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7A" w:rsidRPr="00746066" w:rsidRDefault="00B6497A" w:rsidP="00B6497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46066">
        <w:rPr>
          <w:rFonts w:ascii="Times New Roman" w:eastAsia="Times New Roman" w:hAnsi="Times New Roman" w:cs="Times New Roman"/>
          <w:sz w:val="24"/>
          <w:szCs w:val="24"/>
          <w:lang w:eastAsia="ru-RU"/>
        </w:rPr>
        <w:t>САНКТ-ПЕТЕРБУРГСКИЙ ГОСУДАРСТВЕННЫЙ УНИВЕРСИТЕТ</w:t>
      </w:r>
    </w:p>
    <w:p w:rsidR="00B6497A" w:rsidRPr="00746066" w:rsidRDefault="00B6497A" w:rsidP="00B6497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46066">
        <w:rPr>
          <w:rFonts w:ascii="Times New Roman" w:eastAsia="Times New Roman" w:hAnsi="Times New Roman" w:cs="Times New Roman"/>
          <w:sz w:val="24"/>
          <w:szCs w:val="24"/>
          <w:lang w:eastAsia="ru-RU"/>
        </w:rPr>
        <w:t xml:space="preserve">БОНДАРЕНКО Екатерина Владимировна </w:t>
      </w:r>
    </w:p>
    <w:p w:rsidR="00B6497A" w:rsidRPr="00746066" w:rsidRDefault="00B6497A" w:rsidP="00B6497A">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746066">
        <w:rPr>
          <w:rFonts w:ascii="Times New Roman" w:eastAsia="Times New Roman" w:hAnsi="Times New Roman" w:cs="Times New Roman"/>
          <w:sz w:val="24"/>
          <w:szCs w:val="24"/>
          <w:lang w:eastAsia="ru-RU"/>
        </w:rPr>
        <w:t>Выпускная квалификационная работа</w:t>
      </w:r>
    </w:p>
    <w:p w:rsidR="00B6497A" w:rsidRPr="00746066" w:rsidRDefault="00B6497A" w:rsidP="00B6497A">
      <w:pPr>
        <w:spacing w:before="100" w:beforeAutospacing="1" w:after="100" w:afterAutospacing="1" w:line="360" w:lineRule="auto"/>
        <w:rPr>
          <w:rFonts w:ascii="Times New Roman" w:eastAsia="Times New Roman" w:hAnsi="Times New Roman" w:cs="Times New Roman"/>
          <w:sz w:val="24"/>
          <w:szCs w:val="24"/>
          <w:lang w:eastAsia="ru-RU"/>
        </w:rPr>
      </w:pPr>
    </w:p>
    <w:p w:rsidR="00B6497A" w:rsidRPr="00746066" w:rsidRDefault="00B6497A" w:rsidP="00B6497A">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B6497A" w:rsidRPr="00746066" w:rsidRDefault="00B6497A" w:rsidP="00B6497A">
      <w:pPr>
        <w:spacing w:line="360" w:lineRule="auto"/>
        <w:jc w:val="center"/>
        <w:rPr>
          <w:rFonts w:ascii="Times New Roman" w:eastAsia="Calibri" w:hAnsi="Times New Roman" w:cs="Times New Roman"/>
          <w:b/>
          <w:sz w:val="24"/>
          <w:szCs w:val="24"/>
        </w:rPr>
      </w:pPr>
      <w:r w:rsidRPr="00746066">
        <w:rPr>
          <w:rFonts w:ascii="Times New Roman" w:eastAsia="Times New Roman" w:hAnsi="Times New Roman" w:cs="Times New Roman"/>
          <w:b/>
          <w:color w:val="000000"/>
          <w:sz w:val="24"/>
          <w:szCs w:val="24"/>
          <w:lang w:eastAsia="ru-RU"/>
        </w:rPr>
        <w:t>ДИАЛОГ РОССИИ И ЕС В КОНТЕКСТЕ РЕГИОНАЛЬНОГО СОТРУДНИЧЕСТВА</w:t>
      </w:r>
      <w:r w:rsidRPr="00746066">
        <w:rPr>
          <w:rFonts w:ascii="Times New Roman" w:eastAsia="Calibri" w:hAnsi="Times New Roman" w:cs="Times New Roman"/>
          <w:b/>
          <w:sz w:val="24"/>
          <w:szCs w:val="24"/>
        </w:rPr>
        <w:t xml:space="preserve"> </w:t>
      </w:r>
    </w:p>
    <w:p w:rsidR="00B6497A" w:rsidRPr="00746066" w:rsidRDefault="00B6497A" w:rsidP="00B6497A">
      <w:pPr>
        <w:spacing w:line="360" w:lineRule="auto"/>
        <w:jc w:val="center"/>
        <w:rPr>
          <w:rFonts w:ascii="Times New Roman" w:eastAsia="Calibri" w:hAnsi="Times New Roman" w:cs="Times New Roman"/>
          <w:b/>
          <w:sz w:val="24"/>
          <w:szCs w:val="24"/>
          <w:lang w:val="en-US"/>
        </w:rPr>
      </w:pPr>
      <w:r w:rsidRPr="00746066">
        <w:rPr>
          <w:rFonts w:ascii="Times New Roman" w:eastAsia="Times New Roman" w:hAnsi="Times New Roman" w:cs="Times New Roman"/>
          <w:b/>
          <w:color w:val="000000"/>
          <w:sz w:val="24"/>
          <w:szCs w:val="24"/>
          <w:lang w:val="en-US" w:eastAsia="ru-RU"/>
        </w:rPr>
        <w:t>DIALOGUE BETWEEN RUSSIA AND THE EU IN THE CONTEXT OF REGIONAL COOPERATION</w:t>
      </w:r>
    </w:p>
    <w:p w:rsidR="00B6497A" w:rsidRPr="00746066" w:rsidRDefault="00B6497A" w:rsidP="00B6497A">
      <w:pPr>
        <w:spacing w:after="120" w:line="360" w:lineRule="auto"/>
        <w:jc w:val="center"/>
        <w:rPr>
          <w:rFonts w:ascii="Times New Roman" w:eastAsia="Calibri" w:hAnsi="Times New Roman" w:cs="Times New Roman"/>
          <w:sz w:val="24"/>
          <w:szCs w:val="24"/>
        </w:rPr>
      </w:pPr>
      <w:r w:rsidRPr="00746066">
        <w:rPr>
          <w:rFonts w:ascii="Times New Roman" w:eastAsia="Calibri" w:hAnsi="Times New Roman" w:cs="Times New Roman"/>
          <w:sz w:val="24"/>
          <w:szCs w:val="24"/>
        </w:rPr>
        <w:t>Направление 41.06.01 - «Политические науки и регионоведение», основная образовательная программа аспирантуры «Международные отношения и мировая политика»</w:t>
      </w:r>
    </w:p>
    <w:p w:rsidR="00B6497A" w:rsidRPr="00746066" w:rsidRDefault="00B6497A" w:rsidP="00B6497A">
      <w:pPr>
        <w:pStyle w:val="a3"/>
        <w:spacing w:line="360" w:lineRule="auto"/>
        <w:ind w:left="5103"/>
        <w:rPr>
          <w:rFonts w:ascii="Times New Roman" w:hAnsi="Times New Roman" w:cs="Times New Roman"/>
          <w:sz w:val="24"/>
          <w:szCs w:val="24"/>
        </w:rPr>
      </w:pPr>
    </w:p>
    <w:p w:rsidR="00B6497A" w:rsidRPr="00746066" w:rsidRDefault="00B6497A" w:rsidP="00B6497A">
      <w:pPr>
        <w:pStyle w:val="a3"/>
        <w:spacing w:line="360" w:lineRule="auto"/>
        <w:ind w:left="5103"/>
        <w:rPr>
          <w:rFonts w:ascii="Times New Roman" w:hAnsi="Times New Roman" w:cs="Times New Roman"/>
          <w:sz w:val="24"/>
          <w:szCs w:val="24"/>
        </w:rPr>
      </w:pPr>
    </w:p>
    <w:p w:rsidR="00B6497A" w:rsidRPr="00746066" w:rsidRDefault="00B6497A" w:rsidP="00B6497A">
      <w:pPr>
        <w:pStyle w:val="a3"/>
        <w:spacing w:line="360" w:lineRule="auto"/>
        <w:ind w:left="5103"/>
        <w:rPr>
          <w:rFonts w:ascii="Times New Roman" w:hAnsi="Times New Roman" w:cs="Times New Roman"/>
          <w:sz w:val="24"/>
          <w:szCs w:val="24"/>
        </w:rPr>
      </w:pPr>
    </w:p>
    <w:p w:rsidR="00B6497A" w:rsidRPr="00746066" w:rsidRDefault="00B6497A" w:rsidP="00B6497A">
      <w:pPr>
        <w:pStyle w:val="a3"/>
        <w:spacing w:line="360" w:lineRule="auto"/>
        <w:ind w:left="5103"/>
        <w:rPr>
          <w:rFonts w:ascii="Times New Roman" w:hAnsi="Times New Roman" w:cs="Times New Roman"/>
          <w:sz w:val="24"/>
          <w:szCs w:val="24"/>
        </w:rPr>
      </w:pPr>
    </w:p>
    <w:p w:rsidR="00B6497A" w:rsidRPr="00746066" w:rsidRDefault="00B6497A" w:rsidP="00B6497A">
      <w:pPr>
        <w:pStyle w:val="a3"/>
        <w:spacing w:line="360" w:lineRule="auto"/>
        <w:ind w:left="5103"/>
        <w:rPr>
          <w:rFonts w:ascii="Times New Roman" w:hAnsi="Times New Roman" w:cs="Times New Roman"/>
          <w:sz w:val="24"/>
          <w:szCs w:val="24"/>
        </w:rPr>
      </w:pPr>
      <w:r w:rsidRPr="00746066">
        <w:rPr>
          <w:rFonts w:ascii="Times New Roman" w:hAnsi="Times New Roman" w:cs="Times New Roman"/>
          <w:sz w:val="24"/>
          <w:szCs w:val="24"/>
        </w:rPr>
        <w:t xml:space="preserve">Научный руководитель: </w:t>
      </w:r>
      <w:proofErr w:type="spellStart"/>
      <w:r w:rsidRPr="00746066">
        <w:rPr>
          <w:rFonts w:ascii="Times New Roman" w:hAnsi="Times New Roman" w:cs="Times New Roman"/>
          <w:sz w:val="24"/>
          <w:szCs w:val="24"/>
        </w:rPr>
        <w:t>д.п.н</w:t>
      </w:r>
      <w:proofErr w:type="spellEnd"/>
      <w:r w:rsidRPr="00746066">
        <w:rPr>
          <w:rFonts w:ascii="Times New Roman" w:hAnsi="Times New Roman" w:cs="Times New Roman"/>
          <w:sz w:val="24"/>
          <w:szCs w:val="24"/>
        </w:rPr>
        <w:t>., профессор Маркушина Н. Ю.</w:t>
      </w:r>
    </w:p>
    <w:p w:rsidR="00B6497A" w:rsidRPr="00746066" w:rsidRDefault="00B6497A" w:rsidP="00B6497A">
      <w:pPr>
        <w:pStyle w:val="a3"/>
        <w:spacing w:line="360" w:lineRule="auto"/>
        <w:ind w:left="5103"/>
        <w:rPr>
          <w:rFonts w:ascii="Times New Roman" w:hAnsi="Times New Roman" w:cs="Times New Roman"/>
          <w:sz w:val="24"/>
          <w:szCs w:val="24"/>
        </w:rPr>
      </w:pPr>
    </w:p>
    <w:p w:rsidR="00B6497A" w:rsidRPr="00746066" w:rsidRDefault="00B6497A" w:rsidP="00B6497A">
      <w:pPr>
        <w:pStyle w:val="a3"/>
        <w:spacing w:line="360" w:lineRule="auto"/>
        <w:ind w:left="5103"/>
        <w:rPr>
          <w:rFonts w:ascii="Times New Roman" w:hAnsi="Times New Roman" w:cs="Times New Roman"/>
          <w:sz w:val="24"/>
          <w:szCs w:val="24"/>
        </w:rPr>
      </w:pPr>
      <w:r w:rsidRPr="00746066">
        <w:rPr>
          <w:rFonts w:ascii="Times New Roman" w:hAnsi="Times New Roman" w:cs="Times New Roman"/>
          <w:sz w:val="24"/>
          <w:szCs w:val="24"/>
        </w:rPr>
        <w:t xml:space="preserve">Рецензенты: к. п. н., доцент Изотов А. В., </w:t>
      </w:r>
    </w:p>
    <w:p w:rsidR="00B6497A" w:rsidRPr="00746066" w:rsidRDefault="00B6497A" w:rsidP="00B6497A">
      <w:pPr>
        <w:pStyle w:val="a3"/>
        <w:spacing w:line="360" w:lineRule="auto"/>
        <w:ind w:left="5103"/>
        <w:rPr>
          <w:rFonts w:ascii="Times New Roman" w:hAnsi="Times New Roman" w:cs="Times New Roman"/>
          <w:sz w:val="24"/>
          <w:szCs w:val="24"/>
        </w:rPr>
      </w:pPr>
      <w:r w:rsidRPr="00746066">
        <w:rPr>
          <w:rFonts w:ascii="Times New Roman" w:hAnsi="Times New Roman" w:cs="Times New Roman"/>
          <w:sz w:val="24"/>
          <w:szCs w:val="24"/>
        </w:rPr>
        <w:t xml:space="preserve">к. п. н., специалист Сологуб А. П. </w:t>
      </w:r>
    </w:p>
    <w:p w:rsidR="00B6497A" w:rsidRPr="00746066" w:rsidRDefault="00B6497A" w:rsidP="00B6497A">
      <w:pPr>
        <w:pStyle w:val="a3"/>
        <w:spacing w:line="360" w:lineRule="auto"/>
        <w:ind w:left="5103"/>
        <w:rPr>
          <w:rFonts w:ascii="Times New Roman" w:eastAsia="Times New Roman" w:hAnsi="Times New Roman" w:cs="Times New Roman"/>
          <w:sz w:val="24"/>
          <w:szCs w:val="24"/>
          <w:lang w:eastAsia="ru-RU"/>
        </w:rPr>
      </w:pPr>
    </w:p>
    <w:p w:rsidR="00B6497A" w:rsidRPr="00746066" w:rsidRDefault="00B6497A" w:rsidP="00B6497A">
      <w:pPr>
        <w:pStyle w:val="a3"/>
        <w:spacing w:line="360" w:lineRule="auto"/>
        <w:jc w:val="center"/>
        <w:rPr>
          <w:rFonts w:ascii="Times New Roman" w:hAnsi="Times New Roman" w:cs="Times New Roman"/>
          <w:sz w:val="24"/>
          <w:szCs w:val="24"/>
          <w:lang w:eastAsia="ru-RU"/>
        </w:rPr>
      </w:pPr>
    </w:p>
    <w:p w:rsidR="00B6497A" w:rsidRPr="00746066" w:rsidRDefault="00B6497A" w:rsidP="00B6497A">
      <w:pPr>
        <w:pStyle w:val="a3"/>
        <w:spacing w:line="360" w:lineRule="auto"/>
        <w:jc w:val="center"/>
        <w:rPr>
          <w:rFonts w:ascii="Times New Roman" w:hAnsi="Times New Roman" w:cs="Times New Roman"/>
          <w:sz w:val="24"/>
          <w:szCs w:val="24"/>
          <w:lang w:eastAsia="ru-RU"/>
        </w:rPr>
      </w:pPr>
    </w:p>
    <w:p w:rsidR="00B6497A" w:rsidRPr="00746066" w:rsidRDefault="00B6497A" w:rsidP="00B6497A">
      <w:pPr>
        <w:pStyle w:val="a3"/>
        <w:spacing w:line="360" w:lineRule="auto"/>
        <w:jc w:val="center"/>
        <w:rPr>
          <w:rFonts w:ascii="Times New Roman" w:hAnsi="Times New Roman" w:cs="Times New Roman"/>
          <w:sz w:val="24"/>
          <w:szCs w:val="24"/>
          <w:lang w:eastAsia="ru-RU"/>
        </w:rPr>
      </w:pPr>
    </w:p>
    <w:p w:rsidR="00B6497A" w:rsidRPr="00746066" w:rsidRDefault="00B6497A" w:rsidP="00B6497A">
      <w:pPr>
        <w:pStyle w:val="a3"/>
        <w:spacing w:line="360" w:lineRule="auto"/>
        <w:rPr>
          <w:rFonts w:ascii="Times New Roman" w:hAnsi="Times New Roman" w:cs="Times New Roman"/>
          <w:sz w:val="24"/>
          <w:szCs w:val="24"/>
          <w:lang w:eastAsia="ru-RU"/>
        </w:rPr>
      </w:pPr>
    </w:p>
    <w:p w:rsidR="00B6497A" w:rsidRPr="00746066" w:rsidRDefault="00B6497A" w:rsidP="00B6497A">
      <w:pPr>
        <w:pStyle w:val="a3"/>
        <w:spacing w:line="360" w:lineRule="auto"/>
        <w:jc w:val="center"/>
        <w:rPr>
          <w:rFonts w:ascii="Times New Roman" w:hAnsi="Times New Roman" w:cs="Times New Roman"/>
          <w:sz w:val="24"/>
          <w:szCs w:val="24"/>
          <w:lang w:eastAsia="ru-RU"/>
        </w:rPr>
      </w:pPr>
      <w:r w:rsidRPr="00746066">
        <w:rPr>
          <w:rFonts w:ascii="Times New Roman" w:hAnsi="Times New Roman" w:cs="Times New Roman"/>
          <w:sz w:val="24"/>
          <w:szCs w:val="24"/>
          <w:lang w:eastAsia="ru-RU"/>
        </w:rPr>
        <w:t>Санкт-Петербург</w:t>
      </w:r>
    </w:p>
    <w:p w:rsidR="00B6497A" w:rsidRPr="00746066" w:rsidRDefault="00B6497A" w:rsidP="00B6497A">
      <w:pPr>
        <w:pStyle w:val="a3"/>
        <w:spacing w:line="360" w:lineRule="auto"/>
        <w:jc w:val="center"/>
        <w:rPr>
          <w:rFonts w:ascii="Times New Roman" w:hAnsi="Times New Roman" w:cs="Times New Roman"/>
          <w:sz w:val="24"/>
          <w:szCs w:val="24"/>
          <w:lang w:eastAsia="ru-RU"/>
        </w:rPr>
      </w:pPr>
      <w:r w:rsidRPr="00746066">
        <w:rPr>
          <w:rFonts w:ascii="Times New Roman" w:hAnsi="Times New Roman" w:cs="Times New Roman"/>
          <w:sz w:val="24"/>
          <w:szCs w:val="24"/>
          <w:lang w:eastAsia="ru-RU"/>
        </w:rPr>
        <w:t>2018</w:t>
      </w:r>
    </w:p>
    <w:p w:rsidR="00B6497A" w:rsidRPr="00746066" w:rsidRDefault="00B6497A" w:rsidP="00B6497A">
      <w:pPr>
        <w:jc w:val="center"/>
        <w:rPr>
          <w:rFonts w:ascii="Times New Roman" w:hAnsi="Times New Roman" w:cs="Times New Roman"/>
          <w:sz w:val="24"/>
          <w:szCs w:val="24"/>
        </w:rPr>
      </w:pPr>
      <w:r w:rsidRPr="00746066">
        <w:rPr>
          <w:rFonts w:ascii="Times New Roman" w:hAnsi="Times New Roman" w:cs="Times New Roman"/>
          <w:sz w:val="24"/>
          <w:szCs w:val="24"/>
        </w:rPr>
        <w:lastRenderedPageBreak/>
        <w:t>ОГЛАВЛЕНИЕ</w:t>
      </w:r>
    </w:p>
    <w:p w:rsidR="00B6497A" w:rsidRPr="00746066" w:rsidRDefault="00B6497A" w:rsidP="00B6497A">
      <w:pPr>
        <w:jc w:val="center"/>
        <w:rPr>
          <w:rFonts w:ascii="Times New Roman" w:hAnsi="Times New Roman" w:cs="Times New Roman"/>
          <w:sz w:val="24"/>
          <w:szCs w:val="24"/>
        </w:rPr>
      </w:pPr>
    </w:p>
    <w:p w:rsidR="00B6497A" w:rsidRPr="00746066" w:rsidRDefault="00B6497A" w:rsidP="00B6497A">
      <w:pPr>
        <w:jc w:val="both"/>
        <w:rPr>
          <w:rFonts w:ascii="Times New Roman" w:hAnsi="Times New Roman" w:cs="Times New Roman"/>
          <w:sz w:val="24"/>
          <w:szCs w:val="24"/>
        </w:rPr>
      </w:pPr>
      <w:r w:rsidRPr="00746066">
        <w:rPr>
          <w:rFonts w:ascii="Times New Roman" w:hAnsi="Times New Roman" w:cs="Times New Roman"/>
          <w:b/>
          <w:sz w:val="24"/>
          <w:szCs w:val="24"/>
        </w:rPr>
        <w:t>ВВЕДЕНИЕ</w:t>
      </w:r>
      <w:r w:rsidRPr="00746066">
        <w:rPr>
          <w:rFonts w:ascii="Times New Roman" w:hAnsi="Times New Roman" w:cs="Times New Roman"/>
          <w:sz w:val="24"/>
          <w:szCs w:val="24"/>
        </w:rPr>
        <w:t>……………………………………………………………………..……………….3</w:t>
      </w:r>
    </w:p>
    <w:p w:rsidR="00B6497A" w:rsidRPr="00746066" w:rsidRDefault="00B6497A" w:rsidP="00B6497A">
      <w:pPr>
        <w:pStyle w:val="a8"/>
        <w:spacing w:line="276" w:lineRule="auto"/>
        <w:ind w:left="360"/>
        <w:jc w:val="both"/>
        <w:rPr>
          <w:rFonts w:ascii="Times New Roman" w:hAnsi="Times New Roman" w:cs="Times New Roman"/>
        </w:rPr>
      </w:pPr>
    </w:p>
    <w:p w:rsidR="00B6497A" w:rsidRDefault="00B6497A" w:rsidP="00B6497A">
      <w:pPr>
        <w:jc w:val="both"/>
        <w:rPr>
          <w:rFonts w:ascii="Times New Roman" w:hAnsi="Times New Roman" w:cs="Times New Roman"/>
          <w:b/>
          <w:sz w:val="24"/>
          <w:szCs w:val="24"/>
        </w:rPr>
      </w:pPr>
      <w:r>
        <w:rPr>
          <w:rFonts w:ascii="Times New Roman" w:hAnsi="Times New Roman" w:cs="Times New Roman"/>
          <w:b/>
          <w:sz w:val="24"/>
          <w:szCs w:val="24"/>
        </w:rPr>
        <w:t>ГЛАВА 1. Правовой аспект</w:t>
      </w:r>
      <w:r w:rsidRPr="00746066">
        <w:rPr>
          <w:rFonts w:ascii="Times New Roman" w:hAnsi="Times New Roman" w:cs="Times New Roman"/>
          <w:b/>
          <w:sz w:val="24"/>
          <w:szCs w:val="24"/>
        </w:rPr>
        <w:t xml:space="preserve"> </w:t>
      </w:r>
      <w:r>
        <w:rPr>
          <w:rFonts w:ascii="Times New Roman" w:hAnsi="Times New Roman" w:cs="Times New Roman"/>
          <w:b/>
          <w:sz w:val="24"/>
          <w:szCs w:val="24"/>
        </w:rPr>
        <w:t>трансграничных</w:t>
      </w:r>
      <w:r w:rsidRPr="003D43AA">
        <w:rPr>
          <w:rFonts w:ascii="Times New Roman" w:hAnsi="Times New Roman" w:cs="Times New Roman"/>
          <w:b/>
          <w:sz w:val="24"/>
          <w:szCs w:val="24"/>
        </w:rPr>
        <w:t xml:space="preserve"> связей приграничных регионов </w:t>
      </w:r>
    </w:p>
    <w:p w:rsidR="00B6497A" w:rsidRPr="00746066" w:rsidRDefault="00B6497A" w:rsidP="00B6497A">
      <w:pPr>
        <w:jc w:val="both"/>
        <w:rPr>
          <w:rFonts w:ascii="Times New Roman" w:hAnsi="Times New Roman" w:cs="Times New Roman"/>
          <w:sz w:val="24"/>
          <w:szCs w:val="24"/>
        </w:rPr>
      </w:pPr>
      <w:r>
        <w:rPr>
          <w:rFonts w:ascii="Times New Roman" w:hAnsi="Times New Roman" w:cs="Times New Roman"/>
          <w:sz w:val="24"/>
          <w:szCs w:val="24"/>
        </w:rPr>
        <w:t>1</w:t>
      </w:r>
      <w:r w:rsidRPr="00746066">
        <w:rPr>
          <w:rFonts w:ascii="Times New Roman" w:hAnsi="Times New Roman" w:cs="Times New Roman"/>
          <w:sz w:val="24"/>
          <w:szCs w:val="24"/>
        </w:rPr>
        <w:t>.1. Российская нормативно-правовая база приграничного сотрудничества регионов………</w:t>
      </w:r>
      <w:r>
        <w:rPr>
          <w:rFonts w:ascii="Times New Roman" w:hAnsi="Times New Roman" w:cs="Times New Roman"/>
          <w:sz w:val="24"/>
          <w:szCs w:val="24"/>
        </w:rPr>
        <w:t>…………………………………………………………………………………</w:t>
      </w:r>
      <w:r w:rsidR="00921C93">
        <w:rPr>
          <w:rFonts w:ascii="Times New Roman" w:hAnsi="Times New Roman" w:cs="Times New Roman"/>
          <w:sz w:val="24"/>
          <w:szCs w:val="24"/>
        </w:rPr>
        <w:t>1</w:t>
      </w:r>
      <w:r>
        <w:rPr>
          <w:rFonts w:ascii="Times New Roman" w:hAnsi="Times New Roman" w:cs="Times New Roman"/>
          <w:sz w:val="24"/>
          <w:szCs w:val="24"/>
        </w:rPr>
        <w:t>5</w:t>
      </w:r>
    </w:p>
    <w:p w:rsidR="00B6497A" w:rsidRPr="00746066" w:rsidRDefault="00B6497A" w:rsidP="00B6497A">
      <w:pPr>
        <w:jc w:val="both"/>
        <w:rPr>
          <w:rFonts w:ascii="Times New Roman" w:hAnsi="Times New Roman" w:cs="Times New Roman"/>
          <w:sz w:val="24"/>
          <w:szCs w:val="24"/>
        </w:rPr>
      </w:pPr>
      <w:r>
        <w:rPr>
          <w:rFonts w:ascii="Times New Roman" w:hAnsi="Times New Roman" w:cs="Times New Roman"/>
          <w:sz w:val="24"/>
          <w:szCs w:val="24"/>
        </w:rPr>
        <w:t>1</w:t>
      </w:r>
      <w:r w:rsidRPr="00746066">
        <w:rPr>
          <w:rFonts w:ascii="Times New Roman" w:hAnsi="Times New Roman" w:cs="Times New Roman"/>
          <w:sz w:val="24"/>
          <w:szCs w:val="24"/>
        </w:rPr>
        <w:t>.2. Нормативно-правовая база приграничного сотрудничества европейских регионов……</w:t>
      </w:r>
      <w:r>
        <w:rPr>
          <w:rFonts w:ascii="Times New Roman" w:hAnsi="Times New Roman" w:cs="Times New Roman"/>
          <w:sz w:val="24"/>
          <w:szCs w:val="24"/>
        </w:rPr>
        <w:t>……………………………………………………………………………………2</w:t>
      </w:r>
      <w:r w:rsidR="00921C93">
        <w:rPr>
          <w:rFonts w:ascii="Times New Roman" w:hAnsi="Times New Roman" w:cs="Times New Roman"/>
          <w:sz w:val="24"/>
          <w:szCs w:val="24"/>
        </w:rPr>
        <w:t>0</w:t>
      </w:r>
    </w:p>
    <w:p w:rsidR="00B6497A" w:rsidRPr="00746066" w:rsidRDefault="00B6497A" w:rsidP="00B6497A">
      <w:pPr>
        <w:jc w:val="both"/>
        <w:rPr>
          <w:rFonts w:ascii="Times New Roman" w:hAnsi="Times New Roman" w:cs="Times New Roman"/>
          <w:b/>
          <w:sz w:val="24"/>
          <w:szCs w:val="24"/>
        </w:rPr>
      </w:pPr>
      <w:r w:rsidRPr="00746066">
        <w:rPr>
          <w:rFonts w:ascii="Times New Roman" w:hAnsi="Times New Roman" w:cs="Times New Roman"/>
          <w:b/>
          <w:sz w:val="24"/>
          <w:szCs w:val="24"/>
        </w:rPr>
        <w:t xml:space="preserve">ГЛАВА </w:t>
      </w:r>
      <w:r>
        <w:rPr>
          <w:rFonts w:ascii="Times New Roman" w:hAnsi="Times New Roman" w:cs="Times New Roman"/>
          <w:b/>
          <w:sz w:val="24"/>
          <w:szCs w:val="24"/>
        </w:rPr>
        <w:t>2</w:t>
      </w:r>
      <w:r w:rsidRPr="00746066">
        <w:rPr>
          <w:rFonts w:ascii="Times New Roman" w:hAnsi="Times New Roman" w:cs="Times New Roman"/>
          <w:b/>
          <w:sz w:val="24"/>
          <w:szCs w:val="24"/>
        </w:rPr>
        <w:t>. Практика реализации совместных региональных проектов Россией и Европейским союзом</w:t>
      </w:r>
    </w:p>
    <w:p w:rsidR="00B6497A" w:rsidRPr="00746066" w:rsidRDefault="00B6497A" w:rsidP="00B6497A">
      <w:pPr>
        <w:jc w:val="both"/>
        <w:rPr>
          <w:rFonts w:ascii="Times New Roman" w:hAnsi="Times New Roman" w:cs="Times New Roman"/>
          <w:sz w:val="24"/>
          <w:szCs w:val="24"/>
        </w:rPr>
      </w:pPr>
      <w:r>
        <w:rPr>
          <w:rFonts w:ascii="Times New Roman" w:hAnsi="Times New Roman" w:cs="Times New Roman"/>
          <w:sz w:val="24"/>
          <w:szCs w:val="24"/>
        </w:rPr>
        <w:t>2</w:t>
      </w:r>
      <w:r w:rsidRPr="00746066">
        <w:rPr>
          <w:rFonts w:ascii="Times New Roman" w:hAnsi="Times New Roman" w:cs="Times New Roman"/>
          <w:sz w:val="24"/>
          <w:szCs w:val="24"/>
        </w:rPr>
        <w:t>.1. Двустороннее трансграничное сотрудничество Санкт-Петербурга и Ленинградской области с регионами Финляндии и Эстонии…………………………………………</w:t>
      </w:r>
      <w:r>
        <w:rPr>
          <w:rFonts w:ascii="Times New Roman" w:hAnsi="Times New Roman" w:cs="Times New Roman"/>
          <w:sz w:val="24"/>
          <w:szCs w:val="24"/>
        </w:rPr>
        <w:t>……….</w:t>
      </w:r>
      <w:r w:rsidR="00921C93">
        <w:rPr>
          <w:rFonts w:ascii="Times New Roman" w:hAnsi="Times New Roman" w:cs="Times New Roman"/>
          <w:sz w:val="24"/>
          <w:szCs w:val="24"/>
        </w:rPr>
        <w:t>2</w:t>
      </w:r>
      <w:r>
        <w:rPr>
          <w:rFonts w:ascii="Times New Roman" w:hAnsi="Times New Roman" w:cs="Times New Roman"/>
          <w:sz w:val="24"/>
          <w:szCs w:val="24"/>
        </w:rPr>
        <w:t>7</w:t>
      </w:r>
    </w:p>
    <w:p w:rsidR="00EC3990" w:rsidRDefault="00B6497A" w:rsidP="00B6497A">
      <w:pPr>
        <w:jc w:val="both"/>
        <w:rPr>
          <w:rFonts w:ascii="Times New Roman" w:hAnsi="Times New Roman" w:cs="Times New Roman"/>
          <w:sz w:val="24"/>
          <w:szCs w:val="24"/>
        </w:rPr>
      </w:pPr>
      <w:r>
        <w:rPr>
          <w:rFonts w:ascii="Times New Roman" w:hAnsi="Times New Roman" w:cs="Times New Roman"/>
          <w:sz w:val="24"/>
          <w:szCs w:val="24"/>
        </w:rPr>
        <w:t>2</w:t>
      </w:r>
      <w:r w:rsidRPr="00746066">
        <w:rPr>
          <w:rFonts w:ascii="Times New Roman" w:hAnsi="Times New Roman" w:cs="Times New Roman"/>
          <w:sz w:val="24"/>
          <w:szCs w:val="24"/>
        </w:rPr>
        <w:t>.2. Участие Санкт-Петербурга и Ленинградской области в программах приграничного сотрудничества………………………………………………………………</w:t>
      </w:r>
      <w:r>
        <w:rPr>
          <w:rFonts w:ascii="Times New Roman" w:hAnsi="Times New Roman" w:cs="Times New Roman"/>
          <w:sz w:val="24"/>
          <w:szCs w:val="24"/>
        </w:rPr>
        <w:t>.</w:t>
      </w:r>
      <w:r w:rsidRPr="00746066">
        <w:rPr>
          <w:rFonts w:ascii="Times New Roman" w:hAnsi="Times New Roman" w:cs="Times New Roman"/>
          <w:sz w:val="24"/>
          <w:szCs w:val="24"/>
        </w:rPr>
        <w:t>………………</w:t>
      </w:r>
      <w:r>
        <w:rPr>
          <w:rFonts w:ascii="Times New Roman" w:hAnsi="Times New Roman" w:cs="Times New Roman"/>
          <w:sz w:val="24"/>
          <w:szCs w:val="24"/>
        </w:rPr>
        <w:t>…</w:t>
      </w:r>
      <w:r w:rsidR="009F3943">
        <w:rPr>
          <w:rFonts w:ascii="Times New Roman" w:hAnsi="Times New Roman" w:cs="Times New Roman"/>
          <w:sz w:val="24"/>
          <w:szCs w:val="24"/>
        </w:rPr>
        <w:t>3</w:t>
      </w:r>
      <w:r w:rsidR="004C1F01">
        <w:rPr>
          <w:rFonts w:ascii="Times New Roman" w:hAnsi="Times New Roman" w:cs="Times New Roman"/>
          <w:sz w:val="24"/>
          <w:szCs w:val="24"/>
        </w:rPr>
        <w:t>8</w:t>
      </w:r>
    </w:p>
    <w:p w:rsidR="00B6497A" w:rsidRPr="00EC3990" w:rsidRDefault="00EC3990" w:rsidP="00B6497A">
      <w:pPr>
        <w:jc w:val="both"/>
        <w:rPr>
          <w:rFonts w:ascii="Times New Roman" w:hAnsi="Times New Roman" w:cs="Times New Roman"/>
          <w:sz w:val="24"/>
          <w:szCs w:val="24"/>
        </w:rPr>
      </w:pPr>
      <w:r w:rsidRPr="00EC3990">
        <w:rPr>
          <w:rFonts w:ascii="Times New Roman" w:hAnsi="Times New Roman" w:cs="Times New Roman"/>
          <w:b/>
          <w:sz w:val="24"/>
          <w:szCs w:val="24"/>
        </w:rPr>
        <w:t xml:space="preserve">ГЛАВА 3. </w:t>
      </w:r>
      <w:r w:rsidR="00B6497A" w:rsidRPr="00EC3990">
        <w:rPr>
          <w:rFonts w:ascii="Times New Roman" w:hAnsi="Times New Roman" w:cs="Times New Roman"/>
          <w:b/>
          <w:sz w:val="24"/>
          <w:szCs w:val="24"/>
        </w:rPr>
        <w:t>Региональный компонент в рамках деятельнос</w:t>
      </w:r>
      <w:r w:rsidRPr="00EC3990">
        <w:rPr>
          <w:rFonts w:ascii="Times New Roman" w:hAnsi="Times New Roman" w:cs="Times New Roman"/>
          <w:b/>
          <w:sz w:val="24"/>
          <w:szCs w:val="24"/>
        </w:rPr>
        <w:t>ти «Северного измерения»</w:t>
      </w:r>
      <w:r w:rsidRPr="00EC3990">
        <w:rPr>
          <w:rFonts w:ascii="Times New Roman" w:hAnsi="Times New Roman" w:cs="Times New Roman"/>
          <w:sz w:val="24"/>
          <w:szCs w:val="24"/>
        </w:rPr>
        <w:t>…………………………</w:t>
      </w:r>
      <w:r>
        <w:rPr>
          <w:rFonts w:ascii="Times New Roman" w:hAnsi="Times New Roman" w:cs="Times New Roman"/>
          <w:sz w:val="24"/>
          <w:szCs w:val="24"/>
        </w:rPr>
        <w:t>…..</w:t>
      </w:r>
      <w:r w:rsidRPr="00EC3990">
        <w:rPr>
          <w:rFonts w:ascii="Times New Roman" w:hAnsi="Times New Roman" w:cs="Times New Roman"/>
          <w:sz w:val="24"/>
          <w:szCs w:val="24"/>
        </w:rPr>
        <w:t>………………………………………………………</w:t>
      </w:r>
      <w:r w:rsidR="009F3943" w:rsidRPr="00EC3990">
        <w:rPr>
          <w:rFonts w:ascii="Times New Roman" w:hAnsi="Times New Roman" w:cs="Times New Roman"/>
          <w:sz w:val="24"/>
          <w:szCs w:val="24"/>
        </w:rPr>
        <w:t>4</w:t>
      </w:r>
      <w:r w:rsidR="004C1F01">
        <w:rPr>
          <w:rFonts w:ascii="Times New Roman" w:hAnsi="Times New Roman" w:cs="Times New Roman"/>
          <w:sz w:val="24"/>
          <w:szCs w:val="24"/>
        </w:rPr>
        <w:t>8</w:t>
      </w:r>
    </w:p>
    <w:p w:rsidR="009F3943" w:rsidRDefault="009F3943" w:rsidP="00B6497A">
      <w:pPr>
        <w:jc w:val="both"/>
        <w:rPr>
          <w:rFonts w:ascii="Times New Roman" w:hAnsi="Times New Roman" w:cs="Times New Roman"/>
          <w:b/>
          <w:sz w:val="24"/>
          <w:szCs w:val="24"/>
        </w:rPr>
      </w:pPr>
    </w:p>
    <w:p w:rsidR="00B6497A" w:rsidRPr="00746066" w:rsidRDefault="00B6497A" w:rsidP="00B6497A">
      <w:pPr>
        <w:jc w:val="both"/>
        <w:rPr>
          <w:rFonts w:ascii="Times New Roman" w:hAnsi="Times New Roman" w:cs="Times New Roman"/>
          <w:sz w:val="24"/>
          <w:szCs w:val="24"/>
        </w:rPr>
      </w:pPr>
      <w:r w:rsidRPr="00746066">
        <w:rPr>
          <w:rFonts w:ascii="Times New Roman" w:hAnsi="Times New Roman" w:cs="Times New Roman"/>
          <w:b/>
          <w:sz w:val="24"/>
          <w:szCs w:val="24"/>
        </w:rPr>
        <w:t>ЗАКЛЮЧЕНИЕ</w:t>
      </w:r>
      <w:r>
        <w:rPr>
          <w:rFonts w:ascii="Times New Roman" w:hAnsi="Times New Roman" w:cs="Times New Roman"/>
          <w:sz w:val="24"/>
          <w:szCs w:val="24"/>
        </w:rPr>
        <w:t>………………………………………………………………………………..</w:t>
      </w:r>
      <w:r w:rsidR="009F3943">
        <w:rPr>
          <w:rFonts w:ascii="Times New Roman" w:hAnsi="Times New Roman" w:cs="Times New Roman"/>
          <w:sz w:val="24"/>
          <w:szCs w:val="24"/>
        </w:rPr>
        <w:t>5</w:t>
      </w:r>
      <w:r w:rsidR="00E737BC">
        <w:rPr>
          <w:rFonts w:ascii="Times New Roman" w:hAnsi="Times New Roman" w:cs="Times New Roman"/>
          <w:sz w:val="24"/>
          <w:szCs w:val="24"/>
        </w:rPr>
        <w:t>3</w:t>
      </w:r>
    </w:p>
    <w:p w:rsidR="00B6497A" w:rsidRPr="00746066" w:rsidRDefault="00B6497A" w:rsidP="00B6497A">
      <w:pPr>
        <w:jc w:val="both"/>
        <w:rPr>
          <w:rFonts w:ascii="Times New Roman" w:hAnsi="Times New Roman" w:cs="Times New Roman"/>
          <w:sz w:val="24"/>
          <w:szCs w:val="24"/>
        </w:rPr>
      </w:pPr>
      <w:r w:rsidRPr="00746066">
        <w:rPr>
          <w:rFonts w:ascii="Times New Roman" w:hAnsi="Times New Roman" w:cs="Times New Roman"/>
          <w:b/>
          <w:sz w:val="24"/>
          <w:szCs w:val="24"/>
        </w:rPr>
        <w:t>СПИСОК ИСТОЧНИКОВ И ЛИТЕРАТУРЫ</w:t>
      </w:r>
      <w:r>
        <w:rPr>
          <w:rFonts w:ascii="Times New Roman" w:hAnsi="Times New Roman" w:cs="Times New Roman"/>
          <w:sz w:val="24"/>
          <w:szCs w:val="24"/>
        </w:rPr>
        <w:t>……………………………………………</w:t>
      </w:r>
      <w:r w:rsidRPr="00746066">
        <w:rPr>
          <w:rFonts w:ascii="Times New Roman" w:hAnsi="Times New Roman" w:cs="Times New Roman"/>
          <w:sz w:val="24"/>
          <w:szCs w:val="24"/>
        </w:rPr>
        <w:t>.</w:t>
      </w:r>
      <w:r w:rsidR="009F3943">
        <w:rPr>
          <w:rFonts w:ascii="Times New Roman" w:hAnsi="Times New Roman" w:cs="Times New Roman"/>
          <w:sz w:val="24"/>
          <w:szCs w:val="24"/>
        </w:rPr>
        <w:t>5</w:t>
      </w:r>
      <w:r w:rsidR="00E737BC">
        <w:rPr>
          <w:rFonts w:ascii="Times New Roman" w:hAnsi="Times New Roman" w:cs="Times New Roman"/>
          <w:sz w:val="24"/>
          <w:szCs w:val="24"/>
        </w:rPr>
        <w:t>8</w:t>
      </w:r>
    </w:p>
    <w:p w:rsidR="00B6497A" w:rsidRPr="00746066" w:rsidRDefault="00B6497A" w:rsidP="00B6497A">
      <w:pPr>
        <w:spacing w:line="360" w:lineRule="auto"/>
        <w:rPr>
          <w:rFonts w:ascii="Times New Roman" w:hAnsi="Times New Roman" w:cs="Times New Roman"/>
        </w:rPr>
      </w:pPr>
    </w:p>
    <w:p w:rsidR="00B6497A" w:rsidRPr="00746066" w:rsidRDefault="00B6497A" w:rsidP="00B6497A">
      <w:pPr>
        <w:spacing w:line="360" w:lineRule="auto"/>
        <w:rPr>
          <w:rFonts w:ascii="Times New Roman" w:hAnsi="Times New Roman" w:cs="Times New Roman"/>
        </w:rPr>
      </w:pPr>
    </w:p>
    <w:p w:rsidR="00B6497A" w:rsidRPr="00746066" w:rsidRDefault="00B6497A" w:rsidP="00B6497A">
      <w:pPr>
        <w:spacing w:line="360" w:lineRule="auto"/>
        <w:rPr>
          <w:rFonts w:ascii="Times New Roman" w:hAnsi="Times New Roman" w:cs="Times New Roman"/>
        </w:rPr>
      </w:pPr>
    </w:p>
    <w:p w:rsidR="00B6497A" w:rsidRPr="00746066" w:rsidRDefault="00B6497A" w:rsidP="00B6497A">
      <w:pPr>
        <w:spacing w:line="360" w:lineRule="auto"/>
        <w:rPr>
          <w:rFonts w:ascii="Times New Roman" w:hAnsi="Times New Roman" w:cs="Times New Roman"/>
        </w:rPr>
      </w:pPr>
    </w:p>
    <w:p w:rsidR="00B6497A" w:rsidRPr="00746066" w:rsidRDefault="00B6497A" w:rsidP="00B6497A">
      <w:pPr>
        <w:spacing w:line="360" w:lineRule="auto"/>
        <w:rPr>
          <w:rFonts w:ascii="Times New Roman" w:hAnsi="Times New Roman" w:cs="Times New Roman"/>
        </w:rPr>
      </w:pPr>
    </w:p>
    <w:p w:rsidR="00B6497A" w:rsidRDefault="00B6497A" w:rsidP="00B6497A">
      <w:pPr>
        <w:spacing w:line="360" w:lineRule="auto"/>
        <w:rPr>
          <w:rFonts w:ascii="Times New Roman" w:hAnsi="Times New Roman" w:cs="Times New Roman"/>
        </w:rPr>
      </w:pPr>
    </w:p>
    <w:p w:rsidR="00B6497A" w:rsidRDefault="00B6497A" w:rsidP="00B6497A">
      <w:pPr>
        <w:spacing w:line="360" w:lineRule="auto"/>
        <w:rPr>
          <w:rFonts w:ascii="Times New Roman" w:hAnsi="Times New Roman" w:cs="Times New Roman"/>
        </w:rPr>
      </w:pPr>
    </w:p>
    <w:p w:rsidR="00EC3990" w:rsidRDefault="00EC3990" w:rsidP="00EC3990">
      <w:pPr>
        <w:spacing w:line="360" w:lineRule="auto"/>
        <w:rPr>
          <w:rFonts w:ascii="Times New Roman" w:hAnsi="Times New Roman" w:cs="Times New Roman"/>
        </w:rPr>
      </w:pPr>
    </w:p>
    <w:p w:rsidR="00B6497A" w:rsidRPr="00746066" w:rsidRDefault="00B6497A" w:rsidP="00EC3990">
      <w:pPr>
        <w:spacing w:line="360" w:lineRule="auto"/>
        <w:jc w:val="center"/>
        <w:rPr>
          <w:rFonts w:ascii="Times New Roman" w:hAnsi="Times New Roman" w:cs="Times New Roman"/>
          <w:b/>
          <w:sz w:val="24"/>
          <w:szCs w:val="24"/>
        </w:rPr>
      </w:pPr>
      <w:r w:rsidRPr="00746066">
        <w:rPr>
          <w:rFonts w:ascii="Times New Roman" w:hAnsi="Times New Roman" w:cs="Times New Roman"/>
          <w:b/>
          <w:sz w:val="24"/>
          <w:szCs w:val="24"/>
        </w:rPr>
        <w:lastRenderedPageBreak/>
        <w:t>ВВЕДЕНИЕ</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Северо-Западный федераль</w:t>
      </w:r>
      <w:r>
        <w:rPr>
          <w:rFonts w:ascii="Times New Roman" w:hAnsi="Times New Roman" w:cs="Times New Roman"/>
          <w:sz w:val="24"/>
          <w:szCs w:val="24"/>
        </w:rPr>
        <w:t xml:space="preserve">ный округ Российской Федерации </w:t>
      </w:r>
      <w:r w:rsidRPr="00746066">
        <w:rPr>
          <w:rFonts w:ascii="Times New Roman" w:hAnsi="Times New Roman" w:cs="Times New Roman"/>
          <w:sz w:val="24"/>
          <w:szCs w:val="24"/>
        </w:rPr>
        <w:t>в силу своего географического положения является уникальной площадкой для практики трансграничных региональных контактов с сопредельными европейскими территориями. В этом контексте ключевыми субъектами их реализации выступают Санкт-Петербург и Ленинградская область. Осуществление политического, экономического и культурного диалога с регионами Севера Европы отвечает не только потребностям развития приграничных территорий, но и является неотъемлемой составляющей функции по обеспечению внешнеэкономических связей России с Европейским Союзом, обозначенно</w:t>
      </w:r>
      <w:r>
        <w:rPr>
          <w:rFonts w:ascii="Times New Roman" w:hAnsi="Times New Roman" w:cs="Times New Roman"/>
          <w:sz w:val="24"/>
          <w:szCs w:val="24"/>
        </w:rPr>
        <w:t>й в Стратегии Северо-Западного ф</w:t>
      </w:r>
      <w:r w:rsidRPr="00746066">
        <w:rPr>
          <w:rFonts w:ascii="Times New Roman" w:hAnsi="Times New Roman" w:cs="Times New Roman"/>
          <w:sz w:val="24"/>
          <w:szCs w:val="24"/>
        </w:rPr>
        <w:t xml:space="preserve">едерального округа на период до 2020 года. </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Внешние связи регионов значительно расширяют возможности регионов, позволяют им эффективней решать стоящие перед ними экономические и социальные проблемы. Трансграничные контакты регионов служат дополнительными каналами сотрудничества с соседними странами, посредством которых можно решить задачи, не нашедшие решения на межгосударственном уровне. В свою очередь регионы получают возможность эффективно развивать экономические, культурные и гуманитарные связи, решать многие проблемы, непосредственно затрагивающие интересы людей по обе стороны государственной границы.</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В условиях меняющейся геополитической ситуации, международной экономической и политической нестабильности особую актуальность приобретает качественное наполнение существующего регионального сотрудничества. Не менее актуальным является реальная оценка влияния существующих форм межрегионального взаимодействия как на позиционирование Северо-Западного федерального округа в Североевропейском регионе, так и в целом на влияние политического климата между Россией и ЕС на приграничное сотрудничество.</w:t>
      </w:r>
    </w:p>
    <w:p w:rsidR="00B6497A" w:rsidRPr="00F922D3" w:rsidRDefault="00B6497A" w:rsidP="00B6497A">
      <w:pPr>
        <w:spacing w:line="360" w:lineRule="auto"/>
        <w:ind w:firstLine="851"/>
        <w:contextualSpacing/>
        <w:jc w:val="both"/>
        <w:rPr>
          <w:rFonts w:ascii="Times New Roman" w:hAnsi="Times New Roman" w:cs="Times New Roman"/>
          <w:sz w:val="24"/>
          <w:szCs w:val="24"/>
        </w:rPr>
      </w:pPr>
      <w:r w:rsidRPr="00F922D3">
        <w:rPr>
          <w:rFonts w:ascii="Times New Roman" w:hAnsi="Times New Roman" w:cs="Times New Roman"/>
          <w:sz w:val="24"/>
          <w:szCs w:val="24"/>
        </w:rPr>
        <w:t>Объектом исследования квалификационной работы выступает трансграничного регионального сотрудничества на северо-западе России и в северных регионах Европы.</w:t>
      </w:r>
    </w:p>
    <w:p w:rsidR="00B6497A" w:rsidRPr="00F922D3" w:rsidRDefault="00B6497A" w:rsidP="00B6497A">
      <w:pPr>
        <w:spacing w:line="360" w:lineRule="auto"/>
        <w:ind w:firstLine="851"/>
        <w:contextualSpacing/>
        <w:jc w:val="both"/>
        <w:rPr>
          <w:rFonts w:ascii="Times New Roman" w:hAnsi="Times New Roman" w:cs="Times New Roman"/>
          <w:sz w:val="24"/>
          <w:szCs w:val="24"/>
        </w:rPr>
      </w:pPr>
      <w:r w:rsidRPr="00F922D3">
        <w:rPr>
          <w:rFonts w:ascii="Times New Roman" w:hAnsi="Times New Roman" w:cs="Times New Roman"/>
          <w:sz w:val="24"/>
          <w:szCs w:val="24"/>
        </w:rPr>
        <w:t>Предметом исследования является трансграничное региональное сотрудничество Санкт-Петербурга и Ленинградской области с сопредельными европейскими территориями.</w:t>
      </w:r>
    </w:p>
    <w:p w:rsidR="00B6497A" w:rsidRPr="00F922D3" w:rsidRDefault="00B6497A" w:rsidP="00B6497A">
      <w:pPr>
        <w:spacing w:line="360" w:lineRule="auto"/>
        <w:ind w:firstLine="851"/>
        <w:contextualSpacing/>
        <w:jc w:val="both"/>
        <w:rPr>
          <w:rFonts w:ascii="Times New Roman" w:hAnsi="Times New Roman" w:cs="Times New Roman"/>
          <w:sz w:val="24"/>
          <w:szCs w:val="24"/>
        </w:rPr>
      </w:pPr>
      <w:r w:rsidRPr="00F922D3">
        <w:rPr>
          <w:rFonts w:ascii="Times New Roman" w:hAnsi="Times New Roman" w:cs="Times New Roman"/>
          <w:sz w:val="24"/>
          <w:szCs w:val="24"/>
        </w:rPr>
        <w:lastRenderedPageBreak/>
        <w:t xml:space="preserve">Цель работы заключается в выявлении ключевых аспектов и характеристик современного состояния трансграничного сотрудничества Санкт-Петербурга и Ленинградской области в контексте российско-европейского диалога. </w:t>
      </w:r>
    </w:p>
    <w:p w:rsidR="00B6497A" w:rsidRPr="00F922D3" w:rsidRDefault="00B6497A" w:rsidP="00B6497A">
      <w:pPr>
        <w:spacing w:line="360" w:lineRule="auto"/>
        <w:ind w:firstLine="851"/>
        <w:contextualSpacing/>
        <w:jc w:val="both"/>
        <w:rPr>
          <w:rFonts w:ascii="Times New Roman" w:hAnsi="Times New Roman" w:cs="Times New Roman"/>
          <w:sz w:val="24"/>
          <w:szCs w:val="24"/>
        </w:rPr>
      </w:pPr>
      <w:r w:rsidRPr="00F922D3">
        <w:rPr>
          <w:rFonts w:ascii="Times New Roman" w:hAnsi="Times New Roman" w:cs="Times New Roman"/>
          <w:sz w:val="24"/>
          <w:szCs w:val="24"/>
        </w:rPr>
        <w:t>В соответствии с поставленной целью необходимо решить следующие задачи:</w:t>
      </w:r>
    </w:p>
    <w:p w:rsidR="00B6497A" w:rsidRPr="00B6497A" w:rsidRDefault="00B6497A" w:rsidP="00B6497A">
      <w:pPr>
        <w:numPr>
          <w:ilvl w:val="0"/>
          <w:numId w:val="3"/>
        </w:numPr>
        <w:spacing w:line="360" w:lineRule="auto"/>
        <w:contextualSpacing/>
        <w:jc w:val="both"/>
        <w:rPr>
          <w:rFonts w:ascii="Times New Roman" w:hAnsi="Times New Roman" w:cs="Times New Roman"/>
          <w:sz w:val="24"/>
          <w:szCs w:val="24"/>
        </w:rPr>
      </w:pPr>
      <w:r w:rsidRPr="00B6497A">
        <w:rPr>
          <w:rFonts w:ascii="Times New Roman" w:hAnsi="Times New Roman" w:cs="Times New Roman"/>
          <w:sz w:val="24"/>
          <w:szCs w:val="24"/>
        </w:rPr>
        <w:t>проанализировать нормативно-правовую базу приграничного и трансграничного сотрудничества в России и Европе;</w:t>
      </w:r>
    </w:p>
    <w:p w:rsidR="00B6497A" w:rsidRDefault="00B6497A" w:rsidP="00B6497A">
      <w:pPr>
        <w:numPr>
          <w:ilvl w:val="0"/>
          <w:numId w:val="3"/>
        </w:numPr>
        <w:spacing w:line="360" w:lineRule="auto"/>
        <w:contextualSpacing/>
        <w:jc w:val="both"/>
        <w:rPr>
          <w:rFonts w:ascii="Times New Roman" w:hAnsi="Times New Roman" w:cs="Times New Roman"/>
          <w:sz w:val="24"/>
          <w:szCs w:val="24"/>
        </w:rPr>
      </w:pPr>
      <w:r w:rsidRPr="00B6497A">
        <w:rPr>
          <w:rFonts w:ascii="Times New Roman" w:hAnsi="Times New Roman" w:cs="Times New Roman"/>
          <w:sz w:val="24"/>
          <w:szCs w:val="24"/>
        </w:rPr>
        <w:t>дать оценку двусторонним контактам и международной проектной деятельности Санкт-Петербурга и Ленинградской области с сопредельным</w:t>
      </w:r>
      <w:r w:rsidR="00632BA2">
        <w:rPr>
          <w:rFonts w:ascii="Times New Roman" w:hAnsi="Times New Roman" w:cs="Times New Roman"/>
          <w:sz w:val="24"/>
          <w:szCs w:val="24"/>
        </w:rPr>
        <w:t>и регионами Финляндии и Эстонии;</w:t>
      </w:r>
    </w:p>
    <w:p w:rsidR="00632BA2" w:rsidRDefault="00632BA2" w:rsidP="00B6497A">
      <w:pPr>
        <w:numPr>
          <w:ilvl w:val="0"/>
          <w:numId w:val="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определить основные успехи и проблемы практической деятельности «Северного измерения»</w:t>
      </w:r>
      <w:r w:rsidR="002A0869">
        <w:rPr>
          <w:rFonts w:ascii="Times New Roman" w:hAnsi="Times New Roman" w:cs="Times New Roman"/>
          <w:sz w:val="24"/>
          <w:szCs w:val="24"/>
        </w:rPr>
        <w:t>.</w:t>
      </w:r>
    </w:p>
    <w:p w:rsidR="00B6497A" w:rsidRPr="00F922D3" w:rsidRDefault="00B6497A" w:rsidP="00B6497A">
      <w:pPr>
        <w:spacing w:line="360" w:lineRule="auto"/>
        <w:ind w:firstLine="851"/>
        <w:contextualSpacing/>
        <w:jc w:val="both"/>
        <w:rPr>
          <w:rFonts w:ascii="Times New Roman" w:hAnsi="Times New Roman" w:cs="Times New Roman"/>
          <w:sz w:val="24"/>
          <w:szCs w:val="24"/>
        </w:rPr>
      </w:pPr>
      <w:r w:rsidRPr="00F922D3">
        <w:rPr>
          <w:rFonts w:ascii="Times New Roman" w:hAnsi="Times New Roman" w:cs="Times New Roman"/>
          <w:sz w:val="24"/>
          <w:szCs w:val="24"/>
        </w:rPr>
        <w:t>Для целей данного исследования был выбран временной отрезок с 2007 г., который условно можно поделить на два периода. Так, первый период 2007-2013 гг. совпадает с действием программы Европейской Политики Соседства (ранее – Европейского инструмента соседства и партнерства) и служит отправной точкой для анализа показателей характера взаимодействия приграничных регионов. Анализ контактов в последующие годы, а также доступной информация по программам, стартовавшим с 2014 г. дает возможность выявить степень влияния внешних факторов на региональное развитие рассматриваемой территории. Выявление предпосылок и общих тенденций взаимодействия сторон требует обращения к более ранним периодам сотрудничества, тогда как построение гипотез относительно дальнейшего развития требует анализа современного состояния взаимоотношений.</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 xml:space="preserve">Значимость регионального сотрудничества Северо-Запада России с европейскими государствами в области экономики, экологии, образования, культуры и т. д. находит отражение в трудах специалистов по этим проблемам. Ряд исследователей акцентирует внимание на проблематике развития российских приграничных территорий под влиянием интеграционных процессов. Однако необходимо отметить, что исследователи, как правило, фиксируют внимание на каком-то определённом аспекте сотрудничества или на общих теоретико-методологических подходах к приграничному региональному сотрудничеству. Специальных работ, в которых </w:t>
      </w:r>
      <w:proofErr w:type="gramStart"/>
      <w:r w:rsidRPr="00746066">
        <w:rPr>
          <w:rFonts w:ascii="Times New Roman" w:hAnsi="Times New Roman" w:cs="Times New Roman"/>
          <w:sz w:val="24"/>
          <w:szCs w:val="24"/>
        </w:rPr>
        <w:t>анализируется корреляция региональной компоненты в контексте существующего политического дискурсу между Россией и ЕС нет</w:t>
      </w:r>
      <w:proofErr w:type="gramEnd"/>
      <w:r w:rsidRPr="00746066">
        <w:rPr>
          <w:rFonts w:ascii="Times New Roman" w:hAnsi="Times New Roman" w:cs="Times New Roman"/>
          <w:sz w:val="24"/>
          <w:szCs w:val="24"/>
        </w:rPr>
        <w:t xml:space="preserve">. Также крайне ограничено количество публикаций, охватывающих приоритетные </w:t>
      </w:r>
      <w:r w:rsidRPr="00746066">
        <w:rPr>
          <w:rFonts w:ascii="Times New Roman" w:hAnsi="Times New Roman" w:cs="Times New Roman"/>
          <w:sz w:val="24"/>
          <w:szCs w:val="24"/>
        </w:rPr>
        <w:lastRenderedPageBreak/>
        <w:t>направления трансграничного взаимодействия Санкт-Петербурга и Ленинградской области с европейскими регионами.</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 xml:space="preserve">В силу вышесказанного уникальность для данной работы представляет монография Н. Ю. Маркушиной и Н.К. </w:t>
      </w:r>
      <w:proofErr w:type="spellStart"/>
      <w:r w:rsidRPr="00746066">
        <w:rPr>
          <w:rFonts w:ascii="Times New Roman" w:hAnsi="Times New Roman" w:cs="Times New Roman"/>
          <w:sz w:val="24"/>
          <w:szCs w:val="24"/>
        </w:rPr>
        <w:t>Харлампьевой</w:t>
      </w:r>
      <w:proofErr w:type="spellEnd"/>
      <w:r w:rsidRPr="00746066">
        <w:rPr>
          <w:rFonts w:ascii="Times New Roman" w:hAnsi="Times New Roman" w:cs="Times New Roman"/>
          <w:sz w:val="24"/>
          <w:szCs w:val="24"/>
        </w:rPr>
        <w:t>,</w:t>
      </w:r>
      <w:r w:rsidRPr="00746066">
        <w:rPr>
          <w:rFonts w:ascii="Times New Roman" w:hAnsi="Times New Roman" w:cs="Times New Roman"/>
          <w:sz w:val="24"/>
          <w:szCs w:val="24"/>
          <w:vertAlign w:val="superscript"/>
        </w:rPr>
        <w:footnoteReference w:id="1"/>
      </w:r>
      <w:r w:rsidRPr="00746066">
        <w:rPr>
          <w:rFonts w:ascii="Times New Roman" w:hAnsi="Times New Roman" w:cs="Times New Roman"/>
          <w:sz w:val="24"/>
          <w:szCs w:val="24"/>
        </w:rPr>
        <w:t xml:space="preserve"> в которой авторами дается анализ потенциала субъектов Северо-Западного федерального округа для участия в различных формах сотрудничества, в частности в совместной инициативе России и ЕС «Северное измерение». Кроме того, особое внимание авторы уделяют роли и месту Санкт-Петербурга во внешних связях с прибалтийскими, скандинавскими и арктическими государствами.  </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color w:val="000000"/>
          <w:sz w:val="24"/>
          <w:szCs w:val="24"/>
        </w:rPr>
        <w:t xml:space="preserve">Субъектам Северо-Западного федерального округа посвящена работа В. П. </w:t>
      </w:r>
      <w:proofErr w:type="spellStart"/>
      <w:r w:rsidRPr="00746066">
        <w:rPr>
          <w:rFonts w:ascii="Times New Roman" w:hAnsi="Times New Roman" w:cs="Times New Roman"/>
          <w:color w:val="000000"/>
          <w:sz w:val="24"/>
          <w:szCs w:val="24"/>
        </w:rPr>
        <w:t>Гутника</w:t>
      </w:r>
      <w:proofErr w:type="spellEnd"/>
      <w:r w:rsidRPr="00746066">
        <w:rPr>
          <w:rFonts w:ascii="Times New Roman" w:hAnsi="Times New Roman" w:cs="Times New Roman"/>
          <w:color w:val="000000"/>
          <w:sz w:val="24"/>
          <w:szCs w:val="24"/>
        </w:rPr>
        <w:t xml:space="preserve"> и А.П. </w:t>
      </w:r>
      <w:proofErr w:type="spellStart"/>
      <w:r w:rsidRPr="00746066">
        <w:rPr>
          <w:rFonts w:ascii="Times New Roman" w:hAnsi="Times New Roman" w:cs="Times New Roman"/>
          <w:color w:val="000000"/>
          <w:sz w:val="24"/>
          <w:szCs w:val="24"/>
        </w:rPr>
        <w:t>Клемешева</w:t>
      </w:r>
      <w:proofErr w:type="spellEnd"/>
      <w:r w:rsidRPr="00746066">
        <w:rPr>
          <w:rFonts w:ascii="Times New Roman" w:hAnsi="Times New Roman" w:cs="Times New Roman"/>
          <w:color w:val="000000"/>
          <w:sz w:val="24"/>
          <w:szCs w:val="24"/>
        </w:rPr>
        <w:t>,</w:t>
      </w:r>
      <w:r w:rsidRPr="00746066">
        <w:rPr>
          <w:rFonts w:ascii="Times New Roman" w:hAnsi="Times New Roman" w:cs="Times New Roman"/>
          <w:color w:val="000000"/>
          <w:sz w:val="24"/>
          <w:szCs w:val="24"/>
          <w:vertAlign w:val="superscript"/>
        </w:rPr>
        <w:footnoteReference w:id="2"/>
      </w:r>
      <w:r w:rsidRPr="00746066">
        <w:rPr>
          <w:rFonts w:ascii="Times New Roman" w:hAnsi="Times New Roman" w:cs="Times New Roman"/>
          <w:color w:val="000000"/>
          <w:sz w:val="24"/>
          <w:szCs w:val="24"/>
        </w:rPr>
        <w:t xml:space="preserve"> в которой главный акцент сделан на экономической стороне регионально</w:t>
      </w:r>
      <w:r>
        <w:rPr>
          <w:rFonts w:ascii="Times New Roman" w:hAnsi="Times New Roman" w:cs="Times New Roman"/>
          <w:color w:val="000000"/>
          <w:sz w:val="24"/>
          <w:szCs w:val="24"/>
        </w:rPr>
        <w:t>го взаимодействия, а также монография</w:t>
      </w:r>
      <w:r w:rsidRPr="00746066">
        <w:rPr>
          <w:rFonts w:ascii="Times New Roman" w:hAnsi="Times New Roman" w:cs="Times New Roman"/>
          <w:color w:val="000000"/>
          <w:sz w:val="24"/>
          <w:szCs w:val="24"/>
        </w:rPr>
        <w:t xml:space="preserve"> </w:t>
      </w:r>
      <w:r w:rsidRPr="00746066">
        <w:rPr>
          <w:rFonts w:ascii="Times New Roman" w:hAnsi="Times New Roman" w:cs="Times New Roman"/>
          <w:bCs/>
          <w:sz w:val="24"/>
          <w:szCs w:val="24"/>
        </w:rPr>
        <w:t xml:space="preserve">М. В. Ноженко, Е. В. </w:t>
      </w:r>
      <w:proofErr w:type="spellStart"/>
      <w:r w:rsidRPr="00746066">
        <w:rPr>
          <w:rFonts w:ascii="Times New Roman" w:hAnsi="Times New Roman" w:cs="Times New Roman"/>
          <w:bCs/>
          <w:sz w:val="24"/>
          <w:szCs w:val="24"/>
        </w:rPr>
        <w:t>Белокуровой</w:t>
      </w:r>
      <w:proofErr w:type="spellEnd"/>
      <w:r w:rsidRPr="00746066">
        <w:rPr>
          <w:rFonts w:ascii="Times New Roman" w:hAnsi="Times New Roman" w:cs="Times New Roman"/>
          <w:bCs/>
          <w:sz w:val="24"/>
          <w:szCs w:val="24"/>
        </w:rPr>
        <w:t>,</w:t>
      </w:r>
      <w:r w:rsidRPr="00746066">
        <w:rPr>
          <w:rFonts w:ascii="Times New Roman" w:hAnsi="Times New Roman" w:cs="Times New Roman"/>
          <w:bCs/>
          <w:sz w:val="24"/>
          <w:szCs w:val="24"/>
          <w:vertAlign w:val="superscript"/>
        </w:rPr>
        <w:footnoteReference w:id="3"/>
      </w:r>
      <w:r w:rsidRPr="00746066">
        <w:rPr>
          <w:rFonts w:ascii="Times New Roman" w:hAnsi="Times New Roman" w:cs="Times New Roman"/>
          <w:bCs/>
          <w:sz w:val="24"/>
          <w:szCs w:val="24"/>
        </w:rPr>
        <w:t xml:space="preserve"> в которой освещается проблема становления региональных политических сообществ. Речь непосредственно о в</w:t>
      </w:r>
      <w:r w:rsidRPr="00746066">
        <w:rPr>
          <w:rFonts w:ascii="Times New Roman" w:hAnsi="Times New Roman" w:cs="Times New Roman"/>
          <w:spacing w:val="-3"/>
          <w:sz w:val="24"/>
          <w:szCs w:val="24"/>
        </w:rPr>
        <w:t xml:space="preserve">нешних связях Санкт-Петербурга идет в статьях К. К. </w:t>
      </w:r>
      <w:proofErr w:type="spellStart"/>
      <w:r w:rsidRPr="00746066">
        <w:rPr>
          <w:rFonts w:ascii="Times New Roman" w:hAnsi="Times New Roman" w:cs="Times New Roman"/>
          <w:spacing w:val="-3"/>
          <w:sz w:val="24"/>
          <w:szCs w:val="24"/>
        </w:rPr>
        <w:t>Худолей</w:t>
      </w:r>
      <w:proofErr w:type="spellEnd"/>
      <w:r w:rsidRPr="00746066">
        <w:rPr>
          <w:rFonts w:ascii="Times New Roman" w:hAnsi="Times New Roman" w:cs="Times New Roman"/>
          <w:spacing w:val="-3"/>
          <w:sz w:val="24"/>
          <w:szCs w:val="24"/>
        </w:rPr>
        <w:t xml:space="preserve"> и Д. А. </w:t>
      </w:r>
      <w:proofErr w:type="spellStart"/>
      <w:r w:rsidRPr="00746066">
        <w:rPr>
          <w:rFonts w:ascii="Times New Roman" w:hAnsi="Times New Roman" w:cs="Times New Roman"/>
          <w:spacing w:val="-3"/>
          <w:sz w:val="24"/>
          <w:szCs w:val="24"/>
        </w:rPr>
        <w:t>Ланко</w:t>
      </w:r>
      <w:proofErr w:type="spellEnd"/>
      <w:r w:rsidRPr="00746066">
        <w:rPr>
          <w:rFonts w:ascii="Times New Roman" w:hAnsi="Times New Roman" w:cs="Times New Roman"/>
          <w:spacing w:val="-3"/>
          <w:sz w:val="24"/>
          <w:szCs w:val="24"/>
        </w:rPr>
        <w:t>,</w:t>
      </w:r>
      <w:r w:rsidRPr="00746066">
        <w:rPr>
          <w:rFonts w:ascii="Times New Roman" w:hAnsi="Times New Roman" w:cs="Times New Roman"/>
          <w:spacing w:val="-3"/>
          <w:sz w:val="24"/>
          <w:szCs w:val="24"/>
          <w:vertAlign w:val="superscript"/>
        </w:rPr>
        <w:footnoteReference w:id="4"/>
      </w:r>
      <w:r w:rsidRPr="00746066">
        <w:rPr>
          <w:rFonts w:ascii="Times New Roman" w:hAnsi="Times New Roman" w:cs="Times New Roman"/>
          <w:spacing w:val="-3"/>
          <w:sz w:val="24"/>
          <w:szCs w:val="24"/>
        </w:rPr>
        <w:t xml:space="preserve"> Н. Ю. Маркушиной.</w:t>
      </w:r>
      <w:r w:rsidRPr="00746066">
        <w:rPr>
          <w:rFonts w:ascii="Times New Roman" w:hAnsi="Times New Roman" w:cs="Times New Roman"/>
          <w:spacing w:val="-3"/>
          <w:sz w:val="24"/>
          <w:szCs w:val="24"/>
          <w:vertAlign w:val="superscript"/>
        </w:rPr>
        <w:footnoteReference w:id="5"/>
      </w:r>
      <w:r w:rsidRPr="00746066">
        <w:rPr>
          <w:rFonts w:ascii="Times New Roman" w:hAnsi="Times New Roman" w:cs="Times New Roman"/>
          <w:sz w:val="24"/>
          <w:szCs w:val="24"/>
        </w:rPr>
        <w:t xml:space="preserve"> </w:t>
      </w:r>
    </w:p>
    <w:p w:rsidR="00B6497A" w:rsidRPr="00746066" w:rsidRDefault="00B6497A" w:rsidP="00B6497A">
      <w:pPr>
        <w:spacing w:line="360" w:lineRule="auto"/>
        <w:ind w:firstLine="851"/>
        <w:contextualSpacing/>
        <w:jc w:val="both"/>
        <w:rPr>
          <w:rFonts w:ascii="Times New Roman" w:hAnsi="Times New Roman" w:cs="Times New Roman"/>
          <w:color w:val="000000"/>
          <w:sz w:val="24"/>
          <w:szCs w:val="24"/>
          <w:shd w:val="clear" w:color="auto" w:fill="FFFFFF"/>
        </w:rPr>
      </w:pPr>
      <w:r w:rsidRPr="00746066">
        <w:rPr>
          <w:rFonts w:ascii="Times New Roman" w:hAnsi="Times New Roman" w:cs="Times New Roman"/>
          <w:sz w:val="24"/>
          <w:szCs w:val="24"/>
        </w:rPr>
        <w:t xml:space="preserve">Научному осмыслению проблем внешнеэкономических связей регионов России посвящена монография А.Г. </w:t>
      </w:r>
      <w:proofErr w:type="spellStart"/>
      <w:r w:rsidRPr="00746066">
        <w:rPr>
          <w:rFonts w:ascii="Times New Roman" w:hAnsi="Times New Roman" w:cs="Times New Roman"/>
          <w:sz w:val="24"/>
          <w:szCs w:val="24"/>
        </w:rPr>
        <w:t>Гранберга</w:t>
      </w:r>
      <w:proofErr w:type="spellEnd"/>
      <w:r w:rsidRPr="00746066">
        <w:rPr>
          <w:rFonts w:ascii="Times New Roman" w:hAnsi="Times New Roman" w:cs="Times New Roman"/>
          <w:sz w:val="24"/>
          <w:szCs w:val="24"/>
        </w:rPr>
        <w:t>.</w:t>
      </w:r>
      <w:r w:rsidRPr="00746066">
        <w:rPr>
          <w:rFonts w:ascii="Times New Roman" w:hAnsi="Times New Roman" w:cs="Times New Roman"/>
          <w:sz w:val="24"/>
          <w:szCs w:val="24"/>
          <w:vertAlign w:val="superscript"/>
        </w:rPr>
        <w:footnoteReference w:id="6"/>
      </w:r>
      <w:r w:rsidRPr="00746066">
        <w:rPr>
          <w:rFonts w:ascii="Times New Roman" w:hAnsi="Times New Roman" w:cs="Times New Roman"/>
          <w:sz w:val="24"/>
          <w:szCs w:val="24"/>
        </w:rPr>
        <w:t xml:space="preserve"> В данной работе рассмотрены вопросы </w:t>
      </w:r>
      <w:r w:rsidRPr="00746066">
        <w:rPr>
          <w:rFonts w:ascii="Times New Roman" w:hAnsi="Times New Roman" w:cs="Times New Roman"/>
          <w:color w:val="000000"/>
          <w:sz w:val="24"/>
          <w:szCs w:val="24"/>
          <w:shd w:val="clear" w:color="auto" w:fill="FFFFFF"/>
        </w:rPr>
        <w:t>моделирования экономик регионов, государственного регулирования регионального раз</w:t>
      </w:r>
      <w:r>
        <w:rPr>
          <w:rFonts w:ascii="Times New Roman" w:hAnsi="Times New Roman" w:cs="Times New Roman"/>
          <w:color w:val="000000"/>
          <w:sz w:val="24"/>
          <w:szCs w:val="24"/>
          <w:shd w:val="clear" w:color="auto" w:fill="FFFFFF"/>
        </w:rPr>
        <w:t xml:space="preserve">вития и </w:t>
      </w:r>
      <w:r w:rsidRPr="00746066">
        <w:rPr>
          <w:rFonts w:ascii="Times New Roman" w:hAnsi="Times New Roman" w:cs="Times New Roman"/>
          <w:color w:val="000000"/>
          <w:sz w:val="24"/>
          <w:szCs w:val="24"/>
          <w:shd w:val="clear" w:color="auto" w:fill="FFFFFF"/>
        </w:rPr>
        <w:t xml:space="preserve">межрегионального экономического сотрудничества. </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Анализ сущности трансграничного сотрудничества, в том числе в формате «треугольников роста»</w:t>
      </w:r>
      <w:r w:rsidRPr="00746066">
        <w:rPr>
          <w:rFonts w:ascii="Times New Roman" w:hAnsi="Times New Roman" w:cs="Times New Roman"/>
          <w:sz w:val="24"/>
          <w:szCs w:val="24"/>
          <w:vertAlign w:val="superscript"/>
        </w:rPr>
        <w:footnoteReference w:id="7"/>
      </w:r>
      <w:r w:rsidRPr="00746066">
        <w:rPr>
          <w:rFonts w:ascii="Times New Roman" w:hAnsi="Times New Roman" w:cs="Times New Roman"/>
          <w:sz w:val="24"/>
          <w:szCs w:val="24"/>
        </w:rPr>
        <w:t xml:space="preserve"> и движении «городов-близнецов»,</w:t>
      </w:r>
      <w:r w:rsidRPr="00746066">
        <w:rPr>
          <w:rFonts w:ascii="Times New Roman" w:hAnsi="Times New Roman" w:cs="Times New Roman"/>
          <w:sz w:val="24"/>
          <w:szCs w:val="24"/>
          <w:vertAlign w:val="superscript"/>
        </w:rPr>
        <w:footnoteReference w:id="8"/>
      </w:r>
      <w:r w:rsidRPr="00746066">
        <w:rPr>
          <w:rFonts w:ascii="Times New Roman" w:hAnsi="Times New Roman" w:cs="Times New Roman"/>
          <w:sz w:val="24"/>
          <w:szCs w:val="24"/>
        </w:rPr>
        <w:t xml:space="preserve"> проведен в </w:t>
      </w:r>
      <w:proofErr w:type="gramStart"/>
      <w:r w:rsidRPr="00746066">
        <w:rPr>
          <w:rFonts w:ascii="Times New Roman" w:hAnsi="Times New Roman" w:cs="Times New Roman"/>
          <w:sz w:val="24"/>
          <w:szCs w:val="24"/>
        </w:rPr>
        <w:t>работах</w:t>
      </w:r>
      <w:proofErr w:type="gramEnd"/>
      <w:r w:rsidRPr="00746066">
        <w:rPr>
          <w:rFonts w:ascii="Times New Roman" w:hAnsi="Times New Roman" w:cs="Times New Roman"/>
          <w:sz w:val="24"/>
          <w:szCs w:val="24"/>
        </w:rPr>
        <w:t xml:space="preserve"> как </w:t>
      </w:r>
      <w:r w:rsidRPr="00746066">
        <w:rPr>
          <w:rFonts w:ascii="Times New Roman" w:hAnsi="Times New Roman" w:cs="Times New Roman"/>
          <w:sz w:val="24"/>
          <w:szCs w:val="24"/>
        </w:rPr>
        <w:lastRenderedPageBreak/>
        <w:t>зарубежных авторов,</w:t>
      </w:r>
      <w:r w:rsidRPr="00746066">
        <w:rPr>
          <w:rFonts w:ascii="Times New Roman" w:hAnsi="Times New Roman" w:cs="Times New Roman"/>
          <w:sz w:val="24"/>
          <w:szCs w:val="24"/>
          <w:vertAlign w:val="superscript"/>
        </w:rPr>
        <w:footnoteReference w:id="9"/>
      </w:r>
      <w:r w:rsidRPr="00746066">
        <w:rPr>
          <w:rFonts w:ascii="Times New Roman" w:hAnsi="Times New Roman" w:cs="Times New Roman"/>
          <w:sz w:val="24"/>
          <w:szCs w:val="24"/>
        </w:rPr>
        <w:t xml:space="preserve"> так и таких российских исследователей как С.Л. Романова, В. </w:t>
      </w:r>
      <w:proofErr w:type="spellStart"/>
      <w:r w:rsidRPr="00746066">
        <w:rPr>
          <w:rFonts w:ascii="Times New Roman" w:hAnsi="Times New Roman" w:cs="Times New Roman"/>
          <w:sz w:val="24"/>
          <w:szCs w:val="24"/>
        </w:rPr>
        <w:t>Колидовски</w:t>
      </w:r>
      <w:proofErr w:type="spellEnd"/>
      <w:r w:rsidRPr="00746066">
        <w:rPr>
          <w:rFonts w:ascii="Times New Roman" w:hAnsi="Times New Roman" w:cs="Times New Roman"/>
          <w:sz w:val="24"/>
          <w:szCs w:val="24"/>
        </w:rPr>
        <w:t xml:space="preserve">, Т. В. Зоновой, И.М. </w:t>
      </w:r>
      <w:proofErr w:type="spellStart"/>
      <w:r w:rsidRPr="00746066">
        <w:rPr>
          <w:rFonts w:ascii="Times New Roman" w:hAnsi="Times New Roman" w:cs="Times New Roman"/>
          <w:sz w:val="24"/>
          <w:szCs w:val="24"/>
        </w:rPr>
        <w:t>Граника</w:t>
      </w:r>
      <w:proofErr w:type="spellEnd"/>
      <w:r w:rsidRPr="00746066">
        <w:rPr>
          <w:rFonts w:ascii="Times New Roman" w:hAnsi="Times New Roman" w:cs="Times New Roman"/>
          <w:sz w:val="24"/>
          <w:szCs w:val="24"/>
        </w:rPr>
        <w:t>, А. С. Гражданкина и др.</w:t>
      </w:r>
      <w:r w:rsidRPr="00746066">
        <w:rPr>
          <w:rFonts w:ascii="Times New Roman" w:hAnsi="Times New Roman" w:cs="Times New Roman"/>
          <w:sz w:val="24"/>
          <w:szCs w:val="24"/>
          <w:vertAlign w:val="superscript"/>
        </w:rPr>
        <w:t xml:space="preserve"> </w:t>
      </w:r>
      <w:r w:rsidRPr="00746066">
        <w:rPr>
          <w:rFonts w:ascii="Times New Roman" w:hAnsi="Times New Roman" w:cs="Times New Roman"/>
          <w:sz w:val="24"/>
          <w:szCs w:val="24"/>
          <w:vertAlign w:val="superscript"/>
        </w:rPr>
        <w:footnoteReference w:id="10"/>
      </w:r>
      <w:r w:rsidRPr="00746066">
        <w:rPr>
          <w:rFonts w:ascii="Times New Roman" w:hAnsi="Times New Roman" w:cs="Times New Roman"/>
          <w:sz w:val="24"/>
          <w:szCs w:val="24"/>
        </w:rPr>
        <w:t xml:space="preserve">  В вышеперечисленных трудах нашли отражение последние тенденции, состояние и перспективы трансграничного взаимодействия. </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Не без внимания со стороны исследователей осталась деятельность «Северного измерения» и место данной политики в системе внешних связей субъектов Северо-Западного федерального округа РФ.</w:t>
      </w:r>
      <w:r w:rsidRPr="00746066">
        <w:rPr>
          <w:rStyle w:val="ab"/>
          <w:rFonts w:ascii="Times New Roman" w:hAnsi="Times New Roman" w:cs="Times New Roman"/>
          <w:sz w:val="24"/>
          <w:szCs w:val="24"/>
        </w:rPr>
        <w:footnoteReference w:id="11"/>
      </w:r>
      <w:r w:rsidRPr="00746066">
        <w:rPr>
          <w:rFonts w:ascii="Times New Roman" w:hAnsi="Times New Roman" w:cs="Times New Roman"/>
          <w:sz w:val="24"/>
          <w:szCs w:val="24"/>
        </w:rPr>
        <w:t xml:space="preserve"> В большинстве работ на данную тематику основной акцент делается не на реальных достижениях, а больше на эволюции данной политики и несоответствии ее потенциала ожиданиям.</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Вышеперечисленными авторами в той или иной степени отражены последние тенденции, состояние и перспективы трансграничного взаимодействия. Хотя вопрос реализации Санкт-Петербургом и Ленинградской областью приграничных контактов с европейскими сопредельными территориями и оценки влияния внешних факторов на формы трансграничного сотрудничества остается обойденным вниманием.</w:t>
      </w:r>
    </w:p>
    <w:p w:rsidR="00B6497A" w:rsidRPr="00746066" w:rsidRDefault="00B6497A" w:rsidP="00B6497A">
      <w:pPr>
        <w:spacing w:line="360" w:lineRule="auto"/>
        <w:ind w:firstLine="851"/>
        <w:contextualSpacing/>
        <w:jc w:val="both"/>
        <w:rPr>
          <w:rFonts w:ascii="Times New Roman" w:hAnsi="Times New Roman" w:cs="Times New Roman"/>
          <w:color w:val="000000"/>
          <w:sz w:val="24"/>
          <w:szCs w:val="24"/>
        </w:rPr>
      </w:pPr>
      <w:r w:rsidRPr="00746066">
        <w:rPr>
          <w:rFonts w:ascii="Times New Roman" w:hAnsi="Times New Roman" w:cs="Times New Roman"/>
          <w:color w:val="000000"/>
          <w:sz w:val="24"/>
          <w:szCs w:val="24"/>
        </w:rPr>
        <w:t xml:space="preserve">Экономический аспект также преобладает в статьях таких авторов как А.В. </w:t>
      </w:r>
      <w:proofErr w:type="spellStart"/>
      <w:r w:rsidRPr="00746066">
        <w:rPr>
          <w:rFonts w:ascii="Times New Roman" w:hAnsi="Times New Roman" w:cs="Times New Roman"/>
          <w:color w:val="000000"/>
          <w:sz w:val="24"/>
          <w:szCs w:val="24"/>
        </w:rPr>
        <w:t>Вовенда</w:t>
      </w:r>
      <w:proofErr w:type="spellEnd"/>
      <w:r w:rsidRPr="00746066">
        <w:rPr>
          <w:rFonts w:ascii="Times New Roman" w:hAnsi="Times New Roman" w:cs="Times New Roman"/>
          <w:color w:val="000000"/>
          <w:sz w:val="24"/>
          <w:szCs w:val="24"/>
        </w:rPr>
        <w:t xml:space="preserve"> и В.А. Плотников, В.Н. Кошелев, Н.М. </w:t>
      </w:r>
      <w:proofErr w:type="spellStart"/>
      <w:r w:rsidRPr="00746066">
        <w:rPr>
          <w:rFonts w:ascii="Times New Roman" w:hAnsi="Times New Roman" w:cs="Times New Roman"/>
          <w:color w:val="000000"/>
          <w:sz w:val="24"/>
          <w:szCs w:val="24"/>
        </w:rPr>
        <w:t>Межевич</w:t>
      </w:r>
      <w:proofErr w:type="spellEnd"/>
      <w:r w:rsidRPr="00746066">
        <w:rPr>
          <w:rFonts w:ascii="Times New Roman" w:hAnsi="Times New Roman" w:cs="Times New Roman"/>
          <w:color w:val="000000"/>
          <w:sz w:val="24"/>
          <w:szCs w:val="24"/>
        </w:rPr>
        <w:t xml:space="preserve">, С.Л. Ткаченко, Ю.Н. Баженов и </w:t>
      </w:r>
      <w:r w:rsidRPr="00746066">
        <w:rPr>
          <w:rFonts w:ascii="Times New Roman" w:hAnsi="Times New Roman" w:cs="Times New Roman"/>
          <w:color w:val="000000"/>
          <w:sz w:val="24"/>
          <w:szCs w:val="24"/>
        </w:rPr>
        <w:lastRenderedPageBreak/>
        <w:t xml:space="preserve">О.В. </w:t>
      </w:r>
      <w:proofErr w:type="spellStart"/>
      <w:r w:rsidRPr="00746066">
        <w:rPr>
          <w:rFonts w:ascii="Times New Roman" w:hAnsi="Times New Roman" w:cs="Times New Roman"/>
          <w:color w:val="000000"/>
          <w:sz w:val="24"/>
          <w:szCs w:val="24"/>
        </w:rPr>
        <w:t>Подшувейт</w:t>
      </w:r>
      <w:proofErr w:type="spellEnd"/>
      <w:r w:rsidRPr="00746066">
        <w:rPr>
          <w:rFonts w:ascii="Times New Roman" w:hAnsi="Times New Roman" w:cs="Times New Roman"/>
          <w:color w:val="000000"/>
          <w:sz w:val="24"/>
          <w:szCs w:val="24"/>
        </w:rPr>
        <w:t>.</w:t>
      </w:r>
      <w:r w:rsidRPr="00746066">
        <w:rPr>
          <w:rFonts w:ascii="Times New Roman" w:hAnsi="Times New Roman" w:cs="Times New Roman"/>
          <w:color w:val="000000"/>
          <w:sz w:val="24"/>
          <w:szCs w:val="24"/>
          <w:vertAlign w:val="superscript"/>
        </w:rPr>
        <w:footnoteReference w:id="12"/>
      </w:r>
      <w:r w:rsidRPr="00746066">
        <w:rPr>
          <w:rFonts w:ascii="Times New Roman" w:hAnsi="Times New Roman" w:cs="Times New Roman"/>
          <w:color w:val="000000"/>
          <w:sz w:val="24"/>
          <w:szCs w:val="24"/>
        </w:rPr>
        <w:t xml:space="preserve"> Если в вышеперечисленных работах региональные структуры рассматриваются в контексте экономической устойчивости и социально-экономического развития, то И.В. Карпенко</w:t>
      </w:r>
      <w:r w:rsidRPr="00746066">
        <w:rPr>
          <w:rFonts w:ascii="Times New Roman" w:hAnsi="Times New Roman" w:cs="Times New Roman"/>
          <w:color w:val="000000"/>
          <w:sz w:val="24"/>
          <w:szCs w:val="24"/>
          <w:vertAlign w:val="superscript"/>
        </w:rPr>
        <w:footnoteReference w:id="13"/>
      </w:r>
      <w:r w:rsidRPr="00746066">
        <w:rPr>
          <w:rFonts w:ascii="Times New Roman" w:hAnsi="Times New Roman" w:cs="Times New Roman"/>
          <w:color w:val="000000"/>
          <w:sz w:val="24"/>
          <w:szCs w:val="24"/>
        </w:rPr>
        <w:t xml:space="preserve"> трансграничное сотрудничество исследует в рамках государственной политики, в качестве инструмента внешнеполитической деятельности государства. </w:t>
      </w:r>
    </w:p>
    <w:p w:rsidR="00B6497A" w:rsidRPr="00746066" w:rsidRDefault="00B6497A" w:rsidP="00B6497A">
      <w:pPr>
        <w:spacing w:line="360" w:lineRule="auto"/>
        <w:ind w:firstLine="851"/>
        <w:contextualSpacing/>
        <w:jc w:val="both"/>
        <w:rPr>
          <w:rFonts w:ascii="Times New Roman" w:eastAsia="Times New Roman" w:hAnsi="Times New Roman" w:cs="Times New Roman"/>
          <w:color w:val="000000"/>
          <w:sz w:val="24"/>
          <w:szCs w:val="24"/>
        </w:rPr>
      </w:pPr>
      <w:r w:rsidRPr="00746066">
        <w:rPr>
          <w:rFonts w:ascii="Times New Roman" w:hAnsi="Times New Roman" w:cs="Times New Roman"/>
          <w:sz w:val="24"/>
          <w:szCs w:val="24"/>
        </w:rPr>
        <w:t xml:space="preserve">Правовой аспект </w:t>
      </w:r>
      <w:r w:rsidRPr="00746066">
        <w:rPr>
          <w:rFonts w:ascii="Times New Roman" w:eastAsia="Times New Roman" w:hAnsi="Times New Roman" w:cs="Times New Roman"/>
          <w:color w:val="000000"/>
          <w:sz w:val="24"/>
          <w:szCs w:val="24"/>
        </w:rPr>
        <w:t>трансграничного сотрудничества регионов, играющий важную роль в обеспечении взаимодействия российских регионов с партнерами из сопредельных государств, рассматривается в работах следующих российских авторов – И.Р. Насырова, Т. Титовой, В.</w:t>
      </w:r>
      <w:r>
        <w:rPr>
          <w:rFonts w:ascii="Times New Roman" w:eastAsia="Times New Roman" w:hAnsi="Times New Roman" w:cs="Times New Roman"/>
          <w:color w:val="000000"/>
          <w:sz w:val="24"/>
          <w:szCs w:val="24"/>
        </w:rPr>
        <w:t xml:space="preserve"> </w:t>
      </w:r>
      <w:r w:rsidRPr="00746066">
        <w:rPr>
          <w:rFonts w:ascii="Times New Roman" w:eastAsia="Times New Roman" w:hAnsi="Times New Roman" w:cs="Times New Roman"/>
          <w:color w:val="000000"/>
          <w:sz w:val="24"/>
          <w:szCs w:val="24"/>
        </w:rPr>
        <w:t xml:space="preserve">В. Климанова,  Л.Б. </w:t>
      </w:r>
      <w:proofErr w:type="spellStart"/>
      <w:r w:rsidRPr="00746066">
        <w:rPr>
          <w:rFonts w:ascii="Times New Roman" w:eastAsia="Times New Roman" w:hAnsi="Times New Roman" w:cs="Times New Roman"/>
          <w:color w:val="000000"/>
          <w:sz w:val="24"/>
          <w:szCs w:val="24"/>
        </w:rPr>
        <w:t>Вардомского</w:t>
      </w:r>
      <w:proofErr w:type="spellEnd"/>
      <w:r w:rsidRPr="00746066">
        <w:rPr>
          <w:rFonts w:ascii="Times New Roman" w:eastAsia="Times New Roman" w:hAnsi="Times New Roman" w:cs="Times New Roman"/>
          <w:color w:val="000000"/>
          <w:sz w:val="24"/>
          <w:szCs w:val="24"/>
        </w:rPr>
        <w:t xml:space="preserve">, Л.Н. </w:t>
      </w:r>
      <w:proofErr w:type="spellStart"/>
      <w:r w:rsidRPr="00746066">
        <w:rPr>
          <w:rFonts w:ascii="Times New Roman" w:eastAsia="Times New Roman" w:hAnsi="Times New Roman" w:cs="Times New Roman"/>
          <w:color w:val="000000"/>
          <w:sz w:val="24"/>
          <w:szCs w:val="24"/>
        </w:rPr>
        <w:t>Снежановой</w:t>
      </w:r>
      <w:proofErr w:type="spellEnd"/>
      <w:r w:rsidRPr="00746066">
        <w:rPr>
          <w:rFonts w:ascii="Times New Roman" w:eastAsia="Times New Roman" w:hAnsi="Times New Roman" w:cs="Times New Roman"/>
          <w:color w:val="000000"/>
          <w:sz w:val="24"/>
          <w:szCs w:val="24"/>
        </w:rPr>
        <w:t xml:space="preserve">, Н. Ю. </w:t>
      </w:r>
      <w:proofErr w:type="spellStart"/>
      <w:r w:rsidRPr="00746066">
        <w:rPr>
          <w:rFonts w:ascii="Times New Roman" w:eastAsia="Times New Roman" w:hAnsi="Times New Roman" w:cs="Times New Roman"/>
          <w:color w:val="000000"/>
          <w:sz w:val="24"/>
          <w:szCs w:val="24"/>
        </w:rPr>
        <w:t>Бородавкиной</w:t>
      </w:r>
      <w:proofErr w:type="spellEnd"/>
      <w:r w:rsidRPr="00746066">
        <w:rPr>
          <w:rFonts w:ascii="Times New Roman" w:eastAsia="Times New Roman" w:hAnsi="Times New Roman" w:cs="Times New Roman"/>
          <w:color w:val="000000"/>
          <w:sz w:val="24"/>
          <w:szCs w:val="24"/>
        </w:rPr>
        <w:t>.</w:t>
      </w:r>
      <w:r w:rsidRPr="00746066">
        <w:rPr>
          <w:rFonts w:ascii="Times New Roman" w:eastAsia="Times New Roman" w:hAnsi="Times New Roman" w:cs="Times New Roman"/>
          <w:color w:val="000000"/>
          <w:sz w:val="24"/>
          <w:szCs w:val="24"/>
          <w:vertAlign w:val="superscript"/>
        </w:rPr>
        <w:footnoteReference w:id="14"/>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eastAsia="Times New Roman" w:hAnsi="Times New Roman" w:cs="Times New Roman"/>
          <w:color w:val="000000"/>
          <w:sz w:val="24"/>
          <w:szCs w:val="24"/>
        </w:rPr>
        <w:t>Теоретическая часть трансграничного сотрудничества нашла отражение также в трудах российских авторов, а именн</w:t>
      </w:r>
      <w:r>
        <w:rPr>
          <w:rFonts w:ascii="Times New Roman" w:eastAsia="Times New Roman" w:hAnsi="Times New Roman" w:cs="Times New Roman"/>
          <w:color w:val="000000"/>
          <w:sz w:val="24"/>
          <w:szCs w:val="24"/>
        </w:rPr>
        <w:t xml:space="preserve">о в монографии </w:t>
      </w:r>
      <w:r w:rsidRPr="00746066">
        <w:rPr>
          <w:rFonts w:ascii="Times New Roman" w:eastAsia="Times New Roman" w:hAnsi="Times New Roman" w:cs="Times New Roman"/>
          <w:color w:val="000000"/>
          <w:sz w:val="24"/>
          <w:szCs w:val="24"/>
        </w:rPr>
        <w:t xml:space="preserve">Л.Б. </w:t>
      </w:r>
      <w:proofErr w:type="spellStart"/>
      <w:r w:rsidRPr="00746066">
        <w:rPr>
          <w:rFonts w:ascii="Times New Roman" w:eastAsia="Times New Roman" w:hAnsi="Times New Roman" w:cs="Times New Roman"/>
          <w:color w:val="000000"/>
          <w:sz w:val="24"/>
          <w:szCs w:val="24"/>
        </w:rPr>
        <w:t>Вардомского</w:t>
      </w:r>
      <w:proofErr w:type="spellEnd"/>
      <w:r w:rsidRPr="00746066">
        <w:rPr>
          <w:rFonts w:ascii="Times New Roman" w:eastAsia="Times New Roman" w:hAnsi="Times New Roman" w:cs="Times New Roman"/>
          <w:color w:val="000000"/>
          <w:sz w:val="24"/>
          <w:szCs w:val="24"/>
        </w:rPr>
        <w:t xml:space="preserve"> и С.В. </w:t>
      </w:r>
      <w:proofErr w:type="spellStart"/>
      <w:r w:rsidRPr="00746066">
        <w:rPr>
          <w:rFonts w:ascii="Times New Roman" w:eastAsia="Times New Roman" w:hAnsi="Times New Roman" w:cs="Times New Roman"/>
          <w:color w:val="000000"/>
          <w:sz w:val="24"/>
          <w:szCs w:val="24"/>
        </w:rPr>
        <w:t>Голунова</w:t>
      </w:r>
      <w:proofErr w:type="spellEnd"/>
      <w:r w:rsidRPr="00746066">
        <w:rPr>
          <w:rFonts w:ascii="Times New Roman" w:eastAsia="Times New Roman" w:hAnsi="Times New Roman" w:cs="Times New Roman"/>
          <w:color w:val="000000"/>
          <w:sz w:val="24"/>
          <w:szCs w:val="24"/>
        </w:rPr>
        <w:t>, В.А. Дергачева и С.И. Дмитриевой.</w:t>
      </w:r>
      <w:r w:rsidRPr="00746066">
        <w:rPr>
          <w:rFonts w:ascii="Times New Roman" w:eastAsia="Times New Roman" w:hAnsi="Times New Roman" w:cs="Times New Roman"/>
          <w:color w:val="000000"/>
          <w:sz w:val="24"/>
          <w:szCs w:val="24"/>
          <w:vertAlign w:val="superscript"/>
        </w:rPr>
        <w:footnoteReference w:id="15"/>
      </w:r>
      <w:r w:rsidRPr="00746066">
        <w:rPr>
          <w:rFonts w:ascii="Times New Roman" w:eastAsia="Times New Roman" w:hAnsi="Times New Roman" w:cs="Times New Roman"/>
          <w:color w:val="000000"/>
          <w:sz w:val="24"/>
          <w:szCs w:val="24"/>
          <w:vertAlign w:val="superscript"/>
        </w:rPr>
        <w:t xml:space="preserve"> </w:t>
      </w:r>
      <w:r w:rsidRPr="00746066">
        <w:rPr>
          <w:rFonts w:ascii="Times New Roman" w:eastAsia="Times New Roman" w:hAnsi="Times New Roman" w:cs="Times New Roman"/>
          <w:color w:val="000000"/>
          <w:sz w:val="24"/>
          <w:szCs w:val="24"/>
        </w:rPr>
        <w:t xml:space="preserve">Так, первая монография посвящена анализу проблем </w:t>
      </w:r>
      <w:r w:rsidRPr="00746066">
        <w:rPr>
          <w:rFonts w:ascii="Times New Roman" w:eastAsia="Times New Roman" w:hAnsi="Times New Roman" w:cs="Times New Roman"/>
          <w:color w:val="000000"/>
          <w:sz w:val="24"/>
          <w:szCs w:val="24"/>
        </w:rPr>
        <w:lastRenderedPageBreak/>
        <w:t xml:space="preserve">приграничной безопасности через призму теорий международных отношений. В работах В.А. </w:t>
      </w:r>
      <w:r w:rsidRPr="00746066">
        <w:rPr>
          <w:rFonts w:ascii="Times New Roman" w:hAnsi="Times New Roman" w:cs="Times New Roman"/>
          <w:sz w:val="24"/>
          <w:szCs w:val="24"/>
        </w:rPr>
        <w:t>Д</w:t>
      </w:r>
      <w:r>
        <w:rPr>
          <w:rFonts w:ascii="Times New Roman" w:hAnsi="Times New Roman" w:cs="Times New Roman"/>
          <w:sz w:val="24"/>
          <w:szCs w:val="24"/>
        </w:rPr>
        <w:t>ергачева речь идет о целостных </w:t>
      </w:r>
      <w:r w:rsidRPr="00746066">
        <w:rPr>
          <w:rFonts w:ascii="Times New Roman" w:hAnsi="Times New Roman" w:cs="Times New Roman"/>
          <w:sz w:val="24"/>
          <w:szCs w:val="24"/>
        </w:rPr>
        <w:t>территориальных общностях, обладающих схожими социокультурными чертами на макрорегиональном, страноведческом и субрегиональном уров</w:t>
      </w:r>
      <w:r>
        <w:rPr>
          <w:rFonts w:ascii="Times New Roman" w:hAnsi="Times New Roman" w:cs="Times New Roman"/>
          <w:sz w:val="24"/>
          <w:szCs w:val="24"/>
        </w:rPr>
        <w:t>нях. Особое внимание уделяется </w:t>
      </w:r>
      <w:r w:rsidRPr="00746066">
        <w:rPr>
          <w:rFonts w:ascii="Times New Roman" w:hAnsi="Times New Roman" w:cs="Times New Roman"/>
          <w:sz w:val="24"/>
          <w:szCs w:val="24"/>
        </w:rPr>
        <w:t>процессам региональной трансформации на европейском континенте.  Работа С.И. Дмитриевой посвящена созданию и функциониров</w:t>
      </w:r>
      <w:r>
        <w:rPr>
          <w:rFonts w:ascii="Times New Roman" w:hAnsi="Times New Roman" w:cs="Times New Roman"/>
          <w:sz w:val="24"/>
          <w:szCs w:val="24"/>
        </w:rPr>
        <w:t xml:space="preserve">анию границ, различным аспектам трансграничного </w:t>
      </w:r>
      <w:r w:rsidRPr="00746066">
        <w:rPr>
          <w:rFonts w:ascii="Times New Roman" w:hAnsi="Times New Roman" w:cs="Times New Roman"/>
          <w:sz w:val="24"/>
          <w:szCs w:val="24"/>
        </w:rPr>
        <w:t xml:space="preserve">взаимодействия, особенностей российского приграничья и существования трансграничных регионов. </w:t>
      </w:r>
    </w:p>
    <w:p w:rsidR="00B6497A" w:rsidRPr="00746066" w:rsidRDefault="00B6497A" w:rsidP="00B6497A">
      <w:pPr>
        <w:spacing w:line="360" w:lineRule="auto"/>
        <w:ind w:firstLine="851"/>
        <w:contextualSpacing/>
        <w:jc w:val="both"/>
        <w:rPr>
          <w:rFonts w:ascii="Times New Roman" w:hAnsi="Times New Roman" w:cs="Times New Roman"/>
          <w:color w:val="231F20"/>
          <w:sz w:val="24"/>
          <w:szCs w:val="24"/>
        </w:rPr>
      </w:pPr>
      <w:r w:rsidRPr="00746066">
        <w:rPr>
          <w:rFonts w:ascii="Times New Roman" w:hAnsi="Times New Roman" w:cs="Times New Roman"/>
          <w:sz w:val="24"/>
          <w:szCs w:val="24"/>
        </w:rPr>
        <w:t xml:space="preserve">Среди работ общего характера особое место занимает монография Г.О. Ярового и Е.В. </w:t>
      </w:r>
      <w:proofErr w:type="spellStart"/>
      <w:r w:rsidRPr="00746066">
        <w:rPr>
          <w:rFonts w:ascii="Times New Roman" w:hAnsi="Times New Roman" w:cs="Times New Roman"/>
          <w:sz w:val="24"/>
          <w:szCs w:val="24"/>
        </w:rPr>
        <w:t>Белокуровой</w:t>
      </w:r>
      <w:proofErr w:type="spellEnd"/>
      <w:r w:rsidRPr="00746066">
        <w:rPr>
          <w:rFonts w:ascii="Times New Roman" w:hAnsi="Times New Roman" w:cs="Times New Roman"/>
          <w:sz w:val="24"/>
          <w:szCs w:val="24"/>
        </w:rPr>
        <w:t>,</w:t>
      </w:r>
      <w:r w:rsidRPr="00746066">
        <w:rPr>
          <w:rFonts w:ascii="Times New Roman" w:hAnsi="Times New Roman" w:cs="Times New Roman"/>
          <w:sz w:val="24"/>
          <w:szCs w:val="24"/>
          <w:vertAlign w:val="superscript"/>
        </w:rPr>
        <w:footnoteReference w:id="16"/>
      </w:r>
      <w:r w:rsidRPr="00746066">
        <w:rPr>
          <w:rFonts w:ascii="Times New Roman" w:hAnsi="Times New Roman" w:cs="Times New Roman"/>
          <w:sz w:val="24"/>
          <w:szCs w:val="24"/>
        </w:rPr>
        <w:t xml:space="preserve"> которая содержит полное описание </w:t>
      </w:r>
      <w:r w:rsidRPr="00746066">
        <w:rPr>
          <w:rFonts w:ascii="Times New Roman" w:hAnsi="Times New Roman" w:cs="Times New Roman"/>
          <w:color w:val="231F20"/>
          <w:sz w:val="24"/>
          <w:szCs w:val="24"/>
        </w:rPr>
        <w:t xml:space="preserve">политических институтов Европейского Союза, региональной политики ЕС, роли регионов и трансграничного сотрудничества в ЕС. </w:t>
      </w:r>
    </w:p>
    <w:p w:rsidR="00B6497A" w:rsidRPr="00746066" w:rsidRDefault="00B6497A" w:rsidP="00B6497A">
      <w:pPr>
        <w:spacing w:line="360" w:lineRule="auto"/>
        <w:ind w:firstLine="851"/>
        <w:contextualSpacing/>
        <w:jc w:val="both"/>
        <w:rPr>
          <w:rFonts w:ascii="Times New Roman" w:hAnsi="Times New Roman" w:cs="Times New Roman"/>
          <w:color w:val="231F20"/>
          <w:sz w:val="24"/>
          <w:szCs w:val="24"/>
        </w:rPr>
      </w:pPr>
      <w:r w:rsidRPr="00746066">
        <w:rPr>
          <w:rFonts w:ascii="Times New Roman" w:hAnsi="Times New Roman" w:cs="Times New Roman"/>
          <w:color w:val="000000"/>
          <w:sz w:val="24"/>
          <w:szCs w:val="24"/>
        </w:rPr>
        <w:t xml:space="preserve">Роль и место России во </w:t>
      </w:r>
      <w:proofErr w:type="spellStart"/>
      <w:r w:rsidRPr="00746066">
        <w:rPr>
          <w:rFonts w:ascii="Times New Roman" w:hAnsi="Times New Roman" w:cs="Times New Roman"/>
          <w:color w:val="000000"/>
          <w:sz w:val="24"/>
          <w:szCs w:val="24"/>
        </w:rPr>
        <w:t>внешнеполитическои</w:t>
      </w:r>
      <w:proofErr w:type="spellEnd"/>
      <w:r w:rsidRPr="00746066">
        <w:rPr>
          <w:rFonts w:ascii="Times New Roman" w:hAnsi="Times New Roman" w:cs="Times New Roman"/>
          <w:color w:val="000000"/>
          <w:sz w:val="24"/>
          <w:szCs w:val="24"/>
        </w:rPr>
        <w:t xml:space="preserve">̆ стратегии </w:t>
      </w:r>
      <w:proofErr w:type="spellStart"/>
      <w:r w:rsidRPr="00746066">
        <w:rPr>
          <w:rFonts w:ascii="Times New Roman" w:hAnsi="Times New Roman" w:cs="Times New Roman"/>
          <w:color w:val="000000"/>
          <w:sz w:val="24"/>
          <w:szCs w:val="24"/>
        </w:rPr>
        <w:t>Европейского</w:t>
      </w:r>
      <w:proofErr w:type="spellEnd"/>
      <w:r w:rsidRPr="00746066">
        <w:rPr>
          <w:rFonts w:ascii="Times New Roman" w:hAnsi="Times New Roman" w:cs="Times New Roman"/>
          <w:color w:val="000000"/>
          <w:sz w:val="24"/>
          <w:szCs w:val="24"/>
        </w:rPr>
        <w:t xml:space="preserve"> Союза и его стран членов до и после Украинского конфликта проанализирована в монографии под редакцией Н. А. </w:t>
      </w:r>
      <w:proofErr w:type="spellStart"/>
      <w:r w:rsidRPr="00746066">
        <w:rPr>
          <w:rFonts w:ascii="Times New Roman" w:hAnsi="Times New Roman" w:cs="Times New Roman"/>
          <w:color w:val="000000"/>
          <w:sz w:val="24"/>
          <w:szCs w:val="24"/>
        </w:rPr>
        <w:t>Арбатовой</w:t>
      </w:r>
      <w:proofErr w:type="spellEnd"/>
      <w:r w:rsidRPr="00746066">
        <w:rPr>
          <w:rFonts w:ascii="Times New Roman" w:hAnsi="Times New Roman" w:cs="Times New Roman"/>
          <w:color w:val="000000"/>
          <w:sz w:val="24"/>
          <w:szCs w:val="24"/>
        </w:rPr>
        <w:t>.</w:t>
      </w:r>
      <w:r w:rsidRPr="00746066">
        <w:rPr>
          <w:rStyle w:val="ab"/>
          <w:rFonts w:ascii="Times New Roman" w:hAnsi="Times New Roman" w:cs="Times New Roman"/>
          <w:color w:val="000000"/>
          <w:sz w:val="24"/>
          <w:szCs w:val="24"/>
        </w:rPr>
        <w:footnoteReference w:id="17"/>
      </w:r>
      <w:r w:rsidRPr="00746066">
        <w:rPr>
          <w:rFonts w:ascii="Times New Roman" w:hAnsi="Times New Roman" w:cs="Times New Roman"/>
          <w:color w:val="000000"/>
          <w:sz w:val="24"/>
          <w:szCs w:val="24"/>
        </w:rPr>
        <w:t xml:space="preserve"> В данном труде особое внимание уделено факторам, оказавшим существенное влияние на эволюцию отношений РФ и Евросоюза в последние десятилетия, в том числе специфике двусторонних о</w:t>
      </w:r>
      <w:r>
        <w:rPr>
          <w:rFonts w:ascii="Times New Roman" w:hAnsi="Times New Roman" w:cs="Times New Roman"/>
          <w:color w:val="000000"/>
          <w:sz w:val="24"/>
          <w:szCs w:val="24"/>
        </w:rPr>
        <w:t xml:space="preserve">тношений Северных стран с </w:t>
      </w:r>
      <w:proofErr w:type="spellStart"/>
      <w:r>
        <w:rPr>
          <w:rFonts w:ascii="Times New Roman" w:hAnsi="Times New Roman" w:cs="Times New Roman"/>
          <w:color w:val="000000"/>
          <w:sz w:val="24"/>
          <w:szCs w:val="24"/>
        </w:rPr>
        <w:t>Росси</w:t>
      </w:r>
      <w:r w:rsidRPr="00746066">
        <w:rPr>
          <w:rFonts w:ascii="Times New Roman" w:hAnsi="Times New Roman" w:cs="Times New Roman"/>
          <w:color w:val="000000"/>
          <w:sz w:val="24"/>
          <w:szCs w:val="24"/>
        </w:rPr>
        <w:t>еи</w:t>
      </w:r>
      <w:proofErr w:type="spellEnd"/>
      <w:r w:rsidRPr="00746066">
        <w:rPr>
          <w:rFonts w:ascii="Times New Roman" w:hAnsi="Times New Roman" w:cs="Times New Roman"/>
          <w:color w:val="000000"/>
          <w:sz w:val="24"/>
          <w:szCs w:val="24"/>
        </w:rPr>
        <w:t xml:space="preserve">̆.  </w:t>
      </w:r>
    </w:p>
    <w:p w:rsidR="00B6497A" w:rsidRPr="00746066" w:rsidRDefault="00B6497A" w:rsidP="00B6497A">
      <w:pPr>
        <w:spacing w:line="360" w:lineRule="auto"/>
        <w:ind w:firstLine="851"/>
        <w:contextualSpacing/>
        <w:jc w:val="both"/>
        <w:rPr>
          <w:rFonts w:ascii="Times New Roman" w:hAnsi="Times New Roman" w:cs="Times New Roman"/>
          <w:color w:val="231F20"/>
          <w:sz w:val="24"/>
          <w:szCs w:val="24"/>
        </w:rPr>
      </w:pPr>
      <w:r w:rsidRPr="00746066">
        <w:rPr>
          <w:rFonts w:ascii="Times New Roman" w:hAnsi="Times New Roman" w:cs="Times New Roman"/>
          <w:sz w:val="24"/>
          <w:szCs w:val="24"/>
        </w:rPr>
        <w:t>Полезной в плане изучения внешних связей регионов Российской Федерации является монография В.Л. Толстых,</w:t>
      </w:r>
      <w:r w:rsidRPr="00746066">
        <w:rPr>
          <w:rFonts w:ascii="Times New Roman" w:hAnsi="Times New Roman" w:cs="Times New Roman"/>
          <w:sz w:val="24"/>
          <w:szCs w:val="24"/>
          <w:vertAlign w:val="superscript"/>
        </w:rPr>
        <w:footnoteReference w:id="18"/>
      </w:r>
      <w:r w:rsidRPr="00746066">
        <w:rPr>
          <w:rFonts w:ascii="Times New Roman" w:hAnsi="Times New Roman" w:cs="Times New Roman"/>
          <w:sz w:val="24"/>
          <w:szCs w:val="24"/>
        </w:rPr>
        <w:t xml:space="preserve"> в которой автор раскрывает потенциальные возможности международного участия регионов РФ в заключени</w:t>
      </w:r>
      <w:proofErr w:type="gramStart"/>
      <w:r w:rsidRPr="00746066">
        <w:rPr>
          <w:rFonts w:ascii="Times New Roman" w:hAnsi="Times New Roman" w:cs="Times New Roman"/>
          <w:sz w:val="24"/>
          <w:szCs w:val="24"/>
        </w:rPr>
        <w:t>и</w:t>
      </w:r>
      <w:proofErr w:type="gramEnd"/>
      <w:r w:rsidRPr="00746066">
        <w:rPr>
          <w:rFonts w:ascii="Times New Roman" w:hAnsi="Times New Roman" w:cs="Times New Roman"/>
          <w:sz w:val="24"/>
          <w:szCs w:val="24"/>
        </w:rPr>
        <w:t xml:space="preserve"> договоров, соглашений, в деятельности международных организаций, открытий представительств за рубежом. Стоит отметить также работу коллектива авторов, в которой отражен</w:t>
      </w:r>
      <w:r>
        <w:rPr>
          <w:rFonts w:ascii="Times New Roman" w:hAnsi="Times New Roman" w:cs="Times New Roman"/>
          <w:sz w:val="24"/>
          <w:szCs w:val="24"/>
        </w:rPr>
        <w:t xml:space="preserve"> ряд тенденций развития Северо-З</w:t>
      </w:r>
      <w:r w:rsidRPr="00746066">
        <w:rPr>
          <w:rFonts w:ascii="Times New Roman" w:hAnsi="Times New Roman" w:cs="Times New Roman"/>
          <w:sz w:val="24"/>
          <w:szCs w:val="24"/>
        </w:rPr>
        <w:t>ападного федерального округа с точки зрения трансграничного сотрудничества, а также проблем, возникающих у приграничных территорий.</w:t>
      </w:r>
      <w:r w:rsidRPr="00746066">
        <w:rPr>
          <w:rFonts w:ascii="Times New Roman" w:hAnsi="Times New Roman" w:cs="Times New Roman"/>
          <w:sz w:val="24"/>
          <w:szCs w:val="24"/>
          <w:vertAlign w:val="superscript"/>
        </w:rPr>
        <w:footnoteReference w:id="19"/>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Кроме того, к базовым работам</w:t>
      </w:r>
      <w:r w:rsidRPr="00746066">
        <w:rPr>
          <w:rFonts w:ascii="Times New Roman" w:hAnsi="Times New Roman" w:cs="Times New Roman"/>
          <w:spacing w:val="-3"/>
          <w:sz w:val="24"/>
          <w:szCs w:val="24"/>
        </w:rPr>
        <w:t xml:space="preserve">, в которых заложен понятийный аппарат, </w:t>
      </w:r>
      <w:r w:rsidRPr="00746066">
        <w:rPr>
          <w:rFonts w:ascii="Times New Roman" w:hAnsi="Times New Roman" w:cs="Times New Roman"/>
          <w:sz w:val="24"/>
          <w:szCs w:val="24"/>
        </w:rPr>
        <w:t xml:space="preserve">рассматриваются общие понятия и особенности современной системы международных </w:t>
      </w:r>
      <w:r w:rsidRPr="00746066">
        <w:rPr>
          <w:rFonts w:ascii="Times New Roman" w:hAnsi="Times New Roman" w:cs="Times New Roman"/>
          <w:sz w:val="24"/>
          <w:szCs w:val="24"/>
        </w:rPr>
        <w:lastRenderedPageBreak/>
        <w:t xml:space="preserve">отношений, региональные проблемы необходимо отнести учебные издания И.Н. </w:t>
      </w:r>
      <w:proofErr w:type="spellStart"/>
      <w:r w:rsidRPr="00746066">
        <w:rPr>
          <w:rFonts w:ascii="Times New Roman" w:hAnsi="Times New Roman" w:cs="Times New Roman"/>
          <w:sz w:val="24"/>
          <w:szCs w:val="24"/>
        </w:rPr>
        <w:t>Барыгина</w:t>
      </w:r>
      <w:proofErr w:type="spellEnd"/>
      <w:r w:rsidRPr="00746066">
        <w:rPr>
          <w:rFonts w:ascii="Times New Roman" w:hAnsi="Times New Roman" w:cs="Times New Roman"/>
          <w:sz w:val="24"/>
          <w:szCs w:val="24"/>
        </w:rPr>
        <w:t xml:space="preserve">, И.Р. Насырова, А.В. </w:t>
      </w:r>
      <w:proofErr w:type="spellStart"/>
      <w:r w:rsidRPr="00746066">
        <w:rPr>
          <w:rFonts w:ascii="Times New Roman" w:hAnsi="Times New Roman" w:cs="Times New Roman"/>
          <w:sz w:val="24"/>
          <w:szCs w:val="24"/>
        </w:rPr>
        <w:t>Торкунова</w:t>
      </w:r>
      <w:proofErr w:type="spellEnd"/>
      <w:r w:rsidRPr="00746066">
        <w:rPr>
          <w:rFonts w:ascii="Times New Roman" w:hAnsi="Times New Roman" w:cs="Times New Roman"/>
          <w:sz w:val="24"/>
          <w:szCs w:val="24"/>
        </w:rPr>
        <w:t xml:space="preserve"> и П.А. Цыганкова.</w:t>
      </w:r>
      <w:r w:rsidRPr="00746066">
        <w:rPr>
          <w:rFonts w:ascii="Times New Roman" w:hAnsi="Times New Roman" w:cs="Times New Roman"/>
          <w:sz w:val="24"/>
          <w:szCs w:val="24"/>
          <w:vertAlign w:val="superscript"/>
        </w:rPr>
        <w:footnoteReference w:id="20"/>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Обзор</w:t>
      </w:r>
      <w:r w:rsidRPr="00746066">
        <w:rPr>
          <w:rFonts w:ascii="Times New Roman" w:hAnsi="Times New Roman" w:cs="Times New Roman"/>
          <w:spacing w:val="-3"/>
          <w:sz w:val="24"/>
          <w:szCs w:val="24"/>
        </w:rPr>
        <w:t xml:space="preserve"> степени научной разработанности вопроса позволяет сделать следующие выводы. </w:t>
      </w:r>
      <w:r w:rsidRPr="00746066">
        <w:rPr>
          <w:rFonts w:ascii="Times New Roman" w:hAnsi="Times New Roman" w:cs="Times New Roman"/>
          <w:sz w:val="24"/>
          <w:szCs w:val="24"/>
        </w:rPr>
        <w:t xml:space="preserve">Несмотря на наличие большого количества работ по различным аспектам международного сотрудничества регионов, они носят, в основном, теоретический характер, исследуя общеполитический контекст и возникающие зависимости без привязки к Северо-Западному федеральному округу, либо исследуют конкретные примеры и отдельные составляющие международного сотрудничества регионов. </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sidRPr="00746066">
        <w:rPr>
          <w:rFonts w:ascii="Times New Roman" w:hAnsi="Times New Roman" w:cs="Times New Roman"/>
          <w:sz w:val="24"/>
          <w:szCs w:val="24"/>
        </w:rPr>
        <w:t>В работах российских и зарубежных авторов находят отражение общие тенденции деятельности в рамках регионального диалога России и ЕС, вопросы правового обеспечения деятельности приграничных регионов, общая проблематика трансграничного сотрудничества. Большое внимание уделяется формированию Балтийского региона как такового с участием российского Северо-Запада, месту в нем Санкт-Петербурга и Ленинградской области.</w:t>
      </w:r>
    </w:p>
    <w:p w:rsidR="00B6497A" w:rsidRPr="00746066" w:rsidRDefault="00B6497A" w:rsidP="00B6497A">
      <w:pPr>
        <w:spacing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Однако мало</w:t>
      </w:r>
      <w:r w:rsidRPr="00746066">
        <w:rPr>
          <w:rFonts w:ascii="Times New Roman" w:hAnsi="Times New Roman" w:cs="Times New Roman"/>
          <w:sz w:val="24"/>
          <w:szCs w:val="24"/>
        </w:rPr>
        <w:t xml:space="preserve">изученным остается вопрос участия субъектов Северо-Западного федерального округа в текущих форматах взаимодействиях в условиях конфронтационного характера отношений по линии Россия – ЕС, особенно это касается Санкт-Петербурга и Ленинградской области, так как основной массив работ в этом направлении сосредоточен на Республике Карелия или Калининградской области. </w:t>
      </w:r>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proofErr w:type="spellStart"/>
      <w:r w:rsidRPr="00746066">
        <w:rPr>
          <w:rFonts w:ascii="Times New Roman" w:eastAsiaTheme="minorEastAsia" w:hAnsi="Times New Roman" w:cs="Times New Roman"/>
          <w:sz w:val="24"/>
          <w:szCs w:val="24"/>
          <w:lang w:eastAsia="ru-RU"/>
        </w:rPr>
        <w:t>Источниковую</w:t>
      </w:r>
      <w:proofErr w:type="spellEnd"/>
      <w:r w:rsidRPr="00746066">
        <w:rPr>
          <w:rFonts w:ascii="Times New Roman" w:eastAsiaTheme="minorEastAsia" w:hAnsi="Times New Roman" w:cs="Times New Roman"/>
          <w:sz w:val="24"/>
          <w:szCs w:val="24"/>
          <w:lang w:eastAsia="ru-RU"/>
        </w:rPr>
        <w:t xml:space="preserve"> базу данной квалификационной работы составили международно-правовые документы, регламентирующие приграничное и трансграничное сотрудничество, российское законодательство, регламентирующее внешнеэкономические связи субъектов РФ, включая государственную концепцию, программные документы ЕС, а также отчеты о реализации проектов по программам в рамках Европейского Политики Соседства и Партнерств «Северного измерения».</w:t>
      </w:r>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r w:rsidRPr="00746066">
        <w:rPr>
          <w:rFonts w:ascii="Times New Roman" w:eastAsiaTheme="minorEastAsia" w:hAnsi="Times New Roman" w:cs="Times New Roman"/>
          <w:sz w:val="24"/>
          <w:szCs w:val="24"/>
          <w:lang w:eastAsia="ru-RU"/>
        </w:rPr>
        <w:t>В частности, в работе анализируются положения Европейской рамочной конвенции о приграничном сотрудничестве территориальных сообществ и властей</w:t>
      </w:r>
      <w:r w:rsidRPr="00746066">
        <w:rPr>
          <w:rFonts w:ascii="Times New Roman" w:eastAsiaTheme="minorEastAsia" w:hAnsi="Times New Roman" w:cs="Times New Roman"/>
          <w:sz w:val="24"/>
          <w:szCs w:val="24"/>
          <w:vertAlign w:val="superscript"/>
          <w:lang w:eastAsia="ru-RU"/>
        </w:rPr>
        <w:footnoteReference w:id="21"/>
      </w:r>
      <w:r w:rsidRPr="00746066">
        <w:rPr>
          <w:rFonts w:ascii="Times New Roman" w:eastAsiaTheme="minorEastAsia" w:hAnsi="Times New Roman" w:cs="Times New Roman"/>
          <w:sz w:val="24"/>
          <w:szCs w:val="24"/>
          <w:lang w:eastAsia="ru-RU"/>
        </w:rPr>
        <w:t xml:space="preserve"> и </w:t>
      </w:r>
      <w:r w:rsidRPr="00746066">
        <w:rPr>
          <w:rFonts w:ascii="Times New Roman" w:eastAsiaTheme="minorEastAsia" w:hAnsi="Times New Roman" w:cs="Times New Roman"/>
          <w:sz w:val="24"/>
          <w:szCs w:val="24"/>
          <w:lang w:eastAsia="ru-RU"/>
        </w:rPr>
        <w:lastRenderedPageBreak/>
        <w:t>Дополнительные Протоколы к ней (№1,</w:t>
      </w:r>
      <w:r w:rsidRPr="00746066">
        <w:rPr>
          <w:rFonts w:ascii="Times New Roman" w:eastAsiaTheme="minorEastAsia" w:hAnsi="Times New Roman" w:cs="Times New Roman"/>
          <w:sz w:val="24"/>
          <w:szCs w:val="24"/>
          <w:vertAlign w:val="superscript"/>
          <w:lang w:eastAsia="ru-RU"/>
        </w:rPr>
        <w:footnoteReference w:id="22"/>
      </w:r>
      <w:r w:rsidRPr="00746066">
        <w:rPr>
          <w:rFonts w:ascii="Times New Roman" w:eastAsiaTheme="minorEastAsia" w:hAnsi="Times New Roman" w:cs="Times New Roman"/>
          <w:sz w:val="24"/>
          <w:szCs w:val="24"/>
          <w:lang w:eastAsia="ru-RU"/>
        </w:rPr>
        <w:t xml:space="preserve"> №2,</w:t>
      </w:r>
      <w:r w:rsidRPr="00746066">
        <w:rPr>
          <w:rFonts w:ascii="Times New Roman" w:eastAsiaTheme="minorEastAsia" w:hAnsi="Times New Roman" w:cs="Times New Roman"/>
          <w:sz w:val="24"/>
          <w:szCs w:val="24"/>
          <w:vertAlign w:val="superscript"/>
          <w:lang w:eastAsia="ru-RU"/>
        </w:rPr>
        <w:footnoteReference w:id="23"/>
      </w:r>
      <w:r w:rsidRPr="00746066">
        <w:rPr>
          <w:rFonts w:ascii="Times New Roman" w:eastAsiaTheme="minorEastAsia" w:hAnsi="Times New Roman" w:cs="Times New Roman"/>
          <w:sz w:val="24"/>
          <w:szCs w:val="24"/>
          <w:lang w:eastAsia="ru-RU"/>
        </w:rPr>
        <w:t xml:space="preserve"> №3</w:t>
      </w:r>
      <w:r w:rsidRPr="00746066">
        <w:rPr>
          <w:rFonts w:ascii="Times New Roman" w:eastAsiaTheme="minorEastAsia" w:hAnsi="Times New Roman" w:cs="Times New Roman"/>
          <w:sz w:val="24"/>
          <w:szCs w:val="24"/>
          <w:vertAlign w:val="superscript"/>
          <w:lang w:eastAsia="ru-RU"/>
        </w:rPr>
        <w:footnoteReference w:id="24"/>
      </w:r>
      <w:r w:rsidRPr="00746066">
        <w:rPr>
          <w:rFonts w:ascii="Times New Roman" w:eastAsiaTheme="minorEastAsia" w:hAnsi="Times New Roman" w:cs="Times New Roman"/>
          <w:sz w:val="24"/>
          <w:szCs w:val="24"/>
          <w:lang w:eastAsia="ru-RU"/>
        </w:rPr>
        <w:t>) – основные документы, в которых представлены принципы межрегионального сотрудничества в Европе. Кроме того, важным источником служит Регламент ЕС №1082/2006 о Европейских объединениях по территориальному сотрудничеству,</w:t>
      </w:r>
      <w:r w:rsidRPr="00746066">
        <w:rPr>
          <w:rFonts w:ascii="Times New Roman" w:eastAsiaTheme="minorEastAsia" w:hAnsi="Times New Roman" w:cs="Times New Roman"/>
          <w:sz w:val="24"/>
          <w:szCs w:val="24"/>
          <w:vertAlign w:val="superscript"/>
          <w:lang w:eastAsia="ru-RU"/>
        </w:rPr>
        <w:footnoteReference w:id="25"/>
      </w:r>
      <w:r w:rsidRPr="00746066">
        <w:rPr>
          <w:rFonts w:ascii="Times New Roman" w:eastAsiaTheme="minorEastAsia" w:hAnsi="Times New Roman" w:cs="Times New Roman"/>
          <w:sz w:val="24"/>
          <w:szCs w:val="24"/>
          <w:lang w:eastAsia="ru-RU"/>
        </w:rPr>
        <w:t xml:space="preserve"> который предусматривается возможность создания структур приграничного, межгосударственного и/или межрегионального сотрудничества, именуемых «европейскими объединениями территориального сотрудничества» (ЕОТС).</w:t>
      </w:r>
    </w:p>
    <w:p w:rsidR="00B6497A" w:rsidRPr="00746066" w:rsidRDefault="00B6497A" w:rsidP="00B6497A">
      <w:pPr>
        <w:spacing w:after="0" w:line="360" w:lineRule="auto"/>
        <w:ind w:firstLine="851"/>
        <w:jc w:val="both"/>
        <w:rPr>
          <w:rFonts w:ascii="Times New Roman" w:eastAsiaTheme="minorEastAsia" w:hAnsi="Times New Roman" w:cs="Times New Roman"/>
          <w:sz w:val="24"/>
          <w:szCs w:val="24"/>
          <w:lang w:eastAsia="ru-RU"/>
        </w:rPr>
      </w:pPr>
      <w:r w:rsidRPr="00746066">
        <w:rPr>
          <w:rFonts w:ascii="Times New Roman" w:eastAsiaTheme="minorEastAsia" w:hAnsi="Times New Roman" w:cs="Times New Roman"/>
          <w:sz w:val="24"/>
          <w:szCs w:val="24"/>
          <w:lang w:eastAsia="ru-RU"/>
        </w:rPr>
        <w:t>Официальные документы Российской Федерации представл</w:t>
      </w:r>
      <w:r>
        <w:rPr>
          <w:rFonts w:ascii="Times New Roman" w:eastAsiaTheme="minorEastAsia" w:hAnsi="Times New Roman" w:cs="Times New Roman"/>
          <w:sz w:val="24"/>
          <w:szCs w:val="24"/>
          <w:lang w:eastAsia="ru-RU"/>
        </w:rPr>
        <w:t xml:space="preserve">ены законами РФ и подзаконными </w:t>
      </w:r>
      <w:r w:rsidRPr="00746066">
        <w:rPr>
          <w:rFonts w:ascii="Times New Roman" w:eastAsiaTheme="minorEastAsia" w:hAnsi="Times New Roman" w:cs="Times New Roman"/>
          <w:sz w:val="24"/>
          <w:szCs w:val="24"/>
          <w:lang w:eastAsia="ru-RU"/>
        </w:rPr>
        <w:t xml:space="preserve">нормативно-правовыми актами. </w:t>
      </w:r>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proofErr w:type="gramStart"/>
      <w:r w:rsidRPr="00746066">
        <w:rPr>
          <w:rFonts w:ascii="Times New Roman" w:eastAsiaTheme="minorEastAsia" w:hAnsi="Times New Roman" w:cs="Times New Roman"/>
          <w:sz w:val="24"/>
          <w:szCs w:val="24"/>
          <w:lang w:eastAsia="ru-RU"/>
        </w:rPr>
        <w:t>Из законов РФ были использованы Конституция РФ от 12 декабря 1993 г.,</w:t>
      </w:r>
      <w:r w:rsidRPr="00746066">
        <w:rPr>
          <w:rFonts w:ascii="Times New Roman" w:eastAsiaTheme="minorEastAsia" w:hAnsi="Times New Roman" w:cs="Times New Roman"/>
          <w:sz w:val="24"/>
          <w:szCs w:val="24"/>
          <w:vertAlign w:val="superscript"/>
          <w:lang w:eastAsia="ru-RU"/>
        </w:rPr>
        <w:footnoteReference w:id="26"/>
      </w:r>
      <w:r w:rsidRPr="00746066">
        <w:rPr>
          <w:rFonts w:ascii="Times New Roman" w:eastAsiaTheme="minorEastAsia" w:hAnsi="Times New Roman" w:cs="Times New Roman"/>
          <w:sz w:val="24"/>
          <w:szCs w:val="24"/>
          <w:lang w:eastAsia="ru-RU"/>
        </w:rPr>
        <w:t xml:space="preserve"> Федеральный Закон от 4 января 1999 г. № 4-ФЗ «О координации международных и внешнеэкономических связей субъектов РФ»,</w:t>
      </w:r>
      <w:r w:rsidRPr="00746066">
        <w:rPr>
          <w:rFonts w:ascii="Times New Roman" w:eastAsiaTheme="minorEastAsia" w:hAnsi="Times New Roman" w:cs="Times New Roman"/>
          <w:sz w:val="24"/>
          <w:szCs w:val="24"/>
          <w:vertAlign w:val="superscript"/>
          <w:lang w:eastAsia="ru-RU"/>
        </w:rPr>
        <w:footnoteReference w:id="27"/>
      </w:r>
      <w:r w:rsidRPr="00746066">
        <w:rPr>
          <w:rFonts w:ascii="Times New Roman" w:eastAsiaTheme="minorEastAsia" w:hAnsi="Times New Roman" w:cs="Times New Roman"/>
          <w:sz w:val="24"/>
          <w:szCs w:val="24"/>
          <w:lang w:eastAsia="ru-RU"/>
        </w:rPr>
        <w:t xml:space="preserve"> Федеральный Закон от 24 июня 1999 г. № 119-ФЗ «О принципах и порядке разграничения предметов ведения и полномочий между органами государственной власти РФ и органами государственной власти субъектов РФ»,</w:t>
      </w:r>
      <w:r w:rsidRPr="00746066">
        <w:rPr>
          <w:rFonts w:ascii="Times New Roman" w:eastAsiaTheme="minorEastAsia" w:hAnsi="Times New Roman" w:cs="Times New Roman"/>
          <w:sz w:val="24"/>
          <w:szCs w:val="24"/>
          <w:vertAlign w:val="superscript"/>
          <w:lang w:eastAsia="ru-RU"/>
        </w:rPr>
        <w:footnoteReference w:id="28"/>
      </w:r>
      <w:r w:rsidRPr="00746066">
        <w:rPr>
          <w:rFonts w:ascii="Times New Roman" w:eastAsiaTheme="minorEastAsia" w:hAnsi="Times New Roman" w:cs="Times New Roman"/>
          <w:sz w:val="24"/>
          <w:szCs w:val="24"/>
          <w:lang w:eastAsia="ru-RU"/>
        </w:rPr>
        <w:t xml:space="preserve"> Федеральный Закон от 15</w:t>
      </w:r>
      <w:proofErr w:type="gramEnd"/>
      <w:r w:rsidRPr="00746066">
        <w:rPr>
          <w:rFonts w:ascii="Times New Roman" w:eastAsiaTheme="minorEastAsia" w:hAnsi="Times New Roman" w:cs="Times New Roman"/>
          <w:sz w:val="24"/>
          <w:szCs w:val="24"/>
          <w:lang w:eastAsia="ru-RU"/>
        </w:rPr>
        <w:t xml:space="preserve"> июля 1995 г. №101-ФЗ «О международных договорах Российской Федерации»,</w:t>
      </w:r>
      <w:r w:rsidRPr="00746066">
        <w:rPr>
          <w:rFonts w:ascii="Times New Roman" w:eastAsiaTheme="minorEastAsia" w:hAnsi="Times New Roman" w:cs="Times New Roman"/>
          <w:sz w:val="24"/>
          <w:szCs w:val="24"/>
          <w:vertAlign w:val="superscript"/>
          <w:lang w:eastAsia="ru-RU"/>
        </w:rPr>
        <w:footnoteReference w:id="29"/>
      </w:r>
      <w:r w:rsidRPr="00746066">
        <w:rPr>
          <w:rFonts w:ascii="Times New Roman" w:eastAsiaTheme="minorEastAsia" w:hAnsi="Times New Roman" w:cs="Times New Roman"/>
          <w:sz w:val="24"/>
          <w:szCs w:val="24"/>
          <w:lang w:eastAsia="ru-RU"/>
        </w:rPr>
        <w:t xml:space="preserve"> Федеральный Закон от 13 октября 1995 г. №157-ФЗ «О государственном регулировании внешнеторговой деятельности»,</w:t>
      </w:r>
      <w:r w:rsidRPr="00746066">
        <w:rPr>
          <w:rFonts w:ascii="Times New Roman" w:eastAsiaTheme="minorEastAsia" w:hAnsi="Times New Roman" w:cs="Times New Roman"/>
          <w:sz w:val="24"/>
          <w:szCs w:val="24"/>
          <w:vertAlign w:val="superscript"/>
          <w:lang w:eastAsia="ru-RU"/>
        </w:rPr>
        <w:footnoteReference w:id="30"/>
      </w:r>
      <w:r w:rsidRPr="00746066">
        <w:rPr>
          <w:rFonts w:ascii="Times New Roman" w:eastAsiaTheme="minorEastAsia" w:hAnsi="Times New Roman" w:cs="Times New Roman"/>
          <w:sz w:val="24"/>
          <w:szCs w:val="24"/>
          <w:lang w:eastAsia="ru-RU"/>
        </w:rPr>
        <w:t xml:space="preserve"> Федеральный закон от 6 октября 2003 г. №131-ФЗ «Об общих принципах организации местного самоуправления в Российской Федерации».</w:t>
      </w:r>
      <w:r w:rsidRPr="00746066">
        <w:rPr>
          <w:rFonts w:ascii="Times New Roman" w:eastAsiaTheme="minorEastAsia" w:hAnsi="Times New Roman" w:cs="Times New Roman"/>
          <w:sz w:val="24"/>
          <w:szCs w:val="24"/>
          <w:vertAlign w:val="superscript"/>
          <w:lang w:eastAsia="ru-RU"/>
        </w:rPr>
        <w:footnoteReference w:id="31"/>
      </w:r>
      <w:r w:rsidRPr="00746066">
        <w:rPr>
          <w:rFonts w:ascii="Times New Roman" w:eastAsiaTheme="minorEastAsia" w:hAnsi="Times New Roman" w:cs="Times New Roman"/>
          <w:sz w:val="24"/>
          <w:szCs w:val="24"/>
          <w:lang w:eastAsia="ru-RU"/>
        </w:rPr>
        <w:t xml:space="preserve">А также Федеральные Законы о ратификации  Европейской </w:t>
      </w:r>
      <w:r w:rsidRPr="00746066">
        <w:rPr>
          <w:rFonts w:ascii="Times New Roman" w:eastAsiaTheme="minorEastAsia" w:hAnsi="Times New Roman" w:cs="Times New Roman"/>
          <w:sz w:val="24"/>
          <w:szCs w:val="24"/>
          <w:lang w:eastAsia="ru-RU"/>
        </w:rPr>
        <w:lastRenderedPageBreak/>
        <w:t>рамочной конвенции о приграничном сотрудничестве и дополнительных протоколов к ней,</w:t>
      </w:r>
      <w:r w:rsidRPr="00746066">
        <w:rPr>
          <w:rFonts w:ascii="Times New Roman" w:eastAsiaTheme="minorEastAsia" w:hAnsi="Times New Roman" w:cs="Times New Roman"/>
          <w:sz w:val="24"/>
          <w:szCs w:val="24"/>
          <w:vertAlign w:val="superscript"/>
          <w:lang w:eastAsia="ru-RU"/>
        </w:rPr>
        <w:footnoteReference w:id="32"/>
      </w:r>
      <w:r w:rsidRPr="00746066">
        <w:rPr>
          <w:rFonts w:ascii="Times New Roman" w:eastAsiaTheme="minorEastAsia" w:hAnsi="Times New Roman" w:cs="Times New Roman"/>
          <w:sz w:val="24"/>
          <w:szCs w:val="24"/>
          <w:lang w:eastAsia="ru-RU"/>
        </w:rPr>
        <w:t xml:space="preserve"> обозначающие поддержание и следование положениям, установленным Мадридской конвенцией и протоколами, со стороны России. </w:t>
      </w:r>
    </w:p>
    <w:p w:rsidR="00B6497A" w:rsidRPr="00746066" w:rsidRDefault="00B6497A" w:rsidP="00B6497A">
      <w:pPr>
        <w:spacing w:after="0" w:line="360" w:lineRule="auto"/>
        <w:ind w:firstLine="851"/>
        <w:jc w:val="both"/>
        <w:rPr>
          <w:rFonts w:ascii="Times New Roman" w:eastAsiaTheme="minorEastAsia" w:hAnsi="Times New Roman" w:cs="Times New Roman"/>
          <w:sz w:val="24"/>
          <w:szCs w:val="24"/>
          <w:lang w:eastAsia="ru-RU"/>
        </w:rPr>
      </w:pPr>
      <w:r w:rsidRPr="00746066">
        <w:rPr>
          <w:rFonts w:ascii="Times New Roman" w:eastAsiaTheme="minorEastAsia" w:hAnsi="Times New Roman" w:cs="Times New Roman"/>
          <w:sz w:val="24"/>
          <w:szCs w:val="24"/>
          <w:lang w:eastAsia="ru-RU"/>
        </w:rPr>
        <w:t xml:space="preserve">В данной работе также были использованы следующие подзаконные  нормативно-правовые акты: </w:t>
      </w:r>
      <w:proofErr w:type="gramStart"/>
      <w:r w:rsidRPr="00746066">
        <w:rPr>
          <w:rFonts w:ascii="Times New Roman" w:eastAsiaTheme="minorEastAsia" w:hAnsi="Times New Roman" w:cs="Times New Roman"/>
          <w:sz w:val="24"/>
          <w:szCs w:val="24"/>
          <w:lang w:eastAsia="ru-RU"/>
        </w:rPr>
        <w:t>Указ Президента РФ от 13 мая 2000г. №849 «О полномочном представителе Президента Российской Федерации в федеральных округах»,</w:t>
      </w:r>
      <w:r w:rsidRPr="00746066">
        <w:rPr>
          <w:rFonts w:ascii="Times New Roman" w:eastAsiaTheme="minorEastAsia" w:hAnsi="Times New Roman" w:cs="Times New Roman"/>
          <w:sz w:val="24"/>
          <w:szCs w:val="24"/>
          <w:vertAlign w:val="superscript"/>
          <w:lang w:eastAsia="ru-RU"/>
        </w:rPr>
        <w:footnoteReference w:id="33"/>
      </w:r>
      <w:r w:rsidRPr="00746066">
        <w:rPr>
          <w:rFonts w:ascii="Times New Roman" w:eastAsiaTheme="minorEastAsia" w:hAnsi="Times New Roman" w:cs="Times New Roman"/>
          <w:sz w:val="24"/>
          <w:szCs w:val="24"/>
          <w:lang w:eastAsia="ru-RU"/>
        </w:rPr>
        <w:t xml:space="preserve"> </w:t>
      </w:r>
      <w:r w:rsidRPr="009E2173">
        <w:rPr>
          <w:rFonts w:ascii="Times New Roman" w:eastAsiaTheme="minorEastAsia" w:hAnsi="Times New Roman" w:cs="Times New Roman"/>
          <w:sz w:val="24"/>
          <w:szCs w:val="24"/>
          <w:lang w:eastAsia="ru-RU"/>
        </w:rPr>
        <w:t>Указ Президента Российской Федерации от 12.03.1996 г. № 375</w:t>
      </w:r>
      <w:r>
        <w:rPr>
          <w:rFonts w:ascii="Times New Roman" w:eastAsiaTheme="minorEastAsia" w:hAnsi="Times New Roman" w:cs="Times New Roman"/>
          <w:sz w:val="24"/>
          <w:szCs w:val="24"/>
          <w:lang w:eastAsia="ru-RU"/>
        </w:rPr>
        <w:t xml:space="preserve"> «</w:t>
      </w:r>
      <w:r w:rsidRPr="009E2173">
        <w:rPr>
          <w:rFonts w:ascii="Times New Roman" w:eastAsiaTheme="minorEastAsia" w:hAnsi="Times New Roman" w:cs="Times New Roman"/>
          <w:sz w:val="24"/>
          <w:szCs w:val="24"/>
          <w:lang w:eastAsia="ru-RU"/>
        </w:rPr>
        <w:t>О координирующей роли Министерства иностранных дел Российской Федерации в проведении единой внешнеполитической линии Российской Федерации</w:t>
      </w:r>
      <w:r>
        <w:rPr>
          <w:rFonts w:ascii="Times New Roman" w:eastAsiaTheme="minorEastAsia" w:hAnsi="Times New Roman" w:cs="Times New Roman"/>
          <w:sz w:val="24"/>
          <w:szCs w:val="24"/>
          <w:lang w:eastAsia="ru-RU"/>
        </w:rPr>
        <w:t>»,</w:t>
      </w:r>
      <w:r>
        <w:rPr>
          <w:rStyle w:val="ab"/>
          <w:rFonts w:ascii="Times New Roman" w:eastAsiaTheme="minorEastAsia" w:hAnsi="Times New Roman" w:cs="Times New Roman"/>
          <w:sz w:val="24"/>
          <w:szCs w:val="24"/>
          <w:lang w:eastAsia="ru-RU"/>
        </w:rPr>
        <w:footnoteReference w:id="34"/>
      </w:r>
      <w:r>
        <w:rPr>
          <w:rFonts w:ascii="Times New Roman" w:eastAsiaTheme="minorEastAsia" w:hAnsi="Times New Roman" w:cs="Times New Roman"/>
          <w:sz w:val="24"/>
          <w:szCs w:val="24"/>
          <w:lang w:eastAsia="ru-RU"/>
        </w:rPr>
        <w:t xml:space="preserve"> </w:t>
      </w:r>
      <w:r w:rsidRPr="00746066">
        <w:rPr>
          <w:rFonts w:ascii="Times New Roman" w:eastAsiaTheme="minorEastAsia" w:hAnsi="Times New Roman" w:cs="Times New Roman"/>
          <w:sz w:val="24"/>
          <w:szCs w:val="24"/>
          <w:lang w:eastAsia="zh-CN"/>
        </w:rPr>
        <w:t>Концепция приграничного сотрудничества Российской Федерации,</w:t>
      </w:r>
      <w:r w:rsidRPr="00746066">
        <w:rPr>
          <w:rFonts w:ascii="Times New Roman" w:eastAsiaTheme="minorEastAsia" w:hAnsi="Times New Roman" w:cs="Times New Roman"/>
          <w:sz w:val="24"/>
          <w:szCs w:val="24"/>
          <w:vertAlign w:val="superscript"/>
          <w:lang w:eastAsia="zh-CN"/>
        </w:rPr>
        <w:footnoteReference w:id="35"/>
      </w:r>
      <w:r w:rsidRPr="00746066">
        <w:rPr>
          <w:rFonts w:ascii="Times New Roman" w:eastAsiaTheme="minorEastAsia" w:hAnsi="Times New Roman" w:cs="Times New Roman"/>
          <w:sz w:val="24"/>
          <w:szCs w:val="24"/>
          <w:lang w:eastAsia="ru-RU"/>
        </w:rPr>
        <w:t xml:space="preserve"> Постановление Правительства России о порядке осуществления регионами связей с органами государственной власти иностранных государств, регистрации</w:t>
      </w:r>
      <w:proofErr w:type="gramEnd"/>
      <w:r w:rsidRPr="00746066">
        <w:rPr>
          <w:rFonts w:ascii="Times New Roman" w:eastAsiaTheme="minorEastAsia" w:hAnsi="Times New Roman" w:cs="Times New Roman"/>
          <w:sz w:val="24"/>
          <w:szCs w:val="24"/>
          <w:lang w:eastAsia="ru-RU"/>
        </w:rPr>
        <w:t xml:space="preserve"> соглашений регионов об осуществлении международных и внешнеэкономических связей.</w:t>
      </w:r>
      <w:r w:rsidRPr="00746066">
        <w:rPr>
          <w:rFonts w:ascii="Times New Roman" w:eastAsiaTheme="minorEastAsia" w:hAnsi="Times New Roman" w:cs="Times New Roman"/>
          <w:sz w:val="24"/>
          <w:szCs w:val="24"/>
          <w:vertAlign w:val="superscript"/>
          <w:lang w:eastAsia="ru-RU"/>
        </w:rPr>
        <w:footnoteReference w:id="36"/>
      </w:r>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proofErr w:type="gramStart"/>
      <w:r w:rsidRPr="00746066">
        <w:rPr>
          <w:rFonts w:ascii="Times New Roman" w:eastAsiaTheme="minorEastAsia" w:hAnsi="Times New Roman" w:cs="Times New Roman"/>
          <w:sz w:val="24"/>
          <w:szCs w:val="24"/>
          <w:lang w:eastAsia="ru-RU"/>
        </w:rPr>
        <w:lastRenderedPageBreak/>
        <w:t>Основой для анализа двусторонних контактов и международной проектной деятельности Санкт-Петербурга и Ленинградской области послужили отчеты о ходе международного сотрудничества,</w:t>
      </w:r>
      <w:r w:rsidRPr="00746066">
        <w:rPr>
          <w:rFonts w:ascii="Times New Roman" w:eastAsiaTheme="minorEastAsia" w:hAnsi="Times New Roman" w:cs="Times New Roman"/>
          <w:sz w:val="24"/>
          <w:szCs w:val="24"/>
          <w:vertAlign w:val="superscript"/>
          <w:lang w:eastAsia="ru-RU"/>
        </w:rPr>
        <w:footnoteReference w:id="37"/>
      </w:r>
      <w:r w:rsidRPr="00746066">
        <w:rPr>
          <w:rFonts w:ascii="Times New Roman" w:eastAsiaTheme="minorEastAsia" w:hAnsi="Times New Roman" w:cs="Times New Roman"/>
          <w:sz w:val="24"/>
          <w:szCs w:val="24"/>
          <w:lang w:eastAsia="ru-RU"/>
        </w:rPr>
        <w:t xml:space="preserve"> а также документы программ в рамках Европейской Политики Соседства (ранее – Европейского Инструмента Сотрудничества и Партнерства) </w:t>
      </w:r>
      <w:r w:rsidRPr="00746066">
        <w:rPr>
          <w:rFonts w:ascii="Times New Roman" w:eastAsiaTheme="minorEastAsia" w:hAnsi="Times New Roman" w:cs="Times New Roman"/>
          <w:color w:val="000000" w:themeColor="text1"/>
          <w:sz w:val="24"/>
          <w:szCs w:val="24"/>
          <w:lang w:eastAsia="ru-RU"/>
        </w:rPr>
        <w:t>«Юго-Восточная Финляндия – Россия» на 2007-2013 гг.,</w:t>
      </w:r>
      <w:r w:rsidRPr="00746066">
        <w:rPr>
          <w:rFonts w:ascii="Times New Roman" w:eastAsiaTheme="minorEastAsia" w:hAnsi="Times New Roman" w:cs="Times New Roman"/>
          <w:sz w:val="24"/>
          <w:szCs w:val="24"/>
          <w:vertAlign w:val="superscript"/>
          <w:lang w:eastAsia="ru-RU"/>
        </w:rPr>
        <w:footnoteReference w:id="38"/>
      </w:r>
      <w:r w:rsidRPr="00746066">
        <w:rPr>
          <w:rFonts w:ascii="Times New Roman" w:eastAsiaTheme="minorEastAsia" w:hAnsi="Times New Roman" w:cs="Times New Roman"/>
          <w:color w:val="000000" w:themeColor="text1"/>
          <w:sz w:val="24"/>
          <w:szCs w:val="24"/>
          <w:lang w:eastAsia="ru-RU"/>
        </w:rPr>
        <w:t xml:space="preserve"> «Эстония-Латвия-Россия» на 2007-2013 гг.,</w:t>
      </w:r>
      <w:r w:rsidRPr="00746066">
        <w:rPr>
          <w:rFonts w:ascii="Times New Roman" w:eastAsiaTheme="minorEastAsia" w:hAnsi="Times New Roman" w:cs="Times New Roman"/>
          <w:sz w:val="24"/>
          <w:szCs w:val="24"/>
          <w:vertAlign w:val="superscript"/>
          <w:lang w:eastAsia="ru-RU"/>
        </w:rPr>
        <w:footnoteReference w:id="39"/>
      </w:r>
      <w:r w:rsidRPr="00746066">
        <w:rPr>
          <w:rFonts w:ascii="Times New Roman" w:eastAsiaTheme="minorEastAsia" w:hAnsi="Times New Roman" w:cs="Times New Roman"/>
          <w:color w:val="000000" w:themeColor="text1"/>
          <w:sz w:val="24"/>
          <w:szCs w:val="24"/>
          <w:lang w:eastAsia="ru-RU"/>
        </w:rPr>
        <w:t xml:space="preserve"> «Юго-Восточная Финляндия – Россия» на 2014-2020 гг.,</w:t>
      </w:r>
      <w:r w:rsidRPr="00746066">
        <w:rPr>
          <w:rStyle w:val="ab"/>
          <w:rFonts w:ascii="Times New Roman" w:eastAsiaTheme="minorEastAsia" w:hAnsi="Times New Roman" w:cs="Times New Roman"/>
          <w:color w:val="000000" w:themeColor="text1"/>
          <w:sz w:val="24"/>
          <w:szCs w:val="24"/>
          <w:lang w:eastAsia="ru-RU"/>
        </w:rPr>
        <w:footnoteReference w:id="40"/>
      </w:r>
      <w:r w:rsidRPr="00746066">
        <w:rPr>
          <w:rFonts w:ascii="Times New Roman" w:eastAsiaTheme="minorEastAsia" w:hAnsi="Times New Roman" w:cs="Times New Roman"/>
          <w:color w:val="000000" w:themeColor="text1"/>
          <w:sz w:val="24"/>
          <w:szCs w:val="24"/>
          <w:lang w:eastAsia="ru-RU"/>
        </w:rPr>
        <w:t xml:space="preserve"> «Эстония – Россия» на 2014-2020 гг.,</w:t>
      </w:r>
      <w:r w:rsidRPr="00746066">
        <w:rPr>
          <w:rStyle w:val="ab"/>
          <w:rFonts w:ascii="Times New Roman" w:eastAsiaTheme="minorEastAsia" w:hAnsi="Times New Roman" w:cs="Times New Roman"/>
          <w:color w:val="000000" w:themeColor="text1"/>
          <w:sz w:val="24"/>
          <w:szCs w:val="24"/>
          <w:lang w:eastAsia="ru-RU"/>
        </w:rPr>
        <w:footnoteReference w:id="41"/>
      </w:r>
      <w:r w:rsidRPr="00746066">
        <w:rPr>
          <w:rFonts w:ascii="Times New Roman" w:eastAsiaTheme="minorEastAsia" w:hAnsi="Times New Roman" w:cs="Times New Roman"/>
          <w:color w:val="000000" w:themeColor="text1"/>
          <w:sz w:val="24"/>
          <w:szCs w:val="24"/>
          <w:lang w:eastAsia="ru-RU"/>
        </w:rPr>
        <w:t xml:space="preserve"> и Партнерств «Северного Измерения».</w:t>
      </w:r>
      <w:r w:rsidRPr="00746066">
        <w:rPr>
          <w:rStyle w:val="ab"/>
          <w:rFonts w:ascii="Times New Roman" w:eastAsiaTheme="minorEastAsia" w:hAnsi="Times New Roman" w:cs="Times New Roman"/>
          <w:color w:val="000000" w:themeColor="text1"/>
          <w:sz w:val="24"/>
          <w:szCs w:val="24"/>
          <w:lang w:eastAsia="ru-RU"/>
        </w:rPr>
        <w:footnoteReference w:id="42"/>
      </w:r>
      <w:proofErr w:type="gramEnd"/>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r w:rsidRPr="00746066">
        <w:rPr>
          <w:rFonts w:ascii="Times New Roman" w:eastAsiaTheme="minorEastAsia" w:hAnsi="Times New Roman" w:cs="Times New Roman"/>
          <w:sz w:val="24"/>
          <w:szCs w:val="24"/>
          <w:lang w:eastAsia="ru-RU"/>
        </w:rPr>
        <w:t xml:space="preserve">Другим важным видом источников являются интернет ресурсы, в том числе, официальные сайты Администрации Санкт-Петербурга и Ленинградской области, где размещена подробная информация о регионе и архив информационных сообщений. Дополнительная информация о деятельности данных субъектов размещена на сайтах комитетов и официальных порталах муниципалитетов Ленинградской области. </w:t>
      </w:r>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r w:rsidRPr="00746066">
        <w:rPr>
          <w:rFonts w:ascii="Times New Roman" w:eastAsiaTheme="minorEastAsia" w:hAnsi="Times New Roman" w:cs="Times New Roman"/>
          <w:sz w:val="24"/>
          <w:szCs w:val="24"/>
          <w:lang w:eastAsia="ru-RU"/>
        </w:rPr>
        <w:t>Так, в данной работе была использована информация, размещенная на сайтах</w:t>
      </w:r>
      <w:r w:rsidRPr="00746066">
        <w:rPr>
          <w:rFonts w:ascii="Times New Roman" w:eastAsia="TTE16CC458t00" w:hAnsi="Times New Roman" w:cs="Times New Roman"/>
          <w:sz w:val="24"/>
          <w:szCs w:val="24"/>
          <w:lang w:eastAsia="ru-RU"/>
        </w:rPr>
        <w:t xml:space="preserve"> Комитета по внешним связям Санкт-Петербурга</w:t>
      </w:r>
      <w:r w:rsidRPr="00746066">
        <w:rPr>
          <w:rFonts w:ascii="Times New Roman" w:eastAsia="TTE16CC458t00" w:hAnsi="Times New Roman" w:cs="Times New Roman"/>
          <w:sz w:val="24"/>
          <w:szCs w:val="24"/>
          <w:vertAlign w:val="superscript"/>
          <w:lang w:eastAsia="ru-RU"/>
        </w:rPr>
        <w:footnoteReference w:id="43"/>
      </w:r>
      <w:r w:rsidRPr="00746066">
        <w:rPr>
          <w:rFonts w:ascii="Times New Roman" w:eastAsia="TTE16CC458t00" w:hAnsi="Times New Roman" w:cs="Times New Roman"/>
          <w:sz w:val="24"/>
          <w:szCs w:val="24"/>
          <w:lang w:eastAsia="ru-RU"/>
        </w:rPr>
        <w:t xml:space="preserve"> и Комитета по внешним связям Ленинградской области,</w:t>
      </w:r>
      <w:r w:rsidRPr="00746066">
        <w:rPr>
          <w:rFonts w:ascii="Times New Roman" w:eastAsia="TTE16CC458t00" w:hAnsi="Times New Roman" w:cs="Times New Roman"/>
          <w:sz w:val="24"/>
          <w:szCs w:val="24"/>
          <w:vertAlign w:val="superscript"/>
          <w:lang w:eastAsia="ru-RU"/>
        </w:rPr>
        <w:footnoteReference w:id="44"/>
      </w:r>
      <w:r w:rsidRPr="00746066">
        <w:rPr>
          <w:rFonts w:ascii="Times New Roman" w:eastAsia="TTE16CC458t00" w:hAnsi="Times New Roman" w:cs="Times New Roman"/>
          <w:sz w:val="24"/>
          <w:szCs w:val="24"/>
          <w:lang w:eastAsia="ru-RU"/>
        </w:rPr>
        <w:t xml:space="preserve"> а также </w:t>
      </w:r>
      <w:r w:rsidRPr="00746066">
        <w:rPr>
          <w:rFonts w:ascii="Times New Roman" w:eastAsiaTheme="minorEastAsia" w:hAnsi="Times New Roman" w:cs="Times New Roman"/>
          <w:sz w:val="24"/>
          <w:szCs w:val="24"/>
          <w:lang w:eastAsia="ru-RU"/>
        </w:rPr>
        <w:t>Комитет по социальной защите населения Ленинградской области</w:t>
      </w:r>
      <w:r w:rsidRPr="00746066">
        <w:rPr>
          <w:rFonts w:ascii="Times New Roman" w:eastAsia="TTE16CC458t00" w:hAnsi="Times New Roman" w:cs="Times New Roman"/>
          <w:sz w:val="24"/>
          <w:szCs w:val="24"/>
          <w:lang w:eastAsia="ru-RU"/>
        </w:rPr>
        <w:t>;</w:t>
      </w:r>
      <w:r w:rsidRPr="00746066">
        <w:rPr>
          <w:rFonts w:ascii="Times New Roman" w:eastAsia="TTE16CC458t00" w:hAnsi="Times New Roman" w:cs="Times New Roman"/>
          <w:sz w:val="24"/>
          <w:szCs w:val="24"/>
          <w:vertAlign w:val="superscript"/>
          <w:lang w:eastAsia="ru-RU"/>
        </w:rPr>
        <w:footnoteReference w:id="45"/>
      </w:r>
      <w:r w:rsidRPr="00746066">
        <w:rPr>
          <w:rFonts w:ascii="Times New Roman" w:eastAsia="TTE16CC458t00" w:hAnsi="Times New Roman" w:cs="Times New Roman"/>
          <w:sz w:val="24"/>
          <w:szCs w:val="24"/>
          <w:lang w:eastAsia="ru-RU"/>
        </w:rPr>
        <w:t xml:space="preserve"> Официальные порталы муниципального образования </w:t>
      </w:r>
      <w:r w:rsidRPr="00746066">
        <w:rPr>
          <w:rFonts w:ascii="Times New Roman" w:eastAsia="TTE16CC458t00" w:hAnsi="Times New Roman" w:cs="Times New Roman"/>
          <w:sz w:val="24"/>
          <w:szCs w:val="24"/>
          <w:lang w:eastAsia="ru-RU"/>
        </w:rPr>
        <w:lastRenderedPageBreak/>
        <w:t>«Выборгский район» Ленинградской области,</w:t>
      </w:r>
      <w:r w:rsidRPr="00746066">
        <w:rPr>
          <w:rFonts w:ascii="Times New Roman" w:eastAsia="TTE16CC458t00" w:hAnsi="Times New Roman" w:cs="Times New Roman"/>
          <w:sz w:val="24"/>
          <w:szCs w:val="24"/>
          <w:vertAlign w:val="superscript"/>
          <w:lang w:eastAsia="ru-RU"/>
        </w:rPr>
        <w:footnoteReference w:id="46"/>
      </w:r>
      <w:r w:rsidRPr="00746066">
        <w:rPr>
          <w:rFonts w:ascii="Times New Roman" w:eastAsia="TTE16CC458t00" w:hAnsi="Times New Roman" w:cs="Times New Roman"/>
          <w:sz w:val="24"/>
          <w:szCs w:val="24"/>
          <w:lang w:eastAsia="ru-RU"/>
        </w:rPr>
        <w:t xml:space="preserve"> муниципального образования города Светогорск,</w:t>
      </w:r>
      <w:r w:rsidRPr="00746066">
        <w:rPr>
          <w:rFonts w:ascii="Times New Roman" w:eastAsia="TTE16CC458t00" w:hAnsi="Times New Roman" w:cs="Times New Roman"/>
          <w:sz w:val="24"/>
          <w:szCs w:val="24"/>
          <w:vertAlign w:val="superscript"/>
          <w:lang w:eastAsia="ru-RU"/>
        </w:rPr>
        <w:footnoteReference w:id="47"/>
      </w:r>
      <w:r w:rsidRPr="00746066">
        <w:rPr>
          <w:rFonts w:ascii="Times New Roman" w:eastAsia="TTE16CC458t00" w:hAnsi="Times New Roman" w:cs="Times New Roman"/>
          <w:sz w:val="24"/>
          <w:szCs w:val="24"/>
          <w:lang w:eastAsia="ru-RU"/>
        </w:rPr>
        <w:t xml:space="preserve"> муниципального образования </w:t>
      </w:r>
      <w:proofErr w:type="spellStart"/>
      <w:r w:rsidRPr="00746066">
        <w:rPr>
          <w:rFonts w:ascii="Times New Roman" w:eastAsia="TTE16CC458t00" w:hAnsi="Times New Roman" w:cs="Times New Roman"/>
          <w:sz w:val="24"/>
          <w:szCs w:val="24"/>
          <w:lang w:eastAsia="ru-RU"/>
        </w:rPr>
        <w:t>Кингисеппского</w:t>
      </w:r>
      <w:proofErr w:type="spellEnd"/>
      <w:r w:rsidRPr="00746066">
        <w:rPr>
          <w:rFonts w:ascii="Times New Roman" w:eastAsia="TTE16CC458t00" w:hAnsi="Times New Roman" w:cs="Times New Roman"/>
          <w:sz w:val="24"/>
          <w:szCs w:val="24"/>
          <w:lang w:eastAsia="ru-RU"/>
        </w:rPr>
        <w:t xml:space="preserve"> муниципального района</w:t>
      </w:r>
      <w:r w:rsidRPr="00746066">
        <w:rPr>
          <w:rFonts w:ascii="Times New Roman" w:eastAsiaTheme="minorEastAsia" w:hAnsi="Times New Roman" w:cs="Times New Roman"/>
          <w:kern w:val="36"/>
          <w:sz w:val="24"/>
          <w:szCs w:val="24"/>
          <w:lang w:eastAsia="ru-RU"/>
        </w:rPr>
        <w:t>.</w:t>
      </w:r>
      <w:r w:rsidRPr="00746066">
        <w:rPr>
          <w:rFonts w:ascii="Times New Roman" w:eastAsiaTheme="minorEastAsia" w:hAnsi="Times New Roman" w:cs="Times New Roman"/>
          <w:kern w:val="36"/>
          <w:sz w:val="24"/>
          <w:szCs w:val="24"/>
          <w:vertAlign w:val="superscript"/>
          <w:lang w:eastAsia="ru-RU"/>
        </w:rPr>
        <w:footnoteReference w:id="48"/>
      </w:r>
    </w:p>
    <w:p w:rsidR="00B6497A" w:rsidRPr="00530987" w:rsidRDefault="00B6497A" w:rsidP="00B6497A">
      <w:pPr>
        <w:tabs>
          <w:tab w:val="left" w:pos="2505"/>
        </w:tabs>
        <w:spacing w:after="0" w:line="360" w:lineRule="auto"/>
        <w:ind w:firstLine="851"/>
        <w:jc w:val="both"/>
        <w:rPr>
          <w:rFonts w:ascii="Times New Roman" w:eastAsiaTheme="minorEastAsia" w:hAnsi="Times New Roman" w:cs="Times New Roman"/>
          <w:sz w:val="24"/>
          <w:szCs w:val="24"/>
          <w:lang w:eastAsia="ru-RU"/>
        </w:rPr>
      </w:pPr>
      <w:r w:rsidRPr="00530987">
        <w:rPr>
          <w:rFonts w:ascii="Times New Roman" w:eastAsiaTheme="minorEastAsia" w:hAnsi="Times New Roman" w:cs="Times New Roman"/>
          <w:kern w:val="36"/>
          <w:sz w:val="24"/>
          <w:szCs w:val="24"/>
          <w:lang w:eastAsia="ru-RU"/>
        </w:rPr>
        <w:t>Главными информационными сайтами, новостные сообщения которых использовались в работе, являются</w:t>
      </w:r>
      <w:r w:rsidRPr="00530987">
        <w:rPr>
          <w:rFonts w:ascii="Times New Roman" w:eastAsiaTheme="minorEastAsia" w:hAnsi="Times New Roman" w:cs="Times New Roman"/>
          <w:color w:val="000000"/>
          <w:sz w:val="24"/>
          <w:szCs w:val="24"/>
          <w:lang w:eastAsia="ru-RU"/>
        </w:rPr>
        <w:t xml:space="preserve"> Российская Газета</w:t>
      </w:r>
      <w:r w:rsidRPr="00530987">
        <w:rPr>
          <w:rFonts w:ascii="Times New Roman" w:eastAsiaTheme="minorEastAsia" w:hAnsi="Times New Roman" w:cs="Times New Roman"/>
          <w:color w:val="000000"/>
          <w:sz w:val="24"/>
          <w:szCs w:val="24"/>
          <w:vertAlign w:val="superscript"/>
          <w:lang w:eastAsia="ru-RU"/>
        </w:rPr>
        <w:footnoteReference w:id="49"/>
      </w:r>
      <w:r w:rsidRPr="00530987">
        <w:rPr>
          <w:rFonts w:ascii="Times New Roman" w:eastAsiaTheme="minorEastAsia" w:hAnsi="Times New Roman" w:cs="Times New Roman"/>
          <w:color w:val="000000"/>
          <w:sz w:val="24"/>
          <w:szCs w:val="24"/>
          <w:lang w:eastAsia="ru-RU"/>
        </w:rPr>
        <w:t xml:space="preserve"> и Балтийское информационное агентство</w:t>
      </w:r>
      <w:r w:rsidRPr="00530987">
        <w:rPr>
          <w:rFonts w:ascii="Times New Roman" w:eastAsiaTheme="minorEastAsia" w:hAnsi="Times New Roman" w:cs="Times New Roman"/>
          <w:sz w:val="24"/>
          <w:szCs w:val="24"/>
          <w:lang w:eastAsia="ru-RU"/>
        </w:rPr>
        <w:t>,</w:t>
      </w:r>
      <w:r w:rsidRPr="00530987">
        <w:rPr>
          <w:rFonts w:ascii="Times New Roman" w:eastAsiaTheme="minorEastAsia" w:hAnsi="Times New Roman" w:cs="Times New Roman"/>
          <w:sz w:val="24"/>
          <w:szCs w:val="24"/>
          <w:vertAlign w:val="superscript"/>
          <w:lang w:eastAsia="ru-RU"/>
        </w:rPr>
        <w:footnoteReference w:id="50"/>
      </w:r>
      <w:r w:rsidRPr="00530987">
        <w:rPr>
          <w:rFonts w:ascii="Times New Roman" w:eastAsiaTheme="minorEastAsia" w:hAnsi="Times New Roman" w:cs="Times New Roman"/>
          <w:sz w:val="24"/>
          <w:szCs w:val="24"/>
          <w:lang w:eastAsia="ru-RU"/>
        </w:rPr>
        <w:t xml:space="preserve"> </w:t>
      </w:r>
      <w:r w:rsidRPr="00530987">
        <w:rPr>
          <w:rFonts w:ascii="Times New Roman" w:hAnsi="Times New Roman" w:cs="Times New Roman"/>
          <w:sz w:val="24"/>
          <w:szCs w:val="24"/>
        </w:rPr>
        <w:t>Новостное агентство </w:t>
      </w:r>
      <w:proofErr w:type="spellStart"/>
      <w:r w:rsidRPr="00530987">
        <w:rPr>
          <w:rFonts w:ascii="Times New Roman" w:hAnsi="Times New Roman" w:cs="Times New Roman"/>
          <w:bCs/>
          <w:sz w:val="24"/>
          <w:szCs w:val="24"/>
        </w:rPr>
        <w:t>Sputnik</w:t>
      </w:r>
      <w:proofErr w:type="spellEnd"/>
      <w:r w:rsidRPr="00530987">
        <w:rPr>
          <w:rFonts w:ascii="Times New Roman" w:hAnsi="Times New Roman" w:cs="Times New Roman"/>
          <w:bCs/>
          <w:sz w:val="24"/>
          <w:szCs w:val="24"/>
        </w:rPr>
        <w:t> Эстония,</w:t>
      </w:r>
      <w:r w:rsidRPr="00530987">
        <w:rPr>
          <w:rStyle w:val="ab"/>
          <w:rFonts w:ascii="Times New Roman" w:hAnsi="Times New Roman" w:cs="Times New Roman"/>
          <w:bCs/>
          <w:sz w:val="24"/>
          <w:szCs w:val="24"/>
        </w:rPr>
        <w:footnoteReference w:id="51"/>
      </w:r>
      <w:r w:rsidRPr="00530987">
        <w:rPr>
          <w:rFonts w:ascii="Times New Roman" w:hAnsi="Times New Roman" w:cs="Times New Roman"/>
          <w:bCs/>
          <w:sz w:val="24"/>
          <w:szCs w:val="24"/>
        </w:rPr>
        <w:t xml:space="preserve"> Информационное агентство </w:t>
      </w:r>
      <w:r w:rsidRPr="00530987">
        <w:rPr>
          <w:rFonts w:ascii="Times New Roman" w:hAnsi="Times New Roman" w:cs="Times New Roman"/>
          <w:bCs/>
          <w:sz w:val="24"/>
          <w:szCs w:val="24"/>
          <w:lang w:val="en-US"/>
        </w:rPr>
        <w:t>Regnum</w:t>
      </w:r>
      <w:r w:rsidRPr="00530987">
        <w:rPr>
          <w:rStyle w:val="ab"/>
          <w:rFonts w:ascii="Times New Roman" w:hAnsi="Times New Roman" w:cs="Times New Roman"/>
          <w:bCs/>
          <w:sz w:val="24"/>
          <w:szCs w:val="24"/>
          <w:lang w:val="en-US"/>
        </w:rPr>
        <w:footnoteReference w:id="52"/>
      </w:r>
      <w:r w:rsidRPr="00530987">
        <w:rPr>
          <w:rFonts w:ascii="Times New Roman" w:hAnsi="Times New Roman" w:cs="Times New Roman"/>
          <w:bCs/>
          <w:sz w:val="24"/>
          <w:szCs w:val="24"/>
        </w:rPr>
        <w:t xml:space="preserve"> и другие.</w:t>
      </w:r>
    </w:p>
    <w:p w:rsidR="00B6497A" w:rsidRPr="00746066" w:rsidRDefault="00B6497A" w:rsidP="00B6497A">
      <w:pPr>
        <w:tabs>
          <w:tab w:val="left" w:pos="2505"/>
        </w:tabs>
        <w:spacing w:after="0" w:line="360" w:lineRule="auto"/>
        <w:ind w:firstLine="851"/>
        <w:jc w:val="both"/>
        <w:rPr>
          <w:rFonts w:ascii="Times New Roman" w:eastAsiaTheme="minorEastAsia" w:hAnsi="Times New Roman" w:cs="Times New Roman"/>
          <w:spacing w:val="-3"/>
          <w:sz w:val="24"/>
          <w:szCs w:val="24"/>
          <w:lang w:eastAsia="ru-RU"/>
        </w:rPr>
      </w:pPr>
      <w:r>
        <w:rPr>
          <w:rFonts w:ascii="Times New Roman" w:eastAsiaTheme="minorEastAsia" w:hAnsi="Times New Roman" w:cs="Times New Roman"/>
          <w:spacing w:val="-3"/>
          <w:sz w:val="24"/>
          <w:szCs w:val="24"/>
          <w:lang w:eastAsia="ru-RU"/>
        </w:rPr>
        <w:t xml:space="preserve">В </w:t>
      </w:r>
      <w:r w:rsidRPr="00746066">
        <w:rPr>
          <w:rFonts w:ascii="Times New Roman" w:eastAsiaTheme="minorEastAsia" w:hAnsi="Times New Roman" w:cs="Times New Roman"/>
          <w:spacing w:val="-3"/>
          <w:sz w:val="24"/>
          <w:szCs w:val="24"/>
          <w:lang w:eastAsia="ru-RU"/>
        </w:rPr>
        <w:t xml:space="preserve">определении роли российских регионов во внешнеполитической деятельности страны и задач федеральной власти по регулированию и поддержке региональных международных и внешнеэкономических связей </w:t>
      </w:r>
      <w:r>
        <w:rPr>
          <w:rFonts w:ascii="Times New Roman" w:eastAsiaTheme="minorEastAsia" w:hAnsi="Times New Roman" w:cs="Times New Roman"/>
          <w:spacing w:val="-3"/>
          <w:sz w:val="24"/>
          <w:szCs w:val="24"/>
          <w:lang w:eastAsia="ru-RU"/>
        </w:rPr>
        <w:t>большое</w:t>
      </w:r>
      <w:r w:rsidRPr="00746066">
        <w:rPr>
          <w:rFonts w:ascii="Times New Roman" w:eastAsiaTheme="minorEastAsia" w:hAnsi="Times New Roman" w:cs="Times New Roman"/>
          <w:spacing w:val="-3"/>
          <w:sz w:val="24"/>
          <w:szCs w:val="24"/>
          <w:lang w:eastAsia="ru-RU"/>
        </w:rPr>
        <w:t xml:space="preserve"> значение имеют публикации и разъяснения представителей МИД России,</w:t>
      </w:r>
      <w:r w:rsidRPr="00746066">
        <w:rPr>
          <w:rFonts w:ascii="Times New Roman" w:eastAsiaTheme="minorEastAsia" w:hAnsi="Times New Roman" w:cs="Times New Roman"/>
          <w:spacing w:val="-3"/>
          <w:sz w:val="24"/>
          <w:szCs w:val="24"/>
          <w:vertAlign w:val="superscript"/>
          <w:lang w:eastAsia="ru-RU"/>
        </w:rPr>
        <w:footnoteReference w:id="53"/>
      </w:r>
      <w:r w:rsidRPr="00746066">
        <w:rPr>
          <w:rFonts w:ascii="Times New Roman" w:eastAsiaTheme="minorEastAsia" w:hAnsi="Times New Roman" w:cs="Times New Roman"/>
          <w:spacing w:val="-3"/>
          <w:sz w:val="24"/>
          <w:szCs w:val="24"/>
          <w:lang w:eastAsia="ru-RU"/>
        </w:rPr>
        <w:t xml:space="preserve"> размещенные на официальном сайте организации.</w:t>
      </w:r>
    </w:p>
    <w:p w:rsidR="00B6497A" w:rsidRPr="00746066" w:rsidRDefault="00B6497A" w:rsidP="00B6497A">
      <w:pPr>
        <w:tabs>
          <w:tab w:val="left" w:pos="284"/>
        </w:tabs>
        <w:spacing w:after="0" w:line="360" w:lineRule="auto"/>
        <w:ind w:firstLine="851"/>
        <w:jc w:val="both"/>
        <w:rPr>
          <w:rFonts w:ascii="Times New Roman" w:hAnsi="Times New Roman" w:cs="Times New Roman"/>
          <w:color w:val="000000"/>
          <w:sz w:val="24"/>
          <w:szCs w:val="24"/>
          <w:lang w:eastAsia="ru-RU"/>
        </w:rPr>
      </w:pPr>
      <w:r w:rsidRPr="00746066">
        <w:rPr>
          <w:rFonts w:ascii="Times New Roman" w:hAnsi="Times New Roman" w:cs="Times New Roman"/>
          <w:color w:val="000000"/>
          <w:sz w:val="24"/>
          <w:szCs w:val="24"/>
          <w:lang w:eastAsia="ru-RU"/>
        </w:rPr>
        <w:t>Исследование основывается на междисциплинарном подходе с применением общенаучных, социологических, исторических и компаративных методов. Так, при анализе нормативно-правовой базы приграничного сотрудничества используется метод качественного анализа документов. По средствам компаративного метода проводится сопоставление российского и зарубежного нормотворческого опыта, а также исследование полномочий регионов в осуществлении трансграничных связей. Метод кейсов (</w:t>
      </w:r>
      <w:r w:rsidRPr="00746066">
        <w:rPr>
          <w:rFonts w:ascii="Times New Roman" w:hAnsi="Times New Roman" w:cs="Times New Roman"/>
          <w:color w:val="000000"/>
          <w:sz w:val="24"/>
          <w:szCs w:val="24"/>
          <w:lang w:val="en-US" w:eastAsia="ru-RU"/>
        </w:rPr>
        <w:t>case</w:t>
      </w:r>
      <w:r w:rsidRPr="00746066">
        <w:rPr>
          <w:rFonts w:ascii="Times New Roman" w:hAnsi="Times New Roman" w:cs="Times New Roman"/>
          <w:color w:val="000000"/>
          <w:sz w:val="24"/>
          <w:szCs w:val="24"/>
          <w:lang w:eastAsia="ru-RU"/>
        </w:rPr>
        <w:t xml:space="preserve"> </w:t>
      </w:r>
      <w:r w:rsidRPr="00746066">
        <w:rPr>
          <w:rFonts w:ascii="Times New Roman" w:hAnsi="Times New Roman" w:cs="Times New Roman"/>
          <w:color w:val="000000"/>
          <w:sz w:val="24"/>
          <w:szCs w:val="24"/>
          <w:lang w:val="en-US" w:eastAsia="ru-RU"/>
        </w:rPr>
        <w:t>study</w:t>
      </w:r>
      <w:r w:rsidRPr="00746066">
        <w:rPr>
          <w:rFonts w:ascii="Times New Roman" w:hAnsi="Times New Roman" w:cs="Times New Roman"/>
          <w:color w:val="000000"/>
          <w:sz w:val="24"/>
          <w:szCs w:val="24"/>
          <w:lang w:eastAsia="ru-RU"/>
        </w:rPr>
        <w:t xml:space="preserve">) был взят за основу при выявлении форм участия Санкт-Петербурга и Ленинградской области в трансграничном сотрудничестве с регионами Финляндии и Эстонии. </w:t>
      </w:r>
    </w:p>
    <w:p w:rsidR="00B6497A" w:rsidRPr="00746066" w:rsidRDefault="00B6497A" w:rsidP="00B6497A">
      <w:pPr>
        <w:tabs>
          <w:tab w:val="left" w:pos="284"/>
        </w:tabs>
        <w:spacing w:after="0" w:line="360" w:lineRule="auto"/>
        <w:ind w:firstLine="851"/>
        <w:jc w:val="both"/>
        <w:rPr>
          <w:rFonts w:ascii="Times New Roman" w:hAnsi="Times New Roman" w:cs="Times New Roman"/>
          <w:color w:val="000000"/>
          <w:sz w:val="24"/>
          <w:szCs w:val="24"/>
          <w:lang w:eastAsia="ru-RU"/>
        </w:rPr>
      </w:pPr>
      <w:proofErr w:type="gramStart"/>
      <w:r w:rsidRPr="00746066">
        <w:rPr>
          <w:rFonts w:ascii="Times New Roman" w:hAnsi="Times New Roman" w:cs="Times New Roman"/>
          <w:color w:val="000000"/>
          <w:sz w:val="24"/>
          <w:szCs w:val="24"/>
          <w:lang w:eastAsia="ru-RU"/>
        </w:rPr>
        <w:t xml:space="preserve">Научная новизна работы заключается в </w:t>
      </w:r>
      <w:r>
        <w:rPr>
          <w:rFonts w:ascii="Times New Roman" w:hAnsi="Times New Roman" w:cs="Times New Roman"/>
          <w:color w:val="000000"/>
          <w:sz w:val="24"/>
          <w:szCs w:val="24"/>
          <w:lang w:eastAsia="ru-RU"/>
        </w:rPr>
        <w:t xml:space="preserve">том, что в процессе анализа трансграничного регионального сотрудничества </w:t>
      </w:r>
      <w:r w:rsidRPr="00746066">
        <w:rPr>
          <w:rFonts w:ascii="Times New Roman" w:hAnsi="Times New Roman" w:cs="Times New Roman"/>
          <w:color w:val="000000"/>
          <w:sz w:val="24"/>
          <w:szCs w:val="24"/>
          <w:lang w:eastAsia="ru-RU"/>
        </w:rPr>
        <w:t xml:space="preserve">определен вектор дальнейшего развития </w:t>
      </w:r>
      <w:r w:rsidRPr="00746066">
        <w:rPr>
          <w:rFonts w:ascii="Times New Roman" w:hAnsi="Times New Roman" w:cs="Times New Roman"/>
          <w:color w:val="000000"/>
          <w:sz w:val="24"/>
          <w:szCs w:val="24"/>
          <w:lang w:eastAsia="ru-RU"/>
        </w:rPr>
        <w:lastRenderedPageBreak/>
        <w:t>российской и европейской нормативно-правовой базы в области приграничного регионального сотрудничества, выявлен</w:t>
      </w:r>
      <w:r>
        <w:rPr>
          <w:rFonts w:ascii="Times New Roman" w:hAnsi="Times New Roman" w:cs="Times New Roman"/>
          <w:color w:val="000000"/>
          <w:sz w:val="24"/>
          <w:szCs w:val="24"/>
          <w:lang w:eastAsia="ru-RU"/>
        </w:rPr>
        <w:t>ы</w:t>
      </w:r>
      <w:r w:rsidRPr="00746066">
        <w:rPr>
          <w:rFonts w:ascii="Times New Roman" w:hAnsi="Times New Roman" w:cs="Times New Roman"/>
          <w:color w:val="000000"/>
          <w:sz w:val="24"/>
          <w:szCs w:val="24"/>
          <w:lang w:eastAsia="ru-RU"/>
        </w:rPr>
        <w:t xml:space="preserve"> приоритетны</w:t>
      </w:r>
      <w:r>
        <w:rPr>
          <w:rFonts w:ascii="Times New Roman" w:hAnsi="Times New Roman" w:cs="Times New Roman"/>
          <w:color w:val="000000"/>
          <w:sz w:val="24"/>
          <w:szCs w:val="24"/>
          <w:lang w:eastAsia="ru-RU"/>
        </w:rPr>
        <w:t>е</w:t>
      </w:r>
      <w:r w:rsidRPr="00746066">
        <w:rPr>
          <w:rFonts w:ascii="Times New Roman" w:hAnsi="Times New Roman" w:cs="Times New Roman"/>
          <w:color w:val="000000"/>
          <w:sz w:val="24"/>
          <w:szCs w:val="24"/>
          <w:lang w:eastAsia="ru-RU"/>
        </w:rPr>
        <w:t xml:space="preserve"> направлени</w:t>
      </w:r>
      <w:r>
        <w:rPr>
          <w:rFonts w:ascii="Times New Roman" w:hAnsi="Times New Roman" w:cs="Times New Roman"/>
          <w:color w:val="000000"/>
          <w:sz w:val="24"/>
          <w:szCs w:val="24"/>
          <w:lang w:eastAsia="ru-RU"/>
        </w:rPr>
        <w:t>я</w:t>
      </w:r>
      <w:r w:rsidRPr="00746066">
        <w:rPr>
          <w:rFonts w:ascii="Times New Roman" w:hAnsi="Times New Roman" w:cs="Times New Roman"/>
          <w:color w:val="000000"/>
          <w:sz w:val="24"/>
          <w:szCs w:val="24"/>
          <w:lang w:eastAsia="ru-RU"/>
        </w:rPr>
        <w:t xml:space="preserve"> двусторонних контактов Санкт-Петербурга и Ленинградской области с соседними регионами, а также </w:t>
      </w:r>
      <w:r>
        <w:rPr>
          <w:rFonts w:ascii="Times New Roman" w:hAnsi="Times New Roman" w:cs="Times New Roman"/>
          <w:color w:val="000000"/>
          <w:sz w:val="24"/>
          <w:szCs w:val="24"/>
          <w:lang w:eastAsia="ru-RU"/>
        </w:rPr>
        <w:t xml:space="preserve">дана </w:t>
      </w:r>
      <w:r w:rsidRPr="00746066">
        <w:rPr>
          <w:rFonts w:ascii="Times New Roman" w:hAnsi="Times New Roman" w:cs="Times New Roman"/>
          <w:color w:val="000000"/>
          <w:sz w:val="24"/>
          <w:szCs w:val="24"/>
          <w:lang w:eastAsia="ru-RU"/>
        </w:rPr>
        <w:t>оценк</w:t>
      </w:r>
      <w:r>
        <w:rPr>
          <w:rFonts w:ascii="Times New Roman" w:hAnsi="Times New Roman" w:cs="Times New Roman"/>
          <w:color w:val="000000"/>
          <w:sz w:val="24"/>
          <w:szCs w:val="24"/>
          <w:lang w:eastAsia="ru-RU"/>
        </w:rPr>
        <w:t>а</w:t>
      </w:r>
      <w:r w:rsidRPr="00746066">
        <w:rPr>
          <w:rFonts w:ascii="Times New Roman" w:hAnsi="Times New Roman" w:cs="Times New Roman"/>
          <w:color w:val="000000"/>
          <w:sz w:val="24"/>
          <w:szCs w:val="24"/>
          <w:lang w:eastAsia="ru-RU"/>
        </w:rPr>
        <w:t xml:space="preserve"> международной проектной деятельности в рамках программ Европейской Политики Соседства и </w:t>
      </w:r>
      <w:r>
        <w:rPr>
          <w:rFonts w:ascii="Times New Roman" w:hAnsi="Times New Roman" w:cs="Times New Roman"/>
          <w:color w:val="000000"/>
          <w:sz w:val="24"/>
          <w:szCs w:val="24"/>
          <w:lang w:eastAsia="ru-RU"/>
        </w:rPr>
        <w:t xml:space="preserve">проектов </w:t>
      </w:r>
      <w:r w:rsidRPr="00746066">
        <w:rPr>
          <w:rFonts w:ascii="Times New Roman" w:hAnsi="Times New Roman" w:cs="Times New Roman"/>
          <w:color w:val="000000"/>
          <w:sz w:val="24"/>
          <w:szCs w:val="24"/>
          <w:lang w:eastAsia="ru-RU"/>
        </w:rPr>
        <w:t>Партнерств «Северного измерения» в контексте диалога</w:t>
      </w:r>
      <w:proofErr w:type="gramEnd"/>
      <w:r w:rsidRPr="00746066">
        <w:rPr>
          <w:rFonts w:ascii="Times New Roman" w:hAnsi="Times New Roman" w:cs="Times New Roman"/>
          <w:color w:val="000000"/>
          <w:sz w:val="24"/>
          <w:szCs w:val="24"/>
          <w:lang w:eastAsia="ru-RU"/>
        </w:rPr>
        <w:t xml:space="preserve"> России и Европейского Союза.</w:t>
      </w:r>
    </w:p>
    <w:p w:rsidR="00B6497A" w:rsidRPr="00746066" w:rsidRDefault="00B6497A" w:rsidP="00B6497A">
      <w:pPr>
        <w:tabs>
          <w:tab w:val="left" w:pos="284"/>
        </w:tabs>
        <w:spacing w:after="0" w:line="360" w:lineRule="auto"/>
        <w:ind w:firstLine="851"/>
        <w:jc w:val="both"/>
        <w:rPr>
          <w:rFonts w:ascii="Times New Roman" w:hAnsi="Times New Roman" w:cs="Times New Roman"/>
          <w:sz w:val="24"/>
          <w:szCs w:val="24"/>
        </w:rPr>
      </w:pPr>
      <w:r w:rsidRPr="00746066">
        <w:rPr>
          <w:rFonts w:ascii="Times New Roman" w:hAnsi="Times New Roman" w:cs="Times New Roman"/>
          <w:color w:val="000000"/>
          <w:sz w:val="24"/>
          <w:szCs w:val="24"/>
          <w:lang w:eastAsia="ru-RU"/>
        </w:rPr>
        <w:t>Р</w:t>
      </w:r>
      <w:r w:rsidRPr="00746066">
        <w:rPr>
          <w:rFonts w:ascii="Times New Roman" w:hAnsi="Times New Roman" w:cs="Times New Roman"/>
          <w:sz w:val="24"/>
          <w:szCs w:val="24"/>
        </w:rPr>
        <w:t>абота состоит из введения</w:t>
      </w:r>
      <w:r w:rsidRPr="00B6497A">
        <w:rPr>
          <w:rFonts w:ascii="Times New Roman" w:hAnsi="Times New Roman" w:cs="Times New Roman"/>
          <w:sz w:val="24"/>
          <w:szCs w:val="24"/>
        </w:rPr>
        <w:t xml:space="preserve">, </w:t>
      </w:r>
      <w:r w:rsidR="00B20799">
        <w:rPr>
          <w:rFonts w:ascii="Times New Roman" w:hAnsi="Times New Roman" w:cs="Times New Roman"/>
          <w:sz w:val="24"/>
          <w:szCs w:val="24"/>
        </w:rPr>
        <w:t>трех</w:t>
      </w:r>
      <w:r w:rsidRPr="00B6497A">
        <w:rPr>
          <w:rFonts w:ascii="Times New Roman" w:hAnsi="Times New Roman" w:cs="Times New Roman"/>
          <w:sz w:val="24"/>
          <w:szCs w:val="24"/>
        </w:rPr>
        <w:t xml:space="preserve"> глав,</w:t>
      </w:r>
      <w:r w:rsidRPr="00746066">
        <w:rPr>
          <w:rFonts w:ascii="Times New Roman" w:hAnsi="Times New Roman" w:cs="Times New Roman"/>
          <w:sz w:val="24"/>
          <w:szCs w:val="24"/>
        </w:rPr>
        <w:t xml:space="preserve"> заключения, списка источников и литературы. </w:t>
      </w:r>
      <w:r w:rsidRPr="00B6497A">
        <w:rPr>
          <w:rFonts w:ascii="Times New Roman" w:hAnsi="Times New Roman" w:cs="Times New Roman"/>
          <w:color w:val="000000"/>
          <w:sz w:val="24"/>
          <w:szCs w:val="24"/>
          <w:lang w:eastAsia="ru-RU"/>
        </w:rPr>
        <w:t xml:space="preserve">В </w:t>
      </w:r>
      <w:r w:rsidRPr="00B6497A">
        <w:rPr>
          <w:rFonts w:ascii="Times New Roman" w:hAnsi="Times New Roman" w:cs="Times New Roman"/>
          <w:sz w:val="24"/>
          <w:szCs w:val="24"/>
        </w:rPr>
        <w:t xml:space="preserve">первой главе </w:t>
      </w:r>
      <w:r w:rsidR="00B20799">
        <w:rPr>
          <w:rFonts w:ascii="Times New Roman" w:hAnsi="Times New Roman" w:cs="Times New Roman"/>
          <w:sz w:val="24"/>
          <w:szCs w:val="24"/>
        </w:rPr>
        <w:t>анализируется</w:t>
      </w:r>
      <w:r w:rsidRPr="00B6497A">
        <w:rPr>
          <w:rFonts w:ascii="Times New Roman" w:hAnsi="Times New Roman" w:cs="Times New Roman"/>
          <w:sz w:val="24"/>
          <w:szCs w:val="24"/>
        </w:rPr>
        <w:t xml:space="preserve"> </w:t>
      </w:r>
      <w:r w:rsidRPr="00746066">
        <w:rPr>
          <w:rFonts w:ascii="Times New Roman" w:hAnsi="Times New Roman" w:cs="Times New Roman"/>
          <w:sz w:val="24"/>
          <w:szCs w:val="24"/>
        </w:rPr>
        <w:t>правово</w:t>
      </w:r>
      <w:r>
        <w:rPr>
          <w:rFonts w:ascii="Times New Roman" w:hAnsi="Times New Roman" w:cs="Times New Roman"/>
          <w:sz w:val="24"/>
          <w:szCs w:val="24"/>
        </w:rPr>
        <w:t>й</w:t>
      </w:r>
      <w:r w:rsidRPr="00746066">
        <w:rPr>
          <w:rFonts w:ascii="Times New Roman" w:hAnsi="Times New Roman" w:cs="Times New Roman"/>
          <w:sz w:val="24"/>
          <w:szCs w:val="24"/>
        </w:rPr>
        <w:t xml:space="preserve"> аспект тр</w:t>
      </w:r>
      <w:r w:rsidR="00B20799">
        <w:rPr>
          <w:rFonts w:ascii="Times New Roman" w:hAnsi="Times New Roman" w:cs="Times New Roman"/>
          <w:sz w:val="24"/>
          <w:szCs w:val="24"/>
        </w:rPr>
        <w:t>ансграничного сотрудничества. Во второй и третьей главах дана оценка</w:t>
      </w:r>
      <w:r w:rsidRPr="00746066">
        <w:rPr>
          <w:rFonts w:ascii="Times New Roman" w:hAnsi="Times New Roman" w:cs="Times New Roman"/>
          <w:sz w:val="24"/>
          <w:szCs w:val="24"/>
        </w:rPr>
        <w:t xml:space="preserve"> практическ</w:t>
      </w:r>
      <w:r w:rsidR="00B20799">
        <w:rPr>
          <w:rFonts w:ascii="Times New Roman" w:hAnsi="Times New Roman" w:cs="Times New Roman"/>
          <w:sz w:val="24"/>
          <w:szCs w:val="24"/>
        </w:rPr>
        <w:t>ой</w:t>
      </w:r>
      <w:r w:rsidRPr="00746066">
        <w:rPr>
          <w:rFonts w:ascii="Times New Roman" w:hAnsi="Times New Roman" w:cs="Times New Roman"/>
          <w:sz w:val="24"/>
          <w:szCs w:val="24"/>
        </w:rPr>
        <w:t xml:space="preserve"> деятельност</w:t>
      </w:r>
      <w:r w:rsidR="00B20799">
        <w:rPr>
          <w:rFonts w:ascii="Times New Roman" w:hAnsi="Times New Roman" w:cs="Times New Roman"/>
          <w:sz w:val="24"/>
          <w:szCs w:val="24"/>
        </w:rPr>
        <w:t>и</w:t>
      </w:r>
      <w:r w:rsidRPr="00746066">
        <w:rPr>
          <w:rFonts w:ascii="Times New Roman" w:hAnsi="Times New Roman" w:cs="Times New Roman"/>
          <w:sz w:val="24"/>
          <w:szCs w:val="24"/>
        </w:rPr>
        <w:t xml:space="preserve"> Санкт-Петербурга и Ленинградской области по установлению межрегиональных контактов с соседними государствами-членами ЕС, участи</w:t>
      </w:r>
      <w:r w:rsidR="00B20799">
        <w:rPr>
          <w:rFonts w:ascii="Times New Roman" w:hAnsi="Times New Roman" w:cs="Times New Roman"/>
          <w:sz w:val="24"/>
          <w:szCs w:val="24"/>
        </w:rPr>
        <w:t>ю</w:t>
      </w:r>
      <w:r w:rsidRPr="00746066">
        <w:rPr>
          <w:rFonts w:ascii="Times New Roman" w:hAnsi="Times New Roman" w:cs="Times New Roman"/>
          <w:sz w:val="24"/>
          <w:szCs w:val="24"/>
        </w:rPr>
        <w:t xml:space="preserve"> субъектов в проектной деятельности и определяются </w:t>
      </w:r>
      <w:r w:rsidR="00B20799">
        <w:rPr>
          <w:rFonts w:ascii="Times New Roman" w:hAnsi="Times New Roman" w:cs="Times New Roman"/>
          <w:sz w:val="24"/>
          <w:szCs w:val="24"/>
        </w:rPr>
        <w:t>успехи и проблемы</w:t>
      </w:r>
      <w:r w:rsidRPr="00746066">
        <w:rPr>
          <w:rFonts w:ascii="Times New Roman" w:hAnsi="Times New Roman" w:cs="Times New Roman"/>
          <w:sz w:val="24"/>
          <w:szCs w:val="24"/>
        </w:rPr>
        <w:t xml:space="preserve"> данн</w:t>
      </w:r>
      <w:r w:rsidR="00B20799">
        <w:rPr>
          <w:rFonts w:ascii="Times New Roman" w:hAnsi="Times New Roman" w:cs="Times New Roman"/>
          <w:sz w:val="24"/>
          <w:szCs w:val="24"/>
        </w:rPr>
        <w:t xml:space="preserve">ых форматов </w:t>
      </w:r>
      <w:r w:rsidRPr="00746066">
        <w:rPr>
          <w:rFonts w:ascii="Times New Roman" w:hAnsi="Times New Roman" w:cs="Times New Roman"/>
          <w:sz w:val="24"/>
          <w:szCs w:val="24"/>
        </w:rPr>
        <w:t>сотрудничества.</w:t>
      </w:r>
      <w:r w:rsidR="00B20799">
        <w:rPr>
          <w:rFonts w:ascii="Times New Roman" w:hAnsi="Times New Roman" w:cs="Times New Roman"/>
          <w:sz w:val="24"/>
          <w:szCs w:val="24"/>
        </w:rPr>
        <w:t xml:space="preserve"> </w:t>
      </w:r>
      <w:bookmarkStart w:id="1" w:name="_GoBack"/>
      <w:bookmarkEnd w:id="1"/>
    </w:p>
    <w:p w:rsidR="00B6497A" w:rsidRPr="00746066" w:rsidRDefault="00B6497A" w:rsidP="00B6497A">
      <w:pPr>
        <w:tabs>
          <w:tab w:val="left" w:pos="2505"/>
        </w:tabs>
        <w:spacing w:after="0" w:line="360" w:lineRule="auto"/>
        <w:ind w:firstLine="851"/>
        <w:jc w:val="both"/>
        <w:rPr>
          <w:rFonts w:ascii="Times New Roman" w:hAnsi="Times New Roman" w:cs="Times New Roman"/>
          <w:sz w:val="24"/>
          <w:szCs w:val="24"/>
        </w:rPr>
      </w:pPr>
    </w:p>
    <w:p w:rsidR="00B6497A" w:rsidRPr="00746066" w:rsidRDefault="00B6497A" w:rsidP="00B6497A">
      <w:pPr>
        <w:tabs>
          <w:tab w:val="left" w:pos="2505"/>
        </w:tabs>
        <w:spacing w:after="0" w:line="360" w:lineRule="auto"/>
        <w:ind w:firstLine="851"/>
        <w:jc w:val="both"/>
        <w:rPr>
          <w:rFonts w:ascii="Times New Roman" w:hAnsi="Times New Roman" w:cs="Times New Roman"/>
          <w:sz w:val="24"/>
          <w:szCs w:val="24"/>
        </w:rPr>
      </w:pPr>
    </w:p>
    <w:p w:rsidR="00B6497A" w:rsidRPr="00746066" w:rsidRDefault="00B6497A" w:rsidP="00B6497A">
      <w:pPr>
        <w:tabs>
          <w:tab w:val="left" w:pos="2505"/>
        </w:tabs>
        <w:spacing w:after="0" w:line="360" w:lineRule="auto"/>
        <w:ind w:firstLine="851"/>
        <w:jc w:val="both"/>
        <w:rPr>
          <w:rFonts w:ascii="Times New Roman" w:hAnsi="Times New Roman" w:cs="Times New Roman"/>
          <w:sz w:val="24"/>
          <w:szCs w:val="24"/>
        </w:rPr>
      </w:pPr>
    </w:p>
    <w:p w:rsidR="00B6497A" w:rsidRPr="00746066" w:rsidRDefault="00B6497A" w:rsidP="00B6497A">
      <w:pPr>
        <w:tabs>
          <w:tab w:val="left" w:pos="2505"/>
        </w:tabs>
        <w:spacing w:after="0" w:line="360" w:lineRule="auto"/>
        <w:ind w:firstLine="851"/>
        <w:jc w:val="both"/>
        <w:rPr>
          <w:rFonts w:ascii="Times New Roman" w:hAnsi="Times New Roman" w:cs="Times New Roman"/>
          <w:sz w:val="24"/>
          <w:szCs w:val="24"/>
        </w:rPr>
      </w:pPr>
    </w:p>
    <w:p w:rsidR="00B6497A" w:rsidRPr="00746066" w:rsidRDefault="00B6497A" w:rsidP="00B6497A">
      <w:pPr>
        <w:tabs>
          <w:tab w:val="left" w:pos="2505"/>
        </w:tabs>
        <w:spacing w:after="0" w:line="360" w:lineRule="auto"/>
        <w:ind w:firstLine="851"/>
        <w:jc w:val="both"/>
        <w:rPr>
          <w:rFonts w:ascii="Times New Roman" w:hAnsi="Times New Roman" w:cs="Times New Roman"/>
          <w:sz w:val="24"/>
          <w:szCs w:val="24"/>
        </w:rPr>
      </w:pPr>
    </w:p>
    <w:p w:rsidR="00B6497A" w:rsidRPr="00746066" w:rsidRDefault="00B6497A" w:rsidP="00B6497A">
      <w:pPr>
        <w:tabs>
          <w:tab w:val="left" w:pos="2505"/>
        </w:tabs>
        <w:spacing w:after="0" w:line="360" w:lineRule="auto"/>
        <w:ind w:firstLine="851"/>
        <w:jc w:val="both"/>
        <w:rPr>
          <w:rFonts w:ascii="Times New Roman" w:hAnsi="Times New Roman" w:cs="Times New Roman"/>
          <w:sz w:val="24"/>
          <w:szCs w:val="24"/>
        </w:rPr>
      </w:pPr>
    </w:p>
    <w:p w:rsidR="00B6497A" w:rsidRPr="00746066" w:rsidRDefault="00B6497A" w:rsidP="00B6497A">
      <w:pPr>
        <w:spacing w:line="360" w:lineRule="auto"/>
        <w:rPr>
          <w:rFonts w:ascii="Times New Roman" w:hAnsi="Times New Roman" w:cs="Times New Roman"/>
          <w:sz w:val="24"/>
          <w:szCs w:val="24"/>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Pr="00746066" w:rsidRDefault="00B6497A" w:rsidP="00B6497A">
      <w:pPr>
        <w:spacing w:line="360" w:lineRule="auto"/>
        <w:jc w:val="center"/>
        <w:rPr>
          <w:rFonts w:ascii="Times New Roman" w:hAnsi="Times New Roman" w:cs="Times New Roman"/>
          <w:b/>
        </w:rPr>
      </w:pPr>
    </w:p>
    <w:p w:rsidR="00B6497A" w:rsidRDefault="00B6497A" w:rsidP="00B6497A">
      <w:pPr>
        <w:tabs>
          <w:tab w:val="left" w:pos="2505"/>
        </w:tabs>
        <w:spacing w:line="360" w:lineRule="auto"/>
        <w:jc w:val="both"/>
        <w:rPr>
          <w:rFonts w:ascii="Times New Roman" w:hAnsi="Times New Roman" w:cs="Times New Roman"/>
          <w:b/>
        </w:rPr>
      </w:pPr>
    </w:p>
    <w:p w:rsidR="00B6497A" w:rsidRPr="00746066" w:rsidRDefault="00B6497A" w:rsidP="00B6497A">
      <w:pPr>
        <w:tabs>
          <w:tab w:val="left" w:pos="2505"/>
        </w:tabs>
        <w:spacing w:line="360" w:lineRule="auto"/>
        <w:jc w:val="both"/>
        <w:rPr>
          <w:rFonts w:ascii="Times New Roman" w:hAnsi="Times New Roman" w:cs="Times New Roman"/>
        </w:rPr>
      </w:pPr>
    </w:p>
    <w:p w:rsidR="00B6497A" w:rsidRDefault="00B6497A" w:rsidP="00B6497A">
      <w:pPr>
        <w:spacing w:line="360" w:lineRule="auto"/>
        <w:jc w:val="center"/>
        <w:rPr>
          <w:rFonts w:ascii="Times New Roman" w:hAnsi="Times New Roman" w:cs="Times New Roman"/>
          <w:b/>
          <w:color w:val="000000" w:themeColor="text1"/>
          <w:sz w:val="24"/>
          <w:szCs w:val="24"/>
        </w:rPr>
      </w:pPr>
      <w:r w:rsidRPr="00746066">
        <w:rPr>
          <w:rFonts w:ascii="Times New Roman" w:hAnsi="Times New Roman" w:cs="Times New Roman"/>
          <w:b/>
          <w:color w:val="000000" w:themeColor="text1"/>
          <w:sz w:val="24"/>
          <w:szCs w:val="24"/>
        </w:rPr>
        <w:lastRenderedPageBreak/>
        <w:t xml:space="preserve">ГЛАВА </w:t>
      </w:r>
      <w:r>
        <w:rPr>
          <w:rFonts w:ascii="Times New Roman" w:hAnsi="Times New Roman" w:cs="Times New Roman"/>
          <w:b/>
          <w:color w:val="000000" w:themeColor="text1"/>
          <w:sz w:val="24"/>
          <w:szCs w:val="24"/>
        </w:rPr>
        <w:t>1</w:t>
      </w:r>
      <w:r w:rsidRPr="00746066">
        <w:rPr>
          <w:rFonts w:ascii="Times New Roman" w:hAnsi="Times New Roman" w:cs="Times New Roman"/>
          <w:b/>
          <w:color w:val="000000" w:themeColor="text1"/>
          <w:sz w:val="24"/>
          <w:szCs w:val="24"/>
        </w:rPr>
        <w:t xml:space="preserve">. </w:t>
      </w:r>
      <w:r w:rsidRPr="00B6497A">
        <w:rPr>
          <w:rFonts w:ascii="Times New Roman" w:hAnsi="Times New Roman" w:cs="Times New Roman"/>
          <w:b/>
          <w:color w:val="000000" w:themeColor="text1"/>
          <w:sz w:val="24"/>
          <w:szCs w:val="24"/>
        </w:rPr>
        <w:t xml:space="preserve">Правовой аспект трансграничных связей приграничных регионов </w:t>
      </w:r>
    </w:p>
    <w:p w:rsidR="00B6497A" w:rsidRPr="00746066" w:rsidRDefault="00B6497A" w:rsidP="00B6497A">
      <w:pPr>
        <w:spacing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w:t>
      </w:r>
      <w:r w:rsidRPr="00746066">
        <w:rPr>
          <w:rFonts w:ascii="Times New Roman" w:hAnsi="Times New Roman" w:cs="Times New Roman"/>
          <w:i/>
          <w:color w:val="000000" w:themeColor="text1"/>
          <w:sz w:val="24"/>
          <w:szCs w:val="24"/>
        </w:rPr>
        <w:t>.1. Российская нормативно-правовая база приграничного сотрудничества регионов</w:t>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Трансграничное взаимодействие российских регионов с их иностранными партнерами регулируется правовыми и нормативными актами государства, по средствам которых опр</w:t>
      </w:r>
      <w:r>
        <w:rPr>
          <w:rFonts w:ascii="Times New Roman" w:hAnsi="Times New Roman" w:cs="Times New Roman"/>
          <w:color w:val="000000" w:themeColor="text1"/>
          <w:sz w:val="24"/>
          <w:szCs w:val="24"/>
        </w:rPr>
        <w:t>еделяется степень контактности (</w:t>
      </w:r>
      <w:proofErr w:type="spellStart"/>
      <w:proofErr w:type="gramStart"/>
      <w:r w:rsidRPr="00746066">
        <w:rPr>
          <w:rFonts w:ascii="Times New Roman" w:hAnsi="Times New Roman" w:cs="Times New Roman"/>
          <w:color w:val="000000" w:themeColor="text1"/>
          <w:sz w:val="24"/>
          <w:szCs w:val="24"/>
        </w:rPr>
        <w:t>барьерности</w:t>
      </w:r>
      <w:proofErr w:type="spellEnd"/>
      <w:r>
        <w:rPr>
          <w:rFonts w:ascii="Times New Roman" w:hAnsi="Times New Roman" w:cs="Times New Roman"/>
          <w:color w:val="000000" w:themeColor="text1"/>
          <w:sz w:val="24"/>
          <w:szCs w:val="24"/>
        </w:rPr>
        <w:t xml:space="preserve">) </w:t>
      </w:r>
      <w:proofErr w:type="gramEnd"/>
      <w:r w:rsidRPr="00746066">
        <w:rPr>
          <w:rFonts w:ascii="Times New Roman" w:hAnsi="Times New Roman" w:cs="Times New Roman"/>
          <w:color w:val="000000" w:themeColor="text1"/>
          <w:sz w:val="24"/>
          <w:szCs w:val="24"/>
        </w:rPr>
        <w:t>границы, осуществляются непосредственно сами трансграничные контакты. Это объясняет важность анализа данного аспекта в рамках представленной диссертационной работы.</w:t>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Так, источником международной </w:t>
      </w:r>
      <w:proofErr w:type="spellStart"/>
      <w:r w:rsidRPr="00746066">
        <w:rPr>
          <w:rFonts w:ascii="Times New Roman" w:hAnsi="Times New Roman" w:cs="Times New Roman"/>
          <w:color w:val="000000" w:themeColor="text1"/>
          <w:sz w:val="24"/>
          <w:szCs w:val="24"/>
        </w:rPr>
        <w:t>правосубъектности</w:t>
      </w:r>
      <w:proofErr w:type="spellEnd"/>
      <w:r w:rsidRPr="00746066">
        <w:rPr>
          <w:rFonts w:ascii="Times New Roman" w:hAnsi="Times New Roman" w:cs="Times New Roman"/>
          <w:color w:val="000000" w:themeColor="text1"/>
          <w:sz w:val="24"/>
          <w:szCs w:val="24"/>
        </w:rPr>
        <w:t xml:space="preserve"> регионов является внутреннее законодательство, определяющее распределение полномочий между уровнями власти.</w:t>
      </w:r>
      <w:r w:rsidRPr="00746066">
        <w:rPr>
          <w:rStyle w:val="ab"/>
          <w:rFonts w:ascii="Times New Roman" w:hAnsi="Times New Roman" w:cs="Times New Roman"/>
          <w:color w:val="000000" w:themeColor="text1"/>
          <w:sz w:val="24"/>
          <w:szCs w:val="24"/>
        </w:rPr>
        <w:footnoteReference w:id="54"/>
      </w:r>
      <w:r w:rsidRPr="00746066">
        <w:rPr>
          <w:rFonts w:ascii="Times New Roman" w:hAnsi="Times New Roman" w:cs="Times New Roman"/>
          <w:color w:val="000000" w:themeColor="text1"/>
          <w:sz w:val="24"/>
          <w:szCs w:val="24"/>
        </w:rPr>
        <w:t xml:space="preserve"> Распределение полномочий между национальными органами государственной власти РФ и органами власти административно-территориальных образований по вопросам, затрагивающим международные трансграничные связи, основывается на положениях Конституции РФ и детализируется в законодательных и нормативных актах различного уровня. </w:t>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В соответствии с Основным законом к ведению Российской Федерации отнесены вопросы внешней политики, международных и внешнеэкономических отношений государства, заключения международных договоров, валютное и таможенное регулирование.</w:t>
      </w:r>
      <w:r w:rsidRPr="00746066">
        <w:rPr>
          <w:rStyle w:val="ab"/>
          <w:rFonts w:ascii="Times New Roman" w:hAnsi="Times New Roman" w:cs="Times New Roman"/>
          <w:color w:val="000000" w:themeColor="text1"/>
          <w:sz w:val="24"/>
          <w:szCs w:val="24"/>
        </w:rPr>
        <w:footnoteReference w:id="55"/>
      </w:r>
      <w:r w:rsidRPr="00746066">
        <w:rPr>
          <w:rFonts w:ascii="Times New Roman" w:hAnsi="Times New Roman" w:cs="Times New Roman"/>
          <w:color w:val="000000" w:themeColor="text1"/>
          <w:sz w:val="24"/>
          <w:szCs w:val="24"/>
        </w:rPr>
        <w:t xml:space="preserve"> К предметам совместного ведения с субъектами Российской Федерации – координация международных и внешнеэкономических связей субъектов федерации, выполнение международных договоров Российской Федерации.</w:t>
      </w:r>
      <w:r w:rsidRPr="00746066">
        <w:rPr>
          <w:rStyle w:val="ab"/>
          <w:rFonts w:ascii="Times New Roman" w:hAnsi="Times New Roman" w:cs="Times New Roman"/>
          <w:color w:val="000000" w:themeColor="text1"/>
          <w:sz w:val="24"/>
          <w:szCs w:val="24"/>
        </w:rPr>
        <w:footnoteReference w:id="56"/>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Нужно отметить, что становление правового регулирования международной деятельности регионов РФ непосредственно связано с тенденцией усиления </w:t>
      </w:r>
      <w:proofErr w:type="gramStart"/>
      <w:r w:rsidRPr="00746066">
        <w:rPr>
          <w:rFonts w:ascii="Times New Roman" w:hAnsi="Times New Roman" w:cs="Times New Roman"/>
          <w:color w:val="000000" w:themeColor="text1"/>
          <w:sz w:val="24"/>
          <w:szCs w:val="24"/>
        </w:rPr>
        <w:t>контроля за</w:t>
      </w:r>
      <w:proofErr w:type="gramEnd"/>
      <w:r w:rsidRPr="00746066">
        <w:rPr>
          <w:rFonts w:ascii="Times New Roman" w:hAnsi="Times New Roman" w:cs="Times New Roman"/>
          <w:color w:val="000000" w:themeColor="text1"/>
          <w:sz w:val="24"/>
          <w:szCs w:val="24"/>
        </w:rPr>
        <w:t xml:space="preserve"> внешними связями регионов. Так, принятием новых законов о координации международной деятельности субъектов РФ</w:t>
      </w:r>
      <w:r w:rsidRPr="00746066">
        <w:rPr>
          <w:rStyle w:val="ab"/>
          <w:rFonts w:ascii="Times New Roman" w:hAnsi="Times New Roman" w:cs="Times New Roman"/>
          <w:color w:val="000000" w:themeColor="text1"/>
          <w:sz w:val="24"/>
          <w:szCs w:val="24"/>
        </w:rPr>
        <w:footnoteReference w:id="57"/>
      </w:r>
      <w:r w:rsidRPr="00746066">
        <w:rPr>
          <w:rFonts w:ascii="Times New Roman" w:hAnsi="Times New Roman" w:cs="Times New Roman"/>
          <w:color w:val="000000" w:themeColor="text1"/>
          <w:sz w:val="24"/>
          <w:szCs w:val="24"/>
        </w:rPr>
        <w:t xml:space="preserve"> и разграничении предметов ведения между центром и регионами</w:t>
      </w:r>
      <w:r w:rsidRPr="00746066">
        <w:rPr>
          <w:rStyle w:val="ab"/>
          <w:rFonts w:ascii="Times New Roman" w:hAnsi="Times New Roman" w:cs="Times New Roman"/>
          <w:color w:val="000000" w:themeColor="text1"/>
          <w:sz w:val="24"/>
          <w:szCs w:val="24"/>
        </w:rPr>
        <w:footnoteReference w:id="58"/>
      </w:r>
      <w:r w:rsidRPr="00746066">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rPr>
        <w:t xml:space="preserve">1998–2000 гг. подтверждает тенденцию к централизации </w:t>
      </w:r>
      <w:r w:rsidRPr="00746066">
        <w:rPr>
          <w:rFonts w:ascii="Times New Roman" w:hAnsi="Times New Roman" w:cs="Times New Roman"/>
          <w:color w:val="000000" w:themeColor="text1"/>
          <w:sz w:val="24"/>
          <w:szCs w:val="24"/>
        </w:rPr>
        <w:lastRenderedPageBreak/>
        <w:t>внешних связей субъектов РФ. В дальнейшем тенденция к смещению баланса сил в пользу центра также была подкреплена рядом мер, таких как концентрация власти в руках полномочных представителей президента РФ</w:t>
      </w:r>
      <w:r w:rsidRPr="00746066">
        <w:rPr>
          <w:rStyle w:val="ab"/>
          <w:rFonts w:ascii="Times New Roman" w:hAnsi="Times New Roman" w:cs="Times New Roman"/>
          <w:color w:val="000000" w:themeColor="text1"/>
          <w:sz w:val="24"/>
          <w:szCs w:val="24"/>
        </w:rPr>
        <w:footnoteReference w:id="59"/>
      </w:r>
      <w:r w:rsidRPr="00746066">
        <w:rPr>
          <w:rFonts w:ascii="Times New Roman" w:hAnsi="Times New Roman" w:cs="Times New Roman"/>
          <w:color w:val="000000" w:themeColor="text1"/>
          <w:sz w:val="24"/>
          <w:szCs w:val="24"/>
        </w:rPr>
        <w:t xml:space="preserve"> и приведение местных законов в соответствие с федеральными нормами.</w:t>
      </w:r>
      <w:r w:rsidRPr="00746066">
        <w:rPr>
          <w:rStyle w:val="ab"/>
          <w:rFonts w:ascii="Times New Roman" w:hAnsi="Times New Roman" w:cs="Times New Roman"/>
          <w:color w:val="000000" w:themeColor="text1"/>
          <w:sz w:val="24"/>
          <w:szCs w:val="24"/>
        </w:rPr>
        <w:footnoteReference w:id="60"/>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На сегодняшний день деятельность российских регионов осуществляется на основе двусторонних и многосторонних соглашений субъектов Федерации с административно-территориальными образованиями приграничных госуда</w:t>
      </w:r>
      <w:proofErr w:type="gramStart"/>
      <w:r w:rsidRPr="00746066">
        <w:rPr>
          <w:rFonts w:ascii="Times New Roman" w:hAnsi="Times New Roman" w:cs="Times New Roman"/>
          <w:color w:val="000000" w:themeColor="text1"/>
          <w:sz w:val="24"/>
          <w:szCs w:val="24"/>
        </w:rPr>
        <w:t>рств в с</w:t>
      </w:r>
      <w:proofErr w:type="gramEnd"/>
      <w:r w:rsidRPr="00746066">
        <w:rPr>
          <w:rFonts w:ascii="Times New Roman" w:hAnsi="Times New Roman" w:cs="Times New Roman"/>
          <w:color w:val="000000" w:themeColor="text1"/>
          <w:sz w:val="24"/>
          <w:szCs w:val="24"/>
        </w:rPr>
        <w:t xml:space="preserve">оответствии с ФЗ «О координации международных и внешнеэкономических связей субъектов Российской Федерации». </w:t>
      </w:r>
      <w:r w:rsidRPr="00746066">
        <w:rPr>
          <w:rStyle w:val="ab"/>
          <w:rFonts w:ascii="Times New Roman" w:hAnsi="Times New Roman" w:cs="Times New Roman"/>
          <w:color w:val="000000" w:themeColor="text1"/>
          <w:sz w:val="24"/>
          <w:szCs w:val="24"/>
        </w:rPr>
        <w:footnoteReference w:id="61"/>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Этот документ призван конкретизировать ст.72 Конституции РФ. Прежде всего, закон дает определение международным и внешнеэкономическим связям субъектов РФ, под которыми понимаются осуществляемые в торгово-экономической, научно-технической, экологической, гуманитарной, культурной и в иных областях связи с иностранными партнерами.</w:t>
      </w:r>
      <w:r w:rsidRPr="00746066">
        <w:rPr>
          <w:rStyle w:val="ab"/>
          <w:rFonts w:ascii="Times New Roman" w:hAnsi="Times New Roman" w:cs="Times New Roman"/>
          <w:color w:val="000000" w:themeColor="text1"/>
          <w:sz w:val="24"/>
          <w:szCs w:val="24"/>
        </w:rPr>
        <w:footnoteReference w:id="62"/>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Закон также четко оговаривает круг партнеров, с которыми субъекты могут вступать в международные связи – это субъекты иностранных федеративных государств и административно-территориальные образования иностранных государств.</w:t>
      </w:r>
      <w:r w:rsidRPr="00746066">
        <w:rPr>
          <w:rStyle w:val="ab"/>
          <w:rFonts w:ascii="Times New Roman" w:hAnsi="Times New Roman" w:cs="Times New Roman"/>
          <w:color w:val="000000" w:themeColor="text1"/>
          <w:sz w:val="24"/>
          <w:szCs w:val="24"/>
        </w:rPr>
        <w:footnoteReference w:id="63"/>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Конституция регламентирует договорную деятельность регионов, в частности разрешает субъектам РФ заключать соглашения с органами государственно</w:t>
      </w:r>
      <w:r w:rsidR="00921C93">
        <w:rPr>
          <w:rFonts w:ascii="Times New Roman" w:hAnsi="Times New Roman" w:cs="Times New Roman"/>
          <w:color w:val="000000" w:themeColor="text1"/>
          <w:sz w:val="24"/>
          <w:szCs w:val="24"/>
        </w:rPr>
        <w:t>й власти иностранных госуда</w:t>
      </w:r>
      <w:proofErr w:type="gramStart"/>
      <w:r w:rsidR="00921C93">
        <w:rPr>
          <w:rFonts w:ascii="Times New Roman" w:hAnsi="Times New Roman" w:cs="Times New Roman"/>
          <w:color w:val="000000" w:themeColor="text1"/>
          <w:sz w:val="24"/>
          <w:szCs w:val="24"/>
        </w:rPr>
        <w:t xml:space="preserve">рств </w:t>
      </w:r>
      <w:r w:rsidRPr="00746066">
        <w:rPr>
          <w:rFonts w:ascii="Times New Roman" w:hAnsi="Times New Roman" w:cs="Times New Roman"/>
          <w:color w:val="000000" w:themeColor="text1"/>
          <w:sz w:val="24"/>
          <w:szCs w:val="24"/>
        </w:rPr>
        <w:t>с с</w:t>
      </w:r>
      <w:proofErr w:type="gramEnd"/>
      <w:r w:rsidRPr="00746066">
        <w:rPr>
          <w:rFonts w:ascii="Times New Roman" w:hAnsi="Times New Roman" w:cs="Times New Roman"/>
          <w:color w:val="000000" w:themeColor="text1"/>
          <w:sz w:val="24"/>
          <w:szCs w:val="24"/>
        </w:rPr>
        <w:t>огласия Правительства РФ или когда под такое соглашение имеются гарантии Правительства РФ.</w:t>
      </w:r>
      <w:r w:rsidRPr="00746066">
        <w:rPr>
          <w:rStyle w:val="ab"/>
          <w:rFonts w:ascii="Times New Roman" w:hAnsi="Times New Roman" w:cs="Times New Roman"/>
          <w:color w:val="000000" w:themeColor="text1"/>
          <w:sz w:val="24"/>
          <w:szCs w:val="24"/>
        </w:rPr>
        <w:footnoteReference w:id="64"/>
      </w:r>
      <w:r w:rsidRPr="00746066">
        <w:rPr>
          <w:rFonts w:ascii="Times New Roman" w:hAnsi="Times New Roman" w:cs="Times New Roman"/>
          <w:color w:val="000000" w:themeColor="text1"/>
          <w:sz w:val="24"/>
          <w:szCs w:val="24"/>
        </w:rPr>
        <w:t xml:space="preserve"> Органам государственной власти субъекта РФ предоставлено право вести переговоры и заключать соглашения об осуществлении международных и внешнеэкономических связей. </w:t>
      </w:r>
    </w:p>
    <w:p w:rsidR="00B6497A"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Однако органы государственной власти субъекта РФ должны заблаговременно уведомлять соответствующие федеральные органы исполнительной власти о вступлении в </w:t>
      </w:r>
      <w:proofErr w:type="gramStart"/>
      <w:r w:rsidRPr="00746066">
        <w:rPr>
          <w:rFonts w:ascii="Times New Roman" w:hAnsi="Times New Roman" w:cs="Times New Roman"/>
          <w:color w:val="000000" w:themeColor="text1"/>
          <w:sz w:val="24"/>
          <w:szCs w:val="24"/>
        </w:rPr>
        <w:t>переговоры</w:t>
      </w:r>
      <w:proofErr w:type="gramEnd"/>
      <w:r w:rsidRPr="00746066">
        <w:rPr>
          <w:rFonts w:ascii="Times New Roman" w:hAnsi="Times New Roman" w:cs="Times New Roman"/>
          <w:color w:val="000000" w:themeColor="text1"/>
          <w:sz w:val="24"/>
          <w:szCs w:val="24"/>
        </w:rPr>
        <w:t xml:space="preserve"> о заключении соглашения об осуществлении международных и внешнеэкономических связей, а проекты таких соглашений должны представляться в </w:t>
      </w:r>
      <w:r>
        <w:rPr>
          <w:rFonts w:ascii="Times New Roman" w:hAnsi="Times New Roman" w:cs="Times New Roman"/>
          <w:color w:val="000000" w:themeColor="text1"/>
          <w:sz w:val="24"/>
          <w:szCs w:val="24"/>
        </w:rPr>
        <w:lastRenderedPageBreak/>
        <w:t xml:space="preserve">МИД РФ для согласования, что нашло закрепление в </w:t>
      </w:r>
      <w:r w:rsidRPr="00A92953">
        <w:rPr>
          <w:rFonts w:ascii="Times New Roman" w:hAnsi="Times New Roman" w:cs="Times New Roman"/>
          <w:color w:val="000000" w:themeColor="text1"/>
          <w:sz w:val="24"/>
          <w:szCs w:val="24"/>
        </w:rPr>
        <w:t>Указ</w:t>
      </w:r>
      <w:r>
        <w:rPr>
          <w:rFonts w:ascii="Times New Roman" w:hAnsi="Times New Roman" w:cs="Times New Roman"/>
          <w:color w:val="000000" w:themeColor="text1"/>
          <w:sz w:val="24"/>
          <w:szCs w:val="24"/>
        </w:rPr>
        <w:t>е</w:t>
      </w:r>
      <w:r w:rsidRPr="00A92953">
        <w:rPr>
          <w:rFonts w:ascii="Times New Roman" w:hAnsi="Times New Roman" w:cs="Times New Roman"/>
          <w:color w:val="000000" w:themeColor="text1"/>
          <w:sz w:val="24"/>
          <w:szCs w:val="24"/>
        </w:rPr>
        <w:t xml:space="preserve"> Президента Российской Федерации от 12.03.1996 г. № 375</w:t>
      </w:r>
      <w:r>
        <w:rPr>
          <w:rFonts w:ascii="Times New Roman" w:hAnsi="Times New Roman" w:cs="Times New Roman"/>
          <w:color w:val="000000" w:themeColor="text1"/>
          <w:sz w:val="24"/>
          <w:szCs w:val="24"/>
        </w:rPr>
        <w:t xml:space="preserve"> «</w:t>
      </w:r>
      <w:r w:rsidRPr="00A92953">
        <w:rPr>
          <w:rFonts w:ascii="Times New Roman" w:hAnsi="Times New Roman" w:cs="Times New Roman"/>
          <w:color w:val="000000" w:themeColor="text1"/>
          <w:sz w:val="24"/>
          <w:szCs w:val="24"/>
        </w:rPr>
        <w:t xml:space="preserve">О координирующей роли Министерства иностранных дел Российской Федерации в проведении </w:t>
      </w:r>
      <w:proofErr w:type="gramStart"/>
      <w:r w:rsidRPr="00A92953">
        <w:rPr>
          <w:rFonts w:ascii="Times New Roman" w:hAnsi="Times New Roman" w:cs="Times New Roman"/>
          <w:color w:val="000000" w:themeColor="text1"/>
          <w:sz w:val="24"/>
          <w:szCs w:val="24"/>
        </w:rPr>
        <w:t>единой внешнеполитической линии Российской Федерации</w:t>
      </w:r>
      <w:r>
        <w:rPr>
          <w:rFonts w:ascii="Times New Roman" w:hAnsi="Times New Roman" w:cs="Times New Roman"/>
          <w:color w:val="000000" w:themeColor="text1"/>
          <w:sz w:val="24"/>
          <w:szCs w:val="24"/>
        </w:rPr>
        <w:t>»</w:t>
      </w:r>
      <w:r>
        <w:rPr>
          <w:rStyle w:val="ab"/>
          <w:rFonts w:ascii="Times New Roman" w:hAnsi="Times New Roman" w:cs="Times New Roman"/>
          <w:color w:val="000000" w:themeColor="text1"/>
          <w:sz w:val="24"/>
          <w:szCs w:val="24"/>
        </w:rPr>
        <w:footnoteReference w:id="65"/>
      </w:r>
      <w:r>
        <w:rPr>
          <w:rFonts w:ascii="Times New Roman" w:hAnsi="Times New Roman" w:cs="Times New Roman"/>
          <w:color w:val="000000" w:themeColor="text1"/>
          <w:sz w:val="24"/>
          <w:szCs w:val="24"/>
        </w:rPr>
        <w:t xml:space="preserve"> и в последствии в </w:t>
      </w:r>
      <w:r w:rsidRPr="00A92953">
        <w:rPr>
          <w:rFonts w:ascii="Times New Roman" w:hAnsi="Times New Roman" w:cs="Times New Roman"/>
          <w:color w:val="000000" w:themeColor="text1"/>
          <w:sz w:val="24"/>
          <w:szCs w:val="24"/>
        </w:rPr>
        <w:t>Федеральн</w:t>
      </w:r>
      <w:r>
        <w:rPr>
          <w:rFonts w:ascii="Times New Roman" w:hAnsi="Times New Roman" w:cs="Times New Roman"/>
          <w:color w:val="000000" w:themeColor="text1"/>
          <w:sz w:val="24"/>
          <w:szCs w:val="24"/>
        </w:rPr>
        <w:t>ом</w:t>
      </w:r>
      <w:r w:rsidRPr="00A929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A92953">
        <w:rPr>
          <w:rFonts w:ascii="Times New Roman" w:hAnsi="Times New Roman" w:cs="Times New Roman"/>
          <w:color w:val="000000" w:themeColor="text1"/>
          <w:sz w:val="24"/>
          <w:szCs w:val="24"/>
        </w:rPr>
        <w:t>акон</w:t>
      </w:r>
      <w:r>
        <w:rPr>
          <w:rFonts w:ascii="Times New Roman" w:hAnsi="Times New Roman" w:cs="Times New Roman"/>
          <w:color w:val="000000" w:themeColor="text1"/>
          <w:sz w:val="24"/>
          <w:szCs w:val="24"/>
        </w:rPr>
        <w:t>е</w:t>
      </w:r>
      <w:r w:rsidRPr="00A92953">
        <w:rPr>
          <w:rFonts w:ascii="Times New Roman" w:hAnsi="Times New Roman" w:cs="Times New Roman"/>
          <w:color w:val="000000" w:themeColor="text1"/>
          <w:sz w:val="24"/>
          <w:szCs w:val="24"/>
        </w:rPr>
        <w:t xml:space="preserve"> РФ «О координации международных и внешнеэкономических связей субъектов Российской Федерации» № 4-ФЗ от 4 января 1999 г. </w:t>
      </w:r>
      <w:r w:rsidRPr="00A92953">
        <w:rPr>
          <w:rFonts w:ascii="Times New Roman" w:hAnsi="Times New Roman" w:cs="Times New Roman"/>
          <w:color w:val="000000" w:themeColor="text1"/>
          <w:sz w:val="24"/>
          <w:szCs w:val="24"/>
          <w:vertAlign w:val="superscript"/>
        </w:rPr>
        <w:t xml:space="preserve"> </w:t>
      </w:r>
      <w:r w:rsidRPr="00746066">
        <w:rPr>
          <w:rStyle w:val="ab"/>
          <w:rFonts w:ascii="Times New Roman" w:hAnsi="Times New Roman" w:cs="Times New Roman"/>
          <w:color w:val="000000" w:themeColor="text1"/>
          <w:sz w:val="24"/>
          <w:szCs w:val="24"/>
        </w:rPr>
        <w:footnoteReference w:id="66"/>
      </w:r>
      <w:r w:rsidRPr="00746066">
        <w:rPr>
          <w:rFonts w:ascii="Times New Roman" w:hAnsi="Times New Roman" w:cs="Times New Roman"/>
          <w:color w:val="000000" w:themeColor="text1"/>
          <w:sz w:val="24"/>
          <w:szCs w:val="24"/>
        </w:rPr>
        <w:t xml:space="preserve"> Порядок осуществления регионами связей с органами государственной власти иностранных государств, регистрация соглашений регионов об осуществлении международных и внешнеэкономических связей определены в Постановлениях Правительства России.</w:t>
      </w:r>
      <w:r w:rsidRPr="00746066">
        <w:rPr>
          <w:rStyle w:val="ab"/>
          <w:rFonts w:ascii="Times New Roman" w:hAnsi="Times New Roman" w:cs="Times New Roman"/>
          <w:color w:val="000000" w:themeColor="text1"/>
          <w:sz w:val="24"/>
          <w:szCs w:val="24"/>
        </w:rPr>
        <w:footnoteReference w:id="67"/>
      </w:r>
      <w:proofErr w:type="gramEnd"/>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Наличие такого объемного корпуса правовой документации в данном случае вряд ли может свидетельствовать о развитой системе правового регулирования трансграничного сотрудничества регионов, скорее создает определенные барьеры на пути</w:t>
      </w:r>
      <w:r>
        <w:rPr>
          <w:rFonts w:ascii="Times New Roman" w:hAnsi="Times New Roman" w:cs="Times New Roman"/>
          <w:color w:val="000000" w:themeColor="text1"/>
          <w:sz w:val="24"/>
          <w:szCs w:val="24"/>
        </w:rPr>
        <w:t xml:space="preserve"> их взаимодействия</w:t>
      </w:r>
      <w:r w:rsidRPr="00746066">
        <w:rPr>
          <w:rFonts w:ascii="Times New Roman" w:hAnsi="Times New Roman" w:cs="Times New Roman"/>
          <w:color w:val="000000" w:themeColor="text1"/>
          <w:sz w:val="24"/>
          <w:szCs w:val="24"/>
        </w:rPr>
        <w:t xml:space="preserve"> на уровне субъектов федерации РФ. Необходимость следовать установленным процедурам, в частности согласования проектов соглашения и дальнейшей их регистрации существенно тормозит заключение соглашений с субъектами иностранных государств.</w:t>
      </w:r>
    </w:p>
    <w:p w:rsidR="00B6497A"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Наряду с этим, существенное значение для развития нормативно правовой базы приграничного сотрудничества имеет Концепция приграничного сотрудничества РФ.</w:t>
      </w:r>
      <w:r w:rsidRPr="00746066">
        <w:rPr>
          <w:rStyle w:val="ab"/>
          <w:rFonts w:ascii="Times New Roman" w:hAnsi="Times New Roman" w:cs="Times New Roman"/>
          <w:color w:val="000000" w:themeColor="text1"/>
          <w:sz w:val="24"/>
          <w:szCs w:val="24"/>
        </w:rPr>
        <w:footnoteReference w:id="68"/>
      </w:r>
      <w:r w:rsidRPr="007460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Так, здесь дается</w:t>
      </w:r>
      <w:r w:rsidRPr="00D46F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определение </w:t>
      </w:r>
      <w:r w:rsidRPr="00D46F0D">
        <w:rPr>
          <w:rFonts w:ascii="Times New Roman" w:hAnsi="Times New Roman" w:cs="Times New Roman"/>
          <w:color w:val="000000" w:themeColor="text1"/>
          <w:sz w:val="24"/>
          <w:szCs w:val="24"/>
        </w:rPr>
        <w:t xml:space="preserve">понятия «приграничное сотрудничество. </w:t>
      </w:r>
      <w:proofErr w:type="gramStart"/>
      <w:r w:rsidRPr="00D46F0D">
        <w:rPr>
          <w:rFonts w:ascii="Times New Roman" w:hAnsi="Times New Roman" w:cs="Times New Roman"/>
          <w:color w:val="000000" w:themeColor="text1"/>
          <w:sz w:val="24"/>
          <w:szCs w:val="24"/>
        </w:rPr>
        <w:t>В соответствии с Концепцией</w:t>
      </w:r>
      <w:r>
        <w:rPr>
          <w:rFonts w:ascii="Times New Roman" w:hAnsi="Times New Roman" w:cs="Times New Roman"/>
          <w:color w:val="000000" w:themeColor="text1"/>
          <w:sz w:val="24"/>
          <w:szCs w:val="24"/>
        </w:rPr>
        <w:t>,</w:t>
      </w:r>
      <w:r w:rsidRPr="00D46F0D">
        <w:rPr>
          <w:rFonts w:ascii="Times New Roman" w:hAnsi="Times New Roman" w:cs="Times New Roman"/>
          <w:color w:val="000000" w:themeColor="text1"/>
          <w:sz w:val="24"/>
          <w:szCs w:val="24"/>
        </w:rPr>
        <w:t xml:space="preserve"> приграничное сотрудничество определяется как </w:t>
      </w:r>
      <w:r>
        <w:rPr>
          <w:rFonts w:ascii="Times New Roman" w:hAnsi="Times New Roman" w:cs="Times New Roman"/>
          <w:color w:val="000000" w:themeColor="text1"/>
          <w:sz w:val="24"/>
          <w:szCs w:val="24"/>
        </w:rPr>
        <w:t>«</w:t>
      </w:r>
      <w:r w:rsidRPr="00D46F0D">
        <w:rPr>
          <w:rFonts w:ascii="Times New Roman" w:hAnsi="Times New Roman" w:cs="Times New Roman"/>
          <w:color w:val="000000" w:themeColor="text1"/>
          <w:sz w:val="24"/>
          <w:szCs w:val="24"/>
        </w:rPr>
        <w:t xml:space="preserve">согласованные действия федеральных органов исполнительной власти, органов исполнительной власти субъектов </w:t>
      </w:r>
      <w:r w:rsidRPr="00D46F0D">
        <w:rPr>
          <w:rFonts w:ascii="Times New Roman" w:hAnsi="Times New Roman" w:cs="Times New Roman"/>
          <w:color w:val="000000" w:themeColor="text1"/>
          <w:sz w:val="24"/>
          <w:szCs w:val="24"/>
        </w:rPr>
        <w:lastRenderedPageBreak/>
        <w:t>РФ, органов местного самоуправления, направленные на укрепление взаимодействия РФ и сопредельных государств в решении вопросов устойчивого развития приграничных территорий РФ и сопредельных государств, повышения благосостояния населения приграничных территорий РФ и сопредельных государств, укрепления дружбы и добрососедства с этими государствами</w:t>
      </w:r>
      <w:r>
        <w:rPr>
          <w:rFonts w:ascii="Times New Roman" w:hAnsi="Times New Roman" w:cs="Times New Roman"/>
          <w:color w:val="000000" w:themeColor="text1"/>
          <w:sz w:val="24"/>
          <w:szCs w:val="24"/>
        </w:rPr>
        <w:t>»</w:t>
      </w:r>
      <w:r w:rsidRPr="00D46F0D">
        <w:rPr>
          <w:rFonts w:ascii="Times New Roman" w:hAnsi="Times New Roman" w:cs="Times New Roman"/>
          <w:color w:val="000000" w:themeColor="text1"/>
          <w:sz w:val="24"/>
          <w:szCs w:val="24"/>
        </w:rPr>
        <w:t>.</w:t>
      </w:r>
      <w:r>
        <w:rPr>
          <w:rStyle w:val="ab"/>
          <w:rFonts w:ascii="Times New Roman" w:hAnsi="Times New Roman" w:cs="Times New Roman"/>
          <w:color w:val="000000" w:themeColor="text1"/>
          <w:sz w:val="24"/>
          <w:szCs w:val="24"/>
        </w:rPr>
        <w:footnoteReference w:id="69"/>
      </w:r>
      <w:proofErr w:type="gramEnd"/>
    </w:p>
    <w:p w:rsidR="00B6497A" w:rsidRPr="00746066" w:rsidRDefault="00B6497A" w:rsidP="00B6497A">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Однако при детальном рассмотрении е</w:t>
      </w:r>
      <w:r>
        <w:rPr>
          <w:rFonts w:ascii="Times New Roman" w:hAnsi="Times New Roman" w:cs="Times New Roman"/>
          <w:color w:val="000000" w:themeColor="text1"/>
          <w:sz w:val="24"/>
          <w:szCs w:val="24"/>
        </w:rPr>
        <w:t>ё</w:t>
      </w:r>
      <w:r w:rsidRPr="00746066">
        <w:rPr>
          <w:rFonts w:ascii="Times New Roman" w:hAnsi="Times New Roman" w:cs="Times New Roman"/>
          <w:color w:val="000000" w:themeColor="text1"/>
          <w:sz w:val="24"/>
          <w:szCs w:val="24"/>
        </w:rPr>
        <w:t xml:space="preserve"> положений обращает на себя внимание достаточно общий подход к вопросам компетенции органов местного самоуправления в области приграничного сотрудничества.</w:t>
      </w:r>
      <w:r>
        <w:rPr>
          <w:rFonts w:ascii="Times New Roman" w:hAnsi="Times New Roman" w:cs="Times New Roman"/>
          <w:color w:val="000000" w:themeColor="text1"/>
          <w:sz w:val="24"/>
          <w:szCs w:val="24"/>
        </w:rPr>
        <w:t xml:space="preserve"> </w:t>
      </w:r>
      <w:proofErr w:type="gramStart"/>
      <w:r w:rsidRPr="00746066">
        <w:rPr>
          <w:rFonts w:ascii="Times New Roman" w:hAnsi="Times New Roman" w:cs="Times New Roman"/>
          <w:color w:val="000000" w:themeColor="text1"/>
          <w:sz w:val="24"/>
          <w:szCs w:val="24"/>
        </w:rPr>
        <w:t>В частности, за ними закрепляется право «осуществлять в установленном порядке внешнеэкономические связи с муниципальными образованиями, административно-территориальными образованиями, организациями и гражданами сопредельных государств» и «</w:t>
      </w:r>
      <w:r w:rsidRPr="00746066">
        <w:rPr>
          <w:rFonts w:ascii="Times New Roman" w:eastAsia="Times New Roman" w:hAnsi="Times New Roman" w:cs="Times New Roman"/>
          <w:color w:val="000000" w:themeColor="text1"/>
          <w:sz w:val="24"/>
          <w:szCs w:val="24"/>
        </w:rPr>
        <w:t>заключать в установленном законодательством Российской Федерации порядке с иностранными партнерами соглашения (гражданско-правовые договоры) о приграничном сотрудничестве».</w:t>
      </w:r>
      <w:proofErr w:type="gramEnd"/>
      <w:r w:rsidRPr="00746066">
        <w:rPr>
          <w:rStyle w:val="ab"/>
          <w:rFonts w:ascii="Times New Roman" w:eastAsia="Times New Roman" w:hAnsi="Times New Roman" w:cs="Times New Roman"/>
          <w:color w:val="000000" w:themeColor="text1"/>
          <w:sz w:val="24"/>
          <w:szCs w:val="24"/>
        </w:rPr>
        <w:footnoteReference w:id="70"/>
      </w:r>
      <w:r w:rsidRPr="00746066">
        <w:rPr>
          <w:rFonts w:ascii="Times New Roman" w:eastAsia="Times New Roman" w:hAnsi="Times New Roman" w:cs="Times New Roman"/>
          <w:color w:val="000000" w:themeColor="text1"/>
          <w:sz w:val="24"/>
          <w:szCs w:val="24"/>
        </w:rPr>
        <w:t xml:space="preserve"> Тогда как о создании на региональном уровне совместных приграничных институтов речи не идет. </w:t>
      </w:r>
      <w:r w:rsidRPr="00746066">
        <w:rPr>
          <w:rFonts w:ascii="Times New Roman" w:hAnsi="Times New Roman" w:cs="Times New Roman"/>
          <w:color w:val="000000" w:themeColor="text1"/>
          <w:sz w:val="24"/>
          <w:szCs w:val="24"/>
        </w:rPr>
        <w:t xml:space="preserve">Также в области приграничного сотрудничества Концепция определяет только общие ориентиры деятельности без детализации порядка ее осуществления. </w:t>
      </w:r>
    </w:p>
    <w:p w:rsidR="00B6497A" w:rsidRPr="00746066" w:rsidRDefault="00B6497A" w:rsidP="00B6497A">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Более четкое определение в правовой базе приграничного сотрудничества получила внешнеэкономическая деятельность Федерац</w:t>
      </w:r>
      <w:proofErr w:type="gramStart"/>
      <w:r w:rsidRPr="00746066">
        <w:rPr>
          <w:rFonts w:ascii="Times New Roman" w:hAnsi="Times New Roman" w:cs="Times New Roman"/>
          <w:color w:val="000000" w:themeColor="text1"/>
          <w:sz w:val="24"/>
          <w:szCs w:val="24"/>
        </w:rPr>
        <w:t>ии и её</w:t>
      </w:r>
      <w:proofErr w:type="gramEnd"/>
      <w:r w:rsidRPr="00746066">
        <w:rPr>
          <w:rFonts w:ascii="Times New Roman" w:hAnsi="Times New Roman" w:cs="Times New Roman"/>
          <w:color w:val="000000" w:themeColor="text1"/>
          <w:sz w:val="24"/>
          <w:szCs w:val="24"/>
        </w:rPr>
        <w:t xml:space="preserve"> субъектов. Та</w:t>
      </w:r>
      <w:r>
        <w:rPr>
          <w:rFonts w:ascii="Times New Roman" w:hAnsi="Times New Roman" w:cs="Times New Roman"/>
          <w:color w:val="000000" w:themeColor="text1"/>
          <w:sz w:val="24"/>
          <w:szCs w:val="24"/>
        </w:rPr>
        <w:t xml:space="preserve">к,  права субъектов федерации, </w:t>
      </w:r>
      <w:r w:rsidRPr="00746066">
        <w:rPr>
          <w:rFonts w:ascii="Times New Roman" w:hAnsi="Times New Roman" w:cs="Times New Roman"/>
          <w:color w:val="000000" w:themeColor="text1"/>
          <w:sz w:val="24"/>
          <w:szCs w:val="24"/>
        </w:rPr>
        <w:t>полномочия и механизм участия регионов во внешнеэкономической деятельности определены Федеральным Законом от 15 июля 1995 г. «О международных договорах Российской Федерации»,</w:t>
      </w:r>
      <w:r w:rsidRPr="00746066">
        <w:rPr>
          <w:rStyle w:val="ab"/>
          <w:rFonts w:ascii="Times New Roman" w:hAnsi="Times New Roman" w:cs="Times New Roman"/>
          <w:color w:val="000000" w:themeColor="text1"/>
          <w:sz w:val="24"/>
          <w:szCs w:val="24"/>
        </w:rPr>
        <w:footnoteReference w:id="71"/>
      </w:r>
      <w:r w:rsidRPr="00746066">
        <w:rPr>
          <w:rFonts w:ascii="Times New Roman" w:hAnsi="Times New Roman" w:cs="Times New Roman"/>
          <w:color w:val="000000" w:themeColor="text1"/>
          <w:sz w:val="24"/>
          <w:szCs w:val="24"/>
        </w:rPr>
        <w:t xml:space="preserve"> Федеральным Законом от 13 октября 1995 г. «О государственном регулировании внешнеторговой деятельности».</w:t>
      </w:r>
      <w:r w:rsidRPr="00746066">
        <w:rPr>
          <w:rStyle w:val="ab"/>
          <w:rFonts w:ascii="Times New Roman" w:hAnsi="Times New Roman" w:cs="Times New Roman"/>
          <w:color w:val="000000" w:themeColor="text1"/>
          <w:sz w:val="24"/>
          <w:szCs w:val="24"/>
        </w:rPr>
        <w:footnoteReference w:id="72"/>
      </w:r>
      <w:r w:rsidRPr="00746066">
        <w:rPr>
          <w:rFonts w:ascii="Times New Roman" w:hAnsi="Times New Roman" w:cs="Times New Roman"/>
          <w:color w:val="000000" w:themeColor="text1"/>
          <w:sz w:val="24"/>
          <w:szCs w:val="24"/>
        </w:rPr>
        <w:t xml:space="preserve"> Однако регулирование приграничной торговли является лишь одним из направлений трансграничного сотрудничества.</w:t>
      </w:r>
    </w:p>
    <w:p w:rsidR="00B6497A" w:rsidRPr="00746066" w:rsidRDefault="00B6497A" w:rsidP="00B6497A">
      <w:pPr>
        <w:pStyle w:val="a3"/>
        <w:spacing w:line="360" w:lineRule="auto"/>
        <w:ind w:firstLine="708"/>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Таким образом, начало 2000-х гг. было ознаменовано детализацией конституционные положения, касающиеся внешнеполитических полномочий субъектов, и установлением более жесткого контроля над их международной деятельностью. Внутреннее законодательство РФ предоставляет право субъектам выступать на международной арене от собственного имени, заключать международные соглашения по </w:t>
      </w:r>
      <w:r w:rsidRPr="00746066">
        <w:rPr>
          <w:rFonts w:ascii="Times New Roman" w:hAnsi="Times New Roman" w:cs="Times New Roman"/>
          <w:color w:val="000000" w:themeColor="text1"/>
          <w:sz w:val="24"/>
          <w:szCs w:val="24"/>
        </w:rPr>
        <w:lastRenderedPageBreak/>
        <w:t xml:space="preserve">ограниченному кругу вопросов под контролем или с согласия федерации, что создает определенный процедурный барьер для осуществления трансграничных проектов сотрудничества. </w:t>
      </w:r>
    </w:p>
    <w:p w:rsidR="00B6497A" w:rsidRDefault="00B6497A" w:rsidP="00B6497A">
      <w:pPr>
        <w:pStyle w:val="a3"/>
        <w:spacing w:line="360" w:lineRule="auto"/>
        <w:ind w:firstLine="708"/>
        <w:jc w:val="both"/>
        <w:rPr>
          <w:rFonts w:ascii="Times New Roman" w:hAnsi="Times New Roman" w:cs="Times New Roman"/>
          <w:color w:val="000000" w:themeColor="text1"/>
          <w:sz w:val="24"/>
          <w:szCs w:val="24"/>
        </w:rPr>
      </w:pPr>
      <w:proofErr w:type="gramStart"/>
      <w:r w:rsidRPr="00746066">
        <w:rPr>
          <w:rFonts w:ascii="Times New Roman" w:hAnsi="Times New Roman" w:cs="Times New Roman"/>
          <w:color w:val="000000" w:themeColor="text1"/>
          <w:sz w:val="24"/>
          <w:szCs w:val="24"/>
        </w:rPr>
        <w:t>Хотя произошедшая концентрация властных полномочий в руках федерального центра, перераспределение полномочий между уровнями и ветвями власти, а также возросшее административное регулирование международной деятельности регионов прямо не ограничивает трансграничные контакты российских регионов, но нужно отметить, что это непосредственно сказывается на сотрудничестве, в том числе, создает дополнительные препятствия для создания институционально оформленных стру</w:t>
      </w:r>
      <w:r>
        <w:rPr>
          <w:rFonts w:ascii="Times New Roman" w:hAnsi="Times New Roman" w:cs="Times New Roman"/>
          <w:color w:val="000000" w:themeColor="text1"/>
          <w:sz w:val="24"/>
          <w:szCs w:val="24"/>
        </w:rPr>
        <w:t>к</w:t>
      </w:r>
      <w:r w:rsidRPr="00746066">
        <w:rPr>
          <w:rFonts w:ascii="Times New Roman" w:hAnsi="Times New Roman" w:cs="Times New Roman"/>
          <w:color w:val="000000" w:themeColor="text1"/>
          <w:sz w:val="24"/>
          <w:szCs w:val="24"/>
        </w:rPr>
        <w:t>тур.</w:t>
      </w:r>
      <w:proofErr w:type="gramEnd"/>
    </w:p>
    <w:p w:rsidR="00B6497A" w:rsidRPr="005A63AF" w:rsidRDefault="00B6497A" w:rsidP="00B6497A">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того, следует отметить, что контроль над деятельностью субъектов при установлении трансграничных контактов и о</w:t>
      </w:r>
      <w:r w:rsidRPr="005A63AF">
        <w:rPr>
          <w:rFonts w:ascii="Times New Roman" w:hAnsi="Times New Roman" w:cs="Times New Roman"/>
          <w:color w:val="000000" w:themeColor="text1"/>
          <w:sz w:val="24"/>
          <w:szCs w:val="24"/>
        </w:rPr>
        <w:t>бщая координация внешних связей субъектов федерации возложены на МИД РФ, имеющ</w:t>
      </w:r>
      <w:r>
        <w:rPr>
          <w:rFonts w:ascii="Times New Roman" w:hAnsi="Times New Roman" w:cs="Times New Roman"/>
          <w:color w:val="000000" w:themeColor="text1"/>
          <w:sz w:val="24"/>
          <w:szCs w:val="24"/>
        </w:rPr>
        <w:t xml:space="preserve">ее </w:t>
      </w:r>
      <w:r w:rsidRPr="005A63AF">
        <w:rPr>
          <w:rFonts w:ascii="Times New Roman" w:hAnsi="Times New Roman" w:cs="Times New Roman"/>
          <w:color w:val="000000" w:themeColor="text1"/>
          <w:sz w:val="24"/>
          <w:szCs w:val="24"/>
        </w:rPr>
        <w:t>специальные</w:t>
      </w:r>
      <w:r>
        <w:rPr>
          <w:rFonts w:ascii="Times New Roman" w:hAnsi="Times New Roman" w:cs="Times New Roman"/>
          <w:color w:val="000000" w:themeColor="text1"/>
          <w:sz w:val="24"/>
          <w:szCs w:val="24"/>
        </w:rPr>
        <w:t xml:space="preserve"> подразделения в своем аппарате. Так, с 1994 года в целях установления </w:t>
      </w:r>
      <w:r w:rsidRPr="005A63AF">
        <w:rPr>
          <w:rFonts w:ascii="Times New Roman" w:hAnsi="Times New Roman" w:cs="Times New Roman"/>
          <w:color w:val="000000" w:themeColor="text1"/>
          <w:sz w:val="24"/>
          <w:szCs w:val="24"/>
        </w:rPr>
        <w:t xml:space="preserve"> «баланс</w:t>
      </w:r>
      <w:r>
        <w:rPr>
          <w:rFonts w:ascii="Times New Roman" w:hAnsi="Times New Roman" w:cs="Times New Roman"/>
          <w:color w:val="000000" w:themeColor="text1"/>
          <w:sz w:val="24"/>
          <w:szCs w:val="24"/>
        </w:rPr>
        <w:t>а</w:t>
      </w:r>
      <w:r w:rsidRPr="005A63AF">
        <w:rPr>
          <w:rFonts w:ascii="Times New Roman" w:hAnsi="Times New Roman" w:cs="Times New Roman"/>
          <w:color w:val="000000" w:themeColor="text1"/>
          <w:sz w:val="24"/>
          <w:szCs w:val="24"/>
        </w:rPr>
        <w:t xml:space="preserve"> между двумя основополагающими принципами: сохранением территориальной и политической целостности российского государства, проведением единой внешней политики и обеспечением оптимальных возможностей для установления и развития международ</w:t>
      </w:r>
      <w:r>
        <w:rPr>
          <w:rFonts w:ascii="Times New Roman" w:hAnsi="Times New Roman" w:cs="Times New Roman"/>
          <w:color w:val="000000" w:themeColor="text1"/>
          <w:sz w:val="24"/>
          <w:szCs w:val="24"/>
        </w:rPr>
        <w:t>ных связей субъектов федерации»</w:t>
      </w:r>
      <w:r w:rsidRPr="005A63AF">
        <w:rPr>
          <w:rFonts w:ascii="Times New Roman" w:hAnsi="Times New Roman" w:cs="Times New Roman"/>
          <w:color w:val="000000" w:themeColor="text1"/>
          <w:sz w:val="24"/>
          <w:szCs w:val="24"/>
          <w:vertAlign w:val="superscript"/>
        </w:rPr>
        <w:footnoteReference w:id="73"/>
      </w:r>
      <w:r>
        <w:rPr>
          <w:rFonts w:ascii="Times New Roman" w:hAnsi="Times New Roman" w:cs="Times New Roman"/>
          <w:color w:val="000000" w:themeColor="text1"/>
          <w:sz w:val="24"/>
          <w:szCs w:val="24"/>
        </w:rPr>
        <w:t xml:space="preserve"> действует </w:t>
      </w:r>
      <w:r w:rsidRPr="005A63AF">
        <w:rPr>
          <w:rFonts w:ascii="Times New Roman" w:hAnsi="Times New Roman" w:cs="Times New Roman"/>
          <w:color w:val="000000" w:themeColor="text1"/>
          <w:sz w:val="24"/>
          <w:szCs w:val="24"/>
        </w:rPr>
        <w:t xml:space="preserve">Консультативный Совет субъектов РФ по международным и внешнеэкономическим связям </w:t>
      </w:r>
      <w:proofErr w:type="gramStart"/>
      <w:r w:rsidRPr="005A63AF">
        <w:rPr>
          <w:rFonts w:ascii="Times New Roman" w:hAnsi="Times New Roman" w:cs="Times New Roman"/>
          <w:color w:val="000000" w:themeColor="text1"/>
          <w:sz w:val="24"/>
          <w:szCs w:val="24"/>
        </w:rPr>
        <w:t>при</w:t>
      </w:r>
      <w:proofErr w:type="gramEnd"/>
      <w:r w:rsidRPr="005A63AF">
        <w:rPr>
          <w:rFonts w:ascii="Times New Roman" w:hAnsi="Times New Roman" w:cs="Times New Roman"/>
          <w:color w:val="000000" w:themeColor="text1"/>
          <w:sz w:val="24"/>
          <w:szCs w:val="24"/>
        </w:rPr>
        <w:t xml:space="preserve"> </w:t>
      </w:r>
      <w:proofErr w:type="gramStart"/>
      <w:r w:rsidRPr="005A63AF">
        <w:rPr>
          <w:rFonts w:ascii="Times New Roman" w:hAnsi="Times New Roman" w:cs="Times New Roman"/>
          <w:color w:val="000000" w:themeColor="text1"/>
          <w:sz w:val="24"/>
          <w:szCs w:val="24"/>
        </w:rPr>
        <w:t>МИД</w:t>
      </w:r>
      <w:proofErr w:type="gramEnd"/>
      <w:r w:rsidRPr="005A63AF">
        <w:rPr>
          <w:rFonts w:ascii="Times New Roman" w:hAnsi="Times New Roman" w:cs="Times New Roman"/>
          <w:color w:val="000000" w:themeColor="text1"/>
          <w:sz w:val="24"/>
          <w:szCs w:val="24"/>
        </w:rPr>
        <w:t xml:space="preserve"> РФ</w:t>
      </w:r>
      <w:r>
        <w:rPr>
          <w:rFonts w:ascii="Times New Roman" w:hAnsi="Times New Roman" w:cs="Times New Roman"/>
          <w:color w:val="000000" w:themeColor="text1"/>
          <w:sz w:val="24"/>
          <w:szCs w:val="24"/>
        </w:rPr>
        <w:t xml:space="preserve">. </w:t>
      </w:r>
      <w:r w:rsidRPr="005A63AF">
        <w:rPr>
          <w:rFonts w:ascii="Times New Roman" w:hAnsi="Times New Roman" w:cs="Times New Roman"/>
          <w:color w:val="000000" w:themeColor="text1"/>
          <w:sz w:val="24"/>
          <w:szCs w:val="24"/>
        </w:rPr>
        <w:t>Одним из элементов механизма взаимодействия МИД РФ с органами государственной власти субъекта являются представительства МИД в субъектах федерации</w:t>
      </w:r>
      <w:r>
        <w:rPr>
          <w:rFonts w:ascii="Times New Roman" w:hAnsi="Times New Roman" w:cs="Times New Roman"/>
          <w:color w:val="000000" w:themeColor="text1"/>
          <w:sz w:val="24"/>
          <w:szCs w:val="24"/>
        </w:rPr>
        <w:t xml:space="preserve">. </w:t>
      </w:r>
      <w:r w:rsidRPr="005A63AF">
        <w:rPr>
          <w:rFonts w:ascii="Times New Roman" w:hAnsi="Times New Roman" w:cs="Times New Roman"/>
          <w:color w:val="000000" w:themeColor="text1"/>
          <w:sz w:val="24"/>
          <w:szCs w:val="24"/>
        </w:rPr>
        <w:t>Дополняет возможности участия субъектов в формировании внешней политики и федерального законодательства, в том числе и в  сфере международных связей, высший представительный и законодательный орган Российской Федерации, в одну из пал</w:t>
      </w:r>
      <w:r>
        <w:rPr>
          <w:rFonts w:ascii="Times New Roman" w:hAnsi="Times New Roman" w:cs="Times New Roman"/>
          <w:color w:val="000000" w:themeColor="text1"/>
          <w:sz w:val="24"/>
          <w:szCs w:val="24"/>
        </w:rPr>
        <w:t xml:space="preserve">ат которого – Совет Федерации – </w:t>
      </w:r>
      <w:r w:rsidRPr="005A63AF">
        <w:rPr>
          <w:rFonts w:ascii="Times New Roman" w:hAnsi="Times New Roman" w:cs="Times New Roman"/>
          <w:color w:val="000000" w:themeColor="text1"/>
          <w:sz w:val="24"/>
          <w:szCs w:val="24"/>
        </w:rPr>
        <w:t>входят по два представителя от каждого субъекта Российской Федерации.</w:t>
      </w:r>
    </w:p>
    <w:p w:rsidR="00B6497A" w:rsidRPr="00746066" w:rsidRDefault="00B6497A" w:rsidP="00B6497A">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т</w:t>
      </w:r>
      <w:r w:rsidRPr="00746066">
        <w:rPr>
          <w:rFonts w:ascii="Times New Roman" w:hAnsi="Times New Roman" w:cs="Times New Roman"/>
          <w:color w:val="000000" w:themeColor="text1"/>
          <w:sz w:val="24"/>
          <w:szCs w:val="24"/>
        </w:rPr>
        <w:t>екущее состояние нормативно-правовой базы, касающееся основ правового режима международных связей и внешнеэкономических отношений субъектов РФ, не безосновательно дает повод отдельным исследователям утверждать, что «пока нет оснований говорить о готовности на федеральном уровне к правовому урегулированию регионального строительства».</w:t>
      </w:r>
      <w:r w:rsidRPr="00746066">
        <w:rPr>
          <w:rStyle w:val="ab"/>
          <w:rFonts w:ascii="Times New Roman" w:hAnsi="Times New Roman" w:cs="Times New Roman"/>
          <w:color w:val="000000" w:themeColor="text1"/>
          <w:sz w:val="24"/>
          <w:szCs w:val="24"/>
        </w:rPr>
        <w:footnoteReference w:id="74"/>
      </w:r>
      <w:r w:rsidRPr="00746066">
        <w:rPr>
          <w:rFonts w:ascii="Times New Roman" w:hAnsi="Times New Roman" w:cs="Times New Roman"/>
          <w:color w:val="000000" w:themeColor="text1"/>
          <w:sz w:val="24"/>
          <w:szCs w:val="24"/>
        </w:rPr>
        <w:t xml:space="preserve"> В российском законодательстве также не предусмотрены какие-либо преференции для трансграничных регионов, а действие федеральных законов, </w:t>
      </w:r>
      <w:r w:rsidRPr="00746066">
        <w:rPr>
          <w:rFonts w:ascii="Times New Roman" w:hAnsi="Times New Roman" w:cs="Times New Roman"/>
          <w:color w:val="000000" w:themeColor="text1"/>
          <w:sz w:val="24"/>
          <w:szCs w:val="24"/>
        </w:rPr>
        <w:lastRenderedPageBreak/>
        <w:t>существенных для трансграничного сотрудничества, распространяется на все субъекты РФ в равной степени.</w:t>
      </w:r>
    </w:p>
    <w:p w:rsidR="00B6497A" w:rsidRPr="00746066" w:rsidRDefault="00B6497A" w:rsidP="00B6497A">
      <w:pPr>
        <w:pStyle w:val="a3"/>
        <w:spacing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В процессе трансграничного сотрудничества регио</w:t>
      </w:r>
      <w:r>
        <w:rPr>
          <w:rFonts w:ascii="Times New Roman" w:hAnsi="Times New Roman" w:cs="Times New Roman"/>
          <w:color w:val="000000" w:themeColor="text1"/>
          <w:sz w:val="24"/>
          <w:szCs w:val="24"/>
        </w:rPr>
        <w:t xml:space="preserve">ны сталкиваются и с вопросами, </w:t>
      </w:r>
      <w:r w:rsidRPr="00746066">
        <w:rPr>
          <w:rFonts w:ascii="Times New Roman" w:hAnsi="Times New Roman" w:cs="Times New Roman"/>
          <w:color w:val="000000" w:themeColor="text1"/>
          <w:sz w:val="24"/>
          <w:szCs w:val="24"/>
        </w:rPr>
        <w:t xml:space="preserve">отнесенными Конституцией РФ исключительно к федеральным полномочиям. Важным моментом является отсутствие </w:t>
      </w:r>
      <w:r w:rsidRPr="00746066">
        <w:rPr>
          <w:rFonts w:ascii="Times New Roman" w:hAnsi="Times New Roman" w:cs="Times New Roman"/>
          <w:color w:val="000000" w:themeColor="text1"/>
          <w:sz w:val="24"/>
          <w:szCs w:val="24"/>
          <w:shd w:val="clear" w:color="auto" w:fill="FFFFFF"/>
        </w:rPr>
        <w:t xml:space="preserve">в российском законодательстве </w:t>
      </w:r>
      <w:r w:rsidRPr="00746066">
        <w:rPr>
          <w:rFonts w:ascii="Times New Roman" w:hAnsi="Times New Roman" w:cs="Times New Roman"/>
          <w:color w:val="000000" w:themeColor="text1"/>
          <w:sz w:val="24"/>
          <w:szCs w:val="24"/>
        </w:rPr>
        <w:t xml:space="preserve">нормативно-правового документа, регламентирующего </w:t>
      </w:r>
      <w:r w:rsidRPr="00746066">
        <w:rPr>
          <w:rFonts w:ascii="Times New Roman" w:hAnsi="Times New Roman" w:cs="Times New Roman"/>
          <w:color w:val="000000" w:themeColor="text1"/>
          <w:sz w:val="24"/>
          <w:szCs w:val="24"/>
          <w:shd w:val="clear" w:color="auto" w:fill="FFFFFF"/>
        </w:rPr>
        <w:t xml:space="preserve">деятельность субъектов Федерации и муниципальных образований в составе </w:t>
      </w:r>
      <w:r>
        <w:rPr>
          <w:rFonts w:ascii="Times New Roman" w:hAnsi="Times New Roman" w:cs="Times New Roman"/>
          <w:color w:val="000000" w:themeColor="text1"/>
          <w:sz w:val="24"/>
          <w:szCs w:val="24"/>
          <w:shd w:val="clear" w:color="auto" w:fill="FFFFFF"/>
        </w:rPr>
        <w:t>институционально оформленных структур сотрудничества</w:t>
      </w:r>
      <w:r w:rsidRPr="00746066">
        <w:rPr>
          <w:rFonts w:ascii="Times New Roman" w:hAnsi="Times New Roman" w:cs="Times New Roman"/>
          <w:color w:val="000000" w:themeColor="text1"/>
          <w:sz w:val="24"/>
          <w:szCs w:val="24"/>
        </w:rPr>
        <w:t>, так как Концепция не является таковым.  Безусловно, разграничение компетенций федеральных и региональных орга</w:t>
      </w:r>
      <w:r>
        <w:rPr>
          <w:rFonts w:ascii="Times New Roman" w:hAnsi="Times New Roman" w:cs="Times New Roman"/>
          <w:color w:val="000000" w:themeColor="text1"/>
          <w:sz w:val="24"/>
          <w:szCs w:val="24"/>
        </w:rPr>
        <w:t xml:space="preserve">нов государственной власти уже </w:t>
      </w:r>
      <w:r w:rsidRPr="00746066">
        <w:rPr>
          <w:rFonts w:ascii="Times New Roman" w:hAnsi="Times New Roman" w:cs="Times New Roman"/>
          <w:color w:val="000000" w:themeColor="text1"/>
          <w:sz w:val="24"/>
          <w:szCs w:val="24"/>
        </w:rPr>
        <w:t xml:space="preserve">нашло отражение в федеральных законодательных актах. Но правоприменительная практика показывает, что есть значительные трудности в реализации действующего законодательства. </w:t>
      </w:r>
    </w:p>
    <w:p w:rsidR="00B6497A" w:rsidRPr="00746066" w:rsidRDefault="00B6497A" w:rsidP="00B6497A">
      <w:pPr>
        <w:pStyle w:val="a3"/>
        <w:spacing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Подводя итог, нужно отметить, что Российская Федерация благодаря выгодному геополитическому положению, имеет большой потенциал для развития трансграничного сотрудничества, что открывает широкие возможности для дальнейшего экономического развития нашей страны и её интеграции в европейские структуры. </w:t>
      </w:r>
    </w:p>
    <w:p w:rsidR="00B6497A" w:rsidRPr="00746066" w:rsidRDefault="00B6497A" w:rsidP="00B6497A">
      <w:pPr>
        <w:pStyle w:val="a3"/>
        <w:spacing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Таким образом, текущий и будущий региональный диалог между Россией и ЕС во многом зависит от позиции органов государственной власти РФ в вопросах, связанных с перераспределением полномочий центрального, регионального и местного уровней, и выработкой и проведением обоснованной региональной политики, отвечающей современным тенденциям регионального развития.</w:t>
      </w:r>
    </w:p>
    <w:p w:rsidR="00B6497A" w:rsidRPr="00746066" w:rsidRDefault="00B6497A" w:rsidP="00B6497A">
      <w:pPr>
        <w:pStyle w:val="a3"/>
        <w:spacing w:line="360" w:lineRule="auto"/>
        <w:jc w:val="both"/>
        <w:rPr>
          <w:rFonts w:ascii="Times New Roman" w:hAnsi="Times New Roman" w:cs="Times New Roman"/>
          <w:color w:val="000000" w:themeColor="text1"/>
          <w:sz w:val="24"/>
          <w:szCs w:val="24"/>
        </w:rPr>
      </w:pPr>
    </w:p>
    <w:p w:rsidR="00B6497A" w:rsidRPr="00746066" w:rsidRDefault="00921C93" w:rsidP="00B6497A">
      <w:pPr>
        <w:tabs>
          <w:tab w:val="left" w:pos="2505"/>
        </w:tabs>
        <w:spacing w:after="0" w:line="360" w:lineRule="auto"/>
        <w:ind w:firstLine="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w:t>
      </w:r>
      <w:r w:rsidR="00B6497A" w:rsidRPr="00746066">
        <w:rPr>
          <w:rFonts w:ascii="Times New Roman" w:hAnsi="Times New Roman" w:cs="Times New Roman"/>
          <w:i/>
          <w:color w:val="000000" w:themeColor="text1"/>
          <w:sz w:val="24"/>
          <w:szCs w:val="24"/>
        </w:rPr>
        <w:t xml:space="preserve">.2. Нормативно-правовая база приграничного сотрудничества европейских регионов </w:t>
      </w:r>
    </w:p>
    <w:p w:rsidR="00B6497A" w:rsidRPr="00746066" w:rsidRDefault="00921C93" w:rsidP="00B6497A">
      <w:pPr>
        <w:tabs>
          <w:tab w:val="left" w:pos="2505"/>
        </w:tabs>
        <w:spacing w:after="0" w:line="36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К </w:t>
      </w:r>
      <w:r w:rsidR="00B6497A" w:rsidRPr="00746066">
        <w:rPr>
          <w:rFonts w:ascii="Times New Roman" w:hAnsi="Times New Roman" w:cs="Times New Roman"/>
          <w:color w:val="000000" w:themeColor="text1"/>
          <w:sz w:val="24"/>
          <w:szCs w:val="24"/>
        </w:rPr>
        <w:t>базовым международно-правовым документам, регламентирующим трансграничное сотрудничество государств, относятся Европейская рамочная конвенция о приграничном сотрудничестве территориальных сообществ и властей от 21 мая 1980 г.,</w:t>
      </w:r>
      <w:r w:rsidR="00B6497A" w:rsidRPr="00746066">
        <w:rPr>
          <w:rStyle w:val="ab"/>
          <w:rFonts w:ascii="Times New Roman" w:hAnsi="Times New Roman" w:cs="Times New Roman"/>
          <w:color w:val="000000" w:themeColor="text1"/>
          <w:sz w:val="24"/>
          <w:szCs w:val="24"/>
        </w:rPr>
        <w:footnoteReference w:id="75"/>
      </w:r>
      <w:r w:rsidR="00B6497A" w:rsidRPr="00746066">
        <w:rPr>
          <w:rFonts w:ascii="Times New Roman" w:hAnsi="Times New Roman" w:cs="Times New Roman"/>
          <w:color w:val="000000" w:themeColor="text1"/>
          <w:sz w:val="24"/>
          <w:szCs w:val="24"/>
        </w:rPr>
        <w:t>Дополнительный протокол от 9 ноября 1995 г.,</w:t>
      </w:r>
      <w:r w:rsidR="00B6497A" w:rsidRPr="00746066">
        <w:rPr>
          <w:rStyle w:val="ab"/>
          <w:rFonts w:ascii="Times New Roman" w:hAnsi="Times New Roman" w:cs="Times New Roman"/>
          <w:color w:val="000000" w:themeColor="text1"/>
          <w:sz w:val="24"/>
          <w:szCs w:val="24"/>
        </w:rPr>
        <w:footnoteReference w:id="76"/>
      </w:r>
      <w:r w:rsidR="00B6497A" w:rsidRPr="00746066">
        <w:rPr>
          <w:rFonts w:ascii="Times New Roman" w:hAnsi="Times New Roman" w:cs="Times New Roman"/>
          <w:color w:val="000000" w:themeColor="text1"/>
          <w:sz w:val="24"/>
          <w:szCs w:val="24"/>
        </w:rPr>
        <w:t xml:space="preserve"> Протокол № 2 от 5 мая 1998г.,</w:t>
      </w:r>
      <w:r w:rsidR="00B6497A" w:rsidRPr="00746066">
        <w:rPr>
          <w:rStyle w:val="ab"/>
          <w:rFonts w:ascii="Times New Roman" w:hAnsi="Times New Roman" w:cs="Times New Roman"/>
          <w:color w:val="000000" w:themeColor="text1"/>
          <w:sz w:val="24"/>
          <w:szCs w:val="24"/>
        </w:rPr>
        <w:footnoteReference w:id="77"/>
      </w:r>
      <w:r w:rsidR="00B6497A" w:rsidRPr="00746066">
        <w:rPr>
          <w:rFonts w:ascii="Times New Roman" w:hAnsi="Times New Roman" w:cs="Times New Roman"/>
          <w:color w:val="000000" w:themeColor="text1"/>
          <w:sz w:val="24"/>
          <w:szCs w:val="24"/>
        </w:rPr>
        <w:t xml:space="preserve"> </w:t>
      </w:r>
      <w:r w:rsidR="00B6497A" w:rsidRPr="00746066">
        <w:rPr>
          <w:rFonts w:ascii="Times New Roman" w:hAnsi="Times New Roman" w:cs="Times New Roman"/>
          <w:color w:val="000000" w:themeColor="text1"/>
          <w:sz w:val="24"/>
          <w:szCs w:val="24"/>
        </w:rPr>
        <w:lastRenderedPageBreak/>
        <w:t>Протокол № 3 от 16 ноября 2009г.,</w:t>
      </w:r>
      <w:r w:rsidR="00B6497A" w:rsidRPr="00746066">
        <w:rPr>
          <w:rStyle w:val="ab"/>
          <w:rFonts w:ascii="Times New Roman" w:hAnsi="Times New Roman" w:cs="Times New Roman"/>
          <w:color w:val="000000" w:themeColor="text1"/>
          <w:sz w:val="24"/>
          <w:szCs w:val="24"/>
        </w:rPr>
        <w:footnoteReference w:id="78"/>
      </w:r>
      <w:r w:rsidR="00B6497A" w:rsidRPr="00746066">
        <w:rPr>
          <w:rFonts w:ascii="Times New Roman" w:hAnsi="Times New Roman" w:cs="Times New Roman"/>
          <w:color w:val="000000" w:themeColor="text1"/>
          <w:sz w:val="24"/>
          <w:szCs w:val="24"/>
        </w:rPr>
        <w:t>и Европейская Хартия местного самоуправления от 15 октября 1985 г.</w:t>
      </w:r>
      <w:r w:rsidR="00B6497A" w:rsidRPr="00746066">
        <w:rPr>
          <w:rStyle w:val="ab"/>
          <w:rFonts w:ascii="Times New Roman" w:hAnsi="Times New Roman" w:cs="Times New Roman"/>
          <w:color w:val="000000" w:themeColor="text1"/>
          <w:sz w:val="24"/>
          <w:szCs w:val="24"/>
        </w:rPr>
        <w:footnoteReference w:id="79"/>
      </w:r>
      <w:proofErr w:type="gramEnd"/>
    </w:p>
    <w:p w:rsidR="00B6497A" w:rsidRPr="00746066" w:rsidRDefault="00B6497A" w:rsidP="00B6497A">
      <w:pPr>
        <w:tabs>
          <w:tab w:val="left" w:pos="2505"/>
        </w:tabs>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Среди этих документов наибольшую важность для создания и деятельности форм приграничного сотрудничества представляет Европейская рамочная конвенция о приграничном сотрудничестве территориальных сообществ и властей (или Мадридская конвенция) и ее Протоколы, хотя сфера их действия ограничена рамками Совета Европы.</w:t>
      </w:r>
    </w:p>
    <w:p w:rsidR="00B6497A" w:rsidRPr="00746066" w:rsidRDefault="00B6497A" w:rsidP="00B6497A">
      <w:pPr>
        <w:tabs>
          <w:tab w:val="left" w:pos="2505"/>
        </w:tabs>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Так, Европейская Конвенция достаточно подробно регламентирует содержание обязательств государств-членов СЕ по организации приграничного сотрудничества. Во-первых, она вводит соответствующий понятийный ряд (трансграничное сотрудничество, территориально-административные единицы или власти и т.д.). Во-вторых, Конвенция предусматривает две категории соглашений, которые будут служить успешной реализации приграничного сотрудничества – межгосударственные соглашения о приграничном сотрудничестве на местном и региональном уровнях и соглашения, контракты и уставы,</w:t>
      </w:r>
      <w:r w:rsidRPr="00746066">
        <w:rPr>
          <w:rStyle w:val="ab"/>
          <w:rFonts w:ascii="Times New Roman" w:hAnsi="Times New Roman" w:cs="Times New Roman"/>
          <w:color w:val="000000" w:themeColor="text1"/>
          <w:sz w:val="24"/>
          <w:szCs w:val="24"/>
        </w:rPr>
        <w:footnoteReference w:id="80"/>
      </w:r>
      <w:r w:rsidRPr="00746066">
        <w:rPr>
          <w:rFonts w:ascii="Times New Roman" w:hAnsi="Times New Roman" w:cs="Times New Roman"/>
          <w:color w:val="000000" w:themeColor="text1"/>
          <w:sz w:val="24"/>
          <w:szCs w:val="24"/>
        </w:rPr>
        <w:t xml:space="preserve"> которые обеспечат основу приграничного сотрудничества между территориальными властями и сообществами. </w:t>
      </w:r>
    </w:p>
    <w:p w:rsidR="00B6497A" w:rsidRPr="00746066" w:rsidRDefault="00B6497A" w:rsidP="00B6497A">
      <w:pPr>
        <w:tabs>
          <w:tab w:val="left" w:pos="2505"/>
        </w:tabs>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Кроме того, этот документ побуждает государства-члены Совета Европы поощрять инициативу местных и региональных властей по трансграничному сотрудничеству, предлагая различные его модели.</w:t>
      </w:r>
      <w:r w:rsidRPr="00746066">
        <w:rPr>
          <w:rStyle w:val="ab"/>
          <w:rFonts w:ascii="Times New Roman" w:hAnsi="Times New Roman" w:cs="Times New Roman"/>
          <w:color w:val="000000" w:themeColor="text1"/>
          <w:sz w:val="24"/>
          <w:szCs w:val="24"/>
        </w:rPr>
        <w:footnoteReference w:id="81"/>
      </w:r>
      <w:proofErr w:type="gramStart"/>
      <w:r w:rsidRPr="00746066">
        <w:rPr>
          <w:rFonts w:ascii="Times New Roman" w:hAnsi="Times New Roman" w:cs="Times New Roman"/>
          <w:color w:val="000000" w:themeColor="text1"/>
          <w:sz w:val="24"/>
          <w:szCs w:val="24"/>
        </w:rPr>
        <w:t>В Конвенции отмечается, что целью Совета Европы является укрепление единства стран-членов и содействие развитию сотрудничества между ними, и потенциальное значение для достижения этой цели сотрудничества приграничных территориальных сообществ и властей, в таких областях как развитие регионов, городов и сельских районов, охрана окружающей среды, совершенствование общественной инфраструктуры и услуг, взаимопомощь в чрезвычайных ситуациях.</w:t>
      </w:r>
      <w:r w:rsidRPr="00746066">
        <w:rPr>
          <w:rStyle w:val="ab"/>
          <w:rFonts w:ascii="Times New Roman" w:hAnsi="Times New Roman" w:cs="Times New Roman"/>
          <w:color w:val="000000" w:themeColor="text1"/>
          <w:sz w:val="24"/>
          <w:szCs w:val="24"/>
        </w:rPr>
        <w:footnoteReference w:id="82"/>
      </w:r>
      <w:r w:rsidRPr="00746066">
        <w:rPr>
          <w:rFonts w:ascii="Times New Roman" w:hAnsi="Times New Roman" w:cs="Times New Roman"/>
          <w:color w:val="000000" w:themeColor="text1"/>
          <w:sz w:val="24"/>
          <w:szCs w:val="24"/>
        </w:rPr>
        <w:t xml:space="preserve"> </w:t>
      </w:r>
      <w:proofErr w:type="gramEnd"/>
    </w:p>
    <w:p w:rsidR="00B6497A" w:rsidRPr="00746066" w:rsidRDefault="00B6497A" w:rsidP="00B6497A">
      <w:pPr>
        <w:tabs>
          <w:tab w:val="left" w:pos="2505"/>
        </w:tabs>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Государства-члены Совета Европы, подписавшие эту Конвенцию, договорились, что каждая Договаривающаяся Сторона обязуется поощрять приграничное сотрудничество между территориальными сообществами и властями и любую инициативу </w:t>
      </w:r>
      <w:r w:rsidRPr="00746066">
        <w:rPr>
          <w:rFonts w:ascii="Times New Roman" w:hAnsi="Times New Roman" w:cs="Times New Roman"/>
          <w:color w:val="000000" w:themeColor="text1"/>
          <w:sz w:val="24"/>
          <w:szCs w:val="24"/>
        </w:rPr>
        <w:lastRenderedPageBreak/>
        <w:t>территориальных сообществ и властей, основанную на рамочных договоренностях между территориальными сообществами и властями.</w:t>
      </w:r>
      <w:r w:rsidRPr="00746066">
        <w:rPr>
          <w:rStyle w:val="ab"/>
          <w:rFonts w:ascii="Times New Roman" w:hAnsi="Times New Roman" w:cs="Times New Roman"/>
          <w:color w:val="000000" w:themeColor="text1"/>
          <w:sz w:val="24"/>
          <w:szCs w:val="24"/>
        </w:rPr>
        <w:footnoteReference w:id="83"/>
      </w:r>
    </w:p>
    <w:p w:rsidR="00B6497A" w:rsidRPr="00746066" w:rsidRDefault="00B6497A" w:rsidP="00B6497A">
      <w:pPr>
        <w:pStyle w:val="ae"/>
        <w:tabs>
          <w:tab w:val="left" w:pos="2505"/>
        </w:tabs>
        <w:spacing w:before="0" w:beforeAutospacing="0" w:after="0" w:afterAutospacing="0" w:line="360" w:lineRule="auto"/>
        <w:ind w:firstLine="851"/>
        <w:rPr>
          <w:color w:val="000000" w:themeColor="text1"/>
        </w:rPr>
      </w:pPr>
      <w:r w:rsidRPr="00746066">
        <w:rPr>
          <w:color w:val="000000" w:themeColor="text1"/>
        </w:rPr>
        <w:t>Дополнениями к данной Конвенции служат принятые впоследствии Протоколы. Первый Дополнительный протокол к Европейской рамочной конвенции о приграничном сотрудничестве территориальных сообществ и властей был принят 9 ноября 1995 года в Страсбурге. Основной задачей данного протокола является расширение положений Рамочной конвенции с целью укрепления приграничного сотрудничества территориальных сообществ и властей.</w:t>
      </w:r>
      <w:r w:rsidRPr="00746066">
        <w:rPr>
          <w:rStyle w:val="ab"/>
          <w:color w:val="000000" w:themeColor="text1"/>
        </w:rPr>
        <w:footnoteReference w:id="84"/>
      </w:r>
      <w:r w:rsidRPr="00746066">
        <w:rPr>
          <w:color w:val="000000" w:themeColor="text1"/>
        </w:rPr>
        <w:t xml:space="preserve"> </w:t>
      </w:r>
      <w:proofErr w:type="gramStart"/>
      <w:r w:rsidRPr="00746066">
        <w:rPr>
          <w:color w:val="000000" w:themeColor="text1"/>
        </w:rPr>
        <w:t>Принятие Протокола означало предоставление большей независимости территориальным сообществам и властям в вопросах приграничного сотрудничества, об этом гласит статья 1 и 2: соглашение о приграничном сотрудничестве влечет ответственность исключительно территориальных сообществ и властей; решения, принимаемые в рамках соглашения о приграничном сотрудничестве, осуществляются территориальными сообществами и властями в рамках своей национальной правовой системы и в соответствии с внутренним законодательством.</w:t>
      </w:r>
      <w:proofErr w:type="gramEnd"/>
      <w:r w:rsidRPr="00746066">
        <w:rPr>
          <w:rStyle w:val="ab"/>
          <w:color w:val="000000" w:themeColor="text1"/>
        </w:rPr>
        <w:footnoteReference w:id="85"/>
      </w:r>
      <w:r w:rsidRPr="00746066">
        <w:rPr>
          <w:color w:val="000000" w:themeColor="text1"/>
        </w:rPr>
        <w:t xml:space="preserve"> В статье 3 отмечается, что в соответствии с соглашением о приграничном сотрудничестве может создаваться орган по приграничному сотрудничеству, который будет выполнять задачи, возложенные на него территориальными сообществами и властями.</w:t>
      </w:r>
      <w:r w:rsidRPr="00746066">
        <w:rPr>
          <w:rStyle w:val="ab"/>
          <w:color w:val="000000" w:themeColor="text1"/>
        </w:rPr>
        <w:footnoteReference w:id="86"/>
      </w:r>
    </w:p>
    <w:p w:rsidR="00B6497A" w:rsidRPr="00746066" w:rsidRDefault="00B6497A" w:rsidP="00B6497A">
      <w:pPr>
        <w:pStyle w:val="ae"/>
        <w:tabs>
          <w:tab w:val="left" w:pos="2505"/>
        </w:tabs>
        <w:spacing w:before="0" w:beforeAutospacing="0" w:after="0" w:afterAutospacing="0" w:line="360" w:lineRule="auto"/>
        <w:ind w:firstLine="851"/>
        <w:rPr>
          <w:color w:val="000000" w:themeColor="text1"/>
        </w:rPr>
      </w:pPr>
      <w:r w:rsidRPr="00746066">
        <w:rPr>
          <w:color w:val="000000" w:themeColor="text1"/>
        </w:rPr>
        <w:t xml:space="preserve">Следующий документ – Протокол № 2 к Европейской рамочной конвенции был принят 5 мая 1998 года в Страсбурге. </w:t>
      </w:r>
      <w:proofErr w:type="gramStart"/>
      <w:r w:rsidRPr="00746066">
        <w:rPr>
          <w:color w:val="000000" w:themeColor="text1"/>
        </w:rPr>
        <w:t>Его основной задачей являлось желание определить международные правовые рамки международного сотрудничества, так как для эффективного выполнения своих функций территориальные общины и власти все больше сотрудничают не только с соседними властями других Государств (приграничное сотрудничество), но также с зарубежными властями, не являющимися соседними, имеющими общие интересы (межтерриториальное сотрудничество), и делают это не только в рамках приграничного сотрудничества органов и ассоциаций территориальных</w:t>
      </w:r>
      <w:proofErr w:type="gramEnd"/>
      <w:r w:rsidRPr="00746066">
        <w:rPr>
          <w:color w:val="000000" w:themeColor="text1"/>
        </w:rPr>
        <w:t xml:space="preserve"> общин и властей, но также и на двустороннем уровне.</w:t>
      </w:r>
      <w:r w:rsidRPr="00746066">
        <w:rPr>
          <w:rStyle w:val="ab"/>
          <w:color w:val="000000" w:themeColor="text1"/>
        </w:rPr>
        <w:footnoteReference w:id="87"/>
      </w:r>
      <w:r w:rsidRPr="00746066">
        <w:rPr>
          <w:color w:val="000000" w:themeColor="text1"/>
        </w:rPr>
        <w:t xml:space="preserve"> В данном протоколе определено понятие «международное сотрудничество»,  на основании чего поясняется, что в Рамочной Конвенции и Дополнительном Протоколе выражение «приграничное </w:t>
      </w:r>
      <w:r w:rsidRPr="00746066">
        <w:rPr>
          <w:color w:val="000000" w:themeColor="text1"/>
        </w:rPr>
        <w:lastRenderedPageBreak/>
        <w:t>сотрудничество» читается как «межтерриториальное сотрудничество» с целью соответствия и применения Рамочной Конвенции и Дополнительного Протокола.</w:t>
      </w:r>
      <w:r w:rsidRPr="00746066">
        <w:rPr>
          <w:rStyle w:val="ab"/>
          <w:color w:val="000000" w:themeColor="text1"/>
        </w:rPr>
        <w:footnoteReference w:id="88"/>
      </w:r>
      <w:r w:rsidRPr="00746066">
        <w:rPr>
          <w:color w:val="000000" w:themeColor="text1"/>
        </w:rPr>
        <w:t xml:space="preserve"> Таким образом, Протоколом утверждается, что каждая договаривающаяся Сторона признает и уважает право территориальных общин или властей в пределах ее юрисдикции проводить переговоры и составлять в пределах общих сфер ответственности соглашения о международном сотрудничестве в соответствии с процедурами, заложенными их уставами.</w:t>
      </w:r>
      <w:r w:rsidRPr="00746066">
        <w:rPr>
          <w:rStyle w:val="ab"/>
          <w:color w:val="000000" w:themeColor="text1"/>
        </w:rPr>
        <w:footnoteReference w:id="89"/>
      </w:r>
    </w:p>
    <w:p w:rsidR="00B6497A" w:rsidRPr="00746066" w:rsidRDefault="00B6497A" w:rsidP="00B6497A">
      <w:pPr>
        <w:pStyle w:val="ae"/>
        <w:tabs>
          <w:tab w:val="left" w:pos="2505"/>
        </w:tabs>
        <w:spacing w:before="0" w:beforeAutospacing="0" w:after="0" w:afterAutospacing="0" w:line="360" w:lineRule="auto"/>
        <w:ind w:firstLine="851"/>
        <w:rPr>
          <w:color w:val="000000" w:themeColor="text1"/>
        </w:rPr>
      </w:pPr>
      <w:r w:rsidRPr="00746066">
        <w:rPr>
          <w:color w:val="000000" w:themeColor="text1"/>
        </w:rPr>
        <w:t>В 2004 году Совет Европы и ЕС практически одновременно приступили к разработке новых юридических инструментов в сфере региональных объединений, призванных создать единые правовые нормы их образования и деятельности – Регламент ЕС №1082/2006 о Европейских объединениях по территориальному сотрудничеству</w:t>
      </w:r>
      <w:r w:rsidRPr="00746066">
        <w:rPr>
          <w:rStyle w:val="ab"/>
          <w:color w:val="000000" w:themeColor="text1"/>
        </w:rPr>
        <w:footnoteReference w:id="90"/>
      </w:r>
      <w:r w:rsidRPr="00746066">
        <w:rPr>
          <w:color w:val="000000" w:themeColor="text1"/>
        </w:rPr>
        <w:t xml:space="preserve"> и Протокол №3 к Мадридской конвенции о </w:t>
      </w:r>
      <w:proofErr w:type="spellStart"/>
      <w:r w:rsidRPr="00746066">
        <w:rPr>
          <w:color w:val="000000" w:themeColor="text1"/>
        </w:rPr>
        <w:t>Еврорегиональных</w:t>
      </w:r>
      <w:proofErr w:type="spellEnd"/>
      <w:r w:rsidRPr="00746066">
        <w:rPr>
          <w:color w:val="000000" w:themeColor="text1"/>
        </w:rPr>
        <w:t xml:space="preserve"> объединениях по сотрудничеству.</w:t>
      </w:r>
      <w:r w:rsidRPr="00746066">
        <w:rPr>
          <w:rStyle w:val="ab"/>
          <w:color w:val="000000" w:themeColor="text1"/>
        </w:rPr>
        <w:footnoteReference w:id="91"/>
      </w:r>
    </w:p>
    <w:p w:rsidR="00B6497A" w:rsidRPr="00746066" w:rsidRDefault="00B6497A" w:rsidP="00B6497A">
      <w:pPr>
        <w:pStyle w:val="ae"/>
        <w:tabs>
          <w:tab w:val="left" w:pos="2505"/>
        </w:tabs>
        <w:spacing w:before="0" w:beforeAutospacing="0" w:after="0" w:afterAutospacing="0" w:line="360" w:lineRule="auto"/>
        <w:ind w:firstLine="851"/>
        <w:rPr>
          <w:color w:val="000000" w:themeColor="text1"/>
        </w:rPr>
      </w:pPr>
      <w:proofErr w:type="gramStart"/>
      <w:r w:rsidRPr="00746066">
        <w:rPr>
          <w:color w:val="000000" w:themeColor="text1"/>
        </w:rPr>
        <w:t xml:space="preserve">Однако разногласия между СЕ и ЕС в </w:t>
      </w:r>
      <w:proofErr w:type="spellStart"/>
      <w:r w:rsidRPr="00746066">
        <w:rPr>
          <w:color w:val="000000" w:themeColor="text1"/>
        </w:rPr>
        <w:t>еврорегиональной</w:t>
      </w:r>
      <w:proofErr w:type="spellEnd"/>
      <w:r w:rsidRPr="00746066">
        <w:rPr>
          <w:color w:val="000000" w:themeColor="text1"/>
        </w:rPr>
        <w:t xml:space="preserve"> сфере стали обостряться, так как продвигаемая в СЕ концепция создания подобных структур на базе межгосударственных соглашений фактически повышает статус заинтересованных административно-территориальных образований и подогревает политические амбиции местных элит.</w:t>
      </w:r>
      <w:proofErr w:type="gramEnd"/>
      <w:r w:rsidRPr="00746066">
        <w:rPr>
          <w:rStyle w:val="ab"/>
          <w:color w:val="000000" w:themeColor="text1"/>
        </w:rPr>
        <w:footnoteReference w:id="92"/>
      </w:r>
      <w:r w:rsidRPr="00746066">
        <w:rPr>
          <w:color w:val="000000" w:themeColor="text1"/>
        </w:rPr>
        <w:t xml:space="preserve"> Поэтому на начальной стадии предложение Совета создать единый общеевропейский документ и тем самым предотвратить «разрыв» европейского правового пространства в области </w:t>
      </w:r>
      <w:proofErr w:type="spellStart"/>
      <w:r w:rsidRPr="00746066">
        <w:rPr>
          <w:color w:val="000000" w:themeColor="text1"/>
        </w:rPr>
        <w:t>еврорегионального</w:t>
      </w:r>
      <w:proofErr w:type="spellEnd"/>
      <w:r w:rsidRPr="00746066">
        <w:rPr>
          <w:color w:val="000000" w:themeColor="text1"/>
        </w:rPr>
        <w:t xml:space="preserve"> строительства поддержки со стороны ЕС не нашло.</w:t>
      </w:r>
      <w:r w:rsidRPr="00746066">
        <w:rPr>
          <w:rStyle w:val="ab"/>
          <w:color w:val="000000" w:themeColor="text1"/>
        </w:rPr>
        <w:footnoteReference w:id="93"/>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proofErr w:type="gramStart"/>
      <w:r w:rsidRPr="00746066">
        <w:rPr>
          <w:rFonts w:ascii="Times New Roman" w:hAnsi="Times New Roman" w:cs="Times New Roman"/>
          <w:color w:val="000000" w:themeColor="text1"/>
          <w:sz w:val="24"/>
          <w:szCs w:val="24"/>
        </w:rPr>
        <w:t>Так 5 июля 2006 года Европарламент и Совет ЕС разработали и одобрили Регламент 1082/2006, где предусматривается возможность создания структур приграничного, межгосударственного и/или межрегионального сотрудничества, именуемых «европейскими объединениями территориального сотрудничества» (</w:t>
      </w:r>
      <w:r w:rsidRPr="00746066">
        <w:rPr>
          <w:rFonts w:ascii="Times New Roman" w:hAnsi="Times New Roman" w:cs="Times New Roman"/>
          <w:color w:val="000000" w:themeColor="text1"/>
          <w:sz w:val="24"/>
          <w:szCs w:val="24"/>
          <w:lang w:val="en-US"/>
        </w:rPr>
        <w:t>European</w:t>
      </w:r>
      <w:r w:rsidRPr="00746066">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lang w:val="en-US"/>
        </w:rPr>
        <w:t>grouping</w:t>
      </w:r>
      <w:r w:rsidRPr="00746066">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lang w:val="en-US"/>
        </w:rPr>
        <w:t>of</w:t>
      </w:r>
      <w:r w:rsidRPr="00746066">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lang w:val="en-US"/>
        </w:rPr>
        <w:t>territorial</w:t>
      </w:r>
      <w:r w:rsidRPr="00746066">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lang w:val="en-US"/>
        </w:rPr>
        <w:t>cooperation</w:t>
      </w:r>
      <w:r w:rsidRPr="00746066">
        <w:rPr>
          <w:rFonts w:ascii="Times New Roman" w:hAnsi="Times New Roman" w:cs="Times New Roman"/>
          <w:color w:val="000000" w:themeColor="text1"/>
          <w:sz w:val="24"/>
          <w:szCs w:val="24"/>
        </w:rPr>
        <w:t xml:space="preserve">), исключительно в целях социальной и экономической </w:t>
      </w:r>
      <w:r w:rsidRPr="00746066">
        <w:rPr>
          <w:rFonts w:ascii="Times New Roman" w:hAnsi="Times New Roman" w:cs="Times New Roman"/>
          <w:color w:val="000000" w:themeColor="text1"/>
          <w:sz w:val="24"/>
          <w:szCs w:val="24"/>
        </w:rPr>
        <w:lastRenderedPageBreak/>
        <w:t>сплоченности в рамках ЕС и при строгом соблюдении законодательства заинтересованных стран.</w:t>
      </w:r>
      <w:r w:rsidRPr="00746066">
        <w:rPr>
          <w:rStyle w:val="ab"/>
          <w:rFonts w:ascii="Times New Roman" w:hAnsi="Times New Roman" w:cs="Times New Roman"/>
          <w:color w:val="000000" w:themeColor="text1"/>
          <w:sz w:val="24"/>
          <w:szCs w:val="24"/>
        </w:rPr>
        <w:footnoteReference w:id="94"/>
      </w:r>
      <w:proofErr w:type="gramEnd"/>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Данное положение о ЕОТС представляет особый интерес, так как служит юридической основой для организации сотрудничества стран-членов ЕС на региональном и местном уровнях.</w:t>
      </w:r>
      <w:r w:rsidRPr="00746066">
        <w:rPr>
          <w:rStyle w:val="ab"/>
          <w:rFonts w:ascii="Times New Roman" w:hAnsi="Times New Roman" w:cs="Times New Roman"/>
          <w:color w:val="000000" w:themeColor="text1"/>
          <w:sz w:val="24"/>
          <w:szCs w:val="24"/>
        </w:rPr>
        <w:footnoteReference w:id="95"/>
      </w:r>
      <w:r w:rsidRPr="00746066">
        <w:rPr>
          <w:rFonts w:ascii="Times New Roman" w:hAnsi="Times New Roman" w:cs="Times New Roman"/>
          <w:color w:val="000000" w:themeColor="text1"/>
          <w:sz w:val="24"/>
          <w:szCs w:val="24"/>
        </w:rPr>
        <w:t xml:space="preserve"> Однако о создании ЕОТС на внешних границах ЕС упоминания нет, что создает дополнительную трудность для распространения европейского опыта на российские приграничные территории. Хотя в долгосрочной перспективе, при отсутствии альтернативных предложений с российской стороны, разумным представляется обсуждение вопроса участия субъектов РФ в данных объединениях территориального сотрудничества там, где приграничное взаимодействие с регионами ЕС осуществляется особенно интенсивно.</w:t>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proofErr w:type="gramStart"/>
      <w:r w:rsidRPr="00746066">
        <w:rPr>
          <w:rFonts w:ascii="Times New Roman" w:hAnsi="Times New Roman" w:cs="Times New Roman"/>
          <w:color w:val="000000" w:themeColor="text1"/>
          <w:sz w:val="24"/>
          <w:szCs w:val="24"/>
        </w:rPr>
        <w:t>Следующим шагом, несмотря на некоторую приостановку работы, было одобрение проекта Протокола № 3 к Европейской Рамочной Конвенции о приграничном сотрудничестве территориальных сообществ и властей, касающегося европейских региональных объединений сотрудничества (</w:t>
      </w:r>
      <w:proofErr w:type="spellStart"/>
      <w:r w:rsidRPr="00746066">
        <w:rPr>
          <w:rFonts w:ascii="Times New Roman" w:hAnsi="Times New Roman" w:cs="Times New Roman"/>
          <w:color w:val="000000" w:themeColor="text1"/>
          <w:sz w:val="24"/>
          <w:szCs w:val="24"/>
        </w:rPr>
        <w:t>ЕвРОС</w:t>
      </w:r>
      <w:proofErr w:type="spellEnd"/>
      <w:r w:rsidRPr="00746066">
        <w:rPr>
          <w:rFonts w:ascii="Times New Roman" w:hAnsi="Times New Roman" w:cs="Times New Roman"/>
          <w:color w:val="000000" w:themeColor="text1"/>
          <w:sz w:val="24"/>
          <w:szCs w:val="24"/>
        </w:rPr>
        <w:t>), состоявшееся по итогам углубленного обмена мнениями 22 апреля 2009 года в Страсбурге на 43-ем заседании Европейского комитета по местной и региональной демократии (ЕКМРД), органа межправительственного сотрудничества в рамках Совета Европы, и</w:t>
      </w:r>
      <w:proofErr w:type="gramEnd"/>
      <w:r w:rsidRPr="00746066">
        <w:rPr>
          <w:rFonts w:ascii="Times New Roman" w:hAnsi="Times New Roman" w:cs="Times New Roman"/>
          <w:color w:val="000000" w:themeColor="text1"/>
          <w:sz w:val="24"/>
          <w:szCs w:val="24"/>
        </w:rPr>
        <w:t xml:space="preserve"> последующее его подписание 16 ноября 2009 года в  г. Утрехт.  </w:t>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Данный Протокол интересен тем, что предполагает возможность создания территориальными общинами и властями сотрудничества в форме «группировки </w:t>
      </w:r>
      <w:proofErr w:type="spellStart"/>
      <w:r w:rsidRPr="00746066">
        <w:rPr>
          <w:rFonts w:ascii="Times New Roman" w:hAnsi="Times New Roman" w:cs="Times New Roman"/>
          <w:color w:val="000000" w:themeColor="text1"/>
          <w:sz w:val="24"/>
          <w:szCs w:val="24"/>
        </w:rPr>
        <w:t>еврорегионального</w:t>
      </w:r>
      <w:proofErr w:type="spellEnd"/>
      <w:r w:rsidRPr="00746066">
        <w:rPr>
          <w:rFonts w:ascii="Times New Roman" w:hAnsi="Times New Roman" w:cs="Times New Roman"/>
          <w:color w:val="000000" w:themeColor="text1"/>
          <w:sz w:val="24"/>
          <w:szCs w:val="24"/>
        </w:rPr>
        <w:t xml:space="preserve"> сотрудничества» (</w:t>
      </w:r>
      <w:proofErr w:type="spellStart"/>
      <w:r w:rsidRPr="00746066">
        <w:rPr>
          <w:rFonts w:ascii="Times New Roman" w:hAnsi="Times New Roman" w:cs="Times New Roman"/>
          <w:color w:val="000000" w:themeColor="text1"/>
          <w:sz w:val="24"/>
          <w:szCs w:val="24"/>
          <w:lang w:val="en-US"/>
        </w:rPr>
        <w:t>Euroregional</w:t>
      </w:r>
      <w:proofErr w:type="spellEnd"/>
      <w:r w:rsidRPr="00746066">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lang w:val="en-US"/>
        </w:rPr>
        <w:t>co</w:t>
      </w:r>
      <w:r w:rsidRPr="00746066">
        <w:rPr>
          <w:rFonts w:ascii="Times New Roman" w:hAnsi="Times New Roman" w:cs="Times New Roman"/>
          <w:color w:val="000000" w:themeColor="text1"/>
          <w:sz w:val="24"/>
          <w:szCs w:val="24"/>
        </w:rPr>
        <w:t>-</w:t>
      </w:r>
      <w:r w:rsidRPr="00746066">
        <w:rPr>
          <w:rFonts w:ascii="Times New Roman" w:hAnsi="Times New Roman" w:cs="Times New Roman"/>
          <w:color w:val="000000" w:themeColor="text1"/>
          <w:sz w:val="24"/>
          <w:szCs w:val="24"/>
          <w:lang w:val="en-US"/>
        </w:rPr>
        <w:t>operation</w:t>
      </w:r>
      <w:r w:rsidRPr="00746066">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lang w:val="en-US"/>
        </w:rPr>
        <w:t>grouping</w:t>
      </w:r>
      <w:r w:rsidRPr="00746066">
        <w:rPr>
          <w:rFonts w:ascii="Times New Roman" w:hAnsi="Times New Roman" w:cs="Times New Roman"/>
          <w:color w:val="000000" w:themeColor="text1"/>
          <w:sz w:val="24"/>
          <w:szCs w:val="24"/>
        </w:rPr>
        <w:t>) на территории стран-членов Совета Европы и участников протокола.</w:t>
      </w:r>
      <w:r w:rsidRPr="00746066">
        <w:rPr>
          <w:rStyle w:val="ab"/>
          <w:rFonts w:ascii="Times New Roman" w:hAnsi="Times New Roman" w:cs="Times New Roman"/>
          <w:color w:val="000000" w:themeColor="text1"/>
          <w:sz w:val="24"/>
          <w:szCs w:val="24"/>
        </w:rPr>
        <w:footnoteReference w:id="96"/>
      </w:r>
      <w:r w:rsidRPr="00746066">
        <w:rPr>
          <w:rFonts w:ascii="Times New Roman" w:hAnsi="Times New Roman" w:cs="Times New Roman"/>
          <w:color w:val="000000" w:themeColor="text1"/>
          <w:sz w:val="24"/>
          <w:szCs w:val="24"/>
        </w:rPr>
        <w:t xml:space="preserve"> Согласно этому документу, целью такой группировки является «содействие, поддержка и развитие приграничного и межтерриториального сотрудничества между членами сотрудничества в сферах их общей компетенции в интересах населения и в соответствии с компетенциями, установленными в национальном законодательстве</w:t>
      </w:r>
      <w:r>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rPr>
        <w:t>заинтересованных государств».</w:t>
      </w:r>
      <w:r w:rsidRPr="00746066">
        <w:rPr>
          <w:rStyle w:val="ab"/>
          <w:rFonts w:ascii="Times New Roman" w:hAnsi="Times New Roman" w:cs="Times New Roman"/>
          <w:color w:val="000000" w:themeColor="text1"/>
          <w:sz w:val="24"/>
          <w:szCs w:val="24"/>
        </w:rPr>
        <w:footnoteReference w:id="97"/>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lastRenderedPageBreak/>
        <w:t xml:space="preserve">Таким образом, Совет Европы разработал инструмент сотрудничества на местном уровне, схожий с предложенной в Регламенте 1082/2006 структурой, а именно ЕОТС. Но, существенным отличием является возможность участия в объединениях </w:t>
      </w:r>
      <w:proofErr w:type="spellStart"/>
      <w:r w:rsidRPr="00746066">
        <w:rPr>
          <w:rFonts w:ascii="Times New Roman" w:hAnsi="Times New Roman" w:cs="Times New Roman"/>
          <w:color w:val="000000" w:themeColor="text1"/>
          <w:sz w:val="24"/>
          <w:szCs w:val="24"/>
        </w:rPr>
        <w:t>еврорегионального</w:t>
      </w:r>
      <w:proofErr w:type="spellEnd"/>
      <w:r w:rsidRPr="00746066">
        <w:rPr>
          <w:rFonts w:ascii="Times New Roman" w:hAnsi="Times New Roman" w:cs="Times New Roman"/>
          <w:color w:val="000000" w:themeColor="text1"/>
          <w:sz w:val="24"/>
          <w:szCs w:val="24"/>
        </w:rPr>
        <w:t xml:space="preserve"> сотрудничества (ОЕС) субъектов РФ, тогда как они лишены этого по Регламенту. Соответственно, при отсутствии в российском законодательстве путей создания местными и региональными властями совместных приграничных структур, очевидным представляется необходимость использовать положения об организации ОЕС на практике в рамках приграничного сотрудничества России и ЕС.</w:t>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Подводя итог вышесказанному нужно отметить, что основополагающие документы по регулированию трансграничных региональных объединений были разработаны Советом Европы. </w:t>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 xml:space="preserve">Несмотря на то, что первое трансграничное объединение было создано в 1958 году, первый документ – Регламент 1082/2006, регулирующий деятельность подобных структур, был принят ЕС только в 2006 году. Впоследствии Совет Европы принял Протокол №3 к Европейской рамочной конвенции, в котором получил отражение такой инструмент регионального сотрудничества, как объединения </w:t>
      </w:r>
      <w:proofErr w:type="spellStart"/>
      <w:r w:rsidRPr="00746066">
        <w:rPr>
          <w:rFonts w:ascii="Times New Roman" w:hAnsi="Times New Roman" w:cs="Times New Roman"/>
          <w:color w:val="000000" w:themeColor="text1"/>
          <w:sz w:val="24"/>
          <w:szCs w:val="24"/>
        </w:rPr>
        <w:t>еврорегионального</w:t>
      </w:r>
      <w:proofErr w:type="spellEnd"/>
      <w:r w:rsidRPr="00746066">
        <w:rPr>
          <w:rFonts w:ascii="Times New Roman" w:hAnsi="Times New Roman" w:cs="Times New Roman"/>
          <w:color w:val="000000" w:themeColor="text1"/>
          <w:sz w:val="24"/>
          <w:szCs w:val="24"/>
        </w:rPr>
        <w:t xml:space="preserve"> сотрудничества (ОЕС), представляющий особый интерес для российской стороны, не имеющей в своем законодательстве положений, регулирующих создание и деятельность </w:t>
      </w:r>
      <w:r>
        <w:rPr>
          <w:rFonts w:ascii="Times New Roman" w:hAnsi="Times New Roman" w:cs="Times New Roman"/>
          <w:color w:val="000000" w:themeColor="text1"/>
          <w:sz w:val="24"/>
          <w:szCs w:val="24"/>
        </w:rPr>
        <w:t>институционально оформленных региональных структур</w:t>
      </w:r>
      <w:r w:rsidRPr="00746066">
        <w:rPr>
          <w:rFonts w:ascii="Times New Roman" w:hAnsi="Times New Roman" w:cs="Times New Roman"/>
          <w:color w:val="000000" w:themeColor="text1"/>
          <w:sz w:val="24"/>
          <w:szCs w:val="24"/>
        </w:rPr>
        <w:t>.</w:t>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Россия, несмотря на четкую тенденцию к централизации власти, о которой речь шла в предыдущем параграфе, не осталась в стороне от процессов регионального трансграничного сотрудничества, давая регионам воз</w:t>
      </w:r>
      <w:r>
        <w:rPr>
          <w:rFonts w:ascii="Times New Roman" w:hAnsi="Times New Roman" w:cs="Times New Roman"/>
          <w:color w:val="000000" w:themeColor="text1"/>
          <w:sz w:val="24"/>
          <w:szCs w:val="24"/>
        </w:rPr>
        <w:t>можность участия в международных</w:t>
      </w:r>
      <w:r w:rsidRPr="00746066">
        <w:rPr>
          <w:rFonts w:ascii="Times New Roman" w:hAnsi="Times New Roman" w:cs="Times New Roman"/>
          <w:color w:val="000000" w:themeColor="text1"/>
          <w:sz w:val="24"/>
          <w:szCs w:val="24"/>
        </w:rPr>
        <w:t xml:space="preserve"> и внешнеэкономических связях. Хотя реальность существования регионального фактора должна служить стимулом для формирования правовой (национальной и международной) основы его функционирования,</w:t>
      </w:r>
      <w:r w:rsidRPr="00746066">
        <w:rPr>
          <w:rStyle w:val="ab"/>
          <w:rFonts w:ascii="Times New Roman" w:hAnsi="Times New Roman" w:cs="Times New Roman"/>
          <w:color w:val="000000" w:themeColor="text1"/>
          <w:sz w:val="24"/>
          <w:szCs w:val="24"/>
        </w:rPr>
        <w:footnoteReference w:id="98"/>
      </w:r>
      <w:r w:rsidRPr="00746066">
        <w:rPr>
          <w:rFonts w:ascii="Times New Roman" w:hAnsi="Times New Roman" w:cs="Times New Roman"/>
          <w:color w:val="000000" w:themeColor="text1"/>
          <w:sz w:val="24"/>
          <w:szCs w:val="24"/>
        </w:rPr>
        <w:t xml:space="preserve"> действия России имеют другую направленность. </w:t>
      </w:r>
    </w:p>
    <w:p w:rsidR="00B6497A" w:rsidRPr="00746066" w:rsidRDefault="00B6497A" w:rsidP="00B6497A">
      <w:pPr>
        <w:tabs>
          <w:tab w:val="left" w:pos="2505"/>
        </w:tabs>
        <w:spacing w:after="0" w:line="360" w:lineRule="auto"/>
        <w:ind w:firstLine="851"/>
        <w:jc w:val="both"/>
        <w:rPr>
          <w:rFonts w:ascii="Times New Roman" w:hAnsi="Times New Roman" w:cs="Times New Roman"/>
          <w:color w:val="000000" w:themeColor="text1"/>
          <w:sz w:val="24"/>
          <w:szCs w:val="24"/>
        </w:rPr>
      </w:pPr>
      <w:r w:rsidRPr="00746066">
        <w:rPr>
          <w:rFonts w:ascii="Times New Roman" w:hAnsi="Times New Roman" w:cs="Times New Roman"/>
          <w:color w:val="000000" w:themeColor="text1"/>
          <w:sz w:val="24"/>
          <w:szCs w:val="24"/>
        </w:rPr>
        <w:t>В силу отсутствия в российском законодательстве правовой базы деятельности субъектов федерации в трансграничных объединениях</w:t>
      </w:r>
      <w:r>
        <w:rPr>
          <w:rFonts w:ascii="Times New Roman" w:hAnsi="Times New Roman" w:cs="Times New Roman"/>
          <w:color w:val="000000" w:themeColor="text1"/>
          <w:sz w:val="24"/>
          <w:szCs w:val="24"/>
        </w:rPr>
        <w:t xml:space="preserve"> </w:t>
      </w:r>
      <w:r w:rsidRPr="00746066">
        <w:rPr>
          <w:rFonts w:ascii="Times New Roman" w:hAnsi="Times New Roman" w:cs="Times New Roman"/>
          <w:color w:val="000000" w:themeColor="text1"/>
          <w:sz w:val="24"/>
          <w:szCs w:val="24"/>
        </w:rPr>
        <w:t>РФ идет по пути постепенной унификации существующего законодательства, разработанного Советом Европы и ЕС. Принимая во внимание этот факт, стоит заметить, что отношение к региональной политике со стороны ЕС характеризуется более прогрессивным видением.</w:t>
      </w:r>
    </w:p>
    <w:p w:rsidR="00B6497A" w:rsidRPr="00746066" w:rsidRDefault="00B6497A" w:rsidP="00B6497A">
      <w:pPr>
        <w:pStyle w:val="ae"/>
        <w:tabs>
          <w:tab w:val="left" w:pos="2505"/>
        </w:tabs>
        <w:spacing w:before="0" w:beforeAutospacing="0" w:after="0" w:afterAutospacing="0" w:line="360" w:lineRule="auto"/>
        <w:ind w:firstLine="851"/>
        <w:rPr>
          <w:color w:val="000000" w:themeColor="text1"/>
        </w:rPr>
      </w:pPr>
      <w:r w:rsidRPr="00746066">
        <w:rPr>
          <w:color w:val="000000" w:themeColor="text1"/>
        </w:rPr>
        <w:lastRenderedPageBreak/>
        <w:t>Так, все вышеперечисленные в данном параграфе акты подписаны и ратифицированы российской стороной. Российская Федерация является участницей Рамочной конвенции с 5 января 2003 года.</w:t>
      </w:r>
      <w:r w:rsidRPr="00746066">
        <w:rPr>
          <w:rStyle w:val="ab"/>
          <w:color w:val="000000" w:themeColor="text1"/>
        </w:rPr>
        <w:footnoteReference w:id="99"/>
      </w:r>
      <w:r w:rsidRPr="00746066">
        <w:rPr>
          <w:color w:val="000000" w:themeColor="text1"/>
        </w:rPr>
        <w:t xml:space="preserve"> 26 сентября 2008 года РФ ратифицировала Дополнительный протокол</w:t>
      </w:r>
      <w:r w:rsidRPr="00746066">
        <w:rPr>
          <w:rStyle w:val="ab"/>
          <w:color w:val="000000" w:themeColor="text1"/>
        </w:rPr>
        <w:footnoteReference w:id="100"/>
      </w:r>
      <w:r w:rsidRPr="00746066">
        <w:rPr>
          <w:color w:val="000000" w:themeColor="text1"/>
        </w:rPr>
        <w:t xml:space="preserve"> и Протокол № 2 к Мадридской конвенции,</w:t>
      </w:r>
      <w:r w:rsidRPr="00746066">
        <w:rPr>
          <w:rStyle w:val="ab"/>
          <w:color w:val="000000" w:themeColor="text1"/>
        </w:rPr>
        <w:footnoteReference w:id="101"/>
      </w:r>
      <w:r w:rsidRPr="00746066">
        <w:rPr>
          <w:color w:val="000000" w:themeColor="text1"/>
        </w:rPr>
        <w:t xml:space="preserve"> и 28 февраля 2012 года Протокол № 3.</w:t>
      </w:r>
      <w:r w:rsidRPr="00746066">
        <w:rPr>
          <w:rStyle w:val="ab"/>
          <w:color w:val="000000" w:themeColor="text1"/>
        </w:rPr>
        <w:footnoteReference w:id="102"/>
      </w:r>
      <w:r w:rsidRPr="00746066">
        <w:rPr>
          <w:color w:val="000000" w:themeColor="text1"/>
        </w:rPr>
        <w:t xml:space="preserve"> </w:t>
      </w:r>
    </w:p>
    <w:p w:rsidR="00B6497A" w:rsidRPr="00746066" w:rsidRDefault="00B6497A" w:rsidP="00B6497A">
      <w:pPr>
        <w:pStyle w:val="ae"/>
        <w:tabs>
          <w:tab w:val="left" w:pos="2505"/>
        </w:tabs>
        <w:spacing w:before="0" w:beforeAutospacing="0" w:after="0" w:afterAutospacing="0" w:line="360" w:lineRule="auto"/>
        <w:ind w:firstLine="851"/>
        <w:rPr>
          <w:color w:val="000000" w:themeColor="text1"/>
        </w:rPr>
      </w:pPr>
      <w:proofErr w:type="gramStart"/>
      <w:r w:rsidRPr="00746066">
        <w:rPr>
          <w:color w:val="000000" w:themeColor="text1"/>
        </w:rPr>
        <w:t xml:space="preserve">Принимая во внимание тот факт, что приграничное и межрегиональное сотрудничество является в большей степени деполитизированным, в меньшей степени зависимым от противоречий между ЕС и РФ на государственном уровне, это дает все основания для возможной корректировки форматов трансграничного взаимодействия российских и европейских регионов на внешних границах ЕС, где сотрудничество с российскими территориями ведется активно. </w:t>
      </w:r>
      <w:proofErr w:type="gramEnd"/>
    </w:p>
    <w:p w:rsidR="00B6497A" w:rsidRDefault="00B6497A" w:rsidP="00921C93">
      <w:pPr>
        <w:pStyle w:val="ae"/>
        <w:tabs>
          <w:tab w:val="left" w:pos="2505"/>
        </w:tabs>
        <w:spacing w:before="0" w:beforeAutospacing="0" w:after="0" w:afterAutospacing="0" w:line="360" w:lineRule="auto"/>
        <w:ind w:firstLine="851"/>
        <w:rPr>
          <w:color w:val="000000" w:themeColor="text1"/>
        </w:rPr>
      </w:pPr>
      <w:proofErr w:type="gramStart"/>
      <w:r w:rsidRPr="00746066">
        <w:rPr>
          <w:color w:val="000000" w:themeColor="text1"/>
        </w:rPr>
        <w:t>Стоит также отметить, что, несмотря на существующий правовой инструментарий Совета Европы, касающийся регионального сотрудничества, в настоящее время на рассматриваемой в рамках данной диссертационной работы территории Санкт-Петербурга и Ленинградской области с приграничными регионами Финляндии и Эстонии нет возможности в полной мере применить данные юридические рамки.</w:t>
      </w:r>
      <w:proofErr w:type="gramEnd"/>
      <w:r w:rsidRPr="00746066">
        <w:rPr>
          <w:color w:val="000000" w:themeColor="text1"/>
        </w:rPr>
        <w:t xml:space="preserve"> Это связано с тем, что Протокол №3 к Европейской рамочной конвенции не подписали Финляндия и Эстония.</w:t>
      </w:r>
      <w:r w:rsidRPr="00746066">
        <w:rPr>
          <w:rStyle w:val="ab"/>
          <w:color w:val="000000" w:themeColor="text1"/>
        </w:rPr>
        <w:footnoteReference w:id="103"/>
      </w:r>
      <w:r w:rsidRPr="00746066">
        <w:rPr>
          <w:color w:val="000000" w:themeColor="text1"/>
        </w:rPr>
        <w:t xml:space="preserve"> В силу данного обстоятельства, на данный момент дальнейшая практическая реализация трансграничного сотрудничества в </w:t>
      </w:r>
      <w:proofErr w:type="spellStart"/>
      <w:r w:rsidRPr="00746066">
        <w:rPr>
          <w:color w:val="000000" w:themeColor="text1"/>
        </w:rPr>
        <w:t>институционализированном</w:t>
      </w:r>
      <w:proofErr w:type="spellEnd"/>
      <w:r w:rsidRPr="00746066">
        <w:rPr>
          <w:color w:val="000000" w:themeColor="text1"/>
        </w:rPr>
        <w:t xml:space="preserve"> формате зави</w:t>
      </w:r>
      <w:r w:rsidR="00921C93">
        <w:rPr>
          <w:color w:val="000000" w:themeColor="text1"/>
        </w:rPr>
        <w:t xml:space="preserve">сит только от воли государств. </w:t>
      </w:r>
    </w:p>
    <w:p w:rsidR="00B6497A" w:rsidRDefault="00B6497A" w:rsidP="00B6497A">
      <w:pPr>
        <w:pStyle w:val="ae"/>
        <w:tabs>
          <w:tab w:val="left" w:pos="2505"/>
        </w:tabs>
        <w:spacing w:before="0" w:beforeAutospacing="0" w:after="0" w:afterAutospacing="0" w:line="360" w:lineRule="auto"/>
        <w:rPr>
          <w:color w:val="000000" w:themeColor="text1"/>
        </w:rPr>
      </w:pPr>
    </w:p>
    <w:p w:rsidR="00B6497A" w:rsidRPr="00326892" w:rsidRDefault="00B6497A" w:rsidP="00B6497A">
      <w:pPr>
        <w:spacing w:line="360" w:lineRule="auto"/>
        <w:ind w:firstLine="709"/>
        <w:jc w:val="both"/>
        <w:rPr>
          <w:rFonts w:ascii="Times New Roman" w:hAnsi="Times New Roman" w:cs="Times New Roman"/>
          <w:b/>
          <w:color w:val="000000" w:themeColor="text1"/>
          <w:sz w:val="24"/>
          <w:szCs w:val="24"/>
        </w:rPr>
      </w:pPr>
      <w:r w:rsidRPr="00326892">
        <w:rPr>
          <w:rFonts w:ascii="Times New Roman" w:hAnsi="Times New Roman" w:cs="Times New Roman"/>
          <w:b/>
          <w:color w:val="000000" w:themeColor="text1"/>
          <w:sz w:val="24"/>
          <w:szCs w:val="24"/>
        </w:rPr>
        <w:lastRenderedPageBreak/>
        <w:t xml:space="preserve">ГЛАВА </w:t>
      </w:r>
      <w:r w:rsidR="00921C93">
        <w:rPr>
          <w:rFonts w:ascii="Times New Roman" w:hAnsi="Times New Roman" w:cs="Times New Roman"/>
          <w:b/>
          <w:color w:val="000000" w:themeColor="text1"/>
          <w:sz w:val="24"/>
          <w:szCs w:val="24"/>
        </w:rPr>
        <w:t>2</w:t>
      </w:r>
      <w:r w:rsidRPr="00326892">
        <w:rPr>
          <w:rFonts w:ascii="Times New Roman" w:hAnsi="Times New Roman" w:cs="Times New Roman"/>
          <w:b/>
          <w:color w:val="000000" w:themeColor="text1"/>
          <w:sz w:val="24"/>
          <w:szCs w:val="24"/>
        </w:rPr>
        <w:t>. Практика реализации совместных региональных проектов Россией и Европейским союзом</w:t>
      </w:r>
    </w:p>
    <w:p w:rsidR="00B6497A" w:rsidRPr="00326892" w:rsidRDefault="00921C93" w:rsidP="00B6497A">
      <w:pPr>
        <w:spacing w:line="360" w:lineRule="auto"/>
        <w:ind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r w:rsidR="00B6497A" w:rsidRPr="00326892">
        <w:rPr>
          <w:rFonts w:ascii="Times New Roman" w:hAnsi="Times New Roman" w:cs="Times New Roman"/>
          <w:i/>
          <w:color w:val="000000" w:themeColor="text1"/>
          <w:sz w:val="24"/>
          <w:szCs w:val="24"/>
        </w:rPr>
        <w:t>.2. Двустороннее трансграничное сотрудничество Санкт-Петербурга и Ленинградской области с регионами Финляндии и Эстонии</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 xml:space="preserve">Конкретные направления и особенности развития трансграничного сотрудничества российских регионов особенно ярко проявляются на примере Санкт-Петербурга и Ленинградской области, имеющими границу с двумя странами-членами ЕС – Финляндией  и Эстонией.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Данный параграф своей целью ставит освятить участие Санкт-Петербурга и Ленинградской области в реализации прямых двусторонних контактов, в установлении сотрудничества городов и других форматах регионального взаимодействия по обе стороны границы.</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proofErr w:type="gramStart"/>
      <w:r w:rsidRPr="00326892">
        <w:rPr>
          <w:rFonts w:ascii="Times New Roman" w:hAnsi="Times New Roman" w:cs="Times New Roman"/>
          <w:color w:val="000000" w:themeColor="text1"/>
          <w:sz w:val="24"/>
          <w:szCs w:val="24"/>
        </w:rPr>
        <w:t xml:space="preserve">Так, </w:t>
      </w:r>
      <w:r w:rsidRPr="00326892">
        <w:rPr>
          <w:rFonts w:ascii="Times New Roman" w:hAnsi="Times New Roman" w:cs="Times New Roman"/>
          <w:color w:val="000000" w:themeColor="text1"/>
          <w:sz w:val="24"/>
          <w:szCs w:val="24"/>
          <w:shd w:val="clear" w:color="auto" w:fill="FFFFFF"/>
        </w:rPr>
        <w:t>основой для установления прямых контактов с Финляндией является Межправительственное Соглашение о содействии приграничному сотрудничеству между Российской Федерацией и Финляндской Республикой,</w:t>
      </w:r>
      <w:r w:rsidRPr="00326892">
        <w:rPr>
          <w:rStyle w:val="ab"/>
          <w:rFonts w:ascii="Times New Roman" w:hAnsi="Times New Roman" w:cs="Times New Roman"/>
          <w:color w:val="000000" w:themeColor="text1"/>
          <w:sz w:val="24"/>
          <w:szCs w:val="24"/>
          <w:shd w:val="clear" w:color="auto" w:fill="FFFFFF"/>
        </w:rPr>
        <w:footnoteReference w:id="104"/>
      </w:r>
      <w:r w:rsidRPr="00326892">
        <w:rPr>
          <w:rFonts w:ascii="Times New Roman" w:hAnsi="Times New Roman" w:cs="Times New Roman"/>
          <w:color w:val="000000" w:themeColor="text1"/>
          <w:sz w:val="24"/>
          <w:szCs w:val="24"/>
          <w:shd w:val="clear" w:color="auto" w:fill="FFFFFF"/>
        </w:rPr>
        <w:t xml:space="preserve"> подписанное 13 апреля 2012 г. в Хельсинки, которое заменило ранее действующее </w:t>
      </w:r>
      <w:r w:rsidRPr="00326892">
        <w:rPr>
          <w:rFonts w:ascii="Times New Roman" w:hAnsi="Times New Roman" w:cs="Times New Roman"/>
          <w:color w:val="000000" w:themeColor="text1"/>
          <w:sz w:val="24"/>
          <w:szCs w:val="24"/>
        </w:rPr>
        <w:t>Соглашение между Правительством Российской Федерации и Правительством Финляндской Республики о сотрудничестве в Мурманской области, Республике Карелия, Санкт-Петербурге и Ленинградской области 1992 года.</w:t>
      </w:r>
      <w:proofErr w:type="gramEnd"/>
      <w:r w:rsidRPr="00326892">
        <w:rPr>
          <w:rStyle w:val="ab"/>
          <w:rFonts w:ascii="Times New Roman" w:hAnsi="Times New Roman" w:cs="Times New Roman"/>
          <w:color w:val="000000" w:themeColor="text1"/>
          <w:sz w:val="24"/>
          <w:szCs w:val="24"/>
        </w:rPr>
        <w:footnoteReference w:id="105"/>
      </w:r>
      <w:r w:rsidRPr="00326892">
        <w:rPr>
          <w:rFonts w:ascii="Times New Roman" w:hAnsi="Times New Roman" w:cs="Times New Roman"/>
          <w:color w:val="000000" w:themeColor="text1"/>
          <w:sz w:val="24"/>
          <w:szCs w:val="24"/>
        </w:rPr>
        <w:t xml:space="preserve"> </w:t>
      </w:r>
      <w:r w:rsidRPr="00326892">
        <w:rPr>
          <w:rFonts w:ascii="Times New Roman" w:hAnsi="Times New Roman" w:cs="Times New Roman"/>
          <w:color w:val="000000" w:themeColor="text1"/>
          <w:sz w:val="24"/>
          <w:szCs w:val="24"/>
          <w:shd w:val="clear" w:color="auto" w:fill="FFFFFF"/>
        </w:rPr>
        <w:t xml:space="preserve">В рамках настоящего Соглашения ответственность за его реализацию возложена на Межправительственную Российско-Финляндскую комиссию </w:t>
      </w:r>
      <w:r>
        <w:rPr>
          <w:rFonts w:ascii="Times New Roman" w:hAnsi="Times New Roman" w:cs="Times New Roman"/>
          <w:color w:val="000000" w:themeColor="text1"/>
          <w:sz w:val="24"/>
          <w:szCs w:val="24"/>
          <w:shd w:val="clear" w:color="auto" w:fill="FFFFFF"/>
        </w:rPr>
        <w:t>по приграничному сотрудничеству,</w:t>
      </w:r>
      <w:r w:rsidRPr="00326892">
        <w:rPr>
          <w:rStyle w:val="ab"/>
          <w:rFonts w:ascii="Times New Roman" w:hAnsi="Times New Roman" w:cs="Times New Roman"/>
          <w:color w:val="000000" w:themeColor="text1"/>
          <w:sz w:val="24"/>
          <w:szCs w:val="24"/>
          <w:shd w:val="clear" w:color="auto" w:fill="FFFFFF"/>
        </w:rPr>
        <w:footnoteReference w:id="106"/>
      </w:r>
      <w:r w:rsidRPr="0032689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первое заседание которой состоялось в сентябре 2016 года в г. Гатчина.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447372">
        <w:rPr>
          <w:rFonts w:ascii="Times New Roman" w:hAnsi="Times New Roman" w:cs="Times New Roman"/>
          <w:color w:val="000000" w:themeColor="text1"/>
          <w:sz w:val="24"/>
          <w:szCs w:val="24"/>
          <w:shd w:val="clear" w:color="auto" w:fill="FFFFFF"/>
        </w:rPr>
        <w:t xml:space="preserve">На заседании </w:t>
      </w:r>
      <w:r>
        <w:rPr>
          <w:rFonts w:ascii="Times New Roman" w:hAnsi="Times New Roman" w:cs="Times New Roman"/>
          <w:color w:val="000000" w:themeColor="text1"/>
          <w:sz w:val="24"/>
          <w:szCs w:val="24"/>
          <w:shd w:val="clear" w:color="auto" w:fill="FFFFFF"/>
        </w:rPr>
        <w:t>сторонами было решено</w:t>
      </w:r>
      <w:r w:rsidRPr="00447372">
        <w:rPr>
          <w:rFonts w:ascii="Times New Roman" w:hAnsi="Times New Roman" w:cs="Times New Roman"/>
          <w:color w:val="000000" w:themeColor="text1"/>
          <w:sz w:val="24"/>
          <w:szCs w:val="24"/>
          <w:shd w:val="clear" w:color="auto" w:fill="FFFFFF"/>
        </w:rPr>
        <w:t xml:space="preserve"> проработать возможность организации российско-финляндского форума </w:t>
      </w:r>
      <w:r>
        <w:rPr>
          <w:rFonts w:ascii="Times New Roman" w:hAnsi="Times New Roman" w:cs="Times New Roman"/>
          <w:color w:val="000000" w:themeColor="text1"/>
          <w:sz w:val="24"/>
          <w:szCs w:val="24"/>
          <w:shd w:val="clear" w:color="auto" w:fill="FFFFFF"/>
        </w:rPr>
        <w:t>в целях</w:t>
      </w:r>
      <w:r w:rsidRPr="00447372">
        <w:rPr>
          <w:rFonts w:ascii="Times New Roman" w:hAnsi="Times New Roman" w:cs="Times New Roman"/>
          <w:color w:val="000000" w:themeColor="text1"/>
          <w:sz w:val="24"/>
          <w:szCs w:val="24"/>
          <w:shd w:val="clear" w:color="auto" w:fill="FFFFFF"/>
        </w:rPr>
        <w:t xml:space="preserve"> расшир</w:t>
      </w:r>
      <w:r>
        <w:rPr>
          <w:rFonts w:ascii="Times New Roman" w:hAnsi="Times New Roman" w:cs="Times New Roman"/>
          <w:color w:val="000000" w:themeColor="text1"/>
          <w:sz w:val="24"/>
          <w:szCs w:val="24"/>
          <w:shd w:val="clear" w:color="auto" w:fill="FFFFFF"/>
        </w:rPr>
        <w:t>ения</w:t>
      </w:r>
      <w:r w:rsidRPr="00447372">
        <w:rPr>
          <w:rFonts w:ascii="Times New Roman" w:hAnsi="Times New Roman" w:cs="Times New Roman"/>
          <w:color w:val="000000" w:themeColor="text1"/>
          <w:sz w:val="24"/>
          <w:szCs w:val="24"/>
          <w:shd w:val="clear" w:color="auto" w:fill="FFFFFF"/>
        </w:rPr>
        <w:t xml:space="preserve"> потенциал</w:t>
      </w:r>
      <w:r>
        <w:rPr>
          <w:rFonts w:ascii="Times New Roman" w:hAnsi="Times New Roman" w:cs="Times New Roman"/>
          <w:color w:val="000000" w:themeColor="text1"/>
          <w:sz w:val="24"/>
          <w:szCs w:val="24"/>
          <w:shd w:val="clear" w:color="auto" w:fill="FFFFFF"/>
        </w:rPr>
        <w:t>а</w:t>
      </w:r>
      <w:r w:rsidRPr="00447372">
        <w:rPr>
          <w:rFonts w:ascii="Times New Roman" w:hAnsi="Times New Roman" w:cs="Times New Roman"/>
          <w:color w:val="000000" w:themeColor="text1"/>
          <w:sz w:val="24"/>
          <w:szCs w:val="24"/>
          <w:shd w:val="clear" w:color="auto" w:fill="FFFFFF"/>
        </w:rPr>
        <w:t xml:space="preserve"> межрегионального сотрудничества</w:t>
      </w:r>
      <w:r>
        <w:rPr>
          <w:rFonts w:ascii="Times New Roman" w:hAnsi="Times New Roman" w:cs="Times New Roman"/>
          <w:color w:val="000000" w:themeColor="text1"/>
          <w:sz w:val="24"/>
          <w:szCs w:val="24"/>
          <w:shd w:val="clear" w:color="auto" w:fill="FFFFFF"/>
        </w:rPr>
        <w:t xml:space="preserve"> сторон и </w:t>
      </w:r>
      <w:r w:rsidRPr="00447372">
        <w:rPr>
          <w:rFonts w:ascii="Times New Roman" w:hAnsi="Times New Roman" w:cs="Times New Roman"/>
          <w:color w:val="000000" w:themeColor="text1"/>
          <w:sz w:val="24"/>
          <w:szCs w:val="24"/>
          <w:shd w:val="clear" w:color="auto" w:fill="FFFFFF"/>
        </w:rPr>
        <w:t>выяв</w:t>
      </w:r>
      <w:r>
        <w:rPr>
          <w:rFonts w:ascii="Times New Roman" w:hAnsi="Times New Roman" w:cs="Times New Roman"/>
          <w:color w:val="000000" w:themeColor="text1"/>
          <w:sz w:val="24"/>
          <w:szCs w:val="24"/>
          <w:shd w:val="clear" w:color="auto" w:fill="FFFFFF"/>
        </w:rPr>
        <w:t>ления</w:t>
      </w:r>
      <w:r w:rsidRPr="00447372">
        <w:rPr>
          <w:rFonts w:ascii="Times New Roman" w:hAnsi="Times New Roman" w:cs="Times New Roman"/>
          <w:color w:val="000000" w:themeColor="text1"/>
          <w:sz w:val="24"/>
          <w:szCs w:val="24"/>
          <w:shd w:val="clear" w:color="auto" w:fill="FFFFFF"/>
        </w:rPr>
        <w:t xml:space="preserve"> наиболее перспективные проектные инициативы в сфер</w:t>
      </w:r>
      <w:r>
        <w:rPr>
          <w:rFonts w:ascii="Times New Roman" w:hAnsi="Times New Roman" w:cs="Times New Roman"/>
          <w:color w:val="000000" w:themeColor="text1"/>
          <w:sz w:val="24"/>
          <w:szCs w:val="24"/>
          <w:shd w:val="clear" w:color="auto" w:fill="FFFFFF"/>
        </w:rPr>
        <w:t xml:space="preserve">е приграничного сотрудничества. Кроме того, обсуждался </w:t>
      </w:r>
      <w:r w:rsidRPr="00447372">
        <w:rPr>
          <w:rFonts w:ascii="Times New Roman" w:hAnsi="Times New Roman" w:cs="Times New Roman"/>
          <w:color w:val="000000" w:themeColor="text1"/>
          <w:sz w:val="24"/>
          <w:szCs w:val="24"/>
          <w:shd w:val="clear" w:color="auto" w:fill="FFFFFF"/>
        </w:rPr>
        <w:t xml:space="preserve">вопрос разработки </w:t>
      </w:r>
      <w:r w:rsidRPr="00447372">
        <w:rPr>
          <w:rFonts w:ascii="Times New Roman" w:hAnsi="Times New Roman" w:cs="Times New Roman"/>
          <w:color w:val="000000" w:themeColor="text1"/>
          <w:sz w:val="24"/>
          <w:szCs w:val="24"/>
          <w:shd w:val="clear" w:color="auto" w:fill="FFFFFF"/>
        </w:rPr>
        <w:lastRenderedPageBreak/>
        <w:t>Совместного многолетнего плана действий Российской Федерации и Финляндской Республики в сфере приграничного сотрудничества.</w:t>
      </w:r>
      <w:r>
        <w:rPr>
          <w:rStyle w:val="ab"/>
          <w:rFonts w:ascii="Times New Roman" w:hAnsi="Times New Roman" w:cs="Times New Roman"/>
          <w:color w:val="000000" w:themeColor="text1"/>
          <w:sz w:val="24"/>
          <w:szCs w:val="24"/>
          <w:shd w:val="clear" w:color="auto" w:fill="FFFFFF"/>
        </w:rPr>
        <w:footnoteReference w:id="107"/>
      </w:r>
      <w:r w:rsidRPr="00447372">
        <w:rPr>
          <w:rFonts w:ascii="Times New Roman" w:hAnsi="Times New Roman" w:cs="Times New Roman"/>
          <w:color w:val="000000" w:themeColor="text1"/>
          <w:sz w:val="24"/>
          <w:szCs w:val="24"/>
          <w:shd w:val="clear" w:color="auto" w:fill="FFFFFF"/>
        </w:rPr>
        <w:t xml:space="preserve">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shd w:val="clear" w:color="auto" w:fill="FFFFFF"/>
        </w:rPr>
        <w:t xml:space="preserve">Однако стоит отметить, что начало сотрудничества Санкт-Петербурга с финскими городами и регионами было положено еще в 1953 году, когда были установлены связи с финским городом Турку (позднее в 1993 году с городами Хельсинки и Темпере, в 1996 году – </w:t>
      </w:r>
      <w:proofErr w:type="spellStart"/>
      <w:r w:rsidRPr="00326892">
        <w:rPr>
          <w:rFonts w:ascii="Times New Roman" w:hAnsi="Times New Roman" w:cs="Times New Roman"/>
          <w:color w:val="000000" w:themeColor="text1"/>
          <w:sz w:val="24"/>
          <w:szCs w:val="24"/>
          <w:shd w:val="clear" w:color="auto" w:fill="FFFFFF"/>
        </w:rPr>
        <w:t>Миккели</w:t>
      </w:r>
      <w:proofErr w:type="spellEnd"/>
      <w:r w:rsidRPr="00326892">
        <w:rPr>
          <w:rFonts w:ascii="Times New Roman" w:hAnsi="Times New Roman" w:cs="Times New Roman"/>
          <w:color w:val="000000" w:themeColor="text1"/>
          <w:sz w:val="24"/>
          <w:szCs w:val="24"/>
          <w:shd w:val="clear" w:color="auto" w:fill="FFFFFF"/>
        </w:rPr>
        <w:t>, 1997 – Котка).</w:t>
      </w:r>
      <w:r w:rsidRPr="00326892">
        <w:rPr>
          <w:rStyle w:val="ab"/>
          <w:rFonts w:ascii="Times New Roman" w:hAnsi="Times New Roman" w:cs="Times New Roman"/>
          <w:color w:val="000000" w:themeColor="text1"/>
          <w:sz w:val="24"/>
          <w:szCs w:val="24"/>
          <w:shd w:val="clear" w:color="auto" w:fill="FFFFFF"/>
        </w:rPr>
        <w:footnoteReference w:id="108"/>
      </w:r>
      <w:r w:rsidRPr="00326892">
        <w:rPr>
          <w:rFonts w:ascii="Times New Roman" w:hAnsi="Times New Roman" w:cs="Times New Roman"/>
          <w:color w:val="000000" w:themeColor="text1"/>
          <w:sz w:val="24"/>
          <w:szCs w:val="24"/>
          <w:shd w:val="clear" w:color="auto" w:fill="FFFFFF"/>
        </w:rPr>
        <w:t xml:space="preserve"> Ряд городов Ленинградской области сотрудничает с городами Финляндии, в частности Гатчина имеет связи с </w:t>
      </w:r>
      <w:proofErr w:type="spellStart"/>
      <w:r w:rsidRPr="00326892">
        <w:rPr>
          <w:rFonts w:ascii="Times New Roman" w:hAnsi="Times New Roman" w:cs="Times New Roman"/>
          <w:color w:val="000000" w:themeColor="text1"/>
          <w:sz w:val="24"/>
          <w:szCs w:val="24"/>
          <w:shd w:val="clear" w:color="auto" w:fill="FFFFFF"/>
        </w:rPr>
        <w:t>Эспоо</w:t>
      </w:r>
      <w:proofErr w:type="spellEnd"/>
      <w:r w:rsidRPr="00326892">
        <w:rPr>
          <w:rFonts w:ascii="Times New Roman" w:hAnsi="Times New Roman" w:cs="Times New Roman"/>
          <w:color w:val="000000" w:themeColor="text1"/>
          <w:sz w:val="24"/>
          <w:szCs w:val="24"/>
          <w:shd w:val="clear" w:color="auto" w:fill="FFFFFF"/>
        </w:rPr>
        <w:t xml:space="preserve"> 1961 года, Волхов и </w:t>
      </w:r>
      <w:proofErr w:type="spellStart"/>
      <w:r w:rsidRPr="00326892">
        <w:rPr>
          <w:rFonts w:ascii="Times New Roman" w:hAnsi="Times New Roman" w:cs="Times New Roman"/>
          <w:color w:val="000000" w:themeColor="text1"/>
          <w:sz w:val="24"/>
          <w:szCs w:val="24"/>
          <w:shd w:val="clear" w:color="auto" w:fill="FFFFFF"/>
        </w:rPr>
        <w:t>Ярвенпяя</w:t>
      </w:r>
      <w:proofErr w:type="spellEnd"/>
      <w:r w:rsidRPr="00326892">
        <w:rPr>
          <w:rFonts w:ascii="Times New Roman" w:hAnsi="Times New Roman" w:cs="Times New Roman"/>
          <w:color w:val="000000" w:themeColor="text1"/>
          <w:sz w:val="24"/>
          <w:szCs w:val="24"/>
          <w:shd w:val="clear" w:color="auto" w:fill="FFFFFF"/>
        </w:rPr>
        <w:t xml:space="preserve"> сотрудничают с 1962 года, Тихвин и </w:t>
      </w:r>
      <w:proofErr w:type="spellStart"/>
      <w:r w:rsidRPr="00326892">
        <w:rPr>
          <w:rFonts w:ascii="Times New Roman" w:hAnsi="Times New Roman" w:cs="Times New Roman"/>
          <w:color w:val="000000" w:themeColor="text1"/>
          <w:sz w:val="24"/>
          <w:szCs w:val="24"/>
          <w:shd w:val="clear" w:color="auto" w:fill="FFFFFF"/>
        </w:rPr>
        <w:t>Иматра</w:t>
      </w:r>
      <w:proofErr w:type="spellEnd"/>
      <w:r w:rsidRPr="00326892">
        <w:rPr>
          <w:rFonts w:ascii="Times New Roman" w:hAnsi="Times New Roman" w:cs="Times New Roman"/>
          <w:color w:val="000000" w:themeColor="text1"/>
          <w:sz w:val="24"/>
          <w:szCs w:val="24"/>
          <w:shd w:val="clear" w:color="auto" w:fill="FFFFFF"/>
        </w:rPr>
        <w:t xml:space="preserve"> с 1974 года, Светогорск и </w:t>
      </w:r>
      <w:proofErr w:type="spellStart"/>
      <w:r w:rsidRPr="00326892">
        <w:rPr>
          <w:rFonts w:ascii="Times New Roman" w:hAnsi="Times New Roman" w:cs="Times New Roman"/>
          <w:color w:val="000000" w:themeColor="text1"/>
          <w:sz w:val="24"/>
          <w:szCs w:val="24"/>
          <w:shd w:val="clear" w:color="auto" w:fill="FFFFFF"/>
        </w:rPr>
        <w:t>Иматра</w:t>
      </w:r>
      <w:proofErr w:type="spellEnd"/>
      <w:r w:rsidRPr="00326892">
        <w:rPr>
          <w:rFonts w:ascii="Times New Roman" w:hAnsi="Times New Roman" w:cs="Times New Roman"/>
          <w:color w:val="000000" w:themeColor="text1"/>
          <w:sz w:val="24"/>
          <w:szCs w:val="24"/>
          <w:shd w:val="clear" w:color="auto" w:fill="FFFFFF"/>
        </w:rPr>
        <w:t xml:space="preserve"> с конца 1980-х годов, Выборгом заключен договор с </w:t>
      </w:r>
      <w:proofErr w:type="spellStart"/>
      <w:r w:rsidRPr="00326892">
        <w:rPr>
          <w:rFonts w:ascii="Times New Roman" w:hAnsi="Times New Roman" w:cs="Times New Roman"/>
          <w:color w:val="000000" w:themeColor="text1"/>
          <w:sz w:val="24"/>
          <w:szCs w:val="24"/>
          <w:shd w:val="clear" w:color="auto" w:fill="FFFFFF"/>
        </w:rPr>
        <w:t>Лаппеенрантой</w:t>
      </w:r>
      <w:proofErr w:type="spellEnd"/>
      <w:r w:rsidRPr="00326892">
        <w:rPr>
          <w:rFonts w:ascii="Times New Roman" w:hAnsi="Times New Roman" w:cs="Times New Roman"/>
          <w:color w:val="000000" w:themeColor="text1"/>
          <w:sz w:val="24"/>
          <w:szCs w:val="24"/>
          <w:shd w:val="clear" w:color="auto" w:fill="FFFFFF"/>
        </w:rPr>
        <w:t xml:space="preserve"> в 1987 году.</w:t>
      </w:r>
      <w:r w:rsidRPr="00326892">
        <w:rPr>
          <w:rFonts w:ascii="Times New Roman" w:hAnsi="Times New Roman" w:cs="Times New Roman"/>
          <w:color w:val="000000" w:themeColor="text1"/>
          <w:sz w:val="24"/>
          <w:szCs w:val="24"/>
        </w:rPr>
        <w:t xml:space="preserve"> </w:t>
      </w:r>
      <w:r w:rsidRPr="00326892">
        <w:rPr>
          <w:rStyle w:val="ab"/>
          <w:rFonts w:ascii="Times New Roman" w:hAnsi="Times New Roman" w:cs="Times New Roman"/>
          <w:color w:val="000000" w:themeColor="text1"/>
          <w:sz w:val="24"/>
          <w:szCs w:val="24"/>
        </w:rPr>
        <w:footnoteReference w:id="109"/>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 xml:space="preserve">Дополнительный импульс сотрудничеству муниципальных органов власти придает такая форма приграничного сотрудничества, как двойной город, в частности </w:t>
      </w:r>
      <w:proofErr w:type="spellStart"/>
      <w:r w:rsidRPr="00326892">
        <w:rPr>
          <w:rFonts w:ascii="Times New Roman" w:hAnsi="Times New Roman" w:cs="Times New Roman"/>
          <w:color w:val="000000" w:themeColor="text1"/>
          <w:sz w:val="24"/>
          <w:szCs w:val="24"/>
        </w:rPr>
        <w:t>Иматра</w:t>
      </w:r>
      <w:proofErr w:type="spellEnd"/>
      <w:r w:rsidRPr="00326892">
        <w:rPr>
          <w:rFonts w:ascii="Times New Roman" w:hAnsi="Times New Roman" w:cs="Times New Roman"/>
          <w:color w:val="000000" w:themeColor="text1"/>
          <w:sz w:val="24"/>
          <w:szCs w:val="24"/>
        </w:rPr>
        <w:t xml:space="preserve"> и Светогорск. </w:t>
      </w:r>
      <w:proofErr w:type="gramStart"/>
      <w:r w:rsidRPr="00326892">
        <w:rPr>
          <w:rFonts w:ascii="Times New Roman" w:hAnsi="Times New Roman" w:cs="Times New Roman"/>
          <w:color w:val="000000" w:themeColor="text1"/>
          <w:sz w:val="24"/>
          <w:szCs w:val="24"/>
        </w:rPr>
        <w:t xml:space="preserve">На территории этих городов на период до середины 2013 года реализовывалась </w:t>
      </w:r>
      <w:r w:rsidRPr="00326892">
        <w:rPr>
          <w:rFonts w:ascii="Times New Roman" w:eastAsia="Calibri" w:hAnsi="Times New Roman" w:cs="Times New Roman"/>
          <w:color w:val="000000" w:themeColor="text1"/>
          <w:sz w:val="24"/>
          <w:szCs w:val="24"/>
        </w:rPr>
        <w:t>стратегии международного сотрудничества  «</w:t>
      </w:r>
      <w:proofErr w:type="spellStart"/>
      <w:r w:rsidRPr="00326892">
        <w:rPr>
          <w:rFonts w:ascii="Times New Roman" w:eastAsia="Calibri" w:hAnsi="Times New Roman" w:cs="Times New Roman"/>
          <w:color w:val="000000" w:themeColor="text1"/>
          <w:sz w:val="24"/>
          <w:szCs w:val="24"/>
        </w:rPr>
        <w:t>Иматра</w:t>
      </w:r>
      <w:proofErr w:type="spellEnd"/>
      <w:r w:rsidRPr="00326892">
        <w:rPr>
          <w:rFonts w:ascii="Times New Roman" w:eastAsia="Calibri" w:hAnsi="Times New Roman" w:cs="Times New Roman"/>
          <w:color w:val="000000" w:themeColor="text1"/>
          <w:sz w:val="24"/>
          <w:szCs w:val="24"/>
        </w:rPr>
        <w:t xml:space="preserve">-Светогорск </w:t>
      </w:r>
      <w:r w:rsidRPr="00326892">
        <w:rPr>
          <w:rFonts w:ascii="Times New Roman" w:eastAsia="Calibri" w:hAnsi="Times New Roman" w:cs="Times New Roman"/>
          <w:color w:val="000000" w:themeColor="text1"/>
          <w:sz w:val="24"/>
          <w:szCs w:val="24"/>
          <w:lang w:val="fi-FI"/>
        </w:rPr>
        <w:t>City</w:t>
      </w:r>
      <w:r w:rsidRPr="00326892">
        <w:rPr>
          <w:rFonts w:ascii="Times New Roman" w:eastAsia="Calibri" w:hAnsi="Times New Roman" w:cs="Times New Roman"/>
          <w:color w:val="000000" w:themeColor="text1"/>
          <w:sz w:val="24"/>
          <w:szCs w:val="24"/>
        </w:rPr>
        <w:t xml:space="preserve"> </w:t>
      </w:r>
      <w:r w:rsidRPr="00326892">
        <w:rPr>
          <w:rFonts w:ascii="Times New Roman" w:eastAsia="Calibri" w:hAnsi="Times New Roman" w:cs="Times New Roman"/>
          <w:color w:val="000000" w:themeColor="text1"/>
          <w:sz w:val="24"/>
          <w:szCs w:val="24"/>
          <w:lang w:val="fi-FI"/>
        </w:rPr>
        <w:t>Twins</w:t>
      </w:r>
      <w:r w:rsidRPr="00326892">
        <w:rPr>
          <w:rFonts w:ascii="Times New Roman" w:eastAsia="Calibri" w:hAnsi="Times New Roman" w:cs="Times New Roman"/>
          <w:color w:val="000000" w:themeColor="text1"/>
          <w:sz w:val="24"/>
          <w:szCs w:val="24"/>
        </w:rPr>
        <w:t>»</w:t>
      </w:r>
      <w:r w:rsidRPr="00326892">
        <w:rPr>
          <w:rStyle w:val="ab"/>
          <w:rFonts w:ascii="Times New Roman" w:hAnsi="Times New Roman" w:cs="Times New Roman"/>
          <w:color w:val="000000" w:themeColor="text1"/>
          <w:sz w:val="24"/>
          <w:szCs w:val="24"/>
          <w:lang w:val="en-US"/>
        </w:rPr>
        <w:footnoteReference w:id="110"/>
      </w:r>
      <w:r w:rsidRPr="00326892">
        <w:rPr>
          <w:rFonts w:ascii="Times New Roman" w:hAnsi="Times New Roman" w:cs="Times New Roman"/>
          <w:color w:val="000000" w:themeColor="text1"/>
          <w:sz w:val="24"/>
          <w:szCs w:val="24"/>
        </w:rPr>
        <w:t xml:space="preserve"> в области развития предпринимательства, образования, социальной защиты, культуры и др. На стадии практической реализации находится проект «Двусторонний пограничный пункт Светогорск/</w:t>
      </w:r>
      <w:proofErr w:type="spellStart"/>
      <w:r w:rsidRPr="00326892">
        <w:rPr>
          <w:rFonts w:ascii="Times New Roman" w:hAnsi="Times New Roman" w:cs="Times New Roman"/>
          <w:color w:val="000000" w:themeColor="text1"/>
          <w:sz w:val="24"/>
          <w:szCs w:val="24"/>
        </w:rPr>
        <w:t>Иматра</w:t>
      </w:r>
      <w:proofErr w:type="spellEnd"/>
      <w:r w:rsidRPr="00326892">
        <w:rPr>
          <w:rFonts w:ascii="Times New Roman" w:hAnsi="Times New Roman" w:cs="Times New Roman"/>
          <w:color w:val="000000" w:themeColor="text1"/>
          <w:sz w:val="24"/>
          <w:szCs w:val="24"/>
        </w:rPr>
        <w:t xml:space="preserve"> для грузового железнодорожного транспорта»</w:t>
      </w:r>
      <w:r w:rsidRPr="00326892">
        <w:rPr>
          <w:rStyle w:val="af"/>
          <w:rFonts w:ascii="Times New Roman" w:hAnsi="Times New Roman" w:cs="Times New Roman"/>
          <w:color w:val="000000" w:themeColor="text1"/>
          <w:sz w:val="24"/>
          <w:szCs w:val="24"/>
        </w:rPr>
        <w:t xml:space="preserve"> </w:t>
      </w:r>
      <w:r w:rsidRPr="004E5CD6">
        <w:rPr>
          <w:rFonts w:ascii="Times New Roman" w:hAnsi="Times New Roman" w:cs="Times New Roman"/>
          <w:b/>
          <w:color w:val="000000" w:themeColor="text1"/>
          <w:sz w:val="24"/>
          <w:szCs w:val="24"/>
        </w:rPr>
        <w:t>(</w:t>
      </w:r>
      <w:r w:rsidRPr="004E5CD6">
        <w:rPr>
          <w:rStyle w:val="af"/>
          <w:rFonts w:ascii="Times New Roman" w:hAnsi="Times New Roman" w:cs="Times New Roman"/>
          <w:b w:val="0"/>
          <w:color w:val="000000" w:themeColor="text1"/>
          <w:sz w:val="24"/>
          <w:szCs w:val="24"/>
        </w:rPr>
        <w:t>«</w:t>
      </w:r>
      <w:proofErr w:type="spellStart"/>
      <w:r w:rsidRPr="004E5CD6">
        <w:rPr>
          <w:rStyle w:val="af"/>
          <w:rFonts w:ascii="Times New Roman" w:hAnsi="Times New Roman" w:cs="Times New Roman"/>
          <w:b w:val="0"/>
          <w:color w:val="000000" w:themeColor="text1"/>
          <w:sz w:val="24"/>
          <w:szCs w:val="24"/>
        </w:rPr>
        <w:t>Two-way</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Railway</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Cargo</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Traffic</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via</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Imatra</w:t>
      </w:r>
      <w:proofErr w:type="spellEnd"/>
      <w:r w:rsidRPr="004E5CD6">
        <w:rPr>
          <w:rStyle w:val="af"/>
          <w:rFonts w:ascii="Times New Roman" w:hAnsi="Times New Roman" w:cs="Times New Roman"/>
          <w:b w:val="0"/>
          <w:color w:val="000000" w:themeColor="text1"/>
          <w:sz w:val="24"/>
          <w:szCs w:val="24"/>
        </w:rPr>
        <w:t>/</w:t>
      </w:r>
      <w:proofErr w:type="spellStart"/>
      <w:r w:rsidRPr="004E5CD6">
        <w:rPr>
          <w:rStyle w:val="af"/>
          <w:rFonts w:ascii="Times New Roman" w:hAnsi="Times New Roman" w:cs="Times New Roman"/>
          <w:b w:val="0"/>
          <w:color w:val="000000" w:themeColor="text1"/>
          <w:sz w:val="24"/>
          <w:szCs w:val="24"/>
        </w:rPr>
        <w:t>Svetogorsk</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Border-crossing</w:t>
      </w:r>
      <w:proofErr w:type="spellEnd"/>
      <w:r w:rsidRPr="004E5CD6">
        <w:rPr>
          <w:rStyle w:val="af"/>
          <w:rFonts w:ascii="Times New Roman" w:hAnsi="Times New Roman" w:cs="Times New Roman"/>
          <w:b w:val="0"/>
          <w:color w:val="000000" w:themeColor="text1"/>
          <w:sz w:val="24"/>
          <w:szCs w:val="24"/>
        </w:rPr>
        <w:t xml:space="preserve"> </w:t>
      </w:r>
      <w:proofErr w:type="spellStart"/>
      <w:r w:rsidRPr="004E5CD6">
        <w:rPr>
          <w:rStyle w:val="af"/>
          <w:rFonts w:ascii="Times New Roman" w:hAnsi="Times New Roman" w:cs="Times New Roman"/>
          <w:b w:val="0"/>
          <w:color w:val="000000" w:themeColor="text1"/>
          <w:sz w:val="24"/>
          <w:szCs w:val="24"/>
        </w:rPr>
        <w:t>Point</w:t>
      </w:r>
      <w:proofErr w:type="spellEnd"/>
      <w:r w:rsidRPr="004E5CD6">
        <w:rPr>
          <w:rStyle w:val="af"/>
          <w:rFonts w:ascii="Times New Roman" w:hAnsi="Times New Roman" w:cs="Times New Roman"/>
          <w:b w:val="0"/>
          <w:color w:val="000000" w:themeColor="text1"/>
          <w:sz w:val="24"/>
          <w:szCs w:val="24"/>
        </w:rPr>
        <w:t>»</w:t>
      </w:r>
      <w:r w:rsidRPr="004E5CD6">
        <w:rPr>
          <w:rFonts w:ascii="Times New Roman" w:hAnsi="Times New Roman" w:cs="Times New Roman"/>
          <w:b/>
          <w:color w:val="000000" w:themeColor="text1"/>
          <w:sz w:val="24"/>
          <w:szCs w:val="24"/>
        </w:rPr>
        <w:t>)</w:t>
      </w:r>
      <w:r w:rsidRPr="00326892">
        <w:rPr>
          <w:rFonts w:ascii="Times New Roman" w:hAnsi="Times New Roman" w:cs="Times New Roman"/>
          <w:color w:val="000000" w:themeColor="text1"/>
          <w:sz w:val="24"/>
          <w:szCs w:val="24"/>
        </w:rPr>
        <w:t>, целью которого является разработка модели взаимодействия компаний и административных</w:t>
      </w:r>
      <w:proofErr w:type="gramEnd"/>
      <w:r w:rsidRPr="00326892">
        <w:rPr>
          <w:rFonts w:ascii="Times New Roman" w:hAnsi="Times New Roman" w:cs="Times New Roman"/>
          <w:color w:val="000000" w:themeColor="text1"/>
          <w:sz w:val="24"/>
          <w:szCs w:val="24"/>
        </w:rPr>
        <w:t xml:space="preserve"> структур, формирование наиболее эффективной управленческой модели для развития индустриальных структур по обеим сторонам границы.</w:t>
      </w:r>
      <w:r w:rsidRPr="00326892">
        <w:rPr>
          <w:rStyle w:val="ab"/>
          <w:rFonts w:ascii="Times New Roman" w:hAnsi="Times New Roman" w:cs="Times New Roman"/>
          <w:color w:val="000000" w:themeColor="text1"/>
          <w:sz w:val="24"/>
          <w:szCs w:val="24"/>
        </w:rPr>
        <w:footnoteReference w:id="111"/>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Что касается регионального сотрудничества, то</w:t>
      </w:r>
      <w:r w:rsidRPr="00326892">
        <w:rPr>
          <w:rStyle w:val="apple-converted-space"/>
          <w:rFonts w:ascii="Times New Roman" w:hAnsi="Times New Roman" w:cs="Times New Roman"/>
          <w:color w:val="000000" w:themeColor="text1"/>
          <w:sz w:val="24"/>
          <w:szCs w:val="24"/>
          <w:shd w:val="clear" w:color="auto" w:fill="FFFFFF"/>
        </w:rPr>
        <w:t> </w:t>
      </w:r>
      <w:r w:rsidRPr="004E5CD6">
        <w:rPr>
          <w:rStyle w:val="af"/>
          <w:rFonts w:ascii="Times New Roman" w:hAnsi="Times New Roman" w:cs="Times New Roman"/>
          <w:b w:val="0"/>
          <w:color w:val="000000" w:themeColor="text1"/>
          <w:sz w:val="24"/>
          <w:szCs w:val="24"/>
          <w:shd w:val="clear" w:color="auto" w:fill="FFFFFF"/>
        </w:rPr>
        <w:t>в 2007 году</w:t>
      </w:r>
      <w:r w:rsidRPr="00326892">
        <w:rPr>
          <w:rStyle w:val="apple-converted-space"/>
          <w:rFonts w:ascii="Times New Roman" w:hAnsi="Times New Roman" w:cs="Times New Roman"/>
          <w:color w:val="000000" w:themeColor="text1"/>
          <w:sz w:val="24"/>
          <w:szCs w:val="24"/>
          <w:shd w:val="clear" w:color="auto" w:fill="FFFFFF"/>
        </w:rPr>
        <w:t xml:space="preserve"> было </w:t>
      </w:r>
      <w:r w:rsidRPr="00326892">
        <w:rPr>
          <w:rFonts w:ascii="Times New Roman" w:hAnsi="Times New Roman" w:cs="Times New Roman"/>
          <w:color w:val="000000" w:themeColor="text1"/>
          <w:sz w:val="24"/>
          <w:szCs w:val="24"/>
          <w:shd w:val="clear" w:color="auto" w:fill="FFFFFF"/>
        </w:rPr>
        <w:t xml:space="preserve">подписано Соглашение о сотрудничестве Санкт-Петербурга с тремя регионами Юго-Восточной Финляндии – </w:t>
      </w:r>
      <w:proofErr w:type="spellStart"/>
      <w:r w:rsidRPr="00326892">
        <w:rPr>
          <w:rFonts w:ascii="Times New Roman" w:hAnsi="Times New Roman" w:cs="Times New Roman"/>
          <w:color w:val="000000" w:themeColor="text1"/>
          <w:sz w:val="24"/>
          <w:szCs w:val="24"/>
          <w:shd w:val="clear" w:color="auto" w:fill="FFFFFF"/>
        </w:rPr>
        <w:t>Кюменлааксо</w:t>
      </w:r>
      <w:proofErr w:type="spellEnd"/>
      <w:r w:rsidRPr="00326892">
        <w:rPr>
          <w:rFonts w:ascii="Times New Roman" w:hAnsi="Times New Roman" w:cs="Times New Roman"/>
          <w:color w:val="000000" w:themeColor="text1"/>
          <w:sz w:val="24"/>
          <w:szCs w:val="24"/>
          <w:shd w:val="clear" w:color="auto" w:fill="FFFFFF"/>
        </w:rPr>
        <w:t xml:space="preserve">, Южной Карелией, Южным </w:t>
      </w:r>
      <w:proofErr w:type="spellStart"/>
      <w:r w:rsidRPr="00326892">
        <w:rPr>
          <w:rFonts w:ascii="Times New Roman" w:hAnsi="Times New Roman" w:cs="Times New Roman"/>
          <w:color w:val="000000" w:themeColor="text1"/>
          <w:sz w:val="24"/>
          <w:szCs w:val="24"/>
          <w:shd w:val="clear" w:color="auto" w:fill="FFFFFF"/>
        </w:rPr>
        <w:t>Саво</w:t>
      </w:r>
      <w:proofErr w:type="spellEnd"/>
      <w:r w:rsidRPr="00326892">
        <w:rPr>
          <w:rFonts w:ascii="Times New Roman" w:hAnsi="Times New Roman" w:cs="Times New Roman"/>
          <w:color w:val="000000" w:themeColor="text1"/>
          <w:sz w:val="24"/>
          <w:szCs w:val="24"/>
          <w:shd w:val="clear" w:color="auto" w:fill="FFFFFF"/>
        </w:rPr>
        <w:t>.</w:t>
      </w:r>
      <w:r w:rsidRPr="00326892">
        <w:rPr>
          <w:rStyle w:val="ab"/>
          <w:rFonts w:ascii="Times New Roman" w:hAnsi="Times New Roman" w:cs="Times New Roman"/>
          <w:color w:val="000000" w:themeColor="text1"/>
          <w:sz w:val="24"/>
          <w:szCs w:val="24"/>
          <w:shd w:val="clear" w:color="auto" w:fill="FFFFFF"/>
        </w:rPr>
        <w:footnoteReference w:id="112"/>
      </w:r>
      <w:r w:rsidRPr="00326892">
        <w:rPr>
          <w:rFonts w:ascii="Times New Roman" w:hAnsi="Times New Roman" w:cs="Times New Roman"/>
          <w:color w:val="000000" w:themeColor="text1"/>
          <w:sz w:val="24"/>
          <w:szCs w:val="24"/>
          <w:shd w:val="clear" w:color="auto" w:fill="FFFFFF"/>
        </w:rPr>
        <w:t xml:space="preserve"> В 2011 году было </w:t>
      </w:r>
      <w:r w:rsidRPr="00326892">
        <w:rPr>
          <w:rFonts w:ascii="Times New Roman" w:hAnsi="Times New Roman" w:cs="Times New Roman"/>
          <w:color w:val="000000" w:themeColor="text1"/>
          <w:sz w:val="24"/>
          <w:szCs w:val="24"/>
          <w:shd w:val="clear" w:color="auto" w:fill="FFFFFF"/>
        </w:rPr>
        <w:lastRenderedPageBreak/>
        <w:t>подписано Соглашение о развитии сотрудничества между Правительством Ленинградской области и Агентством регионального управления Южной Финляндии.</w:t>
      </w:r>
      <w:r w:rsidRPr="00326892">
        <w:rPr>
          <w:rStyle w:val="ab"/>
          <w:rFonts w:ascii="Times New Roman" w:hAnsi="Times New Roman" w:cs="Times New Roman"/>
          <w:color w:val="000000" w:themeColor="text1"/>
          <w:sz w:val="24"/>
          <w:szCs w:val="24"/>
          <w:shd w:val="clear" w:color="auto" w:fill="FFFFFF"/>
        </w:rPr>
        <w:footnoteReference w:id="113"/>
      </w:r>
      <w:r w:rsidRPr="00326892">
        <w:rPr>
          <w:rFonts w:ascii="Times New Roman" w:hAnsi="Times New Roman" w:cs="Times New Roman"/>
          <w:color w:val="000000" w:themeColor="text1"/>
          <w:sz w:val="24"/>
          <w:szCs w:val="24"/>
          <w:shd w:val="clear" w:color="auto" w:fill="FFFFFF"/>
        </w:rPr>
        <w:t xml:space="preserve">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 xml:space="preserve">Согласно вышеупомянутым соглашениям, важным направлением сотрудничества Санкт-Петербурга и Ленинградской области с Финляндией является экономическая деятельность и предпринимательство, так как </w:t>
      </w:r>
      <w:r w:rsidRPr="00326892">
        <w:rPr>
          <w:rFonts w:ascii="Times New Roman" w:hAnsi="Times New Roman" w:cs="Times New Roman"/>
          <w:color w:val="000000" w:themeColor="text1"/>
          <w:sz w:val="24"/>
          <w:szCs w:val="24"/>
        </w:rPr>
        <w:t xml:space="preserve">Финляндия является одним из основных торговых партнеров Ленинградской области. </w:t>
      </w:r>
      <w:r w:rsidRPr="00326892">
        <w:rPr>
          <w:rFonts w:ascii="Times New Roman" w:hAnsi="Times New Roman" w:cs="Times New Roman"/>
          <w:color w:val="000000" w:themeColor="text1"/>
          <w:sz w:val="24"/>
          <w:szCs w:val="24"/>
          <w:shd w:val="clear" w:color="auto" w:fill="FFFFFF"/>
        </w:rPr>
        <w:t>Для оказания содействия в установлении контактов с деловыми кругами Финляндии, продвижении инвестиционных проектов в 1997 году была создана</w:t>
      </w:r>
      <w:r w:rsidRPr="00326892">
        <w:rPr>
          <w:rStyle w:val="apple-converted-space"/>
          <w:rFonts w:ascii="Times New Roman" w:hAnsi="Times New Roman" w:cs="Times New Roman"/>
          <w:color w:val="000000" w:themeColor="text1"/>
          <w:sz w:val="24"/>
          <w:szCs w:val="24"/>
          <w:shd w:val="clear" w:color="auto" w:fill="FFFFFF"/>
        </w:rPr>
        <w:t> </w:t>
      </w:r>
      <w:r w:rsidRPr="00326892">
        <w:rPr>
          <w:rFonts w:ascii="Times New Roman" w:hAnsi="Times New Roman" w:cs="Times New Roman"/>
          <w:bCs/>
          <w:color w:val="000000" w:themeColor="text1"/>
          <w:sz w:val="24"/>
          <w:szCs w:val="24"/>
        </w:rPr>
        <w:t>Группа Финляндских Советников при Правительстве Санкт-Петербурга</w:t>
      </w:r>
      <w:r w:rsidRPr="00326892">
        <w:rPr>
          <w:rStyle w:val="apple-converted-space"/>
          <w:rFonts w:ascii="Times New Roman" w:hAnsi="Times New Roman" w:cs="Times New Roman"/>
          <w:color w:val="000000" w:themeColor="text1"/>
          <w:sz w:val="24"/>
          <w:szCs w:val="24"/>
          <w:shd w:val="clear" w:color="auto" w:fill="FFFFFF"/>
        </w:rPr>
        <w:t> </w:t>
      </w:r>
      <w:r w:rsidRPr="00326892">
        <w:rPr>
          <w:rFonts w:ascii="Times New Roman" w:hAnsi="Times New Roman" w:cs="Times New Roman"/>
          <w:color w:val="000000" w:themeColor="text1"/>
          <w:sz w:val="24"/>
          <w:szCs w:val="24"/>
          <w:shd w:val="clear" w:color="auto" w:fill="FFFFFF"/>
        </w:rPr>
        <w:t>(ГФС).</w:t>
      </w:r>
      <w:r w:rsidRPr="00326892">
        <w:rPr>
          <w:rStyle w:val="ab"/>
          <w:rFonts w:ascii="Times New Roman" w:hAnsi="Times New Roman" w:cs="Times New Roman"/>
          <w:color w:val="000000" w:themeColor="text1"/>
          <w:sz w:val="24"/>
          <w:szCs w:val="24"/>
          <w:shd w:val="clear" w:color="auto" w:fill="FFFFFF"/>
        </w:rPr>
        <w:footnoteReference w:id="114"/>
      </w:r>
      <w:r w:rsidRPr="00326892">
        <w:rPr>
          <w:rFonts w:ascii="Times New Roman" w:hAnsi="Times New Roman" w:cs="Times New Roman"/>
          <w:color w:val="000000" w:themeColor="text1"/>
          <w:sz w:val="24"/>
          <w:szCs w:val="24"/>
          <w:shd w:val="clear" w:color="auto" w:fill="FFFFFF"/>
        </w:rPr>
        <w:t xml:space="preserve">  </w:t>
      </w:r>
      <w:r w:rsidRPr="00326892">
        <w:rPr>
          <w:rFonts w:ascii="Times New Roman" w:hAnsi="Times New Roman" w:cs="Times New Roman"/>
          <w:color w:val="000000" w:themeColor="text1"/>
          <w:sz w:val="24"/>
          <w:szCs w:val="24"/>
        </w:rPr>
        <w:t xml:space="preserve">На территории Санкт-Петербурга и Ленинградской области свою деятельность осуществляет ряд финских компаний, крупнейшими среди них являются </w:t>
      </w:r>
      <w:r>
        <w:rPr>
          <w:rFonts w:ascii="Times New Roman" w:hAnsi="Times New Roman" w:cs="Times New Roman"/>
          <w:iCs/>
          <w:color w:val="000000" w:themeColor="text1"/>
          <w:sz w:val="24"/>
          <w:szCs w:val="24"/>
        </w:rPr>
        <w:t>«</w:t>
      </w:r>
      <w:proofErr w:type="spellStart"/>
      <w:r>
        <w:rPr>
          <w:rFonts w:ascii="Times New Roman" w:hAnsi="Times New Roman" w:cs="Times New Roman"/>
          <w:iCs/>
          <w:color w:val="000000" w:themeColor="text1"/>
          <w:sz w:val="24"/>
          <w:szCs w:val="24"/>
        </w:rPr>
        <w:t>Несте</w:t>
      </w:r>
      <w:proofErr w:type="spellEnd"/>
      <w:r>
        <w:rPr>
          <w:rFonts w:ascii="Times New Roman" w:hAnsi="Times New Roman" w:cs="Times New Roman"/>
          <w:iCs/>
          <w:color w:val="000000" w:themeColor="text1"/>
          <w:sz w:val="24"/>
          <w:szCs w:val="24"/>
        </w:rPr>
        <w:t xml:space="preserve"> Санкт-Петербург», «Нокиа», «</w:t>
      </w:r>
      <w:proofErr w:type="spellStart"/>
      <w:r>
        <w:rPr>
          <w:rFonts w:ascii="Times New Roman" w:hAnsi="Times New Roman" w:cs="Times New Roman"/>
          <w:iCs/>
          <w:color w:val="000000" w:themeColor="text1"/>
          <w:sz w:val="24"/>
          <w:szCs w:val="24"/>
        </w:rPr>
        <w:t>Стокманн</w:t>
      </w:r>
      <w:proofErr w:type="spellEnd"/>
      <w:r>
        <w:rPr>
          <w:rFonts w:ascii="Times New Roman" w:hAnsi="Times New Roman" w:cs="Times New Roman"/>
          <w:iCs/>
          <w:color w:val="000000" w:themeColor="text1"/>
          <w:sz w:val="24"/>
          <w:szCs w:val="24"/>
        </w:rPr>
        <w:t>», «</w:t>
      </w:r>
      <w:proofErr w:type="spellStart"/>
      <w:r>
        <w:rPr>
          <w:rFonts w:ascii="Times New Roman" w:hAnsi="Times New Roman" w:cs="Times New Roman"/>
          <w:iCs/>
          <w:color w:val="000000" w:themeColor="text1"/>
          <w:sz w:val="24"/>
          <w:szCs w:val="24"/>
        </w:rPr>
        <w:t>Райсио</w:t>
      </w:r>
      <w:proofErr w:type="spellEnd"/>
      <w:r>
        <w:rPr>
          <w:rFonts w:ascii="Times New Roman" w:hAnsi="Times New Roman" w:cs="Times New Roman"/>
          <w:iCs/>
          <w:color w:val="000000" w:themeColor="text1"/>
          <w:sz w:val="24"/>
          <w:szCs w:val="24"/>
        </w:rPr>
        <w:t>», «Валио», «</w:t>
      </w:r>
      <w:proofErr w:type="spellStart"/>
      <w:r>
        <w:rPr>
          <w:rFonts w:ascii="Times New Roman" w:hAnsi="Times New Roman" w:cs="Times New Roman"/>
          <w:iCs/>
          <w:color w:val="000000" w:themeColor="text1"/>
          <w:sz w:val="24"/>
          <w:szCs w:val="24"/>
        </w:rPr>
        <w:t>Фазер</w:t>
      </w:r>
      <w:proofErr w:type="spellEnd"/>
      <w:r>
        <w:rPr>
          <w:rFonts w:ascii="Times New Roman" w:hAnsi="Times New Roman" w:cs="Times New Roman"/>
          <w:iCs/>
          <w:color w:val="000000" w:themeColor="text1"/>
          <w:sz w:val="24"/>
          <w:szCs w:val="24"/>
        </w:rPr>
        <w:t>», «</w:t>
      </w:r>
      <w:proofErr w:type="spellStart"/>
      <w:r>
        <w:rPr>
          <w:rFonts w:ascii="Times New Roman" w:hAnsi="Times New Roman" w:cs="Times New Roman"/>
          <w:iCs/>
          <w:color w:val="000000" w:themeColor="text1"/>
          <w:sz w:val="24"/>
          <w:szCs w:val="24"/>
        </w:rPr>
        <w:t>Элкотек</w:t>
      </w:r>
      <w:proofErr w:type="spellEnd"/>
      <w:r>
        <w:rPr>
          <w:rFonts w:ascii="Times New Roman" w:hAnsi="Times New Roman" w:cs="Times New Roman"/>
          <w:iCs/>
          <w:color w:val="000000" w:themeColor="text1"/>
          <w:sz w:val="24"/>
          <w:szCs w:val="24"/>
        </w:rPr>
        <w:t>»</w:t>
      </w:r>
      <w:r w:rsidRPr="00326892">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w:t>
      </w:r>
      <w:proofErr w:type="spellStart"/>
      <w:r>
        <w:rPr>
          <w:rFonts w:ascii="Times New Roman" w:hAnsi="Times New Roman" w:cs="Times New Roman"/>
          <w:iCs/>
          <w:color w:val="000000" w:themeColor="text1"/>
          <w:sz w:val="24"/>
          <w:szCs w:val="24"/>
        </w:rPr>
        <w:t>Полиматка</w:t>
      </w:r>
      <w:proofErr w:type="spellEnd"/>
      <w:r>
        <w:rPr>
          <w:rFonts w:ascii="Times New Roman" w:hAnsi="Times New Roman" w:cs="Times New Roman"/>
          <w:iCs/>
          <w:color w:val="000000" w:themeColor="text1"/>
          <w:sz w:val="24"/>
          <w:szCs w:val="24"/>
        </w:rPr>
        <w:t>», «</w:t>
      </w:r>
      <w:proofErr w:type="spellStart"/>
      <w:r w:rsidRPr="00326892">
        <w:rPr>
          <w:rFonts w:ascii="Times New Roman" w:hAnsi="Times New Roman" w:cs="Times New Roman"/>
          <w:iCs/>
          <w:color w:val="000000" w:themeColor="text1"/>
          <w:sz w:val="24"/>
          <w:szCs w:val="24"/>
        </w:rPr>
        <w:t>Лемминкяйнен</w:t>
      </w:r>
      <w:proofErr w:type="spellEnd"/>
      <w:r>
        <w:rPr>
          <w:rFonts w:ascii="Times New Roman" w:hAnsi="Times New Roman" w:cs="Times New Roman"/>
          <w:iCs/>
          <w:color w:val="000000" w:themeColor="text1"/>
          <w:sz w:val="24"/>
          <w:szCs w:val="24"/>
        </w:rPr>
        <w:t>»</w:t>
      </w:r>
      <w:r w:rsidRPr="00326892">
        <w:rPr>
          <w:rStyle w:val="apple-converted-space"/>
          <w:rFonts w:ascii="Times New Roman" w:hAnsi="Times New Roman" w:cs="Times New Roman"/>
          <w:color w:val="000000" w:themeColor="text1"/>
          <w:sz w:val="24"/>
          <w:szCs w:val="24"/>
          <w:shd w:val="clear" w:color="auto" w:fill="FFFFFF"/>
        </w:rPr>
        <w:t> </w:t>
      </w:r>
      <w:r w:rsidRPr="00326892">
        <w:rPr>
          <w:rFonts w:ascii="Times New Roman" w:hAnsi="Times New Roman" w:cs="Times New Roman"/>
          <w:color w:val="000000" w:themeColor="text1"/>
          <w:sz w:val="24"/>
          <w:szCs w:val="24"/>
          <w:shd w:val="clear" w:color="auto" w:fill="FFFFFF"/>
        </w:rPr>
        <w:t>и др.</w:t>
      </w:r>
      <w:r w:rsidRPr="00326892">
        <w:rPr>
          <w:rStyle w:val="ab"/>
          <w:rFonts w:ascii="Times New Roman" w:hAnsi="Times New Roman" w:cs="Times New Roman"/>
          <w:color w:val="000000" w:themeColor="text1"/>
          <w:sz w:val="24"/>
          <w:szCs w:val="24"/>
          <w:shd w:val="clear" w:color="auto" w:fill="FFFFFF"/>
        </w:rPr>
        <w:footnoteReference w:id="115"/>
      </w:r>
    </w:p>
    <w:p w:rsidR="009B0445" w:rsidRPr="00FF63EB"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 xml:space="preserve">Если говорить о внешнеторговом обороте Ленинградской области с Финляндской Республикой, то вслед за введенными санкциями ЕС против России в 2014 г., взаимный товарооборот сторон идет на убыль с 2014 года. </w:t>
      </w:r>
      <w:r w:rsidR="009B0445">
        <w:rPr>
          <w:rFonts w:ascii="Times New Roman" w:hAnsi="Times New Roman" w:cs="Times New Roman"/>
          <w:color w:val="000000" w:themeColor="text1"/>
          <w:sz w:val="24"/>
          <w:szCs w:val="24"/>
        </w:rPr>
        <w:t>Стоит сказать, что Финляндия очень сильно пострадала от запрета на поставку продовольствия в Россию</w:t>
      </w:r>
      <w:r w:rsidR="00FF63EB">
        <w:rPr>
          <w:rFonts w:ascii="Times New Roman" w:hAnsi="Times New Roman" w:cs="Times New Roman"/>
          <w:color w:val="000000" w:themeColor="text1"/>
          <w:sz w:val="24"/>
          <w:szCs w:val="24"/>
        </w:rPr>
        <w:t xml:space="preserve"> (например, Россия основной рынок сбыта для продукции «</w:t>
      </w:r>
      <w:proofErr w:type="spellStart"/>
      <w:r w:rsidR="00FF63EB">
        <w:rPr>
          <w:rFonts w:ascii="Times New Roman" w:hAnsi="Times New Roman" w:cs="Times New Roman"/>
          <w:color w:val="000000" w:themeColor="text1"/>
          <w:sz w:val="24"/>
          <w:szCs w:val="24"/>
          <w:lang w:val="en-US"/>
        </w:rPr>
        <w:t>Valio</w:t>
      </w:r>
      <w:proofErr w:type="spellEnd"/>
      <w:r w:rsidR="00FF63EB">
        <w:rPr>
          <w:rFonts w:ascii="Times New Roman" w:hAnsi="Times New Roman" w:cs="Times New Roman"/>
          <w:color w:val="000000" w:themeColor="text1"/>
          <w:sz w:val="24"/>
          <w:szCs w:val="24"/>
        </w:rPr>
        <w:t>»).</w:t>
      </w:r>
      <w:r w:rsidR="00FF63EB">
        <w:rPr>
          <w:rStyle w:val="ab"/>
          <w:rFonts w:ascii="Times New Roman" w:hAnsi="Times New Roman" w:cs="Times New Roman"/>
          <w:color w:val="000000" w:themeColor="text1"/>
          <w:sz w:val="24"/>
          <w:szCs w:val="24"/>
        </w:rPr>
        <w:footnoteReference w:id="116"/>
      </w:r>
      <w:r w:rsidR="00FF63EB">
        <w:rPr>
          <w:rFonts w:ascii="Times New Roman" w:hAnsi="Times New Roman" w:cs="Times New Roman"/>
          <w:color w:val="000000" w:themeColor="text1"/>
          <w:sz w:val="24"/>
          <w:szCs w:val="24"/>
        </w:rPr>
        <w:t xml:space="preserve"> Кроме того, </w:t>
      </w:r>
      <w:proofErr w:type="spellStart"/>
      <w:r w:rsidR="00FF63EB">
        <w:rPr>
          <w:rFonts w:ascii="Times New Roman" w:hAnsi="Times New Roman" w:cs="Times New Roman"/>
          <w:color w:val="000000" w:themeColor="text1"/>
          <w:sz w:val="24"/>
          <w:szCs w:val="24"/>
        </w:rPr>
        <w:t>санкционные</w:t>
      </w:r>
      <w:proofErr w:type="spellEnd"/>
      <w:r w:rsidR="00FF63EB">
        <w:rPr>
          <w:rFonts w:ascii="Times New Roman" w:hAnsi="Times New Roman" w:cs="Times New Roman"/>
          <w:color w:val="000000" w:themeColor="text1"/>
          <w:sz w:val="24"/>
          <w:szCs w:val="24"/>
        </w:rPr>
        <w:t xml:space="preserve"> меры отразились на туристической сфере сторон.</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Однако открытые данные ФТС России на начало 2017 года показывают положительную динамику товарооборота.</w:t>
      </w:r>
      <w:r w:rsidRPr="00326892">
        <w:rPr>
          <w:rStyle w:val="ab"/>
          <w:rFonts w:ascii="Times New Roman" w:hAnsi="Times New Roman" w:cs="Times New Roman"/>
          <w:color w:val="000000" w:themeColor="text1"/>
          <w:sz w:val="24"/>
          <w:szCs w:val="24"/>
        </w:rPr>
        <w:footnoteReference w:id="117"/>
      </w:r>
      <w:r w:rsidRPr="00326892">
        <w:rPr>
          <w:rFonts w:ascii="Times New Roman" w:hAnsi="Times New Roman" w:cs="Times New Roman"/>
          <w:color w:val="000000" w:themeColor="text1"/>
          <w:sz w:val="24"/>
          <w:szCs w:val="24"/>
        </w:rPr>
        <w:t xml:space="preserve"> Стоит предположить, что резкий скачок в товарообороте сторон мог быть спровоцирован крупным заказом. Оживлению торгово-экономического сотрудничества также могли способствовать мероприятия в рамках Российско-Финляндского </w:t>
      </w:r>
      <w:proofErr w:type="spellStart"/>
      <w:r w:rsidRPr="00326892">
        <w:rPr>
          <w:rFonts w:ascii="Times New Roman" w:hAnsi="Times New Roman" w:cs="Times New Roman"/>
          <w:color w:val="000000" w:themeColor="text1"/>
          <w:sz w:val="24"/>
          <w:szCs w:val="24"/>
        </w:rPr>
        <w:t>Партнериата</w:t>
      </w:r>
      <w:proofErr w:type="spellEnd"/>
      <w:r w:rsidRPr="00326892">
        <w:rPr>
          <w:rFonts w:ascii="Times New Roman" w:hAnsi="Times New Roman" w:cs="Times New Roman"/>
          <w:color w:val="000000" w:themeColor="text1"/>
          <w:sz w:val="24"/>
          <w:szCs w:val="24"/>
        </w:rPr>
        <w:t xml:space="preserve"> малого и среднего бизнеса, прошедшего в сентябре 2016 г. в г. Турку и в октябре 2017 г. в г. Хельсинки. Так или иначе, налицо взаимное стремление сторон к восстановлению былого уровня экономического взаимодействия, </w:t>
      </w:r>
      <w:r w:rsidRPr="00326892">
        <w:rPr>
          <w:rFonts w:ascii="Times New Roman" w:hAnsi="Times New Roman" w:cs="Times New Roman"/>
          <w:color w:val="000000" w:themeColor="text1"/>
          <w:sz w:val="24"/>
          <w:szCs w:val="24"/>
        </w:rPr>
        <w:lastRenderedPageBreak/>
        <w:t>которое было закреплено на встрече Министра экономического развития РФ с Премьер-министром Финляндии.</w:t>
      </w:r>
      <w:r w:rsidRPr="00326892">
        <w:rPr>
          <w:rStyle w:val="ab"/>
          <w:rFonts w:ascii="Times New Roman" w:hAnsi="Times New Roman" w:cs="Times New Roman"/>
          <w:color w:val="000000" w:themeColor="text1"/>
          <w:sz w:val="24"/>
          <w:szCs w:val="24"/>
        </w:rPr>
        <w:footnoteReference w:id="118"/>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В подтверждении тезиса о заинтересованности финского бизнеса к  развитию сотрудничества с Россией в целом, Санкт-Петербургом и Ленинградской областью в частности, свидетельствует следующая деловая активность. Так, в 2015 году к ООО «</w:t>
      </w:r>
      <w:proofErr w:type="spellStart"/>
      <w:r w:rsidRPr="00326892">
        <w:rPr>
          <w:rFonts w:ascii="Times New Roman" w:hAnsi="Times New Roman" w:cs="Times New Roman"/>
          <w:color w:val="000000" w:themeColor="text1"/>
          <w:sz w:val="24"/>
          <w:szCs w:val="24"/>
        </w:rPr>
        <w:t>Текнос</w:t>
      </w:r>
      <w:proofErr w:type="spellEnd"/>
      <w:r w:rsidRPr="00326892">
        <w:rPr>
          <w:rFonts w:ascii="Times New Roman" w:hAnsi="Times New Roman" w:cs="Times New Roman"/>
          <w:color w:val="000000" w:themeColor="text1"/>
          <w:sz w:val="24"/>
          <w:szCs w:val="24"/>
        </w:rPr>
        <w:t>» запустило в Марьино завод «</w:t>
      </w:r>
      <w:proofErr w:type="spellStart"/>
      <w:r w:rsidRPr="00326892">
        <w:rPr>
          <w:rFonts w:ascii="Times New Roman" w:hAnsi="Times New Roman" w:cs="Times New Roman"/>
          <w:color w:val="000000" w:themeColor="text1"/>
          <w:sz w:val="24"/>
          <w:szCs w:val="24"/>
        </w:rPr>
        <w:t>Текнос</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Деко</w:t>
      </w:r>
      <w:proofErr w:type="spellEnd"/>
      <w:r w:rsidRPr="00326892">
        <w:rPr>
          <w:rFonts w:ascii="Times New Roman" w:hAnsi="Times New Roman" w:cs="Times New Roman"/>
          <w:color w:val="000000" w:themeColor="text1"/>
          <w:sz w:val="24"/>
          <w:szCs w:val="24"/>
        </w:rPr>
        <w:t>», расположенный в Ломоносовском районе Ленинградской области и предприятие «</w:t>
      </w:r>
      <w:proofErr w:type="spellStart"/>
      <w:r w:rsidRPr="00326892">
        <w:rPr>
          <w:rFonts w:ascii="Times New Roman" w:hAnsi="Times New Roman" w:cs="Times New Roman"/>
          <w:color w:val="000000" w:themeColor="text1"/>
          <w:sz w:val="24"/>
          <w:szCs w:val="24"/>
        </w:rPr>
        <w:t>Текнос</w:t>
      </w:r>
      <w:proofErr w:type="spellEnd"/>
      <w:r w:rsidRPr="00326892">
        <w:rPr>
          <w:rFonts w:ascii="Times New Roman" w:hAnsi="Times New Roman" w:cs="Times New Roman"/>
          <w:color w:val="000000" w:themeColor="text1"/>
          <w:sz w:val="24"/>
          <w:szCs w:val="24"/>
        </w:rPr>
        <w:t xml:space="preserve">-ОХТЭК» в районе </w:t>
      </w:r>
      <w:proofErr w:type="spellStart"/>
      <w:r w:rsidRPr="00326892">
        <w:rPr>
          <w:rFonts w:ascii="Times New Roman" w:hAnsi="Times New Roman" w:cs="Times New Roman"/>
          <w:color w:val="000000" w:themeColor="text1"/>
          <w:sz w:val="24"/>
          <w:szCs w:val="24"/>
        </w:rPr>
        <w:t>Охты</w:t>
      </w:r>
      <w:proofErr w:type="spellEnd"/>
      <w:r w:rsidRPr="00326892">
        <w:rPr>
          <w:rFonts w:ascii="Times New Roman" w:hAnsi="Times New Roman" w:cs="Times New Roman"/>
          <w:color w:val="000000" w:themeColor="text1"/>
          <w:sz w:val="24"/>
          <w:szCs w:val="24"/>
        </w:rPr>
        <w:t>.</w:t>
      </w:r>
      <w:r w:rsidRPr="00326892">
        <w:rPr>
          <w:rStyle w:val="ab"/>
          <w:rFonts w:ascii="Times New Roman" w:hAnsi="Times New Roman" w:cs="Times New Roman"/>
          <w:color w:val="000000" w:themeColor="text1"/>
          <w:sz w:val="24"/>
          <w:szCs w:val="24"/>
        </w:rPr>
        <w:footnoteReference w:id="119"/>
      </w:r>
      <w:r w:rsidRPr="00326892">
        <w:rPr>
          <w:rFonts w:ascii="Times New Roman" w:hAnsi="Times New Roman" w:cs="Times New Roman"/>
          <w:color w:val="000000" w:themeColor="text1"/>
          <w:sz w:val="24"/>
          <w:szCs w:val="24"/>
        </w:rPr>
        <w:t xml:space="preserve"> Другой финский производитель лакокрасочной продукции «</w:t>
      </w:r>
      <w:proofErr w:type="spellStart"/>
      <w:r w:rsidRPr="00326892">
        <w:rPr>
          <w:rFonts w:ascii="Times New Roman" w:hAnsi="Times New Roman" w:cs="Times New Roman"/>
          <w:color w:val="000000" w:themeColor="text1"/>
          <w:sz w:val="24"/>
          <w:szCs w:val="24"/>
        </w:rPr>
        <w:t>Тиккурила</w:t>
      </w:r>
      <w:proofErr w:type="spellEnd"/>
      <w:r w:rsidRPr="00326892">
        <w:rPr>
          <w:rFonts w:ascii="Times New Roman" w:hAnsi="Times New Roman" w:cs="Times New Roman"/>
          <w:color w:val="000000" w:themeColor="text1"/>
          <w:sz w:val="24"/>
          <w:szCs w:val="24"/>
        </w:rPr>
        <w:t xml:space="preserve">» подписал соглашение о намерениях с АО «ЮИТ Санкт–Петербург» по приобретению земельного участка в индустриальном парке </w:t>
      </w:r>
      <w:proofErr w:type="spellStart"/>
      <w:r w:rsidRPr="00326892">
        <w:rPr>
          <w:rFonts w:ascii="Times New Roman" w:hAnsi="Times New Roman" w:cs="Times New Roman"/>
          <w:color w:val="000000" w:themeColor="text1"/>
          <w:sz w:val="24"/>
          <w:szCs w:val="24"/>
        </w:rPr>
        <w:t>Greenstate</w:t>
      </w:r>
      <w:proofErr w:type="spellEnd"/>
      <w:r w:rsidRPr="00326892">
        <w:rPr>
          <w:rFonts w:ascii="Times New Roman" w:hAnsi="Times New Roman" w:cs="Times New Roman"/>
          <w:color w:val="000000" w:themeColor="text1"/>
          <w:sz w:val="24"/>
          <w:szCs w:val="24"/>
        </w:rPr>
        <w:t xml:space="preserve"> под строительство завода по производству лакокрасочных материалов.</w:t>
      </w:r>
      <w:r w:rsidRPr="00326892">
        <w:rPr>
          <w:rStyle w:val="ab"/>
          <w:rFonts w:ascii="Times New Roman" w:hAnsi="Times New Roman" w:cs="Times New Roman"/>
          <w:color w:val="000000" w:themeColor="text1"/>
          <w:sz w:val="24"/>
          <w:szCs w:val="24"/>
        </w:rPr>
        <w:footnoteReference w:id="120"/>
      </w:r>
      <w:r w:rsidRPr="00326892">
        <w:rPr>
          <w:rFonts w:ascii="Times New Roman" w:hAnsi="Times New Roman" w:cs="Times New Roman"/>
          <w:color w:val="000000" w:themeColor="text1"/>
          <w:sz w:val="24"/>
          <w:szCs w:val="24"/>
        </w:rPr>
        <w:t> Кроме этого, в 2015 году финская компания «</w:t>
      </w:r>
      <w:proofErr w:type="spellStart"/>
      <w:r w:rsidRPr="00326892">
        <w:rPr>
          <w:rFonts w:ascii="Times New Roman" w:hAnsi="Times New Roman" w:cs="Times New Roman"/>
          <w:color w:val="000000" w:themeColor="text1"/>
          <w:sz w:val="24"/>
          <w:szCs w:val="24"/>
        </w:rPr>
        <w:t>Uponor</w:t>
      </w:r>
      <w:proofErr w:type="spellEnd"/>
      <w:r w:rsidRPr="00326892">
        <w:rPr>
          <w:rFonts w:ascii="Times New Roman" w:hAnsi="Times New Roman" w:cs="Times New Roman"/>
          <w:color w:val="000000" w:themeColor="text1"/>
          <w:sz w:val="24"/>
          <w:szCs w:val="24"/>
        </w:rPr>
        <w:t xml:space="preserve">» открыла первый в России завод по производству пластиковых труб в </w:t>
      </w:r>
      <w:proofErr w:type="spellStart"/>
      <w:r w:rsidRPr="00326892">
        <w:rPr>
          <w:rFonts w:ascii="Times New Roman" w:hAnsi="Times New Roman" w:cs="Times New Roman"/>
          <w:color w:val="000000" w:themeColor="text1"/>
          <w:sz w:val="24"/>
          <w:szCs w:val="24"/>
        </w:rPr>
        <w:t>Тосненском</w:t>
      </w:r>
      <w:proofErr w:type="spellEnd"/>
      <w:r w:rsidRPr="00326892">
        <w:rPr>
          <w:rFonts w:ascii="Times New Roman" w:hAnsi="Times New Roman" w:cs="Times New Roman"/>
          <w:color w:val="000000" w:themeColor="text1"/>
          <w:sz w:val="24"/>
          <w:szCs w:val="24"/>
        </w:rPr>
        <w:t xml:space="preserve"> районе Ленинградской области.</w:t>
      </w:r>
      <w:r w:rsidRPr="00326892">
        <w:rPr>
          <w:rStyle w:val="ab"/>
          <w:rFonts w:ascii="Times New Roman" w:hAnsi="Times New Roman" w:cs="Times New Roman"/>
          <w:color w:val="000000" w:themeColor="text1"/>
          <w:sz w:val="24"/>
          <w:szCs w:val="24"/>
        </w:rPr>
        <w:footnoteReference w:id="121"/>
      </w:r>
      <w:r w:rsidRPr="00326892">
        <w:rPr>
          <w:rFonts w:ascii="Times New Roman" w:hAnsi="Times New Roman" w:cs="Times New Roman"/>
          <w:color w:val="000000" w:themeColor="text1"/>
          <w:sz w:val="24"/>
          <w:szCs w:val="24"/>
        </w:rPr>
        <w:t xml:space="preserve"> Финский шинный концерн «</w:t>
      </w:r>
      <w:proofErr w:type="spellStart"/>
      <w:r w:rsidRPr="00326892">
        <w:rPr>
          <w:rFonts w:ascii="Times New Roman" w:hAnsi="Times New Roman" w:cs="Times New Roman"/>
          <w:color w:val="000000" w:themeColor="text1"/>
          <w:sz w:val="24"/>
          <w:szCs w:val="24"/>
        </w:rPr>
        <w:t>Нокиан</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Тайерз</w:t>
      </w:r>
      <w:proofErr w:type="spellEnd"/>
      <w:r w:rsidRPr="00326892">
        <w:rPr>
          <w:rFonts w:ascii="Times New Roman" w:hAnsi="Times New Roman" w:cs="Times New Roman"/>
          <w:color w:val="000000" w:themeColor="text1"/>
          <w:sz w:val="24"/>
          <w:szCs w:val="24"/>
        </w:rPr>
        <w:t>» инвестировал в 2017 году 55 млн. евро в развитие завода в г. Всеволожск.</w:t>
      </w:r>
      <w:r w:rsidRPr="00326892">
        <w:rPr>
          <w:rStyle w:val="ab"/>
          <w:rFonts w:ascii="Times New Roman" w:hAnsi="Times New Roman" w:cs="Times New Roman"/>
          <w:color w:val="000000" w:themeColor="text1"/>
          <w:sz w:val="24"/>
          <w:szCs w:val="24"/>
        </w:rPr>
        <w:footnoteReference w:id="122"/>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 xml:space="preserve">Другим важнейшим условием повышения экономической эффективности сотрудничества </w:t>
      </w:r>
      <w:r>
        <w:rPr>
          <w:rFonts w:ascii="Times New Roman" w:hAnsi="Times New Roman" w:cs="Times New Roman"/>
          <w:color w:val="000000" w:themeColor="text1"/>
          <w:sz w:val="24"/>
          <w:szCs w:val="24"/>
          <w:shd w:val="clear" w:color="auto" w:fill="FFFFFF"/>
        </w:rPr>
        <w:t xml:space="preserve">сторон является модернизация международных автомобильных пунктов пропуска </w:t>
      </w:r>
      <w:r w:rsidRPr="00326892">
        <w:rPr>
          <w:rFonts w:ascii="Times New Roman" w:hAnsi="Times New Roman" w:cs="Times New Roman"/>
          <w:color w:val="000000" w:themeColor="text1"/>
          <w:sz w:val="24"/>
          <w:szCs w:val="24"/>
        </w:rPr>
        <w:t>«</w:t>
      </w:r>
      <w:proofErr w:type="spellStart"/>
      <w:r w:rsidRPr="00326892">
        <w:rPr>
          <w:rFonts w:ascii="Times New Roman" w:hAnsi="Times New Roman" w:cs="Times New Roman"/>
          <w:color w:val="000000" w:themeColor="text1"/>
          <w:sz w:val="24"/>
          <w:szCs w:val="24"/>
        </w:rPr>
        <w:t>Торфяновка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Ваалимаа</w:t>
      </w:r>
      <w:proofErr w:type="spellEnd"/>
      <w:r w:rsidRPr="00326892">
        <w:rPr>
          <w:rFonts w:ascii="Times New Roman" w:hAnsi="Times New Roman" w:cs="Times New Roman"/>
          <w:color w:val="000000" w:themeColor="text1"/>
          <w:sz w:val="24"/>
          <w:szCs w:val="24"/>
        </w:rPr>
        <w:t>», «Брусничное</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Нуяймаа</w:t>
      </w:r>
      <w:proofErr w:type="spellEnd"/>
      <w:r w:rsidRPr="00326892">
        <w:rPr>
          <w:rFonts w:ascii="Times New Roman" w:hAnsi="Times New Roman" w:cs="Times New Roman"/>
          <w:color w:val="000000" w:themeColor="text1"/>
          <w:sz w:val="24"/>
          <w:szCs w:val="24"/>
        </w:rPr>
        <w:t>» и «Светогорск</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Иматра</w:t>
      </w:r>
      <w:proofErr w:type="spellEnd"/>
      <w:r w:rsidRPr="00326892">
        <w:rPr>
          <w:rFonts w:ascii="Times New Roman" w:hAnsi="Times New Roman" w:cs="Times New Roman"/>
          <w:color w:val="000000" w:themeColor="text1"/>
          <w:sz w:val="24"/>
          <w:szCs w:val="24"/>
        </w:rPr>
        <w:t>»</w:t>
      </w:r>
      <w:r w:rsidRPr="00326892">
        <w:rPr>
          <w:rFonts w:ascii="Times New Roman" w:hAnsi="Times New Roman" w:cs="Times New Roman"/>
          <w:color w:val="000000" w:themeColor="text1"/>
          <w:sz w:val="24"/>
          <w:szCs w:val="24"/>
          <w:shd w:val="clear" w:color="auto" w:fill="FFFFFF"/>
        </w:rPr>
        <w:t xml:space="preserve"> и приграничной инфраструктуры на российско-финляндской границе, что непосредственным образом влияет на успешность трансграничного экономического сотрудничества сторон.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rPr>
        <w:t>Так, в рамках Федеральной адресной инвестиционной программы на 2013 – 2014 гг. была проведена реконструкция МАПП «</w:t>
      </w:r>
      <w:proofErr w:type="spellStart"/>
      <w:r w:rsidRPr="00326892">
        <w:rPr>
          <w:rFonts w:ascii="Times New Roman" w:hAnsi="Times New Roman" w:cs="Times New Roman"/>
          <w:color w:val="000000" w:themeColor="text1"/>
          <w:sz w:val="24"/>
          <w:szCs w:val="24"/>
        </w:rPr>
        <w:t>Торфяновка</w:t>
      </w:r>
      <w:proofErr w:type="spellEnd"/>
      <w:r w:rsidRPr="00326892">
        <w:rPr>
          <w:rFonts w:ascii="Times New Roman" w:hAnsi="Times New Roman" w:cs="Times New Roman"/>
          <w:color w:val="000000" w:themeColor="text1"/>
          <w:sz w:val="24"/>
          <w:szCs w:val="24"/>
        </w:rPr>
        <w:t>», целью которой было повышение скорости обработки проезжающих автомобилей.</w:t>
      </w:r>
      <w:r w:rsidRPr="00326892">
        <w:rPr>
          <w:rFonts w:ascii="Times New Roman" w:hAnsi="Times New Roman" w:cs="Times New Roman"/>
          <w:color w:val="000000" w:themeColor="text1"/>
          <w:sz w:val="24"/>
          <w:szCs w:val="24"/>
          <w:vertAlign w:val="superscript"/>
        </w:rPr>
        <w:footnoteReference w:id="123"/>
      </w:r>
      <w:r w:rsidRPr="00326892">
        <w:rPr>
          <w:rFonts w:ascii="Times New Roman" w:hAnsi="Times New Roman" w:cs="Times New Roman"/>
          <w:color w:val="000000" w:themeColor="text1"/>
          <w:sz w:val="24"/>
          <w:szCs w:val="24"/>
        </w:rPr>
        <w:t xml:space="preserve"> Также в</w:t>
      </w:r>
      <w:r w:rsidRPr="00326892">
        <w:rPr>
          <w:rFonts w:ascii="Times New Roman" w:hAnsi="Times New Roman" w:cs="Times New Roman"/>
          <w:color w:val="000000" w:themeColor="text1"/>
          <w:sz w:val="24"/>
          <w:szCs w:val="24"/>
          <w:shd w:val="clear" w:color="auto" w:fill="F6F6F6"/>
        </w:rPr>
        <w:t xml:space="preserve"> </w:t>
      </w:r>
      <w:r w:rsidRPr="00326892">
        <w:rPr>
          <w:rFonts w:ascii="Times New Roman" w:hAnsi="Times New Roman" w:cs="Times New Roman"/>
          <w:color w:val="000000" w:themeColor="text1"/>
          <w:sz w:val="24"/>
          <w:szCs w:val="24"/>
        </w:rPr>
        <w:t xml:space="preserve">2013 года были инициированы совместные работы на участке трассы «Скандинавия» от Выборга через таможенный </w:t>
      </w:r>
      <w:r w:rsidRPr="00326892">
        <w:rPr>
          <w:rFonts w:ascii="Times New Roman" w:hAnsi="Times New Roman" w:cs="Times New Roman"/>
          <w:color w:val="000000" w:themeColor="text1"/>
          <w:sz w:val="24"/>
          <w:szCs w:val="24"/>
        </w:rPr>
        <w:lastRenderedPageBreak/>
        <w:t>пункт Брусничное II к государственной границе.</w:t>
      </w:r>
      <w:r w:rsidRPr="00326892">
        <w:rPr>
          <w:rStyle w:val="ab"/>
          <w:rFonts w:ascii="Times New Roman" w:hAnsi="Times New Roman" w:cs="Times New Roman"/>
          <w:color w:val="000000" w:themeColor="text1"/>
          <w:sz w:val="24"/>
          <w:szCs w:val="24"/>
        </w:rPr>
        <w:footnoteReference w:id="124"/>
      </w:r>
      <w:r w:rsidRPr="00326892">
        <w:rPr>
          <w:rFonts w:ascii="Times New Roman" w:hAnsi="Times New Roman" w:cs="Times New Roman"/>
          <w:color w:val="000000" w:themeColor="text1"/>
          <w:sz w:val="24"/>
          <w:szCs w:val="24"/>
        </w:rPr>
        <w:t xml:space="preserve"> Остальная и большая часть инфраструктурных проектов реализуется в рамках Программы приграничного сотрудничества «Юго-Восточная Финляндия – Россия», которая  позволяет профинансировать до 80% стоимости общих работ по проекту реконструкции.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 xml:space="preserve">Активно развивается двустороннее сотрудничество в области охраны окружающей среды. </w:t>
      </w:r>
      <w:proofErr w:type="gramStart"/>
      <w:r w:rsidRPr="00326892">
        <w:rPr>
          <w:rFonts w:ascii="Times New Roman" w:hAnsi="Times New Roman" w:cs="Times New Roman"/>
          <w:color w:val="000000" w:themeColor="text1"/>
          <w:sz w:val="24"/>
          <w:szCs w:val="24"/>
          <w:shd w:val="clear" w:color="auto" w:fill="FFFFFF"/>
        </w:rPr>
        <w:t xml:space="preserve">Так, </w:t>
      </w:r>
      <w:r w:rsidRPr="00326892">
        <w:rPr>
          <w:rFonts w:ascii="Times New Roman" w:hAnsi="Times New Roman" w:cs="Times New Roman"/>
          <w:color w:val="000000" w:themeColor="text1"/>
          <w:sz w:val="24"/>
          <w:szCs w:val="24"/>
        </w:rPr>
        <w:t>Ко</w:t>
      </w:r>
      <w:r w:rsidRPr="00326892">
        <w:rPr>
          <w:rFonts w:ascii="Times New Roman" w:hAnsi="Times New Roman" w:cs="Times New Roman"/>
          <w:color w:val="000000" w:themeColor="text1"/>
          <w:sz w:val="24"/>
          <w:szCs w:val="24"/>
          <w:shd w:val="clear" w:color="auto" w:fill="FFFFFF"/>
        </w:rPr>
        <w:t>митет по природопользованию, охране окружающей среды и обеспечению экологической безопасности г. Санкт-Петербурга в сотрудничестве с  Министерством окружающей среды Финляндии, партнерами которого выступили такие города, как Турку, Котка, Хельсинки, Тампере,  в период 2008-2011 гг. реализовали ряд проектов в области охраны окружающей среды, таких как «Развитие мониторинга качества воздуха», «Обращение с опасными отходами», «Экологическое просвещение населения» и «Развитие экологического контроля».</w:t>
      </w:r>
      <w:r w:rsidRPr="00326892">
        <w:rPr>
          <w:rStyle w:val="ab"/>
          <w:rFonts w:ascii="Times New Roman" w:hAnsi="Times New Roman" w:cs="Times New Roman"/>
          <w:color w:val="000000" w:themeColor="text1"/>
          <w:sz w:val="24"/>
          <w:szCs w:val="24"/>
          <w:shd w:val="clear" w:color="auto" w:fill="FFFFFF"/>
        </w:rPr>
        <w:footnoteReference w:id="125"/>
      </w:r>
      <w:proofErr w:type="gramEnd"/>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Главными мероприятиями в рамках экологического сотрудничества сторон с 2014 года стало улучшение очистки сточных вод и экологической ситуации на Балтике в связи с запуском международного проекта «Год Финского залива – 2014» в России, Финляндии и Эстонии.</w:t>
      </w:r>
      <w:r w:rsidRPr="00326892">
        <w:rPr>
          <w:rStyle w:val="ab"/>
          <w:rFonts w:ascii="Times New Roman" w:hAnsi="Times New Roman" w:cs="Times New Roman"/>
          <w:color w:val="000000" w:themeColor="text1"/>
          <w:sz w:val="24"/>
          <w:szCs w:val="24"/>
          <w:shd w:val="clear" w:color="auto" w:fill="FFFFFF"/>
        </w:rPr>
        <w:footnoteReference w:id="126"/>
      </w:r>
      <w:r w:rsidRPr="00326892">
        <w:rPr>
          <w:rFonts w:ascii="Times New Roman" w:hAnsi="Times New Roman" w:cs="Times New Roman"/>
          <w:color w:val="000000" w:themeColor="text1"/>
          <w:sz w:val="24"/>
          <w:szCs w:val="24"/>
          <w:shd w:val="clear" w:color="auto" w:fill="FFFFFF"/>
        </w:rPr>
        <w:t xml:space="preserve"> Среди значимых результатов реализации проекта Министром природных ресурсов и экологии было названо завершение международного мониторинга Финского залива, международная акция «Чистый берег» на территории России, Финляндии и Эстонии,</w:t>
      </w:r>
      <w:r>
        <w:rPr>
          <w:rStyle w:val="ab"/>
          <w:rFonts w:ascii="Times New Roman" w:hAnsi="Times New Roman" w:cs="Times New Roman"/>
          <w:color w:val="000000" w:themeColor="text1"/>
          <w:sz w:val="24"/>
          <w:szCs w:val="24"/>
          <w:shd w:val="clear" w:color="auto" w:fill="FFFFFF"/>
        </w:rPr>
        <w:footnoteReference w:id="127"/>
      </w:r>
      <w:r w:rsidRPr="00326892">
        <w:rPr>
          <w:rFonts w:ascii="Times New Roman" w:hAnsi="Times New Roman" w:cs="Times New Roman"/>
          <w:color w:val="000000" w:themeColor="text1"/>
          <w:sz w:val="24"/>
          <w:szCs w:val="24"/>
          <w:shd w:val="clear" w:color="auto" w:fill="FFFFFF"/>
        </w:rPr>
        <w:t xml:space="preserve"> меры по сохранению благополучия Онежского и Ладожского озер, проект «Санкт-Петербургская инициатива».</w:t>
      </w:r>
      <w:r w:rsidRPr="00326892">
        <w:rPr>
          <w:rStyle w:val="ab"/>
          <w:rFonts w:ascii="Times New Roman" w:hAnsi="Times New Roman" w:cs="Times New Roman"/>
          <w:color w:val="000000" w:themeColor="text1"/>
          <w:sz w:val="24"/>
          <w:szCs w:val="24"/>
          <w:shd w:val="clear" w:color="auto" w:fill="FFFFFF"/>
        </w:rPr>
        <w:footnoteReference w:id="128"/>
      </w:r>
      <w:r w:rsidRPr="00326892">
        <w:rPr>
          <w:rFonts w:ascii="Times New Roman" w:hAnsi="Times New Roman" w:cs="Times New Roman"/>
          <w:color w:val="000000" w:themeColor="text1"/>
          <w:sz w:val="24"/>
          <w:szCs w:val="24"/>
          <w:shd w:val="clear" w:color="auto" w:fill="FFFFFF"/>
        </w:rPr>
        <w:t xml:space="preserve">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Помимо этого</w:t>
      </w:r>
      <w:r>
        <w:rPr>
          <w:rFonts w:ascii="Times New Roman" w:hAnsi="Times New Roman" w:cs="Times New Roman"/>
          <w:color w:val="000000" w:themeColor="text1"/>
          <w:sz w:val="24"/>
          <w:szCs w:val="24"/>
          <w:shd w:val="clear" w:color="auto" w:fill="FFFFFF"/>
        </w:rPr>
        <w:t xml:space="preserve"> </w:t>
      </w:r>
      <w:r w:rsidRPr="00326892">
        <w:rPr>
          <w:rFonts w:ascii="Times New Roman" w:hAnsi="Times New Roman" w:cs="Times New Roman"/>
          <w:color w:val="000000" w:themeColor="text1"/>
          <w:sz w:val="24"/>
          <w:szCs w:val="24"/>
          <w:shd w:val="clear" w:color="auto" w:fill="FFFFFF"/>
        </w:rPr>
        <w:t xml:space="preserve">ожидается, что следствием состоявшегося в рамках Петербургского международного экономического форума – 2018 </w:t>
      </w:r>
      <w:proofErr w:type="gramStart"/>
      <w:r w:rsidRPr="00326892">
        <w:rPr>
          <w:rFonts w:ascii="Times New Roman" w:hAnsi="Times New Roman" w:cs="Times New Roman"/>
          <w:color w:val="000000" w:themeColor="text1"/>
          <w:sz w:val="24"/>
          <w:szCs w:val="24"/>
          <w:shd w:val="clear" w:color="auto" w:fill="FFFFFF"/>
        </w:rPr>
        <w:t>бизнес-диалога</w:t>
      </w:r>
      <w:proofErr w:type="gramEnd"/>
      <w:r w:rsidRPr="00326892">
        <w:rPr>
          <w:rFonts w:ascii="Times New Roman" w:hAnsi="Times New Roman" w:cs="Times New Roman"/>
          <w:color w:val="000000" w:themeColor="text1"/>
          <w:sz w:val="24"/>
          <w:szCs w:val="24"/>
          <w:shd w:val="clear" w:color="auto" w:fill="FFFFFF"/>
        </w:rPr>
        <w:t xml:space="preserve"> «Россия – Финляндия»: «</w:t>
      </w:r>
      <w:proofErr w:type="spellStart"/>
      <w:r w:rsidRPr="00326892">
        <w:rPr>
          <w:rFonts w:ascii="Times New Roman" w:hAnsi="Times New Roman" w:cs="Times New Roman"/>
          <w:color w:val="000000" w:themeColor="text1"/>
          <w:sz w:val="24"/>
          <w:szCs w:val="24"/>
          <w:shd w:val="clear" w:color="auto" w:fill="FFFFFF"/>
        </w:rPr>
        <w:t>Биоэкономика</w:t>
      </w:r>
      <w:proofErr w:type="spellEnd"/>
      <w:r w:rsidRPr="00326892">
        <w:rPr>
          <w:rFonts w:ascii="Times New Roman" w:hAnsi="Times New Roman" w:cs="Times New Roman"/>
          <w:color w:val="000000" w:themeColor="text1"/>
          <w:sz w:val="24"/>
          <w:szCs w:val="24"/>
          <w:shd w:val="clear" w:color="auto" w:fill="FFFFFF"/>
        </w:rPr>
        <w:t xml:space="preserve"> и циркулярная экономика – основы для новых глобальных прорывов»,</w:t>
      </w:r>
      <w:r w:rsidRPr="00326892">
        <w:rPr>
          <w:rStyle w:val="ab"/>
          <w:rFonts w:ascii="Times New Roman" w:hAnsi="Times New Roman" w:cs="Times New Roman"/>
          <w:color w:val="000000" w:themeColor="text1"/>
          <w:sz w:val="24"/>
          <w:szCs w:val="24"/>
          <w:shd w:val="clear" w:color="auto" w:fill="FFFFFF"/>
        </w:rPr>
        <w:footnoteReference w:id="129"/>
      </w:r>
      <w:r w:rsidRPr="00326892">
        <w:rPr>
          <w:rFonts w:ascii="Times New Roman" w:hAnsi="Times New Roman" w:cs="Times New Roman"/>
          <w:color w:val="000000" w:themeColor="text1"/>
          <w:sz w:val="24"/>
          <w:szCs w:val="24"/>
          <w:shd w:val="clear" w:color="auto" w:fill="FFFFFF"/>
        </w:rPr>
        <w:t xml:space="preserve"> станет внедрение в регионе финских технологий в сфере обращения с отходами.</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lastRenderedPageBreak/>
        <w:t xml:space="preserve">Реализация совместных приграничных проектов и проектов экологической направленности обусловлена также рационализмом региональных органов власти, которые по средствам трансграничного сотрудничества достигают целей, отвечающих интересам как российской стороны, представленной Ленинградской областью и Санкт-Петербургом, так и финской. Данного тезиса придерживались </w:t>
      </w:r>
      <w:proofErr w:type="spellStart"/>
      <w:r w:rsidRPr="00326892">
        <w:rPr>
          <w:rFonts w:ascii="Times New Roman" w:hAnsi="Times New Roman" w:cs="Times New Roman"/>
          <w:color w:val="000000" w:themeColor="text1"/>
          <w:sz w:val="24"/>
          <w:szCs w:val="24"/>
          <w:shd w:val="clear" w:color="auto" w:fill="FFFFFF"/>
        </w:rPr>
        <w:t>неофункционалисты</w:t>
      </w:r>
      <w:proofErr w:type="spellEnd"/>
      <w:r w:rsidRPr="00326892">
        <w:rPr>
          <w:rFonts w:ascii="Times New Roman" w:hAnsi="Times New Roman" w:cs="Times New Roman"/>
          <w:color w:val="000000" w:themeColor="text1"/>
          <w:sz w:val="24"/>
          <w:szCs w:val="24"/>
          <w:shd w:val="clear" w:color="auto" w:fill="FFFFFF"/>
        </w:rPr>
        <w:t xml:space="preserve">, с помощью </w:t>
      </w:r>
      <w:proofErr w:type="gramStart"/>
      <w:r w:rsidRPr="00326892">
        <w:rPr>
          <w:rFonts w:ascii="Times New Roman" w:hAnsi="Times New Roman" w:cs="Times New Roman"/>
          <w:color w:val="000000" w:themeColor="text1"/>
          <w:sz w:val="24"/>
          <w:szCs w:val="24"/>
          <w:shd w:val="clear" w:color="auto" w:fill="FFFFFF"/>
        </w:rPr>
        <w:t>теории</w:t>
      </w:r>
      <w:proofErr w:type="gramEnd"/>
      <w:r w:rsidRPr="00326892">
        <w:rPr>
          <w:rFonts w:ascii="Times New Roman" w:hAnsi="Times New Roman" w:cs="Times New Roman"/>
          <w:color w:val="000000" w:themeColor="text1"/>
          <w:sz w:val="24"/>
          <w:szCs w:val="24"/>
          <w:shd w:val="clear" w:color="auto" w:fill="FFFFFF"/>
        </w:rPr>
        <w:t xml:space="preserve"> которых можно объяснить также постепенное секторальное «переливание», т.е. распространение взаимодействия на смежные отрасли, такие как здравоохранение, социальное обеспечение, культурное сотрудничество.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 xml:space="preserve">Так, в рамках такого направления деятельности как здравоохранение и социальное обеспечение, </w:t>
      </w:r>
      <w:r w:rsidRPr="00326892">
        <w:rPr>
          <w:rFonts w:ascii="Times New Roman" w:hAnsi="Times New Roman" w:cs="Times New Roman"/>
          <w:color w:val="000000" w:themeColor="text1"/>
          <w:sz w:val="24"/>
          <w:szCs w:val="24"/>
        </w:rPr>
        <w:t>региональным управлением орга</w:t>
      </w:r>
      <w:r w:rsidRPr="00326892">
        <w:rPr>
          <w:rFonts w:ascii="Times New Roman" w:hAnsi="Times New Roman" w:cs="Times New Roman"/>
          <w:color w:val="000000" w:themeColor="text1"/>
          <w:sz w:val="24"/>
          <w:szCs w:val="24"/>
        </w:rPr>
        <w:softHyphen/>
        <w:t>нов государственной власти Южной Финляндии (ESAVI) реализован проект приграничного сотруд</w:t>
      </w:r>
      <w:r w:rsidRPr="00326892">
        <w:rPr>
          <w:rFonts w:ascii="Times New Roman" w:hAnsi="Times New Roman" w:cs="Times New Roman"/>
          <w:color w:val="000000" w:themeColor="text1"/>
          <w:sz w:val="24"/>
          <w:szCs w:val="24"/>
        </w:rPr>
        <w:softHyphen/>
        <w:t>ничества «Содействие благополучию детей и подрост</w:t>
      </w:r>
      <w:r w:rsidRPr="00326892">
        <w:rPr>
          <w:rFonts w:ascii="Times New Roman" w:hAnsi="Times New Roman" w:cs="Times New Roman"/>
          <w:color w:val="000000" w:themeColor="text1"/>
          <w:sz w:val="24"/>
          <w:szCs w:val="24"/>
        </w:rPr>
        <w:softHyphen/>
        <w:t>ков» в соответствии с трехлетней (2010-2012) проектной программой в формате двух самостоятельных проектов «Безопасное детство» и «Здоровье детей и подростков».</w:t>
      </w:r>
      <w:r w:rsidRPr="00326892">
        <w:rPr>
          <w:rStyle w:val="ab"/>
          <w:rFonts w:ascii="Times New Roman" w:hAnsi="Times New Roman" w:cs="Times New Roman"/>
          <w:color w:val="000000" w:themeColor="text1"/>
          <w:sz w:val="24"/>
          <w:szCs w:val="24"/>
        </w:rPr>
        <w:footnoteReference w:id="130"/>
      </w:r>
      <w:r w:rsidRPr="00326892">
        <w:rPr>
          <w:rFonts w:ascii="Times New Roman" w:hAnsi="Times New Roman" w:cs="Times New Roman"/>
          <w:color w:val="000000" w:themeColor="text1"/>
          <w:sz w:val="24"/>
          <w:szCs w:val="24"/>
        </w:rPr>
        <w:t xml:space="preserve"> В настоящее время Комитет по социальной защите населения Ленинградской области выступает в качестве ассоциативного партнера российско-финского научно-исследовательского проекта «Активизация ресурсов семей с детьми» («</w:t>
      </w:r>
      <w:proofErr w:type="spellStart"/>
      <w:r w:rsidRPr="00326892">
        <w:rPr>
          <w:rFonts w:ascii="Times New Roman" w:hAnsi="Times New Roman" w:cs="Times New Roman"/>
          <w:color w:val="000000" w:themeColor="text1"/>
          <w:sz w:val="24"/>
          <w:szCs w:val="24"/>
        </w:rPr>
        <w:t>Empowerment</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of</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Families</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with</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Children</w:t>
      </w:r>
      <w:proofErr w:type="spellEnd"/>
      <w:r w:rsidRPr="00326892">
        <w:rPr>
          <w:rFonts w:ascii="Times New Roman" w:hAnsi="Times New Roman" w:cs="Times New Roman"/>
          <w:color w:val="000000" w:themeColor="text1"/>
          <w:sz w:val="24"/>
          <w:szCs w:val="24"/>
        </w:rPr>
        <w:t>»), основной задачей которого является улучшение положения семей с детьми в приграничных районах России и Финляндии. </w:t>
      </w:r>
      <w:r w:rsidRPr="00326892">
        <w:rPr>
          <w:rFonts w:ascii="Times New Roman" w:hAnsi="Times New Roman" w:cs="Times New Roman"/>
          <w:color w:val="000000" w:themeColor="text1"/>
          <w:sz w:val="24"/>
          <w:szCs w:val="24"/>
          <w:vertAlign w:val="superscript"/>
        </w:rPr>
        <w:footnoteReference w:id="131"/>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shd w:val="clear" w:color="auto" w:fill="FFFFFF"/>
        </w:rPr>
        <w:t xml:space="preserve">Весьма разнообразно культурное сотрудничество. </w:t>
      </w:r>
      <w:proofErr w:type="gramStart"/>
      <w:r w:rsidRPr="00326892">
        <w:rPr>
          <w:rFonts w:ascii="Times New Roman" w:hAnsi="Times New Roman" w:cs="Times New Roman"/>
          <w:color w:val="000000" w:themeColor="text1"/>
          <w:sz w:val="24"/>
          <w:szCs w:val="24"/>
          <w:shd w:val="clear" w:color="auto" w:fill="FFFFFF"/>
        </w:rPr>
        <w:t xml:space="preserve">Так, начиная с 2000 года, ежегодно </w:t>
      </w:r>
      <w:r w:rsidRPr="00326892">
        <w:rPr>
          <w:rFonts w:ascii="Times New Roman" w:hAnsi="Times New Roman" w:cs="Times New Roman"/>
          <w:color w:val="000000" w:themeColor="text1"/>
          <w:sz w:val="24"/>
          <w:szCs w:val="24"/>
        </w:rPr>
        <w:t xml:space="preserve">и поочередно — то в Финляндии, то в России — при поддержке Министерства культуры РФ и Министерства образования Финляндии </w:t>
      </w:r>
      <w:r w:rsidRPr="00326892">
        <w:rPr>
          <w:rFonts w:ascii="Times New Roman" w:hAnsi="Times New Roman" w:cs="Times New Roman"/>
          <w:color w:val="000000" w:themeColor="text1"/>
          <w:sz w:val="24"/>
          <w:szCs w:val="24"/>
          <w:shd w:val="clear" w:color="auto" w:fill="FFFFFF"/>
        </w:rPr>
        <w:t>проводится Российско-Финляндский форум культуры, целью которого является повышение значимости культуры в международной совместной деятельности, поддержка с помощью культуры развития регионов двух стран, содействие возникновению и развитию совместных партнерских проектов.</w:t>
      </w:r>
      <w:proofErr w:type="gramEnd"/>
      <w:r w:rsidRPr="00326892">
        <w:rPr>
          <w:rFonts w:ascii="Times New Roman" w:hAnsi="Times New Roman" w:cs="Times New Roman"/>
          <w:color w:val="000000" w:themeColor="text1"/>
          <w:sz w:val="24"/>
          <w:szCs w:val="24"/>
          <w:shd w:val="clear" w:color="auto" w:fill="FFFFFF"/>
        </w:rPr>
        <w:t xml:space="preserve"> </w:t>
      </w:r>
      <w:r w:rsidRPr="00326892">
        <w:rPr>
          <w:rFonts w:ascii="Times New Roman" w:hAnsi="Times New Roman" w:cs="Times New Roman"/>
          <w:color w:val="000000" w:themeColor="text1"/>
          <w:sz w:val="24"/>
          <w:szCs w:val="24"/>
        </w:rPr>
        <w:t>В 2017 году непосредственно в Санкт-Петербурге состоялся Восемнадцатый российско-финляндский культурный форум на тему – «Сто образов культуры».</w:t>
      </w:r>
      <w:r w:rsidRPr="00326892">
        <w:rPr>
          <w:rStyle w:val="ab"/>
          <w:rFonts w:ascii="Times New Roman" w:hAnsi="Times New Roman" w:cs="Times New Roman"/>
          <w:color w:val="000000" w:themeColor="text1"/>
          <w:sz w:val="24"/>
          <w:szCs w:val="24"/>
        </w:rPr>
        <w:footnoteReference w:id="132"/>
      </w:r>
      <w:r w:rsidRPr="00326892">
        <w:rPr>
          <w:rFonts w:ascii="Times New Roman" w:hAnsi="Times New Roman" w:cs="Times New Roman"/>
          <w:color w:val="000000" w:themeColor="text1"/>
          <w:sz w:val="24"/>
          <w:szCs w:val="24"/>
        </w:rPr>
        <w:t>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lastRenderedPageBreak/>
        <w:t xml:space="preserve">В рамках ежегодного </w:t>
      </w:r>
      <w:r>
        <w:rPr>
          <w:rFonts w:ascii="Times New Roman" w:hAnsi="Times New Roman" w:cs="Times New Roman"/>
          <w:color w:val="000000" w:themeColor="text1"/>
          <w:sz w:val="24"/>
          <w:szCs w:val="24"/>
        </w:rPr>
        <w:t>р</w:t>
      </w:r>
      <w:r w:rsidRPr="00326892">
        <w:rPr>
          <w:rFonts w:ascii="Times New Roman" w:hAnsi="Times New Roman" w:cs="Times New Roman"/>
          <w:color w:val="000000" w:themeColor="text1"/>
          <w:sz w:val="24"/>
          <w:szCs w:val="24"/>
        </w:rPr>
        <w:t>оссийско-</w:t>
      </w:r>
      <w:r>
        <w:rPr>
          <w:rFonts w:ascii="Times New Roman" w:hAnsi="Times New Roman" w:cs="Times New Roman"/>
          <w:color w:val="000000" w:themeColor="text1"/>
          <w:sz w:val="24"/>
          <w:szCs w:val="24"/>
        </w:rPr>
        <w:t>ф</w:t>
      </w:r>
      <w:r w:rsidRPr="00326892">
        <w:rPr>
          <w:rFonts w:ascii="Times New Roman" w:hAnsi="Times New Roman" w:cs="Times New Roman"/>
          <w:color w:val="000000" w:themeColor="text1"/>
          <w:sz w:val="24"/>
          <w:szCs w:val="24"/>
        </w:rPr>
        <w:t>инляндского культурного форума с 2011 года действует программа «От крепости к крепости» («</w:t>
      </w:r>
      <w:r w:rsidRPr="00326892">
        <w:rPr>
          <w:rFonts w:ascii="Times New Roman" w:hAnsi="Times New Roman" w:cs="Times New Roman"/>
          <w:color w:val="000000" w:themeColor="text1"/>
          <w:sz w:val="24"/>
          <w:szCs w:val="24"/>
          <w:lang w:val="en-US"/>
        </w:rPr>
        <w:t>Castle</w:t>
      </w:r>
      <w:r w:rsidRPr="00326892">
        <w:rPr>
          <w:rFonts w:ascii="Times New Roman" w:hAnsi="Times New Roman" w:cs="Times New Roman"/>
          <w:color w:val="000000" w:themeColor="text1"/>
          <w:sz w:val="24"/>
          <w:szCs w:val="24"/>
        </w:rPr>
        <w:t xml:space="preserve"> </w:t>
      </w:r>
      <w:r w:rsidRPr="00326892">
        <w:rPr>
          <w:rFonts w:ascii="Times New Roman" w:hAnsi="Times New Roman" w:cs="Times New Roman"/>
          <w:color w:val="000000" w:themeColor="text1"/>
          <w:sz w:val="24"/>
          <w:szCs w:val="24"/>
          <w:lang w:val="en-US"/>
        </w:rPr>
        <w:t>to</w:t>
      </w:r>
      <w:r w:rsidRPr="00326892">
        <w:rPr>
          <w:rFonts w:ascii="Times New Roman" w:hAnsi="Times New Roman" w:cs="Times New Roman"/>
          <w:color w:val="000000" w:themeColor="text1"/>
          <w:sz w:val="24"/>
          <w:szCs w:val="24"/>
        </w:rPr>
        <w:t xml:space="preserve"> </w:t>
      </w:r>
      <w:r w:rsidRPr="00326892">
        <w:rPr>
          <w:rFonts w:ascii="Times New Roman" w:hAnsi="Times New Roman" w:cs="Times New Roman"/>
          <w:color w:val="000000" w:themeColor="text1"/>
          <w:sz w:val="24"/>
          <w:szCs w:val="24"/>
          <w:lang w:val="en-US"/>
        </w:rPr>
        <w:t>Castle</w:t>
      </w:r>
      <w:r w:rsidRPr="00326892">
        <w:rPr>
          <w:rFonts w:ascii="Times New Roman" w:hAnsi="Times New Roman" w:cs="Times New Roman"/>
          <w:color w:val="000000" w:themeColor="text1"/>
          <w:sz w:val="24"/>
          <w:szCs w:val="24"/>
        </w:rPr>
        <w:t>»),</w:t>
      </w:r>
      <w:r w:rsidRPr="00326892">
        <w:rPr>
          <w:rStyle w:val="ab"/>
          <w:rFonts w:ascii="Times New Roman" w:hAnsi="Times New Roman" w:cs="Times New Roman"/>
          <w:color w:val="000000" w:themeColor="text1"/>
          <w:sz w:val="24"/>
          <w:szCs w:val="24"/>
        </w:rPr>
        <w:footnoteReference w:id="133"/>
      </w:r>
      <w:r w:rsidRPr="00326892">
        <w:rPr>
          <w:rFonts w:ascii="Times New Roman" w:hAnsi="Times New Roman" w:cs="Times New Roman"/>
          <w:color w:val="000000" w:themeColor="text1"/>
          <w:sz w:val="24"/>
          <w:szCs w:val="24"/>
        </w:rPr>
        <w:t xml:space="preserve"> объединяющая крепости и замки юго-восточной Финляндии и северо-запада России. С российской стороны в ней участвуют: </w:t>
      </w:r>
      <w:r w:rsidRPr="00326892">
        <w:rPr>
          <w:rStyle w:val="apple-converted-space"/>
          <w:rFonts w:ascii="Times New Roman" w:hAnsi="Times New Roman" w:cs="Times New Roman"/>
          <w:color w:val="000000" w:themeColor="text1"/>
          <w:sz w:val="24"/>
          <w:szCs w:val="24"/>
        </w:rPr>
        <w:t> </w:t>
      </w:r>
      <w:r w:rsidRPr="00326892">
        <w:rPr>
          <w:rFonts w:ascii="Times New Roman" w:hAnsi="Times New Roman" w:cs="Times New Roman"/>
          <w:color w:val="000000" w:themeColor="text1"/>
          <w:sz w:val="24"/>
          <w:szCs w:val="24"/>
        </w:rPr>
        <w:t xml:space="preserve">Государственный музей истории Санкт-Петербурга (Петропавловская крепость и крепость «Орешек»), Музейное агентство Ленинградской области (Выборгская крепость, </w:t>
      </w:r>
      <w:proofErr w:type="spellStart"/>
      <w:r w:rsidRPr="00326892">
        <w:rPr>
          <w:rFonts w:ascii="Times New Roman" w:hAnsi="Times New Roman" w:cs="Times New Roman"/>
          <w:color w:val="000000" w:themeColor="text1"/>
          <w:sz w:val="24"/>
          <w:szCs w:val="24"/>
        </w:rPr>
        <w:t>Ивангородская</w:t>
      </w:r>
      <w:proofErr w:type="spellEnd"/>
      <w:r w:rsidRPr="00326892">
        <w:rPr>
          <w:rFonts w:ascii="Times New Roman" w:hAnsi="Times New Roman" w:cs="Times New Roman"/>
          <w:color w:val="000000" w:themeColor="text1"/>
          <w:sz w:val="24"/>
          <w:szCs w:val="24"/>
        </w:rPr>
        <w:t xml:space="preserve"> крепость, заповедник «Старая Ладога», крепость «</w:t>
      </w:r>
      <w:proofErr w:type="spellStart"/>
      <w:r w:rsidRPr="00326892">
        <w:rPr>
          <w:rFonts w:ascii="Times New Roman" w:hAnsi="Times New Roman" w:cs="Times New Roman"/>
          <w:color w:val="000000" w:themeColor="text1"/>
          <w:sz w:val="24"/>
          <w:szCs w:val="24"/>
        </w:rPr>
        <w:t>Корела</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Копорская</w:t>
      </w:r>
      <w:proofErr w:type="spellEnd"/>
      <w:r w:rsidRPr="00326892">
        <w:rPr>
          <w:rFonts w:ascii="Times New Roman" w:hAnsi="Times New Roman" w:cs="Times New Roman"/>
          <w:color w:val="000000" w:themeColor="text1"/>
          <w:sz w:val="24"/>
          <w:szCs w:val="24"/>
        </w:rPr>
        <w:t xml:space="preserve"> крепость), Музей истории Кронштадта; с финской стороны: крепости Свеаборг (</w:t>
      </w:r>
      <w:proofErr w:type="spellStart"/>
      <w:r w:rsidRPr="00326892">
        <w:rPr>
          <w:rFonts w:ascii="Times New Roman" w:hAnsi="Times New Roman" w:cs="Times New Roman"/>
          <w:color w:val="000000" w:themeColor="text1"/>
          <w:sz w:val="24"/>
          <w:szCs w:val="24"/>
        </w:rPr>
        <w:t>Суоменлинна</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Савонлинна</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Лапеннранта</w:t>
      </w:r>
      <w:proofErr w:type="spellEnd"/>
      <w:r w:rsidRPr="00326892">
        <w:rPr>
          <w:rFonts w:ascii="Times New Roman" w:hAnsi="Times New Roman" w:cs="Times New Roman"/>
          <w:color w:val="000000" w:themeColor="text1"/>
          <w:sz w:val="24"/>
          <w:szCs w:val="24"/>
        </w:rPr>
        <w:t xml:space="preserve">, </w:t>
      </w:r>
      <w:proofErr w:type="spellStart"/>
      <w:r w:rsidRPr="00326892">
        <w:rPr>
          <w:rFonts w:ascii="Times New Roman" w:hAnsi="Times New Roman" w:cs="Times New Roman"/>
          <w:color w:val="000000" w:themeColor="text1"/>
          <w:sz w:val="24"/>
          <w:szCs w:val="24"/>
        </w:rPr>
        <w:t>Каяни</w:t>
      </w:r>
      <w:proofErr w:type="spellEnd"/>
      <w:r w:rsidRPr="00326892">
        <w:rPr>
          <w:rFonts w:ascii="Times New Roman" w:hAnsi="Times New Roman" w:cs="Times New Roman"/>
          <w:color w:val="000000" w:themeColor="text1"/>
          <w:sz w:val="24"/>
          <w:szCs w:val="24"/>
        </w:rPr>
        <w:t>, замок в Турку и другие.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Целью проекта является создание международной сети культурного туризма, включающей крепости, замки и представителей сферы бизнеса, использующих ресурсы и тему истории крепостей, а также — </w:t>
      </w:r>
      <w:r w:rsidRPr="00326892">
        <w:rPr>
          <w:rStyle w:val="apple-converted-space"/>
          <w:rFonts w:ascii="Times New Roman" w:hAnsi="Times New Roman" w:cs="Times New Roman"/>
          <w:color w:val="000000" w:themeColor="text1"/>
          <w:sz w:val="24"/>
          <w:szCs w:val="24"/>
        </w:rPr>
        <w:t> </w:t>
      </w:r>
      <w:r w:rsidRPr="00326892">
        <w:rPr>
          <w:rFonts w:ascii="Times New Roman" w:hAnsi="Times New Roman" w:cs="Times New Roman"/>
          <w:color w:val="000000" w:themeColor="text1"/>
          <w:sz w:val="24"/>
          <w:szCs w:val="24"/>
        </w:rPr>
        <w:t>создание международного туристического маршрута по крепостям и замкам.</w:t>
      </w:r>
      <w:r w:rsidRPr="00326892">
        <w:rPr>
          <w:rStyle w:val="ab"/>
          <w:rFonts w:ascii="Times New Roman" w:hAnsi="Times New Roman" w:cs="Times New Roman"/>
          <w:color w:val="000000" w:themeColor="text1"/>
          <w:sz w:val="24"/>
          <w:szCs w:val="24"/>
        </w:rPr>
        <w:footnoteReference w:id="134"/>
      </w:r>
      <w:r w:rsidRPr="00326892">
        <w:rPr>
          <w:rFonts w:ascii="Times New Roman" w:hAnsi="Times New Roman" w:cs="Times New Roman"/>
          <w:color w:val="000000" w:themeColor="text1"/>
          <w:sz w:val="24"/>
          <w:szCs w:val="24"/>
        </w:rPr>
        <w:t xml:space="preserve"> Всего за время работы программы музеями Санкт-Петербурга и Ленинградской области подготовлено и осуществлено более 10 партнерских проектов.</w:t>
      </w:r>
      <w:r w:rsidRPr="00326892">
        <w:rPr>
          <w:rStyle w:val="ab"/>
          <w:rFonts w:ascii="Times New Roman" w:hAnsi="Times New Roman" w:cs="Times New Roman"/>
          <w:color w:val="000000" w:themeColor="text1"/>
          <w:sz w:val="24"/>
          <w:szCs w:val="24"/>
        </w:rPr>
        <w:footnoteReference w:id="135"/>
      </w:r>
      <w:r w:rsidRPr="00326892">
        <w:rPr>
          <w:rFonts w:ascii="Times New Roman" w:hAnsi="Times New Roman" w:cs="Times New Roman"/>
          <w:color w:val="000000" w:themeColor="text1"/>
          <w:sz w:val="24"/>
          <w:szCs w:val="24"/>
        </w:rPr>
        <w:t xml:space="preserve"> </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326892">
        <w:rPr>
          <w:rFonts w:ascii="Times New Roman" w:hAnsi="Times New Roman" w:cs="Times New Roman"/>
          <w:color w:val="000000" w:themeColor="text1"/>
          <w:sz w:val="24"/>
          <w:szCs w:val="24"/>
          <w:shd w:val="clear" w:color="auto" w:fill="FFFFFF"/>
        </w:rPr>
        <w:t xml:space="preserve">Уникальным явлением двустороннего сотрудничества является аренда Финляндией российской территории – части </w:t>
      </w:r>
      <w:proofErr w:type="spellStart"/>
      <w:r w:rsidRPr="00326892">
        <w:rPr>
          <w:rFonts w:ascii="Times New Roman" w:hAnsi="Times New Roman" w:cs="Times New Roman"/>
          <w:color w:val="000000" w:themeColor="text1"/>
          <w:sz w:val="24"/>
          <w:szCs w:val="24"/>
          <w:shd w:val="clear" w:color="auto" w:fill="FFFFFF"/>
        </w:rPr>
        <w:t>Сайменского</w:t>
      </w:r>
      <w:proofErr w:type="spellEnd"/>
      <w:r w:rsidRPr="00326892">
        <w:rPr>
          <w:rFonts w:ascii="Times New Roman" w:hAnsi="Times New Roman" w:cs="Times New Roman"/>
          <w:color w:val="000000" w:themeColor="text1"/>
          <w:sz w:val="24"/>
          <w:szCs w:val="24"/>
          <w:shd w:val="clear" w:color="auto" w:fill="FFFFFF"/>
        </w:rPr>
        <w:t xml:space="preserve"> канала.</w:t>
      </w:r>
      <w:r w:rsidRPr="00326892">
        <w:rPr>
          <w:rStyle w:val="ab"/>
          <w:rFonts w:ascii="Times New Roman" w:hAnsi="Times New Roman" w:cs="Times New Roman"/>
          <w:color w:val="000000" w:themeColor="text1"/>
          <w:sz w:val="24"/>
          <w:szCs w:val="24"/>
          <w:shd w:val="clear" w:color="auto" w:fill="FFFFFF"/>
        </w:rPr>
        <w:footnoteReference w:id="136"/>
      </w:r>
      <w:r w:rsidRPr="00326892">
        <w:rPr>
          <w:rFonts w:ascii="Times New Roman" w:hAnsi="Times New Roman" w:cs="Times New Roman"/>
          <w:color w:val="000000" w:themeColor="text1"/>
          <w:sz w:val="24"/>
          <w:szCs w:val="24"/>
          <w:shd w:val="clear" w:color="auto" w:fill="FFFFFF"/>
        </w:rPr>
        <w:t xml:space="preserve"> Этот вид сотрудничества позитивным образом влияет на развитие и укрепление транспортного, торгового и туристического сектора в регионе.</w:t>
      </w:r>
    </w:p>
    <w:p w:rsidR="00B6497A" w:rsidRPr="0032689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t xml:space="preserve">Таким образом, трансграничное сотрудничество Санкт-Петербурга и Ленинградской области и Финляндии идет по сценарию </w:t>
      </w:r>
      <w:proofErr w:type="spellStart"/>
      <w:r w:rsidRPr="00326892">
        <w:rPr>
          <w:rFonts w:ascii="Times New Roman" w:hAnsi="Times New Roman" w:cs="Times New Roman"/>
          <w:color w:val="000000" w:themeColor="text1"/>
          <w:sz w:val="24"/>
          <w:szCs w:val="24"/>
        </w:rPr>
        <w:t>неофункционалистской</w:t>
      </w:r>
      <w:proofErr w:type="spellEnd"/>
      <w:r w:rsidRPr="00326892">
        <w:rPr>
          <w:rFonts w:ascii="Times New Roman" w:hAnsi="Times New Roman" w:cs="Times New Roman"/>
          <w:color w:val="000000" w:themeColor="text1"/>
          <w:sz w:val="24"/>
          <w:szCs w:val="24"/>
        </w:rPr>
        <w:t xml:space="preserve"> теории и реализуется в формах двусторонних соглашений между регионами и муниципальными образованиями (побратимские связи и двойные города). Взаимодействие сторон, первоначально начатое в экономическом секторе, со временем создало функциональное давление на смежные отрасли, и привело к тому, что в настоящий момент сотрудничество ведется по широкому диапазону направлений, и охватывает не только экономическую, но и транспортную, социальную, культурную и туристическую сферы.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326892">
        <w:rPr>
          <w:rFonts w:ascii="Times New Roman" w:hAnsi="Times New Roman" w:cs="Times New Roman"/>
          <w:color w:val="000000" w:themeColor="text1"/>
          <w:sz w:val="24"/>
          <w:szCs w:val="24"/>
        </w:rPr>
        <w:lastRenderedPageBreak/>
        <w:t>Кроме того, характерной особенностью являются достаточно разработанные законодательные и институционные рамки двустороннего взаимодействия, что в свою очередь говорит о поддержке и заинтересованности региональных органов власти.</w:t>
      </w:r>
      <w:r>
        <w:rPr>
          <w:rFonts w:ascii="Times New Roman" w:hAnsi="Times New Roman" w:cs="Times New Roman"/>
          <w:color w:val="000000" w:themeColor="text1"/>
          <w:sz w:val="24"/>
          <w:szCs w:val="24"/>
        </w:rPr>
        <w:t xml:space="preserve">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Совершенно иная ситуация складывается в отношении трансграничного сотрудничества с Эстонией. Стоит учесть тот факт, что долгое время оставался неурегулированным вопрос о российско-эстонской границе,</w:t>
      </w:r>
      <w:r w:rsidRPr="0069688E">
        <w:rPr>
          <w:rStyle w:val="ab"/>
          <w:rFonts w:ascii="Times New Roman" w:hAnsi="Times New Roman" w:cs="Times New Roman"/>
          <w:color w:val="000000" w:themeColor="text1"/>
          <w:sz w:val="24"/>
          <w:szCs w:val="24"/>
        </w:rPr>
        <w:footnoteReference w:id="137"/>
      </w:r>
      <w:r w:rsidRPr="0069688E">
        <w:rPr>
          <w:rFonts w:ascii="Times New Roman" w:hAnsi="Times New Roman" w:cs="Times New Roman"/>
          <w:color w:val="000000" w:themeColor="text1"/>
          <w:sz w:val="24"/>
          <w:szCs w:val="24"/>
        </w:rPr>
        <w:t xml:space="preserve"> который служил препятствием для реализации совместных приграничных проектов, особенно в области инфраструктуры.</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Взаимодействие Санкт-Петербурга и Ленинградской области с Эстонией осуществляется исключительно на муниципальном уровне. Так, Санкт-Петербург имеет соглашение с Таллином,</w:t>
      </w:r>
      <w:r w:rsidRPr="0069688E">
        <w:rPr>
          <w:rStyle w:val="ab"/>
          <w:rFonts w:ascii="Times New Roman" w:hAnsi="Times New Roman" w:cs="Times New Roman"/>
          <w:color w:val="000000" w:themeColor="text1"/>
          <w:sz w:val="24"/>
          <w:szCs w:val="24"/>
        </w:rPr>
        <w:footnoteReference w:id="138"/>
      </w:r>
      <w:r w:rsidRPr="0069688E">
        <w:rPr>
          <w:rFonts w:ascii="Times New Roman" w:hAnsi="Times New Roman" w:cs="Times New Roman"/>
          <w:color w:val="000000" w:themeColor="text1"/>
          <w:sz w:val="24"/>
          <w:szCs w:val="24"/>
        </w:rPr>
        <w:t xml:space="preserve"> Василеостровский р-н Санкт-Петербурга сотрудничает с Тарту,</w:t>
      </w:r>
      <w:r w:rsidRPr="0069688E">
        <w:rPr>
          <w:rStyle w:val="ab"/>
          <w:rFonts w:ascii="Times New Roman" w:hAnsi="Times New Roman" w:cs="Times New Roman"/>
          <w:color w:val="000000" w:themeColor="text1"/>
          <w:sz w:val="24"/>
          <w:szCs w:val="24"/>
        </w:rPr>
        <w:footnoteReference w:id="139"/>
      </w:r>
      <w:r w:rsidRPr="0069688E">
        <w:rPr>
          <w:rFonts w:ascii="Times New Roman" w:hAnsi="Times New Roman" w:cs="Times New Roman"/>
          <w:color w:val="000000" w:themeColor="text1"/>
          <w:sz w:val="24"/>
          <w:szCs w:val="24"/>
        </w:rPr>
        <w:t xml:space="preserve"> Кировский р-н – с Нарвой.</w:t>
      </w:r>
      <w:r w:rsidRPr="0069688E">
        <w:rPr>
          <w:rStyle w:val="ab"/>
          <w:rFonts w:ascii="Times New Roman" w:hAnsi="Times New Roman" w:cs="Times New Roman"/>
          <w:color w:val="000000" w:themeColor="text1"/>
          <w:sz w:val="24"/>
          <w:szCs w:val="24"/>
        </w:rPr>
        <w:footnoteReference w:id="140"/>
      </w:r>
      <w:r w:rsidRPr="0069688E">
        <w:rPr>
          <w:rFonts w:ascii="Times New Roman" w:hAnsi="Times New Roman" w:cs="Times New Roman"/>
          <w:color w:val="000000" w:themeColor="text1"/>
          <w:sz w:val="24"/>
          <w:szCs w:val="24"/>
        </w:rPr>
        <w:t xml:space="preserve"> На территории Ленинградской области действуют соглашения у таких пар городов как Ивангород-Нарва, Кингисепп-</w:t>
      </w:r>
      <w:proofErr w:type="spellStart"/>
      <w:r w:rsidRPr="0069688E">
        <w:rPr>
          <w:rFonts w:ascii="Times New Roman" w:hAnsi="Times New Roman" w:cs="Times New Roman"/>
          <w:color w:val="000000" w:themeColor="text1"/>
          <w:sz w:val="24"/>
          <w:szCs w:val="24"/>
        </w:rPr>
        <w:t>Йыхви</w:t>
      </w:r>
      <w:proofErr w:type="spellEnd"/>
      <w:r w:rsidRPr="0069688E">
        <w:rPr>
          <w:rFonts w:ascii="Times New Roman" w:hAnsi="Times New Roman" w:cs="Times New Roman"/>
          <w:color w:val="000000" w:themeColor="text1"/>
          <w:sz w:val="24"/>
          <w:szCs w:val="24"/>
        </w:rPr>
        <w:t>, Сланцы-Кохтла-Ярве.</w:t>
      </w:r>
      <w:r w:rsidRPr="0069688E">
        <w:rPr>
          <w:rStyle w:val="ab"/>
          <w:rFonts w:ascii="Times New Roman" w:hAnsi="Times New Roman" w:cs="Times New Roman"/>
          <w:color w:val="000000" w:themeColor="text1"/>
          <w:sz w:val="24"/>
          <w:szCs w:val="24"/>
        </w:rPr>
        <w:footnoteReference w:id="141"/>
      </w:r>
      <w:r w:rsidRPr="0069688E">
        <w:rPr>
          <w:rFonts w:ascii="Times New Roman" w:hAnsi="Times New Roman" w:cs="Times New Roman"/>
          <w:color w:val="000000" w:themeColor="text1"/>
          <w:sz w:val="24"/>
          <w:szCs w:val="24"/>
        </w:rPr>
        <w:t xml:space="preserve"> </w:t>
      </w:r>
      <w:r w:rsidRPr="0069688E">
        <w:rPr>
          <w:rStyle w:val="ab"/>
          <w:rFonts w:ascii="Times New Roman" w:hAnsi="Times New Roman" w:cs="Times New Roman"/>
          <w:color w:val="000000" w:themeColor="text1"/>
          <w:sz w:val="24"/>
          <w:szCs w:val="24"/>
        </w:rPr>
        <w:t xml:space="preserve">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 xml:space="preserve">Стоит сразу отметить, что реализация совместных проектов по развитию инфраструктуры, туризма, сохранению культурного и исторического наследия приграничных городов осуществляется </w:t>
      </w:r>
      <w:r>
        <w:rPr>
          <w:rFonts w:ascii="Times New Roman" w:hAnsi="Times New Roman" w:cs="Times New Roman"/>
          <w:color w:val="000000" w:themeColor="text1"/>
          <w:sz w:val="24"/>
          <w:szCs w:val="24"/>
          <w:shd w:val="clear" w:color="auto" w:fill="FFFFFF"/>
        </w:rPr>
        <w:t xml:space="preserve">или </w:t>
      </w:r>
      <w:r w:rsidRPr="0069688E">
        <w:rPr>
          <w:rFonts w:ascii="Times New Roman" w:hAnsi="Times New Roman" w:cs="Times New Roman"/>
          <w:color w:val="000000" w:themeColor="text1"/>
          <w:sz w:val="24"/>
          <w:szCs w:val="24"/>
          <w:shd w:val="clear" w:color="auto" w:fill="FFFFFF"/>
        </w:rPr>
        <w:t>в рамках программы п</w:t>
      </w:r>
      <w:r>
        <w:rPr>
          <w:rFonts w:ascii="Times New Roman" w:hAnsi="Times New Roman" w:cs="Times New Roman"/>
          <w:color w:val="000000" w:themeColor="text1"/>
          <w:sz w:val="24"/>
          <w:szCs w:val="24"/>
          <w:shd w:val="clear" w:color="auto" w:fill="FFFFFF"/>
        </w:rPr>
        <w:t>риграничного сотрудничества ЕИС «</w:t>
      </w:r>
      <w:r w:rsidRPr="0069688E">
        <w:rPr>
          <w:rFonts w:ascii="Times New Roman" w:hAnsi="Times New Roman" w:cs="Times New Roman"/>
          <w:color w:val="000000" w:themeColor="text1"/>
          <w:sz w:val="24"/>
          <w:szCs w:val="24"/>
          <w:shd w:val="clear" w:color="auto" w:fill="FFFFFF"/>
        </w:rPr>
        <w:t>Россия</w:t>
      </w:r>
      <w:r>
        <w:rPr>
          <w:rFonts w:ascii="Times New Roman" w:hAnsi="Times New Roman" w:cs="Times New Roman"/>
          <w:color w:val="000000" w:themeColor="text1"/>
          <w:sz w:val="24"/>
          <w:szCs w:val="24"/>
          <w:shd w:val="clear" w:color="auto" w:fill="FFFFFF"/>
        </w:rPr>
        <w:t xml:space="preserve"> – Эстония</w:t>
      </w:r>
      <w:r w:rsidRPr="0069688E">
        <w:rPr>
          <w:rFonts w:ascii="Times New Roman" w:hAnsi="Times New Roman" w:cs="Times New Roman"/>
          <w:color w:val="000000" w:themeColor="text1"/>
          <w:sz w:val="24"/>
          <w:szCs w:val="24"/>
          <w:shd w:val="clear" w:color="auto" w:fill="FFFFFF"/>
        </w:rPr>
        <w:t xml:space="preserve">», речь о </w:t>
      </w:r>
      <w:r>
        <w:rPr>
          <w:rFonts w:ascii="Times New Roman" w:hAnsi="Times New Roman" w:cs="Times New Roman"/>
          <w:color w:val="000000" w:themeColor="text1"/>
          <w:sz w:val="24"/>
          <w:szCs w:val="24"/>
          <w:shd w:val="clear" w:color="auto" w:fill="FFFFFF"/>
        </w:rPr>
        <w:t>которых пойдет в следующем параграфе, или по межгосударственной линии</w:t>
      </w:r>
      <w:r w:rsidRPr="0069688E">
        <w:rPr>
          <w:rFonts w:ascii="Times New Roman" w:hAnsi="Times New Roman" w:cs="Times New Roman"/>
          <w:color w:val="000000" w:themeColor="text1"/>
          <w:sz w:val="24"/>
          <w:szCs w:val="24"/>
          <w:shd w:val="clear" w:color="auto" w:fill="FFFFFF"/>
        </w:rPr>
        <w:t xml:space="preserve">.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Это говорит о том, что</w:t>
      </w:r>
      <w:r>
        <w:rPr>
          <w:rFonts w:ascii="Times New Roman" w:hAnsi="Times New Roman" w:cs="Times New Roman"/>
          <w:color w:val="000000" w:themeColor="text1"/>
          <w:sz w:val="24"/>
          <w:szCs w:val="24"/>
          <w:shd w:val="clear" w:color="auto" w:fill="FFFFFF"/>
        </w:rPr>
        <w:t xml:space="preserve"> стимулом к взаимодействию служа</w:t>
      </w:r>
      <w:r w:rsidRPr="0069688E">
        <w:rPr>
          <w:rFonts w:ascii="Times New Roman" w:hAnsi="Times New Roman" w:cs="Times New Roman"/>
          <w:color w:val="000000" w:themeColor="text1"/>
          <w:sz w:val="24"/>
          <w:szCs w:val="24"/>
          <w:shd w:val="clear" w:color="auto" w:fill="FFFFFF"/>
        </w:rPr>
        <w:t xml:space="preserve">т </w:t>
      </w:r>
      <w:r>
        <w:rPr>
          <w:rFonts w:ascii="Times New Roman" w:hAnsi="Times New Roman" w:cs="Times New Roman"/>
          <w:color w:val="000000" w:themeColor="text1"/>
          <w:sz w:val="24"/>
          <w:szCs w:val="24"/>
          <w:shd w:val="clear" w:color="auto" w:fill="FFFFFF"/>
        </w:rPr>
        <w:t xml:space="preserve">решения, достигнутые на высшем уровне, и </w:t>
      </w:r>
      <w:r w:rsidRPr="0069688E">
        <w:rPr>
          <w:rFonts w:ascii="Times New Roman" w:hAnsi="Times New Roman" w:cs="Times New Roman"/>
          <w:color w:val="000000" w:themeColor="text1"/>
          <w:sz w:val="24"/>
          <w:szCs w:val="24"/>
          <w:shd w:val="clear" w:color="auto" w:fill="FFFFFF"/>
        </w:rPr>
        <w:t>внешний источник финансирования, тогда как реальная заинтересованность сторон в развитии данных сфер</w:t>
      </w:r>
      <w:r>
        <w:rPr>
          <w:rFonts w:ascii="Times New Roman" w:hAnsi="Times New Roman" w:cs="Times New Roman"/>
          <w:color w:val="000000" w:themeColor="text1"/>
          <w:sz w:val="24"/>
          <w:szCs w:val="24"/>
          <w:shd w:val="clear" w:color="auto" w:fill="FFFFFF"/>
        </w:rPr>
        <w:t xml:space="preserve"> на региональном уровне</w:t>
      </w:r>
      <w:r w:rsidRPr="0069688E">
        <w:rPr>
          <w:rFonts w:ascii="Times New Roman" w:hAnsi="Times New Roman" w:cs="Times New Roman"/>
          <w:color w:val="000000" w:themeColor="text1"/>
          <w:sz w:val="24"/>
          <w:szCs w:val="24"/>
          <w:shd w:val="clear" w:color="auto" w:fill="FFFFFF"/>
        </w:rPr>
        <w:t xml:space="preserve"> не </w:t>
      </w:r>
      <w:r>
        <w:rPr>
          <w:rFonts w:ascii="Times New Roman" w:hAnsi="Times New Roman" w:cs="Times New Roman"/>
          <w:color w:val="000000" w:themeColor="text1"/>
          <w:sz w:val="24"/>
          <w:szCs w:val="24"/>
          <w:shd w:val="clear" w:color="auto" w:fill="FFFFFF"/>
        </w:rPr>
        <w:t>показывает</w:t>
      </w:r>
      <w:r w:rsidRPr="0069688E">
        <w:rPr>
          <w:rFonts w:ascii="Times New Roman" w:hAnsi="Times New Roman" w:cs="Times New Roman"/>
          <w:color w:val="000000" w:themeColor="text1"/>
          <w:sz w:val="24"/>
          <w:szCs w:val="24"/>
          <w:shd w:val="clear" w:color="auto" w:fill="FFFFFF"/>
        </w:rPr>
        <w:t xml:space="preserve"> готовности реализовывать совместные проекты своими силами с опорой на внутренние источники финансирования. В данном случае речь идет о том, что программы </w:t>
      </w:r>
      <w:r w:rsidRPr="00680585">
        <w:rPr>
          <w:rFonts w:ascii="Times New Roman" w:hAnsi="Times New Roman" w:cs="Times New Roman"/>
          <w:color w:val="000000" w:themeColor="text1"/>
          <w:sz w:val="24"/>
          <w:szCs w:val="24"/>
          <w:shd w:val="clear" w:color="auto" w:fill="FFFFFF"/>
        </w:rPr>
        <w:t>ЕС в случае интенсивной кооперации регионов обычно носят добавочный характер, тогда как в случае с Эстонией скорее являются основным двигателем сотрудничества.</w:t>
      </w:r>
    </w:p>
    <w:p w:rsidR="00B6497A" w:rsidRDefault="00B6497A" w:rsidP="00B6497A">
      <w:pPr>
        <w:pStyle w:val="a3"/>
        <w:spacing w:line="360" w:lineRule="auto"/>
        <w:ind w:firstLine="709"/>
        <w:jc w:val="both"/>
        <w:rPr>
          <w:rFonts w:ascii="Times New Roman" w:hAnsi="Times New Roman" w:cs="Times New Roman"/>
          <w:color w:val="000000"/>
          <w:sz w:val="24"/>
          <w:szCs w:val="24"/>
          <w:shd w:val="clear" w:color="auto" w:fill="FFFFFF"/>
        </w:rPr>
      </w:pPr>
      <w:proofErr w:type="gramStart"/>
      <w:r w:rsidRPr="00680585">
        <w:rPr>
          <w:rFonts w:ascii="Times New Roman" w:hAnsi="Times New Roman" w:cs="Times New Roman"/>
          <w:color w:val="000000" w:themeColor="text1"/>
          <w:sz w:val="24"/>
          <w:szCs w:val="24"/>
          <w:shd w:val="clear" w:color="auto" w:fill="FFFFFF"/>
        </w:rPr>
        <w:lastRenderedPageBreak/>
        <w:t xml:space="preserve">Так, в результате подписания </w:t>
      </w:r>
      <w:r w:rsidRPr="00680585">
        <w:rPr>
          <w:rFonts w:ascii="Times New Roman" w:hAnsi="Times New Roman" w:cs="Times New Roman"/>
          <w:color w:val="000000"/>
          <w:sz w:val="24"/>
          <w:szCs w:val="24"/>
          <w:shd w:val="clear" w:color="auto" w:fill="FFFFFF"/>
        </w:rPr>
        <w:t>протокола о межгосударственном сотрудничестве в сфере транспорта Заместителем министра транспорта РФ и вице-канцлером министерства экономики и коммуникации Эстонии</w:t>
      </w:r>
      <w:r w:rsidRPr="00680585">
        <w:rPr>
          <w:rStyle w:val="apple-converted-space"/>
          <w:rFonts w:ascii="Times New Roman" w:hAnsi="Times New Roman" w:cs="Times New Roman"/>
          <w:color w:val="000000"/>
          <w:sz w:val="24"/>
          <w:szCs w:val="24"/>
          <w:shd w:val="clear" w:color="auto" w:fill="FFFFFF"/>
        </w:rPr>
        <w:t> </w:t>
      </w:r>
      <w:r w:rsidRPr="004E5CD6">
        <w:rPr>
          <w:rStyle w:val="af"/>
          <w:rFonts w:ascii="Times New Roman" w:hAnsi="Times New Roman" w:cs="Times New Roman"/>
          <w:b w:val="0"/>
          <w:color w:val="000000"/>
          <w:sz w:val="24"/>
          <w:szCs w:val="24"/>
          <w:bdr w:val="none" w:sz="0" w:space="0" w:color="auto" w:frame="1"/>
        </w:rPr>
        <w:t>в конце 2017 года были достигнуты договоренности о повышении</w:t>
      </w:r>
      <w:r w:rsidRPr="00680585">
        <w:rPr>
          <w:rStyle w:val="af"/>
          <w:rFonts w:ascii="Times New Roman" w:hAnsi="Times New Roman" w:cs="Times New Roman"/>
          <w:color w:val="000000"/>
          <w:sz w:val="24"/>
          <w:szCs w:val="24"/>
          <w:bdr w:val="none" w:sz="0" w:space="0" w:color="auto" w:frame="1"/>
        </w:rPr>
        <w:t xml:space="preserve"> </w:t>
      </w:r>
      <w:r w:rsidRPr="00680585">
        <w:rPr>
          <w:rFonts w:ascii="Times New Roman" w:hAnsi="Times New Roman" w:cs="Times New Roman"/>
          <w:color w:val="000000"/>
          <w:sz w:val="24"/>
          <w:szCs w:val="24"/>
          <w:shd w:val="clear" w:color="auto" w:fill="FFFFFF"/>
        </w:rPr>
        <w:t>скорости движения пассажирских поездов на линии Таллин-Санкт-Петербург-Москва</w:t>
      </w:r>
      <w:r w:rsidRPr="00680585">
        <w:rPr>
          <w:rFonts w:ascii="Times New Roman" w:hAnsi="Times New Roman" w:cs="Times New Roman"/>
          <w:color w:val="000000"/>
          <w:sz w:val="24"/>
          <w:szCs w:val="24"/>
          <w:bdr w:val="none" w:sz="0" w:space="0" w:color="auto" w:frame="1"/>
        </w:rPr>
        <w:t xml:space="preserve"> в целях повышения конкурентоспособности и популярности, </w:t>
      </w:r>
      <w:r w:rsidRPr="00680585">
        <w:rPr>
          <w:rFonts w:ascii="Times New Roman" w:hAnsi="Times New Roman" w:cs="Times New Roman"/>
          <w:color w:val="000000"/>
          <w:sz w:val="24"/>
          <w:szCs w:val="24"/>
          <w:shd w:val="clear" w:color="auto" w:fill="FFFFFF"/>
        </w:rPr>
        <w:t>о продолжении сотрудничества в проведении исследования целесообразности сооружения новой пограничной инфраструк</w:t>
      </w:r>
      <w:r w:rsidR="007B4528">
        <w:rPr>
          <w:rFonts w:ascii="Times New Roman" w:hAnsi="Times New Roman" w:cs="Times New Roman"/>
          <w:color w:val="000000"/>
          <w:sz w:val="24"/>
          <w:szCs w:val="24"/>
          <w:shd w:val="clear" w:color="auto" w:fill="FFFFFF"/>
        </w:rPr>
        <w:t>туры, объединяющей районы Нарвы и Ивангорода</w:t>
      </w:r>
      <w:proofErr w:type="gramEnd"/>
      <w:r w:rsidR="007B4528">
        <w:rPr>
          <w:rFonts w:ascii="Times New Roman" w:hAnsi="Times New Roman" w:cs="Times New Roman"/>
          <w:color w:val="000000"/>
          <w:sz w:val="24"/>
          <w:szCs w:val="24"/>
          <w:shd w:val="clear" w:color="auto" w:fill="FFFFFF"/>
        </w:rPr>
        <w:t xml:space="preserve">, а </w:t>
      </w:r>
      <w:r w:rsidRPr="00680585">
        <w:rPr>
          <w:rFonts w:ascii="Times New Roman" w:hAnsi="Times New Roman" w:cs="Times New Roman"/>
          <w:color w:val="000000"/>
          <w:sz w:val="24"/>
          <w:szCs w:val="24"/>
          <w:shd w:val="clear" w:color="auto" w:fill="FFFFFF"/>
        </w:rPr>
        <w:t>также для подготовки текста нового межправительственного со</w:t>
      </w:r>
      <w:r w:rsidR="007B4528">
        <w:rPr>
          <w:rFonts w:ascii="Times New Roman" w:hAnsi="Times New Roman" w:cs="Times New Roman"/>
          <w:color w:val="000000"/>
          <w:sz w:val="24"/>
          <w:szCs w:val="24"/>
          <w:shd w:val="clear" w:color="auto" w:fill="FFFFFF"/>
        </w:rPr>
        <w:t xml:space="preserve">глашения об </w:t>
      </w:r>
      <w:r w:rsidRPr="00680585">
        <w:rPr>
          <w:rFonts w:ascii="Times New Roman" w:hAnsi="Times New Roman" w:cs="Times New Roman"/>
          <w:color w:val="000000"/>
          <w:sz w:val="24"/>
          <w:szCs w:val="24"/>
          <w:shd w:val="clear" w:color="auto" w:fill="FFFFFF"/>
        </w:rPr>
        <w:t>организации железнодорожного движения.</w:t>
      </w:r>
      <w:r w:rsidRPr="00680585">
        <w:rPr>
          <w:rStyle w:val="ab"/>
          <w:rFonts w:ascii="Times New Roman" w:hAnsi="Times New Roman" w:cs="Times New Roman"/>
          <w:color w:val="000000"/>
          <w:sz w:val="24"/>
          <w:szCs w:val="24"/>
          <w:shd w:val="clear" w:color="auto" w:fill="FFFFFF"/>
        </w:rPr>
        <w:footnoteReference w:id="142"/>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Согласно официальным данным по в</w:t>
      </w:r>
      <w:r w:rsidRPr="00FC70B4">
        <w:rPr>
          <w:rFonts w:ascii="Times New Roman" w:hAnsi="Times New Roman" w:cs="Times New Roman"/>
          <w:color w:val="000000" w:themeColor="text1"/>
          <w:sz w:val="24"/>
          <w:szCs w:val="24"/>
          <w:shd w:val="clear" w:color="auto" w:fill="FFFFFF"/>
        </w:rPr>
        <w:t>нешнеэкономическ</w:t>
      </w:r>
      <w:r>
        <w:rPr>
          <w:rFonts w:ascii="Times New Roman" w:hAnsi="Times New Roman" w:cs="Times New Roman"/>
          <w:color w:val="000000" w:themeColor="text1"/>
          <w:sz w:val="24"/>
          <w:szCs w:val="24"/>
          <w:shd w:val="clear" w:color="auto" w:fill="FFFFFF"/>
        </w:rPr>
        <w:t>ой</w:t>
      </w:r>
      <w:r w:rsidRPr="00FC70B4">
        <w:rPr>
          <w:rFonts w:ascii="Times New Roman" w:hAnsi="Times New Roman" w:cs="Times New Roman"/>
          <w:color w:val="000000" w:themeColor="text1"/>
          <w:sz w:val="24"/>
          <w:szCs w:val="24"/>
          <w:shd w:val="clear" w:color="auto" w:fill="FFFFFF"/>
        </w:rPr>
        <w:t xml:space="preserve"> деятельност</w:t>
      </w:r>
      <w:r>
        <w:rPr>
          <w:rFonts w:ascii="Times New Roman" w:hAnsi="Times New Roman" w:cs="Times New Roman"/>
          <w:color w:val="000000" w:themeColor="text1"/>
          <w:sz w:val="24"/>
          <w:szCs w:val="24"/>
          <w:shd w:val="clear" w:color="auto" w:fill="FFFFFF"/>
        </w:rPr>
        <w:t>и Санкт-П</w:t>
      </w:r>
      <w:r w:rsidRPr="00FC70B4">
        <w:rPr>
          <w:rFonts w:ascii="Times New Roman" w:hAnsi="Times New Roman" w:cs="Times New Roman"/>
          <w:color w:val="000000" w:themeColor="text1"/>
          <w:sz w:val="24"/>
          <w:szCs w:val="24"/>
          <w:shd w:val="clear" w:color="auto" w:fill="FFFFFF"/>
        </w:rPr>
        <w:t>етербурга</w:t>
      </w:r>
      <w:r>
        <w:rPr>
          <w:rFonts w:ascii="Times New Roman" w:hAnsi="Times New Roman" w:cs="Times New Roman"/>
          <w:color w:val="000000" w:themeColor="text1"/>
          <w:sz w:val="24"/>
          <w:szCs w:val="24"/>
          <w:shd w:val="clear" w:color="auto" w:fill="FFFFFF"/>
        </w:rPr>
        <w:t xml:space="preserve"> и Ленинградской области</w:t>
      </w:r>
      <w:r w:rsidRPr="0069688E">
        <w:rPr>
          <w:rFonts w:ascii="Times New Roman" w:hAnsi="Times New Roman" w:cs="Times New Roman"/>
          <w:color w:val="000000" w:themeColor="text1"/>
          <w:sz w:val="24"/>
          <w:szCs w:val="24"/>
          <w:shd w:val="clear" w:color="auto" w:fill="FFFFFF"/>
        </w:rPr>
        <w:t>, сотрудничество в экономической сфере ведется не самым активным образом.</w:t>
      </w:r>
      <w:r>
        <w:rPr>
          <w:rFonts w:ascii="Times New Roman" w:hAnsi="Times New Roman" w:cs="Times New Roman"/>
          <w:color w:val="000000" w:themeColor="text1"/>
          <w:sz w:val="24"/>
          <w:szCs w:val="24"/>
          <w:shd w:val="clear" w:color="auto" w:fill="FFFFFF"/>
        </w:rPr>
        <w:t xml:space="preserve"> Эстония не относится к странам основным партнерам, доля экспортных поставок Санкт-Петербурга в эту страну составляет – 2%,</w:t>
      </w:r>
      <w:r>
        <w:rPr>
          <w:rStyle w:val="ab"/>
          <w:rFonts w:ascii="Times New Roman" w:hAnsi="Times New Roman" w:cs="Times New Roman"/>
          <w:color w:val="000000" w:themeColor="text1"/>
          <w:sz w:val="24"/>
          <w:szCs w:val="24"/>
          <w:shd w:val="clear" w:color="auto" w:fill="FFFFFF"/>
        </w:rPr>
        <w:footnoteReference w:id="143"/>
      </w:r>
      <w:r>
        <w:rPr>
          <w:rFonts w:ascii="Times New Roman" w:hAnsi="Times New Roman" w:cs="Times New Roman"/>
          <w:color w:val="000000" w:themeColor="text1"/>
          <w:sz w:val="24"/>
          <w:szCs w:val="24"/>
          <w:shd w:val="clear" w:color="auto" w:fill="FFFFFF"/>
        </w:rPr>
        <w:t xml:space="preserve"> Ленинградской области – 5,6 %.</w:t>
      </w:r>
      <w:r>
        <w:rPr>
          <w:rStyle w:val="ab"/>
          <w:rFonts w:ascii="Times New Roman" w:hAnsi="Times New Roman" w:cs="Times New Roman"/>
          <w:color w:val="000000" w:themeColor="text1"/>
          <w:sz w:val="24"/>
          <w:szCs w:val="24"/>
          <w:shd w:val="clear" w:color="auto" w:fill="FFFFFF"/>
        </w:rPr>
        <w:footnoteReference w:id="144"/>
      </w:r>
    </w:p>
    <w:p w:rsidR="00B6497A" w:rsidRPr="003543CF" w:rsidRDefault="00B6497A" w:rsidP="00B6497A">
      <w:pPr>
        <w:pStyle w:val="a3"/>
        <w:spacing w:line="36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3E4717">
        <w:rPr>
          <w:rFonts w:ascii="Times New Roman" w:hAnsi="Times New Roman" w:cs="Times New Roman"/>
          <w:color w:val="000000" w:themeColor="text1"/>
          <w:sz w:val="24"/>
          <w:szCs w:val="24"/>
          <w:shd w:val="clear" w:color="auto" w:fill="FFFFFF"/>
        </w:rPr>
        <w:t xml:space="preserve">По мнению главы Министерства экономики и коммуникаций Финляндии </w:t>
      </w:r>
      <w:proofErr w:type="spellStart"/>
      <w:r w:rsidRPr="003E4717">
        <w:rPr>
          <w:rFonts w:ascii="Times New Roman" w:hAnsi="Times New Roman" w:cs="Times New Roman"/>
          <w:color w:val="000000" w:themeColor="text1"/>
          <w:sz w:val="24"/>
          <w:szCs w:val="24"/>
          <w:shd w:val="clear" w:color="auto" w:fill="FFFFFF"/>
        </w:rPr>
        <w:t>Юхана</w:t>
      </w:r>
      <w:proofErr w:type="spellEnd"/>
      <w:r w:rsidRPr="003E4717">
        <w:rPr>
          <w:rFonts w:ascii="Times New Roman" w:hAnsi="Times New Roman" w:cs="Times New Roman"/>
          <w:color w:val="000000" w:themeColor="text1"/>
          <w:sz w:val="24"/>
          <w:szCs w:val="24"/>
          <w:shd w:val="clear" w:color="auto" w:fill="FFFFFF"/>
        </w:rPr>
        <w:t xml:space="preserve"> </w:t>
      </w:r>
      <w:proofErr w:type="spellStart"/>
      <w:r w:rsidRPr="003E4717">
        <w:rPr>
          <w:rFonts w:ascii="Times New Roman" w:hAnsi="Times New Roman" w:cs="Times New Roman"/>
          <w:color w:val="000000" w:themeColor="text1"/>
          <w:sz w:val="24"/>
          <w:szCs w:val="24"/>
          <w:shd w:val="clear" w:color="auto" w:fill="FFFFFF"/>
        </w:rPr>
        <w:t>Партса</w:t>
      </w:r>
      <w:proofErr w:type="spellEnd"/>
      <w:r w:rsidRPr="003E4717">
        <w:rPr>
          <w:rFonts w:ascii="Times New Roman" w:hAnsi="Times New Roman" w:cs="Times New Roman"/>
          <w:color w:val="000000" w:themeColor="text1"/>
          <w:sz w:val="24"/>
          <w:szCs w:val="24"/>
          <w:shd w:val="clear" w:color="auto" w:fill="FFFFFF"/>
        </w:rPr>
        <w:t xml:space="preserve"> «</w:t>
      </w:r>
      <w:r w:rsidRPr="003E4717">
        <w:rPr>
          <w:rFonts w:ascii="Times New Roman" w:eastAsia="Times New Roman" w:hAnsi="Times New Roman" w:cs="Times New Roman"/>
          <w:color w:val="000000" w:themeColor="text1"/>
          <w:sz w:val="24"/>
          <w:szCs w:val="24"/>
          <w:shd w:val="clear" w:color="auto" w:fill="FFFFFF"/>
          <w:lang w:eastAsia="ru-RU"/>
        </w:rPr>
        <w:t>для эстонских компаний существует какой-то психологический барьер</w:t>
      </w:r>
      <w:r w:rsidRPr="003E4717">
        <w:rPr>
          <w:rFonts w:ascii="Times New Roman" w:hAnsi="Times New Roman" w:cs="Times New Roman"/>
          <w:color w:val="000000" w:themeColor="text1"/>
          <w:sz w:val="24"/>
          <w:szCs w:val="24"/>
          <w:shd w:val="clear" w:color="auto" w:fill="FFFFFF"/>
        </w:rPr>
        <w:t>»,</w:t>
      </w:r>
      <w:r w:rsidRPr="003E4717">
        <w:rPr>
          <w:rStyle w:val="ab"/>
          <w:rFonts w:ascii="Times New Roman" w:hAnsi="Times New Roman" w:cs="Times New Roman"/>
          <w:color w:val="000000" w:themeColor="text1"/>
          <w:sz w:val="24"/>
          <w:szCs w:val="24"/>
          <w:shd w:val="clear" w:color="auto" w:fill="FFFFFF"/>
        </w:rPr>
        <w:footnoteReference w:id="145"/>
      </w:r>
      <w:r w:rsidRPr="003E4717">
        <w:rPr>
          <w:rFonts w:ascii="Times New Roman" w:hAnsi="Times New Roman" w:cs="Times New Roman"/>
          <w:color w:val="000000" w:themeColor="text1"/>
          <w:sz w:val="24"/>
          <w:szCs w:val="24"/>
          <w:shd w:val="clear" w:color="auto" w:fill="FFFFFF"/>
        </w:rPr>
        <w:t xml:space="preserve"> хотя </w:t>
      </w:r>
      <w:r w:rsidRPr="003E4717">
        <w:rPr>
          <w:rFonts w:ascii="Times New Roman" w:eastAsia="Times New Roman" w:hAnsi="Times New Roman" w:cs="Times New Roman"/>
          <w:color w:val="000000" w:themeColor="text1"/>
          <w:sz w:val="24"/>
          <w:szCs w:val="24"/>
          <w:shd w:val="clear" w:color="auto" w:fill="FFFFFF"/>
          <w:lang w:eastAsia="ru-RU"/>
        </w:rPr>
        <w:t>в сфере малого и среднего бизнеса признает наличие хороших перспектив для двустороннего экономического взаимодействия между Эстонией и Северо-Западом России.</w:t>
      </w:r>
      <w:r>
        <w:rPr>
          <w:rFonts w:ascii="Times New Roman" w:eastAsia="Times New Roman" w:hAnsi="Times New Roman" w:cs="Times New Roman"/>
          <w:color w:val="000000" w:themeColor="text1"/>
          <w:sz w:val="24"/>
          <w:szCs w:val="24"/>
          <w:shd w:val="clear" w:color="auto" w:fill="FFFFFF"/>
          <w:lang w:eastAsia="ru-RU"/>
        </w:rPr>
        <w:t xml:space="preserve"> Среди крупнейших эстонских компаний, продолжающих осуществлять свою деятельность после введения санкций и ограничений на экспорт в 2014 году, можно выделить </w:t>
      </w:r>
      <w:r w:rsidRPr="003543CF">
        <w:rPr>
          <w:rFonts w:ascii="Times New Roman" w:eastAsia="Times New Roman" w:hAnsi="Times New Roman" w:cs="Times New Roman"/>
          <w:color w:val="000000" w:themeColor="text1"/>
          <w:sz w:val="24"/>
          <w:szCs w:val="24"/>
          <w:shd w:val="clear" w:color="auto" w:fill="FFFFFF"/>
          <w:lang w:eastAsia="ru-RU"/>
        </w:rPr>
        <w:t xml:space="preserve">MSI </w:t>
      </w:r>
      <w:proofErr w:type="spellStart"/>
      <w:r w:rsidRPr="003543CF">
        <w:rPr>
          <w:rFonts w:ascii="Times New Roman" w:eastAsia="Times New Roman" w:hAnsi="Times New Roman" w:cs="Times New Roman"/>
          <w:color w:val="000000" w:themeColor="text1"/>
          <w:sz w:val="24"/>
          <w:szCs w:val="24"/>
          <w:shd w:val="clear" w:color="auto" w:fill="FFFFFF"/>
          <w:lang w:eastAsia="ru-RU"/>
        </w:rPr>
        <w:t>Grupp</w:t>
      </w:r>
      <w:proofErr w:type="spellEnd"/>
      <w:r w:rsidRPr="003543CF">
        <w:rPr>
          <w:rFonts w:ascii="Times New Roman" w:eastAsia="Times New Roman" w:hAnsi="Times New Roman" w:cs="Times New Roman"/>
          <w:color w:val="000000" w:themeColor="text1"/>
          <w:sz w:val="24"/>
          <w:szCs w:val="24"/>
          <w:shd w:val="clear" w:color="auto" w:fill="FFFFFF"/>
          <w:lang w:eastAsia="ru-RU"/>
        </w:rPr>
        <w:t>,</w:t>
      </w:r>
      <w:r>
        <w:rPr>
          <w:rFonts w:ascii="Times New Roman" w:eastAsia="Times New Roman" w:hAnsi="Times New Roman" w:cs="Times New Roman"/>
          <w:color w:val="000000" w:themeColor="text1"/>
          <w:sz w:val="24"/>
          <w:szCs w:val="24"/>
          <w:shd w:val="clear" w:color="auto" w:fill="FFFFFF"/>
          <w:lang w:eastAsia="ru-RU"/>
        </w:rPr>
        <w:t xml:space="preserve"> чья дочерняя фирма «</w:t>
      </w:r>
      <w:proofErr w:type="spellStart"/>
      <w:r>
        <w:rPr>
          <w:rFonts w:ascii="Times New Roman" w:eastAsia="Times New Roman" w:hAnsi="Times New Roman" w:cs="Times New Roman"/>
          <w:color w:val="000000" w:themeColor="text1"/>
          <w:sz w:val="24"/>
          <w:szCs w:val="24"/>
          <w:shd w:val="clear" w:color="auto" w:fill="FFFFFF"/>
          <w:lang w:eastAsia="ru-RU"/>
        </w:rPr>
        <w:t>Бетонекс</w:t>
      </w:r>
      <w:proofErr w:type="spellEnd"/>
      <w:r>
        <w:rPr>
          <w:rFonts w:ascii="Times New Roman" w:eastAsia="Times New Roman" w:hAnsi="Times New Roman" w:cs="Times New Roman"/>
          <w:color w:val="000000" w:themeColor="text1"/>
          <w:sz w:val="24"/>
          <w:szCs w:val="24"/>
          <w:shd w:val="clear" w:color="auto" w:fill="FFFFFF"/>
          <w:lang w:eastAsia="ru-RU"/>
        </w:rPr>
        <w:t xml:space="preserve"> – </w:t>
      </w:r>
      <w:r w:rsidRPr="003543CF">
        <w:rPr>
          <w:rFonts w:ascii="Times New Roman" w:eastAsia="Times New Roman" w:hAnsi="Times New Roman" w:cs="Times New Roman"/>
          <w:color w:val="000000" w:themeColor="text1"/>
          <w:sz w:val="24"/>
          <w:szCs w:val="24"/>
          <w:shd w:val="clear" w:color="auto" w:fill="FFFFFF"/>
          <w:lang w:eastAsia="ru-RU"/>
        </w:rPr>
        <w:t>Санкт-Петербург» занимается производством железобетонных конструкций и изделий в г. Колпино.</w:t>
      </w:r>
      <w:r>
        <w:rPr>
          <w:rFonts w:ascii="Times New Roman" w:eastAsia="Times New Roman" w:hAnsi="Times New Roman" w:cs="Times New Roman"/>
          <w:color w:val="000000" w:themeColor="text1"/>
          <w:sz w:val="24"/>
          <w:szCs w:val="24"/>
          <w:shd w:val="clear" w:color="auto" w:fill="FFFFFF"/>
          <w:lang w:eastAsia="ru-RU"/>
        </w:rPr>
        <w:t xml:space="preserve"> </w:t>
      </w:r>
      <w:r w:rsidRPr="003543CF">
        <w:rPr>
          <w:rFonts w:ascii="Times New Roman" w:eastAsia="Times New Roman" w:hAnsi="Times New Roman" w:cs="Times New Roman"/>
          <w:color w:val="000000" w:themeColor="text1"/>
          <w:sz w:val="24"/>
          <w:szCs w:val="24"/>
          <w:shd w:val="clear" w:color="auto" w:fill="FFFFFF"/>
          <w:lang w:eastAsia="ru-RU"/>
        </w:rPr>
        <w:t xml:space="preserve">Другой действующей </w:t>
      </w:r>
      <w:r>
        <w:rPr>
          <w:rFonts w:ascii="Times New Roman" w:eastAsia="Times New Roman" w:hAnsi="Times New Roman" w:cs="Times New Roman"/>
          <w:color w:val="000000" w:themeColor="text1"/>
          <w:sz w:val="24"/>
          <w:szCs w:val="24"/>
          <w:shd w:val="clear" w:color="auto" w:fill="FFFFFF"/>
          <w:lang w:eastAsia="ru-RU"/>
        </w:rPr>
        <w:t>организацией</w:t>
      </w:r>
      <w:r w:rsidRPr="003543CF">
        <w:rPr>
          <w:rFonts w:ascii="Times New Roman" w:eastAsia="Times New Roman" w:hAnsi="Times New Roman" w:cs="Times New Roman"/>
          <w:color w:val="000000" w:themeColor="text1"/>
          <w:sz w:val="24"/>
          <w:szCs w:val="24"/>
          <w:shd w:val="clear" w:color="auto" w:fill="FFFFFF"/>
          <w:lang w:eastAsia="ru-RU"/>
        </w:rPr>
        <w:t xml:space="preserve"> является AS </w:t>
      </w:r>
      <w:proofErr w:type="spellStart"/>
      <w:r w:rsidRPr="003543CF">
        <w:rPr>
          <w:rFonts w:ascii="Times New Roman" w:eastAsia="Times New Roman" w:hAnsi="Times New Roman" w:cs="Times New Roman"/>
          <w:color w:val="000000" w:themeColor="text1"/>
          <w:sz w:val="24"/>
          <w:szCs w:val="24"/>
          <w:shd w:val="clear" w:color="auto" w:fill="FFFFFF"/>
          <w:lang w:eastAsia="ru-RU"/>
        </w:rPr>
        <w:t>Ecomet</w:t>
      </w:r>
      <w:proofErr w:type="spellEnd"/>
      <w:r w:rsidRPr="003543CF">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3543CF">
        <w:rPr>
          <w:rFonts w:ascii="Times New Roman" w:eastAsia="Times New Roman" w:hAnsi="Times New Roman" w:cs="Times New Roman"/>
          <w:color w:val="000000" w:themeColor="text1"/>
          <w:sz w:val="24"/>
          <w:szCs w:val="24"/>
          <w:shd w:val="clear" w:color="auto" w:fill="FFFFFF"/>
          <w:lang w:eastAsia="ru-RU"/>
        </w:rPr>
        <w:t>Invest</w:t>
      </w:r>
      <w:proofErr w:type="spellEnd"/>
      <w:r w:rsidRPr="003543CF">
        <w:rPr>
          <w:rFonts w:ascii="Times New Roman" w:eastAsia="Times New Roman" w:hAnsi="Times New Roman" w:cs="Times New Roman"/>
          <w:color w:val="000000" w:themeColor="text1"/>
          <w:sz w:val="24"/>
          <w:szCs w:val="24"/>
          <w:shd w:val="clear" w:color="auto" w:fill="FFFFFF"/>
          <w:lang w:eastAsia="ru-RU"/>
        </w:rPr>
        <w:t>, открывше</w:t>
      </w:r>
      <w:r>
        <w:rPr>
          <w:rFonts w:ascii="Times New Roman" w:eastAsia="Times New Roman" w:hAnsi="Times New Roman" w:cs="Times New Roman"/>
          <w:color w:val="000000" w:themeColor="text1"/>
          <w:sz w:val="24"/>
          <w:szCs w:val="24"/>
          <w:shd w:val="clear" w:color="auto" w:fill="FFFFFF"/>
          <w:lang w:eastAsia="ru-RU"/>
        </w:rPr>
        <w:t>й</w:t>
      </w:r>
      <w:r w:rsidRPr="003543CF">
        <w:rPr>
          <w:rFonts w:ascii="Times New Roman" w:eastAsia="Times New Roman" w:hAnsi="Times New Roman" w:cs="Times New Roman"/>
          <w:color w:val="000000" w:themeColor="text1"/>
          <w:sz w:val="24"/>
          <w:szCs w:val="24"/>
          <w:shd w:val="clear" w:color="auto" w:fill="FFFFFF"/>
          <w:lang w:eastAsia="ru-RU"/>
        </w:rPr>
        <w:t xml:space="preserve"> в августе 2017 года в г. </w:t>
      </w:r>
      <w:r w:rsidRPr="003543CF">
        <w:rPr>
          <w:rFonts w:ascii="Times New Roman" w:eastAsia="Times New Roman" w:hAnsi="Times New Roman" w:cs="Times New Roman"/>
          <w:color w:val="000000" w:themeColor="text1"/>
          <w:sz w:val="24"/>
          <w:szCs w:val="24"/>
          <w:shd w:val="clear" w:color="auto" w:fill="FFFFFF"/>
          <w:lang w:eastAsia="ru-RU"/>
        </w:rPr>
        <w:lastRenderedPageBreak/>
        <w:t>Сланцы завод по переработке аккумуляторов.</w:t>
      </w:r>
      <w:r>
        <w:rPr>
          <w:rStyle w:val="ab"/>
          <w:rFonts w:ascii="Times New Roman" w:eastAsia="Times New Roman" w:hAnsi="Times New Roman" w:cs="Times New Roman"/>
          <w:color w:val="000000" w:themeColor="text1"/>
          <w:sz w:val="24"/>
          <w:szCs w:val="24"/>
          <w:shd w:val="clear" w:color="auto" w:fill="FFFFFF"/>
          <w:lang w:eastAsia="ru-RU"/>
        </w:rPr>
        <w:footnoteReference w:id="146"/>
      </w:r>
      <w:r w:rsidRPr="003543CF">
        <w:rPr>
          <w:rFonts w:ascii="Times New Roman" w:eastAsia="Times New Roman" w:hAnsi="Times New Roman" w:cs="Times New Roman"/>
          <w:color w:val="000000" w:themeColor="text1"/>
          <w:sz w:val="24"/>
          <w:szCs w:val="24"/>
          <w:shd w:val="clear" w:color="auto" w:fill="FFFFFF"/>
          <w:lang w:eastAsia="ru-RU"/>
        </w:rPr>
        <w:t xml:space="preserve"> Эстонское транспортное предприятие </w:t>
      </w:r>
      <w:proofErr w:type="spellStart"/>
      <w:r w:rsidRPr="003543CF">
        <w:rPr>
          <w:rFonts w:ascii="Times New Roman" w:eastAsia="Times New Roman" w:hAnsi="Times New Roman" w:cs="Times New Roman"/>
          <w:color w:val="000000" w:themeColor="text1"/>
          <w:sz w:val="24"/>
          <w:szCs w:val="24"/>
          <w:shd w:val="clear" w:color="auto" w:fill="FFFFFF"/>
          <w:lang w:eastAsia="ru-RU"/>
        </w:rPr>
        <w:t>Mootor</w:t>
      </w:r>
      <w:proofErr w:type="spellEnd"/>
      <w:r w:rsidRPr="003543CF">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3543CF">
        <w:rPr>
          <w:rFonts w:ascii="Times New Roman" w:eastAsia="Times New Roman" w:hAnsi="Times New Roman" w:cs="Times New Roman"/>
          <w:color w:val="000000" w:themeColor="text1"/>
          <w:sz w:val="24"/>
          <w:szCs w:val="24"/>
          <w:shd w:val="clear" w:color="auto" w:fill="FFFFFF"/>
          <w:lang w:eastAsia="ru-RU"/>
        </w:rPr>
        <w:t>Grupp</w:t>
      </w:r>
      <w:proofErr w:type="spellEnd"/>
      <w:r w:rsidRPr="003543CF">
        <w:rPr>
          <w:rFonts w:ascii="Times New Roman" w:eastAsia="Times New Roman" w:hAnsi="Times New Roman" w:cs="Times New Roman"/>
          <w:color w:val="000000" w:themeColor="text1"/>
          <w:sz w:val="24"/>
          <w:szCs w:val="24"/>
          <w:shd w:val="clear" w:color="auto" w:fill="FFFFFF"/>
          <w:lang w:eastAsia="ru-RU"/>
        </w:rPr>
        <w:t xml:space="preserve"> осуществляет коммерческие международные перевозки по маршруту Таллин – Санкт-Петербург. По последним новостным сообщением, концерт выразил заинтересованность в создании и управлении автовокзалом на транспортно-пересадочном узле «</w:t>
      </w:r>
      <w:proofErr w:type="spellStart"/>
      <w:r w:rsidRPr="003543CF">
        <w:rPr>
          <w:rFonts w:ascii="Times New Roman" w:eastAsia="Times New Roman" w:hAnsi="Times New Roman" w:cs="Times New Roman"/>
          <w:color w:val="000000" w:themeColor="text1"/>
          <w:sz w:val="24"/>
          <w:szCs w:val="24"/>
          <w:shd w:val="clear" w:color="auto" w:fill="FFFFFF"/>
          <w:lang w:eastAsia="ru-RU"/>
        </w:rPr>
        <w:t>Девяткино</w:t>
      </w:r>
      <w:proofErr w:type="spellEnd"/>
      <w:r w:rsidRPr="003543CF">
        <w:rPr>
          <w:rFonts w:ascii="Times New Roman" w:eastAsia="Times New Roman" w:hAnsi="Times New Roman" w:cs="Times New Roman"/>
          <w:color w:val="000000" w:themeColor="text1"/>
          <w:sz w:val="24"/>
          <w:szCs w:val="24"/>
          <w:shd w:val="clear" w:color="auto" w:fill="FFFFFF"/>
          <w:lang w:eastAsia="ru-RU"/>
        </w:rPr>
        <w:t>» во Всеволожском районе.</w:t>
      </w:r>
      <w:r w:rsidRPr="003543CF">
        <w:rPr>
          <w:rStyle w:val="ab"/>
          <w:rFonts w:ascii="Times New Roman" w:eastAsia="Times New Roman" w:hAnsi="Times New Roman" w:cs="Times New Roman"/>
          <w:color w:val="000000" w:themeColor="text1"/>
          <w:sz w:val="24"/>
          <w:szCs w:val="24"/>
          <w:shd w:val="clear" w:color="auto" w:fill="FFFFFF"/>
          <w:lang w:eastAsia="ru-RU"/>
        </w:rPr>
        <w:footnoteReference w:id="147"/>
      </w:r>
    </w:p>
    <w:p w:rsidR="007B4528" w:rsidRDefault="00B6497A" w:rsidP="007B4528">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 xml:space="preserve">Как видно из рассмотренных выше примеров, для сотрудничества Санкт-Петербурга и Ленинградской области с приграничными эстонскими территориями не характерно ни секторальное, ни географическое </w:t>
      </w:r>
      <w:r w:rsidR="007B4528">
        <w:rPr>
          <w:rFonts w:ascii="Times New Roman" w:hAnsi="Times New Roman" w:cs="Times New Roman"/>
          <w:color w:val="000000" w:themeColor="text1"/>
          <w:sz w:val="24"/>
          <w:szCs w:val="24"/>
          <w:shd w:val="clear" w:color="auto" w:fill="FFFFFF"/>
        </w:rPr>
        <w:t>расширение</w:t>
      </w:r>
      <w:r w:rsidRPr="0069688E">
        <w:rPr>
          <w:rFonts w:ascii="Times New Roman" w:hAnsi="Times New Roman" w:cs="Times New Roman"/>
          <w:color w:val="000000" w:themeColor="text1"/>
          <w:sz w:val="24"/>
          <w:szCs w:val="24"/>
          <w:shd w:val="clear" w:color="auto" w:fill="FFFFFF"/>
        </w:rPr>
        <w:t xml:space="preserve">, которое прослеживается во взаимодействии с Финляндией. </w:t>
      </w:r>
    </w:p>
    <w:p w:rsidR="00B6497A" w:rsidRDefault="00B6497A" w:rsidP="007B4528">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Интересным представляется и выбор сторонами области взаимодействия. Несмотря на то, что по своей природе более склонными к международному сотрудничеству являются, например</w:t>
      </w:r>
      <w:r>
        <w:rPr>
          <w:rFonts w:ascii="Times New Roman" w:hAnsi="Times New Roman" w:cs="Times New Roman"/>
          <w:color w:val="000000" w:themeColor="text1"/>
          <w:sz w:val="24"/>
          <w:szCs w:val="24"/>
          <w:shd w:val="clear" w:color="auto" w:fill="FFFFFF"/>
        </w:rPr>
        <w:t>,</w:t>
      </w:r>
      <w:r w:rsidRPr="0069688E">
        <w:rPr>
          <w:rFonts w:ascii="Times New Roman" w:hAnsi="Times New Roman" w:cs="Times New Roman"/>
          <w:color w:val="000000" w:themeColor="text1"/>
          <w:sz w:val="24"/>
          <w:szCs w:val="24"/>
          <w:shd w:val="clear" w:color="auto" w:fill="FFFFFF"/>
        </w:rPr>
        <w:t xml:space="preserve"> экономический или энергетический сектора, точкой схождения взаимного интереса Санкт-Петербурга и Ленинградской области с </w:t>
      </w:r>
      <w:r>
        <w:rPr>
          <w:rFonts w:ascii="Times New Roman" w:hAnsi="Times New Roman" w:cs="Times New Roman"/>
          <w:color w:val="000000" w:themeColor="text1"/>
          <w:sz w:val="24"/>
          <w:szCs w:val="24"/>
          <w:shd w:val="clear" w:color="auto" w:fill="FFFFFF"/>
        </w:rPr>
        <w:t>эстонскими регионами является</w:t>
      </w:r>
      <w:r w:rsidRPr="0069688E">
        <w:rPr>
          <w:rFonts w:ascii="Times New Roman" w:hAnsi="Times New Roman" w:cs="Times New Roman"/>
          <w:color w:val="000000" w:themeColor="text1"/>
          <w:sz w:val="24"/>
          <w:szCs w:val="24"/>
          <w:shd w:val="clear" w:color="auto" w:fill="FFFFFF"/>
        </w:rPr>
        <w:t xml:space="preserve"> культурная сфера. </w:t>
      </w:r>
      <w:r w:rsidRPr="0069688E">
        <w:rPr>
          <w:rFonts w:ascii="Times New Roman" w:eastAsia="Times New Roman" w:hAnsi="Times New Roman" w:cs="Times New Roman"/>
          <w:color w:val="000000" w:themeColor="text1"/>
          <w:sz w:val="24"/>
          <w:szCs w:val="24"/>
          <w:shd w:val="clear" w:color="auto" w:fill="FFFFFF"/>
          <w:lang w:eastAsia="ru-RU"/>
        </w:rPr>
        <w:t xml:space="preserve">Укреплению этой составляющей сотрудничества городов способствуют регулярные </w:t>
      </w:r>
      <w:r w:rsidRPr="0069688E">
        <w:rPr>
          <w:rFonts w:ascii="Times New Roman" w:hAnsi="Times New Roman" w:cs="Times New Roman"/>
          <w:color w:val="000000" w:themeColor="text1"/>
          <w:sz w:val="24"/>
          <w:szCs w:val="24"/>
        </w:rPr>
        <w:t>«Петербургские встречи», которые с 1999 г. проводятся в Таллине, и «</w:t>
      </w:r>
      <w:proofErr w:type="spellStart"/>
      <w:r w:rsidRPr="0069688E">
        <w:rPr>
          <w:rFonts w:ascii="Times New Roman" w:hAnsi="Times New Roman" w:cs="Times New Roman"/>
          <w:color w:val="000000" w:themeColor="text1"/>
          <w:sz w:val="24"/>
          <w:szCs w:val="24"/>
        </w:rPr>
        <w:t>Таллинские</w:t>
      </w:r>
      <w:proofErr w:type="spellEnd"/>
      <w:r w:rsidRPr="0069688E">
        <w:rPr>
          <w:rFonts w:ascii="Times New Roman" w:hAnsi="Times New Roman" w:cs="Times New Roman"/>
          <w:color w:val="000000" w:themeColor="text1"/>
          <w:sz w:val="24"/>
          <w:szCs w:val="24"/>
        </w:rPr>
        <w:t xml:space="preserve"> встречи» в Санкт-Петербурге. </w:t>
      </w:r>
      <w:r w:rsidRPr="0069688E">
        <w:rPr>
          <w:rStyle w:val="ab"/>
          <w:rFonts w:ascii="Times New Roman" w:hAnsi="Times New Roman" w:cs="Times New Roman"/>
          <w:color w:val="000000" w:themeColor="text1"/>
          <w:sz w:val="24"/>
          <w:szCs w:val="24"/>
          <w:shd w:val="clear" w:color="auto" w:fill="FFFFFF"/>
        </w:rPr>
        <w:footnoteReference w:id="148"/>
      </w:r>
      <w:r w:rsidRPr="0069688E">
        <w:rPr>
          <w:rFonts w:ascii="Times New Roman" w:hAnsi="Times New Roman" w:cs="Times New Roman"/>
          <w:color w:val="000000" w:themeColor="text1"/>
          <w:sz w:val="24"/>
          <w:szCs w:val="24"/>
          <w:shd w:val="clear" w:color="auto" w:fill="FFFFFF"/>
        </w:rPr>
        <w:t xml:space="preserve"> </w:t>
      </w:r>
    </w:p>
    <w:p w:rsidR="00B6497A" w:rsidRPr="00846968"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846968">
        <w:rPr>
          <w:rFonts w:ascii="Times New Roman" w:hAnsi="Times New Roman" w:cs="Times New Roman"/>
          <w:bCs/>
          <w:color w:val="000000" w:themeColor="text1"/>
          <w:sz w:val="24"/>
          <w:szCs w:val="24"/>
          <w:shd w:val="clear" w:color="auto" w:fill="FFFFFF"/>
        </w:rPr>
        <w:t xml:space="preserve">Кроме этого, с 2012 года при поддержке </w:t>
      </w:r>
      <w:r w:rsidRPr="00846968">
        <w:rPr>
          <w:rFonts w:ascii="Times New Roman" w:hAnsi="Times New Roman" w:cs="Times New Roman"/>
          <w:color w:val="000000" w:themeColor="text1"/>
          <w:sz w:val="24"/>
          <w:szCs w:val="24"/>
          <w:shd w:val="clear" w:color="auto" w:fill="FFFFFF"/>
        </w:rPr>
        <w:t>Комитета по культуре</w:t>
      </w:r>
      <w:r w:rsidRPr="00846968">
        <w:rPr>
          <w:rFonts w:ascii="Times New Roman" w:hAnsi="Times New Roman" w:cs="Times New Roman"/>
          <w:bCs/>
          <w:color w:val="000000" w:themeColor="text1"/>
          <w:sz w:val="24"/>
          <w:szCs w:val="24"/>
          <w:shd w:val="clear" w:color="auto" w:fill="FFFFFF"/>
        </w:rPr>
        <w:t xml:space="preserve"> Санкт-Петербурга в рамках сотрудничества с г. Нарва ежегодно организуется</w:t>
      </w:r>
      <w:r w:rsidRPr="00846968">
        <w:rPr>
          <w:rFonts w:ascii="Times New Roman" w:hAnsi="Times New Roman" w:cs="Times New Roman"/>
          <w:b/>
          <w:bCs/>
          <w:color w:val="000000" w:themeColor="text1"/>
          <w:sz w:val="24"/>
          <w:szCs w:val="24"/>
          <w:shd w:val="clear" w:color="auto" w:fill="FFFFFF"/>
        </w:rPr>
        <w:t xml:space="preserve"> </w:t>
      </w:r>
      <w:r w:rsidRPr="00846968">
        <w:rPr>
          <w:rFonts w:ascii="Times New Roman" w:hAnsi="Times New Roman" w:cs="Times New Roman"/>
          <w:color w:val="000000" w:themeColor="text1"/>
          <w:sz w:val="24"/>
          <w:szCs w:val="24"/>
          <w:shd w:val="clear" w:color="auto" w:fill="FFFFFF"/>
        </w:rPr>
        <w:t>культурная программа в рамках традиционного фестиваля «Мост дружбы».</w:t>
      </w:r>
      <w:r w:rsidRPr="00846968">
        <w:rPr>
          <w:rFonts w:ascii="Times New Roman" w:hAnsi="Times New Roman" w:cs="Times New Roman"/>
          <w:color w:val="000000" w:themeColor="text1"/>
          <w:sz w:val="24"/>
          <w:szCs w:val="24"/>
          <w:shd w:val="clear" w:color="auto" w:fill="FFFFFF"/>
          <w:vertAlign w:val="superscript"/>
        </w:rPr>
        <w:footnoteReference w:id="149"/>
      </w:r>
      <w:r w:rsidRPr="00846968">
        <w:rPr>
          <w:rFonts w:ascii="Times New Roman" w:hAnsi="Times New Roman" w:cs="Times New Roman"/>
          <w:color w:val="000000" w:themeColor="text1"/>
          <w:sz w:val="24"/>
          <w:szCs w:val="24"/>
          <w:shd w:val="clear" w:color="auto" w:fill="FFFFFF"/>
        </w:rPr>
        <w:t xml:space="preserve"> Фестиваль призван развивать интерес к русской культуре у жителей балтийского региона и укреплять гуманитарные связи между странами Балтии и Санкт-Петербургом.</w:t>
      </w:r>
    </w:p>
    <w:tbl>
      <w:tblPr>
        <w:tblW w:w="11250" w:type="dxa"/>
        <w:jc w:val="center"/>
        <w:tblCellSpacing w:w="0" w:type="dxa"/>
        <w:tblCellMar>
          <w:left w:w="0" w:type="dxa"/>
          <w:right w:w="0" w:type="dxa"/>
        </w:tblCellMar>
        <w:tblLook w:val="04A0" w:firstRow="1" w:lastRow="0" w:firstColumn="1" w:lastColumn="0" w:noHBand="0" w:noVBand="1"/>
      </w:tblPr>
      <w:tblGrid>
        <w:gridCol w:w="11250"/>
      </w:tblGrid>
      <w:tr w:rsidR="00B6497A" w:rsidRPr="00F61237" w:rsidTr="00E737BC">
        <w:trPr>
          <w:tblCellSpacing w:w="0" w:type="dxa"/>
          <w:jc w:val="center"/>
        </w:trPr>
        <w:tc>
          <w:tcPr>
            <w:tcW w:w="0" w:type="auto"/>
            <w:shd w:val="clear" w:color="auto" w:fill="FFFFFF"/>
            <w:hideMark/>
          </w:tcPr>
          <w:p w:rsidR="00B6497A" w:rsidRPr="004E5CD6" w:rsidRDefault="00B6497A" w:rsidP="00E737BC">
            <w:pPr>
              <w:spacing w:after="0" w:line="240" w:lineRule="auto"/>
              <w:rPr>
                <w:rFonts w:ascii="Times New Roman" w:eastAsia="Times New Roman" w:hAnsi="Times New Roman" w:cs="Times New Roman"/>
                <w:sz w:val="24"/>
                <w:szCs w:val="24"/>
                <w:lang w:eastAsia="ru-RU"/>
              </w:rPr>
            </w:pPr>
            <w:bookmarkStart w:id="3" w:name="top"/>
          </w:p>
        </w:tc>
      </w:tr>
    </w:tbl>
    <w:bookmarkEnd w:id="3"/>
    <w:p w:rsidR="00B6497A" w:rsidRPr="0069688E" w:rsidRDefault="00B6497A" w:rsidP="00B6497A">
      <w:pPr>
        <w:pStyle w:val="a3"/>
        <w:spacing w:line="360" w:lineRule="auto"/>
        <w:ind w:firstLine="708"/>
        <w:jc w:val="both"/>
        <w:rPr>
          <w:rFonts w:ascii="Times New Roman" w:hAnsi="Times New Roman" w:cs="Times New Roman"/>
          <w:color w:val="000000" w:themeColor="text1"/>
          <w:sz w:val="24"/>
          <w:szCs w:val="24"/>
          <w:vertAlign w:val="superscript"/>
        </w:rPr>
      </w:pPr>
      <w:r w:rsidRPr="0069688E">
        <w:rPr>
          <w:rFonts w:ascii="Times New Roman" w:hAnsi="Times New Roman" w:cs="Times New Roman"/>
          <w:color w:val="000000" w:themeColor="text1"/>
          <w:sz w:val="24"/>
          <w:szCs w:val="24"/>
        </w:rPr>
        <w:t>Другой культурной составляющей взаимодействия является оказание поддержки русскоязычному населению, проживающему в сопредельных приграничных районах Эстонии. В рамках долгосрочной целевой программы Ленинградской области на 2011-</w:t>
      </w:r>
      <w:r w:rsidRPr="0069688E">
        <w:rPr>
          <w:rFonts w:ascii="Times New Roman" w:hAnsi="Times New Roman" w:cs="Times New Roman"/>
          <w:color w:val="000000" w:themeColor="text1"/>
          <w:sz w:val="24"/>
          <w:szCs w:val="24"/>
        </w:rPr>
        <w:lastRenderedPageBreak/>
        <w:t>2013 годы осуществляются мероприятия культурного, образовательного и информационного характера.</w:t>
      </w:r>
      <w:r w:rsidRPr="0069688E">
        <w:rPr>
          <w:rFonts w:ascii="Times New Roman" w:hAnsi="Times New Roman" w:cs="Times New Roman"/>
          <w:color w:val="000000" w:themeColor="text1"/>
          <w:sz w:val="24"/>
          <w:szCs w:val="24"/>
          <w:vertAlign w:val="superscript"/>
        </w:rPr>
        <w:footnoteReference w:id="150"/>
      </w:r>
      <w:r w:rsidRPr="0069688E">
        <w:rPr>
          <w:rFonts w:ascii="Times New Roman" w:hAnsi="Times New Roman" w:cs="Times New Roman"/>
          <w:color w:val="000000" w:themeColor="text1"/>
          <w:sz w:val="24"/>
          <w:szCs w:val="24"/>
          <w:vertAlign w:val="superscript"/>
        </w:rPr>
        <w:t xml:space="preserve">  </w:t>
      </w:r>
    </w:p>
    <w:p w:rsidR="00B6497A" w:rsidRPr="0069688E" w:rsidRDefault="00B6497A" w:rsidP="00B6497A">
      <w:pPr>
        <w:pStyle w:val="a3"/>
        <w:spacing w:line="360" w:lineRule="auto"/>
        <w:ind w:firstLine="709"/>
        <w:jc w:val="both"/>
        <w:rPr>
          <w:rStyle w:val="apple-converted-space"/>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В соответствии с Соглашением о сотрудничестве между Департаментом образования Таллина и Комитетом по образованию Администрации Санкт-Петербурга</w:t>
      </w:r>
      <w:r w:rsidRPr="0069688E">
        <w:rPr>
          <w:rStyle w:val="ab"/>
          <w:rFonts w:ascii="Times New Roman" w:hAnsi="Times New Roman" w:cs="Times New Roman"/>
          <w:color w:val="000000" w:themeColor="text1"/>
          <w:sz w:val="24"/>
          <w:szCs w:val="24"/>
        </w:rPr>
        <w:footnoteReference w:id="151"/>
      </w:r>
      <w:r w:rsidRPr="0069688E">
        <w:rPr>
          <w:rFonts w:ascii="Times New Roman" w:hAnsi="Times New Roman" w:cs="Times New Roman"/>
          <w:color w:val="000000" w:themeColor="text1"/>
          <w:sz w:val="24"/>
          <w:szCs w:val="24"/>
        </w:rPr>
        <w:t xml:space="preserve"> осуществляется повышение квалификации учителей русских школ Эстонии (с учетом их программ), приобретается методическая и художественная литература для русскоязычных учебных заведений Эстонии. Администрация Санкт-Петербурга оказывает содействие в приеме в высшие учебные заведения школьников из Эстонии. В Эстонии создан межвузовский подготовительный отдел, в задачу которого входит подготовка школьников к вступительным экзаменам.</w:t>
      </w:r>
      <w:r w:rsidRPr="0069688E">
        <w:rPr>
          <w:rStyle w:val="apple-converted-space"/>
          <w:rFonts w:ascii="Times New Roman" w:hAnsi="Times New Roman" w:cs="Times New Roman"/>
          <w:color w:val="000000" w:themeColor="text1"/>
          <w:sz w:val="24"/>
          <w:szCs w:val="24"/>
        </w:rPr>
        <w:t>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 xml:space="preserve">Таким образом, трансграничное сотрудничество с Эстонией не достигло уровня взаимодействия, которое характерно для России и Финляндии. Отчасти причина этого кроется в том, что традиции экономического взаимодействия с Финляндией относятся еще к советскому времени, тогда как ситуация на российско-эстонской границе относительно нова, осложняется непростыми политическими отношениями стран.  </w:t>
      </w:r>
    </w:p>
    <w:p w:rsidR="00B6497A" w:rsidRPr="00194736"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194736">
        <w:rPr>
          <w:rFonts w:ascii="Times New Roman" w:eastAsia="Times New Roman" w:hAnsi="Times New Roman" w:cs="Times New Roman"/>
          <w:color w:val="000000" w:themeColor="text1"/>
          <w:sz w:val="24"/>
          <w:szCs w:val="24"/>
          <w:shd w:val="clear" w:color="auto" w:fill="FFFFFF"/>
          <w:lang w:eastAsia="ru-RU"/>
        </w:rPr>
        <w:t xml:space="preserve">Отсутствующие на сегодняшний день инициативы в рамках трансграничного взаимодействия сторон могут быть восполнены лишь благодаря организации совместных проектов. На повестке дня двустороннего взаимодействия стоят такие вопросы как совершенствование процедуры проезда транспортных средств через российско-эстонскую границу, рациональное использованию водных трансграничных объектов, в том числе обеспечение экологической безопасности Чудского озера.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Опираясь на проведенный </w:t>
      </w:r>
      <w:r w:rsidRPr="0069688E">
        <w:rPr>
          <w:rFonts w:ascii="Times New Roman" w:hAnsi="Times New Roman" w:cs="Times New Roman"/>
          <w:color w:val="000000" w:themeColor="text1"/>
          <w:sz w:val="24"/>
          <w:szCs w:val="24"/>
        </w:rPr>
        <w:t>анализ трансграничного сотрудничества сторон можно согласиться с тем, что не всякая приграничная кооперация в отдельно взятой сфере вызывает «эффект цепной реакции» в других. В данном случае стоит говорить о том, что</w:t>
      </w:r>
      <w:r>
        <w:rPr>
          <w:rFonts w:ascii="Times New Roman" w:hAnsi="Times New Roman" w:cs="Times New Roman"/>
          <w:color w:val="000000" w:themeColor="text1"/>
          <w:sz w:val="24"/>
          <w:szCs w:val="24"/>
        </w:rPr>
        <w:t xml:space="preserve"> </w:t>
      </w:r>
      <w:r w:rsidR="007B4528">
        <w:rPr>
          <w:rFonts w:ascii="Times New Roman" w:hAnsi="Times New Roman" w:cs="Times New Roman"/>
          <w:color w:val="000000" w:themeColor="text1"/>
          <w:sz w:val="24"/>
          <w:szCs w:val="24"/>
        </w:rPr>
        <w:t xml:space="preserve">это </w:t>
      </w:r>
      <w:r>
        <w:rPr>
          <w:rFonts w:ascii="Times New Roman" w:hAnsi="Times New Roman" w:cs="Times New Roman"/>
          <w:color w:val="000000" w:themeColor="text1"/>
          <w:sz w:val="24"/>
          <w:szCs w:val="24"/>
        </w:rPr>
        <w:t xml:space="preserve">является </w:t>
      </w:r>
      <w:r w:rsidRPr="0069688E">
        <w:rPr>
          <w:rFonts w:ascii="Times New Roman" w:hAnsi="Times New Roman" w:cs="Times New Roman"/>
          <w:color w:val="000000" w:themeColor="text1"/>
          <w:sz w:val="24"/>
          <w:szCs w:val="24"/>
        </w:rPr>
        <w:t xml:space="preserve">одной из возможных интеграционных стратегий региональных </w:t>
      </w:r>
      <w:proofErr w:type="spellStart"/>
      <w:r w:rsidRPr="0069688E">
        <w:rPr>
          <w:rFonts w:ascii="Times New Roman" w:hAnsi="Times New Roman" w:cs="Times New Roman"/>
          <w:color w:val="000000" w:themeColor="text1"/>
          <w:sz w:val="24"/>
          <w:szCs w:val="24"/>
        </w:rPr>
        <w:t>акторов</w:t>
      </w:r>
      <w:proofErr w:type="spellEnd"/>
      <w:r w:rsidRPr="0069688E">
        <w:rPr>
          <w:rFonts w:ascii="Times New Roman" w:hAnsi="Times New Roman" w:cs="Times New Roman"/>
          <w:color w:val="000000" w:themeColor="text1"/>
          <w:sz w:val="24"/>
          <w:szCs w:val="24"/>
        </w:rPr>
        <w:t xml:space="preserve">. </w:t>
      </w:r>
    </w:p>
    <w:p w:rsidR="00B6497A" w:rsidRPr="008B64F2"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Так, отношения Санкт-Петербурга и Ленинградской области с Эстонией на данном этапе характеризуются наличием</w:t>
      </w:r>
      <w:r>
        <w:rPr>
          <w:rFonts w:ascii="Times New Roman" w:hAnsi="Times New Roman" w:cs="Times New Roman"/>
          <w:color w:val="000000" w:themeColor="text1"/>
          <w:sz w:val="24"/>
          <w:szCs w:val="24"/>
        </w:rPr>
        <w:t xml:space="preserve"> разовых совместных акций в области образования и поддержанием культурного диалога</w:t>
      </w:r>
      <w:r w:rsidRPr="0069688E">
        <w:rPr>
          <w:rFonts w:ascii="Times New Roman" w:hAnsi="Times New Roman" w:cs="Times New Roman"/>
          <w:color w:val="000000" w:themeColor="text1"/>
          <w:sz w:val="24"/>
          <w:szCs w:val="24"/>
        </w:rPr>
        <w:t xml:space="preserve">, тогда как вопросы предпринимательства, экологии и транспорта остаются пока перспективными для дальнейшего сотрудничества, отчасти </w:t>
      </w:r>
      <w:r w:rsidRPr="0069688E">
        <w:rPr>
          <w:rFonts w:ascii="Times New Roman" w:hAnsi="Times New Roman" w:cs="Times New Roman"/>
          <w:color w:val="000000" w:themeColor="text1"/>
          <w:sz w:val="24"/>
          <w:szCs w:val="24"/>
        </w:rPr>
        <w:lastRenderedPageBreak/>
        <w:t>реа</w:t>
      </w:r>
      <w:r>
        <w:rPr>
          <w:rFonts w:ascii="Times New Roman" w:hAnsi="Times New Roman" w:cs="Times New Roman"/>
          <w:color w:val="000000" w:themeColor="text1"/>
          <w:sz w:val="24"/>
          <w:szCs w:val="24"/>
        </w:rPr>
        <w:t>лизуются в рамках программы приграничного сотрудничества ЕИС «</w:t>
      </w:r>
      <w:r w:rsidRPr="0069688E">
        <w:rPr>
          <w:rFonts w:ascii="Times New Roman" w:hAnsi="Times New Roman" w:cs="Times New Roman"/>
          <w:color w:val="000000" w:themeColor="text1"/>
          <w:sz w:val="24"/>
          <w:szCs w:val="24"/>
        </w:rPr>
        <w:t>Россия</w:t>
      </w:r>
      <w:r>
        <w:rPr>
          <w:rFonts w:ascii="Times New Roman" w:hAnsi="Times New Roman" w:cs="Times New Roman"/>
          <w:color w:val="000000" w:themeColor="text1"/>
          <w:sz w:val="24"/>
          <w:szCs w:val="24"/>
        </w:rPr>
        <w:t xml:space="preserve"> – Эстония</w:t>
      </w:r>
      <w:r w:rsidRPr="0069688E">
        <w:rPr>
          <w:rFonts w:ascii="Times New Roman" w:hAnsi="Times New Roman" w:cs="Times New Roman"/>
          <w:color w:val="000000" w:themeColor="text1"/>
          <w:sz w:val="24"/>
          <w:szCs w:val="24"/>
        </w:rPr>
        <w:t>». Стоит отметить и отсутствие совместной комиссии или другого органа по приграничному сотрудничеству, что является свидетельством не разработанности институциональных рамок взаимодействия</w:t>
      </w:r>
      <w:r>
        <w:rPr>
          <w:rFonts w:ascii="Times New Roman" w:hAnsi="Times New Roman" w:cs="Times New Roman"/>
          <w:color w:val="000000" w:themeColor="text1"/>
          <w:sz w:val="24"/>
          <w:szCs w:val="24"/>
        </w:rPr>
        <w:t xml:space="preserve">, предпринимательский кластер не задействован в </w:t>
      </w:r>
      <w:proofErr w:type="spellStart"/>
      <w:r>
        <w:rPr>
          <w:rFonts w:ascii="Times New Roman" w:hAnsi="Times New Roman" w:cs="Times New Roman"/>
          <w:color w:val="000000" w:themeColor="text1"/>
          <w:sz w:val="24"/>
          <w:szCs w:val="24"/>
        </w:rPr>
        <w:t>форумной</w:t>
      </w:r>
      <w:proofErr w:type="spellEnd"/>
      <w:r>
        <w:rPr>
          <w:rFonts w:ascii="Times New Roman" w:hAnsi="Times New Roman" w:cs="Times New Roman"/>
          <w:color w:val="000000" w:themeColor="text1"/>
          <w:sz w:val="24"/>
          <w:szCs w:val="24"/>
        </w:rPr>
        <w:t xml:space="preserve"> деятельности</w:t>
      </w:r>
      <w:r w:rsidRPr="0069688E">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Разрешение</w:t>
      </w:r>
      <w:r w:rsidRPr="0069688E">
        <w:rPr>
          <w:rFonts w:ascii="Times New Roman" w:hAnsi="Times New Roman" w:cs="Times New Roman"/>
          <w:color w:val="000000" w:themeColor="text1"/>
          <w:sz w:val="24"/>
          <w:szCs w:val="24"/>
        </w:rPr>
        <w:t xml:space="preserve"> вопроса о </w:t>
      </w:r>
      <w:r w:rsidRPr="0069688E">
        <w:rPr>
          <w:rFonts w:ascii="Times New Roman" w:hAnsi="Times New Roman" w:cs="Times New Roman"/>
          <w:color w:val="000000" w:themeColor="text1"/>
          <w:sz w:val="24"/>
          <w:szCs w:val="24"/>
          <w:shd w:val="clear" w:color="auto" w:fill="FFFFFF"/>
        </w:rPr>
        <w:t>государственной границе и разграничении морских пространств в Нарвско</w:t>
      </w:r>
      <w:r>
        <w:rPr>
          <w:rFonts w:ascii="Times New Roman" w:hAnsi="Times New Roman" w:cs="Times New Roman"/>
          <w:color w:val="000000" w:themeColor="text1"/>
          <w:sz w:val="24"/>
          <w:szCs w:val="24"/>
          <w:shd w:val="clear" w:color="auto" w:fill="FFFFFF"/>
        </w:rPr>
        <w:t>м и Финском заливах также не послужило стимулом к активизации</w:t>
      </w:r>
      <w:r w:rsidRPr="0069688E">
        <w:rPr>
          <w:rFonts w:ascii="Times New Roman" w:hAnsi="Times New Roman" w:cs="Times New Roman"/>
          <w:color w:val="000000" w:themeColor="text1"/>
          <w:sz w:val="24"/>
          <w:szCs w:val="24"/>
          <w:shd w:val="clear" w:color="auto" w:fill="FFFFFF"/>
        </w:rPr>
        <w:t xml:space="preserve"> приграничное сотрудничество сторон.</w:t>
      </w:r>
      <w:proofErr w:type="gramEnd"/>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p>
    <w:p w:rsidR="00B6497A" w:rsidRPr="0069688E" w:rsidRDefault="007B4528" w:rsidP="00B6497A">
      <w:pPr>
        <w:spacing w:line="360" w:lineRule="auto"/>
        <w:ind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r w:rsidR="00B6497A" w:rsidRPr="0069688E">
        <w:rPr>
          <w:rFonts w:ascii="Times New Roman" w:hAnsi="Times New Roman" w:cs="Times New Roman"/>
          <w:i/>
          <w:color w:val="000000" w:themeColor="text1"/>
          <w:sz w:val="24"/>
          <w:szCs w:val="24"/>
        </w:rPr>
        <w:t xml:space="preserve">.2. Участие Санкт-Петербурга и Ленинградской области в программах приграничного сотрудничества </w:t>
      </w:r>
      <w:r w:rsidR="00B6497A">
        <w:rPr>
          <w:rFonts w:ascii="Times New Roman" w:hAnsi="Times New Roman" w:cs="Times New Roman"/>
          <w:i/>
          <w:color w:val="000000" w:themeColor="text1"/>
          <w:sz w:val="24"/>
          <w:szCs w:val="24"/>
        </w:rPr>
        <w:t xml:space="preserve">Европейской политики соседства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 xml:space="preserve">Диалог России и ЕС относительно приграничного сотрудничества сфокусирован, главным образом, на реализации программ приграничного сотрудничества, которые являются основным финансовым инструментом и имеют огромное значение для российских </w:t>
      </w:r>
      <w:r>
        <w:rPr>
          <w:rFonts w:ascii="Times New Roman" w:hAnsi="Times New Roman" w:cs="Times New Roman"/>
          <w:color w:val="000000" w:themeColor="text1"/>
          <w:sz w:val="24"/>
          <w:szCs w:val="24"/>
        </w:rPr>
        <w:t xml:space="preserve">приграничных </w:t>
      </w:r>
      <w:r w:rsidRPr="0069688E">
        <w:rPr>
          <w:rFonts w:ascii="Times New Roman" w:hAnsi="Times New Roman" w:cs="Times New Roman"/>
          <w:color w:val="000000" w:themeColor="text1"/>
          <w:sz w:val="24"/>
          <w:szCs w:val="24"/>
        </w:rPr>
        <w:t xml:space="preserve">регионов. Данный параграф посвящен </w:t>
      </w:r>
      <w:r>
        <w:rPr>
          <w:rFonts w:ascii="Times New Roman" w:hAnsi="Times New Roman" w:cs="Times New Roman"/>
          <w:color w:val="000000" w:themeColor="text1"/>
          <w:sz w:val="24"/>
          <w:szCs w:val="24"/>
        </w:rPr>
        <w:t>анализу участия</w:t>
      </w:r>
      <w:r w:rsidRPr="0069688E">
        <w:rPr>
          <w:rFonts w:ascii="Times New Roman" w:hAnsi="Times New Roman" w:cs="Times New Roman"/>
          <w:color w:val="000000" w:themeColor="text1"/>
          <w:sz w:val="24"/>
          <w:szCs w:val="24"/>
        </w:rPr>
        <w:t xml:space="preserve"> непосредственно Санкт-Петербу</w:t>
      </w:r>
      <w:r>
        <w:rPr>
          <w:rFonts w:ascii="Times New Roman" w:hAnsi="Times New Roman" w:cs="Times New Roman"/>
          <w:color w:val="000000" w:themeColor="text1"/>
          <w:sz w:val="24"/>
          <w:szCs w:val="24"/>
        </w:rPr>
        <w:t>рга и Ленинградской области в данном формате взаимодействия</w:t>
      </w:r>
      <w:r w:rsidRPr="0069688E">
        <w:rPr>
          <w:rFonts w:ascii="Times New Roman" w:hAnsi="Times New Roman" w:cs="Times New Roman"/>
          <w:color w:val="000000" w:themeColor="text1"/>
          <w:sz w:val="24"/>
          <w:szCs w:val="24"/>
        </w:rPr>
        <w:t>.</w:t>
      </w:r>
    </w:p>
    <w:p w:rsidR="00B6497A" w:rsidRPr="00194736" w:rsidRDefault="00B6497A" w:rsidP="00B6497A">
      <w:pPr>
        <w:pStyle w:val="a3"/>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 Россией и ЕС </w:t>
      </w:r>
      <w:r w:rsidRPr="0069688E">
        <w:rPr>
          <w:rFonts w:ascii="Times New Roman" w:hAnsi="Times New Roman" w:cs="Times New Roman"/>
          <w:color w:val="000000" w:themeColor="text1"/>
          <w:sz w:val="24"/>
          <w:szCs w:val="24"/>
        </w:rPr>
        <w:t>на период 2007-2013 гг. были реализованы пять приграничных программ «</w:t>
      </w:r>
      <w:proofErr w:type="spellStart"/>
      <w:r w:rsidRPr="0069688E">
        <w:rPr>
          <w:rFonts w:ascii="Times New Roman" w:hAnsi="Times New Roman" w:cs="Times New Roman"/>
          <w:color w:val="000000" w:themeColor="text1"/>
          <w:sz w:val="24"/>
          <w:szCs w:val="24"/>
        </w:rPr>
        <w:t>Коларктик</w:t>
      </w:r>
      <w:proofErr w:type="spellEnd"/>
      <w:r w:rsidRPr="0069688E">
        <w:rPr>
          <w:rFonts w:ascii="Times New Roman" w:hAnsi="Times New Roman" w:cs="Times New Roman"/>
          <w:color w:val="000000" w:themeColor="text1"/>
          <w:sz w:val="24"/>
          <w:szCs w:val="24"/>
        </w:rPr>
        <w:t>», «Карелия», «Регион Балтийского моря» «Юго-Восточна</w:t>
      </w:r>
      <w:r>
        <w:rPr>
          <w:rFonts w:ascii="Times New Roman" w:hAnsi="Times New Roman" w:cs="Times New Roman"/>
          <w:color w:val="000000" w:themeColor="text1"/>
          <w:sz w:val="24"/>
          <w:szCs w:val="24"/>
        </w:rPr>
        <w:t>я Финляндия – Россия», «Эстония</w:t>
      </w:r>
      <w:r w:rsidRPr="00302CF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Латвия</w:t>
      </w:r>
      <w:r w:rsidRPr="00302CF0">
        <w:rPr>
          <w:rFonts w:ascii="Times New Roman" w:hAnsi="Times New Roman" w:cs="Times New Roman"/>
          <w:color w:val="000000" w:themeColor="text1"/>
          <w:sz w:val="24"/>
          <w:szCs w:val="24"/>
        </w:rPr>
        <w:t xml:space="preserve"> – </w:t>
      </w:r>
      <w:r w:rsidRPr="0069688E">
        <w:rPr>
          <w:rFonts w:ascii="Times New Roman" w:hAnsi="Times New Roman" w:cs="Times New Roman"/>
          <w:color w:val="000000" w:themeColor="text1"/>
          <w:sz w:val="24"/>
          <w:szCs w:val="24"/>
        </w:rPr>
        <w:t xml:space="preserve">Россия». </w:t>
      </w:r>
      <w:proofErr w:type="gramStart"/>
      <w:r w:rsidRPr="00194736">
        <w:rPr>
          <w:rFonts w:ascii="Times New Roman" w:eastAsia="Times New Roman" w:hAnsi="Times New Roman" w:cs="Times New Roman"/>
          <w:color w:val="222222"/>
          <w:sz w:val="24"/>
          <w:szCs w:val="24"/>
          <w:shd w:val="clear" w:color="auto" w:fill="FFFFFF"/>
          <w:lang w:eastAsia="ru-RU"/>
        </w:rPr>
        <w:t xml:space="preserve">На следующий программный период 2014-2020 гг. были разработаны </w:t>
      </w:r>
      <w:r>
        <w:rPr>
          <w:rFonts w:ascii="Times New Roman" w:eastAsia="Times New Roman" w:hAnsi="Times New Roman" w:cs="Times New Roman"/>
          <w:color w:val="222222"/>
          <w:sz w:val="24"/>
          <w:szCs w:val="24"/>
          <w:shd w:val="clear" w:color="auto" w:fill="FFFFFF"/>
          <w:lang w:eastAsia="ru-RU"/>
        </w:rPr>
        <w:t xml:space="preserve">практически аналогичные </w:t>
      </w:r>
      <w:r w:rsidRPr="00194736">
        <w:rPr>
          <w:rFonts w:ascii="Times New Roman" w:eastAsia="Times New Roman" w:hAnsi="Times New Roman" w:cs="Times New Roman"/>
          <w:color w:val="222222"/>
          <w:sz w:val="24"/>
          <w:szCs w:val="24"/>
          <w:shd w:val="clear" w:color="auto" w:fill="FFFFFF"/>
          <w:lang w:eastAsia="ru-RU"/>
        </w:rPr>
        <w:t>программы</w:t>
      </w:r>
      <w:r>
        <w:rPr>
          <w:rFonts w:ascii="Times New Roman" w:eastAsia="Times New Roman" w:hAnsi="Times New Roman" w:cs="Times New Roman"/>
          <w:color w:val="222222"/>
          <w:sz w:val="24"/>
          <w:szCs w:val="24"/>
          <w:shd w:val="clear" w:color="auto" w:fill="FFFFFF"/>
          <w:lang w:eastAsia="ru-RU"/>
        </w:rPr>
        <w:t>, в частности</w:t>
      </w:r>
      <w:r w:rsidRPr="00194736">
        <w:rPr>
          <w:rFonts w:ascii="Times New Roman" w:eastAsia="Times New Roman" w:hAnsi="Times New Roman" w:cs="Times New Roman"/>
          <w:color w:val="222222"/>
          <w:sz w:val="24"/>
          <w:szCs w:val="24"/>
          <w:shd w:val="clear" w:color="auto" w:fill="FFFFFF"/>
          <w:lang w:eastAsia="ru-RU"/>
        </w:rPr>
        <w:t xml:space="preserve"> «</w:t>
      </w:r>
      <w:proofErr w:type="spellStart"/>
      <w:r w:rsidRPr="00194736">
        <w:rPr>
          <w:rFonts w:ascii="Times New Roman" w:eastAsia="Times New Roman" w:hAnsi="Times New Roman" w:cs="Times New Roman"/>
          <w:color w:val="222222"/>
          <w:sz w:val="24"/>
          <w:szCs w:val="24"/>
          <w:shd w:val="clear" w:color="auto" w:fill="FFFFFF"/>
          <w:lang w:eastAsia="ru-RU"/>
        </w:rPr>
        <w:t>Коларктик</w:t>
      </w:r>
      <w:proofErr w:type="spellEnd"/>
      <w:r w:rsidRPr="00194736">
        <w:rPr>
          <w:rFonts w:ascii="Times New Roman" w:eastAsia="Times New Roman" w:hAnsi="Times New Roman" w:cs="Times New Roman"/>
          <w:color w:val="222222"/>
          <w:sz w:val="24"/>
          <w:szCs w:val="24"/>
          <w:shd w:val="clear" w:color="auto" w:fill="FFFFFF"/>
          <w:lang w:eastAsia="ru-RU"/>
        </w:rPr>
        <w:t>», «Карелия», «Юго-Восточная Финляндия</w:t>
      </w:r>
      <w:r w:rsidRPr="00302CF0">
        <w:rPr>
          <w:rFonts w:ascii="Times New Roman" w:eastAsia="Times New Roman" w:hAnsi="Times New Roman" w:cs="Times New Roman"/>
          <w:color w:val="222222"/>
          <w:sz w:val="24"/>
          <w:szCs w:val="24"/>
          <w:shd w:val="clear" w:color="auto" w:fill="FFFFFF"/>
          <w:lang w:eastAsia="ru-RU"/>
        </w:rPr>
        <w:t xml:space="preserve"> – </w:t>
      </w:r>
      <w:r w:rsidRPr="00194736">
        <w:rPr>
          <w:rFonts w:ascii="Times New Roman" w:eastAsia="Times New Roman" w:hAnsi="Times New Roman" w:cs="Times New Roman"/>
          <w:color w:val="222222"/>
          <w:sz w:val="24"/>
          <w:szCs w:val="24"/>
          <w:shd w:val="clear" w:color="auto" w:fill="FFFFFF"/>
          <w:lang w:eastAsia="ru-RU"/>
        </w:rPr>
        <w:t>Россия», «Россия</w:t>
      </w:r>
      <w:r w:rsidRPr="00302CF0">
        <w:rPr>
          <w:rFonts w:ascii="Times New Roman" w:eastAsia="Times New Roman" w:hAnsi="Times New Roman" w:cs="Times New Roman"/>
          <w:color w:val="222222"/>
          <w:sz w:val="24"/>
          <w:szCs w:val="24"/>
          <w:shd w:val="clear" w:color="auto" w:fill="FFFFFF"/>
          <w:lang w:eastAsia="ru-RU"/>
        </w:rPr>
        <w:t xml:space="preserve"> – </w:t>
      </w:r>
      <w:r w:rsidRPr="00194736">
        <w:rPr>
          <w:rFonts w:ascii="Times New Roman" w:eastAsia="Times New Roman" w:hAnsi="Times New Roman" w:cs="Times New Roman"/>
          <w:color w:val="222222"/>
          <w:sz w:val="24"/>
          <w:szCs w:val="24"/>
          <w:shd w:val="clear" w:color="auto" w:fill="FFFFFF"/>
          <w:lang w:eastAsia="ru-RU"/>
        </w:rPr>
        <w:t>Эстония», «Россия</w:t>
      </w:r>
      <w:r w:rsidRPr="00302CF0">
        <w:rPr>
          <w:rFonts w:ascii="Times New Roman" w:eastAsia="Times New Roman" w:hAnsi="Times New Roman" w:cs="Times New Roman"/>
          <w:color w:val="222222"/>
          <w:sz w:val="24"/>
          <w:szCs w:val="24"/>
          <w:shd w:val="clear" w:color="auto" w:fill="FFFFFF"/>
          <w:lang w:eastAsia="ru-RU"/>
        </w:rPr>
        <w:t xml:space="preserve"> – </w:t>
      </w:r>
      <w:r w:rsidRPr="00194736">
        <w:rPr>
          <w:rFonts w:ascii="Times New Roman" w:eastAsia="Times New Roman" w:hAnsi="Times New Roman" w:cs="Times New Roman"/>
          <w:color w:val="222222"/>
          <w:sz w:val="24"/>
          <w:szCs w:val="24"/>
          <w:shd w:val="clear" w:color="auto" w:fill="FFFFFF"/>
          <w:lang w:eastAsia="ru-RU"/>
        </w:rPr>
        <w:t>Латвия», «Россия</w:t>
      </w:r>
      <w:r w:rsidRPr="00302CF0">
        <w:rPr>
          <w:rFonts w:ascii="Times New Roman" w:eastAsia="Times New Roman" w:hAnsi="Times New Roman" w:cs="Times New Roman"/>
          <w:color w:val="222222"/>
          <w:sz w:val="24"/>
          <w:szCs w:val="24"/>
          <w:shd w:val="clear" w:color="auto" w:fill="FFFFFF"/>
          <w:lang w:eastAsia="ru-RU"/>
        </w:rPr>
        <w:t xml:space="preserve"> – </w:t>
      </w:r>
      <w:r w:rsidRPr="00194736">
        <w:rPr>
          <w:rFonts w:ascii="Times New Roman" w:eastAsia="Times New Roman" w:hAnsi="Times New Roman" w:cs="Times New Roman"/>
          <w:color w:val="222222"/>
          <w:sz w:val="24"/>
          <w:szCs w:val="24"/>
          <w:shd w:val="clear" w:color="auto" w:fill="FFFFFF"/>
          <w:lang w:eastAsia="ru-RU"/>
        </w:rPr>
        <w:t>Литва» и «Россия</w:t>
      </w:r>
      <w:r w:rsidRPr="00302CF0">
        <w:rPr>
          <w:rFonts w:ascii="Times New Roman" w:eastAsia="Times New Roman" w:hAnsi="Times New Roman" w:cs="Times New Roman"/>
          <w:color w:val="222222"/>
          <w:sz w:val="24"/>
          <w:szCs w:val="24"/>
          <w:shd w:val="clear" w:color="auto" w:fill="FFFFFF"/>
          <w:lang w:eastAsia="ru-RU"/>
        </w:rPr>
        <w:t xml:space="preserve"> – </w:t>
      </w:r>
      <w:r w:rsidRPr="00194736">
        <w:rPr>
          <w:rFonts w:ascii="Times New Roman" w:eastAsia="Times New Roman" w:hAnsi="Times New Roman" w:cs="Times New Roman"/>
          <w:color w:val="222222"/>
          <w:sz w:val="24"/>
          <w:szCs w:val="24"/>
          <w:shd w:val="clear" w:color="auto" w:fill="FFFFFF"/>
          <w:lang w:eastAsia="ru-RU"/>
        </w:rPr>
        <w:t>Польша».</w:t>
      </w:r>
      <w:proofErr w:type="gramEnd"/>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proofErr w:type="gramStart"/>
      <w:r w:rsidRPr="0069688E">
        <w:rPr>
          <w:rFonts w:ascii="Times New Roman" w:hAnsi="Times New Roman" w:cs="Times New Roman"/>
          <w:color w:val="000000" w:themeColor="text1"/>
          <w:sz w:val="24"/>
          <w:szCs w:val="24"/>
          <w:shd w:val="clear" w:color="auto" w:fill="FFFFFF"/>
        </w:rPr>
        <w:t>Особый инте</w:t>
      </w:r>
      <w:r>
        <w:rPr>
          <w:rFonts w:ascii="Times New Roman" w:hAnsi="Times New Roman" w:cs="Times New Roman"/>
          <w:color w:val="000000" w:themeColor="text1"/>
          <w:sz w:val="24"/>
          <w:szCs w:val="24"/>
          <w:shd w:val="clear" w:color="auto" w:fill="FFFFFF"/>
        </w:rPr>
        <w:t>рес для данного</w:t>
      </w:r>
      <w:r w:rsidRPr="0069688E">
        <w:rPr>
          <w:rFonts w:ascii="Times New Roman" w:hAnsi="Times New Roman" w:cs="Times New Roman"/>
          <w:color w:val="000000" w:themeColor="text1"/>
          <w:sz w:val="24"/>
          <w:szCs w:val="24"/>
          <w:shd w:val="clear" w:color="auto" w:fill="FFFFFF"/>
        </w:rPr>
        <w:t xml:space="preserve"> исследования представляют программ</w:t>
      </w:r>
      <w:r>
        <w:rPr>
          <w:rFonts w:ascii="Times New Roman" w:hAnsi="Times New Roman" w:cs="Times New Roman"/>
          <w:color w:val="000000" w:themeColor="text1"/>
          <w:sz w:val="24"/>
          <w:szCs w:val="24"/>
          <w:shd w:val="clear" w:color="auto" w:fill="FFFFFF"/>
        </w:rPr>
        <w:t xml:space="preserve">ы </w:t>
      </w:r>
      <w:r w:rsidRPr="00194736">
        <w:rPr>
          <w:rFonts w:ascii="Times New Roman" w:eastAsia="Times New Roman" w:hAnsi="Times New Roman" w:cs="Times New Roman"/>
          <w:color w:val="222222"/>
          <w:sz w:val="24"/>
          <w:szCs w:val="24"/>
          <w:shd w:val="clear" w:color="auto" w:fill="FFFFFF"/>
          <w:lang w:eastAsia="ru-RU"/>
        </w:rPr>
        <w:t xml:space="preserve">«Юго-Восточная Финляндия — Россия» на периоды 2007-2013 гг. и 2014-2020 гг., </w:t>
      </w:r>
      <w:r w:rsidRPr="00194736">
        <w:rPr>
          <w:rFonts w:ascii="Times New Roman" w:hAnsi="Times New Roman" w:cs="Times New Roman"/>
          <w:color w:val="000000" w:themeColor="text1"/>
          <w:sz w:val="24"/>
          <w:szCs w:val="24"/>
        </w:rPr>
        <w:t>«Эстония-Латвия-Россия»</w:t>
      </w:r>
      <w:r w:rsidRPr="00194736">
        <w:rPr>
          <w:rFonts w:ascii="Times New Roman" w:eastAsia="Times New Roman" w:hAnsi="Times New Roman" w:cs="Times New Roman"/>
          <w:color w:val="222222"/>
          <w:sz w:val="24"/>
          <w:szCs w:val="24"/>
          <w:shd w:val="clear" w:color="auto" w:fill="FFFFFF"/>
          <w:lang w:eastAsia="ru-RU"/>
        </w:rPr>
        <w:t xml:space="preserve"> на период 2007-2013 гг. и «Россия — Эстония» на 2014-2020 гг.</w:t>
      </w:r>
      <w:r w:rsidRPr="00194736">
        <w:rPr>
          <w:rFonts w:ascii="Times New Roman" w:hAnsi="Times New Roman" w:cs="Times New Roman"/>
          <w:color w:val="000000" w:themeColor="text1"/>
          <w:sz w:val="24"/>
          <w:szCs w:val="24"/>
          <w:shd w:val="clear" w:color="auto" w:fill="FFFFFF"/>
        </w:rPr>
        <w:t>,</w:t>
      </w:r>
      <w:r w:rsidRPr="0069688E">
        <w:rPr>
          <w:rFonts w:ascii="Times New Roman" w:hAnsi="Times New Roman" w:cs="Times New Roman"/>
          <w:color w:val="000000" w:themeColor="text1"/>
          <w:sz w:val="24"/>
          <w:szCs w:val="24"/>
          <w:shd w:val="clear" w:color="auto" w:fill="FFFFFF"/>
        </w:rPr>
        <w:t xml:space="preserve"> так как именно их география действия затрагивает отношения непосредственно Санкт-Петербурга и Ленинградской области с приграничными территориями Финляндии и Эстонии, а также исследуемый российский регион участвует в них на полных правах, а не</w:t>
      </w:r>
      <w:proofErr w:type="gramEnd"/>
      <w:r w:rsidRPr="0069688E">
        <w:rPr>
          <w:rFonts w:ascii="Times New Roman" w:hAnsi="Times New Roman" w:cs="Times New Roman"/>
          <w:color w:val="000000" w:themeColor="text1"/>
          <w:sz w:val="24"/>
          <w:szCs w:val="24"/>
          <w:shd w:val="clear" w:color="auto" w:fill="FFFFFF"/>
        </w:rPr>
        <w:t xml:space="preserve"> как прилегающая территория.</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 xml:space="preserve">Так, общей стратегической целью программы «Юго-Восточная Финляндия – Россия» является продолжение формирования интегрированной экономической зоны и создание транспортного и логистического центра на данной территории, повышение </w:t>
      </w:r>
      <w:r w:rsidRPr="0069688E">
        <w:rPr>
          <w:rFonts w:ascii="Times New Roman" w:hAnsi="Times New Roman" w:cs="Times New Roman"/>
          <w:color w:val="000000" w:themeColor="text1"/>
          <w:sz w:val="24"/>
          <w:szCs w:val="24"/>
          <w:shd w:val="clear" w:color="auto" w:fill="FFFFFF"/>
        </w:rPr>
        <w:lastRenderedPageBreak/>
        <w:t>конкурентоспособности и инвестиционной привлекательности, а также улучшение состояния окружающей среды и уровня жизни и благосостояния граждан.</w:t>
      </w:r>
      <w:r w:rsidRPr="0069688E">
        <w:rPr>
          <w:rStyle w:val="ab"/>
          <w:rFonts w:ascii="Times New Roman" w:hAnsi="Times New Roman" w:cs="Times New Roman"/>
          <w:color w:val="000000" w:themeColor="text1"/>
          <w:sz w:val="24"/>
          <w:szCs w:val="24"/>
          <w:shd w:val="clear" w:color="auto" w:fill="FFFFFF"/>
        </w:rPr>
        <w:footnoteReference w:id="152"/>
      </w:r>
      <w:r w:rsidRPr="0069688E">
        <w:rPr>
          <w:rFonts w:ascii="Times New Roman" w:hAnsi="Times New Roman" w:cs="Times New Roman"/>
          <w:color w:val="000000" w:themeColor="text1"/>
          <w:sz w:val="24"/>
          <w:szCs w:val="24"/>
          <w:shd w:val="clear" w:color="auto" w:fill="FFFFFF"/>
        </w:rPr>
        <w:t xml:space="preserve">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Определение приоритетов сотрудничества в</w:t>
      </w:r>
      <w:r w:rsidRPr="006968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w:t>
      </w:r>
      <w:r w:rsidRPr="0069688E">
        <w:rPr>
          <w:rFonts w:ascii="Times New Roman" w:hAnsi="Times New Roman" w:cs="Times New Roman"/>
          <w:color w:val="000000" w:themeColor="text1"/>
          <w:sz w:val="24"/>
          <w:szCs w:val="24"/>
          <w:shd w:val="clear" w:color="auto" w:fill="FFFFFF"/>
        </w:rPr>
        <w:t>рограмм</w:t>
      </w:r>
      <w:r>
        <w:rPr>
          <w:rFonts w:ascii="Times New Roman" w:hAnsi="Times New Roman" w:cs="Times New Roman"/>
          <w:color w:val="000000" w:themeColor="text1"/>
          <w:sz w:val="24"/>
          <w:szCs w:val="24"/>
          <w:shd w:val="clear" w:color="auto" w:fill="FFFFFF"/>
        </w:rPr>
        <w:t>ах</w:t>
      </w:r>
      <w:r w:rsidRPr="0069688E">
        <w:rPr>
          <w:rFonts w:ascii="Times New Roman" w:hAnsi="Times New Roman" w:cs="Times New Roman"/>
          <w:color w:val="000000" w:themeColor="text1"/>
          <w:sz w:val="24"/>
          <w:szCs w:val="24"/>
          <w:shd w:val="clear" w:color="auto" w:fill="FFFFFF"/>
        </w:rPr>
        <w:t xml:space="preserve"> «Юго-Восточная Финляндия – Россия» </w:t>
      </w:r>
      <w:r>
        <w:rPr>
          <w:rFonts w:ascii="Times New Roman" w:hAnsi="Times New Roman" w:cs="Times New Roman"/>
          <w:color w:val="000000" w:themeColor="text1"/>
          <w:sz w:val="24"/>
          <w:szCs w:val="24"/>
          <w:shd w:val="clear" w:color="auto" w:fill="FFFFFF"/>
        </w:rPr>
        <w:t xml:space="preserve">на предшествующий и текущий периоды соответствует специфике трансграничного взаимодействия и включает вопросы </w:t>
      </w:r>
      <w:r w:rsidRPr="0069688E">
        <w:rPr>
          <w:rFonts w:ascii="Times New Roman" w:hAnsi="Times New Roman" w:cs="Times New Roman"/>
          <w:color w:val="000000" w:themeColor="text1"/>
          <w:sz w:val="24"/>
          <w:szCs w:val="24"/>
          <w:shd w:val="clear" w:color="auto" w:fill="FFFFFF"/>
        </w:rPr>
        <w:t>развити</w:t>
      </w:r>
      <w:r>
        <w:rPr>
          <w:rFonts w:ascii="Times New Roman" w:hAnsi="Times New Roman" w:cs="Times New Roman"/>
          <w:color w:val="000000" w:themeColor="text1"/>
          <w:sz w:val="24"/>
          <w:szCs w:val="24"/>
          <w:shd w:val="clear" w:color="auto" w:fill="FFFFFF"/>
        </w:rPr>
        <w:t xml:space="preserve">я </w:t>
      </w:r>
      <w:r w:rsidRPr="00B25849">
        <w:rPr>
          <w:rFonts w:ascii="Times New Roman" w:hAnsi="Times New Roman" w:cs="Times New Roman"/>
          <w:color w:val="000000" w:themeColor="text1"/>
          <w:sz w:val="24"/>
          <w:szCs w:val="24"/>
          <w:shd w:val="clear" w:color="auto" w:fill="FFFFFF"/>
        </w:rPr>
        <w:t>малого и среднего бизнеса</w:t>
      </w:r>
      <w:r>
        <w:rPr>
          <w:rFonts w:ascii="Times New Roman" w:hAnsi="Times New Roman" w:cs="Times New Roman"/>
          <w:color w:val="000000" w:themeColor="text1"/>
          <w:sz w:val="24"/>
          <w:szCs w:val="24"/>
          <w:shd w:val="clear" w:color="auto" w:fill="FFFFFF"/>
        </w:rPr>
        <w:t xml:space="preserve">, </w:t>
      </w:r>
      <w:r w:rsidRPr="0069688E">
        <w:rPr>
          <w:rFonts w:ascii="Times New Roman" w:hAnsi="Times New Roman" w:cs="Times New Roman"/>
          <w:color w:val="000000" w:themeColor="text1"/>
          <w:sz w:val="24"/>
          <w:szCs w:val="24"/>
          <w:shd w:val="clear" w:color="auto" w:fill="FFFFFF"/>
        </w:rPr>
        <w:t>проблемы пересечени</w:t>
      </w:r>
      <w:r>
        <w:rPr>
          <w:rFonts w:ascii="Times New Roman" w:hAnsi="Times New Roman" w:cs="Times New Roman"/>
          <w:color w:val="000000" w:themeColor="text1"/>
          <w:sz w:val="24"/>
          <w:szCs w:val="24"/>
          <w:shd w:val="clear" w:color="auto" w:fill="FFFFFF"/>
        </w:rPr>
        <w:t>я</w:t>
      </w:r>
      <w:r w:rsidRPr="0069688E">
        <w:rPr>
          <w:rFonts w:ascii="Times New Roman" w:hAnsi="Times New Roman" w:cs="Times New Roman"/>
          <w:color w:val="000000" w:themeColor="text1"/>
          <w:sz w:val="24"/>
          <w:szCs w:val="24"/>
          <w:shd w:val="clear" w:color="auto" w:fill="FFFFFF"/>
        </w:rPr>
        <w:t xml:space="preserve"> границы и охран</w:t>
      </w:r>
      <w:r>
        <w:rPr>
          <w:rFonts w:ascii="Times New Roman" w:hAnsi="Times New Roman" w:cs="Times New Roman"/>
          <w:color w:val="000000" w:themeColor="text1"/>
          <w:sz w:val="24"/>
          <w:szCs w:val="24"/>
          <w:shd w:val="clear" w:color="auto" w:fill="FFFFFF"/>
        </w:rPr>
        <w:t>ы</w:t>
      </w:r>
      <w:r w:rsidRPr="0069688E">
        <w:rPr>
          <w:rFonts w:ascii="Times New Roman" w:hAnsi="Times New Roman" w:cs="Times New Roman"/>
          <w:color w:val="000000" w:themeColor="text1"/>
          <w:sz w:val="24"/>
          <w:szCs w:val="24"/>
          <w:shd w:val="clear" w:color="auto" w:fill="FFFFFF"/>
        </w:rPr>
        <w:t xml:space="preserve"> окружающей среды</w:t>
      </w:r>
      <w:r>
        <w:rPr>
          <w:rFonts w:ascii="Times New Roman" w:hAnsi="Times New Roman" w:cs="Times New Roman"/>
          <w:color w:val="000000" w:themeColor="text1"/>
          <w:sz w:val="24"/>
          <w:szCs w:val="24"/>
          <w:shd w:val="clear" w:color="auto" w:fill="FFFFFF"/>
        </w:rPr>
        <w:t>, а также п</w:t>
      </w:r>
      <w:r w:rsidRPr="003739CE">
        <w:rPr>
          <w:rFonts w:ascii="Times New Roman" w:hAnsi="Times New Roman" w:cs="Times New Roman"/>
          <w:color w:val="000000" w:themeColor="text1"/>
          <w:sz w:val="24"/>
          <w:szCs w:val="24"/>
          <w:shd w:val="clear" w:color="auto" w:fill="FFFFFF"/>
        </w:rPr>
        <w:t>оддержк</w:t>
      </w:r>
      <w:r>
        <w:rPr>
          <w:rFonts w:ascii="Times New Roman" w:hAnsi="Times New Roman" w:cs="Times New Roman"/>
          <w:color w:val="000000" w:themeColor="text1"/>
          <w:sz w:val="24"/>
          <w:szCs w:val="24"/>
          <w:shd w:val="clear" w:color="auto" w:fill="FFFFFF"/>
        </w:rPr>
        <w:t>и</w:t>
      </w:r>
      <w:r w:rsidRPr="003739CE">
        <w:rPr>
          <w:rFonts w:ascii="Times New Roman" w:hAnsi="Times New Roman" w:cs="Times New Roman"/>
          <w:color w:val="000000" w:themeColor="text1"/>
          <w:sz w:val="24"/>
          <w:szCs w:val="24"/>
          <w:shd w:val="clear" w:color="auto" w:fill="FFFFFF"/>
        </w:rPr>
        <w:t xml:space="preserve"> образования, исследований, технологического развития</w:t>
      </w:r>
      <w:r>
        <w:rPr>
          <w:rFonts w:ascii="Times New Roman" w:hAnsi="Times New Roman" w:cs="Times New Roman"/>
          <w:color w:val="000000" w:themeColor="text1"/>
          <w:sz w:val="24"/>
          <w:szCs w:val="24"/>
          <w:shd w:val="clear" w:color="auto" w:fill="FFFFFF"/>
        </w:rPr>
        <w:t>.</w:t>
      </w:r>
      <w:r w:rsidRPr="003739CE">
        <w:rPr>
          <w:rFonts w:ascii="Times New Roman" w:hAnsi="Times New Roman" w:cs="Times New Roman"/>
          <w:color w:val="000000" w:themeColor="text1"/>
          <w:sz w:val="24"/>
          <w:szCs w:val="24"/>
          <w:shd w:val="clear" w:color="auto" w:fill="FFFFFF"/>
        </w:rPr>
        <w:t> </w:t>
      </w:r>
      <w:r w:rsidRPr="0069688E">
        <w:rPr>
          <w:rStyle w:val="ab"/>
          <w:rFonts w:ascii="Times New Roman" w:hAnsi="Times New Roman" w:cs="Times New Roman"/>
          <w:color w:val="000000" w:themeColor="text1"/>
          <w:sz w:val="24"/>
          <w:szCs w:val="24"/>
          <w:shd w:val="clear" w:color="auto" w:fill="FFFFFF"/>
        </w:rPr>
        <w:footnoteReference w:id="153"/>
      </w:r>
      <w:r>
        <w:rPr>
          <w:rFonts w:ascii="Times New Roman" w:hAnsi="Times New Roman" w:cs="Times New Roman"/>
          <w:color w:val="000000" w:themeColor="text1"/>
          <w:sz w:val="24"/>
          <w:szCs w:val="24"/>
          <w:shd w:val="clear" w:color="auto" w:fill="FFFFFF"/>
        </w:rPr>
        <w:t xml:space="preserve"> </w:t>
      </w:r>
      <w:r w:rsidRPr="0069688E">
        <w:rPr>
          <w:rFonts w:ascii="Times New Roman" w:hAnsi="Times New Roman" w:cs="Times New Roman"/>
          <w:color w:val="000000" w:themeColor="text1"/>
          <w:sz w:val="24"/>
          <w:szCs w:val="24"/>
          <w:shd w:val="clear" w:color="auto" w:fill="FFFFFF"/>
        </w:rPr>
        <w:t>Согласно Стратегическ</w:t>
      </w:r>
      <w:r>
        <w:rPr>
          <w:rFonts w:ascii="Times New Roman" w:hAnsi="Times New Roman" w:cs="Times New Roman"/>
          <w:color w:val="000000" w:themeColor="text1"/>
          <w:sz w:val="24"/>
          <w:szCs w:val="24"/>
          <w:shd w:val="clear" w:color="auto" w:fill="FFFFFF"/>
        </w:rPr>
        <w:t>и</w:t>
      </w:r>
      <w:r w:rsidRPr="0069688E">
        <w:rPr>
          <w:rFonts w:ascii="Times New Roman" w:hAnsi="Times New Roman" w:cs="Times New Roman"/>
          <w:color w:val="000000" w:themeColor="text1"/>
          <w:sz w:val="24"/>
          <w:szCs w:val="24"/>
          <w:shd w:val="clear" w:color="auto" w:fill="FFFFFF"/>
        </w:rPr>
        <w:t>м документ</w:t>
      </w:r>
      <w:r>
        <w:rPr>
          <w:rFonts w:ascii="Times New Roman" w:hAnsi="Times New Roman" w:cs="Times New Roman"/>
          <w:color w:val="000000" w:themeColor="text1"/>
          <w:sz w:val="24"/>
          <w:szCs w:val="24"/>
          <w:shd w:val="clear" w:color="auto" w:fill="FFFFFF"/>
        </w:rPr>
        <w:t>ам</w:t>
      </w:r>
      <w:r w:rsidRPr="0069688E">
        <w:rPr>
          <w:rFonts w:ascii="Times New Roman" w:hAnsi="Times New Roman" w:cs="Times New Roman"/>
          <w:color w:val="000000" w:themeColor="text1"/>
          <w:sz w:val="24"/>
          <w:szCs w:val="24"/>
          <w:shd w:val="clear" w:color="auto" w:fill="FFFFFF"/>
        </w:rPr>
        <w:t xml:space="preserve">, общий объем финансирования </w:t>
      </w:r>
      <w:r>
        <w:rPr>
          <w:rFonts w:ascii="Times New Roman" w:hAnsi="Times New Roman" w:cs="Times New Roman"/>
          <w:color w:val="000000" w:themeColor="text1"/>
          <w:sz w:val="24"/>
          <w:szCs w:val="24"/>
          <w:shd w:val="clear" w:color="auto" w:fill="FFFFFF"/>
        </w:rPr>
        <w:t xml:space="preserve">на </w:t>
      </w:r>
      <w:r w:rsidRPr="003739CE">
        <w:rPr>
          <w:rFonts w:ascii="Times New Roman" w:hAnsi="Times New Roman" w:cs="Times New Roman"/>
          <w:color w:val="000000" w:themeColor="text1"/>
          <w:sz w:val="24"/>
          <w:szCs w:val="24"/>
          <w:shd w:val="clear" w:color="auto" w:fill="FFFFFF"/>
        </w:rPr>
        <w:t xml:space="preserve">период 2007-2013 гг. </w:t>
      </w:r>
      <w:r w:rsidRPr="0069688E">
        <w:rPr>
          <w:rFonts w:ascii="Times New Roman" w:hAnsi="Times New Roman" w:cs="Times New Roman"/>
          <w:color w:val="000000" w:themeColor="text1"/>
          <w:sz w:val="24"/>
          <w:szCs w:val="24"/>
          <w:shd w:val="clear" w:color="auto" w:fill="FFFFFF"/>
        </w:rPr>
        <w:t>состави</w:t>
      </w:r>
      <w:r>
        <w:rPr>
          <w:rFonts w:ascii="Times New Roman" w:hAnsi="Times New Roman" w:cs="Times New Roman"/>
          <w:color w:val="000000" w:themeColor="text1"/>
          <w:sz w:val="24"/>
          <w:szCs w:val="24"/>
          <w:shd w:val="clear" w:color="auto" w:fill="FFFFFF"/>
        </w:rPr>
        <w:t>л</w:t>
      </w:r>
      <w:r w:rsidRPr="0069688E">
        <w:rPr>
          <w:rFonts w:ascii="Times New Roman" w:hAnsi="Times New Roman" w:cs="Times New Roman"/>
          <w:color w:val="000000" w:themeColor="text1"/>
          <w:sz w:val="24"/>
          <w:szCs w:val="24"/>
          <w:shd w:val="clear" w:color="auto" w:fill="FFFFFF"/>
        </w:rPr>
        <w:t xml:space="preserve"> 54, 278 млн. евро,</w:t>
      </w:r>
      <w:r w:rsidRPr="0069688E">
        <w:rPr>
          <w:rStyle w:val="ab"/>
          <w:rFonts w:ascii="Times New Roman" w:hAnsi="Times New Roman" w:cs="Times New Roman"/>
          <w:color w:val="000000" w:themeColor="text1"/>
          <w:sz w:val="24"/>
          <w:szCs w:val="24"/>
          <w:shd w:val="clear" w:color="auto" w:fill="FFFFFF"/>
        </w:rPr>
        <w:footnoteReference w:id="154"/>
      </w:r>
      <w:r>
        <w:rPr>
          <w:rFonts w:ascii="Times New Roman" w:hAnsi="Times New Roman" w:cs="Times New Roman"/>
          <w:color w:val="000000" w:themeColor="text1"/>
          <w:sz w:val="24"/>
          <w:szCs w:val="24"/>
          <w:shd w:val="clear" w:color="auto" w:fill="FFFFFF"/>
        </w:rPr>
        <w:t xml:space="preserve"> тогда как </w:t>
      </w:r>
      <w:r w:rsidRPr="003739CE">
        <w:rPr>
          <w:rFonts w:ascii="Times New Roman" w:hAnsi="Times New Roman" w:cs="Times New Roman"/>
          <w:color w:val="000000" w:themeColor="text1"/>
          <w:sz w:val="24"/>
          <w:szCs w:val="24"/>
          <w:shd w:val="clear" w:color="auto" w:fill="FFFFFF"/>
        </w:rPr>
        <w:t xml:space="preserve">на </w:t>
      </w:r>
      <w:r>
        <w:rPr>
          <w:rFonts w:ascii="Times New Roman" w:hAnsi="Times New Roman" w:cs="Times New Roman"/>
          <w:color w:val="000000" w:themeColor="text1"/>
          <w:sz w:val="24"/>
          <w:szCs w:val="24"/>
          <w:shd w:val="clear" w:color="auto" w:fill="FFFFFF"/>
        </w:rPr>
        <w:t xml:space="preserve">период </w:t>
      </w:r>
      <w:r w:rsidRPr="003739CE">
        <w:rPr>
          <w:rFonts w:ascii="Times New Roman" w:hAnsi="Times New Roman" w:cs="Times New Roman"/>
          <w:color w:val="000000" w:themeColor="text1"/>
          <w:sz w:val="24"/>
          <w:szCs w:val="24"/>
          <w:shd w:val="clear" w:color="auto" w:fill="FFFFFF"/>
        </w:rPr>
        <w:t>2014-2020 гг.</w:t>
      </w:r>
      <w:r>
        <w:rPr>
          <w:rFonts w:ascii="Times New Roman" w:hAnsi="Times New Roman" w:cs="Times New Roman"/>
          <w:color w:val="000000" w:themeColor="text1"/>
          <w:sz w:val="24"/>
          <w:szCs w:val="24"/>
          <w:shd w:val="clear" w:color="auto" w:fill="FFFFFF"/>
        </w:rPr>
        <w:t xml:space="preserve"> – 72, 293 млн. евро.</w:t>
      </w:r>
      <w:r>
        <w:rPr>
          <w:rStyle w:val="ab"/>
          <w:rFonts w:ascii="Times New Roman" w:hAnsi="Times New Roman" w:cs="Times New Roman"/>
          <w:color w:val="000000" w:themeColor="text1"/>
          <w:sz w:val="24"/>
          <w:szCs w:val="24"/>
          <w:shd w:val="clear" w:color="auto" w:fill="FFFFFF"/>
        </w:rPr>
        <w:footnoteReference w:id="155"/>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6F6F6"/>
        </w:rPr>
      </w:pPr>
      <w:r w:rsidRPr="0069688E">
        <w:rPr>
          <w:rFonts w:ascii="Times New Roman" w:hAnsi="Times New Roman" w:cs="Times New Roman"/>
          <w:color w:val="000000" w:themeColor="text1"/>
          <w:sz w:val="24"/>
          <w:szCs w:val="24"/>
        </w:rPr>
        <w:t xml:space="preserve">По итогам конкурсного отбора на получение грантов за период 2010-2013 гг. одобрение получили 25 проектов. Высокой прикладной значимостью в рамках 1-го приоритетного направления сотрудничества среди них характеризуются следующие: </w:t>
      </w:r>
      <w:proofErr w:type="gramStart"/>
      <w:r w:rsidRPr="0069688E">
        <w:rPr>
          <w:rFonts w:ascii="Times New Roman" w:hAnsi="Times New Roman" w:cs="Times New Roman"/>
          <w:color w:val="000000" w:themeColor="text1"/>
          <w:sz w:val="24"/>
          <w:szCs w:val="24"/>
          <w:shd w:val="clear" w:color="auto" w:fill="FFFFFF"/>
        </w:rPr>
        <w:t>«</w:t>
      </w:r>
      <w:r w:rsidRPr="0069688E">
        <w:rPr>
          <w:rFonts w:ascii="Times New Roman" w:hAnsi="Times New Roman" w:cs="Times New Roman"/>
          <w:color w:val="000000" w:themeColor="text1"/>
          <w:sz w:val="24"/>
          <w:szCs w:val="24"/>
          <w:shd w:val="clear" w:color="auto" w:fill="FFFFFF"/>
          <w:lang w:val="en-US"/>
        </w:rPr>
        <w:t>PROMETEI</w:t>
      </w:r>
      <w:r w:rsidRPr="0069688E">
        <w:rPr>
          <w:rFonts w:ascii="Times New Roman" w:hAnsi="Times New Roman" w:cs="Times New Roman"/>
          <w:color w:val="000000" w:themeColor="text1"/>
          <w:sz w:val="24"/>
          <w:szCs w:val="24"/>
          <w:shd w:val="clear" w:color="auto" w:fill="FFFFFF"/>
        </w:rPr>
        <w:t xml:space="preserve"> – повышение эффективности металлообрабатывающей промышленности»;</w:t>
      </w:r>
      <w:r w:rsidRPr="0069688E">
        <w:rPr>
          <w:rStyle w:val="ab"/>
          <w:rFonts w:ascii="Times New Roman" w:hAnsi="Times New Roman" w:cs="Times New Roman"/>
          <w:color w:val="000000" w:themeColor="text1"/>
          <w:sz w:val="24"/>
          <w:szCs w:val="24"/>
          <w:shd w:val="clear" w:color="auto" w:fill="FFFFFF"/>
        </w:rPr>
        <w:footnoteReference w:id="156"/>
      </w:r>
      <w:r w:rsidRPr="0069688E">
        <w:rPr>
          <w:rFonts w:ascii="Times New Roman" w:hAnsi="Times New Roman" w:cs="Times New Roman"/>
          <w:color w:val="000000" w:themeColor="text1"/>
          <w:sz w:val="24"/>
          <w:szCs w:val="24"/>
          <w:shd w:val="clear" w:color="auto" w:fill="FFFFFF"/>
        </w:rPr>
        <w:t xml:space="preserve"> «Финско-российская концепция технологического центра в Санкт-Петербурге»;</w:t>
      </w:r>
      <w:r w:rsidRPr="0069688E">
        <w:rPr>
          <w:rStyle w:val="ab"/>
          <w:rFonts w:ascii="Times New Roman" w:hAnsi="Times New Roman" w:cs="Times New Roman"/>
          <w:color w:val="000000" w:themeColor="text1"/>
          <w:sz w:val="24"/>
          <w:szCs w:val="24"/>
          <w:shd w:val="clear" w:color="auto" w:fill="FFFFFF"/>
        </w:rPr>
        <w:footnoteReference w:id="157"/>
      </w:r>
      <w:r w:rsidRPr="0069688E">
        <w:rPr>
          <w:rFonts w:ascii="Times New Roman" w:hAnsi="Times New Roman" w:cs="Times New Roman"/>
          <w:color w:val="000000" w:themeColor="text1"/>
          <w:sz w:val="24"/>
          <w:szCs w:val="24"/>
          <w:shd w:val="clear" w:color="auto" w:fill="FFFFFF"/>
        </w:rPr>
        <w:t xml:space="preserve"> «</w:t>
      </w:r>
      <w:proofErr w:type="spellStart"/>
      <w:r w:rsidRPr="0069688E">
        <w:rPr>
          <w:rFonts w:ascii="Times New Roman" w:hAnsi="Times New Roman" w:cs="Times New Roman"/>
          <w:color w:val="000000" w:themeColor="text1"/>
          <w:sz w:val="24"/>
          <w:szCs w:val="24"/>
          <w:shd w:val="clear" w:color="auto" w:fill="FFFFFF"/>
        </w:rPr>
        <w:t>Биоинтеграция</w:t>
      </w:r>
      <w:proofErr w:type="spellEnd"/>
      <w:r w:rsidRPr="0069688E">
        <w:rPr>
          <w:rFonts w:ascii="Times New Roman" w:hAnsi="Times New Roman" w:cs="Times New Roman"/>
          <w:color w:val="000000" w:themeColor="text1"/>
          <w:sz w:val="24"/>
          <w:szCs w:val="24"/>
          <w:shd w:val="clear" w:color="auto" w:fill="FFFFFF"/>
        </w:rPr>
        <w:t xml:space="preserve"> – развитие инновационной и производственной сетей между финскими и российскими малыми и средними предприятиями в сфере биоэнергетики», направленного на 10 исследовательских и инновационных компаний из Юго-Восточной Финляндии, Санкт-Петербурга и Ленинградской области с опытом биоэнергетических технологий, с объемом финансирования 157 тыс. евро;</w:t>
      </w:r>
      <w:proofErr w:type="gramEnd"/>
      <w:r w:rsidRPr="0069688E">
        <w:rPr>
          <w:rStyle w:val="ab"/>
          <w:rFonts w:ascii="Times New Roman" w:hAnsi="Times New Roman" w:cs="Times New Roman"/>
          <w:color w:val="000000" w:themeColor="text1"/>
          <w:sz w:val="24"/>
          <w:szCs w:val="24"/>
          <w:shd w:val="clear" w:color="auto" w:fill="FFFFFF"/>
        </w:rPr>
        <w:footnoteReference w:id="158"/>
      </w:r>
      <w:r w:rsidRPr="0069688E">
        <w:rPr>
          <w:rFonts w:ascii="Times New Roman" w:hAnsi="Times New Roman" w:cs="Times New Roman"/>
          <w:color w:val="000000" w:themeColor="text1"/>
          <w:sz w:val="24"/>
          <w:szCs w:val="24"/>
          <w:shd w:val="clear" w:color="auto" w:fill="FFFFFF"/>
        </w:rPr>
        <w:t xml:space="preserve"> «</w:t>
      </w:r>
      <w:r w:rsidRPr="0069688E">
        <w:rPr>
          <w:rFonts w:ascii="Times New Roman" w:hAnsi="Times New Roman" w:cs="Times New Roman"/>
          <w:color w:val="000000" w:themeColor="text1"/>
          <w:sz w:val="24"/>
          <w:szCs w:val="24"/>
          <w:shd w:val="clear" w:color="auto" w:fill="FFFFFF"/>
          <w:lang w:val="en-US"/>
        </w:rPr>
        <w:t>VIP</w:t>
      </w:r>
      <w:r w:rsidRPr="0069688E">
        <w:rPr>
          <w:rFonts w:ascii="Times New Roman" w:hAnsi="Times New Roman" w:cs="Times New Roman"/>
          <w:color w:val="000000" w:themeColor="text1"/>
          <w:sz w:val="24"/>
          <w:szCs w:val="24"/>
          <w:shd w:val="clear" w:color="auto" w:fill="FFFFFF"/>
        </w:rPr>
        <w:t xml:space="preserve"> – Выборгский индустриальный парк», целью которого является создание в г. Выборг промышленного парка по европейскому образцу для увеличения объема инвестиций в экономику Выборгского района;</w:t>
      </w:r>
      <w:r w:rsidRPr="0069688E">
        <w:rPr>
          <w:rStyle w:val="ab"/>
          <w:rFonts w:ascii="Times New Roman" w:hAnsi="Times New Roman" w:cs="Times New Roman"/>
          <w:color w:val="000000" w:themeColor="text1"/>
          <w:sz w:val="24"/>
          <w:szCs w:val="24"/>
          <w:shd w:val="clear" w:color="auto" w:fill="FFFFFF"/>
        </w:rPr>
        <w:footnoteReference w:id="159"/>
      </w:r>
      <w:r w:rsidRPr="0069688E">
        <w:rPr>
          <w:rFonts w:ascii="Times New Roman" w:hAnsi="Times New Roman" w:cs="Times New Roman"/>
          <w:color w:val="000000" w:themeColor="text1"/>
          <w:sz w:val="24"/>
          <w:szCs w:val="24"/>
          <w:shd w:val="clear" w:color="auto" w:fill="FFFFFF"/>
        </w:rPr>
        <w:t xml:space="preserve"> «От Саймы до Онеги», предполагающий создание инфраструктуры водного туризма трех озер (Саймы, Онеги и Ладоги).</w:t>
      </w:r>
      <w:r w:rsidRPr="0069688E">
        <w:rPr>
          <w:rStyle w:val="ab"/>
          <w:rFonts w:ascii="Times New Roman" w:hAnsi="Times New Roman" w:cs="Times New Roman"/>
          <w:color w:val="000000" w:themeColor="text1"/>
          <w:sz w:val="24"/>
          <w:szCs w:val="24"/>
          <w:shd w:val="clear" w:color="auto" w:fill="FFFFFF"/>
        </w:rPr>
        <w:footnoteReference w:id="160"/>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shd w:val="clear" w:color="auto" w:fill="FFFFFF"/>
        </w:rPr>
        <w:lastRenderedPageBreak/>
        <w:t xml:space="preserve">Особое значение среди инфраструктурных проектов в рамках 2-го направления имеют проекты «Развитие пограничного пункта перехода </w:t>
      </w:r>
      <w:proofErr w:type="spellStart"/>
      <w:r w:rsidRPr="0069688E">
        <w:rPr>
          <w:rFonts w:ascii="Times New Roman" w:hAnsi="Times New Roman" w:cs="Times New Roman"/>
          <w:color w:val="000000" w:themeColor="text1"/>
          <w:sz w:val="24"/>
          <w:szCs w:val="24"/>
          <w:shd w:val="clear" w:color="auto" w:fill="FFFFFF"/>
        </w:rPr>
        <w:t>Париккала-Сювяоро</w:t>
      </w:r>
      <w:proofErr w:type="spellEnd"/>
      <w:r w:rsidRPr="0069688E">
        <w:rPr>
          <w:rFonts w:ascii="Times New Roman" w:hAnsi="Times New Roman" w:cs="Times New Roman"/>
          <w:color w:val="000000" w:themeColor="text1"/>
          <w:sz w:val="24"/>
          <w:szCs w:val="24"/>
          <w:shd w:val="clear" w:color="auto" w:fill="FFFFFF"/>
        </w:rPr>
        <w:t>»,</w:t>
      </w:r>
      <w:r w:rsidRPr="0069688E">
        <w:rPr>
          <w:rStyle w:val="ab"/>
          <w:rFonts w:ascii="Times New Roman" w:hAnsi="Times New Roman" w:cs="Times New Roman"/>
          <w:color w:val="000000" w:themeColor="text1"/>
          <w:sz w:val="24"/>
          <w:szCs w:val="24"/>
          <w:shd w:val="clear" w:color="auto" w:fill="FFFFFF"/>
        </w:rPr>
        <w:footnoteReference w:id="161"/>
      </w:r>
      <w:r w:rsidRPr="0069688E">
        <w:rPr>
          <w:rFonts w:ascii="Times New Roman" w:hAnsi="Times New Roman" w:cs="Times New Roman"/>
          <w:color w:val="000000" w:themeColor="text1"/>
          <w:sz w:val="24"/>
          <w:szCs w:val="24"/>
          <w:shd w:val="clear" w:color="auto" w:fill="FFFFFF"/>
        </w:rPr>
        <w:t xml:space="preserve"> целью которого является увеличение его пропускной способности, «Дорога Выборг-</w:t>
      </w:r>
      <w:proofErr w:type="spellStart"/>
      <w:r w:rsidRPr="0069688E">
        <w:rPr>
          <w:rFonts w:ascii="Times New Roman" w:hAnsi="Times New Roman" w:cs="Times New Roman"/>
          <w:color w:val="000000" w:themeColor="text1"/>
          <w:sz w:val="24"/>
          <w:szCs w:val="24"/>
          <w:shd w:val="clear" w:color="auto" w:fill="FFFFFF"/>
        </w:rPr>
        <w:t>Иматра</w:t>
      </w:r>
      <w:proofErr w:type="spellEnd"/>
      <w:r w:rsidRPr="0069688E">
        <w:rPr>
          <w:rFonts w:ascii="Times New Roman" w:hAnsi="Times New Roman" w:cs="Times New Roman"/>
          <w:color w:val="000000" w:themeColor="text1"/>
          <w:sz w:val="24"/>
          <w:szCs w:val="24"/>
          <w:shd w:val="clear" w:color="auto" w:fill="FFFFFF"/>
        </w:rPr>
        <w:t>»,</w:t>
      </w:r>
      <w:r w:rsidRPr="0069688E">
        <w:rPr>
          <w:rFonts w:ascii="Times New Roman" w:hAnsi="Times New Roman" w:cs="Times New Roman"/>
          <w:color w:val="000000" w:themeColor="text1"/>
          <w:sz w:val="24"/>
          <w:szCs w:val="24"/>
          <w:vertAlign w:val="superscript"/>
        </w:rPr>
        <w:t xml:space="preserve"> </w:t>
      </w:r>
      <w:r w:rsidRPr="0069688E">
        <w:rPr>
          <w:rFonts w:ascii="Times New Roman" w:hAnsi="Times New Roman" w:cs="Times New Roman"/>
          <w:color w:val="000000" w:themeColor="text1"/>
          <w:sz w:val="24"/>
          <w:szCs w:val="24"/>
          <w:vertAlign w:val="superscript"/>
        </w:rPr>
        <w:footnoteReference w:id="162"/>
      </w:r>
      <w:r w:rsidRPr="0069688E">
        <w:rPr>
          <w:rFonts w:ascii="Times New Roman" w:hAnsi="Times New Roman" w:cs="Times New Roman"/>
          <w:color w:val="000000" w:themeColor="text1"/>
          <w:sz w:val="24"/>
          <w:szCs w:val="24"/>
          <w:shd w:val="clear" w:color="auto" w:fill="FFFFFF"/>
        </w:rPr>
        <w:t xml:space="preserve"> в рамках которого разработано </w:t>
      </w:r>
      <w:r w:rsidRPr="0069688E">
        <w:rPr>
          <w:rFonts w:ascii="Times New Roman" w:hAnsi="Times New Roman" w:cs="Times New Roman"/>
          <w:color w:val="000000" w:themeColor="text1"/>
          <w:sz w:val="24"/>
          <w:szCs w:val="24"/>
        </w:rPr>
        <w:t>обоснование инвестиций в строительство транспортного обхода г. Светогорск, реконструкции к 2015 году моста через р. Сторожевая.</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 xml:space="preserve">Значимыми проектами в области экологии являются проекты </w:t>
      </w:r>
      <w:r w:rsidRPr="0069688E">
        <w:rPr>
          <w:rFonts w:ascii="Times New Roman" w:hAnsi="Times New Roman" w:cs="Times New Roman"/>
          <w:color w:val="000000" w:themeColor="text1"/>
          <w:sz w:val="24"/>
          <w:szCs w:val="24"/>
          <w:shd w:val="clear" w:color="auto" w:fill="FFFFFF"/>
        </w:rPr>
        <w:t>«Сотрудничество по защите морской среды и безопасности мореплавания в Финском заливе»</w:t>
      </w:r>
      <w:r w:rsidRPr="0069688E">
        <w:rPr>
          <w:rStyle w:val="ab"/>
          <w:rFonts w:ascii="Times New Roman" w:hAnsi="Times New Roman" w:cs="Times New Roman"/>
          <w:color w:val="000000" w:themeColor="text1"/>
          <w:sz w:val="24"/>
          <w:szCs w:val="24"/>
          <w:shd w:val="clear" w:color="auto" w:fill="FFFFFF"/>
        </w:rPr>
        <w:footnoteReference w:id="163"/>
      </w:r>
      <w:r w:rsidRPr="0069688E">
        <w:rPr>
          <w:rFonts w:ascii="Times New Roman" w:hAnsi="Times New Roman" w:cs="Times New Roman"/>
          <w:color w:val="000000" w:themeColor="text1"/>
          <w:sz w:val="24"/>
          <w:szCs w:val="24"/>
          <w:shd w:val="clear" w:color="auto" w:fill="FFFFFF"/>
        </w:rPr>
        <w:t xml:space="preserve"> и </w:t>
      </w:r>
      <w:r w:rsidRPr="0069688E">
        <w:rPr>
          <w:rFonts w:ascii="Times New Roman" w:hAnsi="Times New Roman" w:cs="Times New Roman"/>
          <w:color w:val="000000" w:themeColor="text1"/>
          <w:sz w:val="24"/>
          <w:szCs w:val="24"/>
        </w:rPr>
        <w:t>«</w:t>
      </w:r>
      <w:r w:rsidRPr="0069688E">
        <w:rPr>
          <w:rFonts w:ascii="Times New Roman" w:hAnsi="Times New Roman" w:cs="Times New Roman"/>
          <w:color w:val="000000" w:themeColor="text1"/>
          <w:sz w:val="24"/>
          <w:szCs w:val="24"/>
          <w:lang w:val="en-US"/>
        </w:rPr>
        <w:t>SPORT</w:t>
      </w:r>
      <w:r w:rsidRPr="0069688E">
        <w:rPr>
          <w:rFonts w:ascii="Times New Roman" w:hAnsi="Times New Roman" w:cs="Times New Roman"/>
          <w:color w:val="000000" w:themeColor="text1"/>
          <w:sz w:val="24"/>
          <w:szCs w:val="24"/>
        </w:rPr>
        <w:t xml:space="preserve"> – СПб учебный центр по борьбе с разливами нефти»,</w:t>
      </w:r>
      <w:r w:rsidRPr="0069688E">
        <w:rPr>
          <w:rStyle w:val="ab"/>
          <w:rFonts w:ascii="Times New Roman" w:hAnsi="Times New Roman" w:cs="Times New Roman"/>
          <w:color w:val="000000" w:themeColor="text1"/>
          <w:sz w:val="24"/>
          <w:szCs w:val="24"/>
        </w:rPr>
        <w:footnoteReference w:id="164"/>
      </w:r>
      <w:r w:rsidRPr="0069688E">
        <w:rPr>
          <w:rFonts w:ascii="Times New Roman" w:hAnsi="Times New Roman" w:cs="Times New Roman"/>
          <w:color w:val="000000" w:themeColor="text1"/>
          <w:sz w:val="24"/>
          <w:szCs w:val="24"/>
        </w:rPr>
        <w:t xml:space="preserve"> направленные на</w:t>
      </w:r>
      <w:r w:rsidRPr="0069688E">
        <w:rPr>
          <w:rFonts w:ascii="Times New Roman" w:hAnsi="Times New Roman" w:cs="Times New Roman"/>
          <w:color w:val="000000" w:themeColor="text1"/>
          <w:sz w:val="24"/>
          <w:szCs w:val="24"/>
          <w:shd w:val="clear" w:color="auto" w:fill="FFFFFF"/>
        </w:rPr>
        <w:t xml:space="preserve"> повышение эффективности системы реагирования на разливы нефти.  На Карельском перешейке России реализуются </w:t>
      </w:r>
      <w:r w:rsidRPr="0069688E">
        <w:rPr>
          <w:rFonts w:ascii="Times New Roman" w:hAnsi="Times New Roman" w:cs="Times New Roman"/>
          <w:color w:val="000000" w:themeColor="text1"/>
          <w:sz w:val="24"/>
          <w:szCs w:val="24"/>
        </w:rPr>
        <w:t>проект РУСБИОХАЛО «Экологически эффективные методы управления отходами в сельской местности и в зонах рекреации на Карельском перешейке»</w:t>
      </w:r>
      <w:r w:rsidRPr="0069688E">
        <w:rPr>
          <w:rStyle w:val="ab"/>
          <w:rFonts w:ascii="Times New Roman" w:hAnsi="Times New Roman" w:cs="Times New Roman"/>
          <w:color w:val="000000" w:themeColor="text1"/>
          <w:sz w:val="24"/>
          <w:szCs w:val="24"/>
        </w:rPr>
        <w:footnoteReference w:id="165"/>
      </w:r>
      <w:r w:rsidRPr="0069688E">
        <w:rPr>
          <w:rFonts w:ascii="Times New Roman" w:hAnsi="Times New Roman" w:cs="Times New Roman"/>
          <w:color w:val="000000" w:themeColor="text1"/>
          <w:sz w:val="24"/>
          <w:szCs w:val="24"/>
        </w:rPr>
        <w:t xml:space="preserve"> и </w:t>
      </w:r>
      <w:r w:rsidRPr="004E5CD6">
        <w:rPr>
          <w:rStyle w:val="af"/>
          <w:rFonts w:ascii="Times New Roman" w:hAnsi="Times New Roman" w:cs="Times New Roman"/>
          <w:b w:val="0"/>
          <w:color w:val="000000" w:themeColor="text1"/>
          <w:sz w:val="24"/>
          <w:szCs w:val="24"/>
        </w:rPr>
        <w:t>«Общие реки, общие рыбные ресурсы»,</w:t>
      </w:r>
      <w:r w:rsidRPr="004E5CD6">
        <w:rPr>
          <w:rStyle w:val="ab"/>
          <w:rFonts w:ascii="Times New Roman" w:hAnsi="Times New Roman" w:cs="Times New Roman"/>
          <w:bCs/>
          <w:color w:val="000000" w:themeColor="text1"/>
          <w:sz w:val="24"/>
          <w:szCs w:val="24"/>
        </w:rPr>
        <w:footnoteReference w:id="166"/>
      </w:r>
      <w:r w:rsidRPr="004E5CD6">
        <w:rPr>
          <w:rStyle w:val="af"/>
          <w:rFonts w:ascii="Times New Roman" w:hAnsi="Times New Roman" w:cs="Times New Roman"/>
          <w:b w:val="0"/>
          <w:color w:val="000000" w:themeColor="text1"/>
          <w:sz w:val="24"/>
          <w:szCs w:val="24"/>
        </w:rPr>
        <w:t xml:space="preserve"> основной целью которого является</w:t>
      </w:r>
      <w:r w:rsidRPr="0069688E">
        <w:rPr>
          <w:rStyle w:val="af"/>
          <w:rFonts w:ascii="Times New Roman" w:hAnsi="Times New Roman" w:cs="Times New Roman"/>
          <w:color w:val="000000" w:themeColor="text1"/>
          <w:sz w:val="24"/>
          <w:szCs w:val="24"/>
        </w:rPr>
        <w:t xml:space="preserve"> </w:t>
      </w:r>
      <w:r w:rsidRPr="0069688E">
        <w:rPr>
          <w:rFonts w:ascii="Times New Roman" w:hAnsi="Times New Roman" w:cs="Times New Roman"/>
          <w:color w:val="000000" w:themeColor="text1"/>
          <w:sz w:val="24"/>
          <w:szCs w:val="24"/>
        </w:rPr>
        <w:t>сохранение хорошего экологического состояния</w:t>
      </w:r>
      <w:r w:rsidRPr="0069688E">
        <w:rPr>
          <w:rStyle w:val="apple-converted-space"/>
          <w:rFonts w:ascii="Times New Roman" w:hAnsi="Times New Roman" w:cs="Times New Roman"/>
          <w:color w:val="000000" w:themeColor="text1"/>
          <w:sz w:val="24"/>
          <w:szCs w:val="24"/>
        </w:rPr>
        <w:t> </w:t>
      </w:r>
      <w:r w:rsidRPr="0069688E">
        <w:rPr>
          <w:rFonts w:ascii="Times New Roman" w:hAnsi="Times New Roman" w:cs="Times New Roman"/>
          <w:color w:val="000000" w:themeColor="text1"/>
          <w:sz w:val="24"/>
          <w:szCs w:val="24"/>
        </w:rPr>
        <w:t xml:space="preserve">реки </w:t>
      </w:r>
      <w:proofErr w:type="spellStart"/>
      <w:r w:rsidRPr="0069688E">
        <w:rPr>
          <w:rFonts w:ascii="Times New Roman" w:hAnsi="Times New Roman" w:cs="Times New Roman"/>
          <w:color w:val="000000" w:themeColor="text1"/>
          <w:sz w:val="24"/>
          <w:szCs w:val="24"/>
        </w:rPr>
        <w:t>Гладышевка</w:t>
      </w:r>
      <w:proofErr w:type="spellEnd"/>
      <w:r w:rsidRPr="0069688E">
        <w:rPr>
          <w:rFonts w:ascii="Times New Roman" w:hAnsi="Times New Roman" w:cs="Times New Roman"/>
          <w:color w:val="000000" w:themeColor="text1"/>
          <w:sz w:val="24"/>
          <w:szCs w:val="24"/>
        </w:rPr>
        <w:t xml:space="preserve"> на Карельском перешейке России, а также охрана</w:t>
      </w:r>
      <w:r w:rsidRPr="0069688E">
        <w:rPr>
          <w:rStyle w:val="apple-converted-space"/>
          <w:rFonts w:ascii="Times New Roman" w:hAnsi="Times New Roman" w:cs="Times New Roman"/>
          <w:color w:val="000000" w:themeColor="text1"/>
          <w:sz w:val="24"/>
          <w:szCs w:val="24"/>
        </w:rPr>
        <w:t> </w:t>
      </w:r>
      <w:r w:rsidRPr="0069688E">
        <w:rPr>
          <w:rFonts w:ascii="Times New Roman" w:hAnsi="Times New Roman" w:cs="Times New Roman"/>
          <w:color w:val="000000" w:themeColor="text1"/>
          <w:sz w:val="24"/>
          <w:szCs w:val="24"/>
        </w:rPr>
        <w:t>ценнейших популяций рыб.</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Соответственно в рамках 3-го направления сотрудничества стоит выделить проект «Санкт-Петербургский коридор – от видения к действию», который предполагает стратегическое сотрудничество в рамка</w:t>
      </w:r>
      <w:r>
        <w:rPr>
          <w:rFonts w:ascii="Times New Roman" w:hAnsi="Times New Roman" w:cs="Times New Roman"/>
          <w:color w:val="000000" w:themeColor="text1"/>
          <w:sz w:val="24"/>
          <w:szCs w:val="24"/>
          <w:shd w:val="clear" w:color="auto" w:fill="FFFFFF"/>
        </w:rPr>
        <w:t>х всей территории Юго-Восточной</w:t>
      </w:r>
      <w:r w:rsidRPr="00A6641A">
        <w:rPr>
          <w:rFonts w:ascii="Times New Roman" w:hAnsi="Times New Roman" w:cs="Times New Roman"/>
          <w:color w:val="000000" w:themeColor="text1"/>
          <w:sz w:val="24"/>
          <w:szCs w:val="24"/>
          <w:shd w:val="clear" w:color="auto" w:fill="FFFFFF"/>
        </w:rPr>
        <w:t xml:space="preserve"> </w:t>
      </w:r>
      <w:r w:rsidRPr="0069688E">
        <w:rPr>
          <w:rFonts w:ascii="Times New Roman" w:hAnsi="Times New Roman" w:cs="Times New Roman"/>
          <w:color w:val="000000" w:themeColor="text1"/>
          <w:sz w:val="24"/>
          <w:szCs w:val="24"/>
          <w:shd w:val="clear" w:color="auto" w:fill="FFFFFF"/>
        </w:rPr>
        <w:t>Финляндии, Санкт-Петербурга и Ленинградской области по 5 направлениям развития: бизнес (</w:t>
      </w:r>
      <w:proofErr w:type="spellStart"/>
      <w:r w:rsidRPr="0069688E">
        <w:rPr>
          <w:rFonts w:ascii="Times New Roman" w:hAnsi="Times New Roman" w:cs="Times New Roman"/>
          <w:color w:val="000000" w:themeColor="text1"/>
          <w:sz w:val="24"/>
          <w:szCs w:val="24"/>
          <w:shd w:val="clear" w:color="auto" w:fill="FFFFFF"/>
          <w:lang w:val="en-US"/>
        </w:rPr>
        <w:t>bCorridor</w:t>
      </w:r>
      <w:proofErr w:type="spellEnd"/>
      <w:r w:rsidRPr="0069688E">
        <w:rPr>
          <w:rFonts w:ascii="Times New Roman" w:hAnsi="Times New Roman" w:cs="Times New Roman"/>
          <w:color w:val="000000" w:themeColor="text1"/>
          <w:sz w:val="24"/>
          <w:szCs w:val="24"/>
          <w:shd w:val="clear" w:color="auto" w:fill="FFFFFF"/>
        </w:rPr>
        <w:t>), инновации (</w:t>
      </w:r>
      <w:proofErr w:type="spellStart"/>
      <w:r w:rsidRPr="0069688E">
        <w:rPr>
          <w:rFonts w:ascii="Times New Roman" w:hAnsi="Times New Roman" w:cs="Times New Roman"/>
          <w:color w:val="000000" w:themeColor="text1"/>
          <w:sz w:val="24"/>
          <w:szCs w:val="24"/>
          <w:shd w:val="clear" w:color="auto" w:fill="FFFFFF"/>
          <w:lang w:val="en-US"/>
        </w:rPr>
        <w:t>InnoCorridor</w:t>
      </w:r>
      <w:proofErr w:type="spellEnd"/>
      <w:r w:rsidRPr="0069688E">
        <w:rPr>
          <w:rFonts w:ascii="Times New Roman" w:hAnsi="Times New Roman" w:cs="Times New Roman"/>
          <w:color w:val="000000" w:themeColor="text1"/>
          <w:sz w:val="24"/>
          <w:szCs w:val="24"/>
          <w:shd w:val="clear" w:color="auto" w:fill="FFFFFF"/>
        </w:rPr>
        <w:t>), туризм (</w:t>
      </w:r>
      <w:proofErr w:type="spellStart"/>
      <w:r w:rsidRPr="0069688E">
        <w:rPr>
          <w:rFonts w:ascii="Times New Roman" w:hAnsi="Times New Roman" w:cs="Times New Roman"/>
          <w:color w:val="000000" w:themeColor="text1"/>
          <w:sz w:val="24"/>
          <w:szCs w:val="24"/>
          <w:shd w:val="clear" w:color="auto" w:fill="FFFFFF"/>
          <w:lang w:val="en-US"/>
        </w:rPr>
        <w:t>TourCorridor</w:t>
      </w:r>
      <w:proofErr w:type="spellEnd"/>
      <w:r w:rsidRPr="0069688E">
        <w:rPr>
          <w:rFonts w:ascii="Times New Roman" w:hAnsi="Times New Roman" w:cs="Times New Roman"/>
          <w:color w:val="000000" w:themeColor="text1"/>
          <w:sz w:val="24"/>
          <w:szCs w:val="24"/>
          <w:shd w:val="clear" w:color="auto" w:fill="FFFFFF"/>
        </w:rPr>
        <w:t>), логистика (</w:t>
      </w:r>
      <w:proofErr w:type="spellStart"/>
      <w:r w:rsidRPr="0069688E">
        <w:rPr>
          <w:rFonts w:ascii="Times New Roman" w:hAnsi="Times New Roman" w:cs="Times New Roman"/>
          <w:color w:val="000000" w:themeColor="text1"/>
          <w:sz w:val="24"/>
          <w:szCs w:val="24"/>
          <w:shd w:val="clear" w:color="auto" w:fill="FFFFFF"/>
          <w:lang w:val="en-US"/>
        </w:rPr>
        <w:t>LogCorridor</w:t>
      </w:r>
      <w:proofErr w:type="spellEnd"/>
      <w:r w:rsidRPr="0069688E">
        <w:rPr>
          <w:rFonts w:ascii="Times New Roman" w:hAnsi="Times New Roman" w:cs="Times New Roman"/>
          <w:color w:val="000000" w:themeColor="text1"/>
          <w:sz w:val="24"/>
          <w:szCs w:val="24"/>
          <w:shd w:val="clear" w:color="auto" w:fill="FFFFFF"/>
        </w:rPr>
        <w:t>) и экология (</w:t>
      </w:r>
      <w:proofErr w:type="spellStart"/>
      <w:r w:rsidRPr="0069688E">
        <w:rPr>
          <w:rFonts w:ascii="Times New Roman" w:hAnsi="Times New Roman" w:cs="Times New Roman"/>
          <w:color w:val="000000" w:themeColor="text1"/>
          <w:sz w:val="24"/>
          <w:szCs w:val="24"/>
          <w:shd w:val="clear" w:color="auto" w:fill="FFFFFF"/>
          <w:lang w:val="en-US"/>
        </w:rPr>
        <w:t>EcoCorridor</w:t>
      </w:r>
      <w:proofErr w:type="spellEnd"/>
      <w:r w:rsidRPr="0069688E">
        <w:rPr>
          <w:rFonts w:ascii="Times New Roman" w:hAnsi="Times New Roman" w:cs="Times New Roman"/>
          <w:color w:val="000000" w:themeColor="text1"/>
          <w:sz w:val="24"/>
          <w:szCs w:val="24"/>
          <w:shd w:val="clear" w:color="auto" w:fill="FFFFFF"/>
        </w:rPr>
        <w:t>).</w:t>
      </w:r>
      <w:r w:rsidRPr="0069688E">
        <w:rPr>
          <w:rStyle w:val="ab"/>
          <w:rFonts w:ascii="Times New Roman" w:hAnsi="Times New Roman" w:cs="Times New Roman"/>
          <w:color w:val="000000" w:themeColor="text1"/>
          <w:sz w:val="24"/>
          <w:szCs w:val="24"/>
          <w:shd w:val="clear" w:color="auto" w:fill="FFFFFF"/>
        </w:rPr>
        <w:footnoteReference w:id="167"/>
      </w:r>
      <w:r w:rsidRPr="0069688E">
        <w:rPr>
          <w:rFonts w:ascii="Times New Roman" w:hAnsi="Times New Roman" w:cs="Times New Roman"/>
          <w:color w:val="000000" w:themeColor="text1"/>
          <w:sz w:val="24"/>
          <w:szCs w:val="24"/>
          <w:shd w:val="clear" w:color="auto" w:fill="FFFFFF"/>
        </w:rPr>
        <w:t xml:space="preserve">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lastRenderedPageBreak/>
        <w:t>В 2011 г. получил финансирование в размере млн. евро проект «От крепости – к крепости», идея которого родилась в рамках Российско-финляндского форума.</w:t>
      </w:r>
      <w:r w:rsidRPr="0069688E">
        <w:rPr>
          <w:rStyle w:val="ab"/>
          <w:rFonts w:ascii="Times New Roman" w:hAnsi="Times New Roman" w:cs="Times New Roman"/>
          <w:color w:val="000000" w:themeColor="text1"/>
          <w:sz w:val="24"/>
          <w:szCs w:val="24"/>
          <w:shd w:val="clear" w:color="auto" w:fill="FFFFFF"/>
        </w:rPr>
        <w:footnoteReference w:id="168"/>
      </w:r>
      <w:r w:rsidRPr="0069688E">
        <w:rPr>
          <w:rFonts w:ascii="Times New Roman" w:hAnsi="Times New Roman" w:cs="Times New Roman"/>
          <w:color w:val="000000" w:themeColor="text1"/>
          <w:sz w:val="24"/>
          <w:szCs w:val="24"/>
          <w:shd w:val="clear" w:color="auto" w:fill="FFFFFF"/>
        </w:rPr>
        <w:t xml:space="preserve"> Другим культурным проек</w:t>
      </w:r>
      <w:r>
        <w:rPr>
          <w:rFonts w:ascii="Times New Roman" w:hAnsi="Times New Roman" w:cs="Times New Roman"/>
          <w:color w:val="000000" w:themeColor="text1"/>
          <w:sz w:val="24"/>
          <w:szCs w:val="24"/>
          <w:shd w:val="clear" w:color="auto" w:fill="FFFFFF"/>
        </w:rPr>
        <w:t>том является «Мемориальный парк</w:t>
      </w:r>
      <w:proofErr w:type="gramStart"/>
      <w:r>
        <w:rPr>
          <w:rFonts w:ascii="Times New Roman" w:hAnsi="Times New Roman" w:cs="Times New Roman"/>
          <w:color w:val="000000" w:themeColor="text1"/>
          <w:sz w:val="24"/>
          <w:szCs w:val="24"/>
          <w:shd w:val="clear" w:color="auto" w:fill="FFFFFF"/>
        </w:rPr>
        <w:t xml:space="preserve"> </w:t>
      </w:r>
      <w:r w:rsidRPr="0069688E">
        <w:rPr>
          <w:rFonts w:ascii="Times New Roman" w:hAnsi="Times New Roman" w:cs="Times New Roman"/>
          <w:color w:val="000000" w:themeColor="text1"/>
          <w:sz w:val="24"/>
          <w:szCs w:val="24"/>
          <w:shd w:val="clear" w:color="auto" w:fill="FFFFFF"/>
        </w:rPr>
        <w:t>С</w:t>
      </w:r>
      <w:proofErr w:type="gramEnd"/>
      <w:r w:rsidRPr="0069688E">
        <w:rPr>
          <w:rFonts w:ascii="Times New Roman" w:hAnsi="Times New Roman" w:cs="Times New Roman"/>
          <w:color w:val="000000" w:themeColor="text1"/>
          <w:sz w:val="24"/>
          <w:szCs w:val="24"/>
          <w:shd w:val="clear" w:color="auto" w:fill="FFFFFF"/>
        </w:rPr>
        <w:t>орвали – наше общее культурное наследие».</w:t>
      </w:r>
      <w:r w:rsidRPr="0069688E">
        <w:rPr>
          <w:rStyle w:val="ab"/>
          <w:rFonts w:ascii="Times New Roman" w:hAnsi="Times New Roman" w:cs="Times New Roman"/>
          <w:color w:val="000000" w:themeColor="text1"/>
          <w:sz w:val="24"/>
          <w:szCs w:val="24"/>
          <w:shd w:val="clear" w:color="auto" w:fill="FFFFFF"/>
        </w:rPr>
        <w:footnoteReference w:id="169"/>
      </w:r>
      <w:r w:rsidRPr="0069688E">
        <w:rPr>
          <w:rFonts w:ascii="Times New Roman" w:hAnsi="Times New Roman" w:cs="Times New Roman"/>
          <w:color w:val="000000" w:themeColor="text1"/>
          <w:sz w:val="24"/>
          <w:szCs w:val="24"/>
          <w:shd w:val="clear" w:color="auto" w:fill="FFFFFF"/>
        </w:rPr>
        <w:t xml:space="preserve">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Дополнительным стимулом к дальнейшей реализации сотрудничества в формате побратимских связей служит проект «</w:t>
      </w:r>
      <w:proofErr w:type="spellStart"/>
      <w:r w:rsidRPr="0069688E">
        <w:rPr>
          <w:rFonts w:ascii="Times New Roman" w:hAnsi="Times New Roman" w:cs="Times New Roman"/>
          <w:color w:val="000000" w:themeColor="text1"/>
          <w:sz w:val="24"/>
          <w:szCs w:val="24"/>
          <w:shd w:val="clear" w:color="auto" w:fill="FFFFFF"/>
        </w:rPr>
        <w:t>Иматра</w:t>
      </w:r>
      <w:proofErr w:type="spellEnd"/>
      <w:r w:rsidRPr="0069688E">
        <w:rPr>
          <w:rFonts w:ascii="Times New Roman" w:hAnsi="Times New Roman" w:cs="Times New Roman"/>
          <w:color w:val="000000" w:themeColor="text1"/>
          <w:sz w:val="24"/>
          <w:szCs w:val="24"/>
          <w:shd w:val="clear" w:color="auto" w:fill="FFFFFF"/>
        </w:rPr>
        <w:t>-Светогорск, добрососедское сотрудничество»,</w:t>
      </w:r>
      <w:r w:rsidRPr="0069688E">
        <w:rPr>
          <w:rStyle w:val="ab"/>
          <w:rFonts w:ascii="Times New Roman" w:hAnsi="Times New Roman" w:cs="Times New Roman"/>
          <w:color w:val="000000" w:themeColor="text1"/>
          <w:sz w:val="24"/>
          <w:szCs w:val="24"/>
          <w:shd w:val="clear" w:color="auto" w:fill="FFFFFF"/>
        </w:rPr>
        <w:footnoteReference w:id="170"/>
      </w:r>
      <w:r w:rsidRPr="0069688E">
        <w:rPr>
          <w:rFonts w:ascii="Times New Roman" w:hAnsi="Times New Roman" w:cs="Times New Roman"/>
          <w:color w:val="000000" w:themeColor="text1"/>
          <w:sz w:val="24"/>
          <w:szCs w:val="24"/>
          <w:shd w:val="clear" w:color="auto" w:fill="FFFFFF"/>
        </w:rPr>
        <w:t xml:space="preserve"> с размером финансирования в 255 450 евро. В его рамках идет развитие сотрудничества городов-побратимов по 4 направлениям: содействие развитию предпринимательства и стратегическое развитие сотрудничества двух городов, содействие развитию гражданского общества, улучшение стандартов образования, улучшение информационной и маркетинговой деятельности городов-побратимов.</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A6641A">
        <w:rPr>
          <w:rFonts w:ascii="Times New Roman" w:hAnsi="Times New Roman" w:cs="Times New Roman"/>
          <w:color w:val="000000" w:themeColor="text1"/>
          <w:sz w:val="24"/>
          <w:szCs w:val="24"/>
          <w:shd w:val="clear" w:color="auto" w:fill="FFFFFF"/>
        </w:rPr>
        <w:t>Таким образом, итогом реализации программы приграничного сотрудничества «Юго-Восточная Финляндия – Россия» в течение периода 2007–2013 гг. было завершено 55 проектов.</w:t>
      </w:r>
      <w:r>
        <w:rPr>
          <w:rStyle w:val="ab"/>
          <w:rFonts w:ascii="Times New Roman" w:hAnsi="Times New Roman" w:cs="Times New Roman"/>
          <w:color w:val="000000" w:themeColor="text1"/>
          <w:sz w:val="24"/>
          <w:szCs w:val="24"/>
          <w:shd w:val="clear" w:color="auto" w:fill="FFFFFF"/>
        </w:rPr>
        <w:footnoteReference w:id="171"/>
      </w:r>
      <w:r>
        <w:rPr>
          <w:rFonts w:ascii="Times New Roman" w:hAnsi="Times New Roman" w:cs="Times New Roman"/>
          <w:color w:val="000000" w:themeColor="text1"/>
          <w:sz w:val="24"/>
          <w:szCs w:val="24"/>
          <w:shd w:val="clear" w:color="auto" w:fill="FFFFFF"/>
        </w:rPr>
        <w:t xml:space="preserve"> Бесспорно, что это оказало положительный эффект на развитие приграничных контактов между Санкт-Петербургом и регионами Юго-Восточной Финляндии, обеспечив необходимое внешнее финансирование проектов, осуществление которых в иных условиях было бы отложено.</w:t>
      </w:r>
    </w:p>
    <w:p w:rsidR="00B6497A" w:rsidRPr="00A6641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рамках текущего периода действия программы </w:t>
      </w:r>
      <w:r w:rsidRPr="00CB2BD0">
        <w:rPr>
          <w:rFonts w:ascii="Times New Roman" w:hAnsi="Times New Roman" w:cs="Times New Roman"/>
          <w:color w:val="000000" w:themeColor="text1"/>
          <w:sz w:val="24"/>
          <w:szCs w:val="24"/>
          <w:shd w:val="clear" w:color="auto" w:fill="FFFFFF"/>
        </w:rPr>
        <w:t>«Юго-Восточная Финляндия – Россия»</w:t>
      </w:r>
      <w:r>
        <w:rPr>
          <w:rFonts w:ascii="Times New Roman" w:hAnsi="Times New Roman" w:cs="Times New Roman"/>
          <w:color w:val="000000" w:themeColor="text1"/>
          <w:sz w:val="24"/>
          <w:szCs w:val="24"/>
          <w:shd w:val="clear" w:color="auto" w:fill="FFFFFF"/>
        </w:rPr>
        <w:t xml:space="preserve"> </w:t>
      </w:r>
      <w:r w:rsidRPr="00D23E87">
        <w:rPr>
          <w:rFonts w:ascii="Times New Roman" w:hAnsi="Times New Roman" w:cs="Times New Roman"/>
          <w:color w:val="000000" w:themeColor="text1"/>
          <w:sz w:val="24"/>
          <w:szCs w:val="24"/>
          <w:shd w:val="clear" w:color="auto" w:fill="FFFFFF"/>
        </w:rPr>
        <w:t>Совместным мониторинговым комитетом</w:t>
      </w:r>
      <w:r>
        <w:rPr>
          <w:rFonts w:ascii="Times New Roman" w:hAnsi="Times New Roman" w:cs="Times New Roman"/>
          <w:color w:val="000000" w:themeColor="text1"/>
          <w:sz w:val="24"/>
          <w:szCs w:val="24"/>
          <w:shd w:val="clear" w:color="auto" w:fill="FFFFFF"/>
        </w:rPr>
        <w:t xml:space="preserve"> рассматриваются заявки на выделение гранта в рамках третьего отборочного тура. По итогам завершившихся двух отборочных туров отбор было одобрено 20 заявок на 14, 3 млн. евро. </w:t>
      </w:r>
      <w:proofErr w:type="gramStart"/>
      <w:r>
        <w:rPr>
          <w:rFonts w:ascii="Times New Roman" w:hAnsi="Times New Roman" w:cs="Times New Roman"/>
          <w:color w:val="000000" w:themeColor="text1"/>
          <w:sz w:val="24"/>
          <w:szCs w:val="24"/>
          <w:shd w:val="clear" w:color="auto" w:fill="FFFFFF"/>
        </w:rPr>
        <w:t xml:space="preserve">Среди прошедших одобрение заявок числятся проекты по развитию совместного туризма «Санкт-Петербург – Сайма», развитию бизнес возможностей в рамках Волго-Балтийского водного пути и озера Сайма, </w:t>
      </w:r>
      <w:r w:rsidRPr="009316A3">
        <w:rPr>
          <w:rFonts w:ascii="Times New Roman" w:hAnsi="Times New Roman" w:cs="Times New Roman"/>
          <w:color w:val="000000" w:themeColor="text1"/>
          <w:sz w:val="24"/>
          <w:szCs w:val="24"/>
          <w:shd w:val="clear" w:color="auto" w:fill="FFFFFF"/>
        </w:rPr>
        <w:br/>
      </w:r>
      <w:r>
        <w:rPr>
          <w:rFonts w:ascii="Times New Roman" w:hAnsi="Times New Roman" w:cs="Times New Roman"/>
          <w:color w:val="000000" w:themeColor="text1"/>
          <w:sz w:val="24"/>
          <w:szCs w:val="24"/>
          <w:shd w:val="clear" w:color="auto" w:fill="FFFFFF"/>
        </w:rPr>
        <w:t>с</w:t>
      </w:r>
      <w:r w:rsidRPr="009316A3">
        <w:rPr>
          <w:rFonts w:ascii="Times New Roman" w:hAnsi="Times New Roman" w:cs="Times New Roman"/>
          <w:color w:val="000000" w:themeColor="text1"/>
          <w:sz w:val="24"/>
          <w:szCs w:val="24"/>
          <w:shd w:val="clear" w:color="auto" w:fill="FFFFFF"/>
        </w:rPr>
        <w:t>одействи</w:t>
      </w:r>
      <w:r>
        <w:rPr>
          <w:rFonts w:ascii="Times New Roman" w:hAnsi="Times New Roman" w:cs="Times New Roman"/>
          <w:color w:val="000000" w:themeColor="text1"/>
          <w:sz w:val="24"/>
          <w:szCs w:val="24"/>
          <w:shd w:val="clear" w:color="auto" w:fill="FFFFFF"/>
        </w:rPr>
        <w:t>ю</w:t>
      </w:r>
      <w:r w:rsidRPr="009316A3">
        <w:rPr>
          <w:rFonts w:ascii="Times New Roman" w:hAnsi="Times New Roman" w:cs="Times New Roman"/>
          <w:color w:val="000000" w:themeColor="text1"/>
          <w:sz w:val="24"/>
          <w:szCs w:val="24"/>
          <w:shd w:val="clear" w:color="auto" w:fill="FFFFFF"/>
        </w:rPr>
        <w:t xml:space="preserve"> сохранению биоразнообразия и природны</w:t>
      </w:r>
      <w:r>
        <w:rPr>
          <w:rFonts w:ascii="Times New Roman" w:hAnsi="Times New Roman" w:cs="Times New Roman"/>
          <w:color w:val="000000" w:themeColor="text1"/>
          <w:sz w:val="24"/>
          <w:szCs w:val="24"/>
          <w:shd w:val="clear" w:color="auto" w:fill="FFFFFF"/>
        </w:rPr>
        <w:t>х</w:t>
      </w:r>
      <w:r w:rsidRPr="009316A3">
        <w:rPr>
          <w:rFonts w:ascii="Times New Roman" w:hAnsi="Times New Roman" w:cs="Times New Roman"/>
          <w:color w:val="000000" w:themeColor="text1"/>
          <w:sz w:val="24"/>
          <w:szCs w:val="24"/>
          <w:shd w:val="clear" w:color="auto" w:fill="FFFFFF"/>
        </w:rPr>
        <w:t xml:space="preserve"> ценност</w:t>
      </w:r>
      <w:r>
        <w:rPr>
          <w:rFonts w:ascii="Times New Roman" w:hAnsi="Times New Roman" w:cs="Times New Roman"/>
          <w:color w:val="000000" w:themeColor="text1"/>
          <w:sz w:val="24"/>
          <w:szCs w:val="24"/>
          <w:shd w:val="clear" w:color="auto" w:fill="FFFFFF"/>
        </w:rPr>
        <w:t>ей</w:t>
      </w:r>
      <w:r w:rsidRPr="009316A3">
        <w:rPr>
          <w:rFonts w:ascii="Times New Roman" w:hAnsi="Times New Roman" w:cs="Times New Roman"/>
          <w:color w:val="000000" w:themeColor="text1"/>
          <w:sz w:val="24"/>
          <w:szCs w:val="24"/>
          <w:shd w:val="clear" w:color="auto" w:fill="FFFFFF"/>
        </w:rPr>
        <w:t xml:space="preserve"> на р</w:t>
      </w:r>
      <w:r>
        <w:rPr>
          <w:rFonts w:ascii="Times New Roman" w:hAnsi="Times New Roman" w:cs="Times New Roman"/>
          <w:color w:val="000000" w:themeColor="text1"/>
          <w:sz w:val="24"/>
          <w:szCs w:val="24"/>
          <w:shd w:val="clear" w:color="auto" w:fill="FFFFFF"/>
        </w:rPr>
        <w:t xml:space="preserve">. </w:t>
      </w:r>
      <w:proofErr w:type="spellStart"/>
      <w:r w:rsidRPr="009316A3">
        <w:rPr>
          <w:rFonts w:ascii="Times New Roman" w:hAnsi="Times New Roman" w:cs="Times New Roman"/>
          <w:color w:val="000000" w:themeColor="text1"/>
          <w:sz w:val="24"/>
          <w:szCs w:val="24"/>
          <w:shd w:val="clear" w:color="auto" w:fill="FFFFFF"/>
        </w:rPr>
        <w:t>Вуокс</w:t>
      </w:r>
      <w:r>
        <w:rPr>
          <w:rFonts w:ascii="Times New Roman" w:hAnsi="Times New Roman" w:cs="Times New Roman"/>
          <w:color w:val="000000" w:themeColor="text1"/>
          <w:sz w:val="24"/>
          <w:szCs w:val="24"/>
          <w:shd w:val="clear" w:color="auto" w:fill="FFFFFF"/>
        </w:rPr>
        <w:t>а</w:t>
      </w:r>
      <w:proofErr w:type="spellEnd"/>
      <w:r w:rsidRPr="009316A3">
        <w:rPr>
          <w:rFonts w:ascii="Times New Roman" w:hAnsi="Times New Roman" w:cs="Times New Roman"/>
          <w:color w:val="000000" w:themeColor="text1"/>
          <w:sz w:val="24"/>
          <w:szCs w:val="24"/>
          <w:shd w:val="clear" w:color="auto" w:fill="FFFFFF"/>
        </w:rPr>
        <w:t xml:space="preserve"> и е</w:t>
      </w:r>
      <w:r>
        <w:rPr>
          <w:rFonts w:ascii="Times New Roman" w:hAnsi="Times New Roman" w:cs="Times New Roman"/>
          <w:color w:val="000000" w:themeColor="text1"/>
          <w:sz w:val="24"/>
          <w:szCs w:val="24"/>
          <w:shd w:val="clear" w:color="auto" w:fill="FFFFFF"/>
        </w:rPr>
        <w:t>ё</w:t>
      </w:r>
      <w:r w:rsidRPr="009316A3">
        <w:rPr>
          <w:rFonts w:ascii="Times New Roman" w:hAnsi="Times New Roman" w:cs="Times New Roman"/>
          <w:color w:val="000000" w:themeColor="text1"/>
          <w:sz w:val="24"/>
          <w:szCs w:val="24"/>
          <w:shd w:val="clear" w:color="auto" w:fill="FFFFFF"/>
        </w:rPr>
        <w:t xml:space="preserve"> окрестност</w:t>
      </w:r>
      <w:r>
        <w:rPr>
          <w:rFonts w:ascii="Times New Roman" w:hAnsi="Times New Roman" w:cs="Times New Roman"/>
          <w:color w:val="000000" w:themeColor="text1"/>
          <w:sz w:val="24"/>
          <w:szCs w:val="24"/>
          <w:shd w:val="clear" w:color="auto" w:fill="FFFFFF"/>
        </w:rPr>
        <w:t xml:space="preserve">ях </w:t>
      </w:r>
      <w:r w:rsidRPr="009316A3">
        <w:rPr>
          <w:rFonts w:ascii="Times New Roman" w:hAnsi="Times New Roman" w:cs="Times New Roman"/>
          <w:color w:val="000000" w:themeColor="text1"/>
          <w:sz w:val="24"/>
          <w:szCs w:val="24"/>
          <w:shd w:val="clear" w:color="auto" w:fill="FFFFFF"/>
        </w:rPr>
        <w:t>по обе стороны границ</w:t>
      </w:r>
      <w:r>
        <w:rPr>
          <w:rFonts w:ascii="Times New Roman" w:hAnsi="Times New Roman" w:cs="Times New Roman"/>
          <w:color w:val="000000" w:themeColor="text1"/>
          <w:sz w:val="24"/>
          <w:szCs w:val="24"/>
          <w:shd w:val="clear" w:color="auto" w:fill="FFFFFF"/>
        </w:rPr>
        <w:t xml:space="preserve">ы, взаимодействию по очистке сточных вод </w:t>
      </w:r>
      <w:r w:rsidRPr="009316A3">
        <w:rPr>
          <w:rFonts w:ascii="Times New Roman" w:hAnsi="Times New Roman" w:cs="Times New Roman"/>
          <w:color w:val="000000" w:themeColor="text1"/>
          <w:sz w:val="24"/>
          <w:szCs w:val="24"/>
          <w:shd w:val="clear" w:color="auto" w:fill="FFFFFF"/>
        </w:rPr>
        <w:t xml:space="preserve">в </w:t>
      </w:r>
      <w:r w:rsidRPr="009316A3">
        <w:rPr>
          <w:rFonts w:ascii="Times New Roman" w:hAnsi="Times New Roman" w:cs="Times New Roman"/>
          <w:color w:val="000000" w:themeColor="text1"/>
          <w:sz w:val="24"/>
          <w:szCs w:val="24"/>
          <w:shd w:val="clear" w:color="auto" w:fill="FFFFFF"/>
        </w:rPr>
        <w:lastRenderedPageBreak/>
        <w:t>сельских районах</w:t>
      </w:r>
      <w:r>
        <w:rPr>
          <w:rFonts w:ascii="Times New Roman" w:hAnsi="Times New Roman" w:cs="Times New Roman"/>
          <w:color w:val="000000" w:themeColor="text1"/>
          <w:sz w:val="24"/>
          <w:szCs w:val="24"/>
          <w:shd w:val="clear" w:color="auto" w:fill="FFFFFF"/>
        </w:rPr>
        <w:t>,</w:t>
      </w:r>
      <w:r>
        <w:rPr>
          <w:rStyle w:val="ab"/>
          <w:rFonts w:ascii="Times New Roman" w:hAnsi="Times New Roman" w:cs="Times New Roman"/>
          <w:color w:val="000000" w:themeColor="text1"/>
          <w:sz w:val="24"/>
          <w:szCs w:val="24"/>
          <w:shd w:val="clear" w:color="auto" w:fill="FFFFFF"/>
        </w:rPr>
        <w:footnoteReference w:id="172"/>
      </w:r>
      <w:r>
        <w:rPr>
          <w:rFonts w:ascii="Times New Roman" w:hAnsi="Times New Roman" w:cs="Times New Roman"/>
          <w:color w:val="000000" w:themeColor="text1"/>
          <w:sz w:val="24"/>
          <w:szCs w:val="24"/>
          <w:shd w:val="clear" w:color="auto" w:fill="FFFFFF"/>
        </w:rPr>
        <w:t xml:space="preserve"> а также проекты по </w:t>
      </w:r>
      <w:r w:rsidRPr="009316A3">
        <w:rPr>
          <w:rFonts w:ascii="Times New Roman" w:hAnsi="Times New Roman" w:cs="Times New Roman"/>
          <w:color w:val="000000" w:themeColor="text1"/>
          <w:sz w:val="24"/>
          <w:szCs w:val="24"/>
          <w:shd w:val="clear" w:color="auto" w:fill="FFFFFF"/>
        </w:rPr>
        <w:t>разработке</w:t>
      </w:r>
      <w:r>
        <w:rPr>
          <w:rFonts w:ascii="Times New Roman" w:hAnsi="Times New Roman" w:cs="Times New Roman"/>
          <w:color w:val="000000" w:themeColor="text1"/>
          <w:sz w:val="24"/>
          <w:szCs w:val="24"/>
          <w:shd w:val="clear" w:color="auto" w:fill="FFFFFF"/>
        </w:rPr>
        <w:t xml:space="preserve"> </w:t>
      </w:r>
      <w:r w:rsidRPr="009316A3">
        <w:rPr>
          <w:rFonts w:ascii="Times New Roman" w:hAnsi="Times New Roman" w:cs="Times New Roman"/>
          <w:color w:val="000000" w:themeColor="text1"/>
          <w:sz w:val="24"/>
          <w:szCs w:val="24"/>
          <w:shd w:val="clear" w:color="auto" w:fill="FFFFFF"/>
        </w:rPr>
        <w:t>велосипедны</w:t>
      </w:r>
      <w:r>
        <w:rPr>
          <w:rFonts w:ascii="Times New Roman" w:hAnsi="Times New Roman" w:cs="Times New Roman"/>
          <w:color w:val="000000" w:themeColor="text1"/>
          <w:sz w:val="24"/>
          <w:szCs w:val="24"/>
          <w:shd w:val="clear" w:color="auto" w:fill="FFFFFF"/>
        </w:rPr>
        <w:t xml:space="preserve">х </w:t>
      </w:r>
      <w:r w:rsidRPr="009316A3">
        <w:rPr>
          <w:rFonts w:ascii="Times New Roman" w:hAnsi="Times New Roman" w:cs="Times New Roman"/>
          <w:color w:val="000000" w:themeColor="text1"/>
          <w:sz w:val="24"/>
          <w:szCs w:val="24"/>
          <w:shd w:val="clear" w:color="auto" w:fill="FFFFFF"/>
        </w:rPr>
        <w:t>маршрут</w:t>
      </w:r>
      <w:r>
        <w:rPr>
          <w:rFonts w:ascii="Times New Roman" w:hAnsi="Times New Roman" w:cs="Times New Roman"/>
          <w:color w:val="000000" w:themeColor="text1"/>
          <w:sz w:val="24"/>
          <w:szCs w:val="24"/>
          <w:shd w:val="clear" w:color="auto" w:fill="FFFFFF"/>
        </w:rPr>
        <w:t xml:space="preserve">ов между </w:t>
      </w:r>
      <w:r w:rsidRPr="009316A3">
        <w:rPr>
          <w:rFonts w:ascii="Times New Roman" w:hAnsi="Times New Roman" w:cs="Times New Roman"/>
          <w:color w:val="000000" w:themeColor="text1"/>
          <w:sz w:val="24"/>
          <w:szCs w:val="24"/>
          <w:shd w:val="clear" w:color="auto" w:fill="FFFFFF"/>
        </w:rPr>
        <w:t>Росси</w:t>
      </w:r>
      <w:r>
        <w:rPr>
          <w:rFonts w:ascii="Times New Roman" w:hAnsi="Times New Roman" w:cs="Times New Roman"/>
          <w:color w:val="000000" w:themeColor="text1"/>
          <w:sz w:val="24"/>
          <w:szCs w:val="24"/>
          <w:shd w:val="clear" w:color="auto" w:fill="FFFFFF"/>
        </w:rPr>
        <w:t>ей</w:t>
      </w:r>
      <w:r w:rsidRPr="009316A3">
        <w:rPr>
          <w:rFonts w:ascii="Times New Roman" w:hAnsi="Times New Roman" w:cs="Times New Roman"/>
          <w:color w:val="000000" w:themeColor="text1"/>
          <w:sz w:val="24"/>
          <w:szCs w:val="24"/>
          <w:shd w:val="clear" w:color="auto" w:fill="FFFFFF"/>
        </w:rPr>
        <w:t xml:space="preserve"> и Финлянди</w:t>
      </w:r>
      <w:r>
        <w:rPr>
          <w:rFonts w:ascii="Times New Roman" w:hAnsi="Times New Roman" w:cs="Times New Roman"/>
          <w:color w:val="000000" w:themeColor="text1"/>
          <w:sz w:val="24"/>
          <w:szCs w:val="24"/>
          <w:shd w:val="clear" w:color="auto" w:fill="FFFFFF"/>
        </w:rPr>
        <w:t>ей посредством улучшения</w:t>
      </w:r>
      <w:proofErr w:type="gramEnd"/>
      <w:r w:rsidRPr="009316A3">
        <w:rPr>
          <w:rFonts w:ascii="Times New Roman" w:hAnsi="Times New Roman" w:cs="Times New Roman"/>
          <w:color w:val="000000" w:themeColor="text1"/>
          <w:sz w:val="24"/>
          <w:szCs w:val="24"/>
          <w:shd w:val="clear" w:color="auto" w:fill="FFFFFF"/>
        </w:rPr>
        <w:t xml:space="preserve"> инфраструктуры, безопасност</w:t>
      </w:r>
      <w:r>
        <w:rPr>
          <w:rFonts w:ascii="Times New Roman" w:hAnsi="Times New Roman" w:cs="Times New Roman"/>
          <w:color w:val="000000" w:themeColor="text1"/>
          <w:sz w:val="24"/>
          <w:szCs w:val="24"/>
          <w:shd w:val="clear" w:color="auto" w:fill="FFFFFF"/>
        </w:rPr>
        <w:t>и</w:t>
      </w:r>
      <w:r w:rsidRPr="009316A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9316A3">
        <w:rPr>
          <w:rFonts w:ascii="Times New Roman" w:hAnsi="Times New Roman" w:cs="Times New Roman"/>
          <w:color w:val="000000" w:themeColor="text1"/>
          <w:sz w:val="24"/>
          <w:szCs w:val="24"/>
          <w:shd w:val="clear" w:color="auto" w:fill="FFFFFF"/>
        </w:rPr>
        <w:t>мобильности и окружающей среды</w:t>
      </w:r>
      <w:r>
        <w:rPr>
          <w:rFonts w:ascii="Times New Roman" w:hAnsi="Times New Roman" w:cs="Times New Roman"/>
          <w:color w:val="000000" w:themeColor="text1"/>
          <w:sz w:val="24"/>
          <w:szCs w:val="24"/>
          <w:shd w:val="clear" w:color="auto" w:fill="FFFFFF"/>
        </w:rPr>
        <w:t>, п</w:t>
      </w:r>
      <w:r w:rsidRPr="009F3CA2">
        <w:rPr>
          <w:rFonts w:ascii="Times New Roman" w:hAnsi="Times New Roman" w:cs="Times New Roman"/>
          <w:color w:val="000000" w:themeColor="text1"/>
          <w:sz w:val="24"/>
          <w:szCs w:val="24"/>
          <w:shd w:val="clear" w:color="auto" w:fill="FFFFFF"/>
        </w:rPr>
        <w:t>овышени</w:t>
      </w:r>
      <w:r>
        <w:rPr>
          <w:rFonts w:ascii="Times New Roman" w:hAnsi="Times New Roman" w:cs="Times New Roman"/>
          <w:color w:val="000000" w:themeColor="text1"/>
          <w:sz w:val="24"/>
          <w:szCs w:val="24"/>
          <w:shd w:val="clear" w:color="auto" w:fill="FFFFFF"/>
        </w:rPr>
        <w:t xml:space="preserve">ю </w:t>
      </w:r>
      <w:r w:rsidRPr="009F3CA2">
        <w:rPr>
          <w:rFonts w:ascii="Times New Roman" w:hAnsi="Times New Roman" w:cs="Times New Roman"/>
          <w:color w:val="000000" w:themeColor="text1"/>
          <w:sz w:val="24"/>
          <w:szCs w:val="24"/>
          <w:shd w:val="clear" w:color="auto" w:fill="FFFFFF"/>
        </w:rPr>
        <w:t>уровня образовани</w:t>
      </w:r>
      <w:r>
        <w:rPr>
          <w:rFonts w:ascii="Times New Roman" w:hAnsi="Times New Roman" w:cs="Times New Roman"/>
          <w:color w:val="000000" w:themeColor="text1"/>
          <w:sz w:val="24"/>
          <w:szCs w:val="24"/>
          <w:shd w:val="clear" w:color="auto" w:fill="FFFFFF"/>
        </w:rPr>
        <w:t>я</w:t>
      </w:r>
      <w:r w:rsidRPr="009F3CA2">
        <w:rPr>
          <w:rFonts w:ascii="Times New Roman" w:hAnsi="Times New Roman" w:cs="Times New Roman"/>
          <w:color w:val="000000" w:themeColor="text1"/>
          <w:sz w:val="24"/>
          <w:szCs w:val="24"/>
          <w:shd w:val="clear" w:color="auto" w:fill="FFFFFF"/>
        </w:rPr>
        <w:t xml:space="preserve"> среди молодежи</w:t>
      </w:r>
      <w:r>
        <w:rPr>
          <w:rFonts w:ascii="Times New Roman" w:hAnsi="Times New Roman" w:cs="Times New Roman"/>
          <w:color w:val="000000" w:themeColor="text1"/>
          <w:sz w:val="24"/>
          <w:szCs w:val="24"/>
          <w:shd w:val="clear" w:color="auto" w:fill="FFFFFF"/>
        </w:rPr>
        <w:t xml:space="preserve"> </w:t>
      </w:r>
      <w:r w:rsidRPr="009F3CA2">
        <w:rPr>
          <w:rFonts w:ascii="Times New Roman" w:hAnsi="Times New Roman" w:cs="Times New Roman"/>
          <w:color w:val="000000" w:themeColor="text1"/>
          <w:sz w:val="24"/>
          <w:szCs w:val="24"/>
          <w:shd w:val="clear" w:color="auto" w:fill="FFFFFF"/>
        </w:rPr>
        <w:t>в интересах планирования их карьеры</w:t>
      </w:r>
      <w:r>
        <w:rPr>
          <w:rFonts w:ascii="Times New Roman" w:hAnsi="Times New Roman" w:cs="Times New Roman"/>
          <w:color w:val="000000" w:themeColor="text1"/>
          <w:sz w:val="24"/>
          <w:szCs w:val="24"/>
          <w:shd w:val="clear" w:color="auto" w:fill="FFFFFF"/>
        </w:rPr>
        <w:t xml:space="preserve"> посредством </w:t>
      </w:r>
      <w:r w:rsidRPr="009F3CA2">
        <w:rPr>
          <w:rFonts w:ascii="Times New Roman" w:hAnsi="Times New Roman" w:cs="Times New Roman"/>
          <w:color w:val="000000" w:themeColor="text1"/>
          <w:sz w:val="24"/>
          <w:szCs w:val="24"/>
          <w:shd w:val="clear" w:color="auto" w:fill="FFFFFF"/>
        </w:rPr>
        <w:t>новой трансграничной учебной программы</w:t>
      </w:r>
      <w:r>
        <w:rPr>
          <w:rFonts w:ascii="Times New Roman" w:hAnsi="Times New Roman" w:cs="Times New Roman"/>
          <w:color w:val="000000" w:themeColor="text1"/>
          <w:sz w:val="24"/>
          <w:szCs w:val="24"/>
          <w:shd w:val="clear" w:color="auto" w:fill="FFFFFF"/>
        </w:rPr>
        <w:t xml:space="preserve"> и др.</w:t>
      </w:r>
      <w:r>
        <w:rPr>
          <w:rStyle w:val="ab"/>
          <w:rFonts w:ascii="Times New Roman" w:hAnsi="Times New Roman" w:cs="Times New Roman"/>
          <w:color w:val="000000" w:themeColor="text1"/>
          <w:sz w:val="24"/>
          <w:szCs w:val="24"/>
          <w:shd w:val="clear" w:color="auto" w:fill="FFFFFF"/>
        </w:rPr>
        <w:footnoteReference w:id="173"/>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Заявленная цель другой</w:t>
      </w:r>
      <w:r>
        <w:rPr>
          <w:rFonts w:ascii="Times New Roman" w:hAnsi="Times New Roman" w:cs="Times New Roman"/>
          <w:color w:val="000000" w:themeColor="text1"/>
          <w:sz w:val="24"/>
          <w:szCs w:val="24"/>
          <w:shd w:val="clear" w:color="auto" w:fill="FFFFFF"/>
        </w:rPr>
        <w:t xml:space="preserve"> программы приграничного сотрудничества, «Эстония – Латвия – </w:t>
      </w:r>
      <w:r w:rsidRPr="0069688E">
        <w:rPr>
          <w:rFonts w:ascii="Times New Roman" w:hAnsi="Times New Roman" w:cs="Times New Roman"/>
          <w:color w:val="000000" w:themeColor="text1"/>
          <w:sz w:val="24"/>
          <w:szCs w:val="24"/>
          <w:shd w:val="clear" w:color="auto" w:fill="FFFFFF"/>
        </w:rPr>
        <w:t>Россия», созвучна с целью программы «Юго-Восточная Финляндия – Россия», а именно – продвижение совместных действий по развитию в целях повышения конкурентоспособности региона за счёт использования его потенциала и благоприятного положения на перекрёстке путей между Европейским Союзом и Российской Федерацией.</w:t>
      </w:r>
      <w:r w:rsidRPr="0069688E">
        <w:rPr>
          <w:rStyle w:val="ab"/>
          <w:rFonts w:ascii="Times New Roman" w:hAnsi="Times New Roman" w:cs="Times New Roman"/>
          <w:color w:val="000000" w:themeColor="text1"/>
          <w:sz w:val="24"/>
          <w:szCs w:val="24"/>
          <w:shd w:val="clear" w:color="auto" w:fill="FFFFFF"/>
        </w:rPr>
        <w:footnoteReference w:id="174"/>
      </w:r>
      <w:r w:rsidRPr="006968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Похожими</w:t>
      </w:r>
      <w:r w:rsidRPr="0069688E">
        <w:rPr>
          <w:rFonts w:ascii="Times New Roman" w:hAnsi="Times New Roman" w:cs="Times New Roman"/>
          <w:color w:val="000000" w:themeColor="text1"/>
          <w:sz w:val="24"/>
          <w:szCs w:val="24"/>
          <w:shd w:val="clear" w:color="auto" w:fill="FFFFFF"/>
        </w:rPr>
        <w:t xml:space="preserve"> остаются и приоритеты программы «Эстония – Латвия – Россия».</w:t>
      </w:r>
      <w:r w:rsidRPr="0069688E">
        <w:rPr>
          <w:rStyle w:val="ab"/>
          <w:rFonts w:ascii="Times New Roman" w:hAnsi="Times New Roman" w:cs="Times New Roman"/>
          <w:color w:val="000000" w:themeColor="text1"/>
          <w:sz w:val="24"/>
          <w:szCs w:val="24"/>
          <w:shd w:val="clear" w:color="auto" w:fill="FFFFFF"/>
        </w:rPr>
        <w:footnoteReference w:id="175"/>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w:t>
      </w:r>
      <w:r w:rsidRPr="0069688E">
        <w:rPr>
          <w:rFonts w:ascii="Times New Roman" w:hAnsi="Times New Roman" w:cs="Times New Roman"/>
          <w:color w:val="000000" w:themeColor="text1"/>
          <w:sz w:val="24"/>
          <w:szCs w:val="24"/>
          <w:shd w:val="clear" w:color="auto" w:fill="FFFFFF"/>
        </w:rPr>
        <w:t>бщий бюджет программы</w:t>
      </w:r>
      <w:r>
        <w:rPr>
          <w:rFonts w:ascii="Times New Roman" w:hAnsi="Times New Roman" w:cs="Times New Roman"/>
          <w:color w:val="000000" w:themeColor="text1"/>
          <w:sz w:val="24"/>
          <w:szCs w:val="24"/>
          <w:shd w:val="clear" w:color="auto" w:fill="FFFFFF"/>
        </w:rPr>
        <w:t xml:space="preserve"> </w:t>
      </w:r>
      <w:r w:rsidRPr="00A7043D">
        <w:rPr>
          <w:rFonts w:ascii="Times New Roman" w:hAnsi="Times New Roman" w:cs="Times New Roman"/>
          <w:color w:val="000000" w:themeColor="text1"/>
          <w:sz w:val="24"/>
          <w:szCs w:val="24"/>
          <w:shd w:val="clear" w:color="auto" w:fill="FFFFFF"/>
        </w:rPr>
        <w:t>«Эстония – Латвия – Россия»</w:t>
      </w:r>
      <w:r>
        <w:rPr>
          <w:rFonts w:ascii="Times New Roman" w:hAnsi="Times New Roman" w:cs="Times New Roman"/>
          <w:color w:val="000000" w:themeColor="text1"/>
          <w:sz w:val="24"/>
          <w:szCs w:val="24"/>
          <w:shd w:val="clear" w:color="auto" w:fill="FFFFFF"/>
        </w:rPr>
        <w:t xml:space="preserve"> на период 2007-2013 гг. </w:t>
      </w:r>
      <w:r w:rsidRPr="0069688E">
        <w:rPr>
          <w:rFonts w:ascii="Times New Roman" w:hAnsi="Times New Roman" w:cs="Times New Roman"/>
          <w:color w:val="000000" w:themeColor="text1"/>
          <w:sz w:val="24"/>
          <w:szCs w:val="24"/>
          <w:shd w:val="clear" w:color="auto" w:fill="FFFFFF"/>
        </w:rPr>
        <w:t>состав</w:t>
      </w:r>
      <w:r>
        <w:rPr>
          <w:rFonts w:ascii="Times New Roman" w:hAnsi="Times New Roman" w:cs="Times New Roman"/>
          <w:color w:val="000000" w:themeColor="text1"/>
          <w:sz w:val="24"/>
          <w:szCs w:val="24"/>
          <w:shd w:val="clear" w:color="auto" w:fill="FFFFFF"/>
        </w:rPr>
        <w:t>ил</w:t>
      </w:r>
      <w:r w:rsidRPr="0069688E">
        <w:rPr>
          <w:rFonts w:ascii="Times New Roman" w:hAnsi="Times New Roman" w:cs="Times New Roman"/>
          <w:color w:val="000000" w:themeColor="text1"/>
          <w:sz w:val="24"/>
          <w:szCs w:val="24"/>
          <w:shd w:val="clear" w:color="auto" w:fill="FFFFFF"/>
        </w:rPr>
        <w:t xml:space="preserve"> 55,874 млн. евро, </w:t>
      </w:r>
      <w:r>
        <w:rPr>
          <w:rFonts w:ascii="Times New Roman" w:hAnsi="Times New Roman" w:cs="Times New Roman"/>
          <w:color w:val="000000" w:themeColor="text1"/>
          <w:sz w:val="24"/>
          <w:szCs w:val="24"/>
          <w:shd w:val="clear" w:color="auto" w:fill="FFFFFF"/>
        </w:rPr>
        <w:t xml:space="preserve">что сопоставимо с объемом финансирования в рамках программы </w:t>
      </w:r>
      <w:r w:rsidRPr="00A7043D">
        <w:rPr>
          <w:rFonts w:ascii="Times New Roman" w:hAnsi="Times New Roman" w:cs="Times New Roman"/>
          <w:color w:val="000000" w:themeColor="text1"/>
          <w:sz w:val="24"/>
          <w:szCs w:val="24"/>
          <w:shd w:val="clear" w:color="auto" w:fill="FFFFFF"/>
        </w:rPr>
        <w:t>«Юго-Восточная Финляндия – Россия»</w:t>
      </w:r>
      <w:r w:rsidRPr="006968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Однако общий объем финансирования п</w:t>
      </w:r>
      <w:r w:rsidRPr="00A7043D">
        <w:rPr>
          <w:rFonts w:ascii="Times New Roman" w:hAnsi="Times New Roman" w:cs="Times New Roman"/>
          <w:color w:val="000000" w:themeColor="text1"/>
          <w:sz w:val="24"/>
          <w:szCs w:val="24"/>
          <w:shd w:val="clear" w:color="auto" w:fill="FFFFFF"/>
        </w:rPr>
        <w:t>рограмм</w:t>
      </w:r>
      <w:r>
        <w:rPr>
          <w:rFonts w:ascii="Times New Roman" w:hAnsi="Times New Roman" w:cs="Times New Roman"/>
          <w:color w:val="000000" w:themeColor="text1"/>
          <w:sz w:val="24"/>
          <w:szCs w:val="24"/>
          <w:shd w:val="clear" w:color="auto" w:fill="FFFFFF"/>
        </w:rPr>
        <w:t>ы</w:t>
      </w:r>
      <w:r w:rsidRPr="00A7043D">
        <w:rPr>
          <w:rFonts w:ascii="Times New Roman" w:hAnsi="Times New Roman" w:cs="Times New Roman"/>
          <w:color w:val="000000" w:themeColor="text1"/>
          <w:sz w:val="24"/>
          <w:szCs w:val="24"/>
          <w:shd w:val="clear" w:color="auto" w:fill="FFFFFF"/>
        </w:rPr>
        <w:t xml:space="preserve"> приграничного сотрудничества «Россия-Эстония» на </w:t>
      </w:r>
      <w:r>
        <w:rPr>
          <w:rFonts w:ascii="Times New Roman" w:hAnsi="Times New Roman" w:cs="Times New Roman"/>
          <w:color w:val="000000" w:themeColor="text1"/>
          <w:sz w:val="24"/>
          <w:szCs w:val="24"/>
          <w:shd w:val="clear" w:color="auto" w:fill="FFFFFF"/>
        </w:rPr>
        <w:t xml:space="preserve">текущий </w:t>
      </w:r>
      <w:r w:rsidRPr="00A7043D">
        <w:rPr>
          <w:rFonts w:ascii="Times New Roman" w:hAnsi="Times New Roman" w:cs="Times New Roman"/>
          <w:color w:val="000000" w:themeColor="text1"/>
          <w:sz w:val="24"/>
          <w:szCs w:val="24"/>
          <w:shd w:val="clear" w:color="auto" w:fill="FFFFFF"/>
        </w:rPr>
        <w:t>период 2014-2020 годов</w:t>
      </w:r>
      <w:r>
        <w:rPr>
          <w:rFonts w:ascii="Times New Roman" w:hAnsi="Times New Roman" w:cs="Times New Roman"/>
          <w:color w:val="000000" w:themeColor="text1"/>
          <w:sz w:val="24"/>
          <w:szCs w:val="24"/>
          <w:shd w:val="clear" w:color="auto" w:fill="FFFFFF"/>
        </w:rPr>
        <w:t xml:space="preserve"> значительно скромнее и составляет 35, </w:t>
      </w:r>
      <w:r w:rsidRPr="00566885">
        <w:rPr>
          <w:rFonts w:ascii="Times New Roman" w:hAnsi="Times New Roman" w:cs="Times New Roman"/>
          <w:color w:val="000000" w:themeColor="text1"/>
          <w:sz w:val="24"/>
          <w:szCs w:val="24"/>
          <w:shd w:val="clear" w:color="auto" w:fill="FFFFFF"/>
        </w:rPr>
        <w:t>652</w:t>
      </w:r>
      <w:r>
        <w:rPr>
          <w:rFonts w:ascii="Times New Roman" w:hAnsi="Times New Roman" w:cs="Times New Roman"/>
          <w:color w:val="000000" w:themeColor="text1"/>
          <w:sz w:val="24"/>
          <w:szCs w:val="24"/>
          <w:shd w:val="clear" w:color="auto" w:fill="FFFFFF"/>
        </w:rPr>
        <w:t xml:space="preserve"> </w:t>
      </w:r>
      <w:r w:rsidRPr="005D6101">
        <w:rPr>
          <w:rFonts w:ascii="Times New Roman" w:hAnsi="Times New Roman" w:cs="Times New Roman"/>
          <w:color w:val="000000" w:themeColor="text1"/>
          <w:sz w:val="24"/>
          <w:szCs w:val="24"/>
          <w:shd w:val="clear" w:color="auto" w:fill="FFFFFF"/>
        </w:rPr>
        <w:t>млн</w:t>
      </w:r>
      <w:r>
        <w:rPr>
          <w:rFonts w:ascii="Times New Roman" w:hAnsi="Times New Roman" w:cs="Times New Roman"/>
          <w:color w:val="000000" w:themeColor="text1"/>
          <w:sz w:val="24"/>
          <w:szCs w:val="24"/>
          <w:shd w:val="clear" w:color="auto" w:fill="FFFFFF"/>
        </w:rPr>
        <w:t>.</w:t>
      </w:r>
      <w:r w:rsidRPr="005D6101">
        <w:rPr>
          <w:rFonts w:ascii="Times New Roman" w:hAnsi="Times New Roman" w:cs="Times New Roman"/>
          <w:color w:val="000000" w:themeColor="text1"/>
          <w:sz w:val="24"/>
          <w:szCs w:val="24"/>
          <w:shd w:val="clear" w:color="auto" w:fill="FFFFFF"/>
        </w:rPr>
        <w:t xml:space="preserve"> евро</w:t>
      </w:r>
      <w:r>
        <w:rPr>
          <w:rFonts w:ascii="Times New Roman" w:hAnsi="Times New Roman" w:cs="Times New Roman"/>
          <w:color w:val="000000" w:themeColor="text1"/>
          <w:sz w:val="24"/>
          <w:szCs w:val="24"/>
          <w:shd w:val="clear" w:color="auto" w:fill="FFFFFF"/>
        </w:rPr>
        <w:t>.</w:t>
      </w:r>
      <w:r>
        <w:rPr>
          <w:rStyle w:val="ab"/>
          <w:rFonts w:ascii="Times New Roman" w:hAnsi="Times New Roman" w:cs="Times New Roman"/>
          <w:color w:val="000000" w:themeColor="text1"/>
          <w:sz w:val="24"/>
          <w:szCs w:val="24"/>
          <w:shd w:val="clear" w:color="auto" w:fill="FFFFFF"/>
        </w:rPr>
        <w:footnoteReference w:id="176"/>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Результат</w:t>
      </w:r>
      <w:r>
        <w:rPr>
          <w:rFonts w:ascii="Times New Roman" w:hAnsi="Times New Roman" w:cs="Times New Roman"/>
          <w:color w:val="000000" w:themeColor="text1"/>
          <w:sz w:val="24"/>
          <w:szCs w:val="24"/>
          <w:shd w:val="clear" w:color="auto" w:fill="FFFFFF"/>
        </w:rPr>
        <w:t>ом</w:t>
      </w:r>
      <w:r w:rsidRPr="0069688E">
        <w:rPr>
          <w:rFonts w:ascii="Times New Roman" w:hAnsi="Times New Roman" w:cs="Times New Roman"/>
          <w:color w:val="000000" w:themeColor="text1"/>
          <w:sz w:val="24"/>
          <w:szCs w:val="24"/>
          <w:shd w:val="clear" w:color="auto" w:fill="FFFFFF"/>
        </w:rPr>
        <w:t xml:space="preserve"> совместной работы с</w:t>
      </w:r>
      <w:r>
        <w:rPr>
          <w:rFonts w:ascii="Times New Roman" w:hAnsi="Times New Roman" w:cs="Times New Roman"/>
          <w:color w:val="000000" w:themeColor="text1"/>
          <w:sz w:val="24"/>
          <w:szCs w:val="24"/>
          <w:shd w:val="clear" w:color="auto" w:fill="FFFFFF"/>
        </w:rPr>
        <w:t>торон</w:t>
      </w:r>
      <w:r w:rsidRPr="006968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за период 2007-2013 гг. </w:t>
      </w:r>
      <w:r w:rsidRPr="0069688E">
        <w:rPr>
          <w:rFonts w:ascii="Times New Roman" w:hAnsi="Times New Roman" w:cs="Times New Roman"/>
          <w:color w:val="000000" w:themeColor="text1"/>
          <w:sz w:val="24"/>
          <w:szCs w:val="24"/>
          <w:shd w:val="clear" w:color="auto" w:fill="FFFFFF"/>
        </w:rPr>
        <w:t>стали про</w:t>
      </w:r>
      <w:r>
        <w:rPr>
          <w:rFonts w:ascii="Times New Roman" w:hAnsi="Times New Roman" w:cs="Times New Roman"/>
          <w:color w:val="000000" w:themeColor="text1"/>
          <w:sz w:val="24"/>
          <w:szCs w:val="24"/>
          <w:shd w:val="clear" w:color="auto" w:fill="FFFFFF"/>
        </w:rPr>
        <w:t>екты</w:t>
      </w:r>
      <w:r w:rsidRPr="0069688E">
        <w:rPr>
          <w:rFonts w:ascii="Times New Roman" w:hAnsi="Times New Roman" w:cs="Times New Roman"/>
          <w:color w:val="000000" w:themeColor="text1"/>
          <w:sz w:val="24"/>
          <w:szCs w:val="24"/>
          <w:shd w:val="clear" w:color="auto" w:fill="FFFFFF"/>
        </w:rPr>
        <w:t xml:space="preserve">, которые заслуживают отдельного внимания в рамках каждого направления деятельности. Стоит дополнительно оговориться, что нижеперечисленные </w:t>
      </w:r>
      <w:r>
        <w:rPr>
          <w:rFonts w:ascii="Times New Roman" w:hAnsi="Times New Roman" w:cs="Times New Roman"/>
          <w:color w:val="000000" w:themeColor="text1"/>
          <w:sz w:val="24"/>
          <w:szCs w:val="24"/>
          <w:shd w:val="clear" w:color="auto" w:fill="FFFFFF"/>
        </w:rPr>
        <w:t>инициативы</w:t>
      </w:r>
      <w:r w:rsidRPr="0069688E">
        <w:rPr>
          <w:rFonts w:ascii="Times New Roman" w:hAnsi="Times New Roman" w:cs="Times New Roman"/>
          <w:color w:val="000000" w:themeColor="text1"/>
          <w:sz w:val="24"/>
          <w:szCs w:val="24"/>
          <w:shd w:val="clear" w:color="auto" w:fill="FFFFFF"/>
        </w:rPr>
        <w:t xml:space="preserve"> затрагивают трансграничное региональное сотрудничество </w:t>
      </w:r>
      <w:r>
        <w:rPr>
          <w:rFonts w:ascii="Times New Roman" w:hAnsi="Times New Roman" w:cs="Times New Roman"/>
          <w:color w:val="000000" w:themeColor="text1"/>
          <w:sz w:val="24"/>
          <w:szCs w:val="24"/>
          <w:shd w:val="clear" w:color="auto" w:fill="FFFFFF"/>
        </w:rPr>
        <w:t xml:space="preserve">непосредственно по линии Россия – </w:t>
      </w:r>
      <w:r w:rsidRPr="0069688E">
        <w:rPr>
          <w:rFonts w:ascii="Times New Roman" w:hAnsi="Times New Roman" w:cs="Times New Roman"/>
          <w:color w:val="000000" w:themeColor="text1"/>
          <w:sz w:val="24"/>
          <w:szCs w:val="24"/>
          <w:shd w:val="clear" w:color="auto" w:fill="FFFFFF"/>
        </w:rPr>
        <w:t>Эстония и реализуются на территории С</w:t>
      </w:r>
      <w:r>
        <w:rPr>
          <w:rFonts w:ascii="Times New Roman" w:hAnsi="Times New Roman" w:cs="Times New Roman"/>
          <w:color w:val="000000" w:themeColor="text1"/>
          <w:sz w:val="24"/>
          <w:szCs w:val="24"/>
          <w:shd w:val="clear" w:color="auto" w:fill="FFFFFF"/>
        </w:rPr>
        <w:t xml:space="preserve">анкт-Петербурга и Ленинградской </w:t>
      </w:r>
      <w:r w:rsidRPr="0069688E">
        <w:rPr>
          <w:rFonts w:ascii="Times New Roman" w:hAnsi="Times New Roman" w:cs="Times New Roman"/>
          <w:color w:val="000000" w:themeColor="text1"/>
          <w:sz w:val="24"/>
          <w:szCs w:val="24"/>
          <w:shd w:val="clear" w:color="auto" w:fill="FFFFFF"/>
        </w:rPr>
        <w:t xml:space="preserve">области и соседних регионах Эстонии, </w:t>
      </w:r>
      <w:r>
        <w:rPr>
          <w:rFonts w:ascii="Times New Roman" w:hAnsi="Times New Roman" w:cs="Times New Roman"/>
          <w:color w:val="000000" w:themeColor="text1"/>
          <w:sz w:val="24"/>
          <w:szCs w:val="24"/>
          <w:shd w:val="clear" w:color="auto" w:fill="FFFFFF"/>
        </w:rPr>
        <w:t>в то время как регион охвата программы географически распространяется и на Псковскую область и на приграничные территории Латвии</w:t>
      </w:r>
      <w:r w:rsidRPr="0069688E">
        <w:rPr>
          <w:rFonts w:ascii="Times New Roman" w:hAnsi="Times New Roman" w:cs="Times New Roman"/>
          <w:color w:val="000000" w:themeColor="text1"/>
          <w:sz w:val="24"/>
          <w:szCs w:val="24"/>
          <w:shd w:val="clear" w:color="auto" w:fill="FFFFFF"/>
        </w:rPr>
        <w:t>.</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proofErr w:type="gramStart"/>
      <w:r w:rsidRPr="0069688E">
        <w:rPr>
          <w:rFonts w:ascii="Times New Roman" w:hAnsi="Times New Roman" w:cs="Times New Roman"/>
          <w:color w:val="000000" w:themeColor="text1"/>
          <w:sz w:val="24"/>
          <w:szCs w:val="24"/>
          <w:shd w:val="clear" w:color="auto" w:fill="FFFFFF"/>
        </w:rPr>
        <w:lastRenderedPageBreak/>
        <w:t>Так, в рамках 1-го приоритетного направления стои</w:t>
      </w:r>
      <w:r>
        <w:rPr>
          <w:rFonts w:ascii="Times New Roman" w:hAnsi="Times New Roman" w:cs="Times New Roman"/>
          <w:color w:val="000000" w:themeColor="text1"/>
          <w:sz w:val="24"/>
          <w:szCs w:val="24"/>
          <w:shd w:val="clear" w:color="auto" w:fill="FFFFFF"/>
        </w:rPr>
        <w:t>т</w:t>
      </w:r>
      <w:r w:rsidRPr="0069688E">
        <w:rPr>
          <w:rFonts w:ascii="Times New Roman" w:hAnsi="Times New Roman" w:cs="Times New Roman"/>
          <w:color w:val="000000" w:themeColor="text1"/>
          <w:sz w:val="24"/>
          <w:szCs w:val="24"/>
          <w:shd w:val="clear" w:color="auto" w:fill="FFFFFF"/>
        </w:rPr>
        <w:t xml:space="preserve"> выделить проект «Балтийская платформа информационно-коммуникационных технологий»,</w:t>
      </w:r>
      <w:r w:rsidRPr="0069688E">
        <w:rPr>
          <w:rStyle w:val="ab"/>
          <w:rFonts w:ascii="Times New Roman" w:hAnsi="Times New Roman" w:cs="Times New Roman"/>
          <w:color w:val="000000" w:themeColor="text1"/>
          <w:sz w:val="24"/>
          <w:szCs w:val="24"/>
          <w:shd w:val="clear" w:color="auto" w:fill="FFFFFF"/>
        </w:rPr>
        <w:footnoteReference w:id="177"/>
      </w:r>
      <w:r w:rsidRPr="0069688E">
        <w:rPr>
          <w:rFonts w:ascii="Times New Roman" w:hAnsi="Times New Roman" w:cs="Times New Roman"/>
          <w:color w:val="000000" w:themeColor="text1"/>
          <w:sz w:val="24"/>
          <w:szCs w:val="24"/>
          <w:shd w:val="clear" w:color="auto" w:fill="FFFFFF"/>
        </w:rPr>
        <w:t xml:space="preserve"> ориентированный </w:t>
      </w:r>
      <w:r w:rsidRPr="0069688E">
        <w:rPr>
          <w:rFonts w:ascii="Times New Roman" w:hAnsi="Times New Roman" w:cs="Times New Roman"/>
          <w:color w:val="000000" w:themeColor="text1"/>
          <w:sz w:val="24"/>
          <w:szCs w:val="24"/>
        </w:rPr>
        <w:t xml:space="preserve">на содействие экономическому развитию сотрудничающих регионов, улучшению коммуникаций между бизнесом и властью с использованием современные ИК-технологии. </w:t>
      </w:r>
      <w:proofErr w:type="gramEnd"/>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 xml:space="preserve">Другим примером сотрудничества сторон уже в туристическом направлении является проект «Исследование истории </w:t>
      </w:r>
      <w:proofErr w:type="spellStart"/>
      <w:r w:rsidRPr="0069688E">
        <w:rPr>
          <w:rFonts w:ascii="Times New Roman" w:hAnsi="Times New Roman" w:cs="Times New Roman"/>
          <w:color w:val="000000" w:themeColor="text1"/>
          <w:sz w:val="24"/>
          <w:szCs w:val="24"/>
        </w:rPr>
        <w:t>узколейной</w:t>
      </w:r>
      <w:proofErr w:type="spellEnd"/>
      <w:r w:rsidRPr="0069688E">
        <w:rPr>
          <w:rFonts w:ascii="Times New Roman" w:hAnsi="Times New Roman" w:cs="Times New Roman"/>
          <w:color w:val="000000" w:themeColor="text1"/>
          <w:sz w:val="24"/>
          <w:szCs w:val="24"/>
        </w:rPr>
        <w:t xml:space="preserve"> железной дороги»,</w:t>
      </w:r>
      <w:r w:rsidRPr="0069688E">
        <w:rPr>
          <w:rStyle w:val="ab"/>
          <w:rFonts w:ascii="Times New Roman" w:hAnsi="Times New Roman" w:cs="Times New Roman"/>
          <w:color w:val="000000" w:themeColor="text1"/>
          <w:sz w:val="24"/>
          <w:szCs w:val="24"/>
        </w:rPr>
        <w:footnoteReference w:id="178"/>
      </w:r>
      <w:r w:rsidRPr="0069688E">
        <w:rPr>
          <w:rFonts w:ascii="Times New Roman" w:hAnsi="Times New Roman" w:cs="Times New Roman"/>
          <w:color w:val="000000" w:themeColor="text1"/>
          <w:sz w:val="24"/>
          <w:szCs w:val="24"/>
        </w:rPr>
        <w:t xml:space="preserve"> ставящий своей целью сохранение культурного наследия и объектов, связанных с железнодорожным транспортом, а также развитие тематической сферы туризма.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Продолжает развитие приграничного сотрудничества в туристическом направлении и обеспечивает стабильное устойчивое развитие трансграничного региона проект «Развитие исторической охранной прибрежной зоны в Нарве (Эстония) и Ивангороде (Россия)».</w:t>
      </w:r>
      <w:r w:rsidRPr="0069688E">
        <w:rPr>
          <w:rStyle w:val="ab"/>
          <w:rFonts w:ascii="Times New Roman" w:hAnsi="Times New Roman" w:cs="Times New Roman"/>
          <w:color w:val="000000" w:themeColor="text1"/>
          <w:sz w:val="24"/>
          <w:szCs w:val="24"/>
        </w:rPr>
        <w:footnoteReference w:id="179"/>
      </w:r>
      <w:r w:rsidRPr="0069688E">
        <w:rPr>
          <w:rFonts w:ascii="Times New Roman" w:hAnsi="Times New Roman" w:cs="Times New Roman"/>
          <w:color w:val="000000" w:themeColor="text1"/>
          <w:sz w:val="24"/>
          <w:szCs w:val="24"/>
        </w:rPr>
        <w:t xml:space="preserve"> Существенный вклад в экономику приграничных российско-эстонских районов за счет развития инфраструктуры для активного туризма в зимний и летний периоды должен внести проект «</w:t>
      </w:r>
      <w:r w:rsidRPr="0069688E">
        <w:rPr>
          <w:rFonts w:ascii="Times New Roman" w:hAnsi="Times New Roman" w:cs="Times New Roman"/>
          <w:iCs/>
          <w:color w:val="000000" w:themeColor="text1"/>
          <w:sz w:val="24"/>
          <w:szCs w:val="24"/>
        </w:rPr>
        <w:t>Создание в Выру, Сигулде, Санкт-Петербурге среды для развития туризма</w:t>
      </w:r>
      <w:r w:rsidRPr="0069688E">
        <w:rPr>
          <w:rFonts w:ascii="Times New Roman" w:hAnsi="Times New Roman" w:cs="Times New Roman"/>
          <w:color w:val="000000" w:themeColor="text1"/>
          <w:sz w:val="24"/>
          <w:szCs w:val="24"/>
        </w:rPr>
        <w:t>».</w:t>
      </w:r>
      <w:r w:rsidRPr="0069688E">
        <w:rPr>
          <w:rStyle w:val="ab"/>
          <w:rFonts w:ascii="Times New Roman" w:hAnsi="Times New Roman" w:cs="Times New Roman"/>
          <w:color w:val="000000" w:themeColor="text1"/>
          <w:sz w:val="24"/>
          <w:szCs w:val="24"/>
        </w:rPr>
        <w:footnoteReference w:id="180"/>
      </w:r>
      <w:r w:rsidRPr="0069688E">
        <w:rPr>
          <w:rFonts w:ascii="Times New Roman" w:hAnsi="Times New Roman" w:cs="Times New Roman"/>
          <w:color w:val="000000" w:themeColor="text1"/>
          <w:sz w:val="24"/>
          <w:szCs w:val="24"/>
        </w:rPr>
        <w:t xml:space="preserve">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В рамках программы «Эст</w:t>
      </w:r>
      <w:r>
        <w:rPr>
          <w:rFonts w:ascii="Times New Roman" w:hAnsi="Times New Roman" w:cs="Times New Roman"/>
          <w:color w:val="000000" w:themeColor="text1"/>
          <w:sz w:val="24"/>
          <w:szCs w:val="24"/>
        </w:rPr>
        <w:t xml:space="preserve">ония – Латвия – </w:t>
      </w:r>
      <w:r w:rsidRPr="0069688E">
        <w:rPr>
          <w:rFonts w:ascii="Times New Roman" w:hAnsi="Times New Roman" w:cs="Times New Roman"/>
          <w:color w:val="000000" w:themeColor="text1"/>
          <w:sz w:val="24"/>
          <w:szCs w:val="24"/>
        </w:rPr>
        <w:t xml:space="preserve">Россия» финансирование получили два проекта </w:t>
      </w:r>
      <w:r w:rsidRPr="0069688E">
        <w:rPr>
          <w:rFonts w:ascii="Times New Roman" w:hAnsi="Times New Roman" w:cs="Times New Roman"/>
          <w:color w:val="000000" w:themeColor="text1"/>
          <w:sz w:val="24"/>
          <w:szCs w:val="24"/>
          <w:shd w:val="clear" w:color="auto" w:fill="FFFFFF"/>
        </w:rPr>
        <w:t xml:space="preserve">развития уникального ансамбля </w:t>
      </w:r>
      <w:proofErr w:type="spellStart"/>
      <w:r w:rsidRPr="0069688E">
        <w:rPr>
          <w:rFonts w:ascii="Times New Roman" w:hAnsi="Times New Roman" w:cs="Times New Roman"/>
          <w:color w:val="000000" w:themeColor="text1"/>
          <w:sz w:val="24"/>
          <w:szCs w:val="24"/>
          <w:shd w:val="clear" w:color="auto" w:fill="FFFFFF"/>
        </w:rPr>
        <w:t>Ивангородской</w:t>
      </w:r>
      <w:proofErr w:type="spellEnd"/>
      <w:r w:rsidRPr="0069688E">
        <w:rPr>
          <w:rFonts w:ascii="Times New Roman" w:hAnsi="Times New Roman" w:cs="Times New Roman"/>
          <w:color w:val="000000" w:themeColor="text1"/>
          <w:sz w:val="24"/>
          <w:szCs w:val="24"/>
          <w:shd w:val="clear" w:color="auto" w:fill="FFFFFF"/>
        </w:rPr>
        <w:t xml:space="preserve"> крепости и Нарвского замка как единого культурно-туристического объекта.</w:t>
      </w:r>
      <w:r w:rsidRPr="0069688E">
        <w:rPr>
          <w:rStyle w:val="ab"/>
          <w:rFonts w:ascii="Times New Roman" w:hAnsi="Times New Roman" w:cs="Times New Roman"/>
          <w:color w:val="000000" w:themeColor="text1"/>
          <w:sz w:val="24"/>
          <w:szCs w:val="24"/>
          <w:shd w:val="clear" w:color="auto" w:fill="FFFFFF"/>
        </w:rPr>
        <w:footnoteReference w:id="181"/>
      </w:r>
      <w:r w:rsidRPr="0069688E">
        <w:rPr>
          <w:rFonts w:ascii="Times New Roman" w:hAnsi="Times New Roman" w:cs="Times New Roman"/>
          <w:color w:val="000000" w:themeColor="text1"/>
          <w:sz w:val="24"/>
          <w:szCs w:val="24"/>
          <w:shd w:val="clear" w:color="auto" w:fill="FFFFFF"/>
        </w:rPr>
        <w:t xml:space="preserve"> Кроме того, важное прикладное значение для городов-побратимов имеет повышение пропускной способности и комплексная реконструкция автомобильных и пешеходных пунктов пропуска Ивангород – Нарва.</w:t>
      </w:r>
      <w:r w:rsidRPr="0069688E">
        <w:rPr>
          <w:rStyle w:val="ab"/>
          <w:rFonts w:ascii="Times New Roman" w:hAnsi="Times New Roman" w:cs="Times New Roman"/>
          <w:color w:val="000000" w:themeColor="text1"/>
          <w:sz w:val="24"/>
          <w:szCs w:val="24"/>
          <w:shd w:val="clear" w:color="auto" w:fill="FFFFFF"/>
        </w:rPr>
        <w:footnoteReference w:id="182"/>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proofErr w:type="gramStart"/>
      <w:r w:rsidRPr="0069688E">
        <w:rPr>
          <w:rFonts w:ascii="Times New Roman" w:hAnsi="Times New Roman" w:cs="Times New Roman"/>
          <w:color w:val="000000" w:themeColor="text1"/>
          <w:sz w:val="24"/>
          <w:szCs w:val="24"/>
        </w:rPr>
        <w:t>Ко второму приоритетному направлению сотрудничества относится комплексный проект трех стран «</w:t>
      </w:r>
      <w:r w:rsidRPr="0069688E">
        <w:rPr>
          <w:rFonts w:ascii="Times New Roman" w:hAnsi="Times New Roman" w:cs="Times New Roman"/>
          <w:iCs/>
          <w:color w:val="000000" w:themeColor="text1"/>
          <w:sz w:val="24"/>
          <w:szCs w:val="24"/>
        </w:rPr>
        <w:t>Продвижение образования о природе в качестве эффективного средства повышения информированности»,</w:t>
      </w:r>
      <w:r w:rsidRPr="0069688E">
        <w:rPr>
          <w:rStyle w:val="ab"/>
          <w:rFonts w:ascii="Times New Roman" w:hAnsi="Times New Roman" w:cs="Times New Roman"/>
          <w:iCs/>
          <w:color w:val="000000" w:themeColor="text1"/>
          <w:sz w:val="24"/>
          <w:szCs w:val="24"/>
        </w:rPr>
        <w:footnoteReference w:id="183"/>
      </w:r>
      <w:r w:rsidRPr="0069688E">
        <w:rPr>
          <w:rFonts w:ascii="Times New Roman" w:hAnsi="Times New Roman" w:cs="Times New Roman"/>
          <w:iCs/>
          <w:color w:val="000000" w:themeColor="text1"/>
          <w:sz w:val="24"/>
          <w:szCs w:val="24"/>
        </w:rPr>
        <w:t xml:space="preserve"> о</w:t>
      </w:r>
      <w:r w:rsidRPr="0069688E">
        <w:rPr>
          <w:rFonts w:ascii="Times New Roman" w:hAnsi="Times New Roman" w:cs="Times New Roman"/>
          <w:color w:val="000000" w:themeColor="text1"/>
          <w:sz w:val="24"/>
          <w:szCs w:val="24"/>
        </w:rPr>
        <w:t xml:space="preserve">сновной целью которого является </w:t>
      </w:r>
      <w:r w:rsidRPr="0069688E">
        <w:rPr>
          <w:rFonts w:ascii="Times New Roman" w:hAnsi="Times New Roman" w:cs="Times New Roman"/>
          <w:color w:val="000000" w:themeColor="text1"/>
          <w:sz w:val="24"/>
          <w:szCs w:val="24"/>
        </w:rPr>
        <w:lastRenderedPageBreak/>
        <w:t>объединение идей и инструментов для улучшения ситуации в сфере экологического образования и информированности общества по вопросам устойчивого развития и комплексного сохранения природы на территории Эстонии, Латвии и России.</w:t>
      </w:r>
      <w:proofErr w:type="gramEnd"/>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Экологическую тематику трансграничного сотрудничества продолжает проект «</w:t>
      </w:r>
      <w:proofErr w:type="spellStart"/>
      <w:r w:rsidRPr="0069688E">
        <w:rPr>
          <w:rFonts w:ascii="Times New Roman" w:hAnsi="Times New Roman" w:cs="Times New Roman"/>
          <w:color w:val="000000" w:themeColor="text1"/>
          <w:sz w:val="24"/>
          <w:szCs w:val="24"/>
        </w:rPr>
        <w:t>Экологичное</w:t>
      </w:r>
      <w:proofErr w:type="spellEnd"/>
      <w:r w:rsidRPr="0069688E">
        <w:rPr>
          <w:rFonts w:ascii="Times New Roman" w:hAnsi="Times New Roman" w:cs="Times New Roman"/>
          <w:color w:val="000000" w:themeColor="text1"/>
          <w:sz w:val="24"/>
          <w:szCs w:val="24"/>
        </w:rPr>
        <w:t xml:space="preserve"> размещение опасных медицинских отходов в приграничных областях»,</w:t>
      </w:r>
      <w:r w:rsidRPr="0069688E">
        <w:rPr>
          <w:rStyle w:val="ab"/>
          <w:rFonts w:ascii="Times New Roman" w:hAnsi="Times New Roman" w:cs="Times New Roman"/>
          <w:color w:val="000000" w:themeColor="text1"/>
          <w:sz w:val="24"/>
          <w:szCs w:val="24"/>
        </w:rPr>
        <w:footnoteReference w:id="184"/>
      </w:r>
      <w:r w:rsidRPr="0069688E">
        <w:rPr>
          <w:rFonts w:ascii="Times New Roman" w:hAnsi="Times New Roman" w:cs="Times New Roman"/>
          <w:color w:val="000000" w:themeColor="text1"/>
          <w:sz w:val="24"/>
          <w:szCs w:val="24"/>
        </w:rPr>
        <w:t xml:space="preserve"> направленный на сокращение экологических рисков путем обеспечения эффективного разделения, нейтрализации и утилизации опасных отходов, особенно в районах, расположенных в непосредственной близости от больниц и мусорных свалок.</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 xml:space="preserve">Содействовать тенденции </w:t>
      </w:r>
      <w:proofErr w:type="spellStart"/>
      <w:r w:rsidRPr="0069688E">
        <w:rPr>
          <w:rFonts w:ascii="Times New Roman" w:hAnsi="Times New Roman" w:cs="Times New Roman"/>
          <w:color w:val="000000" w:themeColor="text1"/>
          <w:sz w:val="24"/>
          <w:szCs w:val="24"/>
        </w:rPr>
        <w:t>энергоэффективности</w:t>
      </w:r>
      <w:proofErr w:type="spellEnd"/>
      <w:r w:rsidRPr="0069688E">
        <w:rPr>
          <w:rFonts w:ascii="Times New Roman" w:hAnsi="Times New Roman" w:cs="Times New Roman"/>
          <w:color w:val="000000" w:themeColor="text1"/>
          <w:sz w:val="24"/>
          <w:szCs w:val="24"/>
        </w:rPr>
        <w:t xml:space="preserve"> призван проект «Рост осведомленности и инвестиционного потока в повышение </w:t>
      </w:r>
      <w:proofErr w:type="spellStart"/>
      <w:r w:rsidRPr="0069688E">
        <w:rPr>
          <w:rFonts w:ascii="Times New Roman" w:hAnsi="Times New Roman" w:cs="Times New Roman"/>
          <w:color w:val="000000" w:themeColor="text1"/>
          <w:sz w:val="24"/>
          <w:szCs w:val="24"/>
        </w:rPr>
        <w:t>энергоэффективности</w:t>
      </w:r>
      <w:proofErr w:type="spellEnd"/>
      <w:r w:rsidRPr="0069688E">
        <w:rPr>
          <w:rFonts w:ascii="Times New Roman" w:hAnsi="Times New Roman" w:cs="Times New Roman"/>
          <w:color w:val="000000" w:themeColor="text1"/>
          <w:sz w:val="24"/>
          <w:szCs w:val="24"/>
        </w:rPr>
        <w:t xml:space="preserve">: </w:t>
      </w:r>
      <w:proofErr w:type="spellStart"/>
      <w:r w:rsidRPr="0069688E">
        <w:rPr>
          <w:rFonts w:ascii="Times New Roman" w:hAnsi="Times New Roman" w:cs="Times New Roman"/>
          <w:color w:val="000000" w:themeColor="text1"/>
          <w:sz w:val="24"/>
          <w:szCs w:val="24"/>
        </w:rPr>
        <w:t>Йыхви</w:t>
      </w:r>
      <w:proofErr w:type="spellEnd"/>
      <w:r w:rsidRPr="0069688E">
        <w:rPr>
          <w:rFonts w:ascii="Times New Roman" w:hAnsi="Times New Roman" w:cs="Times New Roman"/>
          <w:color w:val="000000" w:themeColor="text1"/>
          <w:sz w:val="24"/>
          <w:szCs w:val="24"/>
        </w:rPr>
        <w:t xml:space="preserve"> и Кингисепп»,</w:t>
      </w:r>
      <w:r w:rsidRPr="0069688E">
        <w:rPr>
          <w:rFonts w:ascii="Times New Roman" w:hAnsi="Times New Roman" w:cs="Times New Roman"/>
          <w:color w:val="000000" w:themeColor="text1"/>
          <w:sz w:val="24"/>
          <w:szCs w:val="24"/>
          <w:vertAlign w:val="superscript"/>
        </w:rPr>
        <w:footnoteReference w:id="185"/>
      </w:r>
      <w:r w:rsidRPr="0069688E">
        <w:rPr>
          <w:rFonts w:ascii="Times New Roman" w:hAnsi="Times New Roman" w:cs="Times New Roman"/>
          <w:color w:val="000000" w:themeColor="text1"/>
          <w:sz w:val="24"/>
          <w:szCs w:val="24"/>
        </w:rPr>
        <w:t xml:space="preserve"> реализуемый на примере двух объектов – детского сада «</w:t>
      </w:r>
      <w:proofErr w:type="spellStart"/>
      <w:r w:rsidRPr="0069688E">
        <w:rPr>
          <w:rFonts w:ascii="Times New Roman" w:hAnsi="Times New Roman" w:cs="Times New Roman"/>
          <w:color w:val="000000" w:themeColor="text1"/>
          <w:sz w:val="24"/>
          <w:szCs w:val="24"/>
        </w:rPr>
        <w:t>Калевипоэг</w:t>
      </w:r>
      <w:proofErr w:type="spellEnd"/>
      <w:r w:rsidRPr="0069688E">
        <w:rPr>
          <w:rFonts w:ascii="Times New Roman" w:hAnsi="Times New Roman" w:cs="Times New Roman"/>
          <w:color w:val="000000" w:themeColor="text1"/>
          <w:sz w:val="24"/>
          <w:szCs w:val="24"/>
        </w:rPr>
        <w:t xml:space="preserve">» в </w:t>
      </w:r>
      <w:proofErr w:type="spellStart"/>
      <w:r w:rsidRPr="0069688E">
        <w:rPr>
          <w:rFonts w:ascii="Times New Roman" w:hAnsi="Times New Roman" w:cs="Times New Roman"/>
          <w:color w:val="000000" w:themeColor="text1"/>
          <w:sz w:val="24"/>
          <w:szCs w:val="24"/>
        </w:rPr>
        <w:t>Ида-Вирумаа</w:t>
      </w:r>
      <w:proofErr w:type="spellEnd"/>
      <w:r w:rsidRPr="0069688E">
        <w:rPr>
          <w:rFonts w:ascii="Times New Roman" w:hAnsi="Times New Roman" w:cs="Times New Roman"/>
          <w:color w:val="000000" w:themeColor="text1"/>
          <w:sz w:val="24"/>
          <w:szCs w:val="24"/>
        </w:rPr>
        <w:t xml:space="preserve"> и детского сада №3 в Кингисеппе.</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Социальной направленностью в рамках третьего направления сотрудничества обладает, реализуемый на территории Санкт-Петербурга, проект «Обмен международным опытом с целью улучшения качества специального образования».</w:t>
      </w:r>
      <w:r w:rsidRPr="0069688E">
        <w:rPr>
          <w:rStyle w:val="ab"/>
          <w:rFonts w:ascii="Times New Roman" w:hAnsi="Times New Roman" w:cs="Times New Roman"/>
          <w:color w:val="000000" w:themeColor="text1"/>
          <w:sz w:val="24"/>
          <w:szCs w:val="24"/>
        </w:rPr>
        <w:footnoteReference w:id="186"/>
      </w:r>
      <w:r w:rsidRPr="0069688E">
        <w:rPr>
          <w:rFonts w:ascii="Times New Roman" w:hAnsi="Times New Roman" w:cs="Times New Roman"/>
          <w:color w:val="000000" w:themeColor="text1"/>
          <w:sz w:val="24"/>
          <w:szCs w:val="24"/>
        </w:rPr>
        <w:t xml:space="preserve"> Сохранению и популяризации культурного и исторического наследия сотрудничающих стран в рамках данной программы служит проект «Трансграничный Е-архив».</w:t>
      </w:r>
      <w:r w:rsidRPr="0069688E">
        <w:rPr>
          <w:rStyle w:val="ab"/>
          <w:rFonts w:ascii="Times New Roman" w:hAnsi="Times New Roman" w:cs="Times New Roman"/>
          <w:color w:val="000000" w:themeColor="text1"/>
          <w:sz w:val="24"/>
          <w:szCs w:val="24"/>
        </w:rPr>
        <w:footnoteReference w:id="187"/>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69688E">
        <w:rPr>
          <w:rFonts w:ascii="Times New Roman" w:hAnsi="Times New Roman" w:cs="Times New Roman"/>
          <w:color w:val="000000" w:themeColor="text1"/>
          <w:sz w:val="24"/>
          <w:szCs w:val="24"/>
        </w:rPr>
        <w:t>Решением актуальной проблемы системы местного самоуправления Ленинградской области должен стать проект «</w:t>
      </w:r>
      <w:r w:rsidRPr="0069688E">
        <w:rPr>
          <w:rFonts w:ascii="Times New Roman" w:hAnsi="Times New Roman" w:cs="Times New Roman"/>
          <w:iCs/>
          <w:color w:val="000000" w:themeColor="text1"/>
          <w:sz w:val="24"/>
          <w:szCs w:val="24"/>
        </w:rPr>
        <w:t>Поддержка развития местного самоуправления для улучшения качества жизни в сельских районах</w:t>
      </w:r>
      <w:r w:rsidRPr="0069688E">
        <w:rPr>
          <w:rFonts w:ascii="Times New Roman" w:hAnsi="Times New Roman" w:cs="Times New Roman"/>
          <w:color w:val="000000" w:themeColor="text1"/>
          <w:sz w:val="24"/>
          <w:szCs w:val="24"/>
        </w:rPr>
        <w:t>».</w:t>
      </w:r>
      <w:r w:rsidRPr="0069688E">
        <w:rPr>
          <w:rStyle w:val="ab"/>
          <w:rFonts w:ascii="Times New Roman" w:hAnsi="Times New Roman" w:cs="Times New Roman"/>
          <w:color w:val="000000" w:themeColor="text1"/>
          <w:sz w:val="24"/>
          <w:szCs w:val="24"/>
        </w:rPr>
        <w:footnoteReference w:id="188"/>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rPr>
      </w:pPr>
      <w:proofErr w:type="gramStart"/>
      <w:r w:rsidRPr="0069688E">
        <w:rPr>
          <w:rFonts w:ascii="Times New Roman" w:hAnsi="Times New Roman" w:cs="Times New Roman"/>
          <w:color w:val="000000" w:themeColor="text1"/>
          <w:sz w:val="24"/>
          <w:szCs w:val="24"/>
        </w:rPr>
        <w:t>В сфере здравоохранения реализуется такой значимый для населения приграничной российско-эстонской территории проект как «Снижение социальных последствий распространения ВИЧ-инфекции в Эстонии и Ленинградской области»,</w:t>
      </w:r>
      <w:r w:rsidRPr="0069688E">
        <w:rPr>
          <w:rFonts w:ascii="Times New Roman" w:hAnsi="Times New Roman" w:cs="Times New Roman"/>
          <w:color w:val="000000" w:themeColor="text1"/>
          <w:sz w:val="24"/>
          <w:szCs w:val="24"/>
          <w:vertAlign w:val="superscript"/>
        </w:rPr>
        <w:footnoteReference w:id="189"/>
      </w:r>
      <w:r w:rsidRPr="0069688E">
        <w:rPr>
          <w:rFonts w:ascii="Times New Roman" w:hAnsi="Times New Roman" w:cs="Times New Roman"/>
          <w:color w:val="000000" w:themeColor="text1"/>
          <w:sz w:val="24"/>
          <w:szCs w:val="24"/>
        </w:rPr>
        <w:t xml:space="preserve"> направленный на развитие социально-психологической</w:t>
      </w:r>
      <w:r>
        <w:rPr>
          <w:rFonts w:ascii="Times New Roman" w:hAnsi="Times New Roman" w:cs="Times New Roman"/>
          <w:color w:val="000000" w:themeColor="text1"/>
          <w:sz w:val="24"/>
          <w:szCs w:val="24"/>
        </w:rPr>
        <w:t xml:space="preserve"> поддержки ВИЧ-инфицированных, </w:t>
      </w:r>
      <w:r w:rsidRPr="0069688E">
        <w:rPr>
          <w:rFonts w:ascii="Times New Roman" w:hAnsi="Times New Roman" w:cs="Times New Roman"/>
          <w:color w:val="000000" w:themeColor="text1"/>
          <w:sz w:val="24"/>
          <w:szCs w:val="24"/>
        </w:rPr>
        <w:t>сокращение социальных и экономических последствий ВИЧ/СПИДа.</w:t>
      </w:r>
      <w:proofErr w:type="gramEnd"/>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proofErr w:type="gramStart"/>
      <w:r w:rsidRPr="0069688E">
        <w:rPr>
          <w:rFonts w:ascii="Times New Roman" w:hAnsi="Times New Roman" w:cs="Times New Roman"/>
          <w:color w:val="000000" w:themeColor="text1"/>
          <w:sz w:val="24"/>
          <w:szCs w:val="24"/>
          <w:shd w:val="clear" w:color="auto" w:fill="FFFFFF"/>
        </w:rPr>
        <w:lastRenderedPageBreak/>
        <w:t xml:space="preserve">Таким образом, рассмотрение проектов в рамках Программы приграничного сотрудничества Европейского Инструмента Соседства и Партнерства «Эстония – Латвия – Россия» позволяет выявить общую направленность проектов в рамках первого приоритетного направления (социально-экономическое развитие) именно на сферу туризма, тогда как не уделено должного внимания деловой активности и предпринимательству, что не свойственно проектам программы «Юго-Восточная Финляндия - Россия» той же направленности. </w:t>
      </w:r>
      <w:proofErr w:type="gramEnd"/>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Помимо этого, значительная часть проектов концентриру</w:t>
      </w:r>
      <w:r>
        <w:rPr>
          <w:rFonts w:ascii="Times New Roman" w:hAnsi="Times New Roman" w:cs="Times New Roman"/>
          <w:color w:val="000000" w:themeColor="text1"/>
          <w:sz w:val="24"/>
          <w:szCs w:val="24"/>
          <w:shd w:val="clear" w:color="auto" w:fill="FFFFFF"/>
        </w:rPr>
        <w:t>е</w:t>
      </w:r>
      <w:r w:rsidRPr="0069688E">
        <w:rPr>
          <w:rFonts w:ascii="Times New Roman" w:hAnsi="Times New Roman" w:cs="Times New Roman"/>
          <w:color w:val="000000" w:themeColor="text1"/>
          <w:sz w:val="24"/>
          <w:szCs w:val="24"/>
          <w:shd w:val="clear" w:color="auto" w:fill="FFFFFF"/>
        </w:rPr>
        <w:t xml:space="preserve">тся в </w:t>
      </w:r>
      <w:r>
        <w:rPr>
          <w:rFonts w:ascii="Times New Roman" w:hAnsi="Times New Roman" w:cs="Times New Roman"/>
          <w:color w:val="000000" w:themeColor="text1"/>
          <w:sz w:val="24"/>
          <w:szCs w:val="24"/>
          <w:shd w:val="clear" w:color="auto" w:fill="FFFFFF"/>
        </w:rPr>
        <w:t>г. Нарва</w:t>
      </w:r>
      <w:r w:rsidRPr="0069688E">
        <w:rPr>
          <w:rFonts w:ascii="Times New Roman" w:hAnsi="Times New Roman" w:cs="Times New Roman"/>
          <w:color w:val="000000" w:themeColor="text1"/>
          <w:sz w:val="24"/>
          <w:szCs w:val="24"/>
          <w:shd w:val="clear" w:color="auto" w:fill="FFFFFF"/>
        </w:rPr>
        <w:t xml:space="preserve"> и </w:t>
      </w:r>
      <w:r>
        <w:rPr>
          <w:rFonts w:ascii="Times New Roman" w:hAnsi="Times New Roman" w:cs="Times New Roman"/>
          <w:color w:val="000000" w:themeColor="text1"/>
          <w:sz w:val="24"/>
          <w:szCs w:val="24"/>
          <w:shd w:val="clear" w:color="auto" w:fill="FFFFFF"/>
        </w:rPr>
        <w:t>г. Ивангород</w:t>
      </w:r>
      <w:r w:rsidRPr="0069688E">
        <w:rPr>
          <w:rFonts w:ascii="Times New Roman" w:hAnsi="Times New Roman" w:cs="Times New Roman"/>
          <w:color w:val="000000" w:themeColor="text1"/>
          <w:sz w:val="24"/>
          <w:szCs w:val="24"/>
          <w:shd w:val="clear" w:color="auto" w:fill="FFFFFF"/>
        </w:rPr>
        <w:t>, что свидетельствует об узком подходе сотрудничающих сторон к реализации трансграничного взаимодействия. Все это еще раз подтверждает высказанное в рамках первого параграфа данной главы утверждение о слабости экономической составляющей сотрудничества сторон.</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 xml:space="preserve">Говоря о влиянии программ приграничного сотрудничества, можно отметить, что программа «Юго-Восточная Финляндия – Россия» направлена непосредственно на развитие двустороннего сотрудничества, тогда как сотрудничество с Эстонией строится по программе «Эстония – Латвия – Россия», предполагающей участие трех стран.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Кроме того, реализацию значительно меньшего числа проекто</w:t>
      </w:r>
      <w:r>
        <w:rPr>
          <w:rFonts w:ascii="Times New Roman" w:hAnsi="Times New Roman" w:cs="Times New Roman"/>
          <w:color w:val="000000" w:themeColor="text1"/>
          <w:sz w:val="24"/>
          <w:szCs w:val="24"/>
          <w:shd w:val="clear" w:color="auto" w:fill="FFFFFF"/>
        </w:rPr>
        <w:t xml:space="preserve">в в рамках последней программы </w:t>
      </w:r>
      <w:r w:rsidRPr="0069688E">
        <w:rPr>
          <w:rFonts w:ascii="Times New Roman" w:hAnsi="Times New Roman" w:cs="Times New Roman"/>
          <w:color w:val="000000" w:themeColor="text1"/>
          <w:sz w:val="24"/>
          <w:szCs w:val="24"/>
          <w:shd w:val="clear" w:color="auto" w:fill="FFFFFF"/>
        </w:rPr>
        <w:t xml:space="preserve">можно объяснить исходя из состава участников с российской стороны. Так, входящая в нее, наряду с Санкт-Петербургом и Ленинградской областью, Псковская область, образующая с 2004 года </w:t>
      </w:r>
      <w:proofErr w:type="spellStart"/>
      <w:r w:rsidRPr="0069688E">
        <w:rPr>
          <w:rFonts w:ascii="Times New Roman" w:hAnsi="Times New Roman" w:cs="Times New Roman"/>
          <w:color w:val="000000" w:themeColor="text1"/>
          <w:sz w:val="24"/>
          <w:szCs w:val="24"/>
          <w:shd w:val="clear" w:color="auto" w:fill="FFFFFF"/>
        </w:rPr>
        <w:t>Еврегио</w:t>
      </w:r>
      <w:proofErr w:type="spellEnd"/>
      <w:r w:rsidRPr="0069688E">
        <w:rPr>
          <w:rFonts w:ascii="Times New Roman" w:hAnsi="Times New Roman" w:cs="Times New Roman"/>
          <w:color w:val="000000" w:themeColor="text1"/>
          <w:sz w:val="24"/>
          <w:szCs w:val="24"/>
          <w:shd w:val="clear" w:color="auto" w:fill="FFFFFF"/>
        </w:rPr>
        <w:t xml:space="preserve"> Псков-Ливония, оттягивала на себя большую часть проектов, что прямым образом сказалось на качестве сотрудничества по линии </w:t>
      </w:r>
      <w:r>
        <w:rPr>
          <w:rFonts w:ascii="Times New Roman" w:hAnsi="Times New Roman" w:cs="Times New Roman"/>
          <w:color w:val="000000" w:themeColor="text1"/>
          <w:sz w:val="24"/>
          <w:szCs w:val="24"/>
          <w:shd w:val="clear" w:color="auto" w:fill="FFFFFF"/>
        </w:rPr>
        <w:t xml:space="preserve">Россия – </w:t>
      </w:r>
      <w:r w:rsidRPr="0069688E">
        <w:rPr>
          <w:rFonts w:ascii="Times New Roman" w:hAnsi="Times New Roman" w:cs="Times New Roman"/>
          <w:color w:val="000000" w:themeColor="text1"/>
          <w:sz w:val="24"/>
          <w:szCs w:val="24"/>
          <w:shd w:val="clear" w:color="auto" w:fill="FFFFFF"/>
        </w:rPr>
        <w:t xml:space="preserve">Эстония. Поэтому естественно, что сотрудничество с Финляндией является более сконцентрированным и обширным. </w:t>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69688E">
        <w:rPr>
          <w:rFonts w:ascii="Times New Roman" w:hAnsi="Times New Roman" w:cs="Times New Roman"/>
          <w:color w:val="000000" w:themeColor="text1"/>
          <w:sz w:val="24"/>
          <w:szCs w:val="24"/>
          <w:shd w:val="clear" w:color="auto" w:fill="FFFFFF"/>
        </w:rPr>
        <w:t>С этой точки зрения положительным моментом является факт трансформации программы «Эстония – Латвия – Россия» на два отдельных формата сотрудничества: «Россия – Эстония» и «Россия – Латвия»,</w:t>
      </w:r>
      <w:r w:rsidRPr="0069688E">
        <w:rPr>
          <w:rStyle w:val="ab"/>
          <w:rFonts w:ascii="Times New Roman" w:hAnsi="Times New Roman" w:cs="Times New Roman"/>
          <w:color w:val="000000" w:themeColor="text1"/>
          <w:sz w:val="24"/>
          <w:szCs w:val="24"/>
          <w:shd w:val="clear" w:color="auto" w:fill="FFFFFF"/>
        </w:rPr>
        <w:footnoteReference w:id="190"/>
      </w:r>
      <w:r w:rsidRPr="0069688E">
        <w:rPr>
          <w:rFonts w:ascii="Times New Roman" w:hAnsi="Times New Roman" w:cs="Times New Roman"/>
          <w:color w:val="000000" w:themeColor="text1"/>
          <w:sz w:val="24"/>
          <w:szCs w:val="24"/>
          <w:shd w:val="clear" w:color="auto" w:fill="FFFFFF"/>
        </w:rPr>
        <w:t xml:space="preserve"> что качественным образом должно отразиться на взаимодействии сторон. Однако на данный момент </w:t>
      </w:r>
      <w:r>
        <w:rPr>
          <w:rFonts w:ascii="Times New Roman" w:hAnsi="Times New Roman" w:cs="Times New Roman"/>
          <w:color w:val="000000" w:themeColor="text1"/>
          <w:sz w:val="24"/>
          <w:szCs w:val="24"/>
          <w:shd w:val="clear" w:color="auto" w:fill="FFFFFF"/>
        </w:rPr>
        <w:t>информационное наполнение</w:t>
      </w:r>
      <w:r w:rsidRPr="0069688E">
        <w:rPr>
          <w:rFonts w:ascii="Times New Roman" w:hAnsi="Times New Roman" w:cs="Times New Roman"/>
          <w:color w:val="000000" w:themeColor="text1"/>
          <w:sz w:val="24"/>
          <w:szCs w:val="24"/>
          <w:shd w:val="clear" w:color="auto" w:fill="FFFFFF"/>
        </w:rPr>
        <w:t xml:space="preserve"> официально</w:t>
      </w:r>
      <w:r>
        <w:rPr>
          <w:rFonts w:ascii="Times New Roman" w:hAnsi="Times New Roman" w:cs="Times New Roman"/>
          <w:color w:val="000000" w:themeColor="text1"/>
          <w:sz w:val="24"/>
          <w:szCs w:val="24"/>
          <w:shd w:val="clear" w:color="auto" w:fill="FFFFFF"/>
        </w:rPr>
        <w:t>го</w:t>
      </w:r>
      <w:r w:rsidRPr="0069688E">
        <w:rPr>
          <w:rFonts w:ascii="Times New Roman" w:hAnsi="Times New Roman" w:cs="Times New Roman"/>
          <w:color w:val="000000" w:themeColor="text1"/>
          <w:sz w:val="24"/>
          <w:szCs w:val="24"/>
          <w:shd w:val="clear" w:color="auto" w:fill="FFFFFF"/>
        </w:rPr>
        <w:t xml:space="preserve"> сайт</w:t>
      </w:r>
      <w:r>
        <w:rPr>
          <w:rFonts w:ascii="Times New Roman" w:hAnsi="Times New Roman" w:cs="Times New Roman"/>
          <w:color w:val="000000" w:themeColor="text1"/>
          <w:sz w:val="24"/>
          <w:szCs w:val="24"/>
          <w:shd w:val="clear" w:color="auto" w:fill="FFFFFF"/>
        </w:rPr>
        <w:t>а</w:t>
      </w:r>
      <w:r w:rsidRPr="0069688E">
        <w:rPr>
          <w:rFonts w:ascii="Times New Roman" w:hAnsi="Times New Roman" w:cs="Times New Roman"/>
          <w:color w:val="000000" w:themeColor="text1"/>
          <w:sz w:val="24"/>
          <w:szCs w:val="24"/>
          <w:shd w:val="clear" w:color="auto" w:fill="FFFFFF"/>
        </w:rPr>
        <w:t xml:space="preserve"> программ</w:t>
      </w:r>
      <w:r>
        <w:rPr>
          <w:rFonts w:ascii="Times New Roman" w:hAnsi="Times New Roman" w:cs="Times New Roman"/>
          <w:color w:val="000000" w:themeColor="text1"/>
          <w:sz w:val="24"/>
          <w:szCs w:val="24"/>
          <w:shd w:val="clear" w:color="auto" w:fill="FFFFFF"/>
        </w:rPr>
        <w:t>ы</w:t>
      </w:r>
      <w:r w:rsidRPr="0069688E">
        <w:rPr>
          <w:rFonts w:ascii="Times New Roman" w:hAnsi="Times New Roman" w:cs="Times New Roman"/>
          <w:color w:val="000000" w:themeColor="text1"/>
          <w:sz w:val="24"/>
          <w:szCs w:val="24"/>
          <w:shd w:val="clear" w:color="auto" w:fill="FFFFFF"/>
        </w:rPr>
        <w:t xml:space="preserve"> «Россия – Эстония» на период 2014-2020</w:t>
      </w:r>
      <w:r>
        <w:rPr>
          <w:rFonts w:ascii="Times New Roman" w:hAnsi="Times New Roman" w:cs="Times New Roman"/>
          <w:color w:val="000000" w:themeColor="text1"/>
          <w:sz w:val="24"/>
          <w:szCs w:val="24"/>
          <w:shd w:val="clear" w:color="auto" w:fill="FFFFFF"/>
        </w:rPr>
        <w:t xml:space="preserve"> гг. и закрытый характер процедуры согласования проектов не </w:t>
      </w:r>
      <w:r w:rsidRPr="00744DFA">
        <w:rPr>
          <w:rFonts w:ascii="Times New Roman" w:hAnsi="Times New Roman" w:cs="Times New Roman"/>
          <w:color w:val="000000" w:themeColor="text1"/>
          <w:sz w:val="24"/>
          <w:szCs w:val="24"/>
          <w:shd w:val="clear" w:color="auto" w:fill="FFFFFF"/>
        </w:rPr>
        <w:t xml:space="preserve">позволяет строить прогнозы относительно </w:t>
      </w:r>
      <w:r>
        <w:rPr>
          <w:rFonts w:ascii="Times New Roman" w:hAnsi="Times New Roman" w:cs="Times New Roman"/>
          <w:color w:val="000000" w:themeColor="text1"/>
          <w:sz w:val="24"/>
          <w:szCs w:val="24"/>
          <w:shd w:val="clear" w:color="auto" w:fill="FFFFFF"/>
        </w:rPr>
        <w:t xml:space="preserve">конкретного </w:t>
      </w:r>
      <w:r w:rsidRPr="00744DFA">
        <w:rPr>
          <w:rFonts w:ascii="Times New Roman" w:hAnsi="Times New Roman" w:cs="Times New Roman"/>
          <w:color w:val="000000" w:themeColor="text1"/>
          <w:sz w:val="24"/>
          <w:szCs w:val="24"/>
          <w:shd w:val="clear" w:color="auto" w:fill="FFFFFF"/>
        </w:rPr>
        <w:t>проектного наполнения данной программы</w:t>
      </w:r>
      <w:r>
        <w:rPr>
          <w:rFonts w:ascii="Times New Roman" w:hAnsi="Times New Roman" w:cs="Times New Roman"/>
          <w:color w:val="000000" w:themeColor="text1"/>
          <w:sz w:val="24"/>
          <w:szCs w:val="24"/>
          <w:shd w:val="clear" w:color="auto" w:fill="FFFFFF"/>
        </w:rPr>
        <w:t xml:space="preserve"> по выбранным приоритетам</w:t>
      </w:r>
      <w:r w:rsidRPr="00744DFA">
        <w:rPr>
          <w:rFonts w:ascii="Times New Roman" w:hAnsi="Times New Roman" w:cs="Times New Roman"/>
          <w:color w:val="000000" w:themeColor="text1"/>
          <w:sz w:val="24"/>
          <w:szCs w:val="24"/>
          <w:shd w:val="clear" w:color="auto" w:fill="FFFFFF"/>
        </w:rPr>
        <w:t>.</w:t>
      </w:r>
      <w:r w:rsidRPr="006968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lastRenderedPageBreak/>
        <w:t>Стоит добавить, что старт реализации проектов, отобранных для финансирования, намечен на осень 2018 г.</w:t>
      </w:r>
      <w:r>
        <w:rPr>
          <w:rStyle w:val="ab"/>
          <w:rFonts w:ascii="Times New Roman" w:hAnsi="Times New Roman" w:cs="Times New Roman"/>
          <w:color w:val="000000" w:themeColor="text1"/>
          <w:sz w:val="24"/>
          <w:szCs w:val="24"/>
          <w:shd w:val="clear" w:color="auto" w:fill="FFFFFF"/>
        </w:rPr>
        <w:footnoteReference w:id="191"/>
      </w:r>
    </w:p>
    <w:p w:rsidR="00B6497A" w:rsidRPr="00A0546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 xml:space="preserve">Так, по данным Санкт-Петербургского аналитического центра в финальном этапе отбора на получение гранта участвуют проекты в туристической сфере, предполагающие </w:t>
      </w:r>
      <w:r w:rsidRPr="00744DFA">
        <w:rPr>
          <w:rFonts w:ascii="Times New Roman" w:hAnsi="Times New Roman" w:cs="Times New Roman"/>
          <w:color w:val="000000" w:themeColor="text1"/>
          <w:sz w:val="24"/>
          <w:szCs w:val="24"/>
          <w:shd w:val="clear" w:color="auto" w:fill="FFFFFF"/>
        </w:rPr>
        <w:t>создани</w:t>
      </w:r>
      <w:r>
        <w:rPr>
          <w:rFonts w:ascii="Times New Roman" w:hAnsi="Times New Roman" w:cs="Times New Roman"/>
          <w:color w:val="000000" w:themeColor="text1"/>
          <w:sz w:val="24"/>
          <w:szCs w:val="24"/>
          <w:shd w:val="clear" w:color="auto" w:fill="FFFFFF"/>
        </w:rPr>
        <w:t>е</w:t>
      </w:r>
      <w:r w:rsidRPr="00744DFA">
        <w:rPr>
          <w:rFonts w:ascii="Times New Roman" w:hAnsi="Times New Roman" w:cs="Times New Roman"/>
          <w:color w:val="000000" w:themeColor="text1"/>
          <w:sz w:val="24"/>
          <w:szCs w:val="24"/>
          <w:shd w:val="clear" w:color="auto" w:fill="FFFFFF"/>
        </w:rPr>
        <w:t xml:space="preserve"> и масштабн</w:t>
      </w:r>
      <w:r>
        <w:rPr>
          <w:rFonts w:ascii="Times New Roman" w:hAnsi="Times New Roman" w:cs="Times New Roman"/>
          <w:color w:val="000000" w:themeColor="text1"/>
          <w:sz w:val="24"/>
          <w:szCs w:val="24"/>
          <w:shd w:val="clear" w:color="auto" w:fill="FFFFFF"/>
        </w:rPr>
        <w:t>ую</w:t>
      </w:r>
      <w:r w:rsidRPr="00744DFA">
        <w:rPr>
          <w:rFonts w:ascii="Times New Roman" w:hAnsi="Times New Roman" w:cs="Times New Roman"/>
          <w:color w:val="000000" w:themeColor="text1"/>
          <w:sz w:val="24"/>
          <w:szCs w:val="24"/>
          <w:shd w:val="clear" w:color="auto" w:fill="FFFFFF"/>
        </w:rPr>
        <w:t xml:space="preserve"> рекламн</w:t>
      </w:r>
      <w:r>
        <w:rPr>
          <w:rFonts w:ascii="Times New Roman" w:hAnsi="Times New Roman" w:cs="Times New Roman"/>
          <w:color w:val="000000" w:themeColor="text1"/>
          <w:sz w:val="24"/>
          <w:szCs w:val="24"/>
          <w:shd w:val="clear" w:color="auto" w:fill="FFFFFF"/>
        </w:rPr>
        <w:t>ую</w:t>
      </w:r>
      <w:r w:rsidRPr="00744DFA">
        <w:rPr>
          <w:rFonts w:ascii="Times New Roman" w:hAnsi="Times New Roman" w:cs="Times New Roman"/>
          <w:color w:val="000000" w:themeColor="text1"/>
          <w:sz w:val="24"/>
          <w:szCs w:val="24"/>
          <w:shd w:val="clear" w:color="auto" w:fill="FFFFFF"/>
        </w:rPr>
        <w:t xml:space="preserve"> кампани</w:t>
      </w:r>
      <w:r>
        <w:rPr>
          <w:rFonts w:ascii="Times New Roman" w:hAnsi="Times New Roman" w:cs="Times New Roman"/>
          <w:color w:val="000000" w:themeColor="text1"/>
          <w:sz w:val="24"/>
          <w:szCs w:val="24"/>
          <w:shd w:val="clear" w:color="auto" w:fill="FFFFFF"/>
        </w:rPr>
        <w:t>ю</w:t>
      </w:r>
      <w:r w:rsidRPr="00744DFA">
        <w:rPr>
          <w:rFonts w:ascii="Times New Roman" w:hAnsi="Times New Roman" w:cs="Times New Roman"/>
          <w:color w:val="000000" w:themeColor="text1"/>
          <w:sz w:val="24"/>
          <w:szCs w:val="24"/>
          <w:shd w:val="clear" w:color="auto" w:fill="FFFFFF"/>
        </w:rPr>
        <w:t xml:space="preserve"> новых общих туристических маршрутов</w:t>
      </w:r>
      <w:r>
        <w:rPr>
          <w:rFonts w:ascii="Times New Roman" w:hAnsi="Times New Roman" w:cs="Times New Roman"/>
          <w:color w:val="000000" w:themeColor="text1"/>
          <w:sz w:val="24"/>
          <w:szCs w:val="24"/>
          <w:shd w:val="clear" w:color="auto" w:fill="FFFFFF"/>
        </w:rPr>
        <w:t xml:space="preserve"> на программной территории</w:t>
      </w:r>
      <w:r w:rsidRPr="00744DFA">
        <w:rPr>
          <w:rFonts w:ascii="Times New Roman" w:hAnsi="Times New Roman" w:cs="Times New Roman"/>
          <w:color w:val="000000" w:themeColor="text1"/>
          <w:sz w:val="24"/>
          <w:szCs w:val="24"/>
          <w:shd w:val="clear" w:color="auto" w:fill="FFFFFF"/>
        </w:rPr>
        <w:t>, внедрени</w:t>
      </w:r>
      <w:r>
        <w:rPr>
          <w:rFonts w:ascii="Times New Roman" w:hAnsi="Times New Roman" w:cs="Times New Roman"/>
          <w:color w:val="000000" w:themeColor="text1"/>
          <w:sz w:val="24"/>
          <w:szCs w:val="24"/>
          <w:shd w:val="clear" w:color="auto" w:fill="FFFFFF"/>
        </w:rPr>
        <w:t>е</w:t>
      </w:r>
      <w:r w:rsidRPr="00744DFA">
        <w:rPr>
          <w:rFonts w:ascii="Times New Roman" w:hAnsi="Times New Roman" w:cs="Times New Roman"/>
          <w:color w:val="000000" w:themeColor="text1"/>
          <w:sz w:val="24"/>
          <w:szCs w:val="24"/>
          <w:shd w:val="clear" w:color="auto" w:fill="FFFFFF"/>
        </w:rPr>
        <w:t xml:space="preserve"> технологий виртуальной и дополненной реальности на культурных объектах, а также проведению работ по улучшению туристической инфраструктуры</w:t>
      </w:r>
      <w:r>
        <w:rPr>
          <w:rFonts w:ascii="Times New Roman" w:hAnsi="Times New Roman" w:cs="Times New Roman"/>
          <w:color w:val="000000" w:themeColor="text1"/>
          <w:sz w:val="24"/>
          <w:szCs w:val="24"/>
          <w:shd w:val="clear" w:color="auto" w:fill="FFFFFF"/>
        </w:rPr>
        <w:t xml:space="preserve">, а также создание </w:t>
      </w:r>
      <w:r w:rsidRPr="00744DFA">
        <w:rPr>
          <w:rFonts w:ascii="Times New Roman" w:hAnsi="Times New Roman" w:cs="Times New Roman"/>
          <w:color w:val="000000" w:themeColor="text1"/>
          <w:sz w:val="24"/>
          <w:szCs w:val="24"/>
          <w:shd w:val="clear" w:color="auto" w:fill="FFFFFF"/>
        </w:rPr>
        <w:t xml:space="preserve">сети оборудованных </w:t>
      </w:r>
      <w:r>
        <w:rPr>
          <w:rFonts w:ascii="Times New Roman" w:hAnsi="Times New Roman" w:cs="Times New Roman"/>
          <w:color w:val="000000" w:themeColor="text1"/>
          <w:sz w:val="24"/>
          <w:szCs w:val="24"/>
          <w:shd w:val="clear" w:color="auto" w:fill="FFFFFF"/>
          <w:lang w:val="en-US"/>
        </w:rPr>
        <w:t>s</w:t>
      </w:r>
      <w:proofErr w:type="spellStart"/>
      <w:r w:rsidRPr="00744DFA">
        <w:rPr>
          <w:rFonts w:ascii="Times New Roman" w:hAnsi="Times New Roman" w:cs="Times New Roman"/>
          <w:color w:val="000000" w:themeColor="text1"/>
          <w:sz w:val="24"/>
          <w:szCs w:val="24"/>
          <w:shd w:val="clear" w:color="auto" w:fill="FFFFFF"/>
        </w:rPr>
        <w:t>mart</w:t>
      </w:r>
      <w:proofErr w:type="spellEnd"/>
      <w:r w:rsidRPr="00744DFA">
        <w:rPr>
          <w:rFonts w:ascii="Times New Roman" w:hAnsi="Times New Roman" w:cs="Times New Roman"/>
          <w:color w:val="000000" w:themeColor="text1"/>
          <w:sz w:val="24"/>
          <w:szCs w:val="24"/>
          <w:shd w:val="clear" w:color="auto" w:fill="FFFFFF"/>
        </w:rPr>
        <w:t xml:space="preserve">-центров и </w:t>
      </w:r>
      <w:proofErr w:type="spellStart"/>
      <w:r w:rsidRPr="00744DFA">
        <w:rPr>
          <w:rFonts w:ascii="Times New Roman" w:hAnsi="Times New Roman" w:cs="Times New Roman"/>
          <w:color w:val="000000" w:themeColor="text1"/>
          <w:sz w:val="24"/>
          <w:szCs w:val="24"/>
          <w:shd w:val="clear" w:color="auto" w:fill="FFFFFF"/>
        </w:rPr>
        <w:t>коворкинг</w:t>
      </w:r>
      <w:proofErr w:type="spellEnd"/>
      <w:r w:rsidRPr="00744DFA">
        <w:rPr>
          <w:rFonts w:ascii="Times New Roman" w:hAnsi="Times New Roman" w:cs="Times New Roman"/>
          <w:color w:val="000000" w:themeColor="text1"/>
          <w:sz w:val="24"/>
          <w:szCs w:val="24"/>
          <w:shd w:val="clear" w:color="auto" w:fill="FFFFFF"/>
        </w:rPr>
        <w:t xml:space="preserve"> пространств для организации удаленной</w:t>
      </w:r>
      <w:proofErr w:type="gramEnd"/>
      <w:r w:rsidRPr="00744DFA">
        <w:rPr>
          <w:rFonts w:ascii="Times New Roman" w:hAnsi="Times New Roman" w:cs="Times New Roman"/>
          <w:color w:val="000000" w:themeColor="text1"/>
          <w:sz w:val="24"/>
          <w:szCs w:val="24"/>
          <w:shd w:val="clear" w:color="auto" w:fill="FFFFFF"/>
        </w:rPr>
        <w:t xml:space="preserve"> работы жителей периферийных районов.</w:t>
      </w:r>
      <w:r>
        <w:rPr>
          <w:rStyle w:val="ab"/>
          <w:rFonts w:ascii="Times New Roman" w:hAnsi="Times New Roman" w:cs="Times New Roman"/>
          <w:color w:val="000000" w:themeColor="text1"/>
          <w:sz w:val="24"/>
          <w:szCs w:val="24"/>
          <w:shd w:val="clear" w:color="auto" w:fill="FFFFFF"/>
          <w:lang w:val="en-US"/>
        </w:rPr>
        <w:footnoteReference w:id="192"/>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Помимо этого, согласно новостным публикациям, поданы проекты на получение инвестиций для</w:t>
      </w:r>
      <w:r w:rsidRPr="009F6751">
        <w:rPr>
          <w:rFonts w:ascii="Times New Roman" w:hAnsi="Times New Roman" w:cs="Times New Roman"/>
          <w:color w:val="000000" w:themeColor="text1"/>
          <w:sz w:val="24"/>
          <w:szCs w:val="24"/>
          <w:shd w:val="clear" w:color="auto" w:fill="FFFFFF"/>
        </w:rPr>
        <w:t> развити</w:t>
      </w:r>
      <w:r>
        <w:rPr>
          <w:rFonts w:ascii="Times New Roman" w:hAnsi="Times New Roman" w:cs="Times New Roman"/>
          <w:color w:val="000000" w:themeColor="text1"/>
          <w:sz w:val="24"/>
          <w:szCs w:val="24"/>
          <w:shd w:val="clear" w:color="auto" w:fill="FFFFFF"/>
        </w:rPr>
        <w:t>я</w:t>
      </w:r>
      <w:r w:rsidRPr="009F6751">
        <w:rPr>
          <w:rFonts w:ascii="Times New Roman" w:hAnsi="Times New Roman" w:cs="Times New Roman"/>
          <w:color w:val="000000" w:themeColor="text1"/>
          <w:sz w:val="24"/>
          <w:szCs w:val="24"/>
          <w:shd w:val="clear" w:color="auto" w:fill="FFFFFF"/>
        </w:rPr>
        <w:t xml:space="preserve"> спортивно-оздоровительных трасс на Ореховой горке в </w:t>
      </w:r>
      <w:r>
        <w:rPr>
          <w:rFonts w:ascii="Times New Roman" w:hAnsi="Times New Roman" w:cs="Times New Roman"/>
          <w:color w:val="000000" w:themeColor="text1"/>
          <w:sz w:val="24"/>
          <w:szCs w:val="24"/>
          <w:shd w:val="clear" w:color="auto" w:fill="FFFFFF"/>
        </w:rPr>
        <w:t xml:space="preserve">г. </w:t>
      </w:r>
      <w:r w:rsidRPr="009F6751">
        <w:rPr>
          <w:rFonts w:ascii="Times New Roman" w:hAnsi="Times New Roman" w:cs="Times New Roman"/>
          <w:color w:val="000000" w:themeColor="text1"/>
          <w:sz w:val="24"/>
          <w:szCs w:val="24"/>
          <w:shd w:val="clear" w:color="auto" w:fill="FFFFFF"/>
        </w:rPr>
        <w:t>Нарв</w:t>
      </w:r>
      <w:r>
        <w:rPr>
          <w:rFonts w:ascii="Times New Roman" w:hAnsi="Times New Roman" w:cs="Times New Roman"/>
          <w:color w:val="000000" w:themeColor="text1"/>
          <w:sz w:val="24"/>
          <w:szCs w:val="24"/>
          <w:shd w:val="clear" w:color="auto" w:fill="FFFFFF"/>
        </w:rPr>
        <w:t>а</w:t>
      </w:r>
      <w:r w:rsidRPr="009F6751">
        <w:rPr>
          <w:rFonts w:ascii="Times New Roman" w:hAnsi="Times New Roman" w:cs="Times New Roman"/>
          <w:color w:val="000000" w:themeColor="text1"/>
          <w:sz w:val="24"/>
          <w:szCs w:val="24"/>
          <w:shd w:val="clear" w:color="auto" w:fill="FFFFFF"/>
        </w:rPr>
        <w:t xml:space="preserve"> и в парке Романовка в </w:t>
      </w:r>
      <w:r>
        <w:rPr>
          <w:rFonts w:ascii="Times New Roman" w:hAnsi="Times New Roman" w:cs="Times New Roman"/>
          <w:color w:val="000000" w:themeColor="text1"/>
          <w:sz w:val="24"/>
          <w:szCs w:val="24"/>
          <w:shd w:val="clear" w:color="auto" w:fill="FFFFFF"/>
        </w:rPr>
        <w:t xml:space="preserve">г. </w:t>
      </w:r>
      <w:r w:rsidRPr="009F6751">
        <w:rPr>
          <w:rFonts w:ascii="Times New Roman" w:hAnsi="Times New Roman" w:cs="Times New Roman"/>
          <w:color w:val="000000" w:themeColor="text1"/>
          <w:sz w:val="24"/>
          <w:szCs w:val="24"/>
          <w:shd w:val="clear" w:color="auto" w:fill="FFFFFF"/>
        </w:rPr>
        <w:t>Кингисепп</w:t>
      </w:r>
      <w:r>
        <w:rPr>
          <w:rFonts w:ascii="Times New Roman" w:hAnsi="Times New Roman" w:cs="Times New Roman"/>
          <w:color w:val="000000" w:themeColor="text1"/>
          <w:sz w:val="24"/>
          <w:szCs w:val="24"/>
          <w:shd w:val="clear" w:color="auto" w:fill="FFFFFF"/>
        </w:rPr>
        <w:t>.</w:t>
      </w:r>
      <w:r>
        <w:rPr>
          <w:rStyle w:val="ab"/>
          <w:rFonts w:ascii="Times New Roman" w:hAnsi="Times New Roman" w:cs="Times New Roman"/>
          <w:color w:val="000000" w:themeColor="text1"/>
          <w:sz w:val="24"/>
          <w:szCs w:val="24"/>
          <w:shd w:val="clear" w:color="auto" w:fill="FFFFFF"/>
        </w:rPr>
        <w:footnoteReference w:id="193"/>
      </w:r>
      <w:r>
        <w:rPr>
          <w:rFonts w:ascii="Times New Roman" w:hAnsi="Times New Roman" w:cs="Times New Roman"/>
          <w:color w:val="000000" w:themeColor="text1"/>
          <w:sz w:val="24"/>
          <w:szCs w:val="24"/>
          <w:shd w:val="clear" w:color="auto" w:fill="FFFFFF"/>
        </w:rPr>
        <w:t xml:space="preserve"> </w:t>
      </w:r>
      <w:r w:rsidRPr="009F6751">
        <w:rPr>
          <w:rFonts w:ascii="Times New Roman" w:hAnsi="Times New Roman" w:cs="Times New Roman"/>
          <w:color w:val="000000" w:themeColor="text1"/>
          <w:sz w:val="24"/>
          <w:szCs w:val="24"/>
          <w:shd w:val="clear" w:color="auto" w:fill="FFFFFF"/>
        </w:rPr>
        <w:t xml:space="preserve">Другой </w:t>
      </w:r>
      <w:r>
        <w:rPr>
          <w:rFonts w:ascii="Times New Roman" w:hAnsi="Times New Roman" w:cs="Times New Roman"/>
          <w:color w:val="000000" w:themeColor="text1"/>
          <w:sz w:val="24"/>
          <w:szCs w:val="24"/>
          <w:shd w:val="clear" w:color="auto" w:fill="FFFFFF"/>
        </w:rPr>
        <w:t xml:space="preserve">совместный </w:t>
      </w:r>
      <w:r w:rsidRPr="009F6751">
        <w:rPr>
          <w:rFonts w:ascii="Times New Roman" w:hAnsi="Times New Roman" w:cs="Times New Roman"/>
          <w:color w:val="000000" w:themeColor="text1"/>
          <w:sz w:val="24"/>
          <w:szCs w:val="24"/>
          <w:shd w:val="clear" w:color="auto" w:fill="FFFFFF"/>
        </w:rPr>
        <w:t>проект</w:t>
      </w:r>
      <w:r>
        <w:rPr>
          <w:rFonts w:ascii="Times New Roman" w:hAnsi="Times New Roman" w:cs="Times New Roman"/>
          <w:color w:val="000000" w:themeColor="text1"/>
          <w:sz w:val="24"/>
          <w:szCs w:val="24"/>
          <w:shd w:val="clear" w:color="auto" w:fill="FFFFFF"/>
        </w:rPr>
        <w:t xml:space="preserve"> г. Нарва и</w:t>
      </w:r>
      <w:r w:rsidRPr="009F6751">
        <w:rPr>
          <w:rFonts w:ascii="Times New Roman" w:hAnsi="Times New Roman" w:cs="Times New Roman"/>
          <w:color w:val="000000" w:themeColor="text1"/>
          <w:sz w:val="24"/>
          <w:szCs w:val="24"/>
          <w:shd w:val="clear" w:color="auto" w:fill="FFFFFF"/>
        </w:rPr>
        <w:t xml:space="preserve"> г</w:t>
      </w:r>
      <w:r>
        <w:rPr>
          <w:rFonts w:ascii="Times New Roman" w:hAnsi="Times New Roman" w:cs="Times New Roman"/>
          <w:color w:val="000000" w:themeColor="text1"/>
          <w:sz w:val="24"/>
          <w:szCs w:val="24"/>
          <w:shd w:val="clear" w:color="auto" w:fill="FFFFFF"/>
        </w:rPr>
        <w:t>.</w:t>
      </w:r>
      <w:r w:rsidRPr="009F6751">
        <w:rPr>
          <w:rFonts w:ascii="Times New Roman" w:hAnsi="Times New Roman" w:cs="Times New Roman"/>
          <w:color w:val="000000" w:themeColor="text1"/>
          <w:sz w:val="24"/>
          <w:szCs w:val="24"/>
          <w:shd w:val="clear" w:color="auto" w:fill="FFFFFF"/>
        </w:rPr>
        <w:t xml:space="preserve"> Сланцы</w:t>
      </w:r>
      <w:r>
        <w:rPr>
          <w:rFonts w:ascii="Times New Roman" w:hAnsi="Times New Roman" w:cs="Times New Roman"/>
          <w:color w:val="000000" w:themeColor="text1"/>
          <w:sz w:val="24"/>
          <w:szCs w:val="24"/>
          <w:shd w:val="clear" w:color="auto" w:fill="FFFFFF"/>
        </w:rPr>
        <w:t xml:space="preserve"> </w:t>
      </w:r>
      <w:r w:rsidRPr="009F6751">
        <w:rPr>
          <w:rFonts w:ascii="Times New Roman" w:hAnsi="Times New Roman" w:cs="Times New Roman"/>
          <w:color w:val="000000" w:themeColor="text1"/>
          <w:sz w:val="24"/>
          <w:szCs w:val="24"/>
          <w:shd w:val="clear" w:color="auto" w:fill="FFFFFF"/>
        </w:rPr>
        <w:t>касается Нарвского водохрани</w:t>
      </w:r>
      <w:r>
        <w:rPr>
          <w:rFonts w:ascii="Times New Roman" w:hAnsi="Times New Roman" w:cs="Times New Roman"/>
          <w:color w:val="000000" w:themeColor="text1"/>
          <w:sz w:val="24"/>
          <w:szCs w:val="24"/>
          <w:shd w:val="clear" w:color="auto" w:fill="FFFFFF"/>
        </w:rPr>
        <w:t xml:space="preserve">лища, расположенного на границе Эстонии </w:t>
      </w:r>
      <w:r w:rsidRPr="009F6751">
        <w:rPr>
          <w:rFonts w:ascii="Times New Roman" w:hAnsi="Times New Roman" w:cs="Times New Roman"/>
          <w:color w:val="000000" w:themeColor="text1"/>
          <w:sz w:val="24"/>
          <w:szCs w:val="24"/>
          <w:shd w:val="clear" w:color="auto" w:fill="FFFFFF"/>
        </w:rPr>
        <w:t>и России</w:t>
      </w:r>
      <w:r>
        <w:rPr>
          <w:rFonts w:ascii="Times New Roman" w:hAnsi="Times New Roman" w:cs="Times New Roman"/>
          <w:color w:val="000000" w:themeColor="text1"/>
          <w:sz w:val="24"/>
          <w:szCs w:val="24"/>
          <w:shd w:val="clear" w:color="auto" w:fill="FFFFFF"/>
        </w:rPr>
        <w:t xml:space="preserve">, и предполагает </w:t>
      </w:r>
      <w:r w:rsidRPr="009F6751">
        <w:rPr>
          <w:rFonts w:ascii="Times New Roman" w:hAnsi="Times New Roman" w:cs="Times New Roman"/>
          <w:color w:val="000000" w:themeColor="text1"/>
          <w:sz w:val="24"/>
          <w:szCs w:val="24"/>
          <w:shd w:val="clear" w:color="auto" w:fill="FFFFFF"/>
        </w:rPr>
        <w:t>развити</w:t>
      </w:r>
      <w:r>
        <w:rPr>
          <w:rFonts w:ascii="Times New Roman" w:hAnsi="Times New Roman" w:cs="Times New Roman"/>
          <w:color w:val="000000" w:themeColor="text1"/>
          <w:sz w:val="24"/>
          <w:szCs w:val="24"/>
          <w:shd w:val="clear" w:color="auto" w:fill="FFFFFF"/>
        </w:rPr>
        <w:t>е</w:t>
      </w:r>
      <w:r w:rsidRPr="009F6751">
        <w:rPr>
          <w:rFonts w:ascii="Times New Roman" w:hAnsi="Times New Roman" w:cs="Times New Roman"/>
          <w:color w:val="000000" w:themeColor="text1"/>
          <w:sz w:val="24"/>
          <w:szCs w:val="24"/>
          <w:shd w:val="clear" w:color="auto" w:fill="FFFFFF"/>
        </w:rPr>
        <w:t xml:space="preserve"> инфраструктуры в нарвском порту </w:t>
      </w:r>
      <w:proofErr w:type="spellStart"/>
      <w:r w:rsidRPr="009F6751">
        <w:rPr>
          <w:rFonts w:ascii="Times New Roman" w:hAnsi="Times New Roman" w:cs="Times New Roman"/>
          <w:color w:val="000000" w:themeColor="text1"/>
          <w:sz w:val="24"/>
          <w:szCs w:val="24"/>
          <w:shd w:val="clear" w:color="auto" w:fill="FFFFFF"/>
        </w:rPr>
        <w:t>Кулгу</w:t>
      </w:r>
      <w:proofErr w:type="spellEnd"/>
      <w:r w:rsidRPr="009F6751">
        <w:rPr>
          <w:rFonts w:ascii="Times New Roman" w:hAnsi="Times New Roman" w:cs="Times New Roman"/>
          <w:color w:val="000000" w:themeColor="text1"/>
          <w:sz w:val="24"/>
          <w:szCs w:val="24"/>
          <w:shd w:val="clear" w:color="auto" w:fill="FFFFFF"/>
        </w:rPr>
        <w:t>, а на российской стороне обустроить прибрежную зону впадающей в водохранилище р</w:t>
      </w:r>
      <w:r>
        <w:rPr>
          <w:rFonts w:ascii="Times New Roman" w:hAnsi="Times New Roman" w:cs="Times New Roman"/>
          <w:color w:val="000000" w:themeColor="text1"/>
          <w:sz w:val="24"/>
          <w:szCs w:val="24"/>
          <w:shd w:val="clear" w:color="auto" w:fill="FFFFFF"/>
        </w:rPr>
        <w:t>.</w:t>
      </w:r>
      <w:r w:rsidRPr="009F6751">
        <w:rPr>
          <w:rFonts w:ascii="Times New Roman" w:hAnsi="Times New Roman" w:cs="Times New Roman"/>
          <w:color w:val="000000" w:themeColor="text1"/>
          <w:sz w:val="24"/>
          <w:szCs w:val="24"/>
          <w:shd w:val="clear" w:color="auto" w:fill="FFFFFF"/>
        </w:rPr>
        <w:t xml:space="preserve"> Плюсса. </w:t>
      </w:r>
      <w:r>
        <w:rPr>
          <w:rFonts w:ascii="Times New Roman" w:hAnsi="Times New Roman" w:cs="Times New Roman"/>
          <w:color w:val="000000" w:themeColor="text1"/>
          <w:sz w:val="24"/>
          <w:szCs w:val="24"/>
          <w:shd w:val="clear" w:color="auto" w:fill="FFFFFF"/>
        </w:rPr>
        <w:t xml:space="preserve">Главной целью реализации вышеназванного проекта является содействие развитию </w:t>
      </w:r>
      <w:r w:rsidRPr="009F6751">
        <w:rPr>
          <w:rFonts w:ascii="Times New Roman" w:hAnsi="Times New Roman" w:cs="Times New Roman"/>
          <w:color w:val="000000" w:themeColor="text1"/>
          <w:sz w:val="24"/>
          <w:szCs w:val="24"/>
          <w:shd w:val="clear" w:color="auto" w:fill="FFFFFF"/>
        </w:rPr>
        <w:t>международно</w:t>
      </w:r>
      <w:r>
        <w:rPr>
          <w:rFonts w:ascii="Times New Roman" w:hAnsi="Times New Roman" w:cs="Times New Roman"/>
          <w:color w:val="000000" w:themeColor="text1"/>
          <w:sz w:val="24"/>
          <w:szCs w:val="24"/>
          <w:shd w:val="clear" w:color="auto" w:fill="FFFFFF"/>
        </w:rPr>
        <w:t>го</w:t>
      </w:r>
      <w:r w:rsidRPr="009F6751">
        <w:rPr>
          <w:rFonts w:ascii="Times New Roman" w:hAnsi="Times New Roman" w:cs="Times New Roman"/>
          <w:color w:val="000000" w:themeColor="text1"/>
          <w:sz w:val="24"/>
          <w:szCs w:val="24"/>
          <w:shd w:val="clear" w:color="auto" w:fill="FFFFFF"/>
        </w:rPr>
        <w:t xml:space="preserve"> яхтенно</w:t>
      </w:r>
      <w:r>
        <w:rPr>
          <w:rFonts w:ascii="Times New Roman" w:hAnsi="Times New Roman" w:cs="Times New Roman"/>
          <w:color w:val="000000" w:themeColor="text1"/>
          <w:sz w:val="24"/>
          <w:szCs w:val="24"/>
          <w:shd w:val="clear" w:color="auto" w:fill="FFFFFF"/>
        </w:rPr>
        <w:t>го</w:t>
      </w:r>
      <w:r w:rsidRPr="009F6751">
        <w:rPr>
          <w:rFonts w:ascii="Times New Roman" w:hAnsi="Times New Roman" w:cs="Times New Roman"/>
          <w:color w:val="000000" w:themeColor="text1"/>
          <w:sz w:val="24"/>
          <w:szCs w:val="24"/>
          <w:shd w:val="clear" w:color="auto" w:fill="FFFFFF"/>
        </w:rPr>
        <w:t xml:space="preserve"> туризм</w:t>
      </w:r>
      <w:r>
        <w:rPr>
          <w:rFonts w:ascii="Times New Roman" w:hAnsi="Times New Roman" w:cs="Times New Roman"/>
          <w:color w:val="000000" w:themeColor="text1"/>
          <w:sz w:val="24"/>
          <w:szCs w:val="24"/>
          <w:shd w:val="clear" w:color="auto" w:fill="FFFFFF"/>
        </w:rPr>
        <w:t>а</w:t>
      </w:r>
      <w:r w:rsidRPr="009F675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Pr>
          <w:rStyle w:val="ab"/>
          <w:rFonts w:ascii="Times New Roman" w:hAnsi="Times New Roman" w:cs="Times New Roman"/>
          <w:color w:val="000000" w:themeColor="text1"/>
          <w:sz w:val="24"/>
          <w:szCs w:val="24"/>
          <w:shd w:val="clear" w:color="auto" w:fill="FFFFFF"/>
        </w:rPr>
        <w:footnoteReference w:id="194"/>
      </w:r>
    </w:p>
    <w:p w:rsidR="00B6497A"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proofErr w:type="gramStart"/>
      <w:r w:rsidRPr="0069688E">
        <w:rPr>
          <w:rFonts w:ascii="Times New Roman" w:hAnsi="Times New Roman" w:cs="Times New Roman"/>
          <w:color w:val="000000" w:themeColor="text1"/>
          <w:sz w:val="24"/>
          <w:szCs w:val="24"/>
          <w:shd w:val="clear" w:color="auto" w:fill="FFFFFF"/>
        </w:rPr>
        <w:t xml:space="preserve">Подводя итог вышесказанному, нужно отметить, что в рамках трансграничного сотрудничества по </w:t>
      </w:r>
      <w:r>
        <w:rPr>
          <w:rFonts w:ascii="Times New Roman" w:hAnsi="Times New Roman" w:cs="Times New Roman"/>
          <w:color w:val="000000" w:themeColor="text1"/>
          <w:sz w:val="24"/>
          <w:szCs w:val="24"/>
          <w:shd w:val="clear" w:color="auto" w:fill="FFFFFF"/>
        </w:rPr>
        <w:t xml:space="preserve">завершенным </w:t>
      </w:r>
      <w:r w:rsidRPr="0069688E">
        <w:rPr>
          <w:rFonts w:ascii="Times New Roman" w:hAnsi="Times New Roman" w:cs="Times New Roman"/>
          <w:color w:val="000000" w:themeColor="text1"/>
          <w:sz w:val="24"/>
          <w:szCs w:val="24"/>
          <w:shd w:val="clear" w:color="auto" w:fill="FFFFFF"/>
        </w:rPr>
        <w:t>программам «Юго-Восточная Финляндия – Россия» и «Эстония – Латвия – Россия» на 2007-2013 годы на территории Санкт-Петербурга и Ленинградской области реализацию получил целый ряд проектов с общим объемом финансирования около млрд. евро</w:t>
      </w:r>
      <w:r>
        <w:rPr>
          <w:rFonts w:ascii="Times New Roman" w:hAnsi="Times New Roman" w:cs="Times New Roman"/>
          <w:color w:val="000000" w:themeColor="text1"/>
          <w:sz w:val="24"/>
          <w:szCs w:val="24"/>
          <w:shd w:val="clear" w:color="auto" w:fill="FFFFFF"/>
        </w:rPr>
        <w:t xml:space="preserve"> по таким направлениям</w:t>
      </w:r>
      <w:r w:rsidRPr="0069688E">
        <w:rPr>
          <w:rFonts w:ascii="Times New Roman" w:hAnsi="Times New Roman" w:cs="Times New Roman"/>
          <w:color w:val="000000" w:themeColor="text1"/>
          <w:sz w:val="24"/>
          <w:szCs w:val="24"/>
          <w:shd w:val="clear" w:color="auto" w:fill="FFFFFF"/>
        </w:rPr>
        <w:t xml:space="preserve"> взаимодействия </w:t>
      </w:r>
      <w:r>
        <w:rPr>
          <w:rFonts w:ascii="Times New Roman" w:hAnsi="Times New Roman" w:cs="Times New Roman"/>
          <w:color w:val="000000" w:themeColor="text1"/>
          <w:sz w:val="24"/>
          <w:szCs w:val="24"/>
          <w:shd w:val="clear" w:color="auto" w:fill="FFFFFF"/>
        </w:rPr>
        <w:t>как</w:t>
      </w:r>
      <w:r w:rsidRPr="0069688E">
        <w:rPr>
          <w:rFonts w:ascii="Times New Roman" w:hAnsi="Times New Roman" w:cs="Times New Roman"/>
          <w:color w:val="000000" w:themeColor="text1"/>
          <w:sz w:val="24"/>
          <w:szCs w:val="24"/>
          <w:shd w:val="clear" w:color="auto" w:fill="FFFFFF"/>
        </w:rPr>
        <w:t xml:space="preserve"> содействие развитию экономики, малого и среднего бизнеса, развитие транспортно-логистического комплекса, повышение </w:t>
      </w:r>
      <w:proofErr w:type="spellStart"/>
      <w:r w:rsidRPr="0069688E">
        <w:rPr>
          <w:rFonts w:ascii="Times New Roman" w:hAnsi="Times New Roman" w:cs="Times New Roman"/>
          <w:color w:val="000000" w:themeColor="text1"/>
          <w:sz w:val="24"/>
          <w:szCs w:val="24"/>
          <w:shd w:val="clear" w:color="auto" w:fill="FFFFFF"/>
        </w:rPr>
        <w:t>энергоэффективности</w:t>
      </w:r>
      <w:proofErr w:type="spellEnd"/>
      <w:r w:rsidRPr="0069688E">
        <w:rPr>
          <w:rFonts w:ascii="Times New Roman" w:hAnsi="Times New Roman" w:cs="Times New Roman"/>
          <w:color w:val="000000" w:themeColor="text1"/>
          <w:sz w:val="24"/>
          <w:szCs w:val="24"/>
          <w:shd w:val="clear" w:color="auto" w:fill="FFFFFF"/>
        </w:rPr>
        <w:t>, социальная защита</w:t>
      </w:r>
      <w:proofErr w:type="gramEnd"/>
      <w:r w:rsidRPr="0069688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и здравоохранение, коммуникация и другие. </w:t>
      </w:r>
    </w:p>
    <w:p w:rsidR="00B6497A" w:rsidRPr="0069688E" w:rsidRDefault="00B6497A" w:rsidP="00B6497A">
      <w:pPr>
        <w:pStyle w:val="a3"/>
        <w:spacing w:line="360" w:lineRule="auto"/>
        <w:ind w:firstLine="709"/>
        <w:jc w:val="both"/>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Если среди совместных проектов</w:t>
      </w:r>
      <w:r w:rsidRPr="0069688E">
        <w:rPr>
          <w:rFonts w:ascii="Times New Roman" w:hAnsi="Times New Roman" w:cs="Times New Roman"/>
          <w:color w:val="000000" w:themeColor="text1"/>
          <w:sz w:val="24"/>
          <w:szCs w:val="24"/>
          <w:shd w:val="clear" w:color="auto" w:fill="FFFFFF"/>
        </w:rPr>
        <w:t xml:space="preserve"> с регионами Финляндии преобладает экономическая и транспортная составляющие сотрудничества,</w:t>
      </w:r>
      <w:r>
        <w:rPr>
          <w:rFonts w:ascii="Times New Roman" w:hAnsi="Times New Roman" w:cs="Times New Roman"/>
          <w:color w:val="000000" w:themeColor="text1"/>
          <w:sz w:val="24"/>
          <w:szCs w:val="24"/>
          <w:shd w:val="clear" w:color="auto" w:fill="FFFFFF"/>
        </w:rPr>
        <w:t xml:space="preserve"> сосредоточенные на </w:t>
      </w:r>
      <w:r>
        <w:rPr>
          <w:rFonts w:ascii="Times New Roman" w:hAnsi="Times New Roman" w:cs="Times New Roman"/>
          <w:color w:val="000000" w:themeColor="text1"/>
          <w:sz w:val="24"/>
          <w:szCs w:val="24"/>
          <w:shd w:val="clear" w:color="auto" w:fill="FFFFFF"/>
        </w:rPr>
        <w:lastRenderedPageBreak/>
        <w:t xml:space="preserve">решении </w:t>
      </w:r>
      <w:r w:rsidRPr="00802E57">
        <w:rPr>
          <w:rFonts w:ascii="Times New Roman" w:hAnsi="Times New Roman" w:cs="Times New Roman"/>
          <w:color w:val="000000" w:themeColor="text1"/>
          <w:sz w:val="24"/>
          <w:szCs w:val="24"/>
          <w:shd w:val="clear" w:color="auto" w:fill="FFFFFF"/>
        </w:rPr>
        <w:t>практических, функциональных проблем</w:t>
      </w:r>
      <w:r>
        <w:rPr>
          <w:rFonts w:ascii="Times New Roman" w:hAnsi="Times New Roman" w:cs="Times New Roman"/>
          <w:color w:val="000000" w:themeColor="text1"/>
          <w:sz w:val="24"/>
          <w:szCs w:val="24"/>
          <w:shd w:val="clear" w:color="auto" w:fill="FFFFFF"/>
        </w:rPr>
        <w:t xml:space="preserve"> регионального взаимодействия, то проектное наполнение приграничной программы </w:t>
      </w:r>
      <w:r w:rsidRPr="0069688E">
        <w:rPr>
          <w:rFonts w:ascii="Times New Roman" w:hAnsi="Times New Roman" w:cs="Times New Roman"/>
          <w:color w:val="000000" w:themeColor="text1"/>
          <w:sz w:val="24"/>
          <w:szCs w:val="24"/>
          <w:shd w:val="clear" w:color="auto" w:fill="FFFFFF"/>
        </w:rPr>
        <w:t xml:space="preserve">с регионами Эстонии </w:t>
      </w:r>
      <w:r>
        <w:rPr>
          <w:rFonts w:ascii="Times New Roman" w:hAnsi="Times New Roman" w:cs="Times New Roman"/>
          <w:color w:val="000000" w:themeColor="text1"/>
          <w:sz w:val="24"/>
          <w:szCs w:val="24"/>
          <w:shd w:val="clear" w:color="auto" w:fill="FFFFFF"/>
        </w:rPr>
        <w:t xml:space="preserve">выглядит намного скромнее в силу ограниченного числа инициатив в экономическом секторе и преобладания проектов </w:t>
      </w:r>
      <w:r w:rsidRPr="0069688E">
        <w:rPr>
          <w:rFonts w:ascii="Times New Roman" w:hAnsi="Times New Roman" w:cs="Times New Roman"/>
          <w:color w:val="000000" w:themeColor="text1"/>
          <w:sz w:val="24"/>
          <w:szCs w:val="24"/>
          <w:shd w:val="clear" w:color="auto" w:fill="FFFFFF"/>
        </w:rPr>
        <w:t>культурн</w:t>
      </w:r>
      <w:r>
        <w:rPr>
          <w:rFonts w:ascii="Times New Roman" w:hAnsi="Times New Roman" w:cs="Times New Roman"/>
          <w:color w:val="000000" w:themeColor="text1"/>
          <w:sz w:val="24"/>
          <w:szCs w:val="24"/>
          <w:shd w:val="clear" w:color="auto" w:fill="FFFFFF"/>
        </w:rPr>
        <w:t>ой и туристической направленности</w:t>
      </w:r>
      <w:r w:rsidRPr="0069688E">
        <w:rPr>
          <w:rFonts w:ascii="Times New Roman" w:hAnsi="Times New Roman" w:cs="Times New Roman"/>
          <w:color w:val="000000" w:themeColor="text1"/>
          <w:sz w:val="24"/>
          <w:szCs w:val="24"/>
          <w:shd w:val="clear" w:color="auto" w:fill="FFFFFF"/>
        </w:rPr>
        <w:t>.</w:t>
      </w:r>
      <w:proofErr w:type="gramEnd"/>
    </w:p>
    <w:p w:rsidR="00B6497A" w:rsidRDefault="00B6497A" w:rsidP="00B6497A">
      <w:pPr>
        <w:jc w:val="center"/>
        <w:rPr>
          <w:rFonts w:ascii="Times New Roman" w:hAnsi="Times New Roman" w:cs="Times New Roman"/>
          <w:i/>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EC3990" w:rsidRDefault="00EC3990" w:rsidP="00B6497A">
      <w:pPr>
        <w:jc w:val="center"/>
        <w:rPr>
          <w:rFonts w:ascii="Times New Roman" w:hAnsi="Times New Roman" w:cs="Times New Roman"/>
          <w:b/>
          <w:sz w:val="24"/>
          <w:szCs w:val="24"/>
        </w:rPr>
      </w:pPr>
    </w:p>
    <w:p w:rsidR="00B6497A" w:rsidRPr="00EC3990" w:rsidRDefault="00EC3990" w:rsidP="00B6497A">
      <w:pPr>
        <w:jc w:val="center"/>
        <w:rPr>
          <w:rFonts w:ascii="Times New Roman" w:hAnsi="Times New Roman" w:cs="Times New Roman"/>
          <w:b/>
          <w:sz w:val="24"/>
          <w:szCs w:val="24"/>
        </w:rPr>
      </w:pPr>
      <w:r w:rsidRPr="00EC3990">
        <w:rPr>
          <w:rFonts w:ascii="Times New Roman" w:hAnsi="Times New Roman" w:cs="Times New Roman"/>
          <w:b/>
          <w:sz w:val="24"/>
          <w:szCs w:val="24"/>
        </w:rPr>
        <w:lastRenderedPageBreak/>
        <w:t xml:space="preserve">ГЛАВА 3. </w:t>
      </w:r>
      <w:r w:rsidR="00B6497A" w:rsidRPr="00EC3990">
        <w:rPr>
          <w:rFonts w:ascii="Times New Roman" w:hAnsi="Times New Roman" w:cs="Times New Roman"/>
          <w:b/>
          <w:sz w:val="24"/>
          <w:szCs w:val="24"/>
        </w:rPr>
        <w:t>Региональный компонент в рамках деятельности «Северного измерения»</w:t>
      </w:r>
    </w:p>
    <w:p w:rsidR="00B6497A" w:rsidRDefault="00B6497A" w:rsidP="00B649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Другим</w:t>
      </w:r>
      <w:r w:rsidRPr="00D7698C">
        <w:rPr>
          <w:rFonts w:ascii="Times New Roman" w:hAnsi="Times New Roman" w:cs="Times New Roman"/>
          <w:sz w:val="24"/>
          <w:szCs w:val="24"/>
        </w:rPr>
        <w:t xml:space="preserve"> механизм</w:t>
      </w:r>
      <w:r>
        <w:rPr>
          <w:rFonts w:ascii="Times New Roman" w:hAnsi="Times New Roman" w:cs="Times New Roman"/>
          <w:sz w:val="24"/>
          <w:szCs w:val="24"/>
        </w:rPr>
        <w:t>ом</w:t>
      </w:r>
      <w:r w:rsidRPr="00D7698C">
        <w:rPr>
          <w:rFonts w:ascii="Times New Roman" w:hAnsi="Times New Roman" w:cs="Times New Roman"/>
          <w:sz w:val="24"/>
          <w:szCs w:val="24"/>
        </w:rPr>
        <w:t xml:space="preserve"> реализации контактов </w:t>
      </w:r>
      <w:r>
        <w:rPr>
          <w:rFonts w:ascii="Times New Roman" w:hAnsi="Times New Roman" w:cs="Times New Roman"/>
          <w:sz w:val="24"/>
          <w:szCs w:val="24"/>
        </w:rPr>
        <w:t xml:space="preserve">субъектами Северо-Западного федерального округа </w:t>
      </w:r>
      <w:r w:rsidRPr="00D7698C">
        <w:rPr>
          <w:rFonts w:ascii="Times New Roman" w:hAnsi="Times New Roman" w:cs="Times New Roman"/>
          <w:sz w:val="24"/>
          <w:szCs w:val="24"/>
        </w:rPr>
        <w:t xml:space="preserve">с </w:t>
      </w:r>
      <w:r>
        <w:rPr>
          <w:rFonts w:ascii="Times New Roman" w:hAnsi="Times New Roman" w:cs="Times New Roman"/>
          <w:sz w:val="24"/>
          <w:szCs w:val="24"/>
        </w:rPr>
        <w:t xml:space="preserve">приграничными европейскими территориями является </w:t>
      </w:r>
      <w:r w:rsidRPr="00D7698C">
        <w:rPr>
          <w:rFonts w:ascii="Times New Roman" w:hAnsi="Times New Roman" w:cs="Times New Roman"/>
          <w:sz w:val="24"/>
          <w:szCs w:val="24"/>
        </w:rPr>
        <w:t>проектн</w:t>
      </w:r>
      <w:r>
        <w:rPr>
          <w:rFonts w:ascii="Times New Roman" w:hAnsi="Times New Roman" w:cs="Times New Roman"/>
          <w:sz w:val="24"/>
          <w:szCs w:val="24"/>
        </w:rPr>
        <w:t xml:space="preserve">ая </w:t>
      </w:r>
      <w:r w:rsidRPr="00D7698C">
        <w:rPr>
          <w:rFonts w:ascii="Times New Roman" w:hAnsi="Times New Roman" w:cs="Times New Roman"/>
          <w:sz w:val="24"/>
          <w:szCs w:val="24"/>
        </w:rPr>
        <w:t>деятельность</w:t>
      </w:r>
      <w:r>
        <w:rPr>
          <w:rFonts w:ascii="Times New Roman" w:hAnsi="Times New Roman" w:cs="Times New Roman"/>
          <w:sz w:val="24"/>
          <w:szCs w:val="24"/>
        </w:rPr>
        <w:t xml:space="preserve"> в рамках «Северно</w:t>
      </w:r>
      <w:r w:rsidR="00A244CF">
        <w:rPr>
          <w:rFonts w:ascii="Times New Roman" w:hAnsi="Times New Roman" w:cs="Times New Roman"/>
          <w:sz w:val="24"/>
          <w:szCs w:val="24"/>
        </w:rPr>
        <w:t>го</w:t>
      </w:r>
      <w:r>
        <w:rPr>
          <w:rFonts w:ascii="Times New Roman" w:hAnsi="Times New Roman" w:cs="Times New Roman"/>
          <w:sz w:val="24"/>
          <w:szCs w:val="24"/>
        </w:rPr>
        <w:t xml:space="preserve"> измерени</w:t>
      </w:r>
      <w:r w:rsidR="00A244CF">
        <w:rPr>
          <w:rFonts w:ascii="Times New Roman" w:hAnsi="Times New Roman" w:cs="Times New Roman"/>
          <w:sz w:val="24"/>
          <w:szCs w:val="24"/>
        </w:rPr>
        <w:t>я</w:t>
      </w:r>
      <w:r>
        <w:rPr>
          <w:rFonts w:ascii="Times New Roman" w:hAnsi="Times New Roman" w:cs="Times New Roman"/>
          <w:sz w:val="24"/>
          <w:szCs w:val="24"/>
        </w:rPr>
        <w:t>»</w:t>
      </w:r>
      <w:r w:rsidRPr="00D7698C">
        <w:rPr>
          <w:rFonts w:ascii="Times New Roman" w:hAnsi="Times New Roman" w:cs="Times New Roman"/>
          <w:sz w:val="24"/>
          <w:szCs w:val="24"/>
        </w:rPr>
        <w:t xml:space="preserve">. </w:t>
      </w:r>
      <w:r>
        <w:rPr>
          <w:rFonts w:ascii="Times New Roman" w:hAnsi="Times New Roman" w:cs="Times New Roman"/>
          <w:sz w:val="24"/>
          <w:szCs w:val="24"/>
        </w:rPr>
        <w:t xml:space="preserve">Целью данного </w:t>
      </w:r>
      <w:r w:rsidR="00A244CF">
        <w:rPr>
          <w:rFonts w:ascii="Times New Roman" w:hAnsi="Times New Roman" w:cs="Times New Roman"/>
          <w:sz w:val="24"/>
          <w:szCs w:val="24"/>
        </w:rPr>
        <w:t>главы</w:t>
      </w:r>
      <w:r>
        <w:rPr>
          <w:rFonts w:ascii="Times New Roman" w:hAnsi="Times New Roman" w:cs="Times New Roman"/>
          <w:sz w:val="24"/>
          <w:szCs w:val="24"/>
        </w:rPr>
        <w:t xml:space="preserve"> является оценка влияния и достигнутых результатов в рамках </w:t>
      </w:r>
      <w:r w:rsidRPr="00326892">
        <w:rPr>
          <w:rFonts w:ascii="Times New Roman" w:hAnsi="Times New Roman" w:cs="Times New Roman"/>
          <w:sz w:val="24"/>
          <w:szCs w:val="24"/>
        </w:rPr>
        <w:t xml:space="preserve">политики «Северного </w:t>
      </w:r>
      <w:r>
        <w:rPr>
          <w:rFonts w:ascii="Times New Roman" w:hAnsi="Times New Roman" w:cs="Times New Roman"/>
          <w:sz w:val="24"/>
          <w:szCs w:val="24"/>
        </w:rPr>
        <w:t>и</w:t>
      </w:r>
      <w:r w:rsidRPr="00326892">
        <w:rPr>
          <w:rFonts w:ascii="Times New Roman" w:hAnsi="Times New Roman" w:cs="Times New Roman"/>
          <w:sz w:val="24"/>
          <w:szCs w:val="24"/>
        </w:rPr>
        <w:t xml:space="preserve">змерения» как </w:t>
      </w:r>
      <w:r>
        <w:rPr>
          <w:rFonts w:ascii="Times New Roman" w:hAnsi="Times New Roman" w:cs="Times New Roman"/>
          <w:sz w:val="24"/>
          <w:szCs w:val="24"/>
        </w:rPr>
        <w:t xml:space="preserve">на </w:t>
      </w:r>
      <w:r w:rsidRPr="00326892">
        <w:rPr>
          <w:rFonts w:ascii="Times New Roman" w:hAnsi="Times New Roman" w:cs="Times New Roman"/>
          <w:sz w:val="24"/>
          <w:szCs w:val="24"/>
        </w:rPr>
        <w:t xml:space="preserve">качественное наполнение существующего </w:t>
      </w:r>
      <w:r>
        <w:rPr>
          <w:rFonts w:ascii="Times New Roman" w:hAnsi="Times New Roman" w:cs="Times New Roman"/>
          <w:sz w:val="24"/>
          <w:szCs w:val="24"/>
        </w:rPr>
        <w:t xml:space="preserve">трансграничного </w:t>
      </w:r>
      <w:r w:rsidRPr="00326892">
        <w:rPr>
          <w:rFonts w:ascii="Times New Roman" w:hAnsi="Times New Roman" w:cs="Times New Roman"/>
          <w:sz w:val="24"/>
          <w:szCs w:val="24"/>
        </w:rPr>
        <w:t>сотрудничества</w:t>
      </w:r>
      <w:r>
        <w:rPr>
          <w:rFonts w:ascii="Times New Roman" w:hAnsi="Times New Roman" w:cs="Times New Roman"/>
          <w:sz w:val="24"/>
          <w:szCs w:val="24"/>
        </w:rPr>
        <w:t xml:space="preserve">, так и в целом </w:t>
      </w:r>
      <w:r w:rsidRPr="00326892">
        <w:rPr>
          <w:rFonts w:ascii="Times New Roman" w:hAnsi="Times New Roman" w:cs="Times New Roman"/>
          <w:sz w:val="24"/>
          <w:szCs w:val="24"/>
        </w:rPr>
        <w:t>заложенн</w:t>
      </w:r>
      <w:r>
        <w:rPr>
          <w:rFonts w:ascii="Times New Roman" w:hAnsi="Times New Roman" w:cs="Times New Roman"/>
          <w:sz w:val="24"/>
          <w:szCs w:val="24"/>
        </w:rPr>
        <w:t>ого</w:t>
      </w:r>
      <w:r w:rsidRPr="00326892">
        <w:rPr>
          <w:rFonts w:ascii="Times New Roman" w:hAnsi="Times New Roman" w:cs="Times New Roman"/>
          <w:sz w:val="24"/>
          <w:szCs w:val="24"/>
        </w:rPr>
        <w:t xml:space="preserve"> в нем потенциал</w:t>
      </w:r>
      <w:r>
        <w:rPr>
          <w:rFonts w:ascii="Times New Roman" w:hAnsi="Times New Roman" w:cs="Times New Roman"/>
          <w:sz w:val="24"/>
          <w:szCs w:val="24"/>
        </w:rPr>
        <w:t>а</w:t>
      </w:r>
      <w:r w:rsidRPr="00326892">
        <w:rPr>
          <w:rFonts w:ascii="Times New Roman" w:hAnsi="Times New Roman" w:cs="Times New Roman"/>
          <w:sz w:val="24"/>
          <w:szCs w:val="24"/>
        </w:rPr>
        <w:t xml:space="preserve"> для участия в европейских инициативах сотрудничества.</w:t>
      </w:r>
      <w:r>
        <w:rPr>
          <w:rFonts w:ascii="Times New Roman" w:hAnsi="Times New Roman" w:cs="Times New Roman"/>
          <w:sz w:val="24"/>
          <w:szCs w:val="24"/>
        </w:rPr>
        <w:t xml:space="preserve"> </w:t>
      </w:r>
    </w:p>
    <w:p w:rsidR="00B6497A" w:rsidRDefault="00B6497A" w:rsidP="00B6497A">
      <w:pPr>
        <w:spacing w:after="0" w:line="360" w:lineRule="auto"/>
        <w:ind w:firstLine="708"/>
        <w:jc w:val="both"/>
        <w:rPr>
          <w:rFonts w:ascii="Times New Roman" w:hAnsi="Times New Roman" w:cs="Times New Roman"/>
          <w:sz w:val="24"/>
          <w:szCs w:val="24"/>
        </w:rPr>
      </w:pPr>
      <w:r w:rsidRPr="00326892">
        <w:rPr>
          <w:rFonts w:ascii="Times New Roman" w:hAnsi="Times New Roman" w:cs="Times New Roman"/>
          <w:sz w:val="24"/>
          <w:szCs w:val="24"/>
        </w:rPr>
        <w:t xml:space="preserve">Анализ </w:t>
      </w:r>
      <w:proofErr w:type="spellStart"/>
      <w:r w:rsidRPr="00326892">
        <w:rPr>
          <w:rFonts w:ascii="Times New Roman" w:hAnsi="Times New Roman" w:cs="Times New Roman"/>
          <w:sz w:val="24"/>
          <w:szCs w:val="24"/>
        </w:rPr>
        <w:t>трансрегиональных</w:t>
      </w:r>
      <w:proofErr w:type="spellEnd"/>
      <w:r w:rsidRPr="00326892">
        <w:rPr>
          <w:rFonts w:ascii="Times New Roman" w:hAnsi="Times New Roman" w:cs="Times New Roman"/>
          <w:sz w:val="24"/>
          <w:szCs w:val="24"/>
        </w:rPr>
        <w:t xml:space="preserve"> связей субъектов</w:t>
      </w:r>
      <w:r>
        <w:rPr>
          <w:rFonts w:ascii="Times New Roman" w:hAnsi="Times New Roman" w:cs="Times New Roman"/>
          <w:sz w:val="24"/>
          <w:szCs w:val="24"/>
        </w:rPr>
        <w:t xml:space="preserve"> Северо-Западного федерального округа, представленный в предыдущих параграфах,</w:t>
      </w:r>
      <w:r w:rsidRPr="00326892">
        <w:rPr>
          <w:rFonts w:ascii="Times New Roman" w:hAnsi="Times New Roman" w:cs="Times New Roman"/>
          <w:sz w:val="24"/>
          <w:szCs w:val="24"/>
        </w:rPr>
        <w:t xml:space="preserve"> позволил </w:t>
      </w:r>
      <w:r>
        <w:rPr>
          <w:rFonts w:ascii="Times New Roman" w:hAnsi="Times New Roman" w:cs="Times New Roman"/>
          <w:sz w:val="24"/>
          <w:szCs w:val="24"/>
        </w:rPr>
        <w:t>прийти к выводу, что</w:t>
      </w:r>
      <w:r w:rsidRPr="00326892">
        <w:rPr>
          <w:rFonts w:ascii="Times New Roman" w:hAnsi="Times New Roman" w:cs="Times New Roman"/>
          <w:sz w:val="24"/>
          <w:szCs w:val="24"/>
        </w:rPr>
        <w:t xml:space="preserve"> особым прагматизмом отличается российско-финский региональный диалог, для которого характерна нацеленность на выстраивание долгосрочного сотрудничества, решение практических, функциональных проблем. </w:t>
      </w:r>
      <w:r>
        <w:rPr>
          <w:rFonts w:ascii="Times New Roman" w:hAnsi="Times New Roman" w:cs="Times New Roman"/>
          <w:sz w:val="24"/>
          <w:szCs w:val="24"/>
        </w:rPr>
        <w:t xml:space="preserve">Концепция «Северного измерения» была также </w:t>
      </w:r>
      <w:r w:rsidRPr="00326892">
        <w:rPr>
          <w:rFonts w:ascii="Times New Roman" w:hAnsi="Times New Roman" w:cs="Times New Roman"/>
          <w:sz w:val="24"/>
          <w:szCs w:val="24"/>
        </w:rPr>
        <w:t>инициативой Финляндии</w:t>
      </w:r>
      <w:r>
        <w:rPr>
          <w:rFonts w:ascii="Times New Roman" w:hAnsi="Times New Roman" w:cs="Times New Roman"/>
          <w:sz w:val="24"/>
          <w:szCs w:val="24"/>
        </w:rPr>
        <w:t>.</w:t>
      </w:r>
      <w:r>
        <w:rPr>
          <w:rStyle w:val="ab"/>
          <w:rFonts w:ascii="Times New Roman" w:hAnsi="Times New Roman" w:cs="Times New Roman"/>
          <w:sz w:val="24"/>
          <w:szCs w:val="24"/>
        </w:rPr>
        <w:footnoteReference w:id="195"/>
      </w:r>
      <w:r w:rsidRPr="00326892">
        <w:rPr>
          <w:rFonts w:ascii="Times New Roman" w:hAnsi="Times New Roman" w:cs="Times New Roman"/>
          <w:sz w:val="24"/>
          <w:szCs w:val="24"/>
        </w:rPr>
        <w:t xml:space="preserve"> </w:t>
      </w:r>
    </w:p>
    <w:p w:rsidR="00B6497A" w:rsidRDefault="00B6497A" w:rsidP="00B6497A">
      <w:pPr>
        <w:spacing w:after="0" w:line="360" w:lineRule="auto"/>
        <w:ind w:firstLine="708"/>
        <w:jc w:val="both"/>
        <w:rPr>
          <w:rFonts w:ascii="Times New Roman" w:hAnsi="Times New Roman" w:cs="Times New Roman"/>
          <w:sz w:val="24"/>
          <w:szCs w:val="24"/>
        </w:rPr>
      </w:pPr>
      <w:r w:rsidRPr="00326892">
        <w:rPr>
          <w:rFonts w:ascii="Times New Roman" w:hAnsi="Times New Roman" w:cs="Times New Roman"/>
          <w:sz w:val="24"/>
          <w:szCs w:val="24"/>
        </w:rPr>
        <w:t>Стоит сказать, что финское предложение такого проекта, идея которого официально была высказана премьер-министром Финляндии в сентябре 1997 года на международной конференции по проблемам Баренцева региона,</w:t>
      </w:r>
      <w:r>
        <w:rPr>
          <w:rStyle w:val="ab"/>
          <w:rFonts w:ascii="Times New Roman" w:hAnsi="Times New Roman" w:cs="Times New Roman"/>
          <w:sz w:val="24"/>
          <w:szCs w:val="24"/>
        </w:rPr>
        <w:footnoteReference w:id="196"/>
      </w:r>
      <w:r w:rsidRPr="00326892">
        <w:rPr>
          <w:rFonts w:ascii="Times New Roman" w:hAnsi="Times New Roman" w:cs="Times New Roman"/>
          <w:sz w:val="24"/>
          <w:szCs w:val="24"/>
        </w:rPr>
        <w:t xml:space="preserve"> также можно рассматривать как прагматичное и практичное. Так, расширение ЕС, связанное с присоединением в 1995 году двух северных стран – Финляндии и Швеции, обусловило возникновение границы с северными регионами России протяженностью в 1300 км. В инициативе «Северное </w:t>
      </w:r>
      <w:r>
        <w:rPr>
          <w:rFonts w:ascii="Times New Roman" w:hAnsi="Times New Roman" w:cs="Times New Roman"/>
          <w:sz w:val="24"/>
          <w:szCs w:val="24"/>
        </w:rPr>
        <w:t>и</w:t>
      </w:r>
      <w:r w:rsidRPr="00326892">
        <w:rPr>
          <w:rFonts w:ascii="Times New Roman" w:hAnsi="Times New Roman" w:cs="Times New Roman"/>
          <w:sz w:val="24"/>
          <w:szCs w:val="24"/>
        </w:rPr>
        <w:t xml:space="preserve">змерение» вновь вступившая в ЕС страна предполагала реализовать себя в качестве «моста» между Россией и ЕС, не оставаясь на периферии европейских интеграционных процессов. Таким образом, Финляндии удалось сохранить </w:t>
      </w:r>
      <w:proofErr w:type="spellStart"/>
      <w:r w:rsidRPr="00326892">
        <w:rPr>
          <w:rFonts w:ascii="Times New Roman" w:hAnsi="Times New Roman" w:cs="Times New Roman"/>
          <w:sz w:val="24"/>
          <w:szCs w:val="24"/>
        </w:rPr>
        <w:t>многовекторность</w:t>
      </w:r>
      <w:proofErr w:type="spellEnd"/>
      <w:r w:rsidRPr="00326892">
        <w:rPr>
          <w:rFonts w:ascii="Times New Roman" w:hAnsi="Times New Roman" w:cs="Times New Roman"/>
          <w:sz w:val="24"/>
          <w:szCs w:val="24"/>
        </w:rPr>
        <w:t xml:space="preserve"> своей политики, направленной как на ЕС, так и в российском направлении. </w:t>
      </w:r>
    </w:p>
    <w:p w:rsidR="00B6497A" w:rsidRDefault="00B6497A" w:rsidP="00B6497A">
      <w:pPr>
        <w:spacing w:after="0" w:line="360" w:lineRule="auto"/>
        <w:ind w:firstLine="708"/>
        <w:jc w:val="both"/>
        <w:rPr>
          <w:rFonts w:ascii="Times New Roman" w:hAnsi="Times New Roman" w:cs="Times New Roman"/>
          <w:sz w:val="24"/>
          <w:szCs w:val="24"/>
        </w:rPr>
      </w:pPr>
      <w:proofErr w:type="gramStart"/>
      <w:r w:rsidRPr="00326892">
        <w:rPr>
          <w:rFonts w:ascii="Times New Roman" w:hAnsi="Times New Roman" w:cs="Times New Roman"/>
          <w:sz w:val="24"/>
          <w:szCs w:val="24"/>
        </w:rPr>
        <w:t xml:space="preserve">Если говорить о целях создания «Северного измерения», то по своему замыслу инициатива была призвана способствовать интенсификации сотрудничества на Севере Европы, что в контексте рассмотрения российского Севера означает обогащение круга партнеров субъектов СЗФО, и, как результат – умножению количества совместных инициатив, проектов и сфер взаимодействия, а также, руководствуясь п. 10 и 14 рамочного документа, «содействовать укреплению стабильности, благополучия и </w:t>
      </w:r>
      <w:r w:rsidRPr="00326892">
        <w:rPr>
          <w:rFonts w:ascii="Times New Roman" w:hAnsi="Times New Roman" w:cs="Times New Roman"/>
          <w:sz w:val="24"/>
          <w:szCs w:val="24"/>
        </w:rPr>
        <w:lastRenderedPageBreak/>
        <w:t>устойчивого развития»</w:t>
      </w:r>
      <w:r>
        <w:rPr>
          <w:rStyle w:val="ab"/>
          <w:rFonts w:ascii="Times New Roman" w:hAnsi="Times New Roman" w:cs="Times New Roman"/>
          <w:sz w:val="24"/>
          <w:szCs w:val="24"/>
        </w:rPr>
        <w:footnoteReference w:id="197"/>
      </w:r>
      <w:r>
        <w:rPr>
          <w:rFonts w:ascii="Times New Roman" w:hAnsi="Times New Roman" w:cs="Times New Roman"/>
          <w:sz w:val="24"/>
          <w:szCs w:val="24"/>
        </w:rPr>
        <w:t xml:space="preserve"> </w:t>
      </w:r>
      <w:r w:rsidRPr="00326892">
        <w:rPr>
          <w:rFonts w:ascii="Times New Roman" w:hAnsi="Times New Roman" w:cs="Times New Roman"/>
          <w:sz w:val="24"/>
          <w:szCs w:val="24"/>
        </w:rPr>
        <w:t>Севера</w:t>
      </w:r>
      <w:proofErr w:type="gramEnd"/>
      <w:r w:rsidRPr="00326892">
        <w:rPr>
          <w:rFonts w:ascii="Times New Roman" w:hAnsi="Times New Roman" w:cs="Times New Roman"/>
          <w:sz w:val="24"/>
          <w:szCs w:val="24"/>
        </w:rPr>
        <w:t xml:space="preserve"> Европы и  стать «сквозной темой сотрудничества» и «региональным выражением </w:t>
      </w:r>
      <w:r>
        <w:rPr>
          <w:rFonts w:ascii="Times New Roman" w:hAnsi="Times New Roman" w:cs="Times New Roman"/>
          <w:sz w:val="24"/>
          <w:szCs w:val="24"/>
        </w:rPr>
        <w:t>Общих пространств Россия – ЕС»</w:t>
      </w:r>
      <w:r w:rsidRPr="00326892">
        <w:rPr>
          <w:rFonts w:ascii="Times New Roman" w:hAnsi="Times New Roman" w:cs="Times New Roman"/>
          <w:sz w:val="24"/>
          <w:szCs w:val="24"/>
        </w:rPr>
        <w:t>.</w:t>
      </w:r>
      <w:r>
        <w:rPr>
          <w:rStyle w:val="ab"/>
          <w:rFonts w:ascii="Times New Roman" w:hAnsi="Times New Roman" w:cs="Times New Roman"/>
          <w:sz w:val="24"/>
          <w:szCs w:val="24"/>
        </w:rPr>
        <w:footnoteReference w:id="198"/>
      </w:r>
    </w:p>
    <w:p w:rsidR="00B6497A" w:rsidRDefault="00B6497A" w:rsidP="00B6497A">
      <w:pPr>
        <w:spacing w:after="0" w:line="360" w:lineRule="auto"/>
        <w:ind w:firstLine="708"/>
        <w:jc w:val="both"/>
        <w:rPr>
          <w:rFonts w:ascii="Times New Roman" w:hAnsi="Times New Roman" w:cs="Times New Roman"/>
          <w:sz w:val="24"/>
          <w:szCs w:val="24"/>
        </w:rPr>
      </w:pPr>
      <w:r w:rsidRPr="00326892">
        <w:rPr>
          <w:rFonts w:ascii="Times New Roman" w:hAnsi="Times New Roman" w:cs="Times New Roman"/>
          <w:sz w:val="24"/>
          <w:szCs w:val="24"/>
        </w:rPr>
        <w:t xml:space="preserve">Стоит отметить, что если на этапе становления политики </w:t>
      </w:r>
      <w:r>
        <w:rPr>
          <w:rFonts w:ascii="Times New Roman" w:hAnsi="Times New Roman" w:cs="Times New Roman"/>
          <w:sz w:val="24"/>
          <w:szCs w:val="24"/>
        </w:rPr>
        <w:t>«</w:t>
      </w:r>
      <w:r w:rsidRPr="00326892">
        <w:rPr>
          <w:rFonts w:ascii="Times New Roman" w:hAnsi="Times New Roman" w:cs="Times New Roman"/>
          <w:sz w:val="24"/>
          <w:szCs w:val="24"/>
        </w:rPr>
        <w:t>Северного измерения</w:t>
      </w:r>
      <w:r>
        <w:rPr>
          <w:rFonts w:ascii="Times New Roman" w:hAnsi="Times New Roman" w:cs="Times New Roman"/>
          <w:sz w:val="24"/>
          <w:szCs w:val="24"/>
        </w:rPr>
        <w:t>»</w:t>
      </w:r>
      <w:r w:rsidRPr="00326892">
        <w:rPr>
          <w:rFonts w:ascii="Times New Roman" w:hAnsi="Times New Roman" w:cs="Times New Roman"/>
          <w:sz w:val="24"/>
          <w:szCs w:val="24"/>
        </w:rPr>
        <w:t xml:space="preserve"> речь идет именного о политике Европейского союза, в которой российские регионы рассматриваются как ее объекты, то с ноября 2006 года (принятие Второго плана действий </w:t>
      </w:r>
      <w:r>
        <w:rPr>
          <w:rFonts w:ascii="Times New Roman" w:hAnsi="Times New Roman" w:cs="Times New Roman"/>
          <w:sz w:val="24"/>
          <w:szCs w:val="24"/>
        </w:rPr>
        <w:t>«</w:t>
      </w:r>
      <w:r w:rsidRPr="00326892">
        <w:rPr>
          <w:rFonts w:ascii="Times New Roman" w:hAnsi="Times New Roman" w:cs="Times New Roman"/>
          <w:sz w:val="24"/>
          <w:szCs w:val="24"/>
        </w:rPr>
        <w:t>Северного измерения</w:t>
      </w:r>
      <w:r>
        <w:rPr>
          <w:rFonts w:ascii="Times New Roman" w:hAnsi="Times New Roman" w:cs="Times New Roman"/>
          <w:sz w:val="24"/>
          <w:szCs w:val="24"/>
        </w:rPr>
        <w:t>»</w:t>
      </w:r>
      <w:r w:rsidRPr="00326892">
        <w:rPr>
          <w:rFonts w:ascii="Times New Roman" w:hAnsi="Times New Roman" w:cs="Times New Roman"/>
          <w:sz w:val="24"/>
          <w:szCs w:val="24"/>
        </w:rPr>
        <w:t xml:space="preserve"> на 2004-2006 годы) данный проект стал общей политикой ЕС, России, Исландии и Норвегии. Новой формой сотрудничества в рамках </w:t>
      </w:r>
      <w:r>
        <w:rPr>
          <w:rFonts w:ascii="Times New Roman" w:hAnsi="Times New Roman" w:cs="Times New Roman"/>
          <w:sz w:val="24"/>
          <w:szCs w:val="24"/>
        </w:rPr>
        <w:t>«</w:t>
      </w:r>
      <w:r w:rsidRPr="00326892">
        <w:rPr>
          <w:rFonts w:ascii="Times New Roman" w:hAnsi="Times New Roman" w:cs="Times New Roman"/>
          <w:sz w:val="24"/>
          <w:szCs w:val="24"/>
        </w:rPr>
        <w:t>Северного измерения</w:t>
      </w:r>
      <w:r>
        <w:rPr>
          <w:rFonts w:ascii="Times New Roman" w:hAnsi="Times New Roman" w:cs="Times New Roman"/>
          <w:sz w:val="24"/>
          <w:szCs w:val="24"/>
        </w:rPr>
        <w:t>»</w:t>
      </w:r>
      <w:r w:rsidRPr="00326892">
        <w:rPr>
          <w:rFonts w:ascii="Times New Roman" w:hAnsi="Times New Roman" w:cs="Times New Roman"/>
          <w:sz w:val="24"/>
          <w:szCs w:val="24"/>
        </w:rPr>
        <w:t xml:space="preserve"> стало включение партне</w:t>
      </w:r>
      <w:proofErr w:type="gramStart"/>
      <w:r w:rsidRPr="00326892">
        <w:rPr>
          <w:rFonts w:ascii="Times New Roman" w:hAnsi="Times New Roman" w:cs="Times New Roman"/>
          <w:sz w:val="24"/>
          <w:szCs w:val="24"/>
        </w:rPr>
        <w:t>рств в р</w:t>
      </w:r>
      <w:proofErr w:type="gramEnd"/>
      <w:r w:rsidRPr="00326892">
        <w:rPr>
          <w:rFonts w:ascii="Times New Roman" w:hAnsi="Times New Roman" w:cs="Times New Roman"/>
          <w:sz w:val="24"/>
          <w:szCs w:val="24"/>
        </w:rPr>
        <w:t>азных областях. Так, в 2001 году было создано Природоохранное партнерство, в 2003 году – Партнерство в общественном здравоохранении и социальном благосостоянии</w:t>
      </w:r>
      <w:r>
        <w:rPr>
          <w:rFonts w:ascii="Times New Roman" w:hAnsi="Times New Roman" w:cs="Times New Roman"/>
          <w:sz w:val="24"/>
          <w:szCs w:val="24"/>
        </w:rPr>
        <w:t>, в 2009 году – Партнерство в сфере транспорта и логистики, годом позже – Партнерство в области культуры.</w:t>
      </w:r>
      <w:r w:rsidRPr="00326892">
        <w:rPr>
          <w:rFonts w:ascii="Times New Roman" w:hAnsi="Times New Roman" w:cs="Times New Roman"/>
          <w:sz w:val="24"/>
          <w:szCs w:val="24"/>
        </w:rPr>
        <w:t xml:space="preserve"> Представляется, что во многом с деятельностью</w:t>
      </w:r>
      <w:r>
        <w:rPr>
          <w:rFonts w:ascii="Times New Roman" w:hAnsi="Times New Roman" w:cs="Times New Roman"/>
          <w:sz w:val="24"/>
          <w:szCs w:val="24"/>
        </w:rPr>
        <w:t xml:space="preserve"> партне</w:t>
      </w:r>
      <w:proofErr w:type="gramStart"/>
      <w:r>
        <w:rPr>
          <w:rFonts w:ascii="Times New Roman" w:hAnsi="Times New Roman" w:cs="Times New Roman"/>
          <w:sz w:val="24"/>
          <w:szCs w:val="24"/>
        </w:rPr>
        <w:t xml:space="preserve">рств </w:t>
      </w:r>
      <w:r w:rsidRPr="00326892">
        <w:rPr>
          <w:rFonts w:ascii="Times New Roman" w:hAnsi="Times New Roman" w:cs="Times New Roman"/>
          <w:sz w:val="24"/>
          <w:szCs w:val="24"/>
        </w:rPr>
        <w:t>св</w:t>
      </w:r>
      <w:proofErr w:type="gramEnd"/>
      <w:r w:rsidRPr="00326892">
        <w:rPr>
          <w:rFonts w:ascii="Times New Roman" w:hAnsi="Times New Roman" w:cs="Times New Roman"/>
          <w:sz w:val="24"/>
          <w:szCs w:val="24"/>
        </w:rPr>
        <w:t xml:space="preserve">язан практический уровень сотрудничества в рамках «Северного измерения». </w:t>
      </w:r>
    </w:p>
    <w:p w:rsidR="00B6497A" w:rsidRDefault="00B6497A" w:rsidP="00B649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 </w:t>
      </w:r>
      <w:r w:rsidRPr="00B06697">
        <w:rPr>
          <w:rFonts w:ascii="Times New Roman" w:hAnsi="Times New Roman" w:cs="Times New Roman"/>
          <w:sz w:val="24"/>
          <w:szCs w:val="24"/>
        </w:rPr>
        <w:t xml:space="preserve">Природоохранное партнерство призвано </w:t>
      </w:r>
      <w:r>
        <w:rPr>
          <w:rFonts w:ascii="Times New Roman" w:hAnsi="Times New Roman" w:cs="Times New Roman"/>
          <w:sz w:val="24"/>
          <w:szCs w:val="24"/>
        </w:rPr>
        <w:t xml:space="preserve">содействовать реализации совместных усилий по борьбе с </w:t>
      </w:r>
      <w:r w:rsidRPr="00B06697">
        <w:rPr>
          <w:rFonts w:ascii="Times New Roman" w:hAnsi="Times New Roman" w:cs="Times New Roman"/>
          <w:sz w:val="24"/>
          <w:szCs w:val="24"/>
        </w:rPr>
        <w:t>важн</w:t>
      </w:r>
      <w:r>
        <w:rPr>
          <w:rFonts w:ascii="Times New Roman" w:hAnsi="Times New Roman" w:cs="Times New Roman"/>
          <w:sz w:val="24"/>
          <w:szCs w:val="24"/>
        </w:rPr>
        <w:t>ейшими</w:t>
      </w:r>
      <w:r w:rsidRPr="00B06697">
        <w:rPr>
          <w:rFonts w:ascii="Times New Roman" w:hAnsi="Times New Roman" w:cs="Times New Roman"/>
          <w:sz w:val="24"/>
          <w:szCs w:val="24"/>
        </w:rPr>
        <w:t xml:space="preserve"> экологически</w:t>
      </w:r>
      <w:r>
        <w:rPr>
          <w:rFonts w:ascii="Times New Roman" w:hAnsi="Times New Roman" w:cs="Times New Roman"/>
          <w:sz w:val="24"/>
          <w:szCs w:val="24"/>
        </w:rPr>
        <w:t>ми</w:t>
      </w:r>
      <w:r w:rsidRPr="00B06697">
        <w:rPr>
          <w:rFonts w:ascii="Times New Roman" w:hAnsi="Times New Roman" w:cs="Times New Roman"/>
          <w:sz w:val="24"/>
          <w:szCs w:val="24"/>
        </w:rPr>
        <w:t xml:space="preserve"> про</w:t>
      </w:r>
      <w:r>
        <w:rPr>
          <w:rFonts w:ascii="Times New Roman" w:hAnsi="Times New Roman" w:cs="Times New Roman"/>
          <w:sz w:val="24"/>
          <w:szCs w:val="24"/>
        </w:rPr>
        <w:t>блемами на территории участников партнерства. К</w:t>
      </w:r>
      <w:r w:rsidRPr="00326892">
        <w:rPr>
          <w:rFonts w:ascii="Times New Roman" w:hAnsi="Times New Roman" w:cs="Times New Roman"/>
          <w:sz w:val="24"/>
          <w:szCs w:val="24"/>
        </w:rPr>
        <w:t xml:space="preserve">рупнейшим завершенным проектом в рамках </w:t>
      </w:r>
      <w:r>
        <w:rPr>
          <w:rFonts w:ascii="Times New Roman" w:hAnsi="Times New Roman" w:cs="Times New Roman"/>
          <w:sz w:val="24"/>
          <w:szCs w:val="24"/>
        </w:rPr>
        <w:t>данного</w:t>
      </w:r>
      <w:r w:rsidRPr="00326892">
        <w:rPr>
          <w:rFonts w:ascii="Times New Roman" w:hAnsi="Times New Roman" w:cs="Times New Roman"/>
          <w:sz w:val="24"/>
          <w:szCs w:val="24"/>
        </w:rPr>
        <w:t xml:space="preserve"> партнерства </w:t>
      </w:r>
      <w:r>
        <w:rPr>
          <w:rFonts w:ascii="Times New Roman" w:hAnsi="Times New Roman" w:cs="Times New Roman"/>
          <w:sz w:val="24"/>
          <w:szCs w:val="24"/>
        </w:rPr>
        <w:t xml:space="preserve">на рассматриваемой территории </w:t>
      </w:r>
      <w:r w:rsidRPr="00326892">
        <w:rPr>
          <w:rFonts w:ascii="Times New Roman" w:hAnsi="Times New Roman" w:cs="Times New Roman"/>
          <w:sz w:val="24"/>
          <w:szCs w:val="24"/>
        </w:rPr>
        <w:t xml:space="preserve">стало строительство Юго-Западных очистительных </w:t>
      </w:r>
      <w:r>
        <w:rPr>
          <w:rFonts w:ascii="Times New Roman" w:hAnsi="Times New Roman" w:cs="Times New Roman"/>
          <w:sz w:val="24"/>
          <w:szCs w:val="24"/>
        </w:rPr>
        <w:t>сооружений Санкт-Петербурга.</w:t>
      </w:r>
      <w:r>
        <w:rPr>
          <w:rStyle w:val="ab"/>
          <w:rFonts w:ascii="Times New Roman" w:hAnsi="Times New Roman" w:cs="Times New Roman"/>
          <w:sz w:val="24"/>
          <w:szCs w:val="24"/>
        </w:rPr>
        <w:footnoteReference w:id="199"/>
      </w:r>
      <w:r w:rsidRPr="00326892">
        <w:rPr>
          <w:rFonts w:ascii="Times New Roman" w:hAnsi="Times New Roman" w:cs="Times New Roman"/>
          <w:sz w:val="24"/>
          <w:szCs w:val="24"/>
        </w:rPr>
        <w:t xml:space="preserve"> </w:t>
      </w:r>
      <w:r w:rsidRPr="00E63F43">
        <w:rPr>
          <w:rFonts w:ascii="Times New Roman" w:hAnsi="Times New Roman" w:cs="Times New Roman"/>
          <w:sz w:val="24"/>
          <w:szCs w:val="24"/>
        </w:rPr>
        <w:t xml:space="preserve">Главной целью проекта </w:t>
      </w:r>
      <w:r>
        <w:rPr>
          <w:rFonts w:ascii="Times New Roman" w:hAnsi="Times New Roman" w:cs="Times New Roman"/>
          <w:sz w:val="24"/>
          <w:szCs w:val="24"/>
        </w:rPr>
        <w:t>было</w:t>
      </w:r>
      <w:r w:rsidRPr="00E63F43">
        <w:rPr>
          <w:rFonts w:ascii="Times New Roman" w:hAnsi="Times New Roman" w:cs="Times New Roman"/>
          <w:sz w:val="24"/>
          <w:szCs w:val="24"/>
        </w:rPr>
        <w:t xml:space="preserve"> решение экологической проблемы в Финском заливе</w:t>
      </w:r>
      <w:r>
        <w:rPr>
          <w:rFonts w:ascii="Times New Roman" w:hAnsi="Times New Roman" w:cs="Times New Roman"/>
          <w:sz w:val="24"/>
          <w:szCs w:val="24"/>
        </w:rPr>
        <w:t xml:space="preserve">, а именно </w:t>
      </w:r>
      <w:r w:rsidRPr="00E63F43">
        <w:rPr>
          <w:rFonts w:ascii="Times New Roman" w:hAnsi="Times New Roman" w:cs="Times New Roman"/>
          <w:sz w:val="24"/>
          <w:szCs w:val="24"/>
        </w:rPr>
        <w:t>борьб</w:t>
      </w:r>
      <w:r>
        <w:rPr>
          <w:rFonts w:ascii="Times New Roman" w:hAnsi="Times New Roman" w:cs="Times New Roman"/>
          <w:sz w:val="24"/>
          <w:szCs w:val="24"/>
        </w:rPr>
        <w:t>а</w:t>
      </w:r>
      <w:r w:rsidRPr="00E63F43">
        <w:rPr>
          <w:rFonts w:ascii="Times New Roman" w:hAnsi="Times New Roman" w:cs="Times New Roman"/>
          <w:sz w:val="24"/>
          <w:szCs w:val="24"/>
        </w:rPr>
        <w:t xml:space="preserve"> с цветением ядовитых водорослей, которые угрожают разнообразию </w:t>
      </w:r>
      <w:r>
        <w:rPr>
          <w:rFonts w:ascii="Times New Roman" w:hAnsi="Times New Roman" w:cs="Times New Roman"/>
          <w:sz w:val="24"/>
          <w:szCs w:val="24"/>
        </w:rPr>
        <w:t xml:space="preserve">флоры и фауны </w:t>
      </w:r>
      <w:r w:rsidRPr="00E63F43">
        <w:rPr>
          <w:rFonts w:ascii="Times New Roman" w:hAnsi="Times New Roman" w:cs="Times New Roman"/>
          <w:sz w:val="24"/>
          <w:szCs w:val="24"/>
        </w:rPr>
        <w:t>Финск</w:t>
      </w:r>
      <w:r>
        <w:rPr>
          <w:rFonts w:ascii="Times New Roman" w:hAnsi="Times New Roman" w:cs="Times New Roman"/>
          <w:sz w:val="24"/>
          <w:szCs w:val="24"/>
        </w:rPr>
        <w:t>ого</w:t>
      </w:r>
      <w:r w:rsidRPr="00E63F43">
        <w:rPr>
          <w:rFonts w:ascii="Times New Roman" w:hAnsi="Times New Roman" w:cs="Times New Roman"/>
          <w:sz w:val="24"/>
          <w:szCs w:val="24"/>
        </w:rPr>
        <w:t xml:space="preserve"> залив</w:t>
      </w:r>
      <w:r>
        <w:rPr>
          <w:rFonts w:ascii="Times New Roman" w:hAnsi="Times New Roman" w:cs="Times New Roman"/>
          <w:sz w:val="24"/>
          <w:szCs w:val="24"/>
        </w:rPr>
        <w:t>а</w:t>
      </w:r>
      <w:r w:rsidRPr="00E63F43">
        <w:rPr>
          <w:rFonts w:ascii="Times New Roman" w:hAnsi="Times New Roman" w:cs="Times New Roman"/>
          <w:sz w:val="24"/>
          <w:szCs w:val="24"/>
        </w:rPr>
        <w:t xml:space="preserve"> и в целом Балтийско</w:t>
      </w:r>
      <w:r>
        <w:rPr>
          <w:rFonts w:ascii="Times New Roman" w:hAnsi="Times New Roman" w:cs="Times New Roman"/>
          <w:sz w:val="24"/>
          <w:szCs w:val="24"/>
        </w:rPr>
        <w:t>го</w:t>
      </w:r>
      <w:r w:rsidRPr="00E63F43">
        <w:rPr>
          <w:rFonts w:ascii="Times New Roman" w:hAnsi="Times New Roman" w:cs="Times New Roman"/>
          <w:sz w:val="24"/>
          <w:szCs w:val="24"/>
        </w:rPr>
        <w:t xml:space="preserve"> мо</w:t>
      </w:r>
      <w:r>
        <w:rPr>
          <w:rFonts w:ascii="Times New Roman" w:hAnsi="Times New Roman" w:cs="Times New Roman"/>
          <w:sz w:val="24"/>
          <w:szCs w:val="24"/>
        </w:rPr>
        <w:t>ря.</w:t>
      </w:r>
      <w:r>
        <w:rPr>
          <w:rStyle w:val="ab"/>
          <w:rFonts w:ascii="Times New Roman" w:hAnsi="Times New Roman" w:cs="Times New Roman"/>
          <w:sz w:val="24"/>
          <w:szCs w:val="24"/>
        </w:rPr>
        <w:footnoteReference w:id="200"/>
      </w:r>
      <w:r w:rsidRPr="00E63F43">
        <w:rPr>
          <w:rFonts w:ascii="Times New Roman" w:hAnsi="Times New Roman" w:cs="Times New Roman"/>
          <w:sz w:val="24"/>
          <w:szCs w:val="24"/>
        </w:rPr>
        <w:t xml:space="preserve"> </w:t>
      </w:r>
    </w:p>
    <w:p w:rsidR="00B6497A" w:rsidRDefault="00B6497A" w:rsidP="00B6497A">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Среди других проектов, реализованных на территории субъектов СЗФО следует выделить</w:t>
      </w:r>
      <w:r w:rsidRPr="00326892">
        <w:rPr>
          <w:rFonts w:ascii="Times New Roman" w:hAnsi="Times New Roman" w:cs="Times New Roman"/>
          <w:sz w:val="24"/>
          <w:szCs w:val="24"/>
        </w:rPr>
        <w:t xml:space="preserve"> </w:t>
      </w:r>
      <w:r>
        <w:rPr>
          <w:rFonts w:ascii="Times New Roman" w:hAnsi="Times New Roman" w:cs="Times New Roman"/>
          <w:sz w:val="24"/>
          <w:szCs w:val="24"/>
        </w:rPr>
        <w:t xml:space="preserve">такие как </w:t>
      </w:r>
      <w:r w:rsidRPr="00326892">
        <w:rPr>
          <w:rFonts w:ascii="Times New Roman" w:hAnsi="Times New Roman" w:cs="Times New Roman"/>
          <w:sz w:val="24"/>
          <w:szCs w:val="24"/>
        </w:rPr>
        <w:t xml:space="preserve">строительство комплекса защитных сооружений Санкт-Петербурга от наводнений, завод по сжиганию осадков на </w:t>
      </w:r>
      <w:proofErr w:type="spellStart"/>
      <w:r w:rsidRPr="00326892">
        <w:rPr>
          <w:rFonts w:ascii="Times New Roman" w:hAnsi="Times New Roman" w:cs="Times New Roman"/>
          <w:sz w:val="24"/>
          <w:szCs w:val="24"/>
        </w:rPr>
        <w:t>Севернои</w:t>
      </w:r>
      <w:proofErr w:type="spellEnd"/>
      <w:r w:rsidRPr="00326892">
        <w:rPr>
          <w:rFonts w:ascii="Times New Roman" w:hAnsi="Times New Roman" w:cs="Times New Roman"/>
          <w:sz w:val="24"/>
          <w:szCs w:val="24"/>
        </w:rPr>
        <w:t>̆ станции аэрации Санкт-Петербурга, с финляндским участием реализована программа «Северная инициатива», нацеленная на развития сектора водоснабжения и водоотведения в</w:t>
      </w:r>
      <w:r>
        <w:rPr>
          <w:rFonts w:ascii="Times New Roman" w:hAnsi="Times New Roman" w:cs="Times New Roman"/>
          <w:sz w:val="24"/>
          <w:szCs w:val="24"/>
        </w:rPr>
        <w:t xml:space="preserve"> городах Ленинградской области</w:t>
      </w:r>
      <w:r w:rsidRPr="00326892">
        <w:rPr>
          <w:rFonts w:ascii="Times New Roman" w:hAnsi="Times New Roman" w:cs="Times New Roman"/>
          <w:sz w:val="24"/>
          <w:szCs w:val="24"/>
        </w:rPr>
        <w:t>,</w:t>
      </w:r>
      <w:r>
        <w:rPr>
          <w:rStyle w:val="ab"/>
          <w:rFonts w:ascii="Times New Roman" w:hAnsi="Times New Roman" w:cs="Times New Roman"/>
          <w:sz w:val="24"/>
          <w:szCs w:val="24"/>
        </w:rPr>
        <w:footnoteReference w:id="201"/>
      </w:r>
      <w:r w:rsidRPr="00326892">
        <w:rPr>
          <w:rFonts w:ascii="Times New Roman" w:hAnsi="Times New Roman" w:cs="Times New Roman"/>
          <w:sz w:val="24"/>
          <w:szCs w:val="24"/>
        </w:rPr>
        <w:t xml:space="preserve"> проекты модернизации ЖКХ в Архангельске, Коми и Новгороде, проекты реконструкции </w:t>
      </w:r>
      <w:r w:rsidRPr="00326892">
        <w:rPr>
          <w:rFonts w:ascii="Times New Roman" w:hAnsi="Times New Roman" w:cs="Times New Roman"/>
          <w:sz w:val="24"/>
          <w:szCs w:val="24"/>
        </w:rPr>
        <w:lastRenderedPageBreak/>
        <w:t>систем центрального теплоснабжения в</w:t>
      </w:r>
      <w:proofErr w:type="gramEnd"/>
      <w:r w:rsidRPr="00326892">
        <w:rPr>
          <w:rFonts w:ascii="Times New Roman" w:hAnsi="Times New Roman" w:cs="Times New Roman"/>
          <w:sz w:val="24"/>
          <w:szCs w:val="24"/>
        </w:rPr>
        <w:t xml:space="preserve"> </w:t>
      </w:r>
      <w:proofErr w:type="gramStart"/>
      <w:r w:rsidRPr="00326892">
        <w:rPr>
          <w:rFonts w:ascii="Times New Roman" w:hAnsi="Times New Roman" w:cs="Times New Roman"/>
          <w:sz w:val="24"/>
          <w:szCs w:val="24"/>
        </w:rPr>
        <w:t>Калининграде</w:t>
      </w:r>
      <w:proofErr w:type="gramEnd"/>
      <w:r w:rsidRPr="00326892">
        <w:rPr>
          <w:rFonts w:ascii="Times New Roman" w:hAnsi="Times New Roman" w:cs="Times New Roman"/>
          <w:sz w:val="24"/>
          <w:szCs w:val="24"/>
        </w:rPr>
        <w:t>, Мурманске и Санкт-Петербурге, проект прекращения прямого сброса стоков в реку Неву, экологическая программа Ладоги</w:t>
      </w:r>
      <w:r>
        <w:rPr>
          <w:rStyle w:val="ab"/>
          <w:rFonts w:ascii="Times New Roman" w:hAnsi="Times New Roman" w:cs="Times New Roman"/>
          <w:sz w:val="24"/>
          <w:szCs w:val="24"/>
        </w:rPr>
        <w:footnoteReference w:id="202"/>
      </w:r>
      <w:r w:rsidRPr="00326892">
        <w:rPr>
          <w:rFonts w:ascii="Times New Roman" w:hAnsi="Times New Roman" w:cs="Times New Roman"/>
          <w:sz w:val="24"/>
          <w:szCs w:val="24"/>
        </w:rPr>
        <w:t xml:space="preserve"> и другие. </w:t>
      </w:r>
    </w:p>
    <w:p w:rsidR="00B6497A" w:rsidRPr="00257452" w:rsidRDefault="00B6497A" w:rsidP="00B6497A">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Деятельность </w:t>
      </w:r>
      <w:r w:rsidRPr="00A37AB5">
        <w:rPr>
          <w:rFonts w:ascii="Times New Roman" w:hAnsi="Times New Roman" w:cs="Times New Roman"/>
          <w:sz w:val="24"/>
          <w:szCs w:val="24"/>
        </w:rPr>
        <w:t>Партнерств</w:t>
      </w:r>
      <w:r>
        <w:rPr>
          <w:rFonts w:ascii="Times New Roman" w:hAnsi="Times New Roman" w:cs="Times New Roman"/>
          <w:sz w:val="24"/>
          <w:szCs w:val="24"/>
        </w:rPr>
        <w:t>а</w:t>
      </w:r>
      <w:r w:rsidRPr="00A37AB5">
        <w:rPr>
          <w:rFonts w:ascii="Times New Roman" w:hAnsi="Times New Roman" w:cs="Times New Roman"/>
          <w:sz w:val="24"/>
          <w:szCs w:val="24"/>
        </w:rPr>
        <w:t xml:space="preserve"> в общественном здравоохранении и социальном благосостоянии</w:t>
      </w:r>
      <w:r>
        <w:rPr>
          <w:rFonts w:ascii="Times New Roman" w:hAnsi="Times New Roman" w:cs="Times New Roman"/>
          <w:sz w:val="24"/>
          <w:szCs w:val="24"/>
        </w:rPr>
        <w:t xml:space="preserve"> нацелена </w:t>
      </w:r>
      <w:r w:rsidRPr="00510B86">
        <w:rPr>
          <w:rFonts w:ascii="Times New Roman" w:hAnsi="Times New Roman" w:cs="Times New Roman"/>
          <w:sz w:val="24"/>
          <w:szCs w:val="24"/>
        </w:rPr>
        <w:t xml:space="preserve">на </w:t>
      </w:r>
      <w:r w:rsidRPr="00510B86">
        <w:rPr>
          <w:rFonts w:ascii="Times New Roman" w:hAnsi="Times New Roman" w:cs="Times New Roman"/>
          <w:bCs/>
          <w:sz w:val="24"/>
          <w:szCs w:val="24"/>
        </w:rPr>
        <w:t>уменьшение распространения основных инфекционных заболеваний и предотвращени</w:t>
      </w:r>
      <w:r>
        <w:rPr>
          <w:rFonts w:ascii="Times New Roman" w:hAnsi="Times New Roman" w:cs="Times New Roman"/>
          <w:bCs/>
          <w:sz w:val="24"/>
          <w:szCs w:val="24"/>
        </w:rPr>
        <w:t xml:space="preserve">е связанных с образом жизни </w:t>
      </w:r>
      <w:r w:rsidRPr="00510B86">
        <w:rPr>
          <w:rFonts w:ascii="Times New Roman" w:hAnsi="Times New Roman" w:cs="Times New Roman"/>
          <w:bCs/>
          <w:sz w:val="24"/>
          <w:szCs w:val="24"/>
        </w:rPr>
        <w:t>неинфекционных заболеваний, а также на повышение уровня социального благосостояния людей и содействие здоровому образу жизни.</w:t>
      </w:r>
      <w:r>
        <w:rPr>
          <w:rStyle w:val="ab"/>
          <w:rFonts w:ascii="Times New Roman" w:hAnsi="Times New Roman" w:cs="Times New Roman"/>
          <w:bCs/>
          <w:sz w:val="24"/>
          <w:szCs w:val="24"/>
        </w:rPr>
        <w:footnoteReference w:id="203"/>
      </w:r>
      <w:r>
        <w:rPr>
          <w:rFonts w:ascii="Times New Roman" w:hAnsi="Times New Roman" w:cs="Times New Roman"/>
          <w:bCs/>
          <w:sz w:val="24"/>
          <w:szCs w:val="24"/>
        </w:rPr>
        <w:t xml:space="preserve"> Работа партнерства строиться на реализации принятой 28 сентября 2015 года Стратегии 2020,</w:t>
      </w:r>
      <w:r>
        <w:rPr>
          <w:rStyle w:val="ab"/>
          <w:rFonts w:ascii="Times New Roman" w:hAnsi="Times New Roman" w:cs="Times New Roman"/>
          <w:bCs/>
          <w:sz w:val="24"/>
          <w:szCs w:val="24"/>
        </w:rPr>
        <w:footnoteReference w:id="204"/>
      </w:r>
      <w:r w:rsidRPr="00257452">
        <w:rPr>
          <w:rFonts w:ascii="Times New Roman" w:hAnsi="Times New Roman" w:cs="Times New Roman"/>
          <w:bCs/>
          <w:sz w:val="24"/>
          <w:szCs w:val="24"/>
        </w:rPr>
        <w:t xml:space="preserve"> </w:t>
      </w:r>
      <w:r>
        <w:rPr>
          <w:rFonts w:ascii="Times New Roman" w:hAnsi="Times New Roman" w:cs="Times New Roman"/>
          <w:bCs/>
          <w:sz w:val="24"/>
          <w:szCs w:val="24"/>
        </w:rPr>
        <w:t>согласно которой предполагается реализация проектов по</w:t>
      </w:r>
      <w:r w:rsidRPr="00257452">
        <w:rPr>
          <w:rFonts w:ascii="Times New Roman" w:hAnsi="Times New Roman" w:cs="Times New Roman"/>
          <w:bCs/>
          <w:sz w:val="24"/>
          <w:szCs w:val="24"/>
        </w:rPr>
        <w:t xml:space="preserve"> предупреждени</w:t>
      </w:r>
      <w:r>
        <w:rPr>
          <w:rFonts w:ascii="Times New Roman" w:hAnsi="Times New Roman" w:cs="Times New Roman"/>
          <w:bCs/>
          <w:sz w:val="24"/>
          <w:szCs w:val="24"/>
        </w:rPr>
        <w:t>ю</w:t>
      </w:r>
      <w:r w:rsidRPr="00257452">
        <w:rPr>
          <w:rFonts w:ascii="Times New Roman" w:hAnsi="Times New Roman" w:cs="Times New Roman"/>
          <w:bCs/>
          <w:sz w:val="24"/>
          <w:szCs w:val="24"/>
        </w:rPr>
        <w:t xml:space="preserve"> ВИЧ/СПИД</w:t>
      </w:r>
      <w:r>
        <w:rPr>
          <w:rFonts w:ascii="Times New Roman" w:hAnsi="Times New Roman" w:cs="Times New Roman"/>
          <w:bCs/>
          <w:sz w:val="24"/>
          <w:szCs w:val="24"/>
        </w:rPr>
        <w:t xml:space="preserve"> заболеваний</w:t>
      </w:r>
      <w:r w:rsidRPr="00257452">
        <w:rPr>
          <w:rFonts w:ascii="Times New Roman" w:hAnsi="Times New Roman" w:cs="Times New Roman"/>
          <w:bCs/>
          <w:sz w:val="24"/>
          <w:szCs w:val="24"/>
        </w:rPr>
        <w:t xml:space="preserve">, </w:t>
      </w:r>
      <w:r>
        <w:rPr>
          <w:rFonts w:ascii="Times New Roman" w:hAnsi="Times New Roman" w:cs="Times New Roman"/>
          <w:bCs/>
          <w:sz w:val="24"/>
          <w:szCs w:val="24"/>
        </w:rPr>
        <w:t>использование незаконных нарко</w:t>
      </w:r>
      <w:r w:rsidRPr="00257452">
        <w:rPr>
          <w:rFonts w:ascii="Times New Roman" w:hAnsi="Times New Roman" w:cs="Times New Roman"/>
          <w:bCs/>
          <w:sz w:val="24"/>
          <w:szCs w:val="24"/>
        </w:rPr>
        <w:t>тических средств, а также предупреждение хронических заболеваний. Главной целевой аудиторией являются дети и молодежь.</w:t>
      </w:r>
    </w:p>
    <w:p w:rsidR="00B6497A" w:rsidRPr="00072BB1" w:rsidRDefault="00B6497A" w:rsidP="00B649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целей реализации крупных инфраструктурных проектов в октябре 2009 года </w:t>
      </w:r>
      <w:r w:rsidRPr="00072BB1">
        <w:rPr>
          <w:rFonts w:ascii="Times New Roman" w:hAnsi="Times New Roman" w:cs="Times New Roman"/>
          <w:sz w:val="24"/>
          <w:szCs w:val="24"/>
        </w:rPr>
        <w:t>на встрече министров транспорта России, Белоруссии и ЕС</w:t>
      </w:r>
      <w:r>
        <w:rPr>
          <w:rStyle w:val="ab"/>
          <w:rFonts w:ascii="Times New Roman" w:hAnsi="Times New Roman" w:cs="Times New Roman"/>
          <w:sz w:val="24"/>
          <w:szCs w:val="24"/>
        </w:rPr>
        <w:footnoteReference w:id="205"/>
      </w:r>
      <w:r w:rsidRPr="00072BB1">
        <w:rPr>
          <w:rFonts w:ascii="Times New Roman" w:hAnsi="Times New Roman" w:cs="Times New Roman"/>
          <w:sz w:val="24"/>
          <w:szCs w:val="24"/>
        </w:rPr>
        <w:t xml:space="preserve"> был подписан меморандум об организации партнерства по транспорту и логистике в рамках </w:t>
      </w:r>
      <w:r>
        <w:rPr>
          <w:rFonts w:ascii="Times New Roman" w:hAnsi="Times New Roman" w:cs="Times New Roman"/>
          <w:sz w:val="24"/>
          <w:szCs w:val="24"/>
        </w:rPr>
        <w:t>«Северного измерения».</w:t>
      </w:r>
      <w:r w:rsidRPr="00072BB1">
        <w:rPr>
          <w:rFonts w:ascii="Times New Roman" w:hAnsi="Times New Roman" w:cs="Times New Roman"/>
          <w:sz w:val="24"/>
          <w:szCs w:val="24"/>
        </w:rPr>
        <w:t xml:space="preserve"> </w:t>
      </w:r>
      <w:r>
        <w:rPr>
          <w:rFonts w:ascii="Times New Roman" w:hAnsi="Times New Roman" w:cs="Times New Roman"/>
          <w:sz w:val="24"/>
          <w:szCs w:val="24"/>
        </w:rPr>
        <w:t xml:space="preserve">Нужно отметить, </w:t>
      </w:r>
      <w:proofErr w:type="gramStart"/>
      <w:r>
        <w:rPr>
          <w:rFonts w:ascii="Times New Roman" w:hAnsi="Times New Roman" w:cs="Times New Roman"/>
          <w:sz w:val="24"/>
          <w:szCs w:val="24"/>
        </w:rPr>
        <w:t>что</w:t>
      </w:r>
      <w:proofErr w:type="gramEnd"/>
      <w:r w:rsidRPr="000A7A50">
        <w:rPr>
          <w:rFonts w:ascii="Times New Roman" w:hAnsi="Times New Roman" w:cs="Times New Roman"/>
          <w:sz w:val="24"/>
          <w:szCs w:val="24"/>
        </w:rPr>
        <w:t xml:space="preserve"> </w:t>
      </w:r>
      <w:r>
        <w:rPr>
          <w:rFonts w:ascii="Times New Roman" w:hAnsi="Times New Roman" w:cs="Times New Roman"/>
          <w:sz w:val="24"/>
          <w:szCs w:val="24"/>
        </w:rPr>
        <w:t xml:space="preserve">несмотря на то, что заявленная цель имеет прикладную значимость, на деле работа партнерства сводится к идее государственно-частного партнерства, выполнению функций форума как для принятия стратегически важных решений на уровне министров транспорта, так и </w:t>
      </w:r>
      <w:r w:rsidRPr="00072BB1">
        <w:rPr>
          <w:rFonts w:ascii="Times New Roman" w:hAnsi="Times New Roman" w:cs="Times New Roman"/>
          <w:sz w:val="24"/>
          <w:szCs w:val="24"/>
        </w:rPr>
        <w:t>для специалистов по вопросам транспорта и логистики и</w:t>
      </w:r>
      <w:r>
        <w:rPr>
          <w:rFonts w:ascii="Times New Roman" w:hAnsi="Times New Roman" w:cs="Times New Roman"/>
          <w:sz w:val="24"/>
          <w:szCs w:val="24"/>
        </w:rPr>
        <w:t>, представляется, во многом</w:t>
      </w:r>
      <w:r w:rsidRPr="00072BB1">
        <w:rPr>
          <w:rFonts w:ascii="Times New Roman" w:hAnsi="Times New Roman" w:cs="Times New Roman"/>
          <w:sz w:val="24"/>
          <w:szCs w:val="24"/>
        </w:rPr>
        <w:t xml:space="preserve"> </w:t>
      </w:r>
      <w:r>
        <w:rPr>
          <w:rFonts w:ascii="Times New Roman" w:hAnsi="Times New Roman" w:cs="Times New Roman"/>
          <w:sz w:val="24"/>
          <w:szCs w:val="24"/>
        </w:rPr>
        <w:t xml:space="preserve">дублирует </w:t>
      </w:r>
      <w:r w:rsidRPr="00072BB1">
        <w:rPr>
          <w:rFonts w:ascii="Times New Roman" w:hAnsi="Times New Roman" w:cs="Times New Roman"/>
          <w:sz w:val="24"/>
          <w:szCs w:val="24"/>
        </w:rPr>
        <w:t>работу уже существующих структур сотрудничества</w:t>
      </w:r>
      <w:r>
        <w:rPr>
          <w:rFonts w:ascii="Times New Roman" w:hAnsi="Times New Roman" w:cs="Times New Roman"/>
          <w:sz w:val="24"/>
          <w:szCs w:val="24"/>
        </w:rPr>
        <w:t xml:space="preserve"> в этой сфере</w:t>
      </w:r>
      <w:r w:rsidRPr="00072BB1">
        <w:rPr>
          <w:rFonts w:ascii="Times New Roman" w:hAnsi="Times New Roman" w:cs="Times New Roman"/>
          <w:sz w:val="24"/>
          <w:szCs w:val="24"/>
        </w:rPr>
        <w:t>.</w:t>
      </w:r>
      <w:r>
        <w:rPr>
          <w:rFonts w:ascii="Times New Roman" w:hAnsi="Times New Roman" w:cs="Times New Roman"/>
          <w:sz w:val="24"/>
          <w:szCs w:val="24"/>
        </w:rPr>
        <w:t xml:space="preserve"> </w:t>
      </w:r>
    </w:p>
    <w:p w:rsidR="00B6497A" w:rsidRDefault="00B6497A" w:rsidP="00B649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Четвертое Партнерство распространяется на </w:t>
      </w:r>
      <w:r w:rsidRPr="00302CF0">
        <w:rPr>
          <w:rFonts w:ascii="Times New Roman" w:hAnsi="Times New Roman" w:cs="Times New Roman"/>
          <w:sz w:val="24"/>
          <w:szCs w:val="24"/>
        </w:rPr>
        <w:t>международно</w:t>
      </w:r>
      <w:r>
        <w:rPr>
          <w:rFonts w:ascii="Times New Roman" w:hAnsi="Times New Roman" w:cs="Times New Roman"/>
          <w:sz w:val="24"/>
          <w:szCs w:val="24"/>
        </w:rPr>
        <w:t>е</w:t>
      </w:r>
      <w:r w:rsidRPr="00302CF0">
        <w:rPr>
          <w:rFonts w:ascii="Times New Roman" w:hAnsi="Times New Roman" w:cs="Times New Roman"/>
          <w:sz w:val="24"/>
          <w:szCs w:val="24"/>
        </w:rPr>
        <w:t xml:space="preserve"> и межрегионально</w:t>
      </w:r>
      <w:r>
        <w:rPr>
          <w:rFonts w:ascii="Times New Roman" w:hAnsi="Times New Roman" w:cs="Times New Roman"/>
          <w:sz w:val="24"/>
          <w:szCs w:val="24"/>
        </w:rPr>
        <w:t xml:space="preserve">е </w:t>
      </w:r>
      <w:r w:rsidRPr="00302CF0">
        <w:rPr>
          <w:rFonts w:ascii="Times New Roman" w:hAnsi="Times New Roman" w:cs="Times New Roman"/>
          <w:sz w:val="24"/>
          <w:szCs w:val="24"/>
        </w:rPr>
        <w:t>сотрудничеств</w:t>
      </w:r>
      <w:r>
        <w:rPr>
          <w:rFonts w:ascii="Times New Roman" w:hAnsi="Times New Roman" w:cs="Times New Roman"/>
          <w:sz w:val="24"/>
          <w:szCs w:val="24"/>
        </w:rPr>
        <w:t xml:space="preserve">о </w:t>
      </w:r>
      <w:r w:rsidRPr="00302CF0">
        <w:rPr>
          <w:rFonts w:ascii="Times New Roman" w:hAnsi="Times New Roman" w:cs="Times New Roman"/>
          <w:sz w:val="24"/>
          <w:szCs w:val="24"/>
        </w:rPr>
        <w:t>в  области  культуры  стран-членов «Северного  измерения»</w:t>
      </w:r>
      <w:r>
        <w:rPr>
          <w:rFonts w:ascii="Times New Roman" w:hAnsi="Times New Roman" w:cs="Times New Roman"/>
          <w:sz w:val="24"/>
          <w:szCs w:val="24"/>
        </w:rPr>
        <w:t>, и было учреждено в</w:t>
      </w:r>
      <w:r w:rsidRPr="006651B0">
        <w:rPr>
          <w:rFonts w:ascii="Times New Roman" w:hAnsi="Times New Roman" w:cs="Times New Roman"/>
          <w:sz w:val="24"/>
          <w:szCs w:val="24"/>
        </w:rPr>
        <w:t xml:space="preserve"> мае 2010 года в </w:t>
      </w:r>
      <w:r>
        <w:rPr>
          <w:rFonts w:ascii="Times New Roman" w:hAnsi="Times New Roman" w:cs="Times New Roman"/>
          <w:sz w:val="24"/>
          <w:szCs w:val="24"/>
        </w:rPr>
        <w:t xml:space="preserve">г. </w:t>
      </w:r>
      <w:r w:rsidRPr="006651B0">
        <w:rPr>
          <w:rFonts w:ascii="Times New Roman" w:hAnsi="Times New Roman" w:cs="Times New Roman"/>
          <w:sz w:val="24"/>
          <w:szCs w:val="24"/>
        </w:rPr>
        <w:t xml:space="preserve">Санкт-Петербург </w:t>
      </w:r>
      <w:r>
        <w:rPr>
          <w:rFonts w:ascii="Times New Roman" w:hAnsi="Times New Roman" w:cs="Times New Roman"/>
          <w:sz w:val="24"/>
          <w:szCs w:val="24"/>
        </w:rPr>
        <w:t>в рамках форума, органи</w:t>
      </w:r>
      <w:r w:rsidRPr="006651B0">
        <w:rPr>
          <w:rFonts w:ascii="Times New Roman" w:hAnsi="Times New Roman" w:cs="Times New Roman"/>
          <w:sz w:val="24"/>
          <w:szCs w:val="24"/>
        </w:rPr>
        <w:t>зованного Советом Министров Северных Стран.</w:t>
      </w:r>
      <w:r>
        <w:rPr>
          <w:rFonts w:ascii="Times New Roman" w:hAnsi="Times New Roman" w:cs="Times New Roman"/>
          <w:sz w:val="24"/>
          <w:szCs w:val="24"/>
        </w:rPr>
        <w:t xml:space="preserve"> В рамках ПСИК проходит международный форум «Культура – как фактор роста», служащий «</w:t>
      </w:r>
      <w:r w:rsidRPr="00C236FB">
        <w:rPr>
          <w:rFonts w:ascii="Times New Roman" w:hAnsi="Times New Roman" w:cs="Times New Roman"/>
          <w:sz w:val="24"/>
          <w:szCs w:val="24"/>
        </w:rPr>
        <w:t xml:space="preserve">площадкой обмена лучшими практиками развития и поддержки малого бизнеса, работающего в сфере творческих индустрий и </w:t>
      </w:r>
      <w:r w:rsidRPr="00C236FB">
        <w:rPr>
          <w:rFonts w:ascii="Times New Roman" w:hAnsi="Times New Roman" w:cs="Times New Roman"/>
          <w:sz w:val="24"/>
          <w:szCs w:val="24"/>
        </w:rPr>
        <w:lastRenderedPageBreak/>
        <w:t>культурно-познавательного туризма</w:t>
      </w:r>
      <w:r>
        <w:rPr>
          <w:rFonts w:ascii="Times New Roman" w:hAnsi="Times New Roman" w:cs="Times New Roman"/>
          <w:sz w:val="24"/>
          <w:szCs w:val="24"/>
        </w:rPr>
        <w:t>»</w:t>
      </w:r>
      <w:r w:rsidRPr="00C236FB">
        <w:rPr>
          <w:rFonts w:ascii="Times New Roman" w:hAnsi="Times New Roman" w:cs="Times New Roman"/>
          <w:sz w:val="24"/>
          <w:szCs w:val="24"/>
        </w:rPr>
        <w:t>.</w:t>
      </w:r>
      <w:r>
        <w:rPr>
          <w:rStyle w:val="ab"/>
          <w:rFonts w:ascii="Times New Roman" w:hAnsi="Times New Roman" w:cs="Times New Roman"/>
          <w:sz w:val="24"/>
          <w:szCs w:val="24"/>
        </w:rPr>
        <w:footnoteReference w:id="206"/>
      </w:r>
      <w:r>
        <w:rPr>
          <w:rFonts w:ascii="Times New Roman" w:hAnsi="Times New Roman" w:cs="Times New Roman"/>
          <w:sz w:val="24"/>
          <w:szCs w:val="24"/>
        </w:rPr>
        <w:t xml:space="preserve"> Третий  такой форум состоялся в октябре 2017 года в г. Санкт-Петербург </w:t>
      </w:r>
      <w:r w:rsidRPr="00C236FB">
        <w:rPr>
          <w:rFonts w:ascii="Times New Roman" w:hAnsi="Times New Roman" w:cs="Times New Roman"/>
          <w:sz w:val="24"/>
          <w:szCs w:val="24"/>
        </w:rPr>
        <w:t>под председательством России в ПСИ</w:t>
      </w:r>
      <w:r>
        <w:rPr>
          <w:rFonts w:ascii="Times New Roman" w:hAnsi="Times New Roman" w:cs="Times New Roman"/>
          <w:sz w:val="24"/>
          <w:szCs w:val="24"/>
        </w:rPr>
        <w:t xml:space="preserve">К. </w:t>
      </w:r>
    </w:p>
    <w:p w:rsidR="00B6497A" w:rsidRDefault="00B6497A" w:rsidP="00B6497A">
      <w:pPr>
        <w:spacing w:after="0" w:line="360" w:lineRule="auto"/>
        <w:ind w:firstLine="708"/>
        <w:jc w:val="both"/>
        <w:rPr>
          <w:rFonts w:ascii="Times New Roman" w:hAnsi="Times New Roman" w:cs="Times New Roman"/>
          <w:sz w:val="24"/>
          <w:szCs w:val="24"/>
        </w:rPr>
      </w:pPr>
      <w:r w:rsidRPr="00326892">
        <w:rPr>
          <w:rFonts w:ascii="Times New Roman" w:hAnsi="Times New Roman" w:cs="Times New Roman"/>
          <w:sz w:val="24"/>
          <w:szCs w:val="24"/>
        </w:rPr>
        <w:t>Нельзя недооценивать значимость вышеперечисленных проектов, хотя практические успехи и конкретные достижения данного партнерства не связаны с обновленной структурой «Северного измерения» и результативностью функционирования данного сотрудничества в целом.</w:t>
      </w:r>
    </w:p>
    <w:p w:rsidR="00617B65" w:rsidRDefault="00B6497A" w:rsidP="00B6497A">
      <w:pPr>
        <w:spacing w:after="0" w:line="360" w:lineRule="auto"/>
        <w:ind w:firstLine="708"/>
        <w:jc w:val="both"/>
        <w:rPr>
          <w:rFonts w:ascii="Times New Roman" w:hAnsi="Times New Roman" w:cs="Times New Roman"/>
          <w:sz w:val="24"/>
          <w:szCs w:val="24"/>
        </w:rPr>
      </w:pPr>
      <w:proofErr w:type="gramStart"/>
      <w:r w:rsidRPr="00326892">
        <w:rPr>
          <w:rFonts w:ascii="Times New Roman" w:hAnsi="Times New Roman" w:cs="Times New Roman"/>
          <w:sz w:val="24"/>
          <w:szCs w:val="24"/>
        </w:rPr>
        <w:t>Так, данная модель сотрудничества, несмотря на пересмотр изначальной роли Рос</w:t>
      </w:r>
      <w:r>
        <w:rPr>
          <w:rFonts w:ascii="Times New Roman" w:hAnsi="Times New Roman" w:cs="Times New Roman"/>
          <w:sz w:val="24"/>
          <w:szCs w:val="24"/>
        </w:rPr>
        <w:t>сии как «младшего партнера ЕС»</w:t>
      </w:r>
      <w:r>
        <w:rPr>
          <w:rStyle w:val="ab"/>
          <w:rFonts w:ascii="Times New Roman" w:hAnsi="Times New Roman" w:cs="Times New Roman"/>
          <w:sz w:val="24"/>
          <w:szCs w:val="24"/>
        </w:rPr>
        <w:footnoteReference w:id="207"/>
      </w:r>
      <w:r>
        <w:rPr>
          <w:rFonts w:ascii="Times New Roman" w:hAnsi="Times New Roman" w:cs="Times New Roman"/>
          <w:sz w:val="24"/>
          <w:szCs w:val="24"/>
        </w:rPr>
        <w:t xml:space="preserve"> </w:t>
      </w:r>
      <w:r w:rsidRPr="00326892">
        <w:rPr>
          <w:rFonts w:ascii="Times New Roman" w:hAnsi="Times New Roman" w:cs="Times New Roman"/>
          <w:sz w:val="24"/>
          <w:szCs w:val="24"/>
        </w:rPr>
        <w:t>в равноправное партнерство во Втором плане действий по «Северному измерению»</w:t>
      </w:r>
      <w:r>
        <w:rPr>
          <w:rStyle w:val="ab"/>
          <w:rFonts w:ascii="Times New Roman" w:hAnsi="Times New Roman" w:cs="Times New Roman"/>
          <w:sz w:val="24"/>
          <w:szCs w:val="24"/>
        </w:rPr>
        <w:footnoteReference w:id="208"/>
      </w:r>
      <w:r>
        <w:rPr>
          <w:rFonts w:ascii="Times New Roman" w:hAnsi="Times New Roman" w:cs="Times New Roman"/>
          <w:sz w:val="24"/>
          <w:szCs w:val="24"/>
        </w:rPr>
        <w:t xml:space="preserve"> </w:t>
      </w:r>
      <w:r w:rsidRPr="00326892">
        <w:rPr>
          <w:rFonts w:ascii="Times New Roman" w:hAnsi="Times New Roman" w:cs="Times New Roman"/>
          <w:sz w:val="24"/>
          <w:szCs w:val="24"/>
        </w:rPr>
        <w:t>и энтузиазм академического сообщества относительно инновационного пути развития Севера Европы, встречает немало трудностей, связанных</w:t>
      </w:r>
      <w:r>
        <w:rPr>
          <w:rFonts w:ascii="Times New Roman" w:hAnsi="Times New Roman" w:cs="Times New Roman"/>
          <w:sz w:val="24"/>
          <w:szCs w:val="24"/>
        </w:rPr>
        <w:t>, главным образом,</w:t>
      </w:r>
      <w:r w:rsidRPr="00326892">
        <w:rPr>
          <w:rFonts w:ascii="Times New Roman" w:hAnsi="Times New Roman" w:cs="Times New Roman"/>
          <w:sz w:val="24"/>
          <w:szCs w:val="24"/>
        </w:rPr>
        <w:t xml:space="preserve"> с отсутствием собственной бюджетной линии (проекты финансируются в рамках имеющихся инструментов и программ, а именно Европейский банк реконструкции и развития</w:t>
      </w:r>
      <w:proofErr w:type="gramEnd"/>
      <w:r w:rsidRPr="00326892">
        <w:rPr>
          <w:rFonts w:ascii="Times New Roman" w:hAnsi="Times New Roman" w:cs="Times New Roman"/>
          <w:sz w:val="24"/>
          <w:szCs w:val="24"/>
        </w:rPr>
        <w:t xml:space="preserve">, </w:t>
      </w:r>
      <w:proofErr w:type="gramStart"/>
      <w:r w:rsidRPr="00326892">
        <w:rPr>
          <w:rFonts w:ascii="Times New Roman" w:hAnsi="Times New Roman" w:cs="Times New Roman"/>
          <w:sz w:val="24"/>
          <w:szCs w:val="24"/>
        </w:rPr>
        <w:t>Европейский инвестиционный банк, Северный инвестиционный банк, ч</w:t>
      </w:r>
      <w:r>
        <w:rPr>
          <w:rFonts w:ascii="Times New Roman" w:hAnsi="Times New Roman" w:cs="Times New Roman"/>
          <w:sz w:val="24"/>
          <w:szCs w:val="24"/>
        </w:rPr>
        <w:t xml:space="preserve">астный сектор, страны-партнеры). </w:t>
      </w:r>
      <w:proofErr w:type="gramEnd"/>
    </w:p>
    <w:p w:rsidR="00B6497A" w:rsidRPr="00326892" w:rsidRDefault="00B6497A" w:rsidP="00B649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Другой проблемой является </w:t>
      </w:r>
      <w:r w:rsidRPr="00326892">
        <w:rPr>
          <w:rFonts w:ascii="Times New Roman" w:hAnsi="Times New Roman" w:cs="Times New Roman"/>
          <w:sz w:val="24"/>
          <w:szCs w:val="24"/>
        </w:rPr>
        <w:t>подмен</w:t>
      </w:r>
      <w:r>
        <w:rPr>
          <w:rFonts w:ascii="Times New Roman" w:hAnsi="Times New Roman" w:cs="Times New Roman"/>
          <w:sz w:val="24"/>
          <w:szCs w:val="24"/>
        </w:rPr>
        <w:t>а</w:t>
      </w:r>
      <w:r w:rsidRPr="00326892">
        <w:rPr>
          <w:rFonts w:ascii="Times New Roman" w:hAnsi="Times New Roman" w:cs="Times New Roman"/>
          <w:sz w:val="24"/>
          <w:szCs w:val="24"/>
        </w:rPr>
        <w:t xml:space="preserve"> сущностного содержания инициатив в рамках «Северного измерения» на территорию реализации Северного измерения,</w:t>
      </w:r>
      <w:r>
        <w:rPr>
          <w:rStyle w:val="ab"/>
          <w:rFonts w:ascii="Times New Roman" w:hAnsi="Times New Roman" w:cs="Times New Roman"/>
          <w:sz w:val="24"/>
          <w:szCs w:val="24"/>
        </w:rPr>
        <w:footnoteReference w:id="209"/>
      </w:r>
      <w:r w:rsidRPr="00326892">
        <w:rPr>
          <w:rFonts w:ascii="Times New Roman" w:hAnsi="Times New Roman" w:cs="Times New Roman"/>
          <w:sz w:val="24"/>
          <w:szCs w:val="24"/>
        </w:rPr>
        <w:t xml:space="preserve"> что искусственно расширяет проектный актив «Северного измерения», а также необходимостью играть по европейским экономическим и политическим правилам.</w:t>
      </w:r>
      <w:r>
        <w:rPr>
          <w:rStyle w:val="ab"/>
          <w:rFonts w:ascii="Times New Roman" w:hAnsi="Times New Roman" w:cs="Times New Roman"/>
          <w:sz w:val="24"/>
          <w:szCs w:val="24"/>
        </w:rPr>
        <w:footnoteReference w:id="210"/>
      </w:r>
      <w:r w:rsidRPr="00326892">
        <w:rPr>
          <w:rFonts w:ascii="Times New Roman" w:hAnsi="Times New Roman" w:cs="Times New Roman"/>
          <w:sz w:val="24"/>
          <w:szCs w:val="24"/>
        </w:rPr>
        <w:t xml:space="preserve"> </w:t>
      </w:r>
    </w:p>
    <w:p w:rsidR="00B6497A" w:rsidRPr="00326892" w:rsidRDefault="00B6497A" w:rsidP="00B6497A">
      <w:pPr>
        <w:spacing w:after="0" w:line="360" w:lineRule="auto"/>
        <w:ind w:firstLine="708"/>
        <w:jc w:val="both"/>
        <w:rPr>
          <w:rFonts w:ascii="Times New Roman" w:hAnsi="Times New Roman" w:cs="Times New Roman"/>
          <w:sz w:val="24"/>
          <w:szCs w:val="24"/>
        </w:rPr>
      </w:pPr>
      <w:r w:rsidRPr="00326892">
        <w:rPr>
          <w:rFonts w:ascii="Times New Roman" w:hAnsi="Times New Roman" w:cs="Times New Roman"/>
          <w:sz w:val="24"/>
          <w:szCs w:val="24"/>
        </w:rPr>
        <w:t xml:space="preserve">Подводя итог вышесказанному, стоит резюмировать, что </w:t>
      </w:r>
      <w:r>
        <w:rPr>
          <w:rFonts w:ascii="Times New Roman" w:hAnsi="Times New Roman" w:cs="Times New Roman"/>
          <w:sz w:val="24"/>
          <w:szCs w:val="24"/>
        </w:rPr>
        <w:t xml:space="preserve">«Северное измерение» представляет собой достаточно широкий формат сотрудничества с большим числом участников на Севере Европы и включает в себя, в том числе, разные виды регионального взаимодействия. Как видно из проведенного анализа, практическая деятельность сосредоточена в четырех Партнерствах. Наиболее богатым является проектный портфель </w:t>
      </w:r>
      <w:r w:rsidRPr="00FF1C05">
        <w:rPr>
          <w:rFonts w:ascii="Times New Roman" w:hAnsi="Times New Roman" w:cs="Times New Roman"/>
          <w:sz w:val="24"/>
          <w:szCs w:val="24"/>
        </w:rPr>
        <w:t>Природоохранно</w:t>
      </w:r>
      <w:r>
        <w:rPr>
          <w:rFonts w:ascii="Times New Roman" w:hAnsi="Times New Roman" w:cs="Times New Roman"/>
          <w:sz w:val="24"/>
          <w:szCs w:val="24"/>
        </w:rPr>
        <w:t>го</w:t>
      </w:r>
      <w:r w:rsidRPr="00FF1C05">
        <w:rPr>
          <w:rFonts w:ascii="Times New Roman" w:hAnsi="Times New Roman" w:cs="Times New Roman"/>
          <w:sz w:val="24"/>
          <w:szCs w:val="24"/>
        </w:rPr>
        <w:t xml:space="preserve"> партнерств</w:t>
      </w:r>
      <w:r>
        <w:rPr>
          <w:rFonts w:ascii="Times New Roman" w:hAnsi="Times New Roman" w:cs="Times New Roman"/>
          <w:sz w:val="24"/>
          <w:szCs w:val="24"/>
        </w:rPr>
        <w:t xml:space="preserve">а. Представляется, что созданное в 2010 году новое Партнерства в области культуры должно способствовать социально-экономическому </w:t>
      </w:r>
      <w:r>
        <w:rPr>
          <w:rFonts w:ascii="Times New Roman" w:hAnsi="Times New Roman" w:cs="Times New Roman"/>
          <w:sz w:val="24"/>
          <w:szCs w:val="24"/>
        </w:rPr>
        <w:lastRenderedPageBreak/>
        <w:t>развитию субъектов С</w:t>
      </w:r>
      <w:r w:rsidR="002651E8">
        <w:rPr>
          <w:rFonts w:ascii="Times New Roman" w:hAnsi="Times New Roman" w:cs="Times New Roman"/>
          <w:sz w:val="24"/>
          <w:szCs w:val="24"/>
        </w:rPr>
        <w:t xml:space="preserve">еверо-Западного федерального округа </w:t>
      </w:r>
      <w:r>
        <w:rPr>
          <w:rFonts w:ascii="Times New Roman" w:hAnsi="Times New Roman" w:cs="Times New Roman"/>
          <w:sz w:val="24"/>
          <w:szCs w:val="24"/>
        </w:rPr>
        <w:t>и привлечь новых инвесторов в региональную экономику.</w:t>
      </w:r>
    </w:p>
    <w:p w:rsidR="00B6497A" w:rsidRPr="00EE49FE" w:rsidRDefault="00B6497A" w:rsidP="00B6497A">
      <w:pPr>
        <w:spacing w:after="0" w:line="360" w:lineRule="auto"/>
        <w:ind w:firstLine="708"/>
        <w:jc w:val="both"/>
        <w:rPr>
          <w:rFonts w:ascii="Times New Roman" w:hAnsi="Times New Roman" w:cs="Times New Roman"/>
          <w:sz w:val="24"/>
          <w:szCs w:val="24"/>
        </w:rPr>
      </w:pPr>
      <w:r w:rsidRPr="00326892">
        <w:rPr>
          <w:rFonts w:ascii="Times New Roman" w:hAnsi="Times New Roman" w:cs="Times New Roman"/>
          <w:sz w:val="24"/>
          <w:szCs w:val="24"/>
        </w:rPr>
        <w:t>Дальнейшее развитие российско-европейского регионального сотрудничества, активизация практической деятельности в рамках «Северного измерения», укрепление экономических, экологических, культурных и иных связей является важным источником обеспечения экономического роста приграничных регионов Северо-Западного федерального округа. Разработка новых и совершенствование текущих механизмов взаимодействия сторон видится актуальной темой для дальнейших исследований.</w:t>
      </w: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7B4528" w:rsidRDefault="007B4528"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E737BC" w:rsidRDefault="00E737BC" w:rsidP="00B6497A">
      <w:pPr>
        <w:pStyle w:val="a3"/>
        <w:spacing w:line="360" w:lineRule="auto"/>
        <w:ind w:firstLine="709"/>
        <w:jc w:val="center"/>
        <w:rPr>
          <w:rFonts w:ascii="Times New Roman" w:hAnsi="Times New Roman" w:cs="Times New Roman"/>
          <w:b/>
          <w:sz w:val="24"/>
          <w:szCs w:val="24"/>
        </w:rPr>
      </w:pPr>
    </w:p>
    <w:p w:rsidR="00B6497A" w:rsidRPr="002911ED" w:rsidRDefault="00B6497A" w:rsidP="00B6497A">
      <w:pPr>
        <w:pStyle w:val="a3"/>
        <w:spacing w:line="360" w:lineRule="auto"/>
        <w:ind w:firstLine="709"/>
        <w:jc w:val="center"/>
        <w:rPr>
          <w:rFonts w:ascii="Times New Roman" w:hAnsi="Times New Roman" w:cs="Times New Roman"/>
          <w:b/>
          <w:sz w:val="24"/>
          <w:szCs w:val="24"/>
        </w:rPr>
      </w:pPr>
      <w:r w:rsidRPr="002911ED">
        <w:rPr>
          <w:rFonts w:ascii="Times New Roman" w:hAnsi="Times New Roman" w:cs="Times New Roman"/>
          <w:b/>
          <w:sz w:val="24"/>
          <w:szCs w:val="24"/>
        </w:rPr>
        <w:lastRenderedPageBreak/>
        <w:t>ЗАКЛЮЧЕНИЕ</w:t>
      </w:r>
    </w:p>
    <w:p w:rsidR="00B6497A" w:rsidRPr="002911ED" w:rsidRDefault="00B6497A" w:rsidP="00B6497A">
      <w:pPr>
        <w:pStyle w:val="a3"/>
        <w:spacing w:line="360" w:lineRule="auto"/>
        <w:ind w:firstLine="709"/>
        <w:jc w:val="both"/>
        <w:rPr>
          <w:rFonts w:ascii="Times New Roman" w:hAnsi="Times New Roman" w:cs="Times New Roman"/>
          <w:sz w:val="24"/>
          <w:szCs w:val="24"/>
        </w:rPr>
      </w:pPr>
      <w:r w:rsidRPr="002911ED">
        <w:rPr>
          <w:rFonts w:ascii="Times New Roman" w:hAnsi="Times New Roman" w:cs="Times New Roman"/>
          <w:sz w:val="24"/>
          <w:szCs w:val="24"/>
        </w:rPr>
        <w:t xml:space="preserve">Представленная работа посвящена анализу регионального взаимодействия в формате двухстороннего и программного сотрудничества российских и европейских сопредельных территорий. Практика реализации трансграничных контактов рассмотрена на примере приграничных субъектов Северо-Западного федерального округа, в частности Санкт-Петербурга и Ленинградской области, и сопредельных регионов Финляндии и Эстонии. </w:t>
      </w:r>
    </w:p>
    <w:p w:rsidR="00B6497A" w:rsidRPr="002911ED" w:rsidRDefault="00B6497A" w:rsidP="00B6497A">
      <w:pPr>
        <w:pStyle w:val="a3"/>
        <w:spacing w:line="360" w:lineRule="auto"/>
        <w:ind w:firstLine="709"/>
        <w:jc w:val="both"/>
        <w:rPr>
          <w:rFonts w:ascii="Times New Roman" w:hAnsi="Times New Roman" w:cs="Times New Roman"/>
          <w:sz w:val="24"/>
          <w:szCs w:val="24"/>
        </w:rPr>
      </w:pPr>
      <w:r w:rsidRPr="002911ED">
        <w:rPr>
          <w:rFonts w:ascii="Times New Roman" w:hAnsi="Times New Roman" w:cs="Times New Roman"/>
          <w:sz w:val="24"/>
          <w:szCs w:val="24"/>
        </w:rPr>
        <w:t xml:space="preserve">Существует множество подходов к сущности трансграничного сотрудничества. В свою очередь, </w:t>
      </w:r>
      <w:r w:rsidRPr="002911ED">
        <w:rPr>
          <w:rFonts w:ascii="Times New Roman" w:hAnsi="Times New Roman" w:cs="Times New Roman"/>
          <w:color w:val="000000" w:themeColor="text1"/>
          <w:sz w:val="24"/>
          <w:szCs w:val="24"/>
        </w:rPr>
        <w:t>Европейская рамочная конвенция о приграничном сотрудничестве территориальных сообществ и властей</w:t>
      </w:r>
      <w:r w:rsidRPr="002911ED">
        <w:rPr>
          <w:rFonts w:ascii="Times New Roman" w:hAnsi="Times New Roman" w:cs="Times New Roman"/>
          <w:sz w:val="24"/>
          <w:szCs w:val="24"/>
        </w:rPr>
        <w:t xml:space="preserve"> дает следующее определение трансграничному сотрудничеству. Так, данным взаимодействием является «любая совместная акция по укреплению и поощрению добрососедских отношений между территориально-административными единицами или властями в рамках юрисдикции двух и более участников». Именно это определение взято за основу при рассмотрении вопросов, связанных с трансграничным сотрудничеством. </w:t>
      </w:r>
    </w:p>
    <w:p w:rsidR="00B6497A" w:rsidRDefault="00B6497A" w:rsidP="00B6497A">
      <w:pPr>
        <w:pStyle w:val="a3"/>
        <w:spacing w:line="360" w:lineRule="auto"/>
        <w:ind w:firstLine="709"/>
        <w:jc w:val="both"/>
        <w:rPr>
          <w:rFonts w:ascii="Times New Roman" w:hAnsi="Times New Roman" w:cs="Times New Roman"/>
          <w:sz w:val="24"/>
          <w:szCs w:val="24"/>
        </w:rPr>
      </w:pPr>
      <w:r w:rsidRPr="004E5CD6">
        <w:rPr>
          <w:rFonts w:ascii="Times New Roman" w:hAnsi="Times New Roman" w:cs="Times New Roman"/>
          <w:sz w:val="24"/>
          <w:szCs w:val="24"/>
        </w:rPr>
        <w:t>Анализ практики реализации внешних связей с европейскими регионами приобрет</w:t>
      </w:r>
      <w:r>
        <w:rPr>
          <w:rFonts w:ascii="Times New Roman" w:hAnsi="Times New Roman" w:cs="Times New Roman"/>
          <w:sz w:val="24"/>
          <w:szCs w:val="24"/>
        </w:rPr>
        <w:t xml:space="preserve">ает особенную актуальность при </w:t>
      </w:r>
      <w:r w:rsidRPr="004E5CD6">
        <w:rPr>
          <w:rFonts w:ascii="Times New Roman" w:hAnsi="Times New Roman" w:cs="Times New Roman"/>
          <w:sz w:val="24"/>
          <w:szCs w:val="24"/>
        </w:rPr>
        <w:t>изучении международного взаимодействия субъектов Северо-Западного федерального округа.</w:t>
      </w:r>
      <w:r w:rsidRPr="002911ED">
        <w:rPr>
          <w:rFonts w:ascii="Times New Roman" w:hAnsi="Times New Roman" w:cs="Times New Roman"/>
          <w:sz w:val="24"/>
          <w:szCs w:val="24"/>
        </w:rPr>
        <w:t xml:space="preserve"> Так, данная территория занимает уникальное геополитическое положение, обладает значительным потенциалом для установления внешних связей с приграничными европейскими государствами, и выполняет особую роль в развитии региональных интеграционных процессов между Россией и ЕС. Составляющие его субъекты федерации, в частности Санкт-Петербург и Ленинградская область, со своей стороны участвуют в трансграничном сотрудничестве.</w:t>
      </w:r>
    </w:p>
    <w:p w:rsidR="009F3943" w:rsidRPr="002911ED" w:rsidRDefault="009F3943" w:rsidP="009F3943">
      <w:pPr>
        <w:pStyle w:val="a3"/>
        <w:spacing w:line="360" w:lineRule="auto"/>
        <w:ind w:firstLine="709"/>
        <w:jc w:val="both"/>
        <w:rPr>
          <w:rFonts w:ascii="Times New Roman" w:hAnsi="Times New Roman" w:cs="Times New Roman"/>
          <w:color w:val="000000" w:themeColor="text1"/>
          <w:sz w:val="24"/>
          <w:szCs w:val="24"/>
          <w:shd w:val="clear" w:color="auto" w:fill="FFFFFF"/>
        </w:rPr>
      </w:pPr>
      <w:r w:rsidRPr="002911ED">
        <w:rPr>
          <w:rFonts w:ascii="Times New Roman" w:hAnsi="Times New Roman" w:cs="Times New Roman"/>
          <w:sz w:val="24"/>
          <w:szCs w:val="24"/>
        </w:rPr>
        <w:t xml:space="preserve">Принимая во внимание интеграционный потенциал Северо-Запада России, важным представляется правовое обеспечение региональной кооперации, которое должно являться основой для налаживания взаимовыгодных контактов. На данный момент существует очевидная слабость в развитии российского законодательства в сфере регулирования внешних связей регионов, и отсутствие законов, регламентирующих создание и функционирование форм организации трансграничной кооперации. </w:t>
      </w:r>
      <w:r w:rsidRPr="002911ED">
        <w:rPr>
          <w:rFonts w:ascii="Times New Roman" w:hAnsi="Times New Roman" w:cs="Times New Roman"/>
          <w:color w:val="000000" w:themeColor="text1"/>
          <w:sz w:val="24"/>
          <w:szCs w:val="24"/>
        </w:rPr>
        <w:t>В силу вышесказанного РФ идет по пути постепенной унификации существующего законодательства, разработанного Советом Европы и ЕС.</w:t>
      </w:r>
    </w:p>
    <w:p w:rsidR="00C87A3B" w:rsidRPr="002911ED" w:rsidRDefault="00C87A3B" w:rsidP="00B6497A">
      <w:pPr>
        <w:pStyle w:val="a3"/>
        <w:spacing w:line="360" w:lineRule="auto"/>
        <w:ind w:firstLine="709"/>
        <w:jc w:val="both"/>
        <w:rPr>
          <w:rFonts w:ascii="Times New Roman" w:hAnsi="Times New Roman" w:cs="Times New Roman"/>
          <w:sz w:val="24"/>
          <w:szCs w:val="24"/>
        </w:rPr>
      </w:pPr>
      <w:r w:rsidRPr="00C87A3B">
        <w:rPr>
          <w:rFonts w:ascii="Times New Roman" w:hAnsi="Times New Roman" w:cs="Times New Roman"/>
          <w:sz w:val="24"/>
          <w:szCs w:val="24"/>
        </w:rPr>
        <w:t>Текущее состояние нормативно-правовой базы, касающееся основ правового режима международных связей и внешнеэкономических отношений субъектов РФ,</w:t>
      </w:r>
      <w:r>
        <w:rPr>
          <w:rFonts w:ascii="Times New Roman" w:hAnsi="Times New Roman" w:cs="Times New Roman"/>
          <w:sz w:val="24"/>
          <w:szCs w:val="24"/>
        </w:rPr>
        <w:t xml:space="preserve"> </w:t>
      </w:r>
      <w:proofErr w:type="gramStart"/>
      <w:r w:rsidR="009F3943">
        <w:rPr>
          <w:rFonts w:ascii="Times New Roman" w:hAnsi="Times New Roman" w:cs="Times New Roman"/>
          <w:sz w:val="24"/>
          <w:szCs w:val="24"/>
        </w:rPr>
        <w:lastRenderedPageBreak/>
        <w:t>позволяет прийти к выводу о том, что х</w:t>
      </w:r>
      <w:r w:rsidRPr="00C87A3B">
        <w:rPr>
          <w:rFonts w:ascii="Times New Roman" w:hAnsi="Times New Roman" w:cs="Times New Roman"/>
          <w:sz w:val="24"/>
          <w:szCs w:val="24"/>
        </w:rPr>
        <w:t xml:space="preserve">отя произошедшая концентрация властных полномочий в руках федерального центра, перераспределение полномочий между уровнями и ветвями власти, а также возросшее административное регулирование международной деятельности регионов прямо не ограничивает трансграничные контакты российских регионов, но нужно отметить, что это непосредственно сказывается на сотрудничестве, в том числе, создает дополнительные препятствия </w:t>
      </w:r>
      <w:r w:rsidR="009F3943">
        <w:rPr>
          <w:rFonts w:ascii="Times New Roman" w:hAnsi="Times New Roman" w:cs="Times New Roman"/>
          <w:sz w:val="24"/>
          <w:szCs w:val="24"/>
        </w:rPr>
        <w:t>на пути реализации совместных приграничных инициатив.</w:t>
      </w:r>
      <w:proofErr w:type="gramEnd"/>
    </w:p>
    <w:p w:rsidR="009F3943" w:rsidRPr="009F3943" w:rsidRDefault="009F3943" w:rsidP="009F394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 стоит отметить, что в</w:t>
      </w:r>
      <w:r w:rsidRPr="009F3943">
        <w:rPr>
          <w:rFonts w:ascii="Times New Roman" w:hAnsi="Times New Roman" w:cs="Times New Roman"/>
          <w:sz w:val="24"/>
          <w:szCs w:val="24"/>
        </w:rPr>
        <w:t xml:space="preserve"> российском законодательстве также не предусмотрены какие-либо преференции для трансграничных регионов, а действие федеральных законов, существенных для трансграничного сотрудничества, распространяется на все субъекты РФ в равной степени.</w:t>
      </w:r>
      <w:r>
        <w:rPr>
          <w:rFonts w:ascii="Times New Roman" w:hAnsi="Times New Roman" w:cs="Times New Roman"/>
          <w:sz w:val="24"/>
          <w:szCs w:val="24"/>
        </w:rPr>
        <w:t xml:space="preserve"> </w:t>
      </w:r>
      <w:r w:rsidRPr="009F3943">
        <w:rPr>
          <w:rFonts w:ascii="Times New Roman" w:hAnsi="Times New Roman" w:cs="Times New Roman"/>
          <w:sz w:val="24"/>
          <w:szCs w:val="24"/>
        </w:rPr>
        <w:t xml:space="preserve">Таким образом, </w:t>
      </w:r>
      <w:r>
        <w:rPr>
          <w:rFonts w:ascii="Times New Roman" w:hAnsi="Times New Roman" w:cs="Times New Roman"/>
          <w:sz w:val="24"/>
          <w:szCs w:val="24"/>
        </w:rPr>
        <w:t>перспективы развития трансграничного сотрудничества</w:t>
      </w:r>
      <w:r w:rsidRPr="009F3943">
        <w:rPr>
          <w:rFonts w:ascii="Times New Roman" w:hAnsi="Times New Roman" w:cs="Times New Roman"/>
          <w:sz w:val="24"/>
          <w:szCs w:val="24"/>
        </w:rPr>
        <w:t xml:space="preserve"> с участием </w:t>
      </w:r>
      <w:r>
        <w:rPr>
          <w:rFonts w:ascii="Times New Roman" w:hAnsi="Times New Roman" w:cs="Times New Roman"/>
          <w:sz w:val="24"/>
          <w:szCs w:val="24"/>
        </w:rPr>
        <w:t>р</w:t>
      </w:r>
      <w:r w:rsidRPr="009F3943">
        <w:rPr>
          <w:rFonts w:ascii="Times New Roman" w:hAnsi="Times New Roman" w:cs="Times New Roman"/>
          <w:sz w:val="24"/>
          <w:szCs w:val="24"/>
        </w:rPr>
        <w:t>осси</w:t>
      </w:r>
      <w:r>
        <w:rPr>
          <w:rFonts w:ascii="Times New Roman" w:hAnsi="Times New Roman" w:cs="Times New Roman"/>
          <w:sz w:val="24"/>
          <w:szCs w:val="24"/>
        </w:rPr>
        <w:t>йских регионов</w:t>
      </w:r>
      <w:r w:rsidRPr="009F3943">
        <w:rPr>
          <w:rFonts w:ascii="Times New Roman" w:hAnsi="Times New Roman" w:cs="Times New Roman"/>
          <w:sz w:val="24"/>
          <w:szCs w:val="24"/>
        </w:rPr>
        <w:t xml:space="preserve"> во многом завис</w:t>
      </w:r>
      <w:r>
        <w:rPr>
          <w:rFonts w:ascii="Times New Roman" w:hAnsi="Times New Roman" w:cs="Times New Roman"/>
          <w:sz w:val="24"/>
          <w:szCs w:val="24"/>
        </w:rPr>
        <w:t>я</w:t>
      </w:r>
      <w:r w:rsidRPr="009F3943">
        <w:rPr>
          <w:rFonts w:ascii="Times New Roman" w:hAnsi="Times New Roman" w:cs="Times New Roman"/>
          <w:sz w:val="24"/>
          <w:szCs w:val="24"/>
        </w:rPr>
        <w:t>т от позиции органов государственной власти в вопросах, связанных с перераспределением полномочий центрального, регионального и местного уровней и выработкой и проведением обоснованной региональной политики, отвечающей современным тенденциям регионального развития.</w:t>
      </w:r>
    </w:p>
    <w:p w:rsidR="00B6497A" w:rsidRPr="002911ED" w:rsidRDefault="00B6497A" w:rsidP="00B6497A">
      <w:pPr>
        <w:pStyle w:val="a3"/>
        <w:spacing w:line="360" w:lineRule="auto"/>
        <w:ind w:firstLine="709"/>
        <w:jc w:val="both"/>
        <w:rPr>
          <w:rFonts w:ascii="Times New Roman" w:hAnsi="Times New Roman" w:cs="Times New Roman"/>
          <w:sz w:val="24"/>
          <w:szCs w:val="24"/>
        </w:rPr>
      </w:pPr>
      <w:r w:rsidRPr="002911ED">
        <w:rPr>
          <w:rFonts w:ascii="Times New Roman" w:hAnsi="Times New Roman" w:cs="Times New Roman"/>
          <w:sz w:val="24"/>
          <w:szCs w:val="24"/>
        </w:rPr>
        <w:t xml:space="preserve">Комплексный анализ региональных процессов на указанной территории позволяет говорить о том, что они представляют собой многомерное явление, которое не поддается строгому объяснению и не может развивать изолированно от отношений, которые складываются между Россией и ЕС на мировой арене. Учет российских реалий дает основание говорить о том, что взаимодействие региональных </w:t>
      </w:r>
      <w:proofErr w:type="spellStart"/>
      <w:r w:rsidRPr="002911ED">
        <w:rPr>
          <w:rFonts w:ascii="Times New Roman" w:hAnsi="Times New Roman" w:cs="Times New Roman"/>
          <w:sz w:val="24"/>
          <w:szCs w:val="24"/>
        </w:rPr>
        <w:t>акторов</w:t>
      </w:r>
      <w:proofErr w:type="spellEnd"/>
      <w:r w:rsidRPr="002911ED">
        <w:rPr>
          <w:rFonts w:ascii="Times New Roman" w:hAnsi="Times New Roman" w:cs="Times New Roman"/>
          <w:sz w:val="24"/>
          <w:szCs w:val="24"/>
        </w:rPr>
        <w:t xml:space="preserve"> в одной сфере может не иметь последствий в другой, даже смежной, сфере, если не будет подкреплено политическими мероприятиями и институциональными основаниями для ее дальнейшего продвижения. </w:t>
      </w:r>
    </w:p>
    <w:p w:rsidR="00B6497A" w:rsidRPr="002911ED" w:rsidRDefault="00B6497A" w:rsidP="00B6497A">
      <w:pPr>
        <w:pStyle w:val="a3"/>
        <w:spacing w:line="360" w:lineRule="auto"/>
        <w:ind w:firstLine="709"/>
        <w:jc w:val="both"/>
        <w:rPr>
          <w:rFonts w:ascii="Times New Roman" w:hAnsi="Times New Roman" w:cs="Times New Roman"/>
          <w:sz w:val="24"/>
          <w:szCs w:val="24"/>
        </w:rPr>
      </w:pPr>
      <w:proofErr w:type="gramStart"/>
      <w:r w:rsidRPr="002911ED">
        <w:rPr>
          <w:rFonts w:ascii="Times New Roman" w:hAnsi="Times New Roman" w:cs="Times New Roman"/>
          <w:sz w:val="24"/>
          <w:szCs w:val="24"/>
        </w:rPr>
        <w:t>Касаемо практической стороны сотрудничества России и Европейского Союза на региональном уровне, то необходимо констатировать тот факт, что на современном этапе невозможно представить дальнейшее развитие международной региональной активности субъектов Северо-Западного федерального округа, в частности Санкт-Петербурга и Ленинградской области, без ориентации на сотрудничество с европейскими государствами, в данном случае с Финляндией и Эстонией.</w:t>
      </w:r>
      <w:proofErr w:type="gramEnd"/>
    </w:p>
    <w:p w:rsidR="00B6497A" w:rsidRDefault="00B6497A" w:rsidP="00B6497A">
      <w:pPr>
        <w:pStyle w:val="a3"/>
        <w:spacing w:line="360" w:lineRule="auto"/>
        <w:ind w:firstLine="709"/>
        <w:jc w:val="both"/>
        <w:rPr>
          <w:rFonts w:ascii="Times New Roman" w:hAnsi="Times New Roman" w:cs="Times New Roman"/>
          <w:sz w:val="24"/>
          <w:szCs w:val="24"/>
        </w:rPr>
      </w:pPr>
      <w:r w:rsidRPr="002911ED">
        <w:rPr>
          <w:rFonts w:ascii="Times New Roman" w:hAnsi="Times New Roman" w:cs="Times New Roman"/>
          <w:sz w:val="24"/>
          <w:szCs w:val="24"/>
        </w:rPr>
        <w:t xml:space="preserve">Анализ трансграничных контактов субъектов Российской Федерации и европейских регионов на примере Санкт-Петербурга и Ленинградской области с приграничными регионами Финляндии и Эстонии позволил выделить основные </w:t>
      </w:r>
      <w:r w:rsidRPr="002911ED">
        <w:rPr>
          <w:rFonts w:ascii="Times New Roman" w:hAnsi="Times New Roman" w:cs="Times New Roman"/>
          <w:sz w:val="24"/>
          <w:szCs w:val="24"/>
        </w:rPr>
        <w:lastRenderedPageBreak/>
        <w:t xml:space="preserve">механизмы реализации контактов, которые представлены, с одной стороны, двусторонним социально-экономическим сотрудничеством, с другой – проектной деятельностью. </w:t>
      </w:r>
    </w:p>
    <w:p w:rsidR="00B6497A" w:rsidRPr="002911ED" w:rsidRDefault="00B6497A" w:rsidP="00B6497A">
      <w:pPr>
        <w:pStyle w:val="a3"/>
        <w:spacing w:line="360" w:lineRule="auto"/>
        <w:ind w:firstLine="709"/>
        <w:jc w:val="both"/>
        <w:rPr>
          <w:rFonts w:ascii="Times New Roman" w:hAnsi="Times New Roman" w:cs="Times New Roman"/>
          <w:sz w:val="24"/>
          <w:szCs w:val="24"/>
        </w:rPr>
      </w:pPr>
      <w:r w:rsidRPr="002911ED">
        <w:rPr>
          <w:rFonts w:ascii="Times New Roman" w:hAnsi="Times New Roman" w:cs="Times New Roman"/>
          <w:sz w:val="24"/>
          <w:szCs w:val="24"/>
        </w:rPr>
        <w:t xml:space="preserve">Так, было установлено, что особым прагматизмом отличается российско-финский региональный диалог, для которого характерна нацеленность на выстраивание долгосрочного сотрудничества, решение практических, функциональных проблем. В свою очередь проектная деятельность сфокусирована, главным образом, на реализации программ Европейской политики соседства и деятельности Партнерств «Северного измерения». Проведенный анализ показал, что нельзя пренебрегать добавочной стоимостью региональной компоненты во взаимоотношениях Россия – ЕС в условиях политической неопределенности. </w:t>
      </w:r>
    </w:p>
    <w:p w:rsidR="00B6497A" w:rsidRPr="002911ED" w:rsidRDefault="00B6497A" w:rsidP="00B6497A">
      <w:pPr>
        <w:pStyle w:val="a3"/>
        <w:spacing w:line="360" w:lineRule="auto"/>
        <w:ind w:firstLine="709"/>
        <w:jc w:val="both"/>
        <w:rPr>
          <w:rFonts w:ascii="Times New Roman" w:hAnsi="Times New Roman" w:cs="Times New Roman"/>
          <w:sz w:val="24"/>
          <w:szCs w:val="24"/>
        </w:rPr>
      </w:pPr>
      <w:proofErr w:type="gramStart"/>
      <w:r w:rsidRPr="002911ED">
        <w:rPr>
          <w:rFonts w:ascii="Times New Roman" w:hAnsi="Times New Roman" w:cs="Times New Roman"/>
          <w:sz w:val="24"/>
          <w:szCs w:val="24"/>
        </w:rPr>
        <w:t>Проводя компаративный анализ регионального сотрудничества субъектов Северо-Западного федерального округа с эстонскими и финляндскими сопредельными территориями было установлено, что львиная доля проектов, реализуемых на приграничной российско-эстонской территории, осуществляется за счет европейской финансовой поддержки, а именно в рамках программы «Эстония – Латвия – Россия» на период 2007-2013 гг. и «Эстония – Россия» на период 2014-2020 гг., и имеет широкую направленность.</w:t>
      </w:r>
      <w:proofErr w:type="gramEnd"/>
      <w:r w:rsidRPr="002911ED">
        <w:rPr>
          <w:rFonts w:ascii="Times New Roman" w:hAnsi="Times New Roman" w:cs="Times New Roman"/>
          <w:sz w:val="24"/>
          <w:szCs w:val="24"/>
        </w:rPr>
        <w:t xml:space="preserve"> Тогда как двусторонние региональные контакты не отличаются особой интенсивностью, совместная работа ведется лишь в сфере туризма и культурного сотрудничества. </w:t>
      </w:r>
    </w:p>
    <w:p w:rsidR="00B6497A" w:rsidRPr="002911ED" w:rsidRDefault="00B6497A" w:rsidP="00B6497A">
      <w:pPr>
        <w:pStyle w:val="a3"/>
        <w:spacing w:line="360" w:lineRule="auto"/>
        <w:ind w:firstLine="709"/>
        <w:jc w:val="both"/>
        <w:rPr>
          <w:rFonts w:ascii="Times New Roman" w:hAnsi="Times New Roman" w:cs="Times New Roman"/>
          <w:sz w:val="24"/>
          <w:szCs w:val="24"/>
        </w:rPr>
      </w:pPr>
      <w:r w:rsidRPr="002911ED">
        <w:rPr>
          <w:rFonts w:ascii="Times New Roman" w:hAnsi="Times New Roman" w:cs="Times New Roman"/>
          <w:sz w:val="24"/>
          <w:szCs w:val="24"/>
        </w:rPr>
        <w:t>Все это позволяет говорить о существовании мощного двигателя в виде внешнего финансирования для осуществления трансграничного взаимодействия между Санкт-Петербургом, Ленинградской областью и приграничными регионами Эстонии. То есть в данном случае программы ЕПС берут на себя далеко не добавочную функцию, а играют основную роль в обеспечении и продвижении совместных трансграничных проектов, восполняет собой отсутствие местной инициативы. Нынешняя политическая ситуация не позволяет готовить о том, что отношения с ЕС в целом и по линии взаимодействия российско-эстонских регионов в частности пойдут по восходящей линии.</w:t>
      </w:r>
    </w:p>
    <w:p w:rsidR="00B6497A" w:rsidRDefault="00B6497A" w:rsidP="00B6497A">
      <w:pPr>
        <w:pStyle w:val="a3"/>
        <w:spacing w:line="360" w:lineRule="auto"/>
        <w:ind w:firstLine="709"/>
        <w:jc w:val="both"/>
        <w:rPr>
          <w:rFonts w:ascii="Times New Roman" w:hAnsi="Times New Roman" w:cs="Times New Roman"/>
          <w:bCs/>
          <w:color w:val="000000" w:themeColor="text1"/>
          <w:sz w:val="24"/>
          <w:szCs w:val="24"/>
        </w:rPr>
      </w:pPr>
      <w:r w:rsidRPr="002911ED">
        <w:rPr>
          <w:rFonts w:ascii="Times New Roman" w:hAnsi="Times New Roman" w:cs="Times New Roman"/>
          <w:sz w:val="24"/>
          <w:szCs w:val="24"/>
        </w:rPr>
        <w:t xml:space="preserve">Совершенно иная ситуация прослеживается во взаимодействии с регионами Финляндии. </w:t>
      </w:r>
      <w:r w:rsidRPr="002911ED">
        <w:rPr>
          <w:rFonts w:ascii="Times New Roman" w:hAnsi="Times New Roman" w:cs="Times New Roman"/>
          <w:color w:val="000000" w:themeColor="text1"/>
          <w:sz w:val="24"/>
          <w:szCs w:val="24"/>
        </w:rPr>
        <w:t xml:space="preserve">Так, трансграничное сотрудничество с сопредельными финскими территориями является прагматичным и результативным, строится на двусторонних и частных контактах, побратимских связях городов, проектах программ ЕПС, также имеются совместные органы координации сотрудничества. </w:t>
      </w:r>
      <w:r w:rsidRPr="002911ED">
        <w:rPr>
          <w:rFonts w:ascii="Times New Roman" w:hAnsi="Times New Roman" w:cs="Times New Roman"/>
          <w:bCs/>
          <w:color w:val="000000" w:themeColor="text1"/>
          <w:sz w:val="24"/>
          <w:szCs w:val="24"/>
        </w:rPr>
        <w:t xml:space="preserve">На основе этого можно сделать заключение о реальной заинтересованности сторон, </w:t>
      </w:r>
      <w:r>
        <w:rPr>
          <w:rFonts w:ascii="Times New Roman" w:hAnsi="Times New Roman" w:cs="Times New Roman"/>
          <w:bCs/>
          <w:color w:val="000000" w:themeColor="text1"/>
          <w:sz w:val="24"/>
          <w:szCs w:val="24"/>
        </w:rPr>
        <w:t xml:space="preserve">которая к тому же </w:t>
      </w:r>
      <w:r>
        <w:rPr>
          <w:rFonts w:ascii="Times New Roman" w:hAnsi="Times New Roman" w:cs="Times New Roman"/>
          <w:bCs/>
          <w:color w:val="000000" w:themeColor="text1"/>
          <w:sz w:val="24"/>
          <w:szCs w:val="24"/>
        </w:rPr>
        <w:lastRenderedPageBreak/>
        <w:t xml:space="preserve">подкреплена </w:t>
      </w:r>
      <w:r w:rsidRPr="002911ED">
        <w:rPr>
          <w:rFonts w:ascii="Times New Roman" w:hAnsi="Times New Roman" w:cs="Times New Roman"/>
          <w:bCs/>
          <w:color w:val="000000" w:themeColor="text1"/>
          <w:sz w:val="24"/>
          <w:szCs w:val="24"/>
        </w:rPr>
        <w:t>экономической выгодой от сотрудничества, в продолжени</w:t>
      </w:r>
      <w:proofErr w:type="gramStart"/>
      <w:r w:rsidRPr="002911ED">
        <w:rPr>
          <w:rFonts w:ascii="Times New Roman" w:hAnsi="Times New Roman" w:cs="Times New Roman"/>
          <w:bCs/>
          <w:color w:val="000000" w:themeColor="text1"/>
          <w:sz w:val="24"/>
          <w:szCs w:val="24"/>
        </w:rPr>
        <w:t>и</w:t>
      </w:r>
      <w:proofErr w:type="gramEnd"/>
      <w:r w:rsidRPr="002911ED">
        <w:rPr>
          <w:rFonts w:ascii="Times New Roman" w:hAnsi="Times New Roman" w:cs="Times New Roman"/>
          <w:bCs/>
          <w:color w:val="000000" w:themeColor="text1"/>
          <w:sz w:val="24"/>
          <w:szCs w:val="24"/>
        </w:rPr>
        <w:t xml:space="preserve"> двустороннего взаимодействия.</w:t>
      </w:r>
    </w:p>
    <w:p w:rsidR="00B6497A" w:rsidRPr="002911ED" w:rsidRDefault="00B6497A" w:rsidP="00B6497A">
      <w:pPr>
        <w:pStyle w:val="a3"/>
        <w:spacing w:line="360" w:lineRule="auto"/>
        <w:ind w:firstLine="709"/>
        <w:jc w:val="both"/>
        <w:rPr>
          <w:rFonts w:ascii="Times New Roman" w:hAnsi="Times New Roman" w:cs="Times New Roman"/>
          <w:color w:val="000000"/>
          <w:sz w:val="24"/>
          <w:szCs w:val="24"/>
        </w:rPr>
      </w:pPr>
      <w:r w:rsidRPr="002911ED">
        <w:rPr>
          <w:rFonts w:ascii="Times New Roman" w:hAnsi="Times New Roman" w:cs="Times New Roman"/>
          <w:bCs/>
          <w:color w:val="000000" w:themeColor="text1"/>
          <w:sz w:val="24"/>
          <w:szCs w:val="24"/>
        </w:rPr>
        <w:t xml:space="preserve">Подводя итог вышесказанному, стоит резюмировать, что </w:t>
      </w:r>
      <w:r>
        <w:rPr>
          <w:rFonts w:ascii="Times New Roman" w:hAnsi="Times New Roman" w:cs="Times New Roman"/>
          <w:bCs/>
          <w:color w:val="000000" w:themeColor="text1"/>
          <w:sz w:val="24"/>
          <w:szCs w:val="24"/>
        </w:rPr>
        <w:t>Североевропейские страны, в частности Финляндия и Эстония, в контексте негативных событий последних лет, в целом придерживаются линии Европейского союза в отношениях с Россией. Однако</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региональный срез производит впечатление о двойственности их подхода и стремлении придерживаться лояльного отношения во взаимодействиях на двусторонней основе. </w:t>
      </w:r>
    </w:p>
    <w:p w:rsidR="00B6497A" w:rsidRPr="002911ED" w:rsidRDefault="00B6497A" w:rsidP="00B6497A">
      <w:pPr>
        <w:pStyle w:val="a3"/>
        <w:spacing w:line="36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Хотелось бы подчеркнуть, что </w:t>
      </w:r>
      <w:r w:rsidRPr="002911ED">
        <w:rPr>
          <w:rFonts w:ascii="Times New Roman" w:hAnsi="Times New Roman" w:cs="Times New Roman"/>
          <w:bCs/>
          <w:color w:val="000000" w:themeColor="text1"/>
          <w:sz w:val="24"/>
          <w:szCs w:val="24"/>
        </w:rPr>
        <w:t xml:space="preserve">сотрудничество на региональном уровне может быть вписано в преобладающий ныне негативный политический дискурс только при условии максимального </w:t>
      </w:r>
      <w:r>
        <w:rPr>
          <w:rFonts w:ascii="Times New Roman" w:hAnsi="Times New Roman" w:cs="Times New Roman"/>
          <w:bCs/>
          <w:color w:val="000000" w:themeColor="text1"/>
          <w:sz w:val="24"/>
          <w:szCs w:val="24"/>
        </w:rPr>
        <w:t>удаления от</w:t>
      </w:r>
      <w:r w:rsidRPr="002911ED">
        <w:rPr>
          <w:rFonts w:ascii="Times New Roman" w:hAnsi="Times New Roman" w:cs="Times New Roman"/>
          <w:bCs/>
          <w:color w:val="000000" w:themeColor="text1"/>
          <w:sz w:val="24"/>
          <w:szCs w:val="24"/>
        </w:rPr>
        <w:t xml:space="preserve"> политической риторики. В этом отношении смещение акцента с межправительственного уровня сотрудничества на </w:t>
      </w:r>
      <w:proofErr w:type="gramStart"/>
      <w:r w:rsidRPr="002911ED">
        <w:rPr>
          <w:rFonts w:ascii="Times New Roman" w:hAnsi="Times New Roman" w:cs="Times New Roman"/>
          <w:bCs/>
          <w:color w:val="000000" w:themeColor="text1"/>
          <w:sz w:val="24"/>
          <w:szCs w:val="24"/>
        </w:rPr>
        <w:t>межрегиональный</w:t>
      </w:r>
      <w:proofErr w:type="gramEnd"/>
      <w:r w:rsidRPr="002911ED">
        <w:rPr>
          <w:rFonts w:ascii="Times New Roman" w:hAnsi="Times New Roman" w:cs="Times New Roman"/>
          <w:bCs/>
          <w:color w:val="000000" w:themeColor="text1"/>
          <w:sz w:val="24"/>
          <w:szCs w:val="24"/>
        </w:rPr>
        <w:t xml:space="preserve"> представляется наиболее целесообразным для создания прочной базы для региональног</w:t>
      </w:r>
      <w:r>
        <w:rPr>
          <w:rFonts w:ascii="Times New Roman" w:hAnsi="Times New Roman" w:cs="Times New Roman"/>
          <w:bCs/>
          <w:color w:val="000000" w:themeColor="text1"/>
          <w:sz w:val="24"/>
          <w:szCs w:val="24"/>
        </w:rPr>
        <w:t xml:space="preserve">о сотрудничества России и ЕС. </w:t>
      </w:r>
      <w:r w:rsidRPr="002911ED">
        <w:rPr>
          <w:rFonts w:ascii="Times New Roman" w:hAnsi="Times New Roman" w:cs="Times New Roman"/>
          <w:bCs/>
          <w:color w:val="000000" w:themeColor="text1"/>
          <w:sz w:val="24"/>
          <w:szCs w:val="24"/>
        </w:rPr>
        <w:t>Участие субъектов С</w:t>
      </w:r>
      <w:r>
        <w:rPr>
          <w:rFonts w:ascii="Times New Roman" w:hAnsi="Times New Roman" w:cs="Times New Roman"/>
          <w:bCs/>
          <w:color w:val="000000" w:themeColor="text1"/>
          <w:sz w:val="24"/>
          <w:szCs w:val="24"/>
        </w:rPr>
        <w:t>еверо-</w:t>
      </w:r>
      <w:r w:rsidRPr="002911ED">
        <w:rPr>
          <w:rFonts w:ascii="Times New Roman" w:hAnsi="Times New Roman" w:cs="Times New Roman"/>
          <w:bCs/>
          <w:color w:val="000000" w:themeColor="text1"/>
          <w:sz w:val="24"/>
          <w:szCs w:val="24"/>
        </w:rPr>
        <w:t>З</w:t>
      </w:r>
      <w:r>
        <w:rPr>
          <w:rFonts w:ascii="Times New Roman" w:hAnsi="Times New Roman" w:cs="Times New Roman"/>
          <w:bCs/>
          <w:color w:val="000000" w:themeColor="text1"/>
          <w:sz w:val="24"/>
          <w:szCs w:val="24"/>
        </w:rPr>
        <w:t>ападного федерального округа</w:t>
      </w:r>
      <w:r w:rsidRPr="002911ED">
        <w:rPr>
          <w:rFonts w:ascii="Times New Roman" w:hAnsi="Times New Roman" w:cs="Times New Roman"/>
          <w:bCs/>
          <w:color w:val="000000" w:themeColor="text1"/>
          <w:sz w:val="24"/>
          <w:szCs w:val="24"/>
        </w:rPr>
        <w:t xml:space="preserve"> в региональных инициативах, таких как программы ЕП</w:t>
      </w:r>
      <w:r>
        <w:rPr>
          <w:rFonts w:ascii="Times New Roman" w:hAnsi="Times New Roman" w:cs="Times New Roman"/>
          <w:bCs/>
          <w:color w:val="000000" w:themeColor="text1"/>
          <w:sz w:val="24"/>
          <w:szCs w:val="24"/>
        </w:rPr>
        <w:t>С</w:t>
      </w:r>
      <w:r w:rsidRPr="002911ED">
        <w:rPr>
          <w:rFonts w:ascii="Times New Roman" w:hAnsi="Times New Roman" w:cs="Times New Roman"/>
          <w:bCs/>
          <w:color w:val="000000" w:themeColor="text1"/>
          <w:sz w:val="24"/>
          <w:szCs w:val="24"/>
        </w:rPr>
        <w:t xml:space="preserve"> 2014-2020 гг., проекты </w:t>
      </w:r>
      <w:r>
        <w:rPr>
          <w:rFonts w:ascii="Times New Roman" w:hAnsi="Times New Roman" w:cs="Times New Roman"/>
          <w:bCs/>
          <w:color w:val="000000" w:themeColor="text1"/>
          <w:sz w:val="24"/>
          <w:szCs w:val="24"/>
        </w:rPr>
        <w:t>Партнерств</w:t>
      </w:r>
      <w:r w:rsidRPr="002911E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2911ED">
        <w:rPr>
          <w:rFonts w:ascii="Times New Roman" w:hAnsi="Times New Roman" w:cs="Times New Roman"/>
          <w:bCs/>
          <w:color w:val="000000" w:themeColor="text1"/>
          <w:sz w:val="24"/>
          <w:szCs w:val="24"/>
        </w:rPr>
        <w:t>Северного Измерения</w:t>
      </w:r>
      <w:r>
        <w:rPr>
          <w:rFonts w:ascii="Times New Roman" w:hAnsi="Times New Roman" w:cs="Times New Roman"/>
          <w:bCs/>
          <w:color w:val="000000" w:themeColor="text1"/>
          <w:sz w:val="24"/>
          <w:szCs w:val="24"/>
        </w:rPr>
        <w:t>»</w:t>
      </w:r>
      <w:r w:rsidRPr="002911ED">
        <w:rPr>
          <w:rFonts w:ascii="Times New Roman" w:hAnsi="Times New Roman" w:cs="Times New Roman"/>
          <w:bCs/>
          <w:color w:val="000000" w:themeColor="text1"/>
          <w:sz w:val="24"/>
          <w:szCs w:val="24"/>
        </w:rPr>
        <w:t xml:space="preserve"> являются положительными примерами такого деполитизированного взаимовыгодного сотрудничества с партнерами из стран ЕС.</w:t>
      </w:r>
    </w:p>
    <w:p w:rsidR="00B6497A" w:rsidRPr="002911ED" w:rsidRDefault="00B6497A" w:rsidP="00B6497A">
      <w:pPr>
        <w:pStyle w:val="a3"/>
        <w:spacing w:line="360" w:lineRule="auto"/>
        <w:ind w:firstLine="709"/>
        <w:jc w:val="both"/>
        <w:rPr>
          <w:rFonts w:ascii="Times New Roman" w:hAnsi="Times New Roman" w:cs="Times New Roman"/>
          <w:bCs/>
          <w:color w:val="000000" w:themeColor="text1"/>
          <w:sz w:val="24"/>
          <w:szCs w:val="24"/>
        </w:rPr>
      </w:pPr>
      <w:r w:rsidRPr="002911ED">
        <w:rPr>
          <w:rFonts w:ascii="Times New Roman" w:hAnsi="Times New Roman" w:cs="Times New Roman"/>
          <w:bCs/>
          <w:color w:val="000000" w:themeColor="text1"/>
          <w:sz w:val="24"/>
          <w:szCs w:val="24"/>
        </w:rPr>
        <w:t xml:space="preserve">Дальнейшее развитие российско-европейского регионального сотрудничества, </w:t>
      </w:r>
      <w:r>
        <w:rPr>
          <w:rFonts w:ascii="Times New Roman" w:hAnsi="Times New Roman" w:cs="Times New Roman"/>
          <w:bCs/>
          <w:color w:val="000000" w:themeColor="text1"/>
          <w:sz w:val="24"/>
          <w:szCs w:val="24"/>
        </w:rPr>
        <w:t xml:space="preserve">расширение проектных портфелей программ ЕПС, </w:t>
      </w:r>
      <w:r w:rsidRPr="002911ED">
        <w:rPr>
          <w:rFonts w:ascii="Times New Roman" w:hAnsi="Times New Roman" w:cs="Times New Roman"/>
          <w:bCs/>
          <w:color w:val="000000" w:themeColor="text1"/>
          <w:sz w:val="24"/>
          <w:szCs w:val="24"/>
        </w:rPr>
        <w:t xml:space="preserve">активизация практической деятельности в рамках «Северного измерения», укрепление экономических, экологических, культурных и иных связей является важным источником обеспечения экономического роста приграничных регионов Северо-Западного федерального округа. Разработка новых и совершенствование текущих механизмов взаимодействия сторон видится актуальной темой для дальнейших исследований. </w:t>
      </w:r>
    </w:p>
    <w:p w:rsidR="00B6497A" w:rsidRPr="002911ED"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2911ED">
        <w:rPr>
          <w:rFonts w:ascii="Times New Roman" w:hAnsi="Times New Roman" w:cs="Times New Roman"/>
          <w:color w:val="000000" w:themeColor="text1"/>
          <w:sz w:val="24"/>
          <w:szCs w:val="24"/>
        </w:rPr>
        <w:t>Резюмируя вышесказанное, стоит акцентировать внимание на том, что развитие трансграничного сотрудничества, укрепление экономических, экологических, культурных и иных связей приграничными регионами Северо-Западного федерального округа является актуальной темой для дальнейших исследований. Задача эффективного использования потенциала соседства стоит как перед Россией в целом, так и перед ее субъектами</w:t>
      </w:r>
      <w:r>
        <w:rPr>
          <w:rFonts w:ascii="Times New Roman" w:hAnsi="Times New Roman" w:cs="Times New Roman"/>
          <w:color w:val="000000" w:themeColor="text1"/>
          <w:sz w:val="24"/>
          <w:szCs w:val="24"/>
        </w:rPr>
        <w:t>,</w:t>
      </w:r>
      <w:r w:rsidRPr="002911ED">
        <w:rPr>
          <w:rFonts w:ascii="Times New Roman" w:hAnsi="Times New Roman" w:cs="Times New Roman"/>
          <w:color w:val="000000" w:themeColor="text1"/>
          <w:sz w:val="24"/>
          <w:szCs w:val="24"/>
        </w:rPr>
        <w:t xml:space="preserve"> в частности. </w:t>
      </w:r>
    </w:p>
    <w:p w:rsidR="00B6497A" w:rsidRPr="002911ED"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2911ED">
        <w:rPr>
          <w:rFonts w:ascii="Times New Roman" w:hAnsi="Times New Roman" w:cs="Times New Roman"/>
          <w:color w:val="000000" w:themeColor="text1"/>
          <w:sz w:val="24"/>
          <w:szCs w:val="24"/>
        </w:rPr>
        <w:t>Для успешной реа</w:t>
      </w:r>
      <w:r>
        <w:rPr>
          <w:rFonts w:ascii="Times New Roman" w:hAnsi="Times New Roman" w:cs="Times New Roman"/>
          <w:color w:val="000000" w:themeColor="text1"/>
          <w:sz w:val="24"/>
          <w:szCs w:val="24"/>
        </w:rPr>
        <w:t xml:space="preserve">лизации данной задачи Российской Федерации не </w:t>
      </w:r>
      <w:r w:rsidRPr="002911ED">
        <w:rPr>
          <w:rFonts w:ascii="Times New Roman" w:hAnsi="Times New Roman" w:cs="Times New Roman"/>
          <w:color w:val="000000" w:themeColor="text1"/>
          <w:sz w:val="24"/>
          <w:szCs w:val="24"/>
        </w:rPr>
        <w:t>достато</w:t>
      </w:r>
      <w:r>
        <w:rPr>
          <w:rFonts w:ascii="Times New Roman" w:hAnsi="Times New Roman" w:cs="Times New Roman"/>
          <w:color w:val="000000" w:themeColor="text1"/>
          <w:sz w:val="24"/>
          <w:szCs w:val="24"/>
        </w:rPr>
        <w:t>чно участвовать в программах Е</w:t>
      </w:r>
      <w:r w:rsidRPr="002911ED">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С и проектах Партнерств «Северного измерения»</w:t>
      </w:r>
      <w:r w:rsidRPr="002911ED">
        <w:rPr>
          <w:rFonts w:ascii="Times New Roman" w:hAnsi="Times New Roman" w:cs="Times New Roman"/>
          <w:color w:val="000000" w:themeColor="text1"/>
          <w:sz w:val="24"/>
          <w:szCs w:val="24"/>
        </w:rPr>
        <w:t xml:space="preserve">, </w:t>
      </w:r>
      <w:r w:rsidRPr="002911ED">
        <w:rPr>
          <w:rFonts w:ascii="Times New Roman" w:hAnsi="Times New Roman" w:cs="Times New Roman"/>
          <w:color w:val="000000" w:themeColor="text1"/>
          <w:sz w:val="24"/>
          <w:szCs w:val="24"/>
        </w:rPr>
        <w:lastRenderedPageBreak/>
        <w:t>инициированных ЕС. Необходимо формирование целенаправленной стратегии трансграничного сотрудничества, а также развитие федерального законодательства.</w:t>
      </w:r>
    </w:p>
    <w:p w:rsidR="00B6497A" w:rsidRPr="002911ED" w:rsidRDefault="00B6497A" w:rsidP="00B6497A">
      <w:pPr>
        <w:pStyle w:val="a3"/>
        <w:spacing w:line="360" w:lineRule="auto"/>
        <w:ind w:firstLine="709"/>
        <w:jc w:val="both"/>
        <w:rPr>
          <w:rFonts w:ascii="Times New Roman" w:hAnsi="Times New Roman" w:cs="Times New Roman"/>
          <w:color w:val="000000" w:themeColor="text1"/>
          <w:sz w:val="24"/>
          <w:szCs w:val="24"/>
        </w:rPr>
      </w:pPr>
      <w:r w:rsidRPr="002911ED">
        <w:rPr>
          <w:rFonts w:ascii="Times New Roman" w:hAnsi="Times New Roman" w:cs="Times New Roman"/>
          <w:color w:val="000000" w:themeColor="text1"/>
          <w:sz w:val="24"/>
          <w:szCs w:val="24"/>
        </w:rPr>
        <w:t>Теоретически слабое обоснование современных форм взаимодействия регионов на российско-европейской границе создает необходимость в разработке теории трансграничной регионализации, ориентированной на модернизацию региональной политики и практическое использование наиболее перспективных форм сотрудничества.</w:t>
      </w:r>
    </w:p>
    <w:p w:rsidR="00B6497A" w:rsidRPr="002911ED" w:rsidRDefault="00B6497A" w:rsidP="00B6497A">
      <w:pPr>
        <w:rPr>
          <w:rFonts w:ascii="Times New Roman" w:hAnsi="Times New Roman" w:cs="Times New Roman"/>
          <w:sz w:val="24"/>
          <w:szCs w:val="24"/>
        </w:rPr>
      </w:pPr>
    </w:p>
    <w:p w:rsidR="009F3943" w:rsidRDefault="009F3943" w:rsidP="00B6497A">
      <w:pPr>
        <w:tabs>
          <w:tab w:val="left" w:pos="2505"/>
        </w:tabs>
        <w:spacing w:after="0" w:line="360" w:lineRule="auto"/>
        <w:jc w:val="center"/>
        <w:rPr>
          <w:rFonts w:ascii="Times New Roman" w:hAnsi="Times New Roman" w:cs="Times New Roman"/>
          <w:b/>
          <w:sz w:val="24"/>
          <w:szCs w:val="24"/>
        </w:rPr>
      </w:pPr>
    </w:p>
    <w:p w:rsidR="009F3943" w:rsidRDefault="009F3943" w:rsidP="00B6497A">
      <w:pPr>
        <w:tabs>
          <w:tab w:val="left" w:pos="2505"/>
        </w:tabs>
        <w:spacing w:after="0" w:line="360" w:lineRule="auto"/>
        <w:jc w:val="center"/>
        <w:rPr>
          <w:rFonts w:ascii="Times New Roman" w:hAnsi="Times New Roman" w:cs="Times New Roman"/>
          <w:b/>
          <w:sz w:val="24"/>
          <w:szCs w:val="24"/>
        </w:rPr>
      </w:pPr>
    </w:p>
    <w:p w:rsidR="008F147D" w:rsidRDefault="008F147D" w:rsidP="00B6497A">
      <w:pPr>
        <w:tabs>
          <w:tab w:val="left" w:pos="2505"/>
        </w:tabs>
        <w:spacing w:after="0" w:line="360" w:lineRule="auto"/>
        <w:jc w:val="center"/>
        <w:rPr>
          <w:rFonts w:ascii="Times New Roman" w:hAnsi="Times New Roman" w:cs="Times New Roman"/>
          <w:b/>
          <w:sz w:val="24"/>
          <w:szCs w:val="24"/>
        </w:rPr>
      </w:pPr>
    </w:p>
    <w:p w:rsidR="008F147D" w:rsidRDefault="008F147D"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E737BC" w:rsidRDefault="00E737BC" w:rsidP="00B6497A">
      <w:pPr>
        <w:tabs>
          <w:tab w:val="left" w:pos="2505"/>
        </w:tabs>
        <w:spacing w:after="0" w:line="360" w:lineRule="auto"/>
        <w:jc w:val="center"/>
        <w:rPr>
          <w:rFonts w:ascii="Times New Roman" w:hAnsi="Times New Roman" w:cs="Times New Roman"/>
          <w:b/>
          <w:sz w:val="24"/>
          <w:szCs w:val="24"/>
        </w:rPr>
      </w:pPr>
    </w:p>
    <w:p w:rsidR="00B6497A" w:rsidRPr="00815DF2" w:rsidRDefault="00B6497A" w:rsidP="00B6497A">
      <w:pPr>
        <w:tabs>
          <w:tab w:val="left" w:pos="2505"/>
        </w:tabs>
        <w:spacing w:after="0" w:line="360" w:lineRule="auto"/>
        <w:jc w:val="center"/>
        <w:rPr>
          <w:rFonts w:ascii="Times New Roman" w:hAnsi="Times New Roman" w:cs="Times New Roman"/>
          <w:b/>
          <w:sz w:val="24"/>
          <w:szCs w:val="24"/>
        </w:rPr>
      </w:pPr>
      <w:r w:rsidRPr="00815DF2">
        <w:rPr>
          <w:rFonts w:ascii="Times New Roman" w:hAnsi="Times New Roman" w:cs="Times New Roman"/>
          <w:b/>
          <w:sz w:val="24"/>
          <w:szCs w:val="24"/>
        </w:rPr>
        <w:lastRenderedPageBreak/>
        <w:t>СПИСОК ИСТОЧНИКОВ И ЛИТЕРАТУРЫ</w:t>
      </w:r>
    </w:p>
    <w:p w:rsidR="00B6497A" w:rsidRPr="00815DF2" w:rsidRDefault="00B6497A" w:rsidP="00B6497A">
      <w:pPr>
        <w:tabs>
          <w:tab w:val="left" w:pos="2505"/>
        </w:tabs>
        <w:spacing w:after="0" w:line="360" w:lineRule="auto"/>
        <w:jc w:val="center"/>
        <w:rPr>
          <w:rFonts w:ascii="Times New Roman" w:eastAsiaTheme="minorEastAsia" w:hAnsi="Times New Roman" w:cs="Times New Roman"/>
          <w:b/>
          <w:sz w:val="24"/>
          <w:szCs w:val="24"/>
          <w:lang w:eastAsia="ru-RU"/>
        </w:rPr>
      </w:pPr>
      <w:r w:rsidRPr="00815DF2">
        <w:rPr>
          <w:rFonts w:ascii="Times New Roman" w:eastAsiaTheme="minorEastAsia" w:hAnsi="Times New Roman" w:cs="Times New Roman"/>
          <w:b/>
          <w:sz w:val="24"/>
          <w:szCs w:val="24"/>
          <w:lang w:eastAsia="ru-RU"/>
        </w:rPr>
        <w:t>Источники</w:t>
      </w:r>
    </w:p>
    <w:p w:rsidR="00B6497A" w:rsidRPr="00815DF2" w:rsidRDefault="00B6497A" w:rsidP="00B6497A">
      <w:pPr>
        <w:tabs>
          <w:tab w:val="left" w:pos="0"/>
        </w:tabs>
        <w:spacing w:after="0" w:line="360" w:lineRule="auto"/>
        <w:jc w:val="center"/>
        <w:rPr>
          <w:rFonts w:ascii="Times New Roman" w:eastAsiaTheme="minorEastAsia" w:hAnsi="Times New Roman" w:cs="Times New Roman"/>
          <w:i/>
          <w:sz w:val="24"/>
          <w:szCs w:val="24"/>
          <w:lang w:eastAsia="ru-RU"/>
        </w:rPr>
      </w:pPr>
      <w:r w:rsidRPr="00815DF2">
        <w:rPr>
          <w:rFonts w:ascii="Times New Roman" w:eastAsiaTheme="minorEastAsia" w:hAnsi="Times New Roman" w:cs="Times New Roman"/>
          <w:i/>
          <w:sz w:val="24"/>
          <w:szCs w:val="24"/>
          <w:lang w:eastAsia="ru-RU"/>
        </w:rPr>
        <w:t>Нормативно-правовые акты Российской Федерации</w:t>
      </w:r>
    </w:p>
    <w:p w:rsidR="00E737BC" w:rsidRDefault="00B6497A" w:rsidP="00E737BC">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eastAsia="TTE16CC458t00" w:hAnsi="Times New Roman" w:cs="Times New Roman"/>
          <w:sz w:val="24"/>
          <w:szCs w:val="24"/>
        </w:rPr>
        <w:t>Конституция Российской Федерации от 12 декабря 1993г. Ст. 71.</w:t>
      </w:r>
      <w:r w:rsidRPr="00815DF2">
        <w:rPr>
          <w:rFonts w:ascii="Times New Roman" w:hAnsi="Times New Roman" w:cs="Times New Roman"/>
          <w:sz w:val="24"/>
          <w:szCs w:val="24"/>
        </w:rPr>
        <w:t xml:space="preserve"> –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8" w:history="1">
        <w:r w:rsidR="00E737BC" w:rsidRPr="005D2E70">
          <w:rPr>
            <w:rStyle w:val="ac"/>
            <w:rFonts w:ascii="Times New Roman" w:eastAsia="TTE16CC458t00" w:hAnsi="Times New Roman" w:cs="Times New Roman"/>
            <w:sz w:val="24"/>
            <w:szCs w:val="24"/>
            <w:lang w:val="en-US"/>
          </w:rPr>
          <w:t>www</w:t>
        </w:r>
        <w:r w:rsidR="00E737BC" w:rsidRPr="005D2E70">
          <w:rPr>
            <w:rStyle w:val="ac"/>
            <w:rFonts w:ascii="Times New Roman" w:eastAsia="TTE16CC458t00" w:hAnsi="Times New Roman" w:cs="Times New Roman"/>
            <w:sz w:val="24"/>
            <w:szCs w:val="24"/>
          </w:rPr>
          <w:t>.</w:t>
        </w:r>
        <w:r w:rsidR="00E737BC" w:rsidRPr="005D2E70">
          <w:rPr>
            <w:rStyle w:val="ac"/>
            <w:rFonts w:ascii="Times New Roman" w:eastAsia="TTE16CC458t00" w:hAnsi="Times New Roman" w:cs="Times New Roman"/>
            <w:sz w:val="24"/>
            <w:szCs w:val="24"/>
            <w:lang w:val="en-US"/>
          </w:rPr>
          <w:t>docs</w:t>
        </w:r>
        <w:r w:rsidR="00E737BC" w:rsidRPr="005D2E70">
          <w:rPr>
            <w:rStyle w:val="ac"/>
            <w:rFonts w:ascii="Times New Roman" w:eastAsia="TTE16CC458t00" w:hAnsi="Times New Roman" w:cs="Times New Roman"/>
            <w:sz w:val="24"/>
            <w:szCs w:val="24"/>
          </w:rPr>
          <w:t>.</w:t>
        </w:r>
        <w:proofErr w:type="spellStart"/>
        <w:r w:rsidR="00E737BC" w:rsidRPr="005D2E70">
          <w:rPr>
            <w:rStyle w:val="ac"/>
            <w:rFonts w:ascii="Times New Roman" w:eastAsia="TTE16CC458t00" w:hAnsi="Times New Roman" w:cs="Times New Roman"/>
            <w:sz w:val="24"/>
            <w:szCs w:val="24"/>
            <w:lang w:val="en-US"/>
          </w:rPr>
          <w:t>kodeks</w:t>
        </w:r>
        <w:proofErr w:type="spellEnd"/>
        <w:r w:rsidR="00E737BC" w:rsidRPr="005D2E70">
          <w:rPr>
            <w:rStyle w:val="ac"/>
            <w:rFonts w:ascii="Times New Roman" w:eastAsia="TTE16CC458t00" w:hAnsi="Times New Roman" w:cs="Times New Roman"/>
            <w:sz w:val="24"/>
            <w:szCs w:val="24"/>
          </w:rPr>
          <w:t>.</w:t>
        </w:r>
        <w:proofErr w:type="spellStart"/>
        <w:r w:rsidR="00E737BC" w:rsidRPr="005D2E70">
          <w:rPr>
            <w:rStyle w:val="ac"/>
            <w:rFonts w:ascii="Times New Roman" w:eastAsia="TTE16CC458t00" w:hAnsi="Times New Roman" w:cs="Times New Roman"/>
            <w:sz w:val="24"/>
            <w:szCs w:val="24"/>
            <w:lang w:val="en-US"/>
          </w:rPr>
          <w:t>ru</w:t>
        </w:r>
        <w:proofErr w:type="spellEnd"/>
        <w:r w:rsidR="00E737BC" w:rsidRPr="005D2E70">
          <w:rPr>
            <w:rStyle w:val="ac"/>
            <w:rFonts w:ascii="Times New Roman" w:eastAsia="TTE16CC458t00" w:hAnsi="Times New Roman" w:cs="Times New Roman"/>
            <w:sz w:val="24"/>
            <w:szCs w:val="24"/>
          </w:rPr>
          <w:t>/</w:t>
        </w:r>
        <w:r w:rsidR="00E737BC" w:rsidRPr="005D2E70">
          <w:rPr>
            <w:rStyle w:val="ac"/>
            <w:rFonts w:ascii="Times New Roman" w:eastAsia="TTE16CC458t00" w:hAnsi="Times New Roman" w:cs="Times New Roman"/>
            <w:sz w:val="24"/>
            <w:szCs w:val="24"/>
            <w:lang w:val="en-US"/>
          </w:rPr>
          <w:t>document</w:t>
        </w:r>
        <w:r w:rsidR="00E737BC" w:rsidRPr="005D2E70">
          <w:rPr>
            <w:rStyle w:val="ac"/>
            <w:rFonts w:ascii="Times New Roman" w:eastAsia="TTE16CC458t00" w:hAnsi="Times New Roman" w:cs="Times New Roman"/>
            <w:sz w:val="24"/>
            <w:szCs w:val="24"/>
          </w:rPr>
          <w:t>/9004937</w:t>
        </w:r>
      </w:hyperlink>
    </w:p>
    <w:p w:rsidR="00E737BC" w:rsidRPr="00E737BC" w:rsidRDefault="00E737BC" w:rsidP="00E737BC">
      <w:pPr>
        <w:numPr>
          <w:ilvl w:val="0"/>
          <w:numId w:val="6"/>
        </w:numPr>
        <w:spacing w:after="0" w:line="360" w:lineRule="auto"/>
        <w:ind w:left="0" w:firstLine="0"/>
        <w:jc w:val="both"/>
        <w:rPr>
          <w:rFonts w:ascii="Times New Roman" w:eastAsia="TTE16CC458t00" w:hAnsi="Times New Roman" w:cs="Times New Roman"/>
          <w:sz w:val="24"/>
          <w:szCs w:val="24"/>
        </w:rPr>
      </w:pPr>
      <w:r w:rsidRPr="00E737BC">
        <w:rPr>
          <w:rFonts w:ascii="Times New Roman" w:eastAsia="TTE16CC458t00" w:hAnsi="Times New Roman" w:cs="Times New Roman"/>
          <w:sz w:val="24"/>
          <w:szCs w:val="24"/>
        </w:rPr>
        <w:t>Концепция приграничного сотрудничества Российской Федерации от 9 февраля 2001 г. №196-р // Совет Федерации Федерального Собрания Российской Федерации. – URL: http://sngcom.ru/key-issues/cross-border-cooperation/concept.html</w:t>
      </w:r>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eastAsiaTheme="minorEastAsia" w:hAnsi="Times New Roman" w:cs="Times New Roman"/>
          <w:sz w:val="24"/>
          <w:szCs w:val="24"/>
          <w:lang w:eastAsia="ru-RU"/>
        </w:rPr>
        <w:t xml:space="preserve">Постановление от 1 февраля 2000 г. №91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 </w:t>
      </w:r>
      <w:r w:rsidRPr="00815DF2">
        <w:rPr>
          <w:rFonts w:ascii="Times New Roman" w:eastAsiaTheme="minorEastAsia" w:hAnsi="Times New Roman" w:cs="Times New Roman"/>
          <w:sz w:val="24"/>
          <w:szCs w:val="24"/>
          <w:shd w:val="clear" w:color="auto" w:fill="FFFFFF"/>
          <w:lang w:eastAsia="ru-RU"/>
        </w:rPr>
        <w:t xml:space="preserve">// Консультант Плюс. </w:t>
      </w:r>
      <w:r w:rsidRPr="00815DF2">
        <w:rPr>
          <w:rFonts w:ascii="Times New Roman" w:eastAsiaTheme="minorEastAsia" w:hAnsi="Times New Roman" w:cs="Times New Roman"/>
          <w:sz w:val="24"/>
          <w:szCs w:val="24"/>
          <w:lang w:eastAsia="ru-RU"/>
        </w:rPr>
        <w:t xml:space="preserve">– </w:t>
      </w:r>
      <w:r w:rsidRPr="00815DF2">
        <w:rPr>
          <w:rFonts w:ascii="Times New Roman" w:eastAsia="Times New Roman" w:hAnsi="Times New Roman" w:cs="Times New Roman"/>
          <w:sz w:val="24"/>
          <w:szCs w:val="24"/>
          <w:lang w:val="en-US" w:eastAsia="ru-RU"/>
        </w:rPr>
        <w:t>URL</w:t>
      </w:r>
      <w:r w:rsidRPr="00815DF2">
        <w:rPr>
          <w:rFonts w:ascii="Times New Roman" w:eastAsia="Times New Roman" w:hAnsi="Times New Roman" w:cs="Times New Roman"/>
          <w:sz w:val="24"/>
          <w:szCs w:val="24"/>
          <w:lang w:eastAsia="ru-RU"/>
        </w:rPr>
        <w:t xml:space="preserve">: </w:t>
      </w:r>
      <w:hyperlink r:id="rId9" w:history="1">
        <w:r w:rsidRPr="00815DF2">
          <w:rPr>
            <w:rFonts w:ascii="Times New Roman" w:eastAsiaTheme="minorEastAsia" w:hAnsi="Times New Roman" w:cs="Times New Roman"/>
            <w:sz w:val="24"/>
            <w:szCs w:val="24"/>
            <w:lang w:eastAsia="ru-RU"/>
          </w:rPr>
          <w:t>http://base.consultant.ru/cons/cgi/online.cgi?req=doc;base=LAW;n=25983</w:t>
        </w:r>
      </w:hyperlink>
      <w:r w:rsidRPr="00815DF2">
        <w:rPr>
          <w:rFonts w:ascii="Times New Roman" w:eastAsiaTheme="minorEastAsia" w:hAnsi="Times New Roman" w:cs="Times New Roman"/>
          <w:sz w:val="24"/>
          <w:szCs w:val="24"/>
          <w:lang w:eastAsia="ru-RU"/>
        </w:rPr>
        <w:t xml:space="preserve">; </w:t>
      </w:r>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hAnsi="Times New Roman" w:cs="Times New Roman"/>
          <w:sz w:val="24"/>
          <w:szCs w:val="24"/>
        </w:rPr>
        <w:t xml:space="preserve">Постановление от 14 декабря 1999 г. №1390 «О порядке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 </w:t>
      </w:r>
      <w:r w:rsidRPr="00815DF2">
        <w:rPr>
          <w:rFonts w:ascii="Times New Roman" w:hAnsi="Times New Roman" w:cs="Times New Roman"/>
          <w:sz w:val="24"/>
          <w:szCs w:val="24"/>
          <w:shd w:val="clear" w:color="auto" w:fill="FFFFFF"/>
        </w:rPr>
        <w:t xml:space="preserve">// Консультант Плюс. </w:t>
      </w:r>
      <w:r w:rsidRPr="00815DF2">
        <w:rPr>
          <w:rFonts w:ascii="Times New Roman" w:hAnsi="Times New Roman" w:cs="Times New Roman"/>
          <w:sz w:val="24"/>
          <w:szCs w:val="24"/>
        </w:rPr>
        <w:t xml:space="preserve">–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10" w:history="1">
        <w:r w:rsidRPr="00815DF2">
          <w:rPr>
            <w:rFonts w:ascii="Times New Roman" w:hAnsi="Times New Roman" w:cs="Times New Roman"/>
            <w:sz w:val="24"/>
            <w:szCs w:val="24"/>
          </w:rPr>
          <w:t>http://base.consultant.ru/cons/cgi/online.cgi?req=doc;base=LAW;n=25274</w:t>
        </w:r>
      </w:hyperlink>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hAnsi="Times New Roman" w:cs="Times New Roman"/>
          <w:sz w:val="24"/>
          <w:szCs w:val="24"/>
        </w:rPr>
        <w:t xml:space="preserve">Постановление от 24 июля 2000 г. №552 </w:t>
      </w:r>
      <w:r w:rsidRPr="00815DF2">
        <w:rPr>
          <w:rFonts w:ascii="Times New Roman" w:hAnsi="Times New Roman" w:cs="Times New Roman"/>
          <w:sz w:val="24"/>
          <w:szCs w:val="24"/>
          <w:shd w:val="clear" w:color="auto" w:fill="FFFFFF"/>
        </w:rPr>
        <w:t xml:space="preserve">(ред. от 08.04.2011) «Об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 // Консультант Плюс. </w:t>
      </w:r>
      <w:r w:rsidRPr="00815DF2">
        <w:rPr>
          <w:rFonts w:ascii="Times New Roman" w:hAnsi="Times New Roman" w:cs="Times New Roman"/>
          <w:sz w:val="24"/>
          <w:szCs w:val="24"/>
        </w:rPr>
        <w:t xml:space="preserve">–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11" w:history="1">
        <w:r w:rsidRPr="00815DF2">
          <w:rPr>
            <w:rFonts w:ascii="Times New Roman" w:hAnsi="Times New Roman" w:cs="Times New Roman"/>
            <w:color w:val="0000FF" w:themeColor="hyperlink"/>
            <w:sz w:val="24"/>
            <w:szCs w:val="24"/>
            <w:u w:val="single"/>
            <w:shd w:val="clear" w:color="auto" w:fill="FFFFFF"/>
          </w:rPr>
          <w:t>http://www.consultant.ru/document/cons_doc_LAW_112885/</w:t>
        </w:r>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hAnsi="Times New Roman" w:cs="Times New Roman"/>
          <w:color w:val="000000" w:themeColor="text1"/>
          <w:sz w:val="24"/>
          <w:szCs w:val="24"/>
        </w:rPr>
        <w:t xml:space="preserve">Постановление Правительства Ленинградской области от 22 декабря 2009 г. N 393 о долгосрочной целевой программе «Реализация государственной политики в отношении соотечественников за рубежом на 2011-2013 годы» // Целевые программы // Комитет по внешним связям Ленинградской области. – </w:t>
      </w:r>
      <w:r w:rsidRPr="00815DF2">
        <w:rPr>
          <w:rFonts w:ascii="Times New Roman" w:hAnsi="Times New Roman" w:cs="Times New Roman"/>
          <w:color w:val="000000" w:themeColor="text1"/>
          <w:sz w:val="24"/>
          <w:szCs w:val="24"/>
          <w:lang w:val="en-US"/>
        </w:rPr>
        <w:t>URL</w:t>
      </w:r>
      <w:r w:rsidRPr="00815DF2">
        <w:rPr>
          <w:rFonts w:ascii="Times New Roman" w:hAnsi="Times New Roman" w:cs="Times New Roman"/>
          <w:color w:val="000000" w:themeColor="text1"/>
          <w:sz w:val="24"/>
          <w:szCs w:val="24"/>
        </w:rPr>
        <w:t xml:space="preserve">: </w:t>
      </w:r>
      <w:r w:rsidRPr="00815DF2">
        <w:rPr>
          <w:rFonts w:ascii="Times New Roman" w:hAnsi="Times New Roman" w:cs="Times New Roman"/>
          <w:color w:val="000000" w:themeColor="text1"/>
          <w:sz w:val="24"/>
          <w:szCs w:val="24"/>
          <w:lang w:val="en-US"/>
        </w:rPr>
        <w:t>http</w:t>
      </w:r>
      <w:r w:rsidRPr="00815DF2">
        <w:rPr>
          <w:rFonts w:ascii="Times New Roman" w:hAnsi="Times New Roman" w:cs="Times New Roman"/>
          <w:color w:val="000000" w:themeColor="text1"/>
          <w:sz w:val="24"/>
          <w:szCs w:val="24"/>
        </w:rPr>
        <w:t>://</w:t>
      </w:r>
      <w:r w:rsidRPr="00815DF2">
        <w:rPr>
          <w:rFonts w:ascii="Times New Roman" w:hAnsi="Times New Roman" w:cs="Times New Roman"/>
          <w:color w:val="000000" w:themeColor="text1"/>
          <w:sz w:val="24"/>
          <w:szCs w:val="24"/>
          <w:lang w:val="en-US"/>
        </w:rPr>
        <w:t>inter</w:t>
      </w:r>
      <w:r w:rsidRPr="00815DF2">
        <w:rPr>
          <w:rFonts w:ascii="Times New Roman" w:hAnsi="Times New Roman" w:cs="Times New Roman"/>
          <w:color w:val="000000" w:themeColor="text1"/>
          <w:sz w:val="24"/>
          <w:szCs w:val="24"/>
        </w:rPr>
        <w:t>.</w:t>
      </w:r>
      <w:proofErr w:type="spellStart"/>
      <w:r w:rsidRPr="00815DF2">
        <w:rPr>
          <w:rFonts w:ascii="Times New Roman" w:hAnsi="Times New Roman" w:cs="Times New Roman"/>
          <w:color w:val="000000" w:themeColor="text1"/>
          <w:sz w:val="24"/>
          <w:szCs w:val="24"/>
          <w:lang w:val="en-US"/>
        </w:rPr>
        <w:t>lenobl</w:t>
      </w:r>
      <w:proofErr w:type="spellEnd"/>
      <w:r w:rsidRPr="00815DF2">
        <w:rPr>
          <w:rFonts w:ascii="Times New Roman" w:hAnsi="Times New Roman" w:cs="Times New Roman"/>
          <w:color w:val="000000" w:themeColor="text1"/>
          <w:sz w:val="24"/>
          <w:szCs w:val="24"/>
        </w:rPr>
        <w:t>.</w:t>
      </w:r>
      <w:proofErr w:type="spellStart"/>
      <w:r w:rsidRPr="00815DF2">
        <w:rPr>
          <w:rFonts w:ascii="Times New Roman" w:hAnsi="Times New Roman" w:cs="Times New Roman"/>
          <w:color w:val="000000" w:themeColor="text1"/>
          <w:sz w:val="24"/>
          <w:szCs w:val="24"/>
          <w:lang w:val="en-US"/>
        </w:rPr>
        <w:t>ru</w:t>
      </w:r>
      <w:proofErr w:type="spellEnd"/>
      <w:r w:rsidRPr="00815DF2">
        <w:rPr>
          <w:rFonts w:ascii="Times New Roman" w:hAnsi="Times New Roman" w:cs="Times New Roman"/>
          <w:color w:val="000000" w:themeColor="text1"/>
          <w:sz w:val="24"/>
          <w:szCs w:val="24"/>
        </w:rPr>
        <w:t>/</w:t>
      </w:r>
      <w:proofErr w:type="spellStart"/>
      <w:r w:rsidRPr="00815DF2">
        <w:rPr>
          <w:rFonts w:ascii="Times New Roman" w:hAnsi="Times New Roman" w:cs="Times New Roman"/>
          <w:color w:val="000000" w:themeColor="text1"/>
          <w:sz w:val="24"/>
          <w:szCs w:val="24"/>
          <w:lang w:val="en-US"/>
        </w:rPr>
        <w:t>programm</w:t>
      </w:r>
      <w:proofErr w:type="spellEnd"/>
      <w:r w:rsidRPr="00815DF2">
        <w:rPr>
          <w:rFonts w:ascii="Times New Roman" w:hAnsi="Times New Roman" w:cs="Times New Roman"/>
          <w:color w:val="000000" w:themeColor="text1"/>
          <w:sz w:val="24"/>
          <w:szCs w:val="24"/>
        </w:rPr>
        <w:t>/</w:t>
      </w:r>
      <w:r w:rsidRPr="00815DF2">
        <w:rPr>
          <w:rFonts w:ascii="Times New Roman" w:hAnsi="Times New Roman" w:cs="Times New Roman"/>
          <w:color w:val="000000" w:themeColor="text1"/>
          <w:sz w:val="24"/>
          <w:szCs w:val="24"/>
          <w:lang w:val="en-US"/>
        </w:rPr>
        <w:t>aim</w:t>
      </w:r>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eastAsiaTheme="minorEastAsia" w:hAnsi="Times New Roman" w:cs="Times New Roman"/>
          <w:sz w:val="24"/>
          <w:szCs w:val="24"/>
          <w:lang w:eastAsia="ru-RU"/>
        </w:rPr>
        <w:t>Распоряжение Президента РФ от 28.02.2012 №76-рп «О подписании Протокола № 3 к Европейской Рамочной Конвенции о приграничном сотрудничестве территориальных сообществ и властей, касающегося европейских региональных объединений сотрудничества (</w:t>
      </w:r>
      <w:proofErr w:type="spellStart"/>
      <w:r w:rsidRPr="00815DF2">
        <w:rPr>
          <w:rFonts w:ascii="Times New Roman" w:eastAsiaTheme="minorEastAsia" w:hAnsi="Times New Roman" w:cs="Times New Roman"/>
          <w:sz w:val="24"/>
          <w:szCs w:val="24"/>
          <w:lang w:eastAsia="ru-RU"/>
        </w:rPr>
        <w:t>ЕвРОС</w:t>
      </w:r>
      <w:proofErr w:type="spellEnd"/>
      <w:r w:rsidRPr="00815DF2">
        <w:rPr>
          <w:rFonts w:ascii="Times New Roman" w:eastAsiaTheme="minorEastAsia" w:hAnsi="Times New Roman" w:cs="Times New Roman"/>
          <w:sz w:val="24"/>
          <w:szCs w:val="24"/>
          <w:lang w:eastAsia="ru-RU"/>
        </w:rPr>
        <w:t xml:space="preserve">), от 16 ноября 2009 г.». – </w:t>
      </w:r>
      <w:r w:rsidRPr="00815DF2">
        <w:rPr>
          <w:rFonts w:ascii="Times New Roman" w:eastAsiaTheme="minorEastAsia" w:hAnsi="Times New Roman" w:cs="Times New Roman"/>
          <w:sz w:val="24"/>
          <w:szCs w:val="24"/>
          <w:lang w:val="en-US" w:eastAsia="ru-RU"/>
        </w:rPr>
        <w:t>URL</w:t>
      </w:r>
      <w:r w:rsidRPr="00815DF2">
        <w:rPr>
          <w:rFonts w:ascii="Times New Roman" w:eastAsiaTheme="minorEastAsia" w:hAnsi="Times New Roman" w:cs="Times New Roman"/>
          <w:sz w:val="24"/>
          <w:szCs w:val="24"/>
          <w:lang w:eastAsia="ru-RU"/>
        </w:rPr>
        <w:t xml:space="preserve">: </w:t>
      </w:r>
      <w:hyperlink r:id="rId12" w:history="1">
        <w:r w:rsidRPr="00815DF2">
          <w:rPr>
            <w:rFonts w:ascii="Times New Roman" w:eastAsiaTheme="minorEastAsia" w:hAnsi="Times New Roman" w:cs="Times New Roman"/>
            <w:color w:val="0000FF" w:themeColor="hyperlink"/>
            <w:sz w:val="24"/>
            <w:szCs w:val="24"/>
            <w:u w:val="single"/>
            <w:lang w:val="en-US" w:eastAsia="ru-RU"/>
          </w:rPr>
          <w:t>http</w:t>
        </w:r>
        <w:r w:rsidRPr="00815DF2">
          <w:rPr>
            <w:rFonts w:ascii="Times New Roman" w:eastAsiaTheme="minorEastAsia" w:hAnsi="Times New Roman" w:cs="Times New Roman"/>
            <w:color w:val="0000FF" w:themeColor="hyperlink"/>
            <w:sz w:val="24"/>
            <w:szCs w:val="24"/>
            <w:u w:val="single"/>
            <w:lang w:eastAsia="ru-RU"/>
          </w:rPr>
          <w:t>://</w:t>
        </w:r>
        <w:r w:rsidRPr="00815DF2">
          <w:rPr>
            <w:rFonts w:ascii="Times New Roman" w:eastAsiaTheme="minorEastAsia" w:hAnsi="Times New Roman" w:cs="Times New Roman"/>
            <w:color w:val="0000FF" w:themeColor="hyperlink"/>
            <w:sz w:val="24"/>
            <w:szCs w:val="24"/>
            <w:u w:val="single"/>
            <w:lang w:val="en-US" w:eastAsia="ru-RU"/>
          </w:rPr>
          <w:t>graph</w:t>
        </w:r>
        <w:r w:rsidRPr="00815DF2">
          <w:rPr>
            <w:rFonts w:ascii="Times New Roman" w:eastAsiaTheme="minorEastAsia" w:hAnsi="Times New Roman" w:cs="Times New Roman"/>
            <w:color w:val="0000FF" w:themeColor="hyperlink"/>
            <w:sz w:val="24"/>
            <w:szCs w:val="24"/>
            <w:u w:val="single"/>
            <w:lang w:eastAsia="ru-RU"/>
          </w:rPr>
          <w:t>.</w:t>
        </w:r>
        <w:r w:rsidRPr="00815DF2">
          <w:rPr>
            <w:rFonts w:ascii="Times New Roman" w:eastAsiaTheme="minorEastAsia" w:hAnsi="Times New Roman" w:cs="Times New Roman"/>
            <w:color w:val="0000FF" w:themeColor="hyperlink"/>
            <w:sz w:val="24"/>
            <w:szCs w:val="24"/>
            <w:u w:val="single"/>
            <w:lang w:val="en-US" w:eastAsia="ru-RU"/>
          </w:rPr>
          <w:t>document</w:t>
        </w:r>
        <w:r w:rsidRPr="00815DF2">
          <w:rPr>
            <w:rFonts w:ascii="Times New Roman" w:eastAsiaTheme="minorEastAsia" w:hAnsi="Times New Roman" w:cs="Times New Roman"/>
            <w:color w:val="0000FF" w:themeColor="hyperlink"/>
            <w:sz w:val="24"/>
            <w:szCs w:val="24"/>
            <w:u w:val="single"/>
            <w:lang w:eastAsia="ru-RU"/>
          </w:rPr>
          <w:t>.</w:t>
        </w:r>
        <w:r w:rsidRPr="00815DF2">
          <w:rPr>
            <w:rFonts w:ascii="Times New Roman" w:eastAsiaTheme="minorEastAsia" w:hAnsi="Times New Roman" w:cs="Times New Roman"/>
            <w:color w:val="0000FF" w:themeColor="hyperlink"/>
            <w:sz w:val="24"/>
            <w:szCs w:val="24"/>
            <w:u w:val="single"/>
            <w:lang w:val="en-US" w:eastAsia="ru-RU"/>
          </w:rPr>
          <w:t>kremlin</w:t>
        </w:r>
        <w:r w:rsidRPr="00815DF2">
          <w:rPr>
            <w:rFonts w:ascii="Times New Roman" w:eastAsiaTheme="minorEastAsia" w:hAnsi="Times New Roman" w:cs="Times New Roman"/>
            <w:color w:val="0000FF" w:themeColor="hyperlink"/>
            <w:sz w:val="24"/>
            <w:szCs w:val="24"/>
            <w:u w:val="single"/>
            <w:lang w:eastAsia="ru-RU"/>
          </w:rPr>
          <w:t>.</w:t>
        </w:r>
        <w:proofErr w:type="spellStart"/>
        <w:r w:rsidRPr="00815DF2">
          <w:rPr>
            <w:rFonts w:ascii="Times New Roman" w:eastAsiaTheme="minorEastAsia" w:hAnsi="Times New Roman" w:cs="Times New Roman"/>
            <w:color w:val="0000FF" w:themeColor="hyperlink"/>
            <w:sz w:val="24"/>
            <w:szCs w:val="24"/>
            <w:u w:val="single"/>
            <w:lang w:val="en-US" w:eastAsia="ru-RU"/>
          </w:rPr>
          <w:t>ru</w:t>
        </w:r>
        <w:proofErr w:type="spellEnd"/>
        <w:r w:rsidRPr="00815DF2">
          <w:rPr>
            <w:rFonts w:ascii="Times New Roman" w:eastAsiaTheme="minorEastAsia" w:hAnsi="Times New Roman" w:cs="Times New Roman"/>
            <w:color w:val="0000FF" w:themeColor="hyperlink"/>
            <w:sz w:val="24"/>
            <w:szCs w:val="24"/>
            <w:u w:val="single"/>
            <w:lang w:eastAsia="ru-RU"/>
          </w:rPr>
          <w:t>/</w:t>
        </w:r>
        <w:r w:rsidRPr="00815DF2">
          <w:rPr>
            <w:rFonts w:ascii="Times New Roman" w:eastAsiaTheme="minorEastAsia" w:hAnsi="Times New Roman" w:cs="Times New Roman"/>
            <w:color w:val="0000FF" w:themeColor="hyperlink"/>
            <w:sz w:val="24"/>
            <w:szCs w:val="24"/>
            <w:u w:val="single"/>
            <w:lang w:val="en-US" w:eastAsia="ru-RU"/>
          </w:rPr>
          <w:t>page</w:t>
        </w:r>
        <w:r w:rsidRPr="00815DF2">
          <w:rPr>
            <w:rFonts w:ascii="Times New Roman" w:eastAsiaTheme="minorEastAsia" w:hAnsi="Times New Roman" w:cs="Times New Roman"/>
            <w:color w:val="0000FF" w:themeColor="hyperlink"/>
            <w:sz w:val="24"/>
            <w:szCs w:val="24"/>
            <w:u w:val="single"/>
            <w:lang w:eastAsia="ru-RU"/>
          </w:rPr>
          <w:t>.</w:t>
        </w:r>
        <w:proofErr w:type="spellStart"/>
        <w:r w:rsidRPr="00815DF2">
          <w:rPr>
            <w:rFonts w:ascii="Times New Roman" w:eastAsiaTheme="minorEastAsia" w:hAnsi="Times New Roman" w:cs="Times New Roman"/>
            <w:color w:val="0000FF" w:themeColor="hyperlink"/>
            <w:sz w:val="24"/>
            <w:szCs w:val="24"/>
            <w:u w:val="single"/>
            <w:lang w:val="en-US" w:eastAsia="ru-RU"/>
          </w:rPr>
          <w:t>aspx</w:t>
        </w:r>
        <w:proofErr w:type="spellEnd"/>
        <w:r w:rsidRPr="00815DF2">
          <w:rPr>
            <w:rFonts w:ascii="Times New Roman" w:eastAsiaTheme="minorEastAsia" w:hAnsi="Times New Roman" w:cs="Times New Roman"/>
            <w:color w:val="0000FF" w:themeColor="hyperlink"/>
            <w:sz w:val="24"/>
            <w:szCs w:val="24"/>
            <w:u w:val="single"/>
            <w:lang w:eastAsia="ru-RU"/>
          </w:rPr>
          <w:t>?1602866</w:t>
        </w:r>
      </w:hyperlink>
    </w:p>
    <w:p w:rsidR="00B6497A"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hAnsi="Times New Roman" w:cs="Times New Roman"/>
          <w:sz w:val="24"/>
          <w:szCs w:val="24"/>
        </w:rPr>
        <w:t xml:space="preserve">Соглашение между Правительством Российской Федерации и Правительством Финляндской Республики о содействии приграничному сотрудничеству между </w:t>
      </w:r>
      <w:r w:rsidRPr="00815DF2">
        <w:rPr>
          <w:rFonts w:ascii="Times New Roman" w:hAnsi="Times New Roman" w:cs="Times New Roman"/>
          <w:sz w:val="24"/>
          <w:szCs w:val="24"/>
        </w:rPr>
        <w:lastRenderedPageBreak/>
        <w:t xml:space="preserve">Российской Федерацией и Финляндской Республикой от 13 апреля 2012 года. – URL: </w:t>
      </w:r>
      <w:hyperlink r:id="rId13" w:history="1">
        <w:r w:rsidRPr="00815DF2">
          <w:rPr>
            <w:rFonts w:ascii="Times New Roman" w:hAnsi="Times New Roman" w:cs="Times New Roman"/>
            <w:color w:val="0000FF" w:themeColor="hyperlink"/>
            <w:sz w:val="24"/>
            <w:szCs w:val="24"/>
            <w:u w:val="single"/>
          </w:rPr>
          <w:t>http://docs.pravo.ru/document/view/25507442/25206467/</w:t>
        </w:r>
      </w:hyperlink>
    </w:p>
    <w:p w:rsidR="00B6497A" w:rsidRPr="00BF0490"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BF0490">
        <w:rPr>
          <w:rFonts w:ascii="Times New Roman" w:hAnsi="Times New Roman" w:cs="Times New Roman"/>
          <w:sz w:val="24"/>
          <w:szCs w:val="24"/>
          <w:shd w:val="clear" w:color="auto" w:fill="FFFFFF"/>
        </w:rPr>
        <w:t>Указ Президента Российской Федерации от 12.03.1996 г. № 375 «О координирующей роли Министерства иностранных дел Российской Федерации в проведении единой внешнеполитической линии Российской Федерации». – URL: http://pravo.gov.ru/proxy/ips/?docbody=&amp;firstDoc=1&amp;lastDoc=1&amp;nd=102040070</w:t>
      </w:r>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hAnsi="Times New Roman" w:cs="Times New Roman"/>
          <w:sz w:val="24"/>
          <w:szCs w:val="24"/>
        </w:rPr>
        <w:t xml:space="preserve">Указ Президента РФ от 13 мая 2000г. №849 «О полномочном представителе Президента Российской Федерации в федеральных округах». –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14" w:history="1">
        <w:r w:rsidRPr="00815DF2">
          <w:rPr>
            <w:rFonts w:ascii="Times New Roman" w:hAnsi="Times New Roman" w:cs="Times New Roman"/>
            <w:color w:val="0000FF" w:themeColor="hyperlink"/>
            <w:sz w:val="24"/>
            <w:szCs w:val="24"/>
            <w:u w:val="single"/>
            <w:lang w:val="en-US"/>
          </w:rPr>
          <w:t>www</w:t>
        </w:r>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rg</w:t>
        </w:r>
        <w:proofErr w:type="spellEnd"/>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ru</w:t>
        </w:r>
        <w:proofErr w:type="spellEnd"/>
        <w:r w:rsidRPr="00815DF2">
          <w:rPr>
            <w:rFonts w:ascii="Times New Roman" w:hAnsi="Times New Roman" w:cs="Times New Roman"/>
            <w:color w:val="0000FF" w:themeColor="hyperlink"/>
            <w:sz w:val="24"/>
            <w:szCs w:val="24"/>
            <w:u w:val="single"/>
          </w:rPr>
          <w:t>/2000/05/14/</w:t>
        </w:r>
        <w:proofErr w:type="spellStart"/>
        <w:r w:rsidRPr="00815DF2">
          <w:rPr>
            <w:rFonts w:ascii="Times New Roman" w:hAnsi="Times New Roman" w:cs="Times New Roman"/>
            <w:color w:val="0000FF" w:themeColor="hyperlink"/>
            <w:sz w:val="24"/>
            <w:szCs w:val="24"/>
            <w:u w:val="single"/>
            <w:lang w:val="en-US"/>
          </w:rPr>
          <w:t>okruga</w:t>
        </w:r>
        <w:proofErr w:type="spellEnd"/>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dok</w:t>
        </w:r>
        <w:proofErr w:type="spellEnd"/>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site</w:t>
        </w:r>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doc</w:t>
        </w:r>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html</w:t>
        </w:r>
      </w:hyperlink>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hAnsi="Times New Roman" w:cs="Times New Roman"/>
          <w:sz w:val="24"/>
          <w:szCs w:val="24"/>
          <w:shd w:val="clear" w:color="auto" w:fill="FFFFFF"/>
        </w:rPr>
        <w:t xml:space="preserve">Федеральный закон от 16.11.2011 N 315-ФЗ «О ратификации Договора между Российской Федерацией и Финляндской Республикой об аренде Финляндской Республикой российской части </w:t>
      </w:r>
      <w:proofErr w:type="spellStart"/>
      <w:r w:rsidRPr="00815DF2">
        <w:rPr>
          <w:rFonts w:ascii="Times New Roman" w:hAnsi="Times New Roman" w:cs="Times New Roman"/>
          <w:sz w:val="24"/>
          <w:szCs w:val="24"/>
          <w:shd w:val="clear" w:color="auto" w:fill="FFFFFF"/>
        </w:rPr>
        <w:t>Сайменского</w:t>
      </w:r>
      <w:proofErr w:type="spellEnd"/>
      <w:r w:rsidRPr="00815DF2">
        <w:rPr>
          <w:rFonts w:ascii="Times New Roman" w:hAnsi="Times New Roman" w:cs="Times New Roman"/>
          <w:sz w:val="24"/>
          <w:szCs w:val="24"/>
          <w:shd w:val="clear" w:color="auto" w:fill="FFFFFF"/>
        </w:rPr>
        <w:t xml:space="preserve"> канала и прилегающей к нему территории и об осуществлении судоходства через </w:t>
      </w:r>
      <w:proofErr w:type="spellStart"/>
      <w:r w:rsidRPr="00815DF2">
        <w:rPr>
          <w:rFonts w:ascii="Times New Roman" w:hAnsi="Times New Roman" w:cs="Times New Roman"/>
          <w:sz w:val="24"/>
          <w:szCs w:val="24"/>
          <w:shd w:val="clear" w:color="auto" w:fill="FFFFFF"/>
        </w:rPr>
        <w:t>Сайменский</w:t>
      </w:r>
      <w:proofErr w:type="spellEnd"/>
      <w:r w:rsidRPr="00815DF2">
        <w:rPr>
          <w:rFonts w:ascii="Times New Roman" w:hAnsi="Times New Roman" w:cs="Times New Roman"/>
          <w:sz w:val="24"/>
          <w:szCs w:val="24"/>
          <w:shd w:val="clear" w:color="auto" w:fill="FFFFFF"/>
        </w:rPr>
        <w:t xml:space="preserve"> канал» // Консультант Плюс. – </w:t>
      </w:r>
      <w:r w:rsidRPr="00815DF2">
        <w:rPr>
          <w:rFonts w:ascii="Times New Roman" w:hAnsi="Times New Roman" w:cs="Times New Roman"/>
          <w:sz w:val="24"/>
          <w:szCs w:val="24"/>
          <w:shd w:val="clear" w:color="auto" w:fill="FFFFFF"/>
          <w:lang w:val="en-US"/>
        </w:rPr>
        <w:t>URL</w:t>
      </w:r>
      <w:r w:rsidRPr="00815DF2">
        <w:rPr>
          <w:rFonts w:ascii="Times New Roman" w:hAnsi="Times New Roman" w:cs="Times New Roman"/>
          <w:sz w:val="24"/>
          <w:szCs w:val="24"/>
          <w:shd w:val="clear" w:color="auto" w:fill="FFFFFF"/>
        </w:rPr>
        <w:t xml:space="preserve">: </w:t>
      </w:r>
      <w:hyperlink r:id="rId15" w:history="1">
        <w:r w:rsidRPr="00815DF2">
          <w:rPr>
            <w:rFonts w:ascii="Times New Roman" w:hAnsi="Times New Roman" w:cs="Times New Roman"/>
            <w:color w:val="666699"/>
            <w:sz w:val="24"/>
            <w:szCs w:val="24"/>
            <w:u w:val="single"/>
            <w:shd w:val="clear" w:color="auto" w:fill="FFFFFF"/>
          </w:rPr>
          <w:t>http://www.consultant.ru/document/cons_doc_LAW_121768/</w:t>
        </w:r>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hAnsi="Times New Roman" w:cs="Times New Roman"/>
          <w:sz w:val="24"/>
          <w:szCs w:val="24"/>
          <w:shd w:val="clear" w:color="auto" w:fill="FFFFFF"/>
        </w:rPr>
        <w:t xml:space="preserve">Федеральный закон от 22 июля 2002 г. №91-ФЗ «О ратификации Европейской рамочной конвенции о приграничном сотрудничестве территориальных сообществ и властей». </w:t>
      </w:r>
      <w:r w:rsidRPr="00815DF2">
        <w:rPr>
          <w:rFonts w:ascii="Times New Roman" w:hAnsi="Times New Roman" w:cs="Times New Roman"/>
          <w:sz w:val="24"/>
          <w:szCs w:val="24"/>
        </w:rPr>
        <w:t xml:space="preserve">– </w:t>
      </w:r>
      <w:r w:rsidRPr="00815DF2">
        <w:rPr>
          <w:rFonts w:ascii="Times New Roman" w:hAnsi="Times New Roman" w:cs="Times New Roman"/>
          <w:sz w:val="24"/>
          <w:szCs w:val="24"/>
          <w:lang w:val="en-US"/>
        </w:rPr>
        <w:t>URL</w:t>
      </w:r>
      <w:r w:rsidRPr="00815DF2">
        <w:rPr>
          <w:rFonts w:ascii="Times New Roman" w:hAnsi="Times New Roman" w:cs="Times New Roman"/>
          <w:sz w:val="24"/>
          <w:szCs w:val="24"/>
        </w:rPr>
        <w:t xml:space="preserve">: </w:t>
      </w:r>
      <w:hyperlink r:id="rId16" w:history="1">
        <w:r w:rsidRPr="00815DF2">
          <w:rPr>
            <w:rFonts w:ascii="Times New Roman" w:hAnsi="Times New Roman" w:cs="Times New Roman"/>
            <w:color w:val="0000FF" w:themeColor="hyperlink"/>
            <w:sz w:val="24"/>
            <w:szCs w:val="24"/>
            <w:u w:val="single"/>
          </w:rPr>
          <w:t>http://base.garant.ru/12127505/</w:t>
        </w:r>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eastAsiaTheme="minorEastAsia" w:hAnsi="Times New Roman" w:cs="Times New Roman"/>
          <w:sz w:val="24"/>
          <w:szCs w:val="24"/>
          <w:lang w:eastAsia="ru-RU"/>
        </w:rPr>
        <w:t>Федеральный закон Российской Федерации от 7 октября 2008 г. №168-ФЗ «О ратификации Протокола №2 к Европейской рамочной конвенции о приграничном сотрудничестве территориальных сообществ и властей, касающегося межтерриториального сотрудничества».</w:t>
      </w:r>
      <w:r w:rsidRPr="00815DF2">
        <w:rPr>
          <w:rFonts w:ascii="Times New Roman" w:eastAsiaTheme="minorEastAsia" w:hAnsi="Times New Roman" w:cs="Times New Roman"/>
          <w:b/>
          <w:sz w:val="24"/>
          <w:szCs w:val="24"/>
          <w:lang w:eastAsia="ru-RU"/>
        </w:rPr>
        <w:t xml:space="preserve"> </w:t>
      </w:r>
      <w:r w:rsidRPr="00815DF2">
        <w:rPr>
          <w:rFonts w:ascii="Times New Roman" w:eastAsiaTheme="minorEastAsia" w:hAnsi="Times New Roman" w:cs="Times New Roman"/>
          <w:sz w:val="24"/>
          <w:szCs w:val="24"/>
          <w:lang w:eastAsia="ru-RU"/>
        </w:rPr>
        <w:t>–</w:t>
      </w:r>
      <w:r w:rsidRPr="00815DF2">
        <w:rPr>
          <w:rFonts w:ascii="Times New Roman" w:eastAsiaTheme="minorEastAsia" w:hAnsi="Times New Roman" w:cs="Times New Roman"/>
          <w:sz w:val="24"/>
          <w:szCs w:val="24"/>
          <w:lang w:val="en-US" w:eastAsia="ru-RU"/>
        </w:rPr>
        <w:t>URL</w:t>
      </w:r>
      <w:r w:rsidRPr="00815DF2">
        <w:rPr>
          <w:rFonts w:ascii="Times New Roman" w:eastAsiaTheme="minorEastAsia" w:hAnsi="Times New Roman" w:cs="Times New Roman"/>
          <w:sz w:val="24"/>
          <w:szCs w:val="24"/>
          <w:lang w:eastAsia="ru-RU"/>
        </w:rPr>
        <w:t xml:space="preserve">:  </w:t>
      </w:r>
      <w:hyperlink r:id="rId17" w:history="1">
        <w:r w:rsidRPr="00815DF2">
          <w:rPr>
            <w:rFonts w:ascii="Times New Roman" w:eastAsiaTheme="minorEastAsia" w:hAnsi="Times New Roman" w:cs="Times New Roman"/>
            <w:color w:val="0000FF"/>
            <w:sz w:val="24"/>
            <w:szCs w:val="24"/>
            <w:u w:val="single"/>
            <w:lang w:eastAsia="ru-RU"/>
          </w:rPr>
          <w:t>http://graph.document.kremlin.ru/page.aspx?977397</w:t>
        </w:r>
      </w:hyperlink>
    </w:p>
    <w:p w:rsidR="00B6497A" w:rsidRPr="00815DF2" w:rsidRDefault="00B6497A" w:rsidP="00B6497A">
      <w:pPr>
        <w:numPr>
          <w:ilvl w:val="0"/>
          <w:numId w:val="6"/>
        </w:numPr>
        <w:spacing w:after="0" w:line="360" w:lineRule="auto"/>
        <w:ind w:left="0" w:firstLine="0"/>
        <w:contextualSpacing/>
        <w:jc w:val="both"/>
        <w:rPr>
          <w:rFonts w:ascii="Times New Roman" w:hAnsi="Times New Roman" w:cs="Times New Roman"/>
          <w:sz w:val="24"/>
          <w:szCs w:val="24"/>
          <w:shd w:val="clear" w:color="auto" w:fill="FFFFFF"/>
        </w:rPr>
      </w:pPr>
      <w:r w:rsidRPr="00815DF2">
        <w:rPr>
          <w:rFonts w:ascii="Times New Roman" w:hAnsi="Times New Roman" w:cs="Times New Roman"/>
          <w:sz w:val="24"/>
          <w:szCs w:val="24"/>
        </w:rPr>
        <w:t xml:space="preserve">Федеральный закон Российской Федерации от 7 октября 2008 г. №169-ФЗ «О ратификации Дополнительного протокола к Европейской рамочной конвенции о приграничном сотрудничестве территориальных сообществ и властей». – </w:t>
      </w:r>
      <w:r w:rsidRPr="00815DF2">
        <w:rPr>
          <w:rFonts w:ascii="Times New Roman" w:hAnsi="Times New Roman" w:cs="Times New Roman"/>
          <w:sz w:val="24"/>
          <w:szCs w:val="24"/>
          <w:lang w:val="en-US"/>
        </w:rPr>
        <w:t>URL</w:t>
      </w:r>
      <w:r w:rsidRPr="00815DF2">
        <w:rPr>
          <w:rFonts w:ascii="Times New Roman" w:hAnsi="Times New Roman" w:cs="Times New Roman"/>
          <w:sz w:val="24"/>
          <w:szCs w:val="24"/>
        </w:rPr>
        <w:t xml:space="preserve">:  </w:t>
      </w:r>
      <w:hyperlink r:id="rId18" w:history="1">
        <w:r w:rsidRPr="00815DF2">
          <w:rPr>
            <w:rFonts w:ascii="Times New Roman" w:hAnsi="Times New Roman" w:cs="Times New Roman"/>
            <w:color w:val="0000FF" w:themeColor="hyperlink"/>
            <w:sz w:val="24"/>
            <w:szCs w:val="24"/>
            <w:u w:val="single"/>
          </w:rPr>
          <w:t>http://graph.document.kremlin.ru/page.aspx?977400</w:t>
        </w:r>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eastAsia="TTE16CC458t00" w:hAnsi="Times New Roman" w:cs="Times New Roman"/>
          <w:sz w:val="24"/>
          <w:szCs w:val="24"/>
          <w:lang w:eastAsia="ru-RU"/>
        </w:rPr>
        <w:t xml:space="preserve">Федеральный Закон РФ «О координации международных и внешнеэкономических связей субъектов Российской Федерации» №4-ФЗ от 4 января 1999 г. </w:t>
      </w:r>
      <w:r w:rsidRPr="00815DF2">
        <w:rPr>
          <w:rFonts w:ascii="Times New Roman" w:eastAsiaTheme="minorEastAsia" w:hAnsi="Times New Roman" w:cs="Times New Roman"/>
          <w:sz w:val="24"/>
          <w:szCs w:val="24"/>
          <w:lang w:eastAsia="ru-RU"/>
        </w:rPr>
        <w:t xml:space="preserve">– </w:t>
      </w:r>
      <w:r w:rsidRPr="00815DF2">
        <w:rPr>
          <w:rFonts w:ascii="Times New Roman" w:eastAsia="Times New Roman" w:hAnsi="Times New Roman" w:cs="Times New Roman"/>
          <w:sz w:val="24"/>
          <w:szCs w:val="24"/>
          <w:lang w:val="en-US" w:eastAsia="ru-RU"/>
        </w:rPr>
        <w:t>URL</w:t>
      </w:r>
      <w:r w:rsidRPr="00815DF2">
        <w:rPr>
          <w:rFonts w:ascii="Times New Roman" w:eastAsia="Times New Roman" w:hAnsi="Times New Roman" w:cs="Times New Roman"/>
          <w:sz w:val="24"/>
          <w:szCs w:val="24"/>
          <w:lang w:eastAsia="ru-RU"/>
        </w:rPr>
        <w:t xml:space="preserve">: </w:t>
      </w:r>
      <w:hyperlink r:id="rId19" w:history="1">
        <w:r w:rsidRPr="00815DF2">
          <w:rPr>
            <w:rFonts w:ascii="Times New Roman" w:eastAsia="TTE16CC458t00" w:hAnsi="Times New Roman" w:cs="Times New Roman"/>
            <w:color w:val="0000FF" w:themeColor="hyperlink"/>
            <w:sz w:val="24"/>
            <w:szCs w:val="24"/>
            <w:u w:val="single"/>
            <w:lang w:val="en-US" w:eastAsia="ru-RU"/>
          </w:rPr>
          <w:t>www</w:t>
        </w:r>
        <w:r w:rsidRPr="00815DF2">
          <w:rPr>
            <w:rFonts w:ascii="Times New Roman" w:eastAsia="TTE16CC458t00" w:hAnsi="Times New Roman" w:cs="Times New Roman"/>
            <w:color w:val="0000FF" w:themeColor="hyperlink"/>
            <w:sz w:val="24"/>
            <w:szCs w:val="24"/>
            <w:u w:val="single"/>
            <w:lang w:eastAsia="ru-RU"/>
          </w:rPr>
          <w:t>.</w:t>
        </w:r>
        <w:r w:rsidRPr="00815DF2">
          <w:rPr>
            <w:rFonts w:ascii="Times New Roman" w:eastAsia="TTE16CC458t00" w:hAnsi="Times New Roman" w:cs="Times New Roman"/>
            <w:color w:val="0000FF" w:themeColor="hyperlink"/>
            <w:sz w:val="24"/>
            <w:szCs w:val="24"/>
            <w:u w:val="single"/>
            <w:lang w:val="en-US" w:eastAsia="ru-RU"/>
          </w:rPr>
          <w:t>docs</w:t>
        </w:r>
        <w:r w:rsidRPr="00815DF2">
          <w:rPr>
            <w:rFonts w:ascii="Times New Roman" w:eastAsia="TTE16CC458t00" w:hAnsi="Times New Roman" w:cs="Times New Roman"/>
            <w:color w:val="0000FF" w:themeColor="hyperlink"/>
            <w:sz w:val="24"/>
            <w:szCs w:val="24"/>
            <w:u w:val="single"/>
            <w:lang w:eastAsia="ru-RU"/>
          </w:rPr>
          <w:t>.</w:t>
        </w:r>
        <w:proofErr w:type="spellStart"/>
        <w:r w:rsidRPr="00815DF2">
          <w:rPr>
            <w:rFonts w:ascii="Times New Roman" w:eastAsia="TTE16CC458t00" w:hAnsi="Times New Roman" w:cs="Times New Roman"/>
            <w:color w:val="0000FF" w:themeColor="hyperlink"/>
            <w:sz w:val="24"/>
            <w:szCs w:val="24"/>
            <w:u w:val="single"/>
            <w:lang w:val="en-US" w:eastAsia="ru-RU"/>
          </w:rPr>
          <w:t>kodeks</w:t>
        </w:r>
        <w:proofErr w:type="spellEnd"/>
        <w:r w:rsidRPr="00815DF2">
          <w:rPr>
            <w:rFonts w:ascii="Times New Roman" w:eastAsia="TTE16CC458t00" w:hAnsi="Times New Roman" w:cs="Times New Roman"/>
            <w:color w:val="0000FF" w:themeColor="hyperlink"/>
            <w:sz w:val="24"/>
            <w:szCs w:val="24"/>
            <w:u w:val="single"/>
            <w:lang w:eastAsia="ru-RU"/>
          </w:rPr>
          <w:t>.</w:t>
        </w:r>
        <w:proofErr w:type="spellStart"/>
        <w:r w:rsidRPr="00815DF2">
          <w:rPr>
            <w:rFonts w:ascii="Times New Roman" w:eastAsia="TTE16CC458t00" w:hAnsi="Times New Roman" w:cs="Times New Roman"/>
            <w:color w:val="0000FF" w:themeColor="hyperlink"/>
            <w:sz w:val="24"/>
            <w:szCs w:val="24"/>
            <w:u w:val="single"/>
            <w:lang w:val="en-US" w:eastAsia="ru-RU"/>
          </w:rPr>
          <w:t>ru</w:t>
        </w:r>
        <w:proofErr w:type="spellEnd"/>
        <w:r w:rsidRPr="00815DF2">
          <w:rPr>
            <w:rFonts w:ascii="Times New Roman" w:eastAsia="TTE16CC458t00" w:hAnsi="Times New Roman" w:cs="Times New Roman"/>
            <w:color w:val="0000FF" w:themeColor="hyperlink"/>
            <w:sz w:val="24"/>
            <w:szCs w:val="24"/>
            <w:u w:val="single"/>
            <w:lang w:eastAsia="ru-RU"/>
          </w:rPr>
          <w:t>/</w:t>
        </w:r>
        <w:r w:rsidRPr="00815DF2">
          <w:rPr>
            <w:rFonts w:ascii="Times New Roman" w:eastAsia="TTE16CC458t00" w:hAnsi="Times New Roman" w:cs="Times New Roman"/>
            <w:color w:val="0000FF" w:themeColor="hyperlink"/>
            <w:sz w:val="24"/>
            <w:szCs w:val="24"/>
            <w:u w:val="single"/>
            <w:lang w:val="en-US" w:eastAsia="ru-RU"/>
          </w:rPr>
          <w:t>document</w:t>
        </w:r>
        <w:r w:rsidRPr="00815DF2">
          <w:rPr>
            <w:rFonts w:ascii="Times New Roman" w:eastAsia="TTE16CC458t00" w:hAnsi="Times New Roman" w:cs="Times New Roman"/>
            <w:color w:val="0000FF" w:themeColor="hyperlink"/>
            <w:sz w:val="24"/>
            <w:szCs w:val="24"/>
            <w:u w:val="single"/>
            <w:lang w:eastAsia="ru-RU"/>
          </w:rPr>
          <w:t>/901723799</w:t>
        </w:r>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eastAsiaTheme="minorEastAsia" w:hAnsi="Times New Roman" w:cs="Times New Roman"/>
          <w:sz w:val="24"/>
          <w:szCs w:val="24"/>
          <w:lang w:eastAsia="ru-RU"/>
        </w:rPr>
        <w:t xml:space="preserve">Федеральный закон РФ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r w:rsidRPr="00815DF2">
        <w:rPr>
          <w:rFonts w:ascii="Times New Roman" w:eastAsia="TTE16CC458t00" w:hAnsi="Times New Roman" w:cs="Times New Roman"/>
          <w:sz w:val="24"/>
          <w:szCs w:val="24"/>
          <w:lang w:eastAsia="ru-RU"/>
        </w:rPr>
        <w:t xml:space="preserve">№119-ФЗ от 24 </w:t>
      </w:r>
      <w:r w:rsidRPr="00815DF2">
        <w:rPr>
          <w:rFonts w:ascii="Times New Roman" w:eastAsia="TTE16CC458t00" w:hAnsi="Times New Roman" w:cs="Times New Roman"/>
          <w:sz w:val="24"/>
          <w:szCs w:val="24"/>
          <w:lang w:eastAsia="ru-RU"/>
        </w:rPr>
        <w:lastRenderedPageBreak/>
        <w:t>июня 1999 г</w:t>
      </w:r>
      <w:proofErr w:type="gramStart"/>
      <w:r w:rsidRPr="00815DF2">
        <w:rPr>
          <w:rFonts w:ascii="Times New Roman" w:eastAsia="TTE16CC458t00" w:hAnsi="Times New Roman" w:cs="Times New Roman"/>
          <w:sz w:val="24"/>
          <w:szCs w:val="24"/>
          <w:lang w:eastAsia="ru-RU"/>
        </w:rPr>
        <w:t>.(</w:t>
      </w:r>
      <w:proofErr w:type="gramEnd"/>
      <w:r w:rsidRPr="00815DF2">
        <w:rPr>
          <w:rFonts w:ascii="Times New Roman" w:eastAsia="TTE16CC458t00" w:hAnsi="Times New Roman" w:cs="Times New Roman"/>
          <w:sz w:val="24"/>
          <w:szCs w:val="24"/>
          <w:lang w:eastAsia="ru-RU"/>
        </w:rPr>
        <w:t xml:space="preserve">с изм. и доп. от  20 мая 2002г.). </w:t>
      </w:r>
      <w:r w:rsidRPr="00815DF2">
        <w:rPr>
          <w:rFonts w:ascii="Times New Roman" w:eastAsiaTheme="minorEastAsia" w:hAnsi="Times New Roman" w:cs="Times New Roman"/>
          <w:sz w:val="24"/>
          <w:szCs w:val="24"/>
          <w:lang w:eastAsia="ru-RU"/>
        </w:rPr>
        <w:t xml:space="preserve">– </w:t>
      </w:r>
      <w:r w:rsidRPr="00815DF2">
        <w:rPr>
          <w:rFonts w:ascii="Times New Roman" w:eastAsia="Times New Roman" w:hAnsi="Times New Roman" w:cs="Times New Roman"/>
          <w:sz w:val="24"/>
          <w:szCs w:val="24"/>
          <w:lang w:val="en-US" w:eastAsia="ru-RU"/>
        </w:rPr>
        <w:t>URL</w:t>
      </w:r>
      <w:r w:rsidRPr="00815DF2">
        <w:rPr>
          <w:rFonts w:ascii="Times New Roman" w:eastAsia="Times New Roman" w:hAnsi="Times New Roman" w:cs="Times New Roman"/>
          <w:sz w:val="24"/>
          <w:szCs w:val="24"/>
          <w:lang w:eastAsia="ru-RU"/>
        </w:rPr>
        <w:t xml:space="preserve">: </w:t>
      </w:r>
      <w:hyperlink r:id="rId20" w:history="1">
        <w:r w:rsidRPr="00815DF2">
          <w:rPr>
            <w:rFonts w:ascii="Times New Roman" w:eastAsia="TTE16CC458t00" w:hAnsi="Times New Roman" w:cs="Times New Roman"/>
            <w:color w:val="0000FF" w:themeColor="hyperlink"/>
            <w:sz w:val="24"/>
            <w:szCs w:val="24"/>
            <w:u w:val="single"/>
            <w:lang w:val="en-US" w:eastAsia="ru-RU"/>
          </w:rPr>
          <w:t>www</w:t>
        </w:r>
        <w:r w:rsidRPr="00815DF2">
          <w:rPr>
            <w:rFonts w:ascii="Times New Roman" w:eastAsia="TTE16CC458t00" w:hAnsi="Times New Roman" w:cs="Times New Roman"/>
            <w:color w:val="0000FF" w:themeColor="hyperlink"/>
            <w:sz w:val="24"/>
            <w:szCs w:val="24"/>
            <w:u w:val="single"/>
            <w:lang w:eastAsia="ru-RU"/>
          </w:rPr>
          <w:t>.</w:t>
        </w:r>
        <w:proofErr w:type="spellStart"/>
        <w:r w:rsidRPr="00815DF2">
          <w:rPr>
            <w:rFonts w:ascii="Times New Roman" w:eastAsia="TTE16CC458t00" w:hAnsi="Times New Roman" w:cs="Times New Roman"/>
            <w:color w:val="0000FF" w:themeColor="hyperlink"/>
            <w:sz w:val="24"/>
            <w:szCs w:val="24"/>
            <w:u w:val="single"/>
            <w:lang w:val="en-US" w:eastAsia="ru-RU"/>
          </w:rPr>
          <w:t>rg</w:t>
        </w:r>
        <w:proofErr w:type="spellEnd"/>
        <w:r w:rsidRPr="00815DF2">
          <w:rPr>
            <w:rFonts w:ascii="Times New Roman" w:eastAsia="TTE16CC458t00" w:hAnsi="Times New Roman" w:cs="Times New Roman"/>
            <w:color w:val="0000FF" w:themeColor="hyperlink"/>
            <w:sz w:val="24"/>
            <w:szCs w:val="24"/>
            <w:u w:val="single"/>
            <w:lang w:eastAsia="ru-RU"/>
          </w:rPr>
          <w:t>.</w:t>
        </w:r>
        <w:proofErr w:type="spellStart"/>
        <w:r w:rsidRPr="00815DF2">
          <w:rPr>
            <w:rFonts w:ascii="Times New Roman" w:eastAsia="TTE16CC458t00" w:hAnsi="Times New Roman" w:cs="Times New Roman"/>
            <w:color w:val="0000FF" w:themeColor="hyperlink"/>
            <w:sz w:val="24"/>
            <w:szCs w:val="24"/>
            <w:u w:val="single"/>
            <w:lang w:val="en-US" w:eastAsia="ru-RU"/>
          </w:rPr>
          <w:t>ru</w:t>
        </w:r>
        <w:proofErr w:type="spellEnd"/>
        <w:r w:rsidRPr="00815DF2">
          <w:rPr>
            <w:rFonts w:ascii="Times New Roman" w:eastAsia="TTE16CC458t00" w:hAnsi="Times New Roman" w:cs="Times New Roman"/>
            <w:color w:val="0000FF" w:themeColor="hyperlink"/>
            <w:sz w:val="24"/>
            <w:szCs w:val="24"/>
            <w:u w:val="single"/>
            <w:lang w:eastAsia="ru-RU"/>
          </w:rPr>
          <w:t>/</w:t>
        </w:r>
        <w:proofErr w:type="spellStart"/>
        <w:r w:rsidRPr="00815DF2">
          <w:rPr>
            <w:rFonts w:ascii="Times New Roman" w:eastAsia="TTE16CC458t00" w:hAnsi="Times New Roman" w:cs="Times New Roman"/>
            <w:color w:val="0000FF" w:themeColor="hyperlink"/>
            <w:sz w:val="24"/>
            <w:szCs w:val="24"/>
            <w:u w:val="single"/>
            <w:lang w:val="en-US" w:eastAsia="ru-RU"/>
          </w:rPr>
          <w:t>oficia</w:t>
        </w:r>
        <w:proofErr w:type="spellEnd"/>
        <w:r w:rsidRPr="00815DF2">
          <w:rPr>
            <w:rFonts w:ascii="Times New Roman" w:eastAsia="TTE16CC458t00" w:hAnsi="Times New Roman" w:cs="Times New Roman"/>
            <w:color w:val="0000FF" w:themeColor="hyperlink"/>
            <w:sz w:val="24"/>
            <w:szCs w:val="24"/>
            <w:u w:val="single"/>
            <w:lang w:eastAsia="ru-RU"/>
          </w:rPr>
          <w:t>/</w:t>
        </w:r>
        <w:r w:rsidRPr="00815DF2">
          <w:rPr>
            <w:rFonts w:ascii="Times New Roman" w:eastAsia="TTE16CC458t00" w:hAnsi="Times New Roman" w:cs="Times New Roman"/>
            <w:color w:val="0000FF" w:themeColor="hyperlink"/>
            <w:sz w:val="24"/>
            <w:szCs w:val="24"/>
            <w:u w:val="single"/>
            <w:lang w:val="en-US" w:eastAsia="ru-RU"/>
          </w:rPr>
          <w:t>doc</w:t>
        </w:r>
        <w:r w:rsidRPr="00815DF2">
          <w:rPr>
            <w:rFonts w:ascii="Times New Roman" w:eastAsia="TTE16CC458t00" w:hAnsi="Times New Roman" w:cs="Times New Roman"/>
            <w:color w:val="0000FF" w:themeColor="hyperlink"/>
            <w:sz w:val="24"/>
            <w:szCs w:val="24"/>
            <w:u w:val="single"/>
            <w:lang w:eastAsia="ru-RU"/>
          </w:rPr>
          <w:t>/</w:t>
        </w:r>
        <w:r w:rsidRPr="00815DF2">
          <w:rPr>
            <w:rFonts w:ascii="Times New Roman" w:eastAsia="TTE16CC458t00" w:hAnsi="Times New Roman" w:cs="Times New Roman"/>
            <w:color w:val="0000FF" w:themeColor="hyperlink"/>
            <w:sz w:val="24"/>
            <w:szCs w:val="24"/>
            <w:u w:val="single"/>
            <w:lang w:val="en-US" w:eastAsia="ru-RU"/>
          </w:rPr>
          <w:t>federal</w:t>
        </w:r>
        <w:r w:rsidRPr="00815DF2">
          <w:rPr>
            <w:rFonts w:ascii="Times New Roman" w:eastAsia="TTE16CC458t00" w:hAnsi="Times New Roman" w:cs="Times New Roman"/>
            <w:color w:val="0000FF" w:themeColor="hyperlink"/>
            <w:sz w:val="24"/>
            <w:szCs w:val="24"/>
            <w:u w:val="single"/>
            <w:lang w:eastAsia="ru-RU"/>
          </w:rPr>
          <w:t>_</w:t>
        </w:r>
        <w:proofErr w:type="spellStart"/>
        <w:r w:rsidRPr="00815DF2">
          <w:rPr>
            <w:rFonts w:ascii="Times New Roman" w:eastAsia="TTE16CC458t00" w:hAnsi="Times New Roman" w:cs="Times New Roman"/>
            <w:color w:val="0000FF" w:themeColor="hyperlink"/>
            <w:sz w:val="24"/>
            <w:szCs w:val="24"/>
            <w:u w:val="single"/>
            <w:lang w:val="en-US" w:eastAsia="ru-RU"/>
          </w:rPr>
          <w:t>zak</w:t>
        </w:r>
        <w:proofErr w:type="spellEnd"/>
        <w:r w:rsidRPr="00815DF2">
          <w:rPr>
            <w:rFonts w:ascii="Times New Roman" w:eastAsia="TTE16CC458t00" w:hAnsi="Times New Roman" w:cs="Times New Roman"/>
            <w:color w:val="0000FF" w:themeColor="hyperlink"/>
            <w:sz w:val="24"/>
            <w:szCs w:val="24"/>
            <w:u w:val="single"/>
            <w:lang w:eastAsia="ru-RU"/>
          </w:rPr>
          <w:t>/52-</w:t>
        </w:r>
        <w:proofErr w:type="spellStart"/>
        <w:r w:rsidRPr="00815DF2">
          <w:rPr>
            <w:rFonts w:ascii="Times New Roman" w:eastAsia="TTE16CC458t00" w:hAnsi="Times New Roman" w:cs="Times New Roman"/>
            <w:color w:val="0000FF" w:themeColor="hyperlink"/>
            <w:sz w:val="24"/>
            <w:szCs w:val="24"/>
            <w:u w:val="single"/>
            <w:lang w:val="en-US" w:eastAsia="ru-RU"/>
          </w:rPr>
          <w:t>fz</w:t>
        </w:r>
        <w:proofErr w:type="spellEnd"/>
        <w:r w:rsidRPr="00815DF2">
          <w:rPr>
            <w:rFonts w:ascii="Times New Roman" w:eastAsia="TTE16CC458t00" w:hAnsi="Times New Roman" w:cs="Times New Roman"/>
            <w:color w:val="0000FF" w:themeColor="hyperlink"/>
            <w:sz w:val="24"/>
            <w:szCs w:val="24"/>
            <w:u w:val="single"/>
            <w:lang w:eastAsia="ru-RU"/>
          </w:rPr>
          <w:t>.</w:t>
        </w:r>
        <w:proofErr w:type="spellStart"/>
        <w:r w:rsidRPr="00815DF2">
          <w:rPr>
            <w:rFonts w:ascii="Times New Roman" w:eastAsia="TTE16CC458t00" w:hAnsi="Times New Roman" w:cs="Times New Roman"/>
            <w:color w:val="0000FF" w:themeColor="hyperlink"/>
            <w:sz w:val="24"/>
            <w:szCs w:val="24"/>
            <w:u w:val="single"/>
            <w:lang w:val="en-US" w:eastAsia="ru-RU"/>
          </w:rPr>
          <w:t>shtm</w:t>
        </w:r>
        <w:proofErr w:type="spellEnd"/>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hAnsi="Times New Roman" w:cs="Times New Roman"/>
          <w:sz w:val="24"/>
          <w:szCs w:val="24"/>
        </w:rPr>
        <w:t xml:space="preserve">Федеральный Закон РФ от 13 октября 1995 г. №157-ФЗ «О государственном регулировании внешнеторговой деятельности». –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21" w:history="1">
        <w:r w:rsidRPr="00815DF2">
          <w:rPr>
            <w:rFonts w:ascii="Times New Roman" w:hAnsi="Times New Roman" w:cs="Times New Roman"/>
            <w:color w:val="0000FF" w:themeColor="hyperlink"/>
            <w:sz w:val="24"/>
            <w:szCs w:val="24"/>
            <w:u w:val="single"/>
            <w:lang w:val="en-US"/>
          </w:rPr>
          <w:t>http</w:t>
        </w:r>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nalog</w:t>
        </w:r>
        <w:proofErr w:type="spellEnd"/>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consultant</w:t>
        </w:r>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ru</w:t>
        </w:r>
        <w:proofErr w:type="spellEnd"/>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doc</w:t>
        </w:r>
        <w:r w:rsidRPr="00815DF2">
          <w:rPr>
            <w:rFonts w:ascii="Times New Roman" w:hAnsi="Times New Roman" w:cs="Times New Roman"/>
            <w:color w:val="0000FF" w:themeColor="hyperlink"/>
            <w:sz w:val="24"/>
            <w:szCs w:val="24"/>
            <w:u w:val="single"/>
          </w:rPr>
          <w:t>8043</w:t>
        </w:r>
      </w:hyperlink>
    </w:p>
    <w:p w:rsidR="00B6497A" w:rsidRPr="00815DF2" w:rsidRDefault="00B6497A" w:rsidP="00B6497A">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hAnsi="Times New Roman" w:cs="Times New Roman"/>
          <w:sz w:val="24"/>
          <w:szCs w:val="24"/>
        </w:rPr>
        <w:t xml:space="preserve">Федеральный Закон РФ от 15 июля 1995 г. №101-ФЗ «О международных договорах Российской Федерации». –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22" w:history="1">
        <w:r w:rsidRPr="00815DF2">
          <w:rPr>
            <w:rFonts w:ascii="Times New Roman" w:hAnsi="Times New Roman" w:cs="Times New Roman"/>
            <w:color w:val="0000FF" w:themeColor="hyperlink"/>
            <w:sz w:val="24"/>
            <w:szCs w:val="24"/>
            <w:u w:val="single"/>
            <w:lang w:val="en-US"/>
          </w:rPr>
          <w:t>www</w:t>
        </w:r>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rg</w:t>
        </w:r>
        <w:proofErr w:type="spellEnd"/>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ru</w:t>
        </w:r>
        <w:proofErr w:type="spellEnd"/>
        <w:r w:rsidRPr="00815DF2">
          <w:rPr>
            <w:rFonts w:ascii="Times New Roman" w:hAnsi="Times New Roman" w:cs="Times New Roman"/>
            <w:color w:val="0000FF" w:themeColor="hyperlink"/>
            <w:sz w:val="24"/>
            <w:szCs w:val="24"/>
            <w:u w:val="single"/>
          </w:rPr>
          <w:t>/1995/07/21/</w:t>
        </w:r>
        <w:proofErr w:type="spellStart"/>
        <w:r w:rsidRPr="00815DF2">
          <w:rPr>
            <w:rFonts w:ascii="Times New Roman" w:hAnsi="Times New Roman" w:cs="Times New Roman"/>
            <w:color w:val="0000FF" w:themeColor="hyperlink"/>
            <w:sz w:val="24"/>
            <w:szCs w:val="24"/>
            <w:u w:val="single"/>
            <w:lang w:val="en-US"/>
          </w:rPr>
          <w:t>mejdunarodnye</w:t>
        </w:r>
        <w:proofErr w:type="spellEnd"/>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dogovory</w:t>
        </w:r>
        <w:proofErr w:type="spellEnd"/>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dok</w:t>
        </w:r>
        <w:proofErr w:type="spellEnd"/>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html</w:t>
        </w:r>
      </w:hyperlink>
    </w:p>
    <w:p w:rsidR="008F147D" w:rsidRDefault="00B6497A" w:rsidP="008F147D">
      <w:pPr>
        <w:numPr>
          <w:ilvl w:val="0"/>
          <w:numId w:val="6"/>
        </w:numPr>
        <w:spacing w:after="0" w:line="360" w:lineRule="auto"/>
        <w:ind w:left="0" w:firstLine="0"/>
        <w:jc w:val="both"/>
        <w:rPr>
          <w:rFonts w:ascii="Times New Roman" w:eastAsia="TTE16CC458t00" w:hAnsi="Times New Roman" w:cs="Times New Roman"/>
          <w:sz w:val="24"/>
          <w:szCs w:val="24"/>
        </w:rPr>
      </w:pPr>
      <w:r w:rsidRPr="00815DF2">
        <w:rPr>
          <w:rFonts w:ascii="Times New Roman" w:hAnsi="Times New Roman" w:cs="Times New Roman"/>
          <w:sz w:val="24"/>
          <w:szCs w:val="24"/>
        </w:rPr>
        <w:t xml:space="preserve">Федеральный закон РФ от 6 октября 2003 г. №131-ФЗ «Об общих принципах организации местного самоуправления в Российской Федерации». – </w:t>
      </w:r>
      <w:r w:rsidRPr="00815DF2">
        <w:rPr>
          <w:rFonts w:ascii="Times New Roman" w:eastAsia="Times New Roman" w:hAnsi="Times New Roman" w:cs="Times New Roman"/>
          <w:sz w:val="24"/>
          <w:szCs w:val="24"/>
          <w:lang w:val="en-US"/>
        </w:rPr>
        <w:t>URL</w:t>
      </w:r>
      <w:r w:rsidRPr="00815DF2">
        <w:rPr>
          <w:rFonts w:ascii="Times New Roman" w:eastAsia="Times New Roman" w:hAnsi="Times New Roman" w:cs="Times New Roman"/>
          <w:sz w:val="24"/>
          <w:szCs w:val="24"/>
        </w:rPr>
        <w:t xml:space="preserve">: </w:t>
      </w:r>
      <w:hyperlink r:id="rId23" w:history="1">
        <w:r w:rsidRPr="00815DF2">
          <w:rPr>
            <w:rFonts w:ascii="Times New Roman" w:hAnsi="Times New Roman" w:cs="Times New Roman"/>
            <w:color w:val="0000FF" w:themeColor="hyperlink"/>
            <w:sz w:val="24"/>
            <w:szCs w:val="24"/>
            <w:u w:val="single"/>
            <w:lang w:val="en-US"/>
          </w:rPr>
          <w:t>www</w:t>
        </w:r>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rg</w:t>
        </w:r>
        <w:proofErr w:type="spellEnd"/>
        <w:r w:rsidRPr="00815DF2">
          <w:rPr>
            <w:rFonts w:ascii="Times New Roman" w:hAnsi="Times New Roman" w:cs="Times New Roman"/>
            <w:color w:val="0000FF" w:themeColor="hyperlink"/>
            <w:sz w:val="24"/>
            <w:szCs w:val="24"/>
            <w:u w:val="single"/>
          </w:rPr>
          <w:t>.</w:t>
        </w:r>
        <w:proofErr w:type="spellStart"/>
        <w:r w:rsidRPr="00815DF2">
          <w:rPr>
            <w:rFonts w:ascii="Times New Roman" w:hAnsi="Times New Roman" w:cs="Times New Roman"/>
            <w:color w:val="0000FF" w:themeColor="hyperlink"/>
            <w:sz w:val="24"/>
            <w:szCs w:val="24"/>
            <w:u w:val="single"/>
            <w:lang w:val="en-US"/>
          </w:rPr>
          <w:t>ru</w:t>
        </w:r>
        <w:proofErr w:type="spellEnd"/>
        <w:r w:rsidRPr="00815DF2">
          <w:rPr>
            <w:rFonts w:ascii="Times New Roman" w:hAnsi="Times New Roman" w:cs="Times New Roman"/>
            <w:color w:val="0000FF" w:themeColor="hyperlink"/>
            <w:sz w:val="24"/>
            <w:szCs w:val="24"/>
            <w:u w:val="single"/>
          </w:rPr>
          <w:t>/2003/10/08/</w:t>
        </w:r>
        <w:proofErr w:type="spellStart"/>
        <w:r w:rsidRPr="00815DF2">
          <w:rPr>
            <w:rFonts w:ascii="Times New Roman" w:hAnsi="Times New Roman" w:cs="Times New Roman"/>
            <w:color w:val="0000FF" w:themeColor="hyperlink"/>
            <w:sz w:val="24"/>
            <w:szCs w:val="24"/>
            <w:u w:val="single"/>
            <w:lang w:val="en-US"/>
          </w:rPr>
          <w:t>zakonsamoumrav</w:t>
        </w:r>
        <w:proofErr w:type="spellEnd"/>
        <w:r w:rsidRPr="00815DF2">
          <w:rPr>
            <w:rFonts w:ascii="Times New Roman" w:hAnsi="Times New Roman" w:cs="Times New Roman"/>
            <w:color w:val="0000FF" w:themeColor="hyperlink"/>
            <w:sz w:val="24"/>
            <w:szCs w:val="24"/>
            <w:u w:val="single"/>
          </w:rPr>
          <w:t>.</w:t>
        </w:r>
        <w:r w:rsidRPr="00815DF2">
          <w:rPr>
            <w:rFonts w:ascii="Times New Roman" w:hAnsi="Times New Roman" w:cs="Times New Roman"/>
            <w:color w:val="0000FF" w:themeColor="hyperlink"/>
            <w:sz w:val="24"/>
            <w:szCs w:val="24"/>
            <w:u w:val="single"/>
            <w:lang w:val="en-US"/>
          </w:rPr>
          <w:t>html</w:t>
        </w:r>
      </w:hyperlink>
    </w:p>
    <w:p w:rsidR="008F147D" w:rsidRPr="008F147D" w:rsidRDefault="008F147D" w:rsidP="008F147D">
      <w:pPr>
        <w:spacing w:after="0" w:line="360" w:lineRule="auto"/>
        <w:jc w:val="both"/>
        <w:rPr>
          <w:rFonts w:ascii="Times New Roman" w:eastAsia="TTE16CC458t00" w:hAnsi="Times New Roman" w:cs="Times New Roman"/>
          <w:sz w:val="24"/>
          <w:szCs w:val="24"/>
        </w:rPr>
      </w:pPr>
    </w:p>
    <w:p w:rsidR="00B6497A" w:rsidRPr="00815DF2" w:rsidRDefault="00B6497A" w:rsidP="00B6497A">
      <w:pPr>
        <w:tabs>
          <w:tab w:val="left" w:pos="0"/>
        </w:tabs>
        <w:spacing w:after="0" w:line="360" w:lineRule="auto"/>
        <w:jc w:val="center"/>
        <w:rPr>
          <w:rFonts w:ascii="Times New Roman" w:eastAsia="Times New Roman" w:hAnsi="Times New Roman" w:cs="Times New Roman"/>
          <w:i/>
          <w:sz w:val="24"/>
          <w:szCs w:val="24"/>
          <w:lang w:eastAsia="ru-RU"/>
        </w:rPr>
      </w:pPr>
      <w:r w:rsidRPr="00815DF2">
        <w:rPr>
          <w:rFonts w:ascii="Times New Roman" w:eastAsia="Times New Roman" w:hAnsi="Times New Roman" w:cs="Times New Roman"/>
          <w:i/>
          <w:sz w:val="24"/>
          <w:szCs w:val="24"/>
          <w:lang w:eastAsia="ru-RU"/>
        </w:rPr>
        <w:t>Международные правовые акты</w:t>
      </w:r>
    </w:p>
    <w:p w:rsidR="00B6497A" w:rsidRPr="00815DF2" w:rsidRDefault="00B6497A" w:rsidP="00B6497A">
      <w:pPr>
        <w:numPr>
          <w:ilvl w:val="0"/>
          <w:numId w:val="5"/>
        </w:numPr>
        <w:spacing w:after="0" w:line="360" w:lineRule="auto"/>
        <w:ind w:left="0" w:firstLine="0"/>
        <w:jc w:val="both"/>
        <w:rPr>
          <w:rFonts w:ascii="Times New Roman" w:hAnsi="Times New Roman" w:cs="Times New Roman"/>
          <w:sz w:val="24"/>
          <w:szCs w:val="24"/>
          <w:lang w:val="en-US"/>
        </w:rPr>
      </w:pPr>
      <w:r w:rsidRPr="00815DF2">
        <w:rPr>
          <w:rFonts w:ascii="Times New Roman" w:eastAsiaTheme="minorEastAsia" w:hAnsi="Times New Roman" w:cs="Times New Roman"/>
          <w:bCs/>
          <w:sz w:val="24"/>
          <w:szCs w:val="24"/>
          <w:lang w:val="en-US" w:eastAsia="ru-RU"/>
        </w:rPr>
        <w:t xml:space="preserve">Additional Protocol to the European Outline Convention on </w:t>
      </w:r>
      <w:proofErr w:type="spellStart"/>
      <w:r w:rsidRPr="00815DF2">
        <w:rPr>
          <w:rFonts w:ascii="Times New Roman" w:eastAsiaTheme="minorEastAsia" w:hAnsi="Times New Roman" w:cs="Times New Roman"/>
          <w:bCs/>
          <w:sz w:val="24"/>
          <w:szCs w:val="24"/>
          <w:lang w:val="en-US" w:eastAsia="ru-RU"/>
        </w:rPr>
        <w:t>Transfrontier</w:t>
      </w:r>
      <w:proofErr w:type="spellEnd"/>
      <w:r w:rsidRPr="00815DF2">
        <w:rPr>
          <w:rFonts w:ascii="Times New Roman" w:eastAsiaTheme="minorEastAsia" w:hAnsi="Times New Roman" w:cs="Times New Roman"/>
          <w:bCs/>
          <w:sz w:val="24"/>
          <w:szCs w:val="24"/>
          <w:lang w:val="en-US" w:eastAsia="ru-RU"/>
        </w:rPr>
        <w:t xml:space="preserve"> Co-operation between Territorial Communities or Authorities.</w:t>
      </w:r>
      <w:r w:rsidRPr="00815DF2">
        <w:rPr>
          <w:rFonts w:ascii="Times New Roman" w:eastAsiaTheme="minorEastAsia" w:hAnsi="Times New Roman" w:cs="Times New Roman"/>
          <w:sz w:val="24"/>
          <w:szCs w:val="24"/>
          <w:lang w:val="en-US" w:eastAsia="ru-RU"/>
        </w:rPr>
        <w:t xml:space="preserve"> – </w:t>
      </w:r>
      <w:r w:rsidRPr="00815DF2">
        <w:rPr>
          <w:rFonts w:ascii="Times New Roman" w:eastAsia="Times New Roman" w:hAnsi="Times New Roman" w:cs="Times New Roman"/>
          <w:sz w:val="24"/>
          <w:szCs w:val="24"/>
          <w:lang w:val="en-US" w:eastAsia="ru-RU"/>
        </w:rPr>
        <w:t xml:space="preserve">URL: </w:t>
      </w:r>
      <w:hyperlink r:id="rId24" w:history="1">
        <w:r w:rsidRPr="00815DF2">
          <w:rPr>
            <w:rFonts w:ascii="Times New Roman" w:eastAsiaTheme="minorEastAsia" w:hAnsi="Times New Roman" w:cs="Times New Roman"/>
            <w:bCs/>
            <w:color w:val="0000FF" w:themeColor="hyperlink"/>
            <w:sz w:val="24"/>
            <w:szCs w:val="24"/>
            <w:u w:val="single"/>
            <w:lang w:val="en-US" w:eastAsia="ru-RU"/>
          </w:rPr>
          <w:t>http://conventions.coe.int/Treaty/en/Treaties/Html/159.htm</w:t>
        </w:r>
      </w:hyperlink>
    </w:p>
    <w:p w:rsidR="00B6497A" w:rsidRPr="00815DF2" w:rsidRDefault="00B6497A" w:rsidP="00B6497A">
      <w:pPr>
        <w:numPr>
          <w:ilvl w:val="0"/>
          <w:numId w:val="5"/>
        </w:numPr>
        <w:spacing w:after="0" w:line="360" w:lineRule="auto"/>
        <w:ind w:left="0" w:firstLine="0"/>
        <w:jc w:val="both"/>
        <w:rPr>
          <w:rFonts w:ascii="Times New Roman" w:hAnsi="Times New Roman" w:cs="Times New Roman"/>
          <w:sz w:val="24"/>
          <w:szCs w:val="24"/>
          <w:lang w:val="en-US"/>
        </w:rPr>
      </w:pPr>
      <w:r w:rsidRPr="00815DF2">
        <w:rPr>
          <w:rFonts w:ascii="Times New Roman" w:eastAsiaTheme="minorEastAsia" w:hAnsi="Times New Roman" w:cs="Times New Roman"/>
          <w:sz w:val="24"/>
          <w:szCs w:val="24"/>
          <w:lang w:val="en-US" w:eastAsia="ru-RU"/>
        </w:rPr>
        <w:t xml:space="preserve">European Charter of Local Self-Government. – </w:t>
      </w:r>
      <w:r w:rsidRPr="00815DF2">
        <w:rPr>
          <w:rFonts w:ascii="Times New Roman" w:eastAsia="Times New Roman" w:hAnsi="Times New Roman" w:cs="Times New Roman"/>
          <w:sz w:val="24"/>
          <w:szCs w:val="24"/>
          <w:lang w:val="en-US" w:eastAsia="ru-RU"/>
        </w:rPr>
        <w:t xml:space="preserve">URL: </w:t>
      </w:r>
      <w:hyperlink r:id="rId25" w:history="1">
        <w:r w:rsidRPr="00815DF2">
          <w:rPr>
            <w:rFonts w:ascii="Times New Roman" w:eastAsiaTheme="minorEastAsia" w:hAnsi="Times New Roman" w:cs="Times New Roman"/>
            <w:color w:val="0000FF" w:themeColor="hyperlink"/>
            <w:sz w:val="24"/>
            <w:szCs w:val="24"/>
            <w:u w:val="single"/>
            <w:lang w:val="en-US" w:eastAsia="ru-RU"/>
          </w:rPr>
          <w:t>http://conventions.coe.int/treaty/en/treaties/html/122.htm</w:t>
        </w:r>
      </w:hyperlink>
    </w:p>
    <w:p w:rsidR="00B6497A" w:rsidRPr="00815DF2" w:rsidRDefault="00B6497A" w:rsidP="00B6497A">
      <w:pPr>
        <w:numPr>
          <w:ilvl w:val="0"/>
          <w:numId w:val="5"/>
        </w:numPr>
        <w:spacing w:after="0" w:line="360" w:lineRule="auto"/>
        <w:ind w:left="0" w:firstLine="0"/>
        <w:jc w:val="both"/>
        <w:rPr>
          <w:rFonts w:ascii="Times New Roman" w:hAnsi="Times New Roman" w:cs="Times New Roman"/>
          <w:sz w:val="24"/>
          <w:szCs w:val="24"/>
          <w:lang w:val="en-US"/>
        </w:rPr>
      </w:pPr>
      <w:r w:rsidRPr="00815DF2">
        <w:rPr>
          <w:rFonts w:ascii="Times New Roman" w:eastAsiaTheme="minorEastAsia" w:hAnsi="Times New Roman" w:cs="Times New Roman"/>
          <w:bCs/>
          <w:sz w:val="24"/>
          <w:szCs w:val="24"/>
          <w:lang w:val="en-US" w:eastAsia="ru-RU"/>
        </w:rPr>
        <w:t xml:space="preserve">European Outline Convention on </w:t>
      </w:r>
      <w:proofErr w:type="spellStart"/>
      <w:r w:rsidRPr="00815DF2">
        <w:rPr>
          <w:rFonts w:ascii="Times New Roman" w:eastAsiaTheme="minorEastAsia" w:hAnsi="Times New Roman" w:cs="Times New Roman"/>
          <w:bCs/>
          <w:sz w:val="24"/>
          <w:szCs w:val="24"/>
          <w:lang w:val="en-US" w:eastAsia="ru-RU"/>
        </w:rPr>
        <w:t>Transfrontier</w:t>
      </w:r>
      <w:proofErr w:type="spellEnd"/>
      <w:r w:rsidRPr="00815DF2">
        <w:rPr>
          <w:rFonts w:ascii="Times New Roman" w:eastAsiaTheme="minorEastAsia" w:hAnsi="Times New Roman" w:cs="Times New Roman"/>
          <w:bCs/>
          <w:sz w:val="24"/>
          <w:szCs w:val="24"/>
          <w:lang w:val="en-US" w:eastAsia="ru-RU"/>
        </w:rPr>
        <w:t xml:space="preserve"> Co-operation between Territorial Communities or Authorities. </w:t>
      </w:r>
      <w:r w:rsidRPr="00815DF2">
        <w:rPr>
          <w:rFonts w:ascii="Times New Roman" w:eastAsiaTheme="minorEastAsia" w:hAnsi="Times New Roman" w:cs="Times New Roman"/>
          <w:sz w:val="24"/>
          <w:szCs w:val="24"/>
          <w:lang w:val="en-US" w:eastAsia="ru-RU"/>
        </w:rPr>
        <w:t xml:space="preserve">– </w:t>
      </w:r>
      <w:r w:rsidRPr="00815DF2">
        <w:rPr>
          <w:rFonts w:ascii="Times New Roman" w:eastAsia="Times New Roman" w:hAnsi="Times New Roman" w:cs="Times New Roman"/>
          <w:sz w:val="24"/>
          <w:szCs w:val="24"/>
          <w:lang w:val="en-US" w:eastAsia="ru-RU"/>
        </w:rPr>
        <w:t xml:space="preserve">URL: </w:t>
      </w:r>
      <w:r w:rsidRPr="00815DF2">
        <w:rPr>
          <w:rFonts w:ascii="Times New Roman" w:eastAsiaTheme="minorEastAsia" w:hAnsi="Times New Roman" w:cs="Times New Roman"/>
          <w:bCs/>
          <w:sz w:val="24"/>
          <w:szCs w:val="24"/>
          <w:lang w:val="en-US" w:eastAsia="ru-RU"/>
        </w:rPr>
        <w:t xml:space="preserve"> </w:t>
      </w:r>
      <w:hyperlink r:id="rId26" w:history="1">
        <w:r w:rsidRPr="00815DF2">
          <w:rPr>
            <w:rFonts w:ascii="Times New Roman" w:eastAsiaTheme="minorEastAsia" w:hAnsi="Times New Roman" w:cs="Times New Roman"/>
            <w:bCs/>
            <w:color w:val="0000FF" w:themeColor="hyperlink"/>
            <w:sz w:val="24"/>
            <w:szCs w:val="24"/>
            <w:u w:val="single"/>
            <w:lang w:val="en-US" w:eastAsia="ru-RU"/>
          </w:rPr>
          <w:t>http://conventions.coe.int/Treaty/en/Treaties/Html/106.htm</w:t>
        </w:r>
      </w:hyperlink>
    </w:p>
    <w:p w:rsidR="00B6497A" w:rsidRPr="00815DF2" w:rsidRDefault="00B6497A" w:rsidP="00B6497A">
      <w:pPr>
        <w:numPr>
          <w:ilvl w:val="0"/>
          <w:numId w:val="5"/>
        </w:numPr>
        <w:spacing w:after="0" w:line="360" w:lineRule="auto"/>
        <w:ind w:left="0" w:firstLine="0"/>
        <w:jc w:val="both"/>
        <w:rPr>
          <w:rFonts w:ascii="Times New Roman" w:hAnsi="Times New Roman" w:cs="Times New Roman"/>
          <w:sz w:val="24"/>
          <w:szCs w:val="24"/>
          <w:lang w:val="en-US"/>
        </w:rPr>
      </w:pPr>
      <w:r w:rsidRPr="00815DF2">
        <w:rPr>
          <w:rFonts w:ascii="Times New Roman" w:eastAsiaTheme="minorEastAsia" w:hAnsi="Times New Roman" w:cs="Times New Roman"/>
          <w:bCs/>
          <w:sz w:val="24"/>
          <w:szCs w:val="24"/>
          <w:lang w:val="en-US" w:eastAsia="ru-RU"/>
        </w:rPr>
        <w:t xml:space="preserve">Protocol No. 2 to the European Outline Convention on </w:t>
      </w:r>
      <w:proofErr w:type="spellStart"/>
      <w:r w:rsidRPr="00815DF2">
        <w:rPr>
          <w:rFonts w:ascii="Times New Roman" w:eastAsiaTheme="minorEastAsia" w:hAnsi="Times New Roman" w:cs="Times New Roman"/>
          <w:bCs/>
          <w:sz w:val="24"/>
          <w:szCs w:val="24"/>
          <w:lang w:val="en-US" w:eastAsia="ru-RU"/>
        </w:rPr>
        <w:t>Transfrontier</w:t>
      </w:r>
      <w:proofErr w:type="spellEnd"/>
      <w:r w:rsidRPr="00815DF2">
        <w:rPr>
          <w:rFonts w:ascii="Times New Roman" w:eastAsiaTheme="minorEastAsia" w:hAnsi="Times New Roman" w:cs="Times New Roman"/>
          <w:bCs/>
          <w:sz w:val="24"/>
          <w:szCs w:val="24"/>
          <w:lang w:val="en-US" w:eastAsia="ru-RU"/>
        </w:rPr>
        <w:t xml:space="preserve"> Co-operation between Territorial Communities or Authorities concerning </w:t>
      </w:r>
      <w:proofErr w:type="spellStart"/>
      <w:r w:rsidRPr="00815DF2">
        <w:rPr>
          <w:rFonts w:ascii="Times New Roman" w:eastAsiaTheme="minorEastAsia" w:hAnsi="Times New Roman" w:cs="Times New Roman"/>
          <w:bCs/>
          <w:sz w:val="24"/>
          <w:szCs w:val="24"/>
          <w:lang w:val="en-US" w:eastAsia="ru-RU"/>
        </w:rPr>
        <w:t>interterritorial</w:t>
      </w:r>
      <w:proofErr w:type="spellEnd"/>
      <w:r w:rsidRPr="00815DF2">
        <w:rPr>
          <w:rFonts w:ascii="Times New Roman" w:eastAsiaTheme="minorEastAsia" w:hAnsi="Times New Roman" w:cs="Times New Roman"/>
          <w:bCs/>
          <w:sz w:val="24"/>
          <w:szCs w:val="24"/>
          <w:lang w:val="en-US" w:eastAsia="ru-RU"/>
        </w:rPr>
        <w:t xml:space="preserve"> co-operation. </w:t>
      </w:r>
      <w:r w:rsidRPr="00815DF2">
        <w:rPr>
          <w:rFonts w:ascii="Times New Roman" w:eastAsiaTheme="minorEastAsia" w:hAnsi="Times New Roman" w:cs="Times New Roman"/>
          <w:sz w:val="24"/>
          <w:szCs w:val="24"/>
          <w:lang w:val="en-US" w:eastAsia="ru-RU"/>
        </w:rPr>
        <w:t xml:space="preserve">– </w:t>
      </w:r>
      <w:r w:rsidRPr="00815DF2">
        <w:rPr>
          <w:rFonts w:ascii="Times New Roman" w:eastAsia="Times New Roman" w:hAnsi="Times New Roman" w:cs="Times New Roman"/>
          <w:sz w:val="24"/>
          <w:szCs w:val="24"/>
          <w:lang w:val="en-US" w:eastAsia="ru-RU"/>
        </w:rPr>
        <w:t xml:space="preserve">URL: </w:t>
      </w:r>
      <w:hyperlink r:id="rId27" w:history="1">
        <w:r w:rsidRPr="00815DF2">
          <w:rPr>
            <w:rFonts w:ascii="Times New Roman" w:eastAsiaTheme="minorEastAsia" w:hAnsi="Times New Roman" w:cs="Times New Roman"/>
            <w:bCs/>
            <w:color w:val="0000FF" w:themeColor="hyperlink"/>
            <w:sz w:val="24"/>
            <w:szCs w:val="24"/>
            <w:u w:val="single"/>
            <w:lang w:val="en-US" w:eastAsia="ru-RU"/>
          </w:rPr>
          <w:t>http://conventions.coe.int/Treaty/en/Treaties/Html/169.htm</w:t>
        </w:r>
      </w:hyperlink>
    </w:p>
    <w:p w:rsidR="00B6497A" w:rsidRPr="00815DF2" w:rsidRDefault="00B6497A" w:rsidP="00B6497A">
      <w:pPr>
        <w:numPr>
          <w:ilvl w:val="0"/>
          <w:numId w:val="5"/>
        </w:numPr>
        <w:spacing w:after="0" w:line="360" w:lineRule="auto"/>
        <w:ind w:left="0" w:firstLine="0"/>
        <w:jc w:val="both"/>
        <w:rPr>
          <w:rFonts w:ascii="Times New Roman" w:hAnsi="Times New Roman" w:cs="Times New Roman"/>
          <w:sz w:val="24"/>
          <w:szCs w:val="24"/>
          <w:lang w:val="en-US"/>
        </w:rPr>
      </w:pPr>
      <w:r w:rsidRPr="00815DF2">
        <w:rPr>
          <w:rFonts w:ascii="Times New Roman" w:eastAsiaTheme="minorEastAsia" w:hAnsi="Times New Roman" w:cs="Times New Roman"/>
          <w:sz w:val="24"/>
          <w:szCs w:val="24"/>
          <w:lang w:val="en-US" w:eastAsia="ru-RU"/>
        </w:rPr>
        <w:t xml:space="preserve">Protocol No. 3 to the European Outline Convention on </w:t>
      </w:r>
      <w:proofErr w:type="spellStart"/>
      <w:r w:rsidRPr="00815DF2">
        <w:rPr>
          <w:rFonts w:ascii="Times New Roman" w:eastAsiaTheme="minorEastAsia" w:hAnsi="Times New Roman" w:cs="Times New Roman"/>
          <w:sz w:val="24"/>
          <w:szCs w:val="24"/>
          <w:lang w:val="en-US" w:eastAsia="ru-RU"/>
        </w:rPr>
        <w:t>Transfrontier</w:t>
      </w:r>
      <w:proofErr w:type="spellEnd"/>
      <w:r w:rsidRPr="00815DF2">
        <w:rPr>
          <w:rFonts w:ascii="Times New Roman" w:eastAsiaTheme="minorEastAsia" w:hAnsi="Times New Roman" w:cs="Times New Roman"/>
          <w:sz w:val="24"/>
          <w:szCs w:val="24"/>
          <w:lang w:val="en-US" w:eastAsia="ru-RU"/>
        </w:rPr>
        <w:t xml:space="preserve"> Co-operation between Territorial Communities or Authorities concerning </w:t>
      </w:r>
      <w:proofErr w:type="spellStart"/>
      <w:r w:rsidRPr="00815DF2">
        <w:rPr>
          <w:rFonts w:ascii="Times New Roman" w:eastAsiaTheme="minorEastAsia" w:hAnsi="Times New Roman" w:cs="Times New Roman"/>
          <w:sz w:val="24"/>
          <w:szCs w:val="24"/>
          <w:lang w:val="en-US" w:eastAsia="ru-RU"/>
        </w:rPr>
        <w:t>Euroregional</w:t>
      </w:r>
      <w:proofErr w:type="spellEnd"/>
      <w:r w:rsidRPr="00815DF2">
        <w:rPr>
          <w:rFonts w:ascii="Times New Roman" w:eastAsiaTheme="minorEastAsia" w:hAnsi="Times New Roman" w:cs="Times New Roman"/>
          <w:sz w:val="24"/>
          <w:szCs w:val="24"/>
          <w:lang w:val="en-US" w:eastAsia="ru-RU"/>
        </w:rPr>
        <w:t xml:space="preserve"> Co-operation Groupings (ECGs). – </w:t>
      </w:r>
      <w:r w:rsidRPr="00815DF2">
        <w:rPr>
          <w:rFonts w:ascii="Times New Roman" w:eastAsia="Times New Roman" w:hAnsi="Times New Roman" w:cs="Times New Roman"/>
          <w:sz w:val="24"/>
          <w:szCs w:val="24"/>
          <w:lang w:val="en-US" w:eastAsia="ru-RU"/>
        </w:rPr>
        <w:t xml:space="preserve">URL: </w:t>
      </w:r>
      <w:r w:rsidRPr="00815DF2">
        <w:rPr>
          <w:rFonts w:ascii="Times New Roman" w:eastAsiaTheme="minorEastAsia" w:hAnsi="Times New Roman" w:cs="Times New Roman"/>
          <w:sz w:val="24"/>
          <w:szCs w:val="24"/>
          <w:lang w:val="en-US" w:eastAsia="ru-RU"/>
        </w:rPr>
        <w:t xml:space="preserve">http://conventions.coe.int/Treaty/EN/Treaties/Html/206.htm </w:t>
      </w:r>
    </w:p>
    <w:p w:rsidR="00B6497A" w:rsidRPr="00815DF2" w:rsidRDefault="00B6497A" w:rsidP="00B6497A">
      <w:pPr>
        <w:numPr>
          <w:ilvl w:val="0"/>
          <w:numId w:val="5"/>
        </w:numPr>
        <w:spacing w:after="0" w:line="360" w:lineRule="auto"/>
        <w:ind w:left="0" w:firstLine="0"/>
        <w:jc w:val="both"/>
        <w:rPr>
          <w:rFonts w:ascii="Times New Roman" w:hAnsi="Times New Roman" w:cs="Times New Roman"/>
          <w:sz w:val="24"/>
          <w:szCs w:val="24"/>
          <w:lang w:val="en-US"/>
        </w:rPr>
      </w:pPr>
      <w:r w:rsidRPr="00815DF2">
        <w:rPr>
          <w:rFonts w:ascii="Times New Roman" w:eastAsiaTheme="minorEastAsia" w:hAnsi="Times New Roman" w:cs="Times New Roman"/>
          <w:sz w:val="24"/>
          <w:szCs w:val="24"/>
          <w:lang w:val="en-US" w:eastAsia="ru-RU"/>
        </w:rPr>
        <w:t xml:space="preserve">Regulation (EC) No 1082/2006 of the European Parliament and of the Council of 5 July 2006 on a European grouping of territorial cooperation (EGTC) // Official Journal of European Union. – </w:t>
      </w:r>
      <w:r w:rsidRPr="00815DF2">
        <w:rPr>
          <w:rFonts w:ascii="Times New Roman" w:eastAsia="Times New Roman" w:hAnsi="Times New Roman" w:cs="Times New Roman"/>
          <w:sz w:val="24"/>
          <w:szCs w:val="24"/>
          <w:lang w:val="en-US" w:eastAsia="ru-RU"/>
        </w:rPr>
        <w:t xml:space="preserve">URL: </w:t>
      </w:r>
      <w:hyperlink r:id="rId28" w:history="1">
        <w:r w:rsidRPr="00815DF2">
          <w:rPr>
            <w:rFonts w:ascii="Times New Roman" w:eastAsia="Times New Roman" w:hAnsi="Times New Roman" w:cs="Times New Roman"/>
            <w:color w:val="0000FF" w:themeColor="hyperlink"/>
            <w:sz w:val="24"/>
            <w:szCs w:val="24"/>
            <w:u w:val="single"/>
            <w:lang w:val="en-US" w:eastAsia="ru-RU"/>
          </w:rPr>
          <w:t>http://ec.europa.eu/regional_policy/sources/docoffic/official/regulation/pdf/2007/gect/ce_1082(2006)_en.pdf</w:t>
        </w:r>
      </w:hyperlink>
    </w:p>
    <w:p w:rsidR="00B6497A" w:rsidRPr="00815DF2" w:rsidRDefault="00B6497A" w:rsidP="00B6497A">
      <w:pPr>
        <w:tabs>
          <w:tab w:val="left" w:pos="0"/>
        </w:tabs>
        <w:spacing w:after="0" w:line="360" w:lineRule="auto"/>
        <w:jc w:val="center"/>
        <w:rPr>
          <w:rFonts w:ascii="Times New Roman" w:eastAsiaTheme="minorEastAsia" w:hAnsi="Times New Roman" w:cs="Times New Roman"/>
          <w:b/>
          <w:sz w:val="24"/>
          <w:szCs w:val="24"/>
          <w:lang w:val="en-US" w:eastAsia="ru-RU"/>
        </w:rPr>
      </w:pPr>
    </w:p>
    <w:p w:rsidR="00B6497A" w:rsidRPr="00815DF2" w:rsidRDefault="00B6497A" w:rsidP="00B6497A">
      <w:pPr>
        <w:tabs>
          <w:tab w:val="left" w:pos="0"/>
        </w:tabs>
        <w:spacing w:after="0" w:line="360" w:lineRule="auto"/>
        <w:jc w:val="center"/>
        <w:rPr>
          <w:rFonts w:ascii="Times New Roman" w:eastAsiaTheme="minorEastAsia" w:hAnsi="Times New Roman" w:cs="Times New Roman"/>
          <w:i/>
          <w:sz w:val="24"/>
          <w:szCs w:val="24"/>
          <w:lang w:eastAsia="ru-RU"/>
        </w:rPr>
      </w:pPr>
      <w:r w:rsidRPr="00815DF2">
        <w:rPr>
          <w:rFonts w:ascii="Times New Roman" w:eastAsiaTheme="minorEastAsia" w:hAnsi="Times New Roman" w:cs="Times New Roman"/>
          <w:i/>
          <w:sz w:val="24"/>
          <w:szCs w:val="24"/>
          <w:lang w:eastAsia="ru-RU"/>
        </w:rPr>
        <w:t>Официальные отчеты и программные документы</w:t>
      </w:r>
    </w:p>
    <w:p w:rsidR="00E737BC" w:rsidRPr="00D334BF" w:rsidRDefault="00E737BC" w:rsidP="00B6497A">
      <w:pPr>
        <w:numPr>
          <w:ilvl w:val="0"/>
          <w:numId w:val="4"/>
        </w:numPr>
        <w:spacing w:after="0" w:line="360" w:lineRule="auto"/>
        <w:ind w:left="0" w:firstLine="0"/>
        <w:jc w:val="both"/>
        <w:rPr>
          <w:rFonts w:ascii="Times New Roman" w:hAnsi="Times New Roman" w:cs="Times New Roman"/>
          <w:iCs/>
          <w:color w:val="000000" w:themeColor="text1"/>
          <w:sz w:val="24"/>
          <w:szCs w:val="24"/>
          <w:lang w:val="en-US"/>
        </w:rPr>
      </w:pPr>
      <w:r w:rsidRPr="00D334BF">
        <w:rPr>
          <w:rFonts w:ascii="Times New Roman" w:hAnsi="Times New Roman" w:cs="Times New Roman"/>
          <w:iCs/>
          <w:color w:val="000000" w:themeColor="text1"/>
          <w:sz w:val="24"/>
          <w:szCs w:val="24"/>
          <w:lang w:val="en-US"/>
        </w:rPr>
        <w:t xml:space="preserve">Estonia – Latvia – Russia: Cross-Border Cooperation </w:t>
      </w:r>
      <w:proofErr w:type="spellStart"/>
      <w:r w:rsidRPr="00D334BF">
        <w:rPr>
          <w:rFonts w:ascii="Times New Roman" w:hAnsi="Times New Roman" w:cs="Times New Roman"/>
          <w:iCs/>
          <w:color w:val="000000" w:themeColor="text1"/>
          <w:sz w:val="24"/>
          <w:szCs w:val="24"/>
          <w:lang w:val="en-US"/>
        </w:rPr>
        <w:t>Programme</w:t>
      </w:r>
      <w:proofErr w:type="spellEnd"/>
      <w:r w:rsidRPr="00D334BF">
        <w:rPr>
          <w:rFonts w:ascii="Times New Roman" w:hAnsi="Times New Roman" w:cs="Times New Roman"/>
          <w:iCs/>
          <w:color w:val="000000" w:themeColor="text1"/>
          <w:sz w:val="24"/>
          <w:szCs w:val="24"/>
          <w:lang w:val="en-US"/>
        </w:rPr>
        <w:t xml:space="preserve"> within European </w:t>
      </w:r>
      <w:proofErr w:type="spellStart"/>
      <w:r w:rsidRPr="00D334BF">
        <w:rPr>
          <w:rFonts w:ascii="Times New Roman" w:hAnsi="Times New Roman" w:cs="Times New Roman"/>
          <w:iCs/>
          <w:color w:val="000000" w:themeColor="text1"/>
          <w:sz w:val="24"/>
          <w:szCs w:val="24"/>
          <w:lang w:val="en-US"/>
        </w:rPr>
        <w:t>Neighbourhood</w:t>
      </w:r>
      <w:proofErr w:type="spellEnd"/>
      <w:r w:rsidRPr="00D334BF">
        <w:rPr>
          <w:rFonts w:ascii="Times New Roman" w:hAnsi="Times New Roman" w:cs="Times New Roman"/>
          <w:iCs/>
          <w:color w:val="000000" w:themeColor="text1"/>
          <w:sz w:val="24"/>
          <w:szCs w:val="24"/>
          <w:lang w:val="en-US"/>
        </w:rPr>
        <w:t xml:space="preserve"> and Partnership Instrument 2007-2013.</w:t>
      </w:r>
      <w:r w:rsidRPr="00D334BF">
        <w:rPr>
          <w:rFonts w:ascii="Times New Roman" w:hAnsi="Times New Roman" w:cs="Times New Roman"/>
          <w:color w:val="000000" w:themeColor="text1"/>
          <w:sz w:val="24"/>
          <w:szCs w:val="24"/>
          <w:lang w:val="en-US"/>
        </w:rPr>
        <w:t xml:space="preserve"> – URL: </w:t>
      </w:r>
      <w:hyperlink r:id="rId29" w:history="1">
        <w:r w:rsidRPr="00D334BF">
          <w:rPr>
            <w:rFonts w:ascii="Times New Roman" w:hAnsi="Times New Roman" w:cs="Times New Roman"/>
            <w:color w:val="0000FF" w:themeColor="hyperlink"/>
            <w:sz w:val="24"/>
            <w:szCs w:val="24"/>
            <w:u w:val="single"/>
            <w:lang w:val="en-US"/>
          </w:rPr>
          <w:t>http://www.estlatrus.eu/uploaded_files/Publications/Ares(2012)551210%20%20COM%20Decision%20C_2012_2664_modify%20CBC%20EE-LV-RU_JOP%20Annex_1_Revised.pdf</w:t>
        </w:r>
      </w:hyperlink>
    </w:p>
    <w:p w:rsidR="00E737BC" w:rsidRPr="00D334BF"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val="en-US" w:eastAsia="ru-RU"/>
        </w:rPr>
      </w:pPr>
      <w:r w:rsidRPr="00D334BF">
        <w:rPr>
          <w:rFonts w:ascii="Times New Roman" w:hAnsi="Times New Roman" w:cs="Times New Roman"/>
          <w:iCs/>
          <w:color w:val="000000" w:themeColor="text1"/>
          <w:sz w:val="24"/>
          <w:szCs w:val="24"/>
          <w:lang w:val="en-US"/>
        </w:rPr>
        <w:t xml:space="preserve">Estonia-Russia </w:t>
      </w:r>
      <w:proofErr w:type="spellStart"/>
      <w:r w:rsidRPr="00D334BF">
        <w:rPr>
          <w:rFonts w:ascii="Times New Roman" w:hAnsi="Times New Roman" w:cs="Times New Roman"/>
          <w:iCs/>
          <w:color w:val="000000" w:themeColor="text1"/>
          <w:sz w:val="24"/>
          <w:szCs w:val="24"/>
          <w:lang w:val="en-US"/>
        </w:rPr>
        <w:t>Programme</w:t>
      </w:r>
      <w:proofErr w:type="spellEnd"/>
      <w:r w:rsidRPr="00D334BF">
        <w:rPr>
          <w:rFonts w:ascii="Times New Roman" w:hAnsi="Times New Roman" w:cs="Times New Roman"/>
          <w:iCs/>
          <w:color w:val="000000" w:themeColor="text1"/>
          <w:sz w:val="24"/>
          <w:szCs w:val="24"/>
          <w:lang w:val="en-US"/>
        </w:rPr>
        <w:t xml:space="preserve"> // CBC 2014-2020 </w:t>
      </w:r>
      <w:r w:rsidRPr="00D334BF">
        <w:rPr>
          <w:rFonts w:ascii="Times New Roman" w:hAnsi="Times New Roman" w:cs="Times New Roman"/>
          <w:color w:val="000000" w:themeColor="text1"/>
          <w:sz w:val="24"/>
          <w:szCs w:val="24"/>
          <w:lang w:val="en-US"/>
        </w:rPr>
        <w:t xml:space="preserve">// South-East Finland – </w:t>
      </w:r>
      <w:proofErr w:type="gramStart"/>
      <w:r w:rsidRPr="00D334BF">
        <w:rPr>
          <w:rFonts w:ascii="Times New Roman" w:hAnsi="Times New Roman" w:cs="Times New Roman"/>
          <w:color w:val="000000" w:themeColor="text1"/>
          <w:sz w:val="24"/>
          <w:szCs w:val="24"/>
          <w:lang w:val="en-US"/>
        </w:rPr>
        <w:t>Russia  ENPI</w:t>
      </w:r>
      <w:proofErr w:type="gramEnd"/>
      <w:r w:rsidRPr="00D334BF">
        <w:rPr>
          <w:rFonts w:ascii="Times New Roman" w:hAnsi="Times New Roman" w:cs="Times New Roman"/>
          <w:color w:val="000000" w:themeColor="text1"/>
          <w:sz w:val="24"/>
          <w:szCs w:val="24"/>
          <w:lang w:val="en-US"/>
        </w:rPr>
        <w:t xml:space="preserve"> CBC 2007-2013.  – URL: http://www.estlatrus.eu/eng/cbc_20142020/estoniarussia_programme</w:t>
      </w:r>
    </w:p>
    <w:p w:rsidR="00E737BC" w:rsidRPr="00D334BF"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val="en-US" w:eastAsia="ru-RU"/>
        </w:rPr>
      </w:pPr>
      <w:r w:rsidRPr="00D334BF">
        <w:rPr>
          <w:rFonts w:ascii="Times New Roman" w:hAnsi="Times New Roman" w:cs="Times New Roman"/>
          <w:color w:val="000000" w:themeColor="text1"/>
          <w:sz w:val="24"/>
          <w:szCs w:val="24"/>
          <w:lang w:val="en-US"/>
        </w:rPr>
        <w:t xml:space="preserve">Joint Operational </w:t>
      </w:r>
      <w:proofErr w:type="spellStart"/>
      <w:r w:rsidRPr="00D334BF">
        <w:rPr>
          <w:rFonts w:ascii="Times New Roman" w:hAnsi="Times New Roman" w:cs="Times New Roman"/>
          <w:color w:val="000000" w:themeColor="text1"/>
          <w:sz w:val="24"/>
          <w:szCs w:val="24"/>
          <w:lang w:val="en-US"/>
        </w:rPr>
        <w:t>Programme</w:t>
      </w:r>
      <w:proofErr w:type="spellEnd"/>
      <w:r w:rsidRPr="00D334BF">
        <w:rPr>
          <w:rFonts w:ascii="Times New Roman" w:hAnsi="Times New Roman" w:cs="Times New Roman"/>
          <w:color w:val="000000" w:themeColor="text1"/>
          <w:sz w:val="24"/>
          <w:szCs w:val="24"/>
          <w:lang w:val="en-US"/>
        </w:rPr>
        <w:t xml:space="preserve"> of the Estonia-Russia Cross-Border Cooperation </w:t>
      </w:r>
      <w:proofErr w:type="spellStart"/>
      <w:r w:rsidRPr="00D334BF">
        <w:rPr>
          <w:rFonts w:ascii="Times New Roman" w:hAnsi="Times New Roman" w:cs="Times New Roman"/>
          <w:color w:val="000000" w:themeColor="text1"/>
          <w:sz w:val="24"/>
          <w:szCs w:val="24"/>
          <w:lang w:val="en-US"/>
        </w:rPr>
        <w:t>Programme</w:t>
      </w:r>
      <w:proofErr w:type="spellEnd"/>
      <w:r w:rsidRPr="00D334BF">
        <w:rPr>
          <w:rFonts w:ascii="Times New Roman" w:hAnsi="Times New Roman" w:cs="Times New Roman"/>
          <w:color w:val="000000" w:themeColor="text1"/>
          <w:sz w:val="24"/>
          <w:szCs w:val="24"/>
          <w:lang w:val="en-US"/>
        </w:rPr>
        <w:t xml:space="preserve"> 2014-2020. – URL: </w:t>
      </w:r>
      <w:hyperlink r:id="rId30" w:history="1">
        <w:r w:rsidRPr="00D334BF">
          <w:rPr>
            <w:rStyle w:val="ac"/>
            <w:rFonts w:ascii="Times New Roman" w:hAnsi="Times New Roman" w:cs="Times New Roman"/>
            <w:sz w:val="24"/>
            <w:szCs w:val="24"/>
            <w:lang w:val="en-US"/>
          </w:rPr>
          <w:t>http://www.estoniarussia.eu/wp-content/uploads/2016/03/Estonia_Russia_CBC_JOP_FINAL_16012017.pdf</w:t>
        </w:r>
      </w:hyperlink>
    </w:p>
    <w:p w:rsidR="00E737BC" w:rsidRPr="00D334BF"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val="en-US" w:eastAsia="ru-RU"/>
        </w:rPr>
      </w:pPr>
      <w:r w:rsidRPr="008F147D">
        <w:rPr>
          <w:rFonts w:ascii="Times New Roman" w:eastAsia="Times New Roman" w:hAnsi="Times New Roman" w:cs="Times New Roman"/>
          <w:color w:val="000000" w:themeColor="text1"/>
          <w:sz w:val="24"/>
          <w:szCs w:val="24"/>
          <w:shd w:val="clear" w:color="auto" w:fill="FFFFFF"/>
          <w:lang w:val="en-US" w:eastAsia="ru-RU"/>
        </w:rPr>
        <w:t xml:space="preserve">Northern Dimension Environmental Partnership. – URL: </w:t>
      </w:r>
      <w:hyperlink r:id="rId31" w:history="1">
        <w:r w:rsidRPr="00D334BF">
          <w:rPr>
            <w:rStyle w:val="ac"/>
            <w:rFonts w:ascii="Times New Roman" w:eastAsia="Times New Roman" w:hAnsi="Times New Roman" w:cs="Times New Roman"/>
            <w:sz w:val="24"/>
            <w:szCs w:val="24"/>
            <w:shd w:val="clear" w:color="auto" w:fill="FFFFFF"/>
            <w:lang w:val="en-US" w:eastAsia="ru-RU"/>
          </w:rPr>
          <w:t>https://ndep.org</w:t>
        </w:r>
      </w:hyperlink>
    </w:p>
    <w:p w:rsidR="00E737BC" w:rsidRPr="00E737BC" w:rsidRDefault="00E737BC" w:rsidP="00B6497A">
      <w:pPr>
        <w:numPr>
          <w:ilvl w:val="0"/>
          <w:numId w:val="4"/>
        </w:numPr>
        <w:tabs>
          <w:tab w:val="left" w:pos="0"/>
        </w:tabs>
        <w:spacing w:after="0" w:line="360" w:lineRule="auto"/>
        <w:ind w:left="0" w:firstLine="0"/>
        <w:contextualSpacing/>
        <w:jc w:val="both"/>
        <w:rPr>
          <w:rStyle w:val="ac"/>
          <w:rFonts w:ascii="Times New Roman" w:eastAsiaTheme="minorEastAsia" w:hAnsi="Times New Roman" w:cs="Times New Roman"/>
          <w:color w:val="auto"/>
          <w:sz w:val="24"/>
          <w:szCs w:val="24"/>
          <w:u w:val="none"/>
          <w:lang w:val="en-US" w:eastAsia="ru-RU"/>
        </w:rPr>
      </w:pPr>
      <w:r w:rsidRPr="00D334BF">
        <w:rPr>
          <w:rFonts w:ascii="Times New Roman" w:hAnsi="Times New Roman" w:cs="Times New Roman"/>
          <w:sz w:val="24"/>
          <w:szCs w:val="24"/>
          <w:lang w:val="en-US"/>
        </w:rPr>
        <w:t xml:space="preserve">Northern Dimension Partnership in Public health and Social well-being. – URL: </w:t>
      </w:r>
      <w:hyperlink r:id="rId32" w:history="1">
        <w:r w:rsidRPr="00D334BF">
          <w:rPr>
            <w:rStyle w:val="ac"/>
            <w:rFonts w:ascii="Times New Roman" w:hAnsi="Times New Roman" w:cs="Times New Roman"/>
            <w:sz w:val="24"/>
            <w:szCs w:val="24"/>
            <w:lang w:val="en-US"/>
          </w:rPr>
          <w:t>http://www.ndphs.org/?about_ndphs</w:t>
        </w:r>
      </w:hyperlink>
    </w:p>
    <w:p w:rsidR="00E737BC" w:rsidRPr="00D334BF" w:rsidRDefault="00E737BC" w:rsidP="00B6497A">
      <w:pPr>
        <w:numPr>
          <w:ilvl w:val="0"/>
          <w:numId w:val="4"/>
        </w:numPr>
        <w:spacing w:after="0" w:line="360" w:lineRule="auto"/>
        <w:ind w:left="0" w:firstLine="0"/>
        <w:jc w:val="both"/>
        <w:rPr>
          <w:rFonts w:ascii="Times New Roman" w:eastAsiaTheme="minorEastAsia" w:hAnsi="Times New Roman" w:cs="Times New Roman"/>
          <w:sz w:val="24"/>
          <w:szCs w:val="24"/>
          <w:lang w:val="en-US" w:eastAsia="ru-RU"/>
        </w:rPr>
      </w:pPr>
      <w:r>
        <w:rPr>
          <w:rFonts w:ascii="Times New Roman" w:eastAsiaTheme="minorEastAsia" w:hAnsi="Times New Roman" w:cs="Times New Roman"/>
          <w:color w:val="000000" w:themeColor="text1"/>
          <w:sz w:val="24"/>
          <w:szCs w:val="24"/>
          <w:lang w:val="en-US" w:eastAsia="ru-RU"/>
        </w:rPr>
        <w:t xml:space="preserve">South-East Finland – Russia </w:t>
      </w:r>
      <w:r w:rsidRPr="00D334BF">
        <w:rPr>
          <w:rFonts w:ascii="Times New Roman" w:eastAsiaTheme="minorEastAsia" w:hAnsi="Times New Roman" w:cs="Times New Roman"/>
          <w:color w:val="000000" w:themeColor="text1"/>
          <w:sz w:val="24"/>
          <w:szCs w:val="24"/>
          <w:lang w:val="en-US" w:eastAsia="ru-RU"/>
        </w:rPr>
        <w:t xml:space="preserve">ENPI CBC </w:t>
      </w:r>
      <w:proofErr w:type="spellStart"/>
      <w:r w:rsidRPr="00D334BF">
        <w:rPr>
          <w:rFonts w:ascii="Times New Roman" w:eastAsiaTheme="minorEastAsia" w:hAnsi="Times New Roman" w:cs="Times New Roman"/>
          <w:color w:val="000000" w:themeColor="text1"/>
          <w:sz w:val="24"/>
          <w:szCs w:val="24"/>
          <w:lang w:val="en-US" w:eastAsia="ru-RU"/>
        </w:rPr>
        <w:t>Programme</w:t>
      </w:r>
      <w:proofErr w:type="spellEnd"/>
      <w:r w:rsidRPr="00D334BF">
        <w:rPr>
          <w:rFonts w:ascii="Times New Roman" w:eastAsiaTheme="minorEastAsia" w:hAnsi="Times New Roman" w:cs="Times New Roman"/>
          <w:color w:val="000000" w:themeColor="text1"/>
          <w:sz w:val="24"/>
          <w:szCs w:val="24"/>
          <w:lang w:val="en-US" w:eastAsia="ru-RU"/>
        </w:rPr>
        <w:t xml:space="preserve"> 2007–2013 // </w:t>
      </w:r>
      <w:proofErr w:type="spellStart"/>
      <w:r w:rsidRPr="00D334BF">
        <w:rPr>
          <w:rFonts w:ascii="Times New Roman" w:eastAsiaTheme="minorEastAsia" w:hAnsi="Times New Roman" w:cs="Times New Roman"/>
          <w:color w:val="000000" w:themeColor="text1"/>
          <w:sz w:val="24"/>
          <w:szCs w:val="24"/>
          <w:lang w:val="en-US" w:eastAsia="ru-RU"/>
        </w:rPr>
        <w:t>Programme</w:t>
      </w:r>
      <w:proofErr w:type="spellEnd"/>
      <w:r w:rsidRPr="00D334BF">
        <w:rPr>
          <w:rFonts w:ascii="Times New Roman" w:eastAsiaTheme="minorEastAsia" w:hAnsi="Times New Roman" w:cs="Times New Roman"/>
          <w:color w:val="000000" w:themeColor="text1"/>
          <w:sz w:val="24"/>
          <w:szCs w:val="24"/>
          <w:lang w:val="en-US" w:eastAsia="ru-RU"/>
        </w:rPr>
        <w:t xml:space="preserve"> Document. –URL: </w:t>
      </w:r>
      <w:hyperlink r:id="rId33" w:history="1">
        <w:r w:rsidRPr="00D334BF">
          <w:rPr>
            <w:rFonts w:ascii="Times New Roman" w:eastAsiaTheme="minorEastAsia" w:hAnsi="Times New Roman" w:cs="Times New Roman"/>
            <w:color w:val="000000" w:themeColor="text1"/>
            <w:sz w:val="24"/>
            <w:szCs w:val="24"/>
            <w:u w:val="single"/>
            <w:lang w:val="en-US" w:eastAsia="ru-RU"/>
          </w:rPr>
          <w:t>http://www.southeastfinrusnpi.fi/wp-content/uploads/sites/2/2013/10/SE-FI-RU-ENPI-Programme-document-19.12.2008-and-Addendum-3.12.2010-and-17_12_2010en.pdf</w:t>
        </w:r>
      </w:hyperlink>
      <w:r w:rsidRPr="00D334BF">
        <w:rPr>
          <w:rFonts w:ascii="Times New Roman" w:eastAsiaTheme="minorEastAsia" w:hAnsi="Times New Roman" w:cs="Times New Roman"/>
          <w:color w:val="000000" w:themeColor="text1"/>
          <w:sz w:val="24"/>
          <w:szCs w:val="24"/>
          <w:lang w:val="en-US" w:eastAsia="ru-RU"/>
        </w:rPr>
        <w:t>.</w:t>
      </w:r>
    </w:p>
    <w:p w:rsidR="00E737BC" w:rsidRPr="00D334BF"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val="en-US" w:eastAsia="ru-RU"/>
        </w:rPr>
      </w:pPr>
      <w:proofErr w:type="spellStart"/>
      <w:r w:rsidRPr="00D334BF">
        <w:rPr>
          <w:rFonts w:ascii="Times New Roman" w:hAnsi="Times New Roman" w:cs="Times New Roman"/>
          <w:sz w:val="24"/>
          <w:szCs w:val="24"/>
          <w:lang w:val="en-US"/>
        </w:rPr>
        <w:t>Transeuropean</w:t>
      </w:r>
      <w:proofErr w:type="spellEnd"/>
      <w:r w:rsidRPr="00D334BF">
        <w:rPr>
          <w:rFonts w:ascii="Times New Roman" w:hAnsi="Times New Roman" w:cs="Times New Roman"/>
          <w:sz w:val="24"/>
          <w:szCs w:val="24"/>
          <w:lang w:val="en-US"/>
        </w:rPr>
        <w:t xml:space="preserve"> co-operation between territorial authorities. New challenges and future steps to improve cooperation // Association of European Border Regions. – Final vision. – October. – 2001. </w:t>
      </w:r>
    </w:p>
    <w:p w:rsidR="00E737BC" w:rsidRPr="00E737BC"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eastAsia="ru-RU"/>
        </w:rPr>
      </w:pPr>
      <w:r w:rsidRPr="00E737BC">
        <w:rPr>
          <w:rFonts w:ascii="Times New Roman" w:hAnsi="Times New Roman" w:cs="Times New Roman"/>
          <w:color w:val="000000" w:themeColor="text1"/>
          <w:sz w:val="24"/>
          <w:szCs w:val="24"/>
        </w:rPr>
        <w:t>Внешнеэкономическая деятельность</w:t>
      </w:r>
      <w:proofErr w:type="gramStart"/>
      <w:r w:rsidRPr="00E737BC">
        <w:rPr>
          <w:rFonts w:ascii="Times New Roman" w:hAnsi="Times New Roman" w:cs="Times New Roman"/>
          <w:color w:val="000000" w:themeColor="text1"/>
          <w:sz w:val="24"/>
          <w:szCs w:val="24"/>
        </w:rPr>
        <w:t xml:space="preserve"> С</w:t>
      </w:r>
      <w:proofErr w:type="gramEnd"/>
      <w:r w:rsidRPr="00E737BC">
        <w:rPr>
          <w:rFonts w:ascii="Times New Roman" w:hAnsi="Times New Roman" w:cs="Times New Roman"/>
          <w:color w:val="000000" w:themeColor="text1"/>
          <w:sz w:val="24"/>
          <w:szCs w:val="24"/>
        </w:rPr>
        <w:t>анкт - Петербурга в январе - июне 2017 года.</w:t>
      </w:r>
      <w:r w:rsidRPr="00E737BC">
        <w:rPr>
          <w:rFonts w:ascii="Times New Roman" w:hAnsi="Times New Roman" w:cs="Times New Roman"/>
          <w:color w:val="0000FF" w:themeColor="hyperlink"/>
          <w:sz w:val="24"/>
          <w:szCs w:val="24"/>
          <w:u w:val="single"/>
        </w:rPr>
        <w:t xml:space="preserve"> </w:t>
      </w:r>
      <w:r w:rsidRPr="00E737BC">
        <w:rPr>
          <w:rFonts w:ascii="Times New Roman" w:hAnsi="Times New Roman" w:cs="Times New Roman"/>
          <w:color w:val="000000" w:themeColor="text1"/>
          <w:sz w:val="24"/>
          <w:szCs w:val="24"/>
        </w:rPr>
        <w:t xml:space="preserve">// Комитет по информатизации и связи Санкт-Петербургское Государственное Унитарное Предприятие «Санкт-Петербургский Информационно-Аналитический Центр».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w:t>
      </w:r>
      <w:r w:rsidRPr="00E737BC">
        <w:rPr>
          <w:rFonts w:ascii="Times New Roman" w:hAnsi="Times New Roman" w:cs="Times New Roman"/>
          <w:color w:val="000000" w:themeColor="text1"/>
          <w:sz w:val="24"/>
          <w:szCs w:val="24"/>
          <w:u w:val="single"/>
        </w:rPr>
        <w:t xml:space="preserve"> </w:t>
      </w:r>
      <w:hyperlink r:id="rId34" w:history="1">
        <w:r w:rsidRPr="00E737BC">
          <w:rPr>
            <w:rStyle w:val="ac"/>
            <w:rFonts w:ascii="Times New Roman" w:hAnsi="Times New Roman" w:cs="Times New Roman"/>
            <w:sz w:val="24"/>
            <w:szCs w:val="24"/>
          </w:rPr>
          <w:t>https://www.gov.spb.ru/static/writable/documents/2017/10/31/%D0%90%D0%A1%20%D0%92%D0%BD%D0%B5%D1%88%D0%BD%D0%B5%D1%8D%D0%BA%D0%BE%D0%BD%D0%BE%D0%BC%D0%B8%D1%87%D0%B5%D1%81%D0%BA%D0%B0%D1%8F%20%D0%B4%D0%B5%D1%8F%D1%82%D0%B5%D0%BB%D1%8C%D0%BD%D0%BE%D1%81%D1%82%D1%8C%20%D0%A1%D0%B0%D0%BD%D0%BA%D1%82-%D0%9F%D0%B5%D1%82%D0%B5%D1%80%D0%B1%D1%83%D1%80%D0%B3%D0%B0%20%D0%B2%20%D1%8F%D0%BD%D0%B2%D0%B0%D1%80%D0%B5-%D0%B8%D1%8E%D0%BD%D0%B5%202017%20%D0%B3%D0%BE%D0%B4%D0%B0.pdf</w:t>
        </w:r>
      </w:hyperlink>
    </w:p>
    <w:p w:rsidR="00E737BC" w:rsidRPr="00D334BF"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Европейская региональная политика: источник вдохновения для стран, которые не входят в ЕС? // Европейский Союз. Региональная политика. – </w:t>
      </w:r>
      <w:r w:rsidRPr="00D334BF">
        <w:rPr>
          <w:rFonts w:ascii="Times New Roman" w:eastAsiaTheme="minorEastAsia" w:hAnsi="Times New Roman" w:cs="Times New Roman"/>
          <w:sz w:val="24"/>
          <w:szCs w:val="24"/>
          <w:lang w:val="en-US" w:eastAsia="ru-RU"/>
        </w:rPr>
        <w:t>URL</w:t>
      </w:r>
      <w:r w:rsidRPr="00D334BF">
        <w:rPr>
          <w:rFonts w:ascii="Times New Roman" w:eastAsiaTheme="minorEastAsia" w:hAnsi="Times New Roman" w:cs="Times New Roman"/>
          <w:sz w:val="24"/>
          <w:szCs w:val="24"/>
          <w:lang w:eastAsia="ru-RU"/>
        </w:rPr>
        <w:t xml:space="preserve">:  </w:t>
      </w:r>
      <w:hyperlink r:id="rId35" w:history="1">
        <w:r w:rsidRPr="00D334BF">
          <w:rPr>
            <w:rFonts w:ascii="Times New Roman" w:eastAsiaTheme="minorEastAsia" w:hAnsi="Times New Roman" w:cs="Times New Roman"/>
            <w:color w:val="0000FF" w:themeColor="hyperlink"/>
            <w:sz w:val="24"/>
            <w:szCs w:val="24"/>
            <w:u w:val="single"/>
            <w:lang w:eastAsia="ru-RU"/>
          </w:rPr>
          <w:t>http://ec.europa.eu/regional_policy/sources/docgener/presenta/international/external_ru.pdf</w:t>
        </w:r>
      </w:hyperlink>
    </w:p>
    <w:p w:rsidR="00E737BC" w:rsidRPr="00D334BF"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color w:val="000000" w:themeColor="text1"/>
          <w:sz w:val="24"/>
          <w:szCs w:val="24"/>
        </w:rPr>
        <w:t xml:space="preserve">Отчет Комитета по внешним связям Санкт-Петербурга о ходе реализации в 2012 году соглашений Правительства Санкт-Петербурга и исполнительных органов </w:t>
      </w:r>
      <w:r w:rsidRPr="00D334BF">
        <w:rPr>
          <w:rFonts w:ascii="Times New Roman" w:hAnsi="Times New Roman" w:cs="Times New Roman"/>
          <w:color w:val="000000" w:themeColor="text1"/>
          <w:sz w:val="24"/>
          <w:szCs w:val="24"/>
        </w:rPr>
        <w:lastRenderedPageBreak/>
        <w:t>государствен</w:t>
      </w:r>
      <w:r>
        <w:rPr>
          <w:rFonts w:ascii="Times New Roman" w:hAnsi="Times New Roman" w:cs="Times New Roman"/>
          <w:color w:val="000000" w:themeColor="text1"/>
          <w:sz w:val="24"/>
          <w:szCs w:val="24"/>
        </w:rPr>
        <w:t xml:space="preserve">ной власти Санкт-Петербурга об </w:t>
      </w:r>
      <w:r w:rsidRPr="00D334BF">
        <w:rPr>
          <w:rFonts w:ascii="Times New Roman" w:hAnsi="Times New Roman" w:cs="Times New Roman"/>
          <w:color w:val="000000" w:themeColor="text1"/>
          <w:sz w:val="24"/>
          <w:szCs w:val="24"/>
        </w:rPr>
        <w:t xml:space="preserve">осуществлении международного </w:t>
      </w:r>
      <w:r>
        <w:rPr>
          <w:rFonts w:ascii="Times New Roman" w:hAnsi="Times New Roman" w:cs="Times New Roman"/>
          <w:color w:val="000000" w:themeColor="text1"/>
          <w:sz w:val="24"/>
          <w:szCs w:val="24"/>
        </w:rPr>
        <w:t>сотрудничества, международных и</w:t>
      </w:r>
      <w:r w:rsidRPr="00D334BF">
        <w:rPr>
          <w:rFonts w:ascii="Times New Roman" w:hAnsi="Times New Roman" w:cs="Times New Roman"/>
          <w:color w:val="000000" w:themeColor="text1"/>
          <w:sz w:val="24"/>
          <w:szCs w:val="24"/>
        </w:rPr>
        <w:t xml:space="preserve"> внешнеэкономических связей // Комитет по внешним связям Санкт-Петербурга. – </w:t>
      </w:r>
      <w:r w:rsidRPr="00D334BF">
        <w:rPr>
          <w:rFonts w:ascii="Times New Roman" w:hAnsi="Times New Roman" w:cs="Times New Roman"/>
          <w:color w:val="000000" w:themeColor="text1"/>
          <w:sz w:val="24"/>
          <w:szCs w:val="24"/>
          <w:lang w:val="en-US"/>
        </w:rPr>
        <w:t>URL</w:t>
      </w:r>
      <w:r w:rsidRPr="00D334BF">
        <w:rPr>
          <w:rFonts w:ascii="Times New Roman" w:hAnsi="Times New Roman" w:cs="Times New Roman"/>
          <w:color w:val="000000" w:themeColor="text1"/>
          <w:sz w:val="24"/>
          <w:szCs w:val="24"/>
        </w:rPr>
        <w:t xml:space="preserve">: </w:t>
      </w:r>
      <w:hyperlink r:id="rId36" w:history="1">
        <w:r w:rsidRPr="00D334BF">
          <w:rPr>
            <w:rFonts w:ascii="Times New Roman" w:hAnsi="Times New Roman" w:cs="Times New Roman"/>
            <w:color w:val="0000FF" w:themeColor="hyperlink"/>
            <w:sz w:val="24"/>
            <w:szCs w:val="24"/>
            <w:u w:val="single"/>
          </w:rPr>
          <w:t>http://www.kvs.spb.ru/userfiles/2013/Soglasheniya.pdf</w:t>
        </w:r>
      </w:hyperlink>
      <w:r w:rsidRPr="00D334BF">
        <w:rPr>
          <w:rFonts w:ascii="Times New Roman" w:hAnsi="Times New Roman" w:cs="Times New Roman"/>
          <w:iCs/>
          <w:color w:val="000000" w:themeColor="text1"/>
          <w:sz w:val="24"/>
          <w:szCs w:val="24"/>
        </w:rPr>
        <w:t xml:space="preserve"> </w:t>
      </w:r>
    </w:p>
    <w:p w:rsidR="00E737BC" w:rsidRPr="00E737BC" w:rsidRDefault="00E737BC" w:rsidP="00E737BC">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color w:val="000000" w:themeColor="text1"/>
          <w:sz w:val="24"/>
          <w:szCs w:val="24"/>
        </w:rPr>
        <w:t>Приграничное сотрудничество: Санкт-Петербург, Ленинградская область — Юго-Восточная Финляндия. От Программы Соседства к Программе Инструмента Европейского Соседства и Партнерства // Объединенный Технический секретариат Программы Соседства «Юго-Восточн</w:t>
      </w:r>
      <w:r>
        <w:rPr>
          <w:rFonts w:ascii="Times New Roman" w:hAnsi="Times New Roman" w:cs="Times New Roman"/>
          <w:color w:val="000000" w:themeColor="text1"/>
          <w:sz w:val="24"/>
          <w:szCs w:val="24"/>
        </w:rPr>
        <w:t xml:space="preserve">ая Финляндия – Россия». – СПб – </w:t>
      </w:r>
      <w:r w:rsidRPr="00E737BC">
        <w:rPr>
          <w:rFonts w:ascii="Times New Roman" w:hAnsi="Times New Roman" w:cs="Times New Roman"/>
          <w:color w:val="000000" w:themeColor="text1"/>
          <w:sz w:val="24"/>
          <w:szCs w:val="24"/>
        </w:rPr>
        <w:t xml:space="preserve">2008.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37" w:history="1">
        <w:r w:rsidRPr="00E737BC">
          <w:rPr>
            <w:rFonts w:ascii="Times New Roman" w:hAnsi="Times New Roman" w:cs="Times New Roman"/>
            <w:color w:val="000000" w:themeColor="text1"/>
            <w:sz w:val="24"/>
            <w:szCs w:val="24"/>
            <w:u w:val="single"/>
          </w:rPr>
          <w:t>http://inter.lenobl.ru/Document/1347427101.pdf</w:t>
        </w:r>
      </w:hyperlink>
      <w:r w:rsidRPr="00E737BC">
        <w:rPr>
          <w:rFonts w:ascii="Times New Roman" w:hAnsi="Times New Roman" w:cs="Times New Roman"/>
          <w:sz w:val="24"/>
          <w:szCs w:val="24"/>
        </w:rPr>
        <w:t xml:space="preserve"> </w:t>
      </w:r>
    </w:p>
    <w:p w:rsidR="00E737BC" w:rsidRPr="00D334BF" w:rsidRDefault="00E737BC" w:rsidP="00B6497A">
      <w:pPr>
        <w:numPr>
          <w:ilvl w:val="0"/>
          <w:numId w:val="4"/>
        </w:numPr>
        <w:tabs>
          <w:tab w:val="left" w:pos="0"/>
        </w:tabs>
        <w:spacing w:after="0" w:line="360" w:lineRule="auto"/>
        <w:ind w:left="0" w:firstLine="0"/>
        <w:contextualSpacing/>
        <w:jc w:val="both"/>
        <w:rPr>
          <w:rStyle w:val="ac"/>
          <w:rFonts w:ascii="Times New Roman" w:eastAsiaTheme="minorEastAsia" w:hAnsi="Times New Roman" w:cs="Times New Roman"/>
          <w:sz w:val="24"/>
          <w:szCs w:val="24"/>
          <w:lang w:eastAsia="ru-RU"/>
        </w:rPr>
      </w:pPr>
      <w:r w:rsidRPr="00D334BF">
        <w:rPr>
          <w:rFonts w:ascii="Times New Roman" w:hAnsi="Times New Roman" w:cs="Times New Roman"/>
          <w:bCs/>
          <w:sz w:val="24"/>
          <w:szCs w:val="24"/>
        </w:rPr>
        <w:t xml:space="preserve">Программы приграничного сотрудничества «Россия – Юго-Восточная Финляндия 2014-2020». // </w:t>
      </w:r>
      <w:r w:rsidRPr="00D334BF">
        <w:rPr>
          <w:rFonts w:ascii="Times New Roman" w:hAnsi="Times New Roman" w:cs="Times New Roman"/>
          <w:bCs/>
          <w:sz w:val="24"/>
          <w:szCs w:val="24"/>
          <w:lang w:val="en-US"/>
        </w:rPr>
        <w:t>South</w:t>
      </w:r>
      <w:r w:rsidRPr="00D334BF">
        <w:rPr>
          <w:rFonts w:ascii="Times New Roman" w:hAnsi="Times New Roman" w:cs="Times New Roman"/>
          <w:bCs/>
          <w:sz w:val="24"/>
          <w:szCs w:val="24"/>
        </w:rPr>
        <w:t>-</w:t>
      </w:r>
      <w:r w:rsidRPr="00D334BF">
        <w:rPr>
          <w:rFonts w:ascii="Times New Roman" w:hAnsi="Times New Roman" w:cs="Times New Roman"/>
          <w:bCs/>
          <w:sz w:val="24"/>
          <w:szCs w:val="24"/>
          <w:lang w:val="en-US"/>
        </w:rPr>
        <w:t>East</w:t>
      </w:r>
      <w:r w:rsidRPr="00D334BF">
        <w:rPr>
          <w:rFonts w:ascii="Times New Roman" w:hAnsi="Times New Roman" w:cs="Times New Roman"/>
          <w:bCs/>
          <w:sz w:val="24"/>
          <w:szCs w:val="24"/>
        </w:rPr>
        <w:t xml:space="preserve"> </w:t>
      </w:r>
      <w:r w:rsidRPr="00D334BF">
        <w:rPr>
          <w:rFonts w:ascii="Times New Roman" w:hAnsi="Times New Roman" w:cs="Times New Roman"/>
          <w:bCs/>
          <w:sz w:val="24"/>
          <w:szCs w:val="24"/>
          <w:lang w:val="en-US"/>
        </w:rPr>
        <w:t>Finland</w:t>
      </w:r>
      <w:r w:rsidRPr="00D334BF">
        <w:rPr>
          <w:rFonts w:ascii="Times New Roman" w:hAnsi="Times New Roman" w:cs="Times New Roman"/>
          <w:bCs/>
          <w:sz w:val="24"/>
          <w:szCs w:val="24"/>
        </w:rPr>
        <w:t xml:space="preserve"> – </w:t>
      </w:r>
      <w:r w:rsidRPr="00D334BF">
        <w:rPr>
          <w:rFonts w:ascii="Times New Roman" w:hAnsi="Times New Roman" w:cs="Times New Roman"/>
          <w:bCs/>
          <w:sz w:val="24"/>
          <w:szCs w:val="24"/>
          <w:lang w:val="en-US"/>
        </w:rPr>
        <w:t>Russia</w:t>
      </w:r>
      <w:r w:rsidRPr="00D334BF">
        <w:rPr>
          <w:rFonts w:ascii="Times New Roman" w:hAnsi="Times New Roman" w:cs="Times New Roman"/>
          <w:bCs/>
          <w:sz w:val="24"/>
          <w:szCs w:val="24"/>
        </w:rPr>
        <w:t xml:space="preserve"> </w:t>
      </w:r>
      <w:r w:rsidRPr="00D334BF">
        <w:rPr>
          <w:rFonts w:ascii="Times New Roman" w:hAnsi="Times New Roman" w:cs="Times New Roman"/>
          <w:bCs/>
          <w:sz w:val="24"/>
          <w:szCs w:val="24"/>
          <w:lang w:val="en-US"/>
        </w:rPr>
        <w:t>CBC</w:t>
      </w:r>
      <w:r w:rsidRPr="00D334BF">
        <w:rPr>
          <w:rFonts w:ascii="Times New Roman" w:hAnsi="Times New Roman" w:cs="Times New Roman"/>
          <w:bCs/>
          <w:sz w:val="24"/>
          <w:szCs w:val="24"/>
        </w:rPr>
        <w:t xml:space="preserve"> </w:t>
      </w:r>
      <w:proofErr w:type="spellStart"/>
      <w:r w:rsidRPr="00D334BF">
        <w:rPr>
          <w:rFonts w:ascii="Times New Roman" w:hAnsi="Times New Roman" w:cs="Times New Roman"/>
          <w:bCs/>
          <w:sz w:val="24"/>
          <w:szCs w:val="24"/>
          <w:lang w:val="en-US"/>
        </w:rPr>
        <w:t>Programme</w:t>
      </w:r>
      <w:proofErr w:type="spellEnd"/>
      <w:r w:rsidRPr="00D334BF">
        <w:rPr>
          <w:rFonts w:ascii="Times New Roman" w:hAnsi="Times New Roman" w:cs="Times New Roman"/>
          <w:bCs/>
          <w:sz w:val="24"/>
          <w:szCs w:val="24"/>
        </w:rPr>
        <w:t xml:space="preserve">. – </w:t>
      </w:r>
      <w:r w:rsidRPr="00D334BF">
        <w:rPr>
          <w:rFonts w:ascii="Times New Roman" w:hAnsi="Times New Roman" w:cs="Times New Roman"/>
          <w:bCs/>
          <w:sz w:val="24"/>
          <w:szCs w:val="24"/>
          <w:lang w:val="en-US"/>
        </w:rPr>
        <w:t>URL</w:t>
      </w:r>
      <w:r w:rsidRPr="00D334BF">
        <w:rPr>
          <w:rFonts w:ascii="Times New Roman" w:hAnsi="Times New Roman" w:cs="Times New Roman"/>
          <w:bCs/>
          <w:sz w:val="24"/>
          <w:szCs w:val="24"/>
        </w:rPr>
        <w:t>:</w:t>
      </w:r>
      <w:r w:rsidRPr="00D334BF">
        <w:rPr>
          <w:rFonts w:ascii="Times New Roman" w:hAnsi="Times New Roman" w:cs="Times New Roman"/>
          <w:b/>
          <w:bCs/>
          <w:sz w:val="24"/>
          <w:szCs w:val="24"/>
        </w:rPr>
        <w:t xml:space="preserve"> </w:t>
      </w:r>
      <w:hyperlink r:id="rId38" w:history="1">
        <w:r w:rsidRPr="00D334BF">
          <w:rPr>
            <w:rStyle w:val="ac"/>
            <w:rFonts w:ascii="Times New Roman" w:hAnsi="Times New Roman" w:cs="Times New Roman"/>
            <w:sz w:val="24"/>
            <w:szCs w:val="24"/>
            <w:lang w:val="en-US"/>
          </w:rPr>
          <w:t>http</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www</w:t>
        </w:r>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sefrcbc</w:t>
        </w:r>
        <w:proofErr w:type="spellEnd"/>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fi</w:t>
        </w:r>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wp</w:t>
        </w:r>
        <w:proofErr w:type="spellEnd"/>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content</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uploads</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sites</w:t>
        </w:r>
        <w:r w:rsidRPr="00D334BF">
          <w:rPr>
            <w:rStyle w:val="ac"/>
            <w:rFonts w:ascii="Times New Roman" w:hAnsi="Times New Roman" w:cs="Times New Roman"/>
            <w:sz w:val="24"/>
            <w:szCs w:val="24"/>
          </w:rPr>
          <w:t>/6/2016/12/</w:t>
        </w:r>
        <w:r w:rsidRPr="00D334BF">
          <w:rPr>
            <w:rStyle w:val="ac"/>
            <w:rFonts w:ascii="Times New Roman" w:hAnsi="Times New Roman" w:cs="Times New Roman"/>
            <w:sz w:val="24"/>
            <w:szCs w:val="24"/>
            <w:lang w:val="en-US"/>
          </w:rPr>
          <w:t>South</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East</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Finland</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Russia</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CBC</w:t>
        </w:r>
        <w:r w:rsidRPr="00D334BF">
          <w:rPr>
            <w:rStyle w:val="ac"/>
            <w:rFonts w:ascii="Times New Roman" w:hAnsi="Times New Roman" w:cs="Times New Roman"/>
            <w:sz w:val="24"/>
            <w:szCs w:val="24"/>
          </w:rPr>
          <w:t>-2014-2020-</w:t>
        </w:r>
        <w:r w:rsidRPr="00D334BF">
          <w:rPr>
            <w:rStyle w:val="ac"/>
            <w:rFonts w:ascii="Times New Roman" w:hAnsi="Times New Roman" w:cs="Times New Roman"/>
            <w:sz w:val="24"/>
            <w:szCs w:val="24"/>
            <w:lang w:val="en-US"/>
          </w:rPr>
          <w:t>JOP</w:t>
        </w:r>
        <w:r w:rsidRPr="00D334BF">
          <w:rPr>
            <w:rStyle w:val="ac"/>
            <w:rFonts w:ascii="Times New Roman" w:hAnsi="Times New Roman" w:cs="Times New Roman"/>
            <w:sz w:val="24"/>
            <w:szCs w:val="24"/>
          </w:rPr>
          <w:t>_</w:t>
        </w:r>
        <w:r w:rsidRPr="00D334BF">
          <w:rPr>
            <w:rStyle w:val="ac"/>
            <w:rFonts w:ascii="Times New Roman" w:hAnsi="Times New Roman" w:cs="Times New Roman"/>
            <w:sz w:val="24"/>
            <w:szCs w:val="24"/>
            <w:lang w:val="en-US"/>
          </w:rPr>
          <w:t>RU</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pdf</w:t>
        </w:r>
        <w:r w:rsidRPr="00D334BF">
          <w:rPr>
            <w:rStyle w:val="ac"/>
            <w:rFonts w:ascii="Times New Roman" w:hAnsi="Times New Roman" w:cs="Times New Roman"/>
            <w:sz w:val="24"/>
            <w:szCs w:val="24"/>
          </w:rPr>
          <w:t>\</w:t>
        </w:r>
      </w:hyperlink>
    </w:p>
    <w:p w:rsidR="00E737BC" w:rsidRPr="000F3111" w:rsidRDefault="00E737BC" w:rsidP="00B6497A">
      <w:pPr>
        <w:numPr>
          <w:ilvl w:val="0"/>
          <w:numId w:val="4"/>
        </w:numPr>
        <w:tabs>
          <w:tab w:val="left" w:pos="0"/>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Рамочный</w:t>
      </w:r>
      <w:r w:rsidRPr="000F3111">
        <w:rPr>
          <w:rFonts w:ascii="Times New Roman" w:hAnsi="Times New Roman" w:cs="Times New Roman"/>
          <w:sz w:val="24"/>
          <w:szCs w:val="24"/>
        </w:rPr>
        <w:t xml:space="preserve"> </w:t>
      </w:r>
      <w:r w:rsidRPr="00D334BF">
        <w:rPr>
          <w:rFonts w:ascii="Times New Roman" w:hAnsi="Times New Roman" w:cs="Times New Roman"/>
          <w:sz w:val="24"/>
          <w:szCs w:val="24"/>
        </w:rPr>
        <w:t>документ</w:t>
      </w:r>
      <w:r w:rsidRPr="000F3111">
        <w:rPr>
          <w:rFonts w:ascii="Times New Roman" w:hAnsi="Times New Roman" w:cs="Times New Roman"/>
          <w:sz w:val="24"/>
          <w:szCs w:val="24"/>
        </w:rPr>
        <w:t xml:space="preserve"> </w:t>
      </w:r>
      <w:r w:rsidRPr="00D334BF">
        <w:rPr>
          <w:rFonts w:ascii="Times New Roman" w:hAnsi="Times New Roman" w:cs="Times New Roman"/>
          <w:sz w:val="24"/>
          <w:szCs w:val="24"/>
        </w:rPr>
        <w:t>по</w:t>
      </w:r>
      <w:r w:rsidRPr="000F3111">
        <w:rPr>
          <w:rFonts w:ascii="Times New Roman" w:hAnsi="Times New Roman" w:cs="Times New Roman"/>
          <w:sz w:val="24"/>
          <w:szCs w:val="24"/>
        </w:rPr>
        <w:t xml:space="preserve"> </w:t>
      </w:r>
      <w:r w:rsidRPr="00D334BF">
        <w:rPr>
          <w:rFonts w:ascii="Times New Roman" w:hAnsi="Times New Roman" w:cs="Times New Roman"/>
          <w:sz w:val="24"/>
          <w:szCs w:val="24"/>
        </w:rPr>
        <w:t>политике</w:t>
      </w:r>
      <w:r w:rsidRPr="000F3111">
        <w:rPr>
          <w:rFonts w:ascii="Times New Roman" w:hAnsi="Times New Roman" w:cs="Times New Roman"/>
          <w:sz w:val="24"/>
          <w:szCs w:val="24"/>
        </w:rPr>
        <w:t xml:space="preserve"> «</w:t>
      </w:r>
      <w:r w:rsidRPr="00D334BF">
        <w:rPr>
          <w:rFonts w:ascii="Times New Roman" w:hAnsi="Times New Roman" w:cs="Times New Roman"/>
          <w:sz w:val="24"/>
          <w:szCs w:val="24"/>
        </w:rPr>
        <w:t>Северного</w:t>
      </w:r>
      <w:r w:rsidRPr="000F3111">
        <w:rPr>
          <w:rFonts w:ascii="Times New Roman" w:hAnsi="Times New Roman" w:cs="Times New Roman"/>
          <w:sz w:val="24"/>
          <w:szCs w:val="24"/>
        </w:rPr>
        <w:t xml:space="preserve"> </w:t>
      </w:r>
      <w:r w:rsidRPr="00D334BF">
        <w:rPr>
          <w:rFonts w:ascii="Times New Roman" w:hAnsi="Times New Roman" w:cs="Times New Roman"/>
          <w:sz w:val="24"/>
          <w:szCs w:val="24"/>
        </w:rPr>
        <w:t>измерения</w:t>
      </w:r>
      <w:r w:rsidRPr="000F3111">
        <w:rPr>
          <w:rFonts w:ascii="Times New Roman" w:hAnsi="Times New Roman" w:cs="Times New Roman"/>
          <w:sz w:val="24"/>
          <w:szCs w:val="24"/>
        </w:rPr>
        <w:t xml:space="preserve">» 24 </w:t>
      </w:r>
      <w:r w:rsidRPr="00D334BF">
        <w:rPr>
          <w:rFonts w:ascii="Times New Roman" w:hAnsi="Times New Roman" w:cs="Times New Roman"/>
          <w:sz w:val="24"/>
          <w:szCs w:val="24"/>
        </w:rPr>
        <w:t>ноября</w:t>
      </w:r>
      <w:r w:rsidRPr="000F3111">
        <w:rPr>
          <w:rFonts w:ascii="Times New Roman" w:hAnsi="Times New Roman" w:cs="Times New Roman"/>
          <w:sz w:val="24"/>
          <w:szCs w:val="24"/>
        </w:rPr>
        <w:t xml:space="preserve"> 2006 </w:t>
      </w:r>
      <w:r w:rsidRPr="00D334BF">
        <w:rPr>
          <w:rFonts w:ascii="Times New Roman" w:hAnsi="Times New Roman" w:cs="Times New Roman"/>
          <w:sz w:val="24"/>
          <w:szCs w:val="24"/>
        </w:rPr>
        <w:t>года</w:t>
      </w:r>
      <w:r w:rsidRPr="000F3111">
        <w:rPr>
          <w:rFonts w:ascii="Times New Roman" w:hAnsi="Times New Roman" w:cs="Times New Roman"/>
          <w:sz w:val="24"/>
          <w:szCs w:val="24"/>
        </w:rPr>
        <w:t xml:space="preserve">. – </w:t>
      </w:r>
      <w:r w:rsidRPr="00D334BF">
        <w:rPr>
          <w:rFonts w:ascii="Times New Roman" w:hAnsi="Times New Roman" w:cs="Times New Roman"/>
          <w:sz w:val="24"/>
          <w:szCs w:val="24"/>
          <w:lang w:val="en-US"/>
        </w:rPr>
        <w:t>URL</w:t>
      </w:r>
      <w:r w:rsidRPr="000F3111">
        <w:rPr>
          <w:rFonts w:ascii="Times New Roman" w:hAnsi="Times New Roman" w:cs="Times New Roman"/>
          <w:sz w:val="24"/>
          <w:szCs w:val="24"/>
        </w:rPr>
        <w:t xml:space="preserve">: </w:t>
      </w:r>
      <w:hyperlink r:id="rId39" w:history="1">
        <w:r w:rsidRPr="00D334BF">
          <w:rPr>
            <w:rStyle w:val="ac"/>
            <w:rFonts w:ascii="Times New Roman" w:hAnsi="Times New Roman" w:cs="Times New Roman"/>
            <w:sz w:val="24"/>
            <w:szCs w:val="24"/>
            <w:lang w:val="en-US"/>
          </w:rPr>
          <w:t>http</w:t>
        </w:r>
        <w:r w:rsidRPr="000F3111">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kremlin</w:t>
        </w:r>
        <w:r w:rsidRPr="000F3111">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ru</w:t>
        </w:r>
        <w:proofErr w:type="spellEnd"/>
        <w:r w:rsidRPr="000F3111">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supplement</w:t>
        </w:r>
        <w:r w:rsidRPr="000F3111">
          <w:rPr>
            <w:rStyle w:val="ac"/>
            <w:rFonts w:ascii="Times New Roman" w:hAnsi="Times New Roman" w:cs="Times New Roman"/>
            <w:sz w:val="24"/>
            <w:szCs w:val="24"/>
          </w:rPr>
          <w:t>/3736/</w:t>
        </w:r>
        <w:r w:rsidRPr="00D334BF">
          <w:rPr>
            <w:rStyle w:val="ac"/>
            <w:rFonts w:ascii="Times New Roman" w:hAnsi="Times New Roman" w:cs="Times New Roman"/>
            <w:sz w:val="24"/>
            <w:szCs w:val="24"/>
            <w:lang w:val="en-US"/>
          </w:rPr>
          <w:t>print</w:t>
        </w:r>
      </w:hyperlink>
    </w:p>
    <w:p w:rsidR="00B6497A" w:rsidRPr="00FF63EB" w:rsidRDefault="00B6497A" w:rsidP="00FF63EB">
      <w:pPr>
        <w:tabs>
          <w:tab w:val="left" w:pos="0"/>
        </w:tabs>
        <w:spacing w:after="0" w:line="360" w:lineRule="auto"/>
        <w:rPr>
          <w:rFonts w:ascii="Times New Roman" w:eastAsiaTheme="minorEastAsia" w:hAnsi="Times New Roman" w:cs="Times New Roman"/>
          <w:i/>
          <w:sz w:val="24"/>
          <w:szCs w:val="24"/>
          <w:lang w:eastAsia="ru-RU"/>
        </w:rPr>
      </w:pPr>
    </w:p>
    <w:p w:rsidR="00E737BC" w:rsidRPr="00E737BC" w:rsidRDefault="00E737BC" w:rsidP="00E737BC">
      <w:pPr>
        <w:tabs>
          <w:tab w:val="left" w:pos="0"/>
        </w:tabs>
        <w:spacing w:after="0" w:line="360" w:lineRule="auto"/>
        <w:jc w:val="center"/>
        <w:rPr>
          <w:rFonts w:ascii="Times New Roman" w:eastAsiaTheme="minorEastAsia" w:hAnsi="Times New Roman" w:cs="Times New Roman"/>
          <w:i/>
          <w:sz w:val="24"/>
          <w:szCs w:val="24"/>
          <w:lang w:eastAsia="ru-RU"/>
        </w:rPr>
      </w:pPr>
      <w:r>
        <w:rPr>
          <w:rFonts w:ascii="Times New Roman" w:eastAsiaTheme="minorEastAsia" w:hAnsi="Times New Roman" w:cs="Times New Roman"/>
          <w:i/>
          <w:sz w:val="24"/>
          <w:szCs w:val="24"/>
          <w:lang w:eastAsia="ru-RU"/>
        </w:rPr>
        <w:t>Информационные сообщения</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bCs/>
          <w:color w:val="000000" w:themeColor="text1"/>
          <w:sz w:val="24"/>
          <w:szCs w:val="24"/>
        </w:rPr>
        <w:t>«</w:t>
      </w:r>
      <w:r w:rsidRPr="00E737BC">
        <w:rPr>
          <w:rFonts w:ascii="Times New Roman" w:hAnsi="Times New Roman" w:cs="Times New Roman"/>
          <w:bCs/>
          <w:color w:val="000000" w:themeColor="text1"/>
          <w:sz w:val="24"/>
          <w:szCs w:val="24"/>
          <w:lang w:val="en-US"/>
        </w:rPr>
        <w:t>The</w:t>
      </w:r>
      <w:r w:rsidRPr="00E737BC">
        <w:rPr>
          <w:rFonts w:ascii="Times New Roman" w:hAnsi="Times New Roman" w:cs="Times New Roman"/>
          <w:bCs/>
          <w:color w:val="000000" w:themeColor="text1"/>
          <w:sz w:val="24"/>
          <w:szCs w:val="24"/>
        </w:rPr>
        <w:t xml:space="preserve"> </w:t>
      </w:r>
      <w:r w:rsidRPr="00E737BC">
        <w:rPr>
          <w:rFonts w:ascii="Times New Roman" w:hAnsi="Times New Roman" w:cs="Times New Roman"/>
          <w:bCs/>
          <w:color w:val="000000" w:themeColor="text1"/>
          <w:sz w:val="24"/>
          <w:szCs w:val="24"/>
          <w:lang w:val="en-US"/>
        </w:rPr>
        <w:t>rivers</w:t>
      </w:r>
      <w:r w:rsidRPr="00E737BC">
        <w:rPr>
          <w:rFonts w:ascii="Times New Roman" w:hAnsi="Times New Roman" w:cs="Times New Roman"/>
          <w:bCs/>
          <w:color w:val="000000" w:themeColor="text1"/>
          <w:sz w:val="24"/>
          <w:szCs w:val="24"/>
        </w:rPr>
        <w:t xml:space="preserve"> </w:t>
      </w:r>
      <w:r w:rsidRPr="00E737BC">
        <w:rPr>
          <w:rFonts w:ascii="Times New Roman" w:hAnsi="Times New Roman" w:cs="Times New Roman"/>
          <w:bCs/>
          <w:color w:val="000000" w:themeColor="text1"/>
          <w:sz w:val="24"/>
          <w:szCs w:val="24"/>
          <w:lang w:val="en-US"/>
        </w:rPr>
        <w:t>and</w:t>
      </w:r>
      <w:r w:rsidRPr="00E737BC">
        <w:rPr>
          <w:rFonts w:ascii="Times New Roman" w:hAnsi="Times New Roman" w:cs="Times New Roman"/>
          <w:bCs/>
          <w:color w:val="000000" w:themeColor="text1"/>
          <w:sz w:val="24"/>
          <w:szCs w:val="24"/>
        </w:rPr>
        <w:t xml:space="preserve"> </w:t>
      </w:r>
      <w:r w:rsidRPr="00E737BC">
        <w:rPr>
          <w:rFonts w:ascii="Times New Roman" w:hAnsi="Times New Roman" w:cs="Times New Roman"/>
          <w:bCs/>
          <w:color w:val="000000" w:themeColor="text1"/>
          <w:sz w:val="24"/>
          <w:szCs w:val="24"/>
          <w:lang w:val="en-US"/>
        </w:rPr>
        <w:t>fish</w:t>
      </w:r>
      <w:r w:rsidRPr="00E737BC">
        <w:rPr>
          <w:rFonts w:ascii="Times New Roman" w:hAnsi="Times New Roman" w:cs="Times New Roman"/>
          <w:bCs/>
          <w:color w:val="000000" w:themeColor="text1"/>
          <w:sz w:val="24"/>
          <w:szCs w:val="24"/>
        </w:rPr>
        <w:t xml:space="preserve"> - </w:t>
      </w:r>
      <w:r w:rsidRPr="00E737BC">
        <w:rPr>
          <w:rFonts w:ascii="Times New Roman" w:hAnsi="Times New Roman" w:cs="Times New Roman"/>
          <w:bCs/>
          <w:color w:val="000000" w:themeColor="text1"/>
          <w:sz w:val="24"/>
          <w:szCs w:val="24"/>
          <w:lang w:val="en-US"/>
        </w:rPr>
        <w:t>our</w:t>
      </w:r>
      <w:r w:rsidRPr="00E737BC">
        <w:rPr>
          <w:rFonts w:ascii="Times New Roman" w:hAnsi="Times New Roman" w:cs="Times New Roman"/>
          <w:bCs/>
          <w:color w:val="000000" w:themeColor="text1"/>
          <w:sz w:val="24"/>
          <w:szCs w:val="24"/>
        </w:rPr>
        <w:t xml:space="preserve"> </w:t>
      </w:r>
      <w:r w:rsidRPr="00E737BC">
        <w:rPr>
          <w:rFonts w:ascii="Times New Roman" w:hAnsi="Times New Roman" w:cs="Times New Roman"/>
          <w:bCs/>
          <w:color w:val="000000" w:themeColor="text1"/>
          <w:sz w:val="24"/>
          <w:szCs w:val="24"/>
          <w:lang w:val="en-US"/>
        </w:rPr>
        <w:t>common</w:t>
      </w:r>
      <w:r w:rsidRPr="00E737BC">
        <w:rPr>
          <w:rFonts w:ascii="Times New Roman" w:hAnsi="Times New Roman" w:cs="Times New Roman"/>
          <w:bCs/>
          <w:color w:val="000000" w:themeColor="text1"/>
          <w:sz w:val="24"/>
          <w:szCs w:val="24"/>
        </w:rPr>
        <w:t xml:space="preserve"> </w:t>
      </w:r>
      <w:r w:rsidRPr="00E737BC">
        <w:rPr>
          <w:rFonts w:ascii="Times New Roman" w:hAnsi="Times New Roman" w:cs="Times New Roman"/>
          <w:bCs/>
          <w:color w:val="000000" w:themeColor="text1"/>
          <w:sz w:val="24"/>
          <w:szCs w:val="24"/>
          <w:lang w:val="en-US"/>
        </w:rPr>
        <w:t>interest</w:t>
      </w:r>
      <w:r w:rsidRPr="00E737BC">
        <w:rPr>
          <w:rFonts w:ascii="Times New Roman" w:hAnsi="Times New Roman" w:cs="Times New Roman"/>
          <w:bCs/>
          <w:color w:val="000000" w:themeColor="text1"/>
          <w:sz w:val="24"/>
          <w:szCs w:val="24"/>
        </w:rPr>
        <w:t>» (</w:t>
      </w:r>
      <w:r w:rsidRPr="00E737BC">
        <w:rPr>
          <w:rFonts w:ascii="Times New Roman" w:hAnsi="Times New Roman" w:cs="Times New Roman"/>
          <w:bCs/>
          <w:color w:val="000000" w:themeColor="text1"/>
          <w:sz w:val="24"/>
          <w:szCs w:val="24"/>
          <w:lang w:val="en-US"/>
        </w:rPr>
        <w:t>RIFI</w:t>
      </w:r>
      <w:r w:rsidRPr="00E737BC">
        <w:rPr>
          <w:rFonts w:ascii="Times New Roman" w:hAnsi="Times New Roman" w:cs="Times New Roman"/>
          <w:bCs/>
          <w:color w:val="000000" w:themeColor="text1"/>
          <w:sz w:val="24"/>
          <w:szCs w:val="24"/>
        </w:rPr>
        <w:t xml:space="preserve">) // </w:t>
      </w:r>
      <w:r w:rsidRPr="00E737BC">
        <w:rPr>
          <w:rFonts w:ascii="Times New Roman" w:hAnsi="Times New Roman" w:cs="Times New Roman"/>
          <w:bCs/>
          <w:color w:val="000000" w:themeColor="text1"/>
          <w:sz w:val="24"/>
          <w:szCs w:val="24"/>
          <w:shd w:val="clear" w:color="auto" w:fill="FFFFFF"/>
        </w:rPr>
        <w:t>Проекты муниципального образования «Выборгский район» Ленинградской области» на стадии практической реализации // Официальны портал муниципального образования «Выборгский район» Ленинградской области.</w:t>
      </w:r>
      <w:r w:rsidRPr="00E737BC">
        <w:rPr>
          <w:rFonts w:ascii="Times New Roman" w:hAnsi="Times New Roman" w:cs="Times New Roman"/>
          <w:color w:val="000000" w:themeColor="text1"/>
          <w:sz w:val="24"/>
          <w:szCs w:val="24"/>
        </w:rPr>
        <w:t xml:space="preserve">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http://www.vbglenobl.ru/sotrudnichestvo/v-stadii-realizatsii</w:t>
      </w:r>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12 мая состоится международная акция «Чистый берег». // Официальный сайт Администрации Ленинградской области. – URL: </w:t>
      </w:r>
      <w:hyperlink r:id="rId40" w:history="1">
        <w:r w:rsidRPr="00E737BC">
          <w:rPr>
            <w:rStyle w:val="ac"/>
            <w:rFonts w:ascii="Times New Roman" w:hAnsi="Times New Roman" w:cs="Times New Roman"/>
            <w:sz w:val="24"/>
            <w:szCs w:val="24"/>
          </w:rPr>
          <w:t>https://www.gov.spb.ru/gov/otrasl/ecology/news/134029/</w:t>
        </w:r>
      </w:hyperlink>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2003г. Санкт-Петербург // Российско-финляндский культурный форум.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41" w:history="1">
        <w:r w:rsidRPr="00E737BC">
          <w:rPr>
            <w:rStyle w:val="ac"/>
            <w:rFonts w:ascii="Times New Roman" w:hAnsi="Times New Roman" w:cs="Times New Roman"/>
            <w:sz w:val="24"/>
            <w:szCs w:val="24"/>
          </w:rPr>
          <w:t>http://kultforum.natm.ru/tree2.html?id=42</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color w:val="000000" w:themeColor="text1"/>
          <w:sz w:val="24"/>
          <w:szCs w:val="24"/>
          <w:lang w:val="en-US"/>
        </w:rPr>
        <w:t>ARIEE</w:t>
      </w:r>
      <w:r w:rsidRPr="00E737BC">
        <w:rPr>
          <w:rFonts w:ascii="Times New Roman" w:hAnsi="Times New Roman" w:cs="Times New Roman"/>
          <w:color w:val="000000" w:themeColor="text1"/>
          <w:sz w:val="24"/>
          <w:szCs w:val="24"/>
        </w:rPr>
        <w:t xml:space="preserve"> // Международные контакты и проекты // Муниципальное образование </w:t>
      </w:r>
      <w:proofErr w:type="spellStart"/>
      <w:r w:rsidRPr="00E737BC">
        <w:rPr>
          <w:rFonts w:ascii="Times New Roman" w:hAnsi="Times New Roman" w:cs="Times New Roman"/>
          <w:color w:val="000000" w:themeColor="text1"/>
          <w:sz w:val="24"/>
          <w:szCs w:val="24"/>
        </w:rPr>
        <w:t>Кингисеппский</w:t>
      </w:r>
      <w:proofErr w:type="spellEnd"/>
      <w:r w:rsidRPr="00E737BC">
        <w:rPr>
          <w:rFonts w:ascii="Times New Roman" w:hAnsi="Times New Roman" w:cs="Times New Roman"/>
          <w:color w:val="000000" w:themeColor="text1"/>
          <w:sz w:val="24"/>
          <w:szCs w:val="24"/>
        </w:rPr>
        <w:t xml:space="preserve"> муниципальный район.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42" w:history="1">
        <w:r w:rsidRPr="00E737BC">
          <w:rPr>
            <w:rStyle w:val="ac"/>
            <w:rFonts w:ascii="Times New Roman" w:hAnsi="Times New Roman" w:cs="Times New Roman"/>
            <w:sz w:val="24"/>
            <w:szCs w:val="24"/>
            <w:lang w:val="en-US"/>
          </w:rPr>
          <w:t>http</w:t>
        </w:r>
        <w:r w:rsidRPr="00E737BC">
          <w:rPr>
            <w:rStyle w:val="ac"/>
            <w:rFonts w:ascii="Times New Roman" w:hAnsi="Times New Roman" w:cs="Times New Roman"/>
            <w:sz w:val="24"/>
            <w:szCs w:val="24"/>
          </w:rPr>
          <w:t>://</w:t>
        </w:r>
        <w:r w:rsidRPr="00E737BC">
          <w:rPr>
            <w:rStyle w:val="ac"/>
            <w:rFonts w:ascii="Times New Roman" w:hAnsi="Times New Roman" w:cs="Times New Roman"/>
            <w:sz w:val="24"/>
            <w:szCs w:val="24"/>
            <w:lang w:val="en-US"/>
          </w:rPr>
          <w:t>www</w:t>
        </w:r>
      </w:hyperlink>
      <w:r w:rsidRPr="00E737BC">
        <w:rPr>
          <w:rFonts w:ascii="Times New Roman" w:hAnsi="Times New Roman" w:cs="Times New Roman"/>
          <w:color w:val="000000" w:themeColor="text1"/>
          <w:sz w:val="24"/>
          <w:szCs w:val="24"/>
        </w:rPr>
        <w:t>.</w:t>
      </w:r>
      <w:proofErr w:type="spellStart"/>
      <w:r w:rsidRPr="00E737BC">
        <w:rPr>
          <w:rFonts w:ascii="Times New Roman" w:hAnsi="Times New Roman" w:cs="Times New Roman"/>
          <w:color w:val="000000" w:themeColor="text1"/>
          <w:sz w:val="24"/>
          <w:szCs w:val="24"/>
          <w:lang w:val="en-US"/>
        </w:rPr>
        <w:t>kingisepplo</w:t>
      </w:r>
      <w:proofErr w:type="spellEnd"/>
      <w:r w:rsidRPr="00E737BC">
        <w:rPr>
          <w:rFonts w:ascii="Times New Roman" w:hAnsi="Times New Roman" w:cs="Times New Roman"/>
          <w:color w:val="000000" w:themeColor="text1"/>
          <w:sz w:val="24"/>
          <w:szCs w:val="24"/>
        </w:rPr>
        <w:t>.</w:t>
      </w:r>
      <w:proofErr w:type="spellStart"/>
      <w:r w:rsidRPr="00E737BC">
        <w:rPr>
          <w:rFonts w:ascii="Times New Roman" w:hAnsi="Times New Roman" w:cs="Times New Roman"/>
          <w:color w:val="000000" w:themeColor="text1"/>
          <w:sz w:val="24"/>
          <w:szCs w:val="24"/>
          <w:lang w:val="en-US"/>
        </w:rPr>
        <w:t>ru</w:t>
      </w:r>
      <w:proofErr w:type="spellEnd"/>
      <w:r w:rsidRPr="00E737BC">
        <w:rPr>
          <w:rFonts w:ascii="Times New Roman" w:hAnsi="Times New Roman" w:cs="Times New Roman"/>
          <w:color w:val="000000" w:themeColor="text1"/>
          <w:sz w:val="24"/>
          <w:szCs w:val="24"/>
        </w:rPr>
        <w:t>/</w:t>
      </w:r>
      <w:r w:rsidRPr="00E737BC">
        <w:rPr>
          <w:rFonts w:ascii="Times New Roman" w:hAnsi="Times New Roman" w:cs="Times New Roman"/>
          <w:color w:val="000000" w:themeColor="text1"/>
          <w:sz w:val="24"/>
          <w:szCs w:val="24"/>
          <w:lang w:val="en-US"/>
        </w:rPr>
        <w:t>contacts</w:t>
      </w:r>
      <w:r w:rsidRPr="00E737BC">
        <w:rPr>
          <w:rFonts w:ascii="Times New Roman" w:hAnsi="Times New Roman" w:cs="Times New Roman"/>
          <w:color w:val="000000" w:themeColor="text1"/>
          <w:sz w:val="24"/>
          <w:szCs w:val="24"/>
        </w:rPr>
        <w:t>/</w:t>
      </w:r>
      <w:r w:rsidRPr="00E737BC">
        <w:rPr>
          <w:rFonts w:ascii="Times New Roman" w:hAnsi="Times New Roman" w:cs="Times New Roman"/>
          <w:color w:val="000000" w:themeColor="text1"/>
          <w:sz w:val="24"/>
          <w:szCs w:val="24"/>
          <w:lang w:val="en-US"/>
        </w:rPr>
        <w:t>ARIEE</w:t>
      </w:r>
      <w:r w:rsidRPr="00E737BC">
        <w:rPr>
          <w:rFonts w:ascii="Times New Roman" w:hAnsi="Times New Roman" w:cs="Times New Roman"/>
          <w:color w:val="000000" w:themeColor="text1"/>
          <w:sz w:val="24"/>
          <w:szCs w:val="24"/>
        </w:rPr>
        <w:t>.</w:t>
      </w:r>
      <w:proofErr w:type="spellStart"/>
      <w:r w:rsidRPr="00E737BC">
        <w:rPr>
          <w:rFonts w:ascii="Times New Roman" w:hAnsi="Times New Roman" w:cs="Times New Roman"/>
          <w:color w:val="000000" w:themeColor="text1"/>
          <w:sz w:val="24"/>
          <w:szCs w:val="24"/>
          <w:lang w:val="en-US"/>
        </w:rPr>
        <w:t>htm</w:t>
      </w:r>
      <w:proofErr w:type="spellEnd"/>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lang w:val="en-US"/>
        </w:rPr>
      </w:pPr>
      <w:r w:rsidRPr="00E737BC">
        <w:rPr>
          <w:rFonts w:ascii="Times New Roman" w:eastAsiaTheme="minorEastAsia" w:hAnsi="Times New Roman" w:cs="Times New Roman"/>
          <w:sz w:val="24"/>
          <w:szCs w:val="24"/>
          <w:lang w:val="en-US" w:eastAsia="ru-RU"/>
        </w:rPr>
        <w:t xml:space="preserve">Association of European Border Regions. – URL: </w:t>
      </w:r>
      <w:hyperlink r:id="rId43" w:history="1">
        <w:r w:rsidRPr="00E737BC">
          <w:rPr>
            <w:rStyle w:val="ac"/>
            <w:rFonts w:ascii="Times New Roman" w:eastAsiaTheme="minorEastAsia" w:hAnsi="Times New Roman" w:cs="Times New Roman"/>
            <w:sz w:val="24"/>
            <w:szCs w:val="24"/>
            <w:lang w:val="en-US" w:eastAsia="ru-RU"/>
          </w:rPr>
          <w:t>http://www</w:t>
        </w:r>
      </w:hyperlink>
      <w:r w:rsidRPr="00E737BC">
        <w:rPr>
          <w:rFonts w:ascii="Times New Roman" w:eastAsiaTheme="minorEastAsia" w:hAnsi="Times New Roman" w:cs="Times New Roman"/>
          <w:sz w:val="24"/>
          <w:szCs w:val="24"/>
          <w:lang w:val="en-US" w:eastAsia="ru-RU"/>
        </w:rPr>
        <w:t>.aebr.eu/en/index.php</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lang w:val="en-US"/>
        </w:rPr>
      </w:pPr>
      <w:r w:rsidRPr="00E737BC">
        <w:rPr>
          <w:rFonts w:ascii="Times New Roman" w:hAnsi="Times New Roman" w:cs="Times New Roman"/>
          <w:color w:val="000000" w:themeColor="text1"/>
          <w:sz w:val="24"/>
          <w:szCs w:val="24"/>
          <w:lang w:val="en-US"/>
        </w:rPr>
        <w:t xml:space="preserve">Awareness Rising and Investments in Energy Efficiency: </w:t>
      </w:r>
      <w:proofErr w:type="spellStart"/>
      <w:r w:rsidRPr="00E737BC">
        <w:rPr>
          <w:rFonts w:ascii="Times New Roman" w:hAnsi="Times New Roman" w:cs="Times New Roman"/>
          <w:color w:val="000000" w:themeColor="text1"/>
          <w:sz w:val="24"/>
          <w:szCs w:val="24"/>
          <w:lang w:val="en-US"/>
        </w:rPr>
        <w:t>Jõhvi</w:t>
      </w:r>
      <w:proofErr w:type="spellEnd"/>
      <w:r w:rsidRPr="00E737BC">
        <w:rPr>
          <w:rFonts w:ascii="Times New Roman" w:hAnsi="Times New Roman" w:cs="Times New Roman"/>
          <w:color w:val="000000" w:themeColor="text1"/>
          <w:sz w:val="24"/>
          <w:szCs w:val="24"/>
          <w:lang w:val="en-US"/>
        </w:rPr>
        <w:t xml:space="preserve"> and </w:t>
      </w:r>
      <w:proofErr w:type="spellStart"/>
      <w:r w:rsidRPr="00E737BC">
        <w:rPr>
          <w:rFonts w:ascii="Times New Roman" w:hAnsi="Times New Roman" w:cs="Times New Roman"/>
          <w:color w:val="000000" w:themeColor="text1"/>
          <w:sz w:val="24"/>
          <w:szCs w:val="24"/>
          <w:lang w:val="en-US"/>
        </w:rPr>
        <w:t>Kingisepp</w:t>
      </w:r>
      <w:proofErr w:type="spellEnd"/>
      <w:r w:rsidRPr="00E737BC">
        <w:rPr>
          <w:rFonts w:ascii="Times New Roman" w:hAnsi="Times New Roman" w:cs="Times New Roman"/>
          <w:color w:val="000000" w:themeColor="text1"/>
          <w:sz w:val="24"/>
          <w:szCs w:val="24"/>
          <w:lang w:val="en-US"/>
        </w:rPr>
        <w:t xml:space="preserve"> // Projects // Estonia Latvia Russia. – URL: </w:t>
      </w:r>
      <w:hyperlink r:id="rId44" w:history="1">
        <w:r w:rsidRPr="00E737BC">
          <w:rPr>
            <w:rFonts w:ascii="Times New Roman" w:hAnsi="Times New Roman" w:cs="Times New Roman"/>
            <w:color w:val="000000" w:themeColor="text1"/>
            <w:sz w:val="24"/>
            <w:szCs w:val="24"/>
            <w:u w:val="single"/>
            <w:lang w:val="en-US"/>
          </w:rPr>
          <w:t>http://www.estlatrus.eu/eng/projects/1674</w:t>
        </w:r>
      </w:hyperlink>
      <w:r w:rsidRPr="00E737BC">
        <w:rPr>
          <w:rFonts w:ascii="Times New Roman" w:hAnsi="Times New Roman" w:cs="Times New Roman"/>
          <w:color w:val="000000" w:themeColor="text1"/>
          <w:sz w:val="24"/>
          <w:szCs w:val="24"/>
          <w:lang w:val="en-US"/>
        </w:rPr>
        <w:t xml:space="preserve">; </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
          <w:iCs/>
          <w:color w:val="000000" w:themeColor="text1"/>
          <w:sz w:val="24"/>
          <w:szCs w:val="24"/>
          <w:lang w:val="en-US"/>
        </w:rPr>
      </w:pPr>
      <w:r w:rsidRPr="00E737BC">
        <w:rPr>
          <w:rFonts w:ascii="Times New Roman" w:hAnsi="Times New Roman" w:cs="Times New Roman"/>
          <w:iCs/>
          <w:color w:val="000000" w:themeColor="text1"/>
          <w:sz w:val="24"/>
          <w:szCs w:val="24"/>
          <w:lang w:val="en-US"/>
        </w:rPr>
        <w:t>Baltic ICT Platform // Projects.//Estonia Latvia Russia.</w:t>
      </w:r>
      <w:r w:rsidRPr="00E737BC">
        <w:rPr>
          <w:rFonts w:ascii="Times New Roman" w:hAnsi="Times New Roman" w:cs="Times New Roman"/>
          <w:color w:val="000000" w:themeColor="text1"/>
          <w:sz w:val="24"/>
          <w:szCs w:val="24"/>
          <w:lang w:val="en-US"/>
        </w:rPr>
        <w:t xml:space="preserve"> – </w:t>
      </w:r>
      <w:hyperlink r:id="rId45" w:history="1">
        <w:r w:rsidRPr="00E737BC">
          <w:rPr>
            <w:rStyle w:val="ac"/>
            <w:rFonts w:ascii="Times New Roman" w:hAnsi="Times New Roman" w:cs="Times New Roman"/>
            <w:sz w:val="24"/>
            <w:szCs w:val="24"/>
            <w:lang w:val="en-US"/>
          </w:rPr>
          <w:t>URL:http</w:t>
        </w:r>
      </w:hyperlink>
      <w:r w:rsidRPr="00E737BC">
        <w:rPr>
          <w:rFonts w:ascii="Times New Roman" w:hAnsi="Times New Roman" w:cs="Times New Roman"/>
          <w:color w:val="000000" w:themeColor="text1"/>
          <w:sz w:val="24"/>
          <w:szCs w:val="24"/>
          <w:lang w:val="en-US"/>
        </w:rPr>
        <w:t>://www.estlatrus.eu/eng/projects/1639</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lang w:val="en-US"/>
        </w:rPr>
      </w:pPr>
      <w:r w:rsidRPr="00E737BC">
        <w:rPr>
          <w:rFonts w:ascii="Times New Roman" w:hAnsi="Times New Roman" w:cs="Times New Roman"/>
          <w:color w:val="000000" w:themeColor="text1"/>
          <w:sz w:val="24"/>
          <w:szCs w:val="24"/>
          <w:lang w:val="en-US"/>
        </w:rPr>
        <w:lastRenderedPageBreak/>
        <w:t xml:space="preserve">Complex reconstruction border crossing points in </w:t>
      </w:r>
      <w:proofErr w:type="spellStart"/>
      <w:r w:rsidRPr="00E737BC">
        <w:rPr>
          <w:rFonts w:ascii="Times New Roman" w:hAnsi="Times New Roman" w:cs="Times New Roman"/>
          <w:color w:val="000000" w:themeColor="text1"/>
          <w:sz w:val="24"/>
          <w:szCs w:val="24"/>
          <w:lang w:val="en-US"/>
        </w:rPr>
        <w:t>Ivangorod</w:t>
      </w:r>
      <w:proofErr w:type="spellEnd"/>
      <w:r w:rsidRPr="00E737BC">
        <w:rPr>
          <w:rFonts w:ascii="Times New Roman" w:hAnsi="Times New Roman" w:cs="Times New Roman"/>
          <w:color w:val="000000" w:themeColor="text1"/>
          <w:sz w:val="24"/>
          <w:szCs w:val="24"/>
          <w:lang w:val="en-US"/>
        </w:rPr>
        <w:t xml:space="preserve"> and in </w:t>
      </w:r>
      <w:proofErr w:type="spellStart"/>
      <w:r w:rsidRPr="00E737BC">
        <w:rPr>
          <w:rFonts w:ascii="Times New Roman" w:hAnsi="Times New Roman" w:cs="Times New Roman"/>
          <w:color w:val="000000" w:themeColor="text1"/>
          <w:sz w:val="24"/>
          <w:szCs w:val="24"/>
          <w:lang w:val="en-US"/>
        </w:rPr>
        <w:t>Narva</w:t>
      </w:r>
      <w:proofErr w:type="spellEnd"/>
      <w:r w:rsidRPr="00E737BC">
        <w:rPr>
          <w:rFonts w:ascii="Times New Roman" w:hAnsi="Times New Roman" w:cs="Times New Roman"/>
          <w:color w:val="000000" w:themeColor="text1"/>
          <w:sz w:val="24"/>
          <w:szCs w:val="24"/>
          <w:lang w:val="en-US"/>
        </w:rPr>
        <w:t xml:space="preserve"> // Projects // Estonia Latvia Russia. – URL: </w:t>
      </w:r>
      <w:hyperlink r:id="rId46"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.estlatrus.eu/eng/projects/1677</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lang w:val="en-US" w:eastAsia="ru-RU"/>
        </w:rPr>
      </w:pPr>
      <w:hyperlink r:id="rId47" w:history="1">
        <w:r w:rsidRPr="00E737BC">
          <w:rPr>
            <w:rFonts w:ascii="Times New Roman" w:hAnsi="Times New Roman" w:cs="Times New Roman"/>
            <w:sz w:val="24"/>
            <w:szCs w:val="24"/>
            <w:lang w:val="en-US" w:eastAsia="ru-RU"/>
          </w:rPr>
          <w:t>Cooperation between the Finnish Ministry of the Environment and the Committee for Nature use, Environmental protection and Ecological safety of the City of St. Petersburg, Work plan for 2012</w:t>
        </w:r>
      </w:hyperlink>
      <w:r w:rsidRPr="00E737BC">
        <w:rPr>
          <w:rFonts w:ascii="Times New Roman" w:hAnsi="Times New Roman" w:cs="Times New Roman"/>
          <w:sz w:val="24"/>
          <w:szCs w:val="24"/>
          <w:lang w:val="en-US" w:eastAsia="ru-RU"/>
        </w:rPr>
        <w:t xml:space="preserve"> // Environmental Cooperation between Finish cities and St. Petersburg. – URL: </w:t>
      </w:r>
      <w:hyperlink r:id="rId48" w:history="1">
        <w:r w:rsidRPr="00E737BC">
          <w:rPr>
            <w:rStyle w:val="ac"/>
            <w:rFonts w:ascii="Times New Roman" w:hAnsi="Times New Roman" w:cs="Times New Roman"/>
            <w:sz w:val="24"/>
            <w:szCs w:val="24"/>
            <w:lang w:val="en-US" w:eastAsia="ru-RU"/>
          </w:rPr>
          <w:t>http://www</w:t>
        </w:r>
      </w:hyperlink>
      <w:r w:rsidRPr="00E737BC">
        <w:rPr>
          <w:rFonts w:ascii="Times New Roman" w:hAnsi="Times New Roman" w:cs="Times New Roman"/>
          <w:sz w:val="24"/>
          <w:szCs w:val="24"/>
          <w:lang w:val="en-US" w:eastAsia="ru-RU"/>
        </w:rPr>
        <w:t>.stp-fi-envco.net/index.php/specf:documents</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Cross Border E-archive</w:t>
      </w:r>
      <w:r w:rsidRPr="00E737BC">
        <w:rPr>
          <w:rFonts w:ascii="Times New Roman" w:hAnsi="Times New Roman" w:cs="Times New Roman"/>
          <w:color w:val="000000" w:themeColor="text1"/>
          <w:sz w:val="24"/>
          <w:szCs w:val="24"/>
          <w:lang w:val="en-US"/>
        </w:rPr>
        <w:t xml:space="preserve"> // Projects // Estonia Latvia Russia. – URL: </w:t>
      </w:r>
      <w:hyperlink r:id="rId49"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.estlatrus.eu/eng/projects/1646</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
          <w:iCs/>
          <w:color w:val="000000" w:themeColor="text1"/>
          <w:sz w:val="24"/>
          <w:szCs w:val="24"/>
          <w:lang w:val="en-US"/>
        </w:rPr>
      </w:pPr>
      <w:r w:rsidRPr="00E737BC">
        <w:rPr>
          <w:rFonts w:ascii="Times New Roman" w:hAnsi="Times New Roman" w:cs="Times New Roman"/>
          <w:iCs/>
          <w:color w:val="000000" w:themeColor="text1"/>
          <w:sz w:val="24"/>
          <w:szCs w:val="24"/>
          <w:lang w:val="en-US"/>
        </w:rPr>
        <w:t xml:space="preserve">Development of historical riverside protection area in </w:t>
      </w:r>
      <w:proofErr w:type="spellStart"/>
      <w:r w:rsidRPr="00E737BC">
        <w:rPr>
          <w:rFonts w:ascii="Times New Roman" w:hAnsi="Times New Roman" w:cs="Times New Roman"/>
          <w:iCs/>
          <w:color w:val="000000" w:themeColor="text1"/>
          <w:sz w:val="24"/>
          <w:szCs w:val="24"/>
          <w:lang w:val="en-US"/>
        </w:rPr>
        <w:t>Narva</w:t>
      </w:r>
      <w:proofErr w:type="spellEnd"/>
      <w:r w:rsidRPr="00E737BC">
        <w:rPr>
          <w:rFonts w:ascii="Times New Roman" w:hAnsi="Times New Roman" w:cs="Times New Roman"/>
          <w:iCs/>
          <w:color w:val="000000" w:themeColor="text1"/>
          <w:sz w:val="24"/>
          <w:szCs w:val="24"/>
          <w:lang w:val="en-US"/>
        </w:rPr>
        <w:t xml:space="preserve">/Estonia and </w:t>
      </w:r>
      <w:proofErr w:type="spellStart"/>
      <w:r w:rsidRPr="00E737BC">
        <w:rPr>
          <w:rFonts w:ascii="Times New Roman" w:hAnsi="Times New Roman" w:cs="Times New Roman"/>
          <w:iCs/>
          <w:color w:val="000000" w:themeColor="text1"/>
          <w:sz w:val="24"/>
          <w:szCs w:val="24"/>
          <w:lang w:val="en-US"/>
        </w:rPr>
        <w:t>Ivangorod</w:t>
      </w:r>
      <w:proofErr w:type="spellEnd"/>
      <w:r w:rsidRPr="00E737BC">
        <w:rPr>
          <w:rFonts w:ascii="Times New Roman" w:hAnsi="Times New Roman" w:cs="Times New Roman"/>
          <w:iCs/>
          <w:color w:val="000000" w:themeColor="text1"/>
          <w:sz w:val="24"/>
          <w:szCs w:val="24"/>
          <w:lang w:val="en-US"/>
        </w:rPr>
        <w:t>/Russia II stage // Projects // Estonia Latvia Russia.</w:t>
      </w:r>
      <w:r w:rsidRPr="00E737BC">
        <w:rPr>
          <w:rFonts w:ascii="Times New Roman" w:hAnsi="Times New Roman" w:cs="Times New Roman"/>
          <w:color w:val="000000" w:themeColor="text1"/>
          <w:sz w:val="24"/>
          <w:szCs w:val="24"/>
          <w:lang w:val="en-US"/>
        </w:rPr>
        <w:t xml:space="preserve"> – URL: </w:t>
      </w:r>
      <w:hyperlink r:id="rId50"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.estlatrus.eu/eng/projects/1631</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 xml:space="preserve">Development of unique </w:t>
      </w:r>
      <w:proofErr w:type="spellStart"/>
      <w:r w:rsidRPr="00E737BC">
        <w:rPr>
          <w:rFonts w:ascii="Times New Roman" w:hAnsi="Times New Roman" w:cs="Times New Roman"/>
          <w:iCs/>
          <w:color w:val="000000" w:themeColor="text1"/>
          <w:sz w:val="24"/>
          <w:szCs w:val="24"/>
          <w:lang w:val="en-US"/>
        </w:rPr>
        <w:t>Narva-Ivangorod</w:t>
      </w:r>
      <w:proofErr w:type="spellEnd"/>
      <w:r w:rsidRPr="00E737BC">
        <w:rPr>
          <w:rFonts w:ascii="Times New Roman" w:hAnsi="Times New Roman" w:cs="Times New Roman"/>
          <w:iCs/>
          <w:color w:val="000000" w:themeColor="text1"/>
          <w:sz w:val="24"/>
          <w:szCs w:val="24"/>
          <w:lang w:val="en-US"/>
        </w:rPr>
        <w:t xml:space="preserve"> fortresses ensemble as a single cultural and tourist object</w:t>
      </w:r>
      <w:r w:rsidRPr="00E737BC">
        <w:rPr>
          <w:rFonts w:ascii="Times New Roman" w:hAnsi="Times New Roman" w:cs="Times New Roman"/>
          <w:color w:val="000000" w:themeColor="text1"/>
          <w:sz w:val="24"/>
          <w:szCs w:val="24"/>
          <w:lang w:val="en-US"/>
        </w:rPr>
        <w:t xml:space="preserve"> // Projects // Estonia Latvia Russia. – URL: </w:t>
      </w:r>
      <w:hyperlink r:id="rId51"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.estlatrus.eu/eng/projects/1681</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Eco-friendly disposal of hazardous medical waste in the cross border region</w:t>
      </w:r>
      <w:r w:rsidRPr="00E737BC">
        <w:rPr>
          <w:rFonts w:ascii="Times New Roman" w:hAnsi="Times New Roman" w:cs="Times New Roman"/>
          <w:color w:val="000000" w:themeColor="text1"/>
          <w:sz w:val="24"/>
          <w:szCs w:val="24"/>
          <w:lang w:val="en-US"/>
        </w:rPr>
        <w:t xml:space="preserve"> // Projects // Estonia Latvia Russia. – URL: </w:t>
      </w:r>
      <w:hyperlink r:id="rId52"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.estlatrus.eu/eng/projects/1670</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lang w:val="en-US"/>
        </w:rPr>
      </w:pPr>
      <w:r w:rsidRPr="00E737BC">
        <w:rPr>
          <w:rFonts w:ascii="Times New Roman" w:hAnsi="Times New Roman" w:cs="Times New Roman"/>
          <w:iCs/>
          <w:color w:val="000000" w:themeColor="text1"/>
          <w:sz w:val="24"/>
          <w:szCs w:val="24"/>
          <w:lang w:val="en-US"/>
        </w:rPr>
        <w:t xml:space="preserve">Establishment of environment in </w:t>
      </w:r>
      <w:proofErr w:type="spellStart"/>
      <w:r w:rsidRPr="00E737BC">
        <w:rPr>
          <w:rFonts w:ascii="Times New Roman" w:hAnsi="Times New Roman" w:cs="Times New Roman"/>
          <w:iCs/>
          <w:color w:val="000000" w:themeColor="text1"/>
          <w:sz w:val="24"/>
          <w:szCs w:val="24"/>
          <w:lang w:val="en-US"/>
        </w:rPr>
        <w:t>Võru</w:t>
      </w:r>
      <w:proofErr w:type="spellEnd"/>
      <w:r w:rsidRPr="00E737BC">
        <w:rPr>
          <w:rFonts w:ascii="Times New Roman" w:hAnsi="Times New Roman" w:cs="Times New Roman"/>
          <w:iCs/>
          <w:color w:val="000000" w:themeColor="text1"/>
          <w:sz w:val="24"/>
          <w:szCs w:val="24"/>
          <w:lang w:val="en-US"/>
        </w:rPr>
        <w:t xml:space="preserve"> (EE), Sigulda (LV), St. Petersburg (RU) for development of tourism</w:t>
      </w:r>
      <w:r w:rsidRPr="00E737BC">
        <w:rPr>
          <w:rFonts w:ascii="Times New Roman" w:hAnsi="Times New Roman" w:cs="Times New Roman"/>
          <w:color w:val="000000" w:themeColor="text1"/>
          <w:sz w:val="24"/>
          <w:szCs w:val="24"/>
          <w:lang w:val="en-US"/>
        </w:rPr>
        <w:t xml:space="preserve"> // Projects // Estonia Latvia Russia. – </w:t>
      </w:r>
      <w:hyperlink r:id="rId53" w:history="1">
        <w:r w:rsidRPr="00E737BC">
          <w:rPr>
            <w:rStyle w:val="ac"/>
            <w:rFonts w:ascii="Times New Roman" w:hAnsi="Times New Roman" w:cs="Times New Roman"/>
            <w:sz w:val="24"/>
            <w:szCs w:val="24"/>
            <w:lang w:val="en-US"/>
          </w:rPr>
          <w:t>URL:http</w:t>
        </w:r>
      </w:hyperlink>
      <w:r w:rsidRPr="00E737BC">
        <w:rPr>
          <w:rFonts w:ascii="Times New Roman" w:hAnsi="Times New Roman" w:cs="Times New Roman"/>
          <w:color w:val="000000" w:themeColor="text1"/>
          <w:sz w:val="24"/>
          <w:szCs w:val="24"/>
          <w:lang w:val="en-US"/>
        </w:rPr>
        <w:t>://www.estlatrus.eu/eng/projects/1637</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lang w:val="en-US"/>
        </w:rPr>
      </w:pPr>
      <w:r w:rsidRPr="00E737BC">
        <w:rPr>
          <w:rFonts w:ascii="Times New Roman" w:hAnsi="Times New Roman" w:cs="Times New Roman"/>
          <w:color w:val="000000" w:themeColor="text1"/>
          <w:sz w:val="24"/>
          <w:szCs w:val="24"/>
          <w:lang w:val="en-US"/>
        </w:rPr>
        <w:t xml:space="preserve">Exchange of cross-border experience to enhance the quality of special education // Projects // Estonia Latvia Russia. – URL: </w:t>
      </w:r>
      <w:hyperlink r:id="rId54"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.estlatrus.eu/eng/projects/1633</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Exploring the history of narrow gauge railway</w:t>
      </w:r>
      <w:r w:rsidRPr="00E737BC">
        <w:rPr>
          <w:rFonts w:ascii="Times New Roman" w:hAnsi="Times New Roman" w:cs="Times New Roman"/>
          <w:color w:val="000000" w:themeColor="text1"/>
          <w:sz w:val="24"/>
          <w:szCs w:val="24"/>
          <w:lang w:val="en-US"/>
        </w:rPr>
        <w:t xml:space="preserve"> // Projects // Estonia Latvia Russia. – URL: </w:t>
      </w:r>
      <w:hyperlink r:id="rId55"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.estlatrus.eu/eng/projects/1643</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lang w:val="en-US"/>
        </w:rPr>
      </w:pPr>
      <w:r w:rsidRPr="00E737BC">
        <w:rPr>
          <w:rFonts w:ascii="Times New Roman" w:hAnsi="Times New Roman" w:cs="Times New Roman"/>
          <w:color w:val="000000" w:themeColor="text1"/>
          <w:sz w:val="24"/>
          <w:szCs w:val="24"/>
          <w:lang w:val="en-US"/>
        </w:rPr>
        <w:t xml:space="preserve">Financing // </w:t>
      </w:r>
      <w:proofErr w:type="spellStart"/>
      <w:r w:rsidRPr="00E737BC">
        <w:rPr>
          <w:rFonts w:ascii="Times New Roman" w:hAnsi="Times New Roman" w:cs="Times New Roman"/>
          <w:iCs/>
          <w:color w:val="000000" w:themeColor="text1"/>
          <w:sz w:val="24"/>
          <w:szCs w:val="24"/>
          <w:lang w:val="en-US"/>
        </w:rPr>
        <w:t>Programme</w:t>
      </w:r>
      <w:proofErr w:type="spellEnd"/>
      <w:r w:rsidRPr="00E737BC">
        <w:rPr>
          <w:rFonts w:ascii="Times New Roman" w:hAnsi="Times New Roman" w:cs="Times New Roman"/>
          <w:iCs/>
          <w:color w:val="000000" w:themeColor="text1"/>
          <w:sz w:val="24"/>
          <w:szCs w:val="24"/>
          <w:lang w:val="en-US"/>
        </w:rPr>
        <w:t xml:space="preserve"> // Estonia Latvia Russia.</w:t>
      </w:r>
      <w:r w:rsidRPr="00E737BC">
        <w:rPr>
          <w:rFonts w:ascii="Times New Roman" w:hAnsi="Times New Roman" w:cs="Times New Roman"/>
          <w:color w:val="000000" w:themeColor="text1"/>
          <w:sz w:val="24"/>
          <w:szCs w:val="24"/>
          <w:lang w:val="en-US"/>
        </w:rPr>
        <w:t xml:space="preserve"> – URL: </w:t>
      </w:r>
      <w:hyperlink r:id="rId56"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.estlatrus.eu/eng/programme/about_the_programme/financing</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proofErr w:type="spellStart"/>
      <w:r w:rsidRPr="00E737BC">
        <w:rPr>
          <w:rFonts w:ascii="Times New Roman" w:hAnsi="Times New Roman" w:cs="Times New Roman"/>
          <w:bCs/>
          <w:color w:val="000000" w:themeColor="text1"/>
          <w:sz w:val="24"/>
          <w:szCs w:val="24"/>
          <w:shd w:val="clear" w:color="auto" w:fill="FFFFFF"/>
        </w:rPr>
        <w:t>Memorial</w:t>
      </w:r>
      <w:proofErr w:type="spellEnd"/>
      <w:r w:rsidRPr="00E737BC">
        <w:rPr>
          <w:rFonts w:ascii="Times New Roman" w:hAnsi="Times New Roman" w:cs="Times New Roman"/>
          <w:bCs/>
          <w:color w:val="000000" w:themeColor="text1"/>
          <w:sz w:val="24"/>
          <w:szCs w:val="24"/>
          <w:shd w:val="clear" w:color="auto" w:fill="FFFFFF"/>
        </w:rPr>
        <w:t xml:space="preserve"> </w:t>
      </w:r>
      <w:proofErr w:type="spellStart"/>
      <w:r w:rsidRPr="00E737BC">
        <w:rPr>
          <w:rFonts w:ascii="Times New Roman" w:hAnsi="Times New Roman" w:cs="Times New Roman"/>
          <w:bCs/>
          <w:color w:val="000000" w:themeColor="text1"/>
          <w:sz w:val="24"/>
          <w:szCs w:val="24"/>
          <w:shd w:val="clear" w:color="auto" w:fill="FFFFFF"/>
        </w:rPr>
        <w:t>park</w:t>
      </w:r>
      <w:proofErr w:type="spellEnd"/>
      <w:r w:rsidRPr="00E737BC">
        <w:rPr>
          <w:rFonts w:ascii="Times New Roman" w:hAnsi="Times New Roman" w:cs="Times New Roman"/>
          <w:bCs/>
          <w:color w:val="000000" w:themeColor="text1"/>
          <w:sz w:val="24"/>
          <w:szCs w:val="24"/>
          <w:shd w:val="clear" w:color="auto" w:fill="FFFFFF"/>
        </w:rPr>
        <w:t xml:space="preserve"> </w:t>
      </w:r>
      <w:proofErr w:type="spellStart"/>
      <w:r w:rsidRPr="00E737BC">
        <w:rPr>
          <w:rFonts w:ascii="Times New Roman" w:hAnsi="Times New Roman" w:cs="Times New Roman"/>
          <w:bCs/>
          <w:color w:val="000000" w:themeColor="text1"/>
          <w:sz w:val="24"/>
          <w:szCs w:val="24"/>
          <w:shd w:val="clear" w:color="auto" w:fill="FFFFFF"/>
        </w:rPr>
        <w:t>Sorvali</w:t>
      </w:r>
      <w:proofErr w:type="spellEnd"/>
      <w:r w:rsidRPr="00E737BC">
        <w:rPr>
          <w:rFonts w:ascii="Times New Roman" w:hAnsi="Times New Roman" w:cs="Times New Roman"/>
          <w:bCs/>
          <w:color w:val="000000" w:themeColor="text1"/>
          <w:sz w:val="24"/>
          <w:szCs w:val="24"/>
          <w:shd w:val="clear" w:color="auto" w:fill="FFFFFF"/>
        </w:rPr>
        <w:t xml:space="preserve"> («Мемориальный парк</w:t>
      </w:r>
      <w:proofErr w:type="gramStart"/>
      <w:r w:rsidRPr="00E737BC">
        <w:rPr>
          <w:rFonts w:ascii="Times New Roman" w:hAnsi="Times New Roman" w:cs="Times New Roman"/>
          <w:bCs/>
          <w:color w:val="000000" w:themeColor="text1"/>
          <w:sz w:val="24"/>
          <w:szCs w:val="24"/>
          <w:shd w:val="clear" w:color="auto" w:fill="FFFFFF"/>
        </w:rPr>
        <w:t xml:space="preserve"> С</w:t>
      </w:r>
      <w:proofErr w:type="gramEnd"/>
      <w:r w:rsidRPr="00E737BC">
        <w:rPr>
          <w:rFonts w:ascii="Times New Roman" w:hAnsi="Times New Roman" w:cs="Times New Roman"/>
          <w:bCs/>
          <w:color w:val="000000" w:themeColor="text1"/>
          <w:sz w:val="24"/>
          <w:szCs w:val="24"/>
          <w:shd w:val="clear" w:color="auto" w:fill="FFFFFF"/>
        </w:rPr>
        <w:t>орвали – наше общее культурное наследие») // Официальный портал муниципального образования «Выборгский район» Ленинградской области.</w:t>
      </w:r>
      <w:r w:rsidRPr="00E737BC">
        <w:rPr>
          <w:rFonts w:ascii="Times New Roman" w:hAnsi="Times New Roman" w:cs="Times New Roman"/>
          <w:color w:val="000000" w:themeColor="text1"/>
          <w:sz w:val="24"/>
          <w:szCs w:val="24"/>
        </w:rPr>
        <w:t xml:space="preserve">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57" w:history="1">
        <w:r w:rsidRPr="00E737BC">
          <w:rPr>
            <w:rStyle w:val="ac"/>
            <w:rFonts w:ascii="Times New Roman" w:hAnsi="Times New Roman" w:cs="Times New Roman"/>
            <w:sz w:val="24"/>
            <w:szCs w:val="24"/>
          </w:rPr>
          <w:t>http://www</w:t>
        </w:r>
      </w:hyperlink>
      <w:r w:rsidRPr="00E737BC">
        <w:rPr>
          <w:rFonts w:ascii="Times New Roman" w:hAnsi="Times New Roman" w:cs="Times New Roman"/>
          <w:color w:val="000000" w:themeColor="text1"/>
          <w:sz w:val="24"/>
          <w:szCs w:val="24"/>
        </w:rPr>
        <w:t>.vbglenobl.ru/sotrudnichestvo/realizovannye-proekty</w:t>
      </w:r>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proofErr w:type="spellStart"/>
      <w:r w:rsidRPr="00E737BC">
        <w:rPr>
          <w:rFonts w:ascii="Times New Roman" w:hAnsi="Times New Roman" w:cs="Times New Roman"/>
          <w:sz w:val="24"/>
          <w:szCs w:val="24"/>
        </w:rPr>
        <w:t>Nokian</w:t>
      </w:r>
      <w:proofErr w:type="spellEnd"/>
      <w:r w:rsidRPr="00E737BC">
        <w:rPr>
          <w:rFonts w:ascii="Times New Roman" w:hAnsi="Times New Roman" w:cs="Times New Roman"/>
          <w:sz w:val="24"/>
          <w:szCs w:val="24"/>
        </w:rPr>
        <w:t xml:space="preserve"> </w:t>
      </w:r>
      <w:proofErr w:type="spellStart"/>
      <w:r w:rsidRPr="00E737BC">
        <w:rPr>
          <w:rFonts w:ascii="Times New Roman" w:hAnsi="Times New Roman" w:cs="Times New Roman"/>
          <w:sz w:val="24"/>
          <w:szCs w:val="24"/>
        </w:rPr>
        <w:t>Tyres</w:t>
      </w:r>
      <w:proofErr w:type="spellEnd"/>
      <w:r w:rsidRPr="00E737BC">
        <w:rPr>
          <w:rFonts w:ascii="Times New Roman" w:hAnsi="Times New Roman" w:cs="Times New Roman"/>
          <w:sz w:val="24"/>
          <w:szCs w:val="24"/>
        </w:rPr>
        <w:t xml:space="preserve"> в 2017 году вложит 55 </w:t>
      </w:r>
      <w:proofErr w:type="gramStart"/>
      <w:r w:rsidRPr="00E737BC">
        <w:rPr>
          <w:rFonts w:ascii="Times New Roman" w:hAnsi="Times New Roman" w:cs="Times New Roman"/>
          <w:sz w:val="24"/>
          <w:szCs w:val="24"/>
        </w:rPr>
        <w:t>млн</w:t>
      </w:r>
      <w:proofErr w:type="gramEnd"/>
      <w:r w:rsidRPr="00E737BC">
        <w:rPr>
          <w:rFonts w:ascii="Times New Roman" w:hAnsi="Times New Roman" w:cs="Times New Roman"/>
          <w:sz w:val="24"/>
          <w:szCs w:val="24"/>
        </w:rPr>
        <w:t xml:space="preserve"> евро в завод во Всеволожске. // Аналитическое агентство </w:t>
      </w:r>
      <w:proofErr w:type="spellStart"/>
      <w:r w:rsidRPr="00E737BC">
        <w:rPr>
          <w:rFonts w:ascii="Times New Roman" w:hAnsi="Times New Roman" w:cs="Times New Roman"/>
          <w:sz w:val="24"/>
          <w:szCs w:val="24"/>
        </w:rPr>
        <w:t>Автостат</w:t>
      </w:r>
      <w:proofErr w:type="spellEnd"/>
      <w:r w:rsidRPr="00E737BC">
        <w:rPr>
          <w:rFonts w:ascii="Times New Roman" w:hAnsi="Times New Roman" w:cs="Times New Roman"/>
          <w:sz w:val="24"/>
          <w:szCs w:val="24"/>
        </w:rPr>
        <w:t xml:space="preserve">. – URL: </w:t>
      </w:r>
      <w:hyperlink r:id="rId58" w:history="1">
        <w:r w:rsidRPr="00E737BC">
          <w:rPr>
            <w:rStyle w:val="ac"/>
            <w:rFonts w:ascii="Times New Roman" w:hAnsi="Times New Roman" w:cs="Times New Roman"/>
            <w:sz w:val="24"/>
            <w:szCs w:val="24"/>
          </w:rPr>
          <w:t>https://www.autostat.ru/news/31798/</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
          <w:iCs/>
          <w:color w:val="000000" w:themeColor="text1"/>
          <w:sz w:val="24"/>
          <w:szCs w:val="24"/>
          <w:lang w:val="en-US"/>
        </w:rPr>
      </w:pPr>
      <w:r w:rsidRPr="00E737BC">
        <w:rPr>
          <w:rFonts w:ascii="Times New Roman" w:hAnsi="Times New Roman" w:cs="Times New Roman"/>
          <w:iCs/>
          <w:color w:val="000000" w:themeColor="text1"/>
          <w:sz w:val="24"/>
          <w:szCs w:val="24"/>
          <w:lang w:val="en-US"/>
        </w:rPr>
        <w:t xml:space="preserve">Objective and Priorities // </w:t>
      </w:r>
      <w:proofErr w:type="spellStart"/>
      <w:r w:rsidRPr="00E737BC">
        <w:rPr>
          <w:rFonts w:ascii="Times New Roman" w:hAnsi="Times New Roman" w:cs="Times New Roman"/>
          <w:iCs/>
          <w:color w:val="000000" w:themeColor="text1"/>
          <w:sz w:val="24"/>
          <w:szCs w:val="24"/>
          <w:lang w:val="en-US"/>
        </w:rPr>
        <w:t>Programme</w:t>
      </w:r>
      <w:proofErr w:type="spellEnd"/>
      <w:r w:rsidRPr="00E737BC">
        <w:rPr>
          <w:rFonts w:ascii="Times New Roman" w:hAnsi="Times New Roman" w:cs="Times New Roman"/>
          <w:iCs/>
          <w:color w:val="000000" w:themeColor="text1"/>
          <w:sz w:val="24"/>
          <w:szCs w:val="24"/>
          <w:lang w:val="en-US"/>
        </w:rPr>
        <w:t xml:space="preserve"> // Estonia Latvia Russia.</w:t>
      </w:r>
      <w:r w:rsidRPr="00E737BC">
        <w:rPr>
          <w:rFonts w:ascii="Times New Roman" w:hAnsi="Times New Roman" w:cs="Times New Roman"/>
          <w:color w:val="000000" w:themeColor="text1"/>
          <w:sz w:val="24"/>
          <w:szCs w:val="24"/>
          <w:lang w:val="en-US"/>
        </w:rPr>
        <w:t xml:space="preserve"> – URL: </w:t>
      </w:r>
      <w:hyperlink r:id="rId59"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.estlatrus.eu/eng/programme/about_the_programme/objective_amp_priorities</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lastRenderedPageBreak/>
        <w:t xml:space="preserve">Promoting nature education as efficient mean of awareness </w:t>
      </w:r>
      <w:proofErr w:type="gramStart"/>
      <w:r w:rsidRPr="00E737BC">
        <w:rPr>
          <w:rFonts w:ascii="Times New Roman" w:hAnsi="Times New Roman" w:cs="Times New Roman"/>
          <w:iCs/>
          <w:color w:val="000000" w:themeColor="text1"/>
          <w:sz w:val="24"/>
          <w:szCs w:val="24"/>
          <w:lang w:val="en-US"/>
        </w:rPr>
        <w:t>raising</w:t>
      </w:r>
      <w:proofErr w:type="gramEnd"/>
      <w:r w:rsidRPr="00E737BC">
        <w:rPr>
          <w:rFonts w:ascii="Times New Roman" w:hAnsi="Times New Roman" w:cs="Times New Roman"/>
          <w:color w:val="000000" w:themeColor="text1"/>
          <w:sz w:val="24"/>
          <w:szCs w:val="24"/>
          <w:lang w:val="en-US"/>
        </w:rPr>
        <w:t xml:space="preserve"> // Projects // Estonia Latvia Russia. – URL: </w:t>
      </w:r>
      <w:hyperlink r:id="rId60"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.estlatrus.eu/eng/projects/1645</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 xml:space="preserve">Reduction of social consequences of an HIV spread in Estonia and </w:t>
      </w:r>
      <w:proofErr w:type="spellStart"/>
      <w:r w:rsidRPr="00E737BC">
        <w:rPr>
          <w:rFonts w:ascii="Times New Roman" w:hAnsi="Times New Roman" w:cs="Times New Roman"/>
          <w:iCs/>
          <w:color w:val="000000" w:themeColor="text1"/>
          <w:sz w:val="24"/>
          <w:szCs w:val="24"/>
          <w:lang w:val="en-US"/>
        </w:rPr>
        <w:t>Leningradskaya</w:t>
      </w:r>
      <w:proofErr w:type="spellEnd"/>
      <w:r w:rsidRPr="00E737BC">
        <w:rPr>
          <w:rFonts w:ascii="Times New Roman" w:hAnsi="Times New Roman" w:cs="Times New Roman"/>
          <w:iCs/>
          <w:color w:val="000000" w:themeColor="text1"/>
          <w:sz w:val="24"/>
          <w:szCs w:val="24"/>
          <w:lang w:val="en-US"/>
        </w:rPr>
        <w:t xml:space="preserve"> oblast of Russia</w:t>
      </w:r>
      <w:r w:rsidRPr="00E737BC">
        <w:rPr>
          <w:rFonts w:ascii="Times New Roman" w:hAnsi="Times New Roman" w:cs="Times New Roman"/>
          <w:color w:val="000000" w:themeColor="text1"/>
          <w:sz w:val="24"/>
          <w:szCs w:val="24"/>
          <w:lang w:val="en-US"/>
        </w:rPr>
        <w:t xml:space="preserve"> // Estonia Latvia Russia. – URL: </w:t>
      </w:r>
      <w:hyperlink r:id="rId61"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.estlatrus.eu/eng/projects/1650</w:t>
      </w:r>
    </w:p>
    <w:p w:rsidR="00E737BC" w:rsidRPr="00E737BC" w:rsidRDefault="00E737BC" w:rsidP="00B6497A">
      <w:pPr>
        <w:numPr>
          <w:ilvl w:val="0"/>
          <w:numId w:val="7"/>
        </w:numPr>
        <w:tabs>
          <w:tab w:val="left" w:pos="-284"/>
        </w:tabs>
        <w:spacing w:after="0" w:line="360" w:lineRule="auto"/>
        <w:ind w:left="0" w:firstLine="0"/>
        <w:contextualSpacing/>
        <w:jc w:val="both"/>
        <w:rPr>
          <w:rFonts w:ascii="Times New Roman" w:eastAsiaTheme="minorEastAsia" w:hAnsi="Times New Roman" w:cs="Times New Roman"/>
          <w:b/>
          <w:sz w:val="24"/>
          <w:szCs w:val="24"/>
          <w:lang w:val="en-US" w:eastAsia="ru-RU"/>
        </w:rPr>
      </w:pPr>
      <w:r w:rsidRPr="00E737BC">
        <w:rPr>
          <w:rFonts w:ascii="Times New Roman" w:eastAsiaTheme="minorEastAsia" w:hAnsi="Times New Roman" w:cs="Times New Roman"/>
          <w:sz w:val="24"/>
          <w:szCs w:val="24"/>
          <w:lang w:val="en-US" w:eastAsia="ru-RU"/>
        </w:rPr>
        <w:t xml:space="preserve">Status as of: 13/4/2014 // Protocol No. 3 to the European Outline Convention on </w:t>
      </w:r>
      <w:proofErr w:type="spellStart"/>
      <w:r w:rsidRPr="00E737BC">
        <w:rPr>
          <w:rFonts w:ascii="Times New Roman" w:eastAsiaTheme="minorEastAsia" w:hAnsi="Times New Roman" w:cs="Times New Roman"/>
          <w:sz w:val="24"/>
          <w:szCs w:val="24"/>
          <w:lang w:val="en-US" w:eastAsia="ru-RU"/>
        </w:rPr>
        <w:t>Transfrontier</w:t>
      </w:r>
      <w:proofErr w:type="spellEnd"/>
      <w:r w:rsidRPr="00E737BC">
        <w:rPr>
          <w:rFonts w:ascii="Times New Roman" w:eastAsiaTheme="minorEastAsia" w:hAnsi="Times New Roman" w:cs="Times New Roman"/>
          <w:sz w:val="24"/>
          <w:szCs w:val="24"/>
          <w:lang w:val="en-US" w:eastAsia="ru-RU"/>
        </w:rPr>
        <w:t xml:space="preserve"> Co-operation between Territorial Communities or Authorities concerning </w:t>
      </w:r>
      <w:proofErr w:type="spellStart"/>
      <w:r w:rsidRPr="00E737BC">
        <w:rPr>
          <w:rFonts w:ascii="Times New Roman" w:eastAsiaTheme="minorEastAsia" w:hAnsi="Times New Roman" w:cs="Times New Roman"/>
          <w:sz w:val="24"/>
          <w:szCs w:val="24"/>
          <w:lang w:val="en-US" w:eastAsia="ru-RU"/>
        </w:rPr>
        <w:t>Euroregional</w:t>
      </w:r>
      <w:proofErr w:type="spellEnd"/>
      <w:r w:rsidRPr="00E737BC">
        <w:rPr>
          <w:rFonts w:ascii="Times New Roman" w:eastAsiaTheme="minorEastAsia" w:hAnsi="Times New Roman" w:cs="Times New Roman"/>
          <w:sz w:val="24"/>
          <w:szCs w:val="24"/>
          <w:lang w:val="en-US" w:eastAsia="ru-RU"/>
        </w:rPr>
        <w:t xml:space="preserve"> Co-operation Groupings (ECGs) CETS No.: 206 // Council of Europe. – URL: </w:t>
      </w:r>
      <w:hyperlink r:id="rId62" w:history="1">
        <w:r w:rsidRPr="00E737BC">
          <w:rPr>
            <w:rFonts w:ascii="Times New Roman" w:eastAsiaTheme="minorEastAsia" w:hAnsi="Times New Roman" w:cs="Times New Roman"/>
            <w:color w:val="0000FF" w:themeColor="hyperlink"/>
            <w:sz w:val="24"/>
            <w:szCs w:val="24"/>
            <w:u w:val="single"/>
            <w:lang w:val="en-US" w:eastAsia="ru-RU"/>
          </w:rPr>
          <w:t>http://conventions.coe.int/Treaty/Commun/ChercheSig.asp?NT=206&amp;CM=3&amp;DF=13/04/2014&amp;CL=ENG</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 xml:space="preserve">Supporting the local self-government development to improve the quality of life in rural areas </w:t>
      </w:r>
      <w:r w:rsidRPr="00E737BC">
        <w:rPr>
          <w:rFonts w:ascii="Times New Roman" w:hAnsi="Times New Roman" w:cs="Times New Roman"/>
          <w:color w:val="000000" w:themeColor="text1"/>
          <w:sz w:val="24"/>
          <w:szCs w:val="24"/>
          <w:lang w:val="en-US"/>
        </w:rPr>
        <w:t xml:space="preserve">// Projects // Estonia Latvia Russia. – URL: </w:t>
      </w:r>
      <w:hyperlink r:id="rId63" w:history="1">
        <w:r w:rsidRPr="00E737BC">
          <w:rPr>
            <w:rStyle w:val="ac"/>
            <w:rFonts w:ascii="Times New Roman" w:hAnsi="Times New Roman" w:cs="Times New Roman"/>
            <w:sz w:val="24"/>
            <w:szCs w:val="24"/>
            <w:lang w:val="en-US"/>
          </w:rPr>
          <w:t>http://www</w:t>
        </w:r>
      </w:hyperlink>
      <w:r w:rsidRPr="00E737BC">
        <w:rPr>
          <w:rFonts w:ascii="Times New Roman" w:hAnsi="Times New Roman" w:cs="Times New Roman"/>
          <w:color w:val="000000" w:themeColor="text1"/>
          <w:sz w:val="24"/>
          <w:szCs w:val="24"/>
          <w:lang w:val="en-US"/>
        </w:rPr>
        <w:t>.estlatrus.eu/eng/projects/1659</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iCs/>
          <w:color w:val="000000" w:themeColor="text1"/>
          <w:sz w:val="24"/>
          <w:szCs w:val="24"/>
          <w:lang w:val="en-US"/>
        </w:rPr>
      </w:pPr>
      <w:r w:rsidRPr="00E737BC">
        <w:rPr>
          <w:rFonts w:ascii="Times New Roman" w:hAnsi="Times New Roman" w:cs="Times New Roman"/>
          <w:iCs/>
          <w:color w:val="000000" w:themeColor="text1"/>
          <w:sz w:val="24"/>
          <w:szCs w:val="24"/>
          <w:lang w:val="en-US"/>
        </w:rPr>
        <w:t>Unique Estonian-Russian fortresses ensemble development as a single tourist product. Stage II</w:t>
      </w:r>
      <w:r w:rsidRPr="00E737BC">
        <w:rPr>
          <w:rFonts w:ascii="Times New Roman" w:hAnsi="Times New Roman" w:cs="Times New Roman"/>
          <w:color w:val="000000" w:themeColor="text1"/>
          <w:sz w:val="24"/>
          <w:szCs w:val="24"/>
          <w:lang w:val="en-US"/>
        </w:rPr>
        <w:t xml:space="preserve"> // Projects // Estonia Latvia Russia. – URL: </w:t>
      </w:r>
      <w:hyperlink r:id="rId64" w:history="1">
        <w:r w:rsidRPr="00E737BC">
          <w:rPr>
            <w:rFonts w:ascii="Times New Roman" w:hAnsi="Times New Roman" w:cs="Times New Roman"/>
            <w:color w:val="000000" w:themeColor="text1"/>
            <w:sz w:val="24"/>
            <w:szCs w:val="24"/>
            <w:u w:val="single"/>
            <w:lang w:val="en-US"/>
          </w:rPr>
          <w:t>http://www.estlatrus.eu/eng/projects/1654</w:t>
        </w:r>
      </w:hyperlink>
      <w:r w:rsidRPr="00E737BC">
        <w:rPr>
          <w:rFonts w:ascii="Times New Roman" w:hAnsi="Times New Roman" w:cs="Times New Roman"/>
          <w:color w:val="000000" w:themeColor="text1"/>
          <w:sz w:val="24"/>
          <w:szCs w:val="24"/>
          <w:lang w:val="en-US"/>
        </w:rPr>
        <w:t xml:space="preserve"> </w:t>
      </w:r>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XVIII Российско-Финляндский культурный форум с 21 сентября по 23 сентября 2017 г., г. Санкт-Петербург, Россия // Российско-финляндский форум культуры. – URL: </w:t>
      </w:r>
      <w:hyperlink r:id="rId65" w:history="1">
        <w:r w:rsidRPr="00E737BC">
          <w:rPr>
            <w:rStyle w:val="ac"/>
            <w:rFonts w:ascii="Times New Roman" w:hAnsi="Times New Roman" w:cs="Times New Roman"/>
            <w:sz w:val="24"/>
            <w:szCs w:val="24"/>
          </w:rPr>
          <w:t>https://kultforum.ru/forums/2017/index.html</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color w:val="000000" w:themeColor="text1"/>
          <w:sz w:val="24"/>
          <w:szCs w:val="24"/>
        </w:rPr>
        <w:t xml:space="preserve">В Петербурге обсудили перспективы сотрудничества с Эстонией в сфере экологии и транспорта // Официальный сайт Администрации Санкт-Петербурга.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66" w:history="1">
        <w:r w:rsidRPr="00E737BC">
          <w:rPr>
            <w:rStyle w:val="ac"/>
            <w:rFonts w:ascii="Times New Roman" w:hAnsi="Times New Roman" w:cs="Times New Roman"/>
            <w:sz w:val="24"/>
            <w:szCs w:val="24"/>
          </w:rPr>
          <w:t>http://gov</w:t>
        </w:r>
      </w:hyperlink>
      <w:r w:rsidRPr="00E737BC">
        <w:rPr>
          <w:rFonts w:ascii="Times New Roman" w:hAnsi="Times New Roman" w:cs="Times New Roman"/>
          <w:color w:val="000000" w:themeColor="text1"/>
          <w:sz w:val="24"/>
          <w:szCs w:val="24"/>
        </w:rPr>
        <w:t>.spb.ru/press/governor/28146/</w:t>
      </w:r>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В Петербурге озвучены инициативы в продолжение международного проекта «Год Финского залива-2014»// Официальный сайт Администрации Санкт-Петербурга. – URL: </w:t>
      </w:r>
      <w:hyperlink r:id="rId67" w:history="1">
        <w:r w:rsidRPr="00E737BC">
          <w:rPr>
            <w:rStyle w:val="ac"/>
            <w:rFonts w:ascii="Times New Roman" w:hAnsi="Times New Roman" w:cs="Times New Roman"/>
            <w:sz w:val="24"/>
            <w:szCs w:val="24"/>
          </w:rPr>
          <w:t>https://www.gov.spb.ru/gov/otrasl/ecology/news/61152/</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color w:val="000000" w:themeColor="text1"/>
          <w:sz w:val="24"/>
          <w:szCs w:val="24"/>
        </w:rPr>
        <w:t xml:space="preserve">В Санкт-Петербурге прошел семинар по программе приграничного сотрудничества «Россия-Эстония 2014-2020». // Официальный портал Муниципального образования «Выборгский район» Ленинградской области.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68" w:history="1">
        <w:r w:rsidRPr="00E737BC">
          <w:rPr>
            <w:rStyle w:val="ac"/>
            <w:rFonts w:ascii="Times New Roman" w:hAnsi="Times New Roman" w:cs="Times New Roman"/>
            <w:sz w:val="24"/>
            <w:szCs w:val="24"/>
          </w:rPr>
          <w:t>http://www</w:t>
        </w:r>
      </w:hyperlink>
      <w:r w:rsidRPr="00E737BC">
        <w:rPr>
          <w:rFonts w:ascii="Times New Roman" w:hAnsi="Times New Roman" w:cs="Times New Roman"/>
          <w:color w:val="000000" w:themeColor="text1"/>
          <w:sz w:val="24"/>
          <w:szCs w:val="24"/>
        </w:rPr>
        <w:t>.vbglenobl.ru/news/v-sankt-peterburge-proshel-seminar-po-programme-prigranichnogo-sotrudnichestva-rossiya-estoniya</w:t>
      </w:r>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Губернатор встретился с президентом Финляндии // Официальный сайт Администрации Ленинградской области. – URL: </w:t>
      </w:r>
      <w:hyperlink r:id="rId69" w:history="1">
        <w:r w:rsidRPr="00E737BC">
          <w:rPr>
            <w:rStyle w:val="ac"/>
            <w:rFonts w:ascii="Times New Roman" w:hAnsi="Times New Roman" w:cs="Times New Roman"/>
            <w:sz w:val="24"/>
            <w:szCs w:val="24"/>
          </w:rPr>
          <w:t>http://www.lenobl.ru/news?id=19191</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Губернатор встретился с президентом Финляндии // Официальный сайт Администрации Ленинградской области.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70" w:history="1">
        <w:r w:rsidRPr="00E737BC">
          <w:rPr>
            <w:rStyle w:val="ac"/>
            <w:rFonts w:ascii="Times New Roman" w:hAnsi="Times New Roman" w:cs="Times New Roman"/>
            <w:sz w:val="24"/>
            <w:szCs w:val="24"/>
          </w:rPr>
          <w:t>http://www</w:t>
        </w:r>
      </w:hyperlink>
      <w:r w:rsidRPr="00E737BC">
        <w:rPr>
          <w:rFonts w:ascii="Times New Roman" w:hAnsi="Times New Roman" w:cs="Times New Roman"/>
          <w:sz w:val="24"/>
          <w:szCs w:val="24"/>
        </w:rPr>
        <w:t>.lenobl.ru/news?id=19191</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bCs/>
          <w:color w:val="000000" w:themeColor="text1"/>
          <w:sz w:val="24"/>
          <w:szCs w:val="24"/>
        </w:rPr>
        <w:t xml:space="preserve">Информация о сотрудничестве Ленинградской области с Финляндией // Комитет по внешним связям Ленинградской области. </w:t>
      </w:r>
      <w:r w:rsidRPr="00E737BC">
        <w:rPr>
          <w:rFonts w:ascii="Times New Roman" w:hAnsi="Times New Roman" w:cs="Times New Roman"/>
          <w:color w:val="000000" w:themeColor="text1"/>
          <w:sz w:val="24"/>
          <w:szCs w:val="24"/>
        </w:rPr>
        <w:t xml:space="preserve">–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71" w:history="1">
        <w:r w:rsidRPr="00E737BC">
          <w:rPr>
            <w:rStyle w:val="ac"/>
            <w:rFonts w:ascii="Times New Roman" w:hAnsi="Times New Roman" w:cs="Times New Roman"/>
            <w:sz w:val="24"/>
            <w:szCs w:val="24"/>
          </w:rPr>
          <w:t>http://inter</w:t>
        </w:r>
      </w:hyperlink>
      <w:r w:rsidRPr="00E737BC">
        <w:rPr>
          <w:rFonts w:ascii="Times New Roman" w:hAnsi="Times New Roman" w:cs="Times New Roman"/>
          <w:color w:val="000000" w:themeColor="text1"/>
          <w:sz w:val="24"/>
          <w:szCs w:val="24"/>
        </w:rPr>
        <w:t>.lenobl.ru/about/mprog/sotr2/fin</w:t>
      </w:r>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lastRenderedPageBreak/>
        <w:t xml:space="preserve">Ленинградская область – ключевой регион для Финляндии // Официальный сайт Администрации Ленинградской области. – URL: </w:t>
      </w:r>
      <w:hyperlink r:id="rId72" w:history="1">
        <w:r w:rsidRPr="00E737BC">
          <w:rPr>
            <w:rStyle w:val="ac"/>
            <w:rFonts w:ascii="Times New Roman" w:hAnsi="Times New Roman" w:cs="Times New Roman"/>
            <w:sz w:val="24"/>
            <w:szCs w:val="24"/>
          </w:rPr>
          <w:t>http://www</w:t>
        </w:r>
      </w:hyperlink>
      <w:r w:rsidRPr="00E737BC">
        <w:rPr>
          <w:rFonts w:ascii="Times New Roman" w:hAnsi="Times New Roman" w:cs="Times New Roman"/>
          <w:sz w:val="24"/>
          <w:szCs w:val="24"/>
        </w:rPr>
        <w:t>.lenobl.ru/news19187.html</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Ленинградская область – ключевой регион для Финляндии // Официальный сайт Администрации Ленинградской области.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73" w:history="1">
        <w:r w:rsidRPr="00E737BC">
          <w:rPr>
            <w:rStyle w:val="ac"/>
            <w:rFonts w:ascii="Times New Roman" w:hAnsi="Times New Roman" w:cs="Times New Roman"/>
            <w:sz w:val="24"/>
            <w:szCs w:val="24"/>
          </w:rPr>
          <w:t>http://www</w:t>
        </w:r>
      </w:hyperlink>
      <w:r w:rsidRPr="00E737BC">
        <w:rPr>
          <w:rFonts w:ascii="Times New Roman" w:hAnsi="Times New Roman" w:cs="Times New Roman"/>
          <w:sz w:val="24"/>
          <w:szCs w:val="24"/>
        </w:rPr>
        <w:t>.lenobl.ru/news19187.html</w:t>
      </w:r>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Международное партнерство в социальной сфере // Сотрудничество с Финляндией // Комитет по социальной защите населения Ленинградской области. – URL: </w:t>
      </w:r>
      <w:hyperlink r:id="rId74" w:history="1">
        <w:r w:rsidRPr="00E737BC">
          <w:rPr>
            <w:rStyle w:val="ac"/>
            <w:rFonts w:ascii="Times New Roman" w:hAnsi="Times New Roman" w:cs="Times New Roman"/>
            <w:sz w:val="24"/>
            <w:szCs w:val="24"/>
          </w:rPr>
          <w:t>http://social.lenobl.ru/about/busines/forein</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Международное партнерство в социальной сфере // Сотрудничество с Финляндией // Комитет по социальной защите населения Ленинградской области. – URL: </w:t>
      </w:r>
      <w:hyperlink r:id="rId75" w:history="1">
        <w:r w:rsidRPr="00E737BC">
          <w:rPr>
            <w:rStyle w:val="ac"/>
            <w:rFonts w:ascii="Times New Roman" w:hAnsi="Times New Roman" w:cs="Times New Roman"/>
            <w:sz w:val="24"/>
            <w:szCs w:val="24"/>
          </w:rPr>
          <w:t>http://social</w:t>
        </w:r>
      </w:hyperlink>
      <w:r w:rsidRPr="00E737BC">
        <w:rPr>
          <w:rFonts w:ascii="Times New Roman" w:hAnsi="Times New Roman" w:cs="Times New Roman"/>
          <w:sz w:val="24"/>
          <w:szCs w:val="24"/>
        </w:rPr>
        <w:t>.lenobl.ru/about/busines/forein</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color w:val="000000" w:themeColor="text1"/>
          <w:sz w:val="24"/>
          <w:szCs w:val="24"/>
        </w:rPr>
        <w:t xml:space="preserve">Международное сотрудничество // Официальный портал Администрации Санкт-Петербурга. – URL: </w:t>
      </w:r>
      <w:hyperlink r:id="rId76" w:history="1">
        <w:r w:rsidRPr="00E737BC">
          <w:rPr>
            <w:rStyle w:val="ac"/>
            <w:rFonts w:ascii="Times New Roman" w:hAnsi="Times New Roman" w:cs="Times New Roman"/>
            <w:sz w:val="24"/>
            <w:szCs w:val="24"/>
          </w:rPr>
          <w:t>http://old</w:t>
        </w:r>
      </w:hyperlink>
      <w:r w:rsidRPr="00E737BC">
        <w:rPr>
          <w:rFonts w:ascii="Times New Roman" w:hAnsi="Times New Roman" w:cs="Times New Roman"/>
          <w:color w:val="000000" w:themeColor="text1"/>
          <w:sz w:val="24"/>
          <w:szCs w:val="24"/>
        </w:rPr>
        <w:t>.gov.spb.ru/gov/admin/terr/reg_vasileostr/world</w:t>
      </w:r>
    </w:p>
    <w:p w:rsidR="00E737BC" w:rsidRPr="00E737BC" w:rsidRDefault="00E737BC" w:rsidP="00FF63EB">
      <w:pPr>
        <w:numPr>
          <w:ilvl w:val="0"/>
          <w:numId w:val="7"/>
        </w:numPr>
        <w:spacing w:after="0" w:line="360" w:lineRule="auto"/>
        <w:ind w:left="0" w:firstLine="0"/>
        <w:contextualSpacing/>
        <w:jc w:val="both"/>
        <w:rPr>
          <w:rFonts w:ascii="Times New Roman" w:hAnsi="Times New Roman" w:cs="Times New Roman"/>
          <w:sz w:val="24"/>
          <w:szCs w:val="24"/>
        </w:rPr>
      </w:pPr>
      <w:proofErr w:type="spellStart"/>
      <w:r w:rsidRPr="00E737BC">
        <w:rPr>
          <w:rFonts w:ascii="Times New Roman" w:hAnsi="Times New Roman" w:cs="Times New Roman"/>
          <w:sz w:val="24"/>
          <w:szCs w:val="24"/>
        </w:rPr>
        <w:t>Миликан</w:t>
      </w:r>
      <w:proofErr w:type="spellEnd"/>
      <w:r w:rsidRPr="00E737BC">
        <w:rPr>
          <w:rFonts w:ascii="Times New Roman" w:hAnsi="Times New Roman" w:cs="Times New Roman"/>
          <w:sz w:val="24"/>
          <w:szCs w:val="24"/>
        </w:rPr>
        <w:t xml:space="preserve"> Т. Финляндия обеспокоена российскими санкциями. // Электронное периодическое издание «Московский Комсомолец».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77" w:history="1">
        <w:r w:rsidRPr="00E737BC">
          <w:rPr>
            <w:rStyle w:val="ac"/>
            <w:rFonts w:ascii="Times New Roman" w:hAnsi="Times New Roman" w:cs="Times New Roman"/>
            <w:sz w:val="24"/>
            <w:szCs w:val="24"/>
          </w:rPr>
          <w:t>http://www</w:t>
        </w:r>
      </w:hyperlink>
      <w:r w:rsidRPr="00E737BC">
        <w:rPr>
          <w:rFonts w:ascii="Times New Roman" w:hAnsi="Times New Roman" w:cs="Times New Roman"/>
          <w:sz w:val="24"/>
          <w:szCs w:val="24"/>
        </w:rPr>
        <w:t>.mk.ru/economics/2014/08/15/finlyandiya-obespokoena-rossiyskimi-sankciyami.html</w:t>
      </w:r>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Новые темы для партнерства с Эстонией // Официальный сайт Администрации Ленинградской области. –URL: </w:t>
      </w:r>
      <w:hyperlink r:id="rId78" w:history="1">
        <w:r w:rsidRPr="00E737BC">
          <w:rPr>
            <w:rStyle w:val="ac"/>
            <w:rFonts w:ascii="Times New Roman" w:hAnsi="Times New Roman" w:cs="Times New Roman"/>
            <w:sz w:val="24"/>
            <w:szCs w:val="24"/>
          </w:rPr>
          <w:t>http://www.lenobl.ru/news18948.html</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color w:val="000000" w:themeColor="text1"/>
          <w:sz w:val="24"/>
          <w:szCs w:val="24"/>
        </w:rPr>
        <w:t xml:space="preserve">Новые темы для партнерства с Эстонией // Официальный сайт Администрации Ленинградской области.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79" w:history="1">
        <w:r w:rsidRPr="00E737BC">
          <w:rPr>
            <w:rStyle w:val="ac"/>
            <w:rFonts w:ascii="Times New Roman" w:hAnsi="Times New Roman" w:cs="Times New Roman"/>
            <w:sz w:val="24"/>
            <w:szCs w:val="24"/>
          </w:rPr>
          <w:t>http://www</w:t>
        </w:r>
      </w:hyperlink>
      <w:r w:rsidRPr="00E737BC">
        <w:rPr>
          <w:rFonts w:ascii="Times New Roman" w:hAnsi="Times New Roman" w:cs="Times New Roman"/>
          <w:color w:val="000000" w:themeColor="text1"/>
          <w:sz w:val="24"/>
          <w:szCs w:val="24"/>
        </w:rPr>
        <w:t>.lenobl.ru/news18948.html</w:t>
      </w:r>
    </w:p>
    <w:p w:rsidR="00E737BC" w:rsidRPr="00E737BC" w:rsidRDefault="00E737BC" w:rsidP="00B6497A">
      <w:pPr>
        <w:numPr>
          <w:ilvl w:val="0"/>
          <w:numId w:val="7"/>
        </w:numPr>
        <w:tabs>
          <w:tab w:val="left" w:pos="-284"/>
        </w:tabs>
        <w:spacing w:after="0" w:line="360" w:lineRule="auto"/>
        <w:ind w:left="0" w:firstLine="0"/>
        <w:contextualSpacing/>
        <w:jc w:val="both"/>
        <w:rPr>
          <w:rFonts w:ascii="Times New Roman" w:eastAsiaTheme="minorEastAsia" w:hAnsi="Times New Roman" w:cs="Times New Roman"/>
          <w:b/>
          <w:sz w:val="24"/>
          <w:szCs w:val="24"/>
          <w:lang w:eastAsia="ru-RU"/>
        </w:rPr>
      </w:pPr>
      <w:r w:rsidRPr="00E737BC">
        <w:rPr>
          <w:rFonts w:ascii="Times New Roman" w:eastAsiaTheme="minorEastAsia" w:hAnsi="Times New Roman" w:cs="Times New Roman"/>
          <w:sz w:val="24"/>
          <w:szCs w:val="24"/>
          <w:lang w:eastAsia="ru-RU"/>
        </w:rPr>
        <w:t xml:space="preserve">О </w:t>
      </w:r>
      <w:proofErr w:type="spellStart"/>
      <w:r w:rsidRPr="00E737BC">
        <w:rPr>
          <w:rFonts w:ascii="Times New Roman" w:eastAsiaTheme="minorEastAsia" w:hAnsi="Times New Roman" w:cs="Times New Roman"/>
          <w:sz w:val="24"/>
          <w:szCs w:val="24"/>
          <w:lang w:eastAsia="ru-RU"/>
        </w:rPr>
        <w:t>еврорегионах</w:t>
      </w:r>
      <w:proofErr w:type="spellEnd"/>
      <w:r w:rsidRPr="00E737BC">
        <w:rPr>
          <w:rFonts w:ascii="Times New Roman" w:eastAsiaTheme="minorEastAsia" w:hAnsi="Times New Roman" w:cs="Times New Roman"/>
          <w:sz w:val="24"/>
          <w:szCs w:val="24"/>
          <w:lang w:eastAsia="ru-RU"/>
        </w:rPr>
        <w:t xml:space="preserve"> // Россия в процессе общеевропейского и евроатлантического сотрудничества // Министерство иностранных дел Российской федерации. – </w:t>
      </w:r>
      <w:r w:rsidRPr="00E737BC">
        <w:rPr>
          <w:rFonts w:ascii="Times New Roman" w:eastAsia="Times New Roman" w:hAnsi="Times New Roman" w:cs="Times New Roman"/>
          <w:sz w:val="24"/>
          <w:szCs w:val="24"/>
          <w:lang w:val="en-US" w:eastAsia="ru-RU"/>
        </w:rPr>
        <w:t>URL</w:t>
      </w:r>
      <w:r w:rsidRPr="00E737BC">
        <w:rPr>
          <w:rFonts w:ascii="Times New Roman" w:eastAsia="Times New Roman" w:hAnsi="Times New Roman" w:cs="Times New Roman"/>
          <w:sz w:val="24"/>
          <w:szCs w:val="24"/>
          <w:lang w:eastAsia="ru-RU"/>
        </w:rPr>
        <w:t xml:space="preserve">: </w:t>
      </w:r>
      <w:hyperlink r:id="rId80" w:history="1">
        <w:r w:rsidRPr="00E737BC">
          <w:rPr>
            <w:rFonts w:ascii="Times New Roman" w:eastAsia="Times New Roman" w:hAnsi="Times New Roman" w:cs="Times New Roman"/>
            <w:color w:val="0000FF" w:themeColor="hyperlink"/>
            <w:sz w:val="24"/>
            <w:szCs w:val="24"/>
            <w:u w:val="single"/>
            <w:lang w:eastAsia="ru-RU"/>
          </w:rPr>
          <w:t>http://www.mid.ru/ns-dos.nsf/45682f63b9f5b253432569e7004278c8/356f323fae4091d1c32575c800474ae0</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От крепости к крепости // Музейное агентство Ленинградской области.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81" w:history="1">
        <w:r w:rsidRPr="00E737BC">
          <w:rPr>
            <w:rStyle w:val="ac"/>
            <w:rFonts w:ascii="Times New Roman" w:hAnsi="Times New Roman" w:cs="Times New Roman"/>
            <w:sz w:val="24"/>
            <w:szCs w:val="24"/>
          </w:rPr>
          <w:t>http://www</w:t>
        </w:r>
      </w:hyperlink>
      <w:r w:rsidRPr="00E737BC">
        <w:rPr>
          <w:rFonts w:ascii="Times New Roman" w:hAnsi="Times New Roman" w:cs="Times New Roman"/>
          <w:sz w:val="24"/>
          <w:szCs w:val="24"/>
        </w:rPr>
        <w:t>.lomuza.spb.ru/node/129</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Побратимские связи муниципальных образований Ленинградской области  и Финляндии // Комитет по внешним связям Ленинградской области. – URL: </w:t>
      </w:r>
      <w:hyperlink r:id="rId82" w:history="1">
        <w:r w:rsidRPr="00E737BC">
          <w:rPr>
            <w:rStyle w:val="ac"/>
            <w:rFonts w:ascii="Times New Roman" w:hAnsi="Times New Roman" w:cs="Times New Roman"/>
            <w:sz w:val="24"/>
            <w:szCs w:val="24"/>
          </w:rPr>
          <w:t>http://inter</w:t>
        </w:r>
      </w:hyperlink>
      <w:r w:rsidRPr="00E737BC">
        <w:rPr>
          <w:rFonts w:ascii="Times New Roman" w:hAnsi="Times New Roman" w:cs="Times New Roman"/>
          <w:sz w:val="24"/>
          <w:szCs w:val="24"/>
        </w:rPr>
        <w:t>.lenobl.ru/about/mprog/sotr2/fin</w:t>
      </w:r>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Полтавченко: Товарооборот между Петербургом и Эстонией в прошлом году вырос в 2 раза // Балтийское информационное агентство. – 16.01.2013. – URL: </w:t>
      </w:r>
      <w:hyperlink r:id="rId83" w:history="1">
        <w:r w:rsidRPr="00E737BC">
          <w:rPr>
            <w:rStyle w:val="ac"/>
            <w:rFonts w:ascii="Times New Roman" w:hAnsi="Times New Roman" w:cs="Times New Roman"/>
            <w:sz w:val="24"/>
            <w:szCs w:val="24"/>
          </w:rPr>
          <w:t>http://www.baltinfo.ru/2013/01/16/Gubernator-Peterburga-vstretilsya-s-rukovoditelyami-kontrolnykh-organov-Rossii-i-Estonii-330275</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color w:val="000000" w:themeColor="text1"/>
          <w:sz w:val="24"/>
          <w:szCs w:val="24"/>
        </w:rPr>
        <w:lastRenderedPageBreak/>
        <w:t xml:space="preserve">Приграничное сотрудничество: Санкт-Петербург, Ленинградская область — Юго-Восточная Финляндия. </w:t>
      </w:r>
      <w:r w:rsidRPr="00E737BC">
        <w:rPr>
          <w:rFonts w:ascii="Times New Roman" w:hAnsi="Times New Roman" w:cs="Times New Roman"/>
          <w:sz w:val="24"/>
          <w:szCs w:val="24"/>
        </w:rPr>
        <w:t xml:space="preserve">Проекты муниципального образования «Выборгский район» Ленинградской области» // Официальный портал муниципального образования «Выборгский район» Ленинградской области. – URL: </w:t>
      </w:r>
      <w:hyperlink r:id="rId84" w:history="1">
        <w:r w:rsidRPr="00E737BC">
          <w:rPr>
            <w:rStyle w:val="ac"/>
            <w:rFonts w:ascii="Times New Roman" w:hAnsi="Times New Roman" w:cs="Times New Roman"/>
            <w:sz w:val="24"/>
            <w:szCs w:val="24"/>
          </w:rPr>
          <w:t>http://www</w:t>
        </w:r>
      </w:hyperlink>
      <w:r w:rsidRPr="00E737BC">
        <w:rPr>
          <w:rFonts w:ascii="Times New Roman" w:hAnsi="Times New Roman" w:cs="Times New Roman"/>
          <w:sz w:val="24"/>
          <w:szCs w:val="24"/>
        </w:rPr>
        <w:t>.vbglenobl.ru/sotrudnichestvo/v-stadii-realizatsii</w:t>
      </w:r>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Российско-финский научно-исследовательский проект «Активизация ресурсов семей с детьми» // Сотрудничество с Финляндией // Комитет по социальной защите населения Ленинградской области. – URL: </w:t>
      </w:r>
      <w:hyperlink r:id="rId85" w:history="1">
        <w:r w:rsidRPr="00E737BC">
          <w:rPr>
            <w:rStyle w:val="ac"/>
            <w:rFonts w:ascii="Times New Roman" w:hAnsi="Times New Roman" w:cs="Times New Roman"/>
            <w:sz w:val="24"/>
            <w:szCs w:val="24"/>
          </w:rPr>
          <w:t>http://social.lenobl.ru/about/busines/forein</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Российско-финский научно-исследовательский проект «Активизация ресурсов семей с детьми» //Сотрудничество с Финляндией // Комитет по социальной защите населения Ленинградской области. – URL: </w:t>
      </w:r>
      <w:hyperlink r:id="rId86" w:history="1">
        <w:r w:rsidRPr="00E737BC">
          <w:rPr>
            <w:rStyle w:val="ac"/>
            <w:rFonts w:ascii="Times New Roman" w:hAnsi="Times New Roman" w:cs="Times New Roman"/>
            <w:sz w:val="24"/>
            <w:szCs w:val="24"/>
          </w:rPr>
          <w:t>http://social</w:t>
        </w:r>
      </w:hyperlink>
      <w:r w:rsidRPr="00E737BC">
        <w:rPr>
          <w:rFonts w:ascii="Times New Roman" w:hAnsi="Times New Roman" w:cs="Times New Roman"/>
          <w:sz w:val="24"/>
          <w:szCs w:val="24"/>
        </w:rPr>
        <w:t>.lenobl.ru/about/busines/forein</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Санкт-Петербург. Сотрудничество Санкт-Петербурга с Финляндской Республикой // Официальный портал Администрации Санкт-Петербурга.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87" w:history="1">
        <w:r w:rsidRPr="00E737BC">
          <w:rPr>
            <w:rStyle w:val="ac"/>
            <w:rFonts w:ascii="Times New Roman" w:hAnsi="Times New Roman" w:cs="Times New Roman"/>
            <w:sz w:val="24"/>
            <w:szCs w:val="24"/>
          </w:rPr>
          <w:t>http://old</w:t>
        </w:r>
      </w:hyperlink>
      <w:r w:rsidRPr="00E737BC">
        <w:rPr>
          <w:rFonts w:ascii="Times New Roman" w:hAnsi="Times New Roman" w:cs="Times New Roman"/>
          <w:sz w:val="24"/>
          <w:szCs w:val="24"/>
        </w:rPr>
        <w:t>.gov.spb.ru/press/visit/2002/260502</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Светогорск – </w:t>
      </w:r>
      <w:proofErr w:type="spellStart"/>
      <w:r w:rsidRPr="00E737BC">
        <w:rPr>
          <w:rFonts w:ascii="Times New Roman" w:hAnsi="Times New Roman" w:cs="Times New Roman"/>
          <w:sz w:val="24"/>
          <w:szCs w:val="24"/>
        </w:rPr>
        <w:t>Иматра</w:t>
      </w:r>
      <w:proofErr w:type="spellEnd"/>
      <w:r w:rsidRPr="00E737BC">
        <w:rPr>
          <w:rFonts w:ascii="Times New Roman" w:hAnsi="Times New Roman" w:cs="Times New Roman"/>
          <w:sz w:val="24"/>
          <w:szCs w:val="24"/>
        </w:rPr>
        <w:t xml:space="preserve"> // Муниципальное образование город Светогорск. – </w:t>
      </w:r>
      <w:r w:rsidRPr="00E737BC">
        <w:rPr>
          <w:rFonts w:ascii="Times New Roman" w:hAnsi="Times New Roman" w:cs="Times New Roman"/>
          <w:sz w:val="24"/>
          <w:szCs w:val="24"/>
          <w:lang w:val="en-US"/>
        </w:rPr>
        <w:t>URL</w:t>
      </w:r>
      <w:r w:rsidRPr="00E737BC">
        <w:rPr>
          <w:rFonts w:ascii="Times New Roman" w:hAnsi="Times New Roman" w:cs="Times New Roman"/>
          <w:sz w:val="24"/>
          <w:szCs w:val="24"/>
        </w:rPr>
        <w:t xml:space="preserve">: </w:t>
      </w:r>
      <w:hyperlink r:id="rId88" w:history="1">
        <w:r w:rsidRPr="00E737BC">
          <w:rPr>
            <w:rStyle w:val="ac"/>
            <w:rFonts w:ascii="Times New Roman" w:hAnsi="Times New Roman" w:cs="Times New Roman"/>
            <w:sz w:val="24"/>
            <w:szCs w:val="24"/>
          </w:rPr>
          <w:t>http://svetogorsk</w:t>
        </w:r>
      </w:hyperlink>
      <w:r w:rsidRPr="00E737BC">
        <w:rPr>
          <w:rFonts w:ascii="Times New Roman" w:hAnsi="Times New Roman" w:cs="Times New Roman"/>
          <w:sz w:val="24"/>
          <w:szCs w:val="24"/>
        </w:rPr>
        <w:t>.spb.ru/twintown</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color w:val="000000" w:themeColor="text1"/>
          <w:sz w:val="24"/>
          <w:szCs w:val="24"/>
        </w:rPr>
      </w:pPr>
      <w:r w:rsidRPr="00E737BC">
        <w:rPr>
          <w:rFonts w:ascii="Times New Roman" w:hAnsi="Times New Roman" w:cs="Times New Roman"/>
          <w:color w:val="000000" w:themeColor="text1"/>
          <w:sz w:val="24"/>
          <w:szCs w:val="24"/>
        </w:rPr>
        <w:t xml:space="preserve">Соглашения // Комитет по внешним связям Санкт-Петербурга. – </w:t>
      </w:r>
      <w:r w:rsidRPr="00E737BC">
        <w:rPr>
          <w:rFonts w:ascii="Times New Roman" w:hAnsi="Times New Roman" w:cs="Times New Roman"/>
          <w:color w:val="000000" w:themeColor="text1"/>
          <w:sz w:val="24"/>
          <w:szCs w:val="24"/>
          <w:lang w:val="en-US"/>
        </w:rPr>
        <w:t>URL</w:t>
      </w:r>
      <w:r w:rsidRPr="00E737BC">
        <w:rPr>
          <w:rFonts w:ascii="Times New Roman" w:hAnsi="Times New Roman" w:cs="Times New Roman"/>
          <w:color w:val="000000" w:themeColor="text1"/>
          <w:sz w:val="24"/>
          <w:szCs w:val="24"/>
        </w:rPr>
        <w:t xml:space="preserve">: </w:t>
      </w:r>
      <w:hyperlink r:id="rId89" w:history="1">
        <w:r w:rsidRPr="00E737BC">
          <w:rPr>
            <w:rStyle w:val="ac"/>
            <w:rFonts w:ascii="Times New Roman" w:hAnsi="Times New Roman" w:cs="Times New Roman"/>
            <w:sz w:val="24"/>
            <w:szCs w:val="24"/>
          </w:rPr>
          <w:t>http://www</w:t>
        </w:r>
      </w:hyperlink>
      <w:r w:rsidRPr="00E737BC">
        <w:rPr>
          <w:rFonts w:ascii="Times New Roman" w:hAnsi="Times New Roman" w:cs="Times New Roman"/>
          <w:color w:val="000000" w:themeColor="text1"/>
          <w:sz w:val="24"/>
          <w:szCs w:val="24"/>
        </w:rPr>
        <w:t>.kvs.spb.ru/soglasheniya761</w:t>
      </w:r>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Сотрудничество Санкт-Петербурга с зарубежными городами и регионами // Комитет по внешним связям Санкт-Петербурга. – URL: </w:t>
      </w:r>
      <w:hyperlink r:id="rId90" w:history="1">
        <w:r w:rsidRPr="00E737BC">
          <w:rPr>
            <w:rStyle w:val="ac"/>
            <w:rFonts w:ascii="Times New Roman" w:hAnsi="Times New Roman" w:cs="Times New Roman"/>
            <w:sz w:val="24"/>
            <w:szCs w:val="24"/>
          </w:rPr>
          <w:t>http://www.kvs.spb.ru/sotrudnichestvo_sankt-peterburga_s_zarubezhnimi_gorodami_i_regionami19</w:t>
        </w:r>
      </w:hyperlink>
    </w:p>
    <w:p w:rsidR="00E737BC" w:rsidRPr="00E737BC" w:rsidRDefault="00E737BC" w:rsidP="00B6497A">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Список соглашений Правительства Ленинградской области // Комитет по внешним связям Ленинградской области. – URL: </w:t>
      </w:r>
      <w:hyperlink r:id="rId91" w:history="1">
        <w:r w:rsidRPr="00E737BC">
          <w:rPr>
            <w:rStyle w:val="ac"/>
            <w:rFonts w:ascii="Times New Roman" w:hAnsi="Times New Roman" w:cs="Times New Roman"/>
            <w:sz w:val="24"/>
            <w:szCs w:val="24"/>
          </w:rPr>
          <w:t>http://inter.lenobl.ru/programm/mprog/sogl</w:t>
        </w:r>
      </w:hyperlink>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Финляндия намерена предпринять меры для выправления товарооборота с Россией// Министерство экономического развития Российской Федерации. – URL: </w:t>
      </w:r>
      <w:hyperlink r:id="rId92" w:history="1">
        <w:r w:rsidRPr="00E737BC">
          <w:rPr>
            <w:rStyle w:val="ac"/>
            <w:rFonts w:ascii="Times New Roman" w:hAnsi="Times New Roman" w:cs="Times New Roman"/>
            <w:sz w:val="24"/>
            <w:szCs w:val="24"/>
          </w:rPr>
          <w:t>http://economy.gov.ru/minec/press/news/20160413</w:t>
        </w:r>
      </w:hyperlink>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Финская компания </w:t>
      </w:r>
      <w:proofErr w:type="spellStart"/>
      <w:r w:rsidRPr="00E737BC">
        <w:rPr>
          <w:rFonts w:ascii="Times New Roman" w:hAnsi="Times New Roman" w:cs="Times New Roman"/>
          <w:sz w:val="24"/>
          <w:szCs w:val="24"/>
        </w:rPr>
        <w:t>Uponor</w:t>
      </w:r>
      <w:proofErr w:type="spellEnd"/>
      <w:r w:rsidRPr="00E737BC">
        <w:rPr>
          <w:rFonts w:ascii="Times New Roman" w:hAnsi="Times New Roman" w:cs="Times New Roman"/>
          <w:sz w:val="24"/>
          <w:szCs w:val="24"/>
        </w:rPr>
        <w:t xml:space="preserve"> открыла производство пластиковых труб в Ленобласти.// Интернет-газета NEVA TODAY. – URL: </w:t>
      </w:r>
      <w:hyperlink r:id="rId93" w:history="1">
        <w:r w:rsidRPr="00E737BC">
          <w:rPr>
            <w:rStyle w:val="ac"/>
            <w:rFonts w:ascii="Times New Roman" w:hAnsi="Times New Roman" w:cs="Times New Roman"/>
            <w:sz w:val="24"/>
            <w:szCs w:val="24"/>
          </w:rPr>
          <w:t>https://neva.today/news/finskaya-kompaniya-uponor-otkryla-proizvodstvo-plastikovyh-trub-v-lenoblasti-118027/</w:t>
        </w:r>
      </w:hyperlink>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Финский производитель красок </w:t>
      </w:r>
      <w:proofErr w:type="spellStart"/>
      <w:r w:rsidRPr="00E737BC">
        <w:rPr>
          <w:rFonts w:ascii="Times New Roman" w:hAnsi="Times New Roman" w:cs="Times New Roman"/>
          <w:sz w:val="24"/>
          <w:szCs w:val="24"/>
        </w:rPr>
        <w:t>Teknos</w:t>
      </w:r>
      <w:proofErr w:type="spellEnd"/>
      <w:r w:rsidRPr="00E737BC">
        <w:rPr>
          <w:rFonts w:ascii="Times New Roman" w:hAnsi="Times New Roman" w:cs="Times New Roman"/>
          <w:sz w:val="24"/>
          <w:szCs w:val="24"/>
        </w:rPr>
        <w:t xml:space="preserve"> построит предприятие в индустриальном парке «Марьино»// Газета «Деловой Петербург». – URL: </w:t>
      </w:r>
      <w:hyperlink r:id="rId94" w:history="1">
        <w:r w:rsidRPr="00E737BC">
          <w:rPr>
            <w:rStyle w:val="ac"/>
            <w:rFonts w:ascii="Times New Roman" w:hAnsi="Times New Roman" w:cs="Times New Roman"/>
            <w:sz w:val="24"/>
            <w:szCs w:val="24"/>
          </w:rPr>
          <w:t>https://www.dp.ru/a/2012/09/13/Finskij_proizvoditel_kra</w:t>
        </w:r>
      </w:hyperlink>
    </w:p>
    <w:p w:rsidR="00E737BC" w:rsidRPr="00E737BC" w:rsidRDefault="00E737BC" w:rsidP="008F147D">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lastRenderedPageBreak/>
        <w:t xml:space="preserve">Финский производитель красок </w:t>
      </w:r>
      <w:proofErr w:type="spellStart"/>
      <w:r w:rsidRPr="00E737BC">
        <w:rPr>
          <w:rFonts w:ascii="Times New Roman" w:hAnsi="Times New Roman" w:cs="Times New Roman"/>
          <w:sz w:val="24"/>
          <w:szCs w:val="24"/>
        </w:rPr>
        <w:t>Tikkurila</w:t>
      </w:r>
      <w:proofErr w:type="spellEnd"/>
      <w:r w:rsidRPr="00E737BC">
        <w:rPr>
          <w:rFonts w:ascii="Times New Roman" w:hAnsi="Times New Roman" w:cs="Times New Roman"/>
          <w:sz w:val="24"/>
          <w:szCs w:val="24"/>
        </w:rPr>
        <w:t xml:space="preserve"> покупает участок для строительства завода под Петербургом. В новое предприятие компания инвестирует 35 </w:t>
      </w:r>
      <w:proofErr w:type="gramStart"/>
      <w:r w:rsidRPr="00E737BC">
        <w:rPr>
          <w:rFonts w:ascii="Times New Roman" w:hAnsi="Times New Roman" w:cs="Times New Roman"/>
          <w:sz w:val="24"/>
          <w:szCs w:val="24"/>
        </w:rPr>
        <w:t>млн</w:t>
      </w:r>
      <w:proofErr w:type="gramEnd"/>
      <w:r w:rsidRPr="00E737BC">
        <w:rPr>
          <w:rFonts w:ascii="Times New Roman" w:hAnsi="Times New Roman" w:cs="Times New Roman"/>
          <w:sz w:val="24"/>
          <w:szCs w:val="24"/>
        </w:rPr>
        <w:t xml:space="preserve"> евро. // Газета «Деловой Петербург». – URL: </w:t>
      </w:r>
      <w:hyperlink r:id="rId95" w:history="1">
        <w:r w:rsidRPr="00E737BC">
          <w:rPr>
            <w:rStyle w:val="ac"/>
            <w:rFonts w:ascii="Times New Roman" w:hAnsi="Times New Roman" w:cs="Times New Roman"/>
            <w:sz w:val="24"/>
            <w:szCs w:val="24"/>
          </w:rPr>
          <w:t>https://www.dp.ru/a/2017/06/19/Tikkurila_dobavit_kraski</w:t>
        </w:r>
      </w:hyperlink>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Ценный опыт. // Официальный сайт Администрации Ленинградской области. – URL: </w:t>
      </w:r>
      <w:hyperlink r:id="rId96" w:history="1">
        <w:r w:rsidRPr="00E737BC">
          <w:rPr>
            <w:rStyle w:val="ac"/>
            <w:rFonts w:ascii="Times New Roman" w:hAnsi="Times New Roman" w:cs="Times New Roman"/>
            <w:sz w:val="24"/>
            <w:szCs w:val="24"/>
          </w:rPr>
          <w:t>http://www.lenobl.ru/news/?id=25592</w:t>
        </w:r>
      </w:hyperlink>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Эстония ждет русский бизнес. // Общенациональный еженедельный деловой журнал «Эксперт ONLINE». – URL: http://expert.ru/northwest/2014/08/estoniya-zhdet-russkij-biznes/</w:t>
      </w:r>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Эстония и Россия договорились сотрудничать в сфере транспорта. // Информационное агентство </w:t>
      </w:r>
      <w:proofErr w:type="spellStart"/>
      <w:r w:rsidRPr="00E737BC">
        <w:rPr>
          <w:rFonts w:ascii="Times New Roman" w:hAnsi="Times New Roman" w:cs="Times New Roman"/>
          <w:sz w:val="24"/>
          <w:szCs w:val="24"/>
        </w:rPr>
        <w:t>Eurasia</w:t>
      </w:r>
      <w:proofErr w:type="spellEnd"/>
      <w:r w:rsidRPr="00E737BC">
        <w:rPr>
          <w:rFonts w:ascii="Times New Roman" w:hAnsi="Times New Roman" w:cs="Times New Roman"/>
          <w:sz w:val="24"/>
          <w:szCs w:val="24"/>
        </w:rPr>
        <w:t xml:space="preserve"> </w:t>
      </w:r>
      <w:proofErr w:type="spellStart"/>
      <w:r w:rsidRPr="00E737BC">
        <w:rPr>
          <w:rFonts w:ascii="Times New Roman" w:hAnsi="Times New Roman" w:cs="Times New Roman"/>
          <w:sz w:val="24"/>
          <w:szCs w:val="24"/>
        </w:rPr>
        <w:t>Daily</w:t>
      </w:r>
      <w:proofErr w:type="spellEnd"/>
      <w:r w:rsidRPr="00E737BC">
        <w:rPr>
          <w:rFonts w:ascii="Times New Roman" w:hAnsi="Times New Roman" w:cs="Times New Roman"/>
          <w:sz w:val="24"/>
          <w:szCs w:val="24"/>
        </w:rPr>
        <w:t xml:space="preserve">. – URL: </w:t>
      </w:r>
      <w:hyperlink r:id="rId97" w:history="1">
        <w:r w:rsidRPr="00E737BC">
          <w:rPr>
            <w:rStyle w:val="ac"/>
            <w:rFonts w:ascii="Times New Roman" w:hAnsi="Times New Roman" w:cs="Times New Roman"/>
            <w:sz w:val="24"/>
            <w:szCs w:val="24"/>
          </w:rPr>
          <w:t>https://eadaily.com/ru/news/2017/12/20/estoniya-i-rossiya-dogovorilis-sotrudnichat-v-sfere-transporta</w:t>
        </w:r>
      </w:hyperlink>
    </w:p>
    <w:p w:rsidR="00E737BC" w:rsidRP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proofErr w:type="gramStart"/>
      <w:r w:rsidRPr="00E737BC">
        <w:rPr>
          <w:rFonts w:ascii="Times New Roman" w:hAnsi="Times New Roman" w:cs="Times New Roman"/>
          <w:sz w:val="24"/>
          <w:szCs w:val="24"/>
        </w:rPr>
        <w:t>Эстонская</w:t>
      </w:r>
      <w:proofErr w:type="gramEnd"/>
      <w:r w:rsidRPr="00E737BC">
        <w:rPr>
          <w:rFonts w:ascii="Times New Roman" w:hAnsi="Times New Roman" w:cs="Times New Roman"/>
          <w:sz w:val="24"/>
          <w:szCs w:val="24"/>
        </w:rPr>
        <w:t xml:space="preserve"> </w:t>
      </w:r>
      <w:proofErr w:type="spellStart"/>
      <w:r w:rsidRPr="00E737BC">
        <w:rPr>
          <w:rFonts w:ascii="Times New Roman" w:hAnsi="Times New Roman" w:cs="Times New Roman"/>
          <w:sz w:val="24"/>
          <w:szCs w:val="24"/>
        </w:rPr>
        <w:t>Mootor</w:t>
      </w:r>
      <w:proofErr w:type="spellEnd"/>
      <w:r w:rsidRPr="00E737BC">
        <w:rPr>
          <w:rFonts w:ascii="Times New Roman" w:hAnsi="Times New Roman" w:cs="Times New Roman"/>
          <w:sz w:val="24"/>
          <w:szCs w:val="24"/>
        </w:rPr>
        <w:t xml:space="preserve"> </w:t>
      </w:r>
      <w:proofErr w:type="spellStart"/>
      <w:r w:rsidRPr="00E737BC">
        <w:rPr>
          <w:rFonts w:ascii="Times New Roman" w:hAnsi="Times New Roman" w:cs="Times New Roman"/>
          <w:sz w:val="24"/>
          <w:szCs w:val="24"/>
        </w:rPr>
        <w:t>Grupp</w:t>
      </w:r>
      <w:proofErr w:type="spellEnd"/>
      <w:r w:rsidRPr="00E737BC">
        <w:rPr>
          <w:rFonts w:ascii="Times New Roman" w:hAnsi="Times New Roman" w:cs="Times New Roman"/>
          <w:sz w:val="24"/>
          <w:szCs w:val="24"/>
        </w:rPr>
        <w:t xml:space="preserve"> намерена управлять автовокзалом в </w:t>
      </w:r>
      <w:proofErr w:type="spellStart"/>
      <w:r w:rsidRPr="00E737BC">
        <w:rPr>
          <w:rFonts w:ascii="Times New Roman" w:hAnsi="Times New Roman" w:cs="Times New Roman"/>
          <w:sz w:val="24"/>
          <w:szCs w:val="24"/>
        </w:rPr>
        <w:t>Мурино</w:t>
      </w:r>
      <w:proofErr w:type="spellEnd"/>
      <w:r w:rsidRPr="00E737BC">
        <w:rPr>
          <w:rFonts w:ascii="Times New Roman" w:hAnsi="Times New Roman" w:cs="Times New Roman"/>
          <w:sz w:val="24"/>
          <w:szCs w:val="24"/>
        </w:rPr>
        <w:t xml:space="preserve">. // Петербургская интернет-газета </w:t>
      </w:r>
      <w:proofErr w:type="spellStart"/>
      <w:r w:rsidRPr="00E737BC">
        <w:rPr>
          <w:rFonts w:ascii="Times New Roman" w:hAnsi="Times New Roman" w:cs="Times New Roman"/>
          <w:sz w:val="24"/>
          <w:szCs w:val="24"/>
        </w:rPr>
        <w:t>Фонтанка</w:t>
      </w:r>
      <w:proofErr w:type="gramStart"/>
      <w:r w:rsidRPr="00E737BC">
        <w:rPr>
          <w:rFonts w:ascii="Times New Roman" w:hAnsi="Times New Roman" w:cs="Times New Roman"/>
          <w:sz w:val="24"/>
          <w:szCs w:val="24"/>
        </w:rPr>
        <w:t>.р</w:t>
      </w:r>
      <w:proofErr w:type="gramEnd"/>
      <w:r w:rsidRPr="00E737BC">
        <w:rPr>
          <w:rFonts w:ascii="Times New Roman" w:hAnsi="Times New Roman" w:cs="Times New Roman"/>
          <w:sz w:val="24"/>
          <w:szCs w:val="24"/>
        </w:rPr>
        <w:t>у</w:t>
      </w:r>
      <w:proofErr w:type="spellEnd"/>
      <w:r w:rsidRPr="00E737BC">
        <w:rPr>
          <w:rFonts w:ascii="Times New Roman" w:hAnsi="Times New Roman" w:cs="Times New Roman"/>
          <w:sz w:val="24"/>
          <w:szCs w:val="24"/>
        </w:rPr>
        <w:t xml:space="preserve">. – URL: </w:t>
      </w:r>
      <w:hyperlink r:id="rId98" w:history="1">
        <w:r w:rsidRPr="00E737BC">
          <w:rPr>
            <w:rStyle w:val="ac"/>
            <w:rFonts w:ascii="Times New Roman" w:hAnsi="Times New Roman" w:cs="Times New Roman"/>
            <w:sz w:val="24"/>
            <w:szCs w:val="24"/>
          </w:rPr>
          <w:t>https://www</w:t>
        </w:r>
      </w:hyperlink>
      <w:r w:rsidRPr="00E737BC">
        <w:rPr>
          <w:rFonts w:ascii="Times New Roman" w:hAnsi="Times New Roman" w:cs="Times New Roman"/>
          <w:sz w:val="24"/>
          <w:szCs w:val="24"/>
        </w:rPr>
        <w:t>.fontanka.ru/2016/07/01/163/</w:t>
      </w:r>
    </w:p>
    <w:p w:rsidR="00E737BC" w:rsidRDefault="00E737BC" w:rsidP="00E737BC">
      <w:pPr>
        <w:numPr>
          <w:ilvl w:val="0"/>
          <w:numId w:val="7"/>
        </w:numPr>
        <w:spacing w:after="0" w:line="360" w:lineRule="auto"/>
        <w:ind w:left="0" w:firstLine="0"/>
        <w:contextualSpacing/>
        <w:jc w:val="both"/>
        <w:rPr>
          <w:rFonts w:ascii="Times New Roman" w:hAnsi="Times New Roman" w:cs="Times New Roman"/>
          <w:sz w:val="24"/>
          <w:szCs w:val="24"/>
        </w:rPr>
      </w:pPr>
      <w:r w:rsidRPr="00E737BC">
        <w:rPr>
          <w:rFonts w:ascii="Times New Roman" w:hAnsi="Times New Roman" w:cs="Times New Roman"/>
          <w:sz w:val="24"/>
          <w:szCs w:val="24"/>
        </w:rPr>
        <w:t xml:space="preserve">Эстонская компания откроет в России завод по переработке аккумуляторов. // Новостное агентство </w:t>
      </w:r>
      <w:proofErr w:type="spellStart"/>
      <w:r w:rsidRPr="00E737BC">
        <w:rPr>
          <w:rFonts w:ascii="Times New Roman" w:hAnsi="Times New Roman" w:cs="Times New Roman"/>
          <w:sz w:val="24"/>
          <w:szCs w:val="24"/>
        </w:rPr>
        <w:t>Sputnik</w:t>
      </w:r>
      <w:proofErr w:type="spellEnd"/>
      <w:r w:rsidRPr="00E737BC">
        <w:rPr>
          <w:rFonts w:ascii="Times New Roman" w:hAnsi="Times New Roman" w:cs="Times New Roman"/>
          <w:sz w:val="24"/>
          <w:szCs w:val="24"/>
        </w:rPr>
        <w:t xml:space="preserve"> Эстония. – URL: </w:t>
      </w:r>
      <w:hyperlink r:id="rId99" w:history="1">
        <w:r w:rsidRPr="00E737BC">
          <w:rPr>
            <w:rStyle w:val="ac"/>
            <w:rFonts w:ascii="Times New Roman" w:hAnsi="Times New Roman" w:cs="Times New Roman"/>
            <w:sz w:val="24"/>
            <w:szCs w:val="24"/>
          </w:rPr>
          <w:t>https://ru.sputnik-news.ee/news/20160722/2802584.html</w:t>
        </w:r>
      </w:hyperlink>
    </w:p>
    <w:p w:rsidR="00B6497A" w:rsidRPr="00D334BF" w:rsidRDefault="00B6497A" w:rsidP="00B6497A">
      <w:pPr>
        <w:tabs>
          <w:tab w:val="left" w:pos="0"/>
        </w:tabs>
        <w:spacing w:after="0" w:line="360" w:lineRule="auto"/>
        <w:rPr>
          <w:rFonts w:ascii="Times New Roman" w:eastAsia="Times New Roman" w:hAnsi="Times New Roman" w:cs="Times New Roman"/>
          <w:b/>
          <w:sz w:val="24"/>
          <w:szCs w:val="24"/>
          <w:lang w:eastAsia="ru-RU"/>
        </w:rPr>
      </w:pPr>
    </w:p>
    <w:p w:rsidR="008F147D" w:rsidRPr="008F147D" w:rsidRDefault="00B6497A" w:rsidP="008F147D">
      <w:pPr>
        <w:tabs>
          <w:tab w:val="left" w:pos="0"/>
        </w:tabs>
        <w:spacing w:after="0" w:line="360" w:lineRule="auto"/>
        <w:jc w:val="center"/>
        <w:rPr>
          <w:rFonts w:ascii="Times New Roman" w:eastAsia="Times New Roman" w:hAnsi="Times New Roman" w:cs="Times New Roman"/>
          <w:b/>
          <w:sz w:val="24"/>
          <w:szCs w:val="24"/>
          <w:lang w:val="en-US" w:eastAsia="ru-RU"/>
        </w:rPr>
      </w:pPr>
      <w:r w:rsidRPr="00D334BF">
        <w:rPr>
          <w:rFonts w:ascii="Times New Roman" w:eastAsia="Times New Roman" w:hAnsi="Times New Roman" w:cs="Times New Roman"/>
          <w:b/>
          <w:sz w:val="24"/>
          <w:szCs w:val="24"/>
          <w:lang w:eastAsia="ru-RU"/>
        </w:rPr>
        <w:t>Литература</w:t>
      </w:r>
    </w:p>
    <w:p w:rsidR="008F147D" w:rsidRPr="00D334BF" w:rsidRDefault="008F147D" w:rsidP="00B6497A">
      <w:pPr>
        <w:numPr>
          <w:ilvl w:val="0"/>
          <w:numId w:val="8"/>
        </w:numPr>
        <w:spacing w:after="0" w:line="360" w:lineRule="auto"/>
        <w:ind w:left="0" w:firstLine="0"/>
        <w:jc w:val="both"/>
        <w:rPr>
          <w:rFonts w:ascii="Times New Roman" w:hAnsi="Times New Roman" w:cs="Times New Roman"/>
          <w:sz w:val="24"/>
          <w:szCs w:val="24"/>
          <w:lang w:val="en-US"/>
        </w:rPr>
      </w:pPr>
      <w:proofErr w:type="spellStart"/>
      <w:r w:rsidRPr="00D334BF">
        <w:rPr>
          <w:rFonts w:ascii="Times New Roman" w:hAnsi="Times New Roman" w:cs="Times New Roman"/>
          <w:sz w:val="24"/>
          <w:szCs w:val="24"/>
          <w:lang w:val="en-US"/>
        </w:rPr>
        <w:t>Dudă-Dăianu</w:t>
      </w:r>
      <w:proofErr w:type="spellEnd"/>
      <w:r w:rsidRPr="00D334BF">
        <w:rPr>
          <w:rFonts w:ascii="Times New Roman" w:hAnsi="Times New Roman" w:cs="Times New Roman"/>
          <w:sz w:val="24"/>
          <w:szCs w:val="24"/>
          <w:lang w:val="en-US"/>
        </w:rPr>
        <w:t xml:space="preserve"> Dana-</w:t>
      </w:r>
      <w:proofErr w:type="spellStart"/>
      <w:r w:rsidRPr="00D334BF">
        <w:rPr>
          <w:rFonts w:ascii="Times New Roman" w:hAnsi="Times New Roman" w:cs="Times New Roman"/>
          <w:sz w:val="24"/>
          <w:szCs w:val="24"/>
          <w:lang w:val="en-US"/>
        </w:rPr>
        <w:t>Codruţa</w:t>
      </w:r>
      <w:proofErr w:type="spellEnd"/>
      <w:r w:rsidRPr="00D334BF">
        <w:rPr>
          <w:rFonts w:ascii="Times New Roman" w:hAnsi="Times New Roman" w:cs="Times New Roman"/>
          <w:sz w:val="24"/>
          <w:szCs w:val="24"/>
          <w:lang w:val="en-US"/>
        </w:rPr>
        <w:t xml:space="preserve">, </w:t>
      </w:r>
      <w:proofErr w:type="spellStart"/>
      <w:r w:rsidRPr="00D334BF">
        <w:rPr>
          <w:rFonts w:ascii="Times New Roman" w:hAnsi="Times New Roman" w:cs="Times New Roman"/>
          <w:sz w:val="24"/>
          <w:szCs w:val="24"/>
          <w:lang w:val="en-US"/>
        </w:rPr>
        <w:t>Costea</w:t>
      </w:r>
      <w:proofErr w:type="spellEnd"/>
      <w:r w:rsidRPr="00D334BF">
        <w:rPr>
          <w:rFonts w:ascii="Times New Roman" w:hAnsi="Times New Roman" w:cs="Times New Roman"/>
          <w:sz w:val="24"/>
          <w:szCs w:val="24"/>
          <w:lang w:val="en-US"/>
        </w:rPr>
        <w:t xml:space="preserve"> Simona Regional Policy of European Union and the importance of </w:t>
      </w:r>
      <w:proofErr w:type="spellStart"/>
      <w:r w:rsidRPr="00D334BF">
        <w:rPr>
          <w:rFonts w:ascii="Times New Roman" w:hAnsi="Times New Roman" w:cs="Times New Roman"/>
          <w:sz w:val="24"/>
          <w:szCs w:val="24"/>
          <w:lang w:val="en-US"/>
        </w:rPr>
        <w:t>euroregions</w:t>
      </w:r>
      <w:proofErr w:type="spellEnd"/>
      <w:r w:rsidRPr="00D334BF">
        <w:rPr>
          <w:rFonts w:ascii="Times New Roman" w:hAnsi="Times New Roman" w:cs="Times New Roman"/>
          <w:sz w:val="24"/>
          <w:szCs w:val="24"/>
          <w:lang w:val="en-US"/>
        </w:rPr>
        <w:t xml:space="preserve">. – URL: </w:t>
      </w:r>
      <w:hyperlink r:id="rId100" w:history="1">
        <w:r w:rsidRPr="00D334BF">
          <w:rPr>
            <w:rFonts w:ascii="Times New Roman" w:hAnsi="Times New Roman" w:cs="Times New Roman"/>
            <w:color w:val="0000FF" w:themeColor="hyperlink"/>
            <w:sz w:val="24"/>
            <w:szCs w:val="24"/>
            <w:u w:val="single"/>
            <w:lang w:val="en-US"/>
          </w:rPr>
          <w:t>http://fse.tibiscus.ro/anale/Lucrari2009/035.%20Duda-Daianu,%20Costea.pdf</w:t>
        </w:r>
      </w:hyperlink>
    </w:p>
    <w:p w:rsidR="008F147D" w:rsidRPr="00D334BF" w:rsidRDefault="008F147D" w:rsidP="00B6497A">
      <w:pPr>
        <w:numPr>
          <w:ilvl w:val="0"/>
          <w:numId w:val="8"/>
        </w:numPr>
        <w:spacing w:after="0" w:line="360" w:lineRule="auto"/>
        <w:ind w:left="0" w:firstLine="0"/>
        <w:contextualSpacing/>
        <w:jc w:val="both"/>
        <w:rPr>
          <w:rFonts w:ascii="Times New Roman" w:hAnsi="Times New Roman" w:cs="Times New Roman"/>
          <w:color w:val="000000" w:themeColor="text1"/>
          <w:sz w:val="24"/>
          <w:szCs w:val="24"/>
          <w:lang w:val="en-US"/>
        </w:rPr>
      </w:pPr>
      <w:r w:rsidRPr="00D334BF">
        <w:rPr>
          <w:rFonts w:ascii="Times New Roman" w:hAnsi="Times New Roman" w:cs="Times New Roman"/>
          <w:color w:val="000000" w:themeColor="text1"/>
          <w:sz w:val="24"/>
          <w:szCs w:val="24"/>
          <w:lang w:val="en-US"/>
        </w:rPr>
        <w:t xml:space="preserve">Gulf of Finland. Spatial Vision // </w:t>
      </w:r>
      <w:r w:rsidRPr="00D334BF">
        <w:rPr>
          <w:rFonts w:ascii="Times New Roman" w:hAnsi="Times New Roman" w:cs="Times New Roman"/>
          <w:sz w:val="24"/>
          <w:szCs w:val="24"/>
          <w:lang w:val="en-US"/>
        </w:rPr>
        <w:t xml:space="preserve">Division report 2007. </w:t>
      </w:r>
      <w:r w:rsidRPr="00D334BF">
        <w:rPr>
          <w:rFonts w:ascii="Times New Roman" w:hAnsi="Times New Roman" w:cs="Times New Roman"/>
          <w:color w:val="000000" w:themeColor="text1"/>
          <w:sz w:val="24"/>
          <w:szCs w:val="24"/>
          <w:lang w:val="en-US"/>
        </w:rPr>
        <w:t>– URL: http://www.gof2014.fi/ru/</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val="en-US" w:eastAsia="ru-RU"/>
        </w:rPr>
      </w:pPr>
      <w:r w:rsidRPr="00D334BF">
        <w:rPr>
          <w:rFonts w:ascii="Times New Roman" w:eastAsiaTheme="minorEastAsia" w:hAnsi="Times New Roman" w:cs="Times New Roman"/>
          <w:sz w:val="24"/>
          <w:szCs w:val="24"/>
          <w:lang w:val="en-US" w:eastAsia="ru-RU"/>
        </w:rPr>
        <w:t xml:space="preserve">Haas E.B. The uniting of Europe. Political, social, and economic forces 1950-1957. – Stanford, 1968. </w:t>
      </w:r>
    </w:p>
    <w:p w:rsidR="008F147D" w:rsidRPr="00D334BF" w:rsidRDefault="008F147D" w:rsidP="00B6497A">
      <w:pPr>
        <w:numPr>
          <w:ilvl w:val="0"/>
          <w:numId w:val="8"/>
        </w:numPr>
        <w:spacing w:after="0" w:line="360" w:lineRule="auto"/>
        <w:ind w:left="0" w:firstLine="0"/>
        <w:contextualSpacing/>
        <w:jc w:val="both"/>
        <w:rPr>
          <w:rFonts w:ascii="Times New Roman" w:hAnsi="Times New Roman" w:cs="Times New Roman"/>
          <w:sz w:val="24"/>
          <w:szCs w:val="24"/>
          <w:lang w:val="en-US"/>
        </w:rPr>
      </w:pPr>
      <w:r w:rsidRPr="00D334BF">
        <w:rPr>
          <w:rFonts w:ascii="Times New Roman" w:hAnsi="Times New Roman" w:cs="Times New Roman"/>
          <w:sz w:val="24"/>
          <w:szCs w:val="24"/>
          <w:lang w:val="en-US"/>
        </w:rPr>
        <w:t xml:space="preserve">Hasan M. A. </w:t>
      </w:r>
      <w:proofErr w:type="spellStart"/>
      <w:r w:rsidRPr="00D334BF">
        <w:rPr>
          <w:rFonts w:ascii="Times New Roman" w:hAnsi="Times New Roman" w:cs="Times New Roman"/>
          <w:sz w:val="24"/>
          <w:szCs w:val="24"/>
          <w:lang w:val="en-US"/>
        </w:rPr>
        <w:t>Conseptual</w:t>
      </w:r>
      <w:proofErr w:type="spellEnd"/>
      <w:r w:rsidRPr="00D334BF">
        <w:rPr>
          <w:rFonts w:ascii="Times New Roman" w:hAnsi="Times New Roman" w:cs="Times New Roman"/>
          <w:sz w:val="24"/>
          <w:szCs w:val="24"/>
          <w:lang w:val="en-US"/>
        </w:rPr>
        <w:t xml:space="preserve"> Framework for Growth Triangles // </w:t>
      </w:r>
      <w:proofErr w:type="gramStart"/>
      <w:r w:rsidRPr="00D334BF">
        <w:rPr>
          <w:rFonts w:ascii="Times New Roman" w:hAnsi="Times New Roman" w:cs="Times New Roman"/>
          <w:sz w:val="24"/>
          <w:szCs w:val="24"/>
          <w:lang w:val="en-US"/>
        </w:rPr>
        <w:t>The</w:t>
      </w:r>
      <w:proofErr w:type="gramEnd"/>
      <w:r w:rsidRPr="00D334BF">
        <w:rPr>
          <w:rFonts w:ascii="Times New Roman" w:hAnsi="Times New Roman" w:cs="Times New Roman"/>
          <w:sz w:val="24"/>
          <w:szCs w:val="24"/>
          <w:lang w:val="en-US"/>
        </w:rPr>
        <w:t xml:space="preserve"> Pakistan Development Review. – Winter, 1999. – URL: http://www.pide.org.pk/pdf/PDR/1999/Volume4/805-822.pdf</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val="en-US" w:eastAsia="ru-RU"/>
        </w:rPr>
      </w:pPr>
      <w:r w:rsidRPr="00D334BF">
        <w:rPr>
          <w:rFonts w:ascii="Times New Roman" w:eastAsiaTheme="minorEastAsia" w:hAnsi="Times New Roman" w:cs="Times New Roman"/>
          <w:sz w:val="24"/>
          <w:szCs w:val="24"/>
          <w:lang w:val="en-US" w:eastAsia="ru-RU"/>
        </w:rPr>
        <w:t xml:space="preserve">James S. Inducing co-operation: can </w:t>
      </w:r>
      <w:proofErr w:type="spellStart"/>
      <w:r w:rsidRPr="00D334BF">
        <w:rPr>
          <w:rFonts w:ascii="Times New Roman" w:eastAsiaTheme="minorEastAsia" w:hAnsi="Times New Roman" w:cs="Times New Roman"/>
          <w:sz w:val="24"/>
          <w:szCs w:val="24"/>
          <w:lang w:val="en-US" w:eastAsia="ru-RU"/>
        </w:rPr>
        <w:t>euroregions</w:t>
      </w:r>
      <w:proofErr w:type="spellEnd"/>
      <w:r w:rsidRPr="00D334BF">
        <w:rPr>
          <w:rFonts w:ascii="Times New Roman" w:eastAsiaTheme="minorEastAsia" w:hAnsi="Times New Roman" w:cs="Times New Roman"/>
          <w:sz w:val="24"/>
          <w:szCs w:val="24"/>
          <w:lang w:val="en-US" w:eastAsia="ru-RU"/>
        </w:rPr>
        <w:t xml:space="preserve"> function as bridges between complex boundaries? – URL: http://www.indepsocres.spb.ru/scott_e.htm</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val="en-US" w:eastAsia="ru-RU"/>
        </w:rPr>
      </w:pPr>
      <w:proofErr w:type="spellStart"/>
      <w:r w:rsidRPr="00D334BF">
        <w:rPr>
          <w:rFonts w:ascii="Times New Roman" w:eastAsiaTheme="minorEastAsia" w:hAnsi="Times New Roman" w:cs="Times New Roman"/>
          <w:sz w:val="24"/>
          <w:szCs w:val="24"/>
          <w:lang w:val="en-US" w:eastAsia="ru-RU"/>
        </w:rPr>
        <w:lastRenderedPageBreak/>
        <w:t>Kivikarie</w:t>
      </w:r>
      <w:proofErr w:type="spellEnd"/>
      <w:r w:rsidRPr="00D334BF">
        <w:rPr>
          <w:rFonts w:ascii="Times New Roman" w:eastAsiaTheme="minorEastAsia" w:hAnsi="Times New Roman" w:cs="Times New Roman"/>
          <w:sz w:val="24"/>
          <w:szCs w:val="24"/>
          <w:lang w:val="en-US" w:eastAsia="ru-RU"/>
        </w:rPr>
        <w:t xml:space="preserve"> U. A Growth Triangle as an Application of the Northern Dimension Policy in the Baltic Sea Region. – Policy Paper // Russian-European Centre for Economic Policy. – May, 2001. – </w:t>
      </w:r>
      <w:r w:rsidRPr="00D334BF">
        <w:rPr>
          <w:rFonts w:ascii="Times New Roman" w:eastAsia="Times New Roman" w:hAnsi="Times New Roman" w:cs="Times New Roman"/>
          <w:sz w:val="24"/>
          <w:szCs w:val="24"/>
          <w:lang w:val="en-US" w:eastAsia="ru-RU"/>
        </w:rPr>
        <w:t xml:space="preserve">URL: </w:t>
      </w:r>
      <w:r w:rsidRPr="00D334BF">
        <w:rPr>
          <w:rFonts w:ascii="Times New Roman" w:eastAsiaTheme="minorEastAsia" w:hAnsi="Times New Roman" w:cs="Times New Roman"/>
          <w:sz w:val="24"/>
          <w:szCs w:val="24"/>
          <w:lang w:val="en-US" w:eastAsia="ru-RU"/>
        </w:rPr>
        <w:t xml:space="preserve">– URL: </w:t>
      </w:r>
      <w:hyperlink r:id="rId101" w:history="1">
        <w:r w:rsidRPr="00D334BF">
          <w:rPr>
            <w:rFonts w:ascii="Times New Roman" w:eastAsiaTheme="minorEastAsia" w:hAnsi="Times New Roman" w:cs="Times New Roman"/>
            <w:color w:val="0000FF" w:themeColor="hyperlink"/>
            <w:sz w:val="24"/>
            <w:szCs w:val="24"/>
            <w:u w:val="single"/>
            <w:lang w:val="en-US" w:eastAsia="ru-RU"/>
          </w:rPr>
          <w:t>http://www.recep.ru/phase4/en/pp/kivikarie.pdf</w:t>
        </w:r>
      </w:hyperlink>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val="en-US" w:eastAsia="ru-RU"/>
        </w:rPr>
      </w:pPr>
      <w:r w:rsidRPr="00D334BF">
        <w:rPr>
          <w:rFonts w:ascii="Times New Roman" w:eastAsiaTheme="minorEastAsia" w:hAnsi="Times New Roman" w:cs="Times New Roman"/>
          <w:sz w:val="24"/>
          <w:szCs w:val="24"/>
          <w:lang w:val="en-US" w:eastAsia="ru-RU"/>
        </w:rPr>
        <w:t xml:space="preserve">Lindberg L. N. The Political Dynamics of European Economic Integration. – Stanford, 1963.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val="en-US" w:eastAsia="ru-RU"/>
        </w:rPr>
      </w:pPr>
      <w:r w:rsidRPr="00D334BF">
        <w:rPr>
          <w:rFonts w:ascii="Times New Roman" w:eastAsiaTheme="minorEastAsia" w:hAnsi="Times New Roman" w:cs="Times New Roman"/>
          <w:sz w:val="24"/>
          <w:szCs w:val="24"/>
          <w:lang w:val="en-US" w:eastAsia="ru-RU"/>
        </w:rPr>
        <w:t xml:space="preserve">Vade M. Cross-border and inter-regional cooperation on external borders of the European Union. – September. – 1997. </w:t>
      </w:r>
      <w:r w:rsidRPr="00D334BF">
        <w:rPr>
          <w:rFonts w:ascii="Times New Roman" w:eastAsiaTheme="minorEastAsia" w:hAnsi="Times New Roman" w:cs="Times New Roman"/>
          <w:bCs/>
          <w:sz w:val="24"/>
          <w:szCs w:val="24"/>
          <w:lang w:val="en-US" w:eastAsia="ru-RU"/>
        </w:rPr>
        <w:t xml:space="preserve">–  </w:t>
      </w:r>
      <w:r w:rsidRPr="00D334BF">
        <w:rPr>
          <w:rFonts w:ascii="Times New Roman" w:eastAsiaTheme="minorEastAsia" w:hAnsi="Times New Roman" w:cs="Times New Roman"/>
          <w:sz w:val="24"/>
          <w:szCs w:val="24"/>
          <w:lang w:val="en-US" w:eastAsia="ru-RU"/>
        </w:rPr>
        <w:t xml:space="preserve">URL: </w:t>
      </w:r>
      <w:hyperlink r:id="rId102" w:history="1">
        <w:r w:rsidRPr="00D334BF">
          <w:rPr>
            <w:rStyle w:val="ac"/>
            <w:rFonts w:ascii="Times New Roman" w:eastAsiaTheme="minorEastAsia" w:hAnsi="Times New Roman" w:cs="Times New Roman"/>
            <w:sz w:val="24"/>
            <w:szCs w:val="24"/>
            <w:lang w:val="en-US" w:eastAsia="ru-RU"/>
          </w:rPr>
          <w:t>http://www.aebr.eu/files/publications/vademecum.en.pdf</w:t>
        </w:r>
      </w:hyperlink>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Анищенко А.Г., </w:t>
      </w:r>
      <w:proofErr w:type="spellStart"/>
      <w:r w:rsidRPr="00D334BF">
        <w:rPr>
          <w:rFonts w:ascii="Times New Roman" w:eastAsiaTheme="minorEastAsia" w:hAnsi="Times New Roman" w:cs="Times New Roman"/>
          <w:sz w:val="24"/>
          <w:szCs w:val="24"/>
          <w:lang w:eastAsia="ru-RU"/>
        </w:rPr>
        <w:t>Сергунин</w:t>
      </w:r>
      <w:proofErr w:type="spellEnd"/>
      <w:r w:rsidRPr="00D334BF">
        <w:rPr>
          <w:rFonts w:ascii="Times New Roman" w:eastAsiaTheme="minorEastAsia" w:hAnsi="Times New Roman" w:cs="Times New Roman"/>
          <w:sz w:val="24"/>
          <w:szCs w:val="24"/>
          <w:lang w:eastAsia="ru-RU"/>
        </w:rPr>
        <w:t xml:space="preserve"> А.А. «Города-близнецы»: новая форма приграничного сотрудничества в Балтийском регионе? // Балтийский регион. – 2012. - №1(11). – С. 27-38.</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Артеменко С.В. </w:t>
      </w:r>
      <w:proofErr w:type="spellStart"/>
      <w:r w:rsidRPr="00D334BF">
        <w:rPr>
          <w:rFonts w:ascii="Times New Roman" w:eastAsiaTheme="minorEastAsia" w:hAnsi="Times New Roman" w:cs="Times New Roman"/>
          <w:sz w:val="24"/>
          <w:szCs w:val="24"/>
          <w:lang w:eastAsia="ru-RU"/>
        </w:rPr>
        <w:t>Еврорегиональное</w:t>
      </w:r>
      <w:proofErr w:type="spellEnd"/>
      <w:r w:rsidRPr="00D334BF">
        <w:rPr>
          <w:rFonts w:ascii="Times New Roman" w:eastAsiaTheme="minorEastAsia" w:hAnsi="Times New Roman" w:cs="Times New Roman"/>
          <w:sz w:val="24"/>
          <w:szCs w:val="24"/>
          <w:lang w:eastAsia="ru-RU"/>
        </w:rPr>
        <w:t xml:space="preserve"> сотрудничество: специфика и тенденции развития // Сб.  науч.  тр.  географ</w:t>
      </w:r>
      <w:proofErr w:type="gramStart"/>
      <w:r w:rsidRPr="00D334BF">
        <w:rPr>
          <w:rFonts w:ascii="Times New Roman" w:eastAsiaTheme="minorEastAsia" w:hAnsi="Times New Roman" w:cs="Times New Roman"/>
          <w:sz w:val="24"/>
          <w:szCs w:val="24"/>
          <w:lang w:eastAsia="ru-RU"/>
        </w:rPr>
        <w:t>.</w:t>
      </w:r>
      <w:proofErr w:type="gramEnd"/>
      <w:r w:rsidRPr="00D334BF">
        <w:rPr>
          <w:rFonts w:ascii="Times New Roman" w:eastAsiaTheme="minorEastAsia" w:hAnsi="Times New Roman" w:cs="Times New Roman"/>
          <w:sz w:val="24"/>
          <w:szCs w:val="24"/>
          <w:lang w:eastAsia="ru-RU"/>
        </w:rPr>
        <w:t xml:space="preserve"> </w:t>
      </w:r>
      <w:proofErr w:type="gramStart"/>
      <w:r w:rsidRPr="00D334BF">
        <w:rPr>
          <w:rFonts w:ascii="Times New Roman" w:eastAsiaTheme="minorEastAsia" w:hAnsi="Times New Roman" w:cs="Times New Roman"/>
          <w:sz w:val="24"/>
          <w:szCs w:val="24"/>
          <w:lang w:eastAsia="ru-RU"/>
        </w:rPr>
        <w:t>ф</w:t>
      </w:r>
      <w:proofErr w:type="gramEnd"/>
      <w:r w:rsidRPr="00D334BF">
        <w:rPr>
          <w:rFonts w:ascii="Times New Roman" w:eastAsiaTheme="minorEastAsia" w:hAnsi="Times New Roman" w:cs="Times New Roman"/>
          <w:sz w:val="24"/>
          <w:szCs w:val="24"/>
          <w:lang w:eastAsia="ru-RU"/>
        </w:rPr>
        <w:t>-та  Брестского  ун-та:  Серия «География». – 1998. – № 1. – С. 10-14.</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Баженов Ю.Н., </w:t>
      </w:r>
      <w:proofErr w:type="spellStart"/>
      <w:r w:rsidRPr="00D334BF">
        <w:rPr>
          <w:rFonts w:ascii="Times New Roman" w:eastAsiaTheme="minorEastAsia" w:hAnsi="Times New Roman" w:cs="Times New Roman"/>
          <w:sz w:val="24"/>
          <w:szCs w:val="24"/>
          <w:lang w:eastAsia="ru-RU"/>
        </w:rPr>
        <w:t>Подшувейт</w:t>
      </w:r>
      <w:proofErr w:type="spellEnd"/>
      <w:r w:rsidRPr="00D334BF">
        <w:rPr>
          <w:rFonts w:ascii="Times New Roman" w:eastAsiaTheme="minorEastAsia" w:hAnsi="Times New Roman" w:cs="Times New Roman"/>
          <w:sz w:val="24"/>
          <w:szCs w:val="24"/>
          <w:lang w:eastAsia="ru-RU"/>
        </w:rPr>
        <w:t xml:space="preserve"> О.В. Проблемы и возможности развития внешнеэкономической деятельности Санкт-Петербурга, Ленинградской области и Республики Карелия // Балтийский регион. – 2012. – №1(11). – С. 70-81.</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proofErr w:type="spellStart"/>
      <w:r w:rsidRPr="00D334BF">
        <w:rPr>
          <w:rFonts w:ascii="Times New Roman" w:hAnsi="Times New Roman" w:cs="Times New Roman"/>
          <w:sz w:val="24"/>
          <w:szCs w:val="24"/>
        </w:rPr>
        <w:t>Барыгин</w:t>
      </w:r>
      <w:proofErr w:type="spellEnd"/>
      <w:r w:rsidRPr="00D334BF">
        <w:rPr>
          <w:rFonts w:ascii="Times New Roman" w:hAnsi="Times New Roman" w:cs="Times New Roman"/>
          <w:sz w:val="24"/>
          <w:szCs w:val="24"/>
        </w:rPr>
        <w:t xml:space="preserve"> И. Н. Международное регионоведение: Учебник для вузов. – СПб</w:t>
      </w:r>
      <w:proofErr w:type="gramStart"/>
      <w:r w:rsidRPr="00D334BF">
        <w:rPr>
          <w:rFonts w:ascii="Times New Roman" w:hAnsi="Times New Roman" w:cs="Times New Roman"/>
          <w:sz w:val="24"/>
          <w:szCs w:val="24"/>
        </w:rPr>
        <w:t xml:space="preserve">., </w:t>
      </w:r>
      <w:proofErr w:type="gramEnd"/>
      <w:r w:rsidRPr="00D334BF">
        <w:rPr>
          <w:rFonts w:ascii="Times New Roman" w:hAnsi="Times New Roman" w:cs="Times New Roman"/>
          <w:sz w:val="24"/>
          <w:szCs w:val="24"/>
        </w:rPr>
        <w:t>2009. 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hAnsi="Times New Roman" w:cs="Times New Roman"/>
          <w:sz w:val="24"/>
          <w:szCs w:val="24"/>
        </w:rPr>
        <w:t>Болотникова</w:t>
      </w:r>
      <w:proofErr w:type="spellEnd"/>
      <w:r w:rsidRPr="00D334BF">
        <w:rPr>
          <w:rFonts w:ascii="Times New Roman" w:hAnsi="Times New Roman" w:cs="Times New Roman"/>
          <w:sz w:val="24"/>
          <w:szCs w:val="24"/>
        </w:rPr>
        <w:t xml:space="preserve"> Е. Г., </w:t>
      </w:r>
      <w:proofErr w:type="spellStart"/>
      <w:r w:rsidRPr="00D334BF">
        <w:rPr>
          <w:rFonts w:ascii="Times New Roman" w:hAnsi="Times New Roman" w:cs="Times New Roman"/>
          <w:sz w:val="24"/>
          <w:szCs w:val="24"/>
        </w:rPr>
        <w:t>Межевич</w:t>
      </w:r>
      <w:proofErr w:type="spellEnd"/>
      <w:r w:rsidRPr="00D334BF">
        <w:rPr>
          <w:rFonts w:ascii="Times New Roman" w:hAnsi="Times New Roman" w:cs="Times New Roman"/>
          <w:sz w:val="24"/>
          <w:szCs w:val="24"/>
        </w:rPr>
        <w:t xml:space="preserve"> Н.М. Политика «Северного измерения»</w:t>
      </w:r>
      <w:r w:rsidRPr="00D334BF">
        <w:rPr>
          <w:rFonts w:ascii="Times New Roman" w:eastAsiaTheme="minorEastAsia" w:hAnsi="Times New Roman" w:cs="Times New Roman"/>
          <w:sz w:val="24"/>
          <w:szCs w:val="24"/>
          <w:lang w:eastAsia="ru-RU"/>
        </w:rPr>
        <w:t>: современное состояние и перспективы развития. // Балтийский регион. – 2010. - №4(6). – С. 115-126.</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iCs/>
          <w:sz w:val="24"/>
          <w:szCs w:val="24"/>
          <w:lang w:eastAsia="ru-RU"/>
        </w:rPr>
        <w:t>Бородавкина</w:t>
      </w:r>
      <w:proofErr w:type="spellEnd"/>
      <w:r w:rsidRPr="00D334BF">
        <w:rPr>
          <w:rFonts w:ascii="Times New Roman" w:eastAsiaTheme="minorEastAsia" w:hAnsi="Times New Roman" w:cs="Times New Roman"/>
          <w:iCs/>
          <w:sz w:val="24"/>
          <w:szCs w:val="24"/>
          <w:lang w:eastAsia="ru-RU"/>
        </w:rPr>
        <w:t xml:space="preserve"> Н. Ю. </w:t>
      </w:r>
      <w:r w:rsidRPr="00D334BF">
        <w:rPr>
          <w:rFonts w:ascii="Times New Roman" w:eastAsiaTheme="minorEastAsia" w:hAnsi="Times New Roman" w:cs="Times New Roman"/>
          <w:sz w:val="24"/>
          <w:szCs w:val="24"/>
          <w:lang w:eastAsia="ru-RU"/>
        </w:rPr>
        <w:t xml:space="preserve">Регулирование международных и внешнеэкономических связей на региональном уровне // Вестник Российского государственного университета им. И. Канта. – 2009. – №3. – С. 40-50. – </w:t>
      </w:r>
      <w:r w:rsidRPr="00D334BF">
        <w:rPr>
          <w:rFonts w:ascii="Times New Roman" w:eastAsia="Times New Roman" w:hAnsi="Times New Roman" w:cs="Times New Roman"/>
          <w:sz w:val="24"/>
          <w:szCs w:val="24"/>
          <w:lang w:val="en-US" w:eastAsia="ru-RU"/>
        </w:rPr>
        <w:t>URL</w:t>
      </w:r>
      <w:r w:rsidRPr="00D334BF">
        <w:rPr>
          <w:rFonts w:ascii="Times New Roman" w:eastAsia="Times New Roman" w:hAnsi="Times New Roman" w:cs="Times New Roman"/>
          <w:sz w:val="24"/>
          <w:szCs w:val="24"/>
          <w:lang w:eastAsia="ru-RU"/>
        </w:rPr>
        <w:t>: http://journals.kantiana.ru/upload/iblock/d47/smvpradwsqwkqhuipwqlmt%20ow.rg._40-50.pdf</w:t>
      </w:r>
    </w:p>
    <w:p w:rsidR="008F147D" w:rsidRPr="00D334BF" w:rsidRDefault="008F147D" w:rsidP="00B6497A">
      <w:pPr>
        <w:numPr>
          <w:ilvl w:val="0"/>
          <w:numId w:val="8"/>
        </w:numPr>
        <w:tabs>
          <w:tab w:val="left" w:pos="142"/>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Буданова И.А. </w:t>
      </w:r>
      <w:proofErr w:type="spellStart"/>
      <w:r w:rsidRPr="00D334BF">
        <w:rPr>
          <w:rFonts w:ascii="Times New Roman" w:eastAsiaTheme="minorEastAsia" w:hAnsi="Times New Roman" w:cs="Times New Roman"/>
          <w:sz w:val="24"/>
          <w:szCs w:val="24"/>
          <w:lang w:eastAsia="ru-RU"/>
        </w:rPr>
        <w:t>Еврорегионы</w:t>
      </w:r>
      <w:proofErr w:type="spellEnd"/>
      <w:r w:rsidRPr="00D334BF">
        <w:rPr>
          <w:rFonts w:ascii="Times New Roman" w:eastAsiaTheme="minorEastAsia" w:hAnsi="Times New Roman" w:cs="Times New Roman"/>
          <w:sz w:val="24"/>
          <w:szCs w:val="24"/>
          <w:lang w:eastAsia="ru-RU"/>
        </w:rPr>
        <w:t xml:space="preserve"> как </w:t>
      </w:r>
      <w:proofErr w:type="spellStart"/>
      <w:r w:rsidRPr="00D334BF">
        <w:rPr>
          <w:rFonts w:ascii="Times New Roman" w:eastAsiaTheme="minorEastAsia" w:hAnsi="Times New Roman" w:cs="Times New Roman"/>
          <w:sz w:val="24"/>
          <w:szCs w:val="24"/>
          <w:lang w:eastAsia="ru-RU"/>
        </w:rPr>
        <w:t>акторы</w:t>
      </w:r>
      <w:proofErr w:type="spellEnd"/>
      <w:r w:rsidRPr="00D334BF">
        <w:rPr>
          <w:rFonts w:ascii="Times New Roman" w:eastAsiaTheme="minorEastAsia" w:hAnsi="Times New Roman" w:cs="Times New Roman"/>
          <w:sz w:val="24"/>
          <w:szCs w:val="24"/>
          <w:lang w:eastAsia="ru-RU"/>
        </w:rPr>
        <w:t xml:space="preserve"> мировой политики // </w:t>
      </w:r>
      <w:proofErr w:type="spellStart"/>
      <w:r w:rsidRPr="00D334BF">
        <w:rPr>
          <w:rFonts w:ascii="Times New Roman" w:hAnsi="Times New Roman" w:cs="Times New Roman"/>
          <w:sz w:val="24"/>
          <w:szCs w:val="24"/>
        </w:rPr>
        <w:t>Акторы</w:t>
      </w:r>
      <w:proofErr w:type="spellEnd"/>
      <w:r w:rsidRPr="00D334BF">
        <w:rPr>
          <w:rFonts w:ascii="Times New Roman" w:hAnsi="Times New Roman" w:cs="Times New Roman"/>
          <w:sz w:val="24"/>
          <w:szCs w:val="24"/>
        </w:rPr>
        <w:t xml:space="preserve"> современной мировой политики: локальные действия – глобальные последствия</w:t>
      </w:r>
      <w:r w:rsidRPr="00D334BF">
        <w:rPr>
          <w:rFonts w:ascii="Times New Roman" w:eastAsia="MyriadPro-Regular" w:hAnsi="Times New Roman" w:cs="Times New Roman"/>
          <w:sz w:val="24"/>
          <w:szCs w:val="24"/>
          <w:lang w:eastAsia="ru-RU"/>
        </w:rPr>
        <w:t xml:space="preserve"> / под ред. М. М. Лебедевой </w:t>
      </w:r>
      <w:r w:rsidRPr="00D334BF">
        <w:rPr>
          <w:rFonts w:ascii="Times New Roman" w:hAnsi="Times New Roman" w:cs="Times New Roman"/>
          <w:sz w:val="24"/>
          <w:szCs w:val="24"/>
        </w:rPr>
        <w:t>// Пространство и время в мировой политике и международных отношениях // Материалы 4 Конвента РАМИ. В 10 т. – М., 2007. –  Т. 1. – С. 43-54.</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Бусыгина И.М., Верещагина Е.Л. Европейские организации межрегионального сотрудничества: лоббирование интересов через институты ЕС. – </w:t>
      </w:r>
      <w:r w:rsidRPr="00D334BF">
        <w:rPr>
          <w:rFonts w:ascii="Times New Roman" w:eastAsia="Times New Roman" w:hAnsi="Times New Roman" w:cs="Times New Roman"/>
          <w:sz w:val="24"/>
          <w:szCs w:val="24"/>
          <w:lang w:val="en-US" w:eastAsia="ru-RU"/>
        </w:rPr>
        <w:t>URL</w:t>
      </w:r>
      <w:r w:rsidRPr="00D334BF">
        <w:rPr>
          <w:rFonts w:ascii="Times New Roman" w:eastAsia="Times New Roman" w:hAnsi="Times New Roman" w:cs="Times New Roman"/>
          <w:sz w:val="24"/>
          <w:szCs w:val="24"/>
          <w:lang w:eastAsia="ru-RU"/>
        </w:rPr>
        <w:t xml:space="preserve">: </w:t>
      </w:r>
      <w:hyperlink r:id="rId103" w:history="1">
        <w:r w:rsidRPr="00D334BF">
          <w:rPr>
            <w:rFonts w:ascii="Times New Roman" w:eastAsiaTheme="minorEastAsia" w:hAnsi="Times New Roman" w:cs="Times New Roman"/>
            <w:color w:val="0000FF" w:themeColor="hyperlink"/>
            <w:sz w:val="24"/>
            <w:szCs w:val="24"/>
            <w:u w:val="single"/>
            <w:lang w:val="en-US" w:eastAsia="ru-RU"/>
          </w:rPr>
          <w:t>http</w:t>
        </w:r>
        <w:r w:rsidRPr="00D334BF">
          <w:rPr>
            <w:rFonts w:ascii="Times New Roman" w:eastAsiaTheme="minorEastAsia" w:hAnsi="Times New Roman" w:cs="Times New Roman"/>
            <w:color w:val="0000FF" w:themeColor="hyperlink"/>
            <w:sz w:val="24"/>
            <w:szCs w:val="24"/>
            <w:u w:val="single"/>
            <w:lang w:eastAsia="ru-RU"/>
          </w:rPr>
          <w:t>://</w:t>
        </w:r>
        <w:r w:rsidRPr="00D334BF">
          <w:rPr>
            <w:rFonts w:ascii="Times New Roman" w:eastAsiaTheme="minorEastAsia" w:hAnsi="Times New Roman" w:cs="Times New Roman"/>
            <w:color w:val="0000FF" w:themeColor="hyperlink"/>
            <w:sz w:val="24"/>
            <w:szCs w:val="24"/>
            <w:u w:val="single"/>
            <w:lang w:val="en-US" w:eastAsia="ru-RU"/>
          </w:rPr>
          <w:t>www</w:t>
        </w:r>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intresint</w:t>
        </w:r>
        <w:proofErr w:type="spellEnd"/>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spb</w:t>
        </w:r>
        <w:proofErr w:type="spellEnd"/>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ru</w:t>
        </w:r>
        <w:proofErr w:type="spellEnd"/>
        <w:r w:rsidRPr="00D334BF">
          <w:rPr>
            <w:rFonts w:ascii="Times New Roman" w:eastAsiaTheme="minorEastAsia" w:hAnsi="Times New Roman" w:cs="Times New Roman"/>
            <w:color w:val="0000FF" w:themeColor="hyperlink"/>
            <w:sz w:val="24"/>
            <w:szCs w:val="24"/>
            <w:u w:val="single"/>
            <w:lang w:eastAsia="ru-RU"/>
          </w:rPr>
          <w:t>/</w:t>
        </w:r>
        <w:r w:rsidRPr="00D334BF">
          <w:rPr>
            <w:rFonts w:ascii="Times New Roman" w:eastAsiaTheme="minorEastAsia" w:hAnsi="Times New Roman" w:cs="Times New Roman"/>
            <w:color w:val="0000FF" w:themeColor="hyperlink"/>
            <w:sz w:val="24"/>
            <w:szCs w:val="24"/>
            <w:u w:val="single"/>
            <w:lang w:val="en-US" w:eastAsia="ru-RU"/>
          </w:rPr>
          <w:t>attachments</w:t>
        </w:r>
        <w:r w:rsidRPr="00D334BF">
          <w:rPr>
            <w:rFonts w:ascii="Times New Roman" w:eastAsiaTheme="minorEastAsia" w:hAnsi="Times New Roman" w:cs="Times New Roman"/>
            <w:color w:val="0000FF" w:themeColor="hyperlink"/>
            <w:sz w:val="24"/>
            <w:szCs w:val="24"/>
            <w:u w:val="single"/>
            <w:lang w:eastAsia="ru-RU"/>
          </w:rPr>
          <w:t>/225_</w:t>
        </w:r>
        <w:proofErr w:type="spellStart"/>
        <w:r w:rsidRPr="00D334BF">
          <w:rPr>
            <w:rFonts w:ascii="Times New Roman" w:eastAsiaTheme="minorEastAsia" w:hAnsi="Times New Roman" w:cs="Times New Roman"/>
            <w:color w:val="0000FF" w:themeColor="hyperlink"/>
            <w:sz w:val="24"/>
            <w:szCs w:val="24"/>
            <w:u w:val="single"/>
            <w:lang w:val="en-US" w:eastAsia="ru-RU"/>
          </w:rPr>
          <w:t>vestnik</w:t>
        </w:r>
        <w:proofErr w:type="spellEnd"/>
        <w:r w:rsidRPr="00D334BF">
          <w:rPr>
            <w:rFonts w:ascii="Times New Roman" w:eastAsiaTheme="minorEastAsia" w:hAnsi="Times New Roman" w:cs="Times New Roman"/>
            <w:color w:val="0000FF" w:themeColor="hyperlink"/>
            <w:sz w:val="24"/>
            <w:szCs w:val="24"/>
            <w:u w:val="single"/>
            <w:lang w:eastAsia="ru-RU"/>
          </w:rPr>
          <w:t>_11-13_</w:t>
        </w:r>
        <w:proofErr w:type="spellStart"/>
        <w:r w:rsidRPr="00D334BF">
          <w:rPr>
            <w:rFonts w:ascii="Times New Roman" w:eastAsiaTheme="minorEastAsia" w:hAnsi="Times New Roman" w:cs="Times New Roman"/>
            <w:color w:val="0000FF" w:themeColor="hyperlink"/>
            <w:sz w:val="24"/>
            <w:szCs w:val="24"/>
            <w:u w:val="single"/>
            <w:lang w:val="en-US" w:eastAsia="ru-RU"/>
          </w:rPr>
          <w:t>busigina</w:t>
        </w:r>
        <w:proofErr w:type="spellEnd"/>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vereschagina</w:t>
        </w:r>
        <w:proofErr w:type="spellEnd"/>
        <w:r w:rsidRPr="00D334BF">
          <w:rPr>
            <w:rFonts w:ascii="Times New Roman" w:eastAsiaTheme="minorEastAsia" w:hAnsi="Times New Roman" w:cs="Times New Roman"/>
            <w:color w:val="0000FF" w:themeColor="hyperlink"/>
            <w:sz w:val="24"/>
            <w:szCs w:val="24"/>
            <w:u w:val="single"/>
            <w:lang w:eastAsia="ru-RU"/>
          </w:rPr>
          <w:t>.</w:t>
        </w:r>
        <w:r w:rsidRPr="00D334BF">
          <w:rPr>
            <w:rFonts w:ascii="Times New Roman" w:eastAsiaTheme="minorEastAsia" w:hAnsi="Times New Roman" w:cs="Times New Roman"/>
            <w:color w:val="0000FF" w:themeColor="hyperlink"/>
            <w:sz w:val="24"/>
            <w:szCs w:val="24"/>
            <w:u w:val="single"/>
            <w:lang w:val="en-US" w:eastAsia="ru-RU"/>
          </w:rPr>
          <w:t>pdf</w:t>
        </w:r>
      </w:hyperlink>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 xml:space="preserve">Бусыгина И.М., Филиппов М. Г. «Северное измерение»: стратегии участников </w:t>
      </w:r>
      <w:r>
        <w:rPr>
          <w:rFonts w:ascii="Times New Roman" w:hAnsi="Times New Roman" w:cs="Times New Roman"/>
          <w:sz w:val="24"/>
          <w:szCs w:val="24"/>
        </w:rPr>
        <w:t xml:space="preserve">// Балтийский регион. – 2009. – № 1. – </w:t>
      </w:r>
      <w:r w:rsidRPr="00D334BF">
        <w:rPr>
          <w:rFonts w:ascii="Times New Roman" w:hAnsi="Times New Roman" w:cs="Times New Roman"/>
          <w:sz w:val="24"/>
          <w:szCs w:val="24"/>
        </w:rPr>
        <w:t>С. 55-63.</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Вардомский</w:t>
      </w:r>
      <w:proofErr w:type="spellEnd"/>
      <w:r w:rsidRPr="00D334BF">
        <w:rPr>
          <w:rFonts w:ascii="Times New Roman" w:eastAsiaTheme="minorEastAsia" w:hAnsi="Times New Roman" w:cs="Times New Roman"/>
          <w:sz w:val="24"/>
          <w:szCs w:val="24"/>
          <w:lang w:eastAsia="ru-RU"/>
        </w:rPr>
        <w:t xml:space="preserve"> Л. Б.</w:t>
      </w:r>
      <w:r w:rsidR="002651E8">
        <w:rPr>
          <w:rFonts w:ascii="Times New Roman" w:eastAsiaTheme="minorEastAsia" w:hAnsi="Times New Roman" w:cs="Times New Roman"/>
          <w:sz w:val="24"/>
          <w:szCs w:val="24"/>
          <w:lang w:eastAsia="ru-RU"/>
        </w:rPr>
        <w:t xml:space="preserve"> </w:t>
      </w:r>
      <w:r w:rsidRPr="00D334BF">
        <w:rPr>
          <w:rFonts w:ascii="Times New Roman" w:eastAsiaTheme="minorEastAsia" w:hAnsi="Times New Roman" w:cs="Times New Roman"/>
          <w:sz w:val="24"/>
          <w:szCs w:val="24"/>
          <w:lang w:eastAsia="ru-RU"/>
        </w:rPr>
        <w:t>Приграничное сотрудничество на «новых и старых» границах России // Евразийская экономическая интеграция. – 2008. – №1. – С. 90-108.</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lastRenderedPageBreak/>
        <w:t>Вертухина</w:t>
      </w:r>
      <w:proofErr w:type="spellEnd"/>
      <w:r w:rsidRPr="00D334BF">
        <w:rPr>
          <w:rFonts w:ascii="Times New Roman" w:eastAsiaTheme="minorEastAsia" w:hAnsi="Times New Roman" w:cs="Times New Roman"/>
          <w:sz w:val="24"/>
          <w:szCs w:val="24"/>
          <w:lang w:eastAsia="ru-RU"/>
        </w:rPr>
        <w:t xml:space="preserve"> М.В. Модель </w:t>
      </w:r>
      <w:proofErr w:type="spellStart"/>
      <w:r w:rsidRPr="00D334BF">
        <w:rPr>
          <w:rFonts w:ascii="Times New Roman" w:eastAsiaTheme="minorEastAsia" w:hAnsi="Times New Roman" w:cs="Times New Roman"/>
          <w:sz w:val="24"/>
          <w:szCs w:val="24"/>
          <w:lang w:eastAsia="ru-RU"/>
        </w:rPr>
        <w:t>еврорегионов</w:t>
      </w:r>
      <w:proofErr w:type="spellEnd"/>
      <w:r w:rsidRPr="00D334BF">
        <w:rPr>
          <w:rFonts w:ascii="Times New Roman" w:eastAsiaTheme="minorEastAsia" w:hAnsi="Times New Roman" w:cs="Times New Roman"/>
          <w:sz w:val="24"/>
          <w:szCs w:val="24"/>
          <w:lang w:eastAsia="ru-RU"/>
        </w:rPr>
        <w:t xml:space="preserve"> как способ повышения эффективности развития международных связей приграничных субъектов Российской Федерации // Материалы </w:t>
      </w:r>
      <w:r w:rsidRPr="00D334BF">
        <w:rPr>
          <w:rFonts w:ascii="Times New Roman" w:eastAsiaTheme="minorEastAsia" w:hAnsi="Times New Roman" w:cs="Times New Roman"/>
          <w:sz w:val="24"/>
          <w:szCs w:val="24"/>
          <w:lang w:val="en-US" w:eastAsia="ru-RU"/>
        </w:rPr>
        <w:t>VIII</w:t>
      </w:r>
      <w:r w:rsidRPr="00D334BF">
        <w:rPr>
          <w:rFonts w:ascii="Times New Roman" w:eastAsiaTheme="minorEastAsia" w:hAnsi="Times New Roman" w:cs="Times New Roman"/>
          <w:sz w:val="24"/>
          <w:szCs w:val="24"/>
          <w:lang w:eastAsia="ru-RU"/>
        </w:rPr>
        <w:t xml:space="preserve"> Международной научно-практической конференции под общ</w:t>
      </w:r>
      <w:proofErr w:type="gramStart"/>
      <w:r w:rsidRPr="00D334BF">
        <w:rPr>
          <w:rFonts w:ascii="Times New Roman" w:eastAsiaTheme="minorEastAsia" w:hAnsi="Times New Roman" w:cs="Times New Roman"/>
          <w:sz w:val="24"/>
          <w:szCs w:val="24"/>
          <w:lang w:eastAsia="ru-RU"/>
        </w:rPr>
        <w:t>.</w:t>
      </w:r>
      <w:proofErr w:type="gramEnd"/>
      <w:r w:rsidRPr="00D334BF">
        <w:rPr>
          <w:rFonts w:ascii="Times New Roman" w:eastAsiaTheme="minorEastAsia" w:hAnsi="Times New Roman" w:cs="Times New Roman"/>
          <w:sz w:val="24"/>
          <w:szCs w:val="24"/>
          <w:lang w:eastAsia="ru-RU"/>
        </w:rPr>
        <w:t xml:space="preserve"> </w:t>
      </w:r>
      <w:proofErr w:type="gramStart"/>
      <w:r w:rsidRPr="00D334BF">
        <w:rPr>
          <w:rFonts w:ascii="Times New Roman" w:eastAsiaTheme="minorEastAsia" w:hAnsi="Times New Roman" w:cs="Times New Roman"/>
          <w:sz w:val="24"/>
          <w:szCs w:val="24"/>
          <w:lang w:eastAsia="ru-RU"/>
        </w:rPr>
        <w:t>р</w:t>
      </w:r>
      <w:proofErr w:type="gramEnd"/>
      <w:r w:rsidRPr="00D334BF">
        <w:rPr>
          <w:rFonts w:ascii="Times New Roman" w:eastAsiaTheme="minorEastAsia" w:hAnsi="Times New Roman" w:cs="Times New Roman"/>
          <w:sz w:val="24"/>
          <w:szCs w:val="24"/>
          <w:lang w:eastAsia="ru-RU"/>
        </w:rPr>
        <w:t xml:space="preserve">ед. Т.С. </w:t>
      </w:r>
      <w:proofErr w:type="spellStart"/>
      <w:r w:rsidRPr="00D334BF">
        <w:rPr>
          <w:rFonts w:ascii="Times New Roman" w:eastAsiaTheme="minorEastAsia" w:hAnsi="Times New Roman" w:cs="Times New Roman"/>
          <w:sz w:val="24"/>
          <w:szCs w:val="24"/>
          <w:lang w:eastAsia="ru-RU"/>
        </w:rPr>
        <w:t>Болховиной</w:t>
      </w:r>
      <w:proofErr w:type="spellEnd"/>
      <w:r w:rsidRPr="00D334BF">
        <w:rPr>
          <w:rFonts w:ascii="Times New Roman" w:eastAsiaTheme="minorEastAsia" w:hAnsi="Times New Roman" w:cs="Times New Roman"/>
          <w:sz w:val="24"/>
          <w:szCs w:val="24"/>
          <w:lang w:eastAsia="ru-RU"/>
        </w:rPr>
        <w:t xml:space="preserve">. – Брянск: изд-во Брянского филиала </w:t>
      </w:r>
      <w:proofErr w:type="spellStart"/>
      <w:r w:rsidRPr="00D334BF">
        <w:rPr>
          <w:rFonts w:ascii="Times New Roman" w:eastAsiaTheme="minorEastAsia" w:hAnsi="Times New Roman" w:cs="Times New Roman"/>
          <w:sz w:val="24"/>
          <w:szCs w:val="24"/>
          <w:lang w:eastAsia="ru-RU"/>
        </w:rPr>
        <w:t>РАНХиГС</w:t>
      </w:r>
      <w:proofErr w:type="spellEnd"/>
      <w:r w:rsidRPr="00D334BF">
        <w:rPr>
          <w:rFonts w:ascii="Times New Roman" w:eastAsiaTheme="minorEastAsia" w:hAnsi="Times New Roman" w:cs="Times New Roman"/>
          <w:sz w:val="24"/>
          <w:szCs w:val="24"/>
          <w:lang w:eastAsia="ru-RU"/>
        </w:rPr>
        <w:t>, 2012.</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iCs/>
          <w:sz w:val="24"/>
          <w:szCs w:val="24"/>
          <w:lang w:eastAsia="ru-RU"/>
        </w:rPr>
        <w:t>Вовенда</w:t>
      </w:r>
      <w:proofErr w:type="spellEnd"/>
      <w:r w:rsidRPr="00D334BF">
        <w:rPr>
          <w:rFonts w:ascii="Times New Roman" w:eastAsiaTheme="minorEastAsia" w:hAnsi="Times New Roman" w:cs="Times New Roman"/>
          <w:iCs/>
          <w:sz w:val="24"/>
          <w:szCs w:val="24"/>
          <w:lang w:eastAsia="ru-RU"/>
        </w:rPr>
        <w:t xml:space="preserve"> А. В.</w:t>
      </w:r>
      <w:r w:rsidRPr="00D334BF">
        <w:rPr>
          <w:rFonts w:ascii="Times New Roman" w:eastAsiaTheme="minorEastAsia" w:hAnsi="Times New Roman" w:cs="Times New Roman"/>
          <w:i/>
          <w:iCs/>
          <w:sz w:val="24"/>
          <w:szCs w:val="24"/>
          <w:lang w:eastAsia="ru-RU"/>
        </w:rPr>
        <w:t xml:space="preserve"> </w:t>
      </w:r>
      <w:r w:rsidRPr="00D334BF">
        <w:rPr>
          <w:rFonts w:ascii="Times New Roman" w:eastAsiaTheme="minorEastAsia" w:hAnsi="Times New Roman" w:cs="Times New Roman"/>
          <w:sz w:val="24"/>
          <w:szCs w:val="24"/>
          <w:lang w:eastAsia="ru-RU"/>
        </w:rPr>
        <w:t xml:space="preserve">Перспективные направления развития сотрудничества между Россией и ЕС в рамках политики «Северного измерения» и его влияние на развитие Северо-Западного региона РФ // Научные труды Северо-Западной академии государственной службы. Т. 1. </w:t>
      </w:r>
      <w:proofErr w:type="spellStart"/>
      <w:r w:rsidRPr="00D334BF">
        <w:rPr>
          <w:rFonts w:ascii="Times New Roman" w:eastAsiaTheme="minorEastAsia" w:hAnsi="Times New Roman" w:cs="Times New Roman"/>
          <w:sz w:val="24"/>
          <w:szCs w:val="24"/>
          <w:lang w:eastAsia="ru-RU"/>
        </w:rPr>
        <w:t>Вып</w:t>
      </w:r>
      <w:proofErr w:type="spellEnd"/>
      <w:r w:rsidRPr="00D334BF">
        <w:rPr>
          <w:rFonts w:ascii="Times New Roman" w:eastAsiaTheme="minorEastAsia" w:hAnsi="Times New Roman" w:cs="Times New Roman"/>
          <w:sz w:val="24"/>
          <w:szCs w:val="24"/>
          <w:lang w:eastAsia="ru-RU"/>
        </w:rPr>
        <w:t>. 1. Современная внешняя политика России в глобальном и европейском измерении. – СПб, 2010. – С. 30-37.</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iCs/>
          <w:sz w:val="24"/>
          <w:szCs w:val="24"/>
          <w:lang w:eastAsia="ru-RU"/>
        </w:rPr>
        <w:t>Вовенда</w:t>
      </w:r>
      <w:proofErr w:type="spellEnd"/>
      <w:r w:rsidRPr="00D334BF">
        <w:rPr>
          <w:rFonts w:ascii="Times New Roman" w:eastAsiaTheme="minorEastAsia" w:hAnsi="Times New Roman" w:cs="Times New Roman"/>
          <w:iCs/>
          <w:sz w:val="24"/>
          <w:szCs w:val="24"/>
          <w:lang w:eastAsia="ru-RU"/>
        </w:rPr>
        <w:t xml:space="preserve"> А. В., Плотников В. А. </w:t>
      </w:r>
      <w:proofErr w:type="spellStart"/>
      <w:r w:rsidRPr="00D334BF">
        <w:rPr>
          <w:rFonts w:ascii="Times New Roman" w:eastAsiaTheme="minorEastAsia" w:hAnsi="Times New Roman" w:cs="Times New Roman"/>
          <w:sz w:val="24"/>
          <w:szCs w:val="24"/>
          <w:lang w:eastAsia="ru-RU"/>
        </w:rPr>
        <w:t>Еврорегионы</w:t>
      </w:r>
      <w:proofErr w:type="spellEnd"/>
      <w:r w:rsidRPr="00D334BF">
        <w:rPr>
          <w:rFonts w:ascii="Times New Roman" w:eastAsiaTheme="minorEastAsia" w:hAnsi="Times New Roman" w:cs="Times New Roman"/>
          <w:sz w:val="24"/>
          <w:szCs w:val="24"/>
          <w:lang w:eastAsia="ru-RU"/>
        </w:rPr>
        <w:t xml:space="preserve"> как фактор успешной международной интеграции в современных условиях </w:t>
      </w:r>
      <w:r w:rsidRPr="00D334BF">
        <w:rPr>
          <w:rFonts w:ascii="Times New Roman" w:eastAsiaTheme="minorEastAsia" w:hAnsi="Times New Roman" w:cs="Times New Roman"/>
          <w:bCs/>
          <w:sz w:val="24"/>
          <w:szCs w:val="24"/>
          <w:lang w:eastAsia="ru-RU"/>
        </w:rPr>
        <w:t xml:space="preserve">// </w:t>
      </w:r>
      <w:r w:rsidRPr="00D334BF">
        <w:rPr>
          <w:rFonts w:ascii="Times New Roman" w:eastAsia="Times New Roman" w:hAnsi="Times New Roman" w:cs="Times New Roman"/>
          <w:sz w:val="24"/>
          <w:szCs w:val="24"/>
          <w:lang w:eastAsia="ru-RU"/>
        </w:rPr>
        <w:t xml:space="preserve">Балтийский регион. –  2011. – №4. </w:t>
      </w:r>
      <w:r w:rsidRPr="00D334BF">
        <w:rPr>
          <w:rFonts w:ascii="Times New Roman" w:eastAsiaTheme="minorEastAsia" w:hAnsi="Times New Roman" w:cs="Times New Roman"/>
          <w:sz w:val="24"/>
          <w:szCs w:val="24"/>
          <w:lang w:eastAsia="ru-RU"/>
        </w:rPr>
        <w:t>– С. 60-68.</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val="en-US" w:eastAsia="ru-RU"/>
        </w:rPr>
      </w:pPr>
      <w:r w:rsidRPr="00D334BF">
        <w:rPr>
          <w:rFonts w:ascii="Times New Roman" w:hAnsi="Times New Roman" w:cs="Times New Roman"/>
          <w:sz w:val="24"/>
          <w:szCs w:val="24"/>
        </w:rPr>
        <w:t xml:space="preserve">Гражданкин А.С. </w:t>
      </w:r>
      <w:proofErr w:type="spellStart"/>
      <w:r w:rsidRPr="00D334BF">
        <w:rPr>
          <w:rFonts w:ascii="Times New Roman" w:hAnsi="Times New Roman" w:cs="Times New Roman"/>
          <w:sz w:val="24"/>
          <w:szCs w:val="24"/>
        </w:rPr>
        <w:t>Еврорегионы</w:t>
      </w:r>
      <w:proofErr w:type="spellEnd"/>
      <w:r w:rsidRPr="00D334BF">
        <w:rPr>
          <w:rFonts w:ascii="Times New Roman" w:hAnsi="Times New Roman" w:cs="Times New Roman"/>
          <w:sz w:val="24"/>
          <w:szCs w:val="24"/>
        </w:rPr>
        <w:t xml:space="preserve"> и их роль в интеграционных процессах.  </w:t>
      </w:r>
      <w:r w:rsidRPr="00D334BF">
        <w:rPr>
          <w:rFonts w:ascii="Times New Roman" w:hAnsi="Times New Roman" w:cs="Times New Roman"/>
          <w:sz w:val="24"/>
          <w:szCs w:val="24"/>
          <w:lang w:val="en-US"/>
        </w:rPr>
        <w:t>– URL: http://izd.pskgu.ru/projects/pgu/storage/prj/prj_12/prj_12_02.pdf</w:t>
      </w:r>
    </w:p>
    <w:p w:rsidR="008F147D" w:rsidRPr="00D334BF" w:rsidRDefault="008F147D" w:rsidP="00B6497A">
      <w:pPr>
        <w:numPr>
          <w:ilvl w:val="0"/>
          <w:numId w:val="8"/>
        </w:numPr>
        <w:tabs>
          <w:tab w:val="left" w:pos="0"/>
        </w:tabs>
        <w:spacing w:after="0" w:line="360" w:lineRule="auto"/>
        <w:ind w:left="0" w:firstLine="0"/>
        <w:contextualSpacing/>
        <w:jc w:val="both"/>
        <w:rPr>
          <w:rFonts w:ascii="Times New Roman" w:eastAsia="Times New Roman" w:hAnsi="Times New Roman" w:cs="Times New Roman"/>
          <w:sz w:val="24"/>
          <w:szCs w:val="24"/>
        </w:rPr>
      </w:pPr>
      <w:proofErr w:type="spellStart"/>
      <w:r w:rsidRPr="00D334BF">
        <w:rPr>
          <w:rFonts w:ascii="Times New Roman" w:hAnsi="Times New Roman" w:cs="Times New Roman"/>
          <w:sz w:val="24"/>
          <w:szCs w:val="24"/>
        </w:rPr>
        <w:t>Гранберг</w:t>
      </w:r>
      <w:proofErr w:type="spellEnd"/>
      <w:r w:rsidRPr="00D334BF">
        <w:rPr>
          <w:rFonts w:ascii="Times New Roman" w:hAnsi="Times New Roman" w:cs="Times New Roman"/>
          <w:sz w:val="24"/>
          <w:szCs w:val="24"/>
        </w:rPr>
        <w:t xml:space="preserve"> А.Г. Международные и внешнеэкономические связи субъектов РФ: Учеб. Пособие. </w:t>
      </w:r>
      <w:r w:rsidRPr="00D334BF">
        <w:rPr>
          <w:rFonts w:ascii="Times New Roman" w:hAnsi="Times New Roman" w:cs="Times New Roman"/>
          <w:sz w:val="24"/>
          <w:szCs w:val="24"/>
        </w:rPr>
        <w:softHyphen/>
        <w:t>– М., 2001.</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Граник</w:t>
      </w:r>
      <w:proofErr w:type="spellEnd"/>
      <w:r w:rsidRPr="00D334BF">
        <w:rPr>
          <w:rFonts w:ascii="Times New Roman" w:eastAsiaTheme="minorEastAsia" w:hAnsi="Times New Roman" w:cs="Times New Roman"/>
          <w:sz w:val="24"/>
          <w:szCs w:val="24"/>
          <w:lang w:eastAsia="ru-RU"/>
        </w:rPr>
        <w:t xml:space="preserve"> И.М. </w:t>
      </w:r>
      <w:proofErr w:type="spellStart"/>
      <w:r w:rsidRPr="00D334BF">
        <w:rPr>
          <w:rFonts w:ascii="Times New Roman" w:eastAsiaTheme="minorEastAsia" w:hAnsi="Times New Roman" w:cs="Times New Roman"/>
          <w:sz w:val="24"/>
          <w:szCs w:val="24"/>
          <w:lang w:eastAsia="ru-RU"/>
        </w:rPr>
        <w:t>Еврорегионы</w:t>
      </w:r>
      <w:proofErr w:type="spellEnd"/>
      <w:r w:rsidRPr="00D334BF">
        <w:rPr>
          <w:rFonts w:ascii="Times New Roman" w:eastAsiaTheme="minorEastAsia" w:hAnsi="Times New Roman" w:cs="Times New Roman"/>
          <w:sz w:val="24"/>
          <w:szCs w:val="24"/>
          <w:lang w:eastAsia="ru-RU"/>
        </w:rPr>
        <w:t xml:space="preserve"> как эффективная форма регионального сотрудничества // Региональная экономическая политика: Тезисы международной конференции. – Гродно, 1999.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Гутник</w:t>
      </w:r>
      <w:proofErr w:type="spellEnd"/>
      <w:r w:rsidRPr="00D334BF">
        <w:rPr>
          <w:rFonts w:ascii="Times New Roman" w:eastAsiaTheme="minorEastAsia" w:hAnsi="Times New Roman" w:cs="Times New Roman"/>
          <w:sz w:val="24"/>
          <w:szCs w:val="24"/>
          <w:lang w:eastAsia="ru-RU"/>
        </w:rPr>
        <w:t xml:space="preserve"> В.П., </w:t>
      </w:r>
      <w:proofErr w:type="spellStart"/>
      <w:r w:rsidRPr="00D334BF">
        <w:rPr>
          <w:rFonts w:ascii="Times New Roman" w:eastAsiaTheme="minorEastAsia" w:hAnsi="Times New Roman" w:cs="Times New Roman"/>
          <w:sz w:val="24"/>
          <w:szCs w:val="24"/>
          <w:lang w:eastAsia="ru-RU"/>
        </w:rPr>
        <w:t>Клемешев</w:t>
      </w:r>
      <w:proofErr w:type="spellEnd"/>
      <w:r w:rsidRPr="00D334BF">
        <w:rPr>
          <w:rFonts w:ascii="Times New Roman" w:eastAsiaTheme="minorEastAsia" w:hAnsi="Times New Roman" w:cs="Times New Roman"/>
          <w:sz w:val="24"/>
          <w:szCs w:val="24"/>
          <w:lang w:eastAsia="ru-RU"/>
        </w:rPr>
        <w:t xml:space="preserve"> А.П. Балтийский регион как полюс экономической интеграции Северо-Запада Российской Федерации и Европейского Союза. – Калининград. – 2006.</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Давидов Д. М., Чекалина Т. Н. Трансграничное сотрудничество как инструмент регионального </w:t>
      </w:r>
      <w:proofErr w:type="spellStart"/>
      <w:r w:rsidRPr="00D334BF">
        <w:rPr>
          <w:rFonts w:ascii="Times New Roman" w:eastAsiaTheme="minorEastAsia" w:hAnsi="Times New Roman" w:cs="Times New Roman"/>
          <w:sz w:val="24"/>
          <w:szCs w:val="24"/>
          <w:lang w:eastAsia="ru-RU"/>
        </w:rPr>
        <w:t>брендинга</w:t>
      </w:r>
      <w:proofErr w:type="spellEnd"/>
      <w:r w:rsidRPr="00D334BF">
        <w:rPr>
          <w:rFonts w:ascii="Times New Roman" w:eastAsiaTheme="minorEastAsia" w:hAnsi="Times New Roman" w:cs="Times New Roman"/>
          <w:sz w:val="24"/>
          <w:szCs w:val="24"/>
          <w:lang w:eastAsia="ru-RU"/>
        </w:rPr>
        <w:t xml:space="preserve"> в Балтийском регионе // Балтийский регион. – 2009. – №2. – С. 57-64.</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Дергачев В.А. </w:t>
      </w:r>
      <w:proofErr w:type="spellStart"/>
      <w:r w:rsidRPr="00D334BF">
        <w:rPr>
          <w:rFonts w:ascii="Times New Roman" w:eastAsiaTheme="minorEastAsia" w:hAnsi="Times New Roman" w:cs="Times New Roman"/>
          <w:sz w:val="24"/>
          <w:szCs w:val="24"/>
          <w:lang w:eastAsia="ru-RU"/>
        </w:rPr>
        <w:t>Регионалистика</w:t>
      </w:r>
      <w:proofErr w:type="spellEnd"/>
      <w:r w:rsidRPr="00D334BF">
        <w:rPr>
          <w:rFonts w:ascii="Times New Roman" w:eastAsiaTheme="minorEastAsia" w:hAnsi="Times New Roman" w:cs="Times New Roman"/>
          <w:sz w:val="24"/>
          <w:szCs w:val="24"/>
          <w:lang w:eastAsia="ru-RU"/>
        </w:rPr>
        <w:t xml:space="preserve">. – Издательский проект профессора Дергачева, 2008. – </w:t>
      </w:r>
      <w:r w:rsidRPr="00D334BF">
        <w:rPr>
          <w:rFonts w:ascii="Times New Roman" w:eastAsiaTheme="minorEastAsia" w:hAnsi="Times New Roman" w:cs="Times New Roman"/>
          <w:sz w:val="24"/>
          <w:szCs w:val="24"/>
          <w:lang w:val="en-US" w:eastAsia="ru-RU"/>
        </w:rPr>
        <w:t>URL</w:t>
      </w:r>
      <w:r w:rsidRPr="00D334BF">
        <w:rPr>
          <w:rFonts w:ascii="Times New Roman" w:eastAsiaTheme="minorEastAsia" w:hAnsi="Times New Roman" w:cs="Times New Roman"/>
          <w:sz w:val="24"/>
          <w:szCs w:val="24"/>
          <w:lang w:eastAsia="ru-RU"/>
        </w:rPr>
        <w:t xml:space="preserve">: </w:t>
      </w:r>
      <w:hyperlink r:id="rId104" w:history="1">
        <w:r w:rsidRPr="00D334BF">
          <w:rPr>
            <w:rFonts w:ascii="Times New Roman" w:eastAsiaTheme="minorEastAsia" w:hAnsi="Times New Roman" w:cs="Times New Roman"/>
            <w:color w:val="0000FF" w:themeColor="hyperlink"/>
            <w:sz w:val="24"/>
            <w:szCs w:val="24"/>
            <w:u w:val="single"/>
            <w:lang w:eastAsia="ru-RU"/>
          </w:rPr>
          <w:t>http://dergachev.ru/book-7/index.html</w:t>
        </w:r>
      </w:hyperlink>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 xml:space="preserve">Дергачев В.А., </w:t>
      </w:r>
      <w:proofErr w:type="spellStart"/>
      <w:r w:rsidRPr="00D334BF">
        <w:rPr>
          <w:rFonts w:ascii="Times New Roman" w:hAnsi="Times New Roman" w:cs="Times New Roman"/>
          <w:sz w:val="24"/>
          <w:szCs w:val="24"/>
        </w:rPr>
        <w:t>Вардомский</w:t>
      </w:r>
      <w:proofErr w:type="spellEnd"/>
      <w:r w:rsidRPr="00D334BF">
        <w:rPr>
          <w:rFonts w:ascii="Times New Roman" w:hAnsi="Times New Roman" w:cs="Times New Roman"/>
          <w:sz w:val="24"/>
          <w:szCs w:val="24"/>
        </w:rPr>
        <w:t xml:space="preserve">, Л.Б. Регионоведение. – М.: </w:t>
      </w:r>
      <w:proofErr w:type="spellStart"/>
      <w:r w:rsidRPr="00D334BF">
        <w:rPr>
          <w:rFonts w:ascii="Times New Roman" w:hAnsi="Times New Roman" w:cs="Times New Roman"/>
          <w:sz w:val="24"/>
          <w:szCs w:val="24"/>
        </w:rPr>
        <w:t>Юнити</w:t>
      </w:r>
      <w:proofErr w:type="spellEnd"/>
      <w:r w:rsidRPr="00D334BF">
        <w:rPr>
          <w:rFonts w:ascii="Times New Roman" w:hAnsi="Times New Roman" w:cs="Times New Roman"/>
          <w:sz w:val="24"/>
          <w:szCs w:val="24"/>
        </w:rPr>
        <w:t xml:space="preserve">-Дана, 2004. </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Дмитриева С.И. </w:t>
      </w:r>
      <w:proofErr w:type="spellStart"/>
      <w:r w:rsidRPr="00D334BF">
        <w:rPr>
          <w:rFonts w:ascii="Times New Roman" w:eastAsiaTheme="minorEastAsia" w:hAnsi="Times New Roman" w:cs="Times New Roman"/>
          <w:sz w:val="24"/>
          <w:szCs w:val="24"/>
          <w:lang w:eastAsia="ru-RU"/>
        </w:rPr>
        <w:t>Лимология</w:t>
      </w:r>
      <w:proofErr w:type="spellEnd"/>
      <w:r w:rsidRPr="00D334BF">
        <w:rPr>
          <w:rFonts w:ascii="Times New Roman" w:eastAsiaTheme="minorEastAsia" w:hAnsi="Times New Roman" w:cs="Times New Roman"/>
          <w:sz w:val="24"/>
          <w:szCs w:val="24"/>
          <w:lang w:eastAsia="ru-RU"/>
        </w:rPr>
        <w:t xml:space="preserve">: учебное пособие. Воронежский государственный  университет. – Воронеж: Издательско-полиграфический центр Воронежского государственного университета, 2008.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Довбыш Е. Г. Участие городов в интеграционных процессах ЕС. // Мировая экономика и международные отношения. – 2016. - №1. – С. 93-102.</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lastRenderedPageBreak/>
        <w:t xml:space="preserve">Европейское сотрудничество – фактор стратегического развития Северо-запада России / Жук В.А., </w:t>
      </w:r>
      <w:proofErr w:type="spellStart"/>
      <w:r w:rsidRPr="00D334BF">
        <w:rPr>
          <w:rFonts w:ascii="Times New Roman" w:eastAsiaTheme="minorEastAsia" w:hAnsi="Times New Roman" w:cs="Times New Roman"/>
          <w:sz w:val="24"/>
          <w:szCs w:val="24"/>
          <w:lang w:eastAsia="ru-RU"/>
        </w:rPr>
        <w:t>Ложко</w:t>
      </w:r>
      <w:proofErr w:type="spellEnd"/>
      <w:r w:rsidRPr="00D334BF">
        <w:rPr>
          <w:rFonts w:ascii="Times New Roman" w:eastAsiaTheme="minorEastAsia" w:hAnsi="Times New Roman" w:cs="Times New Roman"/>
          <w:sz w:val="24"/>
          <w:szCs w:val="24"/>
          <w:lang w:eastAsia="ru-RU"/>
        </w:rPr>
        <w:t xml:space="preserve"> В.В., </w:t>
      </w:r>
      <w:proofErr w:type="spellStart"/>
      <w:r w:rsidRPr="00D334BF">
        <w:rPr>
          <w:rFonts w:ascii="Times New Roman" w:eastAsiaTheme="minorEastAsia" w:hAnsi="Times New Roman" w:cs="Times New Roman"/>
          <w:sz w:val="24"/>
          <w:szCs w:val="24"/>
          <w:lang w:eastAsia="ru-RU"/>
        </w:rPr>
        <w:t>Межевич</w:t>
      </w:r>
      <w:proofErr w:type="spellEnd"/>
      <w:r w:rsidRPr="00D334BF">
        <w:rPr>
          <w:rFonts w:ascii="Times New Roman" w:eastAsiaTheme="minorEastAsia" w:hAnsi="Times New Roman" w:cs="Times New Roman"/>
          <w:sz w:val="24"/>
          <w:szCs w:val="24"/>
          <w:lang w:eastAsia="ru-RU"/>
        </w:rPr>
        <w:t xml:space="preserve"> Н.М. и др. – СПб</w:t>
      </w:r>
      <w:proofErr w:type="gramStart"/>
      <w:r w:rsidRPr="00D334BF">
        <w:rPr>
          <w:rFonts w:ascii="Times New Roman" w:eastAsiaTheme="minorEastAsia" w:hAnsi="Times New Roman" w:cs="Times New Roman"/>
          <w:sz w:val="24"/>
          <w:szCs w:val="24"/>
          <w:lang w:eastAsia="ru-RU"/>
        </w:rPr>
        <w:t xml:space="preserve">., </w:t>
      </w:r>
      <w:proofErr w:type="gramEnd"/>
      <w:r w:rsidRPr="00D334BF">
        <w:rPr>
          <w:rFonts w:ascii="Times New Roman" w:eastAsiaTheme="minorEastAsia" w:hAnsi="Times New Roman" w:cs="Times New Roman"/>
          <w:sz w:val="24"/>
          <w:szCs w:val="24"/>
          <w:lang w:eastAsia="ru-RU"/>
        </w:rPr>
        <w:t>2006.</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 xml:space="preserve">Зарецкая М.С., Лукьянов Е.В., </w:t>
      </w:r>
      <w:proofErr w:type="spellStart"/>
      <w:r w:rsidRPr="00D334BF">
        <w:rPr>
          <w:rFonts w:ascii="Times New Roman" w:hAnsi="Times New Roman" w:cs="Times New Roman"/>
          <w:sz w:val="24"/>
          <w:szCs w:val="24"/>
        </w:rPr>
        <w:t>Ходько</w:t>
      </w:r>
      <w:proofErr w:type="spellEnd"/>
      <w:r w:rsidRPr="00D334BF">
        <w:rPr>
          <w:rFonts w:ascii="Times New Roman" w:hAnsi="Times New Roman" w:cs="Times New Roman"/>
          <w:sz w:val="24"/>
          <w:szCs w:val="24"/>
        </w:rPr>
        <w:t xml:space="preserve"> С.Т. Политика «Северного измерения»: институты, программы и проекты. Значение для Северо-Запада Российской Федерации. СПб, 2011. </w:t>
      </w:r>
      <w:r w:rsidRPr="00D334BF">
        <w:rPr>
          <w:rFonts w:ascii="Times New Roman" w:hAnsi="Times New Roman" w:cs="Times New Roman"/>
          <w:sz w:val="24"/>
          <w:szCs w:val="24"/>
          <w:lang w:val="en-US"/>
        </w:rPr>
        <w:t>URL</w:t>
      </w:r>
      <w:r w:rsidRPr="00D334BF">
        <w:rPr>
          <w:rFonts w:ascii="Times New Roman" w:hAnsi="Times New Roman" w:cs="Times New Roman"/>
          <w:sz w:val="24"/>
          <w:szCs w:val="24"/>
        </w:rPr>
        <w:t xml:space="preserve">: </w:t>
      </w:r>
      <w:hyperlink r:id="rId105" w:history="1">
        <w:r w:rsidRPr="00D334BF">
          <w:rPr>
            <w:rStyle w:val="ac"/>
            <w:rFonts w:ascii="Times New Roman" w:hAnsi="Times New Roman" w:cs="Times New Roman"/>
            <w:sz w:val="24"/>
            <w:szCs w:val="24"/>
            <w:lang w:val="en-US"/>
          </w:rPr>
          <w:t>http</w:t>
        </w:r>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investa</w:t>
        </w:r>
        <w:proofErr w:type="spellEnd"/>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spb</w:t>
        </w:r>
        <w:proofErr w:type="spellEnd"/>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ru</w:t>
        </w:r>
        <w:proofErr w:type="spellEnd"/>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i</w:t>
        </w:r>
        <w:proofErr w:type="spellEnd"/>
        <w:r w:rsidRPr="00D334BF">
          <w:rPr>
            <w:rStyle w:val="ac"/>
            <w:rFonts w:ascii="Times New Roman" w:hAnsi="Times New Roman" w:cs="Times New Roman"/>
            <w:sz w:val="24"/>
            <w:szCs w:val="24"/>
          </w:rPr>
          <w:t>_</w:t>
        </w:r>
        <w:proofErr w:type="spellStart"/>
        <w:r w:rsidRPr="00D334BF">
          <w:rPr>
            <w:rStyle w:val="ac"/>
            <w:rFonts w:ascii="Times New Roman" w:hAnsi="Times New Roman" w:cs="Times New Roman"/>
            <w:sz w:val="24"/>
            <w:szCs w:val="24"/>
            <w:lang w:val="en-US"/>
          </w:rPr>
          <w:t>rus</w:t>
        </w:r>
        <w:proofErr w:type="spellEnd"/>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msg</w:t>
        </w:r>
        <w:proofErr w:type="spellEnd"/>
        <w:r w:rsidRPr="00D334BF">
          <w:rPr>
            <w:rStyle w:val="ac"/>
            <w:rFonts w:ascii="Times New Roman" w:hAnsi="Times New Roman" w:cs="Times New Roman"/>
            <w:sz w:val="24"/>
            <w:szCs w:val="24"/>
          </w:rPr>
          <w:t>_</w:t>
        </w:r>
        <w:proofErr w:type="spellStart"/>
        <w:r w:rsidRPr="00D334BF">
          <w:rPr>
            <w:rStyle w:val="ac"/>
            <w:rFonts w:ascii="Times New Roman" w:hAnsi="Times New Roman" w:cs="Times New Roman"/>
            <w:sz w:val="24"/>
            <w:szCs w:val="24"/>
            <w:lang w:val="en-US"/>
          </w:rPr>
          <w:t>i</w:t>
        </w:r>
        <w:proofErr w:type="spellEnd"/>
        <w:r w:rsidRPr="00D334BF">
          <w:rPr>
            <w:rStyle w:val="ac"/>
            <w:rFonts w:ascii="Times New Roman" w:hAnsi="Times New Roman" w:cs="Times New Roman"/>
            <w:sz w:val="24"/>
            <w:szCs w:val="24"/>
          </w:rPr>
          <w:t>/96/</w:t>
        </w:r>
        <w:r w:rsidRPr="00D334BF">
          <w:rPr>
            <w:rStyle w:val="ac"/>
            <w:rFonts w:ascii="Times New Roman" w:hAnsi="Times New Roman" w:cs="Times New Roman"/>
            <w:sz w:val="24"/>
            <w:szCs w:val="24"/>
            <w:lang w:val="en-US"/>
          </w:rPr>
          <w:t>northern</w:t>
        </w:r>
        <w:r w:rsidRPr="00D334BF">
          <w:rPr>
            <w:rStyle w:val="ac"/>
            <w:rFonts w:ascii="Times New Roman" w:hAnsi="Times New Roman" w:cs="Times New Roman"/>
            <w:sz w:val="24"/>
            <w:szCs w:val="24"/>
          </w:rPr>
          <w:t>_</w:t>
        </w:r>
        <w:r w:rsidRPr="00D334BF">
          <w:rPr>
            <w:rStyle w:val="ac"/>
            <w:rFonts w:ascii="Times New Roman" w:hAnsi="Times New Roman" w:cs="Times New Roman"/>
            <w:sz w:val="24"/>
            <w:szCs w:val="24"/>
            <w:lang w:val="en-US"/>
          </w:rPr>
          <w:t>dimension</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pdf</w:t>
        </w:r>
      </w:hyperlink>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 xml:space="preserve">Зверев Ю. М. «Особые» социально-экономические регионы: концептуальный подход и </w:t>
      </w:r>
      <w:proofErr w:type="spellStart"/>
      <w:r w:rsidRPr="00D334BF">
        <w:rPr>
          <w:rFonts w:ascii="Times New Roman" w:hAnsi="Times New Roman" w:cs="Times New Roman"/>
          <w:sz w:val="24"/>
          <w:szCs w:val="24"/>
        </w:rPr>
        <w:t>типологизация</w:t>
      </w:r>
      <w:proofErr w:type="spellEnd"/>
      <w:r w:rsidRPr="00D334BF">
        <w:rPr>
          <w:rFonts w:ascii="Times New Roman" w:hAnsi="Times New Roman" w:cs="Times New Roman"/>
          <w:sz w:val="24"/>
          <w:szCs w:val="24"/>
        </w:rPr>
        <w:t xml:space="preserve"> // Вестник Российского государственного университета им. И. Канта. – 2010. – </w:t>
      </w:r>
      <w:proofErr w:type="spellStart"/>
      <w:r w:rsidRPr="00D334BF">
        <w:rPr>
          <w:rFonts w:ascii="Times New Roman" w:hAnsi="Times New Roman" w:cs="Times New Roman"/>
          <w:sz w:val="24"/>
          <w:szCs w:val="24"/>
        </w:rPr>
        <w:t>Вып</w:t>
      </w:r>
      <w:proofErr w:type="spellEnd"/>
      <w:r w:rsidRPr="00D334BF">
        <w:rPr>
          <w:rFonts w:ascii="Times New Roman" w:hAnsi="Times New Roman" w:cs="Times New Roman"/>
          <w:sz w:val="24"/>
          <w:szCs w:val="24"/>
        </w:rPr>
        <w:t xml:space="preserve">. №1. – С. 34-40. </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Зверев Ю. М. </w:t>
      </w:r>
      <w:proofErr w:type="spellStart"/>
      <w:r w:rsidRPr="00D334BF">
        <w:rPr>
          <w:rFonts w:ascii="Times New Roman" w:eastAsiaTheme="minorEastAsia" w:hAnsi="Times New Roman" w:cs="Times New Roman"/>
          <w:sz w:val="24"/>
          <w:szCs w:val="24"/>
          <w:lang w:eastAsia="ru-RU"/>
        </w:rPr>
        <w:t>Еврорегионы</w:t>
      </w:r>
      <w:proofErr w:type="spellEnd"/>
      <w:r w:rsidRPr="00D334BF">
        <w:rPr>
          <w:rFonts w:ascii="Times New Roman" w:eastAsiaTheme="minorEastAsia" w:hAnsi="Times New Roman" w:cs="Times New Roman"/>
          <w:sz w:val="24"/>
          <w:szCs w:val="24"/>
          <w:lang w:eastAsia="ru-RU"/>
        </w:rPr>
        <w:t xml:space="preserve"> как форма приграничного сотрудничества // </w:t>
      </w:r>
      <w:proofErr w:type="spellStart"/>
      <w:r w:rsidRPr="00D334BF">
        <w:rPr>
          <w:rFonts w:ascii="Times New Roman" w:eastAsiaTheme="minorEastAsia" w:hAnsi="Times New Roman" w:cs="Times New Roman"/>
          <w:sz w:val="24"/>
          <w:szCs w:val="24"/>
          <w:lang w:eastAsia="ru-RU"/>
        </w:rPr>
        <w:t>Космополис</w:t>
      </w:r>
      <w:proofErr w:type="spellEnd"/>
      <w:r w:rsidRPr="00D334BF">
        <w:rPr>
          <w:rFonts w:ascii="Times New Roman" w:eastAsiaTheme="minorEastAsia" w:hAnsi="Times New Roman" w:cs="Times New Roman"/>
          <w:sz w:val="24"/>
          <w:szCs w:val="24"/>
          <w:lang w:eastAsia="ru-RU"/>
        </w:rPr>
        <w:t xml:space="preserve">. – 2005. – №3(13). – </w:t>
      </w:r>
      <w:r w:rsidRPr="00D334BF">
        <w:rPr>
          <w:rFonts w:ascii="Times New Roman" w:eastAsiaTheme="minorEastAsia" w:hAnsi="Times New Roman" w:cs="Times New Roman"/>
          <w:sz w:val="24"/>
          <w:szCs w:val="24"/>
          <w:lang w:val="en-US" w:eastAsia="ru-RU"/>
        </w:rPr>
        <w:t>C</w:t>
      </w:r>
      <w:r w:rsidRPr="00D334BF">
        <w:rPr>
          <w:rFonts w:ascii="Times New Roman" w:eastAsiaTheme="minorEastAsia" w:hAnsi="Times New Roman" w:cs="Times New Roman"/>
          <w:sz w:val="24"/>
          <w:szCs w:val="24"/>
          <w:lang w:eastAsia="ru-RU"/>
        </w:rPr>
        <w:t>. 74-81.</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Зонова Т. В. От Европы государств к Европе регионов // Полис. – 1999. – №5. – С. 155-164.</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Карпенко И.В. Трансграничное сотрудничество как инструмент внешнеполитической деятельности государства // Евразийская интеграция: экономика, право, политика. – 2010. – № 8.   – С. 181-186.</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Климанов В.В. Региональные системы и региональное развитие в России. – М., 2003. </w:t>
      </w:r>
    </w:p>
    <w:p w:rsidR="008F147D" w:rsidRPr="00D334BF" w:rsidRDefault="008F147D" w:rsidP="00B6497A">
      <w:pPr>
        <w:numPr>
          <w:ilvl w:val="0"/>
          <w:numId w:val="8"/>
        </w:numPr>
        <w:spacing w:after="0" w:line="360" w:lineRule="auto"/>
        <w:ind w:left="0" w:firstLine="0"/>
        <w:contextualSpacing/>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Колидовски</w:t>
      </w:r>
      <w:proofErr w:type="spellEnd"/>
      <w:r w:rsidRPr="00D334BF">
        <w:rPr>
          <w:rFonts w:ascii="Times New Roman" w:eastAsiaTheme="minorEastAsia" w:hAnsi="Times New Roman" w:cs="Times New Roman"/>
          <w:sz w:val="24"/>
          <w:szCs w:val="24"/>
          <w:lang w:eastAsia="ru-RU"/>
        </w:rPr>
        <w:t xml:space="preserve"> В. Формирование и регулирование развития // Проблемы прогнозирования и </w:t>
      </w:r>
      <w:r>
        <w:rPr>
          <w:rFonts w:ascii="Times New Roman" w:eastAsiaTheme="minorEastAsia" w:hAnsi="Times New Roman" w:cs="Times New Roman"/>
          <w:sz w:val="24"/>
          <w:szCs w:val="24"/>
          <w:lang w:eastAsia="ru-RU"/>
        </w:rPr>
        <w:t xml:space="preserve">государственного регулирования </w:t>
      </w:r>
      <w:r w:rsidRPr="00D334BF">
        <w:rPr>
          <w:rFonts w:ascii="Times New Roman" w:eastAsiaTheme="minorEastAsia" w:hAnsi="Times New Roman" w:cs="Times New Roman"/>
          <w:sz w:val="24"/>
          <w:szCs w:val="24"/>
          <w:lang w:eastAsia="ru-RU"/>
        </w:rPr>
        <w:t xml:space="preserve">социально-экономического развития: Материалы Международной  научной конференции. – Т.3. – Мн., 2000.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Корнеевец</w:t>
      </w:r>
      <w:proofErr w:type="spellEnd"/>
      <w:r w:rsidRPr="00D334BF">
        <w:rPr>
          <w:rFonts w:ascii="Times New Roman" w:eastAsiaTheme="minorEastAsia" w:hAnsi="Times New Roman" w:cs="Times New Roman"/>
          <w:sz w:val="24"/>
          <w:szCs w:val="24"/>
          <w:lang w:eastAsia="ru-RU"/>
        </w:rPr>
        <w:t xml:space="preserve"> В.С. Международные транснациональные и трансграничные регионы: признаки, особенности, иерархия // Вестник Российского государственного университета им. И. Канта. – 2010. – </w:t>
      </w:r>
      <w:proofErr w:type="spellStart"/>
      <w:r w:rsidRPr="00D334BF">
        <w:rPr>
          <w:rFonts w:ascii="Times New Roman" w:eastAsiaTheme="minorEastAsia" w:hAnsi="Times New Roman" w:cs="Times New Roman"/>
          <w:sz w:val="24"/>
          <w:szCs w:val="24"/>
          <w:lang w:eastAsia="ru-RU"/>
        </w:rPr>
        <w:t>Вып</w:t>
      </w:r>
      <w:proofErr w:type="spellEnd"/>
      <w:r w:rsidRPr="00D334BF">
        <w:rPr>
          <w:rFonts w:ascii="Times New Roman" w:eastAsiaTheme="minorEastAsia" w:hAnsi="Times New Roman" w:cs="Times New Roman"/>
          <w:sz w:val="24"/>
          <w:szCs w:val="24"/>
          <w:lang w:eastAsia="ru-RU"/>
        </w:rPr>
        <w:t>. №1. – С. 27-34.</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Косов Ю. Россия и трансграничные связи на Балтике // </w:t>
      </w:r>
      <w:proofErr w:type="spellStart"/>
      <w:r w:rsidRPr="00D334BF">
        <w:rPr>
          <w:rFonts w:ascii="Times New Roman" w:eastAsiaTheme="minorEastAsia" w:hAnsi="Times New Roman" w:cs="Times New Roman"/>
          <w:sz w:val="24"/>
          <w:szCs w:val="24"/>
          <w:lang w:eastAsia="ru-RU"/>
        </w:rPr>
        <w:t>Космополис</w:t>
      </w:r>
      <w:proofErr w:type="spellEnd"/>
      <w:r w:rsidRPr="00D334BF">
        <w:rPr>
          <w:rFonts w:ascii="Times New Roman" w:eastAsiaTheme="minorEastAsia" w:hAnsi="Times New Roman" w:cs="Times New Roman"/>
          <w:sz w:val="24"/>
          <w:szCs w:val="24"/>
          <w:lang w:eastAsia="ru-RU"/>
        </w:rPr>
        <w:t>. – 2008. - №2(21). – С. 130-133.</w:t>
      </w:r>
    </w:p>
    <w:p w:rsidR="008F147D" w:rsidRPr="00D334BF" w:rsidRDefault="008F147D" w:rsidP="00B6497A">
      <w:pPr>
        <w:numPr>
          <w:ilvl w:val="0"/>
          <w:numId w:val="8"/>
        </w:numPr>
        <w:tabs>
          <w:tab w:val="left" w:pos="142"/>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bCs/>
          <w:iCs/>
          <w:sz w:val="24"/>
          <w:szCs w:val="24"/>
          <w:lang w:eastAsia="ru-RU"/>
        </w:rPr>
        <w:t xml:space="preserve">Кошелев В. Н. </w:t>
      </w:r>
      <w:proofErr w:type="spellStart"/>
      <w:r w:rsidRPr="00D334BF">
        <w:rPr>
          <w:rFonts w:ascii="Times New Roman" w:eastAsiaTheme="minorEastAsia" w:hAnsi="Times New Roman" w:cs="Times New Roman"/>
          <w:bCs/>
          <w:sz w:val="24"/>
          <w:szCs w:val="24"/>
          <w:lang w:eastAsia="ru-RU"/>
        </w:rPr>
        <w:t>Еврорегион</w:t>
      </w:r>
      <w:proofErr w:type="spellEnd"/>
      <w:r w:rsidRPr="00D334BF">
        <w:rPr>
          <w:rFonts w:ascii="Times New Roman" w:eastAsiaTheme="minorEastAsia" w:hAnsi="Times New Roman" w:cs="Times New Roman"/>
          <w:bCs/>
          <w:sz w:val="24"/>
          <w:szCs w:val="24"/>
          <w:lang w:eastAsia="ru-RU"/>
        </w:rPr>
        <w:t xml:space="preserve"> как фактор социально-экономического развития территории </w:t>
      </w:r>
      <w:r w:rsidRPr="00D334BF">
        <w:rPr>
          <w:rFonts w:ascii="Times New Roman" w:eastAsiaTheme="minorEastAsia" w:hAnsi="Times New Roman" w:cs="Times New Roman"/>
          <w:sz w:val="24"/>
          <w:szCs w:val="24"/>
          <w:lang w:eastAsia="ru-RU"/>
        </w:rPr>
        <w:t xml:space="preserve">// </w:t>
      </w:r>
      <w:r w:rsidRPr="00D334BF">
        <w:rPr>
          <w:rFonts w:ascii="Times New Roman" w:eastAsia="TimesNewRomanPS-ItalicMT" w:hAnsi="Times New Roman" w:cs="Times New Roman"/>
          <w:iCs/>
          <w:sz w:val="24"/>
          <w:szCs w:val="24"/>
          <w:lang w:eastAsia="ru-RU"/>
        </w:rPr>
        <w:t xml:space="preserve">Вестник Российского государственного университета им. И. Канта, 2009. – </w:t>
      </w:r>
      <w:proofErr w:type="spellStart"/>
      <w:r w:rsidRPr="00D334BF">
        <w:rPr>
          <w:rFonts w:ascii="Times New Roman" w:eastAsia="TimesNewRomanPS-ItalicMT" w:hAnsi="Times New Roman" w:cs="Times New Roman"/>
          <w:iCs/>
          <w:sz w:val="24"/>
          <w:szCs w:val="24"/>
          <w:lang w:eastAsia="ru-RU"/>
        </w:rPr>
        <w:t>Вып</w:t>
      </w:r>
      <w:proofErr w:type="spellEnd"/>
      <w:r w:rsidRPr="00D334BF">
        <w:rPr>
          <w:rFonts w:ascii="Times New Roman" w:eastAsia="TimesNewRomanPS-ItalicMT" w:hAnsi="Times New Roman" w:cs="Times New Roman"/>
          <w:iCs/>
          <w:sz w:val="24"/>
          <w:szCs w:val="24"/>
          <w:lang w:eastAsia="ru-RU"/>
        </w:rPr>
        <w:t xml:space="preserve">. 1. </w:t>
      </w:r>
      <w:r w:rsidRPr="00D334BF">
        <w:rPr>
          <w:rFonts w:ascii="Times New Roman" w:eastAsiaTheme="minorEastAsia" w:hAnsi="Times New Roman" w:cs="Times New Roman"/>
          <w:sz w:val="24"/>
          <w:szCs w:val="24"/>
          <w:lang w:eastAsia="ru-RU"/>
        </w:rPr>
        <w:t>–</w:t>
      </w:r>
      <w:r w:rsidRPr="00D334BF">
        <w:rPr>
          <w:rFonts w:ascii="Times New Roman" w:eastAsiaTheme="minorEastAsia" w:hAnsi="Times New Roman" w:cs="Times New Roman"/>
          <w:bCs/>
          <w:sz w:val="24"/>
          <w:szCs w:val="24"/>
          <w:lang w:eastAsia="ru-RU"/>
        </w:rPr>
        <w:t xml:space="preserve"> С. 96-99. </w:t>
      </w:r>
    </w:p>
    <w:p w:rsidR="008F147D" w:rsidRPr="00D334BF" w:rsidRDefault="008F147D" w:rsidP="00B6497A">
      <w:pPr>
        <w:numPr>
          <w:ilvl w:val="0"/>
          <w:numId w:val="8"/>
        </w:numPr>
        <w:tabs>
          <w:tab w:val="left" w:pos="142"/>
        </w:tabs>
        <w:spacing w:after="0" w:line="360" w:lineRule="auto"/>
        <w:ind w:left="0" w:firstLine="0"/>
        <w:contextualSpacing/>
        <w:jc w:val="both"/>
        <w:rPr>
          <w:rFonts w:ascii="Times New Roman" w:eastAsiaTheme="minorEastAsia" w:hAnsi="Times New Roman" w:cs="Times New Roman"/>
          <w:sz w:val="24"/>
          <w:szCs w:val="24"/>
          <w:lang w:eastAsia="ru-RU"/>
        </w:rPr>
      </w:pPr>
      <w:proofErr w:type="spellStart"/>
      <w:r w:rsidRPr="00D334BF">
        <w:rPr>
          <w:rFonts w:ascii="Times New Roman" w:hAnsi="Times New Roman" w:cs="Times New Roman"/>
          <w:iCs/>
          <w:sz w:val="24"/>
          <w:szCs w:val="24"/>
        </w:rPr>
        <w:t>Крутов</w:t>
      </w:r>
      <w:proofErr w:type="spellEnd"/>
      <w:r w:rsidRPr="00D334BF">
        <w:rPr>
          <w:rFonts w:ascii="Times New Roman" w:hAnsi="Times New Roman" w:cs="Times New Roman"/>
          <w:iCs/>
          <w:sz w:val="24"/>
          <w:szCs w:val="24"/>
        </w:rPr>
        <w:t xml:space="preserve"> О.А.</w:t>
      </w:r>
      <w:r w:rsidRPr="00D334BF">
        <w:rPr>
          <w:rFonts w:ascii="Times New Roman" w:hAnsi="Times New Roman" w:cs="Times New Roman"/>
          <w:sz w:val="24"/>
          <w:szCs w:val="24"/>
        </w:rPr>
        <w:t xml:space="preserve"> К вопросу о различном понимании сущности </w:t>
      </w:r>
      <w:proofErr w:type="spellStart"/>
      <w:r w:rsidRPr="00D334BF">
        <w:rPr>
          <w:rFonts w:ascii="Times New Roman" w:hAnsi="Times New Roman" w:cs="Times New Roman"/>
          <w:sz w:val="24"/>
          <w:szCs w:val="24"/>
        </w:rPr>
        <w:t>еврорегиона</w:t>
      </w:r>
      <w:proofErr w:type="spellEnd"/>
      <w:r w:rsidRPr="00D334BF">
        <w:rPr>
          <w:rFonts w:ascii="Times New Roman" w:hAnsi="Times New Roman" w:cs="Times New Roman"/>
          <w:sz w:val="24"/>
          <w:szCs w:val="24"/>
        </w:rPr>
        <w:t xml:space="preserve"> // Креативная экономика. – 2012. – № 4 (64).  – С. 126-132.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Кузнецов А. В. </w:t>
      </w:r>
      <w:proofErr w:type="spellStart"/>
      <w:r w:rsidRPr="00D334BF">
        <w:rPr>
          <w:rFonts w:ascii="Times New Roman" w:eastAsiaTheme="minorEastAsia" w:hAnsi="Times New Roman" w:cs="Times New Roman"/>
          <w:sz w:val="24"/>
          <w:szCs w:val="24"/>
          <w:lang w:eastAsia="ru-RU"/>
        </w:rPr>
        <w:t>Еврорегионы</w:t>
      </w:r>
      <w:proofErr w:type="spellEnd"/>
      <w:r w:rsidRPr="00D334BF">
        <w:rPr>
          <w:rFonts w:ascii="Times New Roman" w:eastAsiaTheme="minorEastAsia" w:hAnsi="Times New Roman" w:cs="Times New Roman"/>
          <w:sz w:val="24"/>
          <w:szCs w:val="24"/>
          <w:lang w:eastAsia="ru-RU"/>
        </w:rPr>
        <w:t xml:space="preserve">: полвека «малой» интеграции // Современная Европа. – 2008. – №2. – С. 48-59. </w:t>
      </w:r>
    </w:p>
    <w:p w:rsidR="008F147D" w:rsidRPr="00D334BF" w:rsidRDefault="008F147D" w:rsidP="00B6497A">
      <w:pPr>
        <w:numPr>
          <w:ilvl w:val="0"/>
          <w:numId w:val="8"/>
        </w:numPr>
        <w:tabs>
          <w:tab w:val="left" w:pos="142"/>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lastRenderedPageBreak/>
        <w:t xml:space="preserve">Кузнецов А.В.  </w:t>
      </w:r>
      <w:r w:rsidRPr="00D334BF">
        <w:rPr>
          <w:rFonts w:ascii="Times New Roman" w:eastAsia="TimesNewRomanPSMT" w:hAnsi="Times New Roman" w:cs="Times New Roman"/>
          <w:sz w:val="24"/>
          <w:szCs w:val="24"/>
        </w:rPr>
        <w:t xml:space="preserve">Российское участие в </w:t>
      </w:r>
      <w:proofErr w:type="spellStart"/>
      <w:r w:rsidRPr="00D334BF">
        <w:rPr>
          <w:rFonts w:ascii="Times New Roman" w:eastAsia="TimesNewRomanPSMT" w:hAnsi="Times New Roman" w:cs="Times New Roman"/>
          <w:sz w:val="24"/>
          <w:szCs w:val="24"/>
        </w:rPr>
        <w:t>Еврорегионах</w:t>
      </w:r>
      <w:proofErr w:type="spellEnd"/>
      <w:r w:rsidRPr="00D334BF">
        <w:rPr>
          <w:rFonts w:ascii="Times New Roman" w:eastAsia="TimesNewRomanPSMT" w:hAnsi="Times New Roman" w:cs="Times New Roman"/>
          <w:sz w:val="24"/>
          <w:szCs w:val="24"/>
        </w:rPr>
        <w:t xml:space="preserve"> // Регион сотрудничества</w:t>
      </w:r>
      <w:r w:rsidRPr="00D334BF">
        <w:rPr>
          <w:rFonts w:ascii="Times New Roman" w:hAnsi="Times New Roman" w:cs="Times New Roman"/>
          <w:sz w:val="24"/>
          <w:szCs w:val="24"/>
        </w:rPr>
        <w:t>. –  2004.</w:t>
      </w:r>
      <w:r>
        <w:rPr>
          <w:rFonts w:ascii="Times New Roman" w:hAnsi="Times New Roman" w:cs="Times New Roman"/>
          <w:sz w:val="24"/>
          <w:szCs w:val="24"/>
        </w:rPr>
        <w:t xml:space="preserve"> </w:t>
      </w:r>
      <w:r w:rsidRPr="00D334BF">
        <w:rPr>
          <w:rFonts w:ascii="Times New Roman" w:hAnsi="Times New Roman" w:cs="Times New Roman"/>
          <w:sz w:val="24"/>
          <w:szCs w:val="24"/>
        </w:rPr>
        <w:t>– №4. – С. 5-19.</w:t>
      </w:r>
    </w:p>
    <w:p w:rsidR="008F147D" w:rsidRPr="00D334BF" w:rsidRDefault="008F147D" w:rsidP="00B6497A">
      <w:pPr>
        <w:numPr>
          <w:ilvl w:val="0"/>
          <w:numId w:val="8"/>
        </w:numPr>
        <w:tabs>
          <w:tab w:val="left" w:pos="142"/>
        </w:tabs>
        <w:spacing w:after="0"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 xml:space="preserve">Кузнецов А.В. Перспективы </w:t>
      </w:r>
      <w:proofErr w:type="spellStart"/>
      <w:r w:rsidRPr="00D334BF">
        <w:rPr>
          <w:rFonts w:ascii="Times New Roman" w:hAnsi="Times New Roman" w:cs="Times New Roman"/>
          <w:sz w:val="24"/>
          <w:szCs w:val="24"/>
        </w:rPr>
        <w:t>еврорегионов</w:t>
      </w:r>
      <w:proofErr w:type="spellEnd"/>
      <w:r w:rsidRPr="00D334BF">
        <w:rPr>
          <w:rFonts w:ascii="Times New Roman" w:hAnsi="Times New Roman" w:cs="Times New Roman"/>
          <w:sz w:val="24"/>
          <w:szCs w:val="24"/>
        </w:rPr>
        <w:t xml:space="preserve"> с российским участием с учетом новаций региональной политики ЕС // Балтийский регион. – 2009. – </w:t>
      </w:r>
      <w:proofErr w:type="spellStart"/>
      <w:r w:rsidRPr="00D334BF">
        <w:rPr>
          <w:rFonts w:ascii="Times New Roman" w:hAnsi="Times New Roman" w:cs="Times New Roman"/>
          <w:sz w:val="24"/>
          <w:szCs w:val="24"/>
        </w:rPr>
        <w:t>Вып</w:t>
      </w:r>
      <w:proofErr w:type="spellEnd"/>
      <w:r w:rsidRPr="00D334BF">
        <w:rPr>
          <w:rFonts w:ascii="Times New Roman" w:hAnsi="Times New Roman" w:cs="Times New Roman"/>
          <w:sz w:val="24"/>
          <w:szCs w:val="24"/>
        </w:rPr>
        <w:t xml:space="preserve">. №2(2). – С. 49-56.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Курилла</w:t>
      </w:r>
      <w:proofErr w:type="spellEnd"/>
      <w:r w:rsidRPr="00D334BF">
        <w:rPr>
          <w:rFonts w:ascii="Times New Roman" w:eastAsiaTheme="minorEastAsia" w:hAnsi="Times New Roman" w:cs="Times New Roman"/>
          <w:sz w:val="24"/>
          <w:szCs w:val="24"/>
          <w:lang w:eastAsia="ru-RU"/>
        </w:rPr>
        <w:t xml:space="preserve"> И.И. Международная интеграция российских регионов. – М., 2007.</w:t>
      </w:r>
    </w:p>
    <w:p w:rsidR="008F147D" w:rsidRPr="00A80A55"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hAnsi="Times New Roman" w:cs="Times New Roman"/>
          <w:color w:val="000000"/>
          <w:sz w:val="24"/>
          <w:szCs w:val="24"/>
        </w:rPr>
        <w:t>Ланко</w:t>
      </w:r>
      <w:proofErr w:type="spellEnd"/>
      <w:r w:rsidRPr="00D334BF">
        <w:rPr>
          <w:rFonts w:ascii="Times New Roman" w:hAnsi="Times New Roman" w:cs="Times New Roman"/>
          <w:color w:val="000000"/>
          <w:sz w:val="24"/>
          <w:szCs w:val="24"/>
        </w:rPr>
        <w:t xml:space="preserve"> Д. А. Становление региона «Северного измерения»</w:t>
      </w:r>
      <w:r w:rsidRPr="00D334BF">
        <w:rPr>
          <w:rFonts w:ascii="MS Mincho" w:eastAsia="MS Mincho" w:hAnsi="MS Mincho" w:cs="MS Mincho" w:hint="eastAsia"/>
          <w:color w:val="000000"/>
          <w:sz w:val="24"/>
          <w:szCs w:val="24"/>
        </w:rPr>
        <w:t> </w:t>
      </w:r>
      <w:r w:rsidRPr="00D334BF">
        <w:rPr>
          <w:rFonts w:ascii="Times New Roman" w:hAnsi="Times New Roman" w:cs="Times New Roman"/>
          <w:color w:val="000000"/>
          <w:sz w:val="24"/>
          <w:szCs w:val="24"/>
        </w:rPr>
        <w:t xml:space="preserve">как приоритета </w:t>
      </w:r>
      <w:proofErr w:type="spellStart"/>
      <w:r w:rsidRPr="00D334BF">
        <w:rPr>
          <w:rFonts w:ascii="Times New Roman" w:hAnsi="Times New Roman" w:cs="Times New Roman"/>
          <w:color w:val="000000"/>
          <w:sz w:val="24"/>
          <w:szCs w:val="24"/>
        </w:rPr>
        <w:t>внешнеи</w:t>
      </w:r>
      <w:proofErr w:type="spellEnd"/>
      <w:r w:rsidRPr="00D334BF">
        <w:rPr>
          <w:rFonts w:ascii="Times New Roman" w:hAnsi="Times New Roman" w:cs="Times New Roman"/>
          <w:color w:val="000000"/>
          <w:sz w:val="24"/>
          <w:szCs w:val="24"/>
        </w:rPr>
        <w:t xml:space="preserve">̆ политики центров силы в </w:t>
      </w:r>
      <w:proofErr w:type="spellStart"/>
      <w:r w:rsidRPr="00D334BF">
        <w:rPr>
          <w:rFonts w:ascii="Times New Roman" w:hAnsi="Times New Roman" w:cs="Times New Roman"/>
          <w:color w:val="000000"/>
          <w:sz w:val="24"/>
          <w:szCs w:val="24"/>
        </w:rPr>
        <w:t>Балтийском</w:t>
      </w:r>
      <w:proofErr w:type="spellEnd"/>
      <w:r w:rsidRPr="00D334BF">
        <w:rPr>
          <w:rFonts w:ascii="Times New Roman" w:hAnsi="Times New Roman" w:cs="Times New Roman"/>
          <w:color w:val="000000"/>
          <w:sz w:val="24"/>
          <w:szCs w:val="24"/>
        </w:rPr>
        <w:t xml:space="preserve"> регионе.</w:t>
      </w:r>
      <w:r w:rsidRPr="00D334BF">
        <w:rPr>
          <w:rFonts w:ascii="Times New Roman" w:hAnsi="Times New Roman" w:cs="Times New Roman"/>
          <w:sz w:val="24"/>
          <w:szCs w:val="24"/>
        </w:rPr>
        <w:t xml:space="preserve"> // </w:t>
      </w:r>
      <w:r w:rsidRPr="00D334BF">
        <w:rPr>
          <w:rFonts w:ascii="Times New Roman" w:hAnsi="Times New Roman" w:cs="Times New Roman"/>
          <w:color w:val="000000"/>
          <w:sz w:val="24"/>
          <w:szCs w:val="24"/>
        </w:rPr>
        <w:t xml:space="preserve">Вестник СПбГУ. – 2010. – Сер. 6. – </w:t>
      </w:r>
      <w:proofErr w:type="spellStart"/>
      <w:r w:rsidRPr="00D334BF">
        <w:rPr>
          <w:rFonts w:ascii="Times New Roman" w:hAnsi="Times New Roman" w:cs="Times New Roman"/>
          <w:color w:val="000000"/>
          <w:sz w:val="24"/>
          <w:szCs w:val="24"/>
        </w:rPr>
        <w:t>Вып</w:t>
      </w:r>
      <w:proofErr w:type="spellEnd"/>
      <w:r w:rsidRPr="00D334BF">
        <w:rPr>
          <w:rFonts w:ascii="Times New Roman" w:hAnsi="Times New Roman" w:cs="Times New Roman"/>
          <w:color w:val="000000"/>
          <w:sz w:val="24"/>
          <w:szCs w:val="24"/>
        </w:rPr>
        <w:t>. 4. – С. 107-117.</w:t>
      </w:r>
    </w:p>
    <w:p w:rsidR="00A80A55" w:rsidRPr="00D334BF" w:rsidRDefault="00A80A55"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Pr>
          <w:rFonts w:ascii="Times New Roman" w:hAnsi="Times New Roman" w:cs="Times New Roman"/>
          <w:color w:val="000000"/>
          <w:sz w:val="24"/>
          <w:szCs w:val="24"/>
        </w:rPr>
        <w:t>Максимцев</w:t>
      </w:r>
      <w:proofErr w:type="spellEnd"/>
      <w:r>
        <w:rPr>
          <w:rFonts w:ascii="Times New Roman" w:hAnsi="Times New Roman" w:cs="Times New Roman"/>
          <w:color w:val="000000"/>
          <w:sz w:val="24"/>
          <w:szCs w:val="24"/>
        </w:rPr>
        <w:t xml:space="preserve"> И. А. Состояние и перспективы торгово-экономического сотрудничества России и Европейского союза в регионе Балтийского моря. – СПб</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Изд-во </w:t>
      </w:r>
      <w:proofErr w:type="spellStart"/>
      <w:r>
        <w:rPr>
          <w:rFonts w:ascii="Times New Roman" w:hAnsi="Times New Roman" w:cs="Times New Roman"/>
          <w:color w:val="000000"/>
          <w:sz w:val="24"/>
          <w:szCs w:val="24"/>
        </w:rPr>
        <w:t>СПбГЭУ</w:t>
      </w:r>
      <w:proofErr w:type="spellEnd"/>
      <w:r>
        <w:rPr>
          <w:rFonts w:ascii="Times New Roman" w:hAnsi="Times New Roman" w:cs="Times New Roman"/>
          <w:color w:val="000000"/>
          <w:sz w:val="24"/>
          <w:szCs w:val="24"/>
        </w:rPr>
        <w:t xml:space="preserve">, 2016. </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Маркушина Н. Ю. Внешние связи Северо-Западного Федерального округа Российской Федерации и концепция «Новый Север» // Балтийский регион. – 2011.– №2(8). –  С. 102-111.</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iCs/>
          <w:sz w:val="24"/>
          <w:szCs w:val="24"/>
          <w:lang w:eastAsia="ru-RU"/>
        </w:rPr>
        <w:t>Маркушина Н. Ю.</w:t>
      </w:r>
      <w:r w:rsidRPr="00D334BF">
        <w:rPr>
          <w:rFonts w:ascii="Times New Roman" w:eastAsiaTheme="minorEastAsia" w:hAnsi="Times New Roman" w:cs="Times New Roman"/>
          <w:i/>
          <w:iCs/>
          <w:sz w:val="24"/>
          <w:szCs w:val="24"/>
          <w:lang w:eastAsia="ru-RU"/>
        </w:rPr>
        <w:t xml:space="preserve"> </w:t>
      </w:r>
      <w:r w:rsidRPr="00D334BF">
        <w:rPr>
          <w:rFonts w:ascii="Times New Roman" w:eastAsiaTheme="minorEastAsia" w:hAnsi="Times New Roman" w:cs="Times New Roman"/>
          <w:sz w:val="24"/>
          <w:szCs w:val="24"/>
          <w:lang w:eastAsia="ru-RU"/>
        </w:rPr>
        <w:t xml:space="preserve">Роль России в концепции «Новый Север» на примере «Северного измерения» // Научные труды Северо-Западной академии государственной службы. Т. 1. </w:t>
      </w:r>
      <w:proofErr w:type="spellStart"/>
      <w:r w:rsidRPr="00D334BF">
        <w:rPr>
          <w:rFonts w:ascii="Times New Roman" w:eastAsiaTheme="minorEastAsia" w:hAnsi="Times New Roman" w:cs="Times New Roman"/>
          <w:sz w:val="24"/>
          <w:szCs w:val="24"/>
          <w:lang w:eastAsia="ru-RU"/>
        </w:rPr>
        <w:t>Вып</w:t>
      </w:r>
      <w:proofErr w:type="spellEnd"/>
      <w:r w:rsidRPr="00D334BF">
        <w:rPr>
          <w:rFonts w:ascii="Times New Roman" w:eastAsiaTheme="minorEastAsia" w:hAnsi="Times New Roman" w:cs="Times New Roman"/>
          <w:sz w:val="24"/>
          <w:szCs w:val="24"/>
          <w:lang w:eastAsia="ru-RU"/>
        </w:rPr>
        <w:t>. 1. Современная внешняя политика России в глобальном и европейском измерении. – СПб, 2010. – С. 74-80.</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Маркушина Н. Ю. Российские регионы и Европейский Союз: плюсы и минусы </w:t>
      </w:r>
      <w:proofErr w:type="gramStart"/>
      <w:r w:rsidRPr="00D334BF">
        <w:rPr>
          <w:rFonts w:ascii="Times New Roman" w:eastAsiaTheme="minorEastAsia" w:hAnsi="Times New Roman" w:cs="Times New Roman"/>
          <w:sz w:val="24"/>
          <w:szCs w:val="24"/>
          <w:lang w:eastAsia="ru-RU"/>
        </w:rPr>
        <w:t>сотрудничества</w:t>
      </w:r>
      <w:proofErr w:type="gramEnd"/>
      <w:r w:rsidRPr="00D334BF">
        <w:rPr>
          <w:rFonts w:ascii="Times New Roman" w:eastAsiaTheme="minorEastAsia" w:hAnsi="Times New Roman" w:cs="Times New Roman"/>
          <w:sz w:val="24"/>
          <w:szCs w:val="24"/>
          <w:lang w:eastAsia="ru-RU"/>
        </w:rPr>
        <w:t xml:space="preserve"> // Современные отношения России и Европейского Союза: десять лет после подписания Соглашения о партнерстве и сотрудничестве. Материалы международной научной конференции, 1 октября 2004 г. / Отв. ред. </w:t>
      </w:r>
      <w:proofErr w:type="spellStart"/>
      <w:r w:rsidRPr="00D334BF">
        <w:rPr>
          <w:rFonts w:ascii="Times New Roman" w:eastAsiaTheme="minorEastAsia" w:hAnsi="Times New Roman" w:cs="Times New Roman"/>
          <w:sz w:val="24"/>
          <w:szCs w:val="24"/>
          <w:lang w:eastAsia="ru-RU"/>
        </w:rPr>
        <w:t>Худолей</w:t>
      </w:r>
      <w:proofErr w:type="spellEnd"/>
      <w:r w:rsidRPr="00D334BF">
        <w:rPr>
          <w:rFonts w:ascii="Times New Roman" w:eastAsiaTheme="minorEastAsia" w:hAnsi="Times New Roman" w:cs="Times New Roman"/>
          <w:sz w:val="24"/>
          <w:szCs w:val="24"/>
          <w:lang w:eastAsia="ru-RU"/>
        </w:rPr>
        <w:t xml:space="preserve"> К.К. – СПб</w:t>
      </w:r>
      <w:proofErr w:type="gramStart"/>
      <w:r w:rsidRPr="00D334BF">
        <w:rPr>
          <w:rFonts w:ascii="Times New Roman" w:eastAsiaTheme="minorEastAsia" w:hAnsi="Times New Roman" w:cs="Times New Roman"/>
          <w:sz w:val="24"/>
          <w:szCs w:val="24"/>
          <w:lang w:eastAsia="ru-RU"/>
        </w:rPr>
        <w:t xml:space="preserve">., </w:t>
      </w:r>
      <w:proofErr w:type="gramEnd"/>
      <w:r w:rsidRPr="00D334BF">
        <w:rPr>
          <w:rFonts w:ascii="Times New Roman" w:eastAsiaTheme="minorEastAsia" w:hAnsi="Times New Roman" w:cs="Times New Roman"/>
          <w:sz w:val="24"/>
          <w:szCs w:val="24"/>
          <w:lang w:eastAsia="ru-RU"/>
        </w:rPr>
        <w:t>2005. – С. 143-150.</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 xml:space="preserve">Маркушина Н. Ю., </w:t>
      </w:r>
      <w:proofErr w:type="spellStart"/>
      <w:r w:rsidRPr="00D334BF">
        <w:rPr>
          <w:rFonts w:ascii="Times New Roman" w:eastAsiaTheme="minorEastAsia" w:hAnsi="Times New Roman" w:cs="Times New Roman"/>
          <w:sz w:val="24"/>
          <w:szCs w:val="24"/>
          <w:lang w:eastAsia="ru-RU"/>
        </w:rPr>
        <w:t>Харлампьева</w:t>
      </w:r>
      <w:proofErr w:type="spellEnd"/>
      <w:r w:rsidRPr="00D334BF">
        <w:rPr>
          <w:rFonts w:ascii="Times New Roman" w:eastAsiaTheme="minorEastAsia" w:hAnsi="Times New Roman" w:cs="Times New Roman"/>
          <w:sz w:val="24"/>
          <w:szCs w:val="24"/>
          <w:lang w:eastAsia="ru-RU"/>
        </w:rPr>
        <w:t xml:space="preserve"> Н.К. Северо-западный федеральный округ. Внешние связи. – СПб: Издательство Санкт-Петербургского государственного университета, 2008.</w:t>
      </w:r>
    </w:p>
    <w:p w:rsidR="008F147D" w:rsidRPr="00010658"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D334BF">
        <w:rPr>
          <w:rFonts w:ascii="Times New Roman" w:eastAsiaTheme="minorEastAsia" w:hAnsi="Times New Roman" w:cs="Times New Roman"/>
          <w:sz w:val="24"/>
          <w:szCs w:val="24"/>
          <w:lang w:eastAsia="ru-RU"/>
        </w:rPr>
        <w:t>Межевич</w:t>
      </w:r>
      <w:proofErr w:type="spellEnd"/>
      <w:r w:rsidRPr="00D334BF">
        <w:rPr>
          <w:rFonts w:ascii="Times New Roman" w:eastAsiaTheme="minorEastAsia" w:hAnsi="Times New Roman" w:cs="Times New Roman"/>
          <w:sz w:val="24"/>
          <w:szCs w:val="24"/>
          <w:lang w:eastAsia="ru-RU"/>
        </w:rPr>
        <w:t xml:space="preserve"> Н.</w:t>
      </w:r>
      <w:r>
        <w:rPr>
          <w:rFonts w:ascii="Times New Roman" w:eastAsiaTheme="minorEastAsia" w:hAnsi="Times New Roman" w:cs="Times New Roman"/>
          <w:sz w:val="24"/>
          <w:szCs w:val="24"/>
          <w:lang w:eastAsia="ru-RU"/>
        </w:rPr>
        <w:t xml:space="preserve"> </w:t>
      </w:r>
      <w:r w:rsidRPr="00D334BF">
        <w:rPr>
          <w:rFonts w:ascii="Times New Roman" w:eastAsiaTheme="minorEastAsia" w:hAnsi="Times New Roman" w:cs="Times New Roman"/>
          <w:sz w:val="24"/>
          <w:szCs w:val="24"/>
          <w:lang w:eastAsia="ru-RU"/>
        </w:rPr>
        <w:t>М. Роль приграничного сотрудничества между Европейским Союзом и Российской Федерацией в двусторонних и региональных программах экономического развития. –</w:t>
      </w:r>
      <w:r w:rsidRPr="00D334BF">
        <w:rPr>
          <w:rFonts w:ascii="Times New Roman" w:eastAsiaTheme="minorEastAsia" w:hAnsi="Times New Roman" w:cs="Times New Roman"/>
          <w:sz w:val="24"/>
          <w:szCs w:val="24"/>
          <w:lang w:val="en-US" w:eastAsia="ru-RU"/>
        </w:rPr>
        <w:t>URL</w:t>
      </w:r>
      <w:r w:rsidRPr="00D334BF">
        <w:rPr>
          <w:rFonts w:ascii="Times New Roman" w:eastAsiaTheme="minorEastAsia" w:hAnsi="Times New Roman" w:cs="Times New Roman"/>
          <w:sz w:val="24"/>
          <w:szCs w:val="24"/>
          <w:lang w:eastAsia="ru-RU"/>
        </w:rPr>
        <w:t>:</w:t>
      </w:r>
      <w:hyperlink r:id="rId106" w:history="1">
        <w:r w:rsidRPr="00D334BF">
          <w:rPr>
            <w:rFonts w:ascii="Times New Roman" w:eastAsiaTheme="minorEastAsia" w:hAnsi="Times New Roman" w:cs="Times New Roman"/>
            <w:color w:val="0000FF" w:themeColor="hyperlink"/>
            <w:sz w:val="24"/>
            <w:szCs w:val="24"/>
            <w:u w:val="single"/>
            <w:lang w:val="en-US" w:eastAsia="ru-RU"/>
          </w:rPr>
          <w:t>http</w:t>
        </w:r>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investa</w:t>
        </w:r>
        <w:proofErr w:type="spellEnd"/>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spb</w:t>
        </w:r>
        <w:proofErr w:type="spellEnd"/>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ru</w:t>
        </w:r>
        <w:proofErr w:type="spellEnd"/>
        <w:r w:rsidRPr="00D334BF">
          <w:rPr>
            <w:rFonts w:ascii="Times New Roman" w:eastAsiaTheme="minorEastAsia" w:hAnsi="Times New Roman" w:cs="Times New Roman"/>
            <w:color w:val="0000FF" w:themeColor="hyperlink"/>
            <w:sz w:val="24"/>
            <w:szCs w:val="24"/>
            <w:u w:val="single"/>
            <w:lang w:eastAsia="ru-RU"/>
          </w:rPr>
          <w:t>/</w:t>
        </w:r>
        <w:proofErr w:type="spellStart"/>
        <w:r w:rsidRPr="00D334BF">
          <w:rPr>
            <w:rFonts w:ascii="Times New Roman" w:eastAsiaTheme="minorEastAsia" w:hAnsi="Times New Roman" w:cs="Times New Roman"/>
            <w:color w:val="0000FF" w:themeColor="hyperlink"/>
            <w:sz w:val="24"/>
            <w:szCs w:val="24"/>
            <w:u w:val="single"/>
            <w:lang w:val="en-US" w:eastAsia="ru-RU"/>
          </w:rPr>
          <w:t>i</w:t>
        </w:r>
        <w:proofErr w:type="spellEnd"/>
        <w:r w:rsidRPr="00D334BF">
          <w:rPr>
            <w:rFonts w:ascii="Times New Roman" w:eastAsiaTheme="minorEastAsia" w:hAnsi="Times New Roman" w:cs="Times New Roman"/>
            <w:color w:val="0000FF" w:themeColor="hyperlink"/>
            <w:sz w:val="24"/>
            <w:szCs w:val="24"/>
            <w:u w:val="single"/>
            <w:lang w:eastAsia="ru-RU"/>
          </w:rPr>
          <w:t>_</w:t>
        </w:r>
        <w:proofErr w:type="spellStart"/>
        <w:r w:rsidRPr="00D334BF">
          <w:rPr>
            <w:rFonts w:ascii="Times New Roman" w:eastAsiaTheme="minorEastAsia" w:hAnsi="Times New Roman" w:cs="Times New Roman"/>
            <w:color w:val="0000FF" w:themeColor="hyperlink"/>
            <w:sz w:val="24"/>
            <w:szCs w:val="24"/>
            <w:u w:val="single"/>
            <w:lang w:val="en-US" w:eastAsia="ru-RU"/>
          </w:rPr>
          <w:t>rus</w:t>
        </w:r>
        <w:proofErr w:type="spellEnd"/>
        <w:r w:rsidRPr="00D334BF">
          <w:rPr>
            <w:rFonts w:ascii="Times New Roman" w:eastAsiaTheme="minorEastAsia" w:hAnsi="Times New Roman" w:cs="Times New Roman"/>
            <w:color w:val="0000FF" w:themeColor="hyperlink"/>
            <w:sz w:val="24"/>
            <w:szCs w:val="24"/>
            <w:u w:val="single"/>
            <w:lang w:eastAsia="ru-RU"/>
          </w:rPr>
          <w:t>/</w:t>
        </w:r>
        <w:r w:rsidRPr="00D334BF">
          <w:rPr>
            <w:rFonts w:ascii="Times New Roman" w:eastAsiaTheme="minorEastAsia" w:hAnsi="Times New Roman" w:cs="Times New Roman"/>
            <w:color w:val="0000FF" w:themeColor="hyperlink"/>
            <w:sz w:val="24"/>
            <w:szCs w:val="24"/>
            <w:u w:val="single"/>
            <w:lang w:val="en-US" w:eastAsia="ru-RU"/>
          </w:rPr>
          <w:t>act</w:t>
        </w:r>
        <w:r w:rsidRPr="00D334BF">
          <w:rPr>
            <w:rFonts w:ascii="Times New Roman" w:eastAsiaTheme="minorEastAsia" w:hAnsi="Times New Roman" w:cs="Times New Roman"/>
            <w:color w:val="0000FF" w:themeColor="hyperlink"/>
            <w:sz w:val="24"/>
            <w:szCs w:val="24"/>
            <w:u w:val="single"/>
            <w:lang w:eastAsia="ru-RU"/>
          </w:rPr>
          <w:t>_</w:t>
        </w:r>
        <w:proofErr w:type="spellStart"/>
        <w:r w:rsidRPr="00D334BF">
          <w:rPr>
            <w:rFonts w:ascii="Times New Roman" w:eastAsiaTheme="minorEastAsia" w:hAnsi="Times New Roman" w:cs="Times New Roman"/>
            <w:color w:val="0000FF" w:themeColor="hyperlink"/>
            <w:sz w:val="24"/>
            <w:szCs w:val="24"/>
            <w:u w:val="single"/>
            <w:lang w:val="en-US" w:eastAsia="ru-RU"/>
          </w:rPr>
          <w:t>i</w:t>
        </w:r>
        <w:proofErr w:type="spellEnd"/>
        <w:r w:rsidRPr="00D334BF">
          <w:rPr>
            <w:rFonts w:ascii="Times New Roman" w:eastAsiaTheme="minorEastAsia" w:hAnsi="Times New Roman" w:cs="Times New Roman"/>
            <w:color w:val="0000FF" w:themeColor="hyperlink"/>
            <w:sz w:val="24"/>
            <w:szCs w:val="24"/>
            <w:u w:val="single"/>
            <w:lang w:eastAsia="ru-RU"/>
          </w:rPr>
          <w:t>/246/</w:t>
        </w:r>
        <w:proofErr w:type="spellStart"/>
        <w:r w:rsidRPr="00D334BF">
          <w:rPr>
            <w:rFonts w:ascii="Times New Roman" w:eastAsiaTheme="minorEastAsia" w:hAnsi="Times New Roman" w:cs="Times New Roman"/>
            <w:color w:val="0000FF" w:themeColor="hyperlink"/>
            <w:sz w:val="24"/>
            <w:szCs w:val="24"/>
            <w:u w:val="single"/>
            <w:lang w:val="en-US" w:eastAsia="ru-RU"/>
          </w:rPr>
          <w:t>cbc</w:t>
        </w:r>
        <w:proofErr w:type="spellEnd"/>
        <w:r w:rsidRPr="00D334BF">
          <w:rPr>
            <w:rFonts w:ascii="Times New Roman" w:eastAsiaTheme="minorEastAsia" w:hAnsi="Times New Roman" w:cs="Times New Roman"/>
            <w:color w:val="0000FF" w:themeColor="hyperlink"/>
            <w:sz w:val="24"/>
            <w:szCs w:val="24"/>
            <w:u w:val="single"/>
            <w:lang w:eastAsia="ru-RU"/>
          </w:rPr>
          <w:t>_</w:t>
        </w:r>
        <w:proofErr w:type="spellStart"/>
        <w:r w:rsidRPr="00D334BF">
          <w:rPr>
            <w:rFonts w:ascii="Times New Roman" w:eastAsiaTheme="minorEastAsia" w:hAnsi="Times New Roman" w:cs="Times New Roman"/>
            <w:color w:val="0000FF" w:themeColor="hyperlink"/>
            <w:sz w:val="24"/>
            <w:szCs w:val="24"/>
            <w:u w:val="single"/>
            <w:lang w:val="en-US" w:eastAsia="ru-RU"/>
          </w:rPr>
          <w:t>publ</w:t>
        </w:r>
        <w:proofErr w:type="spellEnd"/>
        <w:r w:rsidRPr="00D334BF">
          <w:rPr>
            <w:rFonts w:ascii="Times New Roman" w:eastAsiaTheme="minorEastAsia" w:hAnsi="Times New Roman" w:cs="Times New Roman"/>
            <w:color w:val="0000FF" w:themeColor="hyperlink"/>
            <w:sz w:val="24"/>
            <w:szCs w:val="24"/>
            <w:u w:val="single"/>
            <w:lang w:eastAsia="ru-RU"/>
          </w:rPr>
          <w:t>_</w:t>
        </w:r>
        <w:proofErr w:type="spellStart"/>
        <w:r w:rsidRPr="00D334BF">
          <w:rPr>
            <w:rFonts w:ascii="Times New Roman" w:eastAsiaTheme="minorEastAsia" w:hAnsi="Times New Roman" w:cs="Times New Roman"/>
            <w:color w:val="0000FF" w:themeColor="hyperlink"/>
            <w:sz w:val="24"/>
            <w:szCs w:val="24"/>
            <w:u w:val="single"/>
            <w:lang w:val="en-US" w:eastAsia="ru-RU"/>
          </w:rPr>
          <w:t>ru</w:t>
        </w:r>
        <w:proofErr w:type="spellEnd"/>
        <w:r w:rsidRPr="00D334BF">
          <w:rPr>
            <w:rFonts w:ascii="Times New Roman" w:eastAsiaTheme="minorEastAsia" w:hAnsi="Times New Roman" w:cs="Times New Roman"/>
            <w:color w:val="0000FF" w:themeColor="hyperlink"/>
            <w:sz w:val="24"/>
            <w:szCs w:val="24"/>
            <w:u w:val="single"/>
            <w:lang w:eastAsia="ru-RU"/>
          </w:rPr>
          <w:t>.</w:t>
        </w:r>
        <w:r w:rsidRPr="00D334BF">
          <w:rPr>
            <w:rFonts w:ascii="Times New Roman" w:eastAsiaTheme="minorEastAsia" w:hAnsi="Times New Roman" w:cs="Times New Roman"/>
            <w:color w:val="0000FF" w:themeColor="hyperlink"/>
            <w:sz w:val="24"/>
            <w:szCs w:val="24"/>
            <w:u w:val="single"/>
            <w:lang w:val="en-US" w:eastAsia="ru-RU"/>
          </w:rPr>
          <w:t>pdf</w:t>
        </w:r>
      </w:hyperlink>
    </w:p>
    <w:p w:rsidR="008F147D"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Межевич</w:t>
      </w:r>
      <w:proofErr w:type="spellEnd"/>
      <w:r>
        <w:rPr>
          <w:rFonts w:ascii="Times New Roman" w:eastAsiaTheme="minorEastAsia" w:hAnsi="Times New Roman" w:cs="Times New Roman"/>
          <w:sz w:val="24"/>
          <w:szCs w:val="24"/>
          <w:lang w:eastAsia="ru-RU"/>
        </w:rPr>
        <w:t xml:space="preserve"> Н. М., Ткачев С. А. Приграничное сотрудничество: новое положение в системе факторов регионального развития Северо-Запада России. // Корпоративное управление и инновационное развитие экономики Севера: Вестник Научно-</w:t>
      </w:r>
      <w:r>
        <w:rPr>
          <w:rFonts w:ascii="Times New Roman" w:eastAsiaTheme="minorEastAsia" w:hAnsi="Times New Roman" w:cs="Times New Roman"/>
          <w:sz w:val="24"/>
          <w:szCs w:val="24"/>
          <w:lang w:eastAsia="ru-RU"/>
        </w:rPr>
        <w:lastRenderedPageBreak/>
        <w:t xml:space="preserve">исследовательского центра корпоративного права, управления и венчурного инвестирования Сыктывкарского государственного университета. – 2017. – № 1. – С.69-74.  </w:t>
      </w:r>
    </w:p>
    <w:p w:rsidR="008F147D" w:rsidRPr="00D334BF" w:rsidRDefault="008F147D" w:rsidP="00B6497A">
      <w:pPr>
        <w:numPr>
          <w:ilvl w:val="0"/>
          <w:numId w:val="8"/>
        </w:numPr>
        <w:tabs>
          <w:tab w:val="left" w:pos="0"/>
        </w:tabs>
        <w:spacing w:after="0" w:line="360" w:lineRule="auto"/>
        <w:ind w:left="0" w:firstLine="0"/>
        <w:contextualSpacing/>
        <w:jc w:val="both"/>
        <w:rPr>
          <w:rFonts w:ascii="Times New Roman" w:eastAsia="Times New Roman" w:hAnsi="Times New Roman" w:cs="Times New Roman"/>
          <w:sz w:val="24"/>
          <w:szCs w:val="24"/>
        </w:rPr>
      </w:pPr>
      <w:proofErr w:type="spellStart"/>
      <w:r w:rsidRPr="00D334BF">
        <w:rPr>
          <w:rFonts w:ascii="Times New Roman" w:hAnsi="Times New Roman" w:cs="Times New Roman"/>
          <w:sz w:val="24"/>
          <w:szCs w:val="24"/>
        </w:rPr>
        <w:t>Межевич</w:t>
      </w:r>
      <w:proofErr w:type="spellEnd"/>
      <w:r w:rsidRPr="00D334BF">
        <w:rPr>
          <w:rFonts w:ascii="Times New Roman" w:hAnsi="Times New Roman" w:cs="Times New Roman"/>
          <w:sz w:val="24"/>
          <w:szCs w:val="24"/>
        </w:rPr>
        <w:t> Н.</w:t>
      </w:r>
      <w:r>
        <w:rPr>
          <w:rFonts w:ascii="Times New Roman" w:hAnsi="Times New Roman" w:cs="Times New Roman"/>
          <w:sz w:val="24"/>
          <w:szCs w:val="24"/>
        </w:rPr>
        <w:t xml:space="preserve"> </w:t>
      </w:r>
      <w:r w:rsidRPr="00D334BF">
        <w:rPr>
          <w:rFonts w:ascii="Times New Roman" w:hAnsi="Times New Roman" w:cs="Times New Roman"/>
          <w:sz w:val="24"/>
          <w:szCs w:val="24"/>
        </w:rPr>
        <w:t xml:space="preserve">М. Региональная экономическая политика в РФ: влияние трансграничного сотрудничества на традиционные и новые механизмы регионализации: </w:t>
      </w:r>
      <w:proofErr w:type="spellStart"/>
      <w:r w:rsidRPr="00D334BF">
        <w:rPr>
          <w:rFonts w:ascii="Times New Roman" w:hAnsi="Times New Roman" w:cs="Times New Roman"/>
          <w:sz w:val="24"/>
          <w:szCs w:val="24"/>
        </w:rPr>
        <w:t>автореф</w:t>
      </w:r>
      <w:proofErr w:type="spellEnd"/>
      <w:r w:rsidRPr="00D334BF">
        <w:rPr>
          <w:rFonts w:ascii="Times New Roman" w:hAnsi="Times New Roman" w:cs="Times New Roman"/>
          <w:sz w:val="24"/>
          <w:szCs w:val="24"/>
        </w:rPr>
        <w:t xml:space="preserve">. </w:t>
      </w:r>
      <w:proofErr w:type="spellStart"/>
      <w:r w:rsidRPr="00D334BF">
        <w:rPr>
          <w:rFonts w:ascii="Times New Roman" w:hAnsi="Times New Roman" w:cs="Times New Roman"/>
          <w:sz w:val="24"/>
          <w:szCs w:val="24"/>
        </w:rPr>
        <w:t>дис</w:t>
      </w:r>
      <w:proofErr w:type="spellEnd"/>
      <w:r w:rsidRPr="00D334BF">
        <w:rPr>
          <w:rFonts w:ascii="Times New Roman" w:hAnsi="Times New Roman" w:cs="Times New Roman"/>
          <w:sz w:val="24"/>
          <w:szCs w:val="24"/>
        </w:rPr>
        <w:t>. канд. полит, наук. – СПб, 2003.</w:t>
      </w:r>
    </w:p>
    <w:p w:rsidR="008F147D"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010658">
        <w:rPr>
          <w:rFonts w:ascii="Times New Roman" w:eastAsiaTheme="minorEastAsia" w:hAnsi="Times New Roman" w:cs="Times New Roman"/>
          <w:sz w:val="24"/>
          <w:szCs w:val="24"/>
          <w:lang w:eastAsia="ru-RU"/>
        </w:rPr>
        <w:t>Межевич</w:t>
      </w:r>
      <w:proofErr w:type="spellEnd"/>
      <w:r w:rsidRPr="00010658">
        <w:rPr>
          <w:rFonts w:ascii="Times New Roman" w:eastAsiaTheme="minorEastAsia" w:hAnsi="Times New Roman" w:cs="Times New Roman"/>
          <w:sz w:val="24"/>
          <w:szCs w:val="24"/>
          <w:lang w:eastAsia="ru-RU"/>
        </w:rPr>
        <w:t> Н.</w:t>
      </w:r>
      <w:r>
        <w:rPr>
          <w:rFonts w:ascii="Times New Roman" w:eastAsiaTheme="minorEastAsia" w:hAnsi="Times New Roman" w:cs="Times New Roman"/>
          <w:sz w:val="24"/>
          <w:szCs w:val="24"/>
          <w:lang w:eastAsia="ru-RU"/>
        </w:rPr>
        <w:t xml:space="preserve"> </w:t>
      </w:r>
      <w:r w:rsidRPr="00010658">
        <w:rPr>
          <w:rFonts w:ascii="Times New Roman" w:eastAsiaTheme="minorEastAsia" w:hAnsi="Times New Roman" w:cs="Times New Roman"/>
          <w:sz w:val="24"/>
          <w:szCs w:val="24"/>
          <w:lang w:eastAsia="ru-RU"/>
        </w:rPr>
        <w:t>М.</w:t>
      </w:r>
      <w:r>
        <w:rPr>
          <w:rFonts w:ascii="Times New Roman" w:eastAsiaTheme="minorEastAsia" w:hAnsi="Times New Roman" w:cs="Times New Roman"/>
          <w:sz w:val="24"/>
          <w:szCs w:val="24"/>
          <w:lang w:eastAsia="ru-RU"/>
        </w:rPr>
        <w:t>, Спиридонова В. В. Особенности приграничного сотрудничества Санкт-Петербурга и регионов Юго-Восточной Финляндии. // Политика и правовое государство. – 2017. – № 3.– С. 28-36.</w:t>
      </w:r>
    </w:p>
    <w:p w:rsidR="008F147D" w:rsidRDefault="008F147D" w:rsidP="00B6497A">
      <w:pPr>
        <w:numPr>
          <w:ilvl w:val="0"/>
          <w:numId w:val="8"/>
        </w:numPr>
        <w:spacing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Насыров И.Р</w:t>
      </w:r>
      <w:r w:rsidRPr="00D334BF">
        <w:rPr>
          <w:rFonts w:ascii="Times New Roman" w:eastAsiaTheme="minorEastAsia" w:hAnsi="Times New Roman" w:cs="Times New Roman"/>
          <w:i/>
          <w:sz w:val="24"/>
          <w:szCs w:val="24"/>
          <w:lang w:eastAsia="ru-RU"/>
        </w:rPr>
        <w:t>.</w:t>
      </w:r>
      <w:r w:rsidRPr="00D334BF">
        <w:rPr>
          <w:rFonts w:ascii="Times New Roman" w:eastAsiaTheme="minorEastAsia" w:hAnsi="Times New Roman" w:cs="Times New Roman"/>
          <w:sz w:val="24"/>
          <w:szCs w:val="24"/>
          <w:lang w:eastAsia="ru-RU"/>
        </w:rPr>
        <w:t xml:space="preserve"> Международная деятельность субъектов на современном этапе // Казанский федералист. – 2002. – №3. – С.10-31.</w:t>
      </w:r>
    </w:p>
    <w:p w:rsidR="008F147D" w:rsidRPr="00D334BF" w:rsidRDefault="008F147D" w:rsidP="00B6497A">
      <w:pPr>
        <w:numPr>
          <w:ilvl w:val="0"/>
          <w:numId w:val="8"/>
        </w:numPr>
        <w:spacing w:line="360" w:lineRule="auto"/>
        <w:ind w:left="0" w:firstLine="0"/>
        <w:contextualSpacing/>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Насыров И</w:t>
      </w:r>
      <w:r w:rsidRPr="00D334BF">
        <w:rPr>
          <w:rFonts w:ascii="Times New Roman" w:eastAsiaTheme="minorEastAsia" w:hAnsi="Times New Roman" w:cs="Times New Roman"/>
          <w:b/>
          <w:bCs/>
          <w:sz w:val="24"/>
          <w:szCs w:val="24"/>
          <w:lang w:eastAsia="ru-RU"/>
        </w:rPr>
        <w:t>.</w:t>
      </w:r>
      <w:r w:rsidRPr="00D334BF">
        <w:rPr>
          <w:rFonts w:ascii="Times New Roman" w:eastAsiaTheme="minorEastAsia" w:hAnsi="Times New Roman" w:cs="Times New Roman"/>
          <w:sz w:val="24"/>
          <w:szCs w:val="24"/>
          <w:lang w:eastAsia="ru-RU"/>
        </w:rPr>
        <w:t>Р</w:t>
      </w:r>
      <w:r w:rsidRPr="00D334BF">
        <w:rPr>
          <w:rFonts w:ascii="Times New Roman" w:eastAsiaTheme="minorEastAsia" w:hAnsi="Times New Roman" w:cs="Times New Roman"/>
          <w:b/>
          <w:bCs/>
          <w:sz w:val="24"/>
          <w:szCs w:val="24"/>
          <w:lang w:eastAsia="ru-RU"/>
        </w:rPr>
        <w:t xml:space="preserve">. </w:t>
      </w:r>
      <w:r w:rsidRPr="00D334BF">
        <w:rPr>
          <w:rFonts w:ascii="Times New Roman" w:eastAsia="TTE16CC458t00" w:hAnsi="Times New Roman" w:cs="Times New Roman"/>
          <w:sz w:val="24"/>
          <w:szCs w:val="24"/>
          <w:lang w:eastAsia="ru-RU"/>
        </w:rPr>
        <w:t>Международное сотрудничество регионов</w:t>
      </w:r>
      <w:r w:rsidRPr="00D334BF">
        <w:rPr>
          <w:rFonts w:ascii="Times New Roman" w:eastAsiaTheme="minorEastAsia" w:hAnsi="Times New Roman" w:cs="Times New Roman"/>
          <w:sz w:val="24"/>
          <w:szCs w:val="24"/>
          <w:lang w:eastAsia="ru-RU"/>
        </w:rPr>
        <w:t xml:space="preserve">. </w:t>
      </w:r>
      <w:r w:rsidRPr="00D334BF">
        <w:rPr>
          <w:rFonts w:ascii="Times New Roman" w:eastAsia="TTE16CC458t00" w:hAnsi="Times New Roman" w:cs="Times New Roman"/>
          <w:sz w:val="24"/>
          <w:szCs w:val="24"/>
          <w:lang w:eastAsia="ru-RU"/>
        </w:rPr>
        <w:t>Мировая практика и опыт Татарстана</w:t>
      </w:r>
      <w:r w:rsidRPr="00D334BF">
        <w:rPr>
          <w:rFonts w:ascii="Times New Roman" w:eastAsiaTheme="minorEastAsia" w:hAnsi="Times New Roman" w:cs="Times New Roman"/>
          <w:sz w:val="24"/>
          <w:szCs w:val="24"/>
          <w:lang w:eastAsia="ru-RU"/>
        </w:rPr>
        <w:t xml:space="preserve">. </w:t>
      </w:r>
      <w:r w:rsidRPr="00D334BF">
        <w:rPr>
          <w:rFonts w:ascii="Times New Roman" w:eastAsiaTheme="minorEastAsia" w:hAnsi="Times New Roman" w:cs="Times New Roman"/>
          <w:sz w:val="24"/>
          <w:szCs w:val="24"/>
          <w:lang w:val="kk-KZ" w:eastAsia="ru-RU"/>
        </w:rPr>
        <w:t xml:space="preserve">– </w:t>
      </w:r>
      <w:r w:rsidRPr="00D334BF">
        <w:rPr>
          <w:rFonts w:ascii="Times New Roman" w:eastAsiaTheme="minorEastAsia" w:hAnsi="Times New Roman" w:cs="Times New Roman"/>
          <w:sz w:val="24"/>
          <w:szCs w:val="24"/>
          <w:lang w:eastAsia="ru-RU"/>
        </w:rPr>
        <w:t>Казань, 2007.</w:t>
      </w:r>
    </w:p>
    <w:p w:rsidR="008F147D" w:rsidRPr="00D334BF" w:rsidRDefault="008F147D" w:rsidP="00B6497A">
      <w:pPr>
        <w:pStyle w:val="a8"/>
        <w:numPr>
          <w:ilvl w:val="0"/>
          <w:numId w:val="8"/>
        </w:numPr>
        <w:spacing w:after="200" w:line="360" w:lineRule="auto"/>
        <w:ind w:left="0" w:firstLine="0"/>
        <w:jc w:val="both"/>
        <w:rPr>
          <w:rFonts w:ascii="Times New Roman" w:eastAsiaTheme="minorEastAsia" w:hAnsi="Times New Roman" w:cs="Times New Roman"/>
          <w:lang w:eastAsia="ru-RU"/>
        </w:rPr>
      </w:pPr>
      <w:r w:rsidRPr="00D334BF">
        <w:rPr>
          <w:rFonts w:ascii="Times New Roman" w:eastAsiaTheme="minorEastAsia" w:hAnsi="Times New Roman" w:cs="Times New Roman"/>
          <w:lang w:eastAsia="ru-RU"/>
        </w:rPr>
        <w:t>Насыров И.Р. Правовые аспекты международного сотрудничества регионов // Журнал российского права. – 2006. – №2. – С.107-130.</w:t>
      </w:r>
    </w:p>
    <w:p w:rsidR="008F147D" w:rsidRPr="00D334BF" w:rsidRDefault="008F147D" w:rsidP="00B6497A">
      <w:pPr>
        <w:pStyle w:val="a8"/>
        <w:numPr>
          <w:ilvl w:val="0"/>
          <w:numId w:val="8"/>
        </w:numPr>
        <w:spacing w:after="200" w:line="360" w:lineRule="auto"/>
        <w:ind w:left="0" w:firstLine="0"/>
        <w:jc w:val="both"/>
        <w:rPr>
          <w:rFonts w:ascii="Times New Roman" w:eastAsiaTheme="minorEastAsia" w:hAnsi="Times New Roman" w:cs="Times New Roman"/>
          <w:lang w:eastAsia="ru-RU"/>
        </w:rPr>
      </w:pPr>
      <w:r w:rsidRPr="00D334BF">
        <w:rPr>
          <w:rFonts w:ascii="Times New Roman" w:hAnsi="Times New Roman" w:cs="Times New Roman"/>
          <w:bCs/>
        </w:rPr>
        <w:t xml:space="preserve">Ноженко М. В., </w:t>
      </w:r>
      <w:proofErr w:type="spellStart"/>
      <w:r w:rsidRPr="00D334BF">
        <w:rPr>
          <w:rFonts w:ascii="Times New Roman" w:hAnsi="Times New Roman" w:cs="Times New Roman"/>
          <w:bCs/>
        </w:rPr>
        <w:t>Белокурова</w:t>
      </w:r>
      <w:proofErr w:type="spellEnd"/>
      <w:r w:rsidRPr="00D334BF">
        <w:rPr>
          <w:rFonts w:ascii="Times New Roman" w:hAnsi="Times New Roman" w:cs="Times New Roman"/>
          <w:bCs/>
        </w:rPr>
        <w:t xml:space="preserve"> Е. В. </w:t>
      </w:r>
      <w:r w:rsidRPr="00D334BF">
        <w:rPr>
          <w:rFonts w:ascii="Times New Roman" w:hAnsi="Times New Roman" w:cs="Times New Roman"/>
        </w:rPr>
        <w:t>Северо-Запад России: регион или регионы? – СПб, 2010.</w:t>
      </w:r>
    </w:p>
    <w:p w:rsidR="008F147D" w:rsidRPr="00D334BF" w:rsidRDefault="008F147D" w:rsidP="00B6497A">
      <w:pPr>
        <w:pStyle w:val="a8"/>
        <w:numPr>
          <w:ilvl w:val="0"/>
          <w:numId w:val="8"/>
        </w:numPr>
        <w:tabs>
          <w:tab w:val="left" w:pos="0"/>
        </w:tabs>
        <w:spacing w:line="360" w:lineRule="auto"/>
        <w:ind w:left="0" w:firstLine="0"/>
        <w:jc w:val="both"/>
        <w:rPr>
          <w:rFonts w:ascii="Times New Roman" w:eastAsia="Times New Roman" w:hAnsi="Times New Roman" w:cs="Times New Roman"/>
        </w:rPr>
      </w:pPr>
      <w:r w:rsidRPr="00D334BF">
        <w:rPr>
          <w:rFonts w:ascii="Times New Roman" w:hAnsi="Times New Roman" w:cs="Times New Roman"/>
          <w:bCs/>
          <w:iCs/>
        </w:rPr>
        <w:t xml:space="preserve">Огнева В.В. </w:t>
      </w:r>
      <w:r w:rsidRPr="00D334BF">
        <w:rPr>
          <w:rFonts w:ascii="Times New Roman" w:hAnsi="Times New Roman" w:cs="Times New Roman"/>
          <w:bCs/>
        </w:rPr>
        <w:t xml:space="preserve">Актуальные аспекты проблемы трансграничного сотрудничества субъектов Российской Федерации // Среднерусский вестник общественных наук. – 2006.– №1. </w:t>
      </w:r>
      <w:r w:rsidRPr="00D334BF">
        <w:rPr>
          <w:rFonts w:ascii="Times New Roman" w:hAnsi="Times New Roman" w:cs="Times New Roman"/>
        </w:rPr>
        <w:t xml:space="preserve">– </w:t>
      </w:r>
      <w:r w:rsidRPr="00D334BF">
        <w:rPr>
          <w:rFonts w:ascii="Times New Roman" w:hAnsi="Times New Roman" w:cs="Times New Roman"/>
          <w:bCs/>
        </w:rPr>
        <w:t>С.121-126.</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hAnsi="Times New Roman" w:cs="Times New Roman"/>
          <w:color w:val="000000"/>
          <w:sz w:val="24"/>
          <w:szCs w:val="24"/>
        </w:rPr>
        <w:t xml:space="preserve">Отношения Евросоюз – Россия и </w:t>
      </w:r>
      <w:proofErr w:type="spellStart"/>
      <w:r w:rsidRPr="00D334BF">
        <w:rPr>
          <w:rFonts w:ascii="Times New Roman" w:hAnsi="Times New Roman" w:cs="Times New Roman"/>
          <w:color w:val="000000"/>
          <w:sz w:val="24"/>
          <w:szCs w:val="24"/>
        </w:rPr>
        <w:t>Украинскии</w:t>
      </w:r>
      <w:proofErr w:type="spellEnd"/>
      <w:r w:rsidRPr="00D334BF">
        <w:rPr>
          <w:rFonts w:ascii="Times New Roman" w:hAnsi="Times New Roman" w:cs="Times New Roman"/>
          <w:color w:val="000000"/>
          <w:sz w:val="24"/>
          <w:szCs w:val="24"/>
        </w:rPr>
        <w:t>̆ кризис</w:t>
      </w:r>
      <w:proofErr w:type="gramStart"/>
      <w:r w:rsidRPr="00D334BF">
        <w:rPr>
          <w:rFonts w:ascii="Times New Roman" w:hAnsi="Times New Roman" w:cs="Times New Roman"/>
          <w:color w:val="000000"/>
          <w:sz w:val="24"/>
          <w:szCs w:val="24"/>
        </w:rPr>
        <w:t xml:space="preserve"> / О</w:t>
      </w:r>
      <w:proofErr w:type="gramEnd"/>
      <w:r w:rsidRPr="00D334BF">
        <w:rPr>
          <w:rFonts w:ascii="Times New Roman" w:hAnsi="Times New Roman" w:cs="Times New Roman"/>
          <w:color w:val="000000"/>
          <w:sz w:val="24"/>
          <w:szCs w:val="24"/>
        </w:rPr>
        <w:t xml:space="preserve">тв. ред. – Н.К. Арбатова. – М.: ИМЭМО РАН, 2014. </w:t>
      </w:r>
    </w:p>
    <w:p w:rsidR="008F147D" w:rsidRPr="00D334BF" w:rsidRDefault="008F147D" w:rsidP="00B6497A">
      <w:pPr>
        <w:pStyle w:val="a8"/>
        <w:numPr>
          <w:ilvl w:val="0"/>
          <w:numId w:val="8"/>
        </w:numPr>
        <w:tabs>
          <w:tab w:val="left" w:pos="0"/>
        </w:tabs>
        <w:spacing w:line="360" w:lineRule="auto"/>
        <w:ind w:left="0" w:firstLine="0"/>
        <w:jc w:val="both"/>
        <w:rPr>
          <w:rFonts w:ascii="Times New Roman" w:eastAsia="Times New Roman" w:hAnsi="Times New Roman" w:cs="Times New Roman"/>
        </w:rPr>
      </w:pPr>
      <w:proofErr w:type="gramStart"/>
      <w:r w:rsidRPr="00D334BF">
        <w:rPr>
          <w:rFonts w:ascii="Times New Roman" w:eastAsia="Times New Roman" w:hAnsi="Times New Roman" w:cs="Times New Roman"/>
        </w:rPr>
        <w:t>Полуденная</w:t>
      </w:r>
      <w:proofErr w:type="gramEnd"/>
      <w:r w:rsidRPr="00D334BF">
        <w:rPr>
          <w:rFonts w:ascii="Times New Roman" w:eastAsia="Times New Roman" w:hAnsi="Times New Roman" w:cs="Times New Roman"/>
        </w:rPr>
        <w:t xml:space="preserve"> М.</w:t>
      </w:r>
      <w:r>
        <w:rPr>
          <w:rFonts w:ascii="Times New Roman" w:eastAsia="Times New Roman" w:hAnsi="Times New Roman" w:cs="Times New Roman"/>
        </w:rPr>
        <w:t xml:space="preserve"> </w:t>
      </w:r>
      <w:r w:rsidRPr="00D334BF">
        <w:rPr>
          <w:rFonts w:ascii="Times New Roman" w:eastAsia="Times New Roman" w:hAnsi="Times New Roman" w:cs="Times New Roman"/>
        </w:rPr>
        <w:t xml:space="preserve">В. Некоторые особенности приграничного сотрудничества в рамках </w:t>
      </w:r>
      <w:proofErr w:type="spellStart"/>
      <w:r w:rsidRPr="00D334BF">
        <w:rPr>
          <w:rFonts w:ascii="Times New Roman" w:eastAsia="Times New Roman" w:hAnsi="Times New Roman" w:cs="Times New Roman"/>
        </w:rPr>
        <w:t>Еврорегионов</w:t>
      </w:r>
      <w:proofErr w:type="spellEnd"/>
      <w:r w:rsidRPr="00D334BF">
        <w:rPr>
          <w:rFonts w:ascii="Times New Roman" w:eastAsia="Times New Roman" w:hAnsi="Times New Roman" w:cs="Times New Roman"/>
        </w:rPr>
        <w:t xml:space="preserve">. – МГТУ, 2000. – </w:t>
      </w:r>
      <w:r w:rsidRPr="00D334BF">
        <w:rPr>
          <w:rFonts w:ascii="Times New Roman" w:eastAsia="Times New Roman" w:hAnsi="Times New Roman" w:cs="Times New Roman"/>
          <w:lang w:val="en-US"/>
        </w:rPr>
        <w:t>URL</w:t>
      </w:r>
      <w:r w:rsidRPr="00D334BF">
        <w:rPr>
          <w:rFonts w:ascii="Times New Roman" w:eastAsia="Times New Roman" w:hAnsi="Times New Roman" w:cs="Times New Roman"/>
        </w:rPr>
        <w:t xml:space="preserve">: </w:t>
      </w:r>
      <w:r w:rsidRPr="00D334BF">
        <w:rPr>
          <w:rFonts w:ascii="Times New Roman" w:eastAsia="Times New Roman" w:hAnsi="Times New Roman" w:cs="Times New Roman"/>
          <w:lang w:val="en-US"/>
        </w:rPr>
        <w:t>www</w:t>
      </w:r>
      <w:r w:rsidRPr="00D334BF">
        <w:rPr>
          <w:rFonts w:ascii="Times New Roman" w:eastAsia="Times New Roman" w:hAnsi="Times New Roman" w:cs="Times New Roman"/>
        </w:rPr>
        <w:t>.</w:t>
      </w:r>
      <w:proofErr w:type="spellStart"/>
      <w:r w:rsidRPr="00D334BF">
        <w:rPr>
          <w:rFonts w:ascii="Times New Roman" w:eastAsia="Times New Roman" w:hAnsi="Times New Roman" w:cs="Times New Roman"/>
          <w:lang w:val="en-US"/>
        </w:rPr>
        <w:t>mstu</w:t>
      </w:r>
      <w:proofErr w:type="spellEnd"/>
      <w:r w:rsidRPr="00D334BF">
        <w:rPr>
          <w:rFonts w:ascii="Times New Roman" w:eastAsia="Times New Roman" w:hAnsi="Times New Roman" w:cs="Times New Roman"/>
        </w:rPr>
        <w:t>.</w:t>
      </w:r>
      <w:proofErr w:type="spellStart"/>
      <w:r w:rsidRPr="00D334BF">
        <w:rPr>
          <w:rFonts w:ascii="Times New Roman" w:eastAsia="Times New Roman" w:hAnsi="Times New Roman" w:cs="Times New Roman"/>
          <w:lang w:val="en-US"/>
        </w:rPr>
        <w:t>cdu</w:t>
      </w:r>
      <w:proofErr w:type="spellEnd"/>
      <w:r w:rsidRPr="00D334BF">
        <w:rPr>
          <w:rFonts w:ascii="Times New Roman" w:eastAsia="Times New Roman" w:hAnsi="Times New Roman" w:cs="Times New Roman"/>
        </w:rPr>
        <w:t>.</w:t>
      </w:r>
      <w:proofErr w:type="spellStart"/>
      <w:r w:rsidRPr="00D334BF">
        <w:rPr>
          <w:rFonts w:ascii="Times New Roman" w:eastAsia="Times New Roman" w:hAnsi="Times New Roman" w:cs="Times New Roman"/>
          <w:lang w:val="en-US"/>
        </w:rPr>
        <w:t>ru</w:t>
      </w:r>
      <w:proofErr w:type="spellEnd"/>
      <w:r w:rsidRPr="00D334BF">
        <w:rPr>
          <w:rFonts w:ascii="Times New Roman" w:eastAsia="Times New Roman" w:hAnsi="Times New Roman" w:cs="Times New Roman"/>
        </w:rPr>
        <w:t>/</w:t>
      </w:r>
      <w:r w:rsidRPr="00D334BF">
        <w:rPr>
          <w:rFonts w:ascii="Times New Roman" w:eastAsia="Times New Roman" w:hAnsi="Times New Roman" w:cs="Times New Roman"/>
          <w:lang w:val="en-US"/>
        </w:rPr>
        <w:t>publish</w:t>
      </w:r>
      <w:r w:rsidRPr="00D334BF">
        <w:rPr>
          <w:rFonts w:ascii="Times New Roman" w:eastAsia="Times New Roman" w:hAnsi="Times New Roman" w:cs="Times New Roman"/>
        </w:rPr>
        <w:t>/</w:t>
      </w:r>
      <w:proofErr w:type="spellStart"/>
      <w:r w:rsidRPr="00D334BF">
        <w:rPr>
          <w:rFonts w:ascii="Times New Roman" w:eastAsia="Times New Roman" w:hAnsi="Times New Roman" w:cs="Times New Roman"/>
          <w:lang w:val="en-US"/>
        </w:rPr>
        <w:t>conf</w:t>
      </w:r>
      <w:proofErr w:type="spellEnd"/>
      <w:r w:rsidRPr="00D334BF">
        <w:rPr>
          <w:rFonts w:ascii="Times New Roman" w:eastAsia="Times New Roman" w:hAnsi="Times New Roman" w:cs="Times New Roman"/>
        </w:rPr>
        <w:t>/11</w:t>
      </w:r>
      <w:proofErr w:type="spellStart"/>
      <w:r w:rsidRPr="00D334BF">
        <w:rPr>
          <w:rFonts w:ascii="Times New Roman" w:eastAsia="Times New Roman" w:hAnsi="Times New Roman" w:cs="Times New Roman"/>
          <w:lang w:val="en-US"/>
        </w:rPr>
        <w:t>ntk</w:t>
      </w:r>
      <w:proofErr w:type="spellEnd"/>
      <w:r w:rsidRPr="00D334BF">
        <w:rPr>
          <w:rFonts w:ascii="Times New Roman" w:eastAsia="Times New Roman" w:hAnsi="Times New Roman" w:cs="Times New Roman"/>
        </w:rPr>
        <w:t>/</w:t>
      </w:r>
      <w:r w:rsidRPr="00D334BF">
        <w:rPr>
          <w:rFonts w:ascii="Times New Roman" w:eastAsia="Times New Roman" w:hAnsi="Times New Roman" w:cs="Times New Roman"/>
          <w:lang w:val="en-US"/>
        </w:rPr>
        <w:t>section</w:t>
      </w:r>
      <w:r w:rsidRPr="00D334BF">
        <w:rPr>
          <w:rFonts w:ascii="Times New Roman" w:eastAsia="Times New Roman" w:hAnsi="Times New Roman" w:cs="Times New Roman"/>
        </w:rPr>
        <w:t>8/</w:t>
      </w:r>
      <w:r w:rsidRPr="00D334BF">
        <w:rPr>
          <w:rFonts w:ascii="Times New Roman" w:eastAsia="Times New Roman" w:hAnsi="Times New Roman" w:cs="Times New Roman"/>
          <w:lang w:val="en-US"/>
        </w:rPr>
        <w:t>section</w:t>
      </w:r>
      <w:r w:rsidRPr="00D334BF">
        <w:rPr>
          <w:rFonts w:ascii="Times New Roman" w:eastAsia="Times New Roman" w:hAnsi="Times New Roman" w:cs="Times New Roman"/>
        </w:rPr>
        <w:t>8_17</w:t>
      </w:r>
    </w:p>
    <w:p w:rsidR="008F147D" w:rsidRPr="00D334BF"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hAnsi="Times New Roman" w:cs="Times New Roman"/>
          <w:sz w:val="24"/>
          <w:szCs w:val="24"/>
        </w:rPr>
        <w:t xml:space="preserve">Полянский Д. «Северное измерение»: роль и место России // Россия в новом веке: внешнеполитическое измерение. // Сборник </w:t>
      </w:r>
      <w:proofErr w:type="gramStart"/>
      <w:r w:rsidRPr="00D334BF">
        <w:rPr>
          <w:rFonts w:ascii="Times New Roman" w:hAnsi="Times New Roman" w:cs="Times New Roman"/>
          <w:sz w:val="24"/>
          <w:szCs w:val="24"/>
        </w:rPr>
        <w:t>материалов заседаний экспертного совета комитета Совета Федерации</w:t>
      </w:r>
      <w:proofErr w:type="gramEnd"/>
      <w:r w:rsidRPr="00D334BF">
        <w:rPr>
          <w:rFonts w:ascii="Times New Roman" w:hAnsi="Times New Roman" w:cs="Times New Roman"/>
          <w:sz w:val="24"/>
          <w:szCs w:val="24"/>
        </w:rPr>
        <w:t xml:space="preserve"> по международным делам / под ред. А. </w:t>
      </w:r>
      <w:proofErr w:type="spellStart"/>
      <w:r w:rsidRPr="00D334BF">
        <w:rPr>
          <w:rFonts w:ascii="Times New Roman" w:hAnsi="Times New Roman" w:cs="Times New Roman"/>
          <w:sz w:val="24"/>
          <w:szCs w:val="24"/>
        </w:rPr>
        <w:t>Коробейникова</w:t>
      </w:r>
      <w:proofErr w:type="spellEnd"/>
      <w:r w:rsidRPr="00D334BF">
        <w:rPr>
          <w:rFonts w:ascii="Times New Roman" w:hAnsi="Times New Roman" w:cs="Times New Roman"/>
          <w:sz w:val="24"/>
          <w:szCs w:val="24"/>
        </w:rPr>
        <w:t>. М., 2006. – С.300-318.</w:t>
      </w:r>
    </w:p>
    <w:p w:rsidR="008F147D" w:rsidRPr="00D334BF" w:rsidRDefault="008F147D" w:rsidP="00B6497A">
      <w:pPr>
        <w:pStyle w:val="a8"/>
        <w:numPr>
          <w:ilvl w:val="0"/>
          <w:numId w:val="8"/>
        </w:numPr>
        <w:tabs>
          <w:tab w:val="left" w:pos="0"/>
        </w:tabs>
        <w:spacing w:line="360" w:lineRule="auto"/>
        <w:ind w:left="0" w:firstLine="0"/>
        <w:jc w:val="both"/>
        <w:rPr>
          <w:rFonts w:ascii="Times New Roman" w:eastAsia="Times New Roman" w:hAnsi="Times New Roman" w:cs="Times New Roman"/>
        </w:rPr>
      </w:pPr>
      <w:r w:rsidRPr="00D334BF">
        <w:rPr>
          <w:rFonts w:ascii="Times New Roman" w:hAnsi="Times New Roman" w:cs="Times New Roman"/>
        </w:rPr>
        <w:t xml:space="preserve">Прозрачные границы: Безопасность и международное сотрудничество в поясе новых границ России / под ред. </w:t>
      </w:r>
      <w:proofErr w:type="spellStart"/>
      <w:r w:rsidRPr="00D334BF">
        <w:rPr>
          <w:rFonts w:ascii="Times New Roman" w:hAnsi="Times New Roman" w:cs="Times New Roman"/>
        </w:rPr>
        <w:t>Вардомского</w:t>
      </w:r>
      <w:proofErr w:type="spellEnd"/>
      <w:r w:rsidRPr="00D334BF">
        <w:rPr>
          <w:rFonts w:ascii="Times New Roman" w:hAnsi="Times New Roman" w:cs="Times New Roman"/>
        </w:rPr>
        <w:t xml:space="preserve"> Л.Б., </w:t>
      </w:r>
      <w:proofErr w:type="spellStart"/>
      <w:r w:rsidRPr="00D334BF">
        <w:rPr>
          <w:rFonts w:ascii="Times New Roman" w:hAnsi="Times New Roman" w:cs="Times New Roman"/>
        </w:rPr>
        <w:t>Голунова</w:t>
      </w:r>
      <w:proofErr w:type="spellEnd"/>
      <w:r w:rsidRPr="00D334BF">
        <w:rPr>
          <w:rFonts w:ascii="Times New Roman" w:hAnsi="Times New Roman" w:cs="Times New Roman"/>
        </w:rPr>
        <w:t xml:space="preserve"> С.В. – Москва. – Волгоград, 2002. – </w:t>
      </w:r>
      <w:r w:rsidRPr="00D334BF">
        <w:rPr>
          <w:rFonts w:ascii="Times New Roman" w:hAnsi="Times New Roman" w:cs="Times New Roman"/>
          <w:lang w:val="en-US"/>
        </w:rPr>
        <w:t>URL</w:t>
      </w:r>
      <w:r w:rsidRPr="00D334BF">
        <w:rPr>
          <w:rFonts w:ascii="Times New Roman" w:hAnsi="Times New Roman" w:cs="Times New Roman"/>
        </w:rPr>
        <w:t xml:space="preserve">: </w:t>
      </w:r>
      <w:hyperlink r:id="rId107" w:anchor="note2" w:history="1">
        <w:r w:rsidRPr="00D334BF">
          <w:rPr>
            <w:rStyle w:val="ac"/>
            <w:rFonts w:ascii="Times New Roman" w:hAnsi="Times New Roman" w:cs="Times New Roman"/>
          </w:rPr>
          <w:t>http://www.obraforum.ru/book/chapter1.htm#note2</w:t>
        </w:r>
      </w:hyperlink>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proofErr w:type="spellStart"/>
      <w:r w:rsidRPr="00D334BF">
        <w:rPr>
          <w:rFonts w:ascii="Times New Roman" w:hAnsi="Times New Roman" w:cs="Times New Roman"/>
          <w:sz w:val="24"/>
          <w:szCs w:val="24"/>
        </w:rPr>
        <w:lastRenderedPageBreak/>
        <w:t>Реут</w:t>
      </w:r>
      <w:proofErr w:type="spellEnd"/>
      <w:r w:rsidRPr="00D334BF">
        <w:rPr>
          <w:rFonts w:ascii="Times New Roman" w:hAnsi="Times New Roman" w:cs="Times New Roman"/>
          <w:sz w:val="24"/>
          <w:szCs w:val="24"/>
        </w:rPr>
        <w:t xml:space="preserve"> О.</w:t>
      </w:r>
      <w:proofErr w:type="gramStart"/>
      <w:r w:rsidRPr="00D334BF">
        <w:rPr>
          <w:rFonts w:ascii="Times New Roman" w:hAnsi="Times New Roman" w:cs="Times New Roman"/>
          <w:sz w:val="24"/>
          <w:szCs w:val="24"/>
        </w:rPr>
        <w:t>Ч.</w:t>
      </w:r>
      <w:proofErr w:type="gramEnd"/>
      <w:r w:rsidRPr="00D334BF">
        <w:rPr>
          <w:rFonts w:ascii="Times New Roman" w:hAnsi="Times New Roman" w:cs="Times New Roman"/>
          <w:sz w:val="24"/>
          <w:szCs w:val="24"/>
        </w:rPr>
        <w:t xml:space="preserve"> Почему модель </w:t>
      </w:r>
      <w:proofErr w:type="spellStart"/>
      <w:r w:rsidRPr="00D334BF">
        <w:rPr>
          <w:rFonts w:ascii="Times New Roman" w:hAnsi="Times New Roman" w:cs="Times New Roman"/>
          <w:sz w:val="24"/>
          <w:szCs w:val="24"/>
        </w:rPr>
        <w:t>еврорегионов</w:t>
      </w:r>
      <w:proofErr w:type="spellEnd"/>
      <w:r w:rsidRPr="00D334BF">
        <w:rPr>
          <w:rFonts w:ascii="Times New Roman" w:hAnsi="Times New Roman" w:cs="Times New Roman"/>
          <w:sz w:val="24"/>
          <w:szCs w:val="24"/>
        </w:rPr>
        <w:t xml:space="preserve"> неконструктивна?// Материалы международной научной конференции 19-20 октября 2001 г. // 50-летие Европейских сообществ в России: прошлое, настоящее, будущее. Материалы международной научной конференции, состоявшейся на факультете международных отношений Санкт-Петербургского государственного университета 19-20 октября 2001 г. – СПб, 2002. – С. 128-137.</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Романов С.Л. Российские регионы в трансграничном  сотрудничестве // Международная жизнь. – 1998. – № 1.– С. 100-110.</w:t>
      </w:r>
    </w:p>
    <w:p w:rsidR="008F147D" w:rsidRPr="00D334BF" w:rsidRDefault="008F147D" w:rsidP="00B6497A">
      <w:pPr>
        <w:pStyle w:val="a3"/>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color w:val="000000" w:themeColor="text1"/>
          <w:sz w:val="24"/>
          <w:szCs w:val="24"/>
        </w:rPr>
        <w:t xml:space="preserve">Россия и Эстония подписали договор о границе // Российская Газета. – 18.02.2014. – </w:t>
      </w:r>
      <w:r w:rsidRPr="00D334BF">
        <w:rPr>
          <w:rFonts w:ascii="Times New Roman" w:hAnsi="Times New Roman" w:cs="Times New Roman"/>
          <w:color w:val="000000" w:themeColor="text1"/>
          <w:sz w:val="24"/>
          <w:szCs w:val="24"/>
          <w:lang w:val="en-US"/>
        </w:rPr>
        <w:t>URL</w:t>
      </w:r>
      <w:r w:rsidRPr="00D334BF">
        <w:rPr>
          <w:rFonts w:ascii="Times New Roman" w:hAnsi="Times New Roman" w:cs="Times New Roman"/>
          <w:color w:val="000000" w:themeColor="text1"/>
          <w:sz w:val="24"/>
          <w:szCs w:val="24"/>
        </w:rPr>
        <w:t xml:space="preserve">: </w:t>
      </w:r>
      <w:r w:rsidRPr="00D334BF">
        <w:rPr>
          <w:rFonts w:ascii="Times New Roman" w:hAnsi="Times New Roman" w:cs="Times New Roman"/>
          <w:color w:val="000000" w:themeColor="text1"/>
          <w:sz w:val="24"/>
          <w:szCs w:val="24"/>
          <w:lang w:val="en-US"/>
        </w:rPr>
        <w:t>http</w:t>
      </w:r>
      <w:r w:rsidRPr="00D334BF">
        <w:rPr>
          <w:rFonts w:ascii="Times New Roman" w:hAnsi="Times New Roman" w:cs="Times New Roman"/>
          <w:color w:val="000000" w:themeColor="text1"/>
          <w:sz w:val="24"/>
          <w:szCs w:val="24"/>
        </w:rPr>
        <w:t>://</w:t>
      </w:r>
      <w:r w:rsidRPr="00D334BF">
        <w:rPr>
          <w:rFonts w:ascii="Times New Roman" w:hAnsi="Times New Roman" w:cs="Times New Roman"/>
          <w:color w:val="000000" w:themeColor="text1"/>
          <w:sz w:val="24"/>
          <w:szCs w:val="24"/>
          <w:lang w:val="en-US"/>
        </w:rPr>
        <w:t>www</w:t>
      </w:r>
      <w:r w:rsidRPr="00D334BF">
        <w:rPr>
          <w:rFonts w:ascii="Times New Roman" w:hAnsi="Times New Roman" w:cs="Times New Roman"/>
          <w:color w:val="000000" w:themeColor="text1"/>
          <w:sz w:val="24"/>
          <w:szCs w:val="24"/>
        </w:rPr>
        <w:t>.</w:t>
      </w:r>
      <w:proofErr w:type="spellStart"/>
      <w:r w:rsidRPr="00D334BF">
        <w:rPr>
          <w:rFonts w:ascii="Times New Roman" w:hAnsi="Times New Roman" w:cs="Times New Roman"/>
          <w:color w:val="000000" w:themeColor="text1"/>
          <w:sz w:val="24"/>
          <w:szCs w:val="24"/>
          <w:lang w:val="en-US"/>
        </w:rPr>
        <w:t>rg</w:t>
      </w:r>
      <w:proofErr w:type="spellEnd"/>
      <w:r w:rsidRPr="00D334BF">
        <w:rPr>
          <w:rFonts w:ascii="Times New Roman" w:hAnsi="Times New Roman" w:cs="Times New Roman"/>
          <w:color w:val="000000" w:themeColor="text1"/>
          <w:sz w:val="24"/>
          <w:szCs w:val="24"/>
        </w:rPr>
        <w:t>.</w:t>
      </w:r>
      <w:proofErr w:type="spellStart"/>
      <w:r w:rsidRPr="00D334BF">
        <w:rPr>
          <w:rFonts w:ascii="Times New Roman" w:hAnsi="Times New Roman" w:cs="Times New Roman"/>
          <w:color w:val="000000" w:themeColor="text1"/>
          <w:sz w:val="24"/>
          <w:szCs w:val="24"/>
          <w:lang w:val="en-US"/>
        </w:rPr>
        <w:t>ru</w:t>
      </w:r>
      <w:proofErr w:type="spellEnd"/>
      <w:r w:rsidRPr="00D334BF">
        <w:rPr>
          <w:rFonts w:ascii="Times New Roman" w:hAnsi="Times New Roman" w:cs="Times New Roman"/>
          <w:color w:val="000000" w:themeColor="text1"/>
          <w:sz w:val="24"/>
          <w:szCs w:val="24"/>
        </w:rPr>
        <w:t>/2014/02/18/</w:t>
      </w:r>
      <w:proofErr w:type="spellStart"/>
      <w:r w:rsidRPr="00D334BF">
        <w:rPr>
          <w:rFonts w:ascii="Times New Roman" w:hAnsi="Times New Roman" w:cs="Times New Roman"/>
          <w:color w:val="000000" w:themeColor="text1"/>
          <w:sz w:val="24"/>
          <w:szCs w:val="24"/>
          <w:lang w:val="en-US"/>
        </w:rPr>
        <w:t>dogovor</w:t>
      </w:r>
      <w:proofErr w:type="spellEnd"/>
      <w:r w:rsidRPr="00D334BF">
        <w:rPr>
          <w:rFonts w:ascii="Times New Roman" w:hAnsi="Times New Roman" w:cs="Times New Roman"/>
          <w:color w:val="000000" w:themeColor="text1"/>
          <w:sz w:val="24"/>
          <w:szCs w:val="24"/>
        </w:rPr>
        <w:t>-</w:t>
      </w:r>
      <w:r w:rsidRPr="00D334BF">
        <w:rPr>
          <w:rFonts w:ascii="Times New Roman" w:hAnsi="Times New Roman" w:cs="Times New Roman"/>
          <w:color w:val="000000" w:themeColor="text1"/>
          <w:sz w:val="24"/>
          <w:szCs w:val="24"/>
          <w:lang w:val="en-US"/>
        </w:rPr>
        <w:t>site</w:t>
      </w:r>
      <w:r w:rsidRPr="00D334BF">
        <w:rPr>
          <w:rFonts w:ascii="Times New Roman" w:hAnsi="Times New Roman" w:cs="Times New Roman"/>
          <w:color w:val="000000" w:themeColor="text1"/>
          <w:sz w:val="24"/>
          <w:szCs w:val="24"/>
        </w:rPr>
        <w:t>-</w:t>
      </w:r>
      <w:proofErr w:type="spellStart"/>
      <w:r w:rsidRPr="00D334BF">
        <w:rPr>
          <w:rFonts w:ascii="Times New Roman" w:hAnsi="Times New Roman" w:cs="Times New Roman"/>
          <w:color w:val="000000" w:themeColor="text1"/>
          <w:sz w:val="24"/>
          <w:szCs w:val="24"/>
          <w:lang w:val="en-US"/>
        </w:rPr>
        <w:t>anons</w:t>
      </w:r>
      <w:proofErr w:type="spellEnd"/>
      <w:r w:rsidRPr="00D334BF">
        <w:rPr>
          <w:rFonts w:ascii="Times New Roman" w:hAnsi="Times New Roman" w:cs="Times New Roman"/>
          <w:color w:val="000000" w:themeColor="text1"/>
          <w:sz w:val="24"/>
          <w:szCs w:val="24"/>
        </w:rPr>
        <w:t>.</w:t>
      </w:r>
      <w:r w:rsidRPr="00D334BF">
        <w:rPr>
          <w:rFonts w:ascii="Times New Roman" w:hAnsi="Times New Roman" w:cs="Times New Roman"/>
          <w:color w:val="000000" w:themeColor="text1"/>
          <w:sz w:val="24"/>
          <w:szCs w:val="24"/>
          <w:lang w:val="en-US"/>
        </w:rPr>
        <w:t>html</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proofErr w:type="spellStart"/>
      <w:r w:rsidRPr="00D334BF">
        <w:rPr>
          <w:rFonts w:ascii="Times New Roman" w:hAnsi="Times New Roman" w:cs="Times New Roman"/>
          <w:sz w:val="24"/>
          <w:szCs w:val="24"/>
        </w:rPr>
        <w:t>Сергунин</w:t>
      </w:r>
      <w:proofErr w:type="spellEnd"/>
      <w:r w:rsidRPr="00D334BF">
        <w:rPr>
          <w:rFonts w:ascii="Times New Roman" w:hAnsi="Times New Roman" w:cs="Times New Roman"/>
          <w:sz w:val="24"/>
          <w:szCs w:val="24"/>
        </w:rPr>
        <w:t xml:space="preserve"> А.А. Регионализация России: роль международных факторов // Полис. – 1999. - №3. – С. 76-88. </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proofErr w:type="spellStart"/>
      <w:r w:rsidRPr="00D334BF">
        <w:rPr>
          <w:rFonts w:ascii="Times New Roman" w:hAnsi="Times New Roman" w:cs="Times New Roman"/>
          <w:bCs/>
          <w:iCs/>
          <w:color w:val="000000"/>
          <w:sz w:val="24"/>
          <w:szCs w:val="24"/>
        </w:rPr>
        <w:t>Снежанова</w:t>
      </w:r>
      <w:proofErr w:type="spellEnd"/>
      <w:r w:rsidRPr="00D334BF">
        <w:rPr>
          <w:rFonts w:ascii="Times New Roman" w:hAnsi="Times New Roman" w:cs="Times New Roman"/>
          <w:bCs/>
          <w:iCs/>
          <w:color w:val="000000"/>
          <w:sz w:val="24"/>
          <w:szCs w:val="24"/>
        </w:rPr>
        <w:t xml:space="preserve"> Л.Н. </w:t>
      </w:r>
      <w:r w:rsidRPr="00D334BF">
        <w:rPr>
          <w:rFonts w:ascii="Times New Roman" w:hAnsi="Times New Roman" w:cs="Times New Roman"/>
          <w:bCs/>
          <w:color w:val="000000"/>
          <w:sz w:val="24"/>
          <w:szCs w:val="24"/>
        </w:rPr>
        <w:t xml:space="preserve">Приграничное сотрудничество в Российской Федерации // Национальный институт развития современной идеологии. </w:t>
      </w:r>
      <w:r w:rsidRPr="00D334BF">
        <w:rPr>
          <w:rFonts w:ascii="Times New Roman" w:hAnsi="Times New Roman" w:cs="Times New Roman"/>
          <w:sz w:val="24"/>
          <w:szCs w:val="24"/>
        </w:rPr>
        <w:t xml:space="preserve">– </w:t>
      </w:r>
      <w:r w:rsidRPr="00D334BF">
        <w:rPr>
          <w:rFonts w:ascii="Times New Roman" w:hAnsi="Times New Roman" w:cs="Times New Roman"/>
          <w:bCs/>
          <w:color w:val="000000"/>
          <w:sz w:val="24"/>
          <w:szCs w:val="24"/>
        </w:rPr>
        <w:t xml:space="preserve">М., 2009. </w:t>
      </w:r>
      <w:r w:rsidRPr="00D334BF">
        <w:rPr>
          <w:rFonts w:ascii="Times New Roman" w:hAnsi="Times New Roman" w:cs="Times New Roman"/>
          <w:sz w:val="24"/>
          <w:szCs w:val="24"/>
        </w:rPr>
        <w:t xml:space="preserve">– </w:t>
      </w:r>
      <w:r w:rsidRPr="00D334BF">
        <w:rPr>
          <w:rFonts w:ascii="Times New Roman" w:hAnsi="Times New Roman" w:cs="Times New Roman"/>
          <w:sz w:val="24"/>
          <w:szCs w:val="24"/>
          <w:lang w:val="en-US"/>
        </w:rPr>
        <w:t>URL</w:t>
      </w:r>
      <w:r w:rsidRPr="00D334BF">
        <w:rPr>
          <w:rFonts w:ascii="Times New Roman" w:hAnsi="Times New Roman" w:cs="Times New Roman"/>
          <w:sz w:val="24"/>
          <w:szCs w:val="24"/>
        </w:rPr>
        <w:t xml:space="preserve">: </w:t>
      </w:r>
      <w:hyperlink r:id="rId108" w:history="1">
        <w:r w:rsidRPr="00D334BF">
          <w:rPr>
            <w:rStyle w:val="ac"/>
            <w:rFonts w:ascii="Times New Roman" w:hAnsi="Times New Roman" w:cs="Times New Roman"/>
            <w:sz w:val="24"/>
            <w:szCs w:val="24"/>
          </w:rPr>
          <w:t>http://www.nirsi.ru/Regions/n80/gran_sot.pdf/</w:t>
        </w:r>
      </w:hyperlink>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proofErr w:type="spellStart"/>
      <w:r w:rsidRPr="00D334BF">
        <w:rPr>
          <w:rFonts w:ascii="Times New Roman" w:hAnsi="Times New Roman" w:cs="Times New Roman"/>
          <w:sz w:val="24"/>
          <w:szCs w:val="24"/>
        </w:rPr>
        <w:t>Стачко</w:t>
      </w:r>
      <w:proofErr w:type="spellEnd"/>
      <w:r w:rsidRPr="00D334BF">
        <w:rPr>
          <w:rFonts w:ascii="Times New Roman" w:hAnsi="Times New Roman" w:cs="Times New Roman"/>
          <w:sz w:val="24"/>
          <w:szCs w:val="24"/>
        </w:rPr>
        <w:t xml:space="preserve"> А. </w:t>
      </w:r>
      <w:proofErr w:type="spellStart"/>
      <w:r w:rsidRPr="00D334BF">
        <w:rPr>
          <w:rFonts w:ascii="Times New Roman" w:hAnsi="Times New Roman" w:cs="Times New Roman"/>
          <w:sz w:val="24"/>
          <w:szCs w:val="24"/>
        </w:rPr>
        <w:t>Еврорегионы</w:t>
      </w:r>
      <w:proofErr w:type="spellEnd"/>
      <w:r w:rsidRPr="00D334BF">
        <w:rPr>
          <w:rFonts w:ascii="Times New Roman" w:hAnsi="Times New Roman" w:cs="Times New Roman"/>
          <w:sz w:val="24"/>
          <w:szCs w:val="24"/>
        </w:rPr>
        <w:t xml:space="preserve"> как прообраз будущей Европы. – </w:t>
      </w:r>
      <w:r w:rsidRPr="00D334BF">
        <w:rPr>
          <w:rFonts w:ascii="Times New Roman" w:hAnsi="Times New Roman" w:cs="Times New Roman"/>
          <w:sz w:val="24"/>
          <w:szCs w:val="24"/>
          <w:lang w:val="en-US"/>
        </w:rPr>
        <w:t>URL</w:t>
      </w:r>
      <w:r w:rsidRPr="00D334BF">
        <w:rPr>
          <w:rFonts w:ascii="Times New Roman" w:hAnsi="Times New Roman" w:cs="Times New Roman"/>
          <w:sz w:val="24"/>
          <w:szCs w:val="24"/>
        </w:rPr>
        <w:t xml:space="preserve">: </w:t>
      </w:r>
      <w:hyperlink r:id="rId109" w:history="1">
        <w:r w:rsidRPr="00D334BF">
          <w:rPr>
            <w:rStyle w:val="ac"/>
            <w:rFonts w:ascii="Times New Roman" w:hAnsi="Times New Roman" w:cs="Times New Roman"/>
            <w:sz w:val="24"/>
            <w:szCs w:val="24"/>
            <w:lang w:val="en-US"/>
          </w:rPr>
          <w:t>http</w:t>
        </w:r>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bdg</w:t>
        </w:r>
        <w:proofErr w:type="spellEnd"/>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press</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by</w:t>
        </w:r>
        <w:r w:rsidRPr="00D334BF">
          <w:rPr>
            <w:rStyle w:val="ac"/>
            <w:rFonts w:ascii="Times New Roman" w:hAnsi="Times New Roman" w:cs="Times New Roman"/>
            <w:sz w:val="24"/>
            <w:szCs w:val="24"/>
          </w:rPr>
          <w:t>/1998/98_06_04.472/15</w:t>
        </w:r>
        <w:proofErr w:type="spellStart"/>
        <w:r w:rsidRPr="00D334BF">
          <w:rPr>
            <w:rStyle w:val="ac"/>
            <w:rFonts w:ascii="Times New Roman" w:hAnsi="Times New Roman" w:cs="Times New Roman"/>
            <w:sz w:val="24"/>
            <w:szCs w:val="24"/>
            <w:lang w:val="en-US"/>
          </w:rPr>
          <w:t>suxon</w:t>
        </w:r>
        <w:proofErr w:type="spellEnd"/>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htm</w:t>
        </w:r>
        <w:proofErr w:type="spellEnd"/>
      </w:hyperlink>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proofErr w:type="spellStart"/>
      <w:r w:rsidRPr="00D334BF">
        <w:rPr>
          <w:rFonts w:ascii="Times New Roman" w:hAnsi="Times New Roman" w:cs="Times New Roman"/>
          <w:sz w:val="24"/>
          <w:szCs w:val="24"/>
        </w:rPr>
        <w:t>Татьянченко</w:t>
      </w:r>
      <w:proofErr w:type="spellEnd"/>
      <w:r w:rsidRPr="00D334BF">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D334BF">
        <w:rPr>
          <w:rFonts w:ascii="Times New Roman" w:hAnsi="Times New Roman" w:cs="Times New Roman"/>
          <w:sz w:val="24"/>
          <w:szCs w:val="24"/>
        </w:rPr>
        <w:t>П. Трансграничное сотрудничество: Европейский опыт и российская практика // Вестник молодежной науки. – Калининградский государственный технический университет. – 2011. – С. 193-197.</w:t>
      </w:r>
    </w:p>
    <w:p w:rsidR="008F147D" w:rsidRPr="00D334BF" w:rsidRDefault="008F147D" w:rsidP="00B6497A">
      <w:pPr>
        <w:pStyle w:val="a9"/>
        <w:numPr>
          <w:ilvl w:val="0"/>
          <w:numId w:val="8"/>
        </w:numPr>
        <w:spacing w:line="360" w:lineRule="auto"/>
        <w:ind w:left="0" w:firstLine="0"/>
        <w:jc w:val="both"/>
        <w:rPr>
          <w:rStyle w:val="ac"/>
          <w:rFonts w:ascii="Times New Roman" w:hAnsi="Times New Roman" w:cs="Times New Roman"/>
          <w:sz w:val="24"/>
          <w:szCs w:val="24"/>
        </w:rPr>
      </w:pPr>
      <w:r w:rsidRPr="00D334BF">
        <w:rPr>
          <w:rFonts w:ascii="Times New Roman" w:hAnsi="Times New Roman" w:cs="Times New Roman"/>
          <w:sz w:val="24"/>
          <w:szCs w:val="24"/>
        </w:rPr>
        <w:t xml:space="preserve">Титова Т. </w:t>
      </w:r>
      <w:proofErr w:type="spellStart"/>
      <w:r w:rsidRPr="00D334BF">
        <w:rPr>
          <w:rFonts w:ascii="Times New Roman" w:hAnsi="Times New Roman" w:cs="Times New Roman"/>
          <w:sz w:val="24"/>
          <w:szCs w:val="24"/>
        </w:rPr>
        <w:t>Еврорегионы</w:t>
      </w:r>
      <w:proofErr w:type="spellEnd"/>
      <w:r w:rsidRPr="00D334BF">
        <w:rPr>
          <w:rFonts w:ascii="Times New Roman" w:hAnsi="Times New Roman" w:cs="Times New Roman"/>
          <w:sz w:val="24"/>
          <w:szCs w:val="24"/>
        </w:rPr>
        <w:t xml:space="preserve"> с участием государств-членов СНГ: состояние и перспективы развития // Информационно-аналитический бюллетень «Страны СНГ. Русские и русскоязычные в новом зарубежье».// Институт стран СНГ. – №107. – М., 2004. – С. 166-169. – </w:t>
      </w:r>
      <w:r w:rsidRPr="00D334BF">
        <w:rPr>
          <w:rFonts w:ascii="Times New Roman" w:hAnsi="Times New Roman" w:cs="Times New Roman"/>
          <w:sz w:val="24"/>
          <w:szCs w:val="24"/>
          <w:lang w:val="en-US"/>
        </w:rPr>
        <w:t>URL</w:t>
      </w:r>
      <w:r w:rsidRPr="00D334BF">
        <w:rPr>
          <w:rFonts w:ascii="Times New Roman" w:hAnsi="Times New Roman" w:cs="Times New Roman"/>
          <w:sz w:val="24"/>
          <w:szCs w:val="24"/>
        </w:rPr>
        <w:t xml:space="preserve">: </w:t>
      </w:r>
      <w:hyperlink r:id="rId110" w:history="1">
        <w:r w:rsidRPr="00D334BF">
          <w:rPr>
            <w:rStyle w:val="ac"/>
            <w:rFonts w:ascii="Times New Roman" w:hAnsi="Times New Roman" w:cs="Times New Roman"/>
            <w:sz w:val="24"/>
            <w:szCs w:val="24"/>
          </w:rPr>
          <w:t>http://www.materik.ru/upload/iblock/282/282c622a5660a1b6566cdeb1ff86bb73.pdf</w:t>
        </w:r>
      </w:hyperlink>
    </w:p>
    <w:p w:rsidR="008F147D" w:rsidRPr="00D334BF" w:rsidRDefault="008F147D" w:rsidP="00B6497A">
      <w:pPr>
        <w:pStyle w:val="a9"/>
        <w:numPr>
          <w:ilvl w:val="0"/>
          <w:numId w:val="8"/>
        </w:numPr>
        <w:spacing w:line="360" w:lineRule="auto"/>
        <w:ind w:left="0" w:firstLine="0"/>
        <w:jc w:val="both"/>
        <w:rPr>
          <w:rStyle w:val="ac"/>
          <w:rFonts w:ascii="Times New Roman" w:hAnsi="Times New Roman" w:cs="Times New Roman"/>
          <w:sz w:val="24"/>
          <w:szCs w:val="24"/>
        </w:rPr>
      </w:pPr>
      <w:r w:rsidRPr="00D334BF">
        <w:rPr>
          <w:rFonts w:ascii="Times New Roman" w:hAnsi="Times New Roman" w:cs="Times New Roman"/>
          <w:sz w:val="24"/>
          <w:szCs w:val="24"/>
        </w:rPr>
        <w:t>Ткаченко С.Л. Проблемы развития северо-западного региона России и его интеграции в мировую экономику // 50-летие Европейских сообществ в России: прошлое, настоящее, будущее. Материалы международной научной конференции, состоявшейся на факультете международных отношений Санкт-Петербургского государственного университета 19-20 октября 2001 г. – СПб, 2002. – С. 123-127.</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Толстых В.Л. Международная деятельность субъектов Российской</w:t>
      </w:r>
      <w:r w:rsidRPr="00D334BF">
        <w:rPr>
          <w:rStyle w:val="apple-converted-space"/>
          <w:rFonts w:ascii="Times New Roman" w:hAnsi="Times New Roman" w:cs="Times New Roman"/>
          <w:sz w:val="24"/>
          <w:szCs w:val="24"/>
        </w:rPr>
        <w:t> </w:t>
      </w:r>
      <w:r w:rsidRPr="00D334BF">
        <w:rPr>
          <w:rFonts w:ascii="Times New Roman" w:hAnsi="Times New Roman" w:cs="Times New Roman"/>
          <w:sz w:val="24"/>
          <w:szCs w:val="24"/>
        </w:rPr>
        <w:t xml:space="preserve">Федерации. – М., 2004. </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proofErr w:type="spellStart"/>
      <w:r w:rsidRPr="00D334BF">
        <w:rPr>
          <w:rFonts w:ascii="Times New Roman" w:eastAsia="Times New Roman" w:hAnsi="Times New Roman" w:cs="Times New Roman"/>
          <w:sz w:val="24"/>
          <w:szCs w:val="24"/>
        </w:rPr>
        <w:lastRenderedPageBreak/>
        <w:t>Торкунов</w:t>
      </w:r>
      <w:proofErr w:type="spellEnd"/>
      <w:r w:rsidRPr="00D334BF">
        <w:rPr>
          <w:rFonts w:ascii="Times New Roman" w:eastAsia="Times New Roman" w:hAnsi="Times New Roman" w:cs="Times New Roman"/>
          <w:sz w:val="24"/>
          <w:szCs w:val="24"/>
        </w:rPr>
        <w:t xml:space="preserve"> А.В. Современные международные отношения и мировая политика. </w:t>
      </w:r>
      <w:r w:rsidRPr="00D334BF">
        <w:rPr>
          <w:rFonts w:ascii="Times New Roman" w:hAnsi="Times New Roman" w:cs="Times New Roman"/>
          <w:sz w:val="24"/>
          <w:szCs w:val="24"/>
        </w:rPr>
        <w:t>–</w:t>
      </w:r>
      <w:r w:rsidRPr="00D334BF">
        <w:rPr>
          <w:rFonts w:ascii="Times New Roman" w:eastAsia="Times New Roman" w:hAnsi="Times New Roman" w:cs="Times New Roman"/>
          <w:sz w:val="24"/>
          <w:szCs w:val="24"/>
        </w:rPr>
        <w:t xml:space="preserve"> М., 2005.</w:t>
      </w:r>
    </w:p>
    <w:p w:rsidR="008F147D" w:rsidRPr="00D334BF" w:rsidRDefault="008F147D" w:rsidP="00B6497A">
      <w:pPr>
        <w:pStyle w:val="a8"/>
        <w:numPr>
          <w:ilvl w:val="0"/>
          <w:numId w:val="8"/>
        </w:numPr>
        <w:tabs>
          <w:tab w:val="left" w:pos="0"/>
        </w:tabs>
        <w:spacing w:line="360" w:lineRule="auto"/>
        <w:ind w:left="0" w:firstLine="0"/>
        <w:jc w:val="both"/>
        <w:rPr>
          <w:rFonts w:ascii="Times New Roman" w:eastAsia="Times New Roman" w:hAnsi="Times New Roman" w:cs="Times New Roman"/>
          <w:lang w:eastAsia="ru-RU"/>
        </w:rPr>
      </w:pPr>
      <w:proofErr w:type="spellStart"/>
      <w:r w:rsidRPr="00D334BF">
        <w:rPr>
          <w:rFonts w:ascii="Times New Roman" w:eastAsia="Times New Roman" w:hAnsi="Times New Roman" w:cs="Times New Roman"/>
          <w:lang w:eastAsia="ru-RU"/>
        </w:rPr>
        <w:t>Улахович</w:t>
      </w:r>
      <w:proofErr w:type="spellEnd"/>
      <w:r w:rsidRPr="00D334BF">
        <w:rPr>
          <w:rFonts w:ascii="Times New Roman" w:eastAsia="Times New Roman" w:hAnsi="Times New Roman" w:cs="Times New Roman"/>
          <w:lang w:eastAsia="ru-RU"/>
        </w:rPr>
        <w:t xml:space="preserve"> В.Е. </w:t>
      </w:r>
      <w:proofErr w:type="spellStart"/>
      <w:r w:rsidRPr="00D334BF">
        <w:rPr>
          <w:rFonts w:ascii="Times New Roman" w:eastAsiaTheme="minorEastAsia" w:hAnsi="Times New Roman" w:cs="Times New Roman"/>
          <w:color w:val="000000"/>
          <w:lang w:eastAsia="ru-RU"/>
        </w:rPr>
        <w:t>Еврорегионы</w:t>
      </w:r>
      <w:proofErr w:type="spellEnd"/>
      <w:r w:rsidRPr="00D334BF">
        <w:rPr>
          <w:rFonts w:ascii="Times New Roman" w:eastAsiaTheme="minorEastAsia" w:hAnsi="Times New Roman" w:cs="Times New Roman"/>
          <w:color w:val="000000"/>
          <w:lang w:eastAsia="ru-RU"/>
        </w:rPr>
        <w:t xml:space="preserve"> – перспективная форма трансграничного сотрудничества. Белорусский опыт и перспективы</w:t>
      </w:r>
      <w:r w:rsidRPr="00D334BF">
        <w:rPr>
          <w:rFonts w:ascii="Times New Roman" w:eastAsia="Times New Roman" w:hAnsi="Times New Roman" w:cs="Times New Roman"/>
          <w:lang w:eastAsia="ru-RU"/>
        </w:rPr>
        <w:t xml:space="preserve">. – </w:t>
      </w:r>
      <w:r w:rsidRPr="00D334BF">
        <w:rPr>
          <w:rFonts w:ascii="Times New Roman" w:eastAsia="Times New Roman" w:hAnsi="Times New Roman" w:cs="Times New Roman"/>
          <w:lang w:val="en-US" w:eastAsia="ru-RU"/>
        </w:rPr>
        <w:t>URL</w:t>
      </w:r>
      <w:r w:rsidRPr="00D334BF">
        <w:rPr>
          <w:rFonts w:ascii="Times New Roman" w:eastAsia="Times New Roman" w:hAnsi="Times New Roman" w:cs="Times New Roman"/>
          <w:lang w:eastAsia="ru-RU"/>
        </w:rPr>
        <w:t xml:space="preserve">: </w:t>
      </w:r>
      <w:r w:rsidRPr="00D334BF">
        <w:rPr>
          <w:rFonts w:ascii="Times New Roman" w:eastAsiaTheme="minorEastAsia" w:hAnsi="Times New Roman" w:cs="Times New Roman"/>
          <w:lang w:eastAsia="ru-RU"/>
        </w:rPr>
        <w:t>http://www.bsu.by/ru/main.aspx?guid=259943</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 xml:space="preserve">Федоров Г. М., </w:t>
      </w:r>
      <w:proofErr w:type="spellStart"/>
      <w:r w:rsidRPr="00D334BF">
        <w:rPr>
          <w:rFonts w:ascii="Times New Roman" w:hAnsi="Times New Roman" w:cs="Times New Roman"/>
          <w:sz w:val="24"/>
          <w:szCs w:val="24"/>
        </w:rPr>
        <w:t>Корнеевец</w:t>
      </w:r>
      <w:proofErr w:type="spellEnd"/>
      <w:r w:rsidRPr="00D334BF">
        <w:rPr>
          <w:rFonts w:ascii="Times New Roman" w:hAnsi="Times New Roman" w:cs="Times New Roman"/>
          <w:sz w:val="24"/>
          <w:szCs w:val="24"/>
        </w:rPr>
        <w:t xml:space="preserve"> В. С. </w:t>
      </w:r>
      <w:proofErr w:type="spellStart"/>
      <w:r w:rsidRPr="00D334BF">
        <w:rPr>
          <w:rFonts w:ascii="Times New Roman" w:hAnsi="Times New Roman" w:cs="Times New Roman"/>
          <w:sz w:val="24"/>
          <w:szCs w:val="24"/>
        </w:rPr>
        <w:t>Еврорегионы</w:t>
      </w:r>
      <w:proofErr w:type="spellEnd"/>
      <w:r w:rsidRPr="00D334BF">
        <w:rPr>
          <w:rFonts w:ascii="Times New Roman" w:hAnsi="Times New Roman" w:cs="Times New Roman"/>
          <w:sz w:val="24"/>
          <w:szCs w:val="24"/>
        </w:rPr>
        <w:t xml:space="preserve"> – новый формат взаимодействия // </w:t>
      </w:r>
      <w:proofErr w:type="spellStart"/>
      <w:r w:rsidRPr="00D334BF">
        <w:rPr>
          <w:rFonts w:ascii="Times New Roman" w:hAnsi="Times New Roman" w:cs="Times New Roman"/>
          <w:sz w:val="24"/>
          <w:szCs w:val="24"/>
        </w:rPr>
        <w:t>Космополис</w:t>
      </w:r>
      <w:proofErr w:type="spellEnd"/>
      <w:r w:rsidRPr="00D334BF">
        <w:rPr>
          <w:rFonts w:ascii="Times New Roman" w:hAnsi="Times New Roman" w:cs="Times New Roman"/>
          <w:sz w:val="24"/>
          <w:szCs w:val="24"/>
        </w:rPr>
        <w:t>.  – 2008. – № 2(21). – С. 78-85.</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 xml:space="preserve">Федоров Г. М., </w:t>
      </w:r>
      <w:proofErr w:type="spellStart"/>
      <w:r w:rsidRPr="00D334BF">
        <w:rPr>
          <w:rFonts w:ascii="Times New Roman" w:hAnsi="Times New Roman" w:cs="Times New Roman"/>
          <w:sz w:val="24"/>
          <w:szCs w:val="24"/>
        </w:rPr>
        <w:t>Корнеевец</w:t>
      </w:r>
      <w:proofErr w:type="spellEnd"/>
      <w:r w:rsidRPr="00D334BF">
        <w:rPr>
          <w:rFonts w:ascii="Times New Roman" w:hAnsi="Times New Roman" w:cs="Times New Roman"/>
          <w:sz w:val="24"/>
          <w:szCs w:val="24"/>
        </w:rPr>
        <w:t xml:space="preserve"> В. С. Трансграничная регионализация в условиях </w:t>
      </w:r>
      <w:proofErr w:type="spellStart"/>
      <w:r w:rsidRPr="00D334BF">
        <w:rPr>
          <w:rFonts w:ascii="Times New Roman" w:hAnsi="Times New Roman" w:cs="Times New Roman"/>
          <w:sz w:val="24"/>
          <w:szCs w:val="24"/>
        </w:rPr>
        <w:t>глобализациию</w:t>
      </w:r>
      <w:proofErr w:type="spellEnd"/>
      <w:r w:rsidRPr="00D334BF">
        <w:rPr>
          <w:rFonts w:ascii="Times New Roman" w:hAnsi="Times New Roman" w:cs="Times New Roman"/>
          <w:sz w:val="24"/>
          <w:szCs w:val="24"/>
        </w:rPr>
        <w:t xml:space="preserve"> </w:t>
      </w:r>
      <w:r>
        <w:rPr>
          <w:rFonts w:ascii="Times New Roman" w:hAnsi="Times New Roman" w:cs="Times New Roman"/>
          <w:sz w:val="24"/>
          <w:szCs w:val="24"/>
        </w:rPr>
        <w:t xml:space="preserve">// Балтийский регион. – 2010. – </w:t>
      </w:r>
      <w:r w:rsidRPr="00D334BF">
        <w:rPr>
          <w:rFonts w:ascii="Times New Roman" w:hAnsi="Times New Roman" w:cs="Times New Roman"/>
          <w:sz w:val="24"/>
          <w:szCs w:val="24"/>
        </w:rPr>
        <w:t>№4(6). – С. 103-114.</w:t>
      </w:r>
    </w:p>
    <w:p w:rsidR="008F147D" w:rsidRPr="00D334BF" w:rsidRDefault="008F147D" w:rsidP="00B6497A">
      <w:pPr>
        <w:pStyle w:val="a9"/>
        <w:numPr>
          <w:ilvl w:val="0"/>
          <w:numId w:val="8"/>
        </w:numPr>
        <w:spacing w:line="360" w:lineRule="auto"/>
        <w:ind w:left="0" w:firstLine="0"/>
        <w:jc w:val="both"/>
        <w:rPr>
          <w:rStyle w:val="ac"/>
          <w:rFonts w:ascii="Times New Roman" w:hAnsi="Times New Roman" w:cs="Times New Roman"/>
          <w:sz w:val="24"/>
          <w:szCs w:val="24"/>
        </w:rPr>
      </w:pPr>
      <w:proofErr w:type="spellStart"/>
      <w:r w:rsidRPr="00D334BF">
        <w:rPr>
          <w:rFonts w:ascii="Times New Roman" w:hAnsi="Times New Roman" w:cs="Times New Roman"/>
          <w:sz w:val="24"/>
          <w:szCs w:val="24"/>
        </w:rPr>
        <w:t>Худолей</w:t>
      </w:r>
      <w:proofErr w:type="spellEnd"/>
      <w:r w:rsidRPr="00D334BF">
        <w:rPr>
          <w:rFonts w:ascii="Times New Roman" w:hAnsi="Times New Roman" w:cs="Times New Roman"/>
          <w:sz w:val="24"/>
          <w:szCs w:val="24"/>
        </w:rPr>
        <w:t xml:space="preserve"> К.К., </w:t>
      </w:r>
      <w:proofErr w:type="spellStart"/>
      <w:r w:rsidRPr="00D334BF">
        <w:rPr>
          <w:rFonts w:ascii="Times New Roman" w:hAnsi="Times New Roman" w:cs="Times New Roman"/>
          <w:sz w:val="24"/>
          <w:szCs w:val="24"/>
        </w:rPr>
        <w:t>Ланко</w:t>
      </w:r>
      <w:proofErr w:type="spellEnd"/>
      <w:r w:rsidRPr="00D334BF">
        <w:rPr>
          <w:rFonts w:ascii="Times New Roman" w:hAnsi="Times New Roman" w:cs="Times New Roman"/>
          <w:sz w:val="24"/>
          <w:szCs w:val="24"/>
        </w:rPr>
        <w:t xml:space="preserve"> Д.А. Санкт-Петербург в Балтийском регионе // Балтийский регион. – 2009. – №1. – С. 64-76.</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 xml:space="preserve">Цыганков П. А. Международные отношения. – М., 1996. – </w:t>
      </w:r>
      <w:r w:rsidRPr="00D334BF">
        <w:rPr>
          <w:rFonts w:ascii="Times New Roman" w:hAnsi="Times New Roman" w:cs="Times New Roman"/>
          <w:sz w:val="24"/>
          <w:szCs w:val="24"/>
          <w:lang w:val="en-US"/>
        </w:rPr>
        <w:t>URL</w:t>
      </w:r>
      <w:r w:rsidRPr="00D334BF">
        <w:rPr>
          <w:rFonts w:ascii="Times New Roman" w:hAnsi="Times New Roman" w:cs="Times New Roman"/>
          <w:sz w:val="24"/>
          <w:szCs w:val="24"/>
        </w:rPr>
        <w:t xml:space="preserve">: </w:t>
      </w:r>
      <w:hyperlink r:id="rId111" w:history="1">
        <w:r w:rsidRPr="00D334BF">
          <w:rPr>
            <w:rStyle w:val="ac"/>
            <w:rFonts w:ascii="Times New Roman" w:hAnsi="Times New Roman" w:cs="Times New Roman"/>
            <w:sz w:val="24"/>
            <w:szCs w:val="24"/>
            <w:lang w:val="en-US"/>
          </w:rPr>
          <w:t>http</w:t>
        </w:r>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window</w:t>
        </w:r>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edu</w:t>
        </w:r>
        <w:proofErr w:type="spellEnd"/>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ru</w:t>
        </w:r>
        <w:proofErr w:type="spellEnd"/>
        <w:r w:rsidRPr="00D334BF">
          <w:rPr>
            <w:rStyle w:val="ac"/>
            <w:rFonts w:ascii="Times New Roman" w:hAnsi="Times New Roman" w:cs="Times New Roman"/>
            <w:sz w:val="24"/>
            <w:szCs w:val="24"/>
          </w:rPr>
          <w:t>/</w:t>
        </w:r>
        <w:r w:rsidRPr="00D334BF">
          <w:rPr>
            <w:rStyle w:val="ac"/>
            <w:rFonts w:ascii="Times New Roman" w:hAnsi="Times New Roman" w:cs="Times New Roman"/>
            <w:sz w:val="24"/>
            <w:szCs w:val="24"/>
            <w:lang w:val="en-US"/>
          </w:rPr>
          <w:t>resource</w:t>
        </w:r>
        <w:r w:rsidRPr="00D334BF">
          <w:rPr>
            <w:rStyle w:val="ac"/>
            <w:rFonts w:ascii="Times New Roman" w:hAnsi="Times New Roman" w:cs="Times New Roman"/>
            <w:sz w:val="24"/>
            <w:szCs w:val="24"/>
          </w:rPr>
          <w:t>/220/42220/</w:t>
        </w:r>
        <w:r w:rsidRPr="00D334BF">
          <w:rPr>
            <w:rStyle w:val="ac"/>
            <w:rFonts w:ascii="Times New Roman" w:hAnsi="Times New Roman" w:cs="Times New Roman"/>
            <w:sz w:val="24"/>
            <w:szCs w:val="24"/>
            <w:lang w:val="en-US"/>
          </w:rPr>
          <w:t>files</w:t>
        </w:r>
        <w:r w:rsidRPr="00D334BF">
          <w:rPr>
            <w:rStyle w:val="ac"/>
            <w:rFonts w:ascii="Times New Roman" w:hAnsi="Times New Roman" w:cs="Times New Roman"/>
            <w:sz w:val="24"/>
            <w:szCs w:val="24"/>
          </w:rPr>
          <w:t>/</w:t>
        </w:r>
        <w:proofErr w:type="spellStart"/>
        <w:r w:rsidRPr="00D334BF">
          <w:rPr>
            <w:rStyle w:val="ac"/>
            <w:rFonts w:ascii="Times New Roman" w:hAnsi="Times New Roman" w:cs="Times New Roman"/>
            <w:sz w:val="24"/>
            <w:szCs w:val="24"/>
            <w:lang w:val="en-US"/>
          </w:rPr>
          <w:t>gl</w:t>
        </w:r>
        <w:proofErr w:type="spellEnd"/>
        <w:r w:rsidRPr="00D334BF">
          <w:rPr>
            <w:rStyle w:val="ac"/>
            <w:rFonts w:ascii="Times New Roman" w:hAnsi="Times New Roman" w:cs="Times New Roman"/>
            <w:sz w:val="24"/>
            <w:szCs w:val="24"/>
          </w:rPr>
          <w:t>11.</w:t>
        </w:r>
        <w:r w:rsidRPr="00D334BF">
          <w:rPr>
            <w:rStyle w:val="ac"/>
            <w:rFonts w:ascii="Times New Roman" w:hAnsi="Times New Roman" w:cs="Times New Roman"/>
            <w:sz w:val="24"/>
            <w:szCs w:val="24"/>
            <w:lang w:val="en-US"/>
          </w:rPr>
          <w:t>pdf</w:t>
        </w:r>
      </w:hyperlink>
      <w:r w:rsidRPr="00D334BF">
        <w:rPr>
          <w:rFonts w:ascii="Times New Roman" w:hAnsi="Times New Roman" w:cs="Times New Roman"/>
          <w:sz w:val="24"/>
          <w:szCs w:val="24"/>
        </w:rPr>
        <w:t xml:space="preserve">. </w:t>
      </w:r>
    </w:p>
    <w:p w:rsidR="008F147D" w:rsidRPr="00D334BF"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Цыганков П.А. Теория международных отношений: Учеб</w:t>
      </w:r>
      <w:proofErr w:type="gramStart"/>
      <w:r w:rsidRPr="00D334BF">
        <w:rPr>
          <w:rFonts w:ascii="Times New Roman" w:hAnsi="Times New Roman" w:cs="Times New Roman"/>
          <w:sz w:val="24"/>
          <w:szCs w:val="24"/>
        </w:rPr>
        <w:t>.</w:t>
      </w:r>
      <w:proofErr w:type="gramEnd"/>
      <w:r w:rsidRPr="00D334BF">
        <w:rPr>
          <w:rFonts w:ascii="Times New Roman" w:hAnsi="Times New Roman" w:cs="Times New Roman"/>
          <w:sz w:val="24"/>
          <w:szCs w:val="24"/>
        </w:rPr>
        <w:t xml:space="preserve"> </w:t>
      </w:r>
      <w:proofErr w:type="gramStart"/>
      <w:r w:rsidRPr="00D334BF">
        <w:rPr>
          <w:rFonts w:ascii="Times New Roman" w:hAnsi="Times New Roman" w:cs="Times New Roman"/>
          <w:sz w:val="24"/>
          <w:szCs w:val="24"/>
        </w:rPr>
        <w:t>п</w:t>
      </w:r>
      <w:proofErr w:type="gramEnd"/>
      <w:r w:rsidRPr="00D334BF">
        <w:rPr>
          <w:rFonts w:ascii="Times New Roman" w:hAnsi="Times New Roman" w:cs="Times New Roman"/>
          <w:sz w:val="24"/>
          <w:szCs w:val="24"/>
        </w:rPr>
        <w:t xml:space="preserve">особие. – М., 2003. </w:t>
      </w:r>
    </w:p>
    <w:p w:rsidR="008F147D" w:rsidRPr="007655D8" w:rsidRDefault="008F147D"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r w:rsidRPr="00D334BF">
        <w:rPr>
          <w:rFonts w:ascii="Times New Roman" w:eastAsiaTheme="minorEastAsia" w:hAnsi="Times New Roman" w:cs="Times New Roman"/>
          <w:sz w:val="24"/>
          <w:szCs w:val="24"/>
          <w:lang w:eastAsia="ru-RU"/>
        </w:rPr>
        <w:t>Шейнис В. Л. Европейская интеграция вчера и сегодня.</w:t>
      </w:r>
      <w:r w:rsidRPr="00D334BF">
        <w:rPr>
          <w:rFonts w:ascii="Times New Roman" w:hAnsi="Times New Roman" w:cs="Times New Roman"/>
          <w:sz w:val="24"/>
          <w:szCs w:val="24"/>
        </w:rPr>
        <w:t xml:space="preserve"> // Мировая экономика и меж</w:t>
      </w:r>
      <w:r>
        <w:rPr>
          <w:rFonts w:ascii="Times New Roman" w:hAnsi="Times New Roman" w:cs="Times New Roman"/>
          <w:sz w:val="24"/>
          <w:szCs w:val="24"/>
        </w:rPr>
        <w:t xml:space="preserve">дународные отношения. – 2017. – </w:t>
      </w:r>
      <w:r w:rsidRPr="00D334BF">
        <w:rPr>
          <w:rFonts w:ascii="Times New Roman" w:hAnsi="Times New Roman" w:cs="Times New Roman"/>
          <w:sz w:val="24"/>
          <w:szCs w:val="24"/>
        </w:rPr>
        <w:t>№1. – С. 53-66.</w:t>
      </w:r>
    </w:p>
    <w:p w:rsidR="007655D8" w:rsidRPr="00D334BF" w:rsidRDefault="007655D8" w:rsidP="00B6497A">
      <w:pPr>
        <w:numPr>
          <w:ilvl w:val="0"/>
          <w:numId w:val="8"/>
        </w:numPr>
        <w:spacing w:after="0" w:line="360" w:lineRule="auto"/>
        <w:ind w:left="0" w:firstLine="0"/>
        <w:jc w:val="both"/>
        <w:rPr>
          <w:rFonts w:ascii="Times New Roman" w:eastAsiaTheme="minorEastAsia" w:hAnsi="Times New Roman" w:cs="Times New Roman"/>
          <w:sz w:val="24"/>
          <w:szCs w:val="24"/>
          <w:lang w:eastAsia="ru-RU"/>
        </w:rPr>
      </w:pPr>
      <w:proofErr w:type="spellStart"/>
      <w:r w:rsidRPr="007655D8">
        <w:rPr>
          <w:rFonts w:ascii="Times New Roman" w:eastAsiaTheme="minorEastAsia" w:hAnsi="Times New Roman" w:cs="Times New Roman"/>
          <w:sz w:val="24"/>
          <w:szCs w:val="24"/>
          <w:lang w:eastAsia="ru-RU"/>
        </w:rPr>
        <w:t>Шлямин</w:t>
      </w:r>
      <w:proofErr w:type="spellEnd"/>
      <w:r w:rsidRPr="007655D8">
        <w:rPr>
          <w:rFonts w:ascii="Times New Roman" w:eastAsiaTheme="minorEastAsia" w:hAnsi="Times New Roman" w:cs="Times New Roman"/>
          <w:sz w:val="24"/>
          <w:szCs w:val="24"/>
          <w:lang w:eastAsia="ru-RU"/>
        </w:rPr>
        <w:t xml:space="preserve"> В. А. Россия в «Сев</w:t>
      </w:r>
      <w:r>
        <w:rPr>
          <w:rFonts w:ascii="Times New Roman" w:eastAsiaTheme="minorEastAsia" w:hAnsi="Times New Roman" w:cs="Times New Roman"/>
          <w:sz w:val="24"/>
          <w:szCs w:val="24"/>
          <w:lang w:eastAsia="ru-RU"/>
        </w:rPr>
        <w:t xml:space="preserve">ерном измерении». – Петрозаводск. – </w:t>
      </w:r>
      <w:r w:rsidRPr="007655D8">
        <w:rPr>
          <w:rFonts w:ascii="Times New Roman" w:eastAsiaTheme="minorEastAsia" w:hAnsi="Times New Roman" w:cs="Times New Roman"/>
          <w:sz w:val="24"/>
          <w:szCs w:val="24"/>
          <w:lang w:eastAsia="ru-RU"/>
        </w:rPr>
        <w:t>2002.</w:t>
      </w:r>
    </w:p>
    <w:p w:rsidR="008F147D" w:rsidRDefault="008F147D" w:rsidP="00B6497A">
      <w:pPr>
        <w:pStyle w:val="a9"/>
        <w:numPr>
          <w:ilvl w:val="0"/>
          <w:numId w:val="8"/>
        </w:numPr>
        <w:spacing w:line="360" w:lineRule="auto"/>
        <w:ind w:left="0" w:firstLine="0"/>
        <w:jc w:val="both"/>
        <w:rPr>
          <w:rFonts w:ascii="Times New Roman" w:hAnsi="Times New Roman" w:cs="Times New Roman"/>
          <w:sz w:val="24"/>
          <w:szCs w:val="24"/>
        </w:rPr>
      </w:pPr>
      <w:r w:rsidRPr="00D334BF">
        <w:rPr>
          <w:rFonts w:ascii="Times New Roman" w:hAnsi="Times New Roman" w:cs="Times New Roman"/>
          <w:sz w:val="24"/>
          <w:szCs w:val="24"/>
        </w:rPr>
        <w:t xml:space="preserve">Яровой Г.О., </w:t>
      </w:r>
      <w:proofErr w:type="spellStart"/>
      <w:r w:rsidRPr="00D334BF">
        <w:rPr>
          <w:rFonts w:ascii="Times New Roman" w:hAnsi="Times New Roman" w:cs="Times New Roman"/>
          <w:sz w:val="24"/>
          <w:szCs w:val="24"/>
        </w:rPr>
        <w:t>Белокурова</w:t>
      </w:r>
      <w:proofErr w:type="spellEnd"/>
      <w:r w:rsidRPr="00D334BF">
        <w:rPr>
          <w:rFonts w:ascii="Times New Roman" w:hAnsi="Times New Roman" w:cs="Times New Roman"/>
          <w:sz w:val="24"/>
          <w:szCs w:val="24"/>
        </w:rPr>
        <w:t xml:space="preserve"> Е.В. </w:t>
      </w:r>
      <w:r w:rsidRPr="00D334BF">
        <w:rPr>
          <w:rFonts w:ascii="Times New Roman" w:hAnsi="Times New Roman" w:cs="Times New Roman"/>
          <w:bCs/>
          <w:sz w:val="24"/>
          <w:szCs w:val="24"/>
        </w:rPr>
        <w:t xml:space="preserve">Европейский Союз для регионов: что можно и нужно знать российским регионам о ЕС. </w:t>
      </w:r>
      <w:r w:rsidRPr="00D334BF">
        <w:rPr>
          <w:rFonts w:ascii="Times New Roman" w:hAnsi="Times New Roman" w:cs="Times New Roman"/>
          <w:sz w:val="24"/>
          <w:szCs w:val="24"/>
        </w:rPr>
        <w:t>– СПб, 2012.</w:t>
      </w:r>
    </w:p>
    <w:sectPr w:rsidR="008F147D" w:rsidSect="00E737BC">
      <w:footerReference w:type="even" r:id="rId112"/>
      <w:footerReference w:type="default" r:id="rId113"/>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85" w:rsidRDefault="00D82685" w:rsidP="00B6497A">
      <w:pPr>
        <w:spacing w:after="0" w:line="240" w:lineRule="auto"/>
      </w:pPr>
      <w:r>
        <w:separator/>
      </w:r>
    </w:p>
  </w:endnote>
  <w:endnote w:type="continuationSeparator" w:id="0">
    <w:p w:rsidR="00D82685" w:rsidRDefault="00D82685" w:rsidP="00B6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charset w:val="00"/>
    <w:family w:val="roman"/>
    <w:pitch w:val="variable"/>
    <w:sig w:usb0="E0000AFF" w:usb1="00007843" w:usb2="00000001" w:usb3="00000000" w:csb0="000001BF" w:csb1="00000000"/>
  </w:font>
  <w:font w:name="TTE16CC458t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PSMT">
    <w:altName w:val="Heiti TC Light"/>
    <w:charset w:val="00"/>
    <w:family w:val="roman"/>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39793959"/>
      <w:docPartObj>
        <w:docPartGallery w:val="Page Numbers (Bottom of Page)"/>
        <w:docPartUnique/>
      </w:docPartObj>
    </w:sdtPr>
    <w:sdtContent>
      <w:p w:rsidR="00E737BC" w:rsidRDefault="00E737BC" w:rsidP="00E737BC">
        <w:pPr>
          <w:pStyle w:val="a6"/>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E737BC" w:rsidRDefault="00E737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649940165"/>
      <w:docPartObj>
        <w:docPartGallery w:val="Page Numbers (Bottom of Page)"/>
        <w:docPartUnique/>
      </w:docPartObj>
    </w:sdtPr>
    <w:sdtEndPr>
      <w:rPr>
        <w:rStyle w:val="ad"/>
        <w:rFonts w:ascii="Times New Roman" w:hAnsi="Times New Roman" w:cs="Times New Roman"/>
        <w:sz w:val="24"/>
        <w:szCs w:val="24"/>
      </w:rPr>
    </w:sdtEndPr>
    <w:sdtContent>
      <w:p w:rsidR="00E737BC" w:rsidRPr="00746066" w:rsidRDefault="00E737BC" w:rsidP="00E737BC">
        <w:pPr>
          <w:pStyle w:val="a6"/>
          <w:framePr w:wrap="none" w:vAnchor="text" w:hAnchor="margin" w:xAlign="center" w:y="1"/>
          <w:rPr>
            <w:rStyle w:val="ad"/>
            <w:rFonts w:ascii="Times New Roman" w:hAnsi="Times New Roman" w:cs="Times New Roman"/>
            <w:sz w:val="24"/>
            <w:szCs w:val="24"/>
          </w:rPr>
        </w:pPr>
        <w:r w:rsidRPr="00746066">
          <w:rPr>
            <w:rStyle w:val="ad"/>
            <w:rFonts w:ascii="Times New Roman" w:hAnsi="Times New Roman" w:cs="Times New Roman"/>
            <w:sz w:val="24"/>
            <w:szCs w:val="24"/>
          </w:rPr>
          <w:fldChar w:fldCharType="begin"/>
        </w:r>
        <w:r w:rsidRPr="00746066">
          <w:rPr>
            <w:rStyle w:val="ad"/>
            <w:rFonts w:ascii="Times New Roman" w:hAnsi="Times New Roman" w:cs="Times New Roman"/>
            <w:sz w:val="24"/>
            <w:szCs w:val="24"/>
          </w:rPr>
          <w:instrText xml:space="preserve"> PAGE </w:instrText>
        </w:r>
        <w:r w:rsidRPr="00746066">
          <w:rPr>
            <w:rStyle w:val="ad"/>
            <w:rFonts w:ascii="Times New Roman" w:hAnsi="Times New Roman" w:cs="Times New Roman"/>
            <w:sz w:val="24"/>
            <w:szCs w:val="24"/>
          </w:rPr>
          <w:fldChar w:fldCharType="separate"/>
        </w:r>
        <w:r w:rsidR="00B20799">
          <w:rPr>
            <w:rStyle w:val="ad"/>
            <w:rFonts w:ascii="Times New Roman" w:hAnsi="Times New Roman" w:cs="Times New Roman"/>
            <w:noProof/>
            <w:sz w:val="24"/>
            <w:szCs w:val="24"/>
          </w:rPr>
          <w:t>14</w:t>
        </w:r>
        <w:r w:rsidRPr="00746066">
          <w:rPr>
            <w:rStyle w:val="ad"/>
            <w:rFonts w:ascii="Times New Roman" w:hAnsi="Times New Roman" w:cs="Times New Roman"/>
            <w:sz w:val="24"/>
            <w:szCs w:val="24"/>
          </w:rPr>
          <w:fldChar w:fldCharType="end"/>
        </w:r>
      </w:p>
    </w:sdtContent>
  </w:sdt>
  <w:p w:rsidR="00E737BC" w:rsidRPr="00297D87" w:rsidRDefault="00E737BC">
    <w:pPr>
      <w:pStyle w:val="a6"/>
      <w:jc w:val="center"/>
      <w:rPr>
        <w:sz w:val="20"/>
        <w:szCs w:val="20"/>
      </w:rPr>
    </w:pPr>
  </w:p>
  <w:p w:rsidR="00E737BC" w:rsidRDefault="00E73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85" w:rsidRDefault="00D82685" w:rsidP="00B6497A">
      <w:pPr>
        <w:spacing w:after="0" w:line="240" w:lineRule="auto"/>
      </w:pPr>
      <w:r>
        <w:separator/>
      </w:r>
    </w:p>
  </w:footnote>
  <w:footnote w:type="continuationSeparator" w:id="0">
    <w:p w:rsidR="00D82685" w:rsidRDefault="00D82685" w:rsidP="00B6497A">
      <w:pPr>
        <w:spacing w:after="0" w:line="240" w:lineRule="auto"/>
      </w:pPr>
      <w:r>
        <w:continuationSeparator/>
      </w:r>
    </w:p>
  </w:footnote>
  <w:footnote w:id="1">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Маркушина Н.Ю., </w:t>
      </w:r>
      <w:proofErr w:type="spellStart"/>
      <w:r w:rsidRPr="00921F69">
        <w:rPr>
          <w:rFonts w:ascii="Times New Roman" w:hAnsi="Times New Roman" w:cs="Times New Roman"/>
          <w:sz w:val="20"/>
          <w:szCs w:val="20"/>
        </w:rPr>
        <w:t>Харлампьева</w:t>
      </w:r>
      <w:proofErr w:type="spellEnd"/>
      <w:r w:rsidRPr="00921F69">
        <w:rPr>
          <w:rFonts w:ascii="Times New Roman" w:hAnsi="Times New Roman" w:cs="Times New Roman"/>
          <w:sz w:val="20"/>
          <w:szCs w:val="20"/>
        </w:rPr>
        <w:t xml:space="preserve"> Н.К. Северо-западный федеральный округ. Внешние связи. – СПб: Издательство Санкт-Петербургского государственного университета, 2008.</w:t>
      </w:r>
    </w:p>
  </w:footnote>
  <w:footnote w:id="2">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proofErr w:type="spellStart"/>
      <w:r w:rsidRPr="00921F69">
        <w:rPr>
          <w:rFonts w:ascii="Times New Roman" w:hAnsi="Times New Roman" w:cs="Times New Roman"/>
          <w:sz w:val="20"/>
          <w:szCs w:val="20"/>
        </w:rPr>
        <w:t>Гутник</w:t>
      </w:r>
      <w:proofErr w:type="spellEnd"/>
      <w:r w:rsidRPr="00921F69">
        <w:rPr>
          <w:rFonts w:ascii="Times New Roman" w:hAnsi="Times New Roman" w:cs="Times New Roman"/>
          <w:sz w:val="20"/>
          <w:szCs w:val="20"/>
        </w:rPr>
        <w:t xml:space="preserve"> В.П., </w:t>
      </w:r>
      <w:proofErr w:type="spellStart"/>
      <w:r w:rsidRPr="00921F69">
        <w:rPr>
          <w:rFonts w:ascii="Times New Roman" w:hAnsi="Times New Roman" w:cs="Times New Roman"/>
          <w:sz w:val="20"/>
          <w:szCs w:val="20"/>
        </w:rPr>
        <w:t>Клемешев</w:t>
      </w:r>
      <w:proofErr w:type="spellEnd"/>
      <w:r w:rsidRPr="00921F69">
        <w:rPr>
          <w:rFonts w:ascii="Times New Roman" w:hAnsi="Times New Roman" w:cs="Times New Roman"/>
          <w:sz w:val="20"/>
          <w:szCs w:val="20"/>
        </w:rPr>
        <w:t xml:space="preserve"> А.П. Балтийский регион как полюс экономической интеграции Северо-Запада Российской Федерации и Европейского Союза. – Калининград. – 2006.</w:t>
      </w:r>
    </w:p>
  </w:footnote>
  <w:footnote w:id="3">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bCs/>
          <w:sz w:val="20"/>
          <w:szCs w:val="20"/>
        </w:rPr>
        <w:t xml:space="preserve">Ноженко М. В., </w:t>
      </w:r>
      <w:proofErr w:type="spellStart"/>
      <w:r w:rsidRPr="00921F69">
        <w:rPr>
          <w:rFonts w:ascii="Times New Roman" w:hAnsi="Times New Roman" w:cs="Times New Roman"/>
          <w:bCs/>
          <w:sz w:val="20"/>
          <w:szCs w:val="20"/>
        </w:rPr>
        <w:t>Белокурова</w:t>
      </w:r>
      <w:proofErr w:type="spellEnd"/>
      <w:r w:rsidRPr="00921F69">
        <w:rPr>
          <w:rFonts w:ascii="Times New Roman" w:hAnsi="Times New Roman" w:cs="Times New Roman"/>
          <w:bCs/>
          <w:sz w:val="20"/>
          <w:szCs w:val="20"/>
        </w:rPr>
        <w:t xml:space="preserve"> Е. В. </w:t>
      </w:r>
      <w:r w:rsidRPr="00921F69">
        <w:rPr>
          <w:rFonts w:ascii="Times New Roman" w:hAnsi="Times New Roman" w:cs="Times New Roman"/>
          <w:sz w:val="20"/>
          <w:szCs w:val="20"/>
        </w:rPr>
        <w:t>Северо-Запад России: регион или регионы? – СПб, 2010.</w:t>
      </w:r>
    </w:p>
  </w:footnote>
  <w:footnote w:id="4">
    <w:p w:rsidR="00E737BC" w:rsidRPr="00921F69" w:rsidRDefault="00E737BC" w:rsidP="00B6497A">
      <w:pPr>
        <w:pStyle w:val="a9"/>
        <w:spacing w:line="276" w:lineRule="auto"/>
        <w:jc w:val="both"/>
        <w:rPr>
          <w:rFonts w:ascii="Times New Roman" w:hAnsi="Times New Roman" w:cs="Times New Roman"/>
        </w:rPr>
      </w:pPr>
      <w:r w:rsidRPr="00921F69">
        <w:rPr>
          <w:rFonts w:ascii="Times New Roman" w:hAnsi="Times New Roman" w:cs="Times New Roman"/>
          <w:vertAlign w:val="superscript"/>
        </w:rPr>
        <w:footnoteRef/>
      </w:r>
      <w:proofErr w:type="spellStart"/>
      <w:r w:rsidRPr="00921F69">
        <w:rPr>
          <w:rFonts w:ascii="Times New Roman" w:hAnsi="Times New Roman" w:cs="Times New Roman"/>
        </w:rPr>
        <w:t>Худолей</w:t>
      </w:r>
      <w:proofErr w:type="spellEnd"/>
      <w:r w:rsidRPr="00921F69">
        <w:rPr>
          <w:rFonts w:ascii="Times New Roman" w:hAnsi="Times New Roman" w:cs="Times New Roman"/>
        </w:rPr>
        <w:t xml:space="preserve"> К.К., </w:t>
      </w:r>
      <w:proofErr w:type="spellStart"/>
      <w:r w:rsidRPr="00921F69">
        <w:rPr>
          <w:rFonts w:ascii="Times New Roman" w:hAnsi="Times New Roman" w:cs="Times New Roman"/>
        </w:rPr>
        <w:t>Ланко</w:t>
      </w:r>
      <w:proofErr w:type="spellEnd"/>
      <w:r w:rsidRPr="00921F69">
        <w:rPr>
          <w:rFonts w:ascii="Times New Roman" w:hAnsi="Times New Roman" w:cs="Times New Roman"/>
        </w:rPr>
        <w:t xml:space="preserve"> Д.А. Санкт-Петербург в Балтийском регионе // Балтийский регион. – 2009. – №1. – С. 64-76.</w:t>
      </w:r>
    </w:p>
  </w:footnote>
  <w:footnote w:id="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Маркушина Н.Ю. Внешние связи Северо-Западного Федерального округа Российской Федерации и концепция «Новый Север» // Балтийский регион. – 2011.– №2(8). –  С. 102-111.</w:t>
      </w:r>
    </w:p>
  </w:footnote>
  <w:footnote w:id="6">
    <w:p w:rsidR="00E737BC" w:rsidRPr="00921F69" w:rsidRDefault="00E737BC" w:rsidP="00B6497A">
      <w:pPr>
        <w:pStyle w:val="a8"/>
        <w:tabs>
          <w:tab w:val="left" w:pos="0"/>
        </w:tabs>
        <w:ind w:left="0"/>
        <w:jc w:val="both"/>
        <w:rPr>
          <w:rFonts w:ascii="Times New Roman" w:eastAsia="Times New Roman" w:hAnsi="Times New Roman" w:cs="Times New Roman"/>
          <w:sz w:val="20"/>
          <w:szCs w:val="20"/>
          <w:lang w:val="en-US"/>
        </w:rPr>
      </w:pPr>
      <w:r w:rsidRPr="00921F69">
        <w:rPr>
          <w:rStyle w:val="ab"/>
          <w:rFonts w:ascii="Times New Roman" w:hAnsi="Times New Roman" w:cs="Times New Roman"/>
          <w:sz w:val="20"/>
          <w:szCs w:val="20"/>
        </w:rPr>
        <w:footnoteRef/>
      </w:r>
      <w:proofErr w:type="spellStart"/>
      <w:r w:rsidRPr="00921F69">
        <w:rPr>
          <w:rFonts w:ascii="Times New Roman" w:hAnsi="Times New Roman" w:cs="Times New Roman"/>
          <w:sz w:val="20"/>
          <w:szCs w:val="20"/>
        </w:rPr>
        <w:t>Гранберг</w:t>
      </w:r>
      <w:proofErr w:type="spellEnd"/>
      <w:r w:rsidRPr="00921F69">
        <w:rPr>
          <w:rFonts w:ascii="Times New Roman" w:hAnsi="Times New Roman" w:cs="Times New Roman"/>
          <w:sz w:val="20"/>
          <w:szCs w:val="20"/>
        </w:rPr>
        <w:t xml:space="preserve"> А.Г. Международные и внешнеэкономические связи субъектов РФ: Учеб. Пособие</w:t>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lang w:val="en-US"/>
        </w:rPr>
        <w:softHyphen/>
        <w:t xml:space="preserve">– </w:t>
      </w:r>
      <w:r w:rsidRPr="00921F69">
        <w:rPr>
          <w:rFonts w:ascii="Times New Roman" w:hAnsi="Times New Roman" w:cs="Times New Roman"/>
          <w:sz w:val="20"/>
          <w:szCs w:val="20"/>
        </w:rPr>
        <w:t>М</w:t>
      </w:r>
      <w:r w:rsidRPr="00921F69">
        <w:rPr>
          <w:rFonts w:ascii="Times New Roman" w:hAnsi="Times New Roman" w:cs="Times New Roman"/>
          <w:sz w:val="20"/>
          <w:szCs w:val="20"/>
          <w:lang w:val="en-US"/>
        </w:rPr>
        <w:t>., 2001.</w:t>
      </w:r>
    </w:p>
  </w:footnote>
  <w:footnote w:id="7">
    <w:p w:rsidR="00E737BC" w:rsidRPr="00921F69" w:rsidRDefault="00E737BC" w:rsidP="00B6497A">
      <w:pPr>
        <w:pStyle w:val="a8"/>
        <w:ind w:left="0"/>
        <w:jc w:val="both"/>
        <w:rPr>
          <w:rFonts w:ascii="Times New Roman" w:hAnsi="Times New Roman" w:cs="Times New Roman"/>
          <w:sz w:val="20"/>
          <w:szCs w:val="20"/>
          <w:lang w:val="en-US"/>
        </w:rPr>
      </w:pPr>
      <w:r w:rsidRPr="00921F69">
        <w:rPr>
          <w:rFonts w:ascii="Times New Roman" w:hAnsi="Times New Roman" w:cs="Times New Roman"/>
          <w:sz w:val="20"/>
          <w:szCs w:val="20"/>
          <w:vertAlign w:val="superscript"/>
        </w:rPr>
        <w:footnoteRef/>
      </w:r>
      <w:proofErr w:type="spellStart"/>
      <w:proofErr w:type="gramStart"/>
      <w:r w:rsidRPr="00921F69">
        <w:rPr>
          <w:rFonts w:ascii="Times New Roman" w:hAnsi="Times New Roman" w:cs="Times New Roman"/>
          <w:sz w:val="20"/>
          <w:szCs w:val="20"/>
          <w:lang w:val="en-US"/>
        </w:rPr>
        <w:t>Kivikarie</w:t>
      </w:r>
      <w:proofErr w:type="spellEnd"/>
      <w:r w:rsidRPr="00921F69">
        <w:rPr>
          <w:rFonts w:ascii="Times New Roman" w:hAnsi="Times New Roman" w:cs="Times New Roman"/>
          <w:sz w:val="20"/>
          <w:szCs w:val="20"/>
          <w:lang w:val="en-US"/>
        </w:rPr>
        <w:t xml:space="preserve"> U.</w:t>
      </w:r>
      <w:proofErr w:type="gramEnd"/>
      <w:r w:rsidRPr="00921F69">
        <w:rPr>
          <w:rFonts w:ascii="Times New Roman" w:hAnsi="Times New Roman" w:cs="Times New Roman"/>
          <w:sz w:val="20"/>
          <w:szCs w:val="20"/>
          <w:lang w:val="en-US"/>
        </w:rPr>
        <w:t xml:space="preserve"> </w:t>
      </w:r>
      <w:proofErr w:type="gramStart"/>
      <w:r w:rsidRPr="00921F69">
        <w:rPr>
          <w:rFonts w:ascii="Times New Roman" w:hAnsi="Times New Roman" w:cs="Times New Roman"/>
          <w:sz w:val="20"/>
          <w:szCs w:val="20"/>
          <w:lang w:val="en-US"/>
        </w:rPr>
        <w:t>A Growth Triangle as an Application of the Northern Dimension Policy in the Baltic Sea Region.</w:t>
      </w:r>
      <w:proofErr w:type="gramEnd"/>
      <w:r w:rsidRPr="00921F69">
        <w:rPr>
          <w:rFonts w:ascii="Times New Roman" w:hAnsi="Times New Roman" w:cs="Times New Roman"/>
          <w:sz w:val="20"/>
          <w:szCs w:val="20"/>
          <w:lang w:val="en-US"/>
        </w:rPr>
        <w:t xml:space="preserve"> –Policy Paper // Russian-European Centre for Economic Policy. – May, 2001. – </w:t>
      </w:r>
      <w:r w:rsidRPr="00921F69">
        <w:rPr>
          <w:rFonts w:ascii="Times New Roman" w:eastAsia="Times New Roman" w:hAnsi="Times New Roman" w:cs="Times New Roman"/>
          <w:sz w:val="20"/>
          <w:szCs w:val="20"/>
          <w:lang w:val="en-US"/>
        </w:rPr>
        <w:t xml:space="preserve">URL: </w:t>
      </w:r>
      <w:hyperlink r:id="rId1" w:history="1">
        <w:r w:rsidRPr="00921F69">
          <w:rPr>
            <w:rStyle w:val="ac"/>
            <w:rFonts w:ascii="Times New Roman" w:hAnsi="Times New Roman" w:cs="Times New Roman"/>
            <w:lang w:val="en-US"/>
          </w:rPr>
          <w:t>http://www.recep.ru/phase4/en/pp/kivikarie.pdf</w:t>
        </w:r>
      </w:hyperlink>
      <w:r w:rsidRPr="00921F69">
        <w:rPr>
          <w:rFonts w:ascii="Times New Roman" w:hAnsi="Times New Roman" w:cs="Times New Roman"/>
          <w:sz w:val="20"/>
          <w:szCs w:val="20"/>
          <w:lang w:val="en-US"/>
        </w:rPr>
        <w:t xml:space="preserve">; Hasan M. A. </w:t>
      </w:r>
      <w:proofErr w:type="spellStart"/>
      <w:r w:rsidRPr="00921F69">
        <w:rPr>
          <w:rFonts w:ascii="Times New Roman" w:hAnsi="Times New Roman" w:cs="Times New Roman"/>
          <w:sz w:val="20"/>
          <w:szCs w:val="20"/>
          <w:lang w:val="en-US"/>
        </w:rPr>
        <w:t>Conseptual</w:t>
      </w:r>
      <w:proofErr w:type="spellEnd"/>
      <w:r w:rsidRPr="00921F69">
        <w:rPr>
          <w:rFonts w:ascii="Times New Roman" w:hAnsi="Times New Roman" w:cs="Times New Roman"/>
          <w:sz w:val="20"/>
          <w:szCs w:val="20"/>
          <w:lang w:val="en-US"/>
        </w:rPr>
        <w:t xml:space="preserve"> Framework for Growth Triangles// The Pakistan Development Review. – Winter, 1999. – URL: http://www.pide.org.pk/pdf/PDR/1999/Volume4/805-822.pdf</w:t>
      </w:r>
    </w:p>
  </w:footnote>
  <w:footnote w:id="8">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Анищенко А.Г., </w:t>
      </w:r>
      <w:proofErr w:type="spellStart"/>
      <w:r w:rsidRPr="00921F69">
        <w:rPr>
          <w:rFonts w:ascii="Times New Roman" w:hAnsi="Times New Roman" w:cs="Times New Roman"/>
        </w:rPr>
        <w:t>Сергунин</w:t>
      </w:r>
      <w:proofErr w:type="spellEnd"/>
      <w:r w:rsidRPr="00921F69">
        <w:rPr>
          <w:rFonts w:ascii="Times New Roman" w:hAnsi="Times New Roman" w:cs="Times New Roman"/>
        </w:rPr>
        <w:t xml:space="preserve"> А.А. «Города-близнецы»: новая форма приграничного сотрудничества в Балтийском регионе? // Балтийский регион. – 2012. - №1(11). – С. 27-38; Довбыш Е. Г. Участие городов в интеграционных процессах ЕС. // Мировая экономика и международные отношения. – 2016. - №1. – С. 93-102.</w:t>
      </w:r>
    </w:p>
  </w:footnote>
  <w:footnote w:id="9">
    <w:p w:rsidR="00E737BC" w:rsidRPr="00921F69" w:rsidRDefault="00E737BC" w:rsidP="00B6497A">
      <w:pPr>
        <w:pStyle w:val="a8"/>
        <w:ind w:left="0"/>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proofErr w:type="spellStart"/>
      <w:r w:rsidRPr="00921F69">
        <w:rPr>
          <w:rFonts w:ascii="Times New Roman" w:hAnsi="Times New Roman" w:cs="Times New Roman"/>
          <w:bCs/>
          <w:sz w:val="20"/>
          <w:szCs w:val="20"/>
          <w:lang w:val="en-US"/>
        </w:rPr>
        <w:t>Perkmann</w:t>
      </w:r>
      <w:proofErr w:type="spellEnd"/>
      <w:r w:rsidRPr="00921F69">
        <w:rPr>
          <w:rFonts w:ascii="Times New Roman" w:hAnsi="Times New Roman" w:cs="Times New Roman"/>
          <w:bCs/>
          <w:sz w:val="20"/>
          <w:szCs w:val="20"/>
          <w:lang w:val="en-US"/>
        </w:rPr>
        <w:t xml:space="preserve"> M. </w:t>
      </w:r>
      <w:proofErr w:type="gramStart"/>
      <w:r w:rsidRPr="00921F69">
        <w:rPr>
          <w:rFonts w:ascii="Times New Roman" w:hAnsi="Times New Roman" w:cs="Times New Roman"/>
          <w:bCs/>
          <w:sz w:val="20"/>
          <w:szCs w:val="20"/>
          <w:lang w:val="en-US"/>
        </w:rPr>
        <w:t xml:space="preserve">The rise of </w:t>
      </w:r>
      <w:proofErr w:type="spellStart"/>
      <w:r w:rsidRPr="00921F69">
        <w:rPr>
          <w:rFonts w:ascii="Times New Roman" w:hAnsi="Times New Roman" w:cs="Times New Roman"/>
          <w:bCs/>
          <w:sz w:val="20"/>
          <w:szCs w:val="20"/>
          <w:lang w:val="en-US"/>
        </w:rPr>
        <w:t>Euroregion</w:t>
      </w:r>
      <w:proofErr w:type="spellEnd"/>
      <w:r w:rsidRPr="00921F69">
        <w:rPr>
          <w:rFonts w:ascii="Times New Roman" w:hAnsi="Times New Roman" w:cs="Times New Roman"/>
          <w:bCs/>
          <w:sz w:val="20"/>
          <w:szCs w:val="20"/>
          <w:lang w:val="en-US"/>
        </w:rPr>
        <w:t>.</w:t>
      </w:r>
      <w:proofErr w:type="gramEnd"/>
      <w:r w:rsidRPr="00921F69">
        <w:rPr>
          <w:rFonts w:ascii="Times New Roman" w:hAnsi="Times New Roman" w:cs="Times New Roman"/>
          <w:bCs/>
          <w:sz w:val="20"/>
          <w:szCs w:val="20"/>
          <w:lang w:val="en-US"/>
        </w:rPr>
        <w:t xml:space="preserve"> </w:t>
      </w:r>
      <w:proofErr w:type="gramStart"/>
      <w:r w:rsidRPr="00921F69">
        <w:rPr>
          <w:rFonts w:ascii="Times New Roman" w:hAnsi="Times New Roman" w:cs="Times New Roman"/>
          <w:bCs/>
          <w:sz w:val="20"/>
          <w:szCs w:val="20"/>
          <w:lang w:val="en-US"/>
        </w:rPr>
        <w:t>A bird’s eye perspective on European cross-border co-operation.</w:t>
      </w:r>
      <w:proofErr w:type="gramEnd"/>
      <w:r w:rsidRPr="00921F69">
        <w:rPr>
          <w:rFonts w:ascii="Times New Roman" w:hAnsi="Times New Roman" w:cs="Times New Roman"/>
          <w:bCs/>
          <w:sz w:val="20"/>
          <w:szCs w:val="20"/>
          <w:lang w:val="en-US"/>
        </w:rPr>
        <w:t xml:space="preserve"> </w:t>
      </w:r>
      <w:proofErr w:type="gramStart"/>
      <w:r w:rsidRPr="00921F69">
        <w:rPr>
          <w:rFonts w:ascii="Times New Roman" w:hAnsi="Times New Roman" w:cs="Times New Roman"/>
          <w:bCs/>
          <w:sz w:val="20"/>
          <w:szCs w:val="20"/>
          <w:lang w:val="en-US"/>
        </w:rPr>
        <w:t xml:space="preserve">–  </w:t>
      </w:r>
      <w:r w:rsidRPr="00921F69">
        <w:rPr>
          <w:rFonts w:ascii="Times New Roman" w:hAnsi="Times New Roman" w:cs="Times New Roman"/>
          <w:sz w:val="20"/>
          <w:szCs w:val="20"/>
          <w:lang w:val="en-US"/>
        </w:rPr>
        <w:t>URL</w:t>
      </w:r>
      <w:proofErr w:type="gramEnd"/>
      <w:r w:rsidRPr="00921F69">
        <w:rPr>
          <w:rFonts w:ascii="Times New Roman" w:hAnsi="Times New Roman" w:cs="Times New Roman"/>
          <w:sz w:val="20"/>
          <w:szCs w:val="20"/>
          <w:lang w:val="en-US"/>
        </w:rPr>
        <w:t xml:space="preserve">: </w:t>
      </w:r>
      <w:hyperlink r:id="rId2" w:history="1">
        <w:r w:rsidRPr="00921F69">
          <w:rPr>
            <w:rFonts w:ascii="Times New Roman" w:hAnsi="Times New Roman" w:cs="Times New Roman"/>
            <w:color w:val="0000FF" w:themeColor="hyperlink"/>
            <w:sz w:val="20"/>
            <w:szCs w:val="20"/>
            <w:u w:val="single"/>
            <w:lang w:val="en-US"/>
          </w:rPr>
          <w:t>http://www.lancaster.ac.uk/sociology/research/publications/papers/perkmann-policy-entrepreneurs.pdf</w:t>
        </w:r>
      </w:hyperlink>
      <w:r w:rsidRPr="00921F69">
        <w:rPr>
          <w:rFonts w:ascii="Times New Roman" w:hAnsi="Times New Roman" w:cs="Times New Roman"/>
          <w:sz w:val="20"/>
          <w:szCs w:val="20"/>
          <w:lang w:val="en-US"/>
        </w:rPr>
        <w:t xml:space="preserve">; </w:t>
      </w:r>
      <w:proofErr w:type="spellStart"/>
      <w:r w:rsidRPr="00921F69">
        <w:rPr>
          <w:rFonts w:ascii="Times New Roman" w:hAnsi="Times New Roman" w:cs="Times New Roman"/>
          <w:sz w:val="20"/>
          <w:szCs w:val="20"/>
          <w:lang w:val="en-US"/>
        </w:rPr>
        <w:t>Dudă-Dăianu</w:t>
      </w:r>
      <w:proofErr w:type="spellEnd"/>
      <w:r w:rsidRPr="00921F69">
        <w:rPr>
          <w:rFonts w:ascii="Times New Roman" w:hAnsi="Times New Roman" w:cs="Times New Roman"/>
          <w:sz w:val="20"/>
          <w:szCs w:val="20"/>
          <w:lang w:val="en-US"/>
        </w:rPr>
        <w:t xml:space="preserve"> Dana-</w:t>
      </w:r>
      <w:proofErr w:type="spellStart"/>
      <w:r w:rsidRPr="00921F69">
        <w:rPr>
          <w:rFonts w:ascii="Times New Roman" w:hAnsi="Times New Roman" w:cs="Times New Roman"/>
          <w:sz w:val="20"/>
          <w:szCs w:val="20"/>
          <w:lang w:val="en-US"/>
        </w:rPr>
        <w:t>Codruţa</w:t>
      </w:r>
      <w:proofErr w:type="spellEnd"/>
      <w:r w:rsidRPr="00921F69">
        <w:rPr>
          <w:rFonts w:ascii="Times New Roman" w:hAnsi="Times New Roman" w:cs="Times New Roman"/>
          <w:sz w:val="20"/>
          <w:szCs w:val="20"/>
          <w:lang w:val="en-US"/>
        </w:rPr>
        <w:t xml:space="preserve">, </w:t>
      </w:r>
      <w:proofErr w:type="spellStart"/>
      <w:r w:rsidRPr="00921F69">
        <w:rPr>
          <w:rFonts w:ascii="Times New Roman" w:hAnsi="Times New Roman" w:cs="Times New Roman"/>
          <w:sz w:val="20"/>
          <w:szCs w:val="20"/>
          <w:lang w:val="en-US"/>
        </w:rPr>
        <w:t>Costea</w:t>
      </w:r>
      <w:proofErr w:type="spellEnd"/>
      <w:r w:rsidRPr="00921F69">
        <w:rPr>
          <w:rFonts w:ascii="Times New Roman" w:hAnsi="Times New Roman" w:cs="Times New Roman"/>
          <w:sz w:val="20"/>
          <w:szCs w:val="20"/>
          <w:lang w:val="en-US"/>
        </w:rPr>
        <w:t xml:space="preserve"> Simona Regional Policy of European Union and the importance of </w:t>
      </w:r>
      <w:proofErr w:type="spellStart"/>
      <w:r w:rsidRPr="00921F69">
        <w:rPr>
          <w:rFonts w:ascii="Times New Roman" w:hAnsi="Times New Roman" w:cs="Times New Roman"/>
          <w:sz w:val="20"/>
          <w:szCs w:val="20"/>
          <w:lang w:val="en-US"/>
        </w:rPr>
        <w:t>euroregions</w:t>
      </w:r>
      <w:proofErr w:type="spellEnd"/>
      <w:r w:rsidRPr="00921F69">
        <w:rPr>
          <w:rFonts w:ascii="Times New Roman" w:hAnsi="Times New Roman" w:cs="Times New Roman"/>
          <w:sz w:val="20"/>
          <w:szCs w:val="20"/>
          <w:lang w:val="en-US"/>
        </w:rPr>
        <w:t xml:space="preserve">. – URL: </w:t>
      </w:r>
      <w:hyperlink r:id="rId3" w:history="1">
        <w:r w:rsidRPr="00921F69">
          <w:rPr>
            <w:rStyle w:val="ac"/>
            <w:rFonts w:ascii="Times New Roman" w:hAnsi="Times New Roman" w:cs="Times New Roman"/>
            <w:lang w:val="en-US"/>
          </w:rPr>
          <w:t>http://fse.tibiscus.ro/anale/Lucrari2009/035.%20Duda-Daianu,%20Costea.pdf</w:t>
        </w:r>
      </w:hyperlink>
      <w:r w:rsidRPr="00921F69">
        <w:rPr>
          <w:rFonts w:ascii="Times New Roman" w:hAnsi="Times New Roman" w:cs="Times New Roman"/>
          <w:sz w:val="20"/>
          <w:szCs w:val="20"/>
          <w:lang w:val="en-US"/>
        </w:rPr>
        <w:t xml:space="preserve">; </w:t>
      </w:r>
      <w:proofErr w:type="spellStart"/>
      <w:r w:rsidRPr="00921F69">
        <w:rPr>
          <w:rFonts w:ascii="Times New Roman" w:hAnsi="Times New Roman" w:cs="Times New Roman"/>
          <w:sz w:val="20"/>
          <w:szCs w:val="20"/>
          <w:lang w:val="en-US"/>
        </w:rPr>
        <w:t>Mecu</w:t>
      </w:r>
      <w:proofErr w:type="spellEnd"/>
      <w:r w:rsidRPr="00921F69">
        <w:rPr>
          <w:rFonts w:ascii="Times New Roman" w:hAnsi="Times New Roman" w:cs="Times New Roman"/>
          <w:sz w:val="20"/>
          <w:szCs w:val="20"/>
          <w:lang w:val="en-US"/>
        </w:rPr>
        <w:t xml:space="preserve"> V. Cross-border and inter-regional cooperation on external borders of the European Union. – September. – 1997. </w:t>
      </w:r>
      <w:r w:rsidRPr="00921F69">
        <w:rPr>
          <w:rFonts w:ascii="Times New Roman" w:hAnsi="Times New Roman" w:cs="Times New Roman"/>
          <w:bCs/>
          <w:sz w:val="20"/>
          <w:szCs w:val="20"/>
          <w:lang w:val="en-US"/>
        </w:rPr>
        <w:t xml:space="preserve">–  </w:t>
      </w:r>
      <w:r w:rsidRPr="00921F69">
        <w:rPr>
          <w:rFonts w:ascii="Times New Roman" w:hAnsi="Times New Roman" w:cs="Times New Roman"/>
          <w:sz w:val="20"/>
          <w:szCs w:val="20"/>
          <w:lang w:val="en-US"/>
        </w:rPr>
        <w:t>URL: http://www.aebr.eu/files/publications/vademecum.en.pdf</w:t>
      </w:r>
    </w:p>
  </w:footnote>
  <w:footnote w:id="10">
    <w:p w:rsidR="00E737BC" w:rsidRPr="00921F69" w:rsidRDefault="00E737BC" w:rsidP="00B6497A">
      <w:pPr>
        <w:pStyle w:val="a9"/>
        <w:jc w:val="both"/>
        <w:rPr>
          <w:rFonts w:ascii="Times New Roman" w:hAnsi="Times New Roman" w:cs="Times New Roman"/>
          <w:color w:val="0000FF" w:themeColor="hyperlink"/>
          <w:u w:val="single"/>
        </w:rPr>
      </w:pPr>
      <w:r w:rsidRPr="00921F69">
        <w:rPr>
          <w:rStyle w:val="ab"/>
          <w:rFonts w:ascii="Times New Roman" w:hAnsi="Times New Roman" w:cs="Times New Roman"/>
        </w:rPr>
        <w:footnoteRef/>
      </w:r>
      <w:r w:rsidRPr="00921F69">
        <w:rPr>
          <w:rFonts w:ascii="Times New Roman" w:hAnsi="Times New Roman" w:cs="Times New Roman"/>
        </w:rPr>
        <w:t xml:space="preserve">Романов С.Л. Российские регионы в трансграничном  сотрудничестве //Международная жизнь. – 1998. – №1. – С. 100-110.; </w:t>
      </w:r>
      <w:proofErr w:type="spellStart"/>
      <w:r w:rsidRPr="00921F69">
        <w:rPr>
          <w:rFonts w:ascii="Times New Roman" w:hAnsi="Times New Roman" w:cs="Times New Roman"/>
        </w:rPr>
        <w:t>Колидовски</w:t>
      </w:r>
      <w:proofErr w:type="spellEnd"/>
      <w:r w:rsidRPr="00921F69">
        <w:rPr>
          <w:rFonts w:ascii="Times New Roman" w:hAnsi="Times New Roman" w:cs="Times New Roman"/>
        </w:rPr>
        <w:t xml:space="preserve"> В. Формирование и регулирование развития // Проблемы прогнозирования и государственного регулирования  социально-экономического развития: Материалы Международной  научной конференции. – Мн., 2000. Т.3.; Зонова Т. В. От Европы государств к Европе регионов // Полис. – 1999. – №5. – С. 155-164.; </w:t>
      </w:r>
      <w:proofErr w:type="spellStart"/>
      <w:r w:rsidRPr="00921F69">
        <w:rPr>
          <w:rFonts w:ascii="Times New Roman" w:hAnsi="Times New Roman" w:cs="Times New Roman"/>
        </w:rPr>
        <w:t>Граник</w:t>
      </w:r>
      <w:proofErr w:type="spellEnd"/>
      <w:r w:rsidRPr="00921F69">
        <w:rPr>
          <w:rFonts w:ascii="Times New Roman" w:hAnsi="Times New Roman" w:cs="Times New Roman"/>
        </w:rPr>
        <w:t xml:space="preserve"> И.М. </w:t>
      </w:r>
      <w:proofErr w:type="spellStart"/>
      <w:r w:rsidRPr="00921F69">
        <w:rPr>
          <w:rFonts w:ascii="Times New Roman" w:hAnsi="Times New Roman" w:cs="Times New Roman"/>
        </w:rPr>
        <w:t>Еврорегионы</w:t>
      </w:r>
      <w:proofErr w:type="spellEnd"/>
      <w:r w:rsidRPr="00921F69">
        <w:rPr>
          <w:rFonts w:ascii="Times New Roman" w:hAnsi="Times New Roman" w:cs="Times New Roman"/>
        </w:rPr>
        <w:t xml:space="preserve"> как эффективная форма регионального сотрудничества // Региональная экономическая политика: Тезисы международной конференции. – Гродно, 1999.; Гражданкин А.С. </w:t>
      </w:r>
      <w:proofErr w:type="spellStart"/>
      <w:r w:rsidRPr="00921F69">
        <w:rPr>
          <w:rFonts w:ascii="Times New Roman" w:hAnsi="Times New Roman" w:cs="Times New Roman"/>
        </w:rPr>
        <w:t>Еврорегионы</w:t>
      </w:r>
      <w:proofErr w:type="spellEnd"/>
      <w:r w:rsidRPr="00921F69">
        <w:rPr>
          <w:rFonts w:ascii="Times New Roman" w:hAnsi="Times New Roman" w:cs="Times New Roman"/>
        </w:rPr>
        <w:t xml:space="preserve"> и их роль в интеграционных процессах.  – URL: </w:t>
      </w:r>
      <w:hyperlink r:id="rId4" w:history="1">
        <w:r w:rsidRPr="00921F69">
          <w:rPr>
            <w:rStyle w:val="ac"/>
            <w:rFonts w:ascii="Times New Roman" w:hAnsi="Times New Roman" w:cs="Times New Roman"/>
          </w:rPr>
          <w:t>http://izd.pskgu.ru/projects/pgu/storage/prj/prj_12/prj_12_02.pdf</w:t>
        </w:r>
      </w:hyperlink>
      <w:r w:rsidRPr="00921F69">
        <w:rPr>
          <w:rFonts w:ascii="Times New Roman" w:hAnsi="Times New Roman" w:cs="Times New Roman"/>
        </w:rPr>
        <w:t xml:space="preserve">; Артеменко С.В. </w:t>
      </w:r>
      <w:proofErr w:type="spellStart"/>
      <w:r w:rsidRPr="00921F69">
        <w:rPr>
          <w:rFonts w:ascii="Times New Roman" w:hAnsi="Times New Roman" w:cs="Times New Roman"/>
        </w:rPr>
        <w:t>Еврорегиональное</w:t>
      </w:r>
      <w:proofErr w:type="spellEnd"/>
      <w:r w:rsidRPr="00921F69">
        <w:rPr>
          <w:rFonts w:ascii="Times New Roman" w:hAnsi="Times New Roman" w:cs="Times New Roman"/>
        </w:rPr>
        <w:t xml:space="preserve"> сотрудничество: специфика и тенденции развития // Сб.  науч.  тр.  </w:t>
      </w:r>
      <w:proofErr w:type="spellStart"/>
      <w:r w:rsidRPr="00921F69">
        <w:rPr>
          <w:rFonts w:ascii="Times New Roman" w:hAnsi="Times New Roman" w:cs="Times New Roman"/>
        </w:rPr>
        <w:t>географ</w:t>
      </w:r>
      <w:proofErr w:type="gramStart"/>
      <w:r w:rsidRPr="00921F69">
        <w:rPr>
          <w:rFonts w:ascii="Times New Roman" w:hAnsi="Times New Roman" w:cs="Times New Roman"/>
        </w:rPr>
        <w:t>.ф</w:t>
      </w:r>
      <w:proofErr w:type="spellEnd"/>
      <w:proofErr w:type="gramEnd"/>
      <w:r w:rsidRPr="00921F69">
        <w:rPr>
          <w:rFonts w:ascii="Times New Roman" w:hAnsi="Times New Roman" w:cs="Times New Roman"/>
        </w:rPr>
        <w:t xml:space="preserve">-та  Брестского  ун-та:  Серия «География». – 1998. – № 1. – С. 10-14.; Бусыгина И.М., Верещагина Е.Л. Европейские организации межрегионального сотрудничества: лоббирование интересов через институты ЕС. – </w:t>
      </w:r>
      <w:r w:rsidRPr="00921F69">
        <w:rPr>
          <w:rFonts w:ascii="Times New Roman" w:eastAsia="Times New Roman" w:hAnsi="Times New Roman" w:cs="Times New Roman"/>
          <w:lang w:val="en-US"/>
        </w:rPr>
        <w:t>URL</w:t>
      </w:r>
      <w:r w:rsidRPr="00921F69">
        <w:rPr>
          <w:rFonts w:ascii="Times New Roman" w:eastAsia="Times New Roman" w:hAnsi="Times New Roman" w:cs="Times New Roman"/>
        </w:rPr>
        <w:t xml:space="preserve">: </w:t>
      </w:r>
      <w:hyperlink r:id="rId5" w:history="1">
        <w:r w:rsidRPr="00921F69">
          <w:rPr>
            <w:rStyle w:val="ac"/>
            <w:rFonts w:ascii="Times New Roman" w:hAnsi="Times New Roman" w:cs="Times New Roman"/>
            <w:lang w:val="en-US"/>
          </w:rPr>
          <w:t>http</w:t>
        </w:r>
        <w:r w:rsidRPr="00921F69">
          <w:rPr>
            <w:rStyle w:val="ac"/>
            <w:rFonts w:ascii="Times New Roman" w:hAnsi="Times New Roman" w:cs="Times New Roman"/>
          </w:rPr>
          <w:t>://</w:t>
        </w:r>
        <w:r w:rsidRPr="00921F69">
          <w:rPr>
            <w:rStyle w:val="ac"/>
            <w:rFonts w:ascii="Times New Roman" w:hAnsi="Times New Roman" w:cs="Times New Roman"/>
            <w:lang w:val="en-US"/>
          </w:rPr>
          <w:t>www</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intresint</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spb</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attachments</w:t>
        </w:r>
        <w:r w:rsidRPr="00921F69">
          <w:rPr>
            <w:rStyle w:val="ac"/>
            <w:rFonts w:ascii="Times New Roman" w:hAnsi="Times New Roman" w:cs="Times New Roman"/>
          </w:rPr>
          <w:t>/225_</w:t>
        </w:r>
        <w:proofErr w:type="spellStart"/>
        <w:r w:rsidRPr="00921F69">
          <w:rPr>
            <w:rStyle w:val="ac"/>
            <w:rFonts w:ascii="Times New Roman" w:hAnsi="Times New Roman" w:cs="Times New Roman"/>
            <w:lang w:val="en-US"/>
          </w:rPr>
          <w:t>vestnik</w:t>
        </w:r>
        <w:proofErr w:type="spellEnd"/>
        <w:r w:rsidRPr="00921F69">
          <w:rPr>
            <w:rStyle w:val="ac"/>
            <w:rFonts w:ascii="Times New Roman" w:hAnsi="Times New Roman" w:cs="Times New Roman"/>
          </w:rPr>
          <w:t>_11-13_</w:t>
        </w:r>
        <w:proofErr w:type="spellStart"/>
        <w:r w:rsidRPr="00921F69">
          <w:rPr>
            <w:rStyle w:val="ac"/>
            <w:rFonts w:ascii="Times New Roman" w:hAnsi="Times New Roman" w:cs="Times New Roman"/>
            <w:lang w:val="en-US"/>
          </w:rPr>
          <w:t>busigina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vereschagina</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pdf</w:t>
        </w:r>
      </w:hyperlink>
    </w:p>
  </w:footnote>
  <w:footnote w:id="11">
    <w:p w:rsidR="00E737BC" w:rsidRPr="00921F69" w:rsidRDefault="00E737BC" w:rsidP="00B6497A">
      <w:pPr>
        <w:spacing w:after="0" w:line="240" w:lineRule="auto"/>
        <w:jc w:val="both"/>
        <w:rPr>
          <w:rFonts w:ascii="Times New Roman" w:eastAsiaTheme="minorEastAsia" w:hAnsi="Times New Roman" w:cs="Times New Roman"/>
          <w:sz w:val="20"/>
          <w:szCs w:val="20"/>
          <w:lang w:eastAsia="ru-RU"/>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w:t>
      </w:r>
      <w:proofErr w:type="spellStart"/>
      <w:r w:rsidRPr="00921F69">
        <w:rPr>
          <w:rFonts w:ascii="Times New Roman" w:hAnsi="Times New Roman" w:cs="Times New Roman"/>
          <w:sz w:val="20"/>
          <w:szCs w:val="20"/>
        </w:rPr>
        <w:t>Болотникова</w:t>
      </w:r>
      <w:proofErr w:type="spellEnd"/>
      <w:r w:rsidRPr="00921F69">
        <w:rPr>
          <w:rFonts w:ascii="Times New Roman" w:hAnsi="Times New Roman" w:cs="Times New Roman"/>
          <w:sz w:val="20"/>
          <w:szCs w:val="20"/>
        </w:rPr>
        <w:t xml:space="preserve"> Е. Г., </w:t>
      </w:r>
      <w:proofErr w:type="spellStart"/>
      <w:r w:rsidRPr="00921F69">
        <w:rPr>
          <w:rFonts w:ascii="Times New Roman" w:hAnsi="Times New Roman" w:cs="Times New Roman"/>
          <w:sz w:val="20"/>
          <w:szCs w:val="20"/>
        </w:rPr>
        <w:t>Межевич</w:t>
      </w:r>
      <w:proofErr w:type="spellEnd"/>
      <w:r w:rsidRPr="00921F69">
        <w:rPr>
          <w:rFonts w:ascii="Times New Roman" w:hAnsi="Times New Roman" w:cs="Times New Roman"/>
          <w:sz w:val="20"/>
          <w:szCs w:val="20"/>
        </w:rPr>
        <w:t xml:space="preserve"> Н.М. Политика «Северного измерения»</w:t>
      </w:r>
      <w:r w:rsidRPr="00921F69">
        <w:rPr>
          <w:rFonts w:ascii="Times New Roman" w:eastAsiaTheme="minorEastAsia" w:hAnsi="Times New Roman" w:cs="Times New Roman"/>
          <w:sz w:val="20"/>
          <w:szCs w:val="20"/>
          <w:lang w:eastAsia="ru-RU"/>
        </w:rPr>
        <w:t xml:space="preserve">: современное состояние и перспективы развития. // Балтийский регион. – 2010. - №4(6). – С. 115-126; </w:t>
      </w:r>
      <w:r w:rsidRPr="00921F69">
        <w:rPr>
          <w:rFonts w:ascii="Times New Roman" w:hAnsi="Times New Roman" w:cs="Times New Roman"/>
          <w:sz w:val="20"/>
          <w:szCs w:val="20"/>
        </w:rPr>
        <w:t>Бусыгина И.М., Филиппов М. Г. «Северное измерение»: стратегии участников // Балтийский регион. 2009. № 1. С. 55-63</w:t>
      </w:r>
      <w:bookmarkStart w:id="0" w:name="_Ref481504153"/>
      <w:r w:rsidRPr="00921F69">
        <w:rPr>
          <w:rFonts w:ascii="Times New Roman" w:hAnsi="Times New Roman" w:cs="Times New Roman"/>
          <w:sz w:val="20"/>
          <w:szCs w:val="20"/>
        </w:rPr>
        <w:t xml:space="preserve">; Зарецкая М.С., Лукьянов Е.В., </w:t>
      </w:r>
      <w:proofErr w:type="spellStart"/>
      <w:r w:rsidRPr="00921F69">
        <w:rPr>
          <w:rFonts w:ascii="Times New Roman" w:hAnsi="Times New Roman" w:cs="Times New Roman"/>
          <w:sz w:val="20"/>
          <w:szCs w:val="20"/>
        </w:rPr>
        <w:t>Ходько</w:t>
      </w:r>
      <w:proofErr w:type="spellEnd"/>
      <w:r w:rsidRPr="00921F69">
        <w:rPr>
          <w:rFonts w:ascii="Times New Roman" w:hAnsi="Times New Roman" w:cs="Times New Roman"/>
          <w:sz w:val="20"/>
          <w:szCs w:val="20"/>
        </w:rPr>
        <w:t xml:space="preserve"> С.Т. Политика «Северного измерения»: институты, программы и проекты. Значение для Северо-Запада Российской Федерации. СПб, 2011.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6" w:history="1">
        <w:r w:rsidRPr="00921F69">
          <w:rPr>
            <w:rStyle w:val="ac"/>
            <w:rFonts w:ascii="Times New Roman" w:hAnsi="Times New Roman" w:cs="Times New Roman"/>
            <w:lang w:val="en-US"/>
          </w:rPr>
          <w:t>http</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investa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spb</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rus</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msg</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/96/</w:t>
        </w:r>
        <w:r w:rsidRPr="00921F69">
          <w:rPr>
            <w:rStyle w:val="ac"/>
            <w:rFonts w:ascii="Times New Roman" w:hAnsi="Times New Roman" w:cs="Times New Roman"/>
            <w:lang w:val="en-US"/>
          </w:rPr>
          <w:t>northern</w:t>
        </w:r>
        <w:r w:rsidRPr="00921F69">
          <w:rPr>
            <w:rStyle w:val="ac"/>
            <w:rFonts w:ascii="Times New Roman" w:hAnsi="Times New Roman" w:cs="Times New Roman"/>
          </w:rPr>
          <w:t>_</w:t>
        </w:r>
        <w:r w:rsidRPr="00921F69">
          <w:rPr>
            <w:rStyle w:val="ac"/>
            <w:rFonts w:ascii="Times New Roman" w:hAnsi="Times New Roman" w:cs="Times New Roman"/>
            <w:lang w:val="en-US"/>
          </w:rPr>
          <w:t>dimension</w:t>
        </w:r>
        <w:r w:rsidRPr="00921F69">
          <w:rPr>
            <w:rStyle w:val="ac"/>
            <w:rFonts w:ascii="Times New Roman" w:hAnsi="Times New Roman" w:cs="Times New Roman"/>
          </w:rPr>
          <w:t>.</w:t>
        </w:r>
        <w:r w:rsidRPr="00921F69">
          <w:rPr>
            <w:rStyle w:val="ac"/>
            <w:rFonts w:ascii="Times New Roman" w:hAnsi="Times New Roman" w:cs="Times New Roman"/>
            <w:lang w:val="en-US"/>
          </w:rPr>
          <w:t>pdf</w:t>
        </w:r>
      </w:hyperlink>
      <w:bookmarkEnd w:id="0"/>
      <w:r w:rsidRPr="00921F69">
        <w:rPr>
          <w:rFonts w:ascii="Times New Roman" w:eastAsiaTheme="minorEastAsia" w:hAnsi="Times New Roman" w:cs="Times New Roman"/>
          <w:sz w:val="20"/>
          <w:szCs w:val="20"/>
          <w:lang w:eastAsia="ru-RU"/>
        </w:rPr>
        <w:t xml:space="preserve">; </w:t>
      </w:r>
      <w:r w:rsidRPr="00921F69">
        <w:rPr>
          <w:rFonts w:ascii="Times New Roman" w:hAnsi="Times New Roman" w:cs="Times New Roman"/>
          <w:sz w:val="20"/>
          <w:szCs w:val="20"/>
        </w:rPr>
        <w:t xml:space="preserve">Полянский Д. «Северное измерение»: роль и место России // Россия в новом веке: внешнеполитическое измерение. // Сборник </w:t>
      </w:r>
      <w:proofErr w:type="gramStart"/>
      <w:r w:rsidRPr="00921F69">
        <w:rPr>
          <w:rFonts w:ascii="Times New Roman" w:hAnsi="Times New Roman" w:cs="Times New Roman"/>
          <w:sz w:val="20"/>
          <w:szCs w:val="20"/>
        </w:rPr>
        <w:t>материалов заседаний экспертного совета комитета Совета Федерации</w:t>
      </w:r>
      <w:proofErr w:type="gramEnd"/>
      <w:r w:rsidRPr="00921F69">
        <w:rPr>
          <w:rFonts w:ascii="Times New Roman" w:hAnsi="Times New Roman" w:cs="Times New Roman"/>
          <w:sz w:val="20"/>
          <w:szCs w:val="20"/>
        </w:rPr>
        <w:t xml:space="preserve"> по международным делам / под ред. А. </w:t>
      </w:r>
      <w:proofErr w:type="spellStart"/>
      <w:r w:rsidRPr="00921F69">
        <w:rPr>
          <w:rFonts w:ascii="Times New Roman" w:hAnsi="Times New Roman" w:cs="Times New Roman"/>
          <w:sz w:val="20"/>
          <w:szCs w:val="20"/>
        </w:rPr>
        <w:t>Коробейникова</w:t>
      </w:r>
      <w:proofErr w:type="spellEnd"/>
      <w:r w:rsidRPr="00921F69">
        <w:rPr>
          <w:rFonts w:ascii="Times New Roman" w:hAnsi="Times New Roman" w:cs="Times New Roman"/>
          <w:sz w:val="20"/>
          <w:szCs w:val="20"/>
        </w:rPr>
        <w:t>. М., 2006. – С.300-318  и др.</w:t>
      </w:r>
    </w:p>
    <w:p w:rsidR="00E737BC" w:rsidRPr="00921F69" w:rsidRDefault="00E737BC" w:rsidP="00B6497A">
      <w:pPr>
        <w:pStyle w:val="a9"/>
        <w:jc w:val="both"/>
        <w:rPr>
          <w:rFonts w:ascii="Times New Roman" w:hAnsi="Times New Roman" w:cs="Times New Roman"/>
        </w:rPr>
      </w:pPr>
    </w:p>
  </w:footnote>
  <w:footnote w:id="12">
    <w:p w:rsidR="00E737BC" w:rsidRPr="00921F69" w:rsidRDefault="00E737BC" w:rsidP="00B6497A">
      <w:pPr>
        <w:pStyle w:val="a9"/>
        <w:jc w:val="both"/>
        <w:rPr>
          <w:rFonts w:ascii="Times New Roman" w:hAnsi="Times New Roman" w:cs="Times New Roman"/>
        </w:rPr>
      </w:pPr>
      <w:r w:rsidRPr="00921F69">
        <w:rPr>
          <w:rFonts w:ascii="Times New Roman" w:hAnsi="Times New Roman" w:cs="Times New Roman"/>
          <w:vertAlign w:val="superscript"/>
        </w:rPr>
        <w:footnoteRef/>
      </w:r>
      <w:proofErr w:type="spellStart"/>
      <w:r w:rsidRPr="00921F69">
        <w:rPr>
          <w:rFonts w:ascii="Times New Roman" w:hAnsi="Times New Roman" w:cs="Times New Roman"/>
          <w:iCs/>
        </w:rPr>
        <w:t>Вовенда</w:t>
      </w:r>
      <w:proofErr w:type="spellEnd"/>
      <w:r w:rsidRPr="00921F69">
        <w:rPr>
          <w:rFonts w:ascii="Times New Roman" w:hAnsi="Times New Roman" w:cs="Times New Roman"/>
          <w:iCs/>
        </w:rPr>
        <w:t xml:space="preserve"> А. В., Плотников В. А. </w:t>
      </w:r>
      <w:proofErr w:type="spellStart"/>
      <w:r w:rsidRPr="00921F69">
        <w:rPr>
          <w:rFonts w:ascii="Times New Roman" w:hAnsi="Times New Roman" w:cs="Times New Roman"/>
        </w:rPr>
        <w:t>Еврорегионы</w:t>
      </w:r>
      <w:proofErr w:type="spellEnd"/>
      <w:r w:rsidRPr="00921F69">
        <w:rPr>
          <w:rFonts w:ascii="Times New Roman" w:hAnsi="Times New Roman" w:cs="Times New Roman"/>
        </w:rPr>
        <w:t xml:space="preserve"> как фактор успешной международной интеграции в современных условиях </w:t>
      </w:r>
      <w:r w:rsidRPr="00921F69">
        <w:rPr>
          <w:rFonts w:ascii="Times New Roman" w:hAnsi="Times New Roman" w:cs="Times New Roman"/>
          <w:bCs/>
        </w:rPr>
        <w:t xml:space="preserve">// </w:t>
      </w:r>
      <w:r w:rsidRPr="00921F69">
        <w:rPr>
          <w:rFonts w:ascii="Times New Roman" w:eastAsia="Times New Roman" w:hAnsi="Times New Roman" w:cs="Times New Roman"/>
        </w:rPr>
        <w:t xml:space="preserve">Балтийский регион. –  2011. – №4. </w:t>
      </w:r>
      <w:r w:rsidRPr="00921F69">
        <w:rPr>
          <w:rFonts w:ascii="Times New Roman" w:hAnsi="Times New Roman" w:cs="Times New Roman"/>
        </w:rPr>
        <w:t xml:space="preserve">– С. 60-68.; </w:t>
      </w:r>
      <w:r w:rsidRPr="00921F69">
        <w:rPr>
          <w:rFonts w:ascii="Times New Roman" w:hAnsi="Times New Roman" w:cs="Times New Roman"/>
          <w:bCs/>
          <w:iCs/>
        </w:rPr>
        <w:t xml:space="preserve">Кошелев В. Н. </w:t>
      </w:r>
      <w:proofErr w:type="spellStart"/>
      <w:r w:rsidRPr="00921F69">
        <w:rPr>
          <w:rFonts w:ascii="Times New Roman" w:hAnsi="Times New Roman" w:cs="Times New Roman"/>
          <w:bCs/>
        </w:rPr>
        <w:t>Еврорегион</w:t>
      </w:r>
      <w:proofErr w:type="spellEnd"/>
      <w:r w:rsidRPr="00921F69">
        <w:rPr>
          <w:rFonts w:ascii="Times New Roman" w:hAnsi="Times New Roman" w:cs="Times New Roman"/>
          <w:bCs/>
        </w:rPr>
        <w:t xml:space="preserve"> как фактор социально-экономического развития территории </w:t>
      </w:r>
      <w:r w:rsidRPr="00921F69">
        <w:rPr>
          <w:rFonts w:ascii="Times New Roman" w:hAnsi="Times New Roman" w:cs="Times New Roman"/>
        </w:rPr>
        <w:t xml:space="preserve">// </w:t>
      </w:r>
      <w:r w:rsidRPr="00921F69">
        <w:rPr>
          <w:rFonts w:ascii="Times New Roman" w:eastAsia="TimesNewRomanPS-ItalicMT" w:hAnsi="Times New Roman" w:cs="Times New Roman"/>
          <w:iCs/>
        </w:rPr>
        <w:t xml:space="preserve">Вестник Российского государственного университета им. И. Канта, 2009. </w:t>
      </w:r>
      <w:proofErr w:type="spellStart"/>
      <w:r w:rsidRPr="00921F69">
        <w:rPr>
          <w:rFonts w:ascii="Times New Roman" w:eastAsia="TimesNewRomanPS-ItalicMT" w:hAnsi="Times New Roman" w:cs="Times New Roman"/>
          <w:iCs/>
        </w:rPr>
        <w:t>Вып</w:t>
      </w:r>
      <w:proofErr w:type="spellEnd"/>
      <w:r w:rsidRPr="00921F69">
        <w:rPr>
          <w:rFonts w:ascii="Times New Roman" w:eastAsia="TimesNewRomanPS-ItalicMT" w:hAnsi="Times New Roman" w:cs="Times New Roman"/>
          <w:iCs/>
        </w:rPr>
        <w:t xml:space="preserve">. 1. </w:t>
      </w:r>
      <w:r w:rsidRPr="00921F69">
        <w:rPr>
          <w:rFonts w:ascii="Times New Roman" w:hAnsi="Times New Roman" w:cs="Times New Roman"/>
        </w:rPr>
        <w:t>–</w:t>
      </w:r>
      <w:r w:rsidRPr="00921F69">
        <w:rPr>
          <w:rFonts w:ascii="Times New Roman" w:hAnsi="Times New Roman" w:cs="Times New Roman"/>
          <w:bCs/>
        </w:rPr>
        <w:t xml:space="preserve"> </w:t>
      </w:r>
      <w:proofErr w:type="gramStart"/>
      <w:r w:rsidRPr="00921F69">
        <w:rPr>
          <w:rFonts w:ascii="Times New Roman" w:hAnsi="Times New Roman" w:cs="Times New Roman"/>
          <w:bCs/>
        </w:rPr>
        <w:t xml:space="preserve">С. 96-99.; </w:t>
      </w:r>
      <w:proofErr w:type="spellStart"/>
      <w:r w:rsidRPr="00921F69">
        <w:rPr>
          <w:rFonts w:ascii="Times New Roman" w:hAnsi="Times New Roman" w:cs="Times New Roman"/>
        </w:rPr>
        <w:t>Межевич</w:t>
      </w:r>
      <w:proofErr w:type="spellEnd"/>
      <w:r w:rsidRPr="00921F69">
        <w:rPr>
          <w:rFonts w:ascii="Times New Roman" w:hAnsi="Times New Roman" w:cs="Times New Roman"/>
        </w:rPr>
        <w:t xml:space="preserve"> Н.М. Роль приграничного сотрудничества между Европейским Союзом и Российской Федерацией в двусторонних и </w:t>
      </w:r>
      <w:proofErr w:type="spellStart"/>
      <w:r w:rsidRPr="00921F69">
        <w:rPr>
          <w:rFonts w:ascii="Times New Roman" w:hAnsi="Times New Roman" w:cs="Times New Roman"/>
        </w:rPr>
        <w:t>региональныхпрограммах</w:t>
      </w:r>
      <w:proofErr w:type="spellEnd"/>
      <w:r w:rsidRPr="00921F69">
        <w:rPr>
          <w:rFonts w:ascii="Times New Roman" w:hAnsi="Times New Roman" w:cs="Times New Roman"/>
        </w:rPr>
        <w:t xml:space="preserve"> экономического развития.</w:t>
      </w:r>
      <w:proofErr w:type="gramEnd"/>
      <w:r w:rsidRPr="00921F69">
        <w:rPr>
          <w:rFonts w:ascii="Times New Roman" w:hAnsi="Times New Roman" w:cs="Times New Roman"/>
        </w:rPr>
        <w:t xml:space="preserve"> – </w:t>
      </w:r>
      <w:r w:rsidRPr="00921F69">
        <w:rPr>
          <w:rFonts w:ascii="Times New Roman" w:hAnsi="Times New Roman" w:cs="Times New Roman"/>
          <w:lang w:val="en-US"/>
        </w:rPr>
        <w:t>URL</w:t>
      </w:r>
      <w:r w:rsidRPr="00921F69">
        <w:rPr>
          <w:rFonts w:ascii="Times New Roman" w:hAnsi="Times New Roman" w:cs="Times New Roman"/>
        </w:rPr>
        <w:t xml:space="preserve">: </w:t>
      </w:r>
      <w:hyperlink r:id="rId7" w:history="1">
        <w:r w:rsidRPr="00921F69">
          <w:rPr>
            <w:rStyle w:val="ac"/>
            <w:rFonts w:ascii="Times New Roman" w:hAnsi="Times New Roman" w:cs="Times New Roman"/>
            <w:lang w:val="en-US"/>
          </w:rPr>
          <w:t>http</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investa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spb</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rus</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act</w:t>
        </w:r>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/246/</w:t>
        </w:r>
        <w:proofErr w:type="spellStart"/>
        <w:r w:rsidRPr="00921F69">
          <w:rPr>
            <w:rStyle w:val="ac"/>
            <w:rFonts w:ascii="Times New Roman" w:hAnsi="Times New Roman" w:cs="Times New Roman"/>
            <w:lang w:val="en-US"/>
          </w:rPr>
          <w:t>cbc</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publ</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pdf</w:t>
        </w:r>
      </w:hyperlink>
      <w:r w:rsidRPr="00921F69">
        <w:rPr>
          <w:rFonts w:ascii="Times New Roman" w:hAnsi="Times New Roman" w:cs="Times New Roman"/>
        </w:rPr>
        <w:t xml:space="preserve">; </w:t>
      </w:r>
      <w:proofErr w:type="spellStart"/>
      <w:r w:rsidRPr="00921F69">
        <w:rPr>
          <w:rFonts w:ascii="Times New Roman" w:hAnsi="Times New Roman" w:cs="Times New Roman"/>
        </w:rPr>
        <w:t>Межевич</w:t>
      </w:r>
      <w:proofErr w:type="spellEnd"/>
      <w:r w:rsidRPr="00921F69">
        <w:rPr>
          <w:rFonts w:ascii="Times New Roman" w:hAnsi="Times New Roman" w:cs="Times New Roman"/>
        </w:rPr>
        <w:t xml:space="preserve"> Н.М. Региональная экономическая политика в РФ: влияние трансграничного сотрудничества на традиционные и новые механизмы регионализации: </w:t>
      </w:r>
      <w:proofErr w:type="spellStart"/>
      <w:r w:rsidRPr="00921F69">
        <w:rPr>
          <w:rFonts w:ascii="Times New Roman" w:hAnsi="Times New Roman" w:cs="Times New Roman"/>
        </w:rPr>
        <w:t>автореф</w:t>
      </w:r>
      <w:proofErr w:type="spellEnd"/>
      <w:r w:rsidRPr="00921F69">
        <w:rPr>
          <w:rFonts w:ascii="Times New Roman" w:hAnsi="Times New Roman" w:cs="Times New Roman"/>
        </w:rPr>
        <w:t xml:space="preserve">. </w:t>
      </w:r>
      <w:proofErr w:type="spellStart"/>
      <w:r w:rsidRPr="00921F69">
        <w:rPr>
          <w:rFonts w:ascii="Times New Roman" w:hAnsi="Times New Roman" w:cs="Times New Roman"/>
        </w:rPr>
        <w:t>дис</w:t>
      </w:r>
      <w:proofErr w:type="spellEnd"/>
      <w:r w:rsidRPr="00921F69">
        <w:rPr>
          <w:rFonts w:ascii="Times New Roman" w:hAnsi="Times New Roman" w:cs="Times New Roman"/>
        </w:rPr>
        <w:t xml:space="preserve">. канд. </w:t>
      </w:r>
      <w:proofErr w:type="gramStart"/>
      <w:r w:rsidRPr="00921F69">
        <w:rPr>
          <w:rFonts w:ascii="Times New Roman" w:hAnsi="Times New Roman" w:cs="Times New Roman"/>
        </w:rPr>
        <w:t>полит</w:t>
      </w:r>
      <w:proofErr w:type="gramEnd"/>
      <w:r w:rsidRPr="00921F69">
        <w:rPr>
          <w:rFonts w:ascii="Times New Roman" w:hAnsi="Times New Roman" w:cs="Times New Roman"/>
        </w:rPr>
        <w:t xml:space="preserve">, наук. – СПб, 2003.; Ткаченко С.Л. Проблемы развития северо-западного региона России и его интеграции в мировую экономику // 50-летие Европейских сообществ в России: прошлое, настоящее, будущее. Материалы международной научной конференции, состоявшейся на факультете международных отношений Санкт-Петербургского государственного университета 19-20 октября 2001 г. – СПб, 2002. – С. 123-127.; Баженов Ю.Н., </w:t>
      </w:r>
      <w:proofErr w:type="spellStart"/>
      <w:r w:rsidRPr="00921F69">
        <w:rPr>
          <w:rFonts w:ascii="Times New Roman" w:hAnsi="Times New Roman" w:cs="Times New Roman"/>
        </w:rPr>
        <w:t>Подшувейт</w:t>
      </w:r>
      <w:proofErr w:type="spellEnd"/>
      <w:r w:rsidRPr="00921F69">
        <w:rPr>
          <w:rFonts w:ascii="Times New Roman" w:hAnsi="Times New Roman" w:cs="Times New Roman"/>
        </w:rPr>
        <w:t xml:space="preserve"> О.В. Проблемы и возможности развития внешнеэкономической деятельности Санкт-Петербурга, Ленинградской области и Республики Карелия // Балтийский регион. – 2012. – №1(11). – С. 70-81.</w:t>
      </w:r>
    </w:p>
  </w:footnote>
  <w:footnote w:id="13">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Карпенко И.В. Трансграничное сотрудничество как инструмент внешнеполитической деятельности государства // Евразийская интеграция: экономика, право, политика. – 2010. – № 8. – С. 181-186.</w:t>
      </w:r>
    </w:p>
  </w:footnote>
  <w:footnote w:id="14">
    <w:p w:rsidR="00E737BC" w:rsidRPr="00921F69" w:rsidRDefault="00E737BC" w:rsidP="00B6497A">
      <w:pPr>
        <w:pStyle w:val="a9"/>
        <w:jc w:val="both"/>
        <w:rPr>
          <w:rFonts w:ascii="Times New Roman" w:hAnsi="Times New Roman" w:cs="Times New Roman"/>
          <w:color w:val="0000FF" w:themeColor="hyperlink"/>
          <w:u w:val="single"/>
        </w:rPr>
      </w:pPr>
      <w:r w:rsidRPr="00921F69">
        <w:rPr>
          <w:rFonts w:ascii="Times New Roman" w:hAnsi="Times New Roman" w:cs="Times New Roman"/>
          <w:vertAlign w:val="superscript"/>
        </w:rPr>
        <w:footnoteRef/>
      </w:r>
      <w:r w:rsidRPr="00921F69">
        <w:rPr>
          <w:rFonts w:ascii="Times New Roman" w:hAnsi="Times New Roman" w:cs="Times New Roman"/>
        </w:rPr>
        <w:t>Насыров И.Р. Правовые аспекты международного сотрудничества регионов // Журнал российского права. – 2006. – №2. – С.107-130.; Насыров И.Р</w:t>
      </w:r>
      <w:r w:rsidRPr="00921F69">
        <w:rPr>
          <w:rFonts w:ascii="Times New Roman" w:hAnsi="Times New Roman" w:cs="Times New Roman"/>
          <w:i/>
        </w:rPr>
        <w:t>.</w:t>
      </w:r>
      <w:r w:rsidRPr="00921F69">
        <w:rPr>
          <w:rFonts w:ascii="Times New Roman" w:hAnsi="Times New Roman" w:cs="Times New Roman"/>
        </w:rPr>
        <w:t xml:space="preserve"> Международная деятельность субъектов на современном этапе // Казанский федералист. – 2002. – №3. – С.10-31.; Титова Т. </w:t>
      </w:r>
      <w:proofErr w:type="spellStart"/>
      <w:r w:rsidRPr="00921F69">
        <w:rPr>
          <w:rFonts w:ascii="Times New Roman" w:hAnsi="Times New Roman" w:cs="Times New Roman"/>
        </w:rPr>
        <w:t>Еврорегионы</w:t>
      </w:r>
      <w:proofErr w:type="spellEnd"/>
      <w:r w:rsidRPr="00921F69">
        <w:rPr>
          <w:rFonts w:ascii="Times New Roman" w:hAnsi="Times New Roman" w:cs="Times New Roman"/>
        </w:rPr>
        <w:t xml:space="preserve"> с участием государств-членов СНГ: состояние и перспективы развития // Информационно-аналитический бюллетень «Страны СНГ. Русские и русскоязычные в новом зарубежье» // Институт стран СНГ. - №107. – М., 2004. – С. 166-169. – </w:t>
      </w:r>
      <w:r w:rsidRPr="00921F69">
        <w:rPr>
          <w:rFonts w:ascii="Times New Roman" w:hAnsi="Times New Roman" w:cs="Times New Roman"/>
          <w:lang w:val="en-US"/>
        </w:rPr>
        <w:t>URL</w:t>
      </w:r>
      <w:r w:rsidRPr="00921F69">
        <w:rPr>
          <w:rFonts w:ascii="Times New Roman" w:hAnsi="Times New Roman" w:cs="Times New Roman"/>
        </w:rPr>
        <w:t xml:space="preserve">: </w:t>
      </w:r>
      <w:hyperlink r:id="rId8" w:history="1">
        <w:r w:rsidRPr="00921F69">
          <w:rPr>
            <w:rStyle w:val="ac"/>
            <w:rFonts w:ascii="Times New Roman" w:hAnsi="Times New Roman" w:cs="Times New Roman"/>
          </w:rPr>
          <w:t>http://www.materik.ru/upload/iblock/282/282c622a5660a1b6566cdeb1ff86bb73.pdf</w:t>
        </w:r>
      </w:hyperlink>
      <w:r w:rsidRPr="00921F69">
        <w:rPr>
          <w:rFonts w:ascii="Times New Roman" w:hAnsi="Times New Roman" w:cs="Times New Roman"/>
        </w:rPr>
        <w:t xml:space="preserve">; Климанов В.В. Региональные системы и региональное развитие в России. – </w:t>
      </w:r>
      <w:proofErr w:type="gramStart"/>
      <w:r w:rsidRPr="00921F69">
        <w:rPr>
          <w:rFonts w:ascii="Times New Roman" w:hAnsi="Times New Roman" w:cs="Times New Roman"/>
        </w:rPr>
        <w:t>М.,</w:t>
      </w:r>
      <w:proofErr w:type="gramEnd"/>
      <w:r w:rsidRPr="00921F69">
        <w:rPr>
          <w:rFonts w:ascii="Times New Roman" w:hAnsi="Times New Roman" w:cs="Times New Roman"/>
        </w:rPr>
        <w:t xml:space="preserve"> 2003.; </w:t>
      </w:r>
      <w:proofErr w:type="spellStart"/>
      <w:r w:rsidRPr="00921F69">
        <w:rPr>
          <w:rFonts w:ascii="Times New Roman" w:hAnsi="Times New Roman" w:cs="Times New Roman"/>
        </w:rPr>
        <w:t>Вардомский</w:t>
      </w:r>
      <w:proofErr w:type="spellEnd"/>
      <w:r w:rsidRPr="00921F69">
        <w:rPr>
          <w:rFonts w:ascii="Times New Roman" w:hAnsi="Times New Roman" w:cs="Times New Roman"/>
        </w:rPr>
        <w:t xml:space="preserve"> Л. </w:t>
      </w:r>
      <w:proofErr w:type="spellStart"/>
      <w:r w:rsidRPr="00921F69">
        <w:rPr>
          <w:rFonts w:ascii="Times New Roman" w:hAnsi="Times New Roman" w:cs="Times New Roman"/>
        </w:rPr>
        <w:t>Б.Приграничное</w:t>
      </w:r>
      <w:proofErr w:type="spellEnd"/>
      <w:r w:rsidRPr="00921F69">
        <w:rPr>
          <w:rFonts w:ascii="Times New Roman" w:hAnsi="Times New Roman" w:cs="Times New Roman"/>
        </w:rPr>
        <w:t xml:space="preserve"> сотрудничество на «новых и старых» границах России // Евразийская экономическая интеграция. – 2008. – №1. – С. 90-108.; </w:t>
      </w:r>
      <w:proofErr w:type="spellStart"/>
      <w:r w:rsidRPr="00921F69">
        <w:rPr>
          <w:rFonts w:ascii="Times New Roman" w:hAnsi="Times New Roman" w:cs="Times New Roman"/>
          <w:bCs/>
          <w:iCs/>
          <w:color w:val="000000"/>
        </w:rPr>
        <w:t>Снежанова</w:t>
      </w:r>
      <w:proofErr w:type="spellEnd"/>
      <w:r w:rsidRPr="00921F69">
        <w:rPr>
          <w:rFonts w:ascii="Times New Roman" w:hAnsi="Times New Roman" w:cs="Times New Roman"/>
          <w:bCs/>
          <w:iCs/>
          <w:color w:val="000000"/>
        </w:rPr>
        <w:t xml:space="preserve"> Л.Н. </w:t>
      </w:r>
      <w:r w:rsidRPr="00921F69">
        <w:rPr>
          <w:rFonts w:ascii="Times New Roman" w:hAnsi="Times New Roman" w:cs="Times New Roman"/>
          <w:bCs/>
          <w:color w:val="000000"/>
        </w:rPr>
        <w:t xml:space="preserve">Приграничное сотрудничество в Российской Федерации // Национальный институт развития современной идеологии. </w:t>
      </w:r>
      <w:r w:rsidRPr="00921F69">
        <w:rPr>
          <w:rFonts w:ascii="Times New Roman" w:hAnsi="Times New Roman" w:cs="Times New Roman"/>
        </w:rPr>
        <w:t xml:space="preserve">– </w:t>
      </w:r>
      <w:r w:rsidRPr="00921F69">
        <w:rPr>
          <w:rFonts w:ascii="Times New Roman" w:hAnsi="Times New Roman" w:cs="Times New Roman"/>
          <w:bCs/>
          <w:color w:val="000000"/>
        </w:rPr>
        <w:t xml:space="preserve">М., 2009. </w:t>
      </w:r>
      <w:r w:rsidRPr="00921F69">
        <w:rPr>
          <w:rFonts w:ascii="Times New Roman" w:hAnsi="Times New Roman" w:cs="Times New Roman"/>
        </w:rPr>
        <w:t xml:space="preserve">– </w:t>
      </w:r>
      <w:r w:rsidRPr="00921F69">
        <w:rPr>
          <w:rFonts w:ascii="Times New Roman" w:hAnsi="Times New Roman" w:cs="Times New Roman"/>
          <w:lang w:val="en-US"/>
        </w:rPr>
        <w:t>URL</w:t>
      </w:r>
      <w:r w:rsidRPr="00921F69">
        <w:rPr>
          <w:rFonts w:ascii="Times New Roman" w:hAnsi="Times New Roman" w:cs="Times New Roman"/>
        </w:rPr>
        <w:t xml:space="preserve">: </w:t>
      </w:r>
      <w:hyperlink r:id="rId9" w:history="1">
        <w:r w:rsidRPr="00921F69">
          <w:rPr>
            <w:rStyle w:val="ac"/>
            <w:rFonts w:ascii="Times New Roman" w:hAnsi="Times New Roman" w:cs="Times New Roman"/>
          </w:rPr>
          <w:t>http://www.nirsi.ru/Regions/n80/gran_sot.pdf/</w:t>
        </w:r>
      </w:hyperlink>
      <w:r w:rsidRPr="00921F69">
        <w:rPr>
          <w:rFonts w:ascii="Times New Roman" w:hAnsi="Times New Roman" w:cs="Times New Roman"/>
        </w:rPr>
        <w:t xml:space="preserve">; </w:t>
      </w:r>
      <w:proofErr w:type="spellStart"/>
      <w:r w:rsidRPr="00921F69">
        <w:rPr>
          <w:rFonts w:ascii="Times New Roman" w:hAnsi="Times New Roman" w:cs="Times New Roman"/>
          <w:iCs/>
        </w:rPr>
        <w:t>Бородавкина</w:t>
      </w:r>
      <w:proofErr w:type="spellEnd"/>
      <w:r w:rsidRPr="00921F69">
        <w:rPr>
          <w:rFonts w:ascii="Times New Roman" w:hAnsi="Times New Roman" w:cs="Times New Roman"/>
          <w:iCs/>
        </w:rPr>
        <w:t xml:space="preserve"> Н. Ю. </w:t>
      </w:r>
      <w:r w:rsidRPr="00921F69">
        <w:rPr>
          <w:rFonts w:ascii="Times New Roman" w:hAnsi="Times New Roman" w:cs="Times New Roman"/>
        </w:rPr>
        <w:t xml:space="preserve">Регулирование международных и внешнеэкономических связей на региональном уровне // Вестник Российского государственного университета им. И. Канта. – 2009. – №3. – С. 40-50. – </w:t>
      </w:r>
      <w:r w:rsidRPr="00921F69">
        <w:rPr>
          <w:rFonts w:ascii="Times New Roman" w:eastAsia="Times New Roman" w:hAnsi="Times New Roman" w:cs="Times New Roman"/>
          <w:lang w:val="en-US"/>
        </w:rPr>
        <w:t>URL</w:t>
      </w:r>
      <w:r w:rsidRPr="00921F69">
        <w:rPr>
          <w:rFonts w:ascii="Times New Roman" w:eastAsia="Times New Roman" w:hAnsi="Times New Roman" w:cs="Times New Roman"/>
        </w:rPr>
        <w:t>: http://journals.kantiana.ru/upload/iblock/d47/smvpradwsqwkqhuipwqlmt%20ow.rg._40-50.pdf</w:t>
      </w:r>
    </w:p>
  </w:footnote>
  <w:footnote w:id="15">
    <w:p w:rsidR="00E737BC" w:rsidRPr="00921F69" w:rsidRDefault="00E737BC" w:rsidP="00B6497A">
      <w:pPr>
        <w:pStyle w:val="a8"/>
        <w:ind w:left="0"/>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Прозрачные границы: Безопасность и международное сотрудничество в поясе новых границ России / под ред. </w:t>
      </w:r>
      <w:proofErr w:type="spellStart"/>
      <w:r w:rsidRPr="00921F69">
        <w:rPr>
          <w:rFonts w:ascii="Times New Roman" w:hAnsi="Times New Roman" w:cs="Times New Roman"/>
          <w:sz w:val="20"/>
          <w:szCs w:val="20"/>
        </w:rPr>
        <w:t>Вардомского</w:t>
      </w:r>
      <w:proofErr w:type="spellEnd"/>
      <w:r w:rsidRPr="00921F69">
        <w:rPr>
          <w:rFonts w:ascii="Times New Roman" w:hAnsi="Times New Roman" w:cs="Times New Roman"/>
          <w:sz w:val="20"/>
          <w:szCs w:val="20"/>
        </w:rPr>
        <w:t xml:space="preserve"> Л.Б., </w:t>
      </w:r>
      <w:proofErr w:type="spellStart"/>
      <w:r w:rsidRPr="00921F69">
        <w:rPr>
          <w:rFonts w:ascii="Times New Roman" w:hAnsi="Times New Roman" w:cs="Times New Roman"/>
          <w:sz w:val="20"/>
          <w:szCs w:val="20"/>
        </w:rPr>
        <w:t>Голунова</w:t>
      </w:r>
      <w:proofErr w:type="spellEnd"/>
      <w:r w:rsidRPr="00921F69">
        <w:rPr>
          <w:rFonts w:ascii="Times New Roman" w:hAnsi="Times New Roman" w:cs="Times New Roman"/>
          <w:sz w:val="20"/>
          <w:szCs w:val="20"/>
        </w:rPr>
        <w:t xml:space="preserve"> С.В. – Москва. – Волгоград, 2002.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10" w:anchor="note2" w:history="1">
        <w:r w:rsidRPr="00921F69">
          <w:rPr>
            <w:rStyle w:val="ac"/>
            <w:rFonts w:ascii="Times New Roman" w:hAnsi="Times New Roman" w:cs="Times New Roman"/>
          </w:rPr>
          <w:t>http://www.obraforum.ru/book/chapter1.htm#note2</w:t>
        </w:r>
      </w:hyperlink>
      <w:r w:rsidRPr="00921F69">
        <w:rPr>
          <w:rFonts w:ascii="Times New Roman" w:hAnsi="Times New Roman" w:cs="Times New Roman"/>
          <w:sz w:val="20"/>
          <w:szCs w:val="20"/>
        </w:rPr>
        <w:t xml:space="preserve">; Дергачев В.А. </w:t>
      </w:r>
      <w:proofErr w:type="spellStart"/>
      <w:r w:rsidRPr="00921F69">
        <w:rPr>
          <w:rFonts w:ascii="Times New Roman" w:hAnsi="Times New Roman" w:cs="Times New Roman"/>
          <w:sz w:val="20"/>
          <w:szCs w:val="20"/>
        </w:rPr>
        <w:t>Регионалистика</w:t>
      </w:r>
      <w:proofErr w:type="spellEnd"/>
      <w:r w:rsidRPr="00921F69">
        <w:rPr>
          <w:rFonts w:ascii="Times New Roman" w:hAnsi="Times New Roman" w:cs="Times New Roman"/>
          <w:sz w:val="20"/>
          <w:szCs w:val="20"/>
        </w:rPr>
        <w:t xml:space="preserve">. – Издательский проект профессора Дергачева, 2008.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11" w:history="1">
        <w:r w:rsidRPr="00921F69">
          <w:rPr>
            <w:rStyle w:val="ac"/>
            <w:rFonts w:ascii="Times New Roman" w:hAnsi="Times New Roman" w:cs="Times New Roman"/>
          </w:rPr>
          <w:t>http://dergachev.ru/book-7/index.html</w:t>
        </w:r>
      </w:hyperlink>
      <w:r w:rsidRPr="00921F69">
        <w:rPr>
          <w:rFonts w:ascii="Times New Roman" w:hAnsi="Times New Roman" w:cs="Times New Roman"/>
          <w:sz w:val="20"/>
          <w:szCs w:val="20"/>
        </w:rPr>
        <w:t xml:space="preserve">; Дергачев В.А., </w:t>
      </w:r>
      <w:proofErr w:type="spellStart"/>
      <w:r w:rsidRPr="00921F69">
        <w:rPr>
          <w:rFonts w:ascii="Times New Roman" w:hAnsi="Times New Roman" w:cs="Times New Roman"/>
          <w:sz w:val="20"/>
          <w:szCs w:val="20"/>
        </w:rPr>
        <w:t>Вардомский</w:t>
      </w:r>
      <w:proofErr w:type="spellEnd"/>
      <w:r w:rsidRPr="00921F69">
        <w:rPr>
          <w:rFonts w:ascii="Times New Roman" w:hAnsi="Times New Roman" w:cs="Times New Roman"/>
          <w:sz w:val="20"/>
          <w:szCs w:val="20"/>
        </w:rPr>
        <w:t xml:space="preserve">, Л.Б. Регионоведение. – М.: </w:t>
      </w:r>
      <w:proofErr w:type="spellStart"/>
      <w:r w:rsidRPr="00921F69">
        <w:rPr>
          <w:rFonts w:ascii="Times New Roman" w:hAnsi="Times New Roman" w:cs="Times New Roman"/>
          <w:sz w:val="20"/>
          <w:szCs w:val="20"/>
        </w:rPr>
        <w:t>Юнити</w:t>
      </w:r>
      <w:proofErr w:type="spellEnd"/>
      <w:r w:rsidRPr="00921F69">
        <w:rPr>
          <w:rFonts w:ascii="Times New Roman" w:hAnsi="Times New Roman" w:cs="Times New Roman"/>
          <w:sz w:val="20"/>
          <w:szCs w:val="20"/>
        </w:rPr>
        <w:t xml:space="preserve">-Дана, 2004.; Дмитриева С.И. </w:t>
      </w:r>
      <w:proofErr w:type="spellStart"/>
      <w:r w:rsidRPr="00921F69">
        <w:rPr>
          <w:rFonts w:ascii="Times New Roman" w:hAnsi="Times New Roman" w:cs="Times New Roman"/>
          <w:sz w:val="20"/>
          <w:szCs w:val="20"/>
        </w:rPr>
        <w:t>Лимология</w:t>
      </w:r>
      <w:proofErr w:type="spellEnd"/>
      <w:r w:rsidRPr="00921F69">
        <w:rPr>
          <w:rFonts w:ascii="Times New Roman" w:hAnsi="Times New Roman" w:cs="Times New Roman"/>
          <w:sz w:val="20"/>
          <w:szCs w:val="20"/>
        </w:rPr>
        <w:t xml:space="preserve">: учебное пособие. Воронежский государственный  университет. – Воронеж: Издательско-полиграфический центр Воронежского государственного университета, 2008. </w:t>
      </w:r>
    </w:p>
  </w:footnote>
  <w:footnote w:id="16">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Яровой Г.О., </w:t>
      </w:r>
      <w:proofErr w:type="spellStart"/>
      <w:r w:rsidRPr="00921F69">
        <w:rPr>
          <w:rFonts w:ascii="Times New Roman" w:hAnsi="Times New Roman" w:cs="Times New Roman"/>
        </w:rPr>
        <w:t>Белокурова</w:t>
      </w:r>
      <w:proofErr w:type="spellEnd"/>
      <w:r w:rsidRPr="00921F69">
        <w:rPr>
          <w:rFonts w:ascii="Times New Roman" w:hAnsi="Times New Roman" w:cs="Times New Roman"/>
        </w:rPr>
        <w:t xml:space="preserve"> Е.В. </w:t>
      </w:r>
      <w:r w:rsidRPr="00921F69">
        <w:rPr>
          <w:rFonts w:ascii="Times New Roman" w:hAnsi="Times New Roman" w:cs="Times New Roman"/>
          <w:bCs/>
        </w:rPr>
        <w:t xml:space="preserve">Европейский Союз для регионов: что можно и нужно знать российским регионам о ЕС. </w:t>
      </w:r>
      <w:r w:rsidRPr="00921F69">
        <w:rPr>
          <w:rFonts w:ascii="Times New Roman" w:hAnsi="Times New Roman" w:cs="Times New Roman"/>
        </w:rPr>
        <w:t>– СПб, 2012.</w:t>
      </w:r>
    </w:p>
  </w:footnote>
  <w:footnote w:id="17">
    <w:p w:rsidR="00E737BC" w:rsidRPr="00921F69" w:rsidRDefault="00E737BC" w:rsidP="00B6497A">
      <w:pPr>
        <w:spacing w:after="0" w:line="240" w:lineRule="auto"/>
        <w:jc w:val="both"/>
        <w:rPr>
          <w:rFonts w:ascii="Times New Roman" w:eastAsiaTheme="minorEastAsia" w:hAnsi="Times New Roman" w:cs="Times New Roman"/>
          <w:sz w:val="20"/>
          <w:szCs w:val="20"/>
          <w:lang w:eastAsia="ru-RU"/>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w:t>
      </w:r>
      <w:r w:rsidRPr="00921F69">
        <w:rPr>
          <w:rFonts w:ascii="Times New Roman" w:hAnsi="Times New Roman" w:cs="Times New Roman"/>
          <w:color w:val="000000"/>
          <w:sz w:val="20"/>
          <w:szCs w:val="20"/>
        </w:rPr>
        <w:t xml:space="preserve">Отношения Евросоюз – Россия и </w:t>
      </w:r>
      <w:proofErr w:type="spellStart"/>
      <w:r w:rsidRPr="00921F69">
        <w:rPr>
          <w:rFonts w:ascii="Times New Roman" w:hAnsi="Times New Roman" w:cs="Times New Roman"/>
          <w:color w:val="000000"/>
          <w:sz w:val="20"/>
          <w:szCs w:val="20"/>
        </w:rPr>
        <w:t>Украинскии</w:t>
      </w:r>
      <w:proofErr w:type="spellEnd"/>
      <w:r w:rsidRPr="00921F69">
        <w:rPr>
          <w:rFonts w:ascii="Times New Roman" w:hAnsi="Times New Roman" w:cs="Times New Roman"/>
          <w:color w:val="000000"/>
          <w:sz w:val="20"/>
          <w:szCs w:val="20"/>
        </w:rPr>
        <w:t>̆ кризис</w:t>
      </w:r>
      <w:proofErr w:type="gramStart"/>
      <w:r w:rsidRPr="00921F69">
        <w:rPr>
          <w:rFonts w:ascii="Times New Roman" w:hAnsi="Times New Roman" w:cs="Times New Roman"/>
          <w:color w:val="000000"/>
          <w:sz w:val="20"/>
          <w:szCs w:val="20"/>
        </w:rPr>
        <w:t xml:space="preserve"> / О</w:t>
      </w:r>
      <w:proofErr w:type="gramEnd"/>
      <w:r w:rsidRPr="00921F69">
        <w:rPr>
          <w:rFonts w:ascii="Times New Roman" w:hAnsi="Times New Roman" w:cs="Times New Roman"/>
          <w:color w:val="000000"/>
          <w:sz w:val="20"/>
          <w:szCs w:val="20"/>
        </w:rPr>
        <w:t xml:space="preserve">тв. ред. – Н.К. Арбатова. – М.: ИМЭМО РАН, 2014. </w:t>
      </w:r>
    </w:p>
  </w:footnote>
  <w:footnote w:id="18">
    <w:p w:rsidR="00E737BC" w:rsidRPr="00921F69" w:rsidRDefault="00E737BC" w:rsidP="00B6497A">
      <w:pPr>
        <w:pStyle w:val="a9"/>
        <w:jc w:val="both"/>
        <w:rPr>
          <w:rFonts w:ascii="Times New Roman" w:hAnsi="Times New Roman" w:cs="Times New Roman"/>
        </w:rPr>
      </w:pPr>
      <w:r w:rsidRPr="00921F69">
        <w:rPr>
          <w:rFonts w:ascii="Times New Roman" w:hAnsi="Times New Roman" w:cs="Times New Roman"/>
          <w:vertAlign w:val="superscript"/>
        </w:rPr>
        <w:footnoteRef/>
      </w:r>
      <w:r w:rsidRPr="00921F69">
        <w:rPr>
          <w:rFonts w:ascii="Times New Roman" w:hAnsi="Times New Roman" w:cs="Times New Roman"/>
        </w:rPr>
        <w:t>Толстых В.Л. Международная деятельность субъектов Российской</w:t>
      </w:r>
      <w:r w:rsidRPr="00921F69">
        <w:rPr>
          <w:rStyle w:val="apple-converted-space"/>
          <w:rFonts w:ascii="Times New Roman" w:hAnsi="Times New Roman" w:cs="Times New Roman"/>
        </w:rPr>
        <w:t> </w:t>
      </w:r>
      <w:r w:rsidRPr="00921F69">
        <w:rPr>
          <w:rFonts w:ascii="Times New Roman" w:hAnsi="Times New Roman" w:cs="Times New Roman"/>
        </w:rPr>
        <w:t xml:space="preserve">Федерации. – М., 2004. </w:t>
      </w:r>
    </w:p>
  </w:footnote>
  <w:footnote w:id="19">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Европейское сотрудничество – фактор стратегического развития Северо-запада России / Жук В.А., </w:t>
      </w:r>
      <w:proofErr w:type="spellStart"/>
      <w:r w:rsidRPr="00921F69">
        <w:rPr>
          <w:rFonts w:ascii="Times New Roman" w:hAnsi="Times New Roman" w:cs="Times New Roman"/>
        </w:rPr>
        <w:t>Ложко</w:t>
      </w:r>
      <w:proofErr w:type="spellEnd"/>
      <w:r w:rsidRPr="00921F69">
        <w:rPr>
          <w:rFonts w:ascii="Times New Roman" w:hAnsi="Times New Roman" w:cs="Times New Roman"/>
        </w:rPr>
        <w:t xml:space="preserve"> В.В., </w:t>
      </w:r>
      <w:proofErr w:type="spellStart"/>
      <w:r w:rsidRPr="00921F69">
        <w:rPr>
          <w:rFonts w:ascii="Times New Roman" w:hAnsi="Times New Roman" w:cs="Times New Roman"/>
        </w:rPr>
        <w:t>Межевич</w:t>
      </w:r>
      <w:proofErr w:type="spellEnd"/>
      <w:r w:rsidRPr="00921F69">
        <w:rPr>
          <w:rFonts w:ascii="Times New Roman" w:hAnsi="Times New Roman" w:cs="Times New Roman"/>
        </w:rPr>
        <w:t xml:space="preserve"> Н.М. и др. – СПб</w:t>
      </w:r>
      <w:proofErr w:type="gramStart"/>
      <w:r w:rsidRPr="00921F69">
        <w:rPr>
          <w:rFonts w:ascii="Times New Roman" w:hAnsi="Times New Roman" w:cs="Times New Roman"/>
        </w:rPr>
        <w:t xml:space="preserve">., </w:t>
      </w:r>
      <w:proofErr w:type="gramEnd"/>
      <w:r w:rsidRPr="00921F69">
        <w:rPr>
          <w:rFonts w:ascii="Times New Roman" w:hAnsi="Times New Roman" w:cs="Times New Roman"/>
        </w:rPr>
        <w:t>2006.</w:t>
      </w:r>
    </w:p>
  </w:footnote>
  <w:footnote w:id="20">
    <w:p w:rsidR="00E737BC" w:rsidRPr="00921F69" w:rsidRDefault="00E737BC" w:rsidP="00B6497A">
      <w:pPr>
        <w:pStyle w:val="a9"/>
        <w:jc w:val="both"/>
        <w:rPr>
          <w:rFonts w:ascii="Times New Roman" w:hAnsi="Times New Roman" w:cs="Times New Roman"/>
        </w:rPr>
      </w:pPr>
      <w:r w:rsidRPr="00921F69">
        <w:rPr>
          <w:rFonts w:ascii="Times New Roman" w:hAnsi="Times New Roman" w:cs="Times New Roman"/>
          <w:vertAlign w:val="superscript"/>
        </w:rPr>
        <w:footnoteRef/>
      </w:r>
      <w:proofErr w:type="spellStart"/>
      <w:r w:rsidRPr="00921F69">
        <w:rPr>
          <w:rFonts w:ascii="Times New Roman" w:hAnsi="Times New Roman" w:cs="Times New Roman"/>
        </w:rPr>
        <w:t>Барыгин</w:t>
      </w:r>
      <w:proofErr w:type="spellEnd"/>
      <w:r w:rsidRPr="00921F69">
        <w:rPr>
          <w:rFonts w:ascii="Times New Roman" w:hAnsi="Times New Roman" w:cs="Times New Roman"/>
        </w:rPr>
        <w:t xml:space="preserve"> И. Н. Международное регионоведение: Учебник для вузов. – СПб</w:t>
      </w:r>
      <w:proofErr w:type="gramStart"/>
      <w:r w:rsidRPr="00921F69">
        <w:rPr>
          <w:rFonts w:ascii="Times New Roman" w:hAnsi="Times New Roman" w:cs="Times New Roman"/>
        </w:rPr>
        <w:t xml:space="preserve">., </w:t>
      </w:r>
      <w:proofErr w:type="gramEnd"/>
      <w:r w:rsidRPr="00921F69">
        <w:rPr>
          <w:rFonts w:ascii="Times New Roman" w:hAnsi="Times New Roman" w:cs="Times New Roman"/>
        </w:rPr>
        <w:t>2009.;  Насыров И</w:t>
      </w:r>
      <w:r w:rsidRPr="00921F69">
        <w:rPr>
          <w:rFonts w:ascii="Times New Roman" w:hAnsi="Times New Roman" w:cs="Times New Roman"/>
          <w:b/>
          <w:bCs/>
        </w:rPr>
        <w:t>.</w:t>
      </w:r>
      <w:r w:rsidRPr="00921F69">
        <w:rPr>
          <w:rFonts w:ascii="Times New Roman" w:hAnsi="Times New Roman" w:cs="Times New Roman"/>
        </w:rPr>
        <w:t>Р</w:t>
      </w:r>
      <w:r w:rsidRPr="00921F69">
        <w:rPr>
          <w:rFonts w:ascii="Times New Roman" w:hAnsi="Times New Roman" w:cs="Times New Roman"/>
          <w:b/>
          <w:bCs/>
        </w:rPr>
        <w:t xml:space="preserve">. </w:t>
      </w:r>
      <w:r w:rsidRPr="00921F69">
        <w:rPr>
          <w:rFonts w:ascii="Times New Roman" w:eastAsia="TTE16CC458t00" w:hAnsi="Times New Roman" w:cs="Times New Roman"/>
        </w:rPr>
        <w:t>Международное сотрудничество регионов</w:t>
      </w:r>
      <w:r w:rsidRPr="00921F69">
        <w:rPr>
          <w:rFonts w:ascii="Times New Roman" w:hAnsi="Times New Roman" w:cs="Times New Roman"/>
        </w:rPr>
        <w:t xml:space="preserve">. </w:t>
      </w:r>
      <w:r w:rsidRPr="00921F69">
        <w:rPr>
          <w:rFonts w:ascii="Times New Roman" w:eastAsia="TTE16CC458t00" w:hAnsi="Times New Roman" w:cs="Times New Roman"/>
        </w:rPr>
        <w:t>Мировая практика и опыт Татарстана</w:t>
      </w:r>
      <w:r w:rsidRPr="00921F69">
        <w:rPr>
          <w:rFonts w:ascii="Times New Roman" w:hAnsi="Times New Roman" w:cs="Times New Roman"/>
        </w:rPr>
        <w:t xml:space="preserve">. </w:t>
      </w:r>
      <w:r w:rsidRPr="00921F69">
        <w:rPr>
          <w:rFonts w:ascii="Times New Roman" w:hAnsi="Times New Roman" w:cs="Times New Roman"/>
          <w:lang w:val="kk-KZ"/>
        </w:rPr>
        <w:t xml:space="preserve">– </w:t>
      </w:r>
      <w:r w:rsidRPr="00921F69">
        <w:rPr>
          <w:rFonts w:ascii="Times New Roman" w:hAnsi="Times New Roman" w:cs="Times New Roman"/>
        </w:rPr>
        <w:t xml:space="preserve">Казань, 2007.; </w:t>
      </w:r>
      <w:proofErr w:type="spellStart"/>
      <w:r w:rsidRPr="00921F69">
        <w:rPr>
          <w:rFonts w:ascii="Times New Roman" w:eastAsia="Times New Roman" w:hAnsi="Times New Roman" w:cs="Times New Roman"/>
        </w:rPr>
        <w:t>Торкунов</w:t>
      </w:r>
      <w:proofErr w:type="spellEnd"/>
      <w:r w:rsidRPr="00921F69">
        <w:rPr>
          <w:rFonts w:ascii="Times New Roman" w:eastAsia="Times New Roman" w:hAnsi="Times New Roman" w:cs="Times New Roman"/>
        </w:rPr>
        <w:t xml:space="preserve"> А.В. Современные международные отношения и мировая политика. </w:t>
      </w:r>
      <w:r w:rsidRPr="00921F69">
        <w:rPr>
          <w:rFonts w:ascii="Times New Roman" w:hAnsi="Times New Roman" w:cs="Times New Roman"/>
        </w:rPr>
        <w:t>–</w:t>
      </w:r>
      <w:r w:rsidRPr="00921F69">
        <w:rPr>
          <w:rFonts w:ascii="Times New Roman" w:eastAsia="Times New Roman" w:hAnsi="Times New Roman" w:cs="Times New Roman"/>
        </w:rPr>
        <w:t xml:space="preserve"> М., 2005.; </w:t>
      </w:r>
      <w:r w:rsidRPr="00921F69">
        <w:rPr>
          <w:rFonts w:ascii="Times New Roman" w:hAnsi="Times New Roman" w:cs="Times New Roman"/>
        </w:rPr>
        <w:t xml:space="preserve">Цыганков П. А. Международные отношения. – М., 1996. – </w:t>
      </w:r>
      <w:r w:rsidRPr="00921F69">
        <w:rPr>
          <w:rFonts w:ascii="Times New Roman" w:hAnsi="Times New Roman" w:cs="Times New Roman"/>
          <w:lang w:val="en-US"/>
        </w:rPr>
        <w:t>URL</w:t>
      </w:r>
      <w:r w:rsidRPr="00921F69">
        <w:rPr>
          <w:rFonts w:ascii="Times New Roman" w:hAnsi="Times New Roman" w:cs="Times New Roman"/>
        </w:rPr>
        <w:t xml:space="preserve">: </w:t>
      </w:r>
      <w:hyperlink r:id="rId12" w:history="1">
        <w:r w:rsidRPr="00921F69">
          <w:rPr>
            <w:rStyle w:val="ac"/>
            <w:rFonts w:ascii="Times New Roman" w:hAnsi="Times New Roman" w:cs="Times New Roman"/>
            <w:lang w:val="en-US"/>
          </w:rPr>
          <w:t>http</w:t>
        </w:r>
        <w:r w:rsidRPr="00921F69">
          <w:rPr>
            <w:rStyle w:val="ac"/>
            <w:rFonts w:ascii="Times New Roman" w:hAnsi="Times New Roman" w:cs="Times New Roman"/>
          </w:rPr>
          <w:t>://</w:t>
        </w:r>
        <w:r w:rsidRPr="00921F69">
          <w:rPr>
            <w:rStyle w:val="ac"/>
            <w:rFonts w:ascii="Times New Roman" w:hAnsi="Times New Roman" w:cs="Times New Roman"/>
            <w:lang w:val="en-US"/>
          </w:rPr>
          <w:t>window</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edu</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resource</w:t>
        </w:r>
        <w:r w:rsidRPr="00921F69">
          <w:rPr>
            <w:rStyle w:val="ac"/>
            <w:rFonts w:ascii="Times New Roman" w:hAnsi="Times New Roman" w:cs="Times New Roman"/>
          </w:rPr>
          <w:t>/220/42220/</w:t>
        </w:r>
        <w:r w:rsidRPr="00921F69">
          <w:rPr>
            <w:rStyle w:val="ac"/>
            <w:rFonts w:ascii="Times New Roman" w:hAnsi="Times New Roman" w:cs="Times New Roman"/>
            <w:lang w:val="en-US"/>
          </w:rPr>
          <w:t>files</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gl</w:t>
        </w:r>
        <w:proofErr w:type="spellEnd"/>
        <w:r w:rsidRPr="00921F69">
          <w:rPr>
            <w:rStyle w:val="ac"/>
            <w:rFonts w:ascii="Times New Roman" w:hAnsi="Times New Roman" w:cs="Times New Roman"/>
          </w:rPr>
          <w:t>11.</w:t>
        </w:r>
        <w:r w:rsidRPr="00921F69">
          <w:rPr>
            <w:rStyle w:val="ac"/>
            <w:rFonts w:ascii="Times New Roman" w:hAnsi="Times New Roman" w:cs="Times New Roman"/>
            <w:lang w:val="en-US"/>
          </w:rPr>
          <w:t>pdf</w:t>
        </w:r>
      </w:hyperlink>
      <w:r w:rsidRPr="00921F69">
        <w:rPr>
          <w:rFonts w:ascii="Times New Roman" w:hAnsi="Times New Roman" w:cs="Times New Roman"/>
        </w:rPr>
        <w:t xml:space="preserve">; Цыганков П.А. Теория международных отношений: Учеб. пособие. – М., 2003. </w:t>
      </w:r>
    </w:p>
  </w:footnote>
  <w:footnote w:id="21">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proofErr w:type="gramStart"/>
      <w:r w:rsidRPr="00921F69">
        <w:rPr>
          <w:rFonts w:ascii="Times New Roman" w:hAnsi="Times New Roman" w:cs="Times New Roman"/>
          <w:bCs/>
          <w:lang w:val="en-US"/>
        </w:rPr>
        <w:t xml:space="preserve">European Outline Convention on </w:t>
      </w:r>
      <w:proofErr w:type="spellStart"/>
      <w:r w:rsidRPr="00921F69">
        <w:rPr>
          <w:rFonts w:ascii="Times New Roman" w:hAnsi="Times New Roman" w:cs="Times New Roman"/>
          <w:bCs/>
          <w:lang w:val="en-US"/>
        </w:rPr>
        <w:t>Transfrontier</w:t>
      </w:r>
      <w:proofErr w:type="spellEnd"/>
      <w:r w:rsidRPr="00921F69">
        <w:rPr>
          <w:rFonts w:ascii="Times New Roman" w:hAnsi="Times New Roman" w:cs="Times New Roman"/>
          <w:bCs/>
          <w:lang w:val="en-US"/>
        </w:rPr>
        <w:t xml:space="preserve"> Co-operation between Territorial Communities or Authorities.</w:t>
      </w:r>
      <w:proofErr w:type="gramEnd"/>
      <w:r w:rsidRPr="00921F69">
        <w:rPr>
          <w:rFonts w:ascii="Times New Roman" w:hAnsi="Times New Roman" w:cs="Times New Roman"/>
          <w:bCs/>
          <w:lang w:val="en-US"/>
        </w:rPr>
        <w:t xml:space="preserve"> </w:t>
      </w:r>
      <w:r w:rsidRPr="00921F69">
        <w:rPr>
          <w:rFonts w:ascii="Times New Roman" w:hAnsi="Times New Roman" w:cs="Times New Roman"/>
          <w:lang w:val="en-US"/>
        </w:rPr>
        <w:t>–</w:t>
      </w:r>
      <w:r w:rsidRPr="00921F69">
        <w:rPr>
          <w:rFonts w:ascii="Times New Roman" w:eastAsia="Times New Roman" w:hAnsi="Times New Roman" w:cs="Times New Roman"/>
          <w:lang w:val="en-US"/>
        </w:rPr>
        <w:t xml:space="preserve">URL: </w:t>
      </w:r>
      <w:r w:rsidRPr="00921F69">
        <w:rPr>
          <w:rFonts w:ascii="Times New Roman" w:hAnsi="Times New Roman" w:cs="Times New Roman"/>
          <w:bCs/>
          <w:lang w:val="en-US"/>
        </w:rPr>
        <w:t xml:space="preserve"> http://conventions.coe.int/Treaty/en/Treaties/Html/106.htm</w:t>
      </w:r>
    </w:p>
  </w:footnote>
  <w:footnote w:id="22">
    <w:p w:rsidR="00E737BC" w:rsidRPr="00921F69" w:rsidRDefault="00E737BC" w:rsidP="00B6497A">
      <w:pPr>
        <w:pStyle w:val="a8"/>
        <w:ind w:left="0"/>
        <w:contextualSpacing w:val="0"/>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proofErr w:type="gramStart"/>
      <w:r w:rsidRPr="00921F69">
        <w:rPr>
          <w:rFonts w:ascii="Times New Roman" w:hAnsi="Times New Roman" w:cs="Times New Roman"/>
          <w:bCs/>
          <w:sz w:val="20"/>
          <w:szCs w:val="20"/>
          <w:lang w:val="en-US"/>
        </w:rPr>
        <w:t xml:space="preserve">Additional Protocol to the European Outline Convention on </w:t>
      </w:r>
      <w:proofErr w:type="spellStart"/>
      <w:r w:rsidRPr="00921F69">
        <w:rPr>
          <w:rFonts w:ascii="Times New Roman" w:hAnsi="Times New Roman" w:cs="Times New Roman"/>
          <w:bCs/>
          <w:sz w:val="20"/>
          <w:szCs w:val="20"/>
          <w:lang w:val="en-US"/>
        </w:rPr>
        <w:t>Transfrontier</w:t>
      </w:r>
      <w:proofErr w:type="spellEnd"/>
      <w:r w:rsidRPr="00921F69">
        <w:rPr>
          <w:rFonts w:ascii="Times New Roman" w:hAnsi="Times New Roman" w:cs="Times New Roman"/>
          <w:bCs/>
          <w:sz w:val="20"/>
          <w:szCs w:val="20"/>
          <w:lang w:val="en-US"/>
        </w:rPr>
        <w:t xml:space="preserve"> Co-operation between Territorial Communities or Authorities.</w:t>
      </w:r>
      <w:proofErr w:type="gramEnd"/>
      <w:r w:rsidRPr="00921F69">
        <w:rPr>
          <w:rFonts w:ascii="Times New Roman" w:hAnsi="Times New Roman" w:cs="Times New Roman"/>
          <w:sz w:val="20"/>
          <w:szCs w:val="20"/>
          <w:lang w:val="en-US"/>
        </w:rPr>
        <w:t xml:space="preserve"> – </w:t>
      </w:r>
      <w:r w:rsidRPr="00921F69">
        <w:rPr>
          <w:rFonts w:ascii="Times New Roman" w:eastAsia="Times New Roman" w:hAnsi="Times New Roman" w:cs="Times New Roman"/>
          <w:sz w:val="20"/>
          <w:szCs w:val="20"/>
          <w:lang w:val="en-US"/>
        </w:rPr>
        <w:t xml:space="preserve">URL: </w:t>
      </w:r>
      <w:r w:rsidRPr="00921F69">
        <w:rPr>
          <w:rFonts w:ascii="Times New Roman" w:hAnsi="Times New Roman" w:cs="Times New Roman"/>
          <w:bCs/>
          <w:sz w:val="20"/>
          <w:szCs w:val="20"/>
          <w:lang w:val="en-US"/>
        </w:rPr>
        <w:t>http://conventions.coe.int/Treaty/en/Treaties/Html/159.htm</w:t>
      </w:r>
    </w:p>
  </w:footnote>
  <w:footnote w:id="23">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bCs/>
          <w:lang w:val="en-US"/>
        </w:rPr>
        <w:t xml:space="preserve">Protocol No. 2 to the European Outline Convention on </w:t>
      </w:r>
      <w:proofErr w:type="spellStart"/>
      <w:r w:rsidRPr="00921F69">
        <w:rPr>
          <w:rFonts w:ascii="Times New Roman" w:hAnsi="Times New Roman" w:cs="Times New Roman"/>
          <w:bCs/>
          <w:lang w:val="en-US"/>
        </w:rPr>
        <w:t>Transfrontier</w:t>
      </w:r>
      <w:proofErr w:type="spellEnd"/>
      <w:r w:rsidRPr="00921F69">
        <w:rPr>
          <w:rFonts w:ascii="Times New Roman" w:hAnsi="Times New Roman" w:cs="Times New Roman"/>
          <w:bCs/>
          <w:lang w:val="en-US"/>
        </w:rPr>
        <w:t xml:space="preserve"> Co-operation between Territorial Communities or Authorities concerning </w:t>
      </w:r>
      <w:proofErr w:type="spellStart"/>
      <w:r w:rsidRPr="00921F69">
        <w:rPr>
          <w:rFonts w:ascii="Times New Roman" w:hAnsi="Times New Roman" w:cs="Times New Roman"/>
          <w:bCs/>
          <w:lang w:val="en-US"/>
        </w:rPr>
        <w:t>interterritorial</w:t>
      </w:r>
      <w:proofErr w:type="spellEnd"/>
      <w:r w:rsidRPr="00921F69">
        <w:rPr>
          <w:rFonts w:ascii="Times New Roman" w:hAnsi="Times New Roman" w:cs="Times New Roman"/>
          <w:bCs/>
          <w:lang w:val="en-US"/>
        </w:rPr>
        <w:t xml:space="preserve"> co-operation. </w:t>
      </w:r>
      <w:r w:rsidRPr="00921F69">
        <w:rPr>
          <w:rFonts w:ascii="Times New Roman" w:hAnsi="Times New Roman" w:cs="Times New Roman"/>
          <w:lang w:val="en-US"/>
        </w:rPr>
        <w:t xml:space="preserve">– </w:t>
      </w:r>
      <w:r w:rsidRPr="00921F69">
        <w:rPr>
          <w:rFonts w:ascii="Times New Roman" w:eastAsia="Times New Roman" w:hAnsi="Times New Roman" w:cs="Times New Roman"/>
          <w:lang w:val="en-US"/>
        </w:rPr>
        <w:t xml:space="preserve">URL: </w:t>
      </w:r>
      <w:r w:rsidRPr="00921F69">
        <w:rPr>
          <w:rFonts w:ascii="Times New Roman" w:hAnsi="Times New Roman" w:cs="Times New Roman"/>
          <w:bCs/>
          <w:lang w:val="en-US"/>
        </w:rPr>
        <w:t>http://conventions.coe.int/Treaty/en/Treaties/Html/169.htm</w:t>
      </w:r>
    </w:p>
  </w:footnote>
  <w:footnote w:id="24">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Protocol No. 3 to the European Outline Convention on </w:t>
      </w:r>
      <w:proofErr w:type="spellStart"/>
      <w:r w:rsidRPr="00921F69">
        <w:rPr>
          <w:rFonts w:ascii="Times New Roman" w:hAnsi="Times New Roman" w:cs="Times New Roman"/>
          <w:lang w:val="en-US"/>
        </w:rPr>
        <w:t>Transfrontier</w:t>
      </w:r>
      <w:proofErr w:type="spellEnd"/>
      <w:r w:rsidRPr="00921F69">
        <w:rPr>
          <w:rFonts w:ascii="Times New Roman" w:hAnsi="Times New Roman" w:cs="Times New Roman"/>
          <w:lang w:val="en-US"/>
        </w:rPr>
        <w:t xml:space="preserve"> Co-operation between Territorial Communities or Authorities concerning </w:t>
      </w:r>
      <w:proofErr w:type="spellStart"/>
      <w:r w:rsidRPr="00921F69">
        <w:rPr>
          <w:rFonts w:ascii="Times New Roman" w:hAnsi="Times New Roman" w:cs="Times New Roman"/>
          <w:lang w:val="en-US"/>
        </w:rPr>
        <w:t>Euroregional</w:t>
      </w:r>
      <w:proofErr w:type="spellEnd"/>
      <w:r w:rsidRPr="00921F69">
        <w:rPr>
          <w:rFonts w:ascii="Times New Roman" w:hAnsi="Times New Roman" w:cs="Times New Roman"/>
          <w:lang w:val="en-US"/>
        </w:rPr>
        <w:t xml:space="preserve"> Co-operation Groupings (ECGs). – </w:t>
      </w:r>
      <w:r w:rsidRPr="00921F69">
        <w:rPr>
          <w:rFonts w:ascii="Times New Roman" w:eastAsia="Times New Roman" w:hAnsi="Times New Roman" w:cs="Times New Roman"/>
          <w:lang w:val="en-US"/>
        </w:rPr>
        <w:t xml:space="preserve">URL: </w:t>
      </w:r>
      <w:r w:rsidRPr="00921F69">
        <w:rPr>
          <w:rFonts w:ascii="Times New Roman" w:hAnsi="Times New Roman" w:cs="Times New Roman"/>
          <w:lang w:val="en-US"/>
        </w:rPr>
        <w:t>http://conventions.coe.int/Treaty/EN/Treaties/Html/206.htm</w:t>
      </w:r>
    </w:p>
  </w:footnote>
  <w:footnote w:id="25">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Regulation (EC) No 1082/2006 of the European Parliament and of the Council of 5 July 2006 on a European grouping of territorial cooperation (EGTC)// Official Journal of European Union. – </w:t>
      </w:r>
      <w:r w:rsidRPr="00921F69">
        <w:rPr>
          <w:rFonts w:ascii="Times New Roman" w:eastAsia="Times New Roman" w:hAnsi="Times New Roman" w:cs="Times New Roman"/>
          <w:lang w:val="en-US"/>
        </w:rPr>
        <w:t>URL: http://ec.europa.eu/regional_policy/sources/docoffic/official/regulation/pdf/2007/gect/ce_1082(2006)_en.pdf</w:t>
      </w:r>
    </w:p>
  </w:footnote>
  <w:footnote w:id="26">
    <w:p w:rsidR="00E737BC" w:rsidRPr="00921F69" w:rsidRDefault="00E737BC" w:rsidP="00B6497A">
      <w:pPr>
        <w:pStyle w:val="a3"/>
        <w:jc w:val="both"/>
        <w:rPr>
          <w:rFonts w:ascii="Times New Roman" w:eastAsia="TTE16CC458t00"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eastAsia="TTE16CC458t00" w:hAnsi="Times New Roman" w:cs="Times New Roman"/>
          <w:sz w:val="20"/>
          <w:szCs w:val="20"/>
        </w:rPr>
        <w:t xml:space="preserve">Конституция Российской Федерации от 12 декабря 1993г. Ст. 71.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docs</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kodeks</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document</w:t>
      </w:r>
      <w:r w:rsidRPr="00921F69">
        <w:rPr>
          <w:rFonts w:ascii="Times New Roman" w:eastAsia="TTE16CC458t00" w:hAnsi="Times New Roman" w:cs="Times New Roman"/>
          <w:sz w:val="20"/>
          <w:szCs w:val="20"/>
        </w:rPr>
        <w:t>/9004937</w:t>
      </w:r>
    </w:p>
  </w:footnote>
  <w:footnote w:id="27">
    <w:p w:rsidR="00E737BC" w:rsidRPr="00921F69" w:rsidRDefault="00E737BC" w:rsidP="00B6497A">
      <w:pPr>
        <w:pStyle w:val="a3"/>
        <w:jc w:val="both"/>
        <w:rPr>
          <w:rFonts w:ascii="Times New Roman" w:eastAsia="TTE16CC458t00" w:hAnsi="Times New Roman" w:cs="Times New Roman"/>
          <w:sz w:val="20"/>
          <w:szCs w:val="20"/>
          <w:highlight w:val="yellow"/>
        </w:rPr>
      </w:pPr>
      <w:r w:rsidRPr="00921F69">
        <w:rPr>
          <w:rStyle w:val="ab"/>
          <w:rFonts w:ascii="Times New Roman" w:hAnsi="Times New Roman" w:cs="Times New Roman"/>
          <w:sz w:val="20"/>
          <w:szCs w:val="20"/>
        </w:rPr>
        <w:footnoteRef/>
      </w:r>
      <w:r w:rsidRPr="00921F69">
        <w:rPr>
          <w:rFonts w:ascii="Times New Roman" w:eastAsia="TTE16CC458t00" w:hAnsi="Times New Roman" w:cs="Times New Roman"/>
          <w:sz w:val="20"/>
          <w:szCs w:val="20"/>
        </w:rPr>
        <w:t xml:space="preserve">Федеральный Закон РФ «О координации международных и внешнеэкономических связей субъектов Российской Федерации» №4-ФЗ от 4 января 1999 г.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docs</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kodeks</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document</w:t>
      </w:r>
      <w:r w:rsidRPr="00921F69">
        <w:rPr>
          <w:rFonts w:ascii="Times New Roman" w:eastAsia="TTE16CC458t00" w:hAnsi="Times New Roman" w:cs="Times New Roman"/>
          <w:sz w:val="20"/>
          <w:szCs w:val="20"/>
        </w:rPr>
        <w:t>/901723799</w:t>
      </w:r>
    </w:p>
  </w:footnote>
  <w:footnote w:id="28">
    <w:p w:rsidR="00E737BC" w:rsidRPr="00921F69" w:rsidRDefault="00E737BC" w:rsidP="00B6497A">
      <w:pPr>
        <w:pStyle w:val="a3"/>
        <w:jc w:val="both"/>
        <w:rPr>
          <w:rFonts w:ascii="Times New Roman" w:eastAsia="TTE16CC458t00" w:hAnsi="Times New Roman" w:cs="Times New Roman"/>
          <w:sz w:val="20"/>
          <w:szCs w:val="20"/>
          <w:highlight w:val="yellow"/>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Федеральный закон РФ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r w:rsidRPr="00921F69">
        <w:rPr>
          <w:rFonts w:ascii="Times New Roman" w:eastAsia="TTE16CC458t00" w:hAnsi="Times New Roman" w:cs="Times New Roman"/>
          <w:sz w:val="20"/>
          <w:szCs w:val="20"/>
        </w:rPr>
        <w:t xml:space="preserve">№119-ФЗ от 24 июня 1999 г. (с изм. и доп. от  20 мая 2002г.)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rg</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oficia</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federal</w:t>
      </w:r>
      <w:r w:rsidRPr="00921F69">
        <w:rPr>
          <w:rFonts w:ascii="Times New Roman" w:eastAsia="TTE16CC458t00" w:hAnsi="Times New Roman" w:cs="Times New Roman"/>
          <w:sz w:val="20"/>
          <w:szCs w:val="20"/>
        </w:rPr>
        <w:t>_</w:t>
      </w:r>
      <w:proofErr w:type="spellStart"/>
      <w:r w:rsidRPr="00921F69">
        <w:rPr>
          <w:rFonts w:ascii="Times New Roman" w:eastAsia="TTE16CC458t00" w:hAnsi="Times New Roman" w:cs="Times New Roman"/>
          <w:sz w:val="20"/>
          <w:szCs w:val="20"/>
          <w:lang w:val="en-US"/>
        </w:rPr>
        <w:t>zak</w:t>
      </w:r>
      <w:proofErr w:type="spellEnd"/>
      <w:r w:rsidRPr="00921F69">
        <w:rPr>
          <w:rFonts w:ascii="Times New Roman" w:eastAsia="TTE16CC458t00" w:hAnsi="Times New Roman" w:cs="Times New Roman"/>
          <w:sz w:val="20"/>
          <w:szCs w:val="20"/>
        </w:rPr>
        <w:t>/52-</w:t>
      </w:r>
      <w:proofErr w:type="spellStart"/>
      <w:r w:rsidRPr="00921F69">
        <w:rPr>
          <w:rFonts w:ascii="Times New Roman" w:eastAsia="TTE16CC458t00" w:hAnsi="Times New Roman" w:cs="Times New Roman"/>
          <w:sz w:val="20"/>
          <w:szCs w:val="20"/>
          <w:lang w:val="en-US"/>
        </w:rPr>
        <w:t>fz</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shtm</w:t>
      </w:r>
      <w:proofErr w:type="spellEnd"/>
    </w:p>
  </w:footnote>
  <w:footnote w:id="29">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Федеральный Закон РФ от 15 июля 1995 г. №101-ФЗ «О международных договорах Российской Федерации».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www</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rg</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/1995/07/21/</w:t>
      </w:r>
      <w:proofErr w:type="spellStart"/>
      <w:r w:rsidRPr="00921F69">
        <w:rPr>
          <w:rFonts w:ascii="Times New Roman" w:hAnsi="Times New Roman" w:cs="Times New Roman"/>
          <w:sz w:val="20"/>
          <w:szCs w:val="20"/>
          <w:lang w:val="en-US"/>
        </w:rPr>
        <w:t>mejdunarodnye</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dogovory</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dok</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html</w:t>
      </w:r>
    </w:p>
  </w:footnote>
  <w:footnote w:id="30">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Федеральный Закон РФ от 13 октября 1995 г. №157-ФЗ «О государственном регулировании внешнеторговой деятельности».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http</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nalog</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consultant</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doc</w:t>
      </w:r>
      <w:r w:rsidRPr="00921F69">
        <w:rPr>
          <w:rFonts w:ascii="Times New Roman" w:hAnsi="Times New Roman" w:cs="Times New Roman"/>
          <w:sz w:val="20"/>
          <w:szCs w:val="20"/>
        </w:rPr>
        <w:t>8043</w:t>
      </w:r>
    </w:p>
  </w:footnote>
  <w:footnote w:id="31">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Федеральный закон РФ от 6 октября 2003 г. №131-ФЗ «Об общих принципах организации местного самоуправления в Российской Федерации». – </w:t>
      </w:r>
      <w:r w:rsidRPr="00921F69">
        <w:rPr>
          <w:rFonts w:ascii="Times New Roman" w:eastAsia="Times New Roman" w:hAnsi="Times New Roman" w:cs="Times New Roman"/>
          <w:lang w:val="en-US"/>
        </w:rPr>
        <w:t>URL</w:t>
      </w:r>
      <w:r w:rsidRPr="00921F69">
        <w:rPr>
          <w:rFonts w:ascii="Times New Roman" w:eastAsia="Times New Roman" w:hAnsi="Times New Roman" w:cs="Times New Roman"/>
        </w:rPr>
        <w:t xml:space="preserve">: </w:t>
      </w:r>
      <w:r w:rsidRPr="00921F69">
        <w:rPr>
          <w:rFonts w:ascii="Times New Roman" w:hAnsi="Times New Roman" w:cs="Times New Roman"/>
          <w:lang w:val="en-US"/>
        </w:rPr>
        <w:t>www</w:t>
      </w:r>
      <w:r w:rsidRPr="00921F69">
        <w:rPr>
          <w:rFonts w:ascii="Times New Roman" w:hAnsi="Times New Roman" w:cs="Times New Roman"/>
        </w:rPr>
        <w:t>.</w:t>
      </w:r>
      <w:proofErr w:type="spellStart"/>
      <w:r w:rsidRPr="00921F69">
        <w:rPr>
          <w:rFonts w:ascii="Times New Roman" w:hAnsi="Times New Roman" w:cs="Times New Roman"/>
          <w:lang w:val="en-US"/>
        </w:rPr>
        <w:t>rg</w:t>
      </w:r>
      <w:proofErr w:type="spellEnd"/>
      <w:r w:rsidRPr="00921F69">
        <w:rPr>
          <w:rFonts w:ascii="Times New Roman" w:hAnsi="Times New Roman" w:cs="Times New Roman"/>
        </w:rPr>
        <w:t>.</w:t>
      </w:r>
      <w:proofErr w:type="spellStart"/>
      <w:r w:rsidRPr="00921F69">
        <w:rPr>
          <w:rFonts w:ascii="Times New Roman" w:hAnsi="Times New Roman" w:cs="Times New Roman"/>
          <w:lang w:val="en-US"/>
        </w:rPr>
        <w:t>ru</w:t>
      </w:r>
      <w:proofErr w:type="spellEnd"/>
      <w:r w:rsidRPr="00921F69">
        <w:rPr>
          <w:rFonts w:ascii="Times New Roman" w:hAnsi="Times New Roman" w:cs="Times New Roman"/>
        </w:rPr>
        <w:t>/2003/10/08/</w:t>
      </w:r>
      <w:proofErr w:type="spellStart"/>
      <w:r w:rsidRPr="00921F69">
        <w:rPr>
          <w:rFonts w:ascii="Times New Roman" w:hAnsi="Times New Roman" w:cs="Times New Roman"/>
          <w:lang w:val="en-US"/>
        </w:rPr>
        <w:t>zakonsamoumrav</w:t>
      </w:r>
      <w:proofErr w:type="spellEnd"/>
      <w:r w:rsidRPr="00921F69">
        <w:rPr>
          <w:rFonts w:ascii="Times New Roman" w:hAnsi="Times New Roman" w:cs="Times New Roman"/>
        </w:rPr>
        <w:t>.</w:t>
      </w:r>
      <w:r w:rsidRPr="00921F69">
        <w:rPr>
          <w:rFonts w:ascii="Times New Roman" w:hAnsi="Times New Roman" w:cs="Times New Roman"/>
          <w:lang w:val="en-US"/>
        </w:rPr>
        <w:t>html</w:t>
      </w:r>
    </w:p>
  </w:footnote>
  <w:footnote w:id="32">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shd w:val="clear" w:color="auto" w:fill="FFFFFF"/>
        </w:rPr>
        <w:t xml:space="preserve">Федеральный закон от 22 июля 2002 г. №91-ФЗ «О ратификации Европейской рамочной конвенции о приграничном сотрудничестве территориальных сообществ и властей». </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13" w:history="1">
        <w:r w:rsidRPr="00921F69">
          <w:rPr>
            <w:rStyle w:val="ac"/>
            <w:rFonts w:ascii="Times New Roman" w:hAnsi="Times New Roman" w:cs="Times New Roman"/>
          </w:rPr>
          <w:t>http://base.garant.ru/12127505/</w:t>
        </w:r>
      </w:hyperlink>
      <w:r w:rsidRPr="00921F69">
        <w:rPr>
          <w:rFonts w:ascii="Times New Roman" w:hAnsi="Times New Roman" w:cs="Times New Roman"/>
          <w:sz w:val="20"/>
          <w:szCs w:val="20"/>
        </w:rPr>
        <w:t xml:space="preserve">; Федеральный закон Российской Федерации от 7 октября 2008 г. №169-ФЗ «О ратификации Дополнительного протокола к Европейской рамочной конвенции о приграничном сотрудничестве территориальных сообществ и властей».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14" w:history="1">
        <w:r w:rsidRPr="00921F69">
          <w:rPr>
            <w:rStyle w:val="ac"/>
            <w:rFonts w:ascii="Times New Roman" w:hAnsi="Times New Roman" w:cs="Times New Roman"/>
          </w:rPr>
          <w:t>http://graph.document.kremlin.ru/page.aspx?977400</w:t>
        </w:r>
      </w:hyperlink>
      <w:r w:rsidRPr="00921F69">
        <w:rPr>
          <w:rFonts w:ascii="Times New Roman" w:hAnsi="Times New Roman" w:cs="Times New Roman"/>
          <w:sz w:val="20"/>
          <w:szCs w:val="20"/>
        </w:rPr>
        <w:t>; Федеральный закон Российской Федерации от 7 октября 2008 г. №168-ФЗ «О ратификации Протокола №2 к Европейской рамочной конвенции о приграничном сотрудничестве территориальных сообществ и властей, касающегося межтерриториального сотрудничества».</w:t>
      </w:r>
      <w:r w:rsidRPr="00921F69">
        <w:rPr>
          <w:rFonts w:ascii="Times New Roman" w:hAnsi="Times New Roman" w:cs="Times New Roman"/>
          <w:b/>
          <w:sz w:val="20"/>
          <w:szCs w:val="20"/>
        </w:rPr>
        <w:t xml:space="preserve"> </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15" w:history="1">
        <w:r w:rsidRPr="00921F69">
          <w:rPr>
            <w:rStyle w:val="ac"/>
            <w:rFonts w:ascii="Times New Roman" w:hAnsi="Times New Roman" w:cs="Times New Roman"/>
          </w:rPr>
          <w:t>http://graph.document.kremlin.ru/page.aspx?977397</w:t>
        </w:r>
      </w:hyperlink>
      <w:r w:rsidRPr="00921F69">
        <w:rPr>
          <w:rFonts w:ascii="Times New Roman" w:hAnsi="Times New Roman" w:cs="Times New Roman"/>
          <w:sz w:val="20"/>
          <w:szCs w:val="20"/>
        </w:rPr>
        <w:t>; Распоряжение Президента РФ от 28.02.2012 №76-рп «О подписании Протокола № 3 к Европейской Рамочной Конвенции о приграничном сотрудничестве территориальных сообществ и властей, касающегося европейских региональных объединений сотрудничества (</w:t>
      </w:r>
      <w:proofErr w:type="spellStart"/>
      <w:r w:rsidRPr="00921F69">
        <w:rPr>
          <w:rFonts w:ascii="Times New Roman" w:hAnsi="Times New Roman" w:cs="Times New Roman"/>
          <w:sz w:val="20"/>
          <w:szCs w:val="20"/>
        </w:rPr>
        <w:t>ЕвРОС</w:t>
      </w:r>
      <w:proofErr w:type="spellEnd"/>
      <w:r w:rsidRPr="00921F69">
        <w:rPr>
          <w:rFonts w:ascii="Times New Roman" w:hAnsi="Times New Roman" w:cs="Times New Roman"/>
          <w:sz w:val="20"/>
          <w:szCs w:val="20"/>
        </w:rPr>
        <w:t xml:space="preserve">), от 16 ноября 2009 г.».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en-US"/>
        </w:rPr>
        <w:t>http</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graph</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document</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kremlin</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page</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aspx</w:t>
      </w:r>
      <w:proofErr w:type="spellEnd"/>
      <w:r w:rsidRPr="00921F69">
        <w:rPr>
          <w:rFonts w:ascii="Times New Roman" w:hAnsi="Times New Roman" w:cs="Times New Roman"/>
          <w:sz w:val="20"/>
          <w:szCs w:val="20"/>
        </w:rPr>
        <w:t>?1602866</w:t>
      </w:r>
    </w:p>
  </w:footnote>
  <w:footnote w:id="33">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Указ Президента РФ от 13 мая 2000г. №849 «О полномочном представителе Президента Российской Федерации в федеральных округах».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www</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rg</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/2000/05/14/</w:t>
      </w:r>
      <w:proofErr w:type="spellStart"/>
      <w:r w:rsidRPr="00921F69">
        <w:rPr>
          <w:rFonts w:ascii="Times New Roman" w:hAnsi="Times New Roman" w:cs="Times New Roman"/>
          <w:sz w:val="20"/>
          <w:szCs w:val="20"/>
          <w:lang w:val="en-US"/>
        </w:rPr>
        <w:t>okruga</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dok</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site</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doc</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html</w:t>
      </w:r>
    </w:p>
  </w:footnote>
  <w:footnote w:id="34">
    <w:p w:rsidR="00E737BC" w:rsidRPr="009E2173" w:rsidRDefault="00E737BC" w:rsidP="00B6497A">
      <w:pPr>
        <w:pStyle w:val="a9"/>
      </w:pPr>
      <w:r>
        <w:rPr>
          <w:rStyle w:val="ab"/>
        </w:rPr>
        <w:footnoteRef/>
      </w:r>
      <w:r>
        <w:t xml:space="preserve"> </w:t>
      </w:r>
      <w:r w:rsidRPr="009E2173">
        <w:rPr>
          <w:rFonts w:ascii="Times New Roman" w:hAnsi="Times New Roman" w:cs="Times New Roman"/>
        </w:rPr>
        <w:t>Указ Президента Российской Федерации от 12.03.1996 г. № 375 «О координирующей роли Министерства иностранных дел Российской Федерации в проведении единой внешнеполитической линии Российской Федерации»</w:t>
      </w:r>
      <w:r>
        <w:rPr>
          <w:rFonts w:ascii="Times New Roman" w:hAnsi="Times New Roman" w:cs="Times New Roman"/>
        </w:rPr>
        <w:t xml:space="preserve">. – </w:t>
      </w:r>
      <w:r>
        <w:rPr>
          <w:rFonts w:ascii="Times New Roman" w:hAnsi="Times New Roman" w:cs="Times New Roman"/>
          <w:lang w:val="en-US"/>
        </w:rPr>
        <w:t>URL</w:t>
      </w:r>
      <w:r>
        <w:rPr>
          <w:rFonts w:ascii="Times New Roman" w:hAnsi="Times New Roman" w:cs="Times New Roman"/>
        </w:rPr>
        <w:t xml:space="preserve">: </w:t>
      </w:r>
      <w:hyperlink r:id="rId16" w:history="1">
        <w:r w:rsidRPr="005D2E70">
          <w:rPr>
            <w:rStyle w:val="ac"/>
            <w:rFonts w:ascii="Times New Roman" w:hAnsi="Times New Roman" w:cs="Times New Roman"/>
          </w:rPr>
          <w:t>http://pravo.gov.ru/proxy/ips/?docbody=&amp;firstDoc=1&amp;lastDoc=1&amp;nd=102040070</w:t>
        </w:r>
      </w:hyperlink>
    </w:p>
  </w:footnote>
  <w:footnote w:id="35">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Концепция приграничного сотрудничества Российской Федерации от 9 февраля 2001 г. №196-р// Совет Федерации Федерального Собрания Российской Федерации.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rPr>
        <w:t>http://sngcom.ru/key-issues/cross-border-cooperation/concept.html</w:t>
      </w:r>
    </w:p>
  </w:footnote>
  <w:footnote w:id="36">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Постановление от 14 декабря 1999 г. №1390 «О порядке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 </w:t>
      </w:r>
      <w:r w:rsidRPr="00921F69">
        <w:rPr>
          <w:rFonts w:ascii="Times New Roman" w:hAnsi="Times New Roman" w:cs="Times New Roman"/>
          <w:sz w:val="20"/>
          <w:szCs w:val="20"/>
          <w:shd w:val="clear" w:color="auto" w:fill="FFFFFF"/>
        </w:rPr>
        <w:t>// Консультант Плюс.</w:t>
      </w:r>
      <w:r w:rsidRPr="00921F69">
        <w:rPr>
          <w:rFonts w:ascii="Times New Roman" w:hAnsi="Times New Roman" w:cs="Times New Roman"/>
          <w:sz w:val="20"/>
          <w:szCs w:val="20"/>
        </w:rPr>
        <w:t xml:space="preserve">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hyperlink r:id="rId17" w:history="1">
        <w:r w:rsidRPr="00921F69">
          <w:rPr>
            <w:rFonts w:ascii="Times New Roman" w:hAnsi="Times New Roman" w:cs="Times New Roman"/>
            <w:sz w:val="20"/>
            <w:szCs w:val="20"/>
          </w:rPr>
          <w:t>http://base.consultant.ru/cons/cgi/online.cgi?req=doc;base=LAW;n=25274</w:t>
        </w:r>
      </w:hyperlink>
      <w:r w:rsidRPr="00921F69">
        <w:rPr>
          <w:rFonts w:ascii="Times New Roman" w:hAnsi="Times New Roman" w:cs="Times New Roman"/>
          <w:sz w:val="20"/>
          <w:szCs w:val="20"/>
        </w:rPr>
        <w:t xml:space="preserve">; Постановление от 1 февраля 2000 г. №91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 </w:t>
      </w:r>
      <w:r w:rsidRPr="00921F69">
        <w:rPr>
          <w:rFonts w:ascii="Times New Roman" w:hAnsi="Times New Roman" w:cs="Times New Roman"/>
          <w:sz w:val="20"/>
          <w:szCs w:val="20"/>
          <w:shd w:val="clear" w:color="auto" w:fill="FFFFFF"/>
        </w:rPr>
        <w:t>// Консультант Плюс.</w:t>
      </w:r>
      <w:r w:rsidRPr="00921F69">
        <w:rPr>
          <w:rFonts w:ascii="Times New Roman" w:hAnsi="Times New Roman" w:cs="Times New Roman"/>
          <w:sz w:val="20"/>
          <w:szCs w:val="20"/>
        </w:rPr>
        <w:t xml:space="preserve">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hyperlink r:id="rId18" w:history="1">
        <w:r w:rsidRPr="00921F69">
          <w:rPr>
            <w:rStyle w:val="ac"/>
            <w:rFonts w:ascii="Times New Roman" w:hAnsi="Times New Roman" w:cs="Times New Roman"/>
          </w:rPr>
          <w:t>http://base.consultant.ru/cons/cgi/online.cgi?req=doc;base=LAW;n=25983</w:t>
        </w:r>
      </w:hyperlink>
      <w:r w:rsidRPr="00921F69">
        <w:rPr>
          <w:rFonts w:ascii="Times New Roman" w:hAnsi="Times New Roman" w:cs="Times New Roman"/>
          <w:sz w:val="20"/>
          <w:szCs w:val="20"/>
        </w:rPr>
        <w:t xml:space="preserve">; Постановление от 24 июля 2000 г. №552 </w:t>
      </w:r>
      <w:r w:rsidRPr="00921F69">
        <w:rPr>
          <w:rFonts w:ascii="Times New Roman" w:hAnsi="Times New Roman" w:cs="Times New Roman"/>
          <w:sz w:val="20"/>
          <w:szCs w:val="20"/>
          <w:shd w:val="clear" w:color="auto" w:fill="FFFFFF"/>
        </w:rPr>
        <w:t xml:space="preserve">(ред. от 08.04.2011) «Об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 // Консультант Плюс.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hyperlink r:id="rId19" w:history="1">
        <w:r w:rsidRPr="00921F69">
          <w:rPr>
            <w:rStyle w:val="ac"/>
            <w:rFonts w:ascii="Times New Roman" w:hAnsi="Times New Roman" w:cs="Times New Roman"/>
            <w:shd w:val="clear" w:color="auto" w:fill="FFFFFF"/>
          </w:rPr>
          <w:t>http://www.consultant.ru/document/cons_doc_LAW_112885/</w:t>
        </w:r>
      </w:hyperlink>
    </w:p>
  </w:footnote>
  <w:footnote w:id="3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color w:val="000000" w:themeColor="text1"/>
        </w:rPr>
        <w:t xml:space="preserve">Отчет Комитета по внешним связям Санкт-Петербурга о ходе реализации в 2012 году соглашений Правительства Санкт-Петербурга и исполнительных органов государственной власти Санкт-Петербурга об  осуществлении международного сотрудничества, международных и  внешнеэкономических связей // Комитет по внешним связям Санкт-Петербурга.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http://www.kvs.spb.ru/userfiles/2013/Soglasheniya.pdf</w:t>
      </w:r>
    </w:p>
  </w:footnote>
  <w:footnote w:id="38">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color w:val="000000" w:themeColor="text1"/>
          <w:lang w:val="en-US"/>
        </w:rPr>
        <w:t xml:space="preserve">South-East Finland – </w:t>
      </w:r>
      <w:proofErr w:type="gramStart"/>
      <w:r w:rsidRPr="00921F69">
        <w:rPr>
          <w:rFonts w:ascii="Times New Roman" w:hAnsi="Times New Roman" w:cs="Times New Roman"/>
          <w:color w:val="000000" w:themeColor="text1"/>
          <w:lang w:val="en-US"/>
        </w:rPr>
        <w:t>Russia  ENPI</w:t>
      </w:r>
      <w:proofErr w:type="gramEnd"/>
      <w:r w:rsidRPr="00921F69">
        <w:rPr>
          <w:rFonts w:ascii="Times New Roman" w:hAnsi="Times New Roman" w:cs="Times New Roman"/>
          <w:color w:val="000000" w:themeColor="text1"/>
          <w:lang w:val="en-US"/>
        </w:rPr>
        <w:t xml:space="preserve"> CBC </w:t>
      </w:r>
      <w:proofErr w:type="spellStart"/>
      <w:r w:rsidRPr="00921F69">
        <w:rPr>
          <w:rFonts w:ascii="Times New Roman" w:hAnsi="Times New Roman" w:cs="Times New Roman"/>
          <w:color w:val="000000" w:themeColor="text1"/>
          <w:lang w:val="en-US"/>
        </w:rPr>
        <w:t>Programme</w:t>
      </w:r>
      <w:proofErr w:type="spellEnd"/>
      <w:r w:rsidRPr="00921F69">
        <w:rPr>
          <w:rFonts w:ascii="Times New Roman" w:hAnsi="Times New Roman" w:cs="Times New Roman"/>
          <w:color w:val="000000" w:themeColor="text1"/>
          <w:lang w:val="en-US"/>
        </w:rPr>
        <w:t xml:space="preserve"> 2007–2013 // </w:t>
      </w:r>
      <w:proofErr w:type="spellStart"/>
      <w:r w:rsidRPr="00921F69">
        <w:rPr>
          <w:rFonts w:ascii="Times New Roman" w:hAnsi="Times New Roman" w:cs="Times New Roman"/>
          <w:color w:val="000000" w:themeColor="text1"/>
          <w:lang w:val="en-US"/>
        </w:rPr>
        <w:t>Programme</w:t>
      </w:r>
      <w:proofErr w:type="spellEnd"/>
      <w:r w:rsidRPr="00921F69">
        <w:rPr>
          <w:rFonts w:ascii="Times New Roman" w:hAnsi="Times New Roman" w:cs="Times New Roman"/>
          <w:color w:val="000000" w:themeColor="text1"/>
          <w:lang w:val="en-US"/>
        </w:rPr>
        <w:t xml:space="preserve"> Document. – URL: </w:t>
      </w:r>
      <w:hyperlink r:id="rId20" w:history="1">
        <w:r w:rsidRPr="00921F69">
          <w:rPr>
            <w:rStyle w:val="ac"/>
            <w:rFonts w:ascii="Times New Roman" w:hAnsi="Times New Roman" w:cs="Times New Roman"/>
            <w:color w:val="000000" w:themeColor="text1"/>
            <w:lang w:val="en-US"/>
          </w:rPr>
          <w:t>http://www.southeastfinrusnpi.fi/wp-content/uploads/sites/2/2013/10/SE-FI-RU-ENPI-Programme-document-19.12.2008-and-Addendum-3.12.2010-and-17_12_2010en.pdf</w:t>
        </w:r>
      </w:hyperlink>
      <w:r w:rsidRPr="00921F69">
        <w:rPr>
          <w:rFonts w:ascii="Times New Roman" w:hAnsi="Times New Roman" w:cs="Times New Roman"/>
          <w:color w:val="000000" w:themeColor="text1"/>
          <w:lang w:val="en-US"/>
        </w:rPr>
        <w:t>.</w:t>
      </w:r>
    </w:p>
  </w:footnote>
  <w:footnote w:id="39">
    <w:p w:rsidR="00E737BC" w:rsidRPr="00921F69" w:rsidRDefault="00E737BC" w:rsidP="00B6497A">
      <w:pPr>
        <w:pStyle w:val="a3"/>
        <w:jc w:val="both"/>
        <w:rPr>
          <w:rFonts w:ascii="Times New Roman" w:hAnsi="Times New Roman" w:cs="Times New Roman"/>
          <w:i/>
          <w:iCs/>
          <w:color w:val="000000" w:themeColor="text1"/>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iCs/>
          <w:color w:val="000000" w:themeColor="text1"/>
          <w:sz w:val="20"/>
          <w:szCs w:val="20"/>
          <w:lang w:val="en-US"/>
        </w:rPr>
        <w:t xml:space="preserve">Objective and Priorities // </w:t>
      </w:r>
      <w:proofErr w:type="spellStart"/>
      <w:r w:rsidRPr="00921F69">
        <w:rPr>
          <w:rFonts w:ascii="Times New Roman" w:hAnsi="Times New Roman" w:cs="Times New Roman"/>
          <w:iCs/>
          <w:color w:val="000000" w:themeColor="text1"/>
          <w:sz w:val="20"/>
          <w:szCs w:val="20"/>
          <w:lang w:val="en-US"/>
        </w:rPr>
        <w:t>Programme</w:t>
      </w:r>
      <w:proofErr w:type="spellEnd"/>
      <w:r w:rsidRPr="00921F69">
        <w:rPr>
          <w:rFonts w:ascii="Times New Roman" w:hAnsi="Times New Roman" w:cs="Times New Roman"/>
          <w:iCs/>
          <w:color w:val="000000" w:themeColor="text1"/>
          <w:sz w:val="20"/>
          <w:szCs w:val="20"/>
          <w:lang w:val="en-US"/>
        </w:rPr>
        <w:t xml:space="preserve"> // Estonia Latvia Russia. </w:t>
      </w:r>
      <w:r w:rsidRPr="00921F69">
        <w:rPr>
          <w:rFonts w:ascii="Times New Roman" w:hAnsi="Times New Roman" w:cs="Times New Roman"/>
          <w:color w:val="000000" w:themeColor="text1"/>
          <w:sz w:val="20"/>
          <w:szCs w:val="20"/>
          <w:lang w:val="en-US"/>
        </w:rPr>
        <w:t>– URL: http://www.estlatrus.eu/eng/programme/about_the_programme/objective_amp_priorities</w:t>
      </w:r>
    </w:p>
  </w:footnote>
  <w:footnote w:id="40">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Программы приграничного сотрудничества «Россия – Юго-Восточная Финляндия 2014-2020». // </w:t>
      </w:r>
      <w:r w:rsidRPr="00921F69">
        <w:rPr>
          <w:rFonts w:ascii="Times New Roman" w:hAnsi="Times New Roman" w:cs="Times New Roman"/>
          <w:bCs/>
          <w:lang w:val="en-US"/>
        </w:rPr>
        <w:t>South</w:t>
      </w:r>
      <w:r w:rsidRPr="00921F69">
        <w:rPr>
          <w:rFonts w:ascii="Times New Roman" w:hAnsi="Times New Roman" w:cs="Times New Roman"/>
          <w:bCs/>
        </w:rPr>
        <w:t>-</w:t>
      </w:r>
      <w:r w:rsidRPr="00921F69">
        <w:rPr>
          <w:rFonts w:ascii="Times New Roman" w:hAnsi="Times New Roman" w:cs="Times New Roman"/>
          <w:bCs/>
          <w:lang w:val="en-US"/>
        </w:rPr>
        <w:t>East</w:t>
      </w:r>
      <w:r w:rsidRPr="00921F69">
        <w:rPr>
          <w:rFonts w:ascii="Times New Roman" w:hAnsi="Times New Roman" w:cs="Times New Roman"/>
          <w:bCs/>
        </w:rPr>
        <w:t xml:space="preserve"> </w:t>
      </w:r>
      <w:r w:rsidRPr="00921F69">
        <w:rPr>
          <w:rFonts w:ascii="Times New Roman" w:hAnsi="Times New Roman" w:cs="Times New Roman"/>
          <w:bCs/>
          <w:lang w:val="en-US"/>
        </w:rPr>
        <w:t>Finland</w:t>
      </w:r>
      <w:r w:rsidRPr="00921F69">
        <w:rPr>
          <w:rFonts w:ascii="Times New Roman" w:hAnsi="Times New Roman" w:cs="Times New Roman"/>
          <w:bCs/>
        </w:rPr>
        <w:t xml:space="preserve"> – </w:t>
      </w:r>
      <w:r w:rsidRPr="00921F69">
        <w:rPr>
          <w:rFonts w:ascii="Times New Roman" w:hAnsi="Times New Roman" w:cs="Times New Roman"/>
          <w:bCs/>
          <w:lang w:val="en-US"/>
        </w:rPr>
        <w:t>Russia</w:t>
      </w:r>
      <w:r w:rsidRPr="00921F69">
        <w:rPr>
          <w:rFonts w:ascii="Times New Roman" w:hAnsi="Times New Roman" w:cs="Times New Roman"/>
          <w:bCs/>
        </w:rPr>
        <w:t xml:space="preserve"> </w:t>
      </w:r>
      <w:r w:rsidRPr="00921F69">
        <w:rPr>
          <w:rFonts w:ascii="Times New Roman" w:hAnsi="Times New Roman" w:cs="Times New Roman"/>
          <w:bCs/>
          <w:lang w:val="en-US"/>
        </w:rPr>
        <w:t>CBC</w:t>
      </w:r>
      <w:r w:rsidRPr="00921F69">
        <w:rPr>
          <w:rFonts w:ascii="Times New Roman" w:hAnsi="Times New Roman" w:cs="Times New Roman"/>
          <w:bCs/>
        </w:rPr>
        <w:t xml:space="preserve"> </w:t>
      </w:r>
      <w:proofErr w:type="spellStart"/>
      <w:r w:rsidRPr="00921F69">
        <w:rPr>
          <w:rFonts w:ascii="Times New Roman" w:hAnsi="Times New Roman" w:cs="Times New Roman"/>
          <w:bCs/>
          <w:lang w:val="en-US"/>
        </w:rPr>
        <w:t>Programme</w:t>
      </w:r>
      <w:proofErr w:type="spellEnd"/>
      <w:r w:rsidRPr="00921F69">
        <w:rPr>
          <w:rFonts w:ascii="Times New Roman" w:hAnsi="Times New Roman" w:cs="Times New Roman"/>
          <w:bCs/>
        </w:rPr>
        <w:t xml:space="preserve">.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b/>
          <w:bCs/>
        </w:rPr>
        <w:t xml:space="preserve"> </w:t>
      </w:r>
      <w:hyperlink r:id="rId21" w:history="1">
        <w:r w:rsidRPr="00921F69">
          <w:rPr>
            <w:rStyle w:val="ac"/>
            <w:rFonts w:ascii="Times New Roman" w:hAnsi="Times New Roman" w:cs="Times New Roman"/>
            <w:lang w:val="en-US"/>
          </w:rPr>
          <w:t>http</w:t>
        </w:r>
        <w:r w:rsidRPr="00921F69">
          <w:rPr>
            <w:rStyle w:val="ac"/>
            <w:rFonts w:ascii="Times New Roman" w:hAnsi="Times New Roman" w:cs="Times New Roman"/>
          </w:rPr>
          <w:t>://</w:t>
        </w:r>
        <w:r w:rsidRPr="00921F69">
          <w:rPr>
            <w:rStyle w:val="ac"/>
            <w:rFonts w:ascii="Times New Roman" w:hAnsi="Times New Roman" w:cs="Times New Roman"/>
            <w:lang w:val="en-US"/>
          </w:rPr>
          <w:t>www</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sefrcbc</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fi</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wp</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content</w:t>
        </w:r>
        <w:r w:rsidRPr="00921F69">
          <w:rPr>
            <w:rStyle w:val="ac"/>
            <w:rFonts w:ascii="Times New Roman" w:hAnsi="Times New Roman" w:cs="Times New Roman"/>
          </w:rPr>
          <w:t>/</w:t>
        </w:r>
        <w:r w:rsidRPr="00921F69">
          <w:rPr>
            <w:rStyle w:val="ac"/>
            <w:rFonts w:ascii="Times New Roman" w:hAnsi="Times New Roman" w:cs="Times New Roman"/>
            <w:lang w:val="en-US"/>
          </w:rPr>
          <w:t>uploads</w:t>
        </w:r>
        <w:r w:rsidRPr="00921F69">
          <w:rPr>
            <w:rStyle w:val="ac"/>
            <w:rFonts w:ascii="Times New Roman" w:hAnsi="Times New Roman" w:cs="Times New Roman"/>
          </w:rPr>
          <w:t>/</w:t>
        </w:r>
        <w:r w:rsidRPr="00921F69">
          <w:rPr>
            <w:rStyle w:val="ac"/>
            <w:rFonts w:ascii="Times New Roman" w:hAnsi="Times New Roman" w:cs="Times New Roman"/>
            <w:lang w:val="en-US"/>
          </w:rPr>
          <w:t>sites</w:t>
        </w:r>
        <w:r w:rsidRPr="00921F69">
          <w:rPr>
            <w:rStyle w:val="ac"/>
            <w:rFonts w:ascii="Times New Roman" w:hAnsi="Times New Roman" w:cs="Times New Roman"/>
          </w:rPr>
          <w:t>/6/2016/12/</w:t>
        </w:r>
        <w:r w:rsidRPr="00921F69">
          <w:rPr>
            <w:rStyle w:val="ac"/>
            <w:rFonts w:ascii="Times New Roman" w:hAnsi="Times New Roman" w:cs="Times New Roman"/>
            <w:lang w:val="en-US"/>
          </w:rPr>
          <w:t>South</w:t>
        </w:r>
        <w:r w:rsidRPr="00921F69">
          <w:rPr>
            <w:rStyle w:val="ac"/>
            <w:rFonts w:ascii="Times New Roman" w:hAnsi="Times New Roman" w:cs="Times New Roman"/>
          </w:rPr>
          <w:t>-</w:t>
        </w:r>
        <w:r w:rsidRPr="00921F69">
          <w:rPr>
            <w:rStyle w:val="ac"/>
            <w:rFonts w:ascii="Times New Roman" w:hAnsi="Times New Roman" w:cs="Times New Roman"/>
            <w:lang w:val="en-US"/>
          </w:rPr>
          <w:t>East</w:t>
        </w:r>
        <w:r w:rsidRPr="00921F69">
          <w:rPr>
            <w:rStyle w:val="ac"/>
            <w:rFonts w:ascii="Times New Roman" w:hAnsi="Times New Roman" w:cs="Times New Roman"/>
          </w:rPr>
          <w:t>-</w:t>
        </w:r>
        <w:r w:rsidRPr="00921F69">
          <w:rPr>
            <w:rStyle w:val="ac"/>
            <w:rFonts w:ascii="Times New Roman" w:hAnsi="Times New Roman" w:cs="Times New Roman"/>
            <w:lang w:val="en-US"/>
          </w:rPr>
          <w:t>Finland</w:t>
        </w:r>
        <w:r w:rsidRPr="00921F69">
          <w:rPr>
            <w:rStyle w:val="ac"/>
            <w:rFonts w:ascii="Times New Roman" w:hAnsi="Times New Roman" w:cs="Times New Roman"/>
          </w:rPr>
          <w:t>-</w:t>
        </w:r>
        <w:r w:rsidRPr="00921F69">
          <w:rPr>
            <w:rStyle w:val="ac"/>
            <w:rFonts w:ascii="Times New Roman" w:hAnsi="Times New Roman" w:cs="Times New Roman"/>
            <w:lang w:val="en-US"/>
          </w:rPr>
          <w:t>Russia</w:t>
        </w:r>
        <w:r w:rsidRPr="00921F69">
          <w:rPr>
            <w:rStyle w:val="ac"/>
            <w:rFonts w:ascii="Times New Roman" w:hAnsi="Times New Roman" w:cs="Times New Roman"/>
          </w:rPr>
          <w:t>-</w:t>
        </w:r>
        <w:r w:rsidRPr="00921F69">
          <w:rPr>
            <w:rStyle w:val="ac"/>
            <w:rFonts w:ascii="Times New Roman" w:hAnsi="Times New Roman" w:cs="Times New Roman"/>
            <w:lang w:val="en-US"/>
          </w:rPr>
          <w:t>CBC</w:t>
        </w:r>
        <w:r w:rsidRPr="00921F69">
          <w:rPr>
            <w:rStyle w:val="ac"/>
            <w:rFonts w:ascii="Times New Roman" w:hAnsi="Times New Roman" w:cs="Times New Roman"/>
          </w:rPr>
          <w:t>-2014-2020-</w:t>
        </w:r>
        <w:r w:rsidRPr="00921F69">
          <w:rPr>
            <w:rStyle w:val="ac"/>
            <w:rFonts w:ascii="Times New Roman" w:hAnsi="Times New Roman" w:cs="Times New Roman"/>
            <w:lang w:val="en-US"/>
          </w:rPr>
          <w:t>JOP</w:t>
        </w:r>
        <w:r w:rsidRPr="00921F69">
          <w:rPr>
            <w:rStyle w:val="ac"/>
            <w:rFonts w:ascii="Times New Roman" w:hAnsi="Times New Roman" w:cs="Times New Roman"/>
          </w:rPr>
          <w:t>_</w:t>
        </w:r>
        <w:r w:rsidRPr="00921F69">
          <w:rPr>
            <w:rStyle w:val="ac"/>
            <w:rFonts w:ascii="Times New Roman" w:hAnsi="Times New Roman" w:cs="Times New Roman"/>
            <w:lang w:val="en-US"/>
          </w:rPr>
          <w:t>RU</w:t>
        </w:r>
        <w:r w:rsidRPr="00921F69">
          <w:rPr>
            <w:rStyle w:val="ac"/>
            <w:rFonts w:ascii="Times New Roman" w:hAnsi="Times New Roman" w:cs="Times New Roman"/>
          </w:rPr>
          <w:t>.</w:t>
        </w:r>
        <w:r w:rsidRPr="00921F69">
          <w:rPr>
            <w:rStyle w:val="ac"/>
            <w:rFonts w:ascii="Times New Roman" w:hAnsi="Times New Roman" w:cs="Times New Roman"/>
            <w:lang w:val="en-US"/>
          </w:rPr>
          <w:t>pdf</w:t>
        </w:r>
      </w:hyperlink>
    </w:p>
  </w:footnote>
  <w:footnote w:id="41">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color w:val="000000" w:themeColor="text1"/>
          <w:sz w:val="20"/>
          <w:szCs w:val="20"/>
          <w:lang w:val="en-US"/>
        </w:rPr>
        <w:t xml:space="preserve">Joint Operational </w:t>
      </w:r>
      <w:proofErr w:type="spellStart"/>
      <w:r w:rsidRPr="00921F69">
        <w:rPr>
          <w:rFonts w:ascii="Times New Roman" w:hAnsi="Times New Roman" w:cs="Times New Roman"/>
          <w:color w:val="000000" w:themeColor="text1"/>
          <w:sz w:val="20"/>
          <w:szCs w:val="20"/>
          <w:lang w:val="en-US"/>
        </w:rPr>
        <w:t>Programme</w:t>
      </w:r>
      <w:proofErr w:type="spellEnd"/>
      <w:r w:rsidRPr="00921F69">
        <w:rPr>
          <w:rFonts w:ascii="Times New Roman" w:hAnsi="Times New Roman" w:cs="Times New Roman"/>
          <w:color w:val="000000" w:themeColor="text1"/>
          <w:sz w:val="20"/>
          <w:szCs w:val="20"/>
          <w:lang w:val="en-US"/>
        </w:rPr>
        <w:t xml:space="preserve"> of the Estonia-Russia Cross-Border Cooperation </w:t>
      </w:r>
      <w:proofErr w:type="spellStart"/>
      <w:r w:rsidRPr="00921F69">
        <w:rPr>
          <w:rFonts w:ascii="Times New Roman" w:hAnsi="Times New Roman" w:cs="Times New Roman"/>
          <w:color w:val="000000" w:themeColor="text1"/>
          <w:sz w:val="20"/>
          <w:szCs w:val="20"/>
          <w:lang w:val="en-US"/>
        </w:rPr>
        <w:t>Programme</w:t>
      </w:r>
      <w:proofErr w:type="spellEnd"/>
      <w:r w:rsidRPr="00921F69">
        <w:rPr>
          <w:rFonts w:ascii="Times New Roman" w:hAnsi="Times New Roman" w:cs="Times New Roman"/>
          <w:color w:val="000000" w:themeColor="text1"/>
          <w:sz w:val="20"/>
          <w:szCs w:val="20"/>
          <w:lang w:val="en-US"/>
        </w:rPr>
        <w:t xml:space="preserve"> 2014-2020. – URL: </w:t>
      </w:r>
      <w:hyperlink r:id="rId22" w:history="1">
        <w:r w:rsidRPr="00921F69">
          <w:rPr>
            <w:rStyle w:val="ac"/>
            <w:rFonts w:ascii="Times New Roman" w:hAnsi="Times New Roman" w:cs="Times New Roman"/>
            <w:lang w:val="en-US"/>
          </w:rPr>
          <w:t>http://www.estoniarussia.eu/wp-content/uploads/2016/03/Estonia_Russia_CBC_JOP_FINAL_16012017.pdf</w:t>
        </w:r>
      </w:hyperlink>
    </w:p>
  </w:footnote>
  <w:footnote w:id="42">
    <w:p w:rsidR="00E737BC" w:rsidRPr="00921F69" w:rsidRDefault="00E737BC" w:rsidP="00B6497A">
      <w:pPr>
        <w:spacing w:line="240" w:lineRule="auto"/>
        <w:jc w:val="both"/>
        <w:rPr>
          <w:rFonts w:ascii="Times New Roman" w:eastAsia="Times New Roman" w:hAnsi="Times New Roman" w:cs="Times New Roman"/>
          <w:sz w:val="20"/>
          <w:szCs w:val="20"/>
          <w:lang w:val="en-US" w:eastAsia="ru-RU"/>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rPr>
        <w:t>Рамочный</w:t>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rPr>
        <w:t>документ</w:t>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rPr>
        <w:t>по</w:t>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rPr>
        <w:t>политике</w:t>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rPr>
        <w:t>Северного</w:t>
      </w:r>
      <w:r w:rsidRPr="00921F69">
        <w:rPr>
          <w:rFonts w:ascii="Times New Roman" w:hAnsi="Times New Roman" w:cs="Times New Roman"/>
          <w:sz w:val="20"/>
          <w:szCs w:val="20"/>
          <w:lang w:val="en-US"/>
        </w:rPr>
        <w:t xml:space="preserve"> </w:t>
      </w:r>
      <w:r w:rsidRPr="00921F69">
        <w:rPr>
          <w:rFonts w:ascii="Times New Roman" w:hAnsi="Times New Roman" w:cs="Times New Roman"/>
          <w:sz w:val="20"/>
          <w:szCs w:val="20"/>
        </w:rPr>
        <w:t>измерения</w:t>
      </w:r>
      <w:r w:rsidRPr="00921F69">
        <w:rPr>
          <w:rFonts w:ascii="Times New Roman" w:hAnsi="Times New Roman" w:cs="Times New Roman"/>
          <w:sz w:val="20"/>
          <w:szCs w:val="20"/>
          <w:lang w:val="en-US"/>
        </w:rPr>
        <w:t xml:space="preserve">» 24 </w:t>
      </w:r>
      <w:r w:rsidRPr="00921F69">
        <w:rPr>
          <w:rFonts w:ascii="Times New Roman" w:hAnsi="Times New Roman" w:cs="Times New Roman"/>
          <w:sz w:val="20"/>
          <w:szCs w:val="20"/>
        </w:rPr>
        <w:t>ноября</w:t>
      </w:r>
      <w:r w:rsidRPr="00921F69">
        <w:rPr>
          <w:rFonts w:ascii="Times New Roman" w:hAnsi="Times New Roman" w:cs="Times New Roman"/>
          <w:sz w:val="20"/>
          <w:szCs w:val="20"/>
          <w:lang w:val="en-US"/>
        </w:rPr>
        <w:t xml:space="preserve"> 2006 </w:t>
      </w:r>
      <w:r w:rsidRPr="00921F69">
        <w:rPr>
          <w:rFonts w:ascii="Times New Roman" w:hAnsi="Times New Roman" w:cs="Times New Roman"/>
          <w:sz w:val="20"/>
          <w:szCs w:val="20"/>
        </w:rPr>
        <w:t>года</w:t>
      </w:r>
      <w:r w:rsidRPr="00921F69">
        <w:rPr>
          <w:rFonts w:ascii="Times New Roman" w:hAnsi="Times New Roman" w:cs="Times New Roman"/>
          <w:sz w:val="20"/>
          <w:szCs w:val="20"/>
          <w:lang w:val="en-US"/>
        </w:rPr>
        <w:t xml:space="preserve">. – URL: </w:t>
      </w:r>
      <w:hyperlink r:id="rId23" w:history="1">
        <w:r w:rsidRPr="00921F69">
          <w:rPr>
            <w:rStyle w:val="ac"/>
            <w:rFonts w:ascii="Times New Roman" w:hAnsi="Times New Roman" w:cs="Times New Roman"/>
            <w:lang w:val="en-US"/>
          </w:rPr>
          <w:t>http://kremlin.ru/supplement/3736/print</w:t>
        </w:r>
      </w:hyperlink>
      <w:r w:rsidRPr="00921F69">
        <w:rPr>
          <w:rFonts w:ascii="Times New Roman" w:hAnsi="Times New Roman" w:cs="Times New Roman"/>
          <w:sz w:val="20"/>
          <w:szCs w:val="20"/>
          <w:lang w:val="en-US"/>
        </w:rPr>
        <w:t xml:space="preserve">; </w:t>
      </w:r>
      <w:r w:rsidRPr="00921F69">
        <w:rPr>
          <w:rFonts w:ascii="Times New Roman" w:eastAsia="Times New Roman" w:hAnsi="Times New Roman" w:cs="Times New Roman"/>
          <w:color w:val="484C4E"/>
          <w:sz w:val="20"/>
          <w:szCs w:val="20"/>
          <w:shd w:val="clear" w:color="auto" w:fill="FFFFFF"/>
          <w:lang w:val="en-US" w:eastAsia="ru-RU"/>
        </w:rPr>
        <w:t xml:space="preserve">Northern Dimension Environmental Partnership. – URL: </w:t>
      </w:r>
      <w:hyperlink r:id="rId24" w:history="1">
        <w:r w:rsidRPr="00921F69">
          <w:rPr>
            <w:rStyle w:val="ac"/>
            <w:rFonts w:ascii="Times New Roman" w:eastAsia="Times New Roman" w:hAnsi="Times New Roman" w:cs="Times New Roman"/>
            <w:shd w:val="clear" w:color="auto" w:fill="FFFFFF"/>
            <w:lang w:val="en-US" w:eastAsia="ru-RU"/>
          </w:rPr>
          <w:t>https://ndep.org</w:t>
        </w:r>
      </w:hyperlink>
      <w:r w:rsidRPr="00921F69">
        <w:rPr>
          <w:rFonts w:ascii="Times New Roman" w:eastAsia="Times New Roman" w:hAnsi="Times New Roman" w:cs="Times New Roman"/>
          <w:color w:val="484C4E"/>
          <w:sz w:val="20"/>
          <w:szCs w:val="20"/>
          <w:shd w:val="clear" w:color="auto" w:fill="FFFFFF"/>
          <w:lang w:val="en-US" w:eastAsia="ru-RU"/>
        </w:rPr>
        <w:t xml:space="preserve">; </w:t>
      </w:r>
      <w:r w:rsidRPr="00921F69">
        <w:rPr>
          <w:rFonts w:ascii="Times New Roman" w:hAnsi="Times New Roman" w:cs="Times New Roman"/>
          <w:sz w:val="20"/>
          <w:szCs w:val="20"/>
          <w:lang w:val="en-US"/>
        </w:rPr>
        <w:t xml:space="preserve">Northern Dimension Partnership in Public health and Social well-being. – URL: </w:t>
      </w:r>
      <w:hyperlink r:id="rId25" w:history="1">
        <w:r w:rsidRPr="00921F69">
          <w:rPr>
            <w:rStyle w:val="ac"/>
            <w:rFonts w:ascii="Times New Roman" w:hAnsi="Times New Roman" w:cs="Times New Roman"/>
            <w:lang w:val="en-US"/>
          </w:rPr>
          <w:t>http://www.ndphs.org/?about_ndphs</w:t>
        </w:r>
      </w:hyperlink>
    </w:p>
  </w:footnote>
  <w:footnote w:id="43">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Сотрудничество Санкт-Петербурга с зарубежными городами и регионами // Комитет по внешним связям Санкт-Петербурга. – URL: http://www.kvs.spb.ru/sotrudnichestvo_sankt-peterburga_s_zarubezhnimi_gorodami_i_regionami19</w:t>
      </w:r>
    </w:p>
  </w:footnote>
  <w:footnote w:id="44">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 Побратимские связи муниципальных образований Ленинградской области  и Финляндии // Комитет по внешним связям Ленинградской области. – URL: http://inter.lenobl.ru/about/mprog/sotr2/fin</w:t>
      </w:r>
    </w:p>
  </w:footnote>
  <w:footnote w:id="4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Российско-финский научно-исследовательский проект «Активизация ресурсов семей с детьми».//Сотрудничество с Финляндией // Комитет по социальной защите населения Ленинградской области. – URL: http://social.lenobl.ru/about/busines/forein</w:t>
      </w:r>
    </w:p>
  </w:footnote>
  <w:footnote w:id="46">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rPr>
        <w:footnoteRef/>
      </w:r>
      <w:r w:rsidRPr="00921F69">
        <w:rPr>
          <w:rFonts w:ascii="Times New Roman" w:hAnsi="Times New Roman" w:cs="Times New Roman"/>
          <w:bCs/>
          <w:color w:val="000000" w:themeColor="text1"/>
        </w:rPr>
        <w:t>«</w:t>
      </w:r>
      <w:r w:rsidRPr="00921F69">
        <w:rPr>
          <w:rFonts w:ascii="Times New Roman" w:hAnsi="Times New Roman" w:cs="Times New Roman"/>
          <w:bCs/>
          <w:color w:val="000000" w:themeColor="text1"/>
          <w:lang w:val="en-US"/>
        </w:rPr>
        <w:t>The</w:t>
      </w:r>
      <w:r w:rsidRPr="00921F69">
        <w:rPr>
          <w:rFonts w:ascii="Times New Roman" w:hAnsi="Times New Roman" w:cs="Times New Roman"/>
          <w:bCs/>
          <w:color w:val="000000" w:themeColor="text1"/>
        </w:rPr>
        <w:t xml:space="preserve"> </w:t>
      </w:r>
      <w:r w:rsidRPr="00921F69">
        <w:rPr>
          <w:rFonts w:ascii="Times New Roman" w:hAnsi="Times New Roman" w:cs="Times New Roman"/>
          <w:bCs/>
          <w:color w:val="000000" w:themeColor="text1"/>
          <w:lang w:val="en-US"/>
        </w:rPr>
        <w:t>rivers</w:t>
      </w:r>
      <w:r w:rsidRPr="00921F69">
        <w:rPr>
          <w:rFonts w:ascii="Times New Roman" w:hAnsi="Times New Roman" w:cs="Times New Roman"/>
          <w:bCs/>
          <w:color w:val="000000" w:themeColor="text1"/>
        </w:rPr>
        <w:t xml:space="preserve"> </w:t>
      </w:r>
      <w:r w:rsidRPr="00921F69">
        <w:rPr>
          <w:rFonts w:ascii="Times New Roman" w:hAnsi="Times New Roman" w:cs="Times New Roman"/>
          <w:bCs/>
          <w:color w:val="000000" w:themeColor="text1"/>
          <w:lang w:val="en-US"/>
        </w:rPr>
        <w:t>and</w:t>
      </w:r>
      <w:r w:rsidRPr="00921F69">
        <w:rPr>
          <w:rFonts w:ascii="Times New Roman" w:hAnsi="Times New Roman" w:cs="Times New Roman"/>
          <w:bCs/>
          <w:color w:val="000000" w:themeColor="text1"/>
        </w:rPr>
        <w:t xml:space="preserve"> </w:t>
      </w:r>
      <w:r w:rsidRPr="00921F69">
        <w:rPr>
          <w:rFonts w:ascii="Times New Roman" w:hAnsi="Times New Roman" w:cs="Times New Roman"/>
          <w:bCs/>
          <w:color w:val="000000" w:themeColor="text1"/>
          <w:lang w:val="en-US"/>
        </w:rPr>
        <w:t>fish</w:t>
      </w:r>
      <w:r w:rsidRPr="00921F69">
        <w:rPr>
          <w:rFonts w:ascii="Times New Roman" w:hAnsi="Times New Roman" w:cs="Times New Roman"/>
          <w:bCs/>
          <w:color w:val="000000" w:themeColor="text1"/>
        </w:rPr>
        <w:t xml:space="preserve"> - </w:t>
      </w:r>
      <w:r w:rsidRPr="00921F69">
        <w:rPr>
          <w:rFonts w:ascii="Times New Roman" w:hAnsi="Times New Roman" w:cs="Times New Roman"/>
          <w:bCs/>
          <w:color w:val="000000" w:themeColor="text1"/>
          <w:lang w:val="en-US"/>
        </w:rPr>
        <w:t>our</w:t>
      </w:r>
      <w:r w:rsidRPr="00921F69">
        <w:rPr>
          <w:rFonts w:ascii="Times New Roman" w:hAnsi="Times New Roman" w:cs="Times New Roman"/>
          <w:bCs/>
          <w:color w:val="000000" w:themeColor="text1"/>
        </w:rPr>
        <w:t xml:space="preserve"> </w:t>
      </w:r>
      <w:r w:rsidRPr="00921F69">
        <w:rPr>
          <w:rFonts w:ascii="Times New Roman" w:hAnsi="Times New Roman" w:cs="Times New Roman"/>
          <w:bCs/>
          <w:color w:val="000000" w:themeColor="text1"/>
          <w:lang w:val="en-US"/>
        </w:rPr>
        <w:t>common</w:t>
      </w:r>
      <w:r w:rsidRPr="00921F69">
        <w:rPr>
          <w:rFonts w:ascii="Times New Roman" w:hAnsi="Times New Roman" w:cs="Times New Roman"/>
          <w:bCs/>
          <w:color w:val="000000" w:themeColor="text1"/>
        </w:rPr>
        <w:t xml:space="preserve"> </w:t>
      </w:r>
      <w:r w:rsidRPr="00921F69">
        <w:rPr>
          <w:rFonts w:ascii="Times New Roman" w:hAnsi="Times New Roman" w:cs="Times New Roman"/>
          <w:bCs/>
          <w:color w:val="000000" w:themeColor="text1"/>
          <w:lang w:val="en-US"/>
        </w:rPr>
        <w:t>interest</w:t>
      </w:r>
      <w:r w:rsidRPr="00921F69">
        <w:rPr>
          <w:rFonts w:ascii="Times New Roman" w:hAnsi="Times New Roman" w:cs="Times New Roman"/>
          <w:bCs/>
          <w:color w:val="000000" w:themeColor="text1"/>
        </w:rPr>
        <w:t>» (</w:t>
      </w:r>
      <w:r w:rsidRPr="00921F69">
        <w:rPr>
          <w:rFonts w:ascii="Times New Roman" w:hAnsi="Times New Roman" w:cs="Times New Roman"/>
          <w:bCs/>
          <w:color w:val="000000" w:themeColor="text1"/>
          <w:lang w:val="en-US"/>
        </w:rPr>
        <w:t>RIFI</w:t>
      </w:r>
      <w:r w:rsidRPr="00921F69">
        <w:rPr>
          <w:rFonts w:ascii="Times New Roman" w:hAnsi="Times New Roman" w:cs="Times New Roman"/>
          <w:bCs/>
          <w:color w:val="000000" w:themeColor="text1"/>
        </w:rPr>
        <w:t xml:space="preserve">) // </w:t>
      </w:r>
      <w:r w:rsidRPr="00921F69">
        <w:rPr>
          <w:rFonts w:ascii="Times New Roman" w:hAnsi="Times New Roman" w:cs="Times New Roman"/>
          <w:bCs/>
          <w:color w:val="000000" w:themeColor="text1"/>
          <w:shd w:val="clear" w:color="auto" w:fill="FFFFFF"/>
        </w:rPr>
        <w:t>Проекты муниципального образования «Выборгский район» Ленинградской области» на стадии практической реализации // Официальны портал муниципального образования «Выборгский район» Ленинградской области.</w:t>
      </w:r>
      <w:r w:rsidRPr="00921F69">
        <w:rPr>
          <w:rFonts w:ascii="Times New Roman" w:hAnsi="Times New Roman" w:cs="Times New Roman"/>
          <w:color w:val="000000" w:themeColor="text1"/>
        </w:rPr>
        <w:t xml:space="preserve">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http://www.vbglenobl.ru/sotrudnichestvo/v-stadii-realizatsii</w:t>
      </w:r>
    </w:p>
  </w:footnote>
  <w:footnote w:id="4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Светогорск-</w:t>
      </w:r>
      <w:proofErr w:type="spellStart"/>
      <w:r w:rsidRPr="00921F69">
        <w:rPr>
          <w:rFonts w:ascii="Times New Roman" w:hAnsi="Times New Roman" w:cs="Times New Roman"/>
        </w:rPr>
        <w:t>Иматра</w:t>
      </w:r>
      <w:proofErr w:type="spellEnd"/>
      <w:r w:rsidRPr="00921F69">
        <w:rPr>
          <w:rFonts w:ascii="Times New Roman" w:hAnsi="Times New Roman" w:cs="Times New Roman"/>
        </w:rPr>
        <w:t xml:space="preserve"> // Муниципальное образование город Светогорск. – </w:t>
      </w:r>
      <w:r w:rsidRPr="00921F69">
        <w:rPr>
          <w:rFonts w:ascii="Times New Roman" w:hAnsi="Times New Roman" w:cs="Times New Roman"/>
          <w:lang w:val="en-US"/>
        </w:rPr>
        <w:t>URL</w:t>
      </w:r>
      <w:r w:rsidRPr="00921F69">
        <w:rPr>
          <w:rFonts w:ascii="Times New Roman" w:hAnsi="Times New Roman" w:cs="Times New Roman"/>
        </w:rPr>
        <w:t>: http://svetogorsk.spb.ru/twintown</w:t>
      </w:r>
    </w:p>
  </w:footnote>
  <w:footnote w:id="48">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color w:val="000000" w:themeColor="text1"/>
          <w:sz w:val="20"/>
          <w:szCs w:val="20"/>
          <w:lang w:val="en-US"/>
        </w:rPr>
        <w:t>Awareness</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Rising</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and</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Investments</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in</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Energy</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Efficiency</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J</w:t>
      </w:r>
      <w:r w:rsidRPr="00921F69">
        <w:rPr>
          <w:rFonts w:ascii="Times New Roman" w:hAnsi="Times New Roman" w:cs="Times New Roman"/>
          <w:color w:val="000000" w:themeColor="text1"/>
          <w:sz w:val="20"/>
          <w:szCs w:val="20"/>
        </w:rPr>
        <w:t>õ</w:t>
      </w:r>
      <w:proofErr w:type="spellStart"/>
      <w:r w:rsidRPr="00921F69">
        <w:rPr>
          <w:rFonts w:ascii="Times New Roman" w:hAnsi="Times New Roman" w:cs="Times New Roman"/>
          <w:color w:val="000000" w:themeColor="text1"/>
          <w:sz w:val="20"/>
          <w:szCs w:val="20"/>
          <w:lang w:val="en-US"/>
        </w:rPr>
        <w:t>hvi</w:t>
      </w:r>
      <w:proofErr w:type="spellEnd"/>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and</w:t>
      </w:r>
      <w:r w:rsidRPr="00921F69">
        <w:rPr>
          <w:rFonts w:ascii="Times New Roman" w:hAnsi="Times New Roman" w:cs="Times New Roman"/>
          <w:color w:val="000000" w:themeColor="text1"/>
          <w:sz w:val="20"/>
          <w:szCs w:val="20"/>
        </w:rPr>
        <w:t xml:space="preserve"> </w:t>
      </w:r>
      <w:proofErr w:type="spellStart"/>
      <w:r w:rsidRPr="00921F69">
        <w:rPr>
          <w:rFonts w:ascii="Times New Roman" w:hAnsi="Times New Roman" w:cs="Times New Roman"/>
          <w:color w:val="000000" w:themeColor="text1"/>
          <w:sz w:val="20"/>
          <w:szCs w:val="20"/>
          <w:lang w:val="en-US"/>
        </w:rPr>
        <w:t>Kingisepp</w:t>
      </w:r>
      <w:proofErr w:type="spellEnd"/>
      <w:r w:rsidRPr="00921F69">
        <w:rPr>
          <w:rFonts w:ascii="Times New Roman" w:hAnsi="Times New Roman" w:cs="Times New Roman"/>
          <w:color w:val="000000" w:themeColor="text1"/>
          <w:sz w:val="20"/>
          <w:szCs w:val="20"/>
        </w:rPr>
        <w:t xml:space="preserve"> // </w:t>
      </w:r>
      <w:r w:rsidRPr="00921F69">
        <w:rPr>
          <w:rFonts w:ascii="Times New Roman" w:hAnsi="Times New Roman" w:cs="Times New Roman"/>
          <w:color w:val="000000" w:themeColor="text1"/>
          <w:sz w:val="20"/>
          <w:szCs w:val="20"/>
          <w:lang w:val="en-US"/>
        </w:rPr>
        <w:t>Projects</w:t>
      </w:r>
      <w:r w:rsidRPr="00921F69">
        <w:rPr>
          <w:rFonts w:ascii="Times New Roman" w:hAnsi="Times New Roman" w:cs="Times New Roman"/>
          <w:color w:val="000000" w:themeColor="text1"/>
          <w:sz w:val="20"/>
          <w:szCs w:val="20"/>
        </w:rPr>
        <w:t xml:space="preserve"> // </w:t>
      </w:r>
      <w:r w:rsidRPr="00921F69">
        <w:rPr>
          <w:rFonts w:ascii="Times New Roman" w:hAnsi="Times New Roman" w:cs="Times New Roman"/>
          <w:color w:val="000000" w:themeColor="text1"/>
          <w:sz w:val="20"/>
          <w:szCs w:val="20"/>
          <w:lang w:val="en-US"/>
        </w:rPr>
        <w:t>Estonia</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Latvia</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Russia</w:t>
      </w:r>
      <w:r w:rsidRPr="00921F69">
        <w:rPr>
          <w:rFonts w:ascii="Times New Roman" w:hAnsi="Times New Roman" w:cs="Times New Roman"/>
          <w:color w:val="000000" w:themeColor="text1"/>
          <w:sz w:val="20"/>
          <w:szCs w:val="20"/>
        </w:rPr>
        <w:t xml:space="preserve">. –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xml:space="preserve">: </w:t>
      </w:r>
      <w:hyperlink r:id="rId26" w:history="1">
        <w:r w:rsidRPr="00921F69">
          <w:rPr>
            <w:rFonts w:ascii="Times New Roman" w:hAnsi="Times New Roman" w:cs="Times New Roman"/>
            <w:color w:val="000000" w:themeColor="text1"/>
            <w:sz w:val="20"/>
            <w:szCs w:val="20"/>
            <w:u w:val="single"/>
            <w:lang w:val="en-US"/>
          </w:rPr>
          <w:t>http</w:t>
        </w:r>
        <w:r w:rsidRPr="00921F69">
          <w:rPr>
            <w:rFonts w:ascii="Times New Roman" w:hAnsi="Times New Roman" w:cs="Times New Roman"/>
            <w:color w:val="000000" w:themeColor="text1"/>
            <w:sz w:val="20"/>
            <w:szCs w:val="20"/>
            <w:u w:val="single"/>
          </w:rPr>
          <w:t>://</w:t>
        </w:r>
        <w:r w:rsidRPr="00921F69">
          <w:rPr>
            <w:rFonts w:ascii="Times New Roman" w:hAnsi="Times New Roman" w:cs="Times New Roman"/>
            <w:color w:val="000000" w:themeColor="text1"/>
            <w:sz w:val="20"/>
            <w:szCs w:val="20"/>
            <w:u w:val="single"/>
            <w:lang w:val="en-US"/>
          </w:rPr>
          <w:t>www</w:t>
        </w:r>
        <w:r w:rsidRPr="00921F69">
          <w:rPr>
            <w:rFonts w:ascii="Times New Roman" w:hAnsi="Times New Roman" w:cs="Times New Roman"/>
            <w:color w:val="000000" w:themeColor="text1"/>
            <w:sz w:val="20"/>
            <w:szCs w:val="20"/>
            <w:u w:val="single"/>
          </w:rPr>
          <w:t>.</w:t>
        </w:r>
        <w:r w:rsidRPr="00921F69">
          <w:rPr>
            <w:rFonts w:ascii="Times New Roman" w:hAnsi="Times New Roman" w:cs="Times New Roman"/>
            <w:color w:val="000000" w:themeColor="text1"/>
            <w:sz w:val="20"/>
            <w:szCs w:val="20"/>
            <w:u w:val="single"/>
            <w:lang w:val="en-US"/>
          </w:rPr>
          <w:t>estlatrus</w:t>
        </w:r>
        <w:r w:rsidRPr="00921F69">
          <w:rPr>
            <w:rFonts w:ascii="Times New Roman" w:hAnsi="Times New Roman" w:cs="Times New Roman"/>
            <w:color w:val="000000" w:themeColor="text1"/>
            <w:sz w:val="20"/>
            <w:szCs w:val="20"/>
            <w:u w:val="single"/>
          </w:rPr>
          <w:t>.</w:t>
        </w:r>
        <w:r w:rsidRPr="00921F69">
          <w:rPr>
            <w:rFonts w:ascii="Times New Roman" w:hAnsi="Times New Roman" w:cs="Times New Roman"/>
            <w:color w:val="000000" w:themeColor="text1"/>
            <w:sz w:val="20"/>
            <w:szCs w:val="20"/>
            <w:u w:val="single"/>
            <w:lang w:val="en-US"/>
          </w:rPr>
          <w:t>eu</w:t>
        </w:r>
        <w:r w:rsidRPr="00921F69">
          <w:rPr>
            <w:rFonts w:ascii="Times New Roman" w:hAnsi="Times New Roman" w:cs="Times New Roman"/>
            <w:color w:val="000000" w:themeColor="text1"/>
            <w:sz w:val="20"/>
            <w:szCs w:val="20"/>
            <w:u w:val="single"/>
          </w:rPr>
          <w:t>/</w:t>
        </w:r>
        <w:r w:rsidRPr="00921F69">
          <w:rPr>
            <w:rFonts w:ascii="Times New Roman" w:hAnsi="Times New Roman" w:cs="Times New Roman"/>
            <w:color w:val="000000" w:themeColor="text1"/>
            <w:sz w:val="20"/>
            <w:szCs w:val="20"/>
            <w:u w:val="single"/>
            <w:lang w:val="en-US"/>
          </w:rPr>
          <w:t>eng</w:t>
        </w:r>
        <w:r w:rsidRPr="00921F69">
          <w:rPr>
            <w:rFonts w:ascii="Times New Roman" w:hAnsi="Times New Roman" w:cs="Times New Roman"/>
            <w:color w:val="000000" w:themeColor="text1"/>
            <w:sz w:val="20"/>
            <w:szCs w:val="20"/>
            <w:u w:val="single"/>
          </w:rPr>
          <w:t>/</w:t>
        </w:r>
        <w:r w:rsidRPr="00921F69">
          <w:rPr>
            <w:rFonts w:ascii="Times New Roman" w:hAnsi="Times New Roman" w:cs="Times New Roman"/>
            <w:color w:val="000000" w:themeColor="text1"/>
            <w:sz w:val="20"/>
            <w:szCs w:val="20"/>
            <w:u w:val="single"/>
            <w:lang w:val="en-US"/>
          </w:rPr>
          <w:t>projects</w:t>
        </w:r>
        <w:r w:rsidRPr="00921F69">
          <w:rPr>
            <w:rFonts w:ascii="Times New Roman" w:hAnsi="Times New Roman" w:cs="Times New Roman"/>
            <w:color w:val="000000" w:themeColor="text1"/>
            <w:sz w:val="20"/>
            <w:szCs w:val="20"/>
            <w:u w:val="single"/>
          </w:rPr>
          <w:t>/1674</w:t>
        </w:r>
      </w:hyperlink>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ARIEE</w:t>
      </w:r>
      <w:r w:rsidRPr="00921F69">
        <w:rPr>
          <w:rFonts w:ascii="Times New Roman" w:hAnsi="Times New Roman" w:cs="Times New Roman"/>
          <w:color w:val="000000" w:themeColor="text1"/>
          <w:sz w:val="20"/>
          <w:szCs w:val="20"/>
        </w:rPr>
        <w:t xml:space="preserve"> // Международные контакты и проекты // Муниципальное образование </w:t>
      </w:r>
      <w:proofErr w:type="spellStart"/>
      <w:r w:rsidRPr="00921F69">
        <w:rPr>
          <w:rFonts w:ascii="Times New Roman" w:hAnsi="Times New Roman" w:cs="Times New Roman"/>
          <w:color w:val="000000" w:themeColor="text1"/>
          <w:sz w:val="20"/>
          <w:szCs w:val="20"/>
        </w:rPr>
        <w:t>Кингисеппский</w:t>
      </w:r>
      <w:proofErr w:type="spellEnd"/>
      <w:r w:rsidRPr="00921F69">
        <w:rPr>
          <w:rFonts w:ascii="Times New Roman" w:hAnsi="Times New Roman" w:cs="Times New Roman"/>
          <w:color w:val="000000" w:themeColor="text1"/>
          <w:sz w:val="20"/>
          <w:szCs w:val="20"/>
        </w:rPr>
        <w:t xml:space="preserve"> муниципальный район. –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http</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www</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kingisepplo</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ru</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contacts</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ARIEE</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htm</w:t>
      </w:r>
    </w:p>
  </w:footnote>
  <w:footnote w:id="49">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color w:val="000000" w:themeColor="text1"/>
        </w:rPr>
        <w:t xml:space="preserve">Россия и Эстония подписали договор о границе // Российская Газета. – 18.02.2014.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xml:space="preserve">: </w:t>
      </w:r>
      <w:r w:rsidRPr="00921F69">
        <w:rPr>
          <w:rFonts w:ascii="Times New Roman" w:hAnsi="Times New Roman" w:cs="Times New Roman"/>
          <w:color w:val="000000" w:themeColor="text1"/>
          <w:lang w:val="en-US"/>
        </w:rPr>
        <w:t>http</w:t>
      </w:r>
      <w:r w:rsidRPr="00921F69">
        <w:rPr>
          <w:rFonts w:ascii="Times New Roman" w:hAnsi="Times New Roman" w:cs="Times New Roman"/>
          <w:color w:val="000000" w:themeColor="text1"/>
        </w:rPr>
        <w:t>://</w:t>
      </w:r>
      <w:r w:rsidRPr="00921F69">
        <w:rPr>
          <w:rFonts w:ascii="Times New Roman" w:hAnsi="Times New Roman" w:cs="Times New Roman"/>
          <w:color w:val="000000" w:themeColor="text1"/>
          <w:lang w:val="en-US"/>
        </w:rPr>
        <w:t>www</w:t>
      </w:r>
      <w:r w:rsidRPr="00921F69">
        <w:rPr>
          <w:rFonts w:ascii="Times New Roman" w:hAnsi="Times New Roman" w:cs="Times New Roman"/>
          <w:color w:val="000000" w:themeColor="text1"/>
        </w:rPr>
        <w:t>.</w:t>
      </w:r>
      <w:proofErr w:type="spellStart"/>
      <w:r w:rsidRPr="00921F69">
        <w:rPr>
          <w:rFonts w:ascii="Times New Roman" w:hAnsi="Times New Roman" w:cs="Times New Roman"/>
          <w:color w:val="000000" w:themeColor="text1"/>
          <w:lang w:val="en-US"/>
        </w:rPr>
        <w:t>rg</w:t>
      </w:r>
      <w:proofErr w:type="spellEnd"/>
      <w:r w:rsidRPr="00921F69">
        <w:rPr>
          <w:rFonts w:ascii="Times New Roman" w:hAnsi="Times New Roman" w:cs="Times New Roman"/>
          <w:color w:val="000000" w:themeColor="text1"/>
        </w:rPr>
        <w:t>.</w:t>
      </w:r>
      <w:proofErr w:type="spellStart"/>
      <w:r w:rsidRPr="00921F69">
        <w:rPr>
          <w:rFonts w:ascii="Times New Roman" w:hAnsi="Times New Roman" w:cs="Times New Roman"/>
          <w:color w:val="000000" w:themeColor="text1"/>
          <w:lang w:val="en-US"/>
        </w:rPr>
        <w:t>ru</w:t>
      </w:r>
      <w:proofErr w:type="spellEnd"/>
      <w:r w:rsidRPr="00921F69">
        <w:rPr>
          <w:rFonts w:ascii="Times New Roman" w:hAnsi="Times New Roman" w:cs="Times New Roman"/>
          <w:color w:val="000000" w:themeColor="text1"/>
        </w:rPr>
        <w:t>/2014/02/18/</w:t>
      </w:r>
      <w:proofErr w:type="spellStart"/>
      <w:r w:rsidRPr="00921F69">
        <w:rPr>
          <w:rFonts w:ascii="Times New Roman" w:hAnsi="Times New Roman" w:cs="Times New Roman"/>
          <w:color w:val="000000" w:themeColor="text1"/>
          <w:lang w:val="en-US"/>
        </w:rPr>
        <w:t>dogovor</w:t>
      </w:r>
      <w:proofErr w:type="spellEnd"/>
      <w:r w:rsidRPr="00921F69">
        <w:rPr>
          <w:rFonts w:ascii="Times New Roman" w:hAnsi="Times New Roman" w:cs="Times New Roman"/>
          <w:color w:val="000000" w:themeColor="text1"/>
        </w:rPr>
        <w:t>-</w:t>
      </w:r>
      <w:r w:rsidRPr="00921F69">
        <w:rPr>
          <w:rFonts w:ascii="Times New Roman" w:hAnsi="Times New Roman" w:cs="Times New Roman"/>
          <w:color w:val="000000" w:themeColor="text1"/>
          <w:lang w:val="en-US"/>
        </w:rPr>
        <w:t>site</w:t>
      </w:r>
      <w:r w:rsidRPr="00921F69">
        <w:rPr>
          <w:rFonts w:ascii="Times New Roman" w:hAnsi="Times New Roman" w:cs="Times New Roman"/>
          <w:color w:val="000000" w:themeColor="text1"/>
        </w:rPr>
        <w:t>-</w:t>
      </w:r>
      <w:proofErr w:type="spellStart"/>
      <w:r w:rsidRPr="00921F69">
        <w:rPr>
          <w:rFonts w:ascii="Times New Roman" w:hAnsi="Times New Roman" w:cs="Times New Roman"/>
          <w:color w:val="000000" w:themeColor="text1"/>
          <w:lang w:val="en-US"/>
        </w:rPr>
        <w:t>anons</w:t>
      </w:r>
      <w:proofErr w:type="spellEnd"/>
      <w:r w:rsidRPr="00921F69">
        <w:rPr>
          <w:rFonts w:ascii="Times New Roman" w:hAnsi="Times New Roman" w:cs="Times New Roman"/>
          <w:color w:val="000000" w:themeColor="text1"/>
        </w:rPr>
        <w:t>.</w:t>
      </w:r>
      <w:r w:rsidRPr="00921F69">
        <w:rPr>
          <w:rFonts w:ascii="Times New Roman" w:hAnsi="Times New Roman" w:cs="Times New Roman"/>
          <w:color w:val="000000" w:themeColor="text1"/>
          <w:lang w:val="en-US"/>
        </w:rPr>
        <w:t>html</w:t>
      </w:r>
    </w:p>
  </w:footnote>
  <w:footnote w:id="50">
    <w:p w:rsidR="00E737BC" w:rsidRPr="00921F69" w:rsidRDefault="00E737BC" w:rsidP="00B6497A">
      <w:pPr>
        <w:pStyle w:val="a3"/>
        <w:jc w:val="both"/>
        <w:rPr>
          <w:rFonts w:ascii="Times New Roman" w:hAnsi="Times New Roman" w:cs="Times New Roman"/>
          <w:color w:val="000000" w:themeColor="text1"/>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color w:val="000000" w:themeColor="text1"/>
          <w:sz w:val="20"/>
          <w:szCs w:val="20"/>
          <w:shd w:val="clear" w:color="auto" w:fill="FFFFFF"/>
        </w:rPr>
        <w:t xml:space="preserve">Полтавченко: Товарооборот между Петербургом и Эстонией в прошлом году вырос в 2 раза // </w:t>
      </w:r>
      <w:proofErr w:type="gramStart"/>
      <w:r w:rsidRPr="00921F69">
        <w:rPr>
          <w:rFonts w:ascii="Times New Roman" w:hAnsi="Times New Roman" w:cs="Times New Roman"/>
          <w:color w:val="000000" w:themeColor="text1"/>
          <w:sz w:val="20"/>
          <w:szCs w:val="20"/>
          <w:shd w:val="clear" w:color="auto" w:fill="FFFFFF"/>
        </w:rPr>
        <w:t>Балтийское</w:t>
      </w:r>
      <w:proofErr w:type="gramEnd"/>
      <w:r w:rsidRPr="00921F69">
        <w:rPr>
          <w:rFonts w:ascii="Times New Roman" w:hAnsi="Times New Roman" w:cs="Times New Roman"/>
          <w:color w:val="000000" w:themeColor="text1"/>
          <w:sz w:val="20"/>
          <w:szCs w:val="20"/>
          <w:shd w:val="clear" w:color="auto" w:fill="FFFFFF"/>
        </w:rPr>
        <w:t xml:space="preserve"> информационное </w:t>
      </w:r>
      <w:proofErr w:type="spellStart"/>
      <w:r w:rsidRPr="00921F69">
        <w:rPr>
          <w:rFonts w:ascii="Times New Roman" w:hAnsi="Times New Roman" w:cs="Times New Roman"/>
          <w:color w:val="000000" w:themeColor="text1"/>
          <w:sz w:val="20"/>
          <w:szCs w:val="20"/>
          <w:shd w:val="clear" w:color="auto" w:fill="FFFFFF"/>
        </w:rPr>
        <w:t>агенство</w:t>
      </w:r>
      <w:proofErr w:type="spellEnd"/>
      <w:r w:rsidRPr="00921F69">
        <w:rPr>
          <w:rFonts w:ascii="Times New Roman" w:hAnsi="Times New Roman" w:cs="Times New Roman"/>
          <w:color w:val="000000" w:themeColor="text1"/>
          <w:sz w:val="20"/>
          <w:szCs w:val="20"/>
          <w:shd w:val="clear" w:color="auto" w:fill="FFFFFF"/>
        </w:rPr>
        <w:t xml:space="preserve">. – 16.01.2013.  </w:t>
      </w:r>
      <w:r w:rsidRPr="00921F69">
        <w:rPr>
          <w:rFonts w:ascii="Times New Roman" w:hAnsi="Times New Roman" w:cs="Times New Roman"/>
          <w:color w:val="000000" w:themeColor="text1"/>
          <w:sz w:val="20"/>
          <w:szCs w:val="20"/>
          <w:lang w:val="en-US"/>
        </w:rPr>
        <w:t>– URL: http://www.baltinfo.ru/2013/01/16/Gubernator-Peterburga-vstretilsya-s-rukovoditelyami-kontrolnykh-organov-Rossii-i-Estonii-330275</w:t>
      </w:r>
    </w:p>
  </w:footnote>
  <w:footnote w:id="51">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Новостное агентство </w:t>
      </w:r>
      <w:proofErr w:type="spellStart"/>
      <w:r w:rsidRPr="00921F69">
        <w:rPr>
          <w:rFonts w:ascii="Times New Roman" w:hAnsi="Times New Roman" w:cs="Times New Roman"/>
          <w:bCs/>
        </w:rPr>
        <w:t>Sputnik</w:t>
      </w:r>
      <w:proofErr w:type="spellEnd"/>
      <w:r w:rsidRPr="00921F69">
        <w:rPr>
          <w:rFonts w:ascii="Times New Roman" w:hAnsi="Times New Roman" w:cs="Times New Roman"/>
          <w:bCs/>
        </w:rPr>
        <w:t xml:space="preserve"> Эстония.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rPr>
        <w:t xml:space="preserve"> https://ru.sputnik-news.ee</w:t>
      </w:r>
    </w:p>
  </w:footnote>
  <w:footnote w:id="52">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Информационное агентство </w:t>
      </w:r>
      <w:r w:rsidRPr="00921F69">
        <w:rPr>
          <w:rFonts w:ascii="Times New Roman" w:hAnsi="Times New Roman" w:cs="Times New Roman"/>
          <w:bCs/>
          <w:lang w:val="en-US"/>
        </w:rPr>
        <w:t>Regnum</w:t>
      </w:r>
      <w:r w:rsidRPr="00921F69">
        <w:rPr>
          <w:rFonts w:ascii="Times New Roman" w:hAnsi="Times New Roman" w:cs="Times New Roman"/>
          <w:bCs/>
        </w:rPr>
        <w:t xml:space="preserve">.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rPr>
        <w:t> https://regnum.ru</w:t>
      </w:r>
    </w:p>
  </w:footnote>
  <w:footnote w:id="53">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О </w:t>
      </w:r>
      <w:proofErr w:type="spellStart"/>
      <w:r w:rsidRPr="00921F69">
        <w:rPr>
          <w:rFonts w:ascii="Times New Roman" w:hAnsi="Times New Roman" w:cs="Times New Roman"/>
        </w:rPr>
        <w:t>еврорегионах</w:t>
      </w:r>
      <w:proofErr w:type="spellEnd"/>
      <w:r w:rsidRPr="00921F69">
        <w:rPr>
          <w:rFonts w:ascii="Times New Roman" w:hAnsi="Times New Roman" w:cs="Times New Roman"/>
        </w:rPr>
        <w:t xml:space="preserve"> // Россия в процессе общеевропейского и евроатлантического сотрудничества. – Министерство иностранных дел Российской федерации. – </w:t>
      </w:r>
      <w:r w:rsidRPr="00921F69">
        <w:rPr>
          <w:rFonts w:ascii="Times New Roman" w:eastAsia="Times New Roman" w:hAnsi="Times New Roman" w:cs="Times New Roman"/>
          <w:lang w:val="en-US"/>
        </w:rPr>
        <w:t>URL</w:t>
      </w:r>
      <w:r w:rsidRPr="00921F69">
        <w:rPr>
          <w:rFonts w:ascii="Times New Roman" w:eastAsia="Times New Roman" w:hAnsi="Times New Roman" w:cs="Times New Roman"/>
        </w:rPr>
        <w:t>: http://www.mid.ru/ns-dos.nsf/45682f63b9f5b253432569e7004278c8/356f323fae4091d1c32575c800474ae0</w:t>
      </w:r>
    </w:p>
  </w:footnote>
  <w:footnote w:id="54">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Насыров И</w:t>
      </w:r>
      <w:r w:rsidRPr="00921F69">
        <w:rPr>
          <w:rFonts w:ascii="Times New Roman" w:hAnsi="Times New Roman" w:cs="Times New Roman"/>
          <w:bCs/>
          <w:sz w:val="20"/>
          <w:szCs w:val="20"/>
        </w:rPr>
        <w:t>.</w:t>
      </w:r>
      <w:r w:rsidRPr="00921F69">
        <w:rPr>
          <w:rFonts w:ascii="Times New Roman" w:hAnsi="Times New Roman" w:cs="Times New Roman"/>
          <w:sz w:val="20"/>
          <w:szCs w:val="20"/>
        </w:rPr>
        <w:t>Р</w:t>
      </w:r>
      <w:r w:rsidRPr="00921F69">
        <w:rPr>
          <w:rFonts w:ascii="Times New Roman" w:hAnsi="Times New Roman" w:cs="Times New Roman"/>
          <w:bCs/>
          <w:sz w:val="20"/>
          <w:szCs w:val="20"/>
        </w:rPr>
        <w:t>.</w:t>
      </w:r>
      <w:r w:rsidRPr="00921F69">
        <w:rPr>
          <w:rFonts w:ascii="Times New Roman" w:hAnsi="Times New Roman" w:cs="Times New Roman"/>
          <w:b/>
          <w:bCs/>
          <w:sz w:val="20"/>
          <w:szCs w:val="20"/>
        </w:rPr>
        <w:t xml:space="preserve"> </w:t>
      </w:r>
      <w:r w:rsidRPr="00921F69">
        <w:rPr>
          <w:rFonts w:ascii="Times New Roman" w:eastAsia="TTE16CC458t00" w:hAnsi="Times New Roman" w:cs="Times New Roman"/>
          <w:sz w:val="20"/>
          <w:szCs w:val="20"/>
        </w:rPr>
        <w:t>Международное сотрудничество регионов</w:t>
      </w:r>
      <w:r w:rsidRPr="00921F69">
        <w:rPr>
          <w:rFonts w:ascii="Times New Roman" w:hAnsi="Times New Roman" w:cs="Times New Roman"/>
          <w:sz w:val="20"/>
          <w:szCs w:val="20"/>
        </w:rPr>
        <w:t xml:space="preserve">. </w:t>
      </w:r>
      <w:r w:rsidRPr="00921F69">
        <w:rPr>
          <w:rFonts w:ascii="Times New Roman" w:eastAsia="TTE16CC458t00" w:hAnsi="Times New Roman" w:cs="Times New Roman"/>
          <w:sz w:val="20"/>
          <w:szCs w:val="20"/>
        </w:rPr>
        <w:t>Мировая практика и опыт Татарстана</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kk-KZ"/>
        </w:rPr>
        <w:t xml:space="preserve">– </w:t>
      </w:r>
      <w:r w:rsidRPr="00921F69">
        <w:rPr>
          <w:rFonts w:ascii="Times New Roman" w:hAnsi="Times New Roman" w:cs="Times New Roman"/>
          <w:sz w:val="20"/>
          <w:szCs w:val="20"/>
        </w:rPr>
        <w:t>Казань, 2007. – С. 258.</w:t>
      </w:r>
    </w:p>
  </w:footnote>
  <w:footnote w:id="55">
    <w:p w:rsidR="00E737BC" w:rsidRPr="00921F69" w:rsidRDefault="00E737BC" w:rsidP="00B6497A">
      <w:pPr>
        <w:pStyle w:val="a3"/>
        <w:jc w:val="both"/>
        <w:rPr>
          <w:rFonts w:ascii="Times New Roman" w:eastAsia="TTE16CC458t00"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eastAsia="TTE16CC458t00" w:hAnsi="Times New Roman" w:cs="Times New Roman"/>
          <w:sz w:val="20"/>
          <w:szCs w:val="20"/>
        </w:rPr>
        <w:t xml:space="preserve">Конституция Российской Федерации от 12 декабря 1993г. Ст. 71.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docs</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kodeks</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document</w:t>
      </w:r>
      <w:r w:rsidRPr="00921F69">
        <w:rPr>
          <w:rFonts w:ascii="Times New Roman" w:eastAsia="TTE16CC458t00" w:hAnsi="Times New Roman" w:cs="Times New Roman"/>
          <w:sz w:val="20"/>
          <w:szCs w:val="20"/>
        </w:rPr>
        <w:t>/9004937</w:t>
      </w:r>
    </w:p>
  </w:footnote>
  <w:footnote w:id="56">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Там же. С. 72.</w:t>
      </w:r>
    </w:p>
  </w:footnote>
  <w:footnote w:id="57">
    <w:p w:rsidR="00E737BC" w:rsidRPr="00921F69" w:rsidRDefault="00E737BC" w:rsidP="00B6497A">
      <w:pPr>
        <w:pStyle w:val="a3"/>
        <w:jc w:val="both"/>
        <w:rPr>
          <w:rFonts w:ascii="Times New Roman" w:eastAsia="TTE16CC458t00" w:hAnsi="Times New Roman" w:cs="Times New Roman"/>
          <w:sz w:val="20"/>
          <w:szCs w:val="20"/>
          <w:highlight w:val="yellow"/>
        </w:rPr>
      </w:pPr>
      <w:r w:rsidRPr="00921F69">
        <w:rPr>
          <w:rStyle w:val="ab"/>
          <w:rFonts w:ascii="Times New Roman" w:hAnsi="Times New Roman" w:cs="Times New Roman"/>
          <w:sz w:val="20"/>
          <w:szCs w:val="20"/>
        </w:rPr>
        <w:footnoteRef/>
      </w:r>
      <w:r w:rsidRPr="00921F69">
        <w:rPr>
          <w:rFonts w:ascii="Times New Roman" w:eastAsia="TTE16CC458t00" w:hAnsi="Times New Roman" w:cs="Times New Roman"/>
          <w:sz w:val="20"/>
          <w:szCs w:val="20"/>
        </w:rPr>
        <w:t xml:space="preserve">Федеральный Закон РФ «О координации международных и внешнеэкономических связей субъектов Российской Федерации» №4-ФЗ от 4 января 1999 г.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docs</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kodeks</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document</w:t>
      </w:r>
      <w:r w:rsidRPr="00921F69">
        <w:rPr>
          <w:rFonts w:ascii="Times New Roman" w:eastAsia="TTE16CC458t00" w:hAnsi="Times New Roman" w:cs="Times New Roman"/>
          <w:sz w:val="20"/>
          <w:szCs w:val="20"/>
        </w:rPr>
        <w:t>/901723799</w:t>
      </w:r>
    </w:p>
  </w:footnote>
  <w:footnote w:id="58">
    <w:p w:rsidR="00E737BC" w:rsidRPr="00921F69" w:rsidRDefault="00E737BC" w:rsidP="00B6497A">
      <w:pPr>
        <w:pStyle w:val="a3"/>
        <w:jc w:val="both"/>
        <w:rPr>
          <w:rFonts w:ascii="Times New Roman" w:eastAsia="TTE16CC458t00" w:hAnsi="Times New Roman" w:cs="Times New Roman"/>
          <w:sz w:val="20"/>
          <w:szCs w:val="20"/>
          <w:highlight w:val="yellow"/>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Федеральный закон РФ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r w:rsidRPr="00921F69">
        <w:rPr>
          <w:rFonts w:ascii="Times New Roman" w:eastAsia="TTE16CC458t00" w:hAnsi="Times New Roman" w:cs="Times New Roman"/>
          <w:sz w:val="20"/>
          <w:szCs w:val="20"/>
        </w:rPr>
        <w:t xml:space="preserve">№119-ФЗ от 24 июня 1999 г. (с изм. и доп. от  20 мая 2002г.).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rg</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oficia</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federal</w:t>
      </w:r>
      <w:r w:rsidRPr="00921F69">
        <w:rPr>
          <w:rFonts w:ascii="Times New Roman" w:eastAsia="TTE16CC458t00" w:hAnsi="Times New Roman" w:cs="Times New Roman"/>
          <w:sz w:val="20"/>
          <w:szCs w:val="20"/>
        </w:rPr>
        <w:t>_</w:t>
      </w:r>
      <w:proofErr w:type="spellStart"/>
      <w:r w:rsidRPr="00921F69">
        <w:rPr>
          <w:rFonts w:ascii="Times New Roman" w:eastAsia="TTE16CC458t00" w:hAnsi="Times New Roman" w:cs="Times New Roman"/>
          <w:sz w:val="20"/>
          <w:szCs w:val="20"/>
          <w:lang w:val="en-US"/>
        </w:rPr>
        <w:t>zak</w:t>
      </w:r>
      <w:proofErr w:type="spellEnd"/>
      <w:r w:rsidRPr="00921F69">
        <w:rPr>
          <w:rFonts w:ascii="Times New Roman" w:eastAsia="TTE16CC458t00" w:hAnsi="Times New Roman" w:cs="Times New Roman"/>
          <w:sz w:val="20"/>
          <w:szCs w:val="20"/>
        </w:rPr>
        <w:t>/52-</w:t>
      </w:r>
      <w:proofErr w:type="spellStart"/>
      <w:r w:rsidRPr="00921F69">
        <w:rPr>
          <w:rFonts w:ascii="Times New Roman" w:eastAsia="TTE16CC458t00" w:hAnsi="Times New Roman" w:cs="Times New Roman"/>
          <w:sz w:val="20"/>
          <w:szCs w:val="20"/>
          <w:lang w:val="en-US"/>
        </w:rPr>
        <w:t>fz</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shtm</w:t>
      </w:r>
      <w:proofErr w:type="spellEnd"/>
    </w:p>
  </w:footnote>
  <w:footnote w:id="59">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Указ Президента РФ от 13 мая 2000г. №</w:t>
      </w:r>
      <w:r>
        <w:rPr>
          <w:rFonts w:ascii="Times New Roman" w:hAnsi="Times New Roman" w:cs="Times New Roman"/>
          <w:sz w:val="20"/>
          <w:szCs w:val="20"/>
        </w:rPr>
        <w:t xml:space="preserve"> </w:t>
      </w:r>
      <w:r w:rsidRPr="00921F69">
        <w:rPr>
          <w:rFonts w:ascii="Times New Roman" w:hAnsi="Times New Roman" w:cs="Times New Roman"/>
          <w:sz w:val="20"/>
          <w:szCs w:val="20"/>
        </w:rPr>
        <w:t xml:space="preserve">849 «О полномочном представителе Президента Российской Федерации в федеральных округах».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www</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rg</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/2000/05/14/</w:t>
      </w:r>
      <w:proofErr w:type="spellStart"/>
      <w:r w:rsidRPr="00921F69">
        <w:rPr>
          <w:rFonts w:ascii="Times New Roman" w:hAnsi="Times New Roman" w:cs="Times New Roman"/>
          <w:sz w:val="20"/>
          <w:szCs w:val="20"/>
          <w:lang w:val="en-US"/>
        </w:rPr>
        <w:t>okruga</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dok</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site</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doc</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html</w:t>
      </w:r>
    </w:p>
  </w:footnote>
  <w:footnote w:id="60">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Федеральный закон РФ от 6 октября 2003 г. №131-ФЗ «Об общих принципах организации местного самоуправления в Российской Федерации».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www</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rg</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/2003/10/08/</w:t>
      </w:r>
      <w:proofErr w:type="spellStart"/>
      <w:r w:rsidRPr="00921F69">
        <w:rPr>
          <w:rFonts w:ascii="Times New Roman" w:hAnsi="Times New Roman" w:cs="Times New Roman"/>
          <w:sz w:val="20"/>
          <w:szCs w:val="20"/>
          <w:lang w:val="en-US"/>
        </w:rPr>
        <w:t>zakonsamoumrav</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html</w:t>
      </w:r>
    </w:p>
  </w:footnote>
  <w:footnote w:id="61">
    <w:p w:rsidR="00E737BC" w:rsidRPr="00921F69" w:rsidRDefault="00E737BC" w:rsidP="00B6497A">
      <w:pPr>
        <w:pStyle w:val="a3"/>
        <w:jc w:val="both"/>
        <w:rPr>
          <w:rFonts w:ascii="Times New Roman" w:eastAsia="TTE16CC458t00" w:hAnsi="Times New Roman" w:cs="Times New Roman"/>
          <w:sz w:val="20"/>
          <w:szCs w:val="20"/>
          <w:highlight w:val="yellow"/>
        </w:rPr>
      </w:pPr>
      <w:r w:rsidRPr="00921F69">
        <w:rPr>
          <w:rStyle w:val="ab"/>
          <w:rFonts w:ascii="Times New Roman" w:hAnsi="Times New Roman" w:cs="Times New Roman"/>
          <w:sz w:val="20"/>
          <w:szCs w:val="20"/>
        </w:rPr>
        <w:footnoteRef/>
      </w:r>
      <w:r w:rsidRPr="00921F69">
        <w:rPr>
          <w:rFonts w:ascii="Times New Roman" w:eastAsia="TTE16CC458t00" w:hAnsi="Times New Roman" w:cs="Times New Roman"/>
          <w:sz w:val="20"/>
          <w:szCs w:val="20"/>
        </w:rPr>
        <w:t>Федеральный Закон РФ «О координации международных и внешнеэкономических связей субъектов Российской Федерации» №</w:t>
      </w:r>
      <w:r>
        <w:rPr>
          <w:rFonts w:ascii="Times New Roman" w:eastAsia="TTE16CC458t00" w:hAnsi="Times New Roman" w:cs="Times New Roman"/>
          <w:sz w:val="20"/>
          <w:szCs w:val="20"/>
        </w:rPr>
        <w:t xml:space="preserve"> </w:t>
      </w:r>
      <w:r w:rsidRPr="00921F69">
        <w:rPr>
          <w:rFonts w:ascii="Times New Roman" w:eastAsia="TTE16CC458t00" w:hAnsi="Times New Roman" w:cs="Times New Roman"/>
          <w:sz w:val="20"/>
          <w:szCs w:val="20"/>
        </w:rPr>
        <w:t>4-ФЗ от 4 января 1999 г.</w:t>
      </w:r>
      <w:r w:rsidRPr="00921F69">
        <w:rPr>
          <w:rFonts w:ascii="Times New Roman" w:hAnsi="Times New Roman" w:cs="Times New Roman"/>
          <w:sz w:val="20"/>
          <w:szCs w:val="20"/>
        </w:rPr>
        <w:t xml:space="preserve">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eastAsia="TTE16CC458t00" w:hAnsi="Times New Roman" w:cs="Times New Roman"/>
          <w:sz w:val="20"/>
          <w:szCs w:val="20"/>
          <w:lang w:val="en-US"/>
        </w:rPr>
        <w:t>www</w:t>
      </w:r>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docs</w:t>
      </w:r>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kodeks</w:t>
      </w:r>
      <w:proofErr w:type="spellEnd"/>
      <w:r w:rsidRPr="00921F69">
        <w:rPr>
          <w:rFonts w:ascii="Times New Roman" w:eastAsia="TTE16CC458t00" w:hAnsi="Times New Roman" w:cs="Times New Roman"/>
          <w:sz w:val="20"/>
          <w:szCs w:val="20"/>
        </w:rPr>
        <w:t>.</w:t>
      </w:r>
      <w:proofErr w:type="spellStart"/>
      <w:r w:rsidRPr="00921F69">
        <w:rPr>
          <w:rFonts w:ascii="Times New Roman" w:eastAsia="TTE16CC458t00" w:hAnsi="Times New Roman" w:cs="Times New Roman"/>
          <w:sz w:val="20"/>
          <w:szCs w:val="20"/>
          <w:lang w:val="en-US"/>
        </w:rPr>
        <w:t>ru</w:t>
      </w:r>
      <w:proofErr w:type="spellEnd"/>
      <w:r w:rsidRPr="00921F69">
        <w:rPr>
          <w:rFonts w:ascii="Times New Roman" w:eastAsia="TTE16CC458t00" w:hAnsi="Times New Roman" w:cs="Times New Roman"/>
          <w:sz w:val="20"/>
          <w:szCs w:val="20"/>
        </w:rPr>
        <w:t>/</w:t>
      </w:r>
      <w:r w:rsidRPr="00921F69">
        <w:rPr>
          <w:rFonts w:ascii="Times New Roman" w:eastAsia="TTE16CC458t00" w:hAnsi="Times New Roman" w:cs="Times New Roman"/>
          <w:sz w:val="20"/>
          <w:szCs w:val="20"/>
          <w:lang w:val="en-US"/>
        </w:rPr>
        <w:t>document</w:t>
      </w:r>
      <w:r w:rsidRPr="00921F69">
        <w:rPr>
          <w:rFonts w:ascii="Times New Roman" w:eastAsia="TTE16CC458t00" w:hAnsi="Times New Roman" w:cs="Times New Roman"/>
          <w:sz w:val="20"/>
          <w:szCs w:val="20"/>
        </w:rPr>
        <w:t>/901723799</w:t>
      </w:r>
    </w:p>
  </w:footnote>
  <w:footnote w:id="62">
    <w:p w:rsidR="00E737BC" w:rsidRPr="00921F69" w:rsidRDefault="00E737BC" w:rsidP="00B6497A">
      <w:pPr>
        <w:pStyle w:val="a3"/>
        <w:jc w:val="both"/>
        <w:rPr>
          <w:rFonts w:ascii="Times New Roman" w:hAnsi="Times New Roman" w:cs="Times New Roman"/>
          <w:sz w:val="20"/>
          <w:szCs w:val="20"/>
          <w:highlight w:val="yellow"/>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Там же. П. 2. Ст. 1.</w:t>
      </w:r>
    </w:p>
  </w:footnote>
  <w:footnote w:id="63">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Там же. П. 1. Ст. 1.</w:t>
      </w:r>
    </w:p>
  </w:footnote>
  <w:footnote w:id="64">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Там же. </w:t>
      </w:r>
      <w:proofErr w:type="spellStart"/>
      <w:proofErr w:type="gramStart"/>
      <w:r w:rsidRPr="00921F69">
        <w:rPr>
          <w:rFonts w:ascii="Times New Roman" w:hAnsi="Times New Roman" w:cs="Times New Roman"/>
          <w:sz w:val="20"/>
          <w:szCs w:val="20"/>
        </w:rPr>
        <w:t>Ст</w:t>
      </w:r>
      <w:proofErr w:type="spellEnd"/>
      <w:proofErr w:type="gramEnd"/>
      <w:r w:rsidRPr="00921F69">
        <w:rPr>
          <w:rFonts w:ascii="Times New Roman" w:hAnsi="Times New Roman" w:cs="Times New Roman"/>
          <w:sz w:val="20"/>
          <w:szCs w:val="20"/>
        </w:rPr>
        <w:t xml:space="preserve"> .8.</w:t>
      </w:r>
    </w:p>
  </w:footnote>
  <w:footnote w:id="65">
    <w:p w:rsidR="00E737BC" w:rsidRPr="00A92953" w:rsidRDefault="00E737BC" w:rsidP="00B6497A">
      <w:pPr>
        <w:pStyle w:val="a9"/>
        <w:rPr>
          <w:rFonts w:ascii="Times New Roman" w:hAnsi="Times New Roman" w:cs="Times New Roman"/>
        </w:rPr>
      </w:pPr>
      <w:r w:rsidRPr="00A92953">
        <w:rPr>
          <w:rStyle w:val="ab"/>
          <w:rFonts w:ascii="Times New Roman" w:hAnsi="Times New Roman" w:cs="Times New Roman"/>
        </w:rPr>
        <w:footnoteRef/>
      </w:r>
      <w:r w:rsidRPr="00A92953">
        <w:rPr>
          <w:rFonts w:ascii="Times New Roman" w:hAnsi="Times New Roman" w:cs="Times New Roman"/>
        </w:rPr>
        <w:t xml:space="preserve"> Указ Президента Российской Федерации от 12.03.1996 г. № 375 «О координирующей роли Министерства иностранных дел Российской Федерации в проведении единой внешнеполитической линии Российской Федерации». – </w:t>
      </w:r>
      <w:r w:rsidRPr="00A92953">
        <w:rPr>
          <w:rFonts w:ascii="Times New Roman" w:hAnsi="Times New Roman" w:cs="Times New Roman"/>
          <w:lang w:val="en-US"/>
        </w:rPr>
        <w:t>URL</w:t>
      </w:r>
      <w:r w:rsidRPr="00A92953">
        <w:rPr>
          <w:rFonts w:ascii="Times New Roman" w:hAnsi="Times New Roman" w:cs="Times New Roman"/>
        </w:rPr>
        <w:t>: http://pravo.gov.ru/proxy/ips/?docbody=&amp;firstDoc=1&amp;lastDoc=1&amp;nd=102040070</w:t>
      </w:r>
    </w:p>
  </w:footnote>
  <w:footnote w:id="66">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Pr>
          <w:rFonts w:ascii="Times New Roman" w:hAnsi="Times New Roman" w:cs="Times New Roman"/>
          <w:sz w:val="20"/>
          <w:szCs w:val="20"/>
        </w:rPr>
        <w:t xml:space="preserve"> </w:t>
      </w:r>
      <w:r w:rsidRPr="00A92953">
        <w:rPr>
          <w:rFonts w:ascii="Times New Roman" w:hAnsi="Times New Roman" w:cs="Times New Roman"/>
          <w:sz w:val="20"/>
          <w:szCs w:val="20"/>
        </w:rPr>
        <w:t>Федеральный Закон РФ «О координации международных и внешнеэкономических связей субъектов Российской Федерации» № 4-ФЗ от 4 января 1999 г.</w:t>
      </w:r>
      <w:r>
        <w:rPr>
          <w:rFonts w:ascii="Times New Roman" w:hAnsi="Times New Roman" w:cs="Times New Roman"/>
          <w:sz w:val="20"/>
          <w:szCs w:val="20"/>
        </w:rPr>
        <w:t xml:space="preserve"> – </w:t>
      </w:r>
      <w:r w:rsidRPr="00921F69">
        <w:rPr>
          <w:rFonts w:ascii="Times New Roman" w:hAnsi="Times New Roman" w:cs="Times New Roman"/>
          <w:sz w:val="20"/>
          <w:szCs w:val="20"/>
        </w:rPr>
        <w:t>Ст. 4.</w:t>
      </w:r>
      <w:r w:rsidRPr="00A92953">
        <w:rPr>
          <w:rFonts w:ascii="Times New Roman" w:hAnsi="Times New Roman" w:cs="Times New Roman"/>
          <w:sz w:val="20"/>
          <w:szCs w:val="20"/>
        </w:rPr>
        <w:t xml:space="preserve">– </w:t>
      </w:r>
      <w:r w:rsidRPr="00A92953">
        <w:rPr>
          <w:rFonts w:ascii="Times New Roman" w:hAnsi="Times New Roman" w:cs="Times New Roman"/>
          <w:sz w:val="20"/>
          <w:szCs w:val="20"/>
          <w:lang w:val="en-US"/>
        </w:rPr>
        <w:t>URL</w:t>
      </w:r>
      <w:r w:rsidRPr="00A92953">
        <w:rPr>
          <w:rFonts w:ascii="Times New Roman" w:hAnsi="Times New Roman" w:cs="Times New Roman"/>
          <w:sz w:val="20"/>
          <w:szCs w:val="20"/>
        </w:rPr>
        <w:t xml:space="preserve">: </w:t>
      </w:r>
      <w:r w:rsidRPr="00A92953">
        <w:rPr>
          <w:rFonts w:ascii="Times New Roman" w:hAnsi="Times New Roman" w:cs="Times New Roman"/>
          <w:sz w:val="20"/>
          <w:szCs w:val="20"/>
          <w:lang w:val="en-US"/>
        </w:rPr>
        <w:t>www</w:t>
      </w:r>
      <w:r w:rsidRPr="00A92953">
        <w:rPr>
          <w:rFonts w:ascii="Times New Roman" w:hAnsi="Times New Roman" w:cs="Times New Roman"/>
          <w:sz w:val="20"/>
          <w:szCs w:val="20"/>
        </w:rPr>
        <w:t>.</w:t>
      </w:r>
      <w:r w:rsidRPr="00A92953">
        <w:rPr>
          <w:rFonts w:ascii="Times New Roman" w:hAnsi="Times New Roman" w:cs="Times New Roman"/>
          <w:sz w:val="20"/>
          <w:szCs w:val="20"/>
          <w:lang w:val="en-US"/>
        </w:rPr>
        <w:t>docs</w:t>
      </w:r>
      <w:r w:rsidRPr="00A92953">
        <w:rPr>
          <w:rFonts w:ascii="Times New Roman" w:hAnsi="Times New Roman" w:cs="Times New Roman"/>
          <w:sz w:val="20"/>
          <w:szCs w:val="20"/>
        </w:rPr>
        <w:t>.</w:t>
      </w:r>
      <w:proofErr w:type="spellStart"/>
      <w:r w:rsidRPr="00A92953">
        <w:rPr>
          <w:rFonts w:ascii="Times New Roman" w:hAnsi="Times New Roman" w:cs="Times New Roman"/>
          <w:sz w:val="20"/>
          <w:szCs w:val="20"/>
          <w:lang w:val="en-US"/>
        </w:rPr>
        <w:t>kodeks</w:t>
      </w:r>
      <w:proofErr w:type="spellEnd"/>
      <w:r w:rsidRPr="00A92953">
        <w:rPr>
          <w:rFonts w:ascii="Times New Roman" w:hAnsi="Times New Roman" w:cs="Times New Roman"/>
          <w:sz w:val="20"/>
          <w:szCs w:val="20"/>
        </w:rPr>
        <w:t>.</w:t>
      </w:r>
      <w:proofErr w:type="spellStart"/>
      <w:r w:rsidRPr="00A92953">
        <w:rPr>
          <w:rFonts w:ascii="Times New Roman" w:hAnsi="Times New Roman" w:cs="Times New Roman"/>
          <w:sz w:val="20"/>
          <w:szCs w:val="20"/>
          <w:lang w:val="en-US"/>
        </w:rPr>
        <w:t>ru</w:t>
      </w:r>
      <w:proofErr w:type="spellEnd"/>
      <w:r w:rsidRPr="00A92953">
        <w:rPr>
          <w:rFonts w:ascii="Times New Roman" w:hAnsi="Times New Roman" w:cs="Times New Roman"/>
          <w:sz w:val="20"/>
          <w:szCs w:val="20"/>
        </w:rPr>
        <w:t>/</w:t>
      </w:r>
      <w:r w:rsidRPr="00A92953">
        <w:rPr>
          <w:rFonts w:ascii="Times New Roman" w:hAnsi="Times New Roman" w:cs="Times New Roman"/>
          <w:sz w:val="20"/>
          <w:szCs w:val="20"/>
          <w:lang w:val="en-US"/>
        </w:rPr>
        <w:t>document</w:t>
      </w:r>
      <w:r w:rsidRPr="00A92953">
        <w:rPr>
          <w:rFonts w:ascii="Times New Roman" w:hAnsi="Times New Roman" w:cs="Times New Roman"/>
          <w:sz w:val="20"/>
          <w:szCs w:val="20"/>
        </w:rPr>
        <w:t>/901723799</w:t>
      </w:r>
    </w:p>
  </w:footnote>
  <w:footnote w:id="67">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Постановление от 14 декабря 1999 г. №1390 «О порядке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 </w:t>
      </w:r>
      <w:r w:rsidRPr="00921F69">
        <w:rPr>
          <w:rFonts w:ascii="Times New Roman" w:hAnsi="Times New Roman" w:cs="Times New Roman"/>
          <w:sz w:val="20"/>
          <w:szCs w:val="20"/>
          <w:shd w:val="clear" w:color="auto" w:fill="FFFFFF"/>
        </w:rPr>
        <w:t>// Консультант Плюс.</w:t>
      </w:r>
      <w:r w:rsidRPr="00921F69">
        <w:rPr>
          <w:rFonts w:ascii="Times New Roman" w:hAnsi="Times New Roman" w:cs="Times New Roman"/>
          <w:sz w:val="20"/>
          <w:szCs w:val="20"/>
        </w:rPr>
        <w:t xml:space="preserve">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hyperlink r:id="rId27" w:history="1">
        <w:r w:rsidRPr="00921F69">
          <w:rPr>
            <w:rFonts w:ascii="Times New Roman" w:hAnsi="Times New Roman" w:cs="Times New Roman"/>
            <w:sz w:val="20"/>
            <w:szCs w:val="20"/>
          </w:rPr>
          <w:t>http://base.consultant.ru/cons/cgi/online.cgi?req=doc;base=LAW;n=25274</w:t>
        </w:r>
      </w:hyperlink>
      <w:r w:rsidRPr="00921F69">
        <w:rPr>
          <w:rFonts w:ascii="Times New Roman" w:hAnsi="Times New Roman" w:cs="Times New Roman"/>
          <w:sz w:val="20"/>
          <w:szCs w:val="20"/>
        </w:rPr>
        <w:t xml:space="preserve">; Постановление от 1 февраля 2000 г. №91 «О принятии Правительством Российской Федерации решений о согласии на осуществление субъектами Российской Федерации международных и внешнеэкономических связей с органами государственной власти иностранных государств» </w:t>
      </w:r>
      <w:r w:rsidRPr="00921F69">
        <w:rPr>
          <w:rFonts w:ascii="Times New Roman" w:hAnsi="Times New Roman" w:cs="Times New Roman"/>
          <w:sz w:val="20"/>
          <w:szCs w:val="20"/>
          <w:shd w:val="clear" w:color="auto" w:fill="FFFFFF"/>
        </w:rPr>
        <w:t xml:space="preserve">// Консультант Плюс.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hyperlink r:id="rId28" w:history="1">
        <w:r w:rsidRPr="00921F69">
          <w:rPr>
            <w:rStyle w:val="ac"/>
            <w:rFonts w:ascii="Times New Roman" w:hAnsi="Times New Roman" w:cs="Times New Roman"/>
          </w:rPr>
          <w:t>http://base.consultant.ru/cons/cgi/online.cgi?req=doc;base=LAW;n=25983</w:t>
        </w:r>
      </w:hyperlink>
      <w:r w:rsidRPr="00921F69">
        <w:rPr>
          <w:rFonts w:ascii="Times New Roman" w:hAnsi="Times New Roman" w:cs="Times New Roman"/>
          <w:sz w:val="20"/>
          <w:szCs w:val="20"/>
        </w:rPr>
        <w:t xml:space="preserve">; Постановление от 24 июля 2000 г. №552 </w:t>
      </w:r>
      <w:r w:rsidRPr="00921F69">
        <w:rPr>
          <w:rFonts w:ascii="Times New Roman" w:hAnsi="Times New Roman" w:cs="Times New Roman"/>
          <w:sz w:val="20"/>
          <w:szCs w:val="20"/>
          <w:shd w:val="clear" w:color="auto" w:fill="FFFFFF"/>
        </w:rPr>
        <w:t xml:space="preserve">(ред. от 08.04.2011) «Об утверждении Правил государственной регистрации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 // Консультант Плюс. </w:t>
      </w:r>
      <w:r w:rsidRPr="00921F69">
        <w:rPr>
          <w:rFonts w:ascii="Times New Roman" w:hAnsi="Times New Roman" w:cs="Times New Roman"/>
          <w:sz w:val="20"/>
          <w:szCs w:val="20"/>
        </w:rPr>
        <w:t xml:space="preserve">–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hyperlink r:id="rId29" w:history="1">
        <w:r w:rsidRPr="00921F69">
          <w:rPr>
            <w:rStyle w:val="ac"/>
            <w:rFonts w:ascii="Times New Roman" w:hAnsi="Times New Roman" w:cs="Times New Roman"/>
            <w:shd w:val="clear" w:color="auto" w:fill="FFFFFF"/>
          </w:rPr>
          <w:t>http://www.consultant.ru/document/cons_doc_LAW_112885/</w:t>
        </w:r>
      </w:hyperlink>
    </w:p>
  </w:footnote>
  <w:footnote w:id="68">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Концепция приграничного сотрудничества Российской Федерации от 9 февраля 2001 г. №196-р // Совет Федерации Федерального Собрания Российской Федерации.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rPr>
        <w:t>http://sngcom.ru/key-issues/cross-border-cooperation/concept.html</w:t>
      </w:r>
    </w:p>
  </w:footnote>
  <w:footnote w:id="69">
    <w:p w:rsidR="00E737BC" w:rsidRDefault="00E737BC" w:rsidP="00B6497A">
      <w:pPr>
        <w:pStyle w:val="a9"/>
      </w:pPr>
      <w:r>
        <w:rPr>
          <w:rStyle w:val="ab"/>
        </w:rPr>
        <w:footnoteRef/>
      </w:r>
      <w:r>
        <w:t xml:space="preserve"> </w:t>
      </w:r>
      <w:r w:rsidRPr="00D46F0D">
        <w:rPr>
          <w:rFonts w:ascii="Times New Roman" w:hAnsi="Times New Roman" w:cs="Times New Roman"/>
        </w:rPr>
        <w:t>Там же.</w:t>
      </w:r>
      <w:r>
        <w:t xml:space="preserve"> </w:t>
      </w:r>
    </w:p>
  </w:footnote>
  <w:footnote w:id="70">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Там же. Ст. 2 п. г).</w:t>
      </w:r>
    </w:p>
  </w:footnote>
  <w:footnote w:id="71">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Федеральный Закон РФ от 15 июля 1995 г. №101-ФЗ «О международных договорах Российской Федерации».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www</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rg</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/1995/07/21/</w:t>
      </w:r>
      <w:proofErr w:type="spellStart"/>
      <w:r w:rsidRPr="00921F69">
        <w:rPr>
          <w:rFonts w:ascii="Times New Roman" w:hAnsi="Times New Roman" w:cs="Times New Roman"/>
          <w:sz w:val="20"/>
          <w:szCs w:val="20"/>
          <w:lang w:val="en-US"/>
        </w:rPr>
        <w:t>mejdunarodnye</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dogovory</w:t>
      </w:r>
      <w:proofErr w:type="spellEnd"/>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dok</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html</w:t>
      </w:r>
    </w:p>
  </w:footnote>
  <w:footnote w:id="72">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Федеральный Закон РФ от 13 октября 1995 г. №157-ФЗ «О государственном регулировании внешнеторговой деятельности». – </w:t>
      </w:r>
      <w:r w:rsidRPr="00921F69">
        <w:rPr>
          <w:rFonts w:ascii="Times New Roman" w:eastAsia="Times New Roman" w:hAnsi="Times New Roman" w:cs="Times New Roman"/>
          <w:sz w:val="20"/>
          <w:szCs w:val="20"/>
          <w:lang w:val="en-US"/>
        </w:rPr>
        <w:t>URL</w:t>
      </w:r>
      <w:r w:rsidRPr="00921F69">
        <w:rPr>
          <w:rFonts w:ascii="Times New Roman" w:eastAsia="Times New Roman" w:hAnsi="Times New Roman" w:cs="Times New Roman"/>
          <w:sz w:val="20"/>
          <w:szCs w:val="20"/>
        </w:rPr>
        <w:t xml:space="preserve">: </w:t>
      </w:r>
      <w:r w:rsidRPr="00921F69">
        <w:rPr>
          <w:rFonts w:ascii="Times New Roman" w:hAnsi="Times New Roman" w:cs="Times New Roman"/>
          <w:sz w:val="20"/>
          <w:szCs w:val="20"/>
          <w:lang w:val="en-US"/>
        </w:rPr>
        <w:t>http</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nalog</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consultant</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doc</w:t>
      </w:r>
      <w:r w:rsidRPr="00921F69">
        <w:rPr>
          <w:rFonts w:ascii="Times New Roman" w:hAnsi="Times New Roman" w:cs="Times New Roman"/>
          <w:sz w:val="20"/>
          <w:szCs w:val="20"/>
        </w:rPr>
        <w:t>8043</w:t>
      </w:r>
    </w:p>
  </w:footnote>
  <w:footnote w:id="73">
    <w:p w:rsidR="00E737BC" w:rsidRDefault="00E737BC" w:rsidP="00B6497A">
      <w:pPr>
        <w:pStyle w:val="a9"/>
      </w:pPr>
      <w:r w:rsidRPr="001858BD">
        <w:rPr>
          <w:rStyle w:val="ab"/>
          <w:rFonts w:ascii="Times New Roman" w:hAnsi="Times New Roman"/>
        </w:rPr>
        <w:footnoteRef/>
      </w:r>
      <w:r w:rsidRPr="001858BD">
        <w:rPr>
          <w:rFonts w:ascii="Times New Roman" w:hAnsi="Times New Roman"/>
        </w:rPr>
        <w:t xml:space="preserve"> Там же. С. 49</w:t>
      </w:r>
    </w:p>
  </w:footnote>
  <w:footnote w:id="74">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proofErr w:type="spellStart"/>
      <w:r w:rsidRPr="00921F69">
        <w:rPr>
          <w:rFonts w:ascii="Times New Roman" w:hAnsi="Times New Roman" w:cs="Times New Roman"/>
        </w:rPr>
        <w:t>Реут</w:t>
      </w:r>
      <w:proofErr w:type="spellEnd"/>
      <w:r w:rsidRPr="00921F69">
        <w:rPr>
          <w:rFonts w:ascii="Times New Roman" w:hAnsi="Times New Roman" w:cs="Times New Roman"/>
        </w:rPr>
        <w:t xml:space="preserve"> О.</w:t>
      </w:r>
      <w:proofErr w:type="gramStart"/>
      <w:r w:rsidRPr="00921F69">
        <w:rPr>
          <w:rFonts w:ascii="Times New Roman" w:hAnsi="Times New Roman" w:cs="Times New Roman"/>
        </w:rPr>
        <w:t>Ч.</w:t>
      </w:r>
      <w:proofErr w:type="gramEnd"/>
      <w:r w:rsidRPr="00921F69">
        <w:rPr>
          <w:rFonts w:ascii="Times New Roman" w:hAnsi="Times New Roman" w:cs="Times New Roman"/>
        </w:rPr>
        <w:t xml:space="preserve"> Почему модель </w:t>
      </w:r>
      <w:proofErr w:type="spellStart"/>
      <w:r w:rsidRPr="00921F69">
        <w:rPr>
          <w:rFonts w:ascii="Times New Roman" w:hAnsi="Times New Roman" w:cs="Times New Roman"/>
        </w:rPr>
        <w:t>еврорегионов</w:t>
      </w:r>
      <w:proofErr w:type="spellEnd"/>
      <w:r w:rsidRPr="00921F69">
        <w:rPr>
          <w:rFonts w:ascii="Times New Roman" w:hAnsi="Times New Roman" w:cs="Times New Roman"/>
        </w:rPr>
        <w:t xml:space="preserve"> неконструктивна? // Материалы международной научной конференции 19-20 октября 2001 г. // 50-летие Европейских сообществ в России: прошлое, настоящее, будущее. – СПб, 2002. – С. 131.</w:t>
      </w:r>
    </w:p>
  </w:footnote>
  <w:footnote w:id="75">
    <w:p w:rsidR="00E737BC" w:rsidRPr="00921F69" w:rsidRDefault="00E737BC" w:rsidP="00B6497A">
      <w:pPr>
        <w:tabs>
          <w:tab w:val="left" w:pos="0"/>
        </w:tabs>
        <w:spacing w:after="0" w:line="240" w:lineRule="auto"/>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proofErr w:type="gramStart"/>
      <w:r w:rsidRPr="00921F69">
        <w:rPr>
          <w:rFonts w:ascii="Times New Roman" w:hAnsi="Times New Roman" w:cs="Times New Roman"/>
          <w:bCs/>
          <w:sz w:val="20"/>
          <w:szCs w:val="20"/>
          <w:lang w:val="en-US"/>
        </w:rPr>
        <w:t xml:space="preserve">European Outline Convention on </w:t>
      </w:r>
      <w:proofErr w:type="spellStart"/>
      <w:r w:rsidRPr="00921F69">
        <w:rPr>
          <w:rFonts w:ascii="Times New Roman" w:hAnsi="Times New Roman" w:cs="Times New Roman"/>
          <w:bCs/>
          <w:sz w:val="20"/>
          <w:szCs w:val="20"/>
          <w:lang w:val="en-US"/>
        </w:rPr>
        <w:t>Transfrontier</w:t>
      </w:r>
      <w:proofErr w:type="spellEnd"/>
      <w:r w:rsidRPr="00921F69">
        <w:rPr>
          <w:rFonts w:ascii="Times New Roman" w:hAnsi="Times New Roman" w:cs="Times New Roman"/>
          <w:bCs/>
          <w:sz w:val="20"/>
          <w:szCs w:val="20"/>
          <w:lang w:val="en-US"/>
        </w:rPr>
        <w:t xml:space="preserve"> Co-operation between Territorial Communities or Authorities.</w:t>
      </w:r>
      <w:proofErr w:type="gramEnd"/>
      <w:r w:rsidRPr="00921F69">
        <w:rPr>
          <w:rFonts w:ascii="Times New Roman" w:hAnsi="Times New Roman" w:cs="Times New Roman"/>
          <w:bCs/>
          <w:sz w:val="20"/>
          <w:szCs w:val="20"/>
          <w:lang w:val="en-US"/>
        </w:rPr>
        <w:t xml:space="preserve"> </w:t>
      </w:r>
      <w:r w:rsidRPr="00921F69">
        <w:rPr>
          <w:rFonts w:ascii="Times New Roman" w:hAnsi="Times New Roman" w:cs="Times New Roman"/>
          <w:sz w:val="20"/>
          <w:szCs w:val="20"/>
          <w:lang w:val="en-US"/>
        </w:rPr>
        <w:t>–</w:t>
      </w:r>
      <w:r w:rsidRPr="00921F69">
        <w:rPr>
          <w:rFonts w:ascii="Times New Roman" w:eastAsia="Times New Roman" w:hAnsi="Times New Roman" w:cs="Times New Roman"/>
          <w:sz w:val="20"/>
          <w:szCs w:val="20"/>
          <w:lang w:val="en-US"/>
        </w:rPr>
        <w:t xml:space="preserve">URL: </w:t>
      </w:r>
      <w:r w:rsidRPr="00921F69">
        <w:rPr>
          <w:rFonts w:ascii="Times New Roman" w:hAnsi="Times New Roman" w:cs="Times New Roman"/>
          <w:bCs/>
          <w:sz w:val="20"/>
          <w:szCs w:val="20"/>
          <w:lang w:val="en-US"/>
        </w:rPr>
        <w:t xml:space="preserve"> http://conventions.coe.int/Treaty/en/Treaties/Html/106.htm</w:t>
      </w:r>
    </w:p>
  </w:footnote>
  <w:footnote w:id="76">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proofErr w:type="gramStart"/>
      <w:r w:rsidRPr="00921F69">
        <w:rPr>
          <w:rFonts w:ascii="Times New Roman" w:hAnsi="Times New Roman" w:cs="Times New Roman"/>
          <w:sz w:val="20"/>
          <w:szCs w:val="20"/>
          <w:lang w:val="en-US"/>
        </w:rPr>
        <w:t xml:space="preserve">Additional Protocol to the European Outline Convention on </w:t>
      </w:r>
      <w:proofErr w:type="spellStart"/>
      <w:r w:rsidRPr="00921F69">
        <w:rPr>
          <w:rFonts w:ascii="Times New Roman" w:hAnsi="Times New Roman" w:cs="Times New Roman"/>
          <w:sz w:val="20"/>
          <w:szCs w:val="20"/>
          <w:lang w:val="en-US"/>
        </w:rPr>
        <w:t>Transfrontier</w:t>
      </w:r>
      <w:proofErr w:type="spellEnd"/>
      <w:r w:rsidRPr="00921F69">
        <w:rPr>
          <w:rFonts w:ascii="Times New Roman" w:hAnsi="Times New Roman" w:cs="Times New Roman"/>
          <w:sz w:val="20"/>
          <w:szCs w:val="20"/>
          <w:lang w:val="en-US"/>
        </w:rPr>
        <w:t xml:space="preserve"> Co-operation between Territorial Communities or Authorities</w:t>
      </w:r>
      <w:r w:rsidRPr="00921F69">
        <w:rPr>
          <w:rFonts w:ascii="Times New Roman" w:hAnsi="Times New Roman" w:cs="Times New Roman"/>
          <w:bCs/>
          <w:sz w:val="20"/>
          <w:szCs w:val="20"/>
          <w:lang w:val="en-US"/>
        </w:rPr>
        <w:t>.</w:t>
      </w:r>
      <w:proofErr w:type="gramEnd"/>
      <w:r w:rsidRPr="00921F69">
        <w:rPr>
          <w:rFonts w:ascii="Times New Roman" w:hAnsi="Times New Roman" w:cs="Times New Roman"/>
          <w:bCs/>
          <w:sz w:val="20"/>
          <w:szCs w:val="20"/>
          <w:lang w:val="en-US"/>
        </w:rPr>
        <w:t xml:space="preserve"> </w:t>
      </w:r>
      <w:r w:rsidRPr="00921F69">
        <w:rPr>
          <w:rFonts w:ascii="Times New Roman" w:hAnsi="Times New Roman" w:cs="Times New Roman"/>
          <w:sz w:val="20"/>
          <w:szCs w:val="20"/>
          <w:lang w:val="en-US"/>
        </w:rPr>
        <w:t xml:space="preserve">– </w:t>
      </w:r>
      <w:r w:rsidRPr="00921F69">
        <w:rPr>
          <w:rFonts w:ascii="Times New Roman" w:eastAsia="Times New Roman" w:hAnsi="Times New Roman" w:cs="Times New Roman"/>
          <w:sz w:val="20"/>
          <w:szCs w:val="20"/>
          <w:lang w:val="en-US"/>
        </w:rPr>
        <w:t>URL:</w:t>
      </w:r>
      <w:r w:rsidRPr="00921F69">
        <w:rPr>
          <w:rFonts w:ascii="Times New Roman" w:hAnsi="Times New Roman" w:cs="Times New Roman"/>
          <w:sz w:val="20"/>
          <w:szCs w:val="20"/>
          <w:lang w:val="en-US"/>
        </w:rPr>
        <w:t>http://conventions.coe.int/Treaty/en/Treaties/Html/159.htm</w:t>
      </w:r>
    </w:p>
  </w:footnote>
  <w:footnote w:id="77">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 xml:space="preserve">Protocol No. 2 to the European Outline Convention on </w:t>
      </w:r>
      <w:proofErr w:type="spellStart"/>
      <w:r w:rsidRPr="00921F69">
        <w:rPr>
          <w:rFonts w:ascii="Times New Roman" w:hAnsi="Times New Roman" w:cs="Times New Roman"/>
          <w:sz w:val="20"/>
          <w:szCs w:val="20"/>
          <w:lang w:val="en-US"/>
        </w:rPr>
        <w:t>Transfrontier</w:t>
      </w:r>
      <w:proofErr w:type="spellEnd"/>
      <w:r w:rsidRPr="00921F69">
        <w:rPr>
          <w:rFonts w:ascii="Times New Roman" w:hAnsi="Times New Roman" w:cs="Times New Roman"/>
          <w:sz w:val="20"/>
          <w:szCs w:val="20"/>
          <w:lang w:val="en-US"/>
        </w:rPr>
        <w:t xml:space="preserve"> Co-operation between Territorial Communities or Authorities concerning </w:t>
      </w:r>
      <w:proofErr w:type="spellStart"/>
      <w:r w:rsidRPr="00921F69">
        <w:rPr>
          <w:rFonts w:ascii="Times New Roman" w:hAnsi="Times New Roman" w:cs="Times New Roman"/>
          <w:sz w:val="20"/>
          <w:szCs w:val="20"/>
          <w:lang w:val="en-US"/>
        </w:rPr>
        <w:t>interterritorial</w:t>
      </w:r>
      <w:proofErr w:type="spellEnd"/>
      <w:r w:rsidRPr="00921F69">
        <w:rPr>
          <w:rFonts w:ascii="Times New Roman" w:hAnsi="Times New Roman" w:cs="Times New Roman"/>
          <w:sz w:val="20"/>
          <w:szCs w:val="20"/>
          <w:lang w:val="en-US"/>
        </w:rPr>
        <w:t xml:space="preserve"> co-operation</w:t>
      </w:r>
      <w:r w:rsidRPr="00921F69">
        <w:rPr>
          <w:rFonts w:ascii="Times New Roman" w:hAnsi="Times New Roman" w:cs="Times New Roman"/>
          <w:bCs/>
          <w:sz w:val="20"/>
          <w:szCs w:val="20"/>
          <w:lang w:val="en-US"/>
        </w:rPr>
        <w:t xml:space="preserve">. </w:t>
      </w:r>
      <w:r w:rsidRPr="00921F69">
        <w:rPr>
          <w:rFonts w:ascii="Times New Roman" w:hAnsi="Times New Roman" w:cs="Times New Roman"/>
          <w:sz w:val="20"/>
          <w:szCs w:val="20"/>
          <w:lang w:val="en-US"/>
        </w:rPr>
        <w:t xml:space="preserve">– </w:t>
      </w:r>
      <w:r w:rsidRPr="00921F69">
        <w:rPr>
          <w:rFonts w:ascii="Times New Roman" w:eastAsia="Times New Roman" w:hAnsi="Times New Roman" w:cs="Times New Roman"/>
          <w:sz w:val="20"/>
          <w:szCs w:val="20"/>
          <w:lang w:val="en-US"/>
        </w:rPr>
        <w:t xml:space="preserve">URL: </w:t>
      </w:r>
      <w:r w:rsidRPr="00921F69">
        <w:rPr>
          <w:rFonts w:ascii="Times New Roman" w:hAnsi="Times New Roman" w:cs="Times New Roman"/>
          <w:sz w:val="20"/>
          <w:szCs w:val="20"/>
          <w:lang w:val="en-US"/>
        </w:rPr>
        <w:t>http://conventions.coe.int/Treaty/en/Treaties/Html/169.htm</w:t>
      </w:r>
    </w:p>
  </w:footnote>
  <w:footnote w:id="78">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 xml:space="preserve">Protocol No. 3 to the European Outline Convention on </w:t>
      </w:r>
      <w:proofErr w:type="spellStart"/>
      <w:r w:rsidRPr="00921F69">
        <w:rPr>
          <w:rFonts w:ascii="Times New Roman" w:hAnsi="Times New Roman" w:cs="Times New Roman"/>
          <w:sz w:val="20"/>
          <w:szCs w:val="20"/>
          <w:lang w:val="en-US"/>
        </w:rPr>
        <w:t>Transfrontier</w:t>
      </w:r>
      <w:proofErr w:type="spellEnd"/>
      <w:r w:rsidRPr="00921F69">
        <w:rPr>
          <w:rFonts w:ascii="Times New Roman" w:hAnsi="Times New Roman" w:cs="Times New Roman"/>
          <w:sz w:val="20"/>
          <w:szCs w:val="20"/>
          <w:lang w:val="en-US"/>
        </w:rPr>
        <w:t xml:space="preserve"> Co-operation between Territorial Communities or Authorities concerning </w:t>
      </w:r>
      <w:proofErr w:type="spellStart"/>
      <w:r w:rsidRPr="00921F69">
        <w:rPr>
          <w:rFonts w:ascii="Times New Roman" w:hAnsi="Times New Roman" w:cs="Times New Roman"/>
          <w:sz w:val="20"/>
          <w:szCs w:val="20"/>
          <w:lang w:val="en-US"/>
        </w:rPr>
        <w:t>Euroregional</w:t>
      </w:r>
      <w:proofErr w:type="spellEnd"/>
      <w:r w:rsidRPr="00921F69">
        <w:rPr>
          <w:rFonts w:ascii="Times New Roman" w:hAnsi="Times New Roman" w:cs="Times New Roman"/>
          <w:sz w:val="20"/>
          <w:szCs w:val="20"/>
          <w:lang w:val="en-US"/>
        </w:rPr>
        <w:t xml:space="preserve"> Co-operation Groupings (ECGs). –</w:t>
      </w:r>
      <w:r w:rsidRPr="00921F69">
        <w:rPr>
          <w:rFonts w:ascii="Times New Roman" w:eastAsia="Times New Roman" w:hAnsi="Times New Roman" w:cs="Times New Roman"/>
          <w:sz w:val="20"/>
          <w:szCs w:val="20"/>
          <w:lang w:val="en-US"/>
        </w:rPr>
        <w:t>URL:http://conventions.coe.int/Treaty/en/Treaties/Html/206.htm</w:t>
      </w:r>
    </w:p>
  </w:footnote>
  <w:footnote w:id="79">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proofErr w:type="gramStart"/>
      <w:r w:rsidRPr="00921F69">
        <w:rPr>
          <w:rFonts w:ascii="Times New Roman" w:hAnsi="Times New Roman" w:cs="Times New Roman"/>
          <w:sz w:val="20"/>
          <w:szCs w:val="20"/>
          <w:lang w:val="en-US"/>
        </w:rPr>
        <w:t>European Charter of Local Self-Government.</w:t>
      </w:r>
      <w:proofErr w:type="gramEnd"/>
      <w:r w:rsidRPr="00921F69">
        <w:rPr>
          <w:rFonts w:ascii="Times New Roman" w:hAnsi="Times New Roman" w:cs="Times New Roman"/>
          <w:sz w:val="20"/>
          <w:szCs w:val="20"/>
          <w:lang w:val="en-US"/>
        </w:rPr>
        <w:t xml:space="preserve"> – </w:t>
      </w:r>
      <w:r w:rsidRPr="00921F69">
        <w:rPr>
          <w:rFonts w:ascii="Times New Roman" w:eastAsia="Times New Roman" w:hAnsi="Times New Roman" w:cs="Times New Roman"/>
          <w:sz w:val="20"/>
          <w:szCs w:val="20"/>
          <w:lang w:val="en-US"/>
        </w:rPr>
        <w:t>URL:</w:t>
      </w:r>
      <w:r w:rsidRPr="00921F69">
        <w:rPr>
          <w:rFonts w:ascii="Times New Roman" w:hAnsi="Times New Roman" w:cs="Times New Roman"/>
          <w:sz w:val="20"/>
          <w:szCs w:val="20"/>
          <w:lang w:val="en-US"/>
        </w:rPr>
        <w:t>http://conventions.coe.int/treaty/en/treaties/html/122.htm</w:t>
      </w:r>
    </w:p>
  </w:footnote>
  <w:footnote w:id="80">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proofErr w:type="gramStart"/>
      <w:r w:rsidRPr="00921F69">
        <w:rPr>
          <w:rFonts w:ascii="Times New Roman" w:hAnsi="Times New Roman" w:cs="Times New Roman"/>
          <w:bCs/>
          <w:lang w:val="en-US"/>
        </w:rPr>
        <w:t xml:space="preserve">European Outline Convention on </w:t>
      </w:r>
      <w:proofErr w:type="spellStart"/>
      <w:r w:rsidRPr="00921F69">
        <w:rPr>
          <w:rFonts w:ascii="Times New Roman" w:hAnsi="Times New Roman" w:cs="Times New Roman"/>
          <w:bCs/>
          <w:lang w:val="en-US"/>
        </w:rPr>
        <w:t>Transfrontier</w:t>
      </w:r>
      <w:proofErr w:type="spellEnd"/>
      <w:r w:rsidRPr="00921F69">
        <w:rPr>
          <w:rFonts w:ascii="Times New Roman" w:hAnsi="Times New Roman" w:cs="Times New Roman"/>
          <w:bCs/>
          <w:lang w:val="en-US"/>
        </w:rPr>
        <w:t xml:space="preserve"> Co-operation between Territorial Communities or Authorities.</w:t>
      </w:r>
      <w:proofErr w:type="gramEnd"/>
      <w:r w:rsidRPr="00921F69">
        <w:rPr>
          <w:rFonts w:ascii="Times New Roman" w:hAnsi="Times New Roman" w:cs="Times New Roman"/>
          <w:bCs/>
          <w:lang w:val="en-US"/>
        </w:rPr>
        <w:t xml:space="preserve"> </w:t>
      </w:r>
      <w:r w:rsidRPr="00921F69">
        <w:rPr>
          <w:rFonts w:ascii="Times New Roman" w:hAnsi="Times New Roman" w:cs="Times New Roman"/>
          <w:lang w:val="en-US"/>
        </w:rPr>
        <w:t xml:space="preserve">– Article 2. – </w:t>
      </w:r>
      <w:r w:rsidRPr="00921F69">
        <w:rPr>
          <w:rFonts w:ascii="Times New Roman" w:eastAsia="Times New Roman" w:hAnsi="Times New Roman" w:cs="Times New Roman"/>
          <w:lang w:val="en-US"/>
        </w:rPr>
        <w:t xml:space="preserve">URL: </w:t>
      </w:r>
      <w:r w:rsidRPr="00921F69">
        <w:rPr>
          <w:rFonts w:ascii="Times New Roman" w:hAnsi="Times New Roman" w:cs="Times New Roman"/>
          <w:bCs/>
          <w:lang w:val="en-US"/>
        </w:rPr>
        <w:t xml:space="preserve"> http://conventions.coe.int/Treaty/en/Treaties/Html/106.htm</w:t>
      </w:r>
    </w:p>
  </w:footnote>
  <w:footnote w:id="81">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Ibid. Article 1.</w:t>
      </w:r>
    </w:p>
  </w:footnote>
  <w:footnote w:id="82">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Ibid. Preamble.</w:t>
      </w:r>
    </w:p>
  </w:footnote>
  <w:footnote w:id="83">
    <w:p w:rsidR="00E737BC" w:rsidRPr="00921F69" w:rsidRDefault="00E737BC" w:rsidP="00B6497A">
      <w:pPr>
        <w:tabs>
          <w:tab w:val="left" w:pos="0"/>
        </w:tabs>
        <w:spacing w:after="0" w:line="240" w:lineRule="auto"/>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Ibid. Article 3.</w:t>
      </w:r>
    </w:p>
  </w:footnote>
  <w:footnote w:id="84">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proofErr w:type="gramStart"/>
      <w:r w:rsidRPr="00921F69">
        <w:rPr>
          <w:rFonts w:ascii="Times New Roman" w:hAnsi="Times New Roman" w:cs="Times New Roman"/>
          <w:bCs/>
          <w:lang w:val="en-US"/>
        </w:rPr>
        <w:t xml:space="preserve">Additional Protocol to the European Outline Convention on </w:t>
      </w:r>
      <w:proofErr w:type="spellStart"/>
      <w:r w:rsidRPr="00921F69">
        <w:rPr>
          <w:rFonts w:ascii="Times New Roman" w:hAnsi="Times New Roman" w:cs="Times New Roman"/>
          <w:bCs/>
          <w:lang w:val="en-US"/>
        </w:rPr>
        <w:t>Transfrontier</w:t>
      </w:r>
      <w:proofErr w:type="spellEnd"/>
      <w:r w:rsidRPr="00921F69">
        <w:rPr>
          <w:rFonts w:ascii="Times New Roman" w:hAnsi="Times New Roman" w:cs="Times New Roman"/>
          <w:bCs/>
          <w:lang w:val="en-US"/>
        </w:rPr>
        <w:t xml:space="preserve"> Co-operation between Territorial Communities or Authorities.</w:t>
      </w:r>
      <w:proofErr w:type="gramEnd"/>
      <w:r w:rsidRPr="00921F69">
        <w:rPr>
          <w:rFonts w:ascii="Times New Roman" w:hAnsi="Times New Roman" w:cs="Times New Roman"/>
          <w:bCs/>
          <w:lang w:val="en-US"/>
        </w:rPr>
        <w:t xml:space="preserve"> – </w:t>
      </w:r>
      <w:r w:rsidRPr="00921F69">
        <w:rPr>
          <w:rFonts w:ascii="Times New Roman" w:hAnsi="Times New Roman" w:cs="Times New Roman"/>
          <w:lang w:val="en-US"/>
        </w:rPr>
        <w:t xml:space="preserve">Preamble. – </w:t>
      </w:r>
      <w:r w:rsidRPr="00921F69">
        <w:rPr>
          <w:rFonts w:ascii="Times New Roman" w:eastAsia="Times New Roman" w:hAnsi="Times New Roman" w:cs="Times New Roman"/>
          <w:lang w:val="en-US"/>
        </w:rPr>
        <w:t xml:space="preserve">URL: </w:t>
      </w:r>
      <w:r w:rsidRPr="00921F69">
        <w:rPr>
          <w:rFonts w:ascii="Times New Roman" w:hAnsi="Times New Roman" w:cs="Times New Roman"/>
          <w:bCs/>
          <w:lang w:val="en-US"/>
        </w:rPr>
        <w:t>http://conventions.coe.int/Treaty/en/Treaties/Html/159.htm</w:t>
      </w:r>
    </w:p>
  </w:footnote>
  <w:footnote w:id="85">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Ibid. Article 1-2.</w:t>
      </w:r>
    </w:p>
  </w:footnote>
  <w:footnote w:id="86">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Ibid. Article 3.</w:t>
      </w:r>
    </w:p>
  </w:footnote>
  <w:footnote w:id="87">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bCs/>
          <w:lang w:val="en-US"/>
        </w:rPr>
        <w:t xml:space="preserve">Protocol No. 2 to the European Outline Convention on </w:t>
      </w:r>
      <w:proofErr w:type="spellStart"/>
      <w:r w:rsidRPr="00921F69">
        <w:rPr>
          <w:rFonts w:ascii="Times New Roman" w:hAnsi="Times New Roman" w:cs="Times New Roman"/>
          <w:bCs/>
          <w:lang w:val="en-US"/>
        </w:rPr>
        <w:t>Transfrontier</w:t>
      </w:r>
      <w:proofErr w:type="spellEnd"/>
      <w:r w:rsidRPr="00921F69">
        <w:rPr>
          <w:rFonts w:ascii="Times New Roman" w:hAnsi="Times New Roman" w:cs="Times New Roman"/>
          <w:bCs/>
          <w:lang w:val="en-US"/>
        </w:rPr>
        <w:t xml:space="preserve"> Co-operation between Territorial Communities or Authorities concerning </w:t>
      </w:r>
      <w:proofErr w:type="spellStart"/>
      <w:r w:rsidRPr="00921F69">
        <w:rPr>
          <w:rFonts w:ascii="Times New Roman" w:hAnsi="Times New Roman" w:cs="Times New Roman"/>
          <w:bCs/>
          <w:lang w:val="en-US"/>
        </w:rPr>
        <w:t>interterritorial</w:t>
      </w:r>
      <w:proofErr w:type="spellEnd"/>
      <w:r w:rsidRPr="00921F69">
        <w:rPr>
          <w:rFonts w:ascii="Times New Roman" w:hAnsi="Times New Roman" w:cs="Times New Roman"/>
          <w:bCs/>
          <w:lang w:val="en-US"/>
        </w:rPr>
        <w:t xml:space="preserve"> co-operation. </w:t>
      </w:r>
      <w:r w:rsidRPr="00921F69">
        <w:rPr>
          <w:rFonts w:ascii="Times New Roman" w:hAnsi="Times New Roman" w:cs="Times New Roman"/>
          <w:lang w:val="en-US"/>
        </w:rPr>
        <w:t xml:space="preserve">– Preamble. – </w:t>
      </w:r>
      <w:r w:rsidRPr="00921F69">
        <w:rPr>
          <w:rFonts w:ascii="Times New Roman" w:eastAsia="Times New Roman" w:hAnsi="Times New Roman" w:cs="Times New Roman"/>
          <w:lang w:val="en-US"/>
        </w:rPr>
        <w:t xml:space="preserve">URL: </w:t>
      </w:r>
      <w:r w:rsidRPr="00921F69">
        <w:rPr>
          <w:rFonts w:ascii="Times New Roman" w:hAnsi="Times New Roman" w:cs="Times New Roman"/>
          <w:bCs/>
          <w:lang w:val="en-US"/>
        </w:rPr>
        <w:t>http://conventions.coe.int/Treaty/en/Treaties/Html/169.htm</w:t>
      </w:r>
    </w:p>
  </w:footnote>
  <w:footnote w:id="88">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Ibid. Article 5. </w:t>
      </w:r>
    </w:p>
  </w:footnote>
  <w:footnote w:id="89">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Ibid. Article 3. </w:t>
      </w:r>
    </w:p>
  </w:footnote>
  <w:footnote w:id="90">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Regulation (EC) No 1082/2006 of the European Parliament and </w:t>
      </w:r>
      <w:proofErr w:type="spellStart"/>
      <w:r w:rsidRPr="00921F69">
        <w:rPr>
          <w:rFonts w:ascii="Times New Roman" w:hAnsi="Times New Roman" w:cs="Times New Roman"/>
          <w:lang w:val="en-US"/>
        </w:rPr>
        <w:t>ofthe</w:t>
      </w:r>
      <w:proofErr w:type="spellEnd"/>
      <w:r w:rsidRPr="00921F69">
        <w:rPr>
          <w:rFonts w:ascii="Times New Roman" w:hAnsi="Times New Roman" w:cs="Times New Roman"/>
          <w:lang w:val="en-US"/>
        </w:rPr>
        <w:t xml:space="preserve"> Council of 5 July 2006 on a European grouping of territorial cooperation (EGTC) // Official Journal of European Union. – </w:t>
      </w:r>
      <w:r w:rsidRPr="00921F69">
        <w:rPr>
          <w:rFonts w:ascii="Times New Roman" w:eastAsia="Times New Roman" w:hAnsi="Times New Roman" w:cs="Times New Roman"/>
          <w:lang w:val="en-US"/>
        </w:rPr>
        <w:t>URL: http://ec.europa.eu/regional_policy/sources/docoffic/official/regulation/pdf/2007/gect/ce_1082(2006)_en.pdf</w:t>
      </w:r>
    </w:p>
  </w:footnote>
  <w:footnote w:id="91">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 xml:space="preserve">Protocol No. 3 to the European Outline Convention on </w:t>
      </w:r>
      <w:proofErr w:type="spellStart"/>
      <w:r w:rsidRPr="00921F69">
        <w:rPr>
          <w:rFonts w:ascii="Times New Roman" w:hAnsi="Times New Roman" w:cs="Times New Roman"/>
          <w:sz w:val="20"/>
          <w:szCs w:val="20"/>
          <w:lang w:val="en-US"/>
        </w:rPr>
        <w:t>Transfrontier</w:t>
      </w:r>
      <w:proofErr w:type="spellEnd"/>
      <w:r w:rsidRPr="00921F69">
        <w:rPr>
          <w:rFonts w:ascii="Times New Roman" w:hAnsi="Times New Roman" w:cs="Times New Roman"/>
          <w:sz w:val="20"/>
          <w:szCs w:val="20"/>
          <w:lang w:val="en-US"/>
        </w:rPr>
        <w:t xml:space="preserve"> Co-operation between Territorial Communities or Authorities concerning </w:t>
      </w:r>
      <w:proofErr w:type="spellStart"/>
      <w:r w:rsidRPr="00921F69">
        <w:rPr>
          <w:rFonts w:ascii="Times New Roman" w:hAnsi="Times New Roman" w:cs="Times New Roman"/>
          <w:sz w:val="20"/>
          <w:szCs w:val="20"/>
          <w:lang w:val="en-US"/>
        </w:rPr>
        <w:t>Euroregional</w:t>
      </w:r>
      <w:proofErr w:type="spellEnd"/>
      <w:r w:rsidRPr="00921F69">
        <w:rPr>
          <w:rFonts w:ascii="Times New Roman" w:hAnsi="Times New Roman" w:cs="Times New Roman"/>
          <w:sz w:val="20"/>
          <w:szCs w:val="20"/>
          <w:lang w:val="en-US"/>
        </w:rPr>
        <w:t xml:space="preserve"> Co-operation Groupings (ECGs). –</w:t>
      </w:r>
      <w:r w:rsidRPr="00921F69">
        <w:rPr>
          <w:rFonts w:ascii="Times New Roman" w:eastAsia="Times New Roman" w:hAnsi="Times New Roman" w:cs="Times New Roman"/>
          <w:sz w:val="20"/>
          <w:szCs w:val="20"/>
          <w:lang w:val="en-US"/>
        </w:rPr>
        <w:t>URL: http://conventions.coe.int/Treaty/en/Treaties/Html/206.htm</w:t>
      </w:r>
    </w:p>
  </w:footnote>
  <w:footnote w:id="92">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О </w:t>
      </w:r>
      <w:proofErr w:type="spellStart"/>
      <w:r w:rsidRPr="00921F69">
        <w:rPr>
          <w:rFonts w:ascii="Times New Roman" w:hAnsi="Times New Roman" w:cs="Times New Roman"/>
        </w:rPr>
        <w:t>еврорегионах</w:t>
      </w:r>
      <w:proofErr w:type="spellEnd"/>
      <w:r w:rsidRPr="00921F69">
        <w:rPr>
          <w:rFonts w:ascii="Times New Roman" w:hAnsi="Times New Roman" w:cs="Times New Roman"/>
        </w:rPr>
        <w:t xml:space="preserve"> // Россия в процессе общеевропейского и евроатлантического сотрудничества. – Министерство иностранных дел Российской федерации. – </w:t>
      </w:r>
      <w:r w:rsidRPr="00921F69">
        <w:rPr>
          <w:rFonts w:ascii="Times New Roman" w:eastAsia="Times New Roman" w:hAnsi="Times New Roman" w:cs="Times New Roman"/>
          <w:lang w:val="en-US"/>
        </w:rPr>
        <w:t>URL</w:t>
      </w:r>
      <w:r w:rsidRPr="00921F69">
        <w:rPr>
          <w:rFonts w:ascii="Times New Roman" w:eastAsia="Times New Roman" w:hAnsi="Times New Roman" w:cs="Times New Roman"/>
        </w:rPr>
        <w:t xml:space="preserve">: </w:t>
      </w:r>
      <w:r w:rsidRPr="00921F69">
        <w:rPr>
          <w:rFonts w:ascii="Times New Roman" w:eastAsia="Times New Roman" w:hAnsi="Times New Roman" w:cs="Times New Roman"/>
          <w:lang w:val="en-US"/>
        </w:rPr>
        <w:t>http</w:t>
      </w:r>
      <w:r w:rsidRPr="00921F69">
        <w:rPr>
          <w:rFonts w:ascii="Times New Roman" w:eastAsia="Times New Roman" w:hAnsi="Times New Roman" w:cs="Times New Roman"/>
        </w:rPr>
        <w:t>://</w:t>
      </w:r>
      <w:r w:rsidRPr="00921F69">
        <w:rPr>
          <w:rFonts w:ascii="Times New Roman" w:eastAsia="Times New Roman" w:hAnsi="Times New Roman" w:cs="Times New Roman"/>
          <w:lang w:val="en-US"/>
        </w:rPr>
        <w:t>www</w:t>
      </w:r>
      <w:r w:rsidRPr="00921F69">
        <w:rPr>
          <w:rFonts w:ascii="Times New Roman" w:eastAsia="Times New Roman" w:hAnsi="Times New Roman" w:cs="Times New Roman"/>
        </w:rPr>
        <w:t>.</w:t>
      </w:r>
      <w:r w:rsidRPr="00921F69">
        <w:rPr>
          <w:rFonts w:ascii="Times New Roman" w:eastAsia="Times New Roman" w:hAnsi="Times New Roman" w:cs="Times New Roman"/>
          <w:lang w:val="en-US"/>
        </w:rPr>
        <w:t>mid</w:t>
      </w:r>
      <w:r w:rsidRPr="00921F69">
        <w:rPr>
          <w:rFonts w:ascii="Times New Roman" w:eastAsia="Times New Roman" w:hAnsi="Times New Roman" w:cs="Times New Roman"/>
        </w:rPr>
        <w:t>.</w:t>
      </w:r>
      <w:proofErr w:type="spellStart"/>
      <w:r w:rsidRPr="00921F69">
        <w:rPr>
          <w:rFonts w:ascii="Times New Roman" w:eastAsia="Times New Roman" w:hAnsi="Times New Roman" w:cs="Times New Roman"/>
          <w:lang w:val="en-US"/>
        </w:rPr>
        <w:t>ru</w:t>
      </w:r>
      <w:proofErr w:type="spellEnd"/>
      <w:r w:rsidRPr="00921F69">
        <w:rPr>
          <w:rFonts w:ascii="Times New Roman" w:eastAsia="Times New Roman" w:hAnsi="Times New Roman" w:cs="Times New Roman"/>
        </w:rPr>
        <w:t>/</w:t>
      </w:r>
      <w:r w:rsidRPr="00921F69">
        <w:rPr>
          <w:rFonts w:ascii="Times New Roman" w:eastAsia="Times New Roman" w:hAnsi="Times New Roman" w:cs="Times New Roman"/>
          <w:lang w:val="en-US"/>
        </w:rPr>
        <w:t>ns</w:t>
      </w:r>
      <w:r w:rsidRPr="00921F69">
        <w:rPr>
          <w:rFonts w:ascii="Times New Roman" w:eastAsia="Times New Roman" w:hAnsi="Times New Roman" w:cs="Times New Roman"/>
        </w:rPr>
        <w:t>-</w:t>
      </w:r>
      <w:r w:rsidRPr="00921F69">
        <w:rPr>
          <w:rFonts w:ascii="Times New Roman" w:eastAsia="Times New Roman" w:hAnsi="Times New Roman" w:cs="Times New Roman"/>
          <w:lang w:val="en-US"/>
        </w:rPr>
        <w:t>dos</w:t>
      </w:r>
      <w:r w:rsidRPr="00921F69">
        <w:rPr>
          <w:rFonts w:ascii="Times New Roman" w:eastAsia="Times New Roman" w:hAnsi="Times New Roman" w:cs="Times New Roman"/>
        </w:rPr>
        <w:t>.</w:t>
      </w:r>
      <w:proofErr w:type="spellStart"/>
      <w:r w:rsidRPr="00921F69">
        <w:rPr>
          <w:rFonts w:ascii="Times New Roman" w:eastAsia="Times New Roman" w:hAnsi="Times New Roman" w:cs="Times New Roman"/>
          <w:lang w:val="en-US"/>
        </w:rPr>
        <w:t>nsf</w:t>
      </w:r>
      <w:proofErr w:type="spellEnd"/>
      <w:r w:rsidRPr="00921F69">
        <w:rPr>
          <w:rFonts w:ascii="Times New Roman" w:eastAsia="Times New Roman" w:hAnsi="Times New Roman" w:cs="Times New Roman"/>
        </w:rPr>
        <w:t>/45682</w:t>
      </w:r>
      <w:r w:rsidRPr="00921F69">
        <w:rPr>
          <w:rFonts w:ascii="Times New Roman" w:eastAsia="Times New Roman" w:hAnsi="Times New Roman" w:cs="Times New Roman"/>
          <w:lang w:val="en-US"/>
        </w:rPr>
        <w:t>f</w:t>
      </w:r>
      <w:r w:rsidRPr="00921F69">
        <w:rPr>
          <w:rFonts w:ascii="Times New Roman" w:eastAsia="Times New Roman" w:hAnsi="Times New Roman" w:cs="Times New Roman"/>
        </w:rPr>
        <w:t>63</w:t>
      </w:r>
      <w:r w:rsidRPr="00921F69">
        <w:rPr>
          <w:rFonts w:ascii="Times New Roman" w:eastAsia="Times New Roman" w:hAnsi="Times New Roman" w:cs="Times New Roman"/>
          <w:lang w:val="en-US"/>
        </w:rPr>
        <w:t>b</w:t>
      </w:r>
      <w:r w:rsidRPr="00921F69">
        <w:rPr>
          <w:rFonts w:ascii="Times New Roman" w:eastAsia="Times New Roman" w:hAnsi="Times New Roman" w:cs="Times New Roman"/>
        </w:rPr>
        <w:t>9</w:t>
      </w:r>
      <w:r w:rsidRPr="00921F69">
        <w:rPr>
          <w:rFonts w:ascii="Times New Roman" w:eastAsia="Times New Roman" w:hAnsi="Times New Roman" w:cs="Times New Roman"/>
          <w:lang w:val="en-US"/>
        </w:rPr>
        <w:t>f</w:t>
      </w:r>
      <w:r w:rsidRPr="00921F69">
        <w:rPr>
          <w:rFonts w:ascii="Times New Roman" w:eastAsia="Times New Roman" w:hAnsi="Times New Roman" w:cs="Times New Roman"/>
        </w:rPr>
        <w:t>5</w:t>
      </w:r>
      <w:r w:rsidRPr="00921F69">
        <w:rPr>
          <w:rFonts w:ascii="Times New Roman" w:eastAsia="Times New Roman" w:hAnsi="Times New Roman" w:cs="Times New Roman"/>
          <w:lang w:val="en-US"/>
        </w:rPr>
        <w:t>b</w:t>
      </w:r>
      <w:r w:rsidRPr="00921F69">
        <w:rPr>
          <w:rFonts w:ascii="Times New Roman" w:eastAsia="Times New Roman" w:hAnsi="Times New Roman" w:cs="Times New Roman"/>
        </w:rPr>
        <w:t>253432569</w:t>
      </w:r>
      <w:r w:rsidRPr="00921F69">
        <w:rPr>
          <w:rFonts w:ascii="Times New Roman" w:eastAsia="Times New Roman" w:hAnsi="Times New Roman" w:cs="Times New Roman"/>
          <w:lang w:val="en-US"/>
        </w:rPr>
        <w:t>e</w:t>
      </w:r>
      <w:r w:rsidRPr="00921F69">
        <w:rPr>
          <w:rFonts w:ascii="Times New Roman" w:eastAsia="Times New Roman" w:hAnsi="Times New Roman" w:cs="Times New Roman"/>
        </w:rPr>
        <w:t>7004278</w:t>
      </w:r>
      <w:r w:rsidRPr="00921F69">
        <w:rPr>
          <w:rFonts w:ascii="Times New Roman" w:eastAsia="Times New Roman" w:hAnsi="Times New Roman" w:cs="Times New Roman"/>
          <w:lang w:val="en-US"/>
        </w:rPr>
        <w:t>c</w:t>
      </w:r>
      <w:r w:rsidRPr="00921F69">
        <w:rPr>
          <w:rFonts w:ascii="Times New Roman" w:eastAsia="Times New Roman" w:hAnsi="Times New Roman" w:cs="Times New Roman"/>
        </w:rPr>
        <w:t>8/356</w:t>
      </w:r>
      <w:r w:rsidRPr="00921F69">
        <w:rPr>
          <w:rFonts w:ascii="Times New Roman" w:eastAsia="Times New Roman" w:hAnsi="Times New Roman" w:cs="Times New Roman"/>
          <w:lang w:val="en-US"/>
        </w:rPr>
        <w:t>f</w:t>
      </w:r>
      <w:r w:rsidRPr="00921F69">
        <w:rPr>
          <w:rFonts w:ascii="Times New Roman" w:eastAsia="Times New Roman" w:hAnsi="Times New Roman" w:cs="Times New Roman"/>
        </w:rPr>
        <w:t>323</w:t>
      </w:r>
      <w:proofErr w:type="spellStart"/>
      <w:r w:rsidRPr="00921F69">
        <w:rPr>
          <w:rFonts w:ascii="Times New Roman" w:eastAsia="Times New Roman" w:hAnsi="Times New Roman" w:cs="Times New Roman"/>
          <w:lang w:val="en-US"/>
        </w:rPr>
        <w:t>fae</w:t>
      </w:r>
      <w:proofErr w:type="spellEnd"/>
      <w:r w:rsidRPr="00921F69">
        <w:rPr>
          <w:rFonts w:ascii="Times New Roman" w:eastAsia="Times New Roman" w:hAnsi="Times New Roman" w:cs="Times New Roman"/>
        </w:rPr>
        <w:t>4091</w:t>
      </w:r>
      <w:r w:rsidRPr="00921F69">
        <w:rPr>
          <w:rFonts w:ascii="Times New Roman" w:eastAsia="Times New Roman" w:hAnsi="Times New Roman" w:cs="Times New Roman"/>
          <w:lang w:val="en-US"/>
        </w:rPr>
        <w:t>d</w:t>
      </w:r>
      <w:r w:rsidRPr="00921F69">
        <w:rPr>
          <w:rFonts w:ascii="Times New Roman" w:eastAsia="Times New Roman" w:hAnsi="Times New Roman" w:cs="Times New Roman"/>
        </w:rPr>
        <w:t>1</w:t>
      </w:r>
      <w:r w:rsidRPr="00921F69">
        <w:rPr>
          <w:rFonts w:ascii="Times New Roman" w:eastAsia="Times New Roman" w:hAnsi="Times New Roman" w:cs="Times New Roman"/>
          <w:lang w:val="en-US"/>
        </w:rPr>
        <w:t>c</w:t>
      </w:r>
      <w:r w:rsidRPr="00921F69">
        <w:rPr>
          <w:rFonts w:ascii="Times New Roman" w:eastAsia="Times New Roman" w:hAnsi="Times New Roman" w:cs="Times New Roman"/>
        </w:rPr>
        <w:t>32575</w:t>
      </w:r>
      <w:r w:rsidRPr="00921F69">
        <w:rPr>
          <w:rFonts w:ascii="Times New Roman" w:eastAsia="Times New Roman" w:hAnsi="Times New Roman" w:cs="Times New Roman"/>
          <w:lang w:val="en-US"/>
        </w:rPr>
        <w:t>c</w:t>
      </w:r>
      <w:r w:rsidRPr="00921F69">
        <w:rPr>
          <w:rFonts w:ascii="Times New Roman" w:eastAsia="Times New Roman" w:hAnsi="Times New Roman" w:cs="Times New Roman"/>
        </w:rPr>
        <w:t>800474</w:t>
      </w:r>
      <w:r w:rsidRPr="00921F69">
        <w:rPr>
          <w:rFonts w:ascii="Times New Roman" w:eastAsia="Times New Roman" w:hAnsi="Times New Roman" w:cs="Times New Roman"/>
          <w:lang w:val="en-US"/>
        </w:rPr>
        <w:t>ae</w:t>
      </w:r>
      <w:r w:rsidRPr="00921F69">
        <w:rPr>
          <w:rFonts w:ascii="Times New Roman" w:eastAsia="Times New Roman" w:hAnsi="Times New Roman" w:cs="Times New Roman"/>
        </w:rPr>
        <w:t>0</w:t>
      </w:r>
    </w:p>
  </w:footnote>
  <w:footnote w:id="93">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rPr>
        <w:t>Там</w:t>
      </w:r>
      <w:r w:rsidRPr="00921F69">
        <w:rPr>
          <w:rFonts w:ascii="Times New Roman" w:hAnsi="Times New Roman" w:cs="Times New Roman"/>
          <w:lang w:val="en-US"/>
        </w:rPr>
        <w:t xml:space="preserve"> </w:t>
      </w:r>
      <w:r w:rsidRPr="00921F69">
        <w:rPr>
          <w:rFonts w:ascii="Times New Roman" w:hAnsi="Times New Roman" w:cs="Times New Roman"/>
        </w:rPr>
        <w:t>же</w:t>
      </w:r>
      <w:r w:rsidRPr="00921F69">
        <w:rPr>
          <w:rFonts w:ascii="Times New Roman" w:hAnsi="Times New Roman" w:cs="Times New Roman"/>
          <w:lang w:val="en-US"/>
        </w:rPr>
        <w:t>.</w:t>
      </w:r>
    </w:p>
  </w:footnote>
  <w:footnote w:id="94">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Regulation (EC) No 1082/2006 of the European Parliament and </w:t>
      </w:r>
      <w:proofErr w:type="spellStart"/>
      <w:r w:rsidRPr="00921F69">
        <w:rPr>
          <w:rFonts w:ascii="Times New Roman" w:hAnsi="Times New Roman" w:cs="Times New Roman"/>
          <w:lang w:val="en-US"/>
        </w:rPr>
        <w:t>ofthe</w:t>
      </w:r>
      <w:proofErr w:type="spellEnd"/>
      <w:r w:rsidRPr="00921F69">
        <w:rPr>
          <w:rFonts w:ascii="Times New Roman" w:hAnsi="Times New Roman" w:cs="Times New Roman"/>
          <w:lang w:val="en-US"/>
        </w:rPr>
        <w:t xml:space="preserve"> Council of 5 July 2006 on a European grouping of territorial cooperation (EGTC) // Official Journal of European Union. – Article1. </w:t>
      </w:r>
      <w:proofErr w:type="gramStart"/>
      <w:r w:rsidRPr="00921F69">
        <w:rPr>
          <w:rFonts w:ascii="Times New Roman" w:hAnsi="Times New Roman" w:cs="Times New Roman"/>
          <w:lang w:val="en-US"/>
        </w:rPr>
        <w:t>Nature of an EGTC.</w:t>
      </w:r>
      <w:proofErr w:type="gramEnd"/>
      <w:r w:rsidRPr="00921F69">
        <w:rPr>
          <w:rFonts w:ascii="Times New Roman" w:hAnsi="Times New Roman" w:cs="Times New Roman"/>
          <w:lang w:val="en-US"/>
        </w:rPr>
        <w:t xml:space="preserve"> – </w:t>
      </w:r>
      <w:r w:rsidRPr="00921F69">
        <w:rPr>
          <w:rFonts w:ascii="Times New Roman" w:eastAsia="Times New Roman" w:hAnsi="Times New Roman" w:cs="Times New Roman"/>
          <w:lang w:val="en-US"/>
        </w:rPr>
        <w:t>URL: http://ec.europa.eu/regional_policy/sources/docoffic/official/regulation/pdf/2007/gect/ce_1082(2006)_en.pdf</w:t>
      </w:r>
    </w:p>
  </w:footnote>
  <w:footnote w:id="95">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Ibid. Article 3.</w:t>
      </w:r>
    </w:p>
  </w:footnote>
  <w:footnote w:id="96">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 xml:space="preserve">Protocol No. 3 to the European Outline Convention on </w:t>
      </w:r>
      <w:proofErr w:type="spellStart"/>
      <w:r w:rsidRPr="00921F69">
        <w:rPr>
          <w:rFonts w:ascii="Times New Roman" w:hAnsi="Times New Roman" w:cs="Times New Roman"/>
          <w:sz w:val="20"/>
          <w:szCs w:val="20"/>
          <w:lang w:val="en-US"/>
        </w:rPr>
        <w:t>Transfrontier</w:t>
      </w:r>
      <w:proofErr w:type="spellEnd"/>
      <w:r w:rsidRPr="00921F69">
        <w:rPr>
          <w:rFonts w:ascii="Times New Roman" w:hAnsi="Times New Roman" w:cs="Times New Roman"/>
          <w:sz w:val="20"/>
          <w:szCs w:val="20"/>
          <w:lang w:val="en-US"/>
        </w:rPr>
        <w:t xml:space="preserve"> Co-operation between Territorial Communities or Authorities concerning </w:t>
      </w:r>
      <w:proofErr w:type="spellStart"/>
      <w:r w:rsidRPr="00921F69">
        <w:rPr>
          <w:rFonts w:ascii="Times New Roman" w:hAnsi="Times New Roman" w:cs="Times New Roman"/>
          <w:sz w:val="20"/>
          <w:szCs w:val="20"/>
          <w:lang w:val="en-US"/>
        </w:rPr>
        <w:t>Euroregional</w:t>
      </w:r>
      <w:proofErr w:type="spellEnd"/>
      <w:r w:rsidRPr="00921F69">
        <w:rPr>
          <w:rFonts w:ascii="Times New Roman" w:hAnsi="Times New Roman" w:cs="Times New Roman"/>
          <w:sz w:val="20"/>
          <w:szCs w:val="20"/>
          <w:lang w:val="en-US"/>
        </w:rPr>
        <w:t xml:space="preserve"> Co-operation Groupings (ECGs). – Article 1. –</w:t>
      </w:r>
      <w:r w:rsidRPr="00921F69">
        <w:rPr>
          <w:rFonts w:ascii="Times New Roman" w:eastAsia="Times New Roman" w:hAnsi="Times New Roman" w:cs="Times New Roman"/>
          <w:sz w:val="20"/>
          <w:szCs w:val="20"/>
          <w:lang w:val="en-US"/>
        </w:rPr>
        <w:t>URL: http://conventions.coe.int/Treaty/en/Treaties/Html/206.htm</w:t>
      </w:r>
    </w:p>
  </w:footnote>
  <w:footnote w:id="9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lang w:val="en-US"/>
        </w:rPr>
        <w:t>Ibid</w:t>
      </w:r>
      <w:r w:rsidRPr="00921F69">
        <w:rPr>
          <w:rFonts w:ascii="Times New Roman" w:hAnsi="Times New Roman" w:cs="Times New Roman"/>
        </w:rPr>
        <w:t xml:space="preserve">. </w:t>
      </w:r>
      <w:r w:rsidRPr="00921F69">
        <w:rPr>
          <w:rFonts w:ascii="Times New Roman" w:hAnsi="Times New Roman" w:cs="Times New Roman"/>
          <w:lang w:val="en-US"/>
        </w:rPr>
        <w:t>Article</w:t>
      </w:r>
      <w:r w:rsidRPr="00921F69">
        <w:rPr>
          <w:rFonts w:ascii="Times New Roman" w:hAnsi="Times New Roman" w:cs="Times New Roman"/>
        </w:rPr>
        <w:t xml:space="preserve"> 1.</w:t>
      </w:r>
    </w:p>
  </w:footnote>
  <w:footnote w:id="98">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Маркушина Н.Ю. Внешние связи Северо-Западного Федерального округа Российской Федерации и концепция «Новый Север» // Балтийский регион. – 2011.</w:t>
      </w:r>
      <w:r>
        <w:rPr>
          <w:rFonts w:ascii="Times New Roman" w:hAnsi="Times New Roman" w:cs="Times New Roman"/>
        </w:rPr>
        <w:t xml:space="preserve"> </w:t>
      </w:r>
      <w:r w:rsidRPr="00921F69">
        <w:rPr>
          <w:rFonts w:ascii="Times New Roman" w:hAnsi="Times New Roman" w:cs="Times New Roman"/>
        </w:rPr>
        <w:t>– №2</w:t>
      </w:r>
      <w:r>
        <w:rPr>
          <w:rFonts w:ascii="Times New Roman" w:hAnsi="Times New Roman" w:cs="Times New Roman"/>
        </w:rPr>
        <w:t xml:space="preserve"> </w:t>
      </w:r>
      <w:r w:rsidRPr="00921F69">
        <w:rPr>
          <w:rFonts w:ascii="Times New Roman" w:hAnsi="Times New Roman" w:cs="Times New Roman"/>
        </w:rPr>
        <w:t>(8). –  С. 103.</w:t>
      </w:r>
    </w:p>
  </w:footnote>
  <w:footnote w:id="99">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shd w:val="clear" w:color="auto" w:fill="FFFFFF"/>
        </w:rPr>
        <w:t xml:space="preserve">Федеральный закон от 22 июля 2002 г. №91-ФЗ «О ратификации Европейской рамочной конвенции о приграничном сотрудничестве территориальных сообществ и властей». </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30" w:history="1">
        <w:r w:rsidRPr="00921F69">
          <w:rPr>
            <w:rStyle w:val="ac"/>
            <w:rFonts w:ascii="Times New Roman" w:hAnsi="Times New Roman" w:cs="Times New Roman"/>
          </w:rPr>
          <w:t>http://base.garant.ru/12127505/</w:t>
        </w:r>
      </w:hyperlink>
    </w:p>
  </w:footnote>
  <w:footnote w:id="100">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Федеральный закон Российской Федерации от 7 октября 2008 г. №169-ФЗ «О ратификации Дополнительного протокола к Европейской рамочной конвенции о приграничном сотрудничестве территориальных сообществ и властей».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31" w:history="1">
        <w:r w:rsidRPr="00921F69">
          <w:rPr>
            <w:rStyle w:val="ac"/>
            <w:rFonts w:ascii="Times New Roman" w:hAnsi="Times New Roman" w:cs="Times New Roman"/>
          </w:rPr>
          <w:t>http://graph.document.kremlin.ru/page.aspx?977400</w:t>
        </w:r>
      </w:hyperlink>
    </w:p>
  </w:footnote>
  <w:footnote w:id="101">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Федеральный закон Российской Федерации от 7 октября 2008 г. №168-ФЗ «О ратификации Протокола №2 к Европейской рамочной конвенции о приграничном сотрудничестве территориальных сообществ и властей, касающегося межтерриториального сотрудничества»</w:t>
      </w:r>
      <w:r w:rsidRPr="00921F69">
        <w:rPr>
          <w:rFonts w:ascii="Times New Roman" w:hAnsi="Times New Roman" w:cs="Times New Roman"/>
          <w:b/>
          <w:sz w:val="20"/>
          <w:szCs w:val="20"/>
        </w:rPr>
        <w:t xml:space="preserve">. </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hyperlink r:id="rId32" w:history="1">
        <w:r w:rsidRPr="00921F69">
          <w:rPr>
            <w:rStyle w:val="ac"/>
            <w:rFonts w:ascii="Times New Roman" w:hAnsi="Times New Roman" w:cs="Times New Roman"/>
          </w:rPr>
          <w:t>http://graph.document.kremlin.ru/page.aspx?977397</w:t>
        </w:r>
      </w:hyperlink>
    </w:p>
  </w:footnote>
  <w:footnote w:id="102">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Распоряжение Президента РФ от 28.02.2012 №76-рп «О подписании Протокола № 3 к Европейской Рамочной Конвенции о приграничном сотрудничестве территориальных сообществ и властей, касающегося европейских региональных объединений сотрудничества (</w:t>
      </w:r>
      <w:proofErr w:type="spellStart"/>
      <w:r w:rsidRPr="00921F69">
        <w:rPr>
          <w:rFonts w:ascii="Times New Roman" w:hAnsi="Times New Roman" w:cs="Times New Roman"/>
          <w:sz w:val="20"/>
          <w:szCs w:val="20"/>
        </w:rPr>
        <w:t>ЕвРОС</w:t>
      </w:r>
      <w:proofErr w:type="spellEnd"/>
      <w:r w:rsidRPr="00921F69">
        <w:rPr>
          <w:rFonts w:ascii="Times New Roman" w:hAnsi="Times New Roman" w:cs="Times New Roman"/>
          <w:sz w:val="20"/>
          <w:szCs w:val="20"/>
        </w:rPr>
        <w:t xml:space="preserve">), от 16 ноября 2009 г.».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xml:space="preserve">: </w:t>
      </w:r>
      <w:r w:rsidRPr="00921F69">
        <w:rPr>
          <w:rFonts w:ascii="Times New Roman" w:hAnsi="Times New Roman" w:cs="Times New Roman"/>
          <w:sz w:val="20"/>
          <w:szCs w:val="20"/>
          <w:lang w:val="en-US"/>
        </w:rPr>
        <w:t>http</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graph</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document</w:t>
      </w:r>
      <w:r w:rsidRPr="00921F69">
        <w:rPr>
          <w:rFonts w:ascii="Times New Roman" w:hAnsi="Times New Roman" w:cs="Times New Roman"/>
          <w:sz w:val="20"/>
          <w:szCs w:val="20"/>
        </w:rPr>
        <w:t>.</w:t>
      </w:r>
      <w:r w:rsidRPr="00921F69">
        <w:rPr>
          <w:rFonts w:ascii="Times New Roman" w:hAnsi="Times New Roman" w:cs="Times New Roman"/>
          <w:sz w:val="20"/>
          <w:szCs w:val="20"/>
          <w:lang w:val="en-US"/>
        </w:rPr>
        <w:t>kremlin</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ru</w:t>
      </w:r>
      <w:proofErr w:type="spellEnd"/>
      <w:r w:rsidRPr="00921F69">
        <w:rPr>
          <w:rFonts w:ascii="Times New Roman" w:hAnsi="Times New Roman" w:cs="Times New Roman"/>
          <w:sz w:val="20"/>
          <w:szCs w:val="20"/>
        </w:rPr>
        <w:t>/</w:t>
      </w:r>
      <w:r w:rsidRPr="00921F69">
        <w:rPr>
          <w:rFonts w:ascii="Times New Roman" w:hAnsi="Times New Roman" w:cs="Times New Roman"/>
          <w:sz w:val="20"/>
          <w:szCs w:val="20"/>
          <w:lang w:val="en-US"/>
        </w:rPr>
        <w:t>page</w:t>
      </w:r>
      <w:r w:rsidRPr="00921F69">
        <w:rPr>
          <w:rFonts w:ascii="Times New Roman" w:hAnsi="Times New Roman" w:cs="Times New Roman"/>
          <w:sz w:val="20"/>
          <w:szCs w:val="20"/>
        </w:rPr>
        <w:t>.</w:t>
      </w:r>
      <w:proofErr w:type="spellStart"/>
      <w:r w:rsidRPr="00921F69">
        <w:rPr>
          <w:rFonts w:ascii="Times New Roman" w:hAnsi="Times New Roman" w:cs="Times New Roman"/>
          <w:sz w:val="20"/>
          <w:szCs w:val="20"/>
          <w:lang w:val="en-US"/>
        </w:rPr>
        <w:t>aspx</w:t>
      </w:r>
      <w:proofErr w:type="spellEnd"/>
      <w:r w:rsidRPr="00921F69">
        <w:rPr>
          <w:rFonts w:ascii="Times New Roman" w:hAnsi="Times New Roman" w:cs="Times New Roman"/>
          <w:sz w:val="20"/>
          <w:szCs w:val="20"/>
        </w:rPr>
        <w:t>?1602866</w:t>
      </w:r>
    </w:p>
  </w:footnote>
  <w:footnote w:id="103">
    <w:p w:rsidR="00E737BC" w:rsidRPr="00921F69" w:rsidRDefault="00E737BC" w:rsidP="00B6497A">
      <w:pPr>
        <w:pStyle w:val="a3"/>
        <w:jc w:val="both"/>
        <w:rPr>
          <w:rFonts w:ascii="Times New Roman" w:hAnsi="Times New Roman" w:cs="Times New Roman"/>
          <w:sz w:val="20"/>
          <w:szCs w:val="20"/>
          <w:lang w:val="en-US"/>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lang w:val="en-US"/>
        </w:rPr>
        <w:t xml:space="preserve">Status as of: 13/4/2014 // Protocol No. 3 to the European Outline Convention on </w:t>
      </w:r>
      <w:proofErr w:type="spellStart"/>
      <w:r w:rsidRPr="00921F69">
        <w:rPr>
          <w:rFonts w:ascii="Times New Roman" w:hAnsi="Times New Roman" w:cs="Times New Roman"/>
          <w:sz w:val="20"/>
          <w:szCs w:val="20"/>
          <w:lang w:val="en-US"/>
        </w:rPr>
        <w:t>Transfrontier</w:t>
      </w:r>
      <w:proofErr w:type="spellEnd"/>
      <w:r w:rsidRPr="00921F69">
        <w:rPr>
          <w:rFonts w:ascii="Times New Roman" w:hAnsi="Times New Roman" w:cs="Times New Roman"/>
          <w:sz w:val="20"/>
          <w:szCs w:val="20"/>
          <w:lang w:val="en-US"/>
        </w:rPr>
        <w:t xml:space="preserve"> Co-operation between Territorial Communities or Authorities concerning </w:t>
      </w:r>
      <w:proofErr w:type="spellStart"/>
      <w:r w:rsidRPr="00921F69">
        <w:rPr>
          <w:rFonts w:ascii="Times New Roman" w:hAnsi="Times New Roman" w:cs="Times New Roman"/>
          <w:sz w:val="20"/>
          <w:szCs w:val="20"/>
          <w:lang w:val="en-US"/>
        </w:rPr>
        <w:t>Euroregional</w:t>
      </w:r>
      <w:proofErr w:type="spellEnd"/>
      <w:r w:rsidRPr="00921F69">
        <w:rPr>
          <w:rFonts w:ascii="Times New Roman" w:hAnsi="Times New Roman" w:cs="Times New Roman"/>
          <w:sz w:val="20"/>
          <w:szCs w:val="20"/>
          <w:lang w:val="en-US"/>
        </w:rPr>
        <w:t xml:space="preserve"> Co-operation Groupings (ECGs)</w:t>
      </w:r>
      <w:r w:rsidRPr="00921F69">
        <w:rPr>
          <w:rFonts w:ascii="Times New Roman" w:hAnsi="Times New Roman" w:cs="Times New Roman"/>
          <w:sz w:val="20"/>
          <w:szCs w:val="20"/>
          <w:lang w:val="en-US"/>
        </w:rPr>
        <w:br/>
        <w:t>CETS No.: 206 // Council of Europe. – URL: http://conventions.coe.int/Treaty/Commun/ChercheSig.asp?NT=206&amp;CM=3&amp;DF=13/04/2014&amp;CL=ENG</w:t>
      </w:r>
    </w:p>
  </w:footnote>
  <w:footnote w:id="104">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Соглашение между Правительством Российской Федерации и Правительством Финляндской Республики о содействии приграничному сотрудничеству между Российской Федерацией и Финляндской Республикой от 13 апреля 2012 года. – URL: http://docs.pravo.ru/document/view/25507442/25206467/</w:t>
      </w:r>
    </w:p>
  </w:footnote>
  <w:footnote w:id="10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Там же. Ст. 14.</w:t>
      </w:r>
    </w:p>
  </w:footnote>
  <w:footnote w:id="106">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Там же. Ст. 10.</w:t>
      </w:r>
    </w:p>
  </w:footnote>
  <w:footnote w:id="10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Заседание Межправительственной Российско-Финляндской комиссии по приграничному сотрудничеству. // Официальный сайт Гатчинского Муниципального района Ленинградской области. – URL: http://radm.gtn.ru/activity/partnership/partnership_news/?art=19</w:t>
      </w:r>
    </w:p>
  </w:footnote>
  <w:footnote w:id="108">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Сотрудничество Санкт-Петербурга с зарубежными городами и регионами // Комитет по внешним связям Санкт-Петербурга. – URL: http://www.kvs.spb.ru/sotrudnichestvo_sankt-peterburga_s_zarubezhnimi_gorodami_i_regionami19</w:t>
      </w:r>
    </w:p>
  </w:footnote>
  <w:footnote w:id="109">
    <w:p w:rsidR="00E737BC" w:rsidRPr="00921F69" w:rsidRDefault="00E737BC" w:rsidP="00B6497A">
      <w:pPr>
        <w:pStyle w:val="a3"/>
        <w:jc w:val="both"/>
        <w:rPr>
          <w:rFonts w:ascii="Times New Roman" w:hAnsi="Times New Roman" w:cs="Times New Roman"/>
          <w:sz w:val="20"/>
          <w:szCs w:val="20"/>
        </w:rPr>
      </w:pPr>
      <w:r w:rsidRPr="00921F69">
        <w:rPr>
          <w:rFonts w:ascii="Times New Roman" w:hAnsi="Times New Roman" w:cs="Times New Roman"/>
          <w:sz w:val="20"/>
          <w:szCs w:val="20"/>
          <w:vertAlign w:val="superscript"/>
        </w:rPr>
        <w:footnoteRef/>
      </w:r>
      <w:r w:rsidRPr="00921F69">
        <w:rPr>
          <w:rFonts w:ascii="Times New Roman" w:hAnsi="Times New Roman" w:cs="Times New Roman"/>
          <w:sz w:val="20"/>
          <w:szCs w:val="20"/>
        </w:rPr>
        <w:t>Побратимские связи муниципальных обр</w:t>
      </w:r>
      <w:r>
        <w:rPr>
          <w:rFonts w:ascii="Times New Roman" w:hAnsi="Times New Roman" w:cs="Times New Roman"/>
          <w:sz w:val="20"/>
          <w:szCs w:val="20"/>
        </w:rPr>
        <w:t>азований Ленинградской области </w:t>
      </w:r>
      <w:r w:rsidRPr="00921F69">
        <w:rPr>
          <w:rFonts w:ascii="Times New Roman" w:hAnsi="Times New Roman" w:cs="Times New Roman"/>
          <w:sz w:val="20"/>
          <w:szCs w:val="20"/>
        </w:rPr>
        <w:t>и Финляндии // Комитет по внешним связям Ленинградской области. – URL: http://inter.lenobl.ru/about/mprog/sotr2/fin</w:t>
      </w:r>
    </w:p>
  </w:footnote>
  <w:footnote w:id="110">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Светогорск-</w:t>
      </w:r>
      <w:proofErr w:type="spellStart"/>
      <w:r w:rsidRPr="00921F69">
        <w:rPr>
          <w:rFonts w:ascii="Times New Roman" w:hAnsi="Times New Roman" w:cs="Times New Roman"/>
          <w:sz w:val="20"/>
          <w:szCs w:val="20"/>
        </w:rPr>
        <w:t>Иматра</w:t>
      </w:r>
      <w:proofErr w:type="spellEnd"/>
      <w:r w:rsidRPr="00921F69">
        <w:rPr>
          <w:rFonts w:ascii="Times New Roman" w:hAnsi="Times New Roman" w:cs="Times New Roman"/>
          <w:sz w:val="20"/>
          <w:szCs w:val="20"/>
        </w:rPr>
        <w:t xml:space="preserve"> // Муниципальное образование город Светогорск.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http://svetogorsk.spb.ru/twintown</w:t>
      </w:r>
    </w:p>
  </w:footnote>
  <w:footnote w:id="111">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Проекты муниципального образования «Выборгский район» Ленинградской области» // Официальный портал муниципального образования «Выборгский район» Ленинградской области. – URL: http://www.vbglenobl.ru/sotrudnichestvo/v-stadii-realizatsii</w:t>
      </w:r>
    </w:p>
  </w:footnote>
  <w:footnote w:id="112">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Сотрудничество Санкт-Петербурга с зарубежными городами и регионами // Комитет по внешним связям Санкт-Петербурга. – URL: http://www.kvs.spb.ru/sotrudnichestvo_sankt-peterburga_s_zarubezhnimi_gorodami_i_regionami19</w:t>
      </w:r>
    </w:p>
  </w:footnote>
  <w:footnote w:id="113">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Список соглашений Правительства Ленинградской области // Комитет по внешним связям Ленинградской области. – URL: http://inter.lenobl.ru/programm/mprog/sogl</w:t>
      </w:r>
    </w:p>
  </w:footnote>
  <w:footnote w:id="114">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Санкт-Петербург. Сотрудничество Санкт-Петербурга с Финляндской Республикой // Официальный портал Администрации Санкт-Петербурга.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http://old.gov.spb.ru/press/visit/2002/260502</w:t>
      </w:r>
    </w:p>
  </w:footnote>
  <w:footnote w:id="11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Санкт-Петербург. Сотрудничество Санкт-Петербурга с Финляндской Республикой // Официальный портал Администрации Санкт-Петербурга. – </w:t>
      </w:r>
      <w:r w:rsidRPr="00921F69">
        <w:rPr>
          <w:rFonts w:ascii="Times New Roman" w:hAnsi="Times New Roman" w:cs="Times New Roman"/>
          <w:lang w:val="en-US"/>
        </w:rPr>
        <w:t>URL</w:t>
      </w:r>
      <w:r w:rsidRPr="00921F69">
        <w:rPr>
          <w:rFonts w:ascii="Times New Roman" w:hAnsi="Times New Roman" w:cs="Times New Roman"/>
        </w:rPr>
        <w:t>:  http://old.gov.spb.ru/press/visit/2002/260502</w:t>
      </w:r>
    </w:p>
  </w:footnote>
  <w:footnote w:id="116">
    <w:p w:rsidR="00E737BC" w:rsidRDefault="00E737BC">
      <w:pPr>
        <w:pStyle w:val="a9"/>
      </w:pPr>
      <w:r w:rsidRPr="00FF63EB">
        <w:rPr>
          <w:rStyle w:val="ab"/>
          <w:rFonts w:ascii="Times New Roman" w:hAnsi="Times New Roman" w:cs="Times New Roman"/>
        </w:rPr>
        <w:footnoteRef/>
      </w:r>
      <w:r w:rsidRPr="00FF63EB">
        <w:rPr>
          <w:rFonts w:ascii="Times New Roman" w:hAnsi="Times New Roman" w:cs="Times New Roman"/>
        </w:rPr>
        <w:t xml:space="preserve"> </w:t>
      </w:r>
      <w:proofErr w:type="spellStart"/>
      <w:r w:rsidRPr="00FF63EB">
        <w:rPr>
          <w:rFonts w:ascii="Times New Roman" w:hAnsi="Times New Roman" w:cs="Times New Roman"/>
        </w:rPr>
        <w:t>Миликан</w:t>
      </w:r>
      <w:proofErr w:type="spellEnd"/>
      <w:r w:rsidRPr="00FF63EB">
        <w:rPr>
          <w:rFonts w:ascii="Times New Roman" w:hAnsi="Times New Roman" w:cs="Times New Roman"/>
        </w:rPr>
        <w:t xml:space="preserve"> Т. Финляндия обеспокоена российскими санкциями. // Электронное периодическое издание «Московский Комсомолец». – </w:t>
      </w:r>
      <w:r w:rsidRPr="00FF63EB">
        <w:rPr>
          <w:rFonts w:ascii="Times New Roman" w:hAnsi="Times New Roman" w:cs="Times New Roman"/>
          <w:lang w:val="en-US"/>
        </w:rPr>
        <w:t>URL</w:t>
      </w:r>
      <w:r w:rsidRPr="00FF63EB">
        <w:rPr>
          <w:rFonts w:ascii="Times New Roman" w:hAnsi="Times New Roman" w:cs="Times New Roman"/>
        </w:rPr>
        <w:t>:  http://www.mk.ru/economics/2014/08/15/finlyandiya-obespokoena-rossiyskimi-sankciyami.html</w:t>
      </w:r>
    </w:p>
  </w:footnote>
  <w:footnote w:id="11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bookmarkStart w:id="2" w:name="_Ref481504007"/>
      <w:r w:rsidRPr="00921F69">
        <w:rPr>
          <w:rFonts w:ascii="Times New Roman" w:hAnsi="Times New Roman" w:cs="Times New Roman"/>
          <w:bCs/>
          <w:iCs/>
        </w:rPr>
        <w:t xml:space="preserve">Внешняя торговля Российской Федерации по странам// Федеральная таможенная служба. URL: </w:t>
      </w:r>
      <w:hyperlink r:id="rId33" w:history="1">
        <w:r w:rsidRPr="00921F69">
          <w:rPr>
            <w:rStyle w:val="ac"/>
            <w:rFonts w:ascii="Times New Roman" w:hAnsi="Times New Roman" w:cs="Times New Roman"/>
            <w:bCs/>
            <w:iCs/>
          </w:rPr>
          <w:t>http://www.customs.ru/opendata/7730176610-p5statstrani/</w:t>
        </w:r>
      </w:hyperlink>
      <w:bookmarkEnd w:id="2"/>
    </w:p>
  </w:footnote>
  <w:footnote w:id="118">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Финляндия намерена предпринять меры для выправления товарооборота с Россией// </w:t>
      </w:r>
      <w:proofErr w:type="spellStart"/>
      <w:r w:rsidRPr="00921F69">
        <w:rPr>
          <w:rFonts w:ascii="Times New Roman" w:hAnsi="Times New Roman" w:cs="Times New Roman"/>
        </w:rPr>
        <w:t>Министрерство</w:t>
      </w:r>
      <w:proofErr w:type="spellEnd"/>
      <w:r w:rsidRPr="00921F69">
        <w:rPr>
          <w:rFonts w:ascii="Times New Roman" w:hAnsi="Times New Roman" w:cs="Times New Roman"/>
        </w:rPr>
        <w:t xml:space="preserve"> экономического развития Российской Федерации. – </w:t>
      </w:r>
      <w:r w:rsidRPr="00921F69">
        <w:rPr>
          <w:rFonts w:ascii="Times New Roman" w:hAnsi="Times New Roman" w:cs="Times New Roman"/>
          <w:lang w:val="en-US"/>
        </w:rPr>
        <w:t>URL</w:t>
      </w:r>
      <w:r w:rsidRPr="00921F69">
        <w:rPr>
          <w:rFonts w:ascii="Times New Roman" w:hAnsi="Times New Roman" w:cs="Times New Roman"/>
        </w:rPr>
        <w:t>: http://economy.gov.ru/minec/press/news/20160413</w:t>
      </w:r>
    </w:p>
  </w:footnote>
  <w:footnote w:id="119">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Финский производитель красок </w:t>
      </w:r>
      <w:proofErr w:type="spellStart"/>
      <w:r w:rsidRPr="00921F69">
        <w:rPr>
          <w:rFonts w:ascii="Times New Roman" w:hAnsi="Times New Roman" w:cs="Times New Roman"/>
          <w:bCs/>
        </w:rPr>
        <w:t>Teknos</w:t>
      </w:r>
      <w:proofErr w:type="spellEnd"/>
      <w:r w:rsidRPr="00921F69">
        <w:rPr>
          <w:rFonts w:ascii="Times New Roman" w:hAnsi="Times New Roman" w:cs="Times New Roman"/>
          <w:bCs/>
        </w:rPr>
        <w:t xml:space="preserve"> построит предприятие в индустриальном парке «Марьино»// Газета «Деловой Петербург». – </w:t>
      </w:r>
      <w:r w:rsidRPr="00921F69">
        <w:rPr>
          <w:rFonts w:ascii="Times New Roman" w:hAnsi="Times New Roman" w:cs="Times New Roman"/>
          <w:bCs/>
          <w:lang w:val="en-US"/>
        </w:rPr>
        <w:t>URL</w:t>
      </w:r>
      <w:r w:rsidRPr="00921F69">
        <w:rPr>
          <w:rFonts w:ascii="Times New Roman" w:hAnsi="Times New Roman" w:cs="Times New Roman"/>
          <w:bCs/>
        </w:rPr>
        <w:t xml:space="preserve">: </w:t>
      </w:r>
      <w:r w:rsidRPr="00921F69">
        <w:rPr>
          <w:rFonts w:ascii="Times New Roman" w:hAnsi="Times New Roman" w:cs="Times New Roman"/>
        </w:rPr>
        <w:t>https://www.dp.ru/a/2012/09/13/Finskij_proizvoditel_kra</w:t>
      </w:r>
    </w:p>
  </w:footnote>
  <w:footnote w:id="120">
    <w:p w:rsidR="00E737BC" w:rsidRPr="00921F69" w:rsidRDefault="00E737BC" w:rsidP="00B6497A">
      <w:pPr>
        <w:pStyle w:val="a9"/>
        <w:jc w:val="both"/>
        <w:rPr>
          <w:rFonts w:ascii="Times New Roman" w:hAnsi="Times New Roman" w:cs="Times New Roman"/>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Финский производитель красок </w:t>
      </w:r>
      <w:proofErr w:type="spellStart"/>
      <w:r w:rsidRPr="00921F69">
        <w:rPr>
          <w:rFonts w:ascii="Times New Roman" w:hAnsi="Times New Roman" w:cs="Times New Roman"/>
          <w:bCs/>
        </w:rPr>
        <w:t>Tikkurila</w:t>
      </w:r>
      <w:proofErr w:type="spellEnd"/>
      <w:r w:rsidRPr="00921F69">
        <w:rPr>
          <w:rFonts w:ascii="Times New Roman" w:hAnsi="Times New Roman" w:cs="Times New Roman"/>
          <w:bCs/>
        </w:rPr>
        <w:t xml:space="preserve"> покупает участок для строительства завода под Петербургом. В новое предприятие компания инвестирует 35 </w:t>
      </w:r>
      <w:proofErr w:type="gramStart"/>
      <w:r w:rsidRPr="00921F69">
        <w:rPr>
          <w:rFonts w:ascii="Times New Roman" w:hAnsi="Times New Roman" w:cs="Times New Roman"/>
          <w:bCs/>
        </w:rPr>
        <w:t>млн</w:t>
      </w:r>
      <w:proofErr w:type="gramEnd"/>
      <w:r w:rsidRPr="00921F69">
        <w:rPr>
          <w:rFonts w:ascii="Times New Roman" w:hAnsi="Times New Roman" w:cs="Times New Roman"/>
          <w:bCs/>
        </w:rPr>
        <w:t xml:space="preserve"> евро. // Газета «Деловой Петербург». – </w:t>
      </w:r>
      <w:r w:rsidRPr="00921F69">
        <w:rPr>
          <w:rFonts w:ascii="Times New Roman" w:hAnsi="Times New Roman" w:cs="Times New Roman"/>
          <w:bCs/>
          <w:lang w:val="en-US"/>
        </w:rPr>
        <w:t>URL</w:t>
      </w:r>
      <w:r w:rsidRPr="00921F69">
        <w:rPr>
          <w:rFonts w:ascii="Times New Roman" w:hAnsi="Times New Roman" w:cs="Times New Roman"/>
          <w:bCs/>
        </w:rPr>
        <w:t>: https://www.dp.ru/a/2017/06/19/Tikkurila_dobavit_kraski</w:t>
      </w:r>
    </w:p>
  </w:footnote>
  <w:footnote w:id="121">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Финская компания </w:t>
      </w:r>
      <w:proofErr w:type="spellStart"/>
      <w:r w:rsidRPr="00921F69">
        <w:rPr>
          <w:rFonts w:ascii="Times New Roman" w:hAnsi="Times New Roman" w:cs="Times New Roman"/>
          <w:bCs/>
        </w:rPr>
        <w:t>Uponor</w:t>
      </w:r>
      <w:proofErr w:type="spellEnd"/>
      <w:r w:rsidRPr="00921F69">
        <w:rPr>
          <w:rFonts w:ascii="Times New Roman" w:hAnsi="Times New Roman" w:cs="Times New Roman"/>
          <w:bCs/>
        </w:rPr>
        <w:t xml:space="preserve"> открыла производство пластиковых труб в Ленобласти</w:t>
      </w:r>
      <w:r w:rsidRPr="00921F69">
        <w:rPr>
          <w:rFonts w:ascii="Times New Roman" w:hAnsi="Times New Roman" w:cs="Times New Roman"/>
        </w:rPr>
        <w:t xml:space="preserve">.// Интернет-газета </w:t>
      </w:r>
      <w:r w:rsidRPr="00921F69">
        <w:rPr>
          <w:rFonts w:ascii="Times New Roman" w:hAnsi="Times New Roman" w:cs="Times New Roman"/>
          <w:lang w:val="en-US"/>
        </w:rPr>
        <w:t>NEVA</w:t>
      </w:r>
      <w:r w:rsidRPr="00921F69">
        <w:rPr>
          <w:rFonts w:ascii="Times New Roman" w:hAnsi="Times New Roman" w:cs="Times New Roman"/>
        </w:rPr>
        <w:t xml:space="preserve"> </w:t>
      </w:r>
      <w:r w:rsidRPr="00921F69">
        <w:rPr>
          <w:rFonts w:ascii="Times New Roman" w:hAnsi="Times New Roman" w:cs="Times New Roman"/>
          <w:lang w:val="en-US"/>
        </w:rPr>
        <w:t>TODAY</w:t>
      </w:r>
      <w:r w:rsidRPr="00921F69">
        <w:rPr>
          <w:rFonts w:ascii="Times New Roman" w:hAnsi="Times New Roman" w:cs="Times New Roman"/>
        </w:rPr>
        <w:t xml:space="preserve">. </w:t>
      </w:r>
      <w:r w:rsidRPr="00921F69">
        <w:rPr>
          <w:rFonts w:ascii="Times New Roman" w:hAnsi="Times New Roman" w:cs="Times New Roman"/>
          <w:bCs/>
        </w:rPr>
        <w:t xml:space="preserve">– </w:t>
      </w:r>
      <w:r w:rsidRPr="00921F69">
        <w:rPr>
          <w:rFonts w:ascii="Times New Roman" w:hAnsi="Times New Roman" w:cs="Times New Roman"/>
          <w:bCs/>
          <w:lang w:val="en-US"/>
        </w:rPr>
        <w:t>URL</w:t>
      </w:r>
      <w:r w:rsidRPr="00921F69">
        <w:rPr>
          <w:rFonts w:ascii="Times New Roman" w:hAnsi="Times New Roman" w:cs="Times New Roman"/>
          <w:bCs/>
        </w:rPr>
        <w:t xml:space="preserve">: </w:t>
      </w:r>
      <w:hyperlink r:id="rId34" w:history="1">
        <w:r w:rsidRPr="00921F69">
          <w:rPr>
            <w:rStyle w:val="ac"/>
            <w:rFonts w:ascii="Times New Roman" w:hAnsi="Times New Roman" w:cs="Times New Roman"/>
            <w:lang w:val="en-US"/>
          </w:rPr>
          <w:t>https</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neva</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today</w:t>
        </w:r>
        <w:r w:rsidRPr="00921F69">
          <w:rPr>
            <w:rStyle w:val="ac"/>
            <w:rFonts w:ascii="Times New Roman" w:hAnsi="Times New Roman" w:cs="Times New Roman"/>
          </w:rPr>
          <w:t>/</w:t>
        </w:r>
        <w:r w:rsidRPr="00921F69">
          <w:rPr>
            <w:rStyle w:val="ac"/>
            <w:rFonts w:ascii="Times New Roman" w:hAnsi="Times New Roman" w:cs="Times New Roman"/>
            <w:lang w:val="en-US"/>
          </w:rPr>
          <w:t>news</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finskaya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kompaniya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uponor</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otkryla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proizvodstvo</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plastikovyh</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trub</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v</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lenoblasti</w:t>
        </w:r>
        <w:proofErr w:type="spellEnd"/>
        <w:r w:rsidRPr="00921F69">
          <w:rPr>
            <w:rStyle w:val="ac"/>
            <w:rFonts w:ascii="Times New Roman" w:hAnsi="Times New Roman" w:cs="Times New Roman"/>
          </w:rPr>
          <w:t>-118027/</w:t>
        </w:r>
      </w:hyperlink>
    </w:p>
  </w:footnote>
  <w:footnote w:id="122">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proofErr w:type="spellStart"/>
      <w:r w:rsidRPr="00921F69">
        <w:rPr>
          <w:rFonts w:ascii="Times New Roman" w:hAnsi="Times New Roman" w:cs="Times New Roman"/>
          <w:bCs/>
        </w:rPr>
        <w:t>Nokian</w:t>
      </w:r>
      <w:proofErr w:type="spellEnd"/>
      <w:r w:rsidRPr="00921F69">
        <w:rPr>
          <w:rFonts w:ascii="Times New Roman" w:hAnsi="Times New Roman" w:cs="Times New Roman"/>
          <w:bCs/>
        </w:rPr>
        <w:t xml:space="preserve"> </w:t>
      </w:r>
      <w:proofErr w:type="spellStart"/>
      <w:r w:rsidRPr="00921F69">
        <w:rPr>
          <w:rFonts w:ascii="Times New Roman" w:hAnsi="Times New Roman" w:cs="Times New Roman"/>
          <w:bCs/>
        </w:rPr>
        <w:t>Tyres</w:t>
      </w:r>
      <w:proofErr w:type="spellEnd"/>
      <w:r w:rsidRPr="00921F69">
        <w:rPr>
          <w:rFonts w:ascii="Times New Roman" w:hAnsi="Times New Roman" w:cs="Times New Roman"/>
          <w:bCs/>
        </w:rPr>
        <w:t xml:space="preserve"> в 2017 году вложит 55 </w:t>
      </w:r>
      <w:proofErr w:type="gramStart"/>
      <w:r w:rsidRPr="00921F69">
        <w:rPr>
          <w:rFonts w:ascii="Times New Roman" w:hAnsi="Times New Roman" w:cs="Times New Roman"/>
          <w:bCs/>
        </w:rPr>
        <w:t>млн</w:t>
      </w:r>
      <w:proofErr w:type="gramEnd"/>
      <w:r w:rsidRPr="00921F69">
        <w:rPr>
          <w:rFonts w:ascii="Times New Roman" w:hAnsi="Times New Roman" w:cs="Times New Roman"/>
          <w:bCs/>
        </w:rPr>
        <w:t xml:space="preserve"> евро в завод во Всеволожске. // Аналитическое агентство </w:t>
      </w:r>
      <w:proofErr w:type="spellStart"/>
      <w:r w:rsidRPr="00921F69">
        <w:rPr>
          <w:rFonts w:ascii="Times New Roman" w:hAnsi="Times New Roman" w:cs="Times New Roman"/>
          <w:bCs/>
        </w:rPr>
        <w:t>Автостат</w:t>
      </w:r>
      <w:proofErr w:type="spellEnd"/>
      <w:r w:rsidRPr="00921F69">
        <w:rPr>
          <w:rFonts w:ascii="Times New Roman" w:hAnsi="Times New Roman" w:cs="Times New Roman"/>
          <w:bCs/>
        </w:rPr>
        <w:t xml:space="preserve">. – </w:t>
      </w:r>
      <w:r w:rsidRPr="00921F69">
        <w:rPr>
          <w:rFonts w:ascii="Times New Roman" w:hAnsi="Times New Roman" w:cs="Times New Roman"/>
          <w:bCs/>
          <w:lang w:val="en-US"/>
        </w:rPr>
        <w:t>URL</w:t>
      </w:r>
      <w:r w:rsidRPr="00921F69">
        <w:rPr>
          <w:rFonts w:ascii="Times New Roman" w:hAnsi="Times New Roman" w:cs="Times New Roman"/>
        </w:rPr>
        <w:t xml:space="preserve">: </w:t>
      </w:r>
      <w:hyperlink r:id="rId35" w:history="1">
        <w:r w:rsidRPr="00921F69">
          <w:rPr>
            <w:rStyle w:val="ac"/>
            <w:rFonts w:ascii="Times New Roman" w:hAnsi="Times New Roman" w:cs="Times New Roman"/>
          </w:rPr>
          <w:t>https://www.autostat.ru/news/31798/</w:t>
        </w:r>
      </w:hyperlink>
    </w:p>
  </w:footnote>
  <w:footnote w:id="123">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Ленинградская область – ключевой регион для Финляндии // Официальный сайт Администрации Ленинградской области.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http://www.lenobl.ru/news19187.html</w:t>
      </w:r>
    </w:p>
  </w:footnote>
  <w:footnote w:id="124">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rPr>
        <w:t>Там</w:t>
      </w:r>
      <w:r w:rsidRPr="00921F69">
        <w:rPr>
          <w:rFonts w:ascii="Times New Roman" w:hAnsi="Times New Roman" w:cs="Times New Roman"/>
          <w:lang w:val="en-US"/>
        </w:rPr>
        <w:t xml:space="preserve"> </w:t>
      </w:r>
      <w:r w:rsidRPr="00921F69">
        <w:rPr>
          <w:rFonts w:ascii="Times New Roman" w:hAnsi="Times New Roman" w:cs="Times New Roman"/>
        </w:rPr>
        <w:t>же</w:t>
      </w:r>
      <w:r w:rsidRPr="00921F69">
        <w:rPr>
          <w:rFonts w:ascii="Times New Roman" w:hAnsi="Times New Roman" w:cs="Times New Roman"/>
          <w:lang w:val="en-US"/>
        </w:rPr>
        <w:t>.</w:t>
      </w:r>
    </w:p>
  </w:footnote>
  <w:footnote w:id="125">
    <w:p w:rsidR="00E737BC" w:rsidRPr="00921F69" w:rsidRDefault="00E737BC" w:rsidP="00B6497A">
      <w:pPr>
        <w:pStyle w:val="a3"/>
        <w:jc w:val="both"/>
        <w:rPr>
          <w:rFonts w:ascii="Times New Roman" w:hAnsi="Times New Roman" w:cs="Times New Roman"/>
          <w:sz w:val="20"/>
          <w:szCs w:val="20"/>
          <w:lang w:val="en-US" w:eastAsia="ru-RU"/>
        </w:rPr>
      </w:pPr>
      <w:r w:rsidRPr="00921F69">
        <w:rPr>
          <w:rStyle w:val="ab"/>
          <w:rFonts w:ascii="Times New Roman" w:hAnsi="Times New Roman" w:cs="Times New Roman"/>
          <w:sz w:val="20"/>
          <w:szCs w:val="20"/>
        </w:rPr>
        <w:footnoteRef/>
      </w:r>
      <w:hyperlink r:id="rId36" w:history="1">
        <w:r w:rsidRPr="00921F69">
          <w:rPr>
            <w:rFonts w:ascii="Times New Roman" w:hAnsi="Times New Roman" w:cs="Times New Roman"/>
            <w:sz w:val="20"/>
            <w:szCs w:val="20"/>
            <w:lang w:val="en-US" w:eastAsia="ru-RU"/>
          </w:rPr>
          <w:t>Cooperation between the Finnish Ministry of the Environment and the Committee for Nature use, Environmental protection and Ecological safety of the City of St. Petersburg, Work plan for 2012</w:t>
        </w:r>
      </w:hyperlink>
      <w:r w:rsidRPr="00921F69">
        <w:rPr>
          <w:rFonts w:ascii="Times New Roman" w:hAnsi="Times New Roman" w:cs="Times New Roman"/>
          <w:sz w:val="20"/>
          <w:szCs w:val="20"/>
          <w:lang w:val="en-US" w:eastAsia="ru-RU"/>
        </w:rPr>
        <w:t xml:space="preserve"> // Environmental Cooperation between Finish cities and St. Petersburg. – URL: http://www.stp-fi-envco.net/index.php/specf:documents</w:t>
      </w:r>
    </w:p>
  </w:footnote>
  <w:footnote w:id="126">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 xml:space="preserve">Губернатор встретился с президентом Финляндии // Официальный сайт Администрации Ленинградской области. – </w:t>
      </w:r>
      <w:r w:rsidRPr="00921F69">
        <w:rPr>
          <w:rFonts w:ascii="Times New Roman" w:hAnsi="Times New Roman" w:cs="Times New Roman"/>
          <w:sz w:val="20"/>
          <w:szCs w:val="20"/>
          <w:lang w:val="en-US"/>
        </w:rPr>
        <w:t>URL</w:t>
      </w:r>
      <w:r w:rsidRPr="00921F69">
        <w:rPr>
          <w:rFonts w:ascii="Times New Roman" w:hAnsi="Times New Roman" w:cs="Times New Roman"/>
          <w:sz w:val="20"/>
          <w:szCs w:val="20"/>
        </w:rPr>
        <w:t>: http://www.lenobl.ru/news?id=19191</w:t>
      </w:r>
    </w:p>
  </w:footnote>
  <w:footnote w:id="127">
    <w:p w:rsidR="00E737BC" w:rsidRPr="00921F69" w:rsidRDefault="00E737BC" w:rsidP="00B6497A">
      <w:pPr>
        <w:pStyle w:val="a9"/>
        <w:jc w:val="both"/>
        <w:rPr>
          <w:rFonts w:ascii="Times New Roman" w:hAnsi="Times New Roman" w:cs="Times New Roman"/>
          <w:b/>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12 мая состоится международная акция «Чистый берег». // Официальный сайт Администрации Ленинградской области. – </w:t>
      </w:r>
      <w:r w:rsidRPr="00921F69">
        <w:rPr>
          <w:rFonts w:ascii="Times New Roman" w:hAnsi="Times New Roman" w:cs="Times New Roman"/>
          <w:bCs/>
          <w:lang w:val="en-US"/>
        </w:rPr>
        <w:t>URL</w:t>
      </w:r>
      <w:r w:rsidRPr="00921F69">
        <w:rPr>
          <w:rFonts w:ascii="Times New Roman" w:hAnsi="Times New Roman" w:cs="Times New Roman"/>
          <w:bCs/>
        </w:rPr>
        <w:t>: https://www.gov.spb.ru/gov/otrasl/ecology/news/134029/</w:t>
      </w:r>
    </w:p>
  </w:footnote>
  <w:footnote w:id="128">
    <w:p w:rsidR="00E737BC" w:rsidRPr="00921F69" w:rsidRDefault="00E737BC" w:rsidP="00B6497A">
      <w:pPr>
        <w:pStyle w:val="a9"/>
        <w:jc w:val="both"/>
        <w:rPr>
          <w:rFonts w:ascii="Times New Roman" w:hAnsi="Times New Roman" w:cs="Times New Roman"/>
          <w:b/>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В Петербурге озвучены инициативы в продолжение международного проекта «Год Финского залива-2014»// Официальный сайт Администрации Санкт-Петербурга. – </w:t>
      </w:r>
      <w:r w:rsidRPr="00921F69">
        <w:rPr>
          <w:rFonts w:ascii="Times New Roman" w:hAnsi="Times New Roman" w:cs="Times New Roman"/>
          <w:bCs/>
          <w:lang w:val="en-US"/>
        </w:rPr>
        <w:t>URL</w:t>
      </w:r>
      <w:r w:rsidRPr="00921F69">
        <w:rPr>
          <w:rFonts w:ascii="Times New Roman" w:hAnsi="Times New Roman" w:cs="Times New Roman"/>
          <w:bCs/>
        </w:rPr>
        <w:t>: https://www.gov.spb.ru/gov/otrasl/ecology/news/61152/</w:t>
      </w:r>
    </w:p>
  </w:footnote>
  <w:footnote w:id="129">
    <w:p w:rsidR="00E737BC" w:rsidRPr="00921F69" w:rsidRDefault="00E737BC" w:rsidP="00B6497A">
      <w:pPr>
        <w:pStyle w:val="a9"/>
        <w:jc w:val="both"/>
        <w:rPr>
          <w:rFonts w:ascii="Times New Roman" w:hAnsi="Times New Roman" w:cs="Times New Roman"/>
          <w:b/>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Ценный опыт. // Официальный сайт Администрации Ленинградской области. – </w:t>
      </w:r>
      <w:r w:rsidRPr="00921F69">
        <w:rPr>
          <w:rFonts w:ascii="Times New Roman" w:hAnsi="Times New Roman" w:cs="Times New Roman"/>
          <w:bCs/>
          <w:lang w:val="en-US"/>
        </w:rPr>
        <w:t>URL</w:t>
      </w:r>
      <w:r w:rsidRPr="00921F69">
        <w:rPr>
          <w:rFonts w:ascii="Times New Roman" w:hAnsi="Times New Roman" w:cs="Times New Roman"/>
          <w:bCs/>
        </w:rPr>
        <w:t>: http://www.lenobl.ru/news/?id=25592</w:t>
      </w:r>
    </w:p>
  </w:footnote>
  <w:footnote w:id="130">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Международное партнерство в социальной сфере // Сотрудничество с Финляндией // Комитет по социальной защите населения Ленинградской области. – URL: http://social.lenobl.ru/about/busines/forein</w:t>
      </w:r>
    </w:p>
  </w:footnote>
  <w:footnote w:id="131">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rPr>
        <w:t>Российско-финский научно-исследовательский проект «Активизация ресурсов семей с детьми» // Сотрудничество с Финляндией // Комитет по социальной защите населения Ленинградской области. – URL: http://social.lenobl.ru/about/busines/forein</w:t>
      </w:r>
    </w:p>
  </w:footnote>
  <w:footnote w:id="132">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XVIII Российско-Финляндский культурный форум с 21 сентября по 23 сентября 2017 г., г. Санкт-Петербург, Россия</w:t>
      </w:r>
      <w:r w:rsidRPr="00921F69">
        <w:rPr>
          <w:rFonts w:ascii="Times New Roman" w:hAnsi="Times New Roman" w:cs="Times New Roman"/>
        </w:rPr>
        <w:t xml:space="preserve"> // Российско-финляндский форум культуры. – </w:t>
      </w:r>
      <w:r w:rsidRPr="00921F69">
        <w:rPr>
          <w:rFonts w:ascii="Times New Roman" w:hAnsi="Times New Roman" w:cs="Times New Roman"/>
          <w:lang w:val="en-US"/>
        </w:rPr>
        <w:t>URL</w:t>
      </w:r>
      <w:r w:rsidRPr="00921F69">
        <w:rPr>
          <w:rFonts w:ascii="Times New Roman" w:hAnsi="Times New Roman" w:cs="Times New Roman"/>
        </w:rPr>
        <w:t>: https://kultforum.ru/forums/2017/index.html</w:t>
      </w:r>
    </w:p>
  </w:footnote>
  <w:footnote w:id="133">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От крепости к крепости</w:t>
      </w:r>
      <w:r>
        <w:rPr>
          <w:rFonts w:ascii="Times New Roman" w:hAnsi="Times New Roman" w:cs="Times New Roman"/>
        </w:rPr>
        <w:t>.</w:t>
      </w:r>
      <w:r w:rsidRPr="00921F69">
        <w:rPr>
          <w:rFonts w:ascii="Times New Roman" w:hAnsi="Times New Roman" w:cs="Times New Roman"/>
        </w:rPr>
        <w:t xml:space="preserve"> // Музеи Ленинградской области. – </w:t>
      </w:r>
      <w:r w:rsidRPr="00921F69">
        <w:rPr>
          <w:rFonts w:ascii="Times New Roman" w:hAnsi="Times New Roman" w:cs="Times New Roman"/>
          <w:lang w:val="en-US"/>
        </w:rPr>
        <w:t>URL</w:t>
      </w:r>
      <w:r w:rsidRPr="00921F69">
        <w:rPr>
          <w:rFonts w:ascii="Times New Roman" w:hAnsi="Times New Roman" w:cs="Times New Roman"/>
        </w:rPr>
        <w:t>: http://lenoblmus.ru/business/projects/mezhregionalnye/1032/</w:t>
      </w:r>
    </w:p>
  </w:footnote>
  <w:footnote w:id="134">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Там же.</w:t>
      </w:r>
    </w:p>
  </w:footnote>
  <w:footnote w:id="13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Там же.</w:t>
      </w:r>
    </w:p>
  </w:footnote>
  <w:footnote w:id="136">
    <w:p w:rsidR="00E737BC" w:rsidRPr="00921F69" w:rsidRDefault="00E737BC" w:rsidP="00B6497A">
      <w:pPr>
        <w:pStyle w:val="a3"/>
        <w:jc w:val="both"/>
        <w:rPr>
          <w:rFonts w:ascii="Times New Roman" w:hAnsi="Times New Roman" w:cs="Times New Roman"/>
          <w:sz w:val="20"/>
          <w:szCs w:val="20"/>
        </w:rPr>
      </w:pPr>
      <w:r w:rsidRPr="00921F69">
        <w:rPr>
          <w:rStyle w:val="ab"/>
          <w:rFonts w:ascii="Times New Roman" w:hAnsi="Times New Roman" w:cs="Times New Roman"/>
          <w:sz w:val="20"/>
          <w:szCs w:val="20"/>
        </w:rPr>
        <w:footnoteRef/>
      </w:r>
      <w:r w:rsidRPr="00921F69">
        <w:rPr>
          <w:rFonts w:ascii="Times New Roman" w:hAnsi="Times New Roman" w:cs="Times New Roman"/>
          <w:sz w:val="20"/>
          <w:szCs w:val="20"/>
          <w:shd w:val="clear" w:color="auto" w:fill="FFFFFF"/>
        </w:rPr>
        <w:t xml:space="preserve">Федеральный закон от 16.11.2011 N 315-ФЗ «О ратификации Договора между Российской Федерацией и Финляндской Республикой об аренде Финляндской Республикой российской части </w:t>
      </w:r>
      <w:proofErr w:type="spellStart"/>
      <w:r w:rsidRPr="00921F69">
        <w:rPr>
          <w:rFonts w:ascii="Times New Roman" w:hAnsi="Times New Roman" w:cs="Times New Roman"/>
          <w:sz w:val="20"/>
          <w:szCs w:val="20"/>
          <w:shd w:val="clear" w:color="auto" w:fill="FFFFFF"/>
        </w:rPr>
        <w:t>Сайменского</w:t>
      </w:r>
      <w:proofErr w:type="spellEnd"/>
      <w:r w:rsidRPr="00921F69">
        <w:rPr>
          <w:rFonts w:ascii="Times New Roman" w:hAnsi="Times New Roman" w:cs="Times New Roman"/>
          <w:sz w:val="20"/>
          <w:szCs w:val="20"/>
          <w:shd w:val="clear" w:color="auto" w:fill="FFFFFF"/>
        </w:rPr>
        <w:t xml:space="preserve"> канала и прилегающей к нему территории и об осуществлении судоходства через </w:t>
      </w:r>
      <w:proofErr w:type="spellStart"/>
      <w:r w:rsidRPr="00921F69">
        <w:rPr>
          <w:rFonts w:ascii="Times New Roman" w:hAnsi="Times New Roman" w:cs="Times New Roman"/>
          <w:sz w:val="20"/>
          <w:szCs w:val="20"/>
          <w:shd w:val="clear" w:color="auto" w:fill="FFFFFF"/>
        </w:rPr>
        <w:t>Сайменский</w:t>
      </w:r>
      <w:proofErr w:type="spellEnd"/>
      <w:r w:rsidRPr="00921F69">
        <w:rPr>
          <w:rFonts w:ascii="Times New Roman" w:hAnsi="Times New Roman" w:cs="Times New Roman"/>
          <w:sz w:val="20"/>
          <w:szCs w:val="20"/>
          <w:shd w:val="clear" w:color="auto" w:fill="FFFFFF"/>
        </w:rPr>
        <w:t xml:space="preserve"> канал» // Консультант Плюс. – </w:t>
      </w:r>
      <w:r w:rsidRPr="00921F69">
        <w:rPr>
          <w:rFonts w:ascii="Times New Roman" w:hAnsi="Times New Roman" w:cs="Times New Roman"/>
          <w:sz w:val="20"/>
          <w:szCs w:val="20"/>
          <w:shd w:val="clear" w:color="auto" w:fill="FFFFFF"/>
          <w:lang w:val="en-US"/>
        </w:rPr>
        <w:t>URL</w:t>
      </w:r>
      <w:r w:rsidRPr="00921F69">
        <w:rPr>
          <w:rFonts w:ascii="Times New Roman" w:hAnsi="Times New Roman" w:cs="Times New Roman"/>
          <w:sz w:val="20"/>
          <w:szCs w:val="20"/>
          <w:shd w:val="clear" w:color="auto" w:fill="FFFFFF"/>
        </w:rPr>
        <w:t xml:space="preserve">: </w:t>
      </w:r>
      <w:hyperlink r:id="rId37" w:history="1">
        <w:r w:rsidRPr="00921F69">
          <w:rPr>
            <w:rStyle w:val="ac"/>
            <w:rFonts w:ascii="Times New Roman" w:hAnsi="Times New Roman" w:cs="Times New Roman"/>
            <w:shd w:val="clear" w:color="auto" w:fill="FFFFFF"/>
          </w:rPr>
          <w:t>http://www.consultant.ru/document/cons_doc_LAW_121768/</w:t>
        </w:r>
      </w:hyperlink>
    </w:p>
  </w:footnote>
  <w:footnote w:id="137">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color w:val="000000" w:themeColor="text1"/>
          <w:sz w:val="20"/>
          <w:szCs w:val="20"/>
        </w:rPr>
        <w:t xml:space="preserve">Россия и Эстония подписали договор о границе // Российская Газета. – 18.02.2014. –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http</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www</w:t>
      </w:r>
      <w:r w:rsidRPr="00921F69">
        <w:rPr>
          <w:rFonts w:ascii="Times New Roman" w:hAnsi="Times New Roman" w:cs="Times New Roman"/>
          <w:color w:val="000000" w:themeColor="text1"/>
          <w:sz w:val="20"/>
          <w:szCs w:val="20"/>
        </w:rPr>
        <w:t>.</w:t>
      </w:r>
      <w:proofErr w:type="spellStart"/>
      <w:r w:rsidRPr="00921F69">
        <w:rPr>
          <w:rFonts w:ascii="Times New Roman" w:hAnsi="Times New Roman" w:cs="Times New Roman"/>
          <w:color w:val="000000" w:themeColor="text1"/>
          <w:sz w:val="20"/>
          <w:szCs w:val="20"/>
          <w:lang w:val="en-US"/>
        </w:rPr>
        <w:t>rg</w:t>
      </w:r>
      <w:proofErr w:type="spellEnd"/>
      <w:r w:rsidRPr="00921F69">
        <w:rPr>
          <w:rFonts w:ascii="Times New Roman" w:hAnsi="Times New Roman" w:cs="Times New Roman"/>
          <w:color w:val="000000" w:themeColor="text1"/>
          <w:sz w:val="20"/>
          <w:szCs w:val="20"/>
        </w:rPr>
        <w:t>.</w:t>
      </w:r>
      <w:proofErr w:type="spellStart"/>
      <w:r w:rsidRPr="00921F69">
        <w:rPr>
          <w:rFonts w:ascii="Times New Roman" w:hAnsi="Times New Roman" w:cs="Times New Roman"/>
          <w:color w:val="000000" w:themeColor="text1"/>
          <w:sz w:val="20"/>
          <w:szCs w:val="20"/>
          <w:lang w:val="en-US"/>
        </w:rPr>
        <w:t>ru</w:t>
      </w:r>
      <w:proofErr w:type="spellEnd"/>
      <w:r w:rsidRPr="00921F69">
        <w:rPr>
          <w:rFonts w:ascii="Times New Roman" w:hAnsi="Times New Roman" w:cs="Times New Roman"/>
          <w:color w:val="000000" w:themeColor="text1"/>
          <w:sz w:val="20"/>
          <w:szCs w:val="20"/>
        </w:rPr>
        <w:t>/2014/02/18/</w:t>
      </w:r>
      <w:proofErr w:type="spellStart"/>
      <w:r w:rsidRPr="00921F69">
        <w:rPr>
          <w:rFonts w:ascii="Times New Roman" w:hAnsi="Times New Roman" w:cs="Times New Roman"/>
          <w:color w:val="000000" w:themeColor="text1"/>
          <w:sz w:val="20"/>
          <w:szCs w:val="20"/>
          <w:lang w:val="en-US"/>
        </w:rPr>
        <w:t>dogovor</w:t>
      </w:r>
      <w:proofErr w:type="spellEnd"/>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site</w:t>
      </w:r>
      <w:r w:rsidRPr="00921F69">
        <w:rPr>
          <w:rFonts w:ascii="Times New Roman" w:hAnsi="Times New Roman" w:cs="Times New Roman"/>
          <w:color w:val="000000" w:themeColor="text1"/>
          <w:sz w:val="20"/>
          <w:szCs w:val="20"/>
        </w:rPr>
        <w:t>-</w:t>
      </w:r>
      <w:proofErr w:type="spellStart"/>
      <w:r w:rsidRPr="00921F69">
        <w:rPr>
          <w:rFonts w:ascii="Times New Roman" w:hAnsi="Times New Roman" w:cs="Times New Roman"/>
          <w:color w:val="000000" w:themeColor="text1"/>
          <w:sz w:val="20"/>
          <w:szCs w:val="20"/>
          <w:lang w:val="en-US"/>
        </w:rPr>
        <w:t>anons</w:t>
      </w:r>
      <w:proofErr w:type="spellEnd"/>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html</w:t>
      </w:r>
    </w:p>
  </w:footnote>
  <w:footnote w:id="138">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color w:val="000000" w:themeColor="text1"/>
          <w:sz w:val="20"/>
          <w:szCs w:val="20"/>
        </w:rPr>
        <w:t>Сотрудничество Санкт-Петербурга с зарубежными городами и регионами // Комитет по внешним связям Санкт-Петербурга. – URL: http://www.kvs.spb.ru/sotrudnichestvo_sankt-peterburga_s_zarubezhnimi_gorodami_i_regionami19</w:t>
      </w:r>
    </w:p>
  </w:footnote>
  <w:footnote w:id="139">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Международное сотрудничество // Официальный портал Администрации Санкт-Петербурга. – URL: http://old.gov.spb.ru/gov/admin/terr/reg_vasileostr/world</w:t>
      </w:r>
    </w:p>
  </w:footnote>
  <w:footnote w:id="140">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Соглашения // Комитет по внешним связям Санкт-Петербурга.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http://www.kvs.spb.ru/soglasheniya761</w:t>
      </w:r>
    </w:p>
  </w:footnote>
  <w:footnote w:id="141">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color w:val="000000" w:themeColor="text1"/>
          <w:sz w:val="20"/>
          <w:szCs w:val="20"/>
        </w:rPr>
        <w:t>Новые темы для партнерства с Эстонией // Официальный сайт Администрации Ленинградской области.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http://www.lenobl.ru/news18948.html</w:t>
      </w:r>
    </w:p>
  </w:footnote>
  <w:footnote w:id="142">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Эстония и Россия договорились сотрудничать в сфере транспорта</w:t>
      </w:r>
      <w:r w:rsidRPr="00921F69">
        <w:rPr>
          <w:rFonts w:ascii="Times New Roman" w:hAnsi="Times New Roman" w:cs="Times New Roman"/>
        </w:rPr>
        <w:t xml:space="preserve">. // Информационное агентство </w:t>
      </w:r>
      <w:proofErr w:type="spellStart"/>
      <w:r w:rsidRPr="00921F69">
        <w:rPr>
          <w:rFonts w:ascii="Times New Roman" w:hAnsi="Times New Roman" w:cs="Times New Roman"/>
        </w:rPr>
        <w:t>Eurasia</w:t>
      </w:r>
      <w:proofErr w:type="spellEnd"/>
      <w:r w:rsidRPr="00921F69">
        <w:rPr>
          <w:rFonts w:ascii="Times New Roman" w:hAnsi="Times New Roman" w:cs="Times New Roman"/>
        </w:rPr>
        <w:t xml:space="preserve"> </w:t>
      </w:r>
      <w:proofErr w:type="spellStart"/>
      <w:r w:rsidRPr="00921F69">
        <w:rPr>
          <w:rFonts w:ascii="Times New Roman" w:hAnsi="Times New Roman" w:cs="Times New Roman"/>
        </w:rPr>
        <w:t>Daily</w:t>
      </w:r>
      <w:proofErr w:type="spellEnd"/>
      <w:r w:rsidRPr="00921F69">
        <w:rPr>
          <w:rFonts w:ascii="Times New Roman" w:hAnsi="Times New Roman" w:cs="Times New Roman"/>
        </w:rPr>
        <w:t xml:space="preserve">. – </w:t>
      </w:r>
      <w:r w:rsidRPr="00921F69">
        <w:rPr>
          <w:rFonts w:ascii="Times New Roman" w:hAnsi="Times New Roman" w:cs="Times New Roman"/>
          <w:lang w:val="en-US"/>
        </w:rPr>
        <w:t>URL</w:t>
      </w:r>
      <w:r w:rsidRPr="00921F69">
        <w:rPr>
          <w:rFonts w:ascii="Times New Roman" w:hAnsi="Times New Roman" w:cs="Times New Roman"/>
        </w:rPr>
        <w:t xml:space="preserve">: </w:t>
      </w:r>
      <w:hyperlink r:id="rId38" w:history="1">
        <w:r w:rsidRPr="00921F69">
          <w:rPr>
            <w:rStyle w:val="ac"/>
            <w:rFonts w:ascii="Times New Roman" w:hAnsi="Times New Roman" w:cs="Times New Roman"/>
            <w:lang w:val="en-US"/>
          </w:rPr>
          <w:t>https</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eadaily</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com</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news</w:t>
        </w:r>
        <w:r w:rsidRPr="00921F69">
          <w:rPr>
            <w:rStyle w:val="ac"/>
            <w:rFonts w:ascii="Times New Roman" w:hAnsi="Times New Roman" w:cs="Times New Roman"/>
          </w:rPr>
          <w:t>/2017/12/20/</w:t>
        </w:r>
        <w:proofErr w:type="spellStart"/>
        <w:r w:rsidRPr="00921F69">
          <w:rPr>
            <w:rStyle w:val="ac"/>
            <w:rFonts w:ascii="Times New Roman" w:hAnsi="Times New Roman" w:cs="Times New Roman"/>
            <w:lang w:val="en-US"/>
          </w:rPr>
          <w:t>estoniya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rossiya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dogovorilis</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sotrudnichat</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v</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sfere</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transporta</w:t>
        </w:r>
        <w:proofErr w:type="spellEnd"/>
      </w:hyperlink>
    </w:p>
  </w:footnote>
  <w:footnote w:id="143">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Внешнеэкономическая деятельность</w:t>
      </w:r>
      <w:proofErr w:type="gramStart"/>
      <w:r w:rsidRPr="00921F69">
        <w:rPr>
          <w:rFonts w:ascii="Times New Roman" w:hAnsi="Times New Roman" w:cs="Times New Roman"/>
        </w:rPr>
        <w:t xml:space="preserve"> С</w:t>
      </w:r>
      <w:proofErr w:type="gramEnd"/>
      <w:r w:rsidRPr="00921F69">
        <w:rPr>
          <w:rFonts w:ascii="Times New Roman" w:hAnsi="Times New Roman" w:cs="Times New Roman"/>
        </w:rPr>
        <w:t xml:space="preserve">анкт - Петербурга в январе - июне 2017 года. // Комитет по информатизации и связи Санкт-Петербургское Государственное Унитарное Предприятие «Санкт-Петербургский Информационно-Аналитический Центр». – </w:t>
      </w:r>
      <w:r w:rsidRPr="00921F69">
        <w:rPr>
          <w:rFonts w:ascii="Times New Roman" w:hAnsi="Times New Roman" w:cs="Times New Roman"/>
          <w:lang w:val="en-US"/>
        </w:rPr>
        <w:t>URL</w:t>
      </w:r>
      <w:r w:rsidRPr="00921F69">
        <w:rPr>
          <w:rFonts w:ascii="Times New Roman" w:hAnsi="Times New Roman" w:cs="Times New Roman"/>
        </w:rPr>
        <w:t xml:space="preserve">: </w:t>
      </w:r>
      <w:hyperlink r:id="rId39" w:history="1">
        <w:r w:rsidRPr="00921F69">
          <w:rPr>
            <w:rStyle w:val="ac"/>
            <w:rFonts w:ascii="Times New Roman" w:hAnsi="Times New Roman" w:cs="Times New Roman"/>
          </w:rPr>
          <w:t>https://www.gov.spb.ru/static/writable/documents/2017/10/31/%D0%90%D0%A1%20%D0%92%D0%BD%D0%B5%D1%88%D0%BD%D0%B5%D1%8D%D0%BA%D0%BE%D0%BD%D0%BE%D0%BC%D0%B8%D1%87%D0%B5%D1%81%D0%BA%D0%B0%D1%8F%20%D0%B4%D0%B5%D1%8F%D1%82%D0%B5%D0%BB%D1%8C%D0%BD%D0%BE%D1%81%D1%82%D1%8C%20%D0%A1%D0%B0%D0%BD%D0%BA%D1%82-%D0%9F%D0%B5%D1%82%D0%B5%D1%80%D0%B1%D1%83%D1%80%D0%B3%D0%B0%20%D0%B2%20%D1%8F%D0%BD%D0%B2%D0%B0%D1%80%D0%B5-%D0%B8%D1%8E%D0%BD%D0%B5%202017%20%D0%B3%D0%BE%D0%B4%D0%B0.pdf</w:t>
        </w:r>
      </w:hyperlink>
    </w:p>
  </w:footnote>
  <w:footnote w:id="144">
    <w:p w:rsidR="00E737BC" w:rsidRPr="00921F69" w:rsidRDefault="00E737BC" w:rsidP="00B6497A">
      <w:pPr>
        <w:pStyle w:val="a9"/>
        <w:jc w:val="both"/>
        <w:rPr>
          <w:rFonts w:ascii="Times New Roman" w:hAnsi="Times New Roman" w:cs="Times New Roman"/>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Внешнеэкономическая деятельность Ленинградской области за 2016 год.// Комитет по внешним связям Ленинградской области. – </w:t>
      </w:r>
      <w:r w:rsidRPr="00921F69">
        <w:rPr>
          <w:rFonts w:ascii="Times New Roman" w:hAnsi="Times New Roman" w:cs="Times New Roman"/>
          <w:bCs/>
          <w:lang w:val="en-US"/>
        </w:rPr>
        <w:t>URL</w:t>
      </w:r>
      <w:r w:rsidRPr="00921F69">
        <w:rPr>
          <w:rFonts w:ascii="Times New Roman" w:hAnsi="Times New Roman" w:cs="Times New Roman"/>
          <w:bCs/>
        </w:rPr>
        <w:t>: http://www.inter.lenobl.ru/programm/statistic?id=39113</w:t>
      </w:r>
    </w:p>
  </w:footnote>
  <w:footnote w:id="145">
    <w:p w:rsidR="00E737BC" w:rsidRPr="00921F69" w:rsidRDefault="00E737BC" w:rsidP="00B6497A">
      <w:pPr>
        <w:pStyle w:val="a9"/>
        <w:jc w:val="both"/>
        <w:rPr>
          <w:rFonts w:ascii="Times New Roman" w:hAnsi="Times New Roman" w:cs="Times New Roman"/>
          <w:b/>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Эстония ждет русский бизнес. // Общенациональный еженедельный деловой журнал «Эксперт </w:t>
      </w:r>
      <w:r w:rsidRPr="00921F69">
        <w:rPr>
          <w:rFonts w:ascii="Times New Roman" w:hAnsi="Times New Roman" w:cs="Times New Roman"/>
          <w:bCs/>
          <w:lang w:val="en-US"/>
        </w:rPr>
        <w:t>ONLINE</w:t>
      </w:r>
      <w:r w:rsidRPr="00921F69">
        <w:rPr>
          <w:rFonts w:ascii="Times New Roman" w:hAnsi="Times New Roman" w:cs="Times New Roman"/>
          <w:bCs/>
        </w:rPr>
        <w:t xml:space="preserve">».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b/>
          <w:bCs/>
        </w:rPr>
        <w:t xml:space="preserve"> </w:t>
      </w:r>
      <w:r w:rsidRPr="00921F69">
        <w:rPr>
          <w:rFonts w:ascii="Times New Roman" w:hAnsi="Times New Roman" w:cs="Times New Roman"/>
          <w:lang w:val="en-US"/>
        </w:rPr>
        <w:t>http</w:t>
      </w:r>
      <w:r w:rsidRPr="00921F69">
        <w:rPr>
          <w:rFonts w:ascii="Times New Roman" w:hAnsi="Times New Roman" w:cs="Times New Roman"/>
        </w:rPr>
        <w:t>://</w:t>
      </w:r>
      <w:r w:rsidRPr="00921F69">
        <w:rPr>
          <w:rFonts w:ascii="Times New Roman" w:hAnsi="Times New Roman" w:cs="Times New Roman"/>
          <w:lang w:val="en-US"/>
        </w:rPr>
        <w:t>expert</w:t>
      </w:r>
      <w:r w:rsidRPr="00921F69">
        <w:rPr>
          <w:rFonts w:ascii="Times New Roman" w:hAnsi="Times New Roman" w:cs="Times New Roman"/>
        </w:rPr>
        <w:t>.</w:t>
      </w:r>
      <w:proofErr w:type="spellStart"/>
      <w:r w:rsidRPr="00921F69">
        <w:rPr>
          <w:rFonts w:ascii="Times New Roman" w:hAnsi="Times New Roman" w:cs="Times New Roman"/>
          <w:lang w:val="en-US"/>
        </w:rPr>
        <w:t>ru</w:t>
      </w:r>
      <w:proofErr w:type="spellEnd"/>
      <w:r w:rsidRPr="00921F69">
        <w:rPr>
          <w:rFonts w:ascii="Times New Roman" w:hAnsi="Times New Roman" w:cs="Times New Roman"/>
        </w:rPr>
        <w:t>/</w:t>
      </w:r>
      <w:r w:rsidRPr="00921F69">
        <w:rPr>
          <w:rFonts w:ascii="Times New Roman" w:hAnsi="Times New Roman" w:cs="Times New Roman"/>
          <w:lang w:val="en-US"/>
        </w:rPr>
        <w:t>northwest</w:t>
      </w:r>
      <w:r w:rsidRPr="00921F69">
        <w:rPr>
          <w:rFonts w:ascii="Times New Roman" w:hAnsi="Times New Roman" w:cs="Times New Roman"/>
        </w:rPr>
        <w:t>/2014/08/</w:t>
      </w:r>
      <w:proofErr w:type="spellStart"/>
      <w:r w:rsidRPr="00921F69">
        <w:rPr>
          <w:rFonts w:ascii="Times New Roman" w:hAnsi="Times New Roman" w:cs="Times New Roman"/>
          <w:lang w:val="en-US"/>
        </w:rPr>
        <w:t>estoniya</w:t>
      </w:r>
      <w:proofErr w:type="spellEnd"/>
      <w:r w:rsidRPr="00921F69">
        <w:rPr>
          <w:rFonts w:ascii="Times New Roman" w:hAnsi="Times New Roman" w:cs="Times New Roman"/>
        </w:rPr>
        <w:t>-</w:t>
      </w:r>
      <w:proofErr w:type="spellStart"/>
      <w:r w:rsidRPr="00921F69">
        <w:rPr>
          <w:rFonts w:ascii="Times New Roman" w:hAnsi="Times New Roman" w:cs="Times New Roman"/>
          <w:lang w:val="en-US"/>
        </w:rPr>
        <w:t>zhdet</w:t>
      </w:r>
      <w:proofErr w:type="spellEnd"/>
      <w:r w:rsidRPr="00921F69">
        <w:rPr>
          <w:rFonts w:ascii="Times New Roman" w:hAnsi="Times New Roman" w:cs="Times New Roman"/>
        </w:rPr>
        <w:t>-</w:t>
      </w:r>
      <w:proofErr w:type="spellStart"/>
      <w:r w:rsidRPr="00921F69">
        <w:rPr>
          <w:rFonts w:ascii="Times New Roman" w:hAnsi="Times New Roman" w:cs="Times New Roman"/>
          <w:lang w:val="en-US"/>
        </w:rPr>
        <w:t>russkij</w:t>
      </w:r>
      <w:proofErr w:type="spellEnd"/>
      <w:r w:rsidRPr="00921F69">
        <w:rPr>
          <w:rFonts w:ascii="Times New Roman" w:hAnsi="Times New Roman" w:cs="Times New Roman"/>
        </w:rPr>
        <w:t>-</w:t>
      </w:r>
      <w:proofErr w:type="spellStart"/>
      <w:r w:rsidRPr="00921F69">
        <w:rPr>
          <w:rFonts w:ascii="Times New Roman" w:hAnsi="Times New Roman" w:cs="Times New Roman"/>
          <w:lang w:val="en-US"/>
        </w:rPr>
        <w:t>biznes</w:t>
      </w:r>
      <w:proofErr w:type="spellEnd"/>
      <w:r w:rsidRPr="00921F69">
        <w:rPr>
          <w:rFonts w:ascii="Times New Roman" w:hAnsi="Times New Roman" w:cs="Times New Roman"/>
        </w:rPr>
        <w:t>/</w:t>
      </w:r>
    </w:p>
  </w:footnote>
  <w:footnote w:id="146">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Эстонская компания откроет в России завод по переработке аккумуляторов. // Новостное агентство </w:t>
      </w:r>
      <w:proofErr w:type="spellStart"/>
      <w:r w:rsidRPr="00921F69">
        <w:rPr>
          <w:rFonts w:ascii="Times New Roman" w:hAnsi="Times New Roman" w:cs="Times New Roman"/>
          <w:bCs/>
        </w:rPr>
        <w:t>Sputnik</w:t>
      </w:r>
      <w:proofErr w:type="spellEnd"/>
      <w:r w:rsidRPr="00921F69">
        <w:rPr>
          <w:rFonts w:ascii="Times New Roman" w:hAnsi="Times New Roman" w:cs="Times New Roman"/>
          <w:bCs/>
        </w:rPr>
        <w:t xml:space="preserve"> Эстония.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rPr>
        <w:t xml:space="preserve"> </w:t>
      </w:r>
      <w:hyperlink r:id="rId40" w:history="1">
        <w:r w:rsidRPr="00921F69">
          <w:rPr>
            <w:rStyle w:val="ac"/>
            <w:rFonts w:ascii="Times New Roman" w:hAnsi="Times New Roman" w:cs="Times New Roman"/>
          </w:rPr>
          <w:t>https://ru.sputnik-news.ee/news/20160722/2802584.html</w:t>
        </w:r>
      </w:hyperlink>
    </w:p>
  </w:footnote>
  <w:footnote w:id="14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proofErr w:type="gramStart"/>
      <w:r w:rsidRPr="00921F69">
        <w:rPr>
          <w:rFonts w:ascii="Times New Roman" w:hAnsi="Times New Roman" w:cs="Times New Roman"/>
        </w:rPr>
        <w:t>Эстонская</w:t>
      </w:r>
      <w:proofErr w:type="gramEnd"/>
      <w:r w:rsidRPr="00921F69">
        <w:rPr>
          <w:rFonts w:ascii="Times New Roman" w:hAnsi="Times New Roman" w:cs="Times New Roman"/>
        </w:rPr>
        <w:t xml:space="preserve"> </w:t>
      </w:r>
      <w:proofErr w:type="spellStart"/>
      <w:r w:rsidRPr="00921F69">
        <w:rPr>
          <w:rFonts w:ascii="Times New Roman" w:hAnsi="Times New Roman" w:cs="Times New Roman"/>
        </w:rPr>
        <w:t>Mootor</w:t>
      </w:r>
      <w:proofErr w:type="spellEnd"/>
      <w:r w:rsidRPr="00921F69">
        <w:rPr>
          <w:rFonts w:ascii="Times New Roman" w:hAnsi="Times New Roman" w:cs="Times New Roman"/>
        </w:rPr>
        <w:t xml:space="preserve"> </w:t>
      </w:r>
      <w:proofErr w:type="spellStart"/>
      <w:r w:rsidRPr="00921F69">
        <w:rPr>
          <w:rFonts w:ascii="Times New Roman" w:hAnsi="Times New Roman" w:cs="Times New Roman"/>
        </w:rPr>
        <w:t>Grupp</w:t>
      </w:r>
      <w:proofErr w:type="spellEnd"/>
      <w:r w:rsidRPr="00921F69">
        <w:rPr>
          <w:rFonts w:ascii="Times New Roman" w:hAnsi="Times New Roman" w:cs="Times New Roman"/>
        </w:rPr>
        <w:t xml:space="preserve"> намерена управлять автовокзалом в </w:t>
      </w:r>
      <w:proofErr w:type="spellStart"/>
      <w:r w:rsidRPr="00921F69">
        <w:rPr>
          <w:rFonts w:ascii="Times New Roman" w:hAnsi="Times New Roman" w:cs="Times New Roman"/>
        </w:rPr>
        <w:t>Мурино</w:t>
      </w:r>
      <w:proofErr w:type="spellEnd"/>
      <w:r w:rsidRPr="00921F69">
        <w:rPr>
          <w:rFonts w:ascii="Times New Roman" w:hAnsi="Times New Roman" w:cs="Times New Roman"/>
        </w:rPr>
        <w:t xml:space="preserve">. // Петербургская интернет-газета </w:t>
      </w:r>
      <w:proofErr w:type="spellStart"/>
      <w:r w:rsidRPr="00921F69">
        <w:rPr>
          <w:rFonts w:ascii="Times New Roman" w:hAnsi="Times New Roman" w:cs="Times New Roman"/>
        </w:rPr>
        <w:t>Фонтанка</w:t>
      </w:r>
      <w:proofErr w:type="gramStart"/>
      <w:r w:rsidRPr="00921F69">
        <w:rPr>
          <w:rFonts w:ascii="Times New Roman" w:hAnsi="Times New Roman" w:cs="Times New Roman"/>
        </w:rPr>
        <w:t>.р</w:t>
      </w:r>
      <w:proofErr w:type="gramEnd"/>
      <w:r w:rsidRPr="00921F69">
        <w:rPr>
          <w:rFonts w:ascii="Times New Roman" w:hAnsi="Times New Roman" w:cs="Times New Roman"/>
        </w:rPr>
        <w:t>у</w:t>
      </w:r>
      <w:proofErr w:type="spellEnd"/>
      <w:r w:rsidRPr="00921F69">
        <w:rPr>
          <w:rFonts w:ascii="Times New Roman" w:hAnsi="Times New Roman" w:cs="Times New Roman"/>
        </w:rPr>
        <w:t xml:space="preserve">. – </w:t>
      </w:r>
      <w:r w:rsidRPr="00921F69">
        <w:rPr>
          <w:rFonts w:ascii="Times New Roman" w:hAnsi="Times New Roman" w:cs="Times New Roman"/>
          <w:lang w:val="en-US"/>
        </w:rPr>
        <w:t>URL</w:t>
      </w:r>
      <w:r w:rsidRPr="00921F69">
        <w:rPr>
          <w:rFonts w:ascii="Times New Roman" w:hAnsi="Times New Roman" w:cs="Times New Roman"/>
        </w:rPr>
        <w:t>: https://www.fontanka.ru/2016/07/01/163/</w:t>
      </w:r>
    </w:p>
  </w:footnote>
  <w:footnote w:id="148">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Отчет Комитета по внешним связям Санкт-Петербурга о ходе реализации в 2012 году соглашений Правительства Санкт-Петербурга и исполнительных органов государственной власти Санкт-Петербурга об  осуществлении международного сотрудничества, международных и  внешнеэкономических связей // Комитет по внешним связям Санкт-Петербурга.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http://www.kvs.spb.ru/userfiles/2013/Soglasheniya.pdf</w:t>
      </w:r>
    </w:p>
  </w:footnote>
  <w:footnote w:id="149">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Фестиваль современного искусства Санкт-Петербурга в Нарве «Мост дружбы».// Театр-фестиваль Балтийский Дом. – </w:t>
      </w:r>
      <w:r w:rsidRPr="00921F69">
        <w:rPr>
          <w:rFonts w:ascii="Times New Roman" w:hAnsi="Times New Roman" w:cs="Times New Roman"/>
          <w:lang w:val="en-US"/>
        </w:rPr>
        <w:t>URL</w:t>
      </w:r>
      <w:r w:rsidRPr="00921F69">
        <w:rPr>
          <w:rFonts w:ascii="Times New Roman" w:hAnsi="Times New Roman" w:cs="Times New Roman"/>
        </w:rPr>
        <w:t>: http://baltic-house.ru/festivals/festivals/festival_sovremennogo_iskusstva_sankt_peterburga_v_narve_most_druzhby/1.html</w:t>
      </w:r>
    </w:p>
  </w:footnote>
  <w:footnote w:id="150">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color w:val="000000" w:themeColor="text1"/>
          <w:sz w:val="20"/>
          <w:szCs w:val="20"/>
        </w:rPr>
        <w:t xml:space="preserve">Постановление Правительства Ленинградской области от 22 декабря 2009 г. N 393 о долгосрочной целевой программе «Реализация государственной политики в отношении соотечественников за рубежом на 2011-2013 годы» // Целевые программы // Комитет по внешним связям Ленинградской области. –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http</w:t>
      </w:r>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inter</w:t>
      </w:r>
      <w:r w:rsidRPr="00921F69">
        <w:rPr>
          <w:rFonts w:ascii="Times New Roman" w:hAnsi="Times New Roman" w:cs="Times New Roman"/>
          <w:color w:val="000000" w:themeColor="text1"/>
          <w:sz w:val="20"/>
          <w:szCs w:val="20"/>
        </w:rPr>
        <w:t>.</w:t>
      </w:r>
      <w:proofErr w:type="spellStart"/>
      <w:r w:rsidRPr="00921F69">
        <w:rPr>
          <w:rFonts w:ascii="Times New Roman" w:hAnsi="Times New Roman" w:cs="Times New Roman"/>
          <w:color w:val="000000" w:themeColor="text1"/>
          <w:sz w:val="20"/>
          <w:szCs w:val="20"/>
          <w:lang w:val="en-US"/>
        </w:rPr>
        <w:t>lenobl</w:t>
      </w:r>
      <w:proofErr w:type="spellEnd"/>
      <w:r w:rsidRPr="00921F69">
        <w:rPr>
          <w:rFonts w:ascii="Times New Roman" w:hAnsi="Times New Roman" w:cs="Times New Roman"/>
          <w:color w:val="000000" w:themeColor="text1"/>
          <w:sz w:val="20"/>
          <w:szCs w:val="20"/>
        </w:rPr>
        <w:t>.</w:t>
      </w:r>
      <w:proofErr w:type="spellStart"/>
      <w:r w:rsidRPr="00921F69">
        <w:rPr>
          <w:rFonts w:ascii="Times New Roman" w:hAnsi="Times New Roman" w:cs="Times New Roman"/>
          <w:color w:val="000000" w:themeColor="text1"/>
          <w:sz w:val="20"/>
          <w:szCs w:val="20"/>
          <w:lang w:val="en-US"/>
        </w:rPr>
        <w:t>ru</w:t>
      </w:r>
      <w:proofErr w:type="spellEnd"/>
      <w:r w:rsidRPr="00921F69">
        <w:rPr>
          <w:rFonts w:ascii="Times New Roman" w:hAnsi="Times New Roman" w:cs="Times New Roman"/>
          <w:color w:val="000000" w:themeColor="text1"/>
          <w:sz w:val="20"/>
          <w:szCs w:val="20"/>
        </w:rPr>
        <w:t>/</w:t>
      </w:r>
      <w:proofErr w:type="spellStart"/>
      <w:r w:rsidRPr="00921F69">
        <w:rPr>
          <w:rFonts w:ascii="Times New Roman" w:hAnsi="Times New Roman" w:cs="Times New Roman"/>
          <w:color w:val="000000" w:themeColor="text1"/>
          <w:sz w:val="20"/>
          <w:szCs w:val="20"/>
          <w:lang w:val="en-US"/>
        </w:rPr>
        <w:t>programm</w:t>
      </w:r>
      <w:proofErr w:type="spellEnd"/>
      <w:r w:rsidRPr="00921F69">
        <w:rPr>
          <w:rFonts w:ascii="Times New Roman" w:hAnsi="Times New Roman" w:cs="Times New Roman"/>
          <w:color w:val="000000" w:themeColor="text1"/>
          <w:sz w:val="20"/>
          <w:szCs w:val="20"/>
        </w:rPr>
        <w:t>/</w:t>
      </w:r>
      <w:r w:rsidRPr="00921F69">
        <w:rPr>
          <w:rFonts w:ascii="Times New Roman" w:hAnsi="Times New Roman" w:cs="Times New Roman"/>
          <w:color w:val="000000" w:themeColor="text1"/>
          <w:sz w:val="20"/>
          <w:szCs w:val="20"/>
          <w:lang w:val="en-US"/>
        </w:rPr>
        <w:t>aim</w:t>
      </w:r>
    </w:p>
  </w:footnote>
  <w:footnote w:id="151">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Соглашения // Комитет по внешним связям Санкт-Петербурга.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http://www.kvs.spb.ru/soglasheniya761</w:t>
      </w:r>
    </w:p>
  </w:footnote>
  <w:footnote w:id="152">
    <w:p w:rsidR="00E737BC" w:rsidRPr="00921F69" w:rsidRDefault="00E737BC" w:rsidP="00B6497A">
      <w:pPr>
        <w:pStyle w:val="a9"/>
        <w:jc w:val="both"/>
        <w:rPr>
          <w:rFonts w:ascii="Times New Roman" w:hAnsi="Times New Roman" w:cs="Times New Roman"/>
          <w:color w:val="000000" w:themeColor="text1"/>
          <w:lang w:val="en-US"/>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lang w:val="en-US"/>
        </w:rPr>
        <w:t xml:space="preserve">South-East Finland – </w:t>
      </w:r>
      <w:proofErr w:type="gramStart"/>
      <w:r w:rsidRPr="00921F69">
        <w:rPr>
          <w:rFonts w:ascii="Times New Roman" w:hAnsi="Times New Roman" w:cs="Times New Roman"/>
          <w:color w:val="000000" w:themeColor="text1"/>
          <w:lang w:val="en-US"/>
        </w:rPr>
        <w:t>Russia  ENPI</w:t>
      </w:r>
      <w:proofErr w:type="gramEnd"/>
      <w:r w:rsidRPr="00921F69">
        <w:rPr>
          <w:rFonts w:ascii="Times New Roman" w:hAnsi="Times New Roman" w:cs="Times New Roman"/>
          <w:color w:val="000000" w:themeColor="text1"/>
          <w:lang w:val="en-US"/>
        </w:rPr>
        <w:t xml:space="preserve"> CBC </w:t>
      </w:r>
      <w:proofErr w:type="spellStart"/>
      <w:r w:rsidRPr="00921F69">
        <w:rPr>
          <w:rFonts w:ascii="Times New Roman" w:hAnsi="Times New Roman" w:cs="Times New Roman"/>
          <w:color w:val="000000" w:themeColor="text1"/>
          <w:lang w:val="en-US"/>
        </w:rPr>
        <w:t>Programme</w:t>
      </w:r>
      <w:proofErr w:type="spellEnd"/>
      <w:r w:rsidRPr="00921F69">
        <w:rPr>
          <w:rFonts w:ascii="Times New Roman" w:hAnsi="Times New Roman" w:cs="Times New Roman"/>
          <w:color w:val="000000" w:themeColor="text1"/>
          <w:lang w:val="en-US"/>
        </w:rPr>
        <w:t xml:space="preserve"> 2007–2013 // </w:t>
      </w:r>
      <w:proofErr w:type="spellStart"/>
      <w:r w:rsidRPr="00921F69">
        <w:rPr>
          <w:rFonts w:ascii="Times New Roman" w:hAnsi="Times New Roman" w:cs="Times New Roman"/>
          <w:color w:val="000000" w:themeColor="text1"/>
          <w:lang w:val="en-US"/>
        </w:rPr>
        <w:t>Programme</w:t>
      </w:r>
      <w:proofErr w:type="spellEnd"/>
      <w:r w:rsidRPr="00921F69">
        <w:rPr>
          <w:rFonts w:ascii="Times New Roman" w:hAnsi="Times New Roman" w:cs="Times New Roman"/>
          <w:color w:val="000000" w:themeColor="text1"/>
          <w:lang w:val="en-US"/>
        </w:rPr>
        <w:t xml:space="preserve"> Document. – URL: </w:t>
      </w:r>
      <w:hyperlink r:id="rId41" w:history="1">
        <w:r w:rsidRPr="00921F69">
          <w:rPr>
            <w:rStyle w:val="ac"/>
            <w:rFonts w:ascii="Times New Roman" w:hAnsi="Times New Roman" w:cs="Times New Roman"/>
            <w:color w:val="000000" w:themeColor="text1"/>
            <w:lang w:val="en-US"/>
          </w:rPr>
          <w:t>http://www.southeastfinrusnpi.fi/wp-content/uploads/sites/2/2013/10/SE-FI-RU-ENPI-Programme-document-19.12.2008-and-Addendum-3.12.2010-and-17_12_2010en.pdf</w:t>
        </w:r>
      </w:hyperlink>
      <w:r w:rsidRPr="00921F69">
        <w:rPr>
          <w:rFonts w:ascii="Times New Roman" w:hAnsi="Times New Roman" w:cs="Times New Roman"/>
          <w:color w:val="000000" w:themeColor="text1"/>
          <w:lang w:val="en-US"/>
        </w:rPr>
        <w:t>. – P.26.</w:t>
      </w:r>
    </w:p>
  </w:footnote>
  <w:footnote w:id="153">
    <w:p w:rsidR="00E737BC" w:rsidRPr="00921F69" w:rsidRDefault="00E737BC" w:rsidP="00B6497A">
      <w:pPr>
        <w:pStyle w:val="a9"/>
        <w:jc w:val="both"/>
        <w:rPr>
          <w:rFonts w:ascii="Times New Roman" w:hAnsi="Times New Roman" w:cs="Times New Roman"/>
          <w:color w:val="000000" w:themeColor="text1"/>
          <w:lang w:val="en-US"/>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lang w:val="en-US"/>
        </w:rPr>
        <w:t>Ibid. P.27.</w:t>
      </w:r>
    </w:p>
  </w:footnote>
  <w:footnote w:id="154">
    <w:p w:rsidR="00E737BC" w:rsidRPr="00921F69" w:rsidRDefault="00E737BC" w:rsidP="00B6497A">
      <w:pPr>
        <w:pStyle w:val="a9"/>
        <w:jc w:val="both"/>
        <w:rPr>
          <w:rFonts w:ascii="Times New Roman" w:hAnsi="Times New Roman" w:cs="Times New Roman"/>
          <w:color w:val="000000" w:themeColor="text1"/>
          <w:lang w:val="en-US"/>
        </w:rPr>
      </w:pPr>
      <w:r w:rsidRPr="00921F69">
        <w:rPr>
          <w:rStyle w:val="ab"/>
          <w:rFonts w:ascii="Times New Roman" w:hAnsi="Times New Roman" w:cs="Times New Roman"/>
          <w:color w:val="000000" w:themeColor="text1"/>
        </w:rPr>
        <w:footnoteRef/>
      </w:r>
      <w:proofErr w:type="gramStart"/>
      <w:r w:rsidRPr="00921F69">
        <w:rPr>
          <w:rFonts w:ascii="Times New Roman" w:hAnsi="Times New Roman" w:cs="Times New Roman"/>
          <w:color w:val="000000" w:themeColor="text1"/>
          <w:lang w:val="en-US"/>
        </w:rPr>
        <w:t>Ibid.</w:t>
      </w:r>
      <w:proofErr w:type="gramEnd"/>
      <w:r w:rsidRPr="00921F69">
        <w:rPr>
          <w:rFonts w:ascii="Times New Roman" w:hAnsi="Times New Roman" w:cs="Times New Roman"/>
          <w:color w:val="000000" w:themeColor="text1"/>
          <w:lang w:val="en-US"/>
        </w:rPr>
        <w:t xml:space="preserve">  </w:t>
      </w:r>
      <w:proofErr w:type="gramStart"/>
      <w:r w:rsidRPr="00921F69">
        <w:rPr>
          <w:rFonts w:ascii="Times New Roman" w:hAnsi="Times New Roman" w:cs="Times New Roman"/>
          <w:color w:val="000000" w:themeColor="text1"/>
          <w:lang w:val="en-US"/>
        </w:rPr>
        <w:t>P. 41.</w:t>
      </w:r>
      <w:proofErr w:type="gramEnd"/>
    </w:p>
  </w:footnote>
  <w:footnote w:id="155">
    <w:p w:rsidR="00E737BC" w:rsidRPr="00F922D3"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F922D3">
        <w:rPr>
          <w:rFonts w:ascii="Times New Roman" w:hAnsi="Times New Roman" w:cs="Times New Roman"/>
          <w:lang w:val="en-US"/>
        </w:rPr>
        <w:t xml:space="preserve"> </w:t>
      </w:r>
      <w:r w:rsidRPr="00921F69">
        <w:rPr>
          <w:rFonts w:ascii="Times New Roman" w:hAnsi="Times New Roman" w:cs="Times New Roman"/>
          <w:bCs/>
        </w:rPr>
        <w:t>Программы</w:t>
      </w:r>
      <w:r w:rsidRPr="00F922D3">
        <w:rPr>
          <w:rFonts w:ascii="Times New Roman" w:hAnsi="Times New Roman" w:cs="Times New Roman"/>
          <w:bCs/>
          <w:lang w:val="en-US"/>
        </w:rPr>
        <w:t xml:space="preserve"> </w:t>
      </w:r>
      <w:r w:rsidRPr="00921F69">
        <w:rPr>
          <w:rFonts w:ascii="Times New Roman" w:hAnsi="Times New Roman" w:cs="Times New Roman"/>
          <w:bCs/>
        </w:rPr>
        <w:t>приграничного</w:t>
      </w:r>
      <w:r w:rsidRPr="00F922D3">
        <w:rPr>
          <w:rFonts w:ascii="Times New Roman" w:hAnsi="Times New Roman" w:cs="Times New Roman"/>
          <w:bCs/>
          <w:lang w:val="en-US"/>
        </w:rPr>
        <w:t xml:space="preserve"> </w:t>
      </w:r>
      <w:r w:rsidRPr="00921F69">
        <w:rPr>
          <w:rFonts w:ascii="Times New Roman" w:hAnsi="Times New Roman" w:cs="Times New Roman"/>
          <w:bCs/>
        </w:rPr>
        <w:t>сотрудничества</w:t>
      </w:r>
      <w:r w:rsidRPr="00F922D3">
        <w:rPr>
          <w:rFonts w:ascii="Times New Roman" w:hAnsi="Times New Roman" w:cs="Times New Roman"/>
          <w:bCs/>
          <w:lang w:val="en-US"/>
        </w:rPr>
        <w:t xml:space="preserve"> «</w:t>
      </w:r>
      <w:r w:rsidRPr="00921F69">
        <w:rPr>
          <w:rFonts w:ascii="Times New Roman" w:hAnsi="Times New Roman" w:cs="Times New Roman"/>
          <w:bCs/>
        </w:rPr>
        <w:t>Россия</w:t>
      </w:r>
      <w:r w:rsidRPr="00F922D3">
        <w:rPr>
          <w:rFonts w:ascii="Times New Roman" w:hAnsi="Times New Roman" w:cs="Times New Roman"/>
          <w:bCs/>
          <w:lang w:val="en-US"/>
        </w:rPr>
        <w:t xml:space="preserve"> – </w:t>
      </w:r>
      <w:proofErr w:type="spellStart"/>
      <w:r w:rsidRPr="00921F69">
        <w:rPr>
          <w:rFonts w:ascii="Times New Roman" w:hAnsi="Times New Roman" w:cs="Times New Roman"/>
          <w:bCs/>
        </w:rPr>
        <w:t>Юго</w:t>
      </w:r>
      <w:proofErr w:type="spellEnd"/>
      <w:r w:rsidRPr="00F922D3">
        <w:rPr>
          <w:rFonts w:ascii="Times New Roman" w:hAnsi="Times New Roman" w:cs="Times New Roman"/>
          <w:bCs/>
          <w:lang w:val="en-US"/>
        </w:rPr>
        <w:t>-</w:t>
      </w:r>
      <w:r w:rsidRPr="00921F69">
        <w:rPr>
          <w:rFonts w:ascii="Times New Roman" w:hAnsi="Times New Roman" w:cs="Times New Roman"/>
          <w:bCs/>
        </w:rPr>
        <w:t>Восточная</w:t>
      </w:r>
      <w:r w:rsidRPr="00F922D3">
        <w:rPr>
          <w:rFonts w:ascii="Times New Roman" w:hAnsi="Times New Roman" w:cs="Times New Roman"/>
          <w:bCs/>
          <w:lang w:val="en-US"/>
        </w:rPr>
        <w:t xml:space="preserve"> </w:t>
      </w:r>
      <w:r w:rsidRPr="00921F69">
        <w:rPr>
          <w:rFonts w:ascii="Times New Roman" w:hAnsi="Times New Roman" w:cs="Times New Roman"/>
          <w:bCs/>
        </w:rPr>
        <w:t>Финляндия</w:t>
      </w:r>
      <w:r w:rsidRPr="00F922D3">
        <w:rPr>
          <w:rFonts w:ascii="Times New Roman" w:hAnsi="Times New Roman" w:cs="Times New Roman"/>
          <w:bCs/>
          <w:lang w:val="en-US"/>
        </w:rPr>
        <w:t xml:space="preserve"> 2014-2020». // </w:t>
      </w:r>
      <w:r w:rsidRPr="00921F69">
        <w:rPr>
          <w:rFonts w:ascii="Times New Roman" w:hAnsi="Times New Roman" w:cs="Times New Roman"/>
          <w:bCs/>
          <w:lang w:val="en-US"/>
        </w:rPr>
        <w:t>South</w:t>
      </w:r>
      <w:r w:rsidRPr="00F922D3">
        <w:rPr>
          <w:rFonts w:ascii="Times New Roman" w:hAnsi="Times New Roman" w:cs="Times New Roman"/>
          <w:bCs/>
          <w:lang w:val="en-US"/>
        </w:rPr>
        <w:t>-</w:t>
      </w:r>
      <w:r w:rsidRPr="00921F69">
        <w:rPr>
          <w:rFonts w:ascii="Times New Roman" w:hAnsi="Times New Roman" w:cs="Times New Roman"/>
          <w:bCs/>
          <w:lang w:val="en-US"/>
        </w:rPr>
        <w:t>East</w:t>
      </w:r>
      <w:r w:rsidRPr="00F922D3">
        <w:rPr>
          <w:rFonts w:ascii="Times New Roman" w:hAnsi="Times New Roman" w:cs="Times New Roman"/>
          <w:bCs/>
          <w:lang w:val="en-US"/>
        </w:rPr>
        <w:t xml:space="preserve"> </w:t>
      </w:r>
      <w:r w:rsidRPr="00921F69">
        <w:rPr>
          <w:rFonts w:ascii="Times New Roman" w:hAnsi="Times New Roman" w:cs="Times New Roman"/>
          <w:bCs/>
          <w:lang w:val="en-US"/>
        </w:rPr>
        <w:t>Finland</w:t>
      </w:r>
      <w:r w:rsidRPr="00F922D3">
        <w:rPr>
          <w:rFonts w:ascii="Times New Roman" w:hAnsi="Times New Roman" w:cs="Times New Roman"/>
          <w:bCs/>
          <w:lang w:val="en-US"/>
        </w:rPr>
        <w:t xml:space="preserve"> – </w:t>
      </w:r>
      <w:r w:rsidRPr="00921F69">
        <w:rPr>
          <w:rFonts w:ascii="Times New Roman" w:hAnsi="Times New Roman" w:cs="Times New Roman"/>
          <w:bCs/>
          <w:lang w:val="en-US"/>
        </w:rPr>
        <w:t>Russia</w:t>
      </w:r>
      <w:r w:rsidRPr="00F922D3">
        <w:rPr>
          <w:rFonts w:ascii="Times New Roman" w:hAnsi="Times New Roman" w:cs="Times New Roman"/>
          <w:bCs/>
          <w:lang w:val="en-US"/>
        </w:rPr>
        <w:t xml:space="preserve"> </w:t>
      </w:r>
      <w:r w:rsidRPr="00921F69">
        <w:rPr>
          <w:rFonts w:ascii="Times New Roman" w:hAnsi="Times New Roman" w:cs="Times New Roman"/>
          <w:bCs/>
          <w:lang w:val="en-US"/>
        </w:rPr>
        <w:t>CBC</w:t>
      </w:r>
      <w:r w:rsidRPr="00F922D3">
        <w:rPr>
          <w:rFonts w:ascii="Times New Roman" w:hAnsi="Times New Roman" w:cs="Times New Roman"/>
          <w:bCs/>
          <w:lang w:val="en-US"/>
        </w:rPr>
        <w:t xml:space="preserve"> </w:t>
      </w:r>
      <w:proofErr w:type="spellStart"/>
      <w:r w:rsidRPr="00921F69">
        <w:rPr>
          <w:rFonts w:ascii="Times New Roman" w:hAnsi="Times New Roman" w:cs="Times New Roman"/>
          <w:bCs/>
          <w:lang w:val="en-US"/>
        </w:rPr>
        <w:t>Programme</w:t>
      </w:r>
      <w:proofErr w:type="spellEnd"/>
      <w:r w:rsidRPr="00F922D3">
        <w:rPr>
          <w:rFonts w:ascii="Times New Roman" w:hAnsi="Times New Roman" w:cs="Times New Roman"/>
          <w:bCs/>
          <w:lang w:val="en-US"/>
        </w:rPr>
        <w:t xml:space="preserve">. – </w:t>
      </w:r>
      <w:r w:rsidRPr="00921F69">
        <w:rPr>
          <w:rFonts w:ascii="Times New Roman" w:hAnsi="Times New Roman" w:cs="Times New Roman"/>
          <w:bCs/>
          <w:lang w:val="en-US"/>
        </w:rPr>
        <w:t>URL</w:t>
      </w:r>
      <w:r w:rsidRPr="00F922D3">
        <w:rPr>
          <w:rFonts w:ascii="Times New Roman" w:hAnsi="Times New Roman" w:cs="Times New Roman"/>
          <w:bCs/>
          <w:lang w:val="en-US"/>
        </w:rPr>
        <w:t>:</w:t>
      </w:r>
      <w:r w:rsidRPr="00F922D3">
        <w:rPr>
          <w:rFonts w:ascii="Times New Roman" w:hAnsi="Times New Roman" w:cs="Times New Roman"/>
          <w:b/>
          <w:bCs/>
          <w:lang w:val="en-US"/>
        </w:rPr>
        <w:t xml:space="preserve"> </w:t>
      </w:r>
      <w:hyperlink r:id="rId42" w:history="1">
        <w:r w:rsidRPr="00921F69">
          <w:rPr>
            <w:rStyle w:val="ac"/>
            <w:rFonts w:ascii="Times New Roman" w:hAnsi="Times New Roman" w:cs="Times New Roman"/>
            <w:lang w:val="en-US"/>
          </w:rPr>
          <w:t>http</w:t>
        </w:r>
        <w:r w:rsidRPr="00F922D3">
          <w:rPr>
            <w:rStyle w:val="ac"/>
            <w:rFonts w:ascii="Times New Roman" w:hAnsi="Times New Roman" w:cs="Times New Roman"/>
            <w:lang w:val="en-US"/>
          </w:rPr>
          <w:t>://</w:t>
        </w:r>
        <w:r w:rsidRPr="00921F69">
          <w:rPr>
            <w:rStyle w:val="ac"/>
            <w:rFonts w:ascii="Times New Roman" w:hAnsi="Times New Roman" w:cs="Times New Roman"/>
            <w:lang w:val="en-US"/>
          </w:rPr>
          <w:t>www</w:t>
        </w:r>
        <w:r w:rsidRPr="00F922D3">
          <w:rPr>
            <w:rStyle w:val="ac"/>
            <w:rFonts w:ascii="Times New Roman" w:hAnsi="Times New Roman" w:cs="Times New Roman"/>
            <w:lang w:val="en-US"/>
          </w:rPr>
          <w:t>.</w:t>
        </w:r>
        <w:r w:rsidRPr="00921F69">
          <w:rPr>
            <w:rStyle w:val="ac"/>
            <w:rFonts w:ascii="Times New Roman" w:hAnsi="Times New Roman" w:cs="Times New Roman"/>
            <w:lang w:val="en-US"/>
          </w:rPr>
          <w:t>sefrcbc</w:t>
        </w:r>
        <w:r w:rsidRPr="00F922D3">
          <w:rPr>
            <w:rStyle w:val="ac"/>
            <w:rFonts w:ascii="Times New Roman" w:hAnsi="Times New Roman" w:cs="Times New Roman"/>
            <w:lang w:val="en-US"/>
          </w:rPr>
          <w:t>.</w:t>
        </w:r>
        <w:r w:rsidRPr="00921F69">
          <w:rPr>
            <w:rStyle w:val="ac"/>
            <w:rFonts w:ascii="Times New Roman" w:hAnsi="Times New Roman" w:cs="Times New Roman"/>
            <w:lang w:val="en-US"/>
          </w:rPr>
          <w:t>fi</w:t>
        </w:r>
        <w:r w:rsidRPr="00F922D3">
          <w:rPr>
            <w:rStyle w:val="ac"/>
            <w:rFonts w:ascii="Times New Roman" w:hAnsi="Times New Roman" w:cs="Times New Roman"/>
            <w:lang w:val="en-US"/>
          </w:rPr>
          <w:t>/</w:t>
        </w:r>
        <w:r w:rsidRPr="00921F69">
          <w:rPr>
            <w:rStyle w:val="ac"/>
            <w:rFonts w:ascii="Times New Roman" w:hAnsi="Times New Roman" w:cs="Times New Roman"/>
            <w:lang w:val="en-US"/>
          </w:rPr>
          <w:t>wp</w:t>
        </w:r>
        <w:r w:rsidRPr="00F922D3">
          <w:rPr>
            <w:rStyle w:val="ac"/>
            <w:rFonts w:ascii="Times New Roman" w:hAnsi="Times New Roman" w:cs="Times New Roman"/>
            <w:lang w:val="en-US"/>
          </w:rPr>
          <w:t>-</w:t>
        </w:r>
        <w:r w:rsidRPr="00921F69">
          <w:rPr>
            <w:rStyle w:val="ac"/>
            <w:rFonts w:ascii="Times New Roman" w:hAnsi="Times New Roman" w:cs="Times New Roman"/>
            <w:lang w:val="en-US"/>
          </w:rPr>
          <w:t>content</w:t>
        </w:r>
        <w:r w:rsidRPr="00F922D3">
          <w:rPr>
            <w:rStyle w:val="ac"/>
            <w:rFonts w:ascii="Times New Roman" w:hAnsi="Times New Roman" w:cs="Times New Roman"/>
            <w:lang w:val="en-US"/>
          </w:rPr>
          <w:t>/</w:t>
        </w:r>
        <w:r w:rsidRPr="00921F69">
          <w:rPr>
            <w:rStyle w:val="ac"/>
            <w:rFonts w:ascii="Times New Roman" w:hAnsi="Times New Roman" w:cs="Times New Roman"/>
            <w:lang w:val="en-US"/>
          </w:rPr>
          <w:t>uploads</w:t>
        </w:r>
        <w:r w:rsidRPr="00F922D3">
          <w:rPr>
            <w:rStyle w:val="ac"/>
            <w:rFonts w:ascii="Times New Roman" w:hAnsi="Times New Roman" w:cs="Times New Roman"/>
            <w:lang w:val="en-US"/>
          </w:rPr>
          <w:t>/</w:t>
        </w:r>
        <w:r w:rsidRPr="00921F69">
          <w:rPr>
            <w:rStyle w:val="ac"/>
            <w:rFonts w:ascii="Times New Roman" w:hAnsi="Times New Roman" w:cs="Times New Roman"/>
            <w:lang w:val="en-US"/>
          </w:rPr>
          <w:t>sites</w:t>
        </w:r>
        <w:r w:rsidRPr="00F922D3">
          <w:rPr>
            <w:rStyle w:val="ac"/>
            <w:rFonts w:ascii="Times New Roman" w:hAnsi="Times New Roman" w:cs="Times New Roman"/>
            <w:lang w:val="en-US"/>
          </w:rPr>
          <w:t>/6/2016/12/</w:t>
        </w:r>
        <w:r w:rsidRPr="00921F69">
          <w:rPr>
            <w:rStyle w:val="ac"/>
            <w:rFonts w:ascii="Times New Roman" w:hAnsi="Times New Roman" w:cs="Times New Roman"/>
            <w:lang w:val="en-US"/>
          </w:rPr>
          <w:t>South</w:t>
        </w:r>
        <w:r w:rsidRPr="00F922D3">
          <w:rPr>
            <w:rStyle w:val="ac"/>
            <w:rFonts w:ascii="Times New Roman" w:hAnsi="Times New Roman" w:cs="Times New Roman"/>
            <w:lang w:val="en-US"/>
          </w:rPr>
          <w:t>-</w:t>
        </w:r>
        <w:r w:rsidRPr="00921F69">
          <w:rPr>
            <w:rStyle w:val="ac"/>
            <w:rFonts w:ascii="Times New Roman" w:hAnsi="Times New Roman" w:cs="Times New Roman"/>
            <w:lang w:val="en-US"/>
          </w:rPr>
          <w:t>East</w:t>
        </w:r>
        <w:r w:rsidRPr="00F922D3">
          <w:rPr>
            <w:rStyle w:val="ac"/>
            <w:rFonts w:ascii="Times New Roman" w:hAnsi="Times New Roman" w:cs="Times New Roman"/>
            <w:lang w:val="en-US"/>
          </w:rPr>
          <w:t>-</w:t>
        </w:r>
        <w:r w:rsidRPr="00921F69">
          <w:rPr>
            <w:rStyle w:val="ac"/>
            <w:rFonts w:ascii="Times New Roman" w:hAnsi="Times New Roman" w:cs="Times New Roman"/>
            <w:lang w:val="en-US"/>
          </w:rPr>
          <w:t>Finland</w:t>
        </w:r>
        <w:r w:rsidRPr="00F922D3">
          <w:rPr>
            <w:rStyle w:val="ac"/>
            <w:rFonts w:ascii="Times New Roman" w:hAnsi="Times New Roman" w:cs="Times New Roman"/>
            <w:lang w:val="en-US"/>
          </w:rPr>
          <w:t>-</w:t>
        </w:r>
        <w:r w:rsidRPr="00921F69">
          <w:rPr>
            <w:rStyle w:val="ac"/>
            <w:rFonts w:ascii="Times New Roman" w:hAnsi="Times New Roman" w:cs="Times New Roman"/>
            <w:lang w:val="en-US"/>
          </w:rPr>
          <w:t>Russia</w:t>
        </w:r>
        <w:r w:rsidRPr="00F922D3">
          <w:rPr>
            <w:rStyle w:val="ac"/>
            <w:rFonts w:ascii="Times New Roman" w:hAnsi="Times New Roman" w:cs="Times New Roman"/>
            <w:lang w:val="en-US"/>
          </w:rPr>
          <w:t>-</w:t>
        </w:r>
        <w:r w:rsidRPr="00921F69">
          <w:rPr>
            <w:rStyle w:val="ac"/>
            <w:rFonts w:ascii="Times New Roman" w:hAnsi="Times New Roman" w:cs="Times New Roman"/>
            <w:lang w:val="en-US"/>
          </w:rPr>
          <w:t>CBC</w:t>
        </w:r>
        <w:r w:rsidRPr="00F922D3">
          <w:rPr>
            <w:rStyle w:val="ac"/>
            <w:rFonts w:ascii="Times New Roman" w:hAnsi="Times New Roman" w:cs="Times New Roman"/>
            <w:lang w:val="en-US"/>
          </w:rPr>
          <w:t>-2014-2020-</w:t>
        </w:r>
        <w:r w:rsidRPr="00921F69">
          <w:rPr>
            <w:rStyle w:val="ac"/>
            <w:rFonts w:ascii="Times New Roman" w:hAnsi="Times New Roman" w:cs="Times New Roman"/>
            <w:lang w:val="en-US"/>
          </w:rPr>
          <w:t>JOP</w:t>
        </w:r>
        <w:r w:rsidRPr="00F922D3">
          <w:rPr>
            <w:rStyle w:val="ac"/>
            <w:rFonts w:ascii="Times New Roman" w:hAnsi="Times New Roman" w:cs="Times New Roman"/>
            <w:lang w:val="en-US"/>
          </w:rPr>
          <w:t>_</w:t>
        </w:r>
        <w:r w:rsidRPr="00921F69">
          <w:rPr>
            <w:rStyle w:val="ac"/>
            <w:rFonts w:ascii="Times New Roman" w:hAnsi="Times New Roman" w:cs="Times New Roman"/>
            <w:lang w:val="en-US"/>
          </w:rPr>
          <w:t>RU</w:t>
        </w:r>
        <w:r w:rsidRPr="00F922D3">
          <w:rPr>
            <w:rStyle w:val="ac"/>
            <w:rFonts w:ascii="Times New Roman" w:hAnsi="Times New Roman" w:cs="Times New Roman"/>
            <w:lang w:val="en-US"/>
          </w:rPr>
          <w:t>.</w:t>
        </w:r>
        <w:r w:rsidRPr="00921F69">
          <w:rPr>
            <w:rStyle w:val="ac"/>
            <w:rFonts w:ascii="Times New Roman" w:hAnsi="Times New Roman" w:cs="Times New Roman"/>
            <w:lang w:val="en-US"/>
          </w:rPr>
          <w:t>pdf</w:t>
        </w:r>
      </w:hyperlink>
      <w:r w:rsidRPr="00F922D3">
        <w:rPr>
          <w:rFonts w:ascii="Times New Roman" w:hAnsi="Times New Roman" w:cs="Times New Roman"/>
          <w:lang w:val="en-US"/>
        </w:rPr>
        <w:t xml:space="preserve">. </w:t>
      </w:r>
      <w:proofErr w:type="gramStart"/>
      <w:r w:rsidRPr="00F922D3">
        <w:rPr>
          <w:rFonts w:ascii="Times New Roman" w:hAnsi="Times New Roman" w:cs="Times New Roman"/>
          <w:lang w:val="en-US"/>
        </w:rPr>
        <w:t xml:space="preserve">– </w:t>
      </w:r>
      <w:r w:rsidRPr="00921F69">
        <w:rPr>
          <w:rFonts w:ascii="Times New Roman" w:hAnsi="Times New Roman" w:cs="Times New Roman"/>
        </w:rPr>
        <w:t>С</w:t>
      </w:r>
      <w:r w:rsidRPr="00F922D3">
        <w:rPr>
          <w:rFonts w:ascii="Times New Roman" w:hAnsi="Times New Roman" w:cs="Times New Roman"/>
          <w:lang w:val="en-US"/>
        </w:rPr>
        <w:t>. 111.</w:t>
      </w:r>
      <w:proofErr w:type="gramEnd"/>
    </w:p>
  </w:footnote>
  <w:footnote w:id="156">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Приграничное сотрудничество: Санкт-Петербург, Ленинградская область — Юго-Восточная Финляндия. От Программы Соседства к Программе Инструмента Европейского Соседства и Партнерства // Объединенный Технический секретариат Программы Соседства «Юго-Восточная Финляндия – Россия». – Санкт-Петербург. – 2008.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xml:space="preserve">: </w:t>
      </w:r>
      <w:hyperlink r:id="rId43" w:history="1">
        <w:r w:rsidRPr="00921F69">
          <w:rPr>
            <w:rStyle w:val="ac"/>
            <w:rFonts w:ascii="Times New Roman" w:hAnsi="Times New Roman" w:cs="Times New Roman"/>
            <w:color w:val="000000" w:themeColor="text1"/>
          </w:rPr>
          <w:t>http://inter.lenobl.ru/Document/1347427101.pdf</w:t>
        </w:r>
      </w:hyperlink>
      <w:r w:rsidRPr="00921F69">
        <w:rPr>
          <w:rFonts w:ascii="Times New Roman" w:hAnsi="Times New Roman" w:cs="Times New Roman"/>
          <w:color w:val="000000" w:themeColor="text1"/>
        </w:rPr>
        <w:t>. – С. 25-26.</w:t>
      </w:r>
    </w:p>
  </w:footnote>
  <w:footnote w:id="157">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26-27.</w:t>
      </w:r>
    </w:p>
  </w:footnote>
  <w:footnote w:id="158">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57-58.</w:t>
      </w:r>
    </w:p>
  </w:footnote>
  <w:footnote w:id="159">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59-60.</w:t>
      </w:r>
    </w:p>
  </w:footnote>
  <w:footnote w:id="160">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60-61.</w:t>
      </w:r>
    </w:p>
  </w:footnote>
  <w:footnote w:id="161">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18.</w:t>
      </w:r>
    </w:p>
  </w:footnote>
  <w:footnote w:id="162">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r w:rsidRPr="00921F69">
        <w:rPr>
          <w:rStyle w:val="af"/>
          <w:rFonts w:ascii="Times New Roman" w:hAnsi="Times New Roman" w:cs="Times New Roman"/>
          <w:b w:val="0"/>
          <w:color w:val="000000" w:themeColor="text1"/>
          <w:sz w:val="20"/>
          <w:szCs w:val="20"/>
        </w:rPr>
        <w:t>Информация</w:t>
      </w:r>
      <w:r w:rsidRPr="00921F69">
        <w:rPr>
          <w:rFonts w:ascii="Times New Roman" w:hAnsi="Times New Roman" w:cs="Times New Roman"/>
          <w:b/>
          <w:color w:val="000000" w:themeColor="text1"/>
          <w:sz w:val="20"/>
          <w:szCs w:val="20"/>
        </w:rPr>
        <w:t xml:space="preserve"> </w:t>
      </w:r>
      <w:r w:rsidRPr="00921F69">
        <w:rPr>
          <w:rStyle w:val="af"/>
          <w:rFonts w:ascii="Times New Roman" w:hAnsi="Times New Roman" w:cs="Times New Roman"/>
          <w:b w:val="0"/>
          <w:color w:val="000000" w:themeColor="text1"/>
          <w:sz w:val="20"/>
          <w:szCs w:val="20"/>
        </w:rPr>
        <w:t>о сотрудничестве Ленинградской области с Финляндией // Комитет по внешним связям Ленинградской области.</w:t>
      </w:r>
      <w:r w:rsidRPr="00921F69">
        <w:rPr>
          <w:rFonts w:ascii="Times New Roman" w:hAnsi="Times New Roman" w:cs="Times New Roman"/>
          <w:b/>
          <w:color w:val="000000" w:themeColor="text1"/>
          <w:sz w:val="20"/>
          <w:szCs w:val="20"/>
        </w:rPr>
        <w:t xml:space="preserve"> </w:t>
      </w:r>
      <w:r w:rsidRPr="00921F69">
        <w:rPr>
          <w:rFonts w:ascii="Times New Roman" w:hAnsi="Times New Roman" w:cs="Times New Roman"/>
          <w:color w:val="000000" w:themeColor="text1"/>
          <w:sz w:val="20"/>
          <w:szCs w:val="20"/>
        </w:rPr>
        <w:t xml:space="preserve">–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http://inter.lenobl.ru/about/mprog/sotr2/fin</w:t>
      </w:r>
    </w:p>
  </w:footnote>
  <w:footnote w:id="163">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Приграничное сотрудничество: Санкт-Петербург, Ленинградская область — Юго-Восточная Финляндия. От Программы Соседства к Программе Инструмента Европейского Соседства и Партнерства // Объединенный Технический секретариат Программы Соседства «Юго-Восточная Финляндия – Россия». – Санкт-Петербург. – 2008.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xml:space="preserve">: </w:t>
      </w:r>
      <w:hyperlink r:id="rId44" w:history="1">
        <w:r w:rsidRPr="00921F69">
          <w:rPr>
            <w:rStyle w:val="ac"/>
            <w:rFonts w:ascii="Times New Roman" w:hAnsi="Times New Roman" w:cs="Times New Roman"/>
            <w:color w:val="000000" w:themeColor="text1"/>
          </w:rPr>
          <w:t>http://inter.lenobl.ru/Document/1347427101.pdf</w:t>
        </w:r>
      </w:hyperlink>
      <w:r w:rsidRPr="00921F69">
        <w:rPr>
          <w:rFonts w:ascii="Times New Roman" w:hAnsi="Times New Roman" w:cs="Times New Roman"/>
          <w:color w:val="000000" w:themeColor="text1"/>
        </w:rPr>
        <w:t>. – С. 17.</w:t>
      </w:r>
    </w:p>
  </w:footnote>
  <w:footnote w:id="164">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55-56.</w:t>
      </w:r>
    </w:p>
  </w:footnote>
  <w:footnote w:id="165">
    <w:p w:rsidR="00E737BC" w:rsidRPr="00921F69" w:rsidRDefault="00E737BC" w:rsidP="00B6497A">
      <w:pPr>
        <w:pStyle w:val="a9"/>
        <w:jc w:val="both"/>
        <w:rPr>
          <w:rFonts w:ascii="Times New Roman" w:hAnsi="Times New Roman" w:cs="Times New Roman"/>
          <w:b/>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Там же. С. 21.</w:t>
      </w:r>
    </w:p>
  </w:footnote>
  <w:footnote w:id="166">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Style w:val="af"/>
          <w:rFonts w:ascii="Times New Roman" w:hAnsi="Times New Roman" w:cs="Times New Roman"/>
          <w:b w:val="0"/>
          <w:color w:val="000000" w:themeColor="text1"/>
        </w:rPr>
        <w:t>«</w:t>
      </w:r>
      <w:r w:rsidRPr="00921F69">
        <w:rPr>
          <w:rStyle w:val="af"/>
          <w:rFonts w:ascii="Times New Roman" w:hAnsi="Times New Roman" w:cs="Times New Roman"/>
          <w:b w:val="0"/>
          <w:color w:val="000000" w:themeColor="text1"/>
          <w:lang w:val="en-US"/>
        </w:rPr>
        <w:t>The</w:t>
      </w:r>
      <w:r w:rsidRPr="00921F69">
        <w:rPr>
          <w:rStyle w:val="af"/>
          <w:rFonts w:ascii="Times New Roman" w:hAnsi="Times New Roman" w:cs="Times New Roman"/>
          <w:b w:val="0"/>
          <w:color w:val="000000" w:themeColor="text1"/>
        </w:rPr>
        <w:t xml:space="preserve"> </w:t>
      </w:r>
      <w:r w:rsidRPr="00921F69">
        <w:rPr>
          <w:rStyle w:val="af"/>
          <w:rFonts w:ascii="Times New Roman" w:hAnsi="Times New Roman" w:cs="Times New Roman"/>
          <w:b w:val="0"/>
          <w:color w:val="000000" w:themeColor="text1"/>
          <w:lang w:val="en-US"/>
        </w:rPr>
        <w:t>rivers</w:t>
      </w:r>
      <w:r w:rsidRPr="00921F69">
        <w:rPr>
          <w:rStyle w:val="af"/>
          <w:rFonts w:ascii="Times New Roman" w:hAnsi="Times New Roman" w:cs="Times New Roman"/>
          <w:b w:val="0"/>
          <w:color w:val="000000" w:themeColor="text1"/>
        </w:rPr>
        <w:t xml:space="preserve"> </w:t>
      </w:r>
      <w:r w:rsidRPr="00921F69">
        <w:rPr>
          <w:rStyle w:val="af"/>
          <w:rFonts w:ascii="Times New Roman" w:hAnsi="Times New Roman" w:cs="Times New Roman"/>
          <w:b w:val="0"/>
          <w:color w:val="000000" w:themeColor="text1"/>
          <w:lang w:val="en-US"/>
        </w:rPr>
        <w:t>and</w:t>
      </w:r>
      <w:r w:rsidRPr="00921F69">
        <w:rPr>
          <w:rStyle w:val="af"/>
          <w:rFonts w:ascii="Times New Roman" w:hAnsi="Times New Roman" w:cs="Times New Roman"/>
          <w:b w:val="0"/>
          <w:color w:val="000000" w:themeColor="text1"/>
        </w:rPr>
        <w:t xml:space="preserve"> </w:t>
      </w:r>
      <w:r w:rsidRPr="00921F69">
        <w:rPr>
          <w:rStyle w:val="af"/>
          <w:rFonts w:ascii="Times New Roman" w:hAnsi="Times New Roman" w:cs="Times New Roman"/>
          <w:b w:val="0"/>
          <w:color w:val="000000" w:themeColor="text1"/>
          <w:lang w:val="en-US"/>
        </w:rPr>
        <w:t>fish</w:t>
      </w:r>
      <w:r w:rsidRPr="00921F69">
        <w:rPr>
          <w:rStyle w:val="af"/>
          <w:rFonts w:ascii="Times New Roman" w:hAnsi="Times New Roman" w:cs="Times New Roman"/>
          <w:b w:val="0"/>
          <w:color w:val="000000" w:themeColor="text1"/>
        </w:rPr>
        <w:t xml:space="preserve"> - </w:t>
      </w:r>
      <w:r w:rsidRPr="00921F69">
        <w:rPr>
          <w:rStyle w:val="af"/>
          <w:rFonts w:ascii="Times New Roman" w:hAnsi="Times New Roman" w:cs="Times New Roman"/>
          <w:b w:val="0"/>
          <w:color w:val="000000" w:themeColor="text1"/>
          <w:lang w:val="en-US"/>
        </w:rPr>
        <w:t>our</w:t>
      </w:r>
      <w:r w:rsidRPr="00921F69">
        <w:rPr>
          <w:rStyle w:val="af"/>
          <w:rFonts w:ascii="Times New Roman" w:hAnsi="Times New Roman" w:cs="Times New Roman"/>
          <w:b w:val="0"/>
          <w:color w:val="000000" w:themeColor="text1"/>
        </w:rPr>
        <w:t xml:space="preserve"> </w:t>
      </w:r>
      <w:r w:rsidRPr="00921F69">
        <w:rPr>
          <w:rStyle w:val="af"/>
          <w:rFonts w:ascii="Times New Roman" w:hAnsi="Times New Roman" w:cs="Times New Roman"/>
          <w:b w:val="0"/>
          <w:color w:val="000000" w:themeColor="text1"/>
          <w:lang w:val="en-US"/>
        </w:rPr>
        <w:t>common</w:t>
      </w:r>
      <w:r w:rsidRPr="00921F69">
        <w:rPr>
          <w:rStyle w:val="af"/>
          <w:rFonts w:ascii="Times New Roman" w:hAnsi="Times New Roman" w:cs="Times New Roman"/>
          <w:b w:val="0"/>
          <w:color w:val="000000" w:themeColor="text1"/>
        </w:rPr>
        <w:t xml:space="preserve"> </w:t>
      </w:r>
      <w:r w:rsidRPr="00921F69">
        <w:rPr>
          <w:rStyle w:val="af"/>
          <w:rFonts w:ascii="Times New Roman" w:hAnsi="Times New Roman" w:cs="Times New Roman"/>
          <w:b w:val="0"/>
          <w:color w:val="000000" w:themeColor="text1"/>
          <w:lang w:val="en-US"/>
        </w:rPr>
        <w:t>interest</w:t>
      </w:r>
      <w:r w:rsidRPr="00921F69">
        <w:rPr>
          <w:rStyle w:val="af"/>
          <w:rFonts w:ascii="Times New Roman" w:hAnsi="Times New Roman" w:cs="Times New Roman"/>
          <w:b w:val="0"/>
          <w:color w:val="000000" w:themeColor="text1"/>
        </w:rPr>
        <w:t>» (</w:t>
      </w:r>
      <w:r w:rsidRPr="00921F69">
        <w:rPr>
          <w:rStyle w:val="af"/>
          <w:rFonts w:ascii="Times New Roman" w:hAnsi="Times New Roman" w:cs="Times New Roman"/>
          <w:b w:val="0"/>
          <w:color w:val="000000" w:themeColor="text1"/>
          <w:lang w:val="en-US"/>
        </w:rPr>
        <w:t>RIFI</w:t>
      </w:r>
      <w:r w:rsidRPr="00921F69">
        <w:rPr>
          <w:rStyle w:val="af"/>
          <w:rFonts w:ascii="Times New Roman" w:hAnsi="Times New Roman" w:cs="Times New Roman"/>
          <w:b w:val="0"/>
          <w:color w:val="000000" w:themeColor="text1"/>
        </w:rPr>
        <w:t xml:space="preserve">) // </w:t>
      </w:r>
      <w:r w:rsidRPr="00921F69">
        <w:rPr>
          <w:rStyle w:val="af"/>
          <w:rFonts w:ascii="Times New Roman" w:hAnsi="Times New Roman" w:cs="Times New Roman"/>
          <w:b w:val="0"/>
          <w:color w:val="000000" w:themeColor="text1"/>
          <w:shd w:val="clear" w:color="auto" w:fill="FFFFFF"/>
        </w:rPr>
        <w:t>Проекты муниципального образования «Выборгский район» Ленинградской области» на стадии практической реализации // Официальны портал муниципального образования «Выборгский район» Ленинградской области.</w:t>
      </w:r>
      <w:r w:rsidRPr="00921F69">
        <w:rPr>
          <w:rStyle w:val="af"/>
          <w:rFonts w:ascii="Times New Roman" w:hAnsi="Times New Roman" w:cs="Times New Roman"/>
          <w:color w:val="000000" w:themeColor="text1"/>
          <w:shd w:val="clear" w:color="auto" w:fill="FFFFFF"/>
        </w:rPr>
        <w:t xml:space="preserve"> </w:t>
      </w:r>
      <w:r w:rsidRPr="00921F69">
        <w:rPr>
          <w:rFonts w:ascii="Times New Roman" w:hAnsi="Times New Roman" w:cs="Times New Roman"/>
          <w:color w:val="000000" w:themeColor="text1"/>
        </w:rPr>
        <w:t xml:space="preserve">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http://www.vbglenobl.ru/sotrudnichestvo/v-stadii-realizatsii</w:t>
      </w:r>
    </w:p>
  </w:footnote>
  <w:footnote w:id="167">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Приграничное сотрудничество: Санкт-Петербург, Ленинградская область — Юго-Восточная Финляндия. От Программы Соседства к Программе Инструмента Европейского Соседства и Партнерства // Объединенный Технический секретариат Программы Соседства «Юго-Восточная Финляндия – Россия». – Санкт-Петербург. – 2008.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xml:space="preserve">: </w:t>
      </w:r>
      <w:hyperlink r:id="rId45" w:history="1">
        <w:r w:rsidRPr="00921F69">
          <w:rPr>
            <w:rStyle w:val="ac"/>
            <w:rFonts w:ascii="Times New Roman" w:hAnsi="Times New Roman" w:cs="Times New Roman"/>
            <w:color w:val="000000" w:themeColor="text1"/>
          </w:rPr>
          <w:t>http://inter.lenobl.ru/Document/1347427101.pdf</w:t>
        </w:r>
      </w:hyperlink>
      <w:r w:rsidRPr="00921F69">
        <w:rPr>
          <w:rFonts w:ascii="Times New Roman" w:hAnsi="Times New Roman" w:cs="Times New Roman"/>
          <w:color w:val="000000" w:themeColor="text1"/>
        </w:rPr>
        <w:t>. –С. 33.</w:t>
      </w:r>
    </w:p>
  </w:footnote>
  <w:footnote w:id="168">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От крепости к крепости // Музейное агентство Ленинградской области.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http://lomuza.spb.ru/node/129</w:t>
      </w:r>
    </w:p>
  </w:footnote>
  <w:footnote w:id="169">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proofErr w:type="spellStart"/>
      <w:r w:rsidRPr="00921F69">
        <w:rPr>
          <w:rStyle w:val="af"/>
          <w:rFonts w:ascii="Times New Roman" w:hAnsi="Times New Roman" w:cs="Times New Roman"/>
          <w:b w:val="0"/>
          <w:color w:val="000000" w:themeColor="text1"/>
          <w:sz w:val="20"/>
          <w:szCs w:val="20"/>
          <w:shd w:val="clear" w:color="auto" w:fill="FFFFFF"/>
        </w:rPr>
        <w:t>Memorial</w:t>
      </w:r>
      <w:proofErr w:type="spellEnd"/>
      <w:r w:rsidRPr="00921F69">
        <w:rPr>
          <w:rStyle w:val="af"/>
          <w:rFonts w:ascii="Times New Roman" w:hAnsi="Times New Roman" w:cs="Times New Roman"/>
          <w:b w:val="0"/>
          <w:color w:val="000000" w:themeColor="text1"/>
          <w:sz w:val="20"/>
          <w:szCs w:val="20"/>
          <w:shd w:val="clear" w:color="auto" w:fill="FFFFFF"/>
        </w:rPr>
        <w:t xml:space="preserve"> </w:t>
      </w:r>
      <w:proofErr w:type="spellStart"/>
      <w:r w:rsidRPr="00921F69">
        <w:rPr>
          <w:rStyle w:val="af"/>
          <w:rFonts w:ascii="Times New Roman" w:hAnsi="Times New Roman" w:cs="Times New Roman"/>
          <w:b w:val="0"/>
          <w:color w:val="000000" w:themeColor="text1"/>
          <w:sz w:val="20"/>
          <w:szCs w:val="20"/>
          <w:shd w:val="clear" w:color="auto" w:fill="FFFFFF"/>
        </w:rPr>
        <w:t>park</w:t>
      </w:r>
      <w:proofErr w:type="spellEnd"/>
      <w:r w:rsidRPr="00921F69">
        <w:rPr>
          <w:rStyle w:val="af"/>
          <w:rFonts w:ascii="Times New Roman" w:hAnsi="Times New Roman" w:cs="Times New Roman"/>
          <w:b w:val="0"/>
          <w:color w:val="000000" w:themeColor="text1"/>
          <w:sz w:val="20"/>
          <w:szCs w:val="20"/>
          <w:shd w:val="clear" w:color="auto" w:fill="FFFFFF"/>
        </w:rPr>
        <w:t xml:space="preserve"> </w:t>
      </w:r>
      <w:proofErr w:type="spellStart"/>
      <w:r w:rsidRPr="00921F69">
        <w:rPr>
          <w:rStyle w:val="af"/>
          <w:rFonts w:ascii="Times New Roman" w:hAnsi="Times New Roman" w:cs="Times New Roman"/>
          <w:b w:val="0"/>
          <w:color w:val="000000" w:themeColor="text1"/>
          <w:sz w:val="20"/>
          <w:szCs w:val="20"/>
          <w:shd w:val="clear" w:color="auto" w:fill="FFFFFF"/>
        </w:rPr>
        <w:t>Sorvali</w:t>
      </w:r>
      <w:proofErr w:type="spellEnd"/>
      <w:r w:rsidRPr="00921F69">
        <w:rPr>
          <w:rStyle w:val="af"/>
          <w:rFonts w:ascii="Times New Roman" w:hAnsi="Times New Roman" w:cs="Times New Roman"/>
          <w:b w:val="0"/>
          <w:color w:val="000000" w:themeColor="text1"/>
          <w:sz w:val="20"/>
          <w:szCs w:val="20"/>
          <w:shd w:val="clear" w:color="auto" w:fill="FFFFFF"/>
        </w:rPr>
        <w:t xml:space="preserve"> («Мемориальный парк</w:t>
      </w:r>
      <w:proofErr w:type="gramStart"/>
      <w:r w:rsidRPr="00921F69">
        <w:rPr>
          <w:rStyle w:val="af"/>
          <w:rFonts w:ascii="Times New Roman" w:hAnsi="Times New Roman" w:cs="Times New Roman"/>
          <w:b w:val="0"/>
          <w:color w:val="000000" w:themeColor="text1"/>
          <w:sz w:val="20"/>
          <w:szCs w:val="20"/>
          <w:shd w:val="clear" w:color="auto" w:fill="FFFFFF"/>
        </w:rPr>
        <w:t xml:space="preserve"> С</w:t>
      </w:r>
      <w:proofErr w:type="gramEnd"/>
      <w:r w:rsidRPr="00921F69">
        <w:rPr>
          <w:rStyle w:val="af"/>
          <w:rFonts w:ascii="Times New Roman" w:hAnsi="Times New Roman" w:cs="Times New Roman"/>
          <w:b w:val="0"/>
          <w:color w:val="000000" w:themeColor="text1"/>
          <w:sz w:val="20"/>
          <w:szCs w:val="20"/>
          <w:shd w:val="clear" w:color="auto" w:fill="FFFFFF"/>
        </w:rPr>
        <w:t xml:space="preserve">орвали – наше общее культурное наследие») // Официальный портал муниципального образования «Выборгский район» Ленинградской области. </w:t>
      </w:r>
      <w:r w:rsidRPr="00921F69">
        <w:rPr>
          <w:rFonts w:ascii="Times New Roman" w:hAnsi="Times New Roman" w:cs="Times New Roman"/>
          <w:b/>
          <w:color w:val="000000" w:themeColor="text1"/>
          <w:sz w:val="20"/>
          <w:szCs w:val="20"/>
        </w:rPr>
        <w:t xml:space="preserve"> –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http://www.vbglenobl.ru/sotrudnichestvo/realizovannye-proekty</w:t>
      </w:r>
    </w:p>
  </w:footnote>
  <w:footnote w:id="170">
    <w:p w:rsidR="00E737BC" w:rsidRPr="00921F69" w:rsidRDefault="00E737BC" w:rsidP="00B6497A">
      <w:pPr>
        <w:pStyle w:val="a9"/>
        <w:jc w:val="both"/>
        <w:rPr>
          <w:rFonts w:ascii="Times New Roman" w:hAnsi="Times New Roman" w:cs="Times New Roman"/>
          <w:color w:val="000000" w:themeColor="text1"/>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rPr>
        <w:t xml:space="preserve">Приграничное сотрудничество: Санкт-Петербург, Ленинградская область — Юго-Восточная Финляндия. От Программы Соседства к Программе Инструмента Европейского Соседства и Партнерства // Объединенный Технический секретариат Программы Соседства «Юго-Восточная Финляндия – Россия». – Санкт-Петербург. – 2008. – </w:t>
      </w:r>
      <w:r w:rsidRPr="00921F69">
        <w:rPr>
          <w:rFonts w:ascii="Times New Roman" w:hAnsi="Times New Roman" w:cs="Times New Roman"/>
          <w:color w:val="000000" w:themeColor="text1"/>
          <w:lang w:val="en-US"/>
        </w:rPr>
        <w:t>URL</w:t>
      </w:r>
      <w:r w:rsidRPr="00921F69">
        <w:rPr>
          <w:rFonts w:ascii="Times New Roman" w:hAnsi="Times New Roman" w:cs="Times New Roman"/>
          <w:color w:val="000000" w:themeColor="text1"/>
        </w:rPr>
        <w:t xml:space="preserve">: </w:t>
      </w:r>
      <w:hyperlink r:id="rId46" w:history="1">
        <w:r w:rsidRPr="00921F69">
          <w:rPr>
            <w:rStyle w:val="ac"/>
            <w:rFonts w:ascii="Times New Roman" w:hAnsi="Times New Roman" w:cs="Times New Roman"/>
            <w:color w:val="000000" w:themeColor="text1"/>
          </w:rPr>
          <w:t>http://inter.lenobl.ru/Document/1347427101.pdf</w:t>
        </w:r>
      </w:hyperlink>
      <w:r w:rsidRPr="00921F69">
        <w:rPr>
          <w:rFonts w:ascii="Times New Roman" w:hAnsi="Times New Roman" w:cs="Times New Roman"/>
          <w:color w:val="000000" w:themeColor="text1"/>
        </w:rPr>
        <w:t>. – С. 51-52.</w:t>
      </w:r>
    </w:p>
  </w:footnote>
  <w:footnote w:id="171">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w:t>
      </w:r>
      <w:proofErr w:type="gramStart"/>
      <w:r w:rsidRPr="00921F69">
        <w:rPr>
          <w:rFonts w:ascii="Times New Roman" w:hAnsi="Times New Roman" w:cs="Times New Roman"/>
          <w:lang w:val="en-US"/>
        </w:rPr>
        <w:t xml:space="preserve">Ex-Post Evaluation of the South-East Finland – Russia ENPI CBC 2007–2013 </w:t>
      </w:r>
      <w:proofErr w:type="spellStart"/>
      <w:r w:rsidRPr="00921F69">
        <w:rPr>
          <w:rFonts w:ascii="Times New Roman" w:hAnsi="Times New Roman" w:cs="Times New Roman"/>
          <w:lang w:val="en-US"/>
        </w:rPr>
        <w:t>Programme</w:t>
      </w:r>
      <w:proofErr w:type="spellEnd"/>
      <w:r w:rsidRPr="00921F69">
        <w:rPr>
          <w:rFonts w:ascii="Times New Roman" w:hAnsi="Times New Roman" w:cs="Times New Roman"/>
          <w:lang w:val="en-US"/>
        </w:rPr>
        <w:t>.</w:t>
      </w:r>
      <w:proofErr w:type="gramEnd"/>
      <w:r w:rsidRPr="00921F69">
        <w:rPr>
          <w:rFonts w:ascii="Times New Roman" w:hAnsi="Times New Roman" w:cs="Times New Roman"/>
          <w:lang w:val="en-US"/>
        </w:rPr>
        <w:t xml:space="preserve"> /</w:t>
      </w:r>
      <w:proofErr w:type="gramStart"/>
      <w:r w:rsidRPr="00921F69">
        <w:rPr>
          <w:rFonts w:ascii="Times New Roman" w:hAnsi="Times New Roman" w:cs="Times New Roman"/>
          <w:lang w:val="en-US"/>
        </w:rPr>
        <w:t xml:space="preserve">/  </w:t>
      </w:r>
      <w:r w:rsidRPr="00921F69">
        <w:rPr>
          <w:rFonts w:ascii="Times New Roman" w:hAnsi="Times New Roman" w:cs="Times New Roman"/>
          <w:bCs/>
          <w:lang w:val="en-US"/>
        </w:rPr>
        <w:t>South</w:t>
      </w:r>
      <w:proofErr w:type="gramEnd"/>
      <w:r w:rsidRPr="00921F69">
        <w:rPr>
          <w:rFonts w:ascii="Times New Roman" w:hAnsi="Times New Roman" w:cs="Times New Roman"/>
          <w:bCs/>
          <w:lang w:val="en-US"/>
        </w:rPr>
        <w:t xml:space="preserve">-East Finland – Russia CBC </w:t>
      </w:r>
      <w:proofErr w:type="spellStart"/>
      <w:r w:rsidRPr="00921F69">
        <w:rPr>
          <w:rFonts w:ascii="Times New Roman" w:hAnsi="Times New Roman" w:cs="Times New Roman"/>
          <w:bCs/>
          <w:lang w:val="en-US"/>
        </w:rPr>
        <w:t>Programme</w:t>
      </w:r>
      <w:proofErr w:type="spellEnd"/>
      <w:r w:rsidRPr="00921F69">
        <w:rPr>
          <w:rFonts w:ascii="Times New Roman" w:hAnsi="Times New Roman" w:cs="Times New Roman"/>
          <w:bCs/>
          <w:lang w:val="en-US"/>
        </w:rPr>
        <w:t xml:space="preserve">. </w:t>
      </w:r>
      <w:r w:rsidRPr="00921F69">
        <w:rPr>
          <w:rFonts w:ascii="Times New Roman" w:hAnsi="Times New Roman" w:cs="Times New Roman"/>
          <w:lang w:val="en-US"/>
        </w:rPr>
        <w:t>– URL: http://www.sefrcbc.fi/wp-content/uploads/sites/6/2016/12/Evaluation-report-SEFR-ENPI-2007-2013-EX-POST.pdf</w:t>
      </w:r>
    </w:p>
  </w:footnote>
  <w:footnote w:id="172">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Publication list of awards 22082017 SEFRCBC - Call 1, closed 15 March 2017. //   </w:t>
      </w:r>
      <w:r w:rsidRPr="00921F69">
        <w:rPr>
          <w:rFonts w:ascii="Times New Roman" w:hAnsi="Times New Roman" w:cs="Times New Roman"/>
          <w:bCs/>
          <w:lang w:val="en-US"/>
        </w:rPr>
        <w:t xml:space="preserve">South-East Finland – Russia CBC </w:t>
      </w:r>
      <w:proofErr w:type="spellStart"/>
      <w:r w:rsidRPr="00921F69">
        <w:rPr>
          <w:rFonts w:ascii="Times New Roman" w:hAnsi="Times New Roman" w:cs="Times New Roman"/>
          <w:bCs/>
          <w:lang w:val="en-US"/>
        </w:rPr>
        <w:t>Programme</w:t>
      </w:r>
      <w:proofErr w:type="spellEnd"/>
      <w:r w:rsidRPr="00921F69">
        <w:rPr>
          <w:rFonts w:ascii="Times New Roman" w:hAnsi="Times New Roman" w:cs="Times New Roman"/>
          <w:bCs/>
          <w:lang w:val="en-US"/>
        </w:rPr>
        <w:t xml:space="preserve">. </w:t>
      </w:r>
      <w:r w:rsidRPr="00921F69">
        <w:rPr>
          <w:rFonts w:ascii="Times New Roman" w:hAnsi="Times New Roman" w:cs="Times New Roman"/>
          <w:lang w:val="en-US"/>
        </w:rPr>
        <w:t>– URL: http://www.sefrcbc.fi/wp-content/uploads/sites/6/2017/08/Publication-list-of-awards-21082017-SEFRCBC-Call-1-closed-15-March-2017.pdf</w:t>
      </w:r>
    </w:p>
  </w:footnote>
  <w:footnote w:id="173">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Publication list of awards 17022018 SEFRCBC - Call 2, closed 30 June 2017. //   </w:t>
      </w:r>
      <w:r w:rsidRPr="00921F69">
        <w:rPr>
          <w:rFonts w:ascii="Times New Roman" w:hAnsi="Times New Roman" w:cs="Times New Roman"/>
          <w:bCs/>
          <w:lang w:val="en-US"/>
        </w:rPr>
        <w:t xml:space="preserve">South-East Finland – Russia CBC </w:t>
      </w:r>
      <w:proofErr w:type="spellStart"/>
      <w:r w:rsidRPr="00921F69">
        <w:rPr>
          <w:rFonts w:ascii="Times New Roman" w:hAnsi="Times New Roman" w:cs="Times New Roman"/>
          <w:bCs/>
          <w:lang w:val="en-US"/>
        </w:rPr>
        <w:t>Programme</w:t>
      </w:r>
      <w:proofErr w:type="spellEnd"/>
      <w:r w:rsidRPr="00921F69">
        <w:rPr>
          <w:rFonts w:ascii="Times New Roman" w:hAnsi="Times New Roman" w:cs="Times New Roman"/>
          <w:bCs/>
          <w:lang w:val="en-US"/>
        </w:rPr>
        <w:t xml:space="preserve">. </w:t>
      </w:r>
      <w:r w:rsidRPr="00921F69">
        <w:rPr>
          <w:rFonts w:ascii="Times New Roman" w:hAnsi="Times New Roman" w:cs="Times New Roman"/>
          <w:lang w:val="en-US"/>
        </w:rPr>
        <w:t>– URL: http://www.sefrcbc.fi/wp-content/uploads/sites/6/2018/02/Publication-list-of-awards-17022018-SEFRCBC-Call-2-closed-30-June-2017.pdf</w:t>
      </w:r>
    </w:p>
  </w:footnote>
  <w:footnote w:id="174">
    <w:p w:rsidR="00E737BC" w:rsidRPr="00921F69" w:rsidRDefault="00E737BC" w:rsidP="00B6497A">
      <w:pPr>
        <w:pStyle w:val="a3"/>
        <w:jc w:val="both"/>
        <w:rPr>
          <w:rFonts w:ascii="Times New Roman" w:hAnsi="Times New Roman" w:cs="Times New Roman"/>
          <w:i/>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Objective and Priorities // </w:t>
      </w:r>
      <w:proofErr w:type="spellStart"/>
      <w:r w:rsidRPr="00921F69">
        <w:rPr>
          <w:rFonts w:ascii="Times New Roman" w:hAnsi="Times New Roman" w:cs="Times New Roman"/>
          <w:iCs/>
          <w:color w:val="000000" w:themeColor="text1"/>
          <w:sz w:val="20"/>
          <w:szCs w:val="20"/>
          <w:lang w:val="en-US"/>
        </w:rPr>
        <w:t>Programme</w:t>
      </w:r>
      <w:proofErr w:type="spellEnd"/>
      <w:r w:rsidRPr="00921F69">
        <w:rPr>
          <w:rFonts w:ascii="Times New Roman" w:hAnsi="Times New Roman" w:cs="Times New Roman"/>
          <w:iCs/>
          <w:color w:val="000000" w:themeColor="text1"/>
          <w:sz w:val="20"/>
          <w:szCs w:val="20"/>
          <w:lang w:val="en-US"/>
        </w:rPr>
        <w:t xml:space="preserve"> // Estonia Latvia Russia.</w:t>
      </w:r>
      <w:r w:rsidRPr="00921F69">
        <w:rPr>
          <w:rFonts w:ascii="Times New Roman" w:hAnsi="Times New Roman" w:cs="Times New Roman"/>
          <w:color w:val="000000" w:themeColor="text1"/>
          <w:sz w:val="20"/>
          <w:szCs w:val="20"/>
          <w:lang w:val="en-US"/>
        </w:rPr>
        <w:t xml:space="preserve"> – URL: http://www.estlatrus.eu/eng/programme/about_the_programme/objective_amp_priorities</w:t>
      </w:r>
    </w:p>
  </w:footnote>
  <w:footnote w:id="175">
    <w:p w:rsidR="00E737BC" w:rsidRPr="00921F69" w:rsidRDefault="00E737BC" w:rsidP="00B6497A">
      <w:pPr>
        <w:pStyle w:val="a9"/>
        <w:jc w:val="both"/>
        <w:rPr>
          <w:rFonts w:ascii="Times New Roman" w:hAnsi="Times New Roman" w:cs="Times New Roman"/>
          <w:color w:val="000000" w:themeColor="text1"/>
          <w:lang w:val="en-US"/>
        </w:rPr>
      </w:pPr>
      <w:r w:rsidRPr="00921F69">
        <w:rPr>
          <w:rStyle w:val="ab"/>
          <w:rFonts w:ascii="Times New Roman" w:hAnsi="Times New Roman" w:cs="Times New Roman"/>
          <w:color w:val="000000" w:themeColor="text1"/>
        </w:rPr>
        <w:footnoteRef/>
      </w:r>
      <w:r w:rsidRPr="00921F69">
        <w:rPr>
          <w:rFonts w:ascii="Times New Roman" w:hAnsi="Times New Roman" w:cs="Times New Roman"/>
          <w:color w:val="000000" w:themeColor="text1"/>
          <w:lang w:val="en-US"/>
        </w:rPr>
        <w:t>Ibid.</w:t>
      </w:r>
    </w:p>
  </w:footnote>
  <w:footnote w:id="176">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JOINT OPERATIONAL PROGRAMME for the Estonia-Russia Cross-Border Cooperation </w:t>
      </w:r>
      <w:proofErr w:type="spellStart"/>
      <w:r w:rsidRPr="00921F69">
        <w:rPr>
          <w:rFonts w:ascii="Times New Roman" w:hAnsi="Times New Roman" w:cs="Times New Roman"/>
          <w:lang w:val="en-US"/>
        </w:rPr>
        <w:t>Programme</w:t>
      </w:r>
      <w:proofErr w:type="spellEnd"/>
      <w:r w:rsidRPr="00921F69">
        <w:rPr>
          <w:rFonts w:ascii="Times New Roman" w:hAnsi="Times New Roman" w:cs="Times New Roman"/>
          <w:lang w:val="en-US"/>
        </w:rPr>
        <w:t xml:space="preserve"> 2014-2020. /</w:t>
      </w:r>
      <w:proofErr w:type="gramStart"/>
      <w:r w:rsidRPr="00921F69">
        <w:rPr>
          <w:rFonts w:ascii="Times New Roman" w:hAnsi="Times New Roman" w:cs="Times New Roman"/>
          <w:lang w:val="en-US"/>
        </w:rPr>
        <w:t>/  Estonia</w:t>
      </w:r>
      <w:proofErr w:type="gramEnd"/>
      <w:r w:rsidRPr="00921F69">
        <w:rPr>
          <w:rFonts w:ascii="Times New Roman" w:hAnsi="Times New Roman" w:cs="Times New Roman"/>
          <w:lang w:val="en-US"/>
        </w:rPr>
        <w:t xml:space="preserve">-Russia Cross Border Cooperation </w:t>
      </w:r>
      <w:proofErr w:type="spellStart"/>
      <w:r w:rsidRPr="00921F69">
        <w:rPr>
          <w:rFonts w:ascii="Times New Roman" w:hAnsi="Times New Roman" w:cs="Times New Roman"/>
          <w:lang w:val="en-US"/>
        </w:rPr>
        <w:t>Programme</w:t>
      </w:r>
      <w:proofErr w:type="spellEnd"/>
      <w:r w:rsidRPr="00921F69">
        <w:rPr>
          <w:rFonts w:ascii="Times New Roman" w:hAnsi="Times New Roman" w:cs="Times New Roman"/>
          <w:lang w:val="en-US"/>
        </w:rPr>
        <w:t xml:space="preserve">. – URL: </w:t>
      </w:r>
      <w:hyperlink r:id="rId47" w:history="1">
        <w:r w:rsidRPr="00921F69">
          <w:rPr>
            <w:rStyle w:val="ac"/>
            <w:rFonts w:ascii="Times New Roman" w:hAnsi="Times New Roman" w:cs="Times New Roman"/>
            <w:lang w:val="en-US"/>
          </w:rPr>
          <w:t>http://www.estoniarussia.eu/wp-content/uploads/2016/03/Estonia_Russia_CBC_JOP_FINAL_16012017.pdf</w:t>
        </w:r>
      </w:hyperlink>
      <w:r w:rsidRPr="00921F69">
        <w:rPr>
          <w:rFonts w:ascii="Times New Roman" w:hAnsi="Times New Roman" w:cs="Times New Roman"/>
          <w:lang w:val="en-US"/>
        </w:rPr>
        <w:t xml:space="preserve">. </w:t>
      </w:r>
      <w:proofErr w:type="gramStart"/>
      <w:r w:rsidRPr="00921F69">
        <w:rPr>
          <w:rFonts w:ascii="Times New Roman" w:hAnsi="Times New Roman" w:cs="Times New Roman"/>
          <w:lang w:val="en-US"/>
        </w:rPr>
        <w:t xml:space="preserve">– </w:t>
      </w:r>
      <w:r w:rsidRPr="00921F69">
        <w:rPr>
          <w:rFonts w:ascii="Times New Roman" w:hAnsi="Times New Roman" w:cs="Times New Roman"/>
        </w:rPr>
        <w:t>Р</w:t>
      </w:r>
      <w:r w:rsidRPr="00921F69">
        <w:rPr>
          <w:rFonts w:ascii="Times New Roman" w:hAnsi="Times New Roman" w:cs="Times New Roman"/>
          <w:lang w:val="en-US"/>
        </w:rPr>
        <w:t>. 112.</w:t>
      </w:r>
      <w:proofErr w:type="gramEnd"/>
    </w:p>
  </w:footnote>
  <w:footnote w:id="177">
    <w:p w:rsidR="00E737BC" w:rsidRPr="00921F69" w:rsidRDefault="00E737BC" w:rsidP="00B6497A">
      <w:pPr>
        <w:pStyle w:val="a3"/>
        <w:jc w:val="both"/>
        <w:rPr>
          <w:rFonts w:ascii="Times New Roman" w:hAnsi="Times New Roman" w:cs="Times New Roman"/>
          <w:i/>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Baltic ICT Platform // Projects //</w:t>
      </w:r>
      <w:r w:rsidRPr="00921F69">
        <w:rPr>
          <w:rFonts w:ascii="Times New Roman" w:hAnsi="Times New Roman" w:cs="Times New Roman"/>
          <w:b/>
          <w:iCs/>
          <w:color w:val="000000" w:themeColor="text1"/>
          <w:sz w:val="20"/>
          <w:szCs w:val="20"/>
          <w:lang w:val="en-US"/>
        </w:rPr>
        <w:t xml:space="preserve"> </w:t>
      </w:r>
      <w:r w:rsidRPr="00921F69">
        <w:rPr>
          <w:rFonts w:ascii="Times New Roman" w:hAnsi="Times New Roman" w:cs="Times New Roman"/>
          <w:iCs/>
          <w:color w:val="000000" w:themeColor="text1"/>
          <w:sz w:val="20"/>
          <w:szCs w:val="20"/>
          <w:lang w:val="en-US"/>
        </w:rPr>
        <w:t>Estonia Latvia Russia.</w:t>
      </w:r>
      <w:r w:rsidRPr="00921F69">
        <w:rPr>
          <w:rFonts w:ascii="Times New Roman" w:hAnsi="Times New Roman" w:cs="Times New Roman"/>
          <w:color w:val="000000" w:themeColor="text1"/>
          <w:sz w:val="20"/>
          <w:szCs w:val="20"/>
          <w:lang w:val="en-US"/>
        </w:rPr>
        <w:t xml:space="preserve"> – URL:</w:t>
      </w:r>
      <w:r w:rsidRPr="00921F69">
        <w:rPr>
          <w:rFonts w:ascii="Times New Roman" w:hAnsi="Times New Roman" w:cs="Times New Roman"/>
          <w:b/>
          <w:color w:val="000000" w:themeColor="text1"/>
          <w:sz w:val="20"/>
          <w:szCs w:val="20"/>
          <w:lang w:val="en-US"/>
        </w:rPr>
        <w:t xml:space="preserve"> </w:t>
      </w:r>
      <w:r w:rsidRPr="00921F69">
        <w:rPr>
          <w:rFonts w:ascii="Times New Roman" w:hAnsi="Times New Roman" w:cs="Times New Roman"/>
          <w:color w:val="000000" w:themeColor="text1"/>
          <w:sz w:val="20"/>
          <w:szCs w:val="20"/>
          <w:lang w:val="en-US"/>
        </w:rPr>
        <w:t>http://www.estlatrus.eu/eng/projects/1639</w:t>
      </w:r>
    </w:p>
  </w:footnote>
  <w:footnote w:id="178">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Exploring the history of narrow gauge railway </w:t>
      </w:r>
      <w:r w:rsidRPr="00921F69">
        <w:rPr>
          <w:rFonts w:ascii="Times New Roman" w:hAnsi="Times New Roman" w:cs="Times New Roman"/>
          <w:color w:val="000000" w:themeColor="text1"/>
          <w:sz w:val="20"/>
          <w:szCs w:val="20"/>
          <w:lang w:val="en-US"/>
        </w:rPr>
        <w:t>// Projects // Estonia Latvia Russia. – URL: http://www.estlatrus.eu/eng/projects/1643</w:t>
      </w:r>
    </w:p>
  </w:footnote>
  <w:footnote w:id="179">
    <w:p w:rsidR="00E737BC" w:rsidRPr="00921F69" w:rsidRDefault="00E737BC" w:rsidP="00B6497A">
      <w:pPr>
        <w:pStyle w:val="a3"/>
        <w:jc w:val="both"/>
        <w:rPr>
          <w:rFonts w:ascii="Times New Roman" w:hAnsi="Times New Roman" w:cs="Times New Roman"/>
          <w:i/>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Development of historical riverside protection area in </w:t>
      </w:r>
      <w:proofErr w:type="spellStart"/>
      <w:r w:rsidRPr="00921F69">
        <w:rPr>
          <w:rFonts w:ascii="Times New Roman" w:hAnsi="Times New Roman" w:cs="Times New Roman"/>
          <w:iCs/>
          <w:color w:val="000000" w:themeColor="text1"/>
          <w:sz w:val="20"/>
          <w:szCs w:val="20"/>
          <w:lang w:val="en-US"/>
        </w:rPr>
        <w:t>Narva</w:t>
      </w:r>
      <w:proofErr w:type="spellEnd"/>
      <w:r w:rsidRPr="00921F69">
        <w:rPr>
          <w:rFonts w:ascii="Times New Roman" w:hAnsi="Times New Roman" w:cs="Times New Roman"/>
          <w:iCs/>
          <w:color w:val="000000" w:themeColor="text1"/>
          <w:sz w:val="20"/>
          <w:szCs w:val="20"/>
          <w:lang w:val="en-US"/>
        </w:rPr>
        <w:t xml:space="preserve">/Estonia and </w:t>
      </w:r>
      <w:proofErr w:type="spellStart"/>
      <w:r w:rsidRPr="00921F69">
        <w:rPr>
          <w:rFonts w:ascii="Times New Roman" w:hAnsi="Times New Roman" w:cs="Times New Roman"/>
          <w:iCs/>
          <w:color w:val="000000" w:themeColor="text1"/>
          <w:sz w:val="20"/>
          <w:szCs w:val="20"/>
          <w:lang w:val="en-US"/>
        </w:rPr>
        <w:t>Ivangorod</w:t>
      </w:r>
      <w:proofErr w:type="spellEnd"/>
      <w:r w:rsidRPr="00921F69">
        <w:rPr>
          <w:rFonts w:ascii="Times New Roman" w:hAnsi="Times New Roman" w:cs="Times New Roman"/>
          <w:iCs/>
          <w:color w:val="000000" w:themeColor="text1"/>
          <w:sz w:val="20"/>
          <w:szCs w:val="20"/>
          <w:lang w:val="en-US"/>
        </w:rPr>
        <w:t>/Russia II stage // Projects // Estonia Latvia Russia.</w:t>
      </w:r>
      <w:r w:rsidRPr="00921F69">
        <w:rPr>
          <w:rFonts w:ascii="Times New Roman" w:hAnsi="Times New Roman" w:cs="Times New Roman"/>
          <w:color w:val="000000" w:themeColor="text1"/>
          <w:sz w:val="20"/>
          <w:szCs w:val="20"/>
          <w:lang w:val="en-US"/>
        </w:rPr>
        <w:t xml:space="preserve"> – URL: http://www.estlatrus.eu/eng/projects/1631</w:t>
      </w:r>
    </w:p>
  </w:footnote>
  <w:footnote w:id="180">
    <w:p w:rsidR="00E737BC" w:rsidRPr="00921F69" w:rsidRDefault="00E737BC" w:rsidP="00B6497A">
      <w:pPr>
        <w:pStyle w:val="a3"/>
        <w:jc w:val="both"/>
        <w:rPr>
          <w:rFonts w:ascii="Times New Roman" w:hAnsi="Times New Roman" w:cs="Times New Roman"/>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Establishment of environment in </w:t>
      </w:r>
      <w:proofErr w:type="spellStart"/>
      <w:r w:rsidRPr="00921F69">
        <w:rPr>
          <w:rFonts w:ascii="Times New Roman" w:hAnsi="Times New Roman" w:cs="Times New Roman"/>
          <w:iCs/>
          <w:color w:val="000000" w:themeColor="text1"/>
          <w:sz w:val="20"/>
          <w:szCs w:val="20"/>
          <w:lang w:val="en-US"/>
        </w:rPr>
        <w:t>Võru</w:t>
      </w:r>
      <w:proofErr w:type="spellEnd"/>
      <w:r w:rsidRPr="00921F69">
        <w:rPr>
          <w:rFonts w:ascii="Times New Roman" w:hAnsi="Times New Roman" w:cs="Times New Roman"/>
          <w:iCs/>
          <w:color w:val="000000" w:themeColor="text1"/>
          <w:sz w:val="20"/>
          <w:szCs w:val="20"/>
          <w:lang w:val="en-US"/>
        </w:rPr>
        <w:t xml:space="preserve"> (EE), Sigulda (LV), St. Petersburg (RU) for development of tourism </w:t>
      </w:r>
      <w:r w:rsidRPr="00921F69">
        <w:rPr>
          <w:rFonts w:ascii="Times New Roman" w:hAnsi="Times New Roman" w:cs="Times New Roman"/>
          <w:color w:val="000000" w:themeColor="text1"/>
          <w:sz w:val="20"/>
          <w:szCs w:val="20"/>
          <w:lang w:val="en-US"/>
        </w:rPr>
        <w:t>// Projects // Estonia Latvia Russia. – URL:</w:t>
      </w:r>
      <w:r w:rsidRPr="00921F69">
        <w:rPr>
          <w:rFonts w:ascii="Times New Roman" w:hAnsi="Times New Roman" w:cs="Times New Roman"/>
          <w:b/>
          <w:color w:val="000000" w:themeColor="text1"/>
          <w:sz w:val="20"/>
          <w:szCs w:val="20"/>
          <w:lang w:val="en-US"/>
        </w:rPr>
        <w:t xml:space="preserve"> </w:t>
      </w:r>
      <w:r w:rsidRPr="00921F69">
        <w:rPr>
          <w:rFonts w:ascii="Times New Roman" w:hAnsi="Times New Roman" w:cs="Times New Roman"/>
          <w:color w:val="000000" w:themeColor="text1"/>
          <w:sz w:val="20"/>
          <w:szCs w:val="20"/>
          <w:lang w:val="en-US"/>
        </w:rPr>
        <w:t>http://www.estlatrus.eu/eng/projects/1637</w:t>
      </w:r>
    </w:p>
  </w:footnote>
  <w:footnote w:id="181">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proofErr w:type="gramStart"/>
      <w:r w:rsidRPr="00921F69">
        <w:rPr>
          <w:rFonts w:ascii="Times New Roman" w:hAnsi="Times New Roman" w:cs="Times New Roman"/>
          <w:iCs/>
          <w:color w:val="000000" w:themeColor="text1"/>
          <w:sz w:val="20"/>
          <w:szCs w:val="20"/>
          <w:lang w:val="en-US"/>
        </w:rPr>
        <w:t>Unique Estonian-Russian fortresses ensemble development as a single tourist product.</w:t>
      </w:r>
      <w:proofErr w:type="gramEnd"/>
      <w:r w:rsidRPr="00921F69">
        <w:rPr>
          <w:rFonts w:ascii="Times New Roman" w:hAnsi="Times New Roman" w:cs="Times New Roman"/>
          <w:iCs/>
          <w:color w:val="000000" w:themeColor="text1"/>
          <w:sz w:val="20"/>
          <w:szCs w:val="20"/>
          <w:lang w:val="en-US"/>
        </w:rPr>
        <w:t xml:space="preserve"> Stage II</w:t>
      </w:r>
      <w:r w:rsidRPr="00921F69">
        <w:rPr>
          <w:rFonts w:ascii="Times New Roman" w:hAnsi="Times New Roman" w:cs="Times New Roman"/>
          <w:color w:val="000000" w:themeColor="text1"/>
          <w:sz w:val="20"/>
          <w:szCs w:val="20"/>
          <w:lang w:val="en-US"/>
        </w:rPr>
        <w:t xml:space="preserve"> // Projects // Estonia Latvia Russia. – URL: </w:t>
      </w:r>
      <w:hyperlink r:id="rId48" w:history="1">
        <w:r w:rsidRPr="00921F69">
          <w:rPr>
            <w:rStyle w:val="ac"/>
            <w:rFonts w:ascii="Times New Roman" w:hAnsi="Times New Roman" w:cs="Times New Roman"/>
            <w:color w:val="000000" w:themeColor="text1"/>
            <w:lang w:val="en-US"/>
          </w:rPr>
          <w:t>http://www.estlatrus.eu/eng/projects/1654</w:t>
        </w:r>
      </w:hyperlink>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iCs/>
          <w:color w:val="000000" w:themeColor="text1"/>
          <w:sz w:val="20"/>
          <w:szCs w:val="20"/>
          <w:lang w:val="en-US"/>
        </w:rPr>
        <w:t xml:space="preserve">Development of unique </w:t>
      </w:r>
      <w:proofErr w:type="spellStart"/>
      <w:r w:rsidRPr="00921F69">
        <w:rPr>
          <w:rFonts w:ascii="Times New Roman" w:hAnsi="Times New Roman" w:cs="Times New Roman"/>
          <w:iCs/>
          <w:color w:val="000000" w:themeColor="text1"/>
          <w:sz w:val="20"/>
          <w:szCs w:val="20"/>
          <w:lang w:val="en-US"/>
        </w:rPr>
        <w:t>Narva-Ivangorod</w:t>
      </w:r>
      <w:proofErr w:type="spellEnd"/>
      <w:r w:rsidRPr="00921F69">
        <w:rPr>
          <w:rFonts w:ascii="Times New Roman" w:hAnsi="Times New Roman" w:cs="Times New Roman"/>
          <w:iCs/>
          <w:color w:val="000000" w:themeColor="text1"/>
          <w:sz w:val="20"/>
          <w:szCs w:val="20"/>
          <w:lang w:val="en-US"/>
        </w:rPr>
        <w:t xml:space="preserve"> fortresses ensemble as a single cultural and tourist object </w:t>
      </w:r>
      <w:r w:rsidRPr="00921F69">
        <w:rPr>
          <w:rFonts w:ascii="Times New Roman" w:hAnsi="Times New Roman" w:cs="Times New Roman"/>
          <w:color w:val="000000" w:themeColor="text1"/>
          <w:sz w:val="20"/>
          <w:szCs w:val="20"/>
          <w:lang w:val="en-US"/>
        </w:rPr>
        <w:t>// Projects // Estonia Latvia Russia. – URL: http://www.estlatrus.eu/eng/projects/1681</w:t>
      </w:r>
    </w:p>
  </w:footnote>
  <w:footnote w:id="182">
    <w:p w:rsidR="00E737BC" w:rsidRPr="00921F69" w:rsidRDefault="00E737BC" w:rsidP="00B6497A">
      <w:pPr>
        <w:pStyle w:val="a3"/>
        <w:jc w:val="both"/>
        <w:rPr>
          <w:rFonts w:ascii="Times New Roman" w:hAnsi="Times New Roman" w:cs="Times New Roman"/>
          <w:color w:val="000000" w:themeColor="text1"/>
          <w:sz w:val="20"/>
          <w:szCs w:val="20"/>
          <w:lang w:val="en-US"/>
        </w:rPr>
      </w:pPr>
      <w:r w:rsidRPr="00921F69">
        <w:rPr>
          <w:rFonts w:ascii="Times New Roman" w:hAnsi="Times New Roman" w:cs="Times New Roman"/>
          <w:color w:val="000000" w:themeColor="text1"/>
          <w:sz w:val="20"/>
          <w:szCs w:val="20"/>
          <w:vertAlign w:val="superscript"/>
        </w:rPr>
        <w:footnoteRef/>
      </w:r>
      <w:r w:rsidRPr="00921F69">
        <w:rPr>
          <w:rFonts w:ascii="Times New Roman" w:hAnsi="Times New Roman" w:cs="Times New Roman"/>
          <w:color w:val="000000" w:themeColor="text1"/>
          <w:sz w:val="20"/>
          <w:szCs w:val="20"/>
          <w:lang w:val="en-US"/>
        </w:rPr>
        <w:t xml:space="preserve">Complex reconstruction border crossing points in </w:t>
      </w:r>
      <w:proofErr w:type="spellStart"/>
      <w:r w:rsidRPr="00921F69">
        <w:rPr>
          <w:rFonts w:ascii="Times New Roman" w:hAnsi="Times New Roman" w:cs="Times New Roman"/>
          <w:color w:val="000000" w:themeColor="text1"/>
          <w:sz w:val="20"/>
          <w:szCs w:val="20"/>
          <w:lang w:val="en-US"/>
        </w:rPr>
        <w:t>Ivangorod</w:t>
      </w:r>
      <w:proofErr w:type="spellEnd"/>
      <w:r w:rsidRPr="00921F69">
        <w:rPr>
          <w:rFonts w:ascii="Times New Roman" w:hAnsi="Times New Roman" w:cs="Times New Roman"/>
          <w:color w:val="000000" w:themeColor="text1"/>
          <w:sz w:val="20"/>
          <w:szCs w:val="20"/>
          <w:lang w:val="en-US"/>
        </w:rPr>
        <w:t xml:space="preserve"> and in </w:t>
      </w:r>
      <w:proofErr w:type="spellStart"/>
      <w:r w:rsidRPr="00921F69">
        <w:rPr>
          <w:rFonts w:ascii="Times New Roman" w:hAnsi="Times New Roman" w:cs="Times New Roman"/>
          <w:color w:val="000000" w:themeColor="text1"/>
          <w:sz w:val="20"/>
          <w:szCs w:val="20"/>
          <w:lang w:val="en-US"/>
        </w:rPr>
        <w:t>Narva</w:t>
      </w:r>
      <w:proofErr w:type="spellEnd"/>
      <w:r w:rsidRPr="00921F69">
        <w:rPr>
          <w:rFonts w:ascii="Times New Roman" w:hAnsi="Times New Roman" w:cs="Times New Roman"/>
          <w:color w:val="000000" w:themeColor="text1"/>
          <w:sz w:val="20"/>
          <w:szCs w:val="20"/>
          <w:lang w:val="en-US"/>
        </w:rPr>
        <w:t xml:space="preserve"> // Projects // Estonia Latvia Russia. – URL: http://www.estlatrus.eu/eng/projects/1677</w:t>
      </w:r>
    </w:p>
  </w:footnote>
  <w:footnote w:id="183">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Promoting nature education as efficient mean of awareness </w:t>
      </w:r>
      <w:proofErr w:type="gramStart"/>
      <w:r w:rsidRPr="00921F69">
        <w:rPr>
          <w:rFonts w:ascii="Times New Roman" w:hAnsi="Times New Roman" w:cs="Times New Roman"/>
          <w:iCs/>
          <w:color w:val="000000" w:themeColor="text1"/>
          <w:sz w:val="20"/>
          <w:szCs w:val="20"/>
          <w:lang w:val="en-US"/>
        </w:rPr>
        <w:t>raising</w:t>
      </w:r>
      <w:proofErr w:type="gramEnd"/>
      <w:r w:rsidRPr="00921F69">
        <w:rPr>
          <w:rFonts w:ascii="Times New Roman" w:hAnsi="Times New Roman" w:cs="Times New Roman"/>
          <w:iCs/>
          <w:color w:val="000000" w:themeColor="text1"/>
          <w:sz w:val="20"/>
          <w:szCs w:val="20"/>
          <w:lang w:val="en-US"/>
        </w:rPr>
        <w:t xml:space="preserve"> </w:t>
      </w:r>
      <w:r w:rsidRPr="00921F69">
        <w:rPr>
          <w:rFonts w:ascii="Times New Roman" w:hAnsi="Times New Roman" w:cs="Times New Roman"/>
          <w:color w:val="000000" w:themeColor="text1"/>
          <w:sz w:val="20"/>
          <w:szCs w:val="20"/>
          <w:lang w:val="en-US"/>
        </w:rPr>
        <w:t>// Projects // Estonia Latvia Russia. – URL: http://www.estlatrus.eu/eng/projects/1645</w:t>
      </w:r>
    </w:p>
  </w:footnote>
  <w:footnote w:id="184">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Eco-friendly disposal of hazardous medical waste in the cross border region </w:t>
      </w:r>
      <w:r w:rsidRPr="00921F69">
        <w:rPr>
          <w:rFonts w:ascii="Times New Roman" w:hAnsi="Times New Roman" w:cs="Times New Roman"/>
          <w:color w:val="000000" w:themeColor="text1"/>
          <w:sz w:val="20"/>
          <w:szCs w:val="20"/>
          <w:lang w:val="en-US"/>
        </w:rPr>
        <w:t>// Projects // Estonia Latvia Russia. – URL: http://www.estlatrus.eu/eng/projects/1670</w:t>
      </w:r>
    </w:p>
  </w:footnote>
  <w:footnote w:id="185">
    <w:p w:rsidR="00E737BC" w:rsidRPr="00921F69" w:rsidRDefault="00E737BC" w:rsidP="00B6497A">
      <w:pPr>
        <w:pStyle w:val="a3"/>
        <w:jc w:val="both"/>
        <w:rPr>
          <w:rFonts w:ascii="Times New Roman" w:hAnsi="Times New Roman" w:cs="Times New Roman"/>
          <w:color w:val="000000" w:themeColor="text1"/>
          <w:sz w:val="20"/>
          <w:szCs w:val="20"/>
          <w:lang w:val="en-US"/>
        </w:rPr>
      </w:pPr>
      <w:r w:rsidRPr="00921F69">
        <w:rPr>
          <w:rFonts w:ascii="Times New Roman" w:hAnsi="Times New Roman" w:cs="Times New Roman"/>
          <w:color w:val="000000" w:themeColor="text1"/>
          <w:sz w:val="20"/>
          <w:szCs w:val="20"/>
          <w:vertAlign w:val="superscript"/>
        </w:rPr>
        <w:footnoteRef/>
      </w:r>
      <w:r w:rsidRPr="00921F69">
        <w:rPr>
          <w:rFonts w:ascii="Times New Roman" w:hAnsi="Times New Roman" w:cs="Times New Roman"/>
          <w:color w:val="000000" w:themeColor="text1"/>
          <w:sz w:val="20"/>
          <w:szCs w:val="20"/>
          <w:lang w:val="en-US"/>
        </w:rPr>
        <w:t xml:space="preserve">Awareness Rising and Investments in Energy Efficiency: </w:t>
      </w:r>
      <w:proofErr w:type="spellStart"/>
      <w:r w:rsidRPr="00921F69">
        <w:rPr>
          <w:rFonts w:ascii="Times New Roman" w:hAnsi="Times New Roman" w:cs="Times New Roman"/>
          <w:color w:val="000000" w:themeColor="text1"/>
          <w:sz w:val="20"/>
          <w:szCs w:val="20"/>
          <w:lang w:val="en-US"/>
        </w:rPr>
        <w:t>Jõhvi</w:t>
      </w:r>
      <w:proofErr w:type="spellEnd"/>
      <w:r w:rsidRPr="00921F69">
        <w:rPr>
          <w:rFonts w:ascii="Times New Roman" w:hAnsi="Times New Roman" w:cs="Times New Roman"/>
          <w:color w:val="000000" w:themeColor="text1"/>
          <w:sz w:val="20"/>
          <w:szCs w:val="20"/>
          <w:lang w:val="en-US"/>
        </w:rPr>
        <w:t xml:space="preserve"> and </w:t>
      </w:r>
      <w:proofErr w:type="spellStart"/>
      <w:r w:rsidRPr="00921F69">
        <w:rPr>
          <w:rFonts w:ascii="Times New Roman" w:hAnsi="Times New Roman" w:cs="Times New Roman"/>
          <w:color w:val="000000" w:themeColor="text1"/>
          <w:sz w:val="20"/>
          <w:szCs w:val="20"/>
          <w:lang w:val="en-US"/>
        </w:rPr>
        <w:t>Kingisepp</w:t>
      </w:r>
      <w:proofErr w:type="spellEnd"/>
      <w:r w:rsidRPr="00921F69">
        <w:rPr>
          <w:rFonts w:ascii="Times New Roman" w:hAnsi="Times New Roman" w:cs="Times New Roman"/>
          <w:color w:val="000000" w:themeColor="text1"/>
          <w:sz w:val="20"/>
          <w:szCs w:val="20"/>
          <w:lang w:val="en-US"/>
        </w:rPr>
        <w:t xml:space="preserve"> // Projects // Estonia Latvia Russia. – URL: </w:t>
      </w:r>
      <w:hyperlink r:id="rId49" w:history="1">
        <w:r w:rsidRPr="00921F69">
          <w:rPr>
            <w:rStyle w:val="ac"/>
            <w:rFonts w:ascii="Times New Roman" w:hAnsi="Times New Roman" w:cs="Times New Roman"/>
            <w:color w:val="000000" w:themeColor="text1"/>
            <w:lang w:val="en-US"/>
          </w:rPr>
          <w:t>http://www.estlatrus.eu/eng/projects/1674</w:t>
        </w:r>
      </w:hyperlink>
      <w:r w:rsidRPr="00921F69">
        <w:rPr>
          <w:rFonts w:ascii="Times New Roman" w:hAnsi="Times New Roman" w:cs="Times New Roman"/>
          <w:color w:val="000000" w:themeColor="text1"/>
          <w:sz w:val="20"/>
          <w:szCs w:val="20"/>
          <w:lang w:val="en-US"/>
        </w:rPr>
        <w:t xml:space="preserve">; ARIEE // </w:t>
      </w:r>
      <w:r w:rsidRPr="00921F69">
        <w:rPr>
          <w:rFonts w:ascii="Times New Roman" w:hAnsi="Times New Roman" w:cs="Times New Roman"/>
          <w:color w:val="000000" w:themeColor="text1"/>
          <w:sz w:val="20"/>
          <w:szCs w:val="20"/>
        </w:rPr>
        <w:t>Международные</w:t>
      </w:r>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color w:val="000000" w:themeColor="text1"/>
          <w:sz w:val="20"/>
          <w:szCs w:val="20"/>
        </w:rPr>
        <w:t>контакты</w:t>
      </w:r>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color w:val="000000" w:themeColor="text1"/>
          <w:sz w:val="20"/>
          <w:szCs w:val="20"/>
        </w:rPr>
        <w:t>и</w:t>
      </w:r>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color w:val="000000" w:themeColor="text1"/>
          <w:sz w:val="20"/>
          <w:szCs w:val="20"/>
        </w:rPr>
        <w:t>проекты</w:t>
      </w:r>
      <w:r w:rsidRPr="00921F69">
        <w:rPr>
          <w:rFonts w:ascii="Times New Roman" w:hAnsi="Times New Roman" w:cs="Times New Roman"/>
          <w:color w:val="000000" w:themeColor="text1"/>
          <w:sz w:val="20"/>
          <w:szCs w:val="20"/>
          <w:lang w:val="en-US"/>
        </w:rPr>
        <w:t xml:space="preserve"> // </w:t>
      </w:r>
      <w:r w:rsidRPr="00921F69">
        <w:rPr>
          <w:rFonts w:ascii="Times New Roman" w:hAnsi="Times New Roman" w:cs="Times New Roman"/>
          <w:color w:val="000000" w:themeColor="text1"/>
          <w:sz w:val="20"/>
          <w:szCs w:val="20"/>
        </w:rPr>
        <w:t>Муниципальное</w:t>
      </w:r>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color w:val="000000" w:themeColor="text1"/>
          <w:sz w:val="20"/>
          <w:szCs w:val="20"/>
        </w:rPr>
        <w:t>образование</w:t>
      </w:r>
      <w:r w:rsidRPr="00921F69">
        <w:rPr>
          <w:rFonts w:ascii="Times New Roman" w:hAnsi="Times New Roman" w:cs="Times New Roman"/>
          <w:color w:val="000000" w:themeColor="text1"/>
          <w:sz w:val="20"/>
          <w:szCs w:val="20"/>
          <w:lang w:val="en-US"/>
        </w:rPr>
        <w:t xml:space="preserve"> </w:t>
      </w:r>
      <w:proofErr w:type="spellStart"/>
      <w:r w:rsidRPr="00921F69">
        <w:rPr>
          <w:rFonts w:ascii="Times New Roman" w:hAnsi="Times New Roman" w:cs="Times New Roman"/>
          <w:color w:val="000000" w:themeColor="text1"/>
          <w:sz w:val="20"/>
          <w:szCs w:val="20"/>
        </w:rPr>
        <w:t>Кингисеппский</w:t>
      </w:r>
      <w:proofErr w:type="spellEnd"/>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color w:val="000000" w:themeColor="text1"/>
          <w:sz w:val="20"/>
          <w:szCs w:val="20"/>
        </w:rPr>
        <w:t>муниципальный</w:t>
      </w:r>
      <w:r w:rsidRPr="00921F69">
        <w:rPr>
          <w:rFonts w:ascii="Times New Roman" w:hAnsi="Times New Roman" w:cs="Times New Roman"/>
          <w:color w:val="000000" w:themeColor="text1"/>
          <w:sz w:val="20"/>
          <w:szCs w:val="20"/>
          <w:lang w:val="en-US"/>
        </w:rPr>
        <w:t xml:space="preserve"> </w:t>
      </w:r>
      <w:r w:rsidRPr="00921F69">
        <w:rPr>
          <w:rFonts w:ascii="Times New Roman" w:hAnsi="Times New Roman" w:cs="Times New Roman"/>
          <w:color w:val="000000" w:themeColor="text1"/>
          <w:sz w:val="20"/>
          <w:szCs w:val="20"/>
        </w:rPr>
        <w:t>район</w:t>
      </w:r>
      <w:r w:rsidRPr="00921F69">
        <w:rPr>
          <w:rFonts w:ascii="Times New Roman" w:hAnsi="Times New Roman" w:cs="Times New Roman"/>
          <w:color w:val="000000" w:themeColor="text1"/>
          <w:sz w:val="20"/>
          <w:szCs w:val="20"/>
          <w:lang w:val="en-US"/>
        </w:rPr>
        <w:t>. – URL: http://www.kingisepplo.ru/contacts/ARIEE.htm</w:t>
      </w:r>
    </w:p>
  </w:footnote>
  <w:footnote w:id="186">
    <w:p w:rsidR="00E737BC" w:rsidRPr="00921F69" w:rsidRDefault="00E737BC" w:rsidP="00B6497A">
      <w:pPr>
        <w:pStyle w:val="a3"/>
        <w:jc w:val="both"/>
        <w:rPr>
          <w:rFonts w:ascii="Times New Roman" w:hAnsi="Times New Roman" w:cs="Times New Roman"/>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color w:val="000000" w:themeColor="text1"/>
          <w:sz w:val="20"/>
          <w:szCs w:val="20"/>
          <w:lang w:val="en-US"/>
        </w:rPr>
        <w:t>Exchange of cross-border experience to enhance the quality of special education // Projects // Estonia Latvia Russia. – URL: http://www.estlatrus.eu/eng/projects/1633</w:t>
      </w:r>
    </w:p>
  </w:footnote>
  <w:footnote w:id="187">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Cross Border E-archive </w:t>
      </w:r>
      <w:r w:rsidRPr="00921F69">
        <w:rPr>
          <w:rFonts w:ascii="Times New Roman" w:hAnsi="Times New Roman" w:cs="Times New Roman"/>
          <w:color w:val="000000" w:themeColor="text1"/>
          <w:sz w:val="20"/>
          <w:szCs w:val="20"/>
          <w:lang w:val="en-US"/>
        </w:rPr>
        <w:t>// Projects // Estonia Latvia Russia. – URL: http://www.estlatrus.eu/eng/projects/1646</w:t>
      </w:r>
    </w:p>
  </w:footnote>
  <w:footnote w:id="188">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Supporting the local self-government development to improve the quality of life in rural areas </w:t>
      </w:r>
      <w:r w:rsidRPr="00921F69">
        <w:rPr>
          <w:rFonts w:ascii="Times New Roman" w:hAnsi="Times New Roman" w:cs="Times New Roman"/>
          <w:color w:val="000000" w:themeColor="text1"/>
          <w:sz w:val="20"/>
          <w:szCs w:val="20"/>
          <w:lang w:val="en-US"/>
        </w:rPr>
        <w:t>// Projects // Estonia Latvia Russia. – URL: http://www.estlatrus.eu/eng/projects/1659</w:t>
      </w:r>
    </w:p>
  </w:footnote>
  <w:footnote w:id="189">
    <w:p w:rsidR="00E737BC" w:rsidRPr="00921F69" w:rsidRDefault="00E737BC" w:rsidP="00B6497A">
      <w:pPr>
        <w:pStyle w:val="a3"/>
        <w:jc w:val="both"/>
        <w:rPr>
          <w:rFonts w:ascii="Times New Roman" w:hAnsi="Times New Roman" w:cs="Times New Roman"/>
          <w:iCs/>
          <w:color w:val="000000" w:themeColor="text1"/>
          <w:sz w:val="20"/>
          <w:szCs w:val="20"/>
          <w:lang w:val="en-US"/>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iCs/>
          <w:color w:val="000000" w:themeColor="text1"/>
          <w:sz w:val="20"/>
          <w:szCs w:val="20"/>
          <w:lang w:val="en-US"/>
        </w:rPr>
        <w:t xml:space="preserve">Reduction of social consequences of an HIV spread in Estonia and </w:t>
      </w:r>
      <w:proofErr w:type="spellStart"/>
      <w:r w:rsidRPr="00921F69">
        <w:rPr>
          <w:rFonts w:ascii="Times New Roman" w:hAnsi="Times New Roman" w:cs="Times New Roman"/>
          <w:iCs/>
          <w:color w:val="000000" w:themeColor="text1"/>
          <w:sz w:val="20"/>
          <w:szCs w:val="20"/>
          <w:lang w:val="en-US"/>
        </w:rPr>
        <w:t>Leningradskaya</w:t>
      </w:r>
      <w:proofErr w:type="spellEnd"/>
      <w:r w:rsidRPr="00921F69">
        <w:rPr>
          <w:rFonts w:ascii="Times New Roman" w:hAnsi="Times New Roman" w:cs="Times New Roman"/>
          <w:iCs/>
          <w:color w:val="000000" w:themeColor="text1"/>
          <w:sz w:val="20"/>
          <w:szCs w:val="20"/>
          <w:lang w:val="en-US"/>
        </w:rPr>
        <w:t xml:space="preserve"> oblast of Russia </w:t>
      </w:r>
      <w:r w:rsidRPr="00921F69">
        <w:rPr>
          <w:rFonts w:ascii="Times New Roman" w:hAnsi="Times New Roman" w:cs="Times New Roman"/>
          <w:color w:val="000000" w:themeColor="text1"/>
          <w:sz w:val="20"/>
          <w:szCs w:val="20"/>
          <w:lang w:val="en-US"/>
        </w:rPr>
        <w:t>// Estonia Latvia Russia. – URL: http://www.estlatrus.eu/eng/projects/1650</w:t>
      </w:r>
    </w:p>
  </w:footnote>
  <w:footnote w:id="190">
    <w:p w:rsidR="00E737BC" w:rsidRPr="00921F69" w:rsidRDefault="00E737BC" w:rsidP="00B6497A">
      <w:pPr>
        <w:pStyle w:val="a3"/>
        <w:jc w:val="both"/>
        <w:rPr>
          <w:rFonts w:ascii="Times New Roman" w:hAnsi="Times New Roman" w:cs="Times New Roman"/>
          <w:color w:val="000000" w:themeColor="text1"/>
          <w:sz w:val="20"/>
          <w:szCs w:val="20"/>
        </w:rPr>
      </w:pPr>
      <w:r w:rsidRPr="00921F69">
        <w:rPr>
          <w:rStyle w:val="ab"/>
          <w:rFonts w:ascii="Times New Roman" w:hAnsi="Times New Roman" w:cs="Times New Roman"/>
          <w:color w:val="000000" w:themeColor="text1"/>
          <w:sz w:val="20"/>
          <w:szCs w:val="20"/>
        </w:rPr>
        <w:footnoteRef/>
      </w:r>
      <w:r w:rsidRPr="00921F69">
        <w:rPr>
          <w:rFonts w:ascii="Times New Roman" w:hAnsi="Times New Roman" w:cs="Times New Roman"/>
          <w:color w:val="000000" w:themeColor="text1"/>
          <w:sz w:val="20"/>
          <w:szCs w:val="20"/>
        </w:rPr>
        <w:t xml:space="preserve">В Санкт-Петербурге прошел семинар по программе приграничного сотрудничества «Россия-Эстония 2014-2020». – 29.01.2014 // Официальный портал Муниципального образования «Выборгский район» Ленинградской области. – </w:t>
      </w:r>
      <w:r w:rsidRPr="00921F69">
        <w:rPr>
          <w:rFonts w:ascii="Times New Roman" w:hAnsi="Times New Roman" w:cs="Times New Roman"/>
          <w:color w:val="000000" w:themeColor="text1"/>
          <w:sz w:val="20"/>
          <w:szCs w:val="20"/>
          <w:lang w:val="en-US"/>
        </w:rPr>
        <w:t>URL</w:t>
      </w:r>
      <w:r w:rsidRPr="00921F69">
        <w:rPr>
          <w:rFonts w:ascii="Times New Roman" w:hAnsi="Times New Roman" w:cs="Times New Roman"/>
          <w:color w:val="000000" w:themeColor="text1"/>
          <w:sz w:val="20"/>
          <w:szCs w:val="20"/>
        </w:rPr>
        <w:t>: http://www.vbglenobl.ru/news/v-sankt-peterburge-proshel-seminar-po-programme-prigranichnogo-sotrudnichestva-rossiya-estoniya</w:t>
      </w:r>
    </w:p>
  </w:footnote>
  <w:footnote w:id="191">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Новые проекты приграничного сотрудничества ждут одобрения в ЕС. // Новостное агентство </w:t>
      </w:r>
      <w:proofErr w:type="spellStart"/>
      <w:r w:rsidRPr="00921F69">
        <w:rPr>
          <w:rFonts w:ascii="Times New Roman" w:hAnsi="Times New Roman" w:cs="Times New Roman"/>
          <w:bCs/>
        </w:rPr>
        <w:t>Sputnik</w:t>
      </w:r>
      <w:proofErr w:type="spellEnd"/>
      <w:r w:rsidRPr="00921F69">
        <w:rPr>
          <w:rFonts w:ascii="Times New Roman" w:hAnsi="Times New Roman" w:cs="Times New Roman"/>
          <w:bCs/>
        </w:rPr>
        <w:t xml:space="preserve"> Эстония. – </w:t>
      </w:r>
      <w:r w:rsidRPr="00921F69">
        <w:rPr>
          <w:rFonts w:ascii="Times New Roman" w:hAnsi="Times New Roman" w:cs="Times New Roman"/>
          <w:bCs/>
          <w:lang w:val="en-US"/>
        </w:rPr>
        <w:t>URL</w:t>
      </w:r>
      <w:r w:rsidRPr="00921F69">
        <w:rPr>
          <w:rFonts w:ascii="Times New Roman" w:hAnsi="Times New Roman" w:cs="Times New Roman"/>
          <w:bCs/>
        </w:rPr>
        <w:t xml:space="preserve">: </w:t>
      </w:r>
      <w:hyperlink r:id="rId50" w:history="1">
        <w:r w:rsidRPr="00921F69">
          <w:rPr>
            <w:rStyle w:val="ac"/>
            <w:rFonts w:ascii="Times New Roman" w:hAnsi="Times New Roman" w:cs="Times New Roman"/>
          </w:rPr>
          <w:t>https://ru.sputnik-news.ee/politics/20180522/10775166/Novye-proekty-prigranichnogo-sotrudnichestva-zhdut-odobrenija-ES.html</w:t>
        </w:r>
      </w:hyperlink>
    </w:p>
  </w:footnote>
  <w:footnote w:id="192">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Программа приграничного сотрудничества «Россия – Эстония» 2014-2020. //</w:t>
      </w:r>
      <w:r w:rsidRPr="00921F69">
        <w:rPr>
          <w:rFonts w:ascii="Times New Roman" w:hAnsi="Times New Roman" w:cs="Times New Roman"/>
          <w:b/>
          <w:bCs/>
          <w:color w:val="505152"/>
          <w:bdr w:val="none" w:sz="0" w:space="0" w:color="auto" w:frame="1"/>
          <w:shd w:val="clear" w:color="auto" w:fill="FFFFF7"/>
        </w:rPr>
        <w:t xml:space="preserve"> </w:t>
      </w:r>
      <w:r w:rsidRPr="00921F69">
        <w:rPr>
          <w:rFonts w:ascii="Times New Roman" w:hAnsi="Times New Roman" w:cs="Times New Roman"/>
          <w:bCs/>
        </w:rPr>
        <w:t xml:space="preserve">Санкт-Петербургский информационно-аналитический центр. – </w:t>
      </w:r>
      <w:r w:rsidRPr="00921F69">
        <w:rPr>
          <w:rFonts w:ascii="Times New Roman" w:hAnsi="Times New Roman" w:cs="Times New Roman"/>
          <w:bCs/>
          <w:lang w:val="en-US"/>
        </w:rPr>
        <w:t>URL</w:t>
      </w:r>
      <w:r w:rsidRPr="00921F69">
        <w:rPr>
          <w:rFonts w:ascii="Times New Roman" w:hAnsi="Times New Roman" w:cs="Times New Roman"/>
          <w:bCs/>
        </w:rPr>
        <w:t xml:space="preserve">: </w:t>
      </w:r>
      <w:r w:rsidRPr="00921F69">
        <w:rPr>
          <w:rFonts w:ascii="Times New Roman" w:hAnsi="Times New Roman" w:cs="Times New Roman"/>
        </w:rPr>
        <w:t>http://iac.spb.ru/?p=1699</w:t>
      </w:r>
    </w:p>
  </w:footnote>
  <w:footnote w:id="193">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Проекты эстонско-российские – деньги европейские. // Новостное агентство </w:t>
      </w:r>
      <w:proofErr w:type="spellStart"/>
      <w:r w:rsidRPr="00921F69">
        <w:rPr>
          <w:rFonts w:ascii="Times New Roman" w:hAnsi="Times New Roman" w:cs="Times New Roman"/>
          <w:bCs/>
        </w:rPr>
        <w:t>Sputnik</w:t>
      </w:r>
      <w:proofErr w:type="spellEnd"/>
      <w:r w:rsidRPr="00921F69">
        <w:rPr>
          <w:rFonts w:ascii="Times New Roman" w:hAnsi="Times New Roman" w:cs="Times New Roman"/>
          <w:bCs/>
        </w:rPr>
        <w:t xml:space="preserve"> Эстония.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rPr>
        <w:t xml:space="preserve"> </w:t>
      </w:r>
      <w:hyperlink r:id="rId51" w:history="1">
        <w:r w:rsidRPr="00921F69">
          <w:rPr>
            <w:rStyle w:val="ac"/>
            <w:rFonts w:ascii="Times New Roman" w:hAnsi="Times New Roman" w:cs="Times New Roman"/>
          </w:rPr>
          <w:t>https://ru.sputnik-news.ee/economy/20170208/4748949/projekty-estonsko-rossijskije-dengi-jevropejskije.html</w:t>
        </w:r>
      </w:hyperlink>
    </w:p>
  </w:footnote>
  <w:footnote w:id="194">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Проекты эстонско-российские – деньги европейские. // Новостное агентство </w:t>
      </w:r>
      <w:proofErr w:type="spellStart"/>
      <w:r w:rsidRPr="00921F69">
        <w:rPr>
          <w:rFonts w:ascii="Times New Roman" w:hAnsi="Times New Roman" w:cs="Times New Roman"/>
          <w:bCs/>
        </w:rPr>
        <w:t>Sputnik</w:t>
      </w:r>
      <w:proofErr w:type="spellEnd"/>
      <w:r w:rsidRPr="00921F69">
        <w:rPr>
          <w:rFonts w:ascii="Times New Roman" w:hAnsi="Times New Roman" w:cs="Times New Roman"/>
          <w:bCs/>
        </w:rPr>
        <w:t xml:space="preserve"> Эстония.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rPr>
        <w:t xml:space="preserve"> </w:t>
      </w:r>
      <w:hyperlink r:id="rId52" w:history="1">
        <w:r w:rsidRPr="00921F69">
          <w:rPr>
            <w:rStyle w:val="ac"/>
            <w:rFonts w:ascii="Times New Roman" w:hAnsi="Times New Roman" w:cs="Times New Roman"/>
          </w:rPr>
          <w:t>https://ru.sputnik-news.ee/economy/20170208/4748949/projekty-estonsko-rossijskije-dengi-jevropejskije.html</w:t>
        </w:r>
      </w:hyperlink>
    </w:p>
  </w:footnote>
  <w:footnote w:id="19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bookmarkStart w:id="4" w:name="_Ref507684486"/>
      <w:proofErr w:type="spellStart"/>
      <w:r w:rsidRPr="00921F69">
        <w:rPr>
          <w:rFonts w:ascii="Times New Roman" w:hAnsi="Times New Roman" w:cs="Times New Roman"/>
        </w:rPr>
        <w:t>Болотникова</w:t>
      </w:r>
      <w:proofErr w:type="spellEnd"/>
      <w:r w:rsidRPr="00921F69">
        <w:rPr>
          <w:rFonts w:ascii="Times New Roman" w:hAnsi="Times New Roman" w:cs="Times New Roman"/>
        </w:rPr>
        <w:t xml:space="preserve"> Е.Г., </w:t>
      </w:r>
      <w:proofErr w:type="spellStart"/>
      <w:r w:rsidRPr="00921F69">
        <w:rPr>
          <w:rFonts w:ascii="Times New Roman" w:hAnsi="Times New Roman" w:cs="Times New Roman"/>
        </w:rPr>
        <w:t>Межевич</w:t>
      </w:r>
      <w:proofErr w:type="spellEnd"/>
      <w:r w:rsidRPr="00921F69">
        <w:rPr>
          <w:rFonts w:ascii="Times New Roman" w:hAnsi="Times New Roman" w:cs="Times New Roman"/>
        </w:rPr>
        <w:t xml:space="preserve"> Н.М. Политика «Северного измерения»: современное состояние и перспективы развития. // Балтийский регион. 2010. № 4 (6). С. 115-126.</w:t>
      </w:r>
      <w:bookmarkEnd w:id="4"/>
    </w:p>
  </w:footnote>
  <w:footnote w:id="196">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proofErr w:type="spellStart"/>
      <w:r w:rsidRPr="00921F69">
        <w:rPr>
          <w:rFonts w:ascii="Times New Roman" w:hAnsi="Times New Roman" w:cs="Times New Roman"/>
        </w:rPr>
        <w:t>Сергунин</w:t>
      </w:r>
      <w:proofErr w:type="spellEnd"/>
      <w:r w:rsidRPr="00921F69">
        <w:rPr>
          <w:rFonts w:ascii="Times New Roman" w:hAnsi="Times New Roman" w:cs="Times New Roman"/>
        </w:rPr>
        <w:t xml:space="preserve"> А. А. «Северное измерение» глазами российских экспертов // Центр европейской документации. – URL: </w:t>
      </w:r>
      <w:hyperlink r:id="rId53" w:history="1">
        <w:r w:rsidRPr="00921F69">
          <w:rPr>
            <w:rStyle w:val="ac"/>
            <w:rFonts w:ascii="Times New Roman" w:hAnsi="Times New Roman" w:cs="Times New Roman"/>
          </w:rPr>
          <w:t>http://www.edc.spb.ru/conf2000/Sergunin.html</w:t>
        </w:r>
      </w:hyperlink>
      <w:r w:rsidRPr="00921F69">
        <w:rPr>
          <w:rFonts w:ascii="Times New Roman" w:hAnsi="Times New Roman" w:cs="Times New Roman"/>
        </w:rPr>
        <w:t xml:space="preserve"> </w:t>
      </w:r>
    </w:p>
  </w:footnote>
  <w:footnote w:id="19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Рамочный документ по политике «Северного измерения» 24 ноября 2006 года. – URL: http://kremlin.ru/supplement/3736/print</w:t>
      </w:r>
    </w:p>
  </w:footnote>
  <w:footnote w:id="198">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Новости Экологического партнерства Северного измерения. Февраль 2018. Выпуск 39. </w:t>
      </w:r>
      <w:r w:rsidRPr="00921F69">
        <w:rPr>
          <w:rFonts w:ascii="Times New Roman" w:hAnsi="Times New Roman" w:cs="Times New Roman"/>
          <w:lang w:val="en-US"/>
        </w:rPr>
        <w:t>URL</w:t>
      </w:r>
      <w:r w:rsidRPr="00921F69">
        <w:rPr>
          <w:rFonts w:ascii="Times New Roman" w:hAnsi="Times New Roman" w:cs="Times New Roman"/>
        </w:rPr>
        <w:t xml:space="preserve">: </w:t>
      </w:r>
      <w:hyperlink r:id="rId54" w:history="1">
        <w:r w:rsidRPr="00921F69">
          <w:rPr>
            <w:rStyle w:val="ac"/>
            <w:rFonts w:ascii="Times New Roman" w:hAnsi="Times New Roman" w:cs="Times New Roman"/>
            <w:lang w:val="en-US"/>
          </w:rPr>
          <w:t>https</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ndep</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org</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wp</w:t>
        </w:r>
        <w:proofErr w:type="spellEnd"/>
        <w:r w:rsidRPr="00921F69">
          <w:rPr>
            <w:rStyle w:val="ac"/>
            <w:rFonts w:ascii="Times New Roman" w:hAnsi="Times New Roman" w:cs="Times New Roman"/>
          </w:rPr>
          <w:t>-</w:t>
        </w:r>
        <w:r w:rsidRPr="00921F69">
          <w:rPr>
            <w:rStyle w:val="ac"/>
            <w:rFonts w:ascii="Times New Roman" w:hAnsi="Times New Roman" w:cs="Times New Roman"/>
            <w:lang w:val="en-US"/>
          </w:rPr>
          <w:t>content</w:t>
        </w:r>
        <w:r w:rsidRPr="00921F69">
          <w:rPr>
            <w:rStyle w:val="ac"/>
            <w:rFonts w:ascii="Times New Roman" w:hAnsi="Times New Roman" w:cs="Times New Roman"/>
          </w:rPr>
          <w:t>/</w:t>
        </w:r>
        <w:r w:rsidRPr="00921F69">
          <w:rPr>
            <w:rStyle w:val="ac"/>
            <w:rFonts w:ascii="Times New Roman" w:hAnsi="Times New Roman" w:cs="Times New Roman"/>
            <w:lang w:val="en-US"/>
          </w:rPr>
          <w:t>uploads</w:t>
        </w:r>
        <w:r w:rsidRPr="00921F69">
          <w:rPr>
            <w:rStyle w:val="ac"/>
            <w:rFonts w:ascii="Times New Roman" w:hAnsi="Times New Roman" w:cs="Times New Roman"/>
          </w:rPr>
          <w:t>/</w:t>
        </w:r>
        <w:r w:rsidRPr="00921F69">
          <w:rPr>
            <w:rStyle w:val="ac"/>
            <w:rFonts w:ascii="Times New Roman" w:hAnsi="Times New Roman" w:cs="Times New Roman"/>
            <w:lang w:val="en-US"/>
          </w:rPr>
          <w:t>NDEP</w:t>
        </w:r>
        <w:r w:rsidRPr="00921F69">
          <w:rPr>
            <w:rStyle w:val="ac"/>
            <w:rFonts w:ascii="Times New Roman" w:hAnsi="Times New Roman" w:cs="Times New Roman"/>
          </w:rPr>
          <w:t>-</w:t>
        </w:r>
        <w:r w:rsidRPr="00921F69">
          <w:rPr>
            <w:rStyle w:val="ac"/>
            <w:rFonts w:ascii="Times New Roman" w:hAnsi="Times New Roman" w:cs="Times New Roman"/>
            <w:lang w:val="en-US"/>
          </w:rPr>
          <w:t>News</w:t>
        </w:r>
        <w:r w:rsidRPr="00921F69">
          <w:rPr>
            <w:rStyle w:val="ac"/>
            <w:rFonts w:ascii="Times New Roman" w:hAnsi="Times New Roman" w:cs="Times New Roman"/>
          </w:rPr>
          <w:t>-</w:t>
        </w:r>
        <w:r w:rsidRPr="00921F69">
          <w:rPr>
            <w:rStyle w:val="ac"/>
            <w:rFonts w:ascii="Times New Roman" w:hAnsi="Times New Roman" w:cs="Times New Roman"/>
            <w:lang w:val="en-US"/>
          </w:rPr>
          <w:t>Issue</w:t>
        </w:r>
        <w:r w:rsidRPr="00921F69">
          <w:rPr>
            <w:rStyle w:val="ac"/>
            <w:rFonts w:ascii="Times New Roman" w:hAnsi="Times New Roman" w:cs="Times New Roman"/>
          </w:rPr>
          <w:t>-39-</w:t>
        </w:r>
        <w:r w:rsidRPr="00921F69">
          <w:rPr>
            <w:rStyle w:val="ac"/>
            <w:rFonts w:ascii="Times New Roman" w:hAnsi="Times New Roman" w:cs="Times New Roman"/>
            <w:lang w:val="en-US"/>
          </w:rPr>
          <w:t>Russian</w:t>
        </w:r>
        <w:r w:rsidRPr="00921F69">
          <w:rPr>
            <w:rStyle w:val="ac"/>
            <w:rFonts w:ascii="Times New Roman" w:hAnsi="Times New Roman" w:cs="Times New Roman"/>
          </w:rPr>
          <w:t>.</w:t>
        </w:r>
        <w:r w:rsidRPr="00921F69">
          <w:rPr>
            <w:rStyle w:val="ac"/>
            <w:rFonts w:ascii="Times New Roman" w:hAnsi="Times New Roman" w:cs="Times New Roman"/>
            <w:lang w:val="en-US"/>
          </w:rPr>
          <w:t>pdf</w:t>
        </w:r>
      </w:hyperlink>
    </w:p>
  </w:footnote>
  <w:footnote w:id="199">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Зарецкая М.С., Лукьянов Е.В., </w:t>
      </w:r>
      <w:proofErr w:type="spellStart"/>
      <w:r w:rsidRPr="00921F69">
        <w:rPr>
          <w:rFonts w:ascii="Times New Roman" w:hAnsi="Times New Roman" w:cs="Times New Roman"/>
        </w:rPr>
        <w:t>Ходько</w:t>
      </w:r>
      <w:proofErr w:type="spellEnd"/>
      <w:r w:rsidRPr="00921F69">
        <w:rPr>
          <w:rFonts w:ascii="Times New Roman" w:hAnsi="Times New Roman" w:cs="Times New Roman"/>
        </w:rPr>
        <w:t xml:space="preserve"> С.Т. Политика «Северного измерения»: институты, программы и проекты. Значение для Северо-Запада Российской Федерации. СПб, 2011. – С. 84. – </w:t>
      </w:r>
      <w:r w:rsidRPr="00921F69">
        <w:rPr>
          <w:rFonts w:ascii="Times New Roman" w:hAnsi="Times New Roman" w:cs="Times New Roman"/>
          <w:lang w:val="en-US"/>
        </w:rPr>
        <w:t>URL</w:t>
      </w:r>
      <w:r w:rsidRPr="00921F69">
        <w:rPr>
          <w:rFonts w:ascii="Times New Roman" w:hAnsi="Times New Roman" w:cs="Times New Roman"/>
        </w:rPr>
        <w:t xml:space="preserve">: </w:t>
      </w:r>
      <w:hyperlink r:id="rId55" w:history="1">
        <w:r w:rsidRPr="00921F69">
          <w:rPr>
            <w:rStyle w:val="ac"/>
            <w:rFonts w:ascii="Times New Roman" w:hAnsi="Times New Roman" w:cs="Times New Roman"/>
            <w:lang w:val="en-US"/>
          </w:rPr>
          <w:t>http</w:t>
        </w:r>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investa</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spb</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ru</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rus</w:t>
        </w:r>
        <w:proofErr w:type="spellEnd"/>
        <w:r w:rsidRPr="00921F69">
          <w:rPr>
            <w:rStyle w:val="ac"/>
            <w:rFonts w:ascii="Times New Roman" w:hAnsi="Times New Roman" w:cs="Times New Roman"/>
          </w:rPr>
          <w:t>/</w:t>
        </w:r>
        <w:proofErr w:type="spellStart"/>
        <w:r w:rsidRPr="00921F69">
          <w:rPr>
            <w:rStyle w:val="ac"/>
            <w:rFonts w:ascii="Times New Roman" w:hAnsi="Times New Roman" w:cs="Times New Roman"/>
            <w:lang w:val="en-US"/>
          </w:rPr>
          <w:t>msg</w:t>
        </w:r>
        <w:proofErr w:type="spellEnd"/>
        <w:r w:rsidRPr="00921F69">
          <w:rPr>
            <w:rStyle w:val="ac"/>
            <w:rFonts w:ascii="Times New Roman" w:hAnsi="Times New Roman" w:cs="Times New Roman"/>
          </w:rPr>
          <w:t>_</w:t>
        </w:r>
        <w:proofErr w:type="spellStart"/>
        <w:r w:rsidRPr="00921F69">
          <w:rPr>
            <w:rStyle w:val="ac"/>
            <w:rFonts w:ascii="Times New Roman" w:hAnsi="Times New Roman" w:cs="Times New Roman"/>
            <w:lang w:val="en-US"/>
          </w:rPr>
          <w:t>i</w:t>
        </w:r>
        <w:proofErr w:type="spellEnd"/>
        <w:r w:rsidRPr="00921F69">
          <w:rPr>
            <w:rStyle w:val="ac"/>
            <w:rFonts w:ascii="Times New Roman" w:hAnsi="Times New Roman" w:cs="Times New Roman"/>
          </w:rPr>
          <w:t>/96/</w:t>
        </w:r>
        <w:r w:rsidRPr="00921F69">
          <w:rPr>
            <w:rStyle w:val="ac"/>
            <w:rFonts w:ascii="Times New Roman" w:hAnsi="Times New Roman" w:cs="Times New Roman"/>
            <w:lang w:val="en-US"/>
          </w:rPr>
          <w:t>northern</w:t>
        </w:r>
        <w:r w:rsidRPr="00921F69">
          <w:rPr>
            <w:rStyle w:val="ac"/>
            <w:rFonts w:ascii="Times New Roman" w:hAnsi="Times New Roman" w:cs="Times New Roman"/>
          </w:rPr>
          <w:t>_</w:t>
        </w:r>
        <w:r w:rsidRPr="00921F69">
          <w:rPr>
            <w:rStyle w:val="ac"/>
            <w:rFonts w:ascii="Times New Roman" w:hAnsi="Times New Roman" w:cs="Times New Roman"/>
            <w:lang w:val="en-US"/>
          </w:rPr>
          <w:t>dimension</w:t>
        </w:r>
        <w:r w:rsidRPr="00921F69">
          <w:rPr>
            <w:rStyle w:val="ac"/>
            <w:rFonts w:ascii="Times New Roman" w:hAnsi="Times New Roman" w:cs="Times New Roman"/>
          </w:rPr>
          <w:t>.</w:t>
        </w:r>
        <w:r w:rsidRPr="00921F69">
          <w:rPr>
            <w:rStyle w:val="ac"/>
            <w:rFonts w:ascii="Times New Roman" w:hAnsi="Times New Roman" w:cs="Times New Roman"/>
            <w:lang w:val="en-US"/>
          </w:rPr>
          <w:t>pdf</w:t>
        </w:r>
      </w:hyperlink>
      <w:r w:rsidRPr="00921F69">
        <w:rPr>
          <w:rFonts w:ascii="Times New Roman" w:hAnsi="Times New Roman" w:cs="Times New Roman"/>
        </w:rPr>
        <w:t xml:space="preserve"> </w:t>
      </w:r>
    </w:p>
  </w:footnote>
  <w:footnote w:id="200">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Там же. С. 61.</w:t>
      </w:r>
    </w:p>
  </w:footnote>
  <w:footnote w:id="201">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rPr>
        <w:t xml:space="preserve"> Там же. С</w:t>
      </w:r>
      <w:r w:rsidRPr="00921F69">
        <w:rPr>
          <w:rFonts w:ascii="Times New Roman" w:hAnsi="Times New Roman" w:cs="Times New Roman"/>
          <w:lang w:val="en-US"/>
        </w:rPr>
        <w:t>. 77.</w:t>
      </w:r>
    </w:p>
  </w:footnote>
  <w:footnote w:id="202">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Markku </w:t>
      </w:r>
      <w:proofErr w:type="spellStart"/>
      <w:r w:rsidRPr="00921F69">
        <w:rPr>
          <w:rFonts w:ascii="Times New Roman" w:hAnsi="Times New Roman" w:cs="Times New Roman"/>
          <w:lang w:val="en-US"/>
        </w:rPr>
        <w:t>Heikkilä</w:t>
      </w:r>
      <w:proofErr w:type="spellEnd"/>
      <w:r w:rsidRPr="00921F69">
        <w:rPr>
          <w:rFonts w:ascii="Times New Roman" w:hAnsi="Times New Roman" w:cs="Times New Roman"/>
          <w:lang w:val="en-US"/>
        </w:rPr>
        <w:t xml:space="preserve"> </w:t>
      </w:r>
      <w:proofErr w:type="gramStart"/>
      <w:r w:rsidRPr="00921F69">
        <w:rPr>
          <w:rFonts w:ascii="Times New Roman" w:hAnsi="Times New Roman" w:cs="Times New Roman"/>
          <w:lang w:val="en-US"/>
        </w:rPr>
        <w:t>The</w:t>
      </w:r>
      <w:proofErr w:type="gramEnd"/>
      <w:r w:rsidRPr="00921F69">
        <w:rPr>
          <w:rFonts w:ascii="Times New Roman" w:hAnsi="Times New Roman" w:cs="Times New Roman"/>
          <w:lang w:val="en-US"/>
        </w:rPr>
        <w:t xml:space="preserve"> Northern Dimension. </w:t>
      </w:r>
      <w:proofErr w:type="gramStart"/>
      <w:r w:rsidRPr="00921F69">
        <w:rPr>
          <w:rFonts w:ascii="Times New Roman" w:hAnsi="Times New Roman" w:cs="Times New Roman"/>
          <w:lang w:val="en-US"/>
        </w:rPr>
        <w:t>Ministry for Foreign A</w:t>
      </w:r>
      <w:r w:rsidRPr="00921F69">
        <w:rPr>
          <w:rFonts w:ascii="Cambria Math" w:hAnsi="Cambria Math" w:cs="Cambria Math"/>
          <w:lang w:val="en-US"/>
        </w:rPr>
        <w:t>ﬀ</w:t>
      </w:r>
      <w:r w:rsidRPr="00921F69">
        <w:rPr>
          <w:rFonts w:ascii="Times New Roman" w:hAnsi="Times New Roman" w:cs="Times New Roman"/>
          <w:lang w:val="en-US"/>
        </w:rPr>
        <w:t>airs of Finland, Europe Information.</w:t>
      </w:r>
      <w:proofErr w:type="gramEnd"/>
      <w:r w:rsidRPr="00921F69">
        <w:rPr>
          <w:rFonts w:ascii="Times New Roman" w:hAnsi="Times New Roman" w:cs="Times New Roman"/>
          <w:lang w:val="en-US"/>
        </w:rPr>
        <w:t xml:space="preserve"> 2006. – P. 6.</w:t>
      </w:r>
    </w:p>
  </w:footnote>
  <w:footnote w:id="203">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Northern Dimension Partnership in Public health and Social well-being. – URL: http://www.ndphs.org/?about_ndphs</w:t>
      </w:r>
    </w:p>
  </w:footnote>
  <w:footnote w:id="204">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lang w:val="en-US"/>
        </w:rPr>
        <w:t xml:space="preserve"> </w:t>
      </w:r>
      <w:proofErr w:type="gramStart"/>
      <w:r w:rsidRPr="00921F69">
        <w:rPr>
          <w:rFonts w:ascii="Times New Roman" w:hAnsi="Times New Roman" w:cs="Times New Roman"/>
          <w:lang w:val="en-US"/>
        </w:rPr>
        <w:t>Action Plan accompanying the NDPHS Strategy 2020.</w:t>
      </w:r>
      <w:proofErr w:type="gramEnd"/>
      <w:r w:rsidRPr="00921F69">
        <w:rPr>
          <w:rFonts w:ascii="Times New Roman" w:hAnsi="Times New Roman" w:cs="Times New Roman"/>
          <w:lang w:val="en-US"/>
        </w:rPr>
        <w:t xml:space="preserve"> – URL: </w:t>
      </w:r>
      <w:hyperlink r:id="rId56" w:history="1">
        <w:r w:rsidRPr="00921F69">
          <w:rPr>
            <w:rStyle w:val="ac"/>
            <w:rFonts w:ascii="Times New Roman" w:hAnsi="Times New Roman" w:cs="Times New Roman"/>
            <w:lang w:val="en-US"/>
          </w:rPr>
          <w:t>http://www.ndphs.org/internalfiles/File/About_NDPHS/Action_Plan_accompanying_the_NDPHS_Strategy_2020.pdf</w:t>
        </w:r>
      </w:hyperlink>
    </w:p>
  </w:footnote>
  <w:footnote w:id="205">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Партнерство «Северного измерения» по транспорту и логистике будет поддерживать крупные инфраструктурные проекты. // Информационное агентство </w:t>
      </w:r>
      <w:r w:rsidRPr="00921F69">
        <w:rPr>
          <w:rFonts w:ascii="Times New Roman" w:hAnsi="Times New Roman" w:cs="Times New Roman"/>
          <w:bCs/>
          <w:lang w:val="en-US"/>
        </w:rPr>
        <w:t>Regnum</w:t>
      </w:r>
      <w:r w:rsidRPr="00921F69">
        <w:rPr>
          <w:rFonts w:ascii="Times New Roman" w:hAnsi="Times New Roman" w:cs="Times New Roman"/>
          <w:bCs/>
        </w:rPr>
        <w:t xml:space="preserve">. – </w:t>
      </w:r>
      <w:r w:rsidRPr="00921F69">
        <w:rPr>
          <w:rFonts w:ascii="Times New Roman" w:hAnsi="Times New Roman" w:cs="Times New Roman"/>
          <w:bCs/>
          <w:lang w:val="en-US"/>
        </w:rPr>
        <w:t>URL</w:t>
      </w:r>
      <w:r w:rsidRPr="00921F69">
        <w:rPr>
          <w:rFonts w:ascii="Times New Roman" w:hAnsi="Times New Roman" w:cs="Times New Roman"/>
          <w:bCs/>
        </w:rPr>
        <w:t>:</w:t>
      </w:r>
      <w:r w:rsidRPr="00921F69">
        <w:rPr>
          <w:rFonts w:ascii="Times New Roman" w:hAnsi="Times New Roman" w:cs="Times New Roman"/>
        </w:rPr>
        <w:t> </w:t>
      </w:r>
      <w:hyperlink r:id="rId57" w:history="1">
        <w:r w:rsidRPr="00921F69">
          <w:rPr>
            <w:rStyle w:val="ac"/>
            <w:rFonts w:ascii="Times New Roman" w:hAnsi="Times New Roman" w:cs="Times New Roman"/>
          </w:rPr>
          <w:t>https://regnum.ru/news/1220460.html</w:t>
        </w:r>
      </w:hyperlink>
    </w:p>
  </w:footnote>
  <w:footnote w:id="206">
    <w:p w:rsidR="00E737BC" w:rsidRPr="00921F69" w:rsidRDefault="00E737BC" w:rsidP="00B6497A">
      <w:pPr>
        <w:pStyle w:val="a9"/>
        <w:jc w:val="both"/>
        <w:rPr>
          <w:rFonts w:ascii="Times New Roman" w:hAnsi="Times New Roman" w:cs="Times New Roman"/>
          <w:bCs/>
        </w:rPr>
      </w:pPr>
      <w:r w:rsidRPr="00921F69">
        <w:rPr>
          <w:rStyle w:val="ab"/>
          <w:rFonts w:ascii="Times New Roman" w:hAnsi="Times New Roman" w:cs="Times New Roman"/>
        </w:rPr>
        <w:footnoteRef/>
      </w:r>
      <w:r w:rsidRPr="00921F69">
        <w:rPr>
          <w:rFonts w:ascii="Times New Roman" w:hAnsi="Times New Roman" w:cs="Times New Roman"/>
        </w:rPr>
        <w:t xml:space="preserve"> </w:t>
      </w:r>
      <w:r w:rsidRPr="00921F69">
        <w:rPr>
          <w:rFonts w:ascii="Times New Roman" w:hAnsi="Times New Roman" w:cs="Times New Roman"/>
          <w:bCs/>
        </w:rPr>
        <w:t xml:space="preserve">В Санкт-Петербурге прошел международный форум в рамках партнерства «Северного измерения» в области культуры. // Министерство культуры Российской Федерации. – </w:t>
      </w:r>
      <w:r w:rsidRPr="00921F69">
        <w:rPr>
          <w:rFonts w:ascii="Times New Roman" w:hAnsi="Times New Roman" w:cs="Times New Roman"/>
          <w:bCs/>
          <w:lang w:val="en-US"/>
        </w:rPr>
        <w:t>URL</w:t>
      </w:r>
      <w:r w:rsidRPr="00921F69">
        <w:rPr>
          <w:rFonts w:ascii="Times New Roman" w:hAnsi="Times New Roman" w:cs="Times New Roman"/>
          <w:bCs/>
        </w:rPr>
        <w:t xml:space="preserve">: </w:t>
      </w:r>
      <w:hyperlink r:id="rId58" w:history="1">
        <w:r w:rsidRPr="00921F69">
          <w:rPr>
            <w:rStyle w:val="ac"/>
            <w:rFonts w:ascii="Times New Roman" w:hAnsi="Times New Roman" w:cs="Times New Roman"/>
            <w:bCs/>
          </w:rPr>
          <w:t>https://www.mkrf.ru/press/news/v-sankt-peterburge-proshel-mezhdunarodnyy-forum-v20171006160830/</w:t>
        </w:r>
      </w:hyperlink>
    </w:p>
  </w:footnote>
  <w:footnote w:id="207">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Полянский Д. «Северное измерение»: роль и место России // Россия в новом веке: внешнеполитическое измерение. // Сборник </w:t>
      </w:r>
      <w:proofErr w:type="gramStart"/>
      <w:r w:rsidRPr="00921F69">
        <w:rPr>
          <w:rFonts w:ascii="Times New Roman" w:hAnsi="Times New Roman" w:cs="Times New Roman"/>
        </w:rPr>
        <w:t>материалов заседаний экспертного совета комитета Совета Федерации</w:t>
      </w:r>
      <w:proofErr w:type="gramEnd"/>
      <w:r w:rsidRPr="00921F69">
        <w:rPr>
          <w:rFonts w:ascii="Times New Roman" w:hAnsi="Times New Roman" w:cs="Times New Roman"/>
        </w:rPr>
        <w:t xml:space="preserve"> по международным делам / под ред. А. </w:t>
      </w:r>
      <w:proofErr w:type="spellStart"/>
      <w:r w:rsidRPr="00921F69">
        <w:rPr>
          <w:rFonts w:ascii="Times New Roman" w:hAnsi="Times New Roman" w:cs="Times New Roman"/>
        </w:rPr>
        <w:t>Коробейникова</w:t>
      </w:r>
      <w:proofErr w:type="spellEnd"/>
      <w:r w:rsidRPr="00921F69">
        <w:rPr>
          <w:rFonts w:ascii="Times New Roman" w:hAnsi="Times New Roman" w:cs="Times New Roman"/>
        </w:rPr>
        <w:t>. М., 2006. – С.300-318.</w:t>
      </w:r>
    </w:p>
  </w:footnote>
  <w:footnote w:id="208">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Рамочный документ по политике «Северного измерения» 24 ноября 2006 года. –  URL: </w:t>
      </w:r>
      <w:hyperlink r:id="rId59" w:history="1">
        <w:r w:rsidRPr="00921F69">
          <w:rPr>
            <w:rStyle w:val="ac"/>
            <w:rFonts w:ascii="Times New Roman" w:hAnsi="Times New Roman" w:cs="Times New Roman"/>
          </w:rPr>
          <w:t>http://kremlin.ru/supplement/3736/print</w:t>
        </w:r>
      </w:hyperlink>
    </w:p>
  </w:footnote>
  <w:footnote w:id="209">
    <w:p w:rsidR="00E737BC" w:rsidRPr="00921F69" w:rsidRDefault="00E737BC" w:rsidP="00B6497A">
      <w:pPr>
        <w:pStyle w:val="a9"/>
        <w:jc w:val="both"/>
        <w:rPr>
          <w:rFonts w:ascii="Times New Roman" w:hAnsi="Times New Roman" w:cs="Times New Roman"/>
        </w:rPr>
      </w:pPr>
      <w:r w:rsidRPr="00921F69">
        <w:rPr>
          <w:rStyle w:val="ab"/>
          <w:rFonts w:ascii="Times New Roman" w:hAnsi="Times New Roman" w:cs="Times New Roman"/>
        </w:rPr>
        <w:footnoteRef/>
      </w:r>
      <w:r w:rsidRPr="00921F69">
        <w:rPr>
          <w:rFonts w:ascii="Times New Roman" w:hAnsi="Times New Roman" w:cs="Times New Roman"/>
        </w:rPr>
        <w:t xml:space="preserve"> </w:t>
      </w:r>
      <w:proofErr w:type="spellStart"/>
      <w:r w:rsidRPr="00921F69">
        <w:rPr>
          <w:rFonts w:ascii="Times New Roman" w:hAnsi="Times New Roman" w:cs="Times New Roman"/>
        </w:rPr>
        <w:t>Болотникова</w:t>
      </w:r>
      <w:proofErr w:type="spellEnd"/>
      <w:r w:rsidRPr="00921F69">
        <w:rPr>
          <w:rFonts w:ascii="Times New Roman" w:hAnsi="Times New Roman" w:cs="Times New Roman"/>
        </w:rPr>
        <w:t xml:space="preserve"> Е.Г., </w:t>
      </w:r>
      <w:proofErr w:type="spellStart"/>
      <w:r w:rsidRPr="00921F69">
        <w:rPr>
          <w:rFonts w:ascii="Times New Roman" w:hAnsi="Times New Roman" w:cs="Times New Roman"/>
        </w:rPr>
        <w:t>Межевич</w:t>
      </w:r>
      <w:proofErr w:type="spellEnd"/>
      <w:r w:rsidRPr="00921F69">
        <w:rPr>
          <w:rFonts w:ascii="Times New Roman" w:hAnsi="Times New Roman" w:cs="Times New Roman"/>
        </w:rPr>
        <w:t xml:space="preserve"> Н.М. Политика «Северного измерения»: современное состояние и перспективы развития // Балтийский регион. 2010. № 4 (6). – С. 115-126.</w:t>
      </w:r>
    </w:p>
  </w:footnote>
  <w:footnote w:id="210">
    <w:p w:rsidR="00E737BC" w:rsidRPr="00921F69" w:rsidRDefault="00E737BC" w:rsidP="00B6497A">
      <w:pPr>
        <w:pStyle w:val="a9"/>
        <w:jc w:val="both"/>
        <w:rPr>
          <w:rFonts w:ascii="Times New Roman" w:hAnsi="Times New Roman" w:cs="Times New Roman"/>
          <w:lang w:val="en-US"/>
        </w:rPr>
      </w:pPr>
      <w:r w:rsidRPr="00921F69">
        <w:rPr>
          <w:rStyle w:val="ab"/>
          <w:rFonts w:ascii="Times New Roman" w:hAnsi="Times New Roman" w:cs="Times New Roman"/>
        </w:rPr>
        <w:footnoteRef/>
      </w:r>
      <w:r w:rsidRPr="00921F69">
        <w:rPr>
          <w:rFonts w:ascii="Times New Roman" w:hAnsi="Times New Roman" w:cs="Times New Roman"/>
        </w:rPr>
        <w:t xml:space="preserve"> Маркушина </w:t>
      </w:r>
      <w:r w:rsidR="002651E8">
        <w:rPr>
          <w:rFonts w:ascii="Times New Roman" w:hAnsi="Times New Roman" w:cs="Times New Roman"/>
        </w:rPr>
        <w:t xml:space="preserve">Н. Ю., </w:t>
      </w:r>
      <w:proofErr w:type="spellStart"/>
      <w:r w:rsidR="002651E8">
        <w:rPr>
          <w:rFonts w:ascii="Times New Roman" w:hAnsi="Times New Roman" w:cs="Times New Roman"/>
        </w:rPr>
        <w:t>Харлампьева</w:t>
      </w:r>
      <w:proofErr w:type="spellEnd"/>
      <w:r w:rsidR="002651E8">
        <w:rPr>
          <w:rFonts w:ascii="Times New Roman" w:hAnsi="Times New Roman" w:cs="Times New Roman"/>
        </w:rPr>
        <w:t xml:space="preserve"> Н.К. Северо-З</w:t>
      </w:r>
      <w:r w:rsidRPr="00921F69">
        <w:rPr>
          <w:rFonts w:ascii="Times New Roman" w:hAnsi="Times New Roman" w:cs="Times New Roman"/>
        </w:rPr>
        <w:t xml:space="preserve">ападный федеральный округ. Внешние связи. СПб, 2008. – С. 106; Полянский Д. «Северное измерение»: роль и место России // Россия в новом веке: внешнеполитическое измерение. // Сборник </w:t>
      </w:r>
      <w:proofErr w:type="gramStart"/>
      <w:r w:rsidRPr="00921F69">
        <w:rPr>
          <w:rFonts w:ascii="Times New Roman" w:hAnsi="Times New Roman" w:cs="Times New Roman"/>
        </w:rPr>
        <w:t>материалов заседаний экспертного совета комитета Совета Федерации</w:t>
      </w:r>
      <w:proofErr w:type="gramEnd"/>
      <w:r w:rsidRPr="00921F69">
        <w:rPr>
          <w:rFonts w:ascii="Times New Roman" w:hAnsi="Times New Roman" w:cs="Times New Roman"/>
        </w:rPr>
        <w:t xml:space="preserve"> по международным делам / под ред. А. </w:t>
      </w:r>
      <w:proofErr w:type="spellStart"/>
      <w:r w:rsidRPr="00921F69">
        <w:rPr>
          <w:rFonts w:ascii="Times New Roman" w:hAnsi="Times New Roman" w:cs="Times New Roman"/>
        </w:rPr>
        <w:t>Коробейникова</w:t>
      </w:r>
      <w:proofErr w:type="spellEnd"/>
      <w:r w:rsidRPr="00921F69">
        <w:rPr>
          <w:rFonts w:ascii="Times New Roman" w:hAnsi="Times New Roman" w:cs="Times New Roman"/>
        </w:rPr>
        <w:t>. М</w:t>
      </w:r>
      <w:r w:rsidRPr="00921F69">
        <w:rPr>
          <w:rFonts w:ascii="Times New Roman" w:hAnsi="Times New Roman" w:cs="Times New Roman"/>
          <w:lang w:val="en-US"/>
        </w:rPr>
        <w:t xml:space="preserve">., 2006. – </w:t>
      </w:r>
      <w:r w:rsidRPr="00921F69">
        <w:rPr>
          <w:rFonts w:ascii="Times New Roman" w:hAnsi="Times New Roman" w:cs="Times New Roman"/>
        </w:rPr>
        <w:t>С</w:t>
      </w:r>
      <w:r w:rsidRPr="00921F69">
        <w:rPr>
          <w:rFonts w:ascii="Times New Roman" w:hAnsi="Times New Roman" w:cs="Times New Roman"/>
          <w:lang w:val="en-US"/>
        </w:rPr>
        <w:t>. 300.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518"/>
    <w:multiLevelType w:val="hybridMultilevel"/>
    <w:tmpl w:val="D206A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4E3153"/>
    <w:multiLevelType w:val="hybridMultilevel"/>
    <w:tmpl w:val="E9FE7236"/>
    <w:lvl w:ilvl="0" w:tplc="09B480B2">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15EEF"/>
    <w:multiLevelType w:val="multilevel"/>
    <w:tmpl w:val="A1C0E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7863CE"/>
    <w:multiLevelType w:val="hybridMultilevel"/>
    <w:tmpl w:val="0FB4EA94"/>
    <w:lvl w:ilvl="0" w:tplc="E1447682">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D16A2"/>
    <w:multiLevelType w:val="hybridMultilevel"/>
    <w:tmpl w:val="F75E6072"/>
    <w:lvl w:ilvl="0" w:tplc="5B66CF2A">
      <w:start w:val="1"/>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370EC"/>
    <w:multiLevelType w:val="hybridMultilevel"/>
    <w:tmpl w:val="B33A554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27AF7"/>
    <w:multiLevelType w:val="multilevel"/>
    <w:tmpl w:val="5FC8112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6D430476"/>
    <w:multiLevelType w:val="hybridMultilevel"/>
    <w:tmpl w:val="CADC02AA"/>
    <w:lvl w:ilvl="0" w:tplc="9C18B2A0">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FC45931"/>
    <w:multiLevelType w:val="multilevel"/>
    <w:tmpl w:val="E4B0F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57"/>
    <w:rsid w:val="00010658"/>
    <w:rsid w:val="00172B85"/>
    <w:rsid w:val="002651E8"/>
    <w:rsid w:val="002A0869"/>
    <w:rsid w:val="003041D8"/>
    <w:rsid w:val="00312C80"/>
    <w:rsid w:val="00390C57"/>
    <w:rsid w:val="004C1F01"/>
    <w:rsid w:val="00617B65"/>
    <w:rsid w:val="00632BA2"/>
    <w:rsid w:val="007655D8"/>
    <w:rsid w:val="007B4528"/>
    <w:rsid w:val="00867C29"/>
    <w:rsid w:val="008F147D"/>
    <w:rsid w:val="00921C93"/>
    <w:rsid w:val="009B0445"/>
    <w:rsid w:val="009F3943"/>
    <w:rsid w:val="00A244CF"/>
    <w:rsid w:val="00A80A55"/>
    <w:rsid w:val="00B20799"/>
    <w:rsid w:val="00B47FD3"/>
    <w:rsid w:val="00B6497A"/>
    <w:rsid w:val="00C87A3B"/>
    <w:rsid w:val="00D82685"/>
    <w:rsid w:val="00E737BC"/>
    <w:rsid w:val="00EC3990"/>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7A"/>
  </w:style>
  <w:style w:type="paragraph" w:styleId="1">
    <w:name w:val="heading 1"/>
    <w:basedOn w:val="a"/>
    <w:next w:val="a"/>
    <w:link w:val="10"/>
    <w:uiPriority w:val="9"/>
    <w:qFormat/>
    <w:rsid w:val="00B64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4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497A"/>
    <w:rPr>
      <w:rFonts w:asciiTheme="majorHAnsi" w:eastAsiaTheme="majorEastAsia" w:hAnsiTheme="majorHAnsi" w:cstheme="majorBidi"/>
      <w:b/>
      <w:bCs/>
      <w:color w:val="4F81BD" w:themeColor="accent1"/>
    </w:rPr>
  </w:style>
  <w:style w:type="paragraph" w:styleId="a3">
    <w:name w:val="No Spacing"/>
    <w:uiPriority w:val="1"/>
    <w:qFormat/>
    <w:rsid w:val="00B6497A"/>
    <w:pPr>
      <w:spacing w:after="0" w:line="240" w:lineRule="auto"/>
    </w:pPr>
  </w:style>
  <w:style w:type="paragraph" w:styleId="a4">
    <w:name w:val="header"/>
    <w:basedOn w:val="a"/>
    <w:link w:val="a5"/>
    <w:uiPriority w:val="99"/>
    <w:unhideWhenUsed/>
    <w:rsid w:val="00B649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97A"/>
  </w:style>
  <w:style w:type="paragraph" w:styleId="a6">
    <w:name w:val="footer"/>
    <w:basedOn w:val="a"/>
    <w:link w:val="a7"/>
    <w:uiPriority w:val="99"/>
    <w:unhideWhenUsed/>
    <w:rsid w:val="00B64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97A"/>
  </w:style>
  <w:style w:type="paragraph" w:styleId="a8">
    <w:name w:val="List Paragraph"/>
    <w:basedOn w:val="a"/>
    <w:uiPriority w:val="34"/>
    <w:qFormat/>
    <w:rsid w:val="00B6497A"/>
    <w:pPr>
      <w:spacing w:after="0" w:line="240" w:lineRule="auto"/>
      <w:ind w:left="720"/>
      <w:contextualSpacing/>
    </w:pPr>
    <w:rPr>
      <w:sz w:val="24"/>
      <w:szCs w:val="24"/>
    </w:rPr>
  </w:style>
  <w:style w:type="paragraph" w:styleId="a9">
    <w:name w:val="footnote text"/>
    <w:aliases w:val="Текст сноски Знак1,Текст сноски Знак Знак,Текст сноски Знак2 Знак Знак,Текст сноски Знак1 Знак Знак1 Знак,Текст сноски Знак Знак Знак Знак1 Знак,Знак Знак Знак Знак Знак1 Знак,Текст сноски Знак Знак1 Знак Знак,Знак Знак Знак"/>
    <w:basedOn w:val="a"/>
    <w:link w:val="aa"/>
    <w:uiPriority w:val="99"/>
    <w:unhideWhenUsed/>
    <w:rsid w:val="00B6497A"/>
    <w:pPr>
      <w:spacing w:after="0" w:line="240" w:lineRule="auto"/>
    </w:pPr>
    <w:rPr>
      <w:sz w:val="20"/>
      <w:szCs w:val="20"/>
    </w:rPr>
  </w:style>
  <w:style w:type="character" w:customStyle="1" w:styleId="aa">
    <w:name w:val="Текст сноски Знак"/>
    <w:aliases w:val="Текст сноски Знак1 Знак,Текст сноски Знак Знак Знак,Текст сноски Знак2 Знак Знак Знак,Текст сноски Знак1 Знак Знак1 Знак Знак,Текст сноски Знак Знак Знак Знак1 Знак Знак,Знак Знак Знак Знак Знак1 Знак Знак,Знак Знак Знак Знак"/>
    <w:basedOn w:val="a0"/>
    <w:link w:val="a9"/>
    <w:uiPriority w:val="99"/>
    <w:rsid w:val="00B6497A"/>
    <w:rPr>
      <w:sz w:val="20"/>
      <w:szCs w:val="20"/>
    </w:rPr>
  </w:style>
  <w:style w:type="character" w:styleId="ab">
    <w:name w:val="footnote reference"/>
    <w:basedOn w:val="a0"/>
    <w:uiPriority w:val="99"/>
    <w:semiHidden/>
    <w:unhideWhenUsed/>
    <w:rsid w:val="00B6497A"/>
    <w:rPr>
      <w:vertAlign w:val="superscript"/>
    </w:rPr>
  </w:style>
  <w:style w:type="character" w:styleId="ac">
    <w:name w:val="Hyperlink"/>
    <w:basedOn w:val="a0"/>
    <w:uiPriority w:val="99"/>
    <w:unhideWhenUsed/>
    <w:rsid w:val="00B6497A"/>
    <w:rPr>
      <w:color w:val="0000FF" w:themeColor="hyperlink"/>
      <w:u w:val="single"/>
    </w:rPr>
  </w:style>
  <w:style w:type="character" w:styleId="ad">
    <w:name w:val="page number"/>
    <w:basedOn w:val="a0"/>
    <w:uiPriority w:val="99"/>
    <w:semiHidden/>
    <w:unhideWhenUsed/>
    <w:rsid w:val="00B6497A"/>
  </w:style>
  <w:style w:type="character" w:customStyle="1" w:styleId="apple-converted-space">
    <w:name w:val="apple-converted-space"/>
    <w:basedOn w:val="a0"/>
    <w:rsid w:val="00B6497A"/>
  </w:style>
  <w:style w:type="paragraph" w:styleId="ae">
    <w:name w:val="Normal (Web)"/>
    <w:basedOn w:val="a"/>
    <w:uiPriority w:val="99"/>
    <w:unhideWhenUsed/>
    <w:rsid w:val="00B6497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B6497A"/>
    <w:rPr>
      <w:b/>
      <w:bCs/>
    </w:rPr>
  </w:style>
  <w:style w:type="character" w:customStyle="1" w:styleId="af0">
    <w:name w:val="Текст выноски Знак"/>
    <w:basedOn w:val="a0"/>
    <w:link w:val="af1"/>
    <w:uiPriority w:val="99"/>
    <w:semiHidden/>
    <w:rsid w:val="00B6497A"/>
    <w:rPr>
      <w:rFonts w:ascii="Tahoma" w:hAnsi="Tahoma" w:cs="Tahoma"/>
      <w:sz w:val="16"/>
      <w:szCs w:val="16"/>
    </w:rPr>
  </w:style>
  <w:style w:type="paragraph" w:styleId="af1">
    <w:name w:val="Balloon Text"/>
    <w:basedOn w:val="a"/>
    <w:link w:val="af0"/>
    <w:uiPriority w:val="99"/>
    <w:semiHidden/>
    <w:unhideWhenUsed/>
    <w:rsid w:val="00B6497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7A"/>
  </w:style>
  <w:style w:type="paragraph" w:styleId="1">
    <w:name w:val="heading 1"/>
    <w:basedOn w:val="a"/>
    <w:next w:val="a"/>
    <w:link w:val="10"/>
    <w:uiPriority w:val="9"/>
    <w:qFormat/>
    <w:rsid w:val="00B64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4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9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497A"/>
    <w:rPr>
      <w:rFonts w:asciiTheme="majorHAnsi" w:eastAsiaTheme="majorEastAsia" w:hAnsiTheme="majorHAnsi" w:cstheme="majorBidi"/>
      <w:b/>
      <w:bCs/>
      <w:color w:val="4F81BD" w:themeColor="accent1"/>
    </w:rPr>
  </w:style>
  <w:style w:type="paragraph" w:styleId="a3">
    <w:name w:val="No Spacing"/>
    <w:uiPriority w:val="1"/>
    <w:qFormat/>
    <w:rsid w:val="00B6497A"/>
    <w:pPr>
      <w:spacing w:after="0" w:line="240" w:lineRule="auto"/>
    </w:pPr>
  </w:style>
  <w:style w:type="paragraph" w:styleId="a4">
    <w:name w:val="header"/>
    <w:basedOn w:val="a"/>
    <w:link w:val="a5"/>
    <w:uiPriority w:val="99"/>
    <w:unhideWhenUsed/>
    <w:rsid w:val="00B649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497A"/>
  </w:style>
  <w:style w:type="paragraph" w:styleId="a6">
    <w:name w:val="footer"/>
    <w:basedOn w:val="a"/>
    <w:link w:val="a7"/>
    <w:uiPriority w:val="99"/>
    <w:unhideWhenUsed/>
    <w:rsid w:val="00B64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497A"/>
  </w:style>
  <w:style w:type="paragraph" w:styleId="a8">
    <w:name w:val="List Paragraph"/>
    <w:basedOn w:val="a"/>
    <w:uiPriority w:val="34"/>
    <w:qFormat/>
    <w:rsid w:val="00B6497A"/>
    <w:pPr>
      <w:spacing w:after="0" w:line="240" w:lineRule="auto"/>
      <w:ind w:left="720"/>
      <w:contextualSpacing/>
    </w:pPr>
    <w:rPr>
      <w:sz w:val="24"/>
      <w:szCs w:val="24"/>
    </w:rPr>
  </w:style>
  <w:style w:type="paragraph" w:styleId="a9">
    <w:name w:val="footnote text"/>
    <w:aliases w:val="Текст сноски Знак1,Текст сноски Знак Знак,Текст сноски Знак2 Знак Знак,Текст сноски Знак1 Знак Знак1 Знак,Текст сноски Знак Знак Знак Знак1 Знак,Знак Знак Знак Знак Знак1 Знак,Текст сноски Знак Знак1 Знак Знак,Знак Знак Знак"/>
    <w:basedOn w:val="a"/>
    <w:link w:val="aa"/>
    <w:uiPriority w:val="99"/>
    <w:unhideWhenUsed/>
    <w:rsid w:val="00B6497A"/>
    <w:pPr>
      <w:spacing w:after="0" w:line="240" w:lineRule="auto"/>
    </w:pPr>
    <w:rPr>
      <w:sz w:val="20"/>
      <w:szCs w:val="20"/>
    </w:rPr>
  </w:style>
  <w:style w:type="character" w:customStyle="1" w:styleId="aa">
    <w:name w:val="Текст сноски Знак"/>
    <w:aliases w:val="Текст сноски Знак1 Знак,Текст сноски Знак Знак Знак,Текст сноски Знак2 Знак Знак Знак,Текст сноски Знак1 Знак Знак1 Знак Знак,Текст сноски Знак Знак Знак Знак1 Знак Знак,Знак Знак Знак Знак Знак1 Знак Знак,Знак Знак Знак Знак"/>
    <w:basedOn w:val="a0"/>
    <w:link w:val="a9"/>
    <w:uiPriority w:val="99"/>
    <w:rsid w:val="00B6497A"/>
    <w:rPr>
      <w:sz w:val="20"/>
      <w:szCs w:val="20"/>
    </w:rPr>
  </w:style>
  <w:style w:type="character" w:styleId="ab">
    <w:name w:val="footnote reference"/>
    <w:basedOn w:val="a0"/>
    <w:uiPriority w:val="99"/>
    <w:semiHidden/>
    <w:unhideWhenUsed/>
    <w:rsid w:val="00B6497A"/>
    <w:rPr>
      <w:vertAlign w:val="superscript"/>
    </w:rPr>
  </w:style>
  <w:style w:type="character" w:styleId="ac">
    <w:name w:val="Hyperlink"/>
    <w:basedOn w:val="a0"/>
    <w:uiPriority w:val="99"/>
    <w:unhideWhenUsed/>
    <w:rsid w:val="00B6497A"/>
    <w:rPr>
      <w:color w:val="0000FF" w:themeColor="hyperlink"/>
      <w:u w:val="single"/>
    </w:rPr>
  </w:style>
  <w:style w:type="character" w:styleId="ad">
    <w:name w:val="page number"/>
    <w:basedOn w:val="a0"/>
    <w:uiPriority w:val="99"/>
    <w:semiHidden/>
    <w:unhideWhenUsed/>
    <w:rsid w:val="00B6497A"/>
  </w:style>
  <w:style w:type="character" w:customStyle="1" w:styleId="apple-converted-space">
    <w:name w:val="apple-converted-space"/>
    <w:basedOn w:val="a0"/>
    <w:rsid w:val="00B6497A"/>
  </w:style>
  <w:style w:type="paragraph" w:styleId="ae">
    <w:name w:val="Normal (Web)"/>
    <w:basedOn w:val="a"/>
    <w:uiPriority w:val="99"/>
    <w:unhideWhenUsed/>
    <w:rsid w:val="00B6497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
    <w:name w:val="Strong"/>
    <w:basedOn w:val="a0"/>
    <w:uiPriority w:val="22"/>
    <w:qFormat/>
    <w:rsid w:val="00B6497A"/>
    <w:rPr>
      <w:b/>
      <w:bCs/>
    </w:rPr>
  </w:style>
  <w:style w:type="character" w:customStyle="1" w:styleId="af0">
    <w:name w:val="Текст выноски Знак"/>
    <w:basedOn w:val="a0"/>
    <w:link w:val="af1"/>
    <w:uiPriority w:val="99"/>
    <w:semiHidden/>
    <w:rsid w:val="00B6497A"/>
    <w:rPr>
      <w:rFonts w:ascii="Tahoma" w:hAnsi="Tahoma" w:cs="Tahoma"/>
      <w:sz w:val="16"/>
      <w:szCs w:val="16"/>
    </w:rPr>
  </w:style>
  <w:style w:type="paragraph" w:styleId="af1">
    <w:name w:val="Balloon Text"/>
    <w:basedOn w:val="a"/>
    <w:link w:val="af0"/>
    <w:uiPriority w:val="99"/>
    <w:semiHidden/>
    <w:unhideWhenUsed/>
    <w:rsid w:val="00B6497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ventions.coe.int/Treaty/en/Treaties/Html/106.htm" TargetMode="External"/><Relationship Id="rId21" Type="http://schemas.openxmlformats.org/officeDocument/2006/relationships/hyperlink" Target="http://nalog.consultant.ru/doc8043" TargetMode="External"/><Relationship Id="rId42" Type="http://schemas.openxmlformats.org/officeDocument/2006/relationships/hyperlink" Target="http://www" TargetMode="External"/><Relationship Id="rId47" Type="http://schemas.openxmlformats.org/officeDocument/2006/relationships/hyperlink" Target="http://www.stp-fi-envco.net/download.php/attachments/articles/2734/Cooperation%20between%20Finnish%20MOE%20and%20the%20Committee%20for%20Nature%20use%20St.%20Petersburg0001.pdf" TargetMode="External"/><Relationship Id="rId63" Type="http://schemas.openxmlformats.org/officeDocument/2006/relationships/hyperlink" Target="http://www" TargetMode="External"/><Relationship Id="rId68" Type="http://schemas.openxmlformats.org/officeDocument/2006/relationships/hyperlink" Target="http://www" TargetMode="External"/><Relationship Id="rId84" Type="http://schemas.openxmlformats.org/officeDocument/2006/relationships/hyperlink" Target="http://www" TargetMode="External"/><Relationship Id="rId89" Type="http://schemas.openxmlformats.org/officeDocument/2006/relationships/hyperlink" Target="http://www" TargetMode="External"/><Relationship Id="rId112" Type="http://schemas.openxmlformats.org/officeDocument/2006/relationships/footer" Target="footer1.xml"/><Relationship Id="rId16" Type="http://schemas.openxmlformats.org/officeDocument/2006/relationships/hyperlink" Target="http://base.garant.ru/12127505/" TargetMode="External"/><Relationship Id="rId107" Type="http://schemas.openxmlformats.org/officeDocument/2006/relationships/hyperlink" Target="http://www.obraforum.ru/book/chapter1.htm" TargetMode="External"/><Relationship Id="rId11" Type="http://schemas.openxmlformats.org/officeDocument/2006/relationships/hyperlink" Target="http://www.consultant.ru/document/cons_doc_LAW_112885/" TargetMode="External"/><Relationship Id="rId24" Type="http://schemas.openxmlformats.org/officeDocument/2006/relationships/hyperlink" Target="http://conventions.coe.int/Treaty/en/Treaties/Html/159.htm" TargetMode="External"/><Relationship Id="rId32" Type="http://schemas.openxmlformats.org/officeDocument/2006/relationships/hyperlink" Target="http://www.ndphs.org/?about_ndphs" TargetMode="External"/><Relationship Id="rId37" Type="http://schemas.openxmlformats.org/officeDocument/2006/relationships/hyperlink" Target="http://inter.lenobl.ru/Document/1347427101.pdf" TargetMode="External"/><Relationship Id="rId40" Type="http://schemas.openxmlformats.org/officeDocument/2006/relationships/hyperlink" Target="https://www.gov.spb.ru/gov/otrasl/ecology/news/134029/" TargetMode="External"/><Relationship Id="rId45" Type="http://schemas.openxmlformats.org/officeDocument/2006/relationships/hyperlink" Target="URL:http" TargetMode="External"/><Relationship Id="rId53" Type="http://schemas.openxmlformats.org/officeDocument/2006/relationships/hyperlink" Target="URL:http" TargetMode="External"/><Relationship Id="rId58" Type="http://schemas.openxmlformats.org/officeDocument/2006/relationships/hyperlink" Target="https://www.autostat.ru/news/31798/" TargetMode="External"/><Relationship Id="rId66" Type="http://schemas.openxmlformats.org/officeDocument/2006/relationships/hyperlink" Target="http://gov" TargetMode="External"/><Relationship Id="rId74" Type="http://schemas.openxmlformats.org/officeDocument/2006/relationships/hyperlink" Target="http://social.lenobl.ru/about/busines/forein" TargetMode="External"/><Relationship Id="rId79" Type="http://schemas.openxmlformats.org/officeDocument/2006/relationships/hyperlink" Target="http://www" TargetMode="External"/><Relationship Id="rId87" Type="http://schemas.openxmlformats.org/officeDocument/2006/relationships/hyperlink" Target="http://old" TargetMode="External"/><Relationship Id="rId102" Type="http://schemas.openxmlformats.org/officeDocument/2006/relationships/hyperlink" Target="http://www.aebr.eu/files/publications/vademecum.en.pdf" TargetMode="External"/><Relationship Id="rId110" Type="http://schemas.openxmlformats.org/officeDocument/2006/relationships/hyperlink" Target="http://www.materik.ru/upload/iblock/282/282c622a5660a1b6566cdeb1ff86bb73.pdf"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 TargetMode="External"/><Relationship Id="rId82" Type="http://schemas.openxmlformats.org/officeDocument/2006/relationships/hyperlink" Target="http://inter" TargetMode="External"/><Relationship Id="rId90" Type="http://schemas.openxmlformats.org/officeDocument/2006/relationships/hyperlink" Target="http://www.kvs.spb.ru/sotrudnichestvo_sankt-peterburga_s_zarubezhnimi_gorodami_i_regionami19" TargetMode="External"/><Relationship Id="rId95" Type="http://schemas.openxmlformats.org/officeDocument/2006/relationships/hyperlink" Target="https://www.dp.ru/a/2017/06/19/Tikkurila_dobavit_kraski" TargetMode="External"/><Relationship Id="rId19" Type="http://schemas.openxmlformats.org/officeDocument/2006/relationships/hyperlink" Target="http://www.docs.kodeks.ru/document/901723799" TargetMode="External"/><Relationship Id="rId14" Type="http://schemas.openxmlformats.org/officeDocument/2006/relationships/hyperlink" Target="http://www.rg.ru/2000/05/14/okruga-dok-site-doc.html" TargetMode="External"/><Relationship Id="rId22" Type="http://schemas.openxmlformats.org/officeDocument/2006/relationships/hyperlink" Target="http://www.rg.ru/1995/07/21/mejdunarodnye-dogovory-dok.html" TargetMode="External"/><Relationship Id="rId27" Type="http://schemas.openxmlformats.org/officeDocument/2006/relationships/hyperlink" Target="http://conventions.coe.int/Treaty/en/Treaties/Html/169.htm" TargetMode="External"/><Relationship Id="rId30" Type="http://schemas.openxmlformats.org/officeDocument/2006/relationships/hyperlink" Target="http://www.estoniarussia.eu/wp-content/uploads/2016/03/Estonia_Russia_CBC_JOP_FINAL_16012017.pdf" TargetMode="External"/><Relationship Id="rId35" Type="http://schemas.openxmlformats.org/officeDocument/2006/relationships/hyperlink" Target="http://ec.europa.eu/regional_policy/sources/docgener/presenta/international/external_ru.pdf" TargetMode="External"/><Relationship Id="rId43" Type="http://schemas.openxmlformats.org/officeDocument/2006/relationships/hyperlink" Target="http://www" TargetMode="External"/><Relationship Id="rId48" Type="http://schemas.openxmlformats.org/officeDocument/2006/relationships/hyperlink" Target="http://www" TargetMode="External"/><Relationship Id="rId56" Type="http://schemas.openxmlformats.org/officeDocument/2006/relationships/hyperlink" Target="http://www" TargetMode="External"/><Relationship Id="rId64" Type="http://schemas.openxmlformats.org/officeDocument/2006/relationships/hyperlink" Target="http://www.estlatrus.eu/eng/projects/1654" TargetMode="External"/><Relationship Id="rId69" Type="http://schemas.openxmlformats.org/officeDocument/2006/relationships/hyperlink" Target="http://www.lenobl.ru/news?id=19191" TargetMode="External"/><Relationship Id="rId77" Type="http://schemas.openxmlformats.org/officeDocument/2006/relationships/hyperlink" Target="http://www" TargetMode="External"/><Relationship Id="rId100" Type="http://schemas.openxmlformats.org/officeDocument/2006/relationships/hyperlink" Target="http://fse.tibiscus.ro/anale/Lucrari2009/035.%20Duda-Daianu,%20Costea.pdf" TargetMode="External"/><Relationship Id="rId105" Type="http://schemas.openxmlformats.org/officeDocument/2006/relationships/hyperlink" Target="http://investa.spb.ru/i_rus/msg_i/96/northern_dimension.pdf" TargetMode="External"/><Relationship Id="rId113" Type="http://schemas.openxmlformats.org/officeDocument/2006/relationships/footer" Target="footer2.xml"/><Relationship Id="rId8" Type="http://schemas.openxmlformats.org/officeDocument/2006/relationships/hyperlink" Target="http://www.docs.kodeks.ru/document/9004937" TargetMode="External"/><Relationship Id="rId51" Type="http://schemas.openxmlformats.org/officeDocument/2006/relationships/hyperlink" Target="http://www" TargetMode="External"/><Relationship Id="rId72" Type="http://schemas.openxmlformats.org/officeDocument/2006/relationships/hyperlink" Target="http://www" TargetMode="External"/><Relationship Id="rId80" Type="http://schemas.openxmlformats.org/officeDocument/2006/relationships/hyperlink" Target="http://www.mid.ru/ns-dos.nsf/45682f63b9f5b253432569e7004278c8/356f323fae4091d1c32575c800474ae0" TargetMode="External"/><Relationship Id="rId85" Type="http://schemas.openxmlformats.org/officeDocument/2006/relationships/hyperlink" Target="http://social.lenobl.ru/about/busines/forein" TargetMode="External"/><Relationship Id="rId93" Type="http://schemas.openxmlformats.org/officeDocument/2006/relationships/hyperlink" Target="https://neva.today/news/finskaya-kompaniya-uponor-otkryla-proizvodstvo-plastikovyh-trub-v-lenoblasti-118027/" TargetMode="External"/><Relationship Id="rId98" Type="http://schemas.openxmlformats.org/officeDocument/2006/relationships/hyperlink" Target="https://www" TargetMode="External"/><Relationship Id="rId3" Type="http://schemas.microsoft.com/office/2007/relationships/stylesWithEffects" Target="stylesWithEffects.xml"/><Relationship Id="rId12" Type="http://schemas.openxmlformats.org/officeDocument/2006/relationships/hyperlink" Target="http://graph.document.kremlin.ru/page.aspx?1602866" TargetMode="External"/><Relationship Id="rId17" Type="http://schemas.openxmlformats.org/officeDocument/2006/relationships/hyperlink" Target="http://graph.document.kremlin.ru/page.aspx?977397" TargetMode="External"/><Relationship Id="rId25" Type="http://schemas.openxmlformats.org/officeDocument/2006/relationships/hyperlink" Target="http://conventions.coe.int/treaty/en/treaties/html/122.htm" TargetMode="External"/><Relationship Id="rId33" Type="http://schemas.openxmlformats.org/officeDocument/2006/relationships/hyperlink" Target="http://www.southeastfinrusnpi.fi/wp-content/uploads/sites/2/2013/10/SE-FI-RU-ENPI-Programme-document-19.12.2008-and-Addendum-3.12.2010-and-17_12_2010en.pdf" TargetMode="External"/><Relationship Id="rId38" Type="http://schemas.openxmlformats.org/officeDocument/2006/relationships/hyperlink" Target="http://www.sefrcbc.fi/wp-content/uploads/sites/6/2016/12/South-East-Finland-Russia-CBC-2014-2020-JOP_RU.pdf\" TargetMode="External"/><Relationship Id="rId46" Type="http://schemas.openxmlformats.org/officeDocument/2006/relationships/hyperlink" Target="http://www" TargetMode="External"/><Relationship Id="rId59" Type="http://schemas.openxmlformats.org/officeDocument/2006/relationships/hyperlink" Target="http://www" TargetMode="External"/><Relationship Id="rId67" Type="http://schemas.openxmlformats.org/officeDocument/2006/relationships/hyperlink" Target="https://www.gov.spb.ru/gov/otrasl/ecology/news/61152/" TargetMode="External"/><Relationship Id="rId103" Type="http://schemas.openxmlformats.org/officeDocument/2006/relationships/hyperlink" Target="http://www.intresint.spb.ru/attachments/225_vestnik_11-13_busigina-vereschagina.pdf" TargetMode="External"/><Relationship Id="rId108" Type="http://schemas.openxmlformats.org/officeDocument/2006/relationships/hyperlink" Target="http://www.nirsi.ru/Regions/n80/gran_sot.pdf/" TargetMode="External"/><Relationship Id="rId20" Type="http://schemas.openxmlformats.org/officeDocument/2006/relationships/hyperlink" Target="http://www.rg.ru/oficia/doc/federal_zak/52-fz.shtm" TargetMode="External"/><Relationship Id="rId41" Type="http://schemas.openxmlformats.org/officeDocument/2006/relationships/hyperlink" Target="http://kultforum.natm.ru/tree2.html?id=42" TargetMode="External"/><Relationship Id="rId54" Type="http://schemas.openxmlformats.org/officeDocument/2006/relationships/hyperlink" Target="http://www" TargetMode="External"/><Relationship Id="rId62" Type="http://schemas.openxmlformats.org/officeDocument/2006/relationships/hyperlink" Target="http://conventions.coe.int/Treaty/Commun/ChercheSig.asp?NT=206&amp;CM=3&amp;DF=13/04/2014&amp;CL=ENG" TargetMode="External"/><Relationship Id="rId70" Type="http://schemas.openxmlformats.org/officeDocument/2006/relationships/hyperlink" Target="http://www" TargetMode="External"/><Relationship Id="rId75" Type="http://schemas.openxmlformats.org/officeDocument/2006/relationships/hyperlink" Target="http://social" TargetMode="External"/><Relationship Id="rId83" Type="http://schemas.openxmlformats.org/officeDocument/2006/relationships/hyperlink" Target="http://www.baltinfo.ru/2013/01/16/Gubernator-Peterburga-vstretilsya-s-rukovoditelyami-kontrolnykh-organov-Rossii-i-Estonii-330275" TargetMode="External"/><Relationship Id="rId88" Type="http://schemas.openxmlformats.org/officeDocument/2006/relationships/hyperlink" Target="http://svetogorsk" TargetMode="External"/><Relationship Id="rId91" Type="http://schemas.openxmlformats.org/officeDocument/2006/relationships/hyperlink" Target="http://inter.lenobl.ru/programm/mprog/sogl" TargetMode="External"/><Relationship Id="rId96" Type="http://schemas.openxmlformats.org/officeDocument/2006/relationships/hyperlink" Target="http://www.lenobl.ru/news/?id=25592" TargetMode="External"/><Relationship Id="rId111" Type="http://schemas.openxmlformats.org/officeDocument/2006/relationships/hyperlink" Target="http://window.edu.ru/resource/220/42220/files/gl11.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121768/" TargetMode="External"/><Relationship Id="rId23" Type="http://schemas.openxmlformats.org/officeDocument/2006/relationships/hyperlink" Target="http://www.rg.ru/2003/10/08/zakonsamoumrav.html" TargetMode="External"/><Relationship Id="rId28" Type="http://schemas.openxmlformats.org/officeDocument/2006/relationships/hyperlink" Target="http://ec.europa.eu/regional_policy/sources/docoffic/official/regulation/pdf/2007/gect/ce_1082(2006)_en.pdf" TargetMode="External"/><Relationship Id="rId36" Type="http://schemas.openxmlformats.org/officeDocument/2006/relationships/hyperlink" Target="http://www.kvs.spb.ru/userfiles/2013/Soglasheniya.pdf" TargetMode="External"/><Relationship Id="rId49" Type="http://schemas.openxmlformats.org/officeDocument/2006/relationships/hyperlink" Target="http://www" TargetMode="External"/><Relationship Id="rId57" Type="http://schemas.openxmlformats.org/officeDocument/2006/relationships/hyperlink" Target="http://www" TargetMode="External"/><Relationship Id="rId106" Type="http://schemas.openxmlformats.org/officeDocument/2006/relationships/hyperlink" Target="http://investa.spb.ru/i_rus/act_i/246/cbc_publ_ru.pdf" TargetMode="External"/><Relationship Id="rId114" Type="http://schemas.openxmlformats.org/officeDocument/2006/relationships/fontTable" Target="fontTable.xml"/><Relationship Id="rId10" Type="http://schemas.openxmlformats.org/officeDocument/2006/relationships/hyperlink" Target="http://base.consultant.ru/cons/cgi/online.cgi?req=doc;base=LAW;n=25274" TargetMode="External"/><Relationship Id="rId31" Type="http://schemas.openxmlformats.org/officeDocument/2006/relationships/hyperlink" Target="https://ndep.org" TargetMode="External"/><Relationship Id="rId44" Type="http://schemas.openxmlformats.org/officeDocument/2006/relationships/hyperlink" Target="http://www.estlatrus.eu/eng/projects/1674" TargetMode="External"/><Relationship Id="rId52" Type="http://schemas.openxmlformats.org/officeDocument/2006/relationships/hyperlink" Target="http://www" TargetMode="External"/><Relationship Id="rId60" Type="http://schemas.openxmlformats.org/officeDocument/2006/relationships/hyperlink" Target="http://www" TargetMode="External"/><Relationship Id="rId65" Type="http://schemas.openxmlformats.org/officeDocument/2006/relationships/hyperlink" Target="https://kultforum.ru/forums/2017/index.html" TargetMode="External"/><Relationship Id="rId73" Type="http://schemas.openxmlformats.org/officeDocument/2006/relationships/hyperlink" Target="http://www" TargetMode="External"/><Relationship Id="rId78" Type="http://schemas.openxmlformats.org/officeDocument/2006/relationships/hyperlink" Target="http://www.lenobl.ru/news18948.html" TargetMode="External"/><Relationship Id="rId81" Type="http://schemas.openxmlformats.org/officeDocument/2006/relationships/hyperlink" Target="http://www" TargetMode="External"/><Relationship Id="rId86" Type="http://schemas.openxmlformats.org/officeDocument/2006/relationships/hyperlink" Target="http://social" TargetMode="External"/><Relationship Id="rId94" Type="http://schemas.openxmlformats.org/officeDocument/2006/relationships/hyperlink" Target="https://www.dp.ru/a/2012/09/13/Finskij_proizvoditel_kra" TargetMode="External"/><Relationship Id="rId99" Type="http://schemas.openxmlformats.org/officeDocument/2006/relationships/hyperlink" Target="https://ru.sputnik-news.ee/news/20160722/2802584.html" TargetMode="External"/><Relationship Id="rId101" Type="http://schemas.openxmlformats.org/officeDocument/2006/relationships/hyperlink" Target="http://www.recep.ru/phase4/en/pp/kivikarie.pdf" TargetMode="External"/><Relationship Id="rId4" Type="http://schemas.openxmlformats.org/officeDocument/2006/relationships/settings" Target="settings.xml"/><Relationship Id="rId9" Type="http://schemas.openxmlformats.org/officeDocument/2006/relationships/hyperlink" Target="http://base.consultant.ru/cons/cgi/online.cgi?req=doc;base=LAW;n=25983" TargetMode="External"/><Relationship Id="rId13" Type="http://schemas.openxmlformats.org/officeDocument/2006/relationships/hyperlink" Target="http://docs.pravo.ru/document/view/25507442/25206467/" TargetMode="External"/><Relationship Id="rId18" Type="http://schemas.openxmlformats.org/officeDocument/2006/relationships/hyperlink" Target="http://graph.document.kremlin.ru/page.aspx?977400" TargetMode="External"/><Relationship Id="rId39" Type="http://schemas.openxmlformats.org/officeDocument/2006/relationships/hyperlink" Target="http://kremlin.ru/supplement/3736/print" TargetMode="External"/><Relationship Id="rId109" Type="http://schemas.openxmlformats.org/officeDocument/2006/relationships/hyperlink" Target="http://bdg.press.by/1998/98_06_04.472/15suxon.htm" TargetMode="External"/><Relationship Id="rId34" Type="http://schemas.openxmlformats.org/officeDocument/2006/relationships/hyperlink" Target="https://www.gov.spb.ru/static/writable/documents/2017/10/31/%D0%90%D0%A1%20%D0%92%D0%BD%D0%B5%D1%88%D0%BD%D0%B5%D1%8D%D0%BA%D0%BE%D0%BD%D0%BE%D0%BC%D0%B8%D1%87%D0%B5%D1%81%D0%BA%D0%B0%D1%8F%20%D0%B4%D0%B5%D1%8F%D1%82%D0%B5%D0%BB%D1%8C%D0%BD%D0%BE%D1%81%D1%82%D1%8C%20%D0%A1%D0%B0%D0%BD%D0%BA%D1%82-%D0%9F%D0%B5%D1%82%D0%B5%D1%80%D0%B1%D1%83%D1%80%D0%B3%D0%B0%20%D0%B2%20%D1%8F%D0%BD%D0%B2%D0%B0%D1%80%D0%B5-%D0%B8%D1%8E%D0%BD%D0%B5%202017%20%D0%B3%D0%BE%D0%B4%D0%B0.pdf" TargetMode="External"/><Relationship Id="rId50" Type="http://schemas.openxmlformats.org/officeDocument/2006/relationships/hyperlink" Target="http://www" TargetMode="External"/><Relationship Id="rId55" Type="http://schemas.openxmlformats.org/officeDocument/2006/relationships/hyperlink" Target="http://www" TargetMode="External"/><Relationship Id="rId76" Type="http://schemas.openxmlformats.org/officeDocument/2006/relationships/hyperlink" Target="http://old" TargetMode="External"/><Relationship Id="rId97" Type="http://schemas.openxmlformats.org/officeDocument/2006/relationships/hyperlink" Target="https://eadaily.com/ru/news/2017/12/20/estoniya-i-rossiya-dogovorilis-sotrudnichat-v-sfere-transporta" TargetMode="External"/><Relationship Id="rId104" Type="http://schemas.openxmlformats.org/officeDocument/2006/relationships/hyperlink" Target="http://dergachev.ru/book-7/index.html" TargetMode="External"/><Relationship Id="rId7" Type="http://schemas.openxmlformats.org/officeDocument/2006/relationships/endnotes" Target="endnotes.xml"/><Relationship Id="rId71" Type="http://schemas.openxmlformats.org/officeDocument/2006/relationships/hyperlink" Target="http://inter" TargetMode="External"/><Relationship Id="rId92" Type="http://schemas.openxmlformats.org/officeDocument/2006/relationships/hyperlink" Target="http://economy.gov.ru/minec/press/news/20160413" TargetMode="External"/><Relationship Id="rId2" Type="http://schemas.openxmlformats.org/officeDocument/2006/relationships/styles" Target="styles.xml"/><Relationship Id="rId29" Type="http://schemas.openxmlformats.org/officeDocument/2006/relationships/hyperlink" Target="http://www.estlatrus.eu/uploaded_files/Publications/Ares(2012)551210%20%20COM%20Decision%20C_2012_2664_modify%20CBC%20EE-LV-RU_JOP%20Annex_1_Revised.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base.garant.ru/12127505/" TargetMode="External"/><Relationship Id="rId18" Type="http://schemas.openxmlformats.org/officeDocument/2006/relationships/hyperlink" Target="http://base.consultant.ru/cons/cgi/online.cgi?req=doc;base=LAW;n=25983" TargetMode="External"/><Relationship Id="rId26" Type="http://schemas.openxmlformats.org/officeDocument/2006/relationships/hyperlink" Target="http://www.estlatrus.eu/eng/projects/1674" TargetMode="External"/><Relationship Id="rId39" Type="http://schemas.openxmlformats.org/officeDocument/2006/relationships/hyperlink" Target="https://www.gov.spb.ru/static/writable/documents/2017/10/31/%D0%90%D0%A1%20%D0%92%D0%BD%D0%B5%D1%88%D0%BD%D0%B5%D1%8D%D0%BA%D0%BE%D0%BD%D0%BE%D0%BC%D0%B8%D1%87%D0%B5%D1%81%D0%BA%D0%B0%D1%8F%20%D0%B4%D0%B5%D1%8F%D1%82%D0%B5%D0%BB%D1%8C%D0%BD%D0%BE%D1%81%D1%82%D1%8C%20%D0%A1%D0%B0%D0%BD%D0%BA%D1%82-%D0%9F%D0%B5%D1%82%D0%B5%D1%80%D0%B1%D1%83%D1%80%D0%B3%D0%B0%20%D0%B2%20%D1%8F%D0%BD%D0%B2%D0%B0%D1%80%D0%B5-%D0%B8%D1%8E%D0%BD%D0%B5%202017%20%D0%B3%D0%BE%D0%B4%D0%B0.pdf" TargetMode="External"/><Relationship Id="rId21" Type="http://schemas.openxmlformats.org/officeDocument/2006/relationships/hyperlink" Target="http://www.sefrcbc.fi/wp-content/uploads/sites/6/2016/12/South-East-Finland-Russia-CBC-2014-2020-JOP_RU.pdf" TargetMode="External"/><Relationship Id="rId34" Type="http://schemas.openxmlformats.org/officeDocument/2006/relationships/hyperlink" Target="https://neva.today/news/finskaya-kompaniya-uponor-otkryla-proizvodstvo-plastikovyh-trub-v-lenoblasti-118027/" TargetMode="External"/><Relationship Id="rId42" Type="http://schemas.openxmlformats.org/officeDocument/2006/relationships/hyperlink" Target="http://www.sefrcbc.fi/wp-content/uploads/sites/6/2016/12/South-East-Finland-Russia-CBC-2014-2020-JOP_RU.pdf" TargetMode="External"/><Relationship Id="rId47" Type="http://schemas.openxmlformats.org/officeDocument/2006/relationships/hyperlink" Target="http://www.estoniarussia.eu/wp-content/uploads/2016/03/Estonia_Russia_CBC_JOP_FINAL_16012017.pdf" TargetMode="External"/><Relationship Id="rId50" Type="http://schemas.openxmlformats.org/officeDocument/2006/relationships/hyperlink" Target="https://ru.sputnik-news.ee/politics/20180522/10775166/Novye-proekty-prigranichnogo-sotrudnichestva-zhdut-odobrenija-ES.html" TargetMode="External"/><Relationship Id="rId55" Type="http://schemas.openxmlformats.org/officeDocument/2006/relationships/hyperlink" Target="http://investa.spb.ru/i_rus/msg_i/96/northern_dimension.pdf" TargetMode="External"/><Relationship Id="rId7" Type="http://schemas.openxmlformats.org/officeDocument/2006/relationships/hyperlink" Target="http://investa.spb.ru/i_rus/act_i/246/cbc_publ_ru.pdf" TargetMode="External"/><Relationship Id="rId12" Type="http://schemas.openxmlformats.org/officeDocument/2006/relationships/hyperlink" Target="http://window.edu.ru/resource/220/42220/files/gl11.pdf" TargetMode="External"/><Relationship Id="rId17" Type="http://schemas.openxmlformats.org/officeDocument/2006/relationships/hyperlink" Target="http://base.consultant.ru/cons/cgi/online.cgi?req=doc;base=LAW;n=25274" TargetMode="External"/><Relationship Id="rId25" Type="http://schemas.openxmlformats.org/officeDocument/2006/relationships/hyperlink" Target="http://www.ndphs.org/?about_ndphs" TargetMode="External"/><Relationship Id="rId33" Type="http://schemas.openxmlformats.org/officeDocument/2006/relationships/hyperlink" Target="http://www.customs.ru/opendata/7730176610-p5statstrani/" TargetMode="External"/><Relationship Id="rId38" Type="http://schemas.openxmlformats.org/officeDocument/2006/relationships/hyperlink" Target="https://eadaily.com/ru/news/2017/12/20/estoniya-i-rossiya-dogovorilis-sotrudnichat-v-sfere-transporta" TargetMode="External"/><Relationship Id="rId46" Type="http://schemas.openxmlformats.org/officeDocument/2006/relationships/hyperlink" Target="http://inter.lenobl.ru/Document/1347427101.pdf" TargetMode="External"/><Relationship Id="rId59" Type="http://schemas.openxmlformats.org/officeDocument/2006/relationships/hyperlink" Target="http://kremlin.ru/supplement/3736/print" TargetMode="External"/><Relationship Id="rId2" Type="http://schemas.openxmlformats.org/officeDocument/2006/relationships/hyperlink" Target="http://www.lancaster.ac.uk/sociology/research/publications/papers/perkmann-policy-entrepreneurs.pdf" TargetMode="External"/><Relationship Id="rId16" Type="http://schemas.openxmlformats.org/officeDocument/2006/relationships/hyperlink" Target="http://pravo.gov.ru/proxy/ips/?docbody=&amp;firstDoc=1&amp;lastDoc=1&amp;nd=102040070" TargetMode="External"/><Relationship Id="rId20" Type="http://schemas.openxmlformats.org/officeDocument/2006/relationships/hyperlink" Target="http://www.southeastfinrusnpi.fi/wp-content/uploads/sites/2/2013/10/SE-FI-RU-ENPI-Programme-document-19.12.2008-and-Addendum-3.12.2010-and-17_12_2010en.pdf" TargetMode="External"/><Relationship Id="rId29" Type="http://schemas.openxmlformats.org/officeDocument/2006/relationships/hyperlink" Target="http://www.consultant.ru/document/cons_doc_LAW_112885/" TargetMode="External"/><Relationship Id="rId41" Type="http://schemas.openxmlformats.org/officeDocument/2006/relationships/hyperlink" Target="http://www.southeastfinrusnpi.fi/wp-content/uploads/sites/2/2013/10/SE-FI-RU-ENPI-Programme-document-19.12.2008-and-Addendum-3.12.2010-and-17_12_2010en.pdf" TargetMode="External"/><Relationship Id="rId54" Type="http://schemas.openxmlformats.org/officeDocument/2006/relationships/hyperlink" Target="https://ndep.org/wp-content/uploads/NDEP-News-Issue-39-Russian.pdf" TargetMode="External"/><Relationship Id="rId1" Type="http://schemas.openxmlformats.org/officeDocument/2006/relationships/hyperlink" Target="http://www.recep.ru/phase4/en/pp/kivikarie.pdf" TargetMode="External"/><Relationship Id="rId6" Type="http://schemas.openxmlformats.org/officeDocument/2006/relationships/hyperlink" Target="http://investa.spb.ru/i_rus/msg_i/96/northern_dimension.pdf" TargetMode="External"/><Relationship Id="rId11" Type="http://schemas.openxmlformats.org/officeDocument/2006/relationships/hyperlink" Target="http://dergachev.ru/book-7/index.html" TargetMode="External"/><Relationship Id="rId24" Type="http://schemas.openxmlformats.org/officeDocument/2006/relationships/hyperlink" Target="https://ndep.org" TargetMode="External"/><Relationship Id="rId32" Type="http://schemas.openxmlformats.org/officeDocument/2006/relationships/hyperlink" Target="http://graph.document.kremlin.ru/page.aspx?977397" TargetMode="External"/><Relationship Id="rId37" Type="http://schemas.openxmlformats.org/officeDocument/2006/relationships/hyperlink" Target="http://www.consultant.ru/document/cons_doc_LAW_121768/" TargetMode="External"/><Relationship Id="rId40" Type="http://schemas.openxmlformats.org/officeDocument/2006/relationships/hyperlink" Target="https://ru.sputnik-news.ee/news/20160722/2802584.html" TargetMode="External"/><Relationship Id="rId45" Type="http://schemas.openxmlformats.org/officeDocument/2006/relationships/hyperlink" Target="http://inter.lenobl.ru/Document/1347427101.pdf" TargetMode="External"/><Relationship Id="rId53" Type="http://schemas.openxmlformats.org/officeDocument/2006/relationships/hyperlink" Target="http://www.edc.spb.ru/conf2000/Sergunin.html" TargetMode="External"/><Relationship Id="rId58" Type="http://schemas.openxmlformats.org/officeDocument/2006/relationships/hyperlink" Target="https://www.mkrf.ru/press/news/v-sankt-peterburge-proshel-mezhdunarodnyy-forum-v20171006160830/" TargetMode="External"/><Relationship Id="rId5" Type="http://schemas.openxmlformats.org/officeDocument/2006/relationships/hyperlink" Target="http://www.intresint.spb.ru/attachments/225_vestnik_11-13_busigina-vereschagina.pdf" TargetMode="External"/><Relationship Id="rId15" Type="http://schemas.openxmlformats.org/officeDocument/2006/relationships/hyperlink" Target="http://graph.document.kremlin.ru/page.aspx?977397" TargetMode="External"/><Relationship Id="rId23" Type="http://schemas.openxmlformats.org/officeDocument/2006/relationships/hyperlink" Target="http://kremlin.ru/supplement/3736/print" TargetMode="External"/><Relationship Id="rId28" Type="http://schemas.openxmlformats.org/officeDocument/2006/relationships/hyperlink" Target="http://base.consultant.ru/cons/cgi/online.cgi?req=doc;base=LAW;n=25983" TargetMode="External"/><Relationship Id="rId36" Type="http://schemas.openxmlformats.org/officeDocument/2006/relationships/hyperlink" Target="http://www.stp-fi-envco.net/download.php/attachments/articles/2734/Cooperation%20between%20Finnish%20MOE%20and%20the%20Committee%20for%20Nature%20use%20St.%20Petersburg0001.pdf" TargetMode="External"/><Relationship Id="rId49" Type="http://schemas.openxmlformats.org/officeDocument/2006/relationships/hyperlink" Target="http://www.estlatrus.eu/eng/projects/1674" TargetMode="External"/><Relationship Id="rId57" Type="http://schemas.openxmlformats.org/officeDocument/2006/relationships/hyperlink" Target="https://regnum.ru/news/1220460.html" TargetMode="External"/><Relationship Id="rId10" Type="http://schemas.openxmlformats.org/officeDocument/2006/relationships/hyperlink" Target="http://www.obraforum.ru/book/chapter1.htm" TargetMode="External"/><Relationship Id="rId19" Type="http://schemas.openxmlformats.org/officeDocument/2006/relationships/hyperlink" Target="http://www.consultant.ru/document/cons_doc_LAW_112885/" TargetMode="External"/><Relationship Id="rId31" Type="http://schemas.openxmlformats.org/officeDocument/2006/relationships/hyperlink" Target="http://graph.document.kremlin.ru/page.aspx?977400" TargetMode="External"/><Relationship Id="rId44" Type="http://schemas.openxmlformats.org/officeDocument/2006/relationships/hyperlink" Target="http://inter.lenobl.ru/Document/1347427101.pdf" TargetMode="External"/><Relationship Id="rId52" Type="http://schemas.openxmlformats.org/officeDocument/2006/relationships/hyperlink" Target="https://ru.sputnik-news.ee/economy/20170208/4748949/projekty-estonsko-rossijskije-dengi-jevropejskije.html" TargetMode="External"/><Relationship Id="rId4" Type="http://schemas.openxmlformats.org/officeDocument/2006/relationships/hyperlink" Target="http://izd.pskgu.ru/projects/pgu/storage/prj/prj_12/prj_12_02.pdf" TargetMode="External"/><Relationship Id="rId9" Type="http://schemas.openxmlformats.org/officeDocument/2006/relationships/hyperlink" Target="http://www.nirsi.ru/Regions/n80/gran_sot.pdf/" TargetMode="External"/><Relationship Id="rId14" Type="http://schemas.openxmlformats.org/officeDocument/2006/relationships/hyperlink" Target="http://graph.document.kremlin.ru/page.aspx?977400" TargetMode="External"/><Relationship Id="rId22" Type="http://schemas.openxmlformats.org/officeDocument/2006/relationships/hyperlink" Target="http://www.estoniarussia.eu/wp-content/uploads/2016/03/Estonia_Russia_CBC_JOP_FINAL_16012017.pdf" TargetMode="External"/><Relationship Id="rId27" Type="http://schemas.openxmlformats.org/officeDocument/2006/relationships/hyperlink" Target="http://base.consultant.ru/cons/cgi/online.cgi?req=doc;base=LAW;n=25274" TargetMode="External"/><Relationship Id="rId30" Type="http://schemas.openxmlformats.org/officeDocument/2006/relationships/hyperlink" Target="http://base.garant.ru/12127505/" TargetMode="External"/><Relationship Id="rId35" Type="http://schemas.openxmlformats.org/officeDocument/2006/relationships/hyperlink" Target="https://www.autostat.ru/news/31798/" TargetMode="External"/><Relationship Id="rId43" Type="http://schemas.openxmlformats.org/officeDocument/2006/relationships/hyperlink" Target="http://inter.lenobl.ru/Document/1347427101.pdf" TargetMode="External"/><Relationship Id="rId48" Type="http://schemas.openxmlformats.org/officeDocument/2006/relationships/hyperlink" Target="http://www.estlatrus.eu/eng/projects/1654" TargetMode="External"/><Relationship Id="rId56" Type="http://schemas.openxmlformats.org/officeDocument/2006/relationships/hyperlink" Target="http://www.ndphs.org/internalfiles/File/About_NDPHS/Action_Plan_accompanying_the_NDPHS_Strategy_2020.pdf" TargetMode="External"/><Relationship Id="rId8" Type="http://schemas.openxmlformats.org/officeDocument/2006/relationships/hyperlink" Target="http://www.materik.ru/upload/iblock/282/282c622a5660a1b6566cdeb1ff86bb73.pdf" TargetMode="External"/><Relationship Id="rId51" Type="http://schemas.openxmlformats.org/officeDocument/2006/relationships/hyperlink" Target="https://ru.sputnik-news.ee/economy/20170208/4748949/projekty-estonsko-rossijskije-dengi-jevropejskije.html" TargetMode="External"/><Relationship Id="rId3" Type="http://schemas.openxmlformats.org/officeDocument/2006/relationships/hyperlink" Target="http://fse.tibiscus.ro/anale/Lucrari2009/035.%20Duda-Daianu,%20Coste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74</Pages>
  <Words>20840</Words>
  <Characters>118791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WS0089 - Бондаренко Екатерина Владимировна</dc:creator>
  <cp:keywords/>
  <dc:description/>
  <cp:lastModifiedBy>WS0089 - Бондаренко Екатерина Владимировна</cp:lastModifiedBy>
  <cp:revision>16</cp:revision>
  <dcterms:created xsi:type="dcterms:W3CDTF">2018-06-06T06:54:00Z</dcterms:created>
  <dcterms:modified xsi:type="dcterms:W3CDTF">2018-06-06T14:25:00Z</dcterms:modified>
</cp:coreProperties>
</file>