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2F" w:rsidRPr="00555B2F" w:rsidRDefault="00555B2F" w:rsidP="00555B2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Отзыв о выпускной квалификационной работе</w:t>
      </w:r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аспиранта</w:t>
      </w:r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proofErr w:type="spellStart"/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Делазари</w:t>
      </w:r>
      <w:proofErr w:type="spellEnd"/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Ольги </w:t>
      </w:r>
      <w:proofErr w:type="gramStart"/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Андреевны </w:t>
      </w:r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на</w:t>
      </w:r>
      <w:proofErr w:type="gramEnd"/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тему:</w:t>
      </w:r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«</w:t>
      </w:r>
      <w:r w:rsidRPr="00555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Отзвуки французского символизма в поэзии Джеймса Джойса</w:t>
      </w:r>
      <w:r w:rsidRPr="00555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55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Pr="00555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интермедиальный</w:t>
      </w:r>
      <w:proofErr w:type="spellEnd"/>
      <w:r w:rsidRPr="00555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аспект)</w:t>
      </w:r>
      <w:r w:rsidRPr="00555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55B2F" w:rsidRPr="00555B2F" w:rsidRDefault="00555B2F" w:rsidP="00555B2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55B2F" w:rsidRPr="00555B2F" w:rsidRDefault="00555B2F" w:rsidP="00555B2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u w:val="single"/>
          <w:lang w:eastAsia="ru-RU"/>
        </w:rPr>
      </w:pPr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Образовательная программа «</w:t>
      </w:r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u w:val="single"/>
          <w:lang w:eastAsia="ru-RU"/>
        </w:rPr>
        <w:t>МК.3056.2015 Литература народов стран зарубежья Европы и Америки</w:t>
      </w:r>
      <w:r w:rsidRPr="00555B2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555B2F" w:rsidRPr="00EA7AAB" w:rsidRDefault="00555B2F" w:rsidP="00555B2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F76AB" w:rsidRDefault="00EF76AB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6AB" w:rsidRDefault="00EF76AB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78" w:rsidRDefault="00D16733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статьи, эссе, монографии о Джеймсе Джойсе – это, значит, на сегодняшний день, в условиях состояния филологического знания, бросать серьезный вызов, вернее, его принимать. Дело в том, что о Джойсе написано больше, чем о ком бы то ни было. Много сотен монографий и диссертаций, десятки тысяч статей и эссе. Мало того, что все базовые работы, устанавливающие консенсус вокруг фигуры Джойса</w:t>
      </w:r>
      <w:r w:rsidR="00A15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написаны еще полвека назад</w:t>
      </w:r>
      <w:r w:rsidR="00D855B5">
        <w:rPr>
          <w:rFonts w:ascii="Times New Roman" w:hAnsi="Times New Roman" w:cs="Times New Roman"/>
          <w:sz w:val="28"/>
          <w:szCs w:val="28"/>
        </w:rPr>
        <w:t>, их сочиняли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B5">
        <w:rPr>
          <w:rFonts w:ascii="Times New Roman" w:hAnsi="Times New Roman" w:cs="Times New Roman"/>
          <w:sz w:val="28"/>
          <w:szCs w:val="28"/>
        </w:rPr>
        <w:t>очень крупные филологи, такие</w:t>
      </w:r>
      <w:r>
        <w:rPr>
          <w:rFonts w:ascii="Times New Roman" w:hAnsi="Times New Roman" w:cs="Times New Roman"/>
          <w:sz w:val="28"/>
          <w:szCs w:val="28"/>
        </w:rPr>
        <w:t xml:space="preserve"> как, например, </w:t>
      </w:r>
      <w:r w:rsidR="00A15AF1">
        <w:rPr>
          <w:rFonts w:ascii="Times New Roman" w:hAnsi="Times New Roman" w:cs="Times New Roman"/>
          <w:sz w:val="28"/>
          <w:szCs w:val="28"/>
        </w:rPr>
        <w:t xml:space="preserve">Стюарт Гилберт, Дон </w:t>
      </w:r>
      <w:proofErr w:type="spellStart"/>
      <w:r w:rsidR="00A15AF1">
        <w:rPr>
          <w:rFonts w:ascii="Times New Roman" w:hAnsi="Times New Roman" w:cs="Times New Roman"/>
          <w:sz w:val="28"/>
          <w:szCs w:val="28"/>
        </w:rPr>
        <w:t>Гиффорд</w:t>
      </w:r>
      <w:proofErr w:type="spellEnd"/>
      <w:r w:rsidR="00A15AF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Ричард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Эллманн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Джойс исследован вдоль и поперек. Долгое время выходил специальный ежеквартальный журнал «Джеймс Джойс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Куотерли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15AF1">
        <w:rPr>
          <w:rFonts w:ascii="Times New Roman" w:hAnsi="Times New Roman" w:cs="Times New Roman"/>
          <w:sz w:val="28"/>
          <w:szCs w:val="28"/>
        </w:rPr>
        <w:t xml:space="preserve">. Джойс неоднократно становился предметом литературной критики самого разного толка и объектом применения всех существующий методов исследования и методологий. </w:t>
      </w:r>
      <w:r>
        <w:rPr>
          <w:rFonts w:ascii="Times New Roman" w:hAnsi="Times New Roman" w:cs="Times New Roman"/>
          <w:sz w:val="28"/>
          <w:szCs w:val="28"/>
        </w:rPr>
        <w:t>Установлены все цитаты, все заимствования</w:t>
      </w:r>
      <w:r w:rsidR="00A15AF1">
        <w:rPr>
          <w:rFonts w:ascii="Times New Roman" w:hAnsi="Times New Roman" w:cs="Times New Roman"/>
          <w:sz w:val="28"/>
          <w:szCs w:val="28"/>
        </w:rPr>
        <w:t xml:space="preserve">, подробнейшим образом прокомментированы не только его произведения, но также письма, случайные заметки и черновики. Уже полвека назад </w:t>
      </w:r>
      <w:proofErr w:type="spellStart"/>
      <w:r w:rsidR="00A15AF1">
        <w:rPr>
          <w:rFonts w:ascii="Times New Roman" w:hAnsi="Times New Roman" w:cs="Times New Roman"/>
          <w:sz w:val="28"/>
          <w:szCs w:val="28"/>
        </w:rPr>
        <w:t>джойсоведение</w:t>
      </w:r>
      <w:proofErr w:type="spellEnd"/>
      <w:r w:rsidR="00A15AF1">
        <w:rPr>
          <w:rFonts w:ascii="Times New Roman" w:hAnsi="Times New Roman" w:cs="Times New Roman"/>
          <w:sz w:val="28"/>
          <w:szCs w:val="28"/>
        </w:rPr>
        <w:t xml:space="preserve"> оформилось фактически в самостоятельную науку, со своей терминологией, своими авторитетами, своими правилами научного поведения. Отчасти это привело к серьезной деформации его образа, ибо он возможен только,</w:t>
      </w:r>
      <w:r w:rsidR="00801A78">
        <w:rPr>
          <w:rFonts w:ascii="Times New Roman" w:hAnsi="Times New Roman" w:cs="Times New Roman"/>
          <w:sz w:val="28"/>
          <w:szCs w:val="28"/>
        </w:rPr>
        <w:t xml:space="preserve"> </w:t>
      </w:r>
      <w:r w:rsidR="00A15AF1">
        <w:rPr>
          <w:rFonts w:ascii="Times New Roman" w:hAnsi="Times New Roman" w:cs="Times New Roman"/>
          <w:sz w:val="28"/>
          <w:szCs w:val="28"/>
        </w:rPr>
        <w:t>е</w:t>
      </w:r>
      <w:r w:rsidR="00801A78">
        <w:rPr>
          <w:rFonts w:ascii="Times New Roman" w:hAnsi="Times New Roman" w:cs="Times New Roman"/>
          <w:sz w:val="28"/>
          <w:szCs w:val="28"/>
        </w:rPr>
        <w:t>с</w:t>
      </w:r>
      <w:r w:rsidR="00A15AF1">
        <w:rPr>
          <w:rFonts w:ascii="Times New Roman" w:hAnsi="Times New Roman" w:cs="Times New Roman"/>
          <w:sz w:val="28"/>
          <w:szCs w:val="28"/>
        </w:rPr>
        <w:t>л</w:t>
      </w:r>
      <w:r w:rsidR="00801A78">
        <w:rPr>
          <w:rFonts w:ascii="Times New Roman" w:hAnsi="Times New Roman" w:cs="Times New Roman"/>
          <w:sz w:val="28"/>
          <w:szCs w:val="28"/>
        </w:rPr>
        <w:t>и</w:t>
      </w:r>
      <w:r w:rsidR="00A15AF1">
        <w:rPr>
          <w:rFonts w:ascii="Times New Roman" w:hAnsi="Times New Roman" w:cs="Times New Roman"/>
          <w:sz w:val="28"/>
          <w:szCs w:val="28"/>
        </w:rPr>
        <w:t xml:space="preserve"> легитимирован мэтрами </w:t>
      </w:r>
      <w:proofErr w:type="spellStart"/>
      <w:r w:rsidR="00A15AF1">
        <w:rPr>
          <w:rFonts w:ascii="Times New Roman" w:hAnsi="Times New Roman" w:cs="Times New Roman"/>
          <w:sz w:val="28"/>
          <w:szCs w:val="28"/>
        </w:rPr>
        <w:t>джойсоведения</w:t>
      </w:r>
      <w:proofErr w:type="spellEnd"/>
      <w:r w:rsidR="00A15AF1">
        <w:rPr>
          <w:rFonts w:ascii="Times New Roman" w:hAnsi="Times New Roman" w:cs="Times New Roman"/>
          <w:sz w:val="28"/>
          <w:szCs w:val="28"/>
        </w:rPr>
        <w:t>. Эта тема – правда отчасти и пунктирно – возникает на страницах работы Ольги Андреевны, но главное то, что она возникает</w:t>
      </w:r>
      <w:r w:rsidR="000C30A0">
        <w:rPr>
          <w:rFonts w:ascii="Times New Roman" w:hAnsi="Times New Roman" w:cs="Times New Roman"/>
          <w:sz w:val="28"/>
          <w:szCs w:val="28"/>
        </w:rPr>
        <w:t xml:space="preserve">. Ведь в </w:t>
      </w:r>
      <w:r w:rsidR="000C30A0">
        <w:rPr>
          <w:rFonts w:ascii="Times New Roman" w:hAnsi="Times New Roman" w:cs="Times New Roman"/>
          <w:sz w:val="28"/>
          <w:szCs w:val="28"/>
        </w:rPr>
        <w:lastRenderedPageBreak/>
        <w:t xml:space="preserve">сущности, нам только кажется, что мы имеем дело с мастером, гением, вбирающим в себя весь мир, с артистической игровой персоной. Фактически же перед нами – гигантский симулякр, большой след от Джойса, знак, сконструированный </w:t>
      </w:r>
      <w:proofErr w:type="spellStart"/>
      <w:r w:rsidR="000C30A0">
        <w:rPr>
          <w:rFonts w:ascii="Times New Roman" w:hAnsi="Times New Roman" w:cs="Times New Roman"/>
          <w:sz w:val="28"/>
          <w:szCs w:val="28"/>
        </w:rPr>
        <w:t>Бадженом</w:t>
      </w:r>
      <w:proofErr w:type="spellEnd"/>
      <w:r w:rsidR="000C30A0">
        <w:rPr>
          <w:rFonts w:ascii="Times New Roman" w:hAnsi="Times New Roman" w:cs="Times New Roman"/>
          <w:sz w:val="28"/>
          <w:szCs w:val="28"/>
        </w:rPr>
        <w:t xml:space="preserve">, Гилбертом, </w:t>
      </w:r>
      <w:proofErr w:type="spellStart"/>
      <w:r w:rsidR="000C30A0">
        <w:rPr>
          <w:rFonts w:ascii="Times New Roman" w:hAnsi="Times New Roman" w:cs="Times New Roman"/>
          <w:sz w:val="28"/>
          <w:szCs w:val="28"/>
        </w:rPr>
        <w:t>Эллманном</w:t>
      </w:r>
      <w:proofErr w:type="spellEnd"/>
      <w:r w:rsidR="000C30A0">
        <w:rPr>
          <w:rFonts w:ascii="Times New Roman" w:hAnsi="Times New Roman" w:cs="Times New Roman"/>
          <w:sz w:val="28"/>
          <w:szCs w:val="28"/>
        </w:rPr>
        <w:t>, всякий раз создаваемый каждым из них по своему образу и подобию. Деконструкция не внесла серьезных корректив в этот след, ибо</w:t>
      </w:r>
      <w:r w:rsidR="00801A78">
        <w:rPr>
          <w:rFonts w:ascii="Times New Roman" w:hAnsi="Times New Roman" w:cs="Times New Roman"/>
          <w:sz w:val="28"/>
          <w:szCs w:val="28"/>
        </w:rPr>
        <w:t xml:space="preserve"> академические</w:t>
      </w:r>
      <w:r w:rsidR="000C3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A0">
        <w:rPr>
          <w:rFonts w:ascii="Times New Roman" w:hAnsi="Times New Roman" w:cs="Times New Roman"/>
          <w:sz w:val="28"/>
          <w:szCs w:val="28"/>
        </w:rPr>
        <w:t>джойсоведы</w:t>
      </w:r>
      <w:proofErr w:type="spellEnd"/>
      <w:r w:rsidR="000C30A0">
        <w:rPr>
          <w:rFonts w:ascii="Times New Roman" w:hAnsi="Times New Roman" w:cs="Times New Roman"/>
          <w:sz w:val="28"/>
          <w:szCs w:val="28"/>
        </w:rPr>
        <w:t xml:space="preserve"> </w:t>
      </w:r>
      <w:r w:rsidR="00801A78">
        <w:rPr>
          <w:rFonts w:ascii="Times New Roman" w:hAnsi="Times New Roman" w:cs="Times New Roman"/>
          <w:sz w:val="28"/>
          <w:szCs w:val="28"/>
        </w:rPr>
        <w:t xml:space="preserve">сектантски </w:t>
      </w:r>
      <w:r w:rsidR="000C30A0">
        <w:rPr>
          <w:rFonts w:ascii="Times New Roman" w:hAnsi="Times New Roman" w:cs="Times New Roman"/>
          <w:sz w:val="28"/>
          <w:szCs w:val="28"/>
        </w:rPr>
        <w:t>оставались и остаются безоговорочным хранителями всех возможных документов</w:t>
      </w:r>
      <w:r w:rsidR="00801A78">
        <w:rPr>
          <w:rFonts w:ascii="Times New Roman" w:hAnsi="Times New Roman" w:cs="Times New Roman"/>
          <w:sz w:val="28"/>
          <w:szCs w:val="28"/>
        </w:rPr>
        <w:t xml:space="preserve"> и истин</w:t>
      </w:r>
      <w:r w:rsidR="000C3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0A0" w:rsidRDefault="000C30A0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проблема – и ее также констатирует Ольга Андреевна – это отсутствие какого бы то ни было консенсуса в отношении «непрограммных» произведений Джойса, его поэтических сборников, его пьесы, прозаического фрагмента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Джойс» и даже любимого многими противниками «Улисса» романа «Портрет художника в юности». </w:t>
      </w:r>
      <w:r w:rsidR="00801A78">
        <w:rPr>
          <w:rFonts w:ascii="Times New Roman" w:hAnsi="Times New Roman" w:cs="Times New Roman"/>
          <w:sz w:val="28"/>
          <w:szCs w:val="28"/>
        </w:rPr>
        <w:t xml:space="preserve">В частности, важен вопрос, и он актуален в отношении всех перечисленных текстов: можно лишь их считать </w:t>
      </w:r>
      <w:proofErr w:type="spellStart"/>
      <w:r w:rsidR="00801A78">
        <w:rPr>
          <w:rFonts w:ascii="Times New Roman" w:hAnsi="Times New Roman" w:cs="Times New Roman"/>
          <w:sz w:val="28"/>
          <w:szCs w:val="28"/>
        </w:rPr>
        <w:t>символисткими</w:t>
      </w:r>
      <w:proofErr w:type="spellEnd"/>
      <w:r w:rsidR="00801A78">
        <w:rPr>
          <w:rFonts w:ascii="Times New Roman" w:hAnsi="Times New Roman" w:cs="Times New Roman"/>
          <w:sz w:val="28"/>
          <w:szCs w:val="28"/>
        </w:rPr>
        <w:t xml:space="preserve">, решающими экзистенциальные проблемы, стремящимися обнаружить подлинное слово, или они уже написаны автором «Улисса», полагающего мир зоной </w:t>
      </w:r>
      <w:proofErr w:type="spellStart"/>
      <w:r w:rsidR="00801A78">
        <w:rPr>
          <w:rFonts w:ascii="Times New Roman" w:hAnsi="Times New Roman" w:cs="Times New Roman"/>
          <w:sz w:val="28"/>
          <w:szCs w:val="28"/>
        </w:rPr>
        <w:t>нереференциальных</w:t>
      </w:r>
      <w:proofErr w:type="spellEnd"/>
      <w:r w:rsidR="00801A78">
        <w:rPr>
          <w:rFonts w:ascii="Times New Roman" w:hAnsi="Times New Roman" w:cs="Times New Roman"/>
          <w:sz w:val="28"/>
          <w:szCs w:val="28"/>
        </w:rPr>
        <w:t xml:space="preserve"> знаков, семиотической игрой, стремящейся выпотрошить все возможные смыслы, разобрать, препарировать, обнажить нарративы? </w:t>
      </w:r>
    </w:p>
    <w:p w:rsidR="00E67E4E" w:rsidRDefault="00801A78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условиях всерьез заниматься Джойсом тяж</w:t>
      </w:r>
      <w:r w:rsidR="00D855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о, и исследователь взваливает на себя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непосильных задач.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обстоятельство должно заставить нас позитивно реагировать на заявленную тему – ведь пафос современной литературной критики – соблюдать максимальную осторожность. </w:t>
      </w:r>
    </w:p>
    <w:p w:rsidR="005A14C3" w:rsidRDefault="00801A78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велась Ольгой Андреевной абсолютно самостоятельно</w:t>
      </w:r>
      <w:r w:rsidR="0014785F">
        <w:rPr>
          <w:rFonts w:ascii="Times New Roman" w:hAnsi="Times New Roman" w:cs="Times New Roman"/>
          <w:sz w:val="28"/>
          <w:szCs w:val="28"/>
        </w:rPr>
        <w:t>. Самостоятельно формулировалась тема, самостоятельно ставились задачи, самостоятельно выбиралась методология, самостоятельно были предложены перспективы их решения.</w:t>
      </w:r>
      <w:r w:rsidR="00805627">
        <w:rPr>
          <w:rFonts w:ascii="Times New Roman" w:hAnsi="Times New Roman" w:cs="Times New Roman"/>
          <w:sz w:val="28"/>
          <w:szCs w:val="28"/>
        </w:rPr>
        <w:t xml:space="preserve"> Сразу хочу сказать, что и тема, и ее формулировка, и сам предмет исследования выбраны с понимаем проблем современной науки </w:t>
      </w:r>
      <w:r w:rsidR="00805627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="00805627">
        <w:rPr>
          <w:rFonts w:ascii="Times New Roman" w:hAnsi="Times New Roman" w:cs="Times New Roman"/>
          <w:sz w:val="28"/>
          <w:szCs w:val="28"/>
        </w:rPr>
        <w:t>джойсоведения</w:t>
      </w:r>
      <w:proofErr w:type="spellEnd"/>
      <w:r w:rsidR="00805627">
        <w:rPr>
          <w:rFonts w:ascii="Times New Roman" w:hAnsi="Times New Roman" w:cs="Times New Roman"/>
          <w:sz w:val="28"/>
          <w:szCs w:val="28"/>
        </w:rPr>
        <w:t>, в частности.</w:t>
      </w:r>
      <w:r w:rsidR="0014785F">
        <w:rPr>
          <w:rFonts w:ascii="Times New Roman" w:hAnsi="Times New Roman" w:cs="Times New Roman"/>
          <w:sz w:val="28"/>
          <w:szCs w:val="28"/>
        </w:rPr>
        <w:t xml:space="preserve"> Эту самостоятельность можно только приветствовать.</w:t>
      </w:r>
      <w:r w:rsidR="00805627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5A14C3">
        <w:rPr>
          <w:rFonts w:ascii="Times New Roman" w:hAnsi="Times New Roman" w:cs="Times New Roman"/>
          <w:sz w:val="28"/>
          <w:szCs w:val="28"/>
        </w:rPr>
        <w:t>,</w:t>
      </w:r>
      <w:r w:rsidR="00805627">
        <w:rPr>
          <w:rFonts w:ascii="Times New Roman" w:hAnsi="Times New Roman" w:cs="Times New Roman"/>
          <w:sz w:val="28"/>
          <w:szCs w:val="28"/>
        </w:rPr>
        <w:t xml:space="preserve"> то обстоятельство, что в списке нет ни одной публикации научного руководителя, который опубликовал три статьи по данной теме (одна из них представляет собой подробный анализ «</w:t>
      </w:r>
      <w:proofErr w:type="spellStart"/>
      <w:r w:rsidR="00805627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="00805627">
        <w:rPr>
          <w:rFonts w:ascii="Times New Roman" w:hAnsi="Times New Roman" w:cs="Times New Roman"/>
          <w:sz w:val="28"/>
          <w:szCs w:val="28"/>
        </w:rPr>
        <w:t xml:space="preserve"> Джойса») может удивить, но также говорит</w:t>
      </w:r>
      <w:r w:rsidR="005A14C3">
        <w:rPr>
          <w:rFonts w:ascii="Times New Roman" w:hAnsi="Times New Roman" w:cs="Times New Roman"/>
          <w:sz w:val="28"/>
          <w:szCs w:val="28"/>
        </w:rPr>
        <w:t xml:space="preserve"> </w:t>
      </w:r>
      <w:r w:rsidR="00805627">
        <w:rPr>
          <w:rFonts w:ascii="Times New Roman" w:hAnsi="Times New Roman" w:cs="Times New Roman"/>
          <w:sz w:val="28"/>
          <w:szCs w:val="28"/>
        </w:rPr>
        <w:t xml:space="preserve">о независимости Ольги Андреевны и о ее научной смелости. </w:t>
      </w:r>
    </w:p>
    <w:p w:rsidR="00EF76AB" w:rsidRDefault="0014785F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обладает несомненными достоинствами. Ольга Андреевна демонстрирует недюжинную эрудицию. Ее интерес охватывает не только Джойса, но и его современников, о которых Ольга Андреевна знает далеко не понаслышке: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Йейтс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Дюжарден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Элиот. </w:t>
      </w:r>
      <w:r w:rsidR="00805627">
        <w:rPr>
          <w:rFonts w:ascii="Times New Roman" w:hAnsi="Times New Roman" w:cs="Times New Roman"/>
          <w:sz w:val="28"/>
          <w:szCs w:val="28"/>
        </w:rPr>
        <w:t xml:space="preserve">Кроме того, Ольга Андреевна демонстрирует высокий уровень понимания анализируемых текстов, убедительно показывая проблемные интерпретационные зоны и понимание проблем </w:t>
      </w:r>
      <w:proofErr w:type="spellStart"/>
      <w:r w:rsidR="00805627">
        <w:rPr>
          <w:rFonts w:ascii="Times New Roman" w:hAnsi="Times New Roman" w:cs="Times New Roman"/>
          <w:sz w:val="28"/>
          <w:szCs w:val="28"/>
        </w:rPr>
        <w:t>джойсоведения</w:t>
      </w:r>
      <w:proofErr w:type="spellEnd"/>
      <w:r w:rsidR="00805627">
        <w:rPr>
          <w:rFonts w:ascii="Times New Roman" w:hAnsi="Times New Roman" w:cs="Times New Roman"/>
          <w:sz w:val="28"/>
          <w:szCs w:val="28"/>
        </w:rPr>
        <w:t xml:space="preserve">. </w:t>
      </w:r>
      <w:r w:rsidR="00EF76AB">
        <w:rPr>
          <w:rFonts w:ascii="Times New Roman" w:hAnsi="Times New Roman" w:cs="Times New Roman"/>
          <w:sz w:val="28"/>
          <w:szCs w:val="28"/>
        </w:rPr>
        <w:t xml:space="preserve">Работу можно и нужно назвать состоявшейся. </w:t>
      </w:r>
    </w:p>
    <w:p w:rsidR="00EF76AB" w:rsidRDefault="00EF76AB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научный руководитель я не могу сказать, что полностью удовлетворен всем ее содержанием. Ольга Андреевна принадлежит к числу исследований, которые в большей степени ставят проблемы, нежели ее решают. Обе части работы красноречиво об этом свидетельствуют. Я не нашел в работе подробного и обстоятельного приближения к текстам Джойса – в ней очень мало конкретных примеров; я скорее увидел фрагменты анализа, нежели целостный обстоятельный разбор, я увидел систему устоявшихся готовых мнений, нежели </w:t>
      </w:r>
      <w:r w:rsidR="005A14C3">
        <w:rPr>
          <w:rFonts w:ascii="Times New Roman" w:hAnsi="Times New Roman" w:cs="Times New Roman"/>
          <w:sz w:val="28"/>
          <w:szCs w:val="28"/>
        </w:rPr>
        <w:t>материю, подвергнутую исследованию</w:t>
      </w:r>
      <w:r>
        <w:rPr>
          <w:rFonts w:ascii="Times New Roman" w:hAnsi="Times New Roman" w:cs="Times New Roman"/>
          <w:sz w:val="28"/>
          <w:szCs w:val="28"/>
        </w:rPr>
        <w:t>. Но эти недостатки извинительны. В отношении текстов Джойса, разбираемых Ольгой Андреевной</w:t>
      </w:r>
      <w:r w:rsidR="005A14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важнее поставить задачу, сформулировать ее в правильных терминах, предложить направление решения. А вот это выполнено очень неплохо, честно и последоват</w:t>
      </w:r>
      <w:r w:rsidR="005A14C3">
        <w:rPr>
          <w:rFonts w:ascii="Times New Roman" w:hAnsi="Times New Roman" w:cs="Times New Roman"/>
          <w:sz w:val="28"/>
          <w:szCs w:val="28"/>
        </w:rPr>
        <w:t>ельно. Я считаю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работа вполне удовлетворяет всем требованиям, предъявляемым к аспирантским ВКР и заслуживает положительной оценки.</w:t>
      </w:r>
    </w:p>
    <w:p w:rsidR="00EF76AB" w:rsidRDefault="00EF76AB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6AB" w:rsidRDefault="00EF76AB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Кф.н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А.А.Аствацатуров</w:t>
      </w:r>
      <w:proofErr w:type="spellEnd"/>
    </w:p>
    <w:p w:rsidR="00801A78" w:rsidRDefault="00EF76AB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05627" w:rsidRPr="00D16733" w:rsidRDefault="00805627" w:rsidP="0055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627" w:rsidRPr="00D1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97"/>
    <w:rsid w:val="000C30A0"/>
    <w:rsid w:val="0014785F"/>
    <w:rsid w:val="00555B2F"/>
    <w:rsid w:val="005A14C3"/>
    <w:rsid w:val="00801A78"/>
    <w:rsid w:val="00805627"/>
    <w:rsid w:val="00A15AF1"/>
    <w:rsid w:val="00D16733"/>
    <w:rsid w:val="00D855B5"/>
    <w:rsid w:val="00E02397"/>
    <w:rsid w:val="00E67E4E"/>
    <w:rsid w:val="00E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956B"/>
  <w15:chartTrackingRefBased/>
  <w15:docId w15:val="{AF60D896-F7F4-4014-BFCA-5D6518C6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2018-06-16T11:20:00Z</dcterms:created>
  <dcterms:modified xsi:type="dcterms:W3CDTF">2018-06-16T13:05:00Z</dcterms:modified>
</cp:coreProperties>
</file>