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CC" w:rsidRDefault="009252CC">
      <w:pPr>
        <w:rPr>
          <w:rFonts w:ascii="Times New Roman" w:hAnsi="Times New Roman" w:cs="Times New Roman"/>
          <w:b/>
          <w:sz w:val="24"/>
          <w:szCs w:val="24"/>
        </w:rPr>
      </w:pPr>
    </w:p>
    <w:p w:rsidR="009252CC" w:rsidRPr="00975D43" w:rsidRDefault="009252CC" w:rsidP="009252CC">
      <w:pPr>
        <w:jc w:val="center"/>
        <w:rPr>
          <w:rFonts w:ascii="Times New Roman" w:hAnsi="Times New Roman" w:cs="Times New Roman"/>
          <w:sz w:val="24"/>
          <w:szCs w:val="24"/>
        </w:rPr>
      </w:pPr>
      <w:r w:rsidRPr="00975D43">
        <w:rPr>
          <w:rFonts w:ascii="Times New Roman" w:hAnsi="Times New Roman" w:cs="Times New Roman"/>
          <w:sz w:val="24"/>
          <w:szCs w:val="24"/>
        </w:rPr>
        <w:t>Санкт-Петербургский Государственный Университет</w:t>
      </w:r>
    </w:p>
    <w:p w:rsidR="009252CC" w:rsidRPr="00975D43" w:rsidRDefault="009252CC" w:rsidP="009252CC">
      <w:pPr>
        <w:jc w:val="center"/>
        <w:rPr>
          <w:rFonts w:ascii="Times New Roman" w:hAnsi="Times New Roman" w:cs="Times New Roman"/>
          <w:sz w:val="24"/>
          <w:szCs w:val="24"/>
        </w:rPr>
      </w:pPr>
      <w:r w:rsidRPr="00975D43">
        <w:rPr>
          <w:rFonts w:ascii="Times New Roman" w:hAnsi="Times New Roman" w:cs="Times New Roman"/>
          <w:sz w:val="24"/>
          <w:szCs w:val="24"/>
        </w:rPr>
        <w:t>«Исследования Балтийских и Северных стран»</w:t>
      </w:r>
    </w:p>
    <w:p w:rsidR="009252CC" w:rsidRPr="00975D43" w:rsidRDefault="009252CC" w:rsidP="009252CC">
      <w:pPr>
        <w:jc w:val="center"/>
        <w:rPr>
          <w:rFonts w:ascii="Times New Roman" w:hAnsi="Times New Roman" w:cs="Times New Roman"/>
          <w:sz w:val="24"/>
          <w:szCs w:val="24"/>
        </w:rPr>
      </w:pPr>
    </w:p>
    <w:p w:rsidR="009252CC" w:rsidRPr="00975D43" w:rsidRDefault="009252CC" w:rsidP="009252CC">
      <w:pPr>
        <w:jc w:val="center"/>
        <w:rPr>
          <w:rFonts w:ascii="Times New Roman" w:hAnsi="Times New Roman" w:cs="Times New Roman"/>
          <w:sz w:val="24"/>
          <w:szCs w:val="24"/>
        </w:rPr>
      </w:pPr>
      <w:r w:rsidRPr="00975D43">
        <w:rPr>
          <w:rFonts w:ascii="Times New Roman" w:hAnsi="Times New Roman" w:cs="Times New Roman"/>
          <w:sz w:val="24"/>
          <w:szCs w:val="24"/>
        </w:rPr>
        <w:t>Клюев Дмитрий Юрьевич</w:t>
      </w:r>
    </w:p>
    <w:p w:rsidR="009252CC" w:rsidRPr="00975D43" w:rsidRDefault="009252CC" w:rsidP="009252CC">
      <w:pPr>
        <w:jc w:val="center"/>
        <w:rPr>
          <w:rFonts w:ascii="Times New Roman" w:hAnsi="Times New Roman" w:cs="Times New Roman"/>
          <w:b/>
          <w:sz w:val="24"/>
          <w:szCs w:val="24"/>
        </w:rPr>
      </w:pPr>
      <w:r w:rsidRPr="00975D43">
        <w:rPr>
          <w:rFonts w:ascii="Times New Roman" w:hAnsi="Times New Roman" w:cs="Times New Roman"/>
          <w:b/>
          <w:sz w:val="24"/>
          <w:szCs w:val="24"/>
        </w:rPr>
        <w:t>Швеция и Североатлантический Альянс: тенденции развития взаимоотношений</w:t>
      </w:r>
    </w:p>
    <w:p w:rsidR="009252CC" w:rsidRPr="00975D43" w:rsidRDefault="009252CC" w:rsidP="009252CC">
      <w:pPr>
        <w:jc w:val="center"/>
        <w:rPr>
          <w:rFonts w:ascii="Times New Roman" w:hAnsi="Times New Roman" w:cs="Times New Roman"/>
          <w:b/>
          <w:sz w:val="24"/>
          <w:szCs w:val="24"/>
          <w:lang w:val="en-US"/>
        </w:rPr>
      </w:pPr>
      <w:r w:rsidRPr="00975D43">
        <w:rPr>
          <w:rFonts w:ascii="Times New Roman" w:hAnsi="Times New Roman" w:cs="Times New Roman"/>
          <w:b/>
          <w:sz w:val="24"/>
          <w:szCs w:val="24"/>
          <w:lang w:val="en-US"/>
        </w:rPr>
        <w:t xml:space="preserve">Sweden and North Atlantic Treaty Organization: </w:t>
      </w:r>
      <w:r w:rsidR="00CE598C" w:rsidRPr="00975D43">
        <w:rPr>
          <w:rFonts w:ascii="Times New Roman" w:hAnsi="Times New Roman" w:cs="Times New Roman"/>
          <w:b/>
          <w:sz w:val="24"/>
          <w:szCs w:val="24"/>
          <w:lang w:val="en-US"/>
        </w:rPr>
        <w:t>t</w:t>
      </w:r>
      <w:r w:rsidRPr="00975D43">
        <w:rPr>
          <w:rFonts w:ascii="Times New Roman" w:hAnsi="Times New Roman" w:cs="Times New Roman"/>
          <w:b/>
          <w:sz w:val="24"/>
          <w:szCs w:val="24"/>
          <w:lang w:val="en-US"/>
        </w:rPr>
        <w:t>rends in the development of relationships</w:t>
      </w:r>
    </w:p>
    <w:p w:rsidR="00CE598C" w:rsidRPr="00975D43" w:rsidRDefault="00CE598C" w:rsidP="009252CC">
      <w:pPr>
        <w:jc w:val="center"/>
        <w:rPr>
          <w:rFonts w:ascii="Times New Roman" w:hAnsi="Times New Roman" w:cs="Times New Roman"/>
          <w:sz w:val="24"/>
          <w:szCs w:val="24"/>
        </w:rPr>
      </w:pPr>
      <w:r w:rsidRPr="00975D43">
        <w:rPr>
          <w:rFonts w:ascii="Times New Roman" w:hAnsi="Times New Roman" w:cs="Times New Roman"/>
          <w:sz w:val="24"/>
          <w:szCs w:val="24"/>
        </w:rPr>
        <w:t>Диссертация</w:t>
      </w:r>
    </w:p>
    <w:p w:rsidR="00CE598C" w:rsidRPr="00975D43" w:rsidRDefault="00CE598C" w:rsidP="009252CC">
      <w:pPr>
        <w:jc w:val="center"/>
        <w:rPr>
          <w:rFonts w:ascii="Times New Roman" w:hAnsi="Times New Roman" w:cs="Times New Roman"/>
          <w:sz w:val="24"/>
          <w:szCs w:val="24"/>
        </w:rPr>
      </w:pPr>
      <w:r w:rsidRPr="00975D43">
        <w:rPr>
          <w:rFonts w:ascii="Times New Roman" w:hAnsi="Times New Roman" w:cs="Times New Roman"/>
          <w:sz w:val="24"/>
          <w:szCs w:val="24"/>
        </w:rPr>
        <w:t>На соискание степени магистра</w:t>
      </w:r>
    </w:p>
    <w:p w:rsidR="00CE598C" w:rsidRPr="00975D43" w:rsidRDefault="00CE598C" w:rsidP="009252CC">
      <w:pPr>
        <w:jc w:val="center"/>
        <w:rPr>
          <w:rFonts w:ascii="Times New Roman" w:hAnsi="Times New Roman" w:cs="Times New Roman"/>
          <w:sz w:val="24"/>
          <w:szCs w:val="24"/>
        </w:rPr>
      </w:pPr>
      <w:r w:rsidRPr="00975D43">
        <w:rPr>
          <w:rFonts w:ascii="Times New Roman" w:hAnsi="Times New Roman" w:cs="Times New Roman"/>
          <w:sz w:val="24"/>
          <w:szCs w:val="24"/>
        </w:rPr>
        <w:t>По направлению 41.04.05- «Международные отношения»</w:t>
      </w:r>
    </w:p>
    <w:p w:rsidR="00CE598C" w:rsidRPr="00975D43" w:rsidRDefault="00CE598C" w:rsidP="009252CC">
      <w:pPr>
        <w:jc w:val="center"/>
        <w:rPr>
          <w:rFonts w:ascii="Times New Roman" w:hAnsi="Times New Roman" w:cs="Times New Roman"/>
          <w:sz w:val="24"/>
          <w:szCs w:val="24"/>
        </w:rPr>
      </w:pPr>
    </w:p>
    <w:p w:rsidR="00CE598C" w:rsidRPr="00975D43" w:rsidRDefault="00CE598C" w:rsidP="009252CC">
      <w:pPr>
        <w:jc w:val="center"/>
        <w:rPr>
          <w:rFonts w:ascii="Times New Roman" w:hAnsi="Times New Roman" w:cs="Times New Roman"/>
          <w:sz w:val="24"/>
          <w:szCs w:val="24"/>
        </w:rPr>
      </w:pPr>
    </w:p>
    <w:p w:rsidR="00CE598C" w:rsidRPr="00975D43" w:rsidRDefault="00CE598C" w:rsidP="00CE598C">
      <w:pPr>
        <w:spacing w:after="0" w:line="240" w:lineRule="auto"/>
        <w:jc w:val="right"/>
        <w:rPr>
          <w:rFonts w:ascii="Times New Roman" w:hAnsi="Times New Roman" w:cs="Times New Roman"/>
          <w:sz w:val="24"/>
          <w:szCs w:val="24"/>
        </w:rPr>
      </w:pPr>
      <w:r w:rsidRPr="00975D43">
        <w:rPr>
          <w:rFonts w:ascii="Times New Roman" w:hAnsi="Times New Roman" w:cs="Times New Roman"/>
          <w:sz w:val="24"/>
          <w:szCs w:val="24"/>
        </w:rPr>
        <w:t>Научный руководитель- Доктор экономических наук</w:t>
      </w:r>
    </w:p>
    <w:p w:rsidR="00CE598C" w:rsidRPr="00975D43" w:rsidRDefault="00CE598C" w:rsidP="00CE598C">
      <w:pPr>
        <w:spacing w:after="0" w:line="240" w:lineRule="auto"/>
        <w:jc w:val="right"/>
        <w:rPr>
          <w:rFonts w:ascii="Times New Roman" w:hAnsi="Times New Roman" w:cs="Times New Roman"/>
          <w:sz w:val="24"/>
          <w:szCs w:val="24"/>
        </w:rPr>
      </w:pPr>
      <w:r w:rsidRPr="00975D43">
        <w:rPr>
          <w:rFonts w:ascii="Times New Roman" w:hAnsi="Times New Roman" w:cs="Times New Roman"/>
          <w:sz w:val="24"/>
          <w:szCs w:val="24"/>
        </w:rPr>
        <w:t>Профессор кафедры европейских исследований</w:t>
      </w:r>
    </w:p>
    <w:p w:rsidR="00CE598C" w:rsidRPr="00975D43" w:rsidRDefault="00CE598C" w:rsidP="00CE598C">
      <w:pPr>
        <w:spacing w:after="0" w:line="240" w:lineRule="auto"/>
        <w:jc w:val="right"/>
        <w:rPr>
          <w:rFonts w:ascii="Times New Roman" w:hAnsi="Times New Roman" w:cs="Times New Roman"/>
          <w:sz w:val="24"/>
          <w:szCs w:val="24"/>
        </w:rPr>
      </w:pPr>
      <w:r w:rsidRPr="00975D43">
        <w:rPr>
          <w:rFonts w:ascii="Times New Roman" w:hAnsi="Times New Roman" w:cs="Times New Roman"/>
          <w:sz w:val="24"/>
          <w:szCs w:val="24"/>
        </w:rPr>
        <w:t>Межевич Николай Маратович</w:t>
      </w:r>
    </w:p>
    <w:p w:rsidR="00B81A2B" w:rsidRPr="00975D43" w:rsidRDefault="00B81A2B" w:rsidP="00CE598C">
      <w:pPr>
        <w:spacing w:after="0" w:line="240" w:lineRule="auto"/>
        <w:jc w:val="right"/>
        <w:rPr>
          <w:rFonts w:ascii="Times New Roman" w:hAnsi="Times New Roman" w:cs="Times New Roman"/>
          <w:sz w:val="24"/>
          <w:szCs w:val="24"/>
        </w:rPr>
      </w:pPr>
    </w:p>
    <w:p w:rsidR="00B81A2B" w:rsidRPr="00975D43" w:rsidRDefault="00B81A2B" w:rsidP="00CE598C">
      <w:pPr>
        <w:spacing w:after="0" w:line="240" w:lineRule="auto"/>
        <w:jc w:val="right"/>
        <w:rPr>
          <w:rFonts w:ascii="Times New Roman" w:hAnsi="Times New Roman" w:cs="Times New Roman"/>
          <w:sz w:val="24"/>
          <w:szCs w:val="24"/>
        </w:rPr>
      </w:pPr>
    </w:p>
    <w:p w:rsidR="00B81A2B" w:rsidRPr="00975D43" w:rsidRDefault="00B81A2B" w:rsidP="00CE598C">
      <w:pPr>
        <w:spacing w:after="0" w:line="240" w:lineRule="auto"/>
        <w:jc w:val="right"/>
        <w:rPr>
          <w:rFonts w:ascii="Times New Roman" w:hAnsi="Times New Roman" w:cs="Times New Roman"/>
          <w:sz w:val="24"/>
          <w:szCs w:val="24"/>
        </w:rPr>
      </w:pPr>
    </w:p>
    <w:p w:rsidR="00B81A2B" w:rsidRPr="00975D43" w:rsidRDefault="00B81A2B" w:rsidP="00CE598C">
      <w:pPr>
        <w:spacing w:after="0" w:line="240" w:lineRule="auto"/>
        <w:jc w:val="right"/>
        <w:rPr>
          <w:rFonts w:ascii="Times New Roman" w:hAnsi="Times New Roman" w:cs="Times New Roman"/>
          <w:sz w:val="24"/>
          <w:szCs w:val="24"/>
        </w:rPr>
      </w:pPr>
    </w:p>
    <w:p w:rsidR="00F47821" w:rsidRPr="00975D43" w:rsidRDefault="00F47821" w:rsidP="00B81A2B">
      <w:pPr>
        <w:spacing w:after="0" w:line="240" w:lineRule="auto"/>
        <w:rPr>
          <w:rFonts w:ascii="Times New Roman" w:hAnsi="Times New Roman" w:cs="Times New Roman"/>
          <w:sz w:val="24"/>
          <w:szCs w:val="24"/>
        </w:rPr>
      </w:pPr>
    </w:p>
    <w:p w:rsidR="00F47821" w:rsidRPr="00975D43" w:rsidRDefault="00F47821" w:rsidP="00B81A2B">
      <w:pPr>
        <w:spacing w:after="0" w:line="240" w:lineRule="auto"/>
        <w:rPr>
          <w:rFonts w:ascii="Times New Roman" w:hAnsi="Times New Roman" w:cs="Times New Roman"/>
          <w:sz w:val="24"/>
          <w:szCs w:val="24"/>
        </w:rPr>
      </w:pPr>
    </w:p>
    <w:p w:rsidR="00F47821" w:rsidRPr="00975D43" w:rsidRDefault="00F47821" w:rsidP="00B81A2B">
      <w:pPr>
        <w:spacing w:after="0" w:line="240" w:lineRule="auto"/>
        <w:rPr>
          <w:rFonts w:ascii="Times New Roman" w:hAnsi="Times New Roman" w:cs="Times New Roman"/>
          <w:sz w:val="24"/>
          <w:szCs w:val="24"/>
        </w:rPr>
      </w:pPr>
    </w:p>
    <w:p w:rsidR="00B81A2B" w:rsidRPr="00975D43" w:rsidRDefault="00B81A2B" w:rsidP="00B81A2B">
      <w:pPr>
        <w:spacing w:after="0" w:line="240" w:lineRule="auto"/>
        <w:rPr>
          <w:rFonts w:ascii="Times New Roman" w:hAnsi="Times New Roman" w:cs="Times New Roman"/>
          <w:sz w:val="24"/>
          <w:szCs w:val="24"/>
        </w:rPr>
      </w:pPr>
      <w:r w:rsidRPr="00975D43">
        <w:rPr>
          <w:rFonts w:ascii="Times New Roman" w:hAnsi="Times New Roman" w:cs="Times New Roman"/>
          <w:sz w:val="24"/>
          <w:szCs w:val="24"/>
        </w:rPr>
        <w:t>Студент:</w:t>
      </w:r>
    </w:p>
    <w:p w:rsidR="00B81A2B" w:rsidRPr="00975D43" w:rsidRDefault="00B81A2B" w:rsidP="00B81A2B">
      <w:pPr>
        <w:spacing w:after="0" w:line="240" w:lineRule="auto"/>
        <w:rPr>
          <w:rFonts w:ascii="Times New Roman" w:hAnsi="Times New Roman" w:cs="Times New Roman"/>
          <w:sz w:val="24"/>
          <w:szCs w:val="24"/>
        </w:rPr>
      </w:pPr>
    </w:p>
    <w:p w:rsidR="00B81A2B" w:rsidRPr="00975D43" w:rsidRDefault="00B81A2B" w:rsidP="00B81A2B">
      <w:pPr>
        <w:spacing w:after="0" w:line="240" w:lineRule="auto"/>
        <w:rPr>
          <w:rFonts w:ascii="Times New Roman" w:hAnsi="Times New Roman" w:cs="Times New Roman"/>
          <w:sz w:val="24"/>
          <w:szCs w:val="24"/>
        </w:rPr>
      </w:pPr>
    </w:p>
    <w:p w:rsidR="00B81A2B" w:rsidRPr="00975D43" w:rsidRDefault="00B81A2B" w:rsidP="00B81A2B">
      <w:pPr>
        <w:spacing w:after="0" w:line="240" w:lineRule="auto"/>
        <w:rPr>
          <w:rFonts w:ascii="Times New Roman" w:hAnsi="Times New Roman" w:cs="Times New Roman"/>
          <w:sz w:val="24"/>
          <w:szCs w:val="24"/>
        </w:rPr>
      </w:pPr>
      <w:r w:rsidRPr="00975D43">
        <w:rPr>
          <w:rFonts w:ascii="Times New Roman" w:hAnsi="Times New Roman" w:cs="Times New Roman"/>
          <w:sz w:val="24"/>
          <w:szCs w:val="24"/>
        </w:rPr>
        <w:t>Научный руководитель:</w:t>
      </w:r>
    </w:p>
    <w:p w:rsidR="00F47821" w:rsidRPr="00975D43" w:rsidRDefault="00F47821" w:rsidP="00B81A2B">
      <w:pPr>
        <w:spacing w:after="0" w:line="240" w:lineRule="auto"/>
        <w:rPr>
          <w:rFonts w:ascii="Times New Roman" w:hAnsi="Times New Roman" w:cs="Times New Roman"/>
          <w:sz w:val="24"/>
          <w:szCs w:val="24"/>
        </w:rPr>
      </w:pPr>
    </w:p>
    <w:p w:rsidR="00F47821" w:rsidRPr="00975D43" w:rsidRDefault="00F47821" w:rsidP="00B81A2B">
      <w:pPr>
        <w:spacing w:after="0" w:line="240" w:lineRule="auto"/>
        <w:rPr>
          <w:rFonts w:ascii="Times New Roman" w:hAnsi="Times New Roman" w:cs="Times New Roman"/>
          <w:sz w:val="24"/>
          <w:szCs w:val="24"/>
        </w:rPr>
      </w:pPr>
    </w:p>
    <w:p w:rsidR="00F47821" w:rsidRPr="00975D43" w:rsidRDefault="00F47821" w:rsidP="00B81A2B">
      <w:pPr>
        <w:spacing w:after="0" w:line="240" w:lineRule="auto"/>
        <w:rPr>
          <w:rFonts w:ascii="Times New Roman" w:hAnsi="Times New Roman" w:cs="Times New Roman"/>
          <w:sz w:val="24"/>
          <w:szCs w:val="24"/>
        </w:rPr>
      </w:pPr>
    </w:p>
    <w:p w:rsidR="00F47821" w:rsidRPr="00975D43" w:rsidRDefault="00F47821" w:rsidP="00B81A2B">
      <w:pPr>
        <w:spacing w:after="0" w:line="240" w:lineRule="auto"/>
        <w:rPr>
          <w:rFonts w:ascii="Times New Roman" w:hAnsi="Times New Roman" w:cs="Times New Roman"/>
          <w:sz w:val="24"/>
          <w:szCs w:val="24"/>
        </w:rPr>
      </w:pPr>
    </w:p>
    <w:p w:rsidR="00F47821" w:rsidRPr="00975D43" w:rsidRDefault="00F47821" w:rsidP="00B81A2B">
      <w:pPr>
        <w:spacing w:after="0" w:line="240" w:lineRule="auto"/>
        <w:rPr>
          <w:rFonts w:ascii="Times New Roman" w:hAnsi="Times New Roman" w:cs="Times New Roman"/>
          <w:sz w:val="24"/>
          <w:szCs w:val="24"/>
        </w:rPr>
      </w:pPr>
    </w:p>
    <w:p w:rsidR="00F47821" w:rsidRPr="00975D43" w:rsidRDefault="00F47821" w:rsidP="00B81A2B">
      <w:pPr>
        <w:spacing w:after="0" w:line="240" w:lineRule="auto"/>
        <w:rPr>
          <w:rFonts w:ascii="Times New Roman" w:hAnsi="Times New Roman" w:cs="Times New Roman"/>
          <w:sz w:val="24"/>
          <w:szCs w:val="24"/>
        </w:rPr>
      </w:pPr>
    </w:p>
    <w:p w:rsidR="00F47821" w:rsidRPr="00975D43" w:rsidRDefault="00F47821" w:rsidP="00B81A2B">
      <w:pPr>
        <w:spacing w:after="0" w:line="240" w:lineRule="auto"/>
        <w:rPr>
          <w:rFonts w:ascii="Times New Roman" w:hAnsi="Times New Roman" w:cs="Times New Roman"/>
          <w:sz w:val="24"/>
          <w:szCs w:val="24"/>
        </w:rPr>
      </w:pPr>
    </w:p>
    <w:p w:rsidR="00F47821" w:rsidRPr="00975D43" w:rsidRDefault="00F47821" w:rsidP="00B81A2B">
      <w:pPr>
        <w:spacing w:after="0" w:line="240" w:lineRule="auto"/>
        <w:rPr>
          <w:rFonts w:ascii="Times New Roman" w:hAnsi="Times New Roman" w:cs="Times New Roman"/>
          <w:sz w:val="24"/>
          <w:szCs w:val="24"/>
        </w:rPr>
      </w:pPr>
    </w:p>
    <w:p w:rsidR="00F47821" w:rsidRPr="00975D43" w:rsidRDefault="00F47821" w:rsidP="00B81A2B">
      <w:pPr>
        <w:spacing w:after="0" w:line="240" w:lineRule="auto"/>
        <w:rPr>
          <w:rFonts w:ascii="Times New Roman" w:hAnsi="Times New Roman" w:cs="Times New Roman"/>
          <w:sz w:val="24"/>
          <w:szCs w:val="24"/>
        </w:rPr>
      </w:pPr>
    </w:p>
    <w:p w:rsidR="00F47821" w:rsidRPr="00975D43" w:rsidRDefault="000C0F9A" w:rsidP="000C0F9A">
      <w:pPr>
        <w:spacing w:after="0" w:line="240" w:lineRule="auto"/>
        <w:rPr>
          <w:rFonts w:ascii="Times New Roman" w:hAnsi="Times New Roman" w:cs="Times New Roman"/>
          <w:sz w:val="24"/>
          <w:szCs w:val="24"/>
        </w:rPr>
      </w:pPr>
      <w:r w:rsidRPr="00975D43">
        <w:rPr>
          <w:rFonts w:ascii="Times New Roman" w:hAnsi="Times New Roman" w:cs="Times New Roman"/>
          <w:sz w:val="24"/>
          <w:szCs w:val="24"/>
        </w:rPr>
        <w:t xml:space="preserve">                                                             </w:t>
      </w:r>
      <w:r w:rsidR="00F47821" w:rsidRPr="00975D43">
        <w:rPr>
          <w:rFonts w:ascii="Times New Roman" w:hAnsi="Times New Roman" w:cs="Times New Roman"/>
          <w:sz w:val="24"/>
          <w:szCs w:val="24"/>
        </w:rPr>
        <w:t>Санкт-Петербург</w:t>
      </w:r>
    </w:p>
    <w:p w:rsidR="00F47821" w:rsidRPr="00975D43" w:rsidRDefault="00F47821" w:rsidP="00F47821">
      <w:pPr>
        <w:spacing w:after="0" w:line="240" w:lineRule="auto"/>
        <w:jc w:val="center"/>
        <w:rPr>
          <w:rFonts w:ascii="Times New Roman" w:hAnsi="Times New Roman" w:cs="Times New Roman"/>
          <w:sz w:val="24"/>
          <w:szCs w:val="24"/>
        </w:rPr>
      </w:pPr>
    </w:p>
    <w:p w:rsidR="007925DD" w:rsidRPr="00975D43" w:rsidRDefault="00F47821" w:rsidP="007925DD">
      <w:pPr>
        <w:spacing w:after="0" w:line="240" w:lineRule="auto"/>
        <w:jc w:val="center"/>
        <w:rPr>
          <w:rFonts w:ascii="Times New Roman" w:hAnsi="Times New Roman" w:cs="Times New Roman"/>
          <w:sz w:val="24"/>
          <w:szCs w:val="24"/>
        </w:rPr>
      </w:pPr>
      <w:r w:rsidRPr="00975D43">
        <w:rPr>
          <w:rFonts w:ascii="Times New Roman" w:hAnsi="Times New Roman" w:cs="Times New Roman"/>
          <w:sz w:val="24"/>
          <w:szCs w:val="24"/>
        </w:rPr>
        <w:t>2017</w:t>
      </w:r>
    </w:p>
    <w:sdt>
      <w:sdtPr>
        <w:rPr>
          <w:rFonts w:ascii="Times New Roman" w:eastAsiaTheme="minorEastAsia" w:hAnsi="Times New Roman" w:cs="Times New Roman"/>
          <w:b w:val="0"/>
          <w:bCs w:val="0"/>
          <w:color w:val="auto"/>
          <w:sz w:val="22"/>
          <w:szCs w:val="22"/>
          <w:lang w:eastAsia="ru-RU"/>
        </w:rPr>
        <w:id w:val="45187094"/>
        <w:docPartObj>
          <w:docPartGallery w:val="Table of Contents"/>
          <w:docPartUnique/>
        </w:docPartObj>
      </w:sdtPr>
      <w:sdtEndPr>
        <w:rPr>
          <w:sz w:val="24"/>
          <w:szCs w:val="24"/>
        </w:rPr>
      </w:sdtEndPr>
      <w:sdtContent>
        <w:p w:rsidR="001B096A" w:rsidRPr="00975D43" w:rsidRDefault="001B096A">
          <w:pPr>
            <w:pStyle w:val="ae"/>
            <w:rPr>
              <w:rFonts w:ascii="Times New Roman" w:hAnsi="Times New Roman" w:cs="Times New Roman"/>
            </w:rPr>
          </w:pPr>
          <w:r w:rsidRPr="00975D43">
            <w:rPr>
              <w:rFonts w:ascii="Times New Roman" w:hAnsi="Times New Roman" w:cs="Times New Roman"/>
            </w:rPr>
            <w:t>Оглавление</w:t>
          </w:r>
        </w:p>
        <w:p w:rsidR="001B096A" w:rsidRPr="00975D43" w:rsidRDefault="001B096A" w:rsidP="001B096A">
          <w:pPr>
            <w:rPr>
              <w:rFonts w:ascii="Times New Roman" w:hAnsi="Times New Roman" w:cs="Times New Roman"/>
              <w:lang w:eastAsia="en-US"/>
            </w:rPr>
          </w:pPr>
        </w:p>
        <w:p w:rsidR="003D1226" w:rsidRPr="003D1226" w:rsidRDefault="00FA48D6">
          <w:pPr>
            <w:pStyle w:val="11"/>
            <w:tabs>
              <w:tab w:val="right" w:leader="dot" w:pos="9344"/>
            </w:tabs>
            <w:rPr>
              <w:rFonts w:ascii="Times New Roman" w:hAnsi="Times New Roman" w:cs="Times New Roman"/>
              <w:noProof/>
            </w:rPr>
          </w:pPr>
          <w:r w:rsidRPr="005D78E7">
            <w:rPr>
              <w:rFonts w:ascii="Times New Roman" w:hAnsi="Times New Roman" w:cs="Times New Roman"/>
              <w:sz w:val="24"/>
              <w:szCs w:val="24"/>
            </w:rPr>
            <w:fldChar w:fldCharType="begin"/>
          </w:r>
          <w:r w:rsidR="001B096A" w:rsidRPr="005D78E7">
            <w:rPr>
              <w:rFonts w:ascii="Times New Roman" w:hAnsi="Times New Roman" w:cs="Times New Roman"/>
              <w:sz w:val="24"/>
              <w:szCs w:val="24"/>
            </w:rPr>
            <w:instrText xml:space="preserve"> TOC \o "1-3" \h \z \u </w:instrText>
          </w:r>
          <w:r w:rsidRPr="005D78E7">
            <w:rPr>
              <w:rFonts w:ascii="Times New Roman" w:hAnsi="Times New Roman" w:cs="Times New Roman"/>
              <w:sz w:val="24"/>
              <w:szCs w:val="24"/>
            </w:rPr>
            <w:fldChar w:fldCharType="separate"/>
          </w:r>
          <w:hyperlink w:anchor="_Toc483336572" w:history="1">
            <w:r w:rsidR="003D1226" w:rsidRPr="003D1226">
              <w:rPr>
                <w:rStyle w:val="a8"/>
                <w:rFonts w:ascii="Times New Roman" w:hAnsi="Times New Roman" w:cs="Times New Roman"/>
                <w:noProof/>
              </w:rPr>
              <w:t>Аннотация</w:t>
            </w:r>
            <w:r w:rsidR="003D1226" w:rsidRPr="003D1226">
              <w:rPr>
                <w:rFonts w:ascii="Times New Roman" w:hAnsi="Times New Roman" w:cs="Times New Roman"/>
                <w:noProof/>
                <w:webHidden/>
              </w:rPr>
              <w:tab/>
            </w:r>
            <w:r w:rsidR="003D1226" w:rsidRPr="003D1226">
              <w:rPr>
                <w:rFonts w:ascii="Times New Roman" w:hAnsi="Times New Roman" w:cs="Times New Roman"/>
                <w:noProof/>
                <w:webHidden/>
              </w:rPr>
              <w:fldChar w:fldCharType="begin"/>
            </w:r>
            <w:r w:rsidR="003D1226" w:rsidRPr="003D1226">
              <w:rPr>
                <w:rFonts w:ascii="Times New Roman" w:hAnsi="Times New Roman" w:cs="Times New Roman"/>
                <w:noProof/>
                <w:webHidden/>
              </w:rPr>
              <w:instrText xml:space="preserve"> PAGEREF _Toc483336572 \h </w:instrText>
            </w:r>
            <w:r w:rsidR="003D1226" w:rsidRPr="003D1226">
              <w:rPr>
                <w:rFonts w:ascii="Times New Roman" w:hAnsi="Times New Roman" w:cs="Times New Roman"/>
                <w:noProof/>
                <w:webHidden/>
              </w:rPr>
            </w:r>
            <w:r w:rsidR="003D1226" w:rsidRPr="003D1226">
              <w:rPr>
                <w:rFonts w:ascii="Times New Roman" w:hAnsi="Times New Roman" w:cs="Times New Roman"/>
                <w:noProof/>
                <w:webHidden/>
              </w:rPr>
              <w:fldChar w:fldCharType="separate"/>
            </w:r>
            <w:r w:rsidR="003D1226" w:rsidRPr="003D1226">
              <w:rPr>
                <w:rFonts w:ascii="Times New Roman" w:hAnsi="Times New Roman" w:cs="Times New Roman"/>
                <w:noProof/>
                <w:webHidden/>
              </w:rPr>
              <w:t>3</w:t>
            </w:r>
            <w:r w:rsidR="003D1226" w:rsidRPr="003D1226">
              <w:rPr>
                <w:rFonts w:ascii="Times New Roman" w:hAnsi="Times New Roman" w:cs="Times New Roman"/>
                <w:noProof/>
                <w:webHidden/>
              </w:rPr>
              <w:fldChar w:fldCharType="end"/>
            </w:r>
          </w:hyperlink>
        </w:p>
        <w:p w:rsidR="003D1226" w:rsidRPr="003D1226" w:rsidRDefault="003D1226">
          <w:pPr>
            <w:pStyle w:val="11"/>
            <w:tabs>
              <w:tab w:val="right" w:leader="dot" w:pos="9344"/>
            </w:tabs>
            <w:rPr>
              <w:rFonts w:ascii="Times New Roman" w:hAnsi="Times New Roman" w:cs="Times New Roman"/>
              <w:noProof/>
            </w:rPr>
          </w:pPr>
          <w:hyperlink w:anchor="_Toc483336573" w:history="1">
            <w:r w:rsidRPr="003D1226">
              <w:rPr>
                <w:rStyle w:val="a8"/>
                <w:rFonts w:ascii="Times New Roman" w:hAnsi="Times New Roman" w:cs="Times New Roman"/>
                <w:noProof/>
                <w:lang w:val="en-US"/>
              </w:rPr>
              <w:t>Annotation</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_Toc483336573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3</w:t>
            </w:r>
            <w:r w:rsidRPr="003D1226">
              <w:rPr>
                <w:rFonts w:ascii="Times New Roman" w:hAnsi="Times New Roman" w:cs="Times New Roman"/>
                <w:noProof/>
                <w:webHidden/>
              </w:rPr>
              <w:fldChar w:fldCharType="end"/>
            </w:r>
          </w:hyperlink>
        </w:p>
        <w:p w:rsidR="003D1226" w:rsidRPr="003D1226" w:rsidRDefault="003D1226">
          <w:pPr>
            <w:pStyle w:val="11"/>
            <w:tabs>
              <w:tab w:val="right" w:leader="dot" w:pos="9344"/>
            </w:tabs>
            <w:rPr>
              <w:rFonts w:ascii="Times New Roman" w:hAnsi="Times New Roman" w:cs="Times New Roman"/>
              <w:noProof/>
            </w:rPr>
          </w:pPr>
          <w:hyperlink w:anchor="_Toc483336574" w:history="1">
            <w:r w:rsidRPr="003D1226">
              <w:rPr>
                <w:rStyle w:val="a8"/>
                <w:rFonts w:ascii="Times New Roman" w:hAnsi="Times New Roman" w:cs="Times New Roman"/>
                <w:noProof/>
              </w:rPr>
              <w:t>Введение</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_Toc483336574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4</w:t>
            </w:r>
            <w:r w:rsidRPr="003D1226">
              <w:rPr>
                <w:rFonts w:ascii="Times New Roman" w:hAnsi="Times New Roman" w:cs="Times New Roman"/>
                <w:noProof/>
                <w:webHidden/>
              </w:rPr>
              <w:fldChar w:fldCharType="end"/>
            </w:r>
          </w:hyperlink>
        </w:p>
        <w:p w:rsidR="003D1226" w:rsidRPr="003D1226" w:rsidRDefault="003D1226">
          <w:pPr>
            <w:pStyle w:val="11"/>
            <w:tabs>
              <w:tab w:val="right" w:leader="dot" w:pos="9344"/>
            </w:tabs>
            <w:rPr>
              <w:rFonts w:ascii="Times New Roman" w:hAnsi="Times New Roman" w:cs="Times New Roman"/>
              <w:noProof/>
            </w:rPr>
          </w:pPr>
          <w:hyperlink w:anchor="_Toc483336575" w:history="1">
            <w:r w:rsidRPr="003D1226">
              <w:rPr>
                <w:rStyle w:val="a8"/>
                <w:rFonts w:ascii="Times New Roman" w:hAnsi="Times New Roman" w:cs="Times New Roman"/>
                <w:noProof/>
              </w:rPr>
              <w:t>Теория рационального выбора</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_Toc483336575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9</w:t>
            </w:r>
            <w:r w:rsidRPr="003D1226">
              <w:rPr>
                <w:rFonts w:ascii="Times New Roman" w:hAnsi="Times New Roman" w:cs="Times New Roman"/>
                <w:noProof/>
                <w:webHidden/>
              </w:rPr>
              <w:fldChar w:fldCharType="end"/>
            </w:r>
          </w:hyperlink>
        </w:p>
        <w:p w:rsidR="003D1226" w:rsidRPr="003D1226" w:rsidRDefault="003D1226">
          <w:pPr>
            <w:pStyle w:val="11"/>
            <w:tabs>
              <w:tab w:val="right" w:leader="dot" w:pos="9344"/>
            </w:tabs>
            <w:rPr>
              <w:rFonts w:ascii="Times New Roman" w:hAnsi="Times New Roman" w:cs="Times New Roman"/>
              <w:noProof/>
            </w:rPr>
          </w:pPr>
          <w:hyperlink w:anchor="_Toc483336576" w:history="1">
            <w:r w:rsidRPr="003D1226">
              <w:rPr>
                <w:rStyle w:val="a8"/>
                <w:rFonts w:ascii="Times New Roman" w:hAnsi="Times New Roman" w:cs="Times New Roman"/>
                <w:noProof/>
              </w:rPr>
              <w:t>Швеция и Североатлантический Альянс как акторы мировой политики, их характеристики и особенности</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_Toc483336576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17</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77" w:history="1">
            <w:r w:rsidRPr="003D1226">
              <w:rPr>
                <w:rStyle w:val="a8"/>
                <w:rFonts w:ascii="Times New Roman" w:hAnsi="Times New Roman" w:cs="Times New Roman"/>
                <w:noProof/>
              </w:rPr>
              <w:t>Североатлантический Альянс: история и современность</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_Toc483336577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17</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78" w:history="1">
            <w:r w:rsidRPr="003D1226">
              <w:rPr>
                <w:rStyle w:val="a8"/>
                <w:rFonts w:ascii="Times New Roman" w:hAnsi="Times New Roman" w:cs="Times New Roman"/>
                <w:noProof/>
              </w:rPr>
              <w:t>Швеция:  история и политика нейтралитета</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_Toc483336578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22</w:t>
            </w:r>
            <w:r w:rsidRPr="003D1226">
              <w:rPr>
                <w:rFonts w:ascii="Times New Roman" w:hAnsi="Times New Roman" w:cs="Times New Roman"/>
                <w:noProof/>
                <w:webHidden/>
              </w:rPr>
              <w:fldChar w:fldCharType="end"/>
            </w:r>
          </w:hyperlink>
        </w:p>
        <w:p w:rsidR="003D1226" w:rsidRPr="003D1226" w:rsidRDefault="003D1226">
          <w:pPr>
            <w:pStyle w:val="11"/>
            <w:tabs>
              <w:tab w:val="right" w:leader="dot" w:pos="9344"/>
            </w:tabs>
            <w:rPr>
              <w:rFonts w:ascii="Times New Roman" w:hAnsi="Times New Roman" w:cs="Times New Roman"/>
              <w:noProof/>
            </w:rPr>
          </w:pPr>
          <w:hyperlink w:anchor="_Toc483336579" w:history="1">
            <w:r w:rsidRPr="003D1226">
              <w:rPr>
                <w:rStyle w:val="a8"/>
                <w:rFonts w:ascii="Times New Roman" w:hAnsi="Times New Roman" w:cs="Times New Roman"/>
                <w:noProof/>
              </w:rPr>
              <w:t>История развития взаимоотношений между Североатлантическим Альянсом и Швецией</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_Toc483336579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27</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80" w:history="1">
            <w:r w:rsidRPr="003D1226">
              <w:rPr>
                <w:rStyle w:val="a8"/>
                <w:rFonts w:ascii="Times New Roman" w:hAnsi="Times New Roman" w:cs="Times New Roman"/>
                <w:noProof/>
              </w:rPr>
              <w:t>Становление отношений: «вооружённый» нейтралитет и взаимные уступки</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_Toc483336580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27</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81" w:history="1">
            <w:r w:rsidRPr="003D1226">
              <w:rPr>
                <w:rStyle w:val="a8"/>
                <w:rFonts w:ascii="Times New Roman" w:hAnsi="Times New Roman" w:cs="Times New Roman"/>
                <w:noProof/>
              </w:rPr>
              <w:t>Взаимодействие Североатлантического Альянса и Швеции в период холодной войны</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_Toc483336581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32</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82" w:history="1">
            <w:r w:rsidRPr="003D1226">
              <w:rPr>
                <w:rStyle w:val="a8"/>
                <w:rFonts w:ascii="Times New Roman" w:hAnsi="Times New Roman" w:cs="Times New Roman"/>
                <w:noProof/>
              </w:rPr>
              <w:t>Взаимодействие Североатлантического Альянса и Швеции после холодной войны</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_Toc483336582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39</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83" w:history="1">
            <w:r w:rsidRPr="003D1226">
              <w:rPr>
                <w:rStyle w:val="a8"/>
                <w:rFonts w:ascii="Times New Roman" w:hAnsi="Times New Roman" w:cs="Times New Roman"/>
                <w:noProof/>
              </w:rPr>
              <w:t>Взаимодействие Североатлантического Альянса и Швеции: настоящее время</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_Toc483336583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49</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84" w:history="1">
            <w:r w:rsidRPr="003D1226">
              <w:rPr>
                <w:rStyle w:val="a8"/>
                <w:rFonts w:ascii="Times New Roman" w:hAnsi="Times New Roman" w:cs="Times New Roman"/>
                <w:noProof/>
              </w:rPr>
              <w:t>Возможные пути развития взаимоотношений Североатлантического Альянса  и Швеции</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_Toc483336584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54</w:t>
            </w:r>
            <w:r w:rsidRPr="003D1226">
              <w:rPr>
                <w:rFonts w:ascii="Times New Roman" w:hAnsi="Times New Roman" w:cs="Times New Roman"/>
                <w:noProof/>
                <w:webHidden/>
              </w:rPr>
              <w:fldChar w:fldCharType="end"/>
            </w:r>
          </w:hyperlink>
        </w:p>
        <w:p w:rsidR="003D1226" w:rsidRPr="003D1226" w:rsidRDefault="003D1226">
          <w:pPr>
            <w:pStyle w:val="11"/>
            <w:tabs>
              <w:tab w:val="right" w:leader="dot" w:pos="9344"/>
            </w:tabs>
            <w:rPr>
              <w:rFonts w:ascii="Times New Roman" w:hAnsi="Times New Roman" w:cs="Times New Roman"/>
              <w:noProof/>
            </w:rPr>
          </w:pPr>
          <w:hyperlink w:anchor="_Toc483336585" w:history="1">
            <w:r w:rsidRPr="003D1226">
              <w:rPr>
                <w:rStyle w:val="a8"/>
                <w:rFonts w:ascii="Times New Roman" w:hAnsi="Times New Roman" w:cs="Times New Roman"/>
                <w:noProof/>
              </w:rPr>
              <w:t>Анализ взаимоотношений Швеции и Североатлантического Альянса с помощью теории рационального выбора</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_Toc483336585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56</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86" w:history="1">
            <w:r w:rsidRPr="003D1226">
              <w:rPr>
                <w:rStyle w:val="a8"/>
                <w:rFonts w:ascii="Times New Roman" w:hAnsi="Times New Roman" w:cs="Times New Roman"/>
                <w:noProof/>
              </w:rPr>
              <w:t>Теория рационального выбора и взаимодействие между Швецией и Североатлантическим Альянсом на начальном этапе</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_Toc483336586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56</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87" w:history="1">
            <w:r w:rsidRPr="003D1226">
              <w:rPr>
                <w:rStyle w:val="a8"/>
                <w:rFonts w:ascii="Times New Roman" w:hAnsi="Times New Roman" w:cs="Times New Roman"/>
                <w:noProof/>
              </w:rPr>
              <w:t>Теория рационального выбора и взаимодействие между Швецией и Североатлантическим Альянсом в период холодной войны</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_Toc483336587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58</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88" w:history="1">
            <w:r w:rsidRPr="003D1226">
              <w:rPr>
                <w:rStyle w:val="a8"/>
                <w:rFonts w:ascii="Times New Roman" w:hAnsi="Times New Roman" w:cs="Times New Roman"/>
                <w:noProof/>
              </w:rPr>
              <w:t>Теория рационального выбора и взаимодействие между Швецией и Североатлантическим Альянсом после окончания холодной войны</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_Toc483336588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59</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89" w:history="1">
            <w:r w:rsidRPr="003D1226">
              <w:rPr>
                <w:rStyle w:val="a8"/>
                <w:rFonts w:ascii="Times New Roman" w:hAnsi="Times New Roman" w:cs="Times New Roman"/>
                <w:noProof/>
              </w:rPr>
              <w:t>Теория рационального выбора и взаимодействие между Швецией и Североатлантическим Альянсом в настоящее время</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_Toc483336589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61</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90" w:history="1">
            <w:r w:rsidRPr="003D1226">
              <w:rPr>
                <w:rStyle w:val="a8"/>
                <w:rFonts w:ascii="Times New Roman" w:hAnsi="Times New Roman" w:cs="Times New Roman"/>
                <w:noProof/>
              </w:rPr>
              <w:t>Теория рационального выбора и тенденции развития взаимоотношений между Швецией и Североатлантическим Альянсом</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_Toc483336590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62</w:t>
            </w:r>
            <w:r w:rsidRPr="003D1226">
              <w:rPr>
                <w:rFonts w:ascii="Times New Roman" w:hAnsi="Times New Roman" w:cs="Times New Roman"/>
                <w:noProof/>
                <w:webHidden/>
              </w:rPr>
              <w:fldChar w:fldCharType="end"/>
            </w:r>
          </w:hyperlink>
        </w:p>
        <w:p w:rsidR="003D1226" w:rsidRPr="003D1226" w:rsidRDefault="003D1226">
          <w:pPr>
            <w:pStyle w:val="11"/>
            <w:tabs>
              <w:tab w:val="right" w:leader="dot" w:pos="9344"/>
            </w:tabs>
            <w:rPr>
              <w:rFonts w:ascii="Times New Roman" w:hAnsi="Times New Roman" w:cs="Times New Roman"/>
              <w:noProof/>
            </w:rPr>
          </w:pPr>
          <w:hyperlink w:anchor="_Toc483336591" w:history="1">
            <w:r w:rsidRPr="003D1226">
              <w:rPr>
                <w:rStyle w:val="a8"/>
                <w:rFonts w:ascii="Times New Roman" w:hAnsi="Times New Roman" w:cs="Times New Roman"/>
                <w:noProof/>
              </w:rPr>
              <w:t>Заключение</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_Toc483336591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64</w:t>
            </w:r>
            <w:r w:rsidRPr="003D1226">
              <w:rPr>
                <w:rFonts w:ascii="Times New Roman" w:hAnsi="Times New Roman" w:cs="Times New Roman"/>
                <w:noProof/>
                <w:webHidden/>
              </w:rPr>
              <w:fldChar w:fldCharType="end"/>
            </w:r>
          </w:hyperlink>
        </w:p>
        <w:p w:rsidR="003D1226" w:rsidRPr="003D1226" w:rsidRDefault="003D1226">
          <w:pPr>
            <w:pStyle w:val="11"/>
            <w:tabs>
              <w:tab w:val="right" w:leader="dot" w:pos="9344"/>
            </w:tabs>
            <w:rPr>
              <w:rFonts w:ascii="Times New Roman" w:hAnsi="Times New Roman" w:cs="Times New Roman"/>
              <w:noProof/>
            </w:rPr>
          </w:pPr>
          <w:hyperlink w:anchor="_Toc483336592" w:history="1">
            <w:r w:rsidRPr="003D1226">
              <w:rPr>
                <w:rStyle w:val="a8"/>
                <w:rFonts w:ascii="Times New Roman" w:hAnsi="Times New Roman" w:cs="Times New Roman"/>
                <w:noProof/>
              </w:rPr>
              <w:t>Список использованных источников и литературы</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_Toc483336592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68</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93" w:history="1">
            <w:r w:rsidRPr="003D1226">
              <w:rPr>
                <w:rStyle w:val="a8"/>
                <w:rFonts w:ascii="Times New Roman" w:hAnsi="Times New Roman" w:cs="Times New Roman"/>
                <w:noProof/>
              </w:rPr>
              <w:t>Книги:</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_Toc483336593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68</w:t>
            </w:r>
            <w:r w:rsidRPr="003D1226">
              <w:rPr>
                <w:rFonts w:ascii="Times New Roman" w:hAnsi="Times New Roman" w:cs="Times New Roman"/>
                <w:noProof/>
                <w:webHidden/>
              </w:rPr>
              <w:fldChar w:fldCharType="end"/>
            </w:r>
          </w:hyperlink>
        </w:p>
        <w:p w:rsidR="003D1226" w:rsidRPr="003D1226" w:rsidRDefault="003D1226">
          <w:pPr>
            <w:pStyle w:val="21"/>
            <w:rPr>
              <w:rFonts w:ascii="Times New Roman" w:hAnsi="Times New Roman" w:cs="Times New Roman"/>
              <w:noProof/>
            </w:rPr>
          </w:pPr>
          <w:hyperlink w:anchor="_Toc483336594" w:history="1">
            <w:r w:rsidRPr="003D1226">
              <w:rPr>
                <w:rStyle w:val="a8"/>
                <w:rFonts w:ascii="Times New Roman" w:hAnsi="Times New Roman" w:cs="Times New Roman"/>
                <w:noProof/>
              </w:rPr>
              <w:t>Статьи:</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_Toc483336594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68</w:t>
            </w:r>
            <w:r w:rsidRPr="003D1226">
              <w:rPr>
                <w:rFonts w:ascii="Times New Roman" w:hAnsi="Times New Roman" w:cs="Times New Roman"/>
                <w:noProof/>
                <w:webHidden/>
              </w:rPr>
              <w:fldChar w:fldCharType="end"/>
            </w:r>
          </w:hyperlink>
        </w:p>
        <w:p w:rsidR="003D1226" w:rsidRDefault="003D1226">
          <w:pPr>
            <w:pStyle w:val="21"/>
            <w:rPr>
              <w:noProof/>
            </w:rPr>
          </w:pPr>
          <w:hyperlink w:anchor="_Toc483336595" w:history="1">
            <w:r w:rsidRPr="003D1226">
              <w:rPr>
                <w:rStyle w:val="a8"/>
                <w:rFonts w:ascii="Times New Roman" w:hAnsi="Times New Roman" w:cs="Times New Roman"/>
                <w:noProof/>
              </w:rPr>
              <w:t>Интернет-источники:</w:t>
            </w:r>
            <w:r w:rsidRPr="003D1226">
              <w:rPr>
                <w:rFonts w:ascii="Times New Roman" w:hAnsi="Times New Roman" w:cs="Times New Roman"/>
                <w:noProof/>
                <w:webHidden/>
              </w:rPr>
              <w:tab/>
            </w:r>
            <w:r w:rsidRPr="003D1226">
              <w:rPr>
                <w:rFonts w:ascii="Times New Roman" w:hAnsi="Times New Roman" w:cs="Times New Roman"/>
                <w:noProof/>
                <w:webHidden/>
              </w:rPr>
              <w:fldChar w:fldCharType="begin"/>
            </w:r>
            <w:r w:rsidRPr="003D1226">
              <w:rPr>
                <w:rFonts w:ascii="Times New Roman" w:hAnsi="Times New Roman" w:cs="Times New Roman"/>
                <w:noProof/>
                <w:webHidden/>
              </w:rPr>
              <w:instrText xml:space="preserve"> PAGEREF _Toc483336595 \h </w:instrText>
            </w:r>
            <w:r w:rsidRPr="003D1226">
              <w:rPr>
                <w:rFonts w:ascii="Times New Roman" w:hAnsi="Times New Roman" w:cs="Times New Roman"/>
                <w:noProof/>
                <w:webHidden/>
              </w:rPr>
            </w:r>
            <w:r w:rsidRPr="003D1226">
              <w:rPr>
                <w:rFonts w:ascii="Times New Roman" w:hAnsi="Times New Roman" w:cs="Times New Roman"/>
                <w:noProof/>
                <w:webHidden/>
              </w:rPr>
              <w:fldChar w:fldCharType="separate"/>
            </w:r>
            <w:r w:rsidRPr="003D1226">
              <w:rPr>
                <w:rFonts w:ascii="Times New Roman" w:hAnsi="Times New Roman" w:cs="Times New Roman"/>
                <w:noProof/>
                <w:webHidden/>
              </w:rPr>
              <w:t>71</w:t>
            </w:r>
            <w:r w:rsidRPr="003D1226">
              <w:rPr>
                <w:rFonts w:ascii="Times New Roman" w:hAnsi="Times New Roman" w:cs="Times New Roman"/>
                <w:noProof/>
                <w:webHidden/>
              </w:rPr>
              <w:fldChar w:fldCharType="end"/>
            </w:r>
          </w:hyperlink>
        </w:p>
        <w:p w:rsidR="001B096A" w:rsidRDefault="00FA48D6">
          <w:pPr>
            <w:rPr>
              <w:rFonts w:ascii="Times New Roman" w:hAnsi="Times New Roman" w:cs="Times New Roman"/>
              <w:sz w:val="24"/>
              <w:szCs w:val="24"/>
            </w:rPr>
          </w:pPr>
          <w:r w:rsidRPr="005D78E7">
            <w:rPr>
              <w:rFonts w:ascii="Times New Roman" w:hAnsi="Times New Roman" w:cs="Times New Roman"/>
              <w:sz w:val="24"/>
              <w:szCs w:val="24"/>
            </w:rPr>
            <w:fldChar w:fldCharType="end"/>
          </w:r>
        </w:p>
      </w:sdtContent>
    </w:sdt>
    <w:p w:rsidR="007D6CA5" w:rsidRPr="005D78E7" w:rsidRDefault="007D6CA5">
      <w:pPr>
        <w:rPr>
          <w:rFonts w:ascii="Times New Roman" w:hAnsi="Times New Roman" w:cs="Times New Roman"/>
          <w:sz w:val="24"/>
          <w:szCs w:val="24"/>
        </w:rPr>
      </w:pPr>
    </w:p>
    <w:p w:rsidR="00A171EA" w:rsidRPr="00975D43" w:rsidRDefault="00A171EA" w:rsidP="000163CE">
      <w:pPr>
        <w:pStyle w:val="1"/>
        <w:rPr>
          <w:rFonts w:ascii="Times New Roman" w:hAnsi="Times New Roman" w:cs="Times New Roman"/>
        </w:rPr>
      </w:pPr>
      <w:bookmarkStart w:id="0" w:name="_Toc483336572"/>
      <w:r w:rsidRPr="00975D43">
        <w:rPr>
          <w:rFonts w:ascii="Times New Roman" w:hAnsi="Times New Roman" w:cs="Times New Roman"/>
        </w:rPr>
        <w:lastRenderedPageBreak/>
        <w:t>Аннотация</w:t>
      </w:r>
      <w:bookmarkEnd w:id="0"/>
    </w:p>
    <w:p w:rsidR="00A171EA" w:rsidRPr="00975D43" w:rsidRDefault="00A171EA" w:rsidP="00A171EA">
      <w:pPr>
        <w:rPr>
          <w:rFonts w:ascii="Times New Roman" w:hAnsi="Times New Roman" w:cs="Times New Roman"/>
        </w:rPr>
      </w:pPr>
    </w:p>
    <w:p w:rsidR="00A171EA" w:rsidRPr="00975D43" w:rsidRDefault="00A171EA" w:rsidP="00D62010">
      <w:pPr>
        <w:spacing w:line="360" w:lineRule="auto"/>
        <w:rPr>
          <w:rFonts w:ascii="Times New Roman" w:hAnsi="Times New Roman" w:cs="Times New Roman"/>
          <w:sz w:val="24"/>
          <w:szCs w:val="24"/>
        </w:rPr>
      </w:pPr>
      <w:r w:rsidRPr="00975D43">
        <w:rPr>
          <w:rFonts w:ascii="Times New Roman" w:hAnsi="Times New Roman" w:cs="Times New Roman"/>
          <w:sz w:val="24"/>
          <w:szCs w:val="24"/>
        </w:rPr>
        <w:t>В данной исследовательской работе автор рассматривает</w:t>
      </w:r>
      <w:r w:rsidR="000F0AB2" w:rsidRPr="00975D43">
        <w:rPr>
          <w:rFonts w:ascii="Times New Roman" w:hAnsi="Times New Roman" w:cs="Times New Roman"/>
          <w:sz w:val="24"/>
          <w:szCs w:val="24"/>
        </w:rPr>
        <w:t xml:space="preserve"> вопрос тенденций</w:t>
      </w:r>
      <w:r w:rsidRPr="00975D43">
        <w:rPr>
          <w:rFonts w:ascii="Times New Roman" w:hAnsi="Times New Roman" w:cs="Times New Roman"/>
          <w:sz w:val="24"/>
          <w:szCs w:val="24"/>
        </w:rPr>
        <w:t xml:space="preserve"> развития взаимоотношений между Североатлантическим Альянсом и Швецией.</w:t>
      </w:r>
      <w:r w:rsidR="00114775" w:rsidRPr="00975D43">
        <w:rPr>
          <w:rFonts w:ascii="Times New Roman" w:hAnsi="Times New Roman" w:cs="Times New Roman"/>
          <w:sz w:val="24"/>
          <w:szCs w:val="24"/>
        </w:rPr>
        <w:t xml:space="preserve"> </w:t>
      </w:r>
      <w:r w:rsidR="000F0AB2" w:rsidRPr="00975D43">
        <w:rPr>
          <w:rFonts w:ascii="Times New Roman" w:hAnsi="Times New Roman" w:cs="Times New Roman"/>
          <w:sz w:val="24"/>
          <w:szCs w:val="24"/>
        </w:rPr>
        <w:t>Для проведения исследования автор в качестве теоретической рамки использует теорию рационального выбора, описанию которой посвящена первая часть работы. Во второй части работы автор</w:t>
      </w:r>
      <w:r w:rsidR="00462275" w:rsidRPr="00975D43">
        <w:rPr>
          <w:rFonts w:ascii="Times New Roman" w:hAnsi="Times New Roman" w:cs="Times New Roman"/>
          <w:sz w:val="24"/>
          <w:szCs w:val="24"/>
        </w:rPr>
        <w:t xml:space="preserve"> д</w:t>
      </w:r>
      <w:r w:rsidR="000F0AB2" w:rsidRPr="00975D43">
        <w:rPr>
          <w:rFonts w:ascii="Times New Roman" w:hAnsi="Times New Roman" w:cs="Times New Roman"/>
          <w:sz w:val="24"/>
          <w:szCs w:val="24"/>
        </w:rPr>
        <w:t>аёт</w:t>
      </w:r>
      <w:r w:rsidR="00114775" w:rsidRPr="00975D43">
        <w:rPr>
          <w:rFonts w:ascii="Times New Roman" w:hAnsi="Times New Roman" w:cs="Times New Roman"/>
          <w:sz w:val="24"/>
          <w:szCs w:val="24"/>
        </w:rPr>
        <w:t xml:space="preserve"> оп</w:t>
      </w:r>
      <w:r w:rsidR="000F0AB2" w:rsidRPr="00975D43">
        <w:rPr>
          <w:rFonts w:ascii="Times New Roman" w:hAnsi="Times New Roman" w:cs="Times New Roman"/>
          <w:sz w:val="24"/>
          <w:szCs w:val="24"/>
        </w:rPr>
        <w:t>исание Швеции и Североатлантического Альянса, рассматривая их историю и современное состояние. З</w:t>
      </w:r>
      <w:r w:rsidR="00462275" w:rsidRPr="00975D43">
        <w:rPr>
          <w:rFonts w:ascii="Times New Roman" w:hAnsi="Times New Roman" w:cs="Times New Roman"/>
          <w:sz w:val="24"/>
          <w:szCs w:val="24"/>
        </w:rPr>
        <w:t>атем</w:t>
      </w:r>
      <w:r w:rsidR="000F0AB2" w:rsidRPr="00975D43">
        <w:rPr>
          <w:rFonts w:ascii="Times New Roman" w:hAnsi="Times New Roman" w:cs="Times New Roman"/>
          <w:sz w:val="24"/>
          <w:szCs w:val="24"/>
        </w:rPr>
        <w:t>, в</w:t>
      </w:r>
      <w:r w:rsidR="00F57334" w:rsidRPr="00975D43">
        <w:rPr>
          <w:rFonts w:ascii="Times New Roman" w:hAnsi="Times New Roman" w:cs="Times New Roman"/>
          <w:sz w:val="24"/>
          <w:szCs w:val="24"/>
        </w:rPr>
        <w:t xml:space="preserve"> третьей</w:t>
      </w:r>
      <w:r w:rsidR="000F0AB2" w:rsidRPr="00975D43">
        <w:rPr>
          <w:rFonts w:ascii="Times New Roman" w:hAnsi="Times New Roman" w:cs="Times New Roman"/>
          <w:sz w:val="24"/>
          <w:szCs w:val="24"/>
        </w:rPr>
        <w:t xml:space="preserve"> части исследовательской работы, автор</w:t>
      </w:r>
      <w:r w:rsidR="00462275" w:rsidRPr="00975D43">
        <w:rPr>
          <w:rFonts w:ascii="Times New Roman" w:hAnsi="Times New Roman" w:cs="Times New Roman"/>
          <w:sz w:val="24"/>
          <w:szCs w:val="24"/>
        </w:rPr>
        <w:t xml:space="preserve"> а</w:t>
      </w:r>
      <w:r w:rsidR="000F0AB2" w:rsidRPr="00975D43">
        <w:rPr>
          <w:rFonts w:ascii="Times New Roman" w:hAnsi="Times New Roman" w:cs="Times New Roman"/>
          <w:sz w:val="24"/>
          <w:szCs w:val="24"/>
        </w:rPr>
        <w:t>нализирует</w:t>
      </w:r>
      <w:r w:rsidR="00114775" w:rsidRPr="00975D43">
        <w:rPr>
          <w:rFonts w:ascii="Times New Roman" w:hAnsi="Times New Roman" w:cs="Times New Roman"/>
          <w:sz w:val="24"/>
          <w:szCs w:val="24"/>
        </w:rPr>
        <w:t xml:space="preserve"> истор</w:t>
      </w:r>
      <w:r w:rsidR="000F0AB2" w:rsidRPr="00975D43">
        <w:rPr>
          <w:rFonts w:ascii="Times New Roman" w:hAnsi="Times New Roman" w:cs="Times New Roman"/>
          <w:sz w:val="24"/>
          <w:szCs w:val="24"/>
        </w:rPr>
        <w:t>ию</w:t>
      </w:r>
      <w:r w:rsidR="00462275" w:rsidRPr="00975D43">
        <w:rPr>
          <w:rFonts w:ascii="Times New Roman" w:hAnsi="Times New Roman" w:cs="Times New Roman"/>
          <w:sz w:val="24"/>
          <w:szCs w:val="24"/>
        </w:rPr>
        <w:t xml:space="preserve"> взаимодействия Швеции и Североатлантического Альянса, а также </w:t>
      </w:r>
      <w:r w:rsidR="00114775" w:rsidRPr="00975D43">
        <w:rPr>
          <w:rFonts w:ascii="Times New Roman" w:hAnsi="Times New Roman" w:cs="Times New Roman"/>
          <w:sz w:val="24"/>
          <w:szCs w:val="24"/>
        </w:rPr>
        <w:t>текущее состояние этого взаимодейст</w:t>
      </w:r>
      <w:r w:rsidR="007A1219" w:rsidRPr="00975D43">
        <w:rPr>
          <w:rFonts w:ascii="Times New Roman" w:hAnsi="Times New Roman" w:cs="Times New Roman"/>
          <w:sz w:val="24"/>
          <w:szCs w:val="24"/>
        </w:rPr>
        <w:t>вия.</w:t>
      </w:r>
      <w:r w:rsidR="00F57334" w:rsidRPr="00975D43">
        <w:rPr>
          <w:rFonts w:ascii="Times New Roman" w:hAnsi="Times New Roman" w:cs="Times New Roman"/>
          <w:sz w:val="24"/>
          <w:szCs w:val="24"/>
        </w:rPr>
        <w:t xml:space="preserve"> В заключительной, четвёртой  части работы</w:t>
      </w:r>
      <w:r w:rsidR="00431BB8" w:rsidRPr="00975D43">
        <w:rPr>
          <w:rFonts w:ascii="Times New Roman" w:hAnsi="Times New Roman" w:cs="Times New Roman"/>
          <w:sz w:val="24"/>
          <w:szCs w:val="24"/>
        </w:rPr>
        <w:t>,</w:t>
      </w:r>
      <w:r w:rsidR="00F57334" w:rsidRPr="00975D43">
        <w:rPr>
          <w:rFonts w:ascii="Times New Roman" w:hAnsi="Times New Roman" w:cs="Times New Roman"/>
          <w:sz w:val="24"/>
          <w:szCs w:val="24"/>
        </w:rPr>
        <w:t xml:space="preserve"> а</w:t>
      </w:r>
      <w:r w:rsidR="00431BB8" w:rsidRPr="00975D43">
        <w:rPr>
          <w:rFonts w:ascii="Times New Roman" w:hAnsi="Times New Roman" w:cs="Times New Roman"/>
          <w:sz w:val="24"/>
          <w:szCs w:val="24"/>
        </w:rPr>
        <w:t>втор использует положения теории рационального выбора</w:t>
      </w:r>
      <w:r w:rsidR="00F57334" w:rsidRPr="00975D43">
        <w:rPr>
          <w:rFonts w:ascii="Times New Roman" w:hAnsi="Times New Roman" w:cs="Times New Roman"/>
          <w:sz w:val="24"/>
          <w:szCs w:val="24"/>
        </w:rPr>
        <w:t xml:space="preserve"> для</w:t>
      </w:r>
      <w:r w:rsidR="00431BB8" w:rsidRPr="00975D43">
        <w:rPr>
          <w:rFonts w:ascii="Times New Roman" w:hAnsi="Times New Roman" w:cs="Times New Roman"/>
          <w:sz w:val="24"/>
          <w:szCs w:val="24"/>
        </w:rPr>
        <w:t xml:space="preserve"> анализа взаимодействия Швеции и Североатлантического Альянса, тем самым выявляет тенденции развития взаимоотношений</w:t>
      </w:r>
      <w:r w:rsidR="009839D1" w:rsidRPr="00975D43">
        <w:rPr>
          <w:rFonts w:ascii="Times New Roman" w:hAnsi="Times New Roman" w:cs="Times New Roman"/>
          <w:sz w:val="24"/>
          <w:szCs w:val="24"/>
        </w:rPr>
        <w:t xml:space="preserve"> между данными акторами</w:t>
      </w:r>
      <w:r w:rsidR="00431BB8" w:rsidRPr="00975D43">
        <w:rPr>
          <w:rFonts w:ascii="Times New Roman" w:hAnsi="Times New Roman" w:cs="Times New Roman"/>
          <w:sz w:val="24"/>
          <w:szCs w:val="24"/>
        </w:rPr>
        <w:t>.</w:t>
      </w:r>
      <w:r w:rsidR="00F57334" w:rsidRPr="00975D43">
        <w:rPr>
          <w:rFonts w:ascii="Times New Roman" w:hAnsi="Times New Roman" w:cs="Times New Roman"/>
          <w:sz w:val="24"/>
          <w:szCs w:val="24"/>
        </w:rPr>
        <w:t xml:space="preserve"> </w:t>
      </w:r>
      <w:r w:rsidR="000F0AB2" w:rsidRPr="00975D43">
        <w:rPr>
          <w:rFonts w:ascii="Times New Roman" w:hAnsi="Times New Roman" w:cs="Times New Roman"/>
          <w:sz w:val="24"/>
          <w:szCs w:val="24"/>
        </w:rPr>
        <w:t xml:space="preserve"> </w:t>
      </w:r>
      <w:r w:rsidR="007A1219" w:rsidRPr="00975D43">
        <w:rPr>
          <w:rFonts w:ascii="Times New Roman" w:hAnsi="Times New Roman" w:cs="Times New Roman"/>
          <w:sz w:val="24"/>
          <w:szCs w:val="24"/>
        </w:rPr>
        <w:t xml:space="preserve"> </w:t>
      </w:r>
    </w:p>
    <w:p w:rsidR="00992E00" w:rsidRPr="00975D43" w:rsidRDefault="00992E00" w:rsidP="00A171EA">
      <w:pPr>
        <w:rPr>
          <w:rFonts w:ascii="Times New Roman" w:hAnsi="Times New Roman" w:cs="Times New Roman"/>
        </w:rPr>
      </w:pPr>
    </w:p>
    <w:p w:rsidR="00992E00" w:rsidRPr="00975D43" w:rsidRDefault="00992E00" w:rsidP="00A171EA">
      <w:pPr>
        <w:rPr>
          <w:rFonts w:ascii="Times New Roman" w:hAnsi="Times New Roman" w:cs="Times New Roman"/>
        </w:rPr>
      </w:pPr>
    </w:p>
    <w:p w:rsidR="003C6264" w:rsidRPr="00AC16FE" w:rsidRDefault="003C6264" w:rsidP="00992E00">
      <w:pPr>
        <w:pStyle w:val="1"/>
        <w:rPr>
          <w:rFonts w:ascii="Times New Roman" w:hAnsi="Times New Roman" w:cs="Times New Roman"/>
        </w:rPr>
      </w:pPr>
    </w:p>
    <w:p w:rsidR="00992E00" w:rsidRPr="00975D43" w:rsidRDefault="00992E00" w:rsidP="00992E00">
      <w:pPr>
        <w:pStyle w:val="1"/>
        <w:rPr>
          <w:rFonts w:ascii="Times New Roman" w:hAnsi="Times New Roman" w:cs="Times New Roman"/>
          <w:lang w:val="en-US"/>
        </w:rPr>
      </w:pPr>
      <w:bookmarkStart w:id="1" w:name="_Toc483336573"/>
      <w:r w:rsidRPr="00975D43">
        <w:rPr>
          <w:rFonts w:ascii="Times New Roman" w:hAnsi="Times New Roman" w:cs="Times New Roman"/>
          <w:lang w:val="en-US"/>
        </w:rPr>
        <w:t>Annotation</w:t>
      </w:r>
      <w:bookmarkEnd w:id="1"/>
    </w:p>
    <w:p w:rsidR="00992E00" w:rsidRPr="00975D43" w:rsidRDefault="00992E00" w:rsidP="00992E00">
      <w:pPr>
        <w:rPr>
          <w:rFonts w:ascii="Times New Roman" w:hAnsi="Times New Roman" w:cs="Times New Roman"/>
          <w:sz w:val="24"/>
          <w:szCs w:val="24"/>
          <w:lang w:val="en-US"/>
        </w:rPr>
      </w:pPr>
    </w:p>
    <w:p w:rsidR="00EC0146" w:rsidRPr="00975D43" w:rsidRDefault="00EC0146" w:rsidP="00D62010">
      <w:pPr>
        <w:spacing w:line="360" w:lineRule="auto"/>
        <w:rPr>
          <w:rFonts w:ascii="Times New Roman" w:hAnsi="Times New Roman" w:cs="Times New Roman"/>
          <w:sz w:val="24"/>
          <w:szCs w:val="24"/>
          <w:lang w:val="en-US"/>
        </w:rPr>
      </w:pPr>
      <w:r w:rsidRPr="00975D43">
        <w:rPr>
          <w:rFonts w:ascii="Times New Roman" w:hAnsi="Times New Roman" w:cs="Times New Roman"/>
          <w:sz w:val="24"/>
          <w:szCs w:val="24"/>
          <w:lang w:val="en-US"/>
        </w:rPr>
        <w:t>In this researc</w:t>
      </w:r>
      <w:r w:rsidR="00AF3232" w:rsidRPr="00975D43">
        <w:rPr>
          <w:rFonts w:ascii="Times New Roman" w:hAnsi="Times New Roman" w:cs="Times New Roman"/>
          <w:sz w:val="24"/>
          <w:szCs w:val="24"/>
          <w:lang w:val="en-US"/>
        </w:rPr>
        <w:t>h paper, the author examines</w:t>
      </w:r>
      <w:r w:rsidRPr="00975D43">
        <w:rPr>
          <w:rFonts w:ascii="Times New Roman" w:hAnsi="Times New Roman" w:cs="Times New Roman"/>
          <w:sz w:val="24"/>
          <w:szCs w:val="24"/>
          <w:lang w:val="en-US"/>
        </w:rPr>
        <w:t xml:space="preserve"> trends in the development </w:t>
      </w:r>
      <w:r w:rsidR="00AF3232" w:rsidRPr="00975D43">
        <w:rPr>
          <w:rFonts w:ascii="Times New Roman" w:hAnsi="Times New Roman" w:cs="Times New Roman"/>
          <w:sz w:val="24"/>
          <w:szCs w:val="24"/>
          <w:lang w:val="en-US"/>
        </w:rPr>
        <w:t xml:space="preserve">of relations between </w:t>
      </w:r>
      <w:r w:rsidRPr="00975D43">
        <w:rPr>
          <w:rFonts w:ascii="Times New Roman" w:hAnsi="Times New Roman" w:cs="Times New Roman"/>
          <w:sz w:val="24"/>
          <w:szCs w:val="24"/>
          <w:lang w:val="en-US"/>
        </w:rPr>
        <w:t>North Atlantic Treaty Organization and Sweden.</w:t>
      </w:r>
      <w:r w:rsidR="00117CB4" w:rsidRPr="00975D43">
        <w:rPr>
          <w:rFonts w:ascii="Times New Roman" w:hAnsi="Times New Roman" w:cs="Times New Roman"/>
          <w:sz w:val="24"/>
          <w:szCs w:val="24"/>
          <w:lang w:val="en-US"/>
        </w:rPr>
        <w:t xml:space="preserve"> The author uses the theory of rational choice as a theoretical framework, the description of which is devoted in the first part of the work.</w:t>
      </w:r>
      <w:r w:rsidRPr="00975D43">
        <w:rPr>
          <w:rFonts w:ascii="Times New Roman" w:hAnsi="Times New Roman" w:cs="Times New Roman"/>
          <w:sz w:val="24"/>
          <w:szCs w:val="24"/>
          <w:lang w:val="en-US"/>
        </w:rPr>
        <w:t xml:space="preserve"> </w:t>
      </w:r>
      <w:r w:rsidR="00117CB4" w:rsidRPr="00975D43">
        <w:rPr>
          <w:rFonts w:ascii="Times New Roman" w:hAnsi="Times New Roman" w:cs="Times New Roman"/>
          <w:sz w:val="24"/>
          <w:szCs w:val="24"/>
          <w:lang w:val="en-US"/>
        </w:rPr>
        <w:t>In the second part of the work</w:t>
      </w:r>
      <w:r w:rsidR="00AF3232" w:rsidRPr="00975D43">
        <w:rPr>
          <w:rFonts w:ascii="Times New Roman" w:hAnsi="Times New Roman" w:cs="Times New Roman"/>
          <w:sz w:val="24"/>
          <w:szCs w:val="24"/>
          <w:lang w:val="en-US"/>
        </w:rPr>
        <w:t>,</w:t>
      </w:r>
      <w:r w:rsidR="00117CB4" w:rsidRPr="00975D43">
        <w:rPr>
          <w:rFonts w:ascii="Times New Roman" w:hAnsi="Times New Roman" w:cs="Times New Roman"/>
          <w:sz w:val="24"/>
          <w:szCs w:val="24"/>
          <w:lang w:val="en-US"/>
        </w:rPr>
        <w:t xml:space="preserve"> t</w:t>
      </w:r>
      <w:r w:rsidR="00373B45" w:rsidRPr="00975D43">
        <w:rPr>
          <w:rFonts w:ascii="Times New Roman" w:hAnsi="Times New Roman" w:cs="Times New Roman"/>
          <w:sz w:val="24"/>
          <w:szCs w:val="24"/>
          <w:lang w:val="en-US"/>
        </w:rPr>
        <w:t xml:space="preserve">he </w:t>
      </w:r>
      <w:r w:rsidR="006F44A6" w:rsidRPr="00975D43">
        <w:rPr>
          <w:rFonts w:ascii="Times New Roman" w:hAnsi="Times New Roman" w:cs="Times New Roman"/>
          <w:sz w:val="24"/>
          <w:szCs w:val="24"/>
          <w:lang w:val="en-US"/>
        </w:rPr>
        <w:t xml:space="preserve">author gives </w:t>
      </w:r>
      <w:r w:rsidR="00224F89" w:rsidRPr="00975D43">
        <w:rPr>
          <w:rFonts w:ascii="Times New Roman" w:hAnsi="Times New Roman" w:cs="Times New Roman"/>
          <w:sz w:val="24"/>
          <w:szCs w:val="24"/>
          <w:lang w:val="en-US"/>
        </w:rPr>
        <w:t xml:space="preserve">a </w:t>
      </w:r>
      <w:r w:rsidR="006F44A6" w:rsidRPr="00975D43">
        <w:rPr>
          <w:rFonts w:ascii="Times New Roman" w:hAnsi="Times New Roman" w:cs="Times New Roman"/>
          <w:sz w:val="24"/>
          <w:szCs w:val="24"/>
          <w:lang w:val="en-US"/>
        </w:rPr>
        <w:t>description of</w:t>
      </w:r>
      <w:r w:rsidR="00117CB4" w:rsidRPr="00975D43">
        <w:rPr>
          <w:rFonts w:ascii="Times New Roman" w:hAnsi="Times New Roman" w:cs="Times New Roman"/>
          <w:sz w:val="24"/>
          <w:szCs w:val="24"/>
          <w:lang w:val="en-US"/>
        </w:rPr>
        <w:t xml:space="preserve"> Sweden and North Atlantic Treaty Organization</w:t>
      </w:r>
      <w:r w:rsidR="006F44A6" w:rsidRPr="00975D43">
        <w:rPr>
          <w:rFonts w:ascii="Times New Roman" w:hAnsi="Times New Roman" w:cs="Times New Roman"/>
          <w:sz w:val="24"/>
          <w:szCs w:val="24"/>
          <w:lang w:val="en-US"/>
        </w:rPr>
        <w:t>,</w:t>
      </w:r>
      <w:r w:rsidR="00117CB4" w:rsidRPr="00975D43">
        <w:rPr>
          <w:rFonts w:ascii="Times New Roman" w:hAnsi="Times New Roman" w:cs="Times New Roman"/>
          <w:sz w:val="24"/>
          <w:szCs w:val="24"/>
          <w:lang w:val="en-US"/>
        </w:rPr>
        <w:t xml:space="preserve"> considering their history and current state. Then, in the third part of the research paper, the author </w:t>
      </w:r>
      <w:r w:rsidR="006F44A6" w:rsidRPr="00975D43">
        <w:rPr>
          <w:rFonts w:ascii="Times New Roman" w:hAnsi="Times New Roman" w:cs="Times New Roman"/>
          <w:sz w:val="24"/>
          <w:szCs w:val="24"/>
          <w:lang w:val="en-US"/>
        </w:rPr>
        <w:t>describes</w:t>
      </w:r>
      <w:r w:rsidR="00373B45" w:rsidRPr="00975D43">
        <w:rPr>
          <w:rFonts w:ascii="Times New Roman" w:hAnsi="Times New Roman" w:cs="Times New Roman"/>
          <w:sz w:val="24"/>
          <w:szCs w:val="24"/>
          <w:lang w:val="en-US"/>
        </w:rPr>
        <w:t xml:space="preserve"> the history of in</w:t>
      </w:r>
      <w:r w:rsidR="00224F89" w:rsidRPr="00975D43">
        <w:rPr>
          <w:rFonts w:ascii="Times New Roman" w:hAnsi="Times New Roman" w:cs="Times New Roman"/>
          <w:sz w:val="24"/>
          <w:szCs w:val="24"/>
          <w:lang w:val="en-US"/>
        </w:rPr>
        <w:t>teraction between Sweden and</w:t>
      </w:r>
      <w:r w:rsidR="00373B45" w:rsidRPr="00975D43">
        <w:rPr>
          <w:rFonts w:ascii="Times New Roman" w:hAnsi="Times New Roman" w:cs="Times New Roman"/>
          <w:sz w:val="24"/>
          <w:szCs w:val="24"/>
          <w:lang w:val="en-US"/>
        </w:rPr>
        <w:t xml:space="preserve"> North Atlantic </w:t>
      </w:r>
      <w:r w:rsidR="00117CB4" w:rsidRPr="00975D43">
        <w:rPr>
          <w:rFonts w:ascii="Times New Roman" w:hAnsi="Times New Roman" w:cs="Times New Roman"/>
          <w:sz w:val="24"/>
          <w:szCs w:val="24"/>
          <w:lang w:val="en-US"/>
        </w:rPr>
        <w:t>Treaty Organization</w:t>
      </w:r>
      <w:r w:rsidR="00373B45" w:rsidRPr="00975D43">
        <w:rPr>
          <w:rFonts w:ascii="Times New Roman" w:hAnsi="Times New Roman" w:cs="Times New Roman"/>
          <w:sz w:val="24"/>
          <w:szCs w:val="24"/>
          <w:lang w:val="en-US"/>
        </w:rPr>
        <w:t xml:space="preserve">, as well as the current state of this interaction. </w:t>
      </w:r>
      <w:r w:rsidR="00117CB4" w:rsidRPr="00975D43">
        <w:rPr>
          <w:rFonts w:ascii="Times New Roman" w:hAnsi="Times New Roman" w:cs="Times New Roman"/>
          <w:sz w:val="24"/>
          <w:szCs w:val="24"/>
          <w:lang w:val="en-US"/>
        </w:rPr>
        <w:t>In the final, fourth part of the work, the author uses the theory of rational choice for analyzing</w:t>
      </w:r>
      <w:r w:rsidR="00CE0E99" w:rsidRPr="00975D43">
        <w:rPr>
          <w:rFonts w:ascii="Times New Roman" w:hAnsi="Times New Roman" w:cs="Times New Roman"/>
          <w:sz w:val="24"/>
          <w:szCs w:val="24"/>
          <w:lang w:val="en-US"/>
        </w:rPr>
        <w:t xml:space="preserve"> interaction between Sweden and North </w:t>
      </w:r>
      <w:r w:rsidR="00AF3232" w:rsidRPr="00975D43">
        <w:rPr>
          <w:rFonts w:ascii="Times New Roman" w:hAnsi="Times New Roman" w:cs="Times New Roman"/>
          <w:sz w:val="24"/>
          <w:szCs w:val="24"/>
          <w:lang w:val="en-US"/>
        </w:rPr>
        <w:t>Atlantic Treaty</w:t>
      </w:r>
      <w:r w:rsidR="00CE0E99" w:rsidRPr="00975D43">
        <w:rPr>
          <w:rFonts w:ascii="Times New Roman" w:hAnsi="Times New Roman" w:cs="Times New Roman"/>
          <w:sz w:val="24"/>
          <w:szCs w:val="24"/>
          <w:lang w:val="en-US"/>
        </w:rPr>
        <w:t xml:space="preserve"> Organization</w:t>
      </w:r>
      <w:r w:rsidR="00117CB4" w:rsidRPr="00975D43">
        <w:rPr>
          <w:rFonts w:ascii="Times New Roman" w:hAnsi="Times New Roman" w:cs="Times New Roman"/>
          <w:sz w:val="24"/>
          <w:szCs w:val="24"/>
          <w:lang w:val="en-US"/>
        </w:rPr>
        <w:t xml:space="preserve">, thereby revealing the </w:t>
      </w:r>
      <w:r w:rsidR="00AF3232" w:rsidRPr="00975D43">
        <w:rPr>
          <w:rFonts w:ascii="Times New Roman" w:hAnsi="Times New Roman" w:cs="Times New Roman"/>
          <w:sz w:val="24"/>
          <w:szCs w:val="24"/>
          <w:lang w:val="en-US"/>
        </w:rPr>
        <w:t>development of</w:t>
      </w:r>
      <w:r w:rsidR="00CE0E99" w:rsidRPr="00975D43">
        <w:rPr>
          <w:rFonts w:ascii="Times New Roman" w:hAnsi="Times New Roman" w:cs="Times New Roman"/>
          <w:sz w:val="24"/>
          <w:szCs w:val="24"/>
          <w:lang w:val="en-US"/>
        </w:rPr>
        <w:t xml:space="preserve"> </w:t>
      </w:r>
      <w:r w:rsidR="00117CB4" w:rsidRPr="00975D43">
        <w:rPr>
          <w:rFonts w:ascii="Times New Roman" w:hAnsi="Times New Roman" w:cs="Times New Roman"/>
          <w:sz w:val="24"/>
          <w:szCs w:val="24"/>
          <w:lang w:val="en-US"/>
        </w:rPr>
        <w:t>relation</w:t>
      </w:r>
      <w:r w:rsidR="00CE0E99" w:rsidRPr="00975D43">
        <w:rPr>
          <w:rFonts w:ascii="Times New Roman" w:hAnsi="Times New Roman" w:cs="Times New Roman"/>
          <w:sz w:val="24"/>
          <w:szCs w:val="24"/>
          <w:lang w:val="en-US"/>
        </w:rPr>
        <w:t>s</w:t>
      </w:r>
      <w:r w:rsidR="00117CB4" w:rsidRPr="00975D43">
        <w:rPr>
          <w:rFonts w:ascii="Times New Roman" w:hAnsi="Times New Roman" w:cs="Times New Roman"/>
          <w:sz w:val="24"/>
          <w:szCs w:val="24"/>
          <w:lang w:val="en-US"/>
        </w:rPr>
        <w:t xml:space="preserve"> between these actors.</w:t>
      </w:r>
    </w:p>
    <w:p w:rsidR="00D62010" w:rsidRPr="00150B25" w:rsidRDefault="00D62010" w:rsidP="00992E00">
      <w:pPr>
        <w:rPr>
          <w:rFonts w:ascii="Times New Roman" w:hAnsi="Times New Roman" w:cs="Times New Roman"/>
          <w:lang w:val="en-US"/>
        </w:rPr>
      </w:pPr>
    </w:p>
    <w:p w:rsidR="000163CE" w:rsidRDefault="0036367E" w:rsidP="002B1149">
      <w:pPr>
        <w:pStyle w:val="1"/>
        <w:spacing w:line="360" w:lineRule="auto"/>
        <w:rPr>
          <w:rFonts w:ascii="Times New Roman" w:hAnsi="Times New Roman" w:cs="Times New Roman"/>
        </w:rPr>
      </w:pPr>
      <w:bookmarkStart w:id="2" w:name="_Toc483336574"/>
      <w:r w:rsidRPr="00975D43">
        <w:rPr>
          <w:rFonts w:ascii="Times New Roman" w:hAnsi="Times New Roman" w:cs="Times New Roman"/>
        </w:rPr>
        <w:lastRenderedPageBreak/>
        <w:t>В</w:t>
      </w:r>
      <w:r w:rsidR="0046613F" w:rsidRPr="00975D43">
        <w:rPr>
          <w:rFonts w:ascii="Times New Roman" w:hAnsi="Times New Roman" w:cs="Times New Roman"/>
        </w:rPr>
        <w:t>в</w:t>
      </w:r>
      <w:r w:rsidRPr="00975D43">
        <w:rPr>
          <w:rFonts w:ascii="Times New Roman" w:hAnsi="Times New Roman" w:cs="Times New Roman"/>
        </w:rPr>
        <w:t>едение</w:t>
      </w:r>
      <w:bookmarkEnd w:id="2"/>
    </w:p>
    <w:p w:rsidR="002B1149" w:rsidRPr="002B1149" w:rsidRDefault="002B1149" w:rsidP="002B1149"/>
    <w:p w:rsidR="001D460E" w:rsidRPr="00975D43" w:rsidRDefault="007707E1"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После окончания эпохи холодной в</w:t>
      </w:r>
      <w:r w:rsidR="001D460E" w:rsidRPr="00975D43">
        <w:rPr>
          <w:rFonts w:ascii="Times New Roman" w:hAnsi="Times New Roman" w:cs="Times New Roman"/>
          <w:sz w:val="24"/>
          <w:szCs w:val="24"/>
        </w:rPr>
        <w:t xml:space="preserve">ойны многие страны, ранее входившие в социалистический блок, не пожелали в дальнейшем налаживать тесное сотрудничество с преемницей СССР Российской Федерацией. Вместо этого, страны практически единогласно высказались за присоединение к Европейскому Союзу и военно-политическому Североатлантическому Альянсу, тем самым существенно расширив состав стран-участниц данных объединений. </w:t>
      </w:r>
    </w:p>
    <w:p w:rsidR="00B616AB" w:rsidRPr="00975D43" w:rsidRDefault="0037734D"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период холодной в</w:t>
      </w:r>
      <w:r w:rsidR="001D460E" w:rsidRPr="00975D43">
        <w:rPr>
          <w:rFonts w:ascii="Times New Roman" w:hAnsi="Times New Roman" w:cs="Times New Roman"/>
          <w:sz w:val="24"/>
          <w:szCs w:val="24"/>
        </w:rPr>
        <w:t>ойны также существовали так называемые нейтральные государства. Среди государств Северной Европы это были Швеция и Финляндия. В основ</w:t>
      </w:r>
      <w:r w:rsidR="00845FB9" w:rsidRPr="00975D43">
        <w:rPr>
          <w:rFonts w:ascii="Times New Roman" w:hAnsi="Times New Roman" w:cs="Times New Roman"/>
          <w:sz w:val="24"/>
          <w:szCs w:val="24"/>
        </w:rPr>
        <w:t>е их внешней политики в период холодной в</w:t>
      </w:r>
      <w:r w:rsidR="001D460E" w:rsidRPr="00975D43">
        <w:rPr>
          <w:rFonts w:ascii="Times New Roman" w:hAnsi="Times New Roman" w:cs="Times New Roman"/>
          <w:sz w:val="24"/>
          <w:szCs w:val="24"/>
        </w:rPr>
        <w:t>ойны лежала реализация политики</w:t>
      </w:r>
      <w:r w:rsidR="00B616AB" w:rsidRPr="00975D43">
        <w:rPr>
          <w:rFonts w:ascii="Times New Roman" w:hAnsi="Times New Roman" w:cs="Times New Roman"/>
          <w:sz w:val="24"/>
          <w:szCs w:val="24"/>
        </w:rPr>
        <w:t xml:space="preserve"> неприсоединения к существовавшим в то время капиталистическому и социалистическому блокам. После окончания противостояния между блоками и распада СССР и социалистического блока Швеция и Финляндия в силу ряда причин продолжили проведение политики неприсоединения. Однако, маловероятно, что в рамках всё более растущей глобализации данные государства смогли бы оставаться полностью нейтральными. Для того, чтобы понять, как выстраивались</w:t>
      </w:r>
      <w:r w:rsidR="00EB69A0" w:rsidRPr="00975D43">
        <w:rPr>
          <w:rFonts w:ascii="Times New Roman" w:hAnsi="Times New Roman" w:cs="Times New Roman"/>
          <w:sz w:val="24"/>
          <w:szCs w:val="24"/>
        </w:rPr>
        <w:t xml:space="preserve"> их</w:t>
      </w:r>
      <w:r w:rsidR="00B616AB" w:rsidRPr="00975D43">
        <w:rPr>
          <w:rFonts w:ascii="Times New Roman" w:hAnsi="Times New Roman" w:cs="Times New Roman"/>
          <w:sz w:val="24"/>
          <w:szCs w:val="24"/>
        </w:rPr>
        <w:t xml:space="preserve"> взаимоотношения с крупными акторами мировой политики, необходимо провести исследование. В данной работе речь пойдёт о случае Швеции и её</w:t>
      </w:r>
      <w:r w:rsidR="00EB69A0" w:rsidRPr="00975D43">
        <w:rPr>
          <w:rFonts w:ascii="Times New Roman" w:hAnsi="Times New Roman" w:cs="Times New Roman"/>
          <w:sz w:val="24"/>
          <w:szCs w:val="24"/>
        </w:rPr>
        <w:t xml:space="preserve"> истории, текущем состоянии и тенденциях</w:t>
      </w:r>
      <w:r w:rsidR="003D1226">
        <w:rPr>
          <w:rFonts w:ascii="Times New Roman" w:hAnsi="Times New Roman" w:cs="Times New Roman"/>
          <w:sz w:val="24"/>
          <w:szCs w:val="24"/>
        </w:rPr>
        <w:t xml:space="preserve"> взаимодействия</w:t>
      </w:r>
      <w:r w:rsidR="00B616AB" w:rsidRPr="00975D43">
        <w:rPr>
          <w:rFonts w:ascii="Times New Roman" w:hAnsi="Times New Roman" w:cs="Times New Roman"/>
          <w:sz w:val="24"/>
          <w:szCs w:val="24"/>
        </w:rPr>
        <w:t xml:space="preserve"> с Североатлантическим Альянсом.</w:t>
      </w:r>
    </w:p>
    <w:p w:rsidR="00291E23" w:rsidRPr="00975D43" w:rsidRDefault="00B616AB"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настоящее время неоднозначная военно-политическая обстановка в мире</w:t>
      </w:r>
      <w:r w:rsidR="0004227A" w:rsidRPr="00975D43">
        <w:rPr>
          <w:rFonts w:ascii="Times New Roman" w:hAnsi="Times New Roman" w:cs="Times New Roman"/>
          <w:sz w:val="24"/>
          <w:szCs w:val="24"/>
        </w:rPr>
        <w:t xml:space="preserve"> подогревается</w:t>
      </w:r>
      <w:r w:rsidRPr="00975D43">
        <w:rPr>
          <w:rFonts w:ascii="Times New Roman" w:hAnsi="Times New Roman" w:cs="Times New Roman"/>
          <w:sz w:val="24"/>
          <w:szCs w:val="24"/>
        </w:rPr>
        <w:t xml:space="preserve"> </w:t>
      </w:r>
      <w:r w:rsidR="0004227A" w:rsidRPr="00975D43">
        <w:rPr>
          <w:rFonts w:ascii="Times New Roman" w:hAnsi="Times New Roman" w:cs="Times New Roman"/>
          <w:sz w:val="24"/>
          <w:szCs w:val="24"/>
        </w:rPr>
        <w:t>вопро</w:t>
      </w:r>
      <w:r w:rsidR="00097F81" w:rsidRPr="00975D43">
        <w:rPr>
          <w:rFonts w:ascii="Times New Roman" w:hAnsi="Times New Roman" w:cs="Times New Roman"/>
          <w:sz w:val="24"/>
          <w:szCs w:val="24"/>
        </w:rPr>
        <w:t>сом присоединения Швеции к НАТО. При этом наибольшую активность в том или ином виде данный вопрос набирает при увеличении напряженности в отношениях между государствами Запада и Российской Федерацией.</w:t>
      </w:r>
      <w:r w:rsidR="0004227A" w:rsidRPr="00975D43">
        <w:rPr>
          <w:rFonts w:ascii="Times New Roman" w:hAnsi="Times New Roman" w:cs="Times New Roman"/>
          <w:sz w:val="24"/>
          <w:szCs w:val="24"/>
        </w:rPr>
        <w:t xml:space="preserve"> Подтверждением актуальности данного вопроса выступает наличие постоянного дискурса в средствах массовой информации,</w:t>
      </w:r>
      <w:r w:rsidR="00450E51" w:rsidRPr="00975D43">
        <w:rPr>
          <w:rFonts w:ascii="Times New Roman" w:hAnsi="Times New Roman" w:cs="Times New Roman"/>
          <w:sz w:val="24"/>
          <w:szCs w:val="24"/>
        </w:rPr>
        <w:t xml:space="preserve"> а также обсуждение данного вопроса между политик</w:t>
      </w:r>
      <w:r w:rsidR="00291E23" w:rsidRPr="00975D43">
        <w:rPr>
          <w:rFonts w:ascii="Times New Roman" w:hAnsi="Times New Roman" w:cs="Times New Roman"/>
          <w:sz w:val="24"/>
          <w:szCs w:val="24"/>
        </w:rPr>
        <w:t>ами как внутри Швеции, так и за её пределами.</w:t>
      </w:r>
      <w:r w:rsidR="0004227A" w:rsidRPr="00975D43">
        <w:rPr>
          <w:rFonts w:ascii="Times New Roman" w:hAnsi="Times New Roman" w:cs="Times New Roman"/>
          <w:sz w:val="24"/>
          <w:szCs w:val="24"/>
        </w:rPr>
        <w:t xml:space="preserve"> Существуют различные силы и группы интересов, выступающих как за присоединение, так и против присоединения</w:t>
      </w:r>
      <w:r w:rsidR="00EB69A0" w:rsidRPr="00975D43">
        <w:rPr>
          <w:rFonts w:ascii="Times New Roman" w:hAnsi="Times New Roman" w:cs="Times New Roman"/>
          <w:sz w:val="24"/>
          <w:szCs w:val="24"/>
        </w:rPr>
        <w:t xml:space="preserve"> шведов к НАТО</w:t>
      </w:r>
      <w:r w:rsidR="0004227A" w:rsidRPr="00975D43">
        <w:rPr>
          <w:rFonts w:ascii="Times New Roman" w:hAnsi="Times New Roman" w:cs="Times New Roman"/>
          <w:sz w:val="24"/>
          <w:szCs w:val="24"/>
        </w:rPr>
        <w:t>. Для того, чтобы понять, какой из путей развития данного вопроса более вероятно стоит ожидать, требуется проведение полноценного исследования, которое позволит выявить тенденции развития взаимоотношений между Швецией и Североатлантическим Альянсом.</w:t>
      </w:r>
    </w:p>
    <w:p w:rsidR="00041462" w:rsidRPr="00975D43" w:rsidRDefault="00291E23"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lastRenderedPageBreak/>
        <w:t xml:space="preserve">Научная проработанность вопроса тенденций развития </w:t>
      </w:r>
      <w:r w:rsidR="008B4DDC" w:rsidRPr="00975D43">
        <w:rPr>
          <w:rFonts w:ascii="Times New Roman" w:hAnsi="Times New Roman" w:cs="Times New Roman"/>
          <w:sz w:val="24"/>
          <w:szCs w:val="24"/>
        </w:rPr>
        <w:t>взаимоотношений между Швецией и Североатлантическим Альянсом практически отсутствует. Автором данной работы был проведён поиск работ дру</w:t>
      </w:r>
      <w:r w:rsidR="003B6214" w:rsidRPr="00975D43">
        <w:rPr>
          <w:rFonts w:ascii="Times New Roman" w:hAnsi="Times New Roman" w:cs="Times New Roman"/>
          <w:sz w:val="24"/>
          <w:szCs w:val="24"/>
        </w:rPr>
        <w:t>гих исследователей в крупнейших</w:t>
      </w:r>
      <w:r w:rsidR="008B4DDC" w:rsidRPr="00975D43">
        <w:rPr>
          <w:rFonts w:ascii="Times New Roman" w:hAnsi="Times New Roman" w:cs="Times New Roman"/>
          <w:sz w:val="24"/>
          <w:szCs w:val="24"/>
        </w:rPr>
        <w:t xml:space="preserve"> базах</w:t>
      </w:r>
      <w:r w:rsidR="003B6214" w:rsidRPr="00975D43">
        <w:rPr>
          <w:rFonts w:ascii="Times New Roman" w:hAnsi="Times New Roman" w:cs="Times New Roman"/>
          <w:sz w:val="24"/>
          <w:szCs w:val="24"/>
        </w:rPr>
        <w:t xml:space="preserve"> данных, однако научных работ, которые давали бы цельное представление о данной теме, не было найдено. </w:t>
      </w:r>
      <w:r w:rsidR="00140C18" w:rsidRPr="00975D43">
        <w:rPr>
          <w:rFonts w:ascii="Times New Roman" w:hAnsi="Times New Roman" w:cs="Times New Roman"/>
          <w:sz w:val="24"/>
          <w:szCs w:val="24"/>
        </w:rPr>
        <w:t>Вместо это</w:t>
      </w:r>
      <w:r w:rsidR="00B63BBC" w:rsidRPr="00975D43">
        <w:rPr>
          <w:rFonts w:ascii="Times New Roman" w:hAnsi="Times New Roman" w:cs="Times New Roman"/>
          <w:sz w:val="24"/>
          <w:szCs w:val="24"/>
        </w:rPr>
        <w:t>го</w:t>
      </w:r>
      <w:r w:rsidR="00140C18" w:rsidRPr="00975D43">
        <w:rPr>
          <w:rFonts w:ascii="Times New Roman" w:hAnsi="Times New Roman" w:cs="Times New Roman"/>
          <w:sz w:val="24"/>
          <w:szCs w:val="24"/>
        </w:rPr>
        <w:t xml:space="preserve"> присутствует большое количество исследований, посвященных отде</w:t>
      </w:r>
      <w:r w:rsidR="00084A32" w:rsidRPr="00975D43">
        <w:rPr>
          <w:rFonts w:ascii="Times New Roman" w:hAnsi="Times New Roman" w:cs="Times New Roman"/>
          <w:sz w:val="24"/>
          <w:szCs w:val="24"/>
        </w:rPr>
        <w:t>льным аспектам данной проблемы, что и помогло</w:t>
      </w:r>
      <w:r w:rsidR="00EB69A0" w:rsidRPr="00975D43">
        <w:rPr>
          <w:rFonts w:ascii="Times New Roman" w:hAnsi="Times New Roman" w:cs="Times New Roman"/>
          <w:sz w:val="24"/>
          <w:szCs w:val="24"/>
        </w:rPr>
        <w:t xml:space="preserve"> автору</w:t>
      </w:r>
      <w:r w:rsidR="00084A32" w:rsidRPr="00975D43">
        <w:rPr>
          <w:rFonts w:ascii="Times New Roman" w:hAnsi="Times New Roman" w:cs="Times New Roman"/>
          <w:sz w:val="24"/>
          <w:szCs w:val="24"/>
        </w:rPr>
        <w:t xml:space="preserve"> получить полное представление по вопросу тенденций взаимодействия Швеции и НАТО. Среди авторов, работы которых посвящены вопросам первоначального этапа взаимоотношений, времени после окончания Второй мировой во</w:t>
      </w:r>
      <w:r w:rsidR="00FE05A6" w:rsidRPr="00975D43">
        <w:rPr>
          <w:rFonts w:ascii="Times New Roman" w:hAnsi="Times New Roman" w:cs="Times New Roman"/>
          <w:sz w:val="24"/>
          <w:szCs w:val="24"/>
        </w:rPr>
        <w:t>й</w:t>
      </w:r>
      <w:r w:rsidR="00084A32" w:rsidRPr="00975D43">
        <w:rPr>
          <w:rFonts w:ascii="Times New Roman" w:hAnsi="Times New Roman" w:cs="Times New Roman"/>
          <w:sz w:val="24"/>
          <w:szCs w:val="24"/>
        </w:rPr>
        <w:t>ны, когда Североатлантический Альянс только был создан странами Запада, выделяются</w:t>
      </w:r>
      <w:r w:rsidR="0078359E" w:rsidRPr="00975D43">
        <w:rPr>
          <w:rFonts w:ascii="Times New Roman" w:hAnsi="Times New Roman" w:cs="Times New Roman"/>
          <w:sz w:val="24"/>
          <w:szCs w:val="24"/>
        </w:rPr>
        <w:t xml:space="preserve"> Биргит</w:t>
      </w:r>
      <w:r w:rsidR="00084A32" w:rsidRPr="00975D43">
        <w:rPr>
          <w:rFonts w:ascii="Times New Roman" w:hAnsi="Times New Roman" w:cs="Times New Roman"/>
          <w:sz w:val="24"/>
          <w:szCs w:val="24"/>
        </w:rPr>
        <w:t xml:space="preserve"> </w:t>
      </w:r>
      <w:r w:rsidR="00362764" w:rsidRPr="00975D43">
        <w:rPr>
          <w:rFonts w:ascii="Times New Roman" w:hAnsi="Times New Roman" w:cs="Times New Roman"/>
          <w:sz w:val="24"/>
          <w:szCs w:val="24"/>
        </w:rPr>
        <w:t>Карлссон,</w:t>
      </w:r>
      <w:r w:rsidR="00A161DC" w:rsidRPr="00975D43">
        <w:rPr>
          <w:rFonts w:ascii="Times New Roman" w:hAnsi="Times New Roman" w:cs="Times New Roman"/>
          <w:sz w:val="24"/>
          <w:szCs w:val="24"/>
        </w:rPr>
        <w:t xml:space="preserve"> Микаэль</w:t>
      </w:r>
      <w:r w:rsidR="00425BA1" w:rsidRPr="00975D43">
        <w:rPr>
          <w:rFonts w:ascii="Times New Roman" w:hAnsi="Times New Roman" w:cs="Times New Roman"/>
          <w:sz w:val="24"/>
          <w:szCs w:val="24"/>
        </w:rPr>
        <w:t xml:space="preserve"> Нильс</w:t>
      </w:r>
      <w:r w:rsidR="00362764" w:rsidRPr="00975D43">
        <w:rPr>
          <w:rFonts w:ascii="Times New Roman" w:hAnsi="Times New Roman" w:cs="Times New Roman"/>
          <w:sz w:val="24"/>
          <w:szCs w:val="24"/>
        </w:rPr>
        <w:t>сон, Магнус</w:t>
      </w:r>
      <w:r w:rsidR="007D2200" w:rsidRPr="00975D43">
        <w:rPr>
          <w:rFonts w:ascii="Times New Roman" w:hAnsi="Times New Roman" w:cs="Times New Roman"/>
          <w:sz w:val="24"/>
          <w:szCs w:val="24"/>
        </w:rPr>
        <w:t xml:space="preserve"> Петерссон</w:t>
      </w:r>
      <w:r w:rsidR="00362764" w:rsidRPr="00975D43">
        <w:rPr>
          <w:rFonts w:ascii="Times New Roman" w:hAnsi="Times New Roman" w:cs="Times New Roman"/>
          <w:sz w:val="24"/>
          <w:szCs w:val="24"/>
        </w:rPr>
        <w:t>,</w:t>
      </w:r>
      <w:r w:rsidR="006D6A1A" w:rsidRPr="00975D43">
        <w:rPr>
          <w:rFonts w:ascii="Times New Roman" w:hAnsi="Times New Roman" w:cs="Times New Roman"/>
          <w:sz w:val="24"/>
          <w:szCs w:val="24"/>
        </w:rPr>
        <w:t xml:space="preserve"> Катарина</w:t>
      </w:r>
      <w:r w:rsidR="00362764" w:rsidRPr="00975D43">
        <w:rPr>
          <w:rFonts w:ascii="Times New Roman" w:hAnsi="Times New Roman" w:cs="Times New Roman"/>
          <w:sz w:val="24"/>
          <w:szCs w:val="24"/>
        </w:rPr>
        <w:t xml:space="preserve"> Бродин,</w:t>
      </w:r>
      <w:r w:rsidR="006D6A1A" w:rsidRPr="00975D43">
        <w:rPr>
          <w:rFonts w:ascii="Times New Roman" w:hAnsi="Times New Roman" w:cs="Times New Roman"/>
          <w:sz w:val="24"/>
          <w:szCs w:val="24"/>
        </w:rPr>
        <w:t xml:space="preserve"> Кьель</w:t>
      </w:r>
      <w:r w:rsidR="00362764" w:rsidRPr="00975D43">
        <w:rPr>
          <w:rFonts w:ascii="Times New Roman" w:hAnsi="Times New Roman" w:cs="Times New Roman"/>
          <w:sz w:val="24"/>
          <w:szCs w:val="24"/>
        </w:rPr>
        <w:t xml:space="preserve"> Голдман</w:t>
      </w:r>
      <w:r w:rsidR="006D6A1A" w:rsidRPr="00975D43">
        <w:rPr>
          <w:rFonts w:ascii="Times New Roman" w:hAnsi="Times New Roman" w:cs="Times New Roman"/>
          <w:sz w:val="24"/>
          <w:szCs w:val="24"/>
        </w:rPr>
        <w:t>н</w:t>
      </w:r>
      <w:r w:rsidR="00362764" w:rsidRPr="00975D43">
        <w:rPr>
          <w:rFonts w:ascii="Times New Roman" w:hAnsi="Times New Roman" w:cs="Times New Roman"/>
          <w:sz w:val="24"/>
          <w:szCs w:val="24"/>
        </w:rPr>
        <w:t>,</w:t>
      </w:r>
      <w:r w:rsidR="006D6A1A" w:rsidRPr="00975D43">
        <w:rPr>
          <w:rFonts w:ascii="Times New Roman" w:hAnsi="Times New Roman" w:cs="Times New Roman"/>
          <w:sz w:val="24"/>
          <w:szCs w:val="24"/>
        </w:rPr>
        <w:t xml:space="preserve"> Кристиан</w:t>
      </w:r>
      <w:r w:rsidR="00362764" w:rsidRPr="00975D43">
        <w:rPr>
          <w:rFonts w:ascii="Times New Roman" w:hAnsi="Times New Roman" w:cs="Times New Roman"/>
          <w:sz w:val="24"/>
          <w:szCs w:val="24"/>
        </w:rPr>
        <w:t xml:space="preserve"> Лэндж, </w:t>
      </w:r>
      <w:r w:rsidR="007A058C" w:rsidRPr="00975D43">
        <w:rPr>
          <w:rFonts w:ascii="Times New Roman" w:hAnsi="Times New Roman" w:cs="Times New Roman"/>
          <w:sz w:val="24"/>
          <w:szCs w:val="24"/>
        </w:rPr>
        <w:t xml:space="preserve">Нильс </w:t>
      </w:r>
      <w:r w:rsidR="00362764" w:rsidRPr="00975D43">
        <w:rPr>
          <w:rFonts w:ascii="Times New Roman" w:hAnsi="Times New Roman" w:cs="Times New Roman"/>
          <w:sz w:val="24"/>
          <w:szCs w:val="24"/>
        </w:rPr>
        <w:t xml:space="preserve">Орвик, </w:t>
      </w:r>
      <w:r w:rsidR="00DD3071" w:rsidRPr="00975D43">
        <w:rPr>
          <w:rFonts w:ascii="Times New Roman" w:hAnsi="Times New Roman" w:cs="Times New Roman"/>
          <w:sz w:val="24"/>
          <w:szCs w:val="24"/>
        </w:rPr>
        <w:t xml:space="preserve">Джеймс </w:t>
      </w:r>
      <w:r w:rsidR="00362764" w:rsidRPr="00975D43">
        <w:rPr>
          <w:rFonts w:ascii="Times New Roman" w:hAnsi="Times New Roman" w:cs="Times New Roman"/>
          <w:sz w:val="24"/>
          <w:szCs w:val="24"/>
        </w:rPr>
        <w:t xml:space="preserve">Мурдош, </w:t>
      </w:r>
      <w:r w:rsidR="00DD3071" w:rsidRPr="00975D43">
        <w:rPr>
          <w:rFonts w:ascii="Times New Roman" w:hAnsi="Times New Roman" w:cs="Times New Roman"/>
          <w:sz w:val="24"/>
          <w:szCs w:val="24"/>
        </w:rPr>
        <w:t xml:space="preserve">Тодд </w:t>
      </w:r>
      <w:r w:rsidR="00362764" w:rsidRPr="00975D43">
        <w:rPr>
          <w:rFonts w:ascii="Times New Roman" w:hAnsi="Times New Roman" w:cs="Times New Roman"/>
          <w:sz w:val="24"/>
          <w:szCs w:val="24"/>
        </w:rPr>
        <w:t>Сэндлер. Авторами работ, в которых рассматриваются вопросы взаимодействия</w:t>
      </w:r>
      <w:r w:rsidR="00845FB9" w:rsidRPr="00975D43">
        <w:rPr>
          <w:rFonts w:ascii="Times New Roman" w:hAnsi="Times New Roman" w:cs="Times New Roman"/>
          <w:sz w:val="24"/>
          <w:szCs w:val="24"/>
        </w:rPr>
        <w:t xml:space="preserve"> между Швецией и НАТО в период холодной в</w:t>
      </w:r>
      <w:r w:rsidR="00362764" w:rsidRPr="00975D43">
        <w:rPr>
          <w:rFonts w:ascii="Times New Roman" w:hAnsi="Times New Roman" w:cs="Times New Roman"/>
          <w:sz w:val="24"/>
          <w:szCs w:val="24"/>
        </w:rPr>
        <w:t xml:space="preserve">ойны, выступают </w:t>
      </w:r>
      <w:r w:rsidR="007A058C" w:rsidRPr="00975D43">
        <w:rPr>
          <w:rFonts w:ascii="Times New Roman" w:hAnsi="Times New Roman" w:cs="Times New Roman"/>
          <w:sz w:val="24"/>
          <w:szCs w:val="24"/>
        </w:rPr>
        <w:t xml:space="preserve">Нильс </w:t>
      </w:r>
      <w:r w:rsidR="005B3CF5" w:rsidRPr="00975D43">
        <w:rPr>
          <w:rFonts w:ascii="Times New Roman" w:hAnsi="Times New Roman" w:cs="Times New Roman"/>
          <w:sz w:val="24"/>
          <w:szCs w:val="24"/>
        </w:rPr>
        <w:t xml:space="preserve">Орвик, </w:t>
      </w:r>
      <w:r w:rsidR="00B632EF" w:rsidRPr="00975D43">
        <w:rPr>
          <w:rFonts w:ascii="Times New Roman" w:hAnsi="Times New Roman" w:cs="Times New Roman"/>
          <w:sz w:val="24"/>
          <w:szCs w:val="24"/>
        </w:rPr>
        <w:t xml:space="preserve">Джордж </w:t>
      </w:r>
      <w:r w:rsidR="005B3CF5" w:rsidRPr="00975D43">
        <w:rPr>
          <w:rFonts w:ascii="Times New Roman" w:hAnsi="Times New Roman" w:cs="Times New Roman"/>
          <w:sz w:val="24"/>
          <w:szCs w:val="24"/>
        </w:rPr>
        <w:t xml:space="preserve">Счёпфлин, </w:t>
      </w:r>
      <w:r w:rsidR="00D7260E" w:rsidRPr="00975D43">
        <w:rPr>
          <w:rFonts w:ascii="Times New Roman" w:hAnsi="Times New Roman" w:cs="Times New Roman"/>
          <w:sz w:val="24"/>
          <w:szCs w:val="24"/>
        </w:rPr>
        <w:t xml:space="preserve">Катарина </w:t>
      </w:r>
      <w:r w:rsidR="005B3CF5" w:rsidRPr="00975D43">
        <w:rPr>
          <w:rFonts w:ascii="Times New Roman" w:hAnsi="Times New Roman" w:cs="Times New Roman"/>
          <w:sz w:val="24"/>
          <w:szCs w:val="24"/>
        </w:rPr>
        <w:t>Бродин,</w:t>
      </w:r>
      <w:r w:rsidR="00D7260E" w:rsidRPr="00975D43">
        <w:rPr>
          <w:rFonts w:ascii="Times New Roman" w:hAnsi="Times New Roman" w:cs="Times New Roman"/>
          <w:sz w:val="24"/>
          <w:szCs w:val="24"/>
        </w:rPr>
        <w:t xml:space="preserve"> Кьель</w:t>
      </w:r>
      <w:r w:rsidR="005B3CF5" w:rsidRPr="00975D43">
        <w:rPr>
          <w:rFonts w:ascii="Times New Roman" w:hAnsi="Times New Roman" w:cs="Times New Roman"/>
          <w:sz w:val="24"/>
          <w:szCs w:val="24"/>
        </w:rPr>
        <w:t xml:space="preserve"> Голдманн,</w:t>
      </w:r>
      <w:r w:rsidR="00D7260E" w:rsidRPr="00975D43">
        <w:rPr>
          <w:rFonts w:ascii="Times New Roman" w:hAnsi="Times New Roman" w:cs="Times New Roman"/>
          <w:sz w:val="24"/>
          <w:szCs w:val="24"/>
        </w:rPr>
        <w:t xml:space="preserve"> Кристиан</w:t>
      </w:r>
      <w:r w:rsidR="005B3CF5" w:rsidRPr="00975D43">
        <w:rPr>
          <w:rFonts w:ascii="Times New Roman" w:hAnsi="Times New Roman" w:cs="Times New Roman"/>
          <w:sz w:val="24"/>
          <w:szCs w:val="24"/>
        </w:rPr>
        <w:t xml:space="preserve"> Лэндж, </w:t>
      </w:r>
      <w:r w:rsidR="00212CA2" w:rsidRPr="00975D43">
        <w:rPr>
          <w:rFonts w:ascii="Times New Roman" w:hAnsi="Times New Roman" w:cs="Times New Roman"/>
          <w:sz w:val="24"/>
          <w:szCs w:val="24"/>
        </w:rPr>
        <w:t xml:space="preserve">Жак </w:t>
      </w:r>
      <w:r w:rsidR="005B3CF5" w:rsidRPr="00975D43">
        <w:rPr>
          <w:rFonts w:ascii="Times New Roman" w:hAnsi="Times New Roman" w:cs="Times New Roman"/>
          <w:sz w:val="24"/>
          <w:szCs w:val="24"/>
        </w:rPr>
        <w:t>Фреймонд,</w:t>
      </w:r>
      <w:r w:rsidR="00E54BF6" w:rsidRPr="00975D43">
        <w:rPr>
          <w:rFonts w:ascii="Times New Roman" w:hAnsi="Times New Roman" w:cs="Times New Roman"/>
          <w:sz w:val="24"/>
          <w:szCs w:val="24"/>
        </w:rPr>
        <w:t xml:space="preserve"> Ульрика </w:t>
      </w:r>
      <w:r w:rsidR="005B3CF5" w:rsidRPr="00975D43">
        <w:rPr>
          <w:rFonts w:ascii="Times New Roman" w:hAnsi="Times New Roman" w:cs="Times New Roman"/>
          <w:sz w:val="24"/>
          <w:szCs w:val="24"/>
        </w:rPr>
        <w:t>Мёллер,</w:t>
      </w:r>
      <w:r w:rsidR="00E54BF6" w:rsidRPr="00975D43">
        <w:rPr>
          <w:rFonts w:ascii="Times New Roman" w:hAnsi="Times New Roman" w:cs="Times New Roman"/>
          <w:sz w:val="24"/>
          <w:szCs w:val="24"/>
        </w:rPr>
        <w:t xml:space="preserve"> Ульф</w:t>
      </w:r>
      <w:r w:rsidR="005B3CF5" w:rsidRPr="00975D43">
        <w:rPr>
          <w:rFonts w:ascii="Times New Roman" w:hAnsi="Times New Roman" w:cs="Times New Roman"/>
          <w:sz w:val="24"/>
          <w:szCs w:val="24"/>
        </w:rPr>
        <w:t xml:space="preserve"> Бьерельд, </w:t>
      </w:r>
      <w:r w:rsidR="00964386" w:rsidRPr="00975D43">
        <w:rPr>
          <w:rFonts w:ascii="Times New Roman" w:hAnsi="Times New Roman" w:cs="Times New Roman"/>
          <w:sz w:val="24"/>
          <w:szCs w:val="24"/>
        </w:rPr>
        <w:t xml:space="preserve">Нильс </w:t>
      </w:r>
      <w:r w:rsidR="005B3CF5" w:rsidRPr="00975D43">
        <w:rPr>
          <w:rFonts w:ascii="Times New Roman" w:hAnsi="Times New Roman" w:cs="Times New Roman"/>
          <w:sz w:val="24"/>
          <w:szCs w:val="24"/>
        </w:rPr>
        <w:t>Андрен,</w:t>
      </w:r>
      <w:r w:rsidR="00964386" w:rsidRPr="00975D43">
        <w:rPr>
          <w:rFonts w:ascii="Times New Roman" w:hAnsi="Times New Roman" w:cs="Times New Roman"/>
          <w:sz w:val="24"/>
          <w:szCs w:val="24"/>
        </w:rPr>
        <w:t xml:space="preserve"> Джоффри</w:t>
      </w:r>
      <w:r w:rsidR="005B3CF5" w:rsidRPr="00975D43">
        <w:rPr>
          <w:rFonts w:ascii="Times New Roman" w:hAnsi="Times New Roman" w:cs="Times New Roman"/>
          <w:sz w:val="24"/>
          <w:szCs w:val="24"/>
        </w:rPr>
        <w:t xml:space="preserve"> Веллер,</w:t>
      </w:r>
      <w:r w:rsidR="007A058C" w:rsidRPr="00975D43">
        <w:rPr>
          <w:rFonts w:ascii="Times New Roman" w:hAnsi="Times New Roman" w:cs="Times New Roman"/>
          <w:sz w:val="24"/>
          <w:szCs w:val="24"/>
        </w:rPr>
        <w:t xml:space="preserve"> Ола</w:t>
      </w:r>
      <w:r w:rsidR="005B3CF5" w:rsidRPr="00975D43">
        <w:rPr>
          <w:rFonts w:ascii="Times New Roman" w:hAnsi="Times New Roman" w:cs="Times New Roman"/>
          <w:sz w:val="24"/>
          <w:szCs w:val="24"/>
        </w:rPr>
        <w:t xml:space="preserve"> Тунандер. Авторы, в чьих работах описываются процессы взаимодействия</w:t>
      </w:r>
      <w:r w:rsidR="00845FB9" w:rsidRPr="00975D43">
        <w:rPr>
          <w:rFonts w:ascii="Times New Roman" w:hAnsi="Times New Roman" w:cs="Times New Roman"/>
          <w:sz w:val="24"/>
          <w:szCs w:val="24"/>
        </w:rPr>
        <w:t>, происходящие после окончания холодной в</w:t>
      </w:r>
      <w:r w:rsidR="005B3CF5" w:rsidRPr="00975D43">
        <w:rPr>
          <w:rFonts w:ascii="Times New Roman" w:hAnsi="Times New Roman" w:cs="Times New Roman"/>
          <w:sz w:val="24"/>
          <w:szCs w:val="24"/>
        </w:rPr>
        <w:t xml:space="preserve">ойны, следующие: </w:t>
      </w:r>
      <w:r w:rsidR="00964386" w:rsidRPr="00975D43">
        <w:rPr>
          <w:rFonts w:ascii="Times New Roman" w:hAnsi="Times New Roman" w:cs="Times New Roman"/>
          <w:sz w:val="24"/>
          <w:szCs w:val="24"/>
        </w:rPr>
        <w:t xml:space="preserve">Джоффри </w:t>
      </w:r>
      <w:r w:rsidR="005B3CF5" w:rsidRPr="00975D43">
        <w:rPr>
          <w:rFonts w:ascii="Times New Roman" w:hAnsi="Times New Roman" w:cs="Times New Roman"/>
          <w:sz w:val="24"/>
          <w:szCs w:val="24"/>
        </w:rPr>
        <w:t xml:space="preserve">Веллер, </w:t>
      </w:r>
      <w:r w:rsidR="00964386" w:rsidRPr="00975D43">
        <w:rPr>
          <w:rFonts w:ascii="Times New Roman" w:hAnsi="Times New Roman" w:cs="Times New Roman"/>
          <w:sz w:val="24"/>
          <w:szCs w:val="24"/>
        </w:rPr>
        <w:t xml:space="preserve">Лаура </w:t>
      </w:r>
      <w:r w:rsidR="005B3CF5" w:rsidRPr="00975D43">
        <w:rPr>
          <w:rFonts w:ascii="Times New Roman" w:hAnsi="Times New Roman" w:cs="Times New Roman"/>
          <w:sz w:val="24"/>
          <w:szCs w:val="24"/>
        </w:rPr>
        <w:t>Ферреира-Переира,</w:t>
      </w:r>
      <w:r w:rsidR="00872400" w:rsidRPr="00975D43">
        <w:rPr>
          <w:rFonts w:ascii="Times New Roman" w:hAnsi="Times New Roman" w:cs="Times New Roman"/>
          <w:sz w:val="24"/>
          <w:szCs w:val="24"/>
        </w:rPr>
        <w:t xml:space="preserve"> Туомас</w:t>
      </w:r>
      <w:r w:rsidR="005B3CF5" w:rsidRPr="00975D43">
        <w:rPr>
          <w:rFonts w:ascii="Times New Roman" w:hAnsi="Times New Roman" w:cs="Times New Roman"/>
          <w:sz w:val="24"/>
          <w:szCs w:val="24"/>
        </w:rPr>
        <w:t xml:space="preserve"> Фушберг,</w:t>
      </w:r>
      <w:r w:rsidR="00872400" w:rsidRPr="00975D43">
        <w:rPr>
          <w:rFonts w:ascii="Times New Roman" w:hAnsi="Times New Roman" w:cs="Times New Roman"/>
          <w:sz w:val="24"/>
          <w:szCs w:val="24"/>
        </w:rPr>
        <w:t xml:space="preserve"> Тапани</w:t>
      </w:r>
      <w:r w:rsidR="005B3CF5" w:rsidRPr="00975D43">
        <w:rPr>
          <w:rFonts w:ascii="Times New Roman" w:hAnsi="Times New Roman" w:cs="Times New Roman"/>
          <w:sz w:val="24"/>
          <w:szCs w:val="24"/>
        </w:rPr>
        <w:t xml:space="preserve"> Ваахтуранта, </w:t>
      </w:r>
      <w:r w:rsidR="00D7260E" w:rsidRPr="00975D43">
        <w:rPr>
          <w:rFonts w:ascii="Times New Roman" w:hAnsi="Times New Roman" w:cs="Times New Roman"/>
          <w:sz w:val="24"/>
          <w:szCs w:val="24"/>
        </w:rPr>
        <w:t xml:space="preserve">Ульрика </w:t>
      </w:r>
      <w:r w:rsidR="005B3CF5" w:rsidRPr="00975D43">
        <w:rPr>
          <w:rFonts w:ascii="Times New Roman" w:hAnsi="Times New Roman" w:cs="Times New Roman"/>
          <w:sz w:val="24"/>
          <w:szCs w:val="24"/>
        </w:rPr>
        <w:t>Мёллер,</w:t>
      </w:r>
      <w:r w:rsidR="00D7260E" w:rsidRPr="00975D43">
        <w:rPr>
          <w:rFonts w:ascii="Times New Roman" w:hAnsi="Times New Roman" w:cs="Times New Roman"/>
          <w:sz w:val="24"/>
          <w:szCs w:val="24"/>
        </w:rPr>
        <w:t xml:space="preserve"> Ульф</w:t>
      </w:r>
      <w:r w:rsidR="005B3CF5" w:rsidRPr="00975D43">
        <w:rPr>
          <w:rFonts w:ascii="Times New Roman" w:hAnsi="Times New Roman" w:cs="Times New Roman"/>
          <w:sz w:val="24"/>
          <w:szCs w:val="24"/>
        </w:rPr>
        <w:t xml:space="preserve"> Бьерельд,</w:t>
      </w:r>
      <w:r w:rsidR="008E1F2A" w:rsidRPr="00975D43">
        <w:rPr>
          <w:rFonts w:ascii="Times New Roman" w:hAnsi="Times New Roman" w:cs="Times New Roman"/>
          <w:sz w:val="24"/>
          <w:szCs w:val="24"/>
        </w:rPr>
        <w:t xml:space="preserve"> Дэн</w:t>
      </w:r>
      <w:r w:rsidR="005B3CF5" w:rsidRPr="00975D43">
        <w:rPr>
          <w:rFonts w:ascii="Times New Roman" w:hAnsi="Times New Roman" w:cs="Times New Roman"/>
          <w:sz w:val="24"/>
          <w:szCs w:val="24"/>
        </w:rPr>
        <w:t xml:space="preserve"> Стейнбук, </w:t>
      </w:r>
      <w:r w:rsidR="000027FE" w:rsidRPr="00975D43">
        <w:rPr>
          <w:rFonts w:ascii="Times New Roman" w:hAnsi="Times New Roman" w:cs="Times New Roman"/>
          <w:sz w:val="24"/>
          <w:szCs w:val="24"/>
        </w:rPr>
        <w:t xml:space="preserve">Эндрю </w:t>
      </w:r>
      <w:r w:rsidR="005B3CF5" w:rsidRPr="00975D43">
        <w:rPr>
          <w:rFonts w:ascii="Times New Roman" w:hAnsi="Times New Roman" w:cs="Times New Roman"/>
          <w:sz w:val="24"/>
          <w:szCs w:val="24"/>
        </w:rPr>
        <w:t xml:space="preserve">Котте, </w:t>
      </w:r>
      <w:r w:rsidR="00CC2A30" w:rsidRPr="00975D43">
        <w:rPr>
          <w:rFonts w:ascii="Times New Roman" w:hAnsi="Times New Roman" w:cs="Times New Roman"/>
          <w:sz w:val="24"/>
          <w:szCs w:val="24"/>
        </w:rPr>
        <w:t xml:space="preserve">Эрик </w:t>
      </w:r>
      <w:r w:rsidR="005B3CF5" w:rsidRPr="00975D43">
        <w:rPr>
          <w:rFonts w:ascii="Times New Roman" w:hAnsi="Times New Roman" w:cs="Times New Roman"/>
          <w:sz w:val="24"/>
          <w:szCs w:val="24"/>
        </w:rPr>
        <w:t>Нореен,</w:t>
      </w:r>
      <w:r w:rsidR="00CC2A30" w:rsidRPr="00975D43">
        <w:rPr>
          <w:rFonts w:ascii="Times New Roman" w:hAnsi="Times New Roman" w:cs="Times New Roman"/>
          <w:sz w:val="24"/>
          <w:szCs w:val="24"/>
        </w:rPr>
        <w:t xml:space="preserve"> Роксанна</w:t>
      </w:r>
      <w:r w:rsidR="005B3CF5" w:rsidRPr="00975D43">
        <w:rPr>
          <w:rFonts w:ascii="Times New Roman" w:hAnsi="Times New Roman" w:cs="Times New Roman"/>
          <w:sz w:val="24"/>
          <w:szCs w:val="24"/>
        </w:rPr>
        <w:t xml:space="preserve"> Сьёстедт,</w:t>
      </w:r>
      <w:r w:rsidR="00CC2A30" w:rsidRPr="00975D43">
        <w:rPr>
          <w:rFonts w:ascii="Times New Roman" w:hAnsi="Times New Roman" w:cs="Times New Roman"/>
          <w:sz w:val="24"/>
          <w:szCs w:val="24"/>
        </w:rPr>
        <w:t xml:space="preserve"> Ян</w:t>
      </w:r>
      <w:r w:rsidR="005B3CF5" w:rsidRPr="00975D43">
        <w:rPr>
          <w:rFonts w:ascii="Times New Roman" w:hAnsi="Times New Roman" w:cs="Times New Roman"/>
          <w:sz w:val="24"/>
          <w:szCs w:val="24"/>
        </w:rPr>
        <w:t xml:space="preserve"> Онгстрём, </w:t>
      </w:r>
      <w:r w:rsidR="006F23A5" w:rsidRPr="00975D43">
        <w:rPr>
          <w:rFonts w:ascii="Times New Roman" w:hAnsi="Times New Roman" w:cs="Times New Roman"/>
          <w:sz w:val="24"/>
          <w:szCs w:val="24"/>
        </w:rPr>
        <w:t xml:space="preserve">Клаес </w:t>
      </w:r>
      <w:r w:rsidR="005B3CF5" w:rsidRPr="00975D43">
        <w:rPr>
          <w:rFonts w:ascii="Times New Roman" w:hAnsi="Times New Roman" w:cs="Times New Roman"/>
          <w:sz w:val="24"/>
          <w:szCs w:val="24"/>
        </w:rPr>
        <w:t>Нил</w:t>
      </w:r>
      <w:r w:rsidR="00CC2A30" w:rsidRPr="00975D43">
        <w:rPr>
          <w:rFonts w:ascii="Times New Roman" w:hAnsi="Times New Roman" w:cs="Times New Roman"/>
          <w:sz w:val="24"/>
          <w:szCs w:val="24"/>
        </w:rPr>
        <w:t>ь</w:t>
      </w:r>
      <w:r w:rsidR="005B3CF5" w:rsidRPr="00975D43">
        <w:rPr>
          <w:rFonts w:ascii="Times New Roman" w:hAnsi="Times New Roman" w:cs="Times New Roman"/>
          <w:sz w:val="24"/>
          <w:szCs w:val="24"/>
        </w:rPr>
        <w:t>ссон,</w:t>
      </w:r>
      <w:r w:rsidR="006F23A5" w:rsidRPr="00975D43">
        <w:rPr>
          <w:rFonts w:ascii="Times New Roman" w:hAnsi="Times New Roman" w:cs="Times New Roman"/>
          <w:sz w:val="24"/>
          <w:szCs w:val="24"/>
        </w:rPr>
        <w:t xml:space="preserve"> Кристина</w:t>
      </w:r>
      <w:r w:rsidR="005B3CF5" w:rsidRPr="00975D43">
        <w:rPr>
          <w:rFonts w:ascii="Times New Roman" w:hAnsi="Times New Roman" w:cs="Times New Roman"/>
          <w:sz w:val="24"/>
          <w:szCs w:val="24"/>
        </w:rPr>
        <w:t xml:space="preserve"> Зеттерлунд,</w:t>
      </w:r>
      <w:r w:rsidR="007A1493" w:rsidRPr="00975D43">
        <w:rPr>
          <w:rFonts w:ascii="Times New Roman" w:hAnsi="Times New Roman" w:cs="Times New Roman"/>
          <w:sz w:val="24"/>
          <w:szCs w:val="24"/>
        </w:rPr>
        <w:t xml:space="preserve"> Шарлотта</w:t>
      </w:r>
      <w:r w:rsidR="005B3CF5" w:rsidRPr="00975D43">
        <w:rPr>
          <w:rFonts w:ascii="Times New Roman" w:hAnsi="Times New Roman" w:cs="Times New Roman"/>
          <w:sz w:val="24"/>
          <w:szCs w:val="24"/>
        </w:rPr>
        <w:t xml:space="preserve"> Вэгнссон, </w:t>
      </w:r>
      <w:r w:rsidR="009B3BF1" w:rsidRPr="00975D43">
        <w:rPr>
          <w:rFonts w:ascii="Times New Roman" w:hAnsi="Times New Roman" w:cs="Times New Roman"/>
          <w:sz w:val="24"/>
          <w:szCs w:val="24"/>
        </w:rPr>
        <w:t xml:space="preserve">Фредрик </w:t>
      </w:r>
      <w:r w:rsidR="005B3CF5" w:rsidRPr="00975D43">
        <w:rPr>
          <w:rFonts w:ascii="Times New Roman" w:hAnsi="Times New Roman" w:cs="Times New Roman"/>
          <w:sz w:val="24"/>
          <w:szCs w:val="24"/>
        </w:rPr>
        <w:t xml:space="preserve">Доессер, </w:t>
      </w:r>
      <w:r w:rsidR="007A1493" w:rsidRPr="00975D43">
        <w:rPr>
          <w:rFonts w:ascii="Times New Roman" w:hAnsi="Times New Roman" w:cs="Times New Roman"/>
          <w:sz w:val="24"/>
          <w:szCs w:val="24"/>
        </w:rPr>
        <w:t xml:space="preserve">Ханс </w:t>
      </w:r>
      <w:r w:rsidR="005B3CF5" w:rsidRPr="00975D43">
        <w:rPr>
          <w:rFonts w:ascii="Times New Roman" w:hAnsi="Times New Roman" w:cs="Times New Roman"/>
          <w:sz w:val="24"/>
          <w:szCs w:val="24"/>
        </w:rPr>
        <w:t xml:space="preserve">Лёден. </w:t>
      </w:r>
      <w:r w:rsidR="00892FB1" w:rsidRPr="00975D43">
        <w:rPr>
          <w:rFonts w:ascii="Times New Roman" w:hAnsi="Times New Roman" w:cs="Times New Roman"/>
          <w:sz w:val="24"/>
          <w:szCs w:val="24"/>
        </w:rPr>
        <w:t>Изучением вопроса взаимоотношений НАТО и Швеции</w:t>
      </w:r>
      <w:r w:rsidR="0004227A" w:rsidRPr="00975D43">
        <w:rPr>
          <w:rFonts w:ascii="Times New Roman" w:hAnsi="Times New Roman" w:cs="Times New Roman"/>
          <w:sz w:val="24"/>
          <w:szCs w:val="24"/>
        </w:rPr>
        <w:t xml:space="preserve"> </w:t>
      </w:r>
      <w:r w:rsidR="00892FB1" w:rsidRPr="00975D43">
        <w:rPr>
          <w:rFonts w:ascii="Times New Roman" w:hAnsi="Times New Roman" w:cs="Times New Roman"/>
          <w:sz w:val="24"/>
          <w:szCs w:val="24"/>
        </w:rPr>
        <w:t xml:space="preserve">в настоящем времени занимаются </w:t>
      </w:r>
      <w:r w:rsidR="009B3BF1" w:rsidRPr="00975D43">
        <w:rPr>
          <w:rFonts w:ascii="Times New Roman" w:hAnsi="Times New Roman" w:cs="Times New Roman"/>
          <w:sz w:val="24"/>
          <w:szCs w:val="24"/>
        </w:rPr>
        <w:t xml:space="preserve">Фредрик </w:t>
      </w:r>
      <w:r w:rsidR="00892FB1" w:rsidRPr="00975D43">
        <w:rPr>
          <w:rFonts w:ascii="Times New Roman" w:hAnsi="Times New Roman" w:cs="Times New Roman"/>
          <w:sz w:val="24"/>
          <w:szCs w:val="24"/>
        </w:rPr>
        <w:t xml:space="preserve">Доесер, </w:t>
      </w:r>
      <w:r w:rsidR="00920CE9" w:rsidRPr="00975D43">
        <w:rPr>
          <w:rFonts w:ascii="Times New Roman" w:hAnsi="Times New Roman" w:cs="Times New Roman"/>
          <w:sz w:val="24"/>
          <w:szCs w:val="24"/>
        </w:rPr>
        <w:t xml:space="preserve">Стэфан </w:t>
      </w:r>
      <w:r w:rsidR="00892FB1" w:rsidRPr="00975D43">
        <w:rPr>
          <w:rFonts w:ascii="Times New Roman" w:hAnsi="Times New Roman" w:cs="Times New Roman"/>
          <w:sz w:val="24"/>
          <w:szCs w:val="24"/>
        </w:rPr>
        <w:t>Лундквист,</w:t>
      </w:r>
      <w:r w:rsidR="00920CE9" w:rsidRPr="00975D43">
        <w:rPr>
          <w:rFonts w:ascii="Times New Roman" w:hAnsi="Times New Roman" w:cs="Times New Roman"/>
          <w:sz w:val="24"/>
          <w:szCs w:val="24"/>
        </w:rPr>
        <w:t xml:space="preserve"> Джеркер</w:t>
      </w:r>
      <w:r w:rsidR="00892FB1" w:rsidRPr="00975D43">
        <w:rPr>
          <w:rFonts w:ascii="Times New Roman" w:hAnsi="Times New Roman" w:cs="Times New Roman"/>
          <w:sz w:val="24"/>
          <w:szCs w:val="24"/>
        </w:rPr>
        <w:t xml:space="preserve"> Вайден, </w:t>
      </w:r>
      <w:r w:rsidR="007D2200" w:rsidRPr="00975D43">
        <w:rPr>
          <w:rFonts w:ascii="Times New Roman" w:hAnsi="Times New Roman" w:cs="Times New Roman"/>
          <w:sz w:val="24"/>
          <w:szCs w:val="24"/>
        </w:rPr>
        <w:t xml:space="preserve">Эндрю </w:t>
      </w:r>
      <w:r w:rsidR="00892FB1" w:rsidRPr="00975D43">
        <w:rPr>
          <w:rFonts w:ascii="Times New Roman" w:hAnsi="Times New Roman" w:cs="Times New Roman"/>
          <w:sz w:val="24"/>
          <w:szCs w:val="24"/>
        </w:rPr>
        <w:t>Вулфф. Перспективы развития взаимоотношений</w:t>
      </w:r>
      <w:r w:rsidR="00EB69A0" w:rsidRPr="00975D43">
        <w:rPr>
          <w:rFonts w:ascii="Times New Roman" w:hAnsi="Times New Roman" w:cs="Times New Roman"/>
          <w:sz w:val="24"/>
          <w:szCs w:val="24"/>
        </w:rPr>
        <w:t xml:space="preserve"> между акторами</w:t>
      </w:r>
      <w:r w:rsidR="00892FB1" w:rsidRPr="00975D43">
        <w:rPr>
          <w:rFonts w:ascii="Times New Roman" w:hAnsi="Times New Roman" w:cs="Times New Roman"/>
          <w:sz w:val="24"/>
          <w:szCs w:val="24"/>
        </w:rPr>
        <w:t xml:space="preserve"> описывают</w:t>
      </w:r>
      <w:r w:rsidR="008E1F2A" w:rsidRPr="00975D43">
        <w:rPr>
          <w:rFonts w:ascii="Times New Roman" w:hAnsi="Times New Roman" w:cs="Times New Roman"/>
          <w:sz w:val="24"/>
          <w:szCs w:val="24"/>
        </w:rPr>
        <w:t xml:space="preserve"> Туомас</w:t>
      </w:r>
      <w:r w:rsidR="00892FB1" w:rsidRPr="00975D43">
        <w:rPr>
          <w:rFonts w:ascii="Times New Roman" w:hAnsi="Times New Roman" w:cs="Times New Roman"/>
          <w:sz w:val="24"/>
          <w:szCs w:val="24"/>
        </w:rPr>
        <w:t xml:space="preserve"> Фушберг, </w:t>
      </w:r>
      <w:r w:rsidR="008E1F2A" w:rsidRPr="00975D43">
        <w:rPr>
          <w:rFonts w:ascii="Times New Roman" w:hAnsi="Times New Roman" w:cs="Times New Roman"/>
          <w:sz w:val="24"/>
          <w:szCs w:val="24"/>
        </w:rPr>
        <w:t xml:space="preserve">Тапани </w:t>
      </w:r>
      <w:r w:rsidR="00892FB1" w:rsidRPr="00975D43">
        <w:rPr>
          <w:rFonts w:ascii="Times New Roman" w:hAnsi="Times New Roman" w:cs="Times New Roman"/>
          <w:sz w:val="24"/>
          <w:szCs w:val="24"/>
        </w:rPr>
        <w:t>Ваахтуранта,</w:t>
      </w:r>
      <w:r w:rsidR="000027FE" w:rsidRPr="00975D43">
        <w:rPr>
          <w:rFonts w:ascii="Times New Roman" w:hAnsi="Times New Roman" w:cs="Times New Roman"/>
          <w:sz w:val="24"/>
          <w:szCs w:val="24"/>
        </w:rPr>
        <w:t xml:space="preserve"> Эндрю</w:t>
      </w:r>
      <w:r w:rsidR="00892FB1" w:rsidRPr="00975D43">
        <w:rPr>
          <w:rFonts w:ascii="Times New Roman" w:hAnsi="Times New Roman" w:cs="Times New Roman"/>
          <w:sz w:val="24"/>
          <w:szCs w:val="24"/>
        </w:rPr>
        <w:t xml:space="preserve"> Котте. Помимо этого, в работе, для раскрытия определенных главных и второстепенных аспектов темы, использованы и другие источники. В их число входят публикац</w:t>
      </w:r>
      <w:r w:rsidR="00AB5796" w:rsidRPr="00975D43">
        <w:rPr>
          <w:rFonts w:ascii="Times New Roman" w:hAnsi="Times New Roman" w:cs="Times New Roman"/>
          <w:sz w:val="24"/>
          <w:szCs w:val="24"/>
        </w:rPr>
        <w:t>ии средств массовой информации, данные статистики и</w:t>
      </w:r>
      <w:r w:rsidR="00892FB1" w:rsidRPr="00975D43">
        <w:rPr>
          <w:rFonts w:ascii="Times New Roman" w:hAnsi="Times New Roman" w:cs="Times New Roman"/>
          <w:sz w:val="24"/>
          <w:szCs w:val="24"/>
        </w:rPr>
        <w:t xml:space="preserve"> интернет</w:t>
      </w:r>
      <w:r w:rsidR="00315BD9" w:rsidRPr="00975D43">
        <w:rPr>
          <w:rFonts w:ascii="Times New Roman" w:hAnsi="Times New Roman" w:cs="Times New Roman"/>
          <w:sz w:val="24"/>
          <w:szCs w:val="24"/>
        </w:rPr>
        <w:t xml:space="preserve"> </w:t>
      </w:r>
      <w:r w:rsidR="00892FB1" w:rsidRPr="00975D43">
        <w:rPr>
          <w:rFonts w:ascii="Times New Roman" w:hAnsi="Times New Roman" w:cs="Times New Roman"/>
          <w:sz w:val="24"/>
          <w:szCs w:val="24"/>
        </w:rPr>
        <w:t>- источники.</w:t>
      </w:r>
    </w:p>
    <w:p w:rsidR="001D460E" w:rsidRPr="00975D43" w:rsidRDefault="00041462"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Объектом исследования данной работы является </w:t>
      </w:r>
      <w:r w:rsidR="00D45BA9" w:rsidRPr="00975D43">
        <w:rPr>
          <w:rFonts w:ascii="Times New Roman" w:hAnsi="Times New Roman" w:cs="Times New Roman"/>
          <w:sz w:val="24"/>
          <w:szCs w:val="24"/>
        </w:rPr>
        <w:t>вопрос взаимоотношений между Швецией и Североатлантическим Альянсом. Предметом исследования выступают тенденции развития взаимоотношений между Швецией и Североатлантическим Альянсом.</w:t>
      </w:r>
      <w:r w:rsidR="00B35521" w:rsidRPr="00975D43">
        <w:rPr>
          <w:rFonts w:ascii="Times New Roman" w:hAnsi="Times New Roman" w:cs="Times New Roman"/>
          <w:sz w:val="24"/>
          <w:szCs w:val="24"/>
        </w:rPr>
        <w:t xml:space="preserve"> Научная новизна данного исследования заключается в том, чтобы собрать воедино общую картину, проанализировать взаимоотношения на различных этапах и в разных условиях, а затем на основе этого попытаться сделать предположение, каким будет </w:t>
      </w:r>
      <w:r w:rsidR="00B35521" w:rsidRPr="00975D43">
        <w:rPr>
          <w:rFonts w:ascii="Times New Roman" w:hAnsi="Times New Roman" w:cs="Times New Roman"/>
          <w:sz w:val="24"/>
          <w:szCs w:val="24"/>
        </w:rPr>
        <w:lastRenderedPageBreak/>
        <w:t>взаимодействие в дальнейшем.</w:t>
      </w:r>
      <w:r w:rsidR="00C157A8" w:rsidRPr="00975D43">
        <w:rPr>
          <w:rFonts w:ascii="Times New Roman" w:hAnsi="Times New Roman" w:cs="Times New Roman"/>
          <w:sz w:val="24"/>
          <w:szCs w:val="24"/>
        </w:rPr>
        <w:t xml:space="preserve"> </w:t>
      </w:r>
      <w:r w:rsidR="00B35521" w:rsidRPr="00975D43">
        <w:rPr>
          <w:rFonts w:ascii="Times New Roman" w:hAnsi="Times New Roman" w:cs="Times New Roman"/>
          <w:sz w:val="24"/>
          <w:szCs w:val="24"/>
        </w:rPr>
        <w:t>Таким образом, цель данного исследования заключается в том, чтобы определить</w:t>
      </w:r>
      <w:r w:rsidR="00961BBB">
        <w:rPr>
          <w:rFonts w:ascii="Times New Roman" w:hAnsi="Times New Roman" w:cs="Times New Roman"/>
          <w:sz w:val="24"/>
          <w:szCs w:val="24"/>
        </w:rPr>
        <w:t xml:space="preserve"> тенденции развития взаимоотношений</w:t>
      </w:r>
      <w:r w:rsidR="00C157A8" w:rsidRPr="00975D43">
        <w:rPr>
          <w:rFonts w:ascii="Times New Roman" w:hAnsi="Times New Roman" w:cs="Times New Roman"/>
          <w:sz w:val="24"/>
          <w:szCs w:val="24"/>
        </w:rPr>
        <w:t xml:space="preserve"> между Швецией и Североатлантическим Альянсом.</w:t>
      </w:r>
      <w:r w:rsidR="00B35521" w:rsidRPr="00975D43">
        <w:rPr>
          <w:rFonts w:ascii="Times New Roman" w:hAnsi="Times New Roman" w:cs="Times New Roman"/>
          <w:sz w:val="24"/>
          <w:szCs w:val="24"/>
        </w:rPr>
        <w:t xml:space="preserve">  </w:t>
      </w:r>
      <w:r w:rsidR="00892FB1" w:rsidRPr="00975D43">
        <w:rPr>
          <w:rFonts w:ascii="Times New Roman" w:hAnsi="Times New Roman" w:cs="Times New Roman"/>
          <w:sz w:val="24"/>
          <w:szCs w:val="24"/>
        </w:rPr>
        <w:t xml:space="preserve">  </w:t>
      </w:r>
      <w:r w:rsidR="00B616AB" w:rsidRPr="00975D43">
        <w:rPr>
          <w:rFonts w:ascii="Times New Roman" w:hAnsi="Times New Roman" w:cs="Times New Roman"/>
          <w:sz w:val="24"/>
          <w:szCs w:val="24"/>
        </w:rPr>
        <w:t xml:space="preserve">  </w:t>
      </w:r>
    </w:p>
    <w:p w:rsidR="00C157A8" w:rsidRPr="00975D43" w:rsidRDefault="00C157A8"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Автор данной р</w:t>
      </w:r>
      <w:r w:rsidR="00961BBB">
        <w:rPr>
          <w:rFonts w:ascii="Times New Roman" w:hAnsi="Times New Roman" w:cs="Times New Roman"/>
          <w:sz w:val="24"/>
          <w:szCs w:val="24"/>
        </w:rPr>
        <w:t>аботы ставит перед собой три задачи</w:t>
      </w:r>
      <w:r w:rsidRPr="00975D43">
        <w:rPr>
          <w:rFonts w:ascii="Times New Roman" w:hAnsi="Times New Roman" w:cs="Times New Roman"/>
          <w:sz w:val="24"/>
          <w:szCs w:val="24"/>
        </w:rPr>
        <w:t>,</w:t>
      </w:r>
      <w:r w:rsidR="002C5A81">
        <w:rPr>
          <w:rFonts w:ascii="Times New Roman" w:hAnsi="Times New Roman" w:cs="Times New Roman"/>
          <w:sz w:val="24"/>
          <w:szCs w:val="24"/>
        </w:rPr>
        <w:t xml:space="preserve"> выполнение которых необходимо</w:t>
      </w:r>
      <w:r w:rsidR="00961BBB">
        <w:rPr>
          <w:rFonts w:ascii="Times New Roman" w:hAnsi="Times New Roman" w:cs="Times New Roman"/>
          <w:sz w:val="24"/>
          <w:szCs w:val="24"/>
        </w:rPr>
        <w:t xml:space="preserve"> для достижения цели,</w:t>
      </w:r>
      <w:r w:rsidRPr="00975D43">
        <w:rPr>
          <w:rFonts w:ascii="Times New Roman" w:hAnsi="Times New Roman" w:cs="Times New Roman"/>
          <w:sz w:val="24"/>
          <w:szCs w:val="24"/>
        </w:rPr>
        <w:t xml:space="preserve"> </w:t>
      </w:r>
      <w:r w:rsidR="002C5A81">
        <w:rPr>
          <w:rFonts w:ascii="Times New Roman" w:hAnsi="Times New Roman" w:cs="Times New Roman"/>
          <w:sz w:val="24"/>
          <w:szCs w:val="24"/>
        </w:rPr>
        <w:t xml:space="preserve"> и </w:t>
      </w:r>
      <w:r w:rsidR="00961BBB">
        <w:rPr>
          <w:rFonts w:ascii="Times New Roman" w:hAnsi="Times New Roman" w:cs="Times New Roman"/>
          <w:sz w:val="24"/>
          <w:szCs w:val="24"/>
        </w:rPr>
        <w:t xml:space="preserve">которые </w:t>
      </w:r>
      <w:r w:rsidR="002C5A81">
        <w:rPr>
          <w:rFonts w:ascii="Times New Roman" w:hAnsi="Times New Roman" w:cs="Times New Roman"/>
          <w:sz w:val="24"/>
          <w:szCs w:val="24"/>
        </w:rPr>
        <w:t xml:space="preserve">автор </w:t>
      </w:r>
      <w:r w:rsidR="00961BBB">
        <w:rPr>
          <w:rFonts w:ascii="Times New Roman" w:hAnsi="Times New Roman" w:cs="Times New Roman"/>
          <w:sz w:val="24"/>
          <w:szCs w:val="24"/>
        </w:rPr>
        <w:t xml:space="preserve">намерен выполнить в </w:t>
      </w:r>
      <w:r w:rsidRPr="00975D43">
        <w:rPr>
          <w:rFonts w:ascii="Times New Roman" w:hAnsi="Times New Roman" w:cs="Times New Roman"/>
          <w:sz w:val="24"/>
          <w:szCs w:val="24"/>
        </w:rPr>
        <w:t xml:space="preserve">процессе исследования. </w:t>
      </w:r>
      <w:r w:rsidR="00961BBB">
        <w:rPr>
          <w:rFonts w:ascii="Times New Roman" w:hAnsi="Times New Roman" w:cs="Times New Roman"/>
          <w:sz w:val="24"/>
          <w:szCs w:val="24"/>
        </w:rPr>
        <w:t>Задачи</w:t>
      </w:r>
      <w:r w:rsidRPr="00975D43">
        <w:rPr>
          <w:rFonts w:ascii="Times New Roman" w:hAnsi="Times New Roman" w:cs="Times New Roman"/>
          <w:sz w:val="24"/>
          <w:szCs w:val="24"/>
        </w:rPr>
        <w:t xml:space="preserve"> выстроены</w:t>
      </w:r>
      <w:r w:rsidR="00370F1B" w:rsidRPr="00975D43">
        <w:rPr>
          <w:rFonts w:ascii="Times New Roman" w:hAnsi="Times New Roman" w:cs="Times New Roman"/>
          <w:sz w:val="24"/>
          <w:szCs w:val="24"/>
        </w:rPr>
        <w:t xml:space="preserve"> следующи</w:t>
      </w:r>
      <w:r w:rsidRPr="00975D43">
        <w:rPr>
          <w:rFonts w:ascii="Times New Roman" w:hAnsi="Times New Roman" w:cs="Times New Roman"/>
          <w:sz w:val="24"/>
          <w:szCs w:val="24"/>
        </w:rPr>
        <w:t>м образом:</w:t>
      </w:r>
    </w:p>
    <w:p w:rsidR="00C157A8" w:rsidRPr="00975D43" w:rsidRDefault="00961BBB" w:rsidP="006310D9">
      <w:pPr>
        <w:pStyle w:val="a3"/>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Выяснить, в</w:t>
      </w:r>
      <w:r w:rsidR="00C157A8" w:rsidRPr="00975D43">
        <w:rPr>
          <w:rFonts w:ascii="Times New Roman" w:hAnsi="Times New Roman" w:cs="Times New Roman"/>
          <w:sz w:val="24"/>
          <w:szCs w:val="24"/>
        </w:rPr>
        <w:t xml:space="preserve"> каком направлении развиваются </w:t>
      </w:r>
      <w:r>
        <w:rPr>
          <w:rFonts w:ascii="Times New Roman" w:hAnsi="Times New Roman" w:cs="Times New Roman"/>
          <w:sz w:val="24"/>
          <w:szCs w:val="24"/>
        </w:rPr>
        <w:t>взаимодействие</w:t>
      </w:r>
      <w:r w:rsidR="00C157A8" w:rsidRPr="00975D43">
        <w:rPr>
          <w:rFonts w:ascii="Times New Roman" w:hAnsi="Times New Roman" w:cs="Times New Roman"/>
          <w:sz w:val="24"/>
          <w:szCs w:val="24"/>
        </w:rPr>
        <w:t xml:space="preserve"> между Североа</w:t>
      </w:r>
      <w:r>
        <w:rPr>
          <w:rFonts w:ascii="Times New Roman" w:hAnsi="Times New Roman" w:cs="Times New Roman"/>
          <w:sz w:val="24"/>
          <w:szCs w:val="24"/>
        </w:rPr>
        <w:t>тлантическим Альянсом и Швецией</w:t>
      </w:r>
    </w:p>
    <w:p w:rsidR="00C157A8" w:rsidRPr="00975D43" w:rsidRDefault="00961BBB" w:rsidP="006310D9">
      <w:pPr>
        <w:pStyle w:val="a3"/>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Определить, н</w:t>
      </w:r>
      <w:r w:rsidR="00C157A8" w:rsidRPr="00975D43">
        <w:rPr>
          <w:rFonts w:ascii="Times New Roman" w:hAnsi="Times New Roman" w:cs="Times New Roman"/>
          <w:sz w:val="24"/>
          <w:szCs w:val="24"/>
        </w:rPr>
        <w:t>асколько вероятно вступление Швец</w:t>
      </w:r>
      <w:r>
        <w:rPr>
          <w:rFonts w:ascii="Times New Roman" w:hAnsi="Times New Roman" w:cs="Times New Roman"/>
          <w:sz w:val="24"/>
          <w:szCs w:val="24"/>
        </w:rPr>
        <w:t>ии в Североатлантический Альянс</w:t>
      </w:r>
    </w:p>
    <w:p w:rsidR="00C157A8" w:rsidRPr="00975D43" w:rsidRDefault="00961BBB" w:rsidP="006310D9">
      <w:pPr>
        <w:pStyle w:val="a3"/>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Выявить, п</w:t>
      </w:r>
      <w:r w:rsidR="00C157A8" w:rsidRPr="00975D43">
        <w:rPr>
          <w:rFonts w:ascii="Times New Roman" w:hAnsi="Times New Roman" w:cs="Times New Roman"/>
          <w:sz w:val="24"/>
          <w:szCs w:val="24"/>
        </w:rPr>
        <w:t>о каким причинам Швеция отказывается от вступлени</w:t>
      </w:r>
      <w:r>
        <w:rPr>
          <w:rFonts w:ascii="Times New Roman" w:hAnsi="Times New Roman" w:cs="Times New Roman"/>
          <w:sz w:val="24"/>
          <w:szCs w:val="24"/>
        </w:rPr>
        <w:t>я в Североатлантический Альянс</w:t>
      </w:r>
    </w:p>
    <w:p w:rsidR="00370F1B" w:rsidRPr="00975D43" w:rsidRDefault="008B6083"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Для до</w:t>
      </w:r>
      <w:r w:rsidR="00961BBB">
        <w:rPr>
          <w:rFonts w:ascii="Times New Roman" w:hAnsi="Times New Roman" w:cs="Times New Roman"/>
          <w:sz w:val="24"/>
          <w:szCs w:val="24"/>
        </w:rPr>
        <w:t>стижения цели исследования и выполнения поставленных задач,</w:t>
      </w:r>
      <w:r w:rsidRPr="00975D43">
        <w:rPr>
          <w:rFonts w:ascii="Times New Roman" w:hAnsi="Times New Roman" w:cs="Times New Roman"/>
          <w:sz w:val="24"/>
          <w:szCs w:val="24"/>
        </w:rPr>
        <w:t xml:space="preserve"> авто</w:t>
      </w:r>
      <w:r w:rsidR="00961BBB">
        <w:rPr>
          <w:rFonts w:ascii="Times New Roman" w:hAnsi="Times New Roman" w:cs="Times New Roman"/>
          <w:sz w:val="24"/>
          <w:szCs w:val="24"/>
        </w:rPr>
        <w:t>ру необходимо выполнить следующие действия</w:t>
      </w:r>
      <w:r w:rsidRPr="00975D43">
        <w:rPr>
          <w:rFonts w:ascii="Times New Roman" w:hAnsi="Times New Roman" w:cs="Times New Roman"/>
          <w:sz w:val="24"/>
          <w:szCs w:val="24"/>
        </w:rPr>
        <w:t>:</w:t>
      </w:r>
    </w:p>
    <w:p w:rsidR="00D2217F" w:rsidRPr="00975D43" w:rsidRDefault="00D2217F" w:rsidP="006310D9">
      <w:pPr>
        <w:pStyle w:val="a3"/>
        <w:numPr>
          <w:ilvl w:val="0"/>
          <w:numId w:val="4"/>
        </w:numPr>
        <w:spacing w:line="360" w:lineRule="auto"/>
        <w:rPr>
          <w:rFonts w:ascii="Times New Roman" w:hAnsi="Times New Roman" w:cs="Times New Roman"/>
          <w:sz w:val="24"/>
          <w:szCs w:val="24"/>
        </w:rPr>
      </w:pPr>
      <w:r w:rsidRPr="00975D43">
        <w:rPr>
          <w:rFonts w:ascii="Times New Roman" w:hAnsi="Times New Roman" w:cs="Times New Roman"/>
          <w:sz w:val="24"/>
          <w:szCs w:val="24"/>
        </w:rPr>
        <w:t>Для того чтобы подробно рассмотреть вопрос тенденций развития взаимоотношений между двумя крупными политическими акторами, такими как суверенное государство Швеция и С</w:t>
      </w:r>
      <w:r w:rsidR="00133B59" w:rsidRPr="00975D43">
        <w:rPr>
          <w:rFonts w:ascii="Times New Roman" w:hAnsi="Times New Roman" w:cs="Times New Roman"/>
          <w:sz w:val="24"/>
          <w:szCs w:val="24"/>
        </w:rPr>
        <w:t>евероатлантический Альянс</w:t>
      </w:r>
      <w:r w:rsidRPr="00975D43">
        <w:rPr>
          <w:rFonts w:ascii="Times New Roman" w:hAnsi="Times New Roman" w:cs="Times New Roman"/>
          <w:sz w:val="24"/>
          <w:szCs w:val="24"/>
        </w:rPr>
        <w:t>, необходимо рассмотреть то, чем является НАТО, изучить историю создания и функционирования, первоначальные цели, которые с</w:t>
      </w:r>
      <w:r w:rsidR="00BE427D" w:rsidRPr="00975D43">
        <w:rPr>
          <w:rFonts w:ascii="Times New Roman" w:hAnsi="Times New Roman" w:cs="Times New Roman"/>
          <w:sz w:val="24"/>
          <w:szCs w:val="24"/>
        </w:rPr>
        <w:t xml:space="preserve">тавила перед собой организация, а также этапы трансформации, которые произошли в НАТО во время функционирования организации. Данный шаг необходим для того, чтобы понять специфику </w:t>
      </w:r>
      <w:r w:rsidR="00AB2354" w:rsidRPr="00975D43">
        <w:rPr>
          <w:rFonts w:ascii="Times New Roman" w:hAnsi="Times New Roman" w:cs="Times New Roman"/>
          <w:sz w:val="24"/>
          <w:szCs w:val="24"/>
        </w:rPr>
        <w:t xml:space="preserve">данного политического актора, которая во многом определяет особенности взаимоотношения Североатлантического Альянса с иными акторами международной политики. </w:t>
      </w:r>
    </w:p>
    <w:p w:rsidR="008B6083" w:rsidRPr="00975D43" w:rsidRDefault="008B6083" w:rsidP="006310D9">
      <w:pPr>
        <w:pStyle w:val="a3"/>
        <w:spacing w:line="360" w:lineRule="auto"/>
        <w:rPr>
          <w:rFonts w:ascii="Times New Roman" w:hAnsi="Times New Roman" w:cs="Times New Roman"/>
          <w:sz w:val="24"/>
          <w:szCs w:val="24"/>
        </w:rPr>
      </w:pPr>
    </w:p>
    <w:p w:rsidR="00660BDC" w:rsidRPr="00975D43" w:rsidRDefault="008B6083" w:rsidP="006310D9">
      <w:pPr>
        <w:pStyle w:val="a3"/>
        <w:numPr>
          <w:ilvl w:val="0"/>
          <w:numId w:val="4"/>
        </w:numPr>
        <w:spacing w:line="360" w:lineRule="auto"/>
        <w:rPr>
          <w:rFonts w:ascii="Times New Roman" w:hAnsi="Times New Roman" w:cs="Times New Roman"/>
          <w:sz w:val="24"/>
          <w:szCs w:val="24"/>
        </w:rPr>
      </w:pPr>
      <w:r w:rsidRPr="00975D43">
        <w:rPr>
          <w:rFonts w:ascii="Times New Roman" w:hAnsi="Times New Roman" w:cs="Times New Roman"/>
          <w:sz w:val="24"/>
          <w:szCs w:val="24"/>
        </w:rPr>
        <w:t>Рассмотреть</w:t>
      </w:r>
      <w:r w:rsidR="00AB2354" w:rsidRPr="00975D43">
        <w:rPr>
          <w:rFonts w:ascii="Times New Roman" w:hAnsi="Times New Roman" w:cs="Times New Roman"/>
          <w:sz w:val="24"/>
          <w:szCs w:val="24"/>
        </w:rPr>
        <w:t xml:space="preserve"> вопрос особенностей Швеции как политического актора.</w:t>
      </w:r>
      <w:r w:rsidR="005B50FE" w:rsidRPr="00975D43">
        <w:rPr>
          <w:rFonts w:ascii="Times New Roman" w:hAnsi="Times New Roman" w:cs="Times New Roman"/>
          <w:sz w:val="24"/>
          <w:szCs w:val="24"/>
        </w:rPr>
        <w:t xml:space="preserve"> Данный шаг та</w:t>
      </w:r>
      <w:r w:rsidR="00E9089A" w:rsidRPr="00975D43">
        <w:rPr>
          <w:rFonts w:ascii="Times New Roman" w:hAnsi="Times New Roman" w:cs="Times New Roman"/>
          <w:sz w:val="24"/>
          <w:szCs w:val="24"/>
        </w:rPr>
        <w:t xml:space="preserve">кже необходим для того, чтобы понять национальную </w:t>
      </w:r>
      <w:r w:rsidRPr="00975D43">
        <w:rPr>
          <w:rFonts w:ascii="Times New Roman" w:hAnsi="Times New Roman" w:cs="Times New Roman"/>
          <w:sz w:val="24"/>
          <w:szCs w:val="24"/>
        </w:rPr>
        <w:t>специфику, сложившуюся в течение</w:t>
      </w:r>
      <w:r w:rsidR="00E9089A" w:rsidRPr="00975D43">
        <w:rPr>
          <w:rFonts w:ascii="Times New Roman" w:hAnsi="Times New Roman" w:cs="Times New Roman"/>
          <w:sz w:val="24"/>
          <w:szCs w:val="24"/>
        </w:rPr>
        <w:t xml:space="preserve"> длительного времени на основе особенностей географического положения, социального</w:t>
      </w:r>
      <w:r w:rsidR="001019C5" w:rsidRPr="00975D43">
        <w:rPr>
          <w:rFonts w:ascii="Times New Roman" w:hAnsi="Times New Roman" w:cs="Times New Roman"/>
          <w:sz w:val="24"/>
          <w:szCs w:val="24"/>
        </w:rPr>
        <w:t xml:space="preserve"> </w:t>
      </w:r>
      <w:r w:rsidR="00F9469F" w:rsidRPr="00975D43">
        <w:rPr>
          <w:rFonts w:ascii="Times New Roman" w:hAnsi="Times New Roman" w:cs="Times New Roman"/>
          <w:sz w:val="24"/>
          <w:szCs w:val="24"/>
        </w:rPr>
        <w:t>- политического</w:t>
      </w:r>
      <w:r w:rsidR="00E9089A" w:rsidRPr="00975D43">
        <w:rPr>
          <w:rFonts w:ascii="Times New Roman" w:hAnsi="Times New Roman" w:cs="Times New Roman"/>
          <w:sz w:val="24"/>
          <w:szCs w:val="24"/>
        </w:rPr>
        <w:t xml:space="preserve"> и экономического развития. Национальная специфика во многом определяет как внутреннюю, так и внешнюю </w:t>
      </w:r>
      <w:r w:rsidR="00E9089A" w:rsidRPr="00975D43">
        <w:rPr>
          <w:rFonts w:ascii="Times New Roman" w:hAnsi="Times New Roman" w:cs="Times New Roman"/>
          <w:sz w:val="24"/>
          <w:szCs w:val="24"/>
        </w:rPr>
        <w:lastRenderedPageBreak/>
        <w:t xml:space="preserve">политику государства, что делает её понимание необходимым для проведения полноценного исследования. </w:t>
      </w:r>
    </w:p>
    <w:p w:rsidR="00660BDC" w:rsidRPr="00975D43" w:rsidRDefault="00660BDC" w:rsidP="006310D9">
      <w:pPr>
        <w:pStyle w:val="a3"/>
        <w:spacing w:line="360" w:lineRule="auto"/>
        <w:rPr>
          <w:rFonts w:ascii="Times New Roman" w:hAnsi="Times New Roman" w:cs="Times New Roman"/>
          <w:sz w:val="24"/>
          <w:szCs w:val="24"/>
        </w:rPr>
      </w:pPr>
    </w:p>
    <w:p w:rsidR="006C3F92" w:rsidRPr="00975D43" w:rsidRDefault="000E41B8" w:rsidP="006310D9">
      <w:pPr>
        <w:pStyle w:val="a3"/>
        <w:numPr>
          <w:ilvl w:val="0"/>
          <w:numId w:val="4"/>
        </w:num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 рамках исследования взаимодействия Швеции и НАТО в первую очередь необходимо рассмотреть вопрос установления этих отношений. Для этого будет проведен анализ того, как взаимодействовали Швеция и </w:t>
      </w:r>
      <w:r w:rsidR="001019C5" w:rsidRPr="00975D43">
        <w:rPr>
          <w:rFonts w:ascii="Times New Roman" w:hAnsi="Times New Roman" w:cs="Times New Roman"/>
          <w:sz w:val="24"/>
          <w:szCs w:val="24"/>
        </w:rPr>
        <w:t xml:space="preserve">НАТО между собой в </w:t>
      </w:r>
      <w:r w:rsidR="0020742D" w:rsidRPr="00975D43">
        <w:rPr>
          <w:rFonts w:ascii="Times New Roman" w:hAnsi="Times New Roman" w:cs="Times New Roman"/>
          <w:sz w:val="24"/>
          <w:szCs w:val="24"/>
        </w:rPr>
        <w:t>первые годы существования Североатлантического Альянса</w:t>
      </w:r>
      <w:r w:rsidR="002328DB" w:rsidRPr="00975D43">
        <w:rPr>
          <w:rFonts w:ascii="Times New Roman" w:hAnsi="Times New Roman" w:cs="Times New Roman"/>
          <w:sz w:val="24"/>
          <w:szCs w:val="24"/>
        </w:rPr>
        <w:t>, в каком виде установились взаимоотношения.</w:t>
      </w:r>
    </w:p>
    <w:p w:rsidR="006C3F92" w:rsidRPr="00975D43" w:rsidRDefault="006C3F92" w:rsidP="006310D9">
      <w:pPr>
        <w:pStyle w:val="a3"/>
        <w:spacing w:line="360" w:lineRule="auto"/>
        <w:rPr>
          <w:rFonts w:ascii="Times New Roman" w:hAnsi="Times New Roman" w:cs="Times New Roman"/>
          <w:sz w:val="24"/>
          <w:szCs w:val="24"/>
        </w:rPr>
      </w:pPr>
    </w:p>
    <w:p w:rsidR="006C3F92" w:rsidRPr="00975D43" w:rsidRDefault="006C3F92" w:rsidP="006310D9">
      <w:pPr>
        <w:pStyle w:val="a3"/>
        <w:numPr>
          <w:ilvl w:val="0"/>
          <w:numId w:val="4"/>
        </w:numPr>
        <w:spacing w:line="360" w:lineRule="auto"/>
        <w:rPr>
          <w:rFonts w:ascii="Times New Roman" w:hAnsi="Times New Roman" w:cs="Times New Roman"/>
          <w:sz w:val="24"/>
          <w:szCs w:val="24"/>
        </w:rPr>
      </w:pPr>
      <w:r w:rsidRPr="00975D43">
        <w:rPr>
          <w:rFonts w:ascii="Times New Roman" w:hAnsi="Times New Roman" w:cs="Times New Roman"/>
          <w:sz w:val="24"/>
          <w:szCs w:val="24"/>
        </w:rPr>
        <w:t>Далее необходимо проанализировать взаимод</w:t>
      </w:r>
      <w:r w:rsidR="00885468" w:rsidRPr="00975D43">
        <w:rPr>
          <w:rFonts w:ascii="Times New Roman" w:hAnsi="Times New Roman" w:cs="Times New Roman"/>
          <w:sz w:val="24"/>
          <w:szCs w:val="24"/>
        </w:rPr>
        <w:t>ействие Швеции и НАТО в период холодной в</w:t>
      </w:r>
      <w:r w:rsidRPr="00975D43">
        <w:rPr>
          <w:rFonts w:ascii="Times New Roman" w:hAnsi="Times New Roman" w:cs="Times New Roman"/>
          <w:sz w:val="24"/>
          <w:szCs w:val="24"/>
        </w:rPr>
        <w:t>ойны</w:t>
      </w:r>
      <w:r w:rsidR="001019C5" w:rsidRPr="00975D43">
        <w:rPr>
          <w:rFonts w:ascii="Times New Roman" w:hAnsi="Times New Roman" w:cs="Times New Roman"/>
          <w:sz w:val="24"/>
          <w:szCs w:val="24"/>
        </w:rPr>
        <w:t>, выделить особенности и ключевые моменты</w:t>
      </w:r>
      <w:r w:rsidRPr="00975D43">
        <w:rPr>
          <w:rFonts w:ascii="Times New Roman" w:hAnsi="Times New Roman" w:cs="Times New Roman"/>
          <w:sz w:val="24"/>
          <w:szCs w:val="24"/>
        </w:rPr>
        <w:t>.</w:t>
      </w:r>
    </w:p>
    <w:p w:rsidR="006C3F92" w:rsidRPr="00975D43" w:rsidRDefault="006C3F92" w:rsidP="006310D9">
      <w:pPr>
        <w:pStyle w:val="a3"/>
        <w:spacing w:line="360" w:lineRule="auto"/>
        <w:rPr>
          <w:rFonts w:ascii="Times New Roman" w:hAnsi="Times New Roman" w:cs="Times New Roman"/>
          <w:sz w:val="24"/>
          <w:szCs w:val="24"/>
        </w:rPr>
      </w:pPr>
    </w:p>
    <w:p w:rsidR="00D2217F" w:rsidRPr="00975D43" w:rsidRDefault="006C3F92" w:rsidP="006310D9">
      <w:pPr>
        <w:pStyle w:val="a3"/>
        <w:numPr>
          <w:ilvl w:val="0"/>
          <w:numId w:val="4"/>
        </w:num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Рассмотреть взаимодействие между </w:t>
      </w:r>
      <w:r w:rsidR="00885468" w:rsidRPr="00975D43">
        <w:rPr>
          <w:rFonts w:ascii="Times New Roman" w:hAnsi="Times New Roman" w:cs="Times New Roman"/>
          <w:sz w:val="24"/>
          <w:szCs w:val="24"/>
        </w:rPr>
        <w:t>Швецией и НАТО после окончания холодной в</w:t>
      </w:r>
      <w:r w:rsidRPr="00975D43">
        <w:rPr>
          <w:rFonts w:ascii="Times New Roman" w:hAnsi="Times New Roman" w:cs="Times New Roman"/>
          <w:sz w:val="24"/>
          <w:szCs w:val="24"/>
        </w:rPr>
        <w:t>ойны.</w:t>
      </w:r>
      <w:r w:rsidR="00A473E5" w:rsidRPr="00975D43">
        <w:rPr>
          <w:rFonts w:ascii="Times New Roman" w:hAnsi="Times New Roman" w:cs="Times New Roman"/>
          <w:sz w:val="24"/>
          <w:szCs w:val="24"/>
        </w:rPr>
        <w:t xml:space="preserve"> </w:t>
      </w:r>
      <w:r w:rsidR="00885468" w:rsidRPr="00975D43">
        <w:rPr>
          <w:rFonts w:ascii="Times New Roman" w:hAnsi="Times New Roman" w:cs="Times New Roman"/>
          <w:sz w:val="24"/>
          <w:szCs w:val="24"/>
        </w:rPr>
        <w:t>Важным моментом в рамках данной задачи будет акце</w:t>
      </w:r>
      <w:r w:rsidR="001019C5" w:rsidRPr="00975D43">
        <w:rPr>
          <w:rFonts w:ascii="Times New Roman" w:hAnsi="Times New Roman" w:cs="Times New Roman"/>
          <w:sz w:val="24"/>
          <w:szCs w:val="24"/>
        </w:rPr>
        <w:t>нтирование внимания на изменениях</w:t>
      </w:r>
      <w:r w:rsidR="00885468" w:rsidRPr="00975D43">
        <w:rPr>
          <w:rFonts w:ascii="Times New Roman" w:hAnsi="Times New Roman" w:cs="Times New Roman"/>
          <w:sz w:val="24"/>
          <w:szCs w:val="24"/>
        </w:rPr>
        <w:t>, произошедших во внешней политики Швеции.</w:t>
      </w:r>
    </w:p>
    <w:p w:rsidR="00885468" w:rsidRPr="00975D43" w:rsidRDefault="00885468" w:rsidP="006310D9">
      <w:pPr>
        <w:pStyle w:val="a3"/>
        <w:spacing w:line="360" w:lineRule="auto"/>
        <w:rPr>
          <w:rFonts w:ascii="Times New Roman" w:hAnsi="Times New Roman" w:cs="Times New Roman"/>
          <w:sz w:val="24"/>
          <w:szCs w:val="24"/>
        </w:rPr>
      </w:pPr>
    </w:p>
    <w:p w:rsidR="00885468" w:rsidRPr="00975D43" w:rsidRDefault="00885468" w:rsidP="006310D9">
      <w:pPr>
        <w:pStyle w:val="a3"/>
        <w:numPr>
          <w:ilvl w:val="0"/>
          <w:numId w:val="4"/>
        </w:numPr>
        <w:spacing w:line="360" w:lineRule="auto"/>
        <w:rPr>
          <w:rFonts w:ascii="Times New Roman" w:hAnsi="Times New Roman" w:cs="Times New Roman"/>
          <w:sz w:val="24"/>
          <w:szCs w:val="24"/>
        </w:rPr>
      </w:pPr>
      <w:r w:rsidRPr="00975D43">
        <w:rPr>
          <w:rFonts w:ascii="Times New Roman" w:hAnsi="Times New Roman" w:cs="Times New Roman"/>
          <w:sz w:val="24"/>
          <w:szCs w:val="24"/>
        </w:rPr>
        <w:t>Проанализировать взаимодействие</w:t>
      </w:r>
      <w:r w:rsidR="001019C5" w:rsidRPr="00975D43">
        <w:rPr>
          <w:rFonts w:ascii="Times New Roman" w:hAnsi="Times New Roman" w:cs="Times New Roman"/>
          <w:sz w:val="24"/>
          <w:szCs w:val="24"/>
        </w:rPr>
        <w:t xml:space="preserve"> между акторами</w:t>
      </w:r>
      <w:r w:rsidRPr="00975D43">
        <w:rPr>
          <w:rFonts w:ascii="Times New Roman" w:hAnsi="Times New Roman" w:cs="Times New Roman"/>
          <w:sz w:val="24"/>
          <w:szCs w:val="24"/>
        </w:rPr>
        <w:t xml:space="preserve"> в настоящее время. В рамках данной задачи будут проанализированы важные события, касающиеся взаимоотношений НАТО и Швеции и произошедшие в период с 2016 по 2017 годы.</w:t>
      </w:r>
    </w:p>
    <w:p w:rsidR="00885468" w:rsidRPr="00975D43" w:rsidRDefault="00885468" w:rsidP="006310D9">
      <w:pPr>
        <w:pStyle w:val="a3"/>
        <w:spacing w:line="360" w:lineRule="auto"/>
        <w:rPr>
          <w:rFonts w:ascii="Times New Roman" w:hAnsi="Times New Roman" w:cs="Times New Roman"/>
          <w:sz w:val="24"/>
          <w:szCs w:val="24"/>
        </w:rPr>
      </w:pPr>
    </w:p>
    <w:p w:rsidR="00885468" w:rsidRPr="00975D43" w:rsidRDefault="008E5010" w:rsidP="006310D9">
      <w:pPr>
        <w:pStyle w:val="a3"/>
        <w:numPr>
          <w:ilvl w:val="0"/>
          <w:numId w:val="4"/>
        </w:numPr>
        <w:spacing w:line="360" w:lineRule="auto"/>
        <w:rPr>
          <w:rFonts w:ascii="Times New Roman" w:hAnsi="Times New Roman" w:cs="Times New Roman"/>
          <w:sz w:val="24"/>
          <w:szCs w:val="24"/>
        </w:rPr>
      </w:pPr>
      <w:r w:rsidRPr="00975D43">
        <w:rPr>
          <w:rFonts w:ascii="Times New Roman" w:hAnsi="Times New Roman" w:cs="Times New Roman"/>
          <w:sz w:val="24"/>
          <w:szCs w:val="24"/>
        </w:rPr>
        <w:t>На основе проделанных ранее задач попытаться выявить тенденции развития взаимоотношений между Североатлантическим Альянсом и Швецией.</w:t>
      </w:r>
      <w:r w:rsidR="00885468" w:rsidRPr="00975D43">
        <w:rPr>
          <w:rFonts w:ascii="Times New Roman" w:hAnsi="Times New Roman" w:cs="Times New Roman"/>
          <w:sz w:val="24"/>
          <w:szCs w:val="24"/>
        </w:rPr>
        <w:t xml:space="preserve">  </w:t>
      </w:r>
    </w:p>
    <w:p w:rsidR="006752AA" w:rsidRPr="00975D43" w:rsidRDefault="006752A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качестве теоретической рамки исследования будет использована теория рационального выбора. С помощью данной теории будет исследовано поведение Швеции и НАТО в процессах взаимодействия между двумя политическими акторами.</w:t>
      </w:r>
      <w:r w:rsidR="002A179C" w:rsidRPr="00975D43">
        <w:rPr>
          <w:rFonts w:ascii="Times New Roman" w:hAnsi="Times New Roman" w:cs="Times New Roman"/>
          <w:sz w:val="24"/>
          <w:szCs w:val="24"/>
        </w:rPr>
        <w:t xml:space="preserve"> Для ознакомления с теорией в работе будут использованы работы таких авторов как</w:t>
      </w:r>
      <w:r w:rsidR="00E60D88" w:rsidRPr="00975D43">
        <w:rPr>
          <w:rFonts w:ascii="Times New Roman" w:hAnsi="Times New Roman" w:cs="Times New Roman"/>
          <w:sz w:val="24"/>
          <w:szCs w:val="24"/>
        </w:rPr>
        <w:t xml:space="preserve"> Александр</w:t>
      </w:r>
      <w:r w:rsidR="002A179C" w:rsidRPr="00975D43">
        <w:rPr>
          <w:rFonts w:ascii="Times New Roman" w:hAnsi="Times New Roman" w:cs="Times New Roman"/>
          <w:sz w:val="24"/>
          <w:szCs w:val="24"/>
        </w:rPr>
        <w:t xml:space="preserve"> </w:t>
      </w:r>
      <w:r w:rsidR="00CC361E" w:rsidRPr="00975D43">
        <w:rPr>
          <w:rFonts w:ascii="Times New Roman" w:hAnsi="Times New Roman" w:cs="Times New Roman"/>
          <w:sz w:val="24"/>
          <w:szCs w:val="24"/>
        </w:rPr>
        <w:t xml:space="preserve">Жуковский, </w:t>
      </w:r>
      <w:r w:rsidR="00041F21" w:rsidRPr="00975D43">
        <w:rPr>
          <w:rFonts w:ascii="Times New Roman" w:hAnsi="Times New Roman" w:cs="Times New Roman"/>
          <w:sz w:val="24"/>
          <w:szCs w:val="24"/>
        </w:rPr>
        <w:t xml:space="preserve">Ян </w:t>
      </w:r>
      <w:r w:rsidR="00CC361E" w:rsidRPr="00975D43">
        <w:rPr>
          <w:rFonts w:ascii="Times New Roman" w:hAnsi="Times New Roman" w:cs="Times New Roman"/>
          <w:sz w:val="24"/>
          <w:szCs w:val="24"/>
        </w:rPr>
        <w:t xml:space="preserve">Джондж, </w:t>
      </w:r>
      <w:r w:rsidR="009E25BA" w:rsidRPr="00975D43">
        <w:rPr>
          <w:rFonts w:ascii="Times New Roman" w:hAnsi="Times New Roman" w:cs="Times New Roman"/>
          <w:sz w:val="24"/>
          <w:szCs w:val="24"/>
        </w:rPr>
        <w:t xml:space="preserve">Владимир </w:t>
      </w:r>
      <w:r w:rsidR="00A669EA" w:rsidRPr="00975D43">
        <w:rPr>
          <w:rFonts w:ascii="Times New Roman" w:hAnsi="Times New Roman" w:cs="Times New Roman"/>
          <w:sz w:val="24"/>
          <w:szCs w:val="24"/>
        </w:rPr>
        <w:t>Култыгин,</w:t>
      </w:r>
      <w:r w:rsidR="00041F21" w:rsidRPr="00975D43">
        <w:rPr>
          <w:rFonts w:ascii="Times New Roman" w:hAnsi="Times New Roman" w:cs="Times New Roman"/>
          <w:sz w:val="24"/>
          <w:szCs w:val="24"/>
        </w:rPr>
        <w:t xml:space="preserve"> Роберт</w:t>
      </w:r>
      <w:r w:rsidR="00A669EA" w:rsidRPr="00975D43">
        <w:rPr>
          <w:rFonts w:ascii="Times New Roman" w:hAnsi="Times New Roman" w:cs="Times New Roman"/>
          <w:sz w:val="24"/>
          <w:szCs w:val="24"/>
        </w:rPr>
        <w:t xml:space="preserve"> </w:t>
      </w:r>
      <w:r w:rsidR="00CC361E" w:rsidRPr="00975D43">
        <w:rPr>
          <w:rFonts w:ascii="Times New Roman" w:hAnsi="Times New Roman" w:cs="Times New Roman"/>
          <w:sz w:val="24"/>
          <w:szCs w:val="24"/>
        </w:rPr>
        <w:t>Брум,</w:t>
      </w:r>
      <w:r w:rsidR="00041F21" w:rsidRPr="00975D43">
        <w:rPr>
          <w:rFonts w:ascii="Times New Roman" w:hAnsi="Times New Roman" w:cs="Times New Roman"/>
          <w:sz w:val="24"/>
          <w:szCs w:val="24"/>
        </w:rPr>
        <w:t xml:space="preserve"> Уильям</w:t>
      </w:r>
      <w:r w:rsidR="00CC361E" w:rsidRPr="00975D43">
        <w:rPr>
          <w:rFonts w:ascii="Times New Roman" w:hAnsi="Times New Roman" w:cs="Times New Roman"/>
          <w:sz w:val="24"/>
          <w:szCs w:val="24"/>
        </w:rPr>
        <w:t xml:space="preserve"> Р</w:t>
      </w:r>
      <w:r w:rsidR="00A669EA" w:rsidRPr="00975D43">
        <w:rPr>
          <w:rFonts w:ascii="Times New Roman" w:hAnsi="Times New Roman" w:cs="Times New Roman"/>
          <w:sz w:val="24"/>
          <w:szCs w:val="24"/>
        </w:rPr>
        <w:t>айкер,</w:t>
      </w:r>
      <w:r w:rsidR="002A5A56" w:rsidRPr="00975D43">
        <w:rPr>
          <w:rFonts w:ascii="Times New Roman" w:hAnsi="Times New Roman" w:cs="Times New Roman"/>
          <w:sz w:val="24"/>
          <w:szCs w:val="24"/>
        </w:rPr>
        <w:t xml:space="preserve"> Эдуард</w:t>
      </w:r>
      <w:r w:rsidR="00A669EA" w:rsidRPr="00975D43">
        <w:rPr>
          <w:rFonts w:ascii="Times New Roman" w:hAnsi="Times New Roman" w:cs="Times New Roman"/>
          <w:sz w:val="24"/>
          <w:szCs w:val="24"/>
        </w:rPr>
        <w:t xml:space="preserve"> Кощеев,</w:t>
      </w:r>
      <w:r w:rsidR="00BE203B" w:rsidRPr="00975D43">
        <w:rPr>
          <w:rFonts w:ascii="Times New Roman" w:hAnsi="Times New Roman" w:cs="Times New Roman"/>
          <w:sz w:val="24"/>
          <w:szCs w:val="24"/>
        </w:rPr>
        <w:t xml:space="preserve"> Тимоти</w:t>
      </w:r>
      <w:r w:rsidR="00A669EA" w:rsidRPr="00975D43">
        <w:rPr>
          <w:rFonts w:ascii="Times New Roman" w:hAnsi="Times New Roman" w:cs="Times New Roman"/>
          <w:sz w:val="24"/>
          <w:szCs w:val="24"/>
        </w:rPr>
        <w:t xml:space="preserve"> Лак, </w:t>
      </w:r>
      <w:r w:rsidR="00BE5BC0" w:rsidRPr="00975D43">
        <w:rPr>
          <w:rFonts w:ascii="Times New Roman" w:hAnsi="Times New Roman" w:cs="Times New Roman"/>
          <w:sz w:val="24"/>
          <w:szCs w:val="24"/>
        </w:rPr>
        <w:t xml:space="preserve">Бен </w:t>
      </w:r>
      <w:r w:rsidR="00A669EA" w:rsidRPr="00975D43">
        <w:rPr>
          <w:rFonts w:ascii="Times New Roman" w:hAnsi="Times New Roman" w:cs="Times New Roman"/>
          <w:sz w:val="24"/>
          <w:szCs w:val="24"/>
        </w:rPr>
        <w:t>Мор,</w:t>
      </w:r>
      <w:r w:rsidR="00BE5BC0" w:rsidRPr="00975D43">
        <w:rPr>
          <w:rFonts w:ascii="Times New Roman" w:hAnsi="Times New Roman" w:cs="Times New Roman"/>
          <w:sz w:val="24"/>
          <w:szCs w:val="24"/>
        </w:rPr>
        <w:t xml:space="preserve"> Алексей </w:t>
      </w:r>
      <w:r w:rsidR="00A669EA" w:rsidRPr="00975D43">
        <w:rPr>
          <w:rFonts w:ascii="Times New Roman" w:hAnsi="Times New Roman" w:cs="Times New Roman"/>
          <w:sz w:val="24"/>
          <w:szCs w:val="24"/>
        </w:rPr>
        <w:t>Шевцов,</w:t>
      </w:r>
      <w:r w:rsidR="00F715D1" w:rsidRPr="00975D43">
        <w:rPr>
          <w:rFonts w:ascii="Times New Roman" w:hAnsi="Times New Roman" w:cs="Times New Roman"/>
          <w:sz w:val="24"/>
          <w:szCs w:val="24"/>
        </w:rPr>
        <w:t xml:space="preserve"> Дмитрий Давыдов, </w:t>
      </w:r>
      <w:r w:rsidR="00A669EA" w:rsidRPr="00975D43">
        <w:rPr>
          <w:rFonts w:ascii="Times New Roman" w:hAnsi="Times New Roman" w:cs="Times New Roman"/>
          <w:sz w:val="24"/>
          <w:szCs w:val="24"/>
        </w:rPr>
        <w:t xml:space="preserve"> </w:t>
      </w:r>
      <w:r w:rsidR="009E25BA" w:rsidRPr="00975D43">
        <w:rPr>
          <w:rFonts w:ascii="Times New Roman" w:hAnsi="Times New Roman" w:cs="Times New Roman"/>
          <w:sz w:val="24"/>
          <w:szCs w:val="24"/>
        </w:rPr>
        <w:t xml:space="preserve">Дональд </w:t>
      </w:r>
      <w:r w:rsidR="00A669EA" w:rsidRPr="00975D43">
        <w:rPr>
          <w:rFonts w:ascii="Times New Roman" w:hAnsi="Times New Roman" w:cs="Times New Roman"/>
          <w:sz w:val="24"/>
          <w:szCs w:val="24"/>
        </w:rPr>
        <w:t>Грин,</w:t>
      </w:r>
      <w:r w:rsidR="009E25BA" w:rsidRPr="00975D43">
        <w:rPr>
          <w:rFonts w:ascii="Times New Roman" w:hAnsi="Times New Roman" w:cs="Times New Roman"/>
          <w:sz w:val="24"/>
          <w:szCs w:val="24"/>
        </w:rPr>
        <w:t xml:space="preserve"> Иан</w:t>
      </w:r>
      <w:r w:rsidR="00A669EA" w:rsidRPr="00975D43">
        <w:rPr>
          <w:rFonts w:ascii="Times New Roman" w:hAnsi="Times New Roman" w:cs="Times New Roman"/>
          <w:sz w:val="24"/>
          <w:szCs w:val="24"/>
        </w:rPr>
        <w:t xml:space="preserve"> Шапиро,</w:t>
      </w:r>
      <w:r w:rsidR="00BE5BC0" w:rsidRPr="00975D43">
        <w:rPr>
          <w:rFonts w:ascii="Times New Roman" w:hAnsi="Times New Roman" w:cs="Times New Roman"/>
          <w:sz w:val="24"/>
          <w:szCs w:val="24"/>
        </w:rPr>
        <w:t xml:space="preserve"> Том</w:t>
      </w:r>
      <w:r w:rsidR="00A669EA" w:rsidRPr="00975D43">
        <w:rPr>
          <w:rFonts w:ascii="Times New Roman" w:hAnsi="Times New Roman" w:cs="Times New Roman"/>
          <w:sz w:val="24"/>
          <w:szCs w:val="24"/>
        </w:rPr>
        <w:t xml:space="preserve"> </w:t>
      </w:r>
      <w:r w:rsidR="003632E0" w:rsidRPr="00975D43">
        <w:rPr>
          <w:rFonts w:ascii="Times New Roman" w:hAnsi="Times New Roman" w:cs="Times New Roman"/>
          <w:sz w:val="24"/>
          <w:szCs w:val="24"/>
        </w:rPr>
        <w:t>Хоффман.</w:t>
      </w:r>
    </w:p>
    <w:p w:rsidR="00F63EC2" w:rsidRPr="00975D43" w:rsidRDefault="00F63EC2"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Далее с помощью те</w:t>
      </w:r>
      <w:r w:rsidR="008B1D54" w:rsidRPr="00975D43">
        <w:rPr>
          <w:rFonts w:ascii="Times New Roman" w:hAnsi="Times New Roman" w:cs="Times New Roman"/>
          <w:sz w:val="24"/>
          <w:szCs w:val="24"/>
        </w:rPr>
        <w:t>ории рационально</w:t>
      </w:r>
      <w:r w:rsidR="00E268A6" w:rsidRPr="00975D43">
        <w:rPr>
          <w:rFonts w:ascii="Times New Roman" w:hAnsi="Times New Roman" w:cs="Times New Roman"/>
          <w:sz w:val="24"/>
          <w:szCs w:val="24"/>
        </w:rPr>
        <w:t>го выбора будет проанализирована вся история взаимоотношений</w:t>
      </w:r>
      <w:r w:rsidR="008B1D54" w:rsidRPr="00975D43">
        <w:rPr>
          <w:rFonts w:ascii="Times New Roman" w:hAnsi="Times New Roman" w:cs="Times New Roman"/>
          <w:sz w:val="24"/>
          <w:szCs w:val="24"/>
        </w:rPr>
        <w:t xml:space="preserve"> между НАТО и Швецией</w:t>
      </w:r>
      <w:r w:rsidR="00D15915" w:rsidRPr="00975D43">
        <w:rPr>
          <w:rFonts w:ascii="Times New Roman" w:hAnsi="Times New Roman" w:cs="Times New Roman"/>
          <w:sz w:val="24"/>
          <w:szCs w:val="24"/>
        </w:rPr>
        <w:t>,</w:t>
      </w:r>
      <w:r w:rsidR="00916CF1" w:rsidRPr="00975D43">
        <w:rPr>
          <w:rFonts w:ascii="Times New Roman" w:hAnsi="Times New Roman" w:cs="Times New Roman"/>
          <w:sz w:val="24"/>
          <w:szCs w:val="24"/>
        </w:rPr>
        <w:t xml:space="preserve"> </w:t>
      </w:r>
      <w:r w:rsidR="002B1149">
        <w:rPr>
          <w:rFonts w:ascii="Times New Roman" w:hAnsi="Times New Roman" w:cs="Times New Roman"/>
          <w:sz w:val="24"/>
          <w:szCs w:val="24"/>
        </w:rPr>
        <w:t xml:space="preserve">текущее состояние взаимоотношений </w:t>
      </w:r>
      <w:r w:rsidR="00D15915" w:rsidRPr="00975D43">
        <w:rPr>
          <w:rFonts w:ascii="Times New Roman" w:hAnsi="Times New Roman" w:cs="Times New Roman"/>
          <w:sz w:val="24"/>
          <w:szCs w:val="24"/>
        </w:rPr>
        <w:t>и</w:t>
      </w:r>
      <w:r w:rsidR="002B1149">
        <w:rPr>
          <w:rFonts w:ascii="Times New Roman" w:hAnsi="Times New Roman" w:cs="Times New Roman"/>
          <w:sz w:val="24"/>
          <w:szCs w:val="24"/>
        </w:rPr>
        <w:t xml:space="preserve"> </w:t>
      </w:r>
      <w:r w:rsidR="002B1149">
        <w:rPr>
          <w:rFonts w:ascii="Times New Roman" w:hAnsi="Times New Roman" w:cs="Times New Roman"/>
          <w:sz w:val="24"/>
          <w:szCs w:val="24"/>
        </w:rPr>
        <w:lastRenderedPageBreak/>
        <w:t>выявлены тенденции развития между двумя акторами. В заключении будут</w:t>
      </w:r>
      <w:r w:rsidR="00D15915" w:rsidRPr="00975D43">
        <w:rPr>
          <w:rFonts w:ascii="Times New Roman" w:hAnsi="Times New Roman" w:cs="Times New Roman"/>
          <w:sz w:val="24"/>
          <w:szCs w:val="24"/>
        </w:rPr>
        <w:t xml:space="preserve"> подведены итоги</w:t>
      </w:r>
      <w:r w:rsidR="00441F23" w:rsidRPr="00975D43">
        <w:rPr>
          <w:rFonts w:ascii="Times New Roman" w:hAnsi="Times New Roman" w:cs="Times New Roman"/>
          <w:sz w:val="24"/>
          <w:szCs w:val="24"/>
        </w:rPr>
        <w:t>.</w:t>
      </w:r>
      <w:r w:rsidR="00EF2793" w:rsidRPr="00975D43">
        <w:rPr>
          <w:rFonts w:ascii="Times New Roman" w:hAnsi="Times New Roman" w:cs="Times New Roman"/>
          <w:sz w:val="24"/>
          <w:szCs w:val="24"/>
        </w:rPr>
        <w:t xml:space="preserve"> </w:t>
      </w:r>
    </w:p>
    <w:p w:rsidR="00D2217F" w:rsidRPr="00975D43" w:rsidRDefault="00D2217F" w:rsidP="006310D9">
      <w:pPr>
        <w:spacing w:line="360" w:lineRule="auto"/>
        <w:rPr>
          <w:rFonts w:ascii="Times New Roman" w:hAnsi="Times New Roman" w:cs="Times New Roman"/>
          <w:sz w:val="24"/>
          <w:szCs w:val="24"/>
        </w:rPr>
      </w:pPr>
    </w:p>
    <w:p w:rsidR="00EA3CF5" w:rsidRDefault="00EA3CF5"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Default="00045758" w:rsidP="006310D9">
      <w:pPr>
        <w:spacing w:line="360" w:lineRule="auto"/>
        <w:rPr>
          <w:rFonts w:ascii="Times New Roman" w:hAnsi="Times New Roman" w:cs="Times New Roman"/>
          <w:sz w:val="24"/>
          <w:szCs w:val="24"/>
        </w:rPr>
      </w:pPr>
    </w:p>
    <w:p w:rsidR="00045758" w:rsidRPr="00975D43" w:rsidRDefault="00045758" w:rsidP="006310D9">
      <w:pPr>
        <w:spacing w:line="360" w:lineRule="auto"/>
        <w:rPr>
          <w:rFonts w:ascii="Times New Roman" w:hAnsi="Times New Roman" w:cs="Times New Roman"/>
          <w:sz w:val="24"/>
          <w:szCs w:val="24"/>
        </w:rPr>
      </w:pPr>
    </w:p>
    <w:p w:rsidR="00E8276B" w:rsidRPr="00975D43" w:rsidRDefault="00E8276B" w:rsidP="006310D9">
      <w:pPr>
        <w:pStyle w:val="1"/>
        <w:spacing w:line="360" w:lineRule="auto"/>
        <w:rPr>
          <w:rFonts w:ascii="Times New Roman" w:hAnsi="Times New Roman" w:cs="Times New Roman"/>
        </w:rPr>
      </w:pPr>
      <w:bookmarkStart w:id="3" w:name="_Toc483336575"/>
      <w:r w:rsidRPr="00975D43">
        <w:rPr>
          <w:rFonts w:ascii="Times New Roman" w:hAnsi="Times New Roman" w:cs="Times New Roman"/>
        </w:rPr>
        <w:lastRenderedPageBreak/>
        <w:t>Теория рационального выбора</w:t>
      </w:r>
      <w:bookmarkEnd w:id="3"/>
    </w:p>
    <w:p w:rsidR="000163CE" w:rsidRPr="00975D43" w:rsidRDefault="000163CE" w:rsidP="006310D9">
      <w:pPr>
        <w:spacing w:line="360" w:lineRule="auto"/>
        <w:rPr>
          <w:rFonts w:ascii="Times New Roman" w:hAnsi="Times New Roman" w:cs="Times New Roman"/>
        </w:rPr>
      </w:pPr>
    </w:p>
    <w:p w:rsidR="00E8276B" w:rsidRPr="00975D43" w:rsidRDefault="004F6A31"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По мнению Александра Жуковского, теория рационального выбора в современной политологии пользуется существенным влиянием. По его мнению, в центре внимания теории рационального выбора </w:t>
      </w:r>
      <w:r w:rsidR="000A53F9" w:rsidRPr="00975D43">
        <w:rPr>
          <w:rFonts w:ascii="Times New Roman" w:hAnsi="Times New Roman" w:cs="Times New Roman"/>
          <w:sz w:val="24"/>
          <w:szCs w:val="24"/>
        </w:rPr>
        <w:t>находятся взаимоотношения индивидов, обладающих собственными чётко выраженными представлениями.</w:t>
      </w:r>
      <w:r w:rsidR="002F3FD6" w:rsidRPr="00975D43">
        <w:rPr>
          <w:rStyle w:val="a6"/>
          <w:rFonts w:ascii="Times New Roman" w:hAnsi="Times New Roman" w:cs="Times New Roman"/>
          <w:sz w:val="24"/>
          <w:szCs w:val="24"/>
        </w:rPr>
        <w:footnoteReference w:id="2"/>
      </w:r>
      <w:r w:rsidR="000A53F9" w:rsidRPr="00975D43">
        <w:rPr>
          <w:rFonts w:ascii="Times New Roman" w:hAnsi="Times New Roman" w:cs="Times New Roman"/>
          <w:sz w:val="24"/>
          <w:szCs w:val="24"/>
        </w:rPr>
        <w:t xml:space="preserve"> </w:t>
      </w:r>
    </w:p>
    <w:p w:rsidR="000A53F9" w:rsidRPr="00975D43" w:rsidRDefault="000A53F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Однако, не только индивиды могут поступать рационально и иметь собственные чётко выраженные представления.</w:t>
      </w:r>
      <w:r w:rsidR="005326AE" w:rsidRPr="00975D43">
        <w:rPr>
          <w:rFonts w:ascii="Times New Roman" w:hAnsi="Times New Roman" w:cs="Times New Roman"/>
          <w:sz w:val="24"/>
          <w:szCs w:val="24"/>
        </w:rPr>
        <w:t xml:space="preserve"> По мнению исследователя Яна Джонджа,</w:t>
      </w:r>
      <w:r w:rsidR="00D644B3" w:rsidRPr="00975D43">
        <w:rPr>
          <w:rFonts w:ascii="Times New Roman" w:hAnsi="Times New Roman" w:cs="Times New Roman"/>
          <w:sz w:val="24"/>
          <w:szCs w:val="24"/>
        </w:rPr>
        <w:t xml:space="preserve"> о</w:t>
      </w:r>
      <w:r w:rsidR="005326AE" w:rsidRPr="00975D43">
        <w:rPr>
          <w:rFonts w:ascii="Times New Roman" w:hAnsi="Times New Roman" w:cs="Times New Roman"/>
          <w:sz w:val="24"/>
          <w:szCs w:val="24"/>
        </w:rPr>
        <w:t>сновным постулатом теории является то, что акторы действуют рационально.</w:t>
      </w:r>
      <w:r w:rsidR="00D644B3" w:rsidRPr="00975D43">
        <w:rPr>
          <w:rFonts w:ascii="Times New Roman" w:hAnsi="Times New Roman" w:cs="Times New Roman"/>
          <w:sz w:val="24"/>
          <w:szCs w:val="24"/>
        </w:rPr>
        <w:t xml:space="preserve"> В качестве акторов могут выступать как отдельные индивиды,</w:t>
      </w:r>
      <w:r w:rsidR="00C61970" w:rsidRPr="00975D43">
        <w:rPr>
          <w:rFonts w:ascii="Times New Roman" w:hAnsi="Times New Roman" w:cs="Times New Roman"/>
          <w:sz w:val="24"/>
          <w:szCs w:val="24"/>
        </w:rPr>
        <w:t xml:space="preserve"> так и</w:t>
      </w:r>
      <w:r w:rsidR="00D644B3" w:rsidRPr="00975D43">
        <w:rPr>
          <w:rFonts w:ascii="Times New Roman" w:hAnsi="Times New Roman" w:cs="Times New Roman"/>
          <w:sz w:val="24"/>
          <w:szCs w:val="24"/>
        </w:rPr>
        <w:t xml:space="preserve"> социальные группы или институты. По мнению автора,</w:t>
      </w:r>
      <w:r w:rsidR="005326AE" w:rsidRPr="00975D43">
        <w:rPr>
          <w:rFonts w:ascii="Times New Roman" w:hAnsi="Times New Roman" w:cs="Times New Roman"/>
          <w:sz w:val="24"/>
          <w:szCs w:val="24"/>
        </w:rPr>
        <w:t xml:space="preserve"> теория рационального выбора получила большой престиж в социальных науках</w:t>
      </w:r>
      <w:r w:rsidR="005B4786" w:rsidRPr="00975D43">
        <w:rPr>
          <w:rFonts w:ascii="Times New Roman" w:hAnsi="Times New Roman" w:cs="Times New Roman"/>
          <w:sz w:val="24"/>
          <w:szCs w:val="24"/>
        </w:rPr>
        <w:t xml:space="preserve">, несмотря на то, что корни теории рационального выбора лежат в </w:t>
      </w:r>
      <w:r w:rsidR="00C61970" w:rsidRPr="00975D43">
        <w:rPr>
          <w:rFonts w:ascii="Times New Roman" w:hAnsi="Times New Roman" w:cs="Times New Roman"/>
          <w:sz w:val="24"/>
          <w:szCs w:val="24"/>
        </w:rPr>
        <w:t>исследованиях в сфере экономики.</w:t>
      </w:r>
      <w:r w:rsidR="006D0816" w:rsidRPr="00975D43">
        <w:rPr>
          <w:rStyle w:val="a6"/>
          <w:rFonts w:ascii="Times New Roman" w:hAnsi="Times New Roman" w:cs="Times New Roman"/>
          <w:sz w:val="24"/>
          <w:szCs w:val="24"/>
        </w:rPr>
        <w:footnoteReference w:id="3"/>
      </w:r>
    </w:p>
    <w:p w:rsidR="006D0816" w:rsidRPr="00975D43" w:rsidRDefault="005573FC"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соответствии с теорией рационального выбора, акторы максимизируют выгоды и минимизируют издержки в своей деятельности.</w:t>
      </w:r>
      <w:r w:rsidR="00550E02" w:rsidRPr="00975D43">
        <w:rPr>
          <w:rFonts w:ascii="Times New Roman" w:hAnsi="Times New Roman" w:cs="Times New Roman"/>
          <w:sz w:val="24"/>
          <w:szCs w:val="24"/>
        </w:rPr>
        <w:t xml:space="preserve"> Когда перед актором возникает несколько возможных вариантов действий, актор выбирает тот, при котором издержки будут минимальны, а выгоды максимальны. </w:t>
      </w:r>
      <w:r w:rsidR="00296B76" w:rsidRPr="00975D43">
        <w:rPr>
          <w:rFonts w:ascii="Times New Roman" w:hAnsi="Times New Roman" w:cs="Times New Roman"/>
          <w:sz w:val="24"/>
          <w:szCs w:val="24"/>
        </w:rPr>
        <w:t>Также все возможные варианты ранжируются в соответствии с предпочтениями актора</w:t>
      </w:r>
      <w:r w:rsidR="003F1CBA" w:rsidRPr="00975D43">
        <w:rPr>
          <w:rFonts w:ascii="Times New Roman" w:hAnsi="Times New Roman" w:cs="Times New Roman"/>
          <w:sz w:val="24"/>
          <w:szCs w:val="24"/>
        </w:rPr>
        <w:t xml:space="preserve"> </w:t>
      </w:r>
      <w:r w:rsidR="00296B76" w:rsidRPr="00975D43">
        <w:rPr>
          <w:rFonts w:ascii="Times New Roman" w:hAnsi="Times New Roman" w:cs="Times New Roman"/>
          <w:sz w:val="24"/>
          <w:szCs w:val="24"/>
        </w:rPr>
        <w:t>- внимание акцентируется на варианты, максимально выгодные для актора, и в случае невозможности исполнения данных вариантов, выбор переходит на менее выгодные варианты действий</w:t>
      </w:r>
      <w:r w:rsidR="00EA3CF5" w:rsidRPr="00975D43">
        <w:rPr>
          <w:rFonts w:ascii="Times New Roman" w:hAnsi="Times New Roman" w:cs="Times New Roman"/>
          <w:sz w:val="24"/>
          <w:szCs w:val="24"/>
        </w:rPr>
        <w:t xml:space="preserve"> в порядке убывания</w:t>
      </w:r>
      <w:r w:rsidR="00296B76" w:rsidRPr="00975D43">
        <w:rPr>
          <w:rFonts w:ascii="Times New Roman" w:hAnsi="Times New Roman" w:cs="Times New Roman"/>
          <w:sz w:val="24"/>
          <w:szCs w:val="24"/>
        </w:rPr>
        <w:t>.</w:t>
      </w:r>
      <w:r w:rsidR="006D0816" w:rsidRPr="00975D43">
        <w:rPr>
          <w:rStyle w:val="a6"/>
          <w:rFonts w:ascii="Times New Roman" w:hAnsi="Times New Roman" w:cs="Times New Roman"/>
          <w:sz w:val="24"/>
          <w:szCs w:val="24"/>
        </w:rPr>
        <w:footnoteReference w:id="4"/>
      </w:r>
    </w:p>
    <w:p w:rsidR="001534DA" w:rsidRPr="00975D43" w:rsidRDefault="00515E6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Уильям Райкер, один из основоположников теории рационального выбора в политической науке, бывший президент Американской ассоциации политической науки, утверждает, что в послевоенное время, в 1950е года, в политологию пришло большое количество новых молодых исследователей, желающих практически применять научные знания. Необходимость в новых подходах к изучению данной сферы позволили обратить </w:t>
      </w:r>
      <w:r w:rsidRPr="00975D43">
        <w:rPr>
          <w:rFonts w:ascii="Times New Roman" w:hAnsi="Times New Roman" w:cs="Times New Roman"/>
          <w:sz w:val="24"/>
          <w:szCs w:val="24"/>
        </w:rPr>
        <w:lastRenderedPageBreak/>
        <w:t>внимание на теории, применяющиеся в других сферах. Среди новых подходов выделялись плюрализм, бихевиорализм и  теория рационального выбора.</w:t>
      </w:r>
      <w:r w:rsidR="001534DA" w:rsidRPr="00975D43">
        <w:rPr>
          <w:rStyle w:val="a6"/>
          <w:rFonts w:ascii="Times New Roman" w:hAnsi="Times New Roman" w:cs="Times New Roman"/>
          <w:sz w:val="24"/>
          <w:szCs w:val="24"/>
        </w:rPr>
        <w:footnoteReference w:id="5"/>
      </w:r>
      <w:r w:rsidR="001534DA" w:rsidRPr="00975D43">
        <w:rPr>
          <w:rFonts w:ascii="Times New Roman" w:hAnsi="Times New Roman" w:cs="Times New Roman"/>
          <w:sz w:val="24"/>
          <w:szCs w:val="24"/>
        </w:rPr>
        <w:t xml:space="preserve"> </w:t>
      </w:r>
    </w:p>
    <w:p w:rsidR="00B71D62" w:rsidRPr="00975D43" w:rsidRDefault="001534D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Согласно инфор</w:t>
      </w:r>
      <w:r w:rsidR="00A1623F" w:rsidRPr="00975D43">
        <w:rPr>
          <w:rFonts w:ascii="Times New Roman" w:hAnsi="Times New Roman" w:cs="Times New Roman"/>
          <w:sz w:val="24"/>
          <w:szCs w:val="24"/>
        </w:rPr>
        <w:t xml:space="preserve">мации из работы Владимира </w:t>
      </w:r>
      <w:r w:rsidRPr="00975D43">
        <w:rPr>
          <w:rFonts w:ascii="Times New Roman" w:hAnsi="Times New Roman" w:cs="Times New Roman"/>
          <w:sz w:val="24"/>
          <w:szCs w:val="24"/>
        </w:rPr>
        <w:t>Култыгина «Теория рационального выбора</w:t>
      </w:r>
      <w:r w:rsidR="00757FF6" w:rsidRPr="00975D43">
        <w:rPr>
          <w:rFonts w:ascii="Times New Roman" w:hAnsi="Times New Roman" w:cs="Times New Roman"/>
          <w:sz w:val="24"/>
          <w:szCs w:val="24"/>
        </w:rPr>
        <w:t xml:space="preserve"> </w:t>
      </w:r>
      <w:r w:rsidRPr="00975D43">
        <w:rPr>
          <w:rFonts w:ascii="Times New Roman" w:hAnsi="Times New Roman" w:cs="Times New Roman"/>
          <w:sz w:val="24"/>
          <w:szCs w:val="24"/>
        </w:rPr>
        <w:t>- возникновение и современное состояние», существенную популярность среди исследователей социальных наук теория рационального выбора получила только с 1980х годов.</w:t>
      </w:r>
      <w:r w:rsidRPr="00975D43">
        <w:rPr>
          <w:rStyle w:val="a6"/>
          <w:rFonts w:ascii="Times New Roman" w:hAnsi="Times New Roman" w:cs="Times New Roman"/>
          <w:sz w:val="24"/>
          <w:szCs w:val="24"/>
        </w:rPr>
        <w:footnoteReference w:id="6"/>
      </w:r>
      <w:r w:rsidR="008C4F61" w:rsidRPr="00975D43">
        <w:rPr>
          <w:rFonts w:ascii="Times New Roman" w:hAnsi="Times New Roman" w:cs="Times New Roman"/>
          <w:sz w:val="24"/>
          <w:szCs w:val="24"/>
        </w:rPr>
        <w:t xml:space="preserve"> </w:t>
      </w:r>
      <w:r w:rsidR="00515E69" w:rsidRPr="00975D43">
        <w:rPr>
          <w:rFonts w:ascii="Times New Roman" w:hAnsi="Times New Roman" w:cs="Times New Roman"/>
          <w:sz w:val="24"/>
          <w:szCs w:val="24"/>
        </w:rPr>
        <w:t xml:space="preserve">Среди первых исследователей, применявших принципы теории рационального выбора </w:t>
      </w:r>
      <w:r w:rsidR="00F32181" w:rsidRPr="00975D43">
        <w:rPr>
          <w:rFonts w:ascii="Times New Roman" w:hAnsi="Times New Roman" w:cs="Times New Roman"/>
          <w:sz w:val="24"/>
          <w:szCs w:val="24"/>
        </w:rPr>
        <w:t xml:space="preserve">к изучению политических процессов, были </w:t>
      </w:r>
      <w:r w:rsidR="00985917" w:rsidRPr="00975D43">
        <w:rPr>
          <w:rFonts w:ascii="Times New Roman" w:hAnsi="Times New Roman" w:cs="Times New Roman"/>
          <w:sz w:val="24"/>
          <w:szCs w:val="24"/>
        </w:rPr>
        <w:t>Энтони Даунс и Герберт</w:t>
      </w:r>
      <w:r w:rsidR="00F32181" w:rsidRPr="00975D43">
        <w:rPr>
          <w:rFonts w:ascii="Times New Roman" w:hAnsi="Times New Roman" w:cs="Times New Roman"/>
          <w:sz w:val="24"/>
          <w:szCs w:val="24"/>
        </w:rPr>
        <w:t xml:space="preserve"> Саймон. В ходе развития теории устранялись и некоторые несоответствия.  В теорию было добавлено, что акторы могут выбирать только из тех вариантов, которые им известны - ограниченная рациональность.</w:t>
      </w:r>
      <w:r w:rsidR="00EB533F" w:rsidRPr="00975D43">
        <w:rPr>
          <w:rFonts w:ascii="Times New Roman" w:hAnsi="Times New Roman" w:cs="Times New Roman"/>
          <w:sz w:val="24"/>
          <w:szCs w:val="24"/>
        </w:rPr>
        <w:t xml:space="preserve"> </w:t>
      </w:r>
      <w:r w:rsidR="00816FFE" w:rsidRPr="00975D43">
        <w:rPr>
          <w:rFonts w:ascii="Times New Roman" w:hAnsi="Times New Roman" w:cs="Times New Roman"/>
          <w:sz w:val="24"/>
          <w:szCs w:val="24"/>
        </w:rPr>
        <w:t xml:space="preserve">Уильям </w:t>
      </w:r>
      <w:r w:rsidR="00B71D62" w:rsidRPr="00975D43">
        <w:rPr>
          <w:rFonts w:ascii="Times New Roman" w:hAnsi="Times New Roman" w:cs="Times New Roman"/>
          <w:sz w:val="24"/>
          <w:szCs w:val="24"/>
        </w:rPr>
        <w:t>Райкер приводит примеры применения теории рационального выбора</w:t>
      </w:r>
      <w:r w:rsidR="0041651A" w:rsidRPr="00975D43">
        <w:rPr>
          <w:rFonts w:ascii="Times New Roman" w:hAnsi="Times New Roman" w:cs="Times New Roman"/>
          <w:sz w:val="24"/>
          <w:szCs w:val="24"/>
        </w:rPr>
        <w:t xml:space="preserve"> в политике. </w:t>
      </w:r>
      <w:r w:rsidR="00EB533F" w:rsidRPr="00975D43">
        <w:rPr>
          <w:rFonts w:ascii="Times New Roman" w:hAnsi="Times New Roman" w:cs="Times New Roman"/>
          <w:sz w:val="24"/>
          <w:szCs w:val="24"/>
        </w:rPr>
        <w:t>В одном из них, и</w:t>
      </w:r>
      <w:r w:rsidR="0041651A" w:rsidRPr="00975D43">
        <w:rPr>
          <w:rFonts w:ascii="Times New Roman" w:hAnsi="Times New Roman" w:cs="Times New Roman"/>
          <w:sz w:val="24"/>
          <w:szCs w:val="24"/>
        </w:rPr>
        <w:t xml:space="preserve">сследователи Буено де Мескита и </w:t>
      </w:r>
      <w:r w:rsidR="00816FFE" w:rsidRPr="00975D43">
        <w:rPr>
          <w:rFonts w:ascii="Times New Roman" w:hAnsi="Times New Roman" w:cs="Times New Roman"/>
          <w:sz w:val="24"/>
          <w:szCs w:val="24"/>
        </w:rPr>
        <w:t xml:space="preserve">Дэвид </w:t>
      </w:r>
      <w:r w:rsidR="0041651A" w:rsidRPr="00975D43">
        <w:rPr>
          <w:rFonts w:ascii="Times New Roman" w:hAnsi="Times New Roman" w:cs="Times New Roman"/>
          <w:sz w:val="24"/>
          <w:szCs w:val="24"/>
        </w:rPr>
        <w:t>Лалман использовали логическую игру взаимодействия государств, основанную на рациональном выборе, и использовали её для изучения международных отношений.</w:t>
      </w:r>
      <w:r w:rsidR="00027FBB" w:rsidRPr="00975D43">
        <w:rPr>
          <w:rStyle w:val="a6"/>
          <w:rFonts w:ascii="Times New Roman" w:hAnsi="Times New Roman" w:cs="Times New Roman"/>
          <w:sz w:val="24"/>
          <w:szCs w:val="24"/>
        </w:rPr>
        <w:footnoteReference w:id="7"/>
      </w:r>
    </w:p>
    <w:p w:rsidR="00063C85" w:rsidRPr="00975D43" w:rsidRDefault="00063C85"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На основе положений теории рационального выбора были сформулированы некоторые </w:t>
      </w:r>
      <w:r w:rsidR="00122D5E" w:rsidRPr="00975D43">
        <w:rPr>
          <w:rFonts w:ascii="Times New Roman" w:hAnsi="Times New Roman" w:cs="Times New Roman"/>
          <w:sz w:val="24"/>
          <w:szCs w:val="24"/>
        </w:rPr>
        <w:t xml:space="preserve">модели, такие как дилемма заключённого или эффект безбилетника, которые в настоящее время широко применяются в </w:t>
      </w:r>
      <w:r w:rsidR="006619CB" w:rsidRPr="00975D43">
        <w:rPr>
          <w:rFonts w:ascii="Times New Roman" w:hAnsi="Times New Roman" w:cs="Times New Roman"/>
          <w:sz w:val="24"/>
          <w:szCs w:val="24"/>
        </w:rPr>
        <w:t>различных социальных науках, как социология, экономика или политология. По словам экономиста Пола Хейне, эффект безбилетника заключается в том, что «Когда люди могут получить благо независимо от того, заплатили они за него или нет, у них меньше стимулов платить. У них есть соблазн стать безбилетниками: людьми, которые пользуются выгодами, не оплачивая свою долю издержек, связанных с обеспечением этих выгод. Но если ни у кого нет стимула оплачивать издержки, ни у кого не будет стимула обеспечивать эти выгоды. В результате блага не будут производиться, несмотря на то, что каждый оценивает их выше, чем издержки, связанные с их производством»</w:t>
      </w:r>
      <w:r w:rsidR="006619CB" w:rsidRPr="00975D43">
        <w:rPr>
          <w:rStyle w:val="a6"/>
          <w:rFonts w:ascii="Times New Roman" w:hAnsi="Times New Roman" w:cs="Times New Roman"/>
          <w:sz w:val="24"/>
          <w:szCs w:val="24"/>
        </w:rPr>
        <w:footnoteReference w:id="8"/>
      </w:r>
      <w:r w:rsidR="006619CB" w:rsidRPr="00975D43">
        <w:rPr>
          <w:rFonts w:ascii="Times New Roman" w:hAnsi="Times New Roman" w:cs="Times New Roman"/>
          <w:sz w:val="24"/>
          <w:szCs w:val="24"/>
        </w:rPr>
        <w:t xml:space="preserve"> </w:t>
      </w:r>
      <w:r w:rsidR="00D54002" w:rsidRPr="00975D43">
        <w:rPr>
          <w:rFonts w:ascii="Times New Roman" w:hAnsi="Times New Roman" w:cs="Times New Roman"/>
          <w:sz w:val="24"/>
          <w:szCs w:val="24"/>
        </w:rPr>
        <w:t xml:space="preserve">С точки зрения теории рационального выбора, актор поступает рационально, когда выбирает вариант поведения с минимальными издержками и максимальными выгодами. Когда актор имеет возможность пользоваться общими благами, но не платить за их обеспечение, он предпочтёт выбрать рациональный вариант. </w:t>
      </w:r>
      <w:r w:rsidR="00D54002" w:rsidRPr="00975D43">
        <w:rPr>
          <w:rFonts w:ascii="Times New Roman" w:hAnsi="Times New Roman" w:cs="Times New Roman"/>
          <w:sz w:val="24"/>
          <w:szCs w:val="24"/>
        </w:rPr>
        <w:lastRenderedPageBreak/>
        <w:t>Однако, если каждый актор будет действовать подобным рациональным образом, блага реализованы не будут, и уже никто не сможет ими воспользоваться. Тем самым можно предположить, что теория рационального выбора в данном случае не работает, так как в реальном мире общие блага существуют, тем самым доказывается, что часть акторов всё же действует рационально, реализуя общие блага</w:t>
      </w:r>
      <w:r w:rsidR="0080109B" w:rsidRPr="00975D43">
        <w:rPr>
          <w:rFonts w:ascii="Times New Roman" w:hAnsi="Times New Roman" w:cs="Times New Roman"/>
          <w:sz w:val="24"/>
          <w:szCs w:val="24"/>
        </w:rPr>
        <w:t xml:space="preserve"> за свой счёт</w:t>
      </w:r>
      <w:r w:rsidR="00D54002" w:rsidRPr="00975D43">
        <w:rPr>
          <w:rFonts w:ascii="Times New Roman" w:hAnsi="Times New Roman" w:cs="Times New Roman"/>
          <w:sz w:val="24"/>
          <w:szCs w:val="24"/>
        </w:rPr>
        <w:t xml:space="preserve">, несмотря на то, что существуют </w:t>
      </w:r>
      <w:r w:rsidR="00735C6F" w:rsidRPr="00975D43">
        <w:rPr>
          <w:rFonts w:ascii="Times New Roman" w:hAnsi="Times New Roman" w:cs="Times New Roman"/>
          <w:sz w:val="24"/>
          <w:szCs w:val="24"/>
        </w:rPr>
        <w:t>«безбилетники». Однако, е</w:t>
      </w:r>
      <w:r w:rsidR="00D54002" w:rsidRPr="00975D43">
        <w:rPr>
          <w:rFonts w:ascii="Times New Roman" w:hAnsi="Times New Roman" w:cs="Times New Roman"/>
          <w:sz w:val="24"/>
          <w:szCs w:val="24"/>
        </w:rPr>
        <w:t xml:space="preserve">сли разбирать с помощью теории рационального выбора и эффекта безбилетника проблему </w:t>
      </w:r>
      <w:r w:rsidR="00735C6F" w:rsidRPr="00975D43">
        <w:rPr>
          <w:rFonts w:ascii="Times New Roman" w:hAnsi="Times New Roman" w:cs="Times New Roman"/>
          <w:sz w:val="24"/>
          <w:szCs w:val="24"/>
        </w:rPr>
        <w:t>оплаты общих благ</w:t>
      </w:r>
      <w:r w:rsidR="00D54002" w:rsidRPr="00975D43">
        <w:rPr>
          <w:rFonts w:ascii="Times New Roman" w:hAnsi="Times New Roman" w:cs="Times New Roman"/>
          <w:sz w:val="24"/>
          <w:szCs w:val="24"/>
        </w:rPr>
        <w:t>, то в реальной жиз</w:t>
      </w:r>
      <w:r w:rsidR="00735C6F" w:rsidRPr="00975D43">
        <w:rPr>
          <w:rFonts w:ascii="Times New Roman" w:hAnsi="Times New Roman" w:cs="Times New Roman"/>
          <w:sz w:val="24"/>
          <w:szCs w:val="24"/>
        </w:rPr>
        <w:t>ни стоит сделать поправку на то, что акторы, оплачивающие общие блага посредством уплаты налогов, действуют</w:t>
      </w:r>
      <w:r w:rsidR="004A0E5B" w:rsidRPr="00975D43">
        <w:rPr>
          <w:rFonts w:ascii="Times New Roman" w:hAnsi="Times New Roman" w:cs="Times New Roman"/>
          <w:sz w:val="24"/>
          <w:szCs w:val="24"/>
        </w:rPr>
        <w:t xml:space="preserve"> всё же</w:t>
      </w:r>
      <w:r w:rsidR="00735C6F" w:rsidRPr="00975D43">
        <w:rPr>
          <w:rFonts w:ascii="Times New Roman" w:hAnsi="Times New Roman" w:cs="Times New Roman"/>
          <w:sz w:val="24"/>
          <w:szCs w:val="24"/>
        </w:rPr>
        <w:t xml:space="preserve"> рационально, так как для подавляющего большинства более рациональным вариантом поведения является </w:t>
      </w:r>
      <w:r w:rsidR="00E94B6C" w:rsidRPr="00975D43">
        <w:rPr>
          <w:rFonts w:ascii="Times New Roman" w:hAnsi="Times New Roman" w:cs="Times New Roman"/>
          <w:sz w:val="24"/>
          <w:szCs w:val="24"/>
        </w:rPr>
        <w:t>оплата налогов, нежели</w:t>
      </w:r>
      <w:r w:rsidR="00FC36AF" w:rsidRPr="00975D43">
        <w:rPr>
          <w:rFonts w:ascii="Times New Roman" w:hAnsi="Times New Roman" w:cs="Times New Roman"/>
          <w:sz w:val="24"/>
          <w:szCs w:val="24"/>
        </w:rPr>
        <w:t xml:space="preserve"> осознанное нарушение законодательства и потенциальные</w:t>
      </w:r>
      <w:r w:rsidR="00E94B6C" w:rsidRPr="00975D43">
        <w:rPr>
          <w:rFonts w:ascii="Times New Roman" w:hAnsi="Times New Roman" w:cs="Times New Roman"/>
          <w:sz w:val="24"/>
          <w:szCs w:val="24"/>
        </w:rPr>
        <w:t xml:space="preserve"> проблемы с правоохранительными органами государства, в котором они проживают.</w:t>
      </w:r>
      <w:r w:rsidR="006619CB" w:rsidRPr="00975D43">
        <w:rPr>
          <w:rFonts w:ascii="Times New Roman" w:hAnsi="Times New Roman" w:cs="Times New Roman"/>
          <w:sz w:val="24"/>
          <w:szCs w:val="24"/>
        </w:rPr>
        <w:t xml:space="preserve">  </w:t>
      </w:r>
      <w:r w:rsidRPr="00975D43">
        <w:rPr>
          <w:rFonts w:ascii="Times New Roman" w:hAnsi="Times New Roman" w:cs="Times New Roman"/>
          <w:sz w:val="24"/>
          <w:szCs w:val="24"/>
        </w:rPr>
        <w:t xml:space="preserve"> </w:t>
      </w:r>
    </w:p>
    <w:p w:rsidR="00EA007E" w:rsidRPr="00975D43" w:rsidRDefault="00EA007E"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Дилемма заключённого</w:t>
      </w:r>
      <w:r w:rsidR="00877249" w:rsidRPr="00975D43">
        <w:rPr>
          <w:rFonts w:ascii="Times New Roman" w:hAnsi="Times New Roman" w:cs="Times New Roman"/>
          <w:sz w:val="24"/>
          <w:szCs w:val="24"/>
        </w:rPr>
        <w:t xml:space="preserve"> из теории игр</w:t>
      </w:r>
      <w:r w:rsidRPr="00975D43">
        <w:rPr>
          <w:rFonts w:ascii="Times New Roman" w:hAnsi="Times New Roman" w:cs="Times New Roman"/>
          <w:sz w:val="24"/>
          <w:szCs w:val="24"/>
        </w:rPr>
        <w:t xml:space="preserve"> также основана на положениях теории рационального выбора.</w:t>
      </w:r>
      <w:r w:rsidR="00D84FAA" w:rsidRPr="00975D43">
        <w:rPr>
          <w:rFonts w:ascii="Times New Roman" w:hAnsi="Times New Roman" w:cs="Times New Roman"/>
          <w:sz w:val="24"/>
          <w:szCs w:val="24"/>
        </w:rPr>
        <w:t xml:space="preserve"> Согласно одному из вариантов, суть данной дилеммы заключается в следующем:</w:t>
      </w:r>
      <w:r w:rsidR="00FB168D">
        <w:rPr>
          <w:rFonts w:ascii="Times New Roman" w:hAnsi="Times New Roman" w:cs="Times New Roman"/>
          <w:sz w:val="24"/>
          <w:szCs w:val="24"/>
        </w:rPr>
        <w:t xml:space="preserve"> двое заключённых подвергаются допросу на предмет причастности к некому преступлению. Если оба будут свидетельствовать против друг друга, оба получат по 3 года тюремного заключения. Если заключенные будут отрицать свою виновность, то оба получат по 1 году тюремного заключения. Если один признает свою виновность, а второй не признает и будет свидетельствовать против первого, признавший свою виновность получит 10 лет тюремного заключения, а </w:t>
      </w:r>
      <w:r w:rsidR="007977ED">
        <w:rPr>
          <w:rFonts w:ascii="Times New Roman" w:hAnsi="Times New Roman" w:cs="Times New Roman"/>
          <w:sz w:val="24"/>
          <w:szCs w:val="24"/>
        </w:rPr>
        <w:t>непризнавший свою виновность избежит наказания за помощь в следствии.</w:t>
      </w:r>
      <w:r w:rsidR="00FB168D">
        <w:rPr>
          <w:rFonts w:ascii="Times New Roman" w:hAnsi="Times New Roman" w:cs="Times New Roman"/>
          <w:sz w:val="24"/>
          <w:szCs w:val="24"/>
        </w:rPr>
        <w:t xml:space="preserve"> </w:t>
      </w:r>
      <w:r w:rsidR="00EB144A" w:rsidRPr="00975D43">
        <w:rPr>
          <w:rFonts w:ascii="Times New Roman" w:hAnsi="Times New Roman" w:cs="Times New Roman"/>
          <w:sz w:val="24"/>
          <w:szCs w:val="24"/>
        </w:rPr>
        <w:t>Руководствуясь теорией рационального выбора, каждый заключённый будет максимизировать собственные выгоды, и это выражается в том, что наиболее рациональный выбор в данном случае</w:t>
      </w:r>
      <w:r w:rsidR="001E4F97" w:rsidRPr="00975D43">
        <w:rPr>
          <w:rFonts w:ascii="Times New Roman" w:hAnsi="Times New Roman" w:cs="Times New Roman"/>
          <w:sz w:val="24"/>
          <w:szCs w:val="24"/>
        </w:rPr>
        <w:t xml:space="preserve"> </w:t>
      </w:r>
      <w:r w:rsidR="00EB144A" w:rsidRPr="00975D43">
        <w:rPr>
          <w:rFonts w:ascii="Times New Roman" w:hAnsi="Times New Roman" w:cs="Times New Roman"/>
          <w:sz w:val="24"/>
          <w:szCs w:val="24"/>
        </w:rPr>
        <w:t xml:space="preserve">- </w:t>
      </w:r>
      <w:r w:rsidR="001E4F97" w:rsidRPr="00975D43">
        <w:rPr>
          <w:rFonts w:ascii="Times New Roman" w:hAnsi="Times New Roman" w:cs="Times New Roman"/>
          <w:sz w:val="24"/>
          <w:szCs w:val="24"/>
        </w:rPr>
        <w:t xml:space="preserve">свидетельствовать </w:t>
      </w:r>
      <w:r w:rsidR="007977ED">
        <w:rPr>
          <w:rFonts w:ascii="Times New Roman" w:hAnsi="Times New Roman" w:cs="Times New Roman"/>
          <w:sz w:val="24"/>
          <w:szCs w:val="24"/>
        </w:rPr>
        <w:t xml:space="preserve">заключённым </w:t>
      </w:r>
      <w:r w:rsidR="001E4F97" w:rsidRPr="00975D43">
        <w:rPr>
          <w:rFonts w:ascii="Times New Roman" w:hAnsi="Times New Roman" w:cs="Times New Roman"/>
          <w:sz w:val="24"/>
          <w:szCs w:val="24"/>
        </w:rPr>
        <w:t xml:space="preserve">против друг друга, </w:t>
      </w:r>
      <w:r w:rsidR="00246D0D" w:rsidRPr="00975D43">
        <w:rPr>
          <w:rFonts w:ascii="Times New Roman" w:hAnsi="Times New Roman" w:cs="Times New Roman"/>
          <w:sz w:val="24"/>
          <w:szCs w:val="24"/>
        </w:rPr>
        <w:t>так как в ином случае</w:t>
      </w:r>
      <w:r w:rsidR="00E05CAC" w:rsidRPr="00975D43">
        <w:rPr>
          <w:rFonts w:ascii="Times New Roman" w:hAnsi="Times New Roman" w:cs="Times New Roman"/>
          <w:sz w:val="24"/>
          <w:szCs w:val="24"/>
        </w:rPr>
        <w:t xml:space="preserve">, при выборе несвидетельствования, </w:t>
      </w:r>
      <w:r w:rsidR="001E3FAE" w:rsidRPr="00975D43">
        <w:rPr>
          <w:rFonts w:ascii="Times New Roman" w:hAnsi="Times New Roman" w:cs="Times New Roman"/>
          <w:sz w:val="24"/>
          <w:szCs w:val="24"/>
        </w:rPr>
        <w:t>каждый из двух заключённых рискует получить максимальный срок лишения свободы, если один из преступников всё же будет свидетельствовать против другого.</w:t>
      </w:r>
      <w:r w:rsidR="00C55389" w:rsidRPr="00975D43">
        <w:rPr>
          <w:rStyle w:val="a6"/>
          <w:rFonts w:ascii="Times New Roman" w:hAnsi="Times New Roman" w:cs="Times New Roman"/>
          <w:sz w:val="24"/>
          <w:szCs w:val="24"/>
        </w:rPr>
        <w:footnoteReference w:id="9"/>
      </w:r>
      <w:r w:rsidR="001E3FAE" w:rsidRPr="00975D43">
        <w:rPr>
          <w:rFonts w:ascii="Times New Roman" w:hAnsi="Times New Roman" w:cs="Times New Roman"/>
          <w:sz w:val="24"/>
          <w:szCs w:val="24"/>
        </w:rPr>
        <w:t xml:space="preserve">  </w:t>
      </w:r>
      <w:r w:rsidR="00E05CAC" w:rsidRPr="00975D43">
        <w:rPr>
          <w:rFonts w:ascii="Times New Roman" w:hAnsi="Times New Roman" w:cs="Times New Roman"/>
          <w:sz w:val="24"/>
          <w:szCs w:val="24"/>
        </w:rPr>
        <w:t xml:space="preserve">  </w:t>
      </w:r>
    </w:p>
    <w:p w:rsidR="00C061A5" w:rsidRPr="00975D43" w:rsidRDefault="000374FC"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Теория рационального выбора, как и многие другие теории, имеет некоторые ограничения. Роберт Брум в работе «</w:t>
      </w:r>
      <w:r w:rsidRPr="00975D43">
        <w:rPr>
          <w:rFonts w:ascii="Times New Roman" w:hAnsi="Times New Roman" w:cs="Times New Roman"/>
          <w:sz w:val="24"/>
          <w:szCs w:val="24"/>
          <w:lang w:val="en-US"/>
        </w:rPr>
        <w:t>Collective</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and</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State</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Violence</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in</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the</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Palestinian</w:t>
      </w:r>
      <w:r w:rsidRPr="00975D43">
        <w:rPr>
          <w:rFonts w:ascii="Times New Roman" w:hAnsi="Times New Roman" w:cs="Times New Roman"/>
          <w:sz w:val="24"/>
          <w:szCs w:val="24"/>
        </w:rPr>
        <w:t>-</w:t>
      </w:r>
      <w:r w:rsidRPr="00975D43">
        <w:rPr>
          <w:rFonts w:ascii="Times New Roman" w:hAnsi="Times New Roman" w:cs="Times New Roman"/>
          <w:sz w:val="24"/>
          <w:szCs w:val="24"/>
          <w:lang w:val="en-US"/>
        </w:rPr>
        <w:t>Israeli</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Conflict</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The</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Limits</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of</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Classical</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Rational</w:t>
      </w:r>
      <w:r w:rsidRPr="00975D43">
        <w:rPr>
          <w:rFonts w:ascii="Times New Roman" w:hAnsi="Times New Roman" w:cs="Times New Roman"/>
          <w:sz w:val="24"/>
          <w:szCs w:val="24"/>
        </w:rPr>
        <w:t>-</w:t>
      </w:r>
      <w:r w:rsidRPr="00975D43">
        <w:rPr>
          <w:rFonts w:ascii="Times New Roman" w:hAnsi="Times New Roman" w:cs="Times New Roman"/>
          <w:sz w:val="24"/>
          <w:szCs w:val="24"/>
          <w:lang w:val="en-US"/>
        </w:rPr>
        <w:t>Choice</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Theory</w:t>
      </w:r>
      <w:r w:rsidRPr="00975D43">
        <w:rPr>
          <w:rFonts w:ascii="Times New Roman" w:hAnsi="Times New Roman" w:cs="Times New Roman"/>
          <w:sz w:val="24"/>
          <w:szCs w:val="24"/>
        </w:rPr>
        <w:t>»</w:t>
      </w:r>
      <w:r w:rsidR="005573FC" w:rsidRPr="00975D43">
        <w:rPr>
          <w:rFonts w:ascii="Times New Roman" w:hAnsi="Times New Roman" w:cs="Times New Roman"/>
          <w:sz w:val="24"/>
          <w:szCs w:val="24"/>
        </w:rPr>
        <w:t xml:space="preserve"> </w:t>
      </w:r>
      <w:r w:rsidRPr="00975D43">
        <w:rPr>
          <w:rFonts w:ascii="Times New Roman" w:hAnsi="Times New Roman" w:cs="Times New Roman"/>
          <w:sz w:val="24"/>
          <w:szCs w:val="24"/>
        </w:rPr>
        <w:t xml:space="preserve">пишет о недостатках теории </w:t>
      </w:r>
      <w:r w:rsidRPr="00975D43">
        <w:rPr>
          <w:rFonts w:ascii="Times New Roman" w:hAnsi="Times New Roman" w:cs="Times New Roman"/>
          <w:sz w:val="24"/>
          <w:szCs w:val="24"/>
        </w:rPr>
        <w:lastRenderedPageBreak/>
        <w:t>рационального выбора</w:t>
      </w:r>
      <w:r w:rsidR="002F3551" w:rsidRPr="00975D43">
        <w:rPr>
          <w:rFonts w:ascii="Times New Roman" w:hAnsi="Times New Roman" w:cs="Times New Roman"/>
          <w:sz w:val="24"/>
          <w:szCs w:val="24"/>
        </w:rPr>
        <w:t xml:space="preserve">, невозможности в некоторых случаях </w:t>
      </w:r>
      <w:r w:rsidR="0000363A" w:rsidRPr="00975D43">
        <w:rPr>
          <w:rFonts w:ascii="Times New Roman" w:hAnsi="Times New Roman" w:cs="Times New Roman"/>
          <w:sz w:val="24"/>
          <w:szCs w:val="24"/>
        </w:rPr>
        <w:t xml:space="preserve">объяснить отдельные аспекты реальности. </w:t>
      </w:r>
      <w:r w:rsidR="002F3551" w:rsidRPr="00975D43">
        <w:rPr>
          <w:rFonts w:ascii="Times New Roman" w:hAnsi="Times New Roman" w:cs="Times New Roman"/>
          <w:sz w:val="24"/>
          <w:szCs w:val="24"/>
        </w:rPr>
        <w:t>По словам исследователя</w:t>
      </w:r>
      <w:r w:rsidR="0000363A" w:rsidRPr="00975D43">
        <w:rPr>
          <w:rFonts w:ascii="Times New Roman" w:hAnsi="Times New Roman" w:cs="Times New Roman"/>
          <w:sz w:val="24"/>
          <w:szCs w:val="24"/>
        </w:rPr>
        <w:t xml:space="preserve">, </w:t>
      </w:r>
      <w:r w:rsidR="00F73C21" w:rsidRPr="00975D43">
        <w:rPr>
          <w:rFonts w:ascii="Times New Roman" w:hAnsi="Times New Roman" w:cs="Times New Roman"/>
          <w:sz w:val="24"/>
          <w:szCs w:val="24"/>
        </w:rPr>
        <w:t xml:space="preserve">первоначально теория рационального выбора была </w:t>
      </w:r>
      <w:r w:rsidR="004F6E76" w:rsidRPr="00975D43">
        <w:rPr>
          <w:rFonts w:ascii="Times New Roman" w:hAnsi="Times New Roman" w:cs="Times New Roman"/>
          <w:sz w:val="24"/>
          <w:szCs w:val="24"/>
        </w:rPr>
        <w:t>введена в применение</w:t>
      </w:r>
      <w:r w:rsidR="00F73C21" w:rsidRPr="00975D43">
        <w:rPr>
          <w:rFonts w:ascii="Times New Roman" w:hAnsi="Times New Roman" w:cs="Times New Roman"/>
          <w:sz w:val="24"/>
          <w:szCs w:val="24"/>
        </w:rPr>
        <w:t xml:space="preserve"> учёными-экономистами, что</w:t>
      </w:r>
      <w:r w:rsidR="004F6E76" w:rsidRPr="00975D43">
        <w:rPr>
          <w:rFonts w:ascii="Times New Roman" w:hAnsi="Times New Roman" w:cs="Times New Roman"/>
          <w:sz w:val="24"/>
          <w:szCs w:val="24"/>
        </w:rPr>
        <w:t xml:space="preserve"> на тот момент</w:t>
      </w:r>
      <w:r w:rsidR="00F73C21" w:rsidRPr="00975D43">
        <w:rPr>
          <w:rFonts w:ascii="Times New Roman" w:hAnsi="Times New Roman" w:cs="Times New Roman"/>
          <w:sz w:val="24"/>
          <w:szCs w:val="24"/>
        </w:rPr>
        <w:t xml:space="preserve"> позволило дать практически универсальный ответ на вопрос касательно предпочтений акторов, выбиравших вариант реализации действия с наименьшими издержками и наивысшей выгодой. </w:t>
      </w:r>
      <w:r w:rsidR="006E11C4" w:rsidRPr="00975D43">
        <w:rPr>
          <w:rStyle w:val="a6"/>
          <w:rFonts w:ascii="Times New Roman" w:hAnsi="Times New Roman" w:cs="Times New Roman"/>
          <w:sz w:val="24"/>
          <w:szCs w:val="24"/>
        </w:rPr>
        <w:footnoteReference w:id="10"/>
      </w:r>
    </w:p>
    <w:p w:rsidR="00F73C21" w:rsidRPr="00975D43" w:rsidRDefault="00F73C21"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Позднее </w:t>
      </w:r>
      <w:r w:rsidR="00263653" w:rsidRPr="00975D43">
        <w:rPr>
          <w:rFonts w:ascii="Times New Roman" w:hAnsi="Times New Roman" w:cs="Times New Roman"/>
          <w:sz w:val="24"/>
          <w:szCs w:val="24"/>
        </w:rPr>
        <w:t>некоторыми социологами было выявлено противоречие теории рационального выбора и реальности. Связано это было с тем, что</w:t>
      </w:r>
      <w:r w:rsidR="007926B7" w:rsidRPr="00975D43">
        <w:rPr>
          <w:rFonts w:ascii="Times New Roman" w:hAnsi="Times New Roman" w:cs="Times New Roman"/>
          <w:sz w:val="24"/>
          <w:szCs w:val="24"/>
        </w:rPr>
        <w:t xml:space="preserve"> в классической теории рационального выбора ничего не сказано о влиянии ценностей и морали на рациональное поведение акторов.</w:t>
      </w:r>
      <w:r w:rsidR="00263653" w:rsidRPr="00975D43">
        <w:rPr>
          <w:rFonts w:ascii="Times New Roman" w:hAnsi="Times New Roman" w:cs="Times New Roman"/>
          <w:sz w:val="24"/>
          <w:szCs w:val="24"/>
        </w:rPr>
        <w:t xml:space="preserve"> </w:t>
      </w:r>
      <w:r w:rsidR="00C96A92" w:rsidRPr="00975D43">
        <w:rPr>
          <w:rFonts w:ascii="Times New Roman" w:hAnsi="Times New Roman" w:cs="Times New Roman"/>
          <w:sz w:val="24"/>
          <w:szCs w:val="24"/>
        </w:rPr>
        <w:t xml:space="preserve">В соответствии с теорией рационального выбора, акторы полагаются исключительно на выбор в пользу более выгодного варианта с минимальными издержками. </w:t>
      </w:r>
      <w:r w:rsidR="007926B7" w:rsidRPr="00975D43">
        <w:rPr>
          <w:rFonts w:ascii="Times New Roman" w:hAnsi="Times New Roman" w:cs="Times New Roman"/>
          <w:sz w:val="24"/>
          <w:szCs w:val="24"/>
        </w:rPr>
        <w:t xml:space="preserve">Социологи выявили, что акторы </w:t>
      </w:r>
      <w:r w:rsidR="00687CED" w:rsidRPr="00975D43">
        <w:rPr>
          <w:rFonts w:ascii="Times New Roman" w:hAnsi="Times New Roman" w:cs="Times New Roman"/>
          <w:sz w:val="24"/>
          <w:szCs w:val="24"/>
        </w:rPr>
        <w:t>в своей деятельности</w:t>
      </w:r>
      <w:r w:rsidR="006E11C4" w:rsidRPr="00975D43">
        <w:rPr>
          <w:rFonts w:ascii="Times New Roman" w:hAnsi="Times New Roman" w:cs="Times New Roman"/>
          <w:sz w:val="24"/>
          <w:szCs w:val="24"/>
        </w:rPr>
        <w:t xml:space="preserve"> также</w:t>
      </w:r>
      <w:r w:rsidR="00687CED" w:rsidRPr="00975D43">
        <w:rPr>
          <w:rFonts w:ascii="Times New Roman" w:hAnsi="Times New Roman" w:cs="Times New Roman"/>
          <w:sz w:val="24"/>
          <w:szCs w:val="24"/>
        </w:rPr>
        <w:t xml:space="preserve"> подвержены</w:t>
      </w:r>
      <w:r w:rsidR="006E11C4" w:rsidRPr="00975D43">
        <w:rPr>
          <w:rFonts w:ascii="Times New Roman" w:hAnsi="Times New Roman" w:cs="Times New Roman"/>
          <w:sz w:val="24"/>
          <w:szCs w:val="24"/>
        </w:rPr>
        <w:t xml:space="preserve"> и </w:t>
      </w:r>
      <w:r w:rsidR="00687CED" w:rsidRPr="00975D43">
        <w:rPr>
          <w:rFonts w:ascii="Times New Roman" w:hAnsi="Times New Roman" w:cs="Times New Roman"/>
          <w:sz w:val="24"/>
          <w:szCs w:val="24"/>
        </w:rPr>
        <w:t xml:space="preserve"> влиянию ценностей, соответственно, отсутствие этого в теории рационального выбора снижает возможности её применения. Роберт Брум в своей статье рассматривает конфликт между Палестиной и Израилем, и</w:t>
      </w:r>
      <w:r w:rsidR="000A7E88" w:rsidRPr="00975D43">
        <w:rPr>
          <w:rFonts w:ascii="Times New Roman" w:hAnsi="Times New Roman" w:cs="Times New Roman"/>
          <w:sz w:val="24"/>
          <w:szCs w:val="24"/>
        </w:rPr>
        <w:t xml:space="preserve"> делает вывод, что, несмотря на то, что в целом теория рационального выбора справляется с объяснением данного собы</w:t>
      </w:r>
      <w:r w:rsidR="00C96A92" w:rsidRPr="00975D43">
        <w:rPr>
          <w:rFonts w:ascii="Times New Roman" w:hAnsi="Times New Roman" w:cs="Times New Roman"/>
          <w:sz w:val="24"/>
          <w:szCs w:val="24"/>
        </w:rPr>
        <w:t xml:space="preserve">тия, некоторые аспекты, основанные на исторически сложившихся причинах, данная теория объяснить не имеет возможности. </w:t>
      </w:r>
      <w:r w:rsidR="000663EE" w:rsidRPr="00975D43">
        <w:rPr>
          <w:rStyle w:val="a6"/>
          <w:rFonts w:ascii="Times New Roman" w:hAnsi="Times New Roman" w:cs="Times New Roman"/>
          <w:sz w:val="24"/>
          <w:szCs w:val="24"/>
        </w:rPr>
        <w:footnoteReference w:id="11"/>
      </w:r>
    </w:p>
    <w:p w:rsidR="00747E9B" w:rsidRPr="00975D43" w:rsidRDefault="00271294"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Добавляя к критике теории рационального выбора, можно добавить исследования</w:t>
      </w:r>
      <w:r w:rsidR="00747E9B" w:rsidRPr="00975D43">
        <w:rPr>
          <w:rFonts w:ascii="Times New Roman" w:hAnsi="Times New Roman" w:cs="Times New Roman"/>
          <w:sz w:val="24"/>
          <w:szCs w:val="24"/>
        </w:rPr>
        <w:t xml:space="preserve"> </w:t>
      </w:r>
      <w:r w:rsidRPr="00975D43">
        <w:rPr>
          <w:rFonts w:ascii="Times New Roman" w:hAnsi="Times New Roman" w:cs="Times New Roman"/>
          <w:sz w:val="24"/>
          <w:szCs w:val="24"/>
        </w:rPr>
        <w:t>Тимоти Лака, который в одной из своих работ пишет о том, что теория рационального выбора является узкой и статичной, а также по причине сложности общественного устройства не может объяснить события в силу данных качеств. По мнению исследователя, теория уже начала успешно применяться в качестве крайне абстрактной легитимации для современных бюрократических решений в больших государствах и корпоративных бизнес-структурах.</w:t>
      </w:r>
      <w:r w:rsidR="00827174" w:rsidRPr="00975D43">
        <w:rPr>
          <w:rStyle w:val="a6"/>
          <w:rFonts w:ascii="Times New Roman" w:hAnsi="Times New Roman" w:cs="Times New Roman"/>
          <w:sz w:val="24"/>
          <w:szCs w:val="24"/>
        </w:rPr>
        <w:footnoteReference w:id="12"/>
      </w:r>
      <w:r w:rsidRPr="00975D43">
        <w:rPr>
          <w:rFonts w:ascii="Times New Roman" w:hAnsi="Times New Roman" w:cs="Times New Roman"/>
          <w:sz w:val="24"/>
          <w:szCs w:val="24"/>
        </w:rPr>
        <w:t xml:space="preserve"> </w:t>
      </w:r>
      <w:r w:rsidR="009005A4" w:rsidRPr="00975D43">
        <w:rPr>
          <w:rFonts w:ascii="Times New Roman" w:hAnsi="Times New Roman" w:cs="Times New Roman"/>
          <w:sz w:val="24"/>
          <w:szCs w:val="24"/>
        </w:rPr>
        <w:t>Слабые стороны теории рационального выбора также освещаются исследователями</w:t>
      </w:r>
      <w:r w:rsidR="009A24A6" w:rsidRPr="00975D43">
        <w:rPr>
          <w:rFonts w:ascii="Times New Roman" w:hAnsi="Times New Roman" w:cs="Times New Roman"/>
          <w:sz w:val="24"/>
          <w:szCs w:val="24"/>
        </w:rPr>
        <w:t xml:space="preserve"> Дональдом</w:t>
      </w:r>
      <w:r w:rsidR="009005A4" w:rsidRPr="00975D43">
        <w:rPr>
          <w:rFonts w:ascii="Times New Roman" w:hAnsi="Times New Roman" w:cs="Times New Roman"/>
          <w:sz w:val="24"/>
          <w:szCs w:val="24"/>
        </w:rPr>
        <w:t xml:space="preserve"> Грином</w:t>
      </w:r>
      <w:r w:rsidR="009A24A6" w:rsidRPr="00975D43">
        <w:rPr>
          <w:rFonts w:ascii="Times New Roman" w:hAnsi="Times New Roman" w:cs="Times New Roman"/>
          <w:sz w:val="24"/>
          <w:szCs w:val="24"/>
        </w:rPr>
        <w:t xml:space="preserve"> и Ианом</w:t>
      </w:r>
      <w:r w:rsidR="009005A4" w:rsidRPr="00975D43">
        <w:rPr>
          <w:rFonts w:ascii="Times New Roman" w:hAnsi="Times New Roman" w:cs="Times New Roman"/>
          <w:sz w:val="24"/>
          <w:szCs w:val="24"/>
        </w:rPr>
        <w:t xml:space="preserve"> Шапиро в их работе «Rational Choice Explanation of Politics: Why Has So Little Been Learned?». Авторы предполагают, что </w:t>
      </w:r>
      <w:r w:rsidR="009005A4" w:rsidRPr="00975D43">
        <w:rPr>
          <w:rFonts w:ascii="Times New Roman" w:hAnsi="Times New Roman" w:cs="Times New Roman"/>
          <w:sz w:val="24"/>
          <w:szCs w:val="24"/>
        </w:rPr>
        <w:lastRenderedPageBreak/>
        <w:t>многие положения теории рационального выбора, имеющие высокую объясняющую способность в теории, не выдерживают проверки практикой.</w:t>
      </w:r>
      <w:r w:rsidR="009005A4" w:rsidRPr="00975D43">
        <w:rPr>
          <w:rStyle w:val="a6"/>
          <w:rFonts w:ascii="Times New Roman" w:hAnsi="Times New Roman" w:cs="Times New Roman"/>
          <w:sz w:val="24"/>
          <w:szCs w:val="24"/>
        </w:rPr>
        <w:footnoteReference w:id="13"/>
      </w:r>
      <w:r w:rsidR="009005A4" w:rsidRPr="00975D43">
        <w:rPr>
          <w:rFonts w:ascii="Times New Roman" w:hAnsi="Times New Roman" w:cs="Times New Roman"/>
          <w:sz w:val="24"/>
          <w:szCs w:val="24"/>
        </w:rPr>
        <w:t xml:space="preserve"> </w:t>
      </w:r>
    </w:p>
    <w:p w:rsidR="00EB7688" w:rsidRPr="00975D43" w:rsidRDefault="0033763D"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Российский исследователь Эдуард </w:t>
      </w:r>
      <w:r w:rsidR="005D17A6" w:rsidRPr="00975D43">
        <w:rPr>
          <w:rFonts w:ascii="Times New Roman" w:hAnsi="Times New Roman" w:cs="Times New Roman"/>
          <w:sz w:val="24"/>
          <w:szCs w:val="24"/>
        </w:rPr>
        <w:t xml:space="preserve">Кощеев в одной из своих работ рассматривает сильные и слабые стороны теории рационального выбора. Среди сильных сторон теории следующее: чёткая аргументация, простота объяснения, междисциплинарность, </w:t>
      </w:r>
      <w:r w:rsidR="008F0924" w:rsidRPr="00975D43">
        <w:rPr>
          <w:rFonts w:ascii="Times New Roman" w:hAnsi="Times New Roman" w:cs="Times New Roman"/>
          <w:sz w:val="24"/>
          <w:szCs w:val="24"/>
        </w:rPr>
        <w:t xml:space="preserve">претензии на  </w:t>
      </w:r>
      <w:r w:rsidR="005D17A6" w:rsidRPr="00975D43">
        <w:rPr>
          <w:rFonts w:ascii="Times New Roman" w:hAnsi="Times New Roman" w:cs="Times New Roman"/>
          <w:sz w:val="24"/>
          <w:szCs w:val="24"/>
        </w:rPr>
        <w:t xml:space="preserve">универсальность. </w:t>
      </w:r>
      <w:r w:rsidR="008F0924" w:rsidRPr="00975D43">
        <w:rPr>
          <w:rFonts w:ascii="Times New Roman" w:hAnsi="Times New Roman" w:cs="Times New Roman"/>
          <w:sz w:val="24"/>
          <w:szCs w:val="24"/>
        </w:rPr>
        <w:t>По заявлениям сторонников, т</w:t>
      </w:r>
      <w:r w:rsidR="005D17A6" w:rsidRPr="00975D43">
        <w:rPr>
          <w:rFonts w:ascii="Times New Roman" w:hAnsi="Times New Roman" w:cs="Times New Roman"/>
          <w:sz w:val="24"/>
          <w:szCs w:val="24"/>
        </w:rPr>
        <w:t xml:space="preserve">еория рационального выбора даёт возможность дать простые и понятные ответы на вопросы в любой </w:t>
      </w:r>
      <w:r w:rsidR="00C92B57" w:rsidRPr="00975D43">
        <w:rPr>
          <w:rFonts w:ascii="Times New Roman" w:hAnsi="Times New Roman" w:cs="Times New Roman"/>
          <w:sz w:val="24"/>
          <w:szCs w:val="24"/>
        </w:rPr>
        <w:t xml:space="preserve">из сфер жизни общества. </w:t>
      </w:r>
      <w:r w:rsidR="005D17A6" w:rsidRPr="00975D43">
        <w:rPr>
          <w:rFonts w:ascii="Times New Roman" w:hAnsi="Times New Roman" w:cs="Times New Roman"/>
          <w:sz w:val="24"/>
          <w:szCs w:val="24"/>
        </w:rPr>
        <w:t>Среди слабых сторон теории выделяет субъективность понятия рацион</w:t>
      </w:r>
      <w:r w:rsidR="00C92B57" w:rsidRPr="00975D43">
        <w:rPr>
          <w:rFonts w:ascii="Times New Roman" w:hAnsi="Times New Roman" w:cs="Times New Roman"/>
          <w:sz w:val="24"/>
          <w:szCs w:val="24"/>
        </w:rPr>
        <w:t>альности, когда каждый актор по-</w:t>
      </w:r>
      <w:r w:rsidR="005D17A6" w:rsidRPr="00975D43">
        <w:rPr>
          <w:rFonts w:ascii="Times New Roman" w:hAnsi="Times New Roman" w:cs="Times New Roman"/>
          <w:sz w:val="24"/>
          <w:szCs w:val="24"/>
        </w:rPr>
        <w:t>своему</w:t>
      </w:r>
      <w:r w:rsidR="00C92B57" w:rsidRPr="00975D43">
        <w:rPr>
          <w:rFonts w:ascii="Times New Roman" w:hAnsi="Times New Roman" w:cs="Times New Roman"/>
          <w:sz w:val="24"/>
          <w:szCs w:val="24"/>
        </w:rPr>
        <w:t xml:space="preserve"> определяет что рационально, а что не рационально, и иногда позиции р</w:t>
      </w:r>
      <w:r w:rsidR="008F7389" w:rsidRPr="00975D43">
        <w:rPr>
          <w:rFonts w:ascii="Times New Roman" w:hAnsi="Times New Roman" w:cs="Times New Roman"/>
          <w:sz w:val="24"/>
          <w:szCs w:val="24"/>
        </w:rPr>
        <w:t>аз</w:t>
      </w:r>
      <w:r w:rsidR="008F0924" w:rsidRPr="00975D43">
        <w:rPr>
          <w:rFonts w:ascii="Times New Roman" w:hAnsi="Times New Roman" w:cs="Times New Roman"/>
          <w:sz w:val="24"/>
          <w:szCs w:val="24"/>
        </w:rPr>
        <w:t xml:space="preserve">ных акторов могут расходиться. </w:t>
      </w:r>
      <w:r w:rsidR="008F7389" w:rsidRPr="00975D43">
        <w:rPr>
          <w:rFonts w:ascii="Times New Roman" w:hAnsi="Times New Roman" w:cs="Times New Roman"/>
          <w:sz w:val="24"/>
          <w:szCs w:val="24"/>
        </w:rPr>
        <w:t xml:space="preserve">Теория рационального выбора не учитывает непредсказуемость, детерминирует поведение всех акторов, не предоставляет им выбора действовать свободно. Теория преувеличивает способности акторов выстраивать свои предпочтения в строгом порядке и выбирать из этого вариант, максимизирующий полезность. Для </w:t>
      </w:r>
      <w:r w:rsidR="00EB7688" w:rsidRPr="00975D43">
        <w:rPr>
          <w:rFonts w:ascii="Times New Roman" w:hAnsi="Times New Roman" w:cs="Times New Roman"/>
          <w:sz w:val="24"/>
          <w:szCs w:val="24"/>
        </w:rPr>
        <w:t>теории рационального выбора характерно приписывание рациональности уже свершившимся событиям, которые изначально могли быть иррациональными. Исследователи теории рационального выбора также игнорируют культурный или временной контекст, заявляя, что предпочтения акторов стабильны.</w:t>
      </w:r>
      <w:r w:rsidR="00121993" w:rsidRPr="00975D43">
        <w:rPr>
          <w:rFonts w:ascii="Times New Roman" w:hAnsi="Times New Roman" w:cs="Times New Roman"/>
          <w:sz w:val="24"/>
          <w:szCs w:val="24"/>
        </w:rPr>
        <w:t xml:space="preserve"> Как отмечает </w:t>
      </w:r>
      <w:r w:rsidR="0026296B" w:rsidRPr="00975D43">
        <w:rPr>
          <w:rFonts w:ascii="Times New Roman" w:hAnsi="Times New Roman" w:cs="Times New Roman"/>
          <w:sz w:val="24"/>
          <w:szCs w:val="24"/>
        </w:rPr>
        <w:t>Эдуард</w:t>
      </w:r>
      <w:r w:rsidR="00121993" w:rsidRPr="00975D43">
        <w:rPr>
          <w:rFonts w:ascii="Times New Roman" w:hAnsi="Times New Roman" w:cs="Times New Roman"/>
          <w:sz w:val="24"/>
          <w:szCs w:val="24"/>
        </w:rPr>
        <w:t xml:space="preserve"> Кощеев, теория рационального выбора, несмотря на то, что имеет ряд недостатков, может использоваться в научных исследованиях.</w:t>
      </w:r>
      <w:r w:rsidR="008F0924" w:rsidRPr="00975D43">
        <w:rPr>
          <w:rFonts w:ascii="Times New Roman" w:hAnsi="Times New Roman" w:cs="Times New Roman"/>
          <w:sz w:val="24"/>
          <w:szCs w:val="24"/>
        </w:rPr>
        <w:t xml:space="preserve"> На текущий момент нет возможности использовать теорию в качестве универсальной для всех социальных наук, однако некоторые предпосылки для подобной универсальности имеются.</w:t>
      </w:r>
      <w:r w:rsidR="00121993" w:rsidRPr="00975D43">
        <w:rPr>
          <w:rFonts w:ascii="Times New Roman" w:hAnsi="Times New Roman" w:cs="Times New Roman"/>
          <w:sz w:val="24"/>
          <w:szCs w:val="24"/>
        </w:rPr>
        <w:t xml:space="preserve"> Теоретики рационального выбора отвечают на критику данной теории и дополняют теорию по мере возможности новыми дополнениями.</w:t>
      </w:r>
      <w:r w:rsidR="00121993" w:rsidRPr="00975D43">
        <w:rPr>
          <w:rStyle w:val="a6"/>
          <w:rFonts w:ascii="Times New Roman" w:hAnsi="Times New Roman" w:cs="Times New Roman"/>
          <w:sz w:val="24"/>
          <w:szCs w:val="24"/>
        </w:rPr>
        <w:footnoteReference w:id="14"/>
      </w:r>
      <w:r w:rsidR="00121993" w:rsidRPr="00975D43">
        <w:rPr>
          <w:rFonts w:ascii="Times New Roman" w:hAnsi="Times New Roman" w:cs="Times New Roman"/>
          <w:sz w:val="24"/>
          <w:szCs w:val="24"/>
        </w:rPr>
        <w:t xml:space="preserve"> </w:t>
      </w:r>
    </w:p>
    <w:p w:rsidR="00D2111B" w:rsidRPr="00975D43" w:rsidRDefault="00513CE3" w:rsidP="006310D9">
      <w:pPr>
        <w:spacing w:after="0" w:line="360" w:lineRule="auto"/>
        <w:rPr>
          <w:rFonts w:ascii="Times New Roman" w:hAnsi="Times New Roman" w:cs="Times New Roman"/>
          <w:sz w:val="24"/>
          <w:szCs w:val="24"/>
        </w:rPr>
      </w:pPr>
      <w:r w:rsidRPr="00975D43">
        <w:rPr>
          <w:rFonts w:ascii="Times New Roman" w:hAnsi="Times New Roman" w:cs="Times New Roman"/>
          <w:sz w:val="24"/>
          <w:szCs w:val="24"/>
        </w:rPr>
        <w:t xml:space="preserve">Исследователь </w:t>
      </w:r>
      <w:r w:rsidR="00221642" w:rsidRPr="00975D43">
        <w:rPr>
          <w:rFonts w:ascii="Times New Roman" w:hAnsi="Times New Roman" w:cs="Times New Roman"/>
          <w:sz w:val="24"/>
          <w:szCs w:val="24"/>
        </w:rPr>
        <w:t xml:space="preserve">Алексей </w:t>
      </w:r>
      <w:r w:rsidRPr="00975D43">
        <w:rPr>
          <w:rFonts w:ascii="Times New Roman" w:hAnsi="Times New Roman" w:cs="Times New Roman"/>
          <w:sz w:val="24"/>
          <w:szCs w:val="24"/>
        </w:rPr>
        <w:t xml:space="preserve">Шевцов, говоря о современном состоянии теории рационального выбора, пишет, что «важной чертой позитивной теории является методологический индивидуализм, т. е. представление о том, что коллективные социальные решения можно смоделировать путем агрегирования решений индивидуальных. Теория рационального выбора принимает во внимание случайный компонент в индивидуальном поведении, но исходит из того, что интегрально социальные системы ведут себя как коллективные </w:t>
      </w:r>
      <w:r w:rsidRPr="00975D43">
        <w:rPr>
          <w:rFonts w:ascii="Times New Roman" w:hAnsi="Times New Roman" w:cs="Times New Roman"/>
          <w:sz w:val="24"/>
          <w:szCs w:val="24"/>
        </w:rPr>
        <w:lastRenderedPageBreak/>
        <w:t>рациональные сущности (с определенной погрешностью, связанной с отдельными индивидуальными отклонениями от рациональности)»</w:t>
      </w:r>
      <w:r w:rsidR="00D2111B" w:rsidRPr="00975D43">
        <w:rPr>
          <w:rStyle w:val="a6"/>
          <w:rFonts w:ascii="Times New Roman" w:hAnsi="Times New Roman" w:cs="Times New Roman"/>
          <w:sz w:val="24"/>
          <w:szCs w:val="24"/>
        </w:rPr>
        <w:footnoteReference w:id="15"/>
      </w:r>
      <w:r w:rsidRPr="00975D43">
        <w:rPr>
          <w:rFonts w:ascii="Times New Roman" w:hAnsi="Times New Roman" w:cs="Times New Roman"/>
          <w:sz w:val="24"/>
          <w:szCs w:val="24"/>
        </w:rPr>
        <w:t>. Это еще раз показывает, что рациональными акторами могут быть, как уже упоминалось ранее, как отдельные индивиды, так и совокупность этих индивидов</w:t>
      </w:r>
      <w:r w:rsidR="00D2111B" w:rsidRPr="00975D43">
        <w:rPr>
          <w:rFonts w:ascii="Times New Roman" w:hAnsi="Times New Roman" w:cs="Times New Roman"/>
          <w:sz w:val="24"/>
          <w:szCs w:val="24"/>
        </w:rPr>
        <w:t>.</w:t>
      </w:r>
      <w:r w:rsidRPr="00975D43">
        <w:rPr>
          <w:rFonts w:ascii="Times New Roman" w:hAnsi="Times New Roman" w:cs="Times New Roman"/>
          <w:sz w:val="24"/>
          <w:szCs w:val="24"/>
        </w:rPr>
        <w:t xml:space="preserve"> </w:t>
      </w:r>
    </w:p>
    <w:p w:rsidR="00D2111B" w:rsidRPr="00975D43" w:rsidRDefault="00D2111B" w:rsidP="006310D9">
      <w:pPr>
        <w:spacing w:after="0" w:line="360" w:lineRule="auto"/>
        <w:rPr>
          <w:rFonts w:ascii="Times New Roman" w:hAnsi="Times New Roman" w:cs="Times New Roman"/>
          <w:sz w:val="24"/>
          <w:szCs w:val="24"/>
        </w:rPr>
      </w:pPr>
    </w:p>
    <w:p w:rsidR="00AC199B" w:rsidRPr="00975D43" w:rsidRDefault="0087199D" w:rsidP="006310D9">
      <w:pPr>
        <w:spacing w:after="0" w:line="360" w:lineRule="auto"/>
        <w:rPr>
          <w:rFonts w:ascii="Times New Roman" w:hAnsi="Times New Roman" w:cs="Times New Roman"/>
          <w:sz w:val="24"/>
          <w:szCs w:val="24"/>
        </w:rPr>
      </w:pPr>
      <w:r w:rsidRPr="00975D43">
        <w:rPr>
          <w:rFonts w:ascii="Times New Roman" w:hAnsi="Times New Roman" w:cs="Times New Roman"/>
          <w:sz w:val="24"/>
          <w:szCs w:val="24"/>
        </w:rPr>
        <w:t xml:space="preserve">Теория рационального выбора применялась и применяется для широкого круга </w:t>
      </w:r>
      <w:r w:rsidR="00513CE3" w:rsidRPr="00975D43">
        <w:rPr>
          <w:rFonts w:ascii="Times New Roman" w:hAnsi="Times New Roman" w:cs="Times New Roman"/>
          <w:sz w:val="24"/>
          <w:szCs w:val="24"/>
        </w:rPr>
        <w:t>вопросов.</w:t>
      </w:r>
      <w:r w:rsidR="003037FD" w:rsidRPr="00975D43">
        <w:rPr>
          <w:rFonts w:ascii="Times New Roman" w:hAnsi="Times New Roman" w:cs="Times New Roman"/>
          <w:sz w:val="24"/>
          <w:szCs w:val="24"/>
        </w:rPr>
        <w:t xml:space="preserve"> </w:t>
      </w:r>
      <w:r w:rsidR="00E37031" w:rsidRPr="00975D43">
        <w:rPr>
          <w:rFonts w:ascii="Times New Roman" w:hAnsi="Times New Roman" w:cs="Times New Roman"/>
          <w:sz w:val="24"/>
          <w:szCs w:val="24"/>
        </w:rPr>
        <w:t xml:space="preserve">Дмитрий </w:t>
      </w:r>
      <w:r w:rsidR="003037FD" w:rsidRPr="00975D43">
        <w:rPr>
          <w:rFonts w:ascii="Times New Roman" w:hAnsi="Times New Roman" w:cs="Times New Roman"/>
          <w:sz w:val="24"/>
          <w:szCs w:val="24"/>
        </w:rPr>
        <w:t xml:space="preserve">Давыдов в одной из своих работ использует теорию рационального выбора для исследования социальной идентичности. Автор отмечает, что индивиды не в силах объективно оценивать реальность и с высокой точностью видеть последствия своих </w:t>
      </w:r>
      <w:r w:rsidR="00621BC8" w:rsidRPr="00975D43">
        <w:rPr>
          <w:rFonts w:ascii="Times New Roman" w:hAnsi="Times New Roman" w:cs="Times New Roman"/>
          <w:sz w:val="24"/>
          <w:szCs w:val="24"/>
        </w:rPr>
        <w:t>действий. Цитируя Гэри</w:t>
      </w:r>
      <w:r w:rsidR="003037FD" w:rsidRPr="00975D43">
        <w:rPr>
          <w:rFonts w:ascii="Times New Roman" w:hAnsi="Times New Roman" w:cs="Times New Roman"/>
          <w:sz w:val="24"/>
          <w:szCs w:val="24"/>
        </w:rPr>
        <w:t xml:space="preserve"> Беккера, Давыдов пишет, что «действия индивидов ограничиваются уровнем доходов, нехваткой времени, несовершенством памяти, способностями к расчету и другими ресурсами, а также возможностями в экономике и других сферах. Данные возможности и ограничения в значительной степени определяются индивидуальными и коллективными действиями других людей и организаций»</w:t>
      </w:r>
      <w:r w:rsidR="00C60CF4" w:rsidRPr="00975D43">
        <w:rPr>
          <w:rStyle w:val="a6"/>
          <w:rFonts w:ascii="Times New Roman" w:hAnsi="Times New Roman" w:cs="Times New Roman"/>
          <w:sz w:val="24"/>
          <w:szCs w:val="24"/>
        </w:rPr>
        <w:footnoteReference w:id="16"/>
      </w:r>
      <w:r w:rsidR="003037FD" w:rsidRPr="00975D43">
        <w:rPr>
          <w:rFonts w:ascii="Times New Roman" w:hAnsi="Times New Roman" w:cs="Times New Roman"/>
          <w:sz w:val="24"/>
          <w:szCs w:val="24"/>
        </w:rPr>
        <w:t>. Однако, это также позволяет акторам оставаться рациональными, так как, цитиру</w:t>
      </w:r>
      <w:r w:rsidR="00B61FAE" w:rsidRPr="00975D43">
        <w:rPr>
          <w:rFonts w:ascii="Times New Roman" w:hAnsi="Times New Roman" w:cs="Times New Roman"/>
          <w:sz w:val="24"/>
          <w:szCs w:val="24"/>
        </w:rPr>
        <w:t xml:space="preserve">я Энтони </w:t>
      </w:r>
      <w:r w:rsidR="00C60CF4" w:rsidRPr="00975D43">
        <w:rPr>
          <w:rFonts w:ascii="Times New Roman" w:hAnsi="Times New Roman" w:cs="Times New Roman"/>
          <w:sz w:val="24"/>
          <w:szCs w:val="24"/>
        </w:rPr>
        <w:t>Даунса, Давыдов пишет, что «индивиды продолжают инвестировать ресурсы в добывание данных, пока предельно возможная отдача от информации не сравняется с предельно допустимыми затратами на ее получение»</w:t>
      </w:r>
      <w:r w:rsidR="00D54066" w:rsidRPr="00975D43">
        <w:rPr>
          <w:rStyle w:val="a6"/>
          <w:rFonts w:ascii="Times New Roman" w:hAnsi="Times New Roman" w:cs="Times New Roman"/>
          <w:sz w:val="24"/>
          <w:szCs w:val="24"/>
        </w:rPr>
        <w:footnoteReference w:id="17"/>
      </w:r>
      <w:r w:rsidR="00C60CF4" w:rsidRPr="00975D43">
        <w:rPr>
          <w:rFonts w:ascii="Times New Roman" w:hAnsi="Times New Roman" w:cs="Times New Roman"/>
          <w:sz w:val="24"/>
          <w:szCs w:val="24"/>
        </w:rPr>
        <w:t xml:space="preserve">. Это демонстрирует их рациональность. </w:t>
      </w:r>
    </w:p>
    <w:p w:rsidR="00D663F2" w:rsidRPr="00975D43" w:rsidRDefault="00D663F2" w:rsidP="006310D9">
      <w:pPr>
        <w:spacing w:after="0" w:line="360" w:lineRule="auto"/>
        <w:rPr>
          <w:rFonts w:ascii="Times New Roman" w:hAnsi="Times New Roman" w:cs="Times New Roman"/>
          <w:sz w:val="24"/>
          <w:szCs w:val="24"/>
        </w:rPr>
      </w:pPr>
    </w:p>
    <w:p w:rsidR="00D663F2" w:rsidRPr="00975D43" w:rsidRDefault="00C55692" w:rsidP="006310D9">
      <w:pPr>
        <w:spacing w:after="0" w:line="360" w:lineRule="auto"/>
        <w:rPr>
          <w:rFonts w:ascii="Times New Roman" w:hAnsi="Times New Roman" w:cs="Times New Roman"/>
          <w:sz w:val="24"/>
          <w:szCs w:val="24"/>
        </w:rPr>
      </w:pPr>
      <w:r w:rsidRPr="00975D43">
        <w:rPr>
          <w:rFonts w:ascii="Times New Roman" w:hAnsi="Times New Roman" w:cs="Times New Roman"/>
          <w:sz w:val="24"/>
          <w:szCs w:val="24"/>
        </w:rPr>
        <w:t xml:space="preserve">Бен </w:t>
      </w:r>
      <w:r w:rsidR="00E537C3" w:rsidRPr="00975D43">
        <w:rPr>
          <w:rFonts w:ascii="Times New Roman" w:hAnsi="Times New Roman" w:cs="Times New Roman"/>
          <w:sz w:val="24"/>
          <w:szCs w:val="24"/>
        </w:rPr>
        <w:t xml:space="preserve">Мор, используя теорию рационального выбора, </w:t>
      </w:r>
      <w:r w:rsidR="002E7D0B" w:rsidRPr="00975D43">
        <w:rPr>
          <w:rFonts w:ascii="Times New Roman" w:hAnsi="Times New Roman" w:cs="Times New Roman"/>
          <w:sz w:val="24"/>
          <w:szCs w:val="24"/>
        </w:rPr>
        <w:t xml:space="preserve">рассматривает </w:t>
      </w:r>
      <w:r w:rsidR="000D2C59" w:rsidRPr="00975D43">
        <w:rPr>
          <w:rFonts w:ascii="Times New Roman" w:hAnsi="Times New Roman" w:cs="Times New Roman"/>
          <w:sz w:val="24"/>
          <w:szCs w:val="24"/>
        </w:rPr>
        <w:t xml:space="preserve">Шестидневную войну между Израилем и коалицией, состоящей из Египта, Сирии, Иордании, Ирака и Алжира, произошедшую в 1967 году. </w:t>
      </w:r>
      <w:r w:rsidR="00080432" w:rsidRPr="00975D43">
        <w:rPr>
          <w:rFonts w:ascii="Times New Roman" w:hAnsi="Times New Roman" w:cs="Times New Roman"/>
          <w:sz w:val="24"/>
          <w:szCs w:val="24"/>
        </w:rPr>
        <w:t>Неразрешённые противоречия между Израилем и арабскими государствами стали причиной для активизации и подготовки для военных действий коалиции арабских государств против Израиля. В ответ на данные действия Израиль предпринимает превентивный удар по противн</w:t>
      </w:r>
      <w:r w:rsidR="00511C7D" w:rsidRPr="00975D43">
        <w:rPr>
          <w:rFonts w:ascii="Times New Roman" w:hAnsi="Times New Roman" w:cs="Times New Roman"/>
          <w:sz w:val="24"/>
          <w:szCs w:val="24"/>
        </w:rPr>
        <w:t>икам и начинает войну, которая продолжалась всего шесть дней, при этом Израиль одержал быструю и уверенную победу.</w:t>
      </w:r>
      <w:r w:rsidR="00546F4C" w:rsidRPr="00975D43">
        <w:rPr>
          <w:rStyle w:val="a6"/>
          <w:rFonts w:ascii="Times New Roman" w:hAnsi="Times New Roman" w:cs="Times New Roman"/>
          <w:sz w:val="24"/>
          <w:szCs w:val="24"/>
        </w:rPr>
        <w:footnoteReference w:id="18"/>
      </w:r>
    </w:p>
    <w:p w:rsidR="00E211D1" w:rsidRPr="00975D43" w:rsidRDefault="00E211D1" w:rsidP="006310D9">
      <w:pPr>
        <w:spacing w:after="0" w:line="360" w:lineRule="auto"/>
        <w:rPr>
          <w:rFonts w:ascii="Times New Roman" w:hAnsi="Times New Roman" w:cs="Times New Roman"/>
          <w:sz w:val="24"/>
          <w:szCs w:val="24"/>
        </w:rPr>
      </w:pPr>
    </w:p>
    <w:p w:rsidR="00FC12E4" w:rsidRPr="00975D43" w:rsidRDefault="00E211D1" w:rsidP="006310D9">
      <w:pPr>
        <w:spacing w:after="0" w:line="360" w:lineRule="auto"/>
        <w:rPr>
          <w:rFonts w:ascii="Times New Roman" w:hAnsi="Times New Roman" w:cs="Times New Roman"/>
          <w:sz w:val="24"/>
          <w:szCs w:val="24"/>
        </w:rPr>
      </w:pPr>
      <w:r w:rsidRPr="00975D43">
        <w:rPr>
          <w:rFonts w:ascii="Times New Roman" w:hAnsi="Times New Roman" w:cs="Times New Roman"/>
          <w:sz w:val="24"/>
          <w:szCs w:val="24"/>
        </w:rPr>
        <w:lastRenderedPageBreak/>
        <w:t>Исследователь, изучив иные работы, описывающие данный конфликт и, в частности, президента Египта Гамаль Абдель Насера, который являлся главным  инициатором военных действий против Израиля, увидел описание египетского президента в качестве неуравновешенного, импульсивного и иррационального политического деятеля. Однако, в своей работе автор делает попытку, с помощью теории рационального выбора, доказать, что действия Насера</w:t>
      </w:r>
      <w:r w:rsidR="00546F4C" w:rsidRPr="00975D43">
        <w:rPr>
          <w:rFonts w:ascii="Times New Roman" w:hAnsi="Times New Roman" w:cs="Times New Roman"/>
          <w:sz w:val="24"/>
          <w:szCs w:val="24"/>
        </w:rPr>
        <w:t>, несмотря на провал,</w:t>
      </w:r>
      <w:r w:rsidRPr="00975D43">
        <w:rPr>
          <w:rFonts w:ascii="Times New Roman" w:hAnsi="Times New Roman" w:cs="Times New Roman"/>
          <w:sz w:val="24"/>
          <w:szCs w:val="24"/>
        </w:rPr>
        <w:t xml:space="preserve"> </w:t>
      </w:r>
      <w:r w:rsidR="000C6BD0" w:rsidRPr="00975D43">
        <w:rPr>
          <w:rFonts w:ascii="Times New Roman" w:hAnsi="Times New Roman" w:cs="Times New Roman"/>
          <w:sz w:val="24"/>
          <w:szCs w:val="24"/>
        </w:rPr>
        <w:t>были не только рациональными, но</w:t>
      </w:r>
      <w:r w:rsidRPr="00975D43">
        <w:rPr>
          <w:rFonts w:ascii="Times New Roman" w:hAnsi="Times New Roman" w:cs="Times New Roman"/>
          <w:sz w:val="24"/>
          <w:szCs w:val="24"/>
        </w:rPr>
        <w:t xml:space="preserve"> и составляли в совокупности продуманную стратегию.</w:t>
      </w:r>
      <w:r w:rsidR="00CE5077" w:rsidRPr="00975D43">
        <w:rPr>
          <w:rFonts w:ascii="Times New Roman" w:hAnsi="Times New Roman" w:cs="Times New Roman"/>
          <w:sz w:val="24"/>
          <w:szCs w:val="24"/>
        </w:rPr>
        <w:t xml:space="preserve"> Разбирая действия президента Насера, исследователь всё же приходит к выводу, что действия президента были продуманными и события развивались в соответствии с его планами, однако, по причине внешних факторов, не зависящих от действий Насера, его вполне рациональные действия по эскалации конфликта привели к поражению коалиции арабских государств.</w:t>
      </w:r>
      <w:r w:rsidR="00CE5077" w:rsidRPr="00975D43">
        <w:rPr>
          <w:rStyle w:val="a6"/>
          <w:rFonts w:ascii="Times New Roman" w:hAnsi="Times New Roman" w:cs="Times New Roman"/>
          <w:sz w:val="24"/>
          <w:szCs w:val="24"/>
        </w:rPr>
        <w:footnoteReference w:id="19"/>
      </w:r>
    </w:p>
    <w:p w:rsidR="000C6BD0" w:rsidRPr="00975D43" w:rsidRDefault="000C6BD0" w:rsidP="006310D9">
      <w:pPr>
        <w:spacing w:after="0" w:line="360" w:lineRule="auto"/>
        <w:rPr>
          <w:rFonts w:ascii="Times New Roman" w:hAnsi="Times New Roman" w:cs="Times New Roman"/>
          <w:sz w:val="24"/>
          <w:szCs w:val="24"/>
        </w:rPr>
      </w:pPr>
    </w:p>
    <w:p w:rsidR="00546F4C" w:rsidRPr="00975D43" w:rsidRDefault="00435458" w:rsidP="006310D9">
      <w:pPr>
        <w:spacing w:after="0" w:line="360" w:lineRule="auto"/>
        <w:rPr>
          <w:rFonts w:ascii="Times New Roman" w:hAnsi="Times New Roman" w:cs="Times New Roman"/>
          <w:sz w:val="24"/>
          <w:szCs w:val="24"/>
        </w:rPr>
      </w:pPr>
      <w:r w:rsidRPr="00975D43">
        <w:rPr>
          <w:rFonts w:ascii="Times New Roman" w:hAnsi="Times New Roman" w:cs="Times New Roman"/>
          <w:sz w:val="24"/>
          <w:szCs w:val="24"/>
        </w:rPr>
        <w:t>Том Хоффман в одной из своих работ делает обзор книги Ильи Сомина, который в своей работе «Демократия и политическое невежество, или почему правительство чем меньше, тем лучше» развивает концепции политического невежества и рациональной политической иррациональности.</w:t>
      </w:r>
      <w:r w:rsidR="00863D10" w:rsidRPr="00975D43">
        <w:rPr>
          <w:rFonts w:ascii="Times New Roman" w:hAnsi="Times New Roman" w:cs="Times New Roman"/>
          <w:sz w:val="24"/>
          <w:szCs w:val="24"/>
        </w:rPr>
        <w:t xml:space="preserve"> </w:t>
      </w:r>
      <w:r w:rsidRPr="00975D43">
        <w:rPr>
          <w:rFonts w:ascii="Times New Roman" w:hAnsi="Times New Roman" w:cs="Times New Roman"/>
          <w:sz w:val="24"/>
          <w:szCs w:val="24"/>
        </w:rPr>
        <w:t xml:space="preserve">Автор книги рассматривает особенности американского электората с точки зрения теории рационального выбора. По его мнению, американские избиратели имеют крайне низкую осведомленность о политической жизни, соответственно, не могут корректно и взвешено отдавать свой голос за того или иного кандидата. </w:t>
      </w:r>
      <w:r w:rsidR="00863D10" w:rsidRPr="00975D43">
        <w:rPr>
          <w:rStyle w:val="a6"/>
          <w:rFonts w:ascii="Times New Roman" w:hAnsi="Times New Roman" w:cs="Times New Roman"/>
          <w:sz w:val="24"/>
          <w:szCs w:val="24"/>
        </w:rPr>
        <w:footnoteReference w:id="20"/>
      </w:r>
      <w:r w:rsidR="00863D10" w:rsidRPr="00975D43">
        <w:rPr>
          <w:rFonts w:ascii="Times New Roman" w:hAnsi="Times New Roman" w:cs="Times New Roman"/>
          <w:sz w:val="24"/>
          <w:szCs w:val="24"/>
        </w:rPr>
        <w:t xml:space="preserve"> </w:t>
      </w:r>
    </w:p>
    <w:p w:rsidR="000B5A5A" w:rsidRPr="00975D43" w:rsidRDefault="000B5A5A" w:rsidP="006310D9">
      <w:pPr>
        <w:spacing w:after="0" w:line="360" w:lineRule="auto"/>
        <w:rPr>
          <w:rFonts w:ascii="Times New Roman" w:hAnsi="Times New Roman" w:cs="Times New Roman"/>
          <w:sz w:val="24"/>
          <w:szCs w:val="24"/>
        </w:rPr>
      </w:pPr>
    </w:p>
    <w:p w:rsidR="00396F93" w:rsidRPr="00975D43" w:rsidRDefault="000B5A5A" w:rsidP="006310D9">
      <w:pPr>
        <w:spacing w:after="0" w:line="360" w:lineRule="auto"/>
        <w:rPr>
          <w:rFonts w:ascii="Times New Roman" w:hAnsi="Times New Roman" w:cs="Times New Roman"/>
          <w:sz w:val="24"/>
          <w:szCs w:val="24"/>
        </w:rPr>
      </w:pPr>
      <w:r w:rsidRPr="00975D43">
        <w:rPr>
          <w:rFonts w:ascii="Times New Roman" w:hAnsi="Times New Roman" w:cs="Times New Roman"/>
          <w:sz w:val="24"/>
          <w:szCs w:val="24"/>
        </w:rPr>
        <w:t>По мнению Ильи Сомина, во время холодной войны чуть больше трети граждан США знали о том, что СССР не является частью НАТО.</w:t>
      </w:r>
      <w:r w:rsidR="00396F93" w:rsidRPr="00975D43">
        <w:rPr>
          <w:rFonts w:ascii="Times New Roman" w:hAnsi="Times New Roman" w:cs="Times New Roman"/>
          <w:sz w:val="24"/>
          <w:szCs w:val="24"/>
        </w:rPr>
        <w:t xml:space="preserve"> Примерно такое же количеств</w:t>
      </w:r>
      <w:r w:rsidR="00C73ED9" w:rsidRPr="00975D43">
        <w:rPr>
          <w:rFonts w:ascii="Times New Roman" w:hAnsi="Times New Roman" w:cs="Times New Roman"/>
          <w:sz w:val="24"/>
          <w:szCs w:val="24"/>
        </w:rPr>
        <w:t>о</w:t>
      </w:r>
      <w:r w:rsidR="00396F93" w:rsidRPr="00975D43">
        <w:rPr>
          <w:rFonts w:ascii="Times New Roman" w:hAnsi="Times New Roman" w:cs="Times New Roman"/>
          <w:sz w:val="24"/>
          <w:szCs w:val="24"/>
        </w:rPr>
        <w:t xml:space="preserve"> граждан знают имена сенаторов от своего штата.</w:t>
      </w:r>
      <w:r w:rsidRPr="00975D43">
        <w:rPr>
          <w:rFonts w:ascii="Times New Roman" w:hAnsi="Times New Roman" w:cs="Times New Roman"/>
          <w:sz w:val="24"/>
          <w:szCs w:val="24"/>
        </w:rPr>
        <w:t xml:space="preserve"> По словам автора, неосведомленность проявляется не только в политической сфере: </w:t>
      </w:r>
      <w:r w:rsidR="00396F93" w:rsidRPr="00975D43">
        <w:rPr>
          <w:rFonts w:ascii="Times New Roman" w:hAnsi="Times New Roman" w:cs="Times New Roman"/>
          <w:sz w:val="24"/>
          <w:szCs w:val="24"/>
        </w:rPr>
        <w:t>в 2003 году не более трети американцев знали о том, что существует государственная программа, позволяющая получать оплаченные государством лекарства.</w:t>
      </w:r>
      <w:r w:rsidR="00C268BB" w:rsidRPr="00975D43">
        <w:rPr>
          <w:rStyle w:val="a6"/>
          <w:rFonts w:ascii="Times New Roman" w:hAnsi="Times New Roman" w:cs="Times New Roman"/>
          <w:sz w:val="24"/>
          <w:szCs w:val="24"/>
        </w:rPr>
        <w:footnoteReference w:id="21"/>
      </w:r>
    </w:p>
    <w:p w:rsidR="00396F93" w:rsidRPr="00975D43" w:rsidRDefault="00396F93" w:rsidP="006310D9">
      <w:pPr>
        <w:spacing w:after="0" w:line="360" w:lineRule="auto"/>
        <w:rPr>
          <w:rFonts w:ascii="Times New Roman" w:hAnsi="Times New Roman" w:cs="Times New Roman"/>
          <w:sz w:val="24"/>
          <w:szCs w:val="24"/>
        </w:rPr>
      </w:pPr>
    </w:p>
    <w:p w:rsidR="00E8276B" w:rsidRPr="00975D43" w:rsidRDefault="00FE6A01" w:rsidP="006310D9">
      <w:pPr>
        <w:spacing w:after="0" w:line="360" w:lineRule="auto"/>
        <w:rPr>
          <w:rFonts w:ascii="Times New Roman" w:hAnsi="Times New Roman" w:cs="Times New Roman"/>
          <w:sz w:val="24"/>
          <w:szCs w:val="24"/>
        </w:rPr>
      </w:pPr>
      <w:r w:rsidRPr="00975D43">
        <w:rPr>
          <w:rFonts w:ascii="Times New Roman" w:hAnsi="Times New Roman" w:cs="Times New Roman"/>
          <w:sz w:val="24"/>
          <w:szCs w:val="24"/>
        </w:rPr>
        <w:lastRenderedPageBreak/>
        <w:t xml:space="preserve">Несмотря на то, что избиратели отдают свои голоса за того или иного кандидата, по мнению Ильи Сомина, у большинства из них отсутствует реальное понимание политической жизни государства. </w:t>
      </w:r>
      <w:r w:rsidR="001145B8" w:rsidRPr="00975D43">
        <w:rPr>
          <w:rFonts w:ascii="Times New Roman" w:hAnsi="Times New Roman" w:cs="Times New Roman"/>
          <w:sz w:val="24"/>
          <w:szCs w:val="24"/>
        </w:rPr>
        <w:t xml:space="preserve">Политическое невежество при этом вполне рационально - если голос каждого конкретного гражданина США имеет крайне малый вес, тогда рационально будет не тратить каждому конкретному избирателю своё время и силы на </w:t>
      </w:r>
      <w:r w:rsidR="00C268BB" w:rsidRPr="00975D43">
        <w:rPr>
          <w:rFonts w:ascii="Times New Roman" w:hAnsi="Times New Roman" w:cs="Times New Roman"/>
          <w:sz w:val="24"/>
          <w:szCs w:val="24"/>
        </w:rPr>
        <w:t>подготовку для взвешенного выбора между разными кандидатами, вместо этого рассматривая процесс избирательных компаний как развлечение, а свой голос отдавать за того, кто принадлежит той или иной партии, или даёт большие обещания.</w:t>
      </w:r>
      <w:r w:rsidR="00352D07" w:rsidRPr="00975D43">
        <w:rPr>
          <w:rStyle w:val="a6"/>
          <w:rFonts w:ascii="Times New Roman" w:hAnsi="Times New Roman" w:cs="Times New Roman"/>
          <w:sz w:val="24"/>
          <w:szCs w:val="24"/>
        </w:rPr>
        <w:footnoteReference w:id="22"/>
      </w:r>
      <w:r w:rsidR="00C268BB" w:rsidRPr="00975D43">
        <w:rPr>
          <w:rFonts w:ascii="Times New Roman" w:hAnsi="Times New Roman" w:cs="Times New Roman"/>
          <w:sz w:val="24"/>
          <w:szCs w:val="24"/>
        </w:rPr>
        <w:t xml:space="preserve"> </w:t>
      </w:r>
    </w:p>
    <w:p w:rsidR="00CD1223" w:rsidRPr="00975D43" w:rsidRDefault="00CD1223" w:rsidP="006310D9">
      <w:pPr>
        <w:spacing w:after="0" w:line="360" w:lineRule="auto"/>
        <w:rPr>
          <w:rFonts w:ascii="Times New Roman" w:hAnsi="Times New Roman" w:cs="Times New Roman"/>
          <w:sz w:val="24"/>
          <w:szCs w:val="24"/>
        </w:rPr>
      </w:pPr>
    </w:p>
    <w:p w:rsidR="00CD1223" w:rsidRPr="00975D43" w:rsidRDefault="00CD1223" w:rsidP="006310D9">
      <w:pPr>
        <w:spacing w:after="0" w:line="360" w:lineRule="auto"/>
        <w:rPr>
          <w:rFonts w:ascii="Times New Roman" w:hAnsi="Times New Roman" w:cs="Times New Roman"/>
          <w:sz w:val="24"/>
          <w:szCs w:val="24"/>
        </w:rPr>
      </w:pPr>
      <w:r w:rsidRPr="00975D43">
        <w:rPr>
          <w:rFonts w:ascii="Times New Roman" w:hAnsi="Times New Roman" w:cs="Times New Roman"/>
          <w:sz w:val="24"/>
          <w:szCs w:val="24"/>
        </w:rPr>
        <w:t>Таким образом, подводя итог обзору теории рационального выбора, можно сделать вывод, что теория имеет как сильные, так и слабые стороны, как сторонников, так и противников, притом каждая из сторон приводит свои доводы, подтверждающие слабость или силу теории рационального выбора. Однако, о</w:t>
      </w:r>
      <w:r w:rsidR="00DF6E0E" w:rsidRPr="00975D43">
        <w:rPr>
          <w:rFonts w:ascii="Times New Roman" w:hAnsi="Times New Roman" w:cs="Times New Roman"/>
          <w:sz w:val="24"/>
          <w:szCs w:val="24"/>
        </w:rPr>
        <w:t xml:space="preserve">чевидным является то, что теория широко известна и обсуждаема в научных кругах, и это говорит о её актуальности, и возможности применения положений теории рационального выбора к изучению политических и международных вопросов. </w:t>
      </w:r>
    </w:p>
    <w:p w:rsidR="00912D90" w:rsidRPr="00975D43" w:rsidRDefault="00912D90" w:rsidP="006310D9">
      <w:pPr>
        <w:spacing w:after="0" w:line="360" w:lineRule="auto"/>
        <w:rPr>
          <w:rFonts w:ascii="Times New Roman" w:hAnsi="Times New Roman" w:cs="Times New Roman"/>
          <w:sz w:val="24"/>
          <w:szCs w:val="24"/>
        </w:rPr>
      </w:pPr>
    </w:p>
    <w:p w:rsidR="00C16F6F" w:rsidRPr="00975D43" w:rsidRDefault="00C16F6F" w:rsidP="006310D9">
      <w:pPr>
        <w:pStyle w:val="1"/>
        <w:spacing w:line="360" w:lineRule="auto"/>
        <w:rPr>
          <w:rFonts w:ascii="Times New Roman" w:hAnsi="Times New Roman" w:cs="Times New Roman"/>
        </w:rPr>
      </w:pPr>
    </w:p>
    <w:p w:rsidR="00C16F6F" w:rsidRPr="00975D43" w:rsidRDefault="00C16F6F" w:rsidP="006310D9">
      <w:pPr>
        <w:pStyle w:val="1"/>
        <w:spacing w:line="360" w:lineRule="auto"/>
        <w:rPr>
          <w:rFonts w:ascii="Times New Roman" w:hAnsi="Times New Roman" w:cs="Times New Roman"/>
        </w:rPr>
      </w:pPr>
    </w:p>
    <w:p w:rsidR="00C16F6F" w:rsidRPr="00975D43" w:rsidRDefault="00C16F6F" w:rsidP="00C16F6F">
      <w:pPr>
        <w:rPr>
          <w:rFonts w:ascii="Times New Roman" w:hAnsi="Times New Roman" w:cs="Times New Roman"/>
        </w:rPr>
      </w:pPr>
    </w:p>
    <w:p w:rsidR="00C16F6F" w:rsidRDefault="00C16F6F" w:rsidP="00C16F6F">
      <w:pPr>
        <w:rPr>
          <w:rFonts w:ascii="Times New Roman" w:hAnsi="Times New Roman" w:cs="Times New Roman"/>
        </w:rPr>
      </w:pPr>
    </w:p>
    <w:p w:rsidR="007A5A44" w:rsidRDefault="007A5A44" w:rsidP="00C16F6F">
      <w:pPr>
        <w:rPr>
          <w:rFonts w:ascii="Times New Roman" w:hAnsi="Times New Roman" w:cs="Times New Roman"/>
        </w:rPr>
      </w:pPr>
    </w:p>
    <w:p w:rsidR="007A5A44" w:rsidRPr="00975D43" w:rsidRDefault="007A5A44" w:rsidP="00C16F6F">
      <w:pPr>
        <w:rPr>
          <w:rFonts w:ascii="Times New Roman" w:hAnsi="Times New Roman" w:cs="Times New Roman"/>
        </w:rPr>
      </w:pPr>
    </w:p>
    <w:p w:rsidR="000163CE" w:rsidRPr="00975D43" w:rsidRDefault="00985FBB" w:rsidP="008564EE">
      <w:pPr>
        <w:pStyle w:val="1"/>
        <w:spacing w:line="360" w:lineRule="auto"/>
        <w:rPr>
          <w:rFonts w:ascii="Times New Roman" w:hAnsi="Times New Roman" w:cs="Times New Roman"/>
        </w:rPr>
      </w:pPr>
      <w:bookmarkStart w:id="4" w:name="_Toc483336576"/>
      <w:r>
        <w:rPr>
          <w:rFonts w:ascii="Times New Roman" w:hAnsi="Times New Roman" w:cs="Times New Roman"/>
        </w:rPr>
        <w:lastRenderedPageBreak/>
        <w:t xml:space="preserve">Швеция и Североатлантический Альянс </w:t>
      </w:r>
      <w:r w:rsidR="00B42447" w:rsidRPr="00975D43">
        <w:rPr>
          <w:rFonts w:ascii="Times New Roman" w:hAnsi="Times New Roman" w:cs="Times New Roman"/>
        </w:rPr>
        <w:t>как акторы мировой политики</w:t>
      </w:r>
      <w:r w:rsidR="005B50FE" w:rsidRPr="00975D43">
        <w:rPr>
          <w:rFonts w:ascii="Times New Roman" w:hAnsi="Times New Roman" w:cs="Times New Roman"/>
        </w:rPr>
        <w:t>, их характеристики и особенности</w:t>
      </w:r>
      <w:bookmarkEnd w:id="4"/>
    </w:p>
    <w:p w:rsidR="000163CE" w:rsidRPr="00975D43" w:rsidRDefault="000C6DC6" w:rsidP="006310D9">
      <w:pPr>
        <w:pStyle w:val="2"/>
        <w:spacing w:line="360" w:lineRule="auto"/>
        <w:rPr>
          <w:rFonts w:ascii="Times New Roman" w:hAnsi="Times New Roman" w:cs="Times New Roman"/>
        </w:rPr>
      </w:pPr>
      <w:bookmarkStart w:id="5" w:name="_Toc483336577"/>
      <w:r w:rsidRPr="00975D43">
        <w:rPr>
          <w:rFonts w:ascii="Times New Roman" w:hAnsi="Times New Roman" w:cs="Times New Roman"/>
        </w:rPr>
        <w:t>Североатлантический Альянс</w:t>
      </w:r>
      <w:r w:rsidR="00A4780F" w:rsidRPr="00975D43">
        <w:rPr>
          <w:rFonts w:ascii="Times New Roman" w:hAnsi="Times New Roman" w:cs="Times New Roman"/>
        </w:rPr>
        <w:t>: история и современность</w:t>
      </w:r>
      <w:bookmarkEnd w:id="5"/>
    </w:p>
    <w:p w:rsidR="00E23402" w:rsidRPr="00975D43" w:rsidRDefault="000C6DC6"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Данная междунар</w:t>
      </w:r>
      <w:r w:rsidR="00E23402" w:rsidRPr="00975D43">
        <w:rPr>
          <w:rFonts w:ascii="Times New Roman" w:hAnsi="Times New Roman" w:cs="Times New Roman"/>
          <w:sz w:val="24"/>
          <w:szCs w:val="24"/>
        </w:rPr>
        <w:t>одная организация была создана 4 апреля</w:t>
      </w:r>
      <w:r w:rsidRPr="00975D43">
        <w:rPr>
          <w:rFonts w:ascii="Times New Roman" w:hAnsi="Times New Roman" w:cs="Times New Roman"/>
          <w:sz w:val="24"/>
          <w:szCs w:val="24"/>
        </w:rPr>
        <w:t xml:space="preserve"> 1949 году</w:t>
      </w:r>
      <w:r w:rsidR="00781796" w:rsidRPr="00975D43">
        <w:rPr>
          <w:rFonts w:ascii="Times New Roman" w:hAnsi="Times New Roman" w:cs="Times New Roman"/>
          <w:sz w:val="24"/>
          <w:szCs w:val="24"/>
        </w:rPr>
        <w:t xml:space="preserve"> государствами Запада для того, чтобы эффективно противостоять СССР, ставшим после окончания Второй мировой войны, наряду с США, одним из двух главных игроков </w:t>
      </w:r>
      <w:r w:rsidR="00A40783" w:rsidRPr="00975D43">
        <w:rPr>
          <w:rFonts w:ascii="Times New Roman" w:hAnsi="Times New Roman" w:cs="Times New Roman"/>
          <w:sz w:val="24"/>
          <w:szCs w:val="24"/>
        </w:rPr>
        <w:t>мировой политической арены</w:t>
      </w:r>
      <w:r w:rsidR="00E2232D" w:rsidRPr="00975D43">
        <w:rPr>
          <w:rFonts w:ascii="Times New Roman" w:hAnsi="Times New Roman" w:cs="Times New Roman"/>
          <w:sz w:val="24"/>
          <w:szCs w:val="24"/>
        </w:rPr>
        <w:t xml:space="preserve">. Создание организации </w:t>
      </w:r>
      <w:r w:rsidR="00BA5649" w:rsidRPr="00975D43">
        <w:rPr>
          <w:rFonts w:ascii="Times New Roman" w:hAnsi="Times New Roman" w:cs="Times New Roman"/>
          <w:sz w:val="24"/>
          <w:szCs w:val="24"/>
        </w:rPr>
        <w:t xml:space="preserve"> коллективной безопасности также позволяло </w:t>
      </w:r>
      <w:r w:rsidR="007C7065" w:rsidRPr="00975D43">
        <w:rPr>
          <w:rFonts w:ascii="Times New Roman" w:hAnsi="Times New Roman" w:cs="Times New Roman"/>
          <w:sz w:val="24"/>
          <w:szCs w:val="24"/>
        </w:rPr>
        <w:t xml:space="preserve">держать под контролем </w:t>
      </w:r>
      <w:r w:rsidR="00BA5649" w:rsidRPr="00975D43">
        <w:rPr>
          <w:rFonts w:ascii="Times New Roman" w:hAnsi="Times New Roman" w:cs="Times New Roman"/>
          <w:sz w:val="24"/>
          <w:szCs w:val="24"/>
        </w:rPr>
        <w:t>потерпевшую поражение в войне Германию. Для США создание подобной организации также означало возможность укрепить свои позиции</w:t>
      </w:r>
      <w:r w:rsidR="007C7065" w:rsidRPr="00975D43">
        <w:rPr>
          <w:rFonts w:ascii="Times New Roman" w:hAnsi="Times New Roman" w:cs="Times New Roman"/>
          <w:sz w:val="24"/>
          <w:szCs w:val="24"/>
        </w:rPr>
        <w:t xml:space="preserve"> в Европе</w:t>
      </w:r>
      <w:r w:rsidR="00A40783" w:rsidRPr="00975D43">
        <w:rPr>
          <w:rFonts w:ascii="Times New Roman" w:hAnsi="Times New Roman" w:cs="Times New Roman"/>
          <w:sz w:val="24"/>
          <w:szCs w:val="24"/>
        </w:rPr>
        <w:t>.</w:t>
      </w:r>
      <w:r w:rsidR="00E23402" w:rsidRPr="00975D43">
        <w:rPr>
          <w:rFonts w:ascii="Times New Roman" w:hAnsi="Times New Roman" w:cs="Times New Roman"/>
          <w:sz w:val="24"/>
          <w:szCs w:val="24"/>
        </w:rPr>
        <w:t xml:space="preserve"> Официальные цели НАТО декларировались как защита свободы и демократии.</w:t>
      </w:r>
      <w:r w:rsidR="008D363A" w:rsidRPr="00975D43">
        <w:rPr>
          <w:rStyle w:val="a6"/>
          <w:rFonts w:ascii="Times New Roman" w:hAnsi="Times New Roman" w:cs="Times New Roman"/>
          <w:sz w:val="24"/>
          <w:szCs w:val="24"/>
        </w:rPr>
        <w:footnoteReference w:id="23"/>
      </w:r>
      <w:r w:rsidR="008A182E" w:rsidRPr="00975D43">
        <w:rPr>
          <w:rFonts w:ascii="Times New Roman" w:hAnsi="Times New Roman" w:cs="Times New Roman"/>
          <w:sz w:val="24"/>
          <w:szCs w:val="24"/>
        </w:rPr>
        <w:t xml:space="preserve"> </w:t>
      </w:r>
      <w:r w:rsidR="00E23402" w:rsidRPr="00975D43">
        <w:rPr>
          <w:rFonts w:ascii="Times New Roman" w:hAnsi="Times New Roman" w:cs="Times New Roman"/>
          <w:sz w:val="24"/>
          <w:szCs w:val="24"/>
        </w:rPr>
        <w:t xml:space="preserve"> </w:t>
      </w:r>
    </w:p>
    <w:p w:rsidR="007C7065" w:rsidRPr="00975D43" w:rsidRDefault="007C7065"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Первоначально в состав Североатлантического Альянса вошли</w:t>
      </w:r>
      <w:r w:rsidR="001254F7" w:rsidRPr="00975D43">
        <w:rPr>
          <w:rFonts w:ascii="Times New Roman" w:hAnsi="Times New Roman" w:cs="Times New Roman"/>
          <w:sz w:val="24"/>
          <w:szCs w:val="24"/>
        </w:rPr>
        <w:t xml:space="preserve"> первые двенадцать государств. Среди них</w:t>
      </w:r>
      <w:r w:rsidRPr="00975D43">
        <w:rPr>
          <w:rFonts w:ascii="Times New Roman" w:hAnsi="Times New Roman" w:cs="Times New Roman"/>
          <w:sz w:val="24"/>
          <w:szCs w:val="24"/>
        </w:rPr>
        <w:t xml:space="preserve"> США, Бельгия, Дания, Великобритания, Исландия, Канада, Италия, Люксембург</w:t>
      </w:r>
      <w:r w:rsidR="001254F7" w:rsidRPr="00975D43">
        <w:rPr>
          <w:rFonts w:ascii="Times New Roman" w:hAnsi="Times New Roman" w:cs="Times New Roman"/>
          <w:sz w:val="24"/>
          <w:szCs w:val="24"/>
        </w:rPr>
        <w:t>, Нидерланды, Норвегия, Франция и</w:t>
      </w:r>
      <w:r w:rsidRPr="00975D43">
        <w:rPr>
          <w:rFonts w:ascii="Times New Roman" w:hAnsi="Times New Roman" w:cs="Times New Roman"/>
          <w:sz w:val="24"/>
          <w:szCs w:val="24"/>
        </w:rPr>
        <w:t xml:space="preserve"> Португалия. Далее присоединились Греция и Турция в 1952 году. В</w:t>
      </w:r>
      <w:r w:rsidR="00695980" w:rsidRPr="00975D43">
        <w:rPr>
          <w:rFonts w:ascii="Times New Roman" w:hAnsi="Times New Roman" w:cs="Times New Roman"/>
          <w:sz w:val="24"/>
          <w:szCs w:val="24"/>
        </w:rPr>
        <w:t xml:space="preserve"> 1955 году присоединилась Германия, в 1982 году присоединилась Испания. Существенное расширение НАТО произошло после распада СССР, когда в 1999 году в Североатлантический Альянс вошли бывшие союзники СССР</w:t>
      </w:r>
      <w:r w:rsidR="001254F7" w:rsidRPr="00975D43">
        <w:rPr>
          <w:rFonts w:ascii="Times New Roman" w:hAnsi="Times New Roman" w:cs="Times New Roman"/>
          <w:sz w:val="24"/>
          <w:szCs w:val="24"/>
        </w:rPr>
        <w:t xml:space="preserve"> из числа стран Варшавского договора</w:t>
      </w:r>
      <w:r w:rsidR="00695980" w:rsidRPr="00975D43">
        <w:rPr>
          <w:rFonts w:ascii="Times New Roman" w:hAnsi="Times New Roman" w:cs="Times New Roman"/>
          <w:sz w:val="24"/>
          <w:szCs w:val="24"/>
        </w:rPr>
        <w:t>, а именно Венгрия, Польша и Чехия, а позднее, в 20</w:t>
      </w:r>
      <w:r w:rsidR="00C02D05" w:rsidRPr="00975D43">
        <w:rPr>
          <w:rFonts w:ascii="Times New Roman" w:hAnsi="Times New Roman" w:cs="Times New Roman"/>
          <w:sz w:val="24"/>
          <w:szCs w:val="24"/>
        </w:rPr>
        <w:t>0</w:t>
      </w:r>
      <w:r w:rsidR="00695980" w:rsidRPr="00975D43">
        <w:rPr>
          <w:rFonts w:ascii="Times New Roman" w:hAnsi="Times New Roman" w:cs="Times New Roman"/>
          <w:sz w:val="24"/>
          <w:szCs w:val="24"/>
        </w:rPr>
        <w:t xml:space="preserve">4 году, состав НАТО пополнился Болгарией, Латвией, Литвой, Румынией, </w:t>
      </w:r>
      <w:r w:rsidR="00C02D05" w:rsidRPr="00975D43">
        <w:rPr>
          <w:rFonts w:ascii="Times New Roman" w:hAnsi="Times New Roman" w:cs="Times New Roman"/>
          <w:sz w:val="24"/>
          <w:szCs w:val="24"/>
        </w:rPr>
        <w:t>Словакией, Словенией и Эстонией, тем самым Североатлантический Альянс вплотную подошёл к границам Российской Федерации.</w:t>
      </w:r>
      <w:r w:rsidR="00695980" w:rsidRPr="00975D43">
        <w:rPr>
          <w:rFonts w:ascii="Times New Roman" w:hAnsi="Times New Roman" w:cs="Times New Roman"/>
          <w:sz w:val="24"/>
          <w:szCs w:val="24"/>
        </w:rPr>
        <w:t xml:space="preserve"> В 2009 году в</w:t>
      </w:r>
      <w:r w:rsidR="00C02D05" w:rsidRPr="00975D43">
        <w:rPr>
          <w:rFonts w:ascii="Times New Roman" w:hAnsi="Times New Roman" w:cs="Times New Roman"/>
          <w:sz w:val="24"/>
          <w:szCs w:val="24"/>
        </w:rPr>
        <w:t xml:space="preserve"> состав стран-участниц</w:t>
      </w:r>
      <w:r w:rsidR="000C3462" w:rsidRPr="00975D43">
        <w:rPr>
          <w:rFonts w:ascii="Times New Roman" w:hAnsi="Times New Roman" w:cs="Times New Roman"/>
          <w:sz w:val="24"/>
          <w:szCs w:val="24"/>
        </w:rPr>
        <w:t xml:space="preserve"> НАТО вошли</w:t>
      </w:r>
      <w:r w:rsidR="00C02D05" w:rsidRPr="00975D43">
        <w:rPr>
          <w:rFonts w:ascii="Times New Roman" w:hAnsi="Times New Roman" w:cs="Times New Roman"/>
          <w:sz w:val="24"/>
          <w:szCs w:val="24"/>
        </w:rPr>
        <w:t xml:space="preserve"> еще два государства:</w:t>
      </w:r>
      <w:r w:rsidR="000C3462" w:rsidRPr="00975D43">
        <w:rPr>
          <w:rFonts w:ascii="Times New Roman" w:hAnsi="Times New Roman" w:cs="Times New Roman"/>
          <w:sz w:val="24"/>
          <w:szCs w:val="24"/>
        </w:rPr>
        <w:t xml:space="preserve"> Албания и Хорватия.</w:t>
      </w:r>
      <w:r w:rsidR="005E6F4A" w:rsidRPr="00975D43">
        <w:rPr>
          <w:rStyle w:val="a6"/>
          <w:rFonts w:ascii="Times New Roman" w:hAnsi="Times New Roman" w:cs="Times New Roman"/>
          <w:sz w:val="24"/>
          <w:szCs w:val="24"/>
        </w:rPr>
        <w:footnoteReference w:id="24"/>
      </w:r>
      <w:r w:rsidR="000C3462" w:rsidRPr="00975D43">
        <w:rPr>
          <w:rFonts w:ascii="Times New Roman" w:hAnsi="Times New Roman" w:cs="Times New Roman"/>
          <w:sz w:val="24"/>
          <w:szCs w:val="24"/>
        </w:rPr>
        <w:t xml:space="preserve"> </w:t>
      </w:r>
      <w:r w:rsidR="00B304EA" w:rsidRPr="00975D43">
        <w:rPr>
          <w:rFonts w:ascii="Times New Roman" w:hAnsi="Times New Roman" w:cs="Times New Roman"/>
          <w:sz w:val="24"/>
          <w:szCs w:val="24"/>
        </w:rPr>
        <w:t>Весной 2017 года в состав стран-участниц Североатлантического Альянса вошла Черногория.</w:t>
      </w:r>
      <w:r w:rsidR="00B304EA" w:rsidRPr="00975D43">
        <w:rPr>
          <w:rStyle w:val="a6"/>
          <w:rFonts w:ascii="Times New Roman" w:hAnsi="Times New Roman" w:cs="Times New Roman"/>
          <w:sz w:val="24"/>
          <w:szCs w:val="24"/>
        </w:rPr>
        <w:footnoteReference w:id="25"/>
      </w:r>
    </w:p>
    <w:p w:rsidR="000C3462" w:rsidRPr="00975D43" w:rsidRDefault="000C3462"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Североатлантический Альянс активно сотрудничает с государствами, которые не являются членами НАТО, но либо готовы взаимодействовать, либо </w:t>
      </w:r>
      <w:r w:rsidR="008D363A" w:rsidRPr="00975D43">
        <w:rPr>
          <w:rFonts w:ascii="Times New Roman" w:hAnsi="Times New Roman" w:cs="Times New Roman"/>
          <w:sz w:val="24"/>
          <w:szCs w:val="24"/>
        </w:rPr>
        <w:t>желают получить членство в организации. К ним</w:t>
      </w:r>
      <w:r w:rsidR="0077326C" w:rsidRPr="00975D43">
        <w:rPr>
          <w:rFonts w:ascii="Times New Roman" w:hAnsi="Times New Roman" w:cs="Times New Roman"/>
          <w:sz w:val="24"/>
          <w:szCs w:val="24"/>
        </w:rPr>
        <w:t xml:space="preserve"> относятся Македония</w:t>
      </w:r>
      <w:r w:rsidR="008D363A" w:rsidRPr="00975D43">
        <w:rPr>
          <w:rFonts w:ascii="Times New Roman" w:hAnsi="Times New Roman" w:cs="Times New Roman"/>
          <w:sz w:val="24"/>
          <w:szCs w:val="24"/>
        </w:rPr>
        <w:t xml:space="preserve">, Босния и Герцеговина, Украина, Грузия, Азербайджан, Армения, Казахстан, Молдавия, Сербия, Финляндия, Швеция, </w:t>
      </w:r>
      <w:r w:rsidR="008D363A" w:rsidRPr="00975D43">
        <w:rPr>
          <w:rFonts w:ascii="Times New Roman" w:hAnsi="Times New Roman" w:cs="Times New Roman"/>
          <w:sz w:val="24"/>
          <w:szCs w:val="24"/>
        </w:rPr>
        <w:lastRenderedPageBreak/>
        <w:t>Туркмения, Киргизия, Узбекистан, Белоруссия, Австрия, Швейцария, Ирландия, Таджикистан, Мальта.</w:t>
      </w:r>
      <w:r w:rsidR="005E6F4A" w:rsidRPr="00975D43">
        <w:rPr>
          <w:rStyle w:val="a6"/>
          <w:rFonts w:ascii="Times New Roman" w:hAnsi="Times New Roman" w:cs="Times New Roman"/>
          <w:sz w:val="24"/>
          <w:szCs w:val="24"/>
        </w:rPr>
        <w:footnoteReference w:id="26"/>
      </w:r>
      <w:r w:rsidR="008D363A" w:rsidRPr="00975D43">
        <w:rPr>
          <w:rFonts w:ascii="Times New Roman" w:hAnsi="Times New Roman" w:cs="Times New Roman"/>
          <w:sz w:val="24"/>
          <w:szCs w:val="24"/>
        </w:rPr>
        <w:t xml:space="preserve"> </w:t>
      </w:r>
    </w:p>
    <w:p w:rsidR="00407D9F" w:rsidRPr="00975D43" w:rsidRDefault="00A40783"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После создания ядерного оружия, одной из главных целей НАТО было недопущение ядерного конфликта между социалистическим и капиталистическим блоками во главе с СССР и США соответственно</w:t>
      </w:r>
      <w:r w:rsidR="00337B4F" w:rsidRPr="00975D43">
        <w:rPr>
          <w:rFonts w:ascii="Times New Roman" w:hAnsi="Times New Roman" w:cs="Times New Roman"/>
          <w:sz w:val="24"/>
          <w:szCs w:val="24"/>
        </w:rPr>
        <w:t>. П</w:t>
      </w:r>
      <w:r w:rsidRPr="00975D43">
        <w:rPr>
          <w:rFonts w:ascii="Times New Roman" w:hAnsi="Times New Roman" w:cs="Times New Roman"/>
          <w:sz w:val="24"/>
          <w:szCs w:val="24"/>
        </w:rPr>
        <w:t xml:space="preserve">осле распада СССР </w:t>
      </w:r>
      <w:r w:rsidR="00337B4F" w:rsidRPr="00975D43">
        <w:rPr>
          <w:rFonts w:ascii="Times New Roman" w:hAnsi="Times New Roman" w:cs="Times New Roman"/>
          <w:sz w:val="24"/>
          <w:szCs w:val="24"/>
        </w:rPr>
        <w:t>и социалистического блока Североатлантическому Альянсу потребовалась существенная трансформация для того, ч</w:t>
      </w:r>
      <w:r w:rsidR="00644A46" w:rsidRPr="00975D43">
        <w:rPr>
          <w:rFonts w:ascii="Times New Roman" w:hAnsi="Times New Roman" w:cs="Times New Roman"/>
          <w:sz w:val="24"/>
          <w:szCs w:val="24"/>
        </w:rPr>
        <w:t>тобы продолжить функционирование</w:t>
      </w:r>
      <w:r w:rsidR="00337B4F" w:rsidRPr="00975D43">
        <w:rPr>
          <w:rFonts w:ascii="Times New Roman" w:hAnsi="Times New Roman" w:cs="Times New Roman"/>
          <w:sz w:val="24"/>
          <w:szCs w:val="24"/>
        </w:rPr>
        <w:t xml:space="preserve">, так как главная угроза в виде </w:t>
      </w:r>
      <w:r w:rsidR="00407D9F" w:rsidRPr="00975D43">
        <w:rPr>
          <w:rFonts w:ascii="Times New Roman" w:hAnsi="Times New Roman" w:cs="Times New Roman"/>
          <w:sz w:val="24"/>
          <w:szCs w:val="24"/>
        </w:rPr>
        <w:t xml:space="preserve">существования </w:t>
      </w:r>
      <w:r w:rsidR="00644A46" w:rsidRPr="00975D43">
        <w:rPr>
          <w:rFonts w:ascii="Times New Roman" w:hAnsi="Times New Roman" w:cs="Times New Roman"/>
          <w:sz w:val="24"/>
          <w:szCs w:val="24"/>
        </w:rPr>
        <w:t>СССР ис</w:t>
      </w:r>
      <w:r w:rsidR="00337B4F" w:rsidRPr="00975D43">
        <w:rPr>
          <w:rFonts w:ascii="Times New Roman" w:hAnsi="Times New Roman" w:cs="Times New Roman"/>
          <w:sz w:val="24"/>
          <w:szCs w:val="24"/>
        </w:rPr>
        <w:t>чезла.</w:t>
      </w:r>
      <w:r w:rsidR="0079464A" w:rsidRPr="00975D43">
        <w:rPr>
          <w:rStyle w:val="a6"/>
          <w:rFonts w:ascii="Times New Roman" w:hAnsi="Times New Roman" w:cs="Times New Roman"/>
          <w:sz w:val="24"/>
          <w:szCs w:val="24"/>
        </w:rPr>
        <w:footnoteReference w:id="27"/>
      </w:r>
      <w:r w:rsidR="00407D9F" w:rsidRPr="00975D43">
        <w:rPr>
          <w:rFonts w:ascii="Times New Roman" w:hAnsi="Times New Roman" w:cs="Times New Roman"/>
          <w:sz w:val="24"/>
          <w:szCs w:val="24"/>
        </w:rPr>
        <w:t xml:space="preserve"> </w:t>
      </w:r>
      <w:r w:rsidR="00E2232D" w:rsidRPr="00975D43">
        <w:rPr>
          <w:rFonts w:ascii="Times New Roman" w:hAnsi="Times New Roman" w:cs="Times New Roman"/>
          <w:sz w:val="24"/>
          <w:szCs w:val="24"/>
        </w:rPr>
        <w:t>По мнению одного из исследователей, п</w:t>
      </w:r>
      <w:r w:rsidR="00C33E2A" w:rsidRPr="00975D43">
        <w:rPr>
          <w:rFonts w:ascii="Times New Roman" w:hAnsi="Times New Roman" w:cs="Times New Roman"/>
          <w:sz w:val="24"/>
          <w:szCs w:val="24"/>
        </w:rPr>
        <w:t>осле ра</w:t>
      </w:r>
      <w:r w:rsidR="008A56EA">
        <w:rPr>
          <w:rFonts w:ascii="Times New Roman" w:hAnsi="Times New Roman" w:cs="Times New Roman"/>
          <w:sz w:val="24"/>
          <w:szCs w:val="24"/>
        </w:rPr>
        <w:t>спада СССР Североатлантический А</w:t>
      </w:r>
      <w:r w:rsidR="00C33E2A" w:rsidRPr="00975D43">
        <w:rPr>
          <w:rFonts w:ascii="Times New Roman" w:hAnsi="Times New Roman" w:cs="Times New Roman"/>
          <w:sz w:val="24"/>
          <w:szCs w:val="24"/>
        </w:rPr>
        <w:t xml:space="preserve">льянс постепенно превратился из обычной организации по коллективной безопасности в более сложную военно-политическую бюрократическую организацию, которая смогла приспособиться под изменившиеся условия. </w:t>
      </w:r>
      <w:r w:rsidR="00A902F8" w:rsidRPr="00975D43">
        <w:rPr>
          <w:rStyle w:val="a6"/>
          <w:rFonts w:ascii="Times New Roman" w:hAnsi="Times New Roman" w:cs="Times New Roman"/>
          <w:sz w:val="24"/>
          <w:szCs w:val="24"/>
        </w:rPr>
        <w:footnoteReference w:id="28"/>
      </w:r>
    </w:p>
    <w:p w:rsidR="00B06AFC" w:rsidRPr="00975D43" w:rsidRDefault="00E2232D"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Новые угрозы для стран НАТО</w:t>
      </w:r>
      <w:r w:rsidR="00407D9F" w:rsidRPr="00975D43">
        <w:rPr>
          <w:rFonts w:ascii="Times New Roman" w:hAnsi="Times New Roman" w:cs="Times New Roman"/>
          <w:sz w:val="24"/>
          <w:szCs w:val="24"/>
        </w:rPr>
        <w:t xml:space="preserve"> были иного характера, имея мало общего с военным сдерживанием СССР. </w:t>
      </w:r>
      <w:r w:rsidR="00B06AFC" w:rsidRPr="00975D43">
        <w:rPr>
          <w:rFonts w:ascii="Times New Roman" w:hAnsi="Times New Roman" w:cs="Times New Roman"/>
          <w:sz w:val="24"/>
          <w:szCs w:val="24"/>
        </w:rPr>
        <w:t>Можно выделить следующие цели</w:t>
      </w:r>
      <w:r w:rsidR="00184D1D" w:rsidRPr="00975D43">
        <w:rPr>
          <w:rFonts w:ascii="Times New Roman" w:hAnsi="Times New Roman" w:cs="Times New Roman"/>
          <w:sz w:val="24"/>
          <w:szCs w:val="24"/>
        </w:rPr>
        <w:t xml:space="preserve"> деятельности</w:t>
      </w:r>
      <w:r w:rsidR="00B06AFC" w:rsidRPr="00975D43">
        <w:rPr>
          <w:rFonts w:ascii="Times New Roman" w:hAnsi="Times New Roman" w:cs="Times New Roman"/>
          <w:sz w:val="24"/>
          <w:szCs w:val="24"/>
        </w:rPr>
        <w:t xml:space="preserve"> НАТО после трансформации</w:t>
      </w:r>
      <w:r w:rsidR="00644A46" w:rsidRPr="00975D43">
        <w:rPr>
          <w:rFonts w:ascii="Times New Roman" w:hAnsi="Times New Roman" w:cs="Times New Roman"/>
          <w:sz w:val="24"/>
          <w:szCs w:val="24"/>
        </w:rPr>
        <w:t>, которыми Альянс руководствуется в настоящее время</w:t>
      </w:r>
      <w:r w:rsidR="00B06AFC" w:rsidRPr="00975D43">
        <w:rPr>
          <w:rFonts w:ascii="Times New Roman" w:hAnsi="Times New Roman" w:cs="Times New Roman"/>
          <w:sz w:val="24"/>
          <w:szCs w:val="24"/>
        </w:rPr>
        <w:t>:</w:t>
      </w:r>
    </w:p>
    <w:p w:rsidR="00B06AFC" w:rsidRPr="00975D43" w:rsidRDefault="00FA38F7" w:rsidP="006310D9">
      <w:pPr>
        <w:pStyle w:val="a3"/>
        <w:numPr>
          <w:ilvl w:val="0"/>
          <w:numId w:val="1"/>
        </w:num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 Поддержание мира на территории стран-участниц НАТО </w:t>
      </w:r>
    </w:p>
    <w:p w:rsidR="000C6DC6" w:rsidRPr="00975D43" w:rsidRDefault="00FA38F7" w:rsidP="006310D9">
      <w:pPr>
        <w:pStyle w:val="a3"/>
        <w:numPr>
          <w:ilvl w:val="0"/>
          <w:numId w:val="1"/>
        </w:numPr>
        <w:spacing w:line="360" w:lineRule="auto"/>
        <w:rPr>
          <w:rFonts w:ascii="Times New Roman" w:hAnsi="Times New Roman" w:cs="Times New Roman"/>
          <w:sz w:val="24"/>
          <w:szCs w:val="24"/>
        </w:rPr>
      </w:pPr>
      <w:r w:rsidRPr="00975D43">
        <w:rPr>
          <w:rFonts w:ascii="Times New Roman" w:hAnsi="Times New Roman" w:cs="Times New Roman"/>
          <w:sz w:val="24"/>
          <w:szCs w:val="24"/>
        </w:rPr>
        <w:t>Б</w:t>
      </w:r>
      <w:r w:rsidR="00AF7F64" w:rsidRPr="00975D43">
        <w:rPr>
          <w:rFonts w:ascii="Times New Roman" w:hAnsi="Times New Roman" w:cs="Times New Roman"/>
          <w:sz w:val="24"/>
          <w:szCs w:val="24"/>
        </w:rPr>
        <w:t>орьба с недемократическими режимами государств «третьего мира»</w:t>
      </w:r>
      <w:r w:rsidR="00BC54B2" w:rsidRPr="00975D43">
        <w:rPr>
          <w:rFonts w:ascii="Times New Roman" w:hAnsi="Times New Roman" w:cs="Times New Roman"/>
          <w:sz w:val="24"/>
          <w:szCs w:val="24"/>
        </w:rPr>
        <w:t>, оказание давления н</w:t>
      </w:r>
      <w:r w:rsidR="00305FA2" w:rsidRPr="00975D43">
        <w:rPr>
          <w:rFonts w:ascii="Times New Roman" w:hAnsi="Times New Roman" w:cs="Times New Roman"/>
          <w:sz w:val="24"/>
          <w:szCs w:val="24"/>
        </w:rPr>
        <w:t>а руководство данных государств</w:t>
      </w:r>
      <w:r w:rsidRPr="00975D43">
        <w:rPr>
          <w:rFonts w:ascii="Times New Roman" w:hAnsi="Times New Roman" w:cs="Times New Roman"/>
          <w:sz w:val="24"/>
          <w:szCs w:val="24"/>
        </w:rPr>
        <w:t xml:space="preserve"> в целях демократизации режимов</w:t>
      </w:r>
    </w:p>
    <w:p w:rsidR="00B06AFC" w:rsidRPr="00975D43" w:rsidRDefault="005B4E36" w:rsidP="006310D9">
      <w:pPr>
        <w:pStyle w:val="a3"/>
        <w:numPr>
          <w:ilvl w:val="0"/>
          <w:numId w:val="1"/>
        </w:numPr>
        <w:spacing w:line="360" w:lineRule="auto"/>
        <w:rPr>
          <w:rFonts w:ascii="Times New Roman" w:hAnsi="Times New Roman" w:cs="Times New Roman"/>
          <w:sz w:val="24"/>
          <w:szCs w:val="24"/>
        </w:rPr>
      </w:pPr>
      <w:r w:rsidRPr="00975D43">
        <w:rPr>
          <w:rFonts w:ascii="Times New Roman" w:hAnsi="Times New Roman" w:cs="Times New Roman"/>
          <w:sz w:val="24"/>
          <w:szCs w:val="24"/>
        </w:rPr>
        <w:t>Борьба с мировым терроризмом, которая особенно активизировалась после теракта</w:t>
      </w:r>
      <w:r w:rsidR="002F5F03" w:rsidRPr="00975D43">
        <w:rPr>
          <w:rFonts w:ascii="Times New Roman" w:hAnsi="Times New Roman" w:cs="Times New Roman"/>
          <w:sz w:val="24"/>
          <w:szCs w:val="24"/>
        </w:rPr>
        <w:t xml:space="preserve"> в США</w:t>
      </w:r>
      <w:r w:rsidRPr="00975D43">
        <w:rPr>
          <w:rFonts w:ascii="Times New Roman" w:hAnsi="Times New Roman" w:cs="Times New Roman"/>
          <w:sz w:val="24"/>
          <w:szCs w:val="24"/>
        </w:rPr>
        <w:t xml:space="preserve"> 11 сентября 2001 года</w:t>
      </w:r>
    </w:p>
    <w:p w:rsidR="005B4E36" w:rsidRPr="00975D43" w:rsidRDefault="005B4E36" w:rsidP="006310D9">
      <w:pPr>
        <w:pStyle w:val="a3"/>
        <w:numPr>
          <w:ilvl w:val="0"/>
          <w:numId w:val="1"/>
        </w:num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 </w:t>
      </w:r>
      <w:r w:rsidR="00184D1D" w:rsidRPr="00975D43">
        <w:rPr>
          <w:rFonts w:ascii="Times New Roman" w:hAnsi="Times New Roman" w:cs="Times New Roman"/>
          <w:sz w:val="24"/>
          <w:szCs w:val="24"/>
        </w:rPr>
        <w:t>Борьба с незаконной торговлей оружием и угрозой распространения оружия массового поражения</w:t>
      </w:r>
    </w:p>
    <w:p w:rsidR="00184D1D" w:rsidRPr="00975D43" w:rsidRDefault="00184D1D" w:rsidP="006310D9">
      <w:pPr>
        <w:pStyle w:val="a3"/>
        <w:numPr>
          <w:ilvl w:val="0"/>
          <w:numId w:val="1"/>
        </w:numPr>
        <w:spacing w:line="360" w:lineRule="auto"/>
        <w:rPr>
          <w:rFonts w:ascii="Times New Roman" w:hAnsi="Times New Roman" w:cs="Times New Roman"/>
          <w:sz w:val="24"/>
          <w:szCs w:val="24"/>
        </w:rPr>
      </w:pPr>
      <w:r w:rsidRPr="00975D43">
        <w:rPr>
          <w:rFonts w:ascii="Times New Roman" w:hAnsi="Times New Roman" w:cs="Times New Roman"/>
          <w:sz w:val="24"/>
          <w:szCs w:val="24"/>
        </w:rPr>
        <w:t>Борьба с наркоторговлей</w:t>
      </w:r>
    </w:p>
    <w:p w:rsidR="00184D1D" w:rsidRPr="00975D43" w:rsidRDefault="00305FA2" w:rsidP="006310D9">
      <w:pPr>
        <w:pStyle w:val="a3"/>
        <w:numPr>
          <w:ilvl w:val="0"/>
          <w:numId w:val="1"/>
        </w:numPr>
        <w:spacing w:line="360" w:lineRule="auto"/>
        <w:rPr>
          <w:rFonts w:ascii="Times New Roman" w:hAnsi="Times New Roman" w:cs="Times New Roman"/>
          <w:sz w:val="24"/>
          <w:szCs w:val="24"/>
        </w:rPr>
      </w:pPr>
      <w:r w:rsidRPr="00975D43">
        <w:rPr>
          <w:rFonts w:ascii="Times New Roman" w:hAnsi="Times New Roman" w:cs="Times New Roman"/>
          <w:sz w:val="24"/>
          <w:szCs w:val="24"/>
        </w:rPr>
        <w:t>Проведение гуманит</w:t>
      </w:r>
      <w:r w:rsidR="00644A46" w:rsidRPr="00975D43">
        <w:rPr>
          <w:rFonts w:ascii="Times New Roman" w:hAnsi="Times New Roman" w:cs="Times New Roman"/>
          <w:sz w:val="24"/>
          <w:szCs w:val="24"/>
        </w:rPr>
        <w:t>ар</w:t>
      </w:r>
      <w:r w:rsidRPr="00975D43">
        <w:rPr>
          <w:rFonts w:ascii="Times New Roman" w:hAnsi="Times New Roman" w:cs="Times New Roman"/>
          <w:sz w:val="24"/>
          <w:szCs w:val="24"/>
        </w:rPr>
        <w:t>ных операций</w:t>
      </w:r>
      <w:r w:rsidR="0079464A" w:rsidRPr="00975D43">
        <w:rPr>
          <w:rStyle w:val="a6"/>
          <w:rFonts w:ascii="Times New Roman" w:hAnsi="Times New Roman" w:cs="Times New Roman"/>
          <w:sz w:val="24"/>
          <w:szCs w:val="24"/>
        </w:rPr>
        <w:footnoteReference w:id="29"/>
      </w:r>
    </w:p>
    <w:p w:rsidR="00305FA2" w:rsidRPr="00975D43" w:rsidRDefault="00305FA2"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Помимо данных основных целей, Североатлантич</w:t>
      </w:r>
      <w:r w:rsidR="003962B9" w:rsidRPr="00975D43">
        <w:rPr>
          <w:rFonts w:ascii="Times New Roman" w:hAnsi="Times New Roman" w:cs="Times New Roman"/>
          <w:sz w:val="24"/>
          <w:szCs w:val="24"/>
        </w:rPr>
        <w:t>е</w:t>
      </w:r>
      <w:r w:rsidRPr="00975D43">
        <w:rPr>
          <w:rFonts w:ascii="Times New Roman" w:hAnsi="Times New Roman" w:cs="Times New Roman"/>
          <w:sz w:val="24"/>
          <w:szCs w:val="24"/>
        </w:rPr>
        <w:t>ский Альянс сталкивается и с иными угрозами, такими, например, как кибернетический терроризм, являющийся одним из видов терроризма, но требующий совершенн</w:t>
      </w:r>
      <w:r w:rsidR="00C1051C" w:rsidRPr="00975D43">
        <w:rPr>
          <w:rFonts w:ascii="Times New Roman" w:hAnsi="Times New Roman" w:cs="Times New Roman"/>
          <w:sz w:val="24"/>
          <w:szCs w:val="24"/>
        </w:rPr>
        <w:t xml:space="preserve">о иных методов противодействия; атаки </w:t>
      </w:r>
      <w:r w:rsidR="00C1051C" w:rsidRPr="00975D43">
        <w:rPr>
          <w:rFonts w:ascii="Times New Roman" w:hAnsi="Times New Roman" w:cs="Times New Roman"/>
          <w:sz w:val="24"/>
          <w:szCs w:val="24"/>
        </w:rPr>
        <w:lastRenderedPageBreak/>
        <w:t>хакеров, в ходе которых могут быть похищены важная информация. Так или иначе, в ходе своей деятельности НАТО сталкивается с некоторыми аспектами экологической и энергетической безопасности. НАТО является мобильной структурой и готова к новым вызовам для безопасности стран-участниц Альянса.</w:t>
      </w:r>
      <w:r w:rsidR="0079464A" w:rsidRPr="00975D43">
        <w:rPr>
          <w:rStyle w:val="a6"/>
          <w:rFonts w:ascii="Times New Roman" w:hAnsi="Times New Roman" w:cs="Times New Roman"/>
          <w:sz w:val="24"/>
          <w:szCs w:val="24"/>
        </w:rPr>
        <w:footnoteReference w:id="30"/>
      </w:r>
      <w:r w:rsidR="00C1051C" w:rsidRPr="00975D43">
        <w:rPr>
          <w:rFonts w:ascii="Times New Roman" w:hAnsi="Times New Roman" w:cs="Times New Roman"/>
          <w:sz w:val="24"/>
          <w:szCs w:val="24"/>
        </w:rPr>
        <w:t xml:space="preserve"> </w:t>
      </w:r>
      <w:r w:rsidRPr="00975D43">
        <w:rPr>
          <w:rFonts w:ascii="Times New Roman" w:hAnsi="Times New Roman" w:cs="Times New Roman"/>
          <w:sz w:val="24"/>
          <w:szCs w:val="24"/>
        </w:rPr>
        <w:t xml:space="preserve"> </w:t>
      </w:r>
    </w:p>
    <w:p w:rsidR="00644A46" w:rsidRPr="00975D43" w:rsidRDefault="00644A46"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Североатлантический Альянс предпочитает решать возникающие проблемы дипломатическими и иными мирными способами. Однако, когда усилия дипломатов не приносят желаемых результатов, НАТО использует свой военный потенциал для решения проблем.</w:t>
      </w:r>
      <w:r w:rsidR="00D44C9C" w:rsidRPr="00975D43">
        <w:rPr>
          <w:rStyle w:val="a6"/>
          <w:rFonts w:ascii="Times New Roman" w:hAnsi="Times New Roman" w:cs="Times New Roman"/>
          <w:sz w:val="24"/>
          <w:szCs w:val="24"/>
        </w:rPr>
        <w:footnoteReference w:id="31"/>
      </w:r>
      <w:r w:rsidRPr="00975D43">
        <w:rPr>
          <w:rFonts w:ascii="Times New Roman" w:hAnsi="Times New Roman" w:cs="Times New Roman"/>
          <w:sz w:val="24"/>
          <w:szCs w:val="24"/>
        </w:rPr>
        <w:t xml:space="preserve"> </w:t>
      </w:r>
    </w:p>
    <w:p w:rsidR="002D0A6E" w:rsidRPr="00975D43" w:rsidRDefault="002D0A6E"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связи с тем, что изначально Североатлантический Альянс создавался для противостояния социалистическому блоку во главе с СССР,</w:t>
      </w:r>
      <w:r w:rsidR="006240BB" w:rsidRPr="00975D43">
        <w:rPr>
          <w:rFonts w:ascii="Times New Roman" w:hAnsi="Times New Roman" w:cs="Times New Roman"/>
          <w:sz w:val="24"/>
          <w:szCs w:val="24"/>
        </w:rPr>
        <w:t xml:space="preserve"> а</w:t>
      </w:r>
      <w:r w:rsidRPr="00975D43">
        <w:rPr>
          <w:rFonts w:ascii="Times New Roman" w:hAnsi="Times New Roman" w:cs="Times New Roman"/>
          <w:sz w:val="24"/>
          <w:szCs w:val="24"/>
        </w:rPr>
        <w:t xml:space="preserve"> после распада СССР и социалистического блока</w:t>
      </w:r>
      <w:r w:rsidR="006240BB" w:rsidRPr="00975D43">
        <w:rPr>
          <w:rFonts w:ascii="Times New Roman" w:hAnsi="Times New Roman" w:cs="Times New Roman"/>
          <w:sz w:val="24"/>
          <w:szCs w:val="24"/>
        </w:rPr>
        <w:t xml:space="preserve"> потребность в таком противостоянии исчезла, на повестке дня до сих пор стоит вопрос о том, остаётся ли необходимость в существовании организации, требующей на своё функционирование существенные экономические и человеческие ресурсы. </w:t>
      </w:r>
      <w:r w:rsidR="00E2232D" w:rsidRPr="00975D43">
        <w:rPr>
          <w:rFonts w:ascii="Times New Roman" w:hAnsi="Times New Roman" w:cs="Times New Roman"/>
          <w:sz w:val="24"/>
          <w:szCs w:val="24"/>
        </w:rPr>
        <w:t>Очевидно</w:t>
      </w:r>
      <w:r w:rsidR="00412D98" w:rsidRPr="00975D43">
        <w:rPr>
          <w:rFonts w:ascii="Times New Roman" w:hAnsi="Times New Roman" w:cs="Times New Roman"/>
          <w:sz w:val="24"/>
          <w:szCs w:val="24"/>
        </w:rPr>
        <w:t>,</w:t>
      </w:r>
      <w:r w:rsidR="00E2232D" w:rsidRPr="00975D43">
        <w:rPr>
          <w:rFonts w:ascii="Times New Roman" w:hAnsi="Times New Roman" w:cs="Times New Roman"/>
          <w:sz w:val="24"/>
          <w:szCs w:val="24"/>
        </w:rPr>
        <w:t xml:space="preserve"> что</w:t>
      </w:r>
      <w:r w:rsidR="00412D98" w:rsidRPr="00975D43">
        <w:rPr>
          <w:rFonts w:ascii="Times New Roman" w:hAnsi="Times New Roman" w:cs="Times New Roman"/>
          <w:sz w:val="24"/>
          <w:szCs w:val="24"/>
        </w:rPr>
        <w:t xml:space="preserve"> Североатлантический Альянс после окончания холодной войны непрерывно совершенствовался для того, чтобы оставаться актуальным. Потребность в НАТО присутствует, так как НАТО, как и ранее, в насто</w:t>
      </w:r>
      <w:r w:rsidR="00CB0CEF" w:rsidRPr="00975D43">
        <w:rPr>
          <w:rFonts w:ascii="Times New Roman" w:hAnsi="Times New Roman" w:cs="Times New Roman"/>
          <w:sz w:val="24"/>
          <w:szCs w:val="24"/>
        </w:rPr>
        <w:t>я</w:t>
      </w:r>
      <w:r w:rsidR="00412D98" w:rsidRPr="00975D43">
        <w:rPr>
          <w:rFonts w:ascii="Times New Roman" w:hAnsi="Times New Roman" w:cs="Times New Roman"/>
          <w:sz w:val="24"/>
          <w:szCs w:val="24"/>
        </w:rPr>
        <w:t>щее время является важной политической и военной силой</w:t>
      </w:r>
      <w:r w:rsidR="006240BB" w:rsidRPr="00975D43">
        <w:rPr>
          <w:rFonts w:ascii="Times New Roman" w:hAnsi="Times New Roman" w:cs="Times New Roman"/>
          <w:sz w:val="24"/>
          <w:szCs w:val="24"/>
        </w:rPr>
        <w:t xml:space="preserve"> </w:t>
      </w:r>
      <w:r w:rsidR="00412D98" w:rsidRPr="00975D43">
        <w:rPr>
          <w:rFonts w:ascii="Times New Roman" w:hAnsi="Times New Roman" w:cs="Times New Roman"/>
          <w:sz w:val="24"/>
          <w:szCs w:val="24"/>
        </w:rPr>
        <w:t>в современной мире</w:t>
      </w:r>
      <w:r w:rsidR="00CB0CEF" w:rsidRPr="00975D43">
        <w:rPr>
          <w:rFonts w:ascii="Times New Roman" w:hAnsi="Times New Roman" w:cs="Times New Roman"/>
          <w:sz w:val="24"/>
          <w:szCs w:val="24"/>
        </w:rPr>
        <w:t>, способной противостоять глобальным угрозам безопасности</w:t>
      </w:r>
      <w:r w:rsidR="00412D98" w:rsidRPr="00975D43">
        <w:rPr>
          <w:rFonts w:ascii="Times New Roman" w:hAnsi="Times New Roman" w:cs="Times New Roman"/>
          <w:sz w:val="24"/>
          <w:szCs w:val="24"/>
        </w:rPr>
        <w:t>.</w:t>
      </w:r>
      <w:r w:rsidR="0096613C" w:rsidRPr="00975D43">
        <w:rPr>
          <w:rStyle w:val="a6"/>
          <w:rFonts w:ascii="Times New Roman" w:hAnsi="Times New Roman" w:cs="Times New Roman"/>
          <w:sz w:val="24"/>
          <w:szCs w:val="24"/>
        </w:rPr>
        <w:footnoteReference w:id="32"/>
      </w:r>
    </w:p>
    <w:p w:rsidR="00EC1E31" w:rsidRPr="00975D43" w:rsidRDefault="00EC1E31"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Одной из программ, реализуемых Североатлантическим Альянсом по взаимодействию со странами-партнёрами НАТО, является программа «Партнёрство ради мира». Программа была инициирована в 1994 году для развития взаимодействия, помощи странам-участницам в реформировании вооруженных сил, совместных военных операциях под командованием НАТО. Примечательным является то, что среди участников данной программы находится множество бывших государств социалистического блока, таких как Таджикистан или Украина.</w:t>
      </w:r>
      <w:r w:rsidR="00F704BF" w:rsidRPr="00975D43">
        <w:rPr>
          <w:rFonts w:ascii="Times New Roman" w:hAnsi="Times New Roman" w:cs="Times New Roman"/>
          <w:sz w:val="24"/>
          <w:szCs w:val="24"/>
        </w:rPr>
        <w:t xml:space="preserve"> Также в рядах государств-участников программы </w:t>
      </w:r>
      <w:r w:rsidR="00F704BF" w:rsidRPr="00975D43">
        <w:rPr>
          <w:rFonts w:ascii="Times New Roman" w:hAnsi="Times New Roman" w:cs="Times New Roman"/>
          <w:sz w:val="24"/>
          <w:szCs w:val="24"/>
        </w:rPr>
        <w:lastRenderedPageBreak/>
        <w:t>«Партнёрство ради мира» находится и Швеция, взаимодействию которой</w:t>
      </w:r>
      <w:r w:rsidR="000C4098" w:rsidRPr="00975D43">
        <w:rPr>
          <w:rFonts w:ascii="Times New Roman" w:hAnsi="Times New Roman" w:cs="Times New Roman"/>
          <w:sz w:val="24"/>
          <w:szCs w:val="24"/>
        </w:rPr>
        <w:t xml:space="preserve"> с НАТО и посвящена данная исследовательская работа.</w:t>
      </w:r>
      <w:r w:rsidR="00F704BF" w:rsidRPr="00975D43">
        <w:rPr>
          <w:rFonts w:ascii="Times New Roman" w:hAnsi="Times New Roman" w:cs="Times New Roman"/>
          <w:sz w:val="24"/>
          <w:szCs w:val="24"/>
        </w:rPr>
        <w:t xml:space="preserve"> </w:t>
      </w:r>
      <w:r w:rsidRPr="00975D43">
        <w:rPr>
          <w:rStyle w:val="a6"/>
          <w:rFonts w:ascii="Times New Roman" w:hAnsi="Times New Roman" w:cs="Times New Roman"/>
          <w:sz w:val="24"/>
          <w:szCs w:val="24"/>
        </w:rPr>
        <w:footnoteReference w:id="33"/>
      </w:r>
      <w:r w:rsidRPr="00975D43">
        <w:rPr>
          <w:rFonts w:ascii="Times New Roman" w:hAnsi="Times New Roman" w:cs="Times New Roman"/>
          <w:sz w:val="24"/>
          <w:szCs w:val="24"/>
        </w:rPr>
        <w:t xml:space="preserve">  </w:t>
      </w:r>
    </w:p>
    <w:p w:rsidR="00101C7F" w:rsidRPr="00975D43" w:rsidRDefault="00101C7F"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Помимо актуальных вопросов дальнейшего развития характера взаимодействия Североатлантического</w:t>
      </w:r>
      <w:r w:rsidR="003C0659" w:rsidRPr="00975D43">
        <w:rPr>
          <w:rFonts w:ascii="Times New Roman" w:hAnsi="Times New Roman" w:cs="Times New Roman"/>
          <w:sz w:val="24"/>
          <w:szCs w:val="24"/>
        </w:rPr>
        <w:t xml:space="preserve"> Альянса со Швецией</w:t>
      </w:r>
      <w:r w:rsidRPr="00975D43">
        <w:rPr>
          <w:rFonts w:ascii="Times New Roman" w:hAnsi="Times New Roman" w:cs="Times New Roman"/>
          <w:sz w:val="24"/>
          <w:szCs w:val="24"/>
        </w:rPr>
        <w:t>, существуют и другие государства, вопросы взаимодействия которых с НАТО также являются актуальными</w:t>
      </w:r>
      <w:r w:rsidR="003C0659" w:rsidRPr="00975D43">
        <w:rPr>
          <w:rFonts w:ascii="Times New Roman" w:hAnsi="Times New Roman" w:cs="Times New Roman"/>
          <w:sz w:val="24"/>
          <w:szCs w:val="24"/>
        </w:rPr>
        <w:t>, в том числе и для России</w:t>
      </w:r>
      <w:r w:rsidRPr="00975D43">
        <w:rPr>
          <w:rFonts w:ascii="Times New Roman" w:hAnsi="Times New Roman" w:cs="Times New Roman"/>
          <w:sz w:val="24"/>
          <w:szCs w:val="24"/>
        </w:rPr>
        <w:t>. Исследователь Андрей Белоногов в работе «Перспективы расширения программ партнёрства НАТО в начале</w:t>
      </w:r>
      <w:r w:rsidR="00720A34" w:rsidRPr="00975D43">
        <w:rPr>
          <w:rFonts w:ascii="Times New Roman" w:hAnsi="Times New Roman" w:cs="Times New Roman"/>
          <w:sz w:val="24"/>
          <w:szCs w:val="24"/>
        </w:rPr>
        <w:t xml:space="preserve"> </w:t>
      </w:r>
      <w:r w:rsidRPr="00975D43">
        <w:rPr>
          <w:rFonts w:ascii="Times New Roman" w:hAnsi="Times New Roman" w:cs="Times New Roman"/>
          <w:sz w:val="24"/>
          <w:szCs w:val="24"/>
        </w:rPr>
        <w:t>21 века: постсоветское пространство, Балканы, «контактные страны» пишет о том, что</w:t>
      </w:r>
      <w:r w:rsidR="00440C4F" w:rsidRPr="00975D43">
        <w:rPr>
          <w:rFonts w:ascii="Times New Roman" w:hAnsi="Times New Roman" w:cs="Times New Roman"/>
          <w:sz w:val="24"/>
          <w:szCs w:val="24"/>
        </w:rPr>
        <w:t>, рассматривая страны бывшего СССР,</w:t>
      </w:r>
      <w:r w:rsidRPr="00975D43">
        <w:rPr>
          <w:rFonts w:ascii="Times New Roman" w:hAnsi="Times New Roman" w:cs="Times New Roman"/>
          <w:sz w:val="24"/>
          <w:szCs w:val="24"/>
        </w:rPr>
        <w:t xml:space="preserve"> вопросы взаимоотношений Североатлантического Альянса</w:t>
      </w:r>
      <w:r w:rsidR="00440C4F" w:rsidRPr="00975D43">
        <w:rPr>
          <w:rFonts w:ascii="Times New Roman" w:hAnsi="Times New Roman" w:cs="Times New Roman"/>
          <w:sz w:val="24"/>
          <w:szCs w:val="24"/>
        </w:rPr>
        <w:t xml:space="preserve"> с Украиной и Гр</w:t>
      </w:r>
      <w:r w:rsidR="000C03B1" w:rsidRPr="00975D43">
        <w:rPr>
          <w:rFonts w:ascii="Times New Roman" w:hAnsi="Times New Roman" w:cs="Times New Roman"/>
          <w:sz w:val="24"/>
          <w:szCs w:val="24"/>
        </w:rPr>
        <w:t>узией также стоят на повестке дня. Однако, п</w:t>
      </w:r>
      <w:r w:rsidR="00440C4F" w:rsidRPr="00975D43">
        <w:rPr>
          <w:rFonts w:ascii="Times New Roman" w:hAnsi="Times New Roman" w:cs="Times New Roman"/>
          <w:sz w:val="24"/>
          <w:szCs w:val="24"/>
        </w:rPr>
        <w:t>о мнению автора, вступление данных стран в НАТО в ближайшее время является маловероятным. Причиной этому исследователь видит то, что, во-первых, внутриполитическая обстановка в данных странах</w:t>
      </w:r>
      <w:r w:rsidR="00023E11" w:rsidRPr="00975D43">
        <w:rPr>
          <w:rFonts w:ascii="Times New Roman" w:hAnsi="Times New Roman" w:cs="Times New Roman"/>
          <w:sz w:val="24"/>
          <w:szCs w:val="24"/>
        </w:rPr>
        <w:t xml:space="preserve"> пока</w:t>
      </w:r>
      <w:r w:rsidR="00440C4F" w:rsidRPr="00975D43">
        <w:rPr>
          <w:rFonts w:ascii="Times New Roman" w:hAnsi="Times New Roman" w:cs="Times New Roman"/>
          <w:sz w:val="24"/>
          <w:szCs w:val="24"/>
        </w:rPr>
        <w:t xml:space="preserve"> не соответствует тому уровню, который хотели бы видеть в претендентах на вступление уже существующие страны-участники НАТО, а, во-вторых, вопросы вступления Грузии и Украины могут болезненно восприниматься в Российской Федерации, и Североатлантический Альянс не заинтересован</w:t>
      </w:r>
      <w:r w:rsidR="00E43B23" w:rsidRPr="00975D43">
        <w:rPr>
          <w:rFonts w:ascii="Times New Roman" w:hAnsi="Times New Roman" w:cs="Times New Roman"/>
          <w:sz w:val="24"/>
          <w:szCs w:val="24"/>
        </w:rPr>
        <w:t xml:space="preserve"> в том, чтобы ради членства Грузии или Украины ухудшать отношения с Россией</w:t>
      </w:r>
      <w:r w:rsidR="00440C4F" w:rsidRPr="00975D43">
        <w:rPr>
          <w:rFonts w:ascii="Times New Roman" w:hAnsi="Times New Roman" w:cs="Times New Roman"/>
          <w:sz w:val="24"/>
          <w:szCs w:val="24"/>
        </w:rPr>
        <w:t>.</w:t>
      </w:r>
      <w:r w:rsidR="00023E11" w:rsidRPr="00975D43">
        <w:rPr>
          <w:rFonts w:ascii="Times New Roman" w:hAnsi="Times New Roman" w:cs="Times New Roman"/>
          <w:sz w:val="24"/>
          <w:szCs w:val="24"/>
        </w:rPr>
        <w:t xml:space="preserve"> По мнению автора,</w:t>
      </w:r>
      <w:r w:rsidR="00DC3492" w:rsidRPr="00975D43">
        <w:rPr>
          <w:rFonts w:ascii="Times New Roman" w:hAnsi="Times New Roman" w:cs="Times New Roman"/>
          <w:sz w:val="24"/>
          <w:szCs w:val="24"/>
        </w:rPr>
        <w:t xml:space="preserve"> более отчётливо НАТО демонстрирует ориентировку на взаимодействие со странами Балканского полуострова, так как вступление данных стран в НАТО не затрагивает напрямую интересы России.</w:t>
      </w:r>
      <w:r w:rsidRPr="00975D43">
        <w:rPr>
          <w:rFonts w:ascii="Times New Roman" w:hAnsi="Times New Roman" w:cs="Times New Roman"/>
          <w:sz w:val="24"/>
          <w:szCs w:val="24"/>
        </w:rPr>
        <w:t xml:space="preserve"> </w:t>
      </w:r>
      <w:r w:rsidR="00DC3492" w:rsidRPr="00975D43">
        <w:rPr>
          <w:rStyle w:val="a6"/>
          <w:rFonts w:ascii="Times New Roman" w:hAnsi="Times New Roman" w:cs="Times New Roman"/>
          <w:sz w:val="24"/>
          <w:szCs w:val="24"/>
        </w:rPr>
        <w:footnoteReference w:id="34"/>
      </w:r>
    </w:p>
    <w:p w:rsidR="001F4865" w:rsidRPr="00975D43" w:rsidRDefault="001F4865"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Что касается </w:t>
      </w:r>
      <w:r w:rsidR="00CA4411" w:rsidRPr="00975D43">
        <w:rPr>
          <w:rFonts w:ascii="Times New Roman" w:hAnsi="Times New Roman" w:cs="Times New Roman"/>
          <w:sz w:val="24"/>
          <w:szCs w:val="24"/>
        </w:rPr>
        <w:t>иных направлений взаимо</w:t>
      </w:r>
      <w:r w:rsidR="00191D17" w:rsidRPr="00975D43">
        <w:rPr>
          <w:rFonts w:ascii="Times New Roman" w:hAnsi="Times New Roman" w:cs="Times New Roman"/>
          <w:sz w:val="24"/>
          <w:szCs w:val="24"/>
        </w:rPr>
        <w:t>действия, то здесь можно упомянуть</w:t>
      </w:r>
      <w:r w:rsidR="00CA4411" w:rsidRPr="00975D43">
        <w:rPr>
          <w:rFonts w:ascii="Times New Roman" w:hAnsi="Times New Roman" w:cs="Times New Roman"/>
          <w:sz w:val="24"/>
          <w:szCs w:val="24"/>
        </w:rPr>
        <w:t xml:space="preserve"> о «Средиземноморском диалоге»</w:t>
      </w:r>
      <w:r w:rsidR="00191D17" w:rsidRPr="00975D43">
        <w:rPr>
          <w:rFonts w:ascii="Times New Roman" w:hAnsi="Times New Roman" w:cs="Times New Roman"/>
          <w:sz w:val="24"/>
          <w:szCs w:val="24"/>
        </w:rPr>
        <w:t>, который существует</w:t>
      </w:r>
      <w:r w:rsidR="00CA4411" w:rsidRPr="00975D43">
        <w:rPr>
          <w:rFonts w:ascii="Times New Roman" w:hAnsi="Times New Roman" w:cs="Times New Roman"/>
          <w:sz w:val="24"/>
          <w:szCs w:val="24"/>
        </w:rPr>
        <w:t xml:space="preserve"> с 1995 года, </w:t>
      </w:r>
      <w:r w:rsidR="00191D17" w:rsidRPr="00975D43">
        <w:rPr>
          <w:rFonts w:ascii="Times New Roman" w:hAnsi="Times New Roman" w:cs="Times New Roman"/>
          <w:sz w:val="24"/>
          <w:szCs w:val="24"/>
        </w:rPr>
        <w:t xml:space="preserve">и </w:t>
      </w:r>
      <w:r w:rsidR="00CA4411" w:rsidRPr="00975D43">
        <w:rPr>
          <w:rFonts w:ascii="Times New Roman" w:hAnsi="Times New Roman" w:cs="Times New Roman"/>
          <w:sz w:val="24"/>
          <w:szCs w:val="24"/>
        </w:rPr>
        <w:t xml:space="preserve">в который входят Алжир, Израиль, Египет, Мавритания, Иордания, Марокко и Тунис. Североатлантический Альянс готов выстраивать конструктивные взаимоотношения с государствами тех регионов, в которых у НАТО есть собственные интересы. В данном случае намерение построить взаимоотношения было обусловлено желанием укрепить региональную безопасность и стабильность, а также преодолеть различные конфликты и недопонимания. </w:t>
      </w:r>
      <w:r w:rsidR="000E58A3" w:rsidRPr="00975D43">
        <w:rPr>
          <w:rFonts w:ascii="Times New Roman" w:hAnsi="Times New Roman" w:cs="Times New Roman"/>
          <w:sz w:val="24"/>
          <w:szCs w:val="24"/>
        </w:rPr>
        <w:t xml:space="preserve">По мере укрепления сотрудничества, акцент взаимоотношений постепенно сместился на организацию совместных мероприятий по борьбе с терроризмом, оказание поддержки для проведения в странах преобразований в военной сфере по западному образцу. Также с </w:t>
      </w:r>
      <w:r w:rsidR="000E58A3" w:rsidRPr="00975D43">
        <w:rPr>
          <w:rFonts w:ascii="Times New Roman" w:hAnsi="Times New Roman" w:cs="Times New Roman"/>
          <w:sz w:val="24"/>
          <w:szCs w:val="24"/>
        </w:rPr>
        <w:lastRenderedPageBreak/>
        <w:t>государствами-участниками диалога НАТО имеет индивидуальные программы сотрудничества.</w:t>
      </w:r>
      <w:r w:rsidR="001B5FA0" w:rsidRPr="00975D43">
        <w:rPr>
          <w:rFonts w:ascii="Times New Roman" w:hAnsi="Times New Roman" w:cs="Times New Roman"/>
          <w:sz w:val="24"/>
          <w:szCs w:val="24"/>
        </w:rPr>
        <w:t xml:space="preserve"> Страны-участники диалога принимают участие в различных военных операциях, проводимых Североатлантическим Альянсом. </w:t>
      </w:r>
      <w:r w:rsidR="00F50474" w:rsidRPr="00975D43">
        <w:rPr>
          <w:rFonts w:ascii="Times New Roman" w:hAnsi="Times New Roman" w:cs="Times New Roman"/>
          <w:sz w:val="24"/>
          <w:szCs w:val="24"/>
        </w:rPr>
        <w:t xml:space="preserve">Египет, Иордания и Марокко участвовали с 1996 года в урегулировании конфликта в Боснии и Герцеговине. Египет, Тунис и Иордания принимали участие в операции под руководством НАТО в Ливии в 2011 году. </w:t>
      </w:r>
      <w:r w:rsidR="00191D17" w:rsidRPr="00975D43">
        <w:rPr>
          <w:rFonts w:ascii="Times New Roman" w:hAnsi="Times New Roman" w:cs="Times New Roman"/>
          <w:sz w:val="24"/>
          <w:szCs w:val="24"/>
        </w:rPr>
        <w:t>Недостатком и основной проблемой данного взаимодействие является конфликты некоторых государств-членов НАТО и государств-участников диалога с Израилем.</w:t>
      </w:r>
      <w:r w:rsidR="00F50474" w:rsidRPr="00975D43">
        <w:rPr>
          <w:rFonts w:ascii="Times New Roman" w:hAnsi="Times New Roman" w:cs="Times New Roman"/>
          <w:sz w:val="24"/>
          <w:szCs w:val="24"/>
        </w:rPr>
        <w:t xml:space="preserve"> </w:t>
      </w:r>
      <w:r w:rsidR="00411985" w:rsidRPr="00975D43">
        <w:rPr>
          <w:rFonts w:ascii="Times New Roman" w:hAnsi="Times New Roman" w:cs="Times New Roman"/>
          <w:sz w:val="24"/>
          <w:szCs w:val="24"/>
        </w:rPr>
        <w:t>Периодически э</w:t>
      </w:r>
      <w:r w:rsidR="00191D17" w:rsidRPr="00975D43">
        <w:rPr>
          <w:rFonts w:ascii="Times New Roman" w:hAnsi="Times New Roman" w:cs="Times New Roman"/>
          <w:sz w:val="24"/>
          <w:szCs w:val="24"/>
        </w:rPr>
        <w:t>то тормозит и блокирует эффективное развитие взаимоотношений.</w:t>
      </w:r>
      <w:r w:rsidR="00871359" w:rsidRPr="00975D43">
        <w:rPr>
          <w:rFonts w:ascii="Times New Roman" w:hAnsi="Times New Roman" w:cs="Times New Roman"/>
          <w:sz w:val="24"/>
          <w:szCs w:val="24"/>
        </w:rPr>
        <w:t xml:space="preserve"> </w:t>
      </w:r>
      <w:r w:rsidR="00C77729" w:rsidRPr="00975D43">
        <w:rPr>
          <w:rStyle w:val="a6"/>
          <w:rFonts w:ascii="Times New Roman" w:hAnsi="Times New Roman" w:cs="Times New Roman"/>
          <w:sz w:val="24"/>
          <w:szCs w:val="24"/>
        </w:rPr>
        <w:footnoteReference w:id="35"/>
      </w:r>
      <w:r w:rsidR="001B5FA0" w:rsidRPr="00975D43">
        <w:rPr>
          <w:rFonts w:ascii="Times New Roman" w:hAnsi="Times New Roman" w:cs="Times New Roman"/>
          <w:sz w:val="24"/>
          <w:szCs w:val="24"/>
        </w:rPr>
        <w:t xml:space="preserve"> </w:t>
      </w:r>
      <w:r w:rsidR="000E58A3" w:rsidRPr="00975D43">
        <w:rPr>
          <w:rFonts w:ascii="Times New Roman" w:hAnsi="Times New Roman" w:cs="Times New Roman"/>
          <w:sz w:val="24"/>
          <w:szCs w:val="24"/>
        </w:rPr>
        <w:t xml:space="preserve"> </w:t>
      </w:r>
    </w:p>
    <w:p w:rsidR="00DA531A" w:rsidRPr="00975D43" w:rsidRDefault="0062143E"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НАТО также развивает взаимоотношения с другой группой стран - Объединёнными Арабскими Эмиратами, Бахрейном, Кувейтом и Катаром.</w:t>
      </w:r>
      <w:r w:rsidR="00232D63">
        <w:rPr>
          <w:rFonts w:ascii="Times New Roman" w:hAnsi="Times New Roman" w:cs="Times New Roman"/>
          <w:sz w:val="24"/>
          <w:szCs w:val="24"/>
        </w:rPr>
        <w:t xml:space="preserve"> </w:t>
      </w:r>
      <w:r w:rsidRPr="00975D43">
        <w:rPr>
          <w:rFonts w:ascii="Times New Roman" w:hAnsi="Times New Roman" w:cs="Times New Roman"/>
          <w:sz w:val="24"/>
          <w:szCs w:val="24"/>
        </w:rPr>
        <w:t xml:space="preserve">Сотрудничество с данными странами проходит в рамках «Стамбульской инициативы о сотрудничестве». </w:t>
      </w:r>
      <w:r w:rsidR="00232D63">
        <w:rPr>
          <w:rFonts w:ascii="Times New Roman" w:hAnsi="Times New Roman" w:cs="Times New Roman"/>
          <w:sz w:val="24"/>
          <w:szCs w:val="24"/>
        </w:rPr>
        <w:t xml:space="preserve">Несмотря на заинтересованность Саудовской Аравии и Омана в инициативе, данные страны не пожелали стать её участниками. </w:t>
      </w:r>
      <w:r w:rsidRPr="00975D43">
        <w:rPr>
          <w:rFonts w:ascii="Times New Roman" w:hAnsi="Times New Roman" w:cs="Times New Roman"/>
          <w:sz w:val="24"/>
          <w:szCs w:val="24"/>
        </w:rPr>
        <w:t xml:space="preserve">Также, как и в «Средиземноморском диалоге», </w:t>
      </w:r>
      <w:r w:rsidR="00152C62" w:rsidRPr="00975D43">
        <w:rPr>
          <w:rFonts w:ascii="Times New Roman" w:hAnsi="Times New Roman" w:cs="Times New Roman"/>
          <w:sz w:val="24"/>
          <w:szCs w:val="24"/>
        </w:rPr>
        <w:t>взаимодействие нацелено на повышение стабильности и безопасности в регионе, реформирование вооруженных сил стран-участниц инициативы, борьбу с терроризмом.</w:t>
      </w:r>
      <w:r w:rsidR="002D7A4D">
        <w:rPr>
          <w:rStyle w:val="a6"/>
          <w:rFonts w:ascii="Times New Roman" w:hAnsi="Times New Roman" w:cs="Times New Roman"/>
          <w:sz w:val="24"/>
          <w:szCs w:val="24"/>
        </w:rPr>
        <w:footnoteReference w:id="36"/>
      </w:r>
    </w:p>
    <w:p w:rsidR="00CA69BC" w:rsidRPr="00975D43" w:rsidRDefault="00515C92"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Вопрос взаимоотношений Российской Федерации и НАТО в настоящий момент </w:t>
      </w:r>
      <w:r w:rsidR="008419E0" w:rsidRPr="00975D43">
        <w:rPr>
          <w:rFonts w:ascii="Times New Roman" w:hAnsi="Times New Roman" w:cs="Times New Roman"/>
          <w:sz w:val="24"/>
          <w:szCs w:val="24"/>
        </w:rPr>
        <w:t xml:space="preserve">является достаточно актуальным. </w:t>
      </w:r>
      <w:r w:rsidR="00ED0C02" w:rsidRPr="00975D43">
        <w:rPr>
          <w:rFonts w:ascii="Times New Roman" w:hAnsi="Times New Roman" w:cs="Times New Roman"/>
          <w:sz w:val="24"/>
          <w:szCs w:val="24"/>
        </w:rPr>
        <w:t xml:space="preserve">Фарит </w:t>
      </w:r>
      <w:r w:rsidR="008419E0" w:rsidRPr="00975D43">
        <w:rPr>
          <w:rFonts w:ascii="Times New Roman" w:hAnsi="Times New Roman" w:cs="Times New Roman"/>
          <w:sz w:val="24"/>
          <w:szCs w:val="24"/>
        </w:rPr>
        <w:t>Гиниятов в работе под названием «Расширение НАТО на восток и позиция России» пишет о том, что официальной целью расширения состава стран-участниц НАТО является обеспечение европейской безопасности, однако, по мнению автора, реальными целями наиболее сильных государств-участников Североатлантического Альянса является расширение сферы своего влияния, недопущение нежелательных изменений и ограничение влияния России на государства Во</w:t>
      </w:r>
      <w:r w:rsidR="00FD07A3" w:rsidRPr="00975D43">
        <w:rPr>
          <w:rFonts w:ascii="Times New Roman" w:hAnsi="Times New Roman" w:cs="Times New Roman"/>
          <w:sz w:val="24"/>
          <w:szCs w:val="24"/>
        </w:rPr>
        <w:t xml:space="preserve">сточной Европы. </w:t>
      </w:r>
      <w:r w:rsidR="006E7BF9" w:rsidRPr="00975D43">
        <w:rPr>
          <w:rStyle w:val="a6"/>
          <w:rFonts w:ascii="Times New Roman" w:hAnsi="Times New Roman" w:cs="Times New Roman"/>
          <w:sz w:val="24"/>
          <w:szCs w:val="24"/>
        </w:rPr>
        <w:footnoteReference w:id="37"/>
      </w:r>
    </w:p>
    <w:p w:rsidR="00515C92" w:rsidRPr="00975D43" w:rsidRDefault="00FD07A3"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Также НАТО имеет заинтересованность в недопущении усиления позиций России на территории постсоветского пространства, в связи с чем активно взаимодействует со странами СНГ, которые, в свою очередь, преобразуют свои вооруженные силы в соответствии со стандартами Североатлантического Альянса. По мнению автора, сложная </w:t>
      </w:r>
      <w:r w:rsidRPr="00975D43">
        <w:rPr>
          <w:rFonts w:ascii="Times New Roman" w:hAnsi="Times New Roman" w:cs="Times New Roman"/>
          <w:sz w:val="24"/>
          <w:szCs w:val="24"/>
        </w:rPr>
        <w:lastRenderedPageBreak/>
        <w:t>для России обстановка на постсоветском пространстве помогает Западу отвлечь внимание РФ от распространения влияния на иные регионы, в распространении влияния на которые НАТО также заинтересовано. Отсутствие союзников</w:t>
      </w:r>
      <w:r w:rsidR="00CA69BC" w:rsidRPr="00975D43">
        <w:rPr>
          <w:rFonts w:ascii="Times New Roman" w:hAnsi="Times New Roman" w:cs="Times New Roman"/>
          <w:sz w:val="24"/>
          <w:szCs w:val="24"/>
        </w:rPr>
        <w:t xml:space="preserve"> среди постсоветских стран </w:t>
      </w:r>
      <w:r w:rsidR="000928FE" w:rsidRPr="00975D43">
        <w:rPr>
          <w:rFonts w:ascii="Times New Roman" w:hAnsi="Times New Roman" w:cs="Times New Roman"/>
          <w:sz w:val="24"/>
          <w:szCs w:val="24"/>
        </w:rPr>
        <w:t xml:space="preserve">также </w:t>
      </w:r>
      <w:r w:rsidR="00CA69BC" w:rsidRPr="00975D43">
        <w:rPr>
          <w:rFonts w:ascii="Times New Roman" w:hAnsi="Times New Roman" w:cs="Times New Roman"/>
          <w:sz w:val="24"/>
          <w:szCs w:val="24"/>
        </w:rPr>
        <w:t>может помочь сделать Российскую Федерацию более уступчивой в решении других вопросов.</w:t>
      </w:r>
      <w:r w:rsidR="006E7BF9" w:rsidRPr="00975D43">
        <w:rPr>
          <w:rStyle w:val="a6"/>
          <w:rFonts w:ascii="Times New Roman" w:hAnsi="Times New Roman" w:cs="Times New Roman"/>
          <w:sz w:val="24"/>
          <w:szCs w:val="24"/>
        </w:rPr>
        <w:footnoteReference w:id="38"/>
      </w:r>
      <w:r w:rsidRPr="00975D43">
        <w:rPr>
          <w:rFonts w:ascii="Times New Roman" w:hAnsi="Times New Roman" w:cs="Times New Roman"/>
          <w:sz w:val="24"/>
          <w:szCs w:val="24"/>
        </w:rPr>
        <w:t xml:space="preserve">  </w:t>
      </w:r>
      <w:r w:rsidR="008419E0" w:rsidRPr="00975D43">
        <w:rPr>
          <w:rFonts w:ascii="Times New Roman" w:hAnsi="Times New Roman" w:cs="Times New Roman"/>
          <w:sz w:val="24"/>
          <w:szCs w:val="24"/>
        </w:rPr>
        <w:t xml:space="preserve">    </w:t>
      </w:r>
    </w:p>
    <w:p w:rsidR="00D63145" w:rsidRPr="00975D43" w:rsidRDefault="00CA3530" w:rsidP="003F7F70">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Подводя итог по обзору Североатлантического Альянса, можно сделать вывод, что НАТО является актуальной и сильной военной организацией в современном мире, </w:t>
      </w:r>
      <w:r w:rsidR="005F6C1D" w:rsidRPr="00975D43">
        <w:rPr>
          <w:rFonts w:ascii="Times New Roman" w:hAnsi="Times New Roman" w:cs="Times New Roman"/>
          <w:sz w:val="24"/>
          <w:szCs w:val="24"/>
        </w:rPr>
        <w:t>открытой для диалога и сотрудничества с государствами по всему миру, однако, преследующей собственные интересы и действующей в соответствии с данными интересами.</w:t>
      </w:r>
      <w:r w:rsidRPr="00975D43">
        <w:rPr>
          <w:rFonts w:ascii="Times New Roman" w:hAnsi="Times New Roman" w:cs="Times New Roman"/>
          <w:sz w:val="24"/>
          <w:szCs w:val="24"/>
        </w:rPr>
        <w:t xml:space="preserve"> </w:t>
      </w:r>
    </w:p>
    <w:p w:rsidR="001F77E6" w:rsidRDefault="001F77E6" w:rsidP="006310D9">
      <w:pPr>
        <w:pStyle w:val="2"/>
        <w:spacing w:line="360" w:lineRule="auto"/>
        <w:rPr>
          <w:rFonts w:ascii="Times New Roman" w:hAnsi="Times New Roman" w:cs="Times New Roman"/>
        </w:rPr>
      </w:pPr>
    </w:p>
    <w:p w:rsidR="0036367E" w:rsidRPr="00975D43" w:rsidRDefault="00317BBB" w:rsidP="006310D9">
      <w:pPr>
        <w:pStyle w:val="2"/>
        <w:spacing w:line="360" w:lineRule="auto"/>
        <w:rPr>
          <w:rFonts w:ascii="Times New Roman" w:hAnsi="Times New Roman" w:cs="Times New Roman"/>
        </w:rPr>
      </w:pPr>
      <w:bookmarkStart w:id="6" w:name="_Toc483336578"/>
      <w:r w:rsidRPr="00975D43">
        <w:rPr>
          <w:rFonts w:ascii="Times New Roman" w:hAnsi="Times New Roman" w:cs="Times New Roman"/>
        </w:rPr>
        <w:t>Швеция</w:t>
      </w:r>
      <w:r w:rsidR="00A4780F" w:rsidRPr="00975D43">
        <w:rPr>
          <w:rFonts w:ascii="Times New Roman" w:hAnsi="Times New Roman" w:cs="Times New Roman"/>
        </w:rPr>
        <w:t xml:space="preserve">: </w:t>
      </w:r>
      <w:r w:rsidR="00DB229D" w:rsidRPr="00975D43">
        <w:rPr>
          <w:rFonts w:ascii="Times New Roman" w:hAnsi="Times New Roman" w:cs="Times New Roman"/>
        </w:rPr>
        <w:t xml:space="preserve"> история и </w:t>
      </w:r>
      <w:r w:rsidR="00A4780F" w:rsidRPr="00975D43">
        <w:rPr>
          <w:rFonts w:ascii="Times New Roman" w:hAnsi="Times New Roman" w:cs="Times New Roman"/>
        </w:rPr>
        <w:t>политика нейтралитета</w:t>
      </w:r>
      <w:bookmarkEnd w:id="6"/>
    </w:p>
    <w:p w:rsidR="004B477E" w:rsidRPr="00975D43" w:rsidRDefault="00B24C6C"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Швеция как суверенное государство существует около тысячелетия.</w:t>
      </w:r>
      <w:r w:rsidR="00E2232D" w:rsidRPr="00975D43">
        <w:rPr>
          <w:rFonts w:ascii="Times New Roman" w:hAnsi="Times New Roman" w:cs="Times New Roman"/>
          <w:sz w:val="24"/>
          <w:szCs w:val="24"/>
        </w:rPr>
        <w:t xml:space="preserve"> На ранних этапах примечательной</w:t>
      </w:r>
      <w:r w:rsidR="00E46422" w:rsidRPr="00975D43">
        <w:rPr>
          <w:rFonts w:ascii="Times New Roman" w:hAnsi="Times New Roman" w:cs="Times New Roman"/>
          <w:sz w:val="24"/>
          <w:szCs w:val="24"/>
        </w:rPr>
        <w:t xml:space="preserve"> в её истории являе</w:t>
      </w:r>
      <w:r w:rsidRPr="00975D43">
        <w:rPr>
          <w:rFonts w:ascii="Times New Roman" w:hAnsi="Times New Roman" w:cs="Times New Roman"/>
          <w:sz w:val="24"/>
          <w:szCs w:val="24"/>
        </w:rPr>
        <w:t>тся</w:t>
      </w:r>
      <w:r w:rsidR="004B477E" w:rsidRPr="00975D43">
        <w:rPr>
          <w:rFonts w:ascii="Times New Roman" w:hAnsi="Times New Roman" w:cs="Times New Roman"/>
          <w:sz w:val="24"/>
          <w:szCs w:val="24"/>
        </w:rPr>
        <w:t xml:space="preserve"> эпоха викингов. По причине географических и климатических особенностей территории Северной Европы, для Швеции был характерен недостаток ресурсов и развитое судостроение. Отправляясь в </w:t>
      </w:r>
      <w:r w:rsidR="00DB229D" w:rsidRPr="00975D43">
        <w:rPr>
          <w:rFonts w:ascii="Times New Roman" w:hAnsi="Times New Roman" w:cs="Times New Roman"/>
          <w:sz w:val="24"/>
          <w:szCs w:val="24"/>
        </w:rPr>
        <w:t>экспедиции на новые неизвестные территории</w:t>
      </w:r>
      <w:r w:rsidR="006C01B7" w:rsidRPr="00975D43">
        <w:rPr>
          <w:rFonts w:ascii="Times New Roman" w:hAnsi="Times New Roman" w:cs="Times New Roman"/>
          <w:sz w:val="24"/>
          <w:szCs w:val="24"/>
        </w:rPr>
        <w:t xml:space="preserve"> в поисках ресурсов</w:t>
      </w:r>
      <w:r w:rsidR="00DB229D" w:rsidRPr="00975D43">
        <w:rPr>
          <w:rFonts w:ascii="Times New Roman" w:hAnsi="Times New Roman" w:cs="Times New Roman"/>
          <w:sz w:val="24"/>
          <w:szCs w:val="24"/>
        </w:rPr>
        <w:t>, шведские викинги осуществляли разбойные нападения на поселения различных племён на</w:t>
      </w:r>
      <w:r w:rsidR="00056FE2" w:rsidRPr="00975D43">
        <w:rPr>
          <w:rFonts w:ascii="Times New Roman" w:hAnsi="Times New Roman" w:cs="Times New Roman"/>
          <w:sz w:val="24"/>
          <w:szCs w:val="24"/>
        </w:rPr>
        <w:t xml:space="preserve"> территории современной Европы, а также на территорию современного северо-запада Российской Федерации. </w:t>
      </w:r>
      <w:r w:rsidR="00DB229D" w:rsidRPr="00975D43">
        <w:rPr>
          <w:rFonts w:ascii="Times New Roman" w:hAnsi="Times New Roman" w:cs="Times New Roman"/>
          <w:sz w:val="24"/>
          <w:szCs w:val="24"/>
        </w:rPr>
        <w:t>Постепенно шведы поняли, что подобный образ жизни не приносит существенных выгод. Установление династических связей, экономических отношений</w:t>
      </w:r>
      <w:r w:rsidR="006C01B7" w:rsidRPr="00975D43">
        <w:rPr>
          <w:rFonts w:ascii="Times New Roman" w:hAnsi="Times New Roman" w:cs="Times New Roman"/>
          <w:sz w:val="24"/>
          <w:szCs w:val="24"/>
        </w:rPr>
        <w:t xml:space="preserve">, </w:t>
      </w:r>
      <w:r w:rsidR="00DB229D" w:rsidRPr="00975D43">
        <w:rPr>
          <w:rFonts w:ascii="Times New Roman" w:hAnsi="Times New Roman" w:cs="Times New Roman"/>
          <w:sz w:val="24"/>
          <w:szCs w:val="24"/>
        </w:rPr>
        <w:t>принятие христианства</w:t>
      </w:r>
      <w:r w:rsidR="006C01B7" w:rsidRPr="00975D43">
        <w:rPr>
          <w:rFonts w:ascii="Times New Roman" w:hAnsi="Times New Roman" w:cs="Times New Roman"/>
          <w:sz w:val="24"/>
          <w:szCs w:val="24"/>
        </w:rPr>
        <w:t xml:space="preserve"> и становление государственности способствовали окончанию периода эпохи викингов в истории Швеции. </w:t>
      </w:r>
      <w:r w:rsidR="002449F8" w:rsidRPr="00975D43">
        <w:rPr>
          <w:rStyle w:val="a6"/>
          <w:rFonts w:ascii="Times New Roman" w:hAnsi="Times New Roman" w:cs="Times New Roman"/>
          <w:sz w:val="24"/>
          <w:szCs w:val="24"/>
        </w:rPr>
        <w:footnoteReference w:id="39"/>
      </w:r>
      <w:r w:rsidR="006C01B7" w:rsidRPr="00975D43">
        <w:rPr>
          <w:rFonts w:ascii="Times New Roman" w:hAnsi="Times New Roman" w:cs="Times New Roman"/>
          <w:sz w:val="24"/>
          <w:szCs w:val="24"/>
        </w:rPr>
        <w:t xml:space="preserve"> </w:t>
      </w:r>
      <w:r w:rsidR="00DB229D" w:rsidRPr="00975D43">
        <w:rPr>
          <w:rFonts w:ascii="Times New Roman" w:hAnsi="Times New Roman" w:cs="Times New Roman"/>
          <w:sz w:val="24"/>
          <w:szCs w:val="24"/>
        </w:rPr>
        <w:t xml:space="preserve">  </w:t>
      </w:r>
      <w:r w:rsidR="004B477E" w:rsidRPr="00975D43">
        <w:rPr>
          <w:rFonts w:ascii="Times New Roman" w:hAnsi="Times New Roman" w:cs="Times New Roman"/>
          <w:sz w:val="24"/>
          <w:szCs w:val="24"/>
        </w:rPr>
        <w:t xml:space="preserve"> </w:t>
      </w:r>
    </w:p>
    <w:p w:rsidR="00834AE0" w:rsidRPr="00975D43" w:rsidRDefault="00056FE2"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Параллельно с этим, начиная приблизительно с начала девятого века, в Швеции получало развитие христианство, постепенно вытесняя язычество. </w:t>
      </w:r>
      <w:r w:rsidR="008116AA" w:rsidRPr="00975D43">
        <w:rPr>
          <w:rFonts w:ascii="Times New Roman" w:hAnsi="Times New Roman" w:cs="Times New Roman"/>
          <w:sz w:val="24"/>
          <w:szCs w:val="24"/>
        </w:rPr>
        <w:t>П</w:t>
      </w:r>
      <w:r w:rsidR="00C7762A" w:rsidRPr="00975D43">
        <w:rPr>
          <w:rFonts w:ascii="Times New Roman" w:hAnsi="Times New Roman" w:cs="Times New Roman"/>
          <w:sz w:val="24"/>
          <w:szCs w:val="24"/>
        </w:rPr>
        <w:t>озднее</w:t>
      </w:r>
      <w:r w:rsidR="008116AA" w:rsidRPr="00975D43">
        <w:rPr>
          <w:rFonts w:ascii="Times New Roman" w:hAnsi="Times New Roman" w:cs="Times New Roman"/>
          <w:sz w:val="24"/>
          <w:szCs w:val="24"/>
        </w:rPr>
        <w:t>,</w:t>
      </w:r>
      <w:r w:rsidR="000D27D3" w:rsidRPr="00975D43">
        <w:rPr>
          <w:rFonts w:ascii="Times New Roman" w:hAnsi="Times New Roman" w:cs="Times New Roman"/>
          <w:sz w:val="24"/>
          <w:szCs w:val="24"/>
        </w:rPr>
        <w:t xml:space="preserve"> примерно с 12 века, </w:t>
      </w:r>
      <w:r w:rsidR="008116AA" w:rsidRPr="00975D43">
        <w:rPr>
          <w:rFonts w:ascii="Times New Roman" w:hAnsi="Times New Roman" w:cs="Times New Roman"/>
          <w:sz w:val="24"/>
          <w:szCs w:val="24"/>
        </w:rPr>
        <w:t xml:space="preserve"> после того как христианство</w:t>
      </w:r>
      <w:r w:rsidR="00C7762A" w:rsidRPr="00975D43">
        <w:rPr>
          <w:rFonts w:ascii="Times New Roman" w:hAnsi="Times New Roman" w:cs="Times New Roman"/>
          <w:sz w:val="24"/>
          <w:szCs w:val="24"/>
        </w:rPr>
        <w:t xml:space="preserve"> в Швеции</w:t>
      </w:r>
      <w:r w:rsidR="008116AA" w:rsidRPr="00975D43">
        <w:rPr>
          <w:rFonts w:ascii="Times New Roman" w:hAnsi="Times New Roman" w:cs="Times New Roman"/>
          <w:sz w:val="24"/>
          <w:szCs w:val="24"/>
        </w:rPr>
        <w:t xml:space="preserve"> существенно усилило свои позиции, Швеция принимала</w:t>
      </w:r>
      <w:r w:rsidR="00B24C6C" w:rsidRPr="00975D43">
        <w:rPr>
          <w:rFonts w:ascii="Times New Roman" w:hAnsi="Times New Roman" w:cs="Times New Roman"/>
          <w:sz w:val="24"/>
          <w:szCs w:val="24"/>
        </w:rPr>
        <w:t xml:space="preserve"> участие в крестовых походах совместно с крестоносцами Дании и Германии на территории современного северо-запада Российской Федерации, Финляндии и балтийских государств</w:t>
      </w:r>
      <w:r w:rsidR="000D27D3" w:rsidRPr="00975D43">
        <w:rPr>
          <w:rFonts w:ascii="Times New Roman" w:hAnsi="Times New Roman" w:cs="Times New Roman"/>
          <w:sz w:val="24"/>
          <w:szCs w:val="24"/>
        </w:rPr>
        <w:t xml:space="preserve">, </w:t>
      </w:r>
      <w:r w:rsidR="009B2339" w:rsidRPr="00975D43">
        <w:rPr>
          <w:rFonts w:ascii="Times New Roman" w:hAnsi="Times New Roman" w:cs="Times New Roman"/>
          <w:sz w:val="24"/>
          <w:szCs w:val="24"/>
        </w:rPr>
        <w:t>с целью искоренения язычества и распространения христианства</w:t>
      </w:r>
      <w:r w:rsidR="00B24C6C" w:rsidRPr="00975D43">
        <w:rPr>
          <w:rFonts w:ascii="Times New Roman" w:hAnsi="Times New Roman" w:cs="Times New Roman"/>
          <w:sz w:val="24"/>
          <w:szCs w:val="24"/>
        </w:rPr>
        <w:t>.</w:t>
      </w:r>
      <w:r w:rsidR="00870144" w:rsidRPr="00975D43">
        <w:rPr>
          <w:rFonts w:ascii="Times New Roman" w:hAnsi="Times New Roman" w:cs="Times New Roman"/>
          <w:sz w:val="24"/>
          <w:szCs w:val="24"/>
        </w:rPr>
        <w:t xml:space="preserve"> Данный период в истории Швеции примечателен тем, что в</w:t>
      </w:r>
      <w:r w:rsidR="00C82D88" w:rsidRPr="00975D43">
        <w:rPr>
          <w:rFonts w:ascii="Times New Roman" w:hAnsi="Times New Roman" w:cs="Times New Roman"/>
          <w:sz w:val="24"/>
          <w:szCs w:val="24"/>
        </w:rPr>
        <w:t xml:space="preserve"> 1250 году Швеция в результате </w:t>
      </w:r>
      <w:r w:rsidR="00C82D88" w:rsidRPr="00975D43">
        <w:rPr>
          <w:rFonts w:ascii="Times New Roman" w:hAnsi="Times New Roman" w:cs="Times New Roman"/>
          <w:sz w:val="24"/>
          <w:szCs w:val="24"/>
        </w:rPr>
        <w:lastRenderedPageBreak/>
        <w:t>очередного крестового похода присоединила к себе бывшую языческой Финляндию.</w:t>
      </w:r>
      <w:r w:rsidR="00E07011" w:rsidRPr="00975D43">
        <w:rPr>
          <w:rStyle w:val="a6"/>
          <w:rFonts w:ascii="Times New Roman" w:hAnsi="Times New Roman" w:cs="Times New Roman"/>
          <w:sz w:val="24"/>
          <w:szCs w:val="24"/>
        </w:rPr>
        <w:footnoteReference w:id="40"/>
      </w:r>
      <w:r w:rsidR="00C82D88" w:rsidRPr="00975D43">
        <w:rPr>
          <w:rFonts w:ascii="Times New Roman" w:hAnsi="Times New Roman" w:cs="Times New Roman"/>
          <w:sz w:val="24"/>
          <w:szCs w:val="24"/>
        </w:rPr>
        <w:t xml:space="preserve"> После многочисленных военных столкновений шведов с Новгородской Республикой</w:t>
      </w:r>
      <w:r w:rsidR="00D25E92" w:rsidRPr="00975D43">
        <w:rPr>
          <w:rFonts w:ascii="Times New Roman" w:hAnsi="Times New Roman" w:cs="Times New Roman"/>
          <w:sz w:val="24"/>
          <w:szCs w:val="24"/>
        </w:rPr>
        <w:t xml:space="preserve"> в</w:t>
      </w:r>
      <w:r w:rsidR="00834AE0" w:rsidRPr="00975D43">
        <w:rPr>
          <w:rFonts w:ascii="Times New Roman" w:hAnsi="Times New Roman" w:cs="Times New Roman"/>
          <w:sz w:val="24"/>
          <w:szCs w:val="24"/>
        </w:rPr>
        <w:t xml:space="preserve"> 1323 году заключается первый договор о</w:t>
      </w:r>
      <w:r w:rsidR="00AB74A1" w:rsidRPr="00975D43">
        <w:rPr>
          <w:rFonts w:ascii="Times New Roman" w:hAnsi="Times New Roman" w:cs="Times New Roman"/>
          <w:sz w:val="24"/>
          <w:szCs w:val="24"/>
        </w:rPr>
        <w:t xml:space="preserve"> границах между Швецией и Русью,</w:t>
      </w:r>
      <w:r w:rsidR="006151ED" w:rsidRPr="00975D43">
        <w:rPr>
          <w:rFonts w:ascii="Times New Roman" w:hAnsi="Times New Roman" w:cs="Times New Roman"/>
          <w:sz w:val="24"/>
          <w:szCs w:val="24"/>
        </w:rPr>
        <w:t xml:space="preserve"> Ореховский мирный договор,</w:t>
      </w:r>
      <w:r w:rsidR="00AB74A1" w:rsidRPr="00975D43">
        <w:rPr>
          <w:rFonts w:ascii="Times New Roman" w:hAnsi="Times New Roman" w:cs="Times New Roman"/>
          <w:sz w:val="24"/>
          <w:szCs w:val="24"/>
        </w:rPr>
        <w:t xml:space="preserve"> который, однако, не решил всех территориальных противоречий между двумя государствами</w:t>
      </w:r>
      <w:r w:rsidR="00D25E92" w:rsidRPr="00975D43">
        <w:rPr>
          <w:rFonts w:ascii="Times New Roman" w:hAnsi="Times New Roman" w:cs="Times New Roman"/>
          <w:sz w:val="24"/>
          <w:szCs w:val="24"/>
        </w:rPr>
        <w:t>, и далее территориальные конфликты продолжились</w:t>
      </w:r>
      <w:r w:rsidR="00AB74A1" w:rsidRPr="00975D43">
        <w:rPr>
          <w:rFonts w:ascii="Times New Roman" w:hAnsi="Times New Roman" w:cs="Times New Roman"/>
          <w:sz w:val="24"/>
          <w:szCs w:val="24"/>
        </w:rPr>
        <w:t>.</w:t>
      </w:r>
      <w:r w:rsidR="002449F8" w:rsidRPr="00975D43">
        <w:rPr>
          <w:rStyle w:val="a6"/>
          <w:rFonts w:ascii="Times New Roman" w:hAnsi="Times New Roman" w:cs="Times New Roman"/>
          <w:sz w:val="24"/>
          <w:szCs w:val="24"/>
        </w:rPr>
        <w:footnoteReference w:id="41"/>
      </w:r>
      <w:r w:rsidR="00C82D88" w:rsidRPr="00975D43">
        <w:rPr>
          <w:rFonts w:ascii="Times New Roman" w:hAnsi="Times New Roman" w:cs="Times New Roman"/>
          <w:sz w:val="24"/>
          <w:szCs w:val="24"/>
        </w:rPr>
        <w:t xml:space="preserve"> </w:t>
      </w:r>
    </w:p>
    <w:p w:rsidR="00BF34D0" w:rsidRPr="00975D43" w:rsidRDefault="00B24C6C"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1397 году Швеция</w:t>
      </w:r>
      <w:r w:rsidR="00C707D7" w:rsidRPr="00975D43">
        <w:rPr>
          <w:rFonts w:ascii="Times New Roman" w:hAnsi="Times New Roman" w:cs="Times New Roman"/>
          <w:sz w:val="24"/>
          <w:szCs w:val="24"/>
        </w:rPr>
        <w:t xml:space="preserve"> и Норвегия заключаю</w:t>
      </w:r>
      <w:r w:rsidRPr="00975D43">
        <w:rPr>
          <w:rFonts w:ascii="Times New Roman" w:hAnsi="Times New Roman" w:cs="Times New Roman"/>
          <w:sz w:val="24"/>
          <w:szCs w:val="24"/>
        </w:rPr>
        <w:t>т Кальмарскую унию с Данией</w:t>
      </w:r>
      <w:r w:rsidR="00BF34D0" w:rsidRPr="00975D43">
        <w:rPr>
          <w:rFonts w:ascii="Times New Roman" w:hAnsi="Times New Roman" w:cs="Times New Roman"/>
          <w:sz w:val="24"/>
          <w:szCs w:val="24"/>
        </w:rPr>
        <w:t>.</w:t>
      </w:r>
      <w:r w:rsidR="008A56EA">
        <w:rPr>
          <w:rFonts w:ascii="Times New Roman" w:hAnsi="Times New Roman" w:cs="Times New Roman"/>
          <w:sz w:val="24"/>
          <w:szCs w:val="24"/>
        </w:rPr>
        <w:t xml:space="preserve"> Данные страны, находясь в одном регионе, </w:t>
      </w:r>
      <w:r w:rsidR="00D20DE5">
        <w:rPr>
          <w:rFonts w:ascii="Times New Roman" w:hAnsi="Times New Roman" w:cs="Times New Roman"/>
          <w:sz w:val="24"/>
          <w:szCs w:val="24"/>
        </w:rPr>
        <w:t>уже имели историю взаимодействия, что помогло в заключении унии.</w:t>
      </w:r>
      <w:r w:rsidR="00BF34D0" w:rsidRPr="00975D43">
        <w:rPr>
          <w:rFonts w:ascii="Times New Roman" w:hAnsi="Times New Roman" w:cs="Times New Roman"/>
          <w:sz w:val="24"/>
          <w:szCs w:val="24"/>
        </w:rPr>
        <w:t xml:space="preserve"> </w:t>
      </w:r>
      <w:r w:rsidR="005E0670" w:rsidRPr="00975D43">
        <w:rPr>
          <w:rFonts w:ascii="Times New Roman" w:hAnsi="Times New Roman" w:cs="Times New Roman"/>
          <w:sz w:val="24"/>
          <w:szCs w:val="24"/>
        </w:rPr>
        <w:t>Одной из причин для унии было противодействие</w:t>
      </w:r>
      <w:r w:rsidRPr="00975D43">
        <w:rPr>
          <w:rFonts w:ascii="Times New Roman" w:hAnsi="Times New Roman" w:cs="Times New Roman"/>
          <w:sz w:val="24"/>
          <w:szCs w:val="24"/>
        </w:rPr>
        <w:t xml:space="preserve"> растущей роли Ганзейского Союза п</w:t>
      </w:r>
      <w:r w:rsidR="00C707D7" w:rsidRPr="00975D43">
        <w:rPr>
          <w:rFonts w:ascii="Times New Roman" w:hAnsi="Times New Roman" w:cs="Times New Roman"/>
          <w:sz w:val="24"/>
          <w:szCs w:val="24"/>
        </w:rPr>
        <w:t>од предводительством немецкой элиты</w:t>
      </w:r>
      <w:r w:rsidR="005E0670" w:rsidRPr="00975D43">
        <w:rPr>
          <w:rFonts w:ascii="Times New Roman" w:hAnsi="Times New Roman" w:cs="Times New Roman"/>
          <w:sz w:val="24"/>
          <w:szCs w:val="24"/>
        </w:rPr>
        <w:t>.</w:t>
      </w:r>
      <w:r w:rsidR="006A02CB" w:rsidRPr="00975D43">
        <w:rPr>
          <w:rFonts w:ascii="Times New Roman" w:hAnsi="Times New Roman" w:cs="Times New Roman"/>
          <w:sz w:val="24"/>
          <w:szCs w:val="24"/>
        </w:rPr>
        <w:t xml:space="preserve"> В соответствии с унией три государства сохраняли своё внутренне</w:t>
      </w:r>
      <w:r w:rsidR="001D7487" w:rsidRPr="00975D43">
        <w:rPr>
          <w:rFonts w:ascii="Times New Roman" w:hAnsi="Times New Roman" w:cs="Times New Roman"/>
          <w:sz w:val="24"/>
          <w:szCs w:val="24"/>
        </w:rPr>
        <w:t>е</w:t>
      </w:r>
      <w:r w:rsidR="006A02CB" w:rsidRPr="00975D43">
        <w:rPr>
          <w:rFonts w:ascii="Times New Roman" w:hAnsi="Times New Roman" w:cs="Times New Roman"/>
          <w:sz w:val="24"/>
          <w:szCs w:val="24"/>
        </w:rPr>
        <w:t xml:space="preserve"> законодательство и органы власти, однако, государства должны были придерживаться общей внешней политики и действовать сообща, а существующие споры и противоречия объявлялись аннулированными. </w:t>
      </w:r>
      <w:r w:rsidR="00C707D7" w:rsidRPr="00975D43">
        <w:rPr>
          <w:rFonts w:ascii="Times New Roman" w:hAnsi="Times New Roman" w:cs="Times New Roman"/>
          <w:sz w:val="24"/>
          <w:szCs w:val="24"/>
        </w:rPr>
        <w:t>Датская королева Маргарита умело использовала различные инструменты, для того, чтобы организовать и поддерживать подобный союз, однако, политика следующего</w:t>
      </w:r>
      <w:r w:rsidR="001D7487" w:rsidRPr="00975D43">
        <w:rPr>
          <w:rFonts w:ascii="Times New Roman" w:hAnsi="Times New Roman" w:cs="Times New Roman"/>
          <w:sz w:val="24"/>
          <w:szCs w:val="24"/>
        </w:rPr>
        <w:t xml:space="preserve"> датского</w:t>
      </w:r>
      <w:r w:rsidR="00C707D7" w:rsidRPr="00975D43">
        <w:rPr>
          <w:rFonts w:ascii="Times New Roman" w:hAnsi="Times New Roman" w:cs="Times New Roman"/>
          <w:sz w:val="24"/>
          <w:szCs w:val="24"/>
        </w:rPr>
        <w:t xml:space="preserve"> короля Эрик</w:t>
      </w:r>
      <w:r w:rsidR="001D7487" w:rsidRPr="00975D43">
        <w:rPr>
          <w:rFonts w:ascii="Times New Roman" w:hAnsi="Times New Roman" w:cs="Times New Roman"/>
          <w:sz w:val="24"/>
          <w:szCs w:val="24"/>
        </w:rPr>
        <w:t>а</w:t>
      </w:r>
      <w:r w:rsidR="00C707D7" w:rsidRPr="00975D43">
        <w:rPr>
          <w:rFonts w:ascii="Times New Roman" w:hAnsi="Times New Roman" w:cs="Times New Roman"/>
          <w:sz w:val="24"/>
          <w:szCs w:val="24"/>
        </w:rPr>
        <w:t xml:space="preserve"> Померанск</w:t>
      </w:r>
      <w:r w:rsidR="001D7487" w:rsidRPr="00975D43">
        <w:rPr>
          <w:rFonts w:ascii="Times New Roman" w:hAnsi="Times New Roman" w:cs="Times New Roman"/>
          <w:sz w:val="24"/>
          <w:szCs w:val="24"/>
        </w:rPr>
        <w:t>ого не была такой же искусной. Король Эрик стремился на максимизацию своей власти, вмешивался в церковные дела.</w:t>
      </w:r>
      <w:r w:rsidR="00BE5637" w:rsidRPr="00975D43">
        <w:rPr>
          <w:rStyle w:val="a6"/>
          <w:rFonts w:ascii="Times New Roman" w:hAnsi="Times New Roman" w:cs="Times New Roman"/>
          <w:sz w:val="24"/>
          <w:szCs w:val="24"/>
        </w:rPr>
        <w:footnoteReference w:id="42"/>
      </w:r>
      <w:r w:rsidR="00C707D7" w:rsidRPr="00975D43">
        <w:rPr>
          <w:rFonts w:ascii="Times New Roman" w:hAnsi="Times New Roman" w:cs="Times New Roman"/>
          <w:sz w:val="24"/>
          <w:szCs w:val="24"/>
        </w:rPr>
        <w:t xml:space="preserve"> </w:t>
      </w:r>
      <w:r w:rsidR="001D7487" w:rsidRPr="00975D43">
        <w:rPr>
          <w:rFonts w:ascii="Times New Roman" w:hAnsi="Times New Roman" w:cs="Times New Roman"/>
          <w:sz w:val="24"/>
          <w:szCs w:val="24"/>
        </w:rPr>
        <w:t>Также немаловажным явилось то, что в</w:t>
      </w:r>
      <w:r w:rsidR="005E0670" w:rsidRPr="00975D43">
        <w:rPr>
          <w:rFonts w:ascii="Times New Roman" w:hAnsi="Times New Roman" w:cs="Times New Roman"/>
          <w:sz w:val="24"/>
          <w:szCs w:val="24"/>
        </w:rPr>
        <w:t xml:space="preserve"> результате вступления в унию Швеция </w:t>
      </w:r>
      <w:r w:rsidR="001D7487" w:rsidRPr="00975D43">
        <w:rPr>
          <w:rFonts w:ascii="Times New Roman" w:hAnsi="Times New Roman" w:cs="Times New Roman"/>
          <w:sz w:val="24"/>
          <w:szCs w:val="24"/>
        </w:rPr>
        <w:t>потеряла</w:t>
      </w:r>
      <w:r w:rsidR="005E0670" w:rsidRPr="00975D43">
        <w:rPr>
          <w:rFonts w:ascii="Times New Roman" w:hAnsi="Times New Roman" w:cs="Times New Roman"/>
          <w:sz w:val="24"/>
          <w:szCs w:val="24"/>
        </w:rPr>
        <w:t xml:space="preserve"> часть своего суверенитета</w:t>
      </w:r>
      <w:r w:rsidR="001D7487" w:rsidRPr="00975D43">
        <w:rPr>
          <w:rFonts w:ascii="Times New Roman" w:hAnsi="Times New Roman" w:cs="Times New Roman"/>
          <w:sz w:val="24"/>
          <w:szCs w:val="24"/>
        </w:rPr>
        <w:t>, и шведские элиты чувствовали себя ущемлёнными в правах и возможностях</w:t>
      </w:r>
      <w:r w:rsidR="005E0670" w:rsidRPr="00975D43">
        <w:rPr>
          <w:rFonts w:ascii="Times New Roman" w:hAnsi="Times New Roman" w:cs="Times New Roman"/>
          <w:sz w:val="24"/>
          <w:szCs w:val="24"/>
        </w:rPr>
        <w:t>.</w:t>
      </w:r>
      <w:r w:rsidR="00BE5637" w:rsidRPr="00975D43">
        <w:rPr>
          <w:rFonts w:ascii="Times New Roman" w:hAnsi="Times New Roman" w:cs="Times New Roman"/>
          <w:sz w:val="24"/>
          <w:szCs w:val="24"/>
        </w:rPr>
        <w:t xml:space="preserve"> После свержения короля Эрика было несколько других правителей, однако шведское н</w:t>
      </w:r>
      <w:r w:rsidR="005E0670" w:rsidRPr="00975D43">
        <w:rPr>
          <w:rFonts w:ascii="Times New Roman" w:hAnsi="Times New Roman" w:cs="Times New Roman"/>
          <w:sz w:val="24"/>
          <w:szCs w:val="24"/>
        </w:rPr>
        <w:t>едовольство</w:t>
      </w:r>
      <w:r w:rsidR="00BE5637" w:rsidRPr="00975D43">
        <w:rPr>
          <w:rFonts w:ascii="Times New Roman" w:hAnsi="Times New Roman" w:cs="Times New Roman"/>
          <w:sz w:val="24"/>
          <w:szCs w:val="24"/>
        </w:rPr>
        <w:t xml:space="preserve"> главенством Дании в унии нарастало</w:t>
      </w:r>
      <w:r w:rsidR="005E0670" w:rsidRPr="00975D43">
        <w:rPr>
          <w:rFonts w:ascii="Times New Roman" w:hAnsi="Times New Roman" w:cs="Times New Roman"/>
          <w:sz w:val="24"/>
          <w:szCs w:val="24"/>
        </w:rPr>
        <w:t>, и в</w:t>
      </w:r>
      <w:r w:rsidRPr="00975D43">
        <w:rPr>
          <w:rFonts w:ascii="Times New Roman" w:hAnsi="Times New Roman" w:cs="Times New Roman"/>
          <w:sz w:val="24"/>
          <w:szCs w:val="24"/>
        </w:rPr>
        <w:t xml:space="preserve"> 1523 году Швеция</w:t>
      </w:r>
      <w:r w:rsidR="005E0670" w:rsidRPr="00975D43">
        <w:rPr>
          <w:rFonts w:ascii="Times New Roman" w:hAnsi="Times New Roman" w:cs="Times New Roman"/>
          <w:sz w:val="24"/>
          <w:szCs w:val="24"/>
        </w:rPr>
        <w:t xml:space="preserve">, оказав </w:t>
      </w:r>
      <w:r w:rsidR="00BE5637" w:rsidRPr="00975D43">
        <w:rPr>
          <w:rFonts w:ascii="Times New Roman" w:hAnsi="Times New Roman" w:cs="Times New Roman"/>
          <w:sz w:val="24"/>
          <w:szCs w:val="24"/>
        </w:rPr>
        <w:t xml:space="preserve">финальное </w:t>
      </w:r>
      <w:r w:rsidR="005E0670" w:rsidRPr="00975D43">
        <w:rPr>
          <w:rFonts w:ascii="Times New Roman" w:hAnsi="Times New Roman" w:cs="Times New Roman"/>
          <w:sz w:val="24"/>
          <w:szCs w:val="24"/>
        </w:rPr>
        <w:t>военное сопротивление,</w:t>
      </w:r>
      <w:r w:rsidRPr="00975D43">
        <w:rPr>
          <w:rFonts w:ascii="Times New Roman" w:hAnsi="Times New Roman" w:cs="Times New Roman"/>
          <w:sz w:val="24"/>
          <w:szCs w:val="24"/>
        </w:rPr>
        <w:t xml:space="preserve"> выходит из унии</w:t>
      </w:r>
      <w:r w:rsidR="00BF34D0" w:rsidRPr="00975D43">
        <w:rPr>
          <w:rFonts w:ascii="Times New Roman" w:hAnsi="Times New Roman" w:cs="Times New Roman"/>
          <w:sz w:val="24"/>
          <w:szCs w:val="24"/>
        </w:rPr>
        <w:t xml:space="preserve"> и обретает независимость.</w:t>
      </w:r>
      <w:r w:rsidR="0019398B" w:rsidRPr="00975D43">
        <w:rPr>
          <w:rStyle w:val="a6"/>
          <w:rFonts w:ascii="Times New Roman" w:hAnsi="Times New Roman" w:cs="Times New Roman"/>
          <w:sz w:val="24"/>
          <w:szCs w:val="24"/>
        </w:rPr>
        <w:footnoteReference w:id="43"/>
      </w:r>
    </w:p>
    <w:p w:rsidR="00BF34D0" w:rsidRPr="00975D43" w:rsidRDefault="00C7762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Участие на стороне протестантов в тридцатилетней войне</w:t>
      </w:r>
      <w:r w:rsidR="005A29B7" w:rsidRPr="00975D43">
        <w:rPr>
          <w:rFonts w:ascii="Times New Roman" w:hAnsi="Times New Roman" w:cs="Times New Roman"/>
          <w:sz w:val="24"/>
          <w:szCs w:val="24"/>
        </w:rPr>
        <w:t xml:space="preserve"> и успешные сражения шведов против германских земель</w:t>
      </w:r>
      <w:r w:rsidRPr="00975D43">
        <w:rPr>
          <w:rFonts w:ascii="Times New Roman" w:hAnsi="Times New Roman" w:cs="Times New Roman"/>
          <w:sz w:val="24"/>
          <w:szCs w:val="24"/>
        </w:rPr>
        <w:t xml:space="preserve"> предоставило Швеции по Вестфальскому договору</w:t>
      </w:r>
      <w:r w:rsidR="005A29B7" w:rsidRPr="00975D43">
        <w:rPr>
          <w:rFonts w:ascii="Times New Roman" w:hAnsi="Times New Roman" w:cs="Times New Roman"/>
          <w:sz w:val="24"/>
          <w:szCs w:val="24"/>
        </w:rPr>
        <w:t xml:space="preserve"> крупную компенсацию и</w:t>
      </w:r>
      <w:r w:rsidRPr="00975D43">
        <w:rPr>
          <w:rFonts w:ascii="Times New Roman" w:hAnsi="Times New Roman" w:cs="Times New Roman"/>
          <w:sz w:val="24"/>
          <w:szCs w:val="24"/>
        </w:rPr>
        <w:t xml:space="preserve"> </w:t>
      </w:r>
      <w:r w:rsidR="003570C8" w:rsidRPr="00975D43">
        <w:rPr>
          <w:rFonts w:ascii="Times New Roman" w:hAnsi="Times New Roman" w:cs="Times New Roman"/>
          <w:sz w:val="24"/>
          <w:szCs w:val="24"/>
        </w:rPr>
        <w:t>новые территории, сделав Швецию империей</w:t>
      </w:r>
      <w:r w:rsidR="005A29B7" w:rsidRPr="00975D43">
        <w:rPr>
          <w:rFonts w:ascii="Times New Roman" w:hAnsi="Times New Roman" w:cs="Times New Roman"/>
          <w:sz w:val="24"/>
          <w:szCs w:val="24"/>
        </w:rPr>
        <w:t xml:space="preserve"> и существенно расширив её полномочия как игрока мировой политики.</w:t>
      </w:r>
      <w:r w:rsidR="005A29B7" w:rsidRPr="00975D43">
        <w:rPr>
          <w:rStyle w:val="a6"/>
          <w:rFonts w:ascii="Times New Roman" w:hAnsi="Times New Roman" w:cs="Times New Roman"/>
          <w:sz w:val="24"/>
          <w:szCs w:val="24"/>
        </w:rPr>
        <w:footnoteReference w:id="44"/>
      </w:r>
      <w:r w:rsidR="005A29B7" w:rsidRPr="00975D43">
        <w:rPr>
          <w:rFonts w:ascii="Times New Roman" w:hAnsi="Times New Roman" w:cs="Times New Roman"/>
          <w:sz w:val="24"/>
          <w:szCs w:val="24"/>
        </w:rPr>
        <w:t xml:space="preserve"> Однако, не следует забывать, что шведские власти имели неразрешенные вопросы с восточным соседом Швеции, то есть с Россией, и </w:t>
      </w:r>
      <w:r w:rsidR="005A29B7" w:rsidRPr="00975D43">
        <w:rPr>
          <w:rFonts w:ascii="Times New Roman" w:hAnsi="Times New Roman" w:cs="Times New Roman"/>
          <w:sz w:val="24"/>
          <w:szCs w:val="24"/>
        </w:rPr>
        <w:lastRenderedPageBreak/>
        <w:t>желали доминировать в своём регионе,</w:t>
      </w:r>
      <w:r w:rsidR="00B11607" w:rsidRPr="00975D43">
        <w:rPr>
          <w:rFonts w:ascii="Times New Roman" w:hAnsi="Times New Roman" w:cs="Times New Roman"/>
          <w:sz w:val="24"/>
          <w:szCs w:val="24"/>
        </w:rPr>
        <w:t xml:space="preserve"> в </w:t>
      </w:r>
      <w:r w:rsidR="005A29B7" w:rsidRPr="00975D43">
        <w:rPr>
          <w:rFonts w:ascii="Times New Roman" w:hAnsi="Times New Roman" w:cs="Times New Roman"/>
          <w:sz w:val="24"/>
          <w:szCs w:val="24"/>
        </w:rPr>
        <w:t xml:space="preserve">регионе Балтийского моря. </w:t>
      </w:r>
      <w:r w:rsidR="00B11607" w:rsidRPr="00975D43">
        <w:rPr>
          <w:rFonts w:ascii="Times New Roman" w:hAnsi="Times New Roman" w:cs="Times New Roman"/>
          <w:sz w:val="24"/>
          <w:szCs w:val="24"/>
        </w:rPr>
        <w:t>Большие амбиции сподвигли шведских властей к участию</w:t>
      </w:r>
      <w:r w:rsidR="003570C8" w:rsidRPr="00975D43">
        <w:rPr>
          <w:rFonts w:ascii="Times New Roman" w:hAnsi="Times New Roman" w:cs="Times New Roman"/>
          <w:sz w:val="24"/>
          <w:szCs w:val="24"/>
        </w:rPr>
        <w:t xml:space="preserve"> в Северной войне с Россией</w:t>
      </w:r>
      <w:r w:rsidR="00B11607" w:rsidRPr="00975D43">
        <w:rPr>
          <w:rFonts w:ascii="Times New Roman" w:hAnsi="Times New Roman" w:cs="Times New Roman"/>
          <w:sz w:val="24"/>
          <w:szCs w:val="24"/>
        </w:rPr>
        <w:t>, финалом которой стал крах Шведской Империи. Война лишила</w:t>
      </w:r>
      <w:r w:rsidR="003570C8" w:rsidRPr="00975D43">
        <w:rPr>
          <w:rFonts w:ascii="Times New Roman" w:hAnsi="Times New Roman" w:cs="Times New Roman"/>
          <w:sz w:val="24"/>
          <w:szCs w:val="24"/>
        </w:rPr>
        <w:t xml:space="preserve"> Швецию обширных территорий,</w:t>
      </w:r>
      <w:r w:rsidR="00BF34D0" w:rsidRPr="00975D43">
        <w:rPr>
          <w:rFonts w:ascii="Times New Roman" w:hAnsi="Times New Roman" w:cs="Times New Roman"/>
          <w:sz w:val="24"/>
          <w:szCs w:val="24"/>
        </w:rPr>
        <w:t xml:space="preserve"> снова</w:t>
      </w:r>
      <w:r w:rsidR="003570C8" w:rsidRPr="00975D43">
        <w:rPr>
          <w:rFonts w:ascii="Times New Roman" w:hAnsi="Times New Roman" w:cs="Times New Roman"/>
          <w:sz w:val="24"/>
          <w:szCs w:val="24"/>
        </w:rPr>
        <w:t xml:space="preserve"> сделав Швецию второстепенным государством</w:t>
      </w:r>
      <w:r w:rsidR="00B11607" w:rsidRPr="00975D43">
        <w:rPr>
          <w:rFonts w:ascii="Times New Roman" w:hAnsi="Times New Roman" w:cs="Times New Roman"/>
          <w:sz w:val="24"/>
          <w:szCs w:val="24"/>
        </w:rPr>
        <w:t xml:space="preserve"> на мировой арене</w:t>
      </w:r>
      <w:r w:rsidR="003570C8" w:rsidRPr="00975D43">
        <w:rPr>
          <w:rFonts w:ascii="Times New Roman" w:hAnsi="Times New Roman" w:cs="Times New Roman"/>
          <w:sz w:val="24"/>
          <w:szCs w:val="24"/>
        </w:rPr>
        <w:t>.</w:t>
      </w:r>
      <w:r w:rsidR="002A7AA6" w:rsidRPr="00975D43">
        <w:rPr>
          <w:rStyle w:val="a6"/>
          <w:rFonts w:ascii="Times New Roman" w:hAnsi="Times New Roman" w:cs="Times New Roman"/>
          <w:sz w:val="24"/>
          <w:szCs w:val="24"/>
        </w:rPr>
        <w:footnoteReference w:id="45"/>
      </w:r>
    </w:p>
    <w:p w:rsidR="00B24C6C" w:rsidRPr="00975D43" w:rsidRDefault="00BF34D0"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Швеция принимала участие и в войне против </w:t>
      </w:r>
      <w:r w:rsidR="0054546C" w:rsidRPr="00975D43">
        <w:rPr>
          <w:rFonts w:ascii="Times New Roman" w:hAnsi="Times New Roman" w:cs="Times New Roman"/>
          <w:sz w:val="24"/>
          <w:szCs w:val="24"/>
        </w:rPr>
        <w:t xml:space="preserve">Франции. </w:t>
      </w:r>
      <w:r w:rsidR="0041060B" w:rsidRPr="00975D43">
        <w:rPr>
          <w:rFonts w:ascii="Times New Roman" w:hAnsi="Times New Roman" w:cs="Times New Roman"/>
          <w:sz w:val="24"/>
          <w:szCs w:val="24"/>
        </w:rPr>
        <w:t>По мнению</w:t>
      </w:r>
      <w:r w:rsidR="00D20DE5">
        <w:rPr>
          <w:rFonts w:ascii="Times New Roman" w:hAnsi="Times New Roman" w:cs="Times New Roman"/>
          <w:sz w:val="24"/>
          <w:szCs w:val="24"/>
        </w:rPr>
        <w:t xml:space="preserve"> исследователя Фарида</w:t>
      </w:r>
      <w:r w:rsidR="0041060B" w:rsidRPr="00975D43">
        <w:rPr>
          <w:rFonts w:ascii="Times New Roman" w:hAnsi="Times New Roman" w:cs="Times New Roman"/>
          <w:sz w:val="24"/>
          <w:szCs w:val="24"/>
        </w:rPr>
        <w:t xml:space="preserve"> Усубова, несмотря на то, что официально шведские власти стали придерживаться политики нейтралитета с начала 20 века, и впервые успешно реализовав политику только во время Первой мировой войны, по сути,</w:t>
      </w:r>
      <w:r w:rsidR="0018561A" w:rsidRPr="00975D43">
        <w:rPr>
          <w:rFonts w:ascii="Times New Roman" w:hAnsi="Times New Roman" w:cs="Times New Roman"/>
          <w:sz w:val="24"/>
          <w:szCs w:val="24"/>
        </w:rPr>
        <w:t xml:space="preserve"> традиция </w:t>
      </w:r>
      <w:r w:rsidR="0041060B" w:rsidRPr="00975D43">
        <w:rPr>
          <w:rFonts w:ascii="Times New Roman" w:hAnsi="Times New Roman" w:cs="Times New Roman"/>
          <w:sz w:val="24"/>
          <w:szCs w:val="24"/>
        </w:rPr>
        <w:t>нейтралитета в Швеции существует с момента окончания войны с Францией, с 1814 года.</w:t>
      </w:r>
      <w:r w:rsidR="0041060B" w:rsidRPr="00975D43">
        <w:rPr>
          <w:rStyle w:val="a6"/>
          <w:rFonts w:ascii="Times New Roman" w:hAnsi="Times New Roman" w:cs="Times New Roman"/>
          <w:sz w:val="24"/>
          <w:szCs w:val="24"/>
        </w:rPr>
        <w:footnoteReference w:id="46"/>
      </w:r>
      <w:r w:rsidR="0041060B" w:rsidRPr="00975D43">
        <w:rPr>
          <w:rFonts w:ascii="Times New Roman" w:hAnsi="Times New Roman" w:cs="Times New Roman"/>
          <w:sz w:val="24"/>
          <w:szCs w:val="24"/>
        </w:rPr>
        <w:t xml:space="preserve"> </w:t>
      </w:r>
      <w:r w:rsidR="0000165C" w:rsidRPr="00975D43">
        <w:rPr>
          <w:rFonts w:ascii="Times New Roman" w:hAnsi="Times New Roman" w:cs="Times New Roman"/>
          <w:sz w:val="24"/>
          <w:szCs w:val="24"/>
        </w:rPr>
        <w:t>Победа антинаполеоновской</w:t>
      </w:r>
      <w:r w:rsidR="0054546C" w:rsidRPr="00975D43">
        <w:rPr>
          <w:rFonts w:ascii="Times New Roman" w:hAnsi="Times New Roman" w:cs="Times New Roman"/>
          <w:sz w:val="24"/>
          <w:szCs w:val="24"/>
        </w:rPr>
        <w:t xml:space="preserve"> коалиции в войне</w:t>
      </w:r>
      <w:r w:rsidR="0000165C" w:rsidRPr="00975D43">
        <w:rPr>
          <w:rFonts w:ascii="Times New Roman" w:hAnsi="Times New Roman" w:cs="Times New Roman"/>
          <w:sz w:val="24"/>
          <w:szCs w:val="24"/>
        </w:rPr>
        <w:t xml:space="preserve"> привело к тому, что Норвегия, долгое время оставаясь в унии с Данией, по услов</w:t>
      </w:r>
      <w:r w:rsidR="006537F8" w:rsidRPr="00975D43">
        <w:rPr>
          <w:rFonts w:ascii="Times New Roman" w:hAnsi="Times New Roman" w:cs="Times New Roman"/>
          <w:sz w:val="24"/>
          <w:szCs w:val="24"/>
        </w:rPr>
        <w:t>иям мирного соглашения перешла</w:t>
      </w:r>
      <w:r w:rsidR="0000165C" w:rsidRPr="00975D43">
        <w:rPr>
          <w:rFonts w:ascii="Times New Roman" w:hAnsi="Times New Roman" w:cs="Times New Roman"/>
          <w:sz w:val="24"/>
          <w:szCs w:val="24"/>
        </w:rPr>
        <w:t xml:space="preserve"> под влияние Швеции. Уния Норвегии со Швецией не являлась долговременной. В 1905 году </w:t>
      </w:r>
      <w:r w:rsidR="00B304A3" w:rsidRPr="00975D43">
        <w:rPr>
          <w:rFonts w:ascii="Times New Roman" w:hAnsi="Times New Roman" w:cs="Times New Roman"/>
          <w:sz w:val="24"/>
          <w:szCs w:val="24"/>
        </w:rPr>
        <w:t>Норвегия</w:t>
      </w:r>
      <w:r w:rsidR="00B11607" w:rsidRPr="00975D43">
        <w:rPr>
          <w:rFonts w:ascii="Times New Roman" w:hAnsi="Times New Roman" w:cs="Times New Roman"/>
          <w:sz w:val="24"/>
          <w:szCs w:val="24"/>
        </w:rPr>
        <w:t>, опираясь на</w:t>
      </w:r>
      <w:r w:rsidR="00C06FA7" w:rsidRPr="00975D43">
        <w:rPr>
          <w:rFonts w:ascii="Times New Roman" w:hAnsi="Times New Roman" w:cs="Times New Roman"/>
          <w:sz w:val="24"/>
          <w:szCs w:val="24"/>
        </w:rPr>
        <w:t xml:space="preserve"> поддержку со стороны Великобритании</w:t>
      </w:r>
      <w:r w:rsidR="00B11607" w:rsidRPr="00975D43">
        <w:rPr>
          <w:rFonts w:ascii="Times New Roman" w:hAnsi="Times New Roman" w:cs="Times New Roman"/>
          <w:sz w:val="24"/>
          <w:szCs w:val="24"/>
        </w:rPr>
        <w:t>,</w:t>
      </w:r>
      <w:r w:rsidR="00B304A3" w:rsidRPr="00975D43">
        <w:rPr>
          <w:rFonts w:ascii="Times New Roman" w:hAnsi="Times New Roman" w:cs="Times New Roman"/>
          <w:sz w:val="24"/>
          <w:szCs w:val="24"/>
        </w:rPr>
        <w:t xml:space="preserve"> обретает независимость от Швеции.</w:t>
      </w:r>
      <w:r w:rsidR="002A7AA6" w:rsidRPr="00975D43">
        <w:rPr>
          <w:rStyle w:val="a6"/>
          <w:rFonts w:ascii="Times New Roman" w:hAnsi="Times New Roman" w:cs="Times New Roman"/>
          <w:sz w:val="24"/>
          <w:szCs w:val="24"/>
        </w:rPr>
        <w:footnoteReference w:id="47"/>
      </w:r>
      <w:r w:rsidR="00B304A3" w:rsidRPr="00975D43">
        <w:rPr>
          <w:rFonts w:ascii="Times New Roman" w:hAnsi="Times New Roman" w:cs="Times New Roman"/>
          <w:sz w:val="24"/>
          <w:szCs w:val="24"/>
        </w:rPr>
        <w:t xml:space="preserve"> </w:t>
      </w:r>
    </w:p>
    <w:p w:rsidR="00A66032" w:rsidRPr="00975D43" w:rsidRDefault="00A66032"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Как можно заметить, до 20 века история Швеции, Финлянди</w:t>
      </w:r>
      <w:r w:rsidR="007C208E" w:rsidRPr="00975D43">
        <w:rPr>
          <w:rFonts w:ascii="Times New Roman" w:hAnsi="Times New Roman" w:cs="Times New Roman"/>
          <w:sz w:val="24"/>
          <w:szCs w:val="24"/>
        </w:rPr>
        <w:t>и, Дании и Норвегии, расположенных</w:t>
      </w:r>
      <w:r w:rsidRPr="00975D43">
        <w:rPr>
          <w:rFonts w:ascii="Times New Roman" w:hAnsi="Times New Roman" w:cs="Times New Roman"/>
          <w:sz w:val="24"/>
          <w:szCs w:val="24"/>
        </w:rPr>
        <w:t xml:space="preserve"> в одном регионе, тесно переплетается. В разные периоды истории данные государства взаимодействовали и сотрудничали, осуществляли военные действия в отношения друг друга, участвовали в коалициях на разных сторонах</w:t>
      </w:r>
      <w:r w:rsidR="007C208E" w:rsidRPr="00975D43">
        <w:rPr>
          <w:rFonts w:ascii="Times New Roman" w:hAnsi="Times New Roman" w:cs="Times New Roman"/>
          <w:sz w:val="24"/>
          <w:szCs w:val="24"/>
        </w:rPr>
        <w:t>, пытались доминировать в регионе</w:t>
      </w:r>
      <w:r w:rsidR="00CA2B55" w:rsidRPr="00975D43">
        <w:rPr>
          <w:rFonts w:ascii="Times New Roman" w:hAnsi="Times New Roman" w:cs="Times New Roman"/>
          <w:sz w:val="24"/>
          <w:szCs w:val="24"/>
        </w:rPr>
        <w:t xml:space="preserve"> (это касается Швеции и Дании)</w:t>
      </w:r>
      <w:r w:rsidRPr="00975D43">
        <w:rPr>
          <w:rFonts w:ascii="Times New Roman" w:hAnsi="Times New Roman" w:cs="Times New Roman"/>
          <w:sz w:val="24"/>
          <w:szCs w:val="24"/>
        </w:rPr>
        <w:t>. Примечат</w:t>
      </w:r>
      <w:r w:rsidR="007C208E" w:rsidRPr="00975D43">
        <w:rPr>
          <w:rFonts w:ascii="Times New Roman" w:hAnsi="Times New Roman" w:cs="Times New Roman"/>
          <w:sz w:val="24"/>
          <w:szCs w:val="24"/>
        </w:rPr>
        <w:t>ельным</w:t>
      </w:r>
      <w:r w:rsidR="00CA4A2C" w:rsidRPr="00975D43">
        <w:rPr>
          <w:rFonts w:ascii="Times New Roman" w:hAnsi="Times New Roman" w:cs="Times New Roman"/>
          <w:sz w:val="24"/>
          <w:szCs w:val="24"/>
        </w:rPr>
        <w:t xml:space="preserve"> является то, что с 20 века</w:t>
      </w:r>
      <w:r w:rsidRPr="00975D43">
        <w:rPr>
          <w:rFonts w:ascii="Times New Roman" w:hAnsi="Times New Roman" w:cs="Times New Roman"/>
          <w:sz w:val="24"/>
          <w:szCs w:val="24"/>
        </w:rPr>
        <w:t>, после того, как Норвегия стала независимым государством,</w:t>
      </w:r>
      <w:r w:rsidR="007C208E" w:rsidRPr="00975D43">
        <w:rPr>
          <w:rFonts w:ascii="Times New Roman" w:hAnsi="Times New Roman" w:cs="Times New Roman"/>
          <w:sz w:val="24"/>
          <w:szCs w:val="24"/>
        </w:rPr>
        <w:t xml:space="preserve"> страны Северной Европы демонстрируют </w:t>
      </w:r>
      <w:r w:rsidR="00C37509" w:rsidRPr="00975D43">
        <w:rPr>
          <w:rFonts w:ascii="Times New Roman" w:hAnsi="Times New Roman" w:cs="Times New Roman"/>
          <w:sz w:val="24"/>
          <w:szCs w:val="24"/>
        </w:rPr>
        <w:t>высокую степень солидарности и взаимодействия между собой, оказыва</w:t>
      </w:r>
      <w:r w:rsidR="00CA4A2C" w:rsidRPr="00975D43">
        <w:rPr>
          <w:rFonts w:ascii="Times New Roman" w:hAnsi="Times New Roman" w:cs="Times New Roman"/>
          <w:sz w:val="24"/>
          <w:szCs w:val="24"/>
        </w:rPr>
        <w:t xml:space="preserve">я помощь и поддержку друг другу. И всё же, как покажут дальнейшие исторические события, несмотря на усиливающееся сотрудничество между Швецией, Финляндией,  Данией и Норвегией, пути развития данных государств будут иметь некоторое, местами весьма существенное, различие.   </w:t>
      </w:r>
      <w:r w:rsidR="007C208E" w:rsidRPr="00975D43">
        <w:rPr>
          <w:rFonts w:ascii="Times New Roman" w:hAnsi="Times New Roman" w:cs="Times New Roman"/>
          <w:sz w:val="24"/>
          <w:szCs w:val="24"/>
        </w:rPr>
        <w:t xml:space="preserve">  </w:t>
      </w:r>
      <w:r w:rsidRPr="00975D43">
        <w:rPr>
          <w:rFonts w:ascii="Times New Roman" w:hAnsi="Times New Roman" w:cs="Times New Roman"/>
          <w:sz w:val="24"/>
          <w:szCs w:val="24"/>
        </w:rPr>
        <w:t xml:space="preserve">    </w:t>
      </w:r>
    </w:p>
    <w:p w:rsidR="00121C44" w:rsidRPr="00975D43" w:rsidRDefault="00685AE3"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Швеция примеч</w:t>
      </w:r>
      <w:r w:rsidR="004F0BEF" w:rsidRPr="00975D43">
        <w:rPr>
          <w:rFonts w:ascii="Times New Roman" w:hAnsi="Times New Roman" w:cs="Times New Roman"/>
          <w:sz w:val="24"/>
          <w:szCs w:val="24"/>
        </w:rPr>
        <w:t xml:space="preserve">ательна тем, что не принимала участия ни в Первой мировой войне, ни во Второй мировой войне. Объявив </w:t>
      </w:r>
      <w:r w:rsidR="007F1276" w:rsidRPr="00975D43">
        <w:rPr>
          <w:rFonts w:ascii="Times New Roman" w:hAnsi="Times New Roman" w:cs="Times New Roman"/>
          <w:sz w:val="24"/>
          <w:szCs w:val="24"/>
        </w:rPr>
        <w:t xml:space="preserve">в начале 20 века </w:t>
      </w:r>
      <w:r w:rsidR="004F0BEF" w:rsidRPr="00975D43">
        <w:rPr>
          <w:rFonts w:ascii="Times New Roman" w:hAnsi="Times New Roman" w:cs="Times New Roman"/>
          <w:sz w:val="24"/>
          <w:szCs w:val="24"/>
        </w:rPr>
        <w:t xml:space="preserve">мировому сообществу о своей политике нейтралитета, Швеция ни разу не была захвачена немецкими войсками, в отличии от </w:t>
      </w:r>
      <w:r w:rsidR="004F0BEF" w:rsidRPr="00975D43">
        <w:rPr>
          <w:rFonts w:ascii="Times New Roman" w:hAnsi="Times New Roman" w:cs="Times New Roman"/>
          <w:sz w:val="24"/>
          <w:szCs w:val="24"/>
        </w:rPr>
        <w:lastRenderedPageBreak/>
        <w:t>своих северных соседей. Однако, Швеция ограниченно сотрудничала с немецкой армией, поставляя вооружение и предоставляя свои железнодорожные пути для передвижения немецких войск. После оконч</w:t>
      </w:r>
      <w:r w:rsidR="00BB77E4" w:rsidRPr="00975D43">
        <w:rPr>
          <w:rFonts w:ascii="Times New Roman" w:hAnsi="Times New Roman" w:cs="Times New Roman"/>
          <w:sz w:val="24"/>
          <w:szCs w:val="24"/>
        </w:rPr>
        <w:t xml:space="preserve">ания </w:t>
      </w:r>
      <w:r w:rsidR="007F1276" w:rsidRPr="00975D43">
        <w:rPr>
          <w:rFonts w:ascii="Times New Roman" w:hAnsi="Times New Roman" w:cs="Times New Roman"/>
          <w:sz w:val="24"/>
          <w:szCs w:val="24"/>
        </w:rPr>
        <w:t xml:space="preserve"> </w:t>
      </w:r>
      <w:r w:rsidR="00BB77E4" w:rsidRPr="00975D43">
        <w:rPr>
          <w:rFonts w:ascii="Times New Roman" w:hAnsi="Times New Roman" w:cs="Times New Roman"/>
          <w:sz w:val="24"/>
          <w:szCs w:val="24"/>
        </w:rPr>
        <w:t xml:space="preserve">Второй мировой </w:t>
      </w:r>
      <w:r w:rsidR="004F0BEF" w:rsidRPr="00975D43">
        <w:rPr>
          <w:rFonts w:ascii="Times New Roman" w:hAnsi="Times New Roman" w:cs="Times New Roman"/>
          <w:sz w:val="24"/>
          <w:szCs w:val="24"/>
        </w:rPr>
        <w:t>войны</w:t>
      </w:r>
      <w:r w:rsidR="00A4780F" w:rsidRPr="00975D43">
        <w:rPr>
          <w:rFonts w:ascii="Times New Roman" w:hAnsi="Times New Roman" w:cs="Times New Roman"/>
          <w:sz w:val="24"/>
          <w:szCs w:val="24"/>
        </w:rPr>
        <w:t xml:space="preserve">, когда Европа была поделена </w:t>
      </w:r>
      <w:r w:rsidR="00BB77E4" w:rsidRPr="00975D43">
        <w:rPr>
          <w:rFonts w:ascii="Times New Roman" w:hAnsi="Times New Roman" w:cs="Times New Roman"/>
          <w:sz w:val="24"/>
          <w:szCs w:val="24"/>
        </w:rPr>
        <w:t>на сферы влияния между СССР и США, Швеция, как и Финляндия, воздержалась от присоединения к какому-либо из блоков</w:t>
      </w:r>
      <w:r w:rsidR="0038210D" w:rsidRPr="00975D43">
        <w:rPr>
          <w:rFonts w:ascii="Times New Roman" w:hAnsi="Times New Roman" w:cs="Times New Roman"/>
          <w:sz w:val="24"/>
          <w:szCs w:val="24"/>
        </w:rPr>
        <w:t xml:space="preserve"> и развивалась самостоя</w:t>
      </w:r>
      <w:r w:rsidR="00845FB9" w:rsidRPr="00975D43">
        <w:rPr>
          <w:rFonts w:ascii="Times New Roman" w:hAnsi="Times New Roman" w:cs="Times New Roman"/>
          <w:sz w:val="24"/>
          <w:szCs w:val="24"/>
        </w:rPr>
        <w:t>тельно в течении всего периода холодной в</w:t>
      </w:r>
      <w:r w:rsidR="0038210D" w:rsidRPr="00975D43">
        <w:rPr>
          <w:rFonts w:ascii="Times New Roman" w:hAnsi="Times New Roman" w:cs="Times New Roman"/>
          <w:sz w:val="24"/>
          <w:szCs w:val="24"/>
        </w:rPr>
        <w:t>ойны, даже несмотря на то, что северные соседи Швеции, а именно Дания и Норвегия, присоединились к Североатлантическому Альянсу</w:t>
      </w:r>
      <w:r w:rsidR="00BB77E4" w:rsidRPr="00975D43">
        <w:rPr>
          <w:rFonts w:ascii="Times New Roman" w:hAnsi="Times New Roman" w:cs="Times New Roman"/>
          <w:sz w:val="24"/>
          <w:szCs w:val="24"/>
        </w:rPr>
        <w:t>.</w:t>
      </w:r>
      <w:r w:rsidR="00845FB9" w:rsidRPr="00975D43">
        <w:rPr>
          <w:rFonts w:ascii="Times New Roman" w:hAnsi="Times New Roman" w:cs="Times New Roman"/>
          <w:sz w:val="24"/>
          <w:szCs w:val="24"/>
        </w:rPr>
        <w:t xml:space="preserve"> Позднее, после окончания холодной в</w:t>
      </w:r>
      <w:r w:rsidR="0038210D" w:rsidRPr="00975D43">
        <w:rPr>
          <w:rFonts w:ascii="Times New Roman" w:hAnsi="Times New Roman" w:cs="Times New Roman"/>
          <w:sz w:val="24"/>
          <w:szCs w:val="24"/>
        </w:rPr>
        <w:t xml:space="preserve">ойны, новые условия, глобализация и опасения изоляционизма заставили Швецию </w:t>
      </w:r>
      <w:r w:rsidR="00A6477D" w:rsidRPr="00975D43">
        <w:rPr>
          <w:rFonts w:ascii="Times New Roman" w:hAnsi="Times New Roman" w:cs="Times New Roman"/>
          <w:sz w:val="24"/>
          <w:szCs w:val="24"/>
        </w:rPr>
        <w:t xml:space="preserve">произвести большую интеграцию в европейское сообщество и </w:t>
      </w:r>
      <w:r w:rsidR="0038210D" w:rsidRPr="00975D43">
        <w:rPr>
          <w:rFonts w:ascii="Times New Roman" w:hAnsi="Times New Roman" w:cs="Times New Roman"/>
          <w:sz w:val="24"/>
          <w:szCs w:val="24"/>
        </w:rPr>
        <w:t>присоединиться к Европейскому Союзу.</w:t>
      </w:r>
      <w:r w:rsidR="00E41C78" w:rsidRPr="00975D43">
        <w:rPr>
          <w:rStyle w:val="a6"/>
          <w:rFonts w:ascii="Times New Roman" w:hAnsi="Times New Roman" w:cs="Times New Roman"/>
          <w:sz w:val="24"/>
          <w:szCs w:val="24"/>
        </w:rPr>
        <w:footnoteReference w:id="48"/>
      </w:r>
      <w:r w:rsidR="0038210D" w:rsidRPr="00975D43">
        <w:rPr>
          <w:rFonts w:ascii="Times New Roman" w:hAnsi="Times New Roman" w:cs="Times New Roman"/>
          <w:sz w:val="24"/>
          <w:szCs w:val="24"/>
        </w:rPr>
        <w:t xml:space="preserve"> </w:t>
      </w:r>
    </w:p>
    <w:p w:rsidR="00C818F5" w:rsidRPr="00975D43" w:rsidRDefault="00A66FF8"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Однако, даже после при</w:t>
      </w:r>
      <w:r w:rsidR="007F1276" w:rsidRPr="00975D43">
        <w:rPr>
          <w:rFonts w:ascii="Times New Roman" w:hAnsi="Times New Roman" w:cs="Times New Roman"/>
          <w:sz w:val="24"/>
          <w:szCs w:val="24"/>
        </w:rPr>
        <w:t>с</w:t>
      </w:r>
      <w:r w:rsidRPr="00975D43">
        <w:rPr>
          <w:rFonts w:ascii="Times New Roman" w:hAnsi="Times New Roman" w:cs="Times New Roman"/>
          <w:sz w:val="24"/>
          <w:szCs w:val="24"/>
        </w:rPr>
        <w:t xml:space="preserve">оединения к Европейскому Союзу, </w:t>
      </w:r>
      <w:r w:rsidR="00703DD0" w:rsidRPr="00975D43">
        <w:rPr>
          <w:rFonts w:ascii="Times New Roman" w:hAnsi="Times New Roman" w:cs="Times New Roman"/>
          <w:sz w:val="24"/>
          <w:szCs w:val="24"/>
        </w:rPr>
        <w:t>Швеция выборочно поддерживает инициативы ЕС и не всегда следует общему курсу политики Европейского Союза, чем вызывает некоторые претензии со стороны ЕС.</w:t>
      </w:r>
      <w:r w:rsidR="00121C44" w:rsidRPr="00975D43">
        <w:rPr>
          <w:rFonts w:ascii="Times New Roman" w:hAnsi="Times New Roman" w:cs="Times New Roman"/>
          <w:sz w:val="24"/>
          <w:szCs w:val="24"/>
        </w:rPr>
        <w:t xml:space="preserve"> Так, в 2011 году Европейским Союзом на Швецию был наложен штраф за то, что Швеция существенно просрочила сроки принятия закона об обязательном хранении информации о телефонных звонках и электронных письмах</w:t>
      </w:r>
      <w:r w:rsidR="00C06FA7" w:rsidRPr="00975D43">
        <w:rPr>
          <w:rFonts w:ascii="Times New Roman" w:hAnsi="Times New Roman" w:cs="Times New Roman"/>
          <w:sz w:val="24"/>
          <w:szCs w:val="24"/>
        </w:rPr>
        <w:t>, после того, как несколько шведских партий заблокировали принятие данного закона</w:t>
      </w:r>
      <w:r w:rsidR="00121C44" w:rsidRPr="00975D43">
        <w:rPr>
          <w:rFonts w:ascii="Times New Roman" w:hAnsi="Times New Roman" w:cs="Times New Roman"/>
          <w:sz w:val="24"/>
          <w:szCs w:val="24"/>
        </w:rPr>
        <w:t>.</w:t>
      </w:r>
      <w:r w:rsidR="00C818F5" w:rsidRPr="00975D43">
        <w:rPr>
          <w:rFonts w:ascii="Times New Roman" w:hAnsi="Times New Roman" w:cs="Times New Roman"/>
          <w:sz w:val="24"/>
          <w:szCs w:val="24"/>
        </w:rPr>
        <w:t xml:space="preserve"> </w:t>
      </w:r>
      <w:r w:rsidR="00C818F5" w:rsidRPr="00975D43">
        <w:rPr>
          <w:rStyle w:val="a6"/>
          <w:rFonts w:ascii="Times New Roman" w:hAnsi="Times New Roman" w:cs="Times New Roman"/>
          <w:sz w:val="24"/>
          <w:szCs w:val="24"/>
        </w:rPr>
        <w:footnoteReference w:id="49"/>
      </w:r>
      <w:r w:rsidR="0038210D" w:rsidRPr="00975D43">
        <w:rPr>
          <w:rFonts w:ascii="Times New Roman" w:hAnsi="Times New Roman" w:cs="Times New Roman"/>
          <w:sz w:val="24"/>
          <w:szCs w:val="24"/>
        </w:rPr>
        <w:t xml:space="preserve"> </w:t>
      </w:r>
    </w:p>
    <w:p w:rsidR="007C3B75" w:rsidRPr="00975D43" w:rsidRDefault="007C3B75"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Традиционно с момента вступления Швеции в Европейский Союз в Швеции в стране присутствуют существенные евроскептические настроения.</w:t>
      </w:r>
      <w:r w:rsidR="00C818F5" w:rsidRPr="00975D43">
        <w:rPr>
          <w:rFonts w:ascii="Times New Roman" w:hAnsi="Times New Roman" w:cs="Times New Roman"/>
          <w:sz w:val="24"/>
          <w:szCs w:val="24"/>
        </w:rPr>
        <w:t xml:space="preserve"> В 2016 году, после того, как большинство населения Великобритании высказалось о желании выйти из ЕС, лидер одной из шведских партий призвал к проведению референдума по выходу шведов из Европейского Союза.</w:t>
      </w:r>
      <w:r w:rsidR="00F27BF7" w:rsidRPr="00975D43">
        <w:rPr>
          <w:rStyle w:val="a6"/>
          <w:rFonts w:ascii="Times New Roman" w:hAnsi="Times New Roman" w:cs="Times New Roman"/>
          <w:sz w:val="24"/>
          <w:szCs w:val="24"/>
        </w:rPr>
        <w:footnoteReference w:id="50"/>
      </w:r>
      <w:r w:rsidR="00C818F5" w:rsidRPr="00975D43">
        <w:rPr>
          <w:rFonts w:ascii="Times New Roman" w:hAnsi="Times New Roman" w:cs="Times New Roman"/>
          <w:sz w:val="24"/>
          <w:szCs w:val="24"/>
        </w:rPr>
        <w:t xml:space="preserve"> </w:t>
      </w:r>
      <w:r w:rsidR="003E217C" w:rsidRPr="00975D43">
        <w:rPr>
          <w:rFonts w:ascii="Times New Roman" w:hAnsi="Times New Roman" w:cs="Times New Roman"/>
          <w:sz w:val="24"/>
          <w:szCs w:val="24"/>
        </w:rPr>
        <w:t>По информации из одного социологического опроса</w:t>
      </w:r>
      <w:r w:rsidR="003766CA" w:rsidRPr="00975D43">
        <w:rPr>
          <w:rFonts w:ascii="Times New Roman" w:hAnsi="Times New Roman" w:cs="Times New Roman"/>
          <w:sz w:val="24"/>
          <w:szCs w:val="24"/>
        </w:rPr>
        <w:t xml:space="preserve"> 2016 года</w:t>
      </w:r>
      <w:r w:rsidR="003E217C" w:rsidRPr="00975D43">
        <w:rPr>
          <w:rFonts w:ascii="Times New Roman" w:hAnsi="Times New Roman" w:cs="Times New Roman"/>
          <w:sz w:val="24"/>
          <w:szCs w:val="24"/>
        </w:rPr>
        <w:t xml:space="preserve"> населения Швеции, только 39 процентов респондентов выступают за нахождение Швеции в составе стран-участниц Европейского Союза.</w:t>
      </w:r>
      <w:r w:rsidR="003766CA" w:rsidRPr="00975D43">
        <w:rPr>
          <w:rStyle w:val="a6"/>
          <w:rFonts w:ascii="Times New Roman" w:hAnsi="Times New Roman" w:cs="Times New Roman"/>
          <w:sz w:val="24"/>
          <w:szCs w:val="24"/>
        </w:rPr>
        <w:footnoteReference w:id="51"/>
      </w:r>
      <w:r w:rsidR="003E217C" w:rsidRPr="00975D43">
        <w:rPr>
          <w:rFonts w:ascii="Times New Roman" w:hAnsi="Times New Roman" w:cs="Times New Roman"/>
          <w:sz w:val="24"/>
          <w:szCs w:val="24"/>
        </w:rPr>
        <w:t xml:space="preserve"> </w:t>
      </w:r>
      <w:r w:rsidR="00650E82" w:rsidRPr="00975D43">
        <w:rPr>
          <w:rFonts w:ascii="Times New Roman" w:hAnsi="Times New Roman" w:cs="Times New Roman"/>
          <w:sz w:val="24"/>
          <w:szCs w:val="24"/>
        </w:rPr>
        <w:t>По мнению американского издания Washington Post, Швеция с момента своего вступления в ЕС держалась отдалённо от интеграционного объединения,</w:t>
      </w:r>
      <w:r w:rsidR="008F33A1" w:rsidRPr="00975D43">
        <w:rPr>
          <w:rFonts w:ascii="Times New Roman" w:hAnsi="Times New Roman" w:cs="Times New Roman"/>
          <w:sz w:val="24"/>
          <w:szCs w:val="24"/>
        </w:rPr>
        <w:t xml:space="preserve"> использовала свою национальную валюту вместо евро,</w:t>
      </w:r>
      <w:r w:rsidR="00650E82" w:rsidRPr="00975D43">
        <w:rPr>
          <w:rFonts w:ascii="Times New Roman" w:hAnsi="Times New Roman" w:cs="Times New Roman"/>
          <w:sz w:val="24"/>
          <w:szCs w:val="24"/>
        </w:rPr>
        <w:t xml:space="preserve"> а в</w:t>
      </w:r>
      <w:r w:rsidR="008627CF" w:rsidRPr="00975D43">
        <w:rPr>
          <w:rFonts w:ascii="Times New Roman" w:hAnsi="Times New Roman" w:cs="Times New Roman"/>
          <w:sz w:val="24"/>
          <w:szCs w:val="24"/>
        </w:rPr>
        <w:t xml:space="preserve"> </w:t>
      </w:r>
      <w:r w:rsidR="00650E82" w:rsidRPr="00975D43">
        <w:rPr>
          <w:rFonts w:ascii="Times New Roman" w:hAnsi="Times New Roman" w:cs="Times New Roman"/>
          <w:sz w:val="24"/>
          <w:szCs w:val="24"/>
        </w:rPr>
        <w:lastRenderedPageBreak/>
        <w:t>настоящее время является одним из претендентов на выход из состава участников Европейского Союза.</w:t>
      </w:r>
      <w:r w:rsidR="00BA0971" w:rsidRPr="00975D43">
        <w:rPr>
          <w:rStyle w:val="a6"/>
          <w:rFonts w:ascii="Times New Roman" w:hAnsi="Times New Roman" w:cs="Times New Roman"/>
          <w:sz w:val="24"/>
          <w:szCs w:val="24"/>
        </w:rPr>
        <w:footnoteReference w:id="52"/>
      </w:r>
    </w:p>
    <w:p w:rsidR="00912D90" w:rsidRPr="00975D43" w:rsidRDefault="004965BF"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Таким образом,</w:t>
      </w:r>
      <w:r w:rsidR="008627CF" w:rsidRPr="00975D43">
        <w:rPr>
          <w:rFonts w:ascii="Times New Roman" w:hAnsi="Times New Roman" w:cs="Times New Roman"/>
          <w:sz w:val="24"/>
          <w:szCs w:val="24"/>
        </w:rPr>
        <w:t xml:space="preserve"> подводя итог обзору истории Швеции и важных событий, произошедших со Швецией в течение процессов становления и развития шведской государственности,  </w:t>
      </w:r>
      <w:r w:rsidRPr="00975D43">
        <w:rPr>
          <w:rFonts w:ascii="Times New Roman" w:hAnsi="Times New Roman" w:cs="Times New Roman"/>
          <w:sz w:val="24"/>
          <w:szCs w:val="24"/>
        </w:rPr>
        <w:t xml:space="preserve"> можно увидеть, что Швеция</w:t>
      </w:r>
      <w:r w:rsidR="008627CF" w:rsidRPr="00975D43">
        <w:rPr>
          <w:rFonts w:ascii="Times New Roman" w:hAnsi="Times New Roman" w:cs="Times New Roman"/>
          <w:sz w:val="24"/>
          <w:szCs w:val="24"/>
        </w:rPr>
        <w:t xml:space="preserve"> прошла путь от родоплеменного строя и разбойников-ви</w:t>
      </w:r>
      <w:r w:rsidR="007D54E3" w:rsidRPr="00975D43">
        <w:rPr>
          <w:rFonts w:ascii="Times New Roman" w:hAnsi="Times New Roman" w:cs="Times New Roman"/>
          <w:sz w:val="24"/>
          <w:szCs w:val="24"/>
        </w:rPr>
        <w:t xml:space="preserve">кингов </w:t>
      </w:r>
      <w:r w:rsidR="008627CF" w:rsidRPr="00975D43">
        <w:rPr>
          <w:rFonts w:ascii="Times New Roman" w:hAnsi="Times New Roman" w:cs="Times New Roman"/>
          <w:sz w:val="24"/>
          <w:szCs w:val="24"/>
        </w:rPr>
        <w:t xml:space="preserve">до </w:t>
      </w:r>
      <w:r w:rsidR="007A7A07" w:rsidRPr="00975D43">
        <w:rPr>
          <w:rFonts w:ascii="Times New Roman" w:hAnsi="Times New Roman" w:cs="Times New Roman"/>
          <w:sz w:val="24"/>
          <w:szCs w:val="24"/>
        </w:rPr>
        <w:t>демократического</w:t>
      </w:r>
      <w:r w:rsidR="007D54E3" w:rsidRPr="00975D43">
        <w:rPr>
          <w:rFonts w:ascii="Times New Roman" w:hAnsi="Times New Roman" w:cs="Times New Roman"/>
          <w:sz w:val="24"/>
          <w:szCs w:val="24"/>
        </w:rPr>
        <w:t xml:space="preserve"> государства</w:t>
      </w:r>
      <w:r w:rsidR="00C06FA7" w:rsidRPr="00975D43">
        <w:rPr>
          <w:rFonts w:ascii="Times New Roman" w:hAnsi="Times New Roman" w:cs="Times New Roman"/>
          <w:sz w:val="24"/>
          <w:szCs w:val="24"/>
        </w:rPr>
        <w:t xml:space="preserve"> с длительной традицией нейтралитета</w:t>
      </w:r>
      <w:r w:rsidR="007D54E3" w:rsidRPr="00975D43">
        <w:rPr>
          <w:rFonts w:ascii="Times New Roman" w:hAnsi="Times New Roman" w:cs="Times New Roman"/>
          <w:sz w:val="24"/>
          <w:szCs w:val="24"/>
        </w:rPr>
        <w:t>.</w:t>
      </w:r>
    </w:p>
    <w:p w:rsidR="00105F62" w:rsidRPr="00975D43" w:rsidRDefault="00105F62" w:rsidP="006310D9">
      <w:pPr>
        <w:pStyle w:val="1"/>
        <w:spacing w:line="360" w:lineRule="auto"/>
        <w:rPr>
          <w:rFonts w:ascii="Times New Roman" w:hAnsi="Times New Roman" w:cs="Times New Roman"/>
        </w:rPr>
      </w:pPr>
    </w:p>
    <w:p w:rsidR="00105F62" w:rsidRPr="00975D43" w:rsidRDefault="00105F62" w:rsidP="006310D9">
      <w:pPr>
        <w:pStyle w:val="1"/>
        <w:spacing w:line="360" w:lineRule="auto"/>
        <w:rPr>
          <w:rFonts w:ascii="Times New Roman" w:hAnsi="Times New Roman" w:cs="Times New Roman"/>
        </w:rPr>
      </w:pPr>
    </w:p>
    <w:p w:rsidR="007E4318" w:rsidRDefault="007E4318" w:rsidP="006310D9">
      <w:pPr>
        <w:spacing w:line="360" w:lineRule="auto"/>
        <w:rPr>
          <w:rFonts w:ascii="Times New Roman" w:hAnsi="Times New Roman" w:cs="Times New Roman"/>
        </w:rPr>
      </w:pPr>
    </w:p>
    <w:p w:rsidR="00C26BE6" w:rsidRDefault="00C26BE6" w:rsidP="006310D9">
      <w:pPr>
        <w:spacing w:line="360" w:lineRule="auto"/>
        <w:rPr>
          <w:rFonts w:ascii="Times New Roman" w:hAnsi="Times New Roman" w:cs="Times New Roman"/>
        </w:rPr>
      </w:pPr>
    </w:p>
    <w:p w:rsidR="00C26BE6" w:rsidRDefault="00C26BE6" w:rsidP="006310D9">
      <w:pPr>
        <w:spacing w:line="360" w:lineRule="auto"/>
        <w:rPr>
          <w:rFonts w:ascii="Times New Roman" w:hAnsi="Times New Roman" w:cs="Times New Roman"/>
        </w:rPr>
      </w:pPr>
    </w:p>
    <w:p w:rsidR="00C26BE6" w:rsidRDefault="00C26BE6" w:rsidP="006310D9">
      <w:pPr>
        <w:spacing w:line="360" w:lineRule="auto"/>
        <w:rPr>
          <w:rFonts w:ascii="Times New Roman" w:hAnsi="Times New Roman" w:cs="Times New Roman"/>
        </w:rPr>
      </w:pPr>
    </w:p>
    <w:p w:rsidR="00C26BE6" w:rsidRDefault="00C26BE6" w:rsidP="006310D9">
      <w:pPr>
        <w:spacing w:line="360" w:lineRule="auto"/>
        <w:rPr>
          <w:rFonts w:ascii="Times New Roman" w:hAnsi="Times New Roman" w:cs="Times New Roman"/>
        </w:rPr>
      </w:pPr>
    </w:p>
    <w:p w:rsidR="00C26BE6" w:rsidRDefault="00C26BE6" w:rsidP="006310D9">
      <w:pPr>
        <w:spacing w:line="360" w:lineRule="auto"/>
        <w:rPr>
          <w:rFonts w:ascii="Times New Roman" w:hAnsi="Times New Roman" w:cs="Times New Roman"/>
        </w:rPr>
      </w:pPr>
    </w:p>
    <w:p w:rsidR="00D82379" w:rsidRDefault="00D82379" w:rsidP="006310D9">
      <w:pPr>
        <w:spacing w:line="360" w:lineRule="auto"/>
        <w:rPr>
          <w:rFonts w:ascii="Times New Roman" w:hAnsi="Times New Roman" w:cs="Times New Roman"/>
        </w:rPr>
      </w:pPr>
    </w:p>
    <w:p w:rsidR="00D82379" w:rsidRDefault="00D82379" w:rsidP="006310D9">
      <w:pPr>
        <w:spacing w:line="360" w:lineRule="auto"/>
        <w:rPr>
          <w:rFonts w:ascii="Times New Roman" w:hAnsi="Times New Roman" w:cs="Times New Roman"/>
        </w:rPr>
      </w:pPr>
    </w:p>
    <w:p w:rsidR="00D82379" w:rsidRDefault="00D82379" w:rsidP="006310D9">
      <w:pPr>
        <w:spacing w:line="360" w:lineRule="auto"/>
        <w:rPr>
          <w:rFonts w:ascii="Times New Roman" w:hAnsi="Times New Roman" w:cs="Times New Roman"/>
        </w:rPr>
      </w:pPr>
    </w:p>
    <w:p w:rsidR="00D82379" w:rsidRPr="008D17D2" w:rsidRDefault="00D82379" w:rsidP="006310D9">
      <w:pPr>
        <w:spacing w:line="360" w:lineRule="auto"/>
        <w:rPr>
          <w:rFonts w:ascii="Times New Roman" w:hAnsi="Times New Roman" w:cs="Times New Roman"/>
        </w:rPr>
      </w:pPr>
    </w:p>
    <w:p w:rsidR="00392684" w:rsidRPr="008D17D2" w:rsidRDefault="00392684" w:rsidP="006310D9">
      <w:pPr>
        <w:spacing w:line="360" w:lineRule="auto"/>
        <w:rPr>
          <w:rFonts w:ascii="Times New Roman" w:hAnsi="Times New Roman" w:cs="Times New Roman"/>
        </w:rPr>
      </w:pPr>
    </w:p>
    <w:p w:rsidR="00C70222" w:rsidRPr="00975D43" w:rsidRDefault="00712B72" w:rsidP="006310D9">
      <w:pPr>
        <w:pStyle w:val="1"/>
        <w:spacing w:line="360" w:lineRule="auto"/>
        <w:rPr>
          <w:rFonts w:ascii="Times New Roman" w:hAnsi="Times New Roman" w:cs="Times New Roman"/>
        </w:rPr>
      </w:pPr>
      <w:bookmarkStart w:id="7" w:name="_Toc483336579"/>
      <w:r w:rsidRPr="00975D43">
        <w:rPr>
          <w:rFonts w:ascii="Times New Roman" w:hAnsi="Times New Roman" w:cs="Times New Roman"/>
        </w:rPr>
        <w:lastRenderedPageBreak/>
        <w:t>История раз</w:t>
      </w:r>
      <w:r w:rsidR="00F003F4">
        <w:rPr>
          <w:rFonts w:ascii="Times New Roman" w:hAnsi="Times New Roman" w:cs="Times New Roman"/>
        </w:rPr>
        <w:t>вития взаимоотношений между Североатлантическим Альянсом</w:t>
      </w:r>
      <w:r w:rsidRPr="00975D43">
        <w:rPr>
          <w:rFonts w:ascii="Times New Roman" w:hAnsi="Times New Roman" w:cs="Times New Roman"/>
        </w:rPr>
        <w:t xml:space="preserve"> и Швецией</w:t>
      </w:r>
      <w:bookmarkEnd w:id="7"/>
    </w:p>
    <w:p w:rsidR="00A0569F" w:rsidRPr="00975D43" w:rsidRDefault="00A0569F" w:rsidP="006310D9">
      <w:pPr>
        <w:pStyle w:val="2"/>
        <w:spacing w:line="360" w:lineRule="auto"/>
        <w:rPr>
          <w:rFonts w:ascii="Times New Roman" w:hAnsi="Times New Roman" w:cs="Times New Roman"/>
        </w:rPr>
      </w:pPr>
      <w:bookmarkStart w:id="8" w:name="_Toc483336580"/>
      <w:r w:rsidRPr="00975D43">
        <w:rPr>
          <w:rFonts w:ascii="Times New Roman" w:hAnsi="Times New Roman" w:cs="Times New Roman"/>
        </w:rPr>
        <w:t xml:space="preserve">Становление отношений: </w:t>
      </w:r>
      <w:r w:rsidR="001114CE" w:rsidRPr="00975D43">
        <w:rPr>
          <w:rFonts w:ascii="Times New Roman" w:hAnsi="Times New Roman" w:cs="Times New Roman"/>
        </w:rPr>
        <w:t xml:space="preserve">«вооружённый» </w:t>
      </w:r>
      <w:r w:rsidRPr="00975D43">
        <w:rPr>
          <w:rFonts w:ascii="Times New Roman" w:hAnsi="Times New Roman" w:cs="Times New Roman"/>
        </w:rPr>
        <w:t>нейтралитет и взаимные уступки</w:t>
      </w:r>
      <w:bookmarkEnd w:id="8"/>
    </w:p>
    <w:p w:rsidR="0088770F" w:rsidRPr="00975D43" w:rsidRDefault="0088770F"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Вопросы нейтралитета во время военных конфликтов существуют так же давно, как и сами военные конфликты между государствами. Однако, когда в военный конфликт оказывается вовлечённым целый континент, сохранять нейтралитет во внешней политике оказывается достаточно трудной задачей. Проблема в данном случае  заключается в том, что государства-агрессоры могут признать нейтралитет, а могут и не признать. На международной политической арене нет никаких гарантий соблюдения прав нейтральных государств. Даже в случае, если нейтралитет закрепляется юридически и основан на нормах международного права, это также не даёт никаких гарантий. В данном случае работ</w:t>
      </w:r>
      <w:r w:rsidR="004A31AE" w:rsidRPr="00975D43">
        <w:rPr>
          <w:rFonts w:ascii="Times New Roman" w:hAnsi="Times New Roman" w:cs="Times New Roman"/>
          <w:sz w:val="24"/>
          <w:szCs w:val="24"/>
        </w:rPr>
        <w:t>а</w:t>
      </w:r>
      <w:r w:rsidRPr="00975D43">
        <w:rPr>
          <w:rFonts w:ascii="Times New Roman" w:hAnsi="Times New Roman" w:cs="Times New Roman"/>
          <w:sz w:val="24"/>
          <w:szCs w:val="24"/>
        </w:rPr>
        <w:t>ет сле</w:t>
      </w:r>
      <w:r w:rsidR="004A31AE" w:rsidRPr="00975D43">
        <w:rPr>
          <w:rFonts w:ascii="Times New Roman" w:hAnsi="Times New Roman" w:cs="Times New Roman"/>
          <w:sz w:val="24"/>
          <w:szCs w:val="24"/>
        </w:rPr>
        <w:t>д</w:t>
      </w:r>
      <w:r w:rsidRPr="00975D43">
        <w:rPr>
          <w:rFonts w:ascii="Times New Roman" w:hAnsi="Times New Roman" w:cs="Times New Roman"/>
          <w:sz w:val="24"/>
          <w:szCs w:val="24"/>
        </w:rPr>
        <w:t>ующее правило</w:t>
      </w:r>
      <w:r w:rsidR="005B47E5" w:rsidRPr="00975D43">
        <w:rPr>
          <w:rFonts w:ascii="Times New Roman" w:hAnsi="Times New Roman" w:cs="Times New Roman"/>
          <w:sz w:val="24"/>
          <w:szCs w:val="24"/>
        </w:rPr>
        <w:t xml:space="preserve"> </w:t>
      </w:r>
      <w:r w:rsidRPr="00975D43">
        <w:rPr>
          <w:rFonts w:ascii="Times New Roman" w:hAnsi="Times New Roman" w:cs="Times New Roman"/>
          <w:sz w:val="24"/>
          <w:szCs w:val="24"/>
        </w:rPr>
        <w:t>- прав тот, кто сильнее</w:t>
      </w:r>
      <w:r w:rsidR="000013AA" w:rsidRPr="00975D43">
        <w:rPr>
          <w:rFonts w:ascii="Times New Roman" w:hAnsi="Times New Roman" w:cs="Times New Roman"/>
          <w:sz w:val="24"/>
          <w:szCs w:val="24"/>
        </w:rPr>
        <w:t>. Он же и устанавливает правила игры. Однако, Швеции, объявившей в начале 20 века о своей нейтральной позиции и нежелании участвовать в международных конфликтах, удалось не принимать непосредственного участие ни в Первой мировой войне, ни во Второй мировой войне.</w:t>
      </w:r>
      <w:r w:rsidR="00EF74F6" w:rsidRPr="00975D43">
        <w:rPr>
          <w:rStyle w:val="a6"/>
          <w:rFonts w:ascii="Times New Roman" w:hAnsi="Times New Roman" w:cs="Times New Roman"/>
          <w:sz w:val="24"/>
          <w:szCs w:val="24"/>
        </w:rPr>
        <w:footnoteReference w:id="53"/>
      </w:r>
      <w:r w:rsidR="000013AA" w:rsidRPr="00975D43">
        <w:rPr>
          <w:rFonts w:ascii="Times New Roman" w:hAnsi="Times New Roman" w:cs="Times New Roman"/>
          <w:sz w:val="24"/>
          <w:szCs w:val="24"/>
        </w:rPr>
        <w:t xml:space="preserve"> </w:t>
      </w:r>
      <w:r w:rsidRPr="00975D43">
        <w:rPr>
          <w:rFonts w:ascii="Times New Roman" w:hAnsi="Times New Roman" w:cs="Times New Roman"/>
          <w:sz w:val="24"/>
          <w:szCs w:val="24"/>
        </w:rPr>
        <w:t xml:space="preserve">  </w:t>
      </w:r>
    </w:p>
    <w:p w:rsidR="00712B72" w:rsidRPr="00975D43" w:rsidRDefault="0093109B"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После Второй мировой войны США, одна из двух супе</w:t>
      </w:r>
      <w:r w:rsidR="00624066" w:rsidRPr="00975D43">
        <w:rPr>
          <w:rFonts w:ascii="Times New Roman" w:hAnsi="Times New Roman" w:cs="Times New Roman"/>
          <w:sz w:val="24"/>
          <w:szCs w:val="24"/>
        </w:rPr>
        <w:t>рдержав, относилась к Швеции с некоторой долей скептицизма</w:t>
      </w:r>
      <w:r w:rsidRPr="00975D43">
        <w:rPr>
          <w:rFonts w:ascii="Times New Roman" w:hAnsi="Times New Roman" w:cs="Times New Roman"/>
          <w:sz w:val="24"/>
          <w:szCs w:val="24"/>
        </w:rPr>
        <w:t xml:space="preserve"> по двум причинам: во-первых, Швеция</w:t>
      </w:r>
      <w:r w:rsidR="000013AA" w:rsidRPr="00975D43">
        <w:rPr>
          <w:rFonts w:ascii="Times New Roman" w:hAnsi="Times New Roman" w:cs="Times New Roman"/>
          <w:sz w:val="24"/>
          <w:szCs w:val="24"/>
        </w:rPr>
        <w:t>, несмотря на политику нейтралитета,</w:t>
      </w:r>
      <w:r w:rsidRPr="00975D43">
        <w:rPr>
          <w:rFonts w:ascii="Times New Roman" w:hAnsi="Times New Roman" w:cs="Times New Roman"/>
          <w:sz w:val="24"/>
          <w:szCs w:val="24"/>
        </w:rPr>
        <w:t xml:space="preserve"> во время Второй мировой войны оказывала поддержку Германии; во-вторых, в Швеции было </w:t>
      </w:r>
      <w:r w:rsidR="00651AE5" w:rsidRPr="00975D43">
        <w:rPr>
          <w:rFonts w:ascii="Times New Roman" w:hAnsi="Times New Roman" w:cs="Times New Roman"/>
          <w:sz w:val="24"/>
          <w:szCs w:val="24"/>
        </w:rPr>
        <w:t>социал-демократическое</w:t>
      </w:r>
      <w:r w:rsidRPr="00975D43">
        <w:rPr>
          <w:rFonts w:ascii="Times New Roman" w:hAnsi="Times New Roman" w:cs="Times New Roman"/>
          <w:sz w:val="24"/>
          <w:szCs w:val="24"/>
        </w:rPr>
        <w:t xml:space="preserve"> правительство, которое, по мнению США, слишком дружелюбно относилось к СССР.</w:t>
      </w:r>
      <w:r w:rsidR="00EF74F6" w:rsidRPr="00975D43">
        <w:rPr>
          <w:rStyle w:val="a6"/>
          <w:rFonts w:ascii="Times New Roman" w:hAnsi="Times New Roman" w:cs="Times New Roman"/>
          <w:sz w:val="24"/>
          <w:szCs w:val="24"/>
        </w:rPr>
        <w:footnoteReference w:id="54"/>
      </w:r>
      <w:r w:rsidRPr="00975D43">
        <w:rPr>
          <w:rFonts w:ascii="Times New Roman" w:hAnsi="Times New Roman" w:cs="Times New Roman"/>
          <w:sz w:val="24"/>
          <w:szCs w:val="24"/>
        </w:rPr>
        <w:t xml:space="preserve"> </w:t>
      </w:r>
    </w:p>
    <w:p w:rsidR="00235763" w:rsidRPr="00975D43" w:rsidRDefault="0027403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Швеция</w:t>
      </w:r>
      <w:r w:rsidR="00313290" w:rsidRPr="00975D43">
        <w:rPr>
          <w:rFonts w:ascii="Times New Roman" w:hAnsi="Times New Roman" w:cs="Times New Roman"/>
          <w:sz w:val="24"/>
          <w:szCs w:val="24"/>
        </w:rPr>
        <w:t xml:space="preserve"> после Второй мировой войны</w:t>
      </w:r>
      <w:r w:rsidRPr="00975D43">
        <w:rPr>
          <w:rFonts w:ascii="Times New Roman" w:hAnsi="Times New Roman" w:cs="Times New Roman"/>
          <w:sz w:val="24"/>
          <w:szCs w:val="24"/>
        </w:rPr>
        <w:t xml:space="preserve"> имела возможность выбора из т</w:t>
      </w:r>
      <w:r w:rsidR="00F6298C" w:rsidRPr="00975D43">
        <w:rPr>
          <w:rFonts w:ascii="Times New Roman" w:hAnsi="Times New Roman" w:cs="Times New Roman"/>
          <w:sz w:val="24"/>
          <w:szCs w:val="24"/>
        </w:rPr>
        <w:t>рёх путей дальнейшего развития. Во-первых, Швеция могла</w:t>
      </w:r>
      <w:r w:rsidRPr="00975D43">
        <w:rPr>
          <w:rFonts w:ascii="Times New Roman" w:hAnsi="Times New Roman" w:cs="Times New Roman"/>
          <w:sz w:val="24"/>
          <w:szCs w:val="24"/>
        </w:rPr>
        <w:t xml:space="preserve"> сохранить нейтралитет и реализовывать политику неприсоединения к более сильным акторам мировой политики</w:t>
      </w:r>
      <w:r w:rsidR="00F6298C" w:rsidRPr="00975D43">
        <w:rPr>
          <w:rFonts w:ascii="Times New Roman" w:hAnsi="Times New Roman" w:cs="Times New Roman"/>
          <w:sz w:val="24"/>
          <w:szCs w:val="24"/>
        </w:rPr>
        <w:t>.</w:t>
      </w:r>
      <w:r w:rsidR="00313290" w:rsidRPr="00975D43">
        <w:rPr>
          <w:rFonts w:ascii="Times New Roman" w:hAnsi="Times New Roman" w:cs="Times New Roman"/>
          <w:sz w:val="24"/>
          <w:szCs w:val="24"/>
        </w:rPr>
        <w:t xml:space="preserve"> Данная позиция хорошо показала себя во время двух войн и была легко реализуема, так </w:t>
      </w:r>
      <w:r w:rsidR="00235763" w:rsidRPr="00975D43">
        <w:rPr>
          <w:rFonts w:ascii="Times New Roman" w:hAnsi="Times New Roman" w:cs="Times New Roman"/>
          <w:sz w:val="24"/>
          <w:szCs w:val="24"/>
        </w:rPr>
        <w:t>как Швеция имела опыт осуществления</w:t>
      </w:r>
      <w:r w:rsidR="00313290" w:rsidRPr="00975D43">
        <w:rPr>
          <w:rFonts w:ascii="Times New Roman" w:hAnsi="Times New Roman" w:cs="Times New Roman"/>
          <w:sz w:val="24"/>
          <w:szCs w:val="24"/>
        </w:rPr>
        <w:t xml:space="preserve"> политики нейтралитета. К тому же, проведение данной политики не вызвало бы существенного недовольства со стороны других государств и не стало бы для них неожиданностью.</w:t>
      </w:r>
      <w:r w:rsidR="00F6298C" w:rsidRPr="00975D43">
        <w:rPr>
          <w:rFonts w:ascii="Times New Roman" w:hAnsi="Times New Roman" w:cs="Times New Roman"/>
          <w:sz w:val="24"/>
          <w:szCs w:val="24"/>
        </w:rPr>
        <w:t xml:space="preserve"> </w:t>
      </w:r>
    </w:p>
    <w:p w:rsidR="00235763" w:rsidRPr="00975D43" w:rsidRDefault="00F6298C"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lastRenderedPageBreak/>
        <w:t>Во-вторых, Швеция могла</w:t>
      </w:r>
      <w:r w:rsidR="00274039" w:rsidRPr="00975D43">
        <w:rPr>
          <w:rFonts w:ascii="Times New Roman" w:hAnsi="Times New Roman" w:cs="Times New Roman"/>
          <w:sz w:val="24"/>
          <w:szCs w:val="24"/>
        </w:rPr>
        <w:t xml:space="preserve"> присоединиться к Североатлантическому Альянсу,</w:t>
      </w:r>
      <w:r w:rsidRPr="00975D43">
        <w:rPr>
          <w:rFonts w:ascii="Times New Roman" w:hAnsi="Times New Roman" w:cs="Times New Roman"/>
          <w:sz w:val="24"/>
          <w:szCs w:val="24"/>
        </w:rPr>
        <w:t xml:space="preserve"> как это позднее сделали союзники Швеции Дания и Норвегия.</w:t>
      </w:r>
      <w:r w:rsidR="00313290" w:rsidRPr="00975D43">
        <w:rPr>
          <w:rFonts w:ascii="Times New Roman" w:hAnsi="Times New Roman" w:cs="Times New Roman"/>
          <w:sz w:val="24"/>
          <w:szCs w:val="24"/>
        </w:rPr>
        <w:t xml:space="preserve"> Поддавшись общеевропейским настроениям и антисоветской риторике, Швеция могла вступить в блок НАТО, однако существовали опасения относительно реакции на этот шаг со стороны СССР.</w:t>
      </w:r>
      <w:r w:rsidRPr="00975D43">
        <w:rPr>
          <w:rFonts w:ascii="Times New Roman" w:hAnsi="Times New Roman" w:cs="Times New Roman"/>
          <w:sz w:val="24"/>
          <w:szCs w:val="24"/>
        </w:rPr>
        <w:t xml:space="preserve"> </w:t>
      </w:r>
      <w:r w:rsidR="00A27465" w:rsidRPr="00975D43">
        <w:rPr>
          <w:rStyle w:val="a6"/>
          <w:rFonts w:ascii="Times New Roman" w:hAnsi="Times New Roman" w:cs="Times New Roman"/>
          <w:sz w:val="24"/>
          <w:szCs w:val="24"/>
        </w:rPr>
        <w:footnoteReference w:id="55"/>
      </w:r>
    </w:p>
    <w:p w:rsidR="00313290" w:rsidRPr="00975D43" w:rsidRDefault="00F6298C"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Также, Швеция могла</w:t>
      </w:r>
      <w:r w:rsidR="00274039" w:rsidRPr="00975D43">
        <w:rPr>
          <w:rFonts w:ascii="Times New Roman" w:hAnsi="Times New Roman" w:cs="Times New Roman"/>
          <w:sz w:val="24"/>
          <w:szCs w:val="24"/>
        </w:rPr>
        <w:t xml:space="preserve"> попытаться создать Ска</w:t>
      </w:r>
      <w:r w:rsidR="00840CF0" w:rsidRPr="00975D43">
        <w:rPr>
          <w:rFonts w:ascii="Times New Roman" w:hAnsi="Times New Roman" w:cs="Times New Roman"/>
          <w:sz w:val="24"/>
          <w:szCs w:val="24"/>
        </w:rPr>
        <w:t>ндинавский оборонительный союз</w:t>
      </w:r>
      <w:r w:rsidR="00274039" w:rsidRPr="00975D43">
        <w:rPr>
          <w:rFonts w:ascii="Times New Roman" w:hAnsi="Times New Roman" w:cs="Times New Roman"/>
          <w:sz w:val="24"/>
          <w:szCs w:val="24"/>
        </w:rPr>
        <w:t xml:space="preserve"> совместно с государствами-соседями Данией и Норвегией</w:t>
      </w:r>
      <w:r w:rsidR="00235763" w:rsidRPr="00975D43">
        <w:rPr>
          <w:rFonts w:ascii="Times New Roman" w:hAnsi="Times New Roman" w:cs="Times New Roman"/>
          <w:sz w:val="24"/>
          <w:szCs w:val="24"/>
        </w:rPr>
        <w:t>.</w:t>
      </w:r>
      <w:r w:rsidR="00840CF0" w:rsidRPr="00975D43">
        <w:rPr>
          <w:rFonts w:ascii="Times New Roman" w:hAnsi="Times New Roman" w:cs="Times New Roman"/>
          <w:sz w:val="24"/>
          <w:szCs w:val="24"/>
        </w:rPr>
        <w:t xml:space="preserve"> Предложение создать альянс было официально озвучено Швецией в мае 1948 года.</w:t>
      </w:r>
      <w:r w:rsidR="00235763" w:rsidRPr="00975D43">
        <w:rPr>
          <w:rFonts w:ascii="Times New Roman" w:hAnsi="Times New Roman" w:cs="Times New Roman"/>
          <w:sz w:val="24"/>
          <w:szCs w:val="24"/>
        </w:rPr>
        <w:t xml:space="preserve"> Идея создания альянса базировалась на </w:t>
      </w:r>
      <w:r w:rsidR="00840CF0" w:rsidRPr="00975D43">
        <w:rPr>
          <w:rFonts w:ascii="Times New Roman" w:hAnsi="Times New Roman" w:cs="Times New Roman"/>
          <w:sz w:val="24"/>
          <w:szCs w:val="24"/>
        </w:rPr>
        <w:t>принципах невмешательства в конфликт между СССР и США и коллективной безопасности стран-участниц союза.</w:t>
      </w:r>
      <w:r w:rsidR="00840CF0" w:rsidRPr="00975D43">
        <w:rPr>
          <w:rStyle w:val="a6"/>
          <w:rFonts w:ascii="Times New Roman" w:hAnsi="Times New Roman" w:cs="Times New Roman"/>
          <w:sz w:val="24"/>
          <w:szCs w:val="24"/>
        </w:rPr>
        <w:footnoteReference w:id="56"/>
      </w:r>
      <w:r w:rsidR="00840CF0" w:rsidRPr="00975D43">
        <w:rPr>
          <w:rFonts w:ascii="Times New Roman" w:hAnsi="Times New Roman" w:cs="Times New Roman"/>
          <w:sz w:val="24"/>
          <w:szCs w:val="24"/>
        </w:rPr>
        <w:t xml:space="preserve"> У Швеции было опасение, </w:t>
      </w:r>
      <w:r w:rsidR="00235763" w:rsidRPr="00975D43">
        <w:rPr>
          <w:rFonts w:ascii="Times New Roman" w:hAnsi="Times New Roman" w:cs="Times New Roman"/>
          <w:sz w:val="24"/>
          <w:szCs w:val="24"/>
        </w:rPr>
        <w:t>что если на территории Дании и Норвегии союзные войска</w:t>
      </w:r>
      <w:r w:rsidR="00A578C8" w:rsidRPr="00975D43">
        <w:rPr>
          <w:rFonts w:ascii="Times New Roman" w:hAnsi="Times New Roman" w:cs="Times New Roman"/>
          <w:sz w:val="24"/>
          <w:szCs w:val="24"/>
        </w:rPr>
        <w:t>, например,</w:t>
      </w:r>
      <w:r w:rsidR="00235763" w:rsidRPr="00975D43">
        <w:rPr>
          <w:rFonts w:ascii="Times New Roman" w:hAnsi="Times New Roman" w:cs="Times New Roman"/>
          <w:sz w:val="24"/>
          <w:szCs w:val="24"/>
        </w:rPr>
        <w:t xml:space="preserve"> разместят военные базы, то СССР в качестве ответных мер может также предпринять ответные шаги по размещению своих военных баз в Финляндии, что усилит напряжение во всём регионе Балтийского моря. Для недопущения дестабилизации в регионе и была предложена идея создания данного союза.</w:t>
      </w:r>
      <w:r w:rsidR="00105752" w:rsidRPr="00975D43">
        <w:rPr>
          <w:rStyle w:val="a6"/>
          <w:rFonts w:ascii="Times New Roman" w:hAnsi="Times New Roman" w:cs="Times New Roman"/>
          <w:sz w:val="24"/>
          <w:szCs w:val="24"/>
        </w:rPr>
        <w:footnoteReference w:id="57"/>
      </w:r>
      <w:r w:rsidR="00235763" w:rsidRPr="00975D43">
        <w:rPr>
          <w:rFonts w:ascii="Times New Roman" w:hAnsi="Times New Roman" w:cs="Times New Roman"/>
          <w:sz w:val="24"/>
          <w:szCs w:val="24"/>
        </w:rPr>
        <w:t xml:space="preserve"> </w:t>
      </w:r>
      <w:r w:rsidR="00174E34" w:rsidRPr="00975D43">
        <w:rPr>
          <w:rFonts w:ascii="Times New Roman" w:hAnsi="Times New Roman" w:cs="Times New Roman"/>
          <w:sz w:val="24"/>
          <w:szCs w:val="24"/>
        </w:rPr>
        <w:t>Однако</w:t>
      </w:r>
      <w:r w:rsidR="00CB4C63" w:rsidRPr="00975D43">
        <w:rPr>
          <w:rFonts w:ascii="Times New Roman" w:hAnsi="Times New Roman" w:cs="Times New Roman"/>
          <w:sz w:val="24"/>
          <w:szCs w:val="24"/>
        </w:rPr>
        <w:t>, данный путь развития не мог быть реализован по причине</w:t>
      </w:r>
      <w:r w:rsidR="000D7F98" w:rsidRPr="00975D43">
        <w:rPr>
          <w:rFonts w:ascii="Times New Roman" w:hAnsi="Times New Roman" w:cs="Times New Roman"/>
          <w:sz w:val="24"/>
          <w:szCs w:val="24"/>
        </w:rPr>
        <w:t xml:space="preserve"> дальнейшего</w:t>
      </w:r>
      <w:r w:rsidR="00CB4C63" w:rsidRPr="00975D43">
        <w:rPr>
          <w:rFonts w:ascii="Times New Roman" w:hAnsi="Times New Roman" w:cs="Times New Roman"/>
          <w:sz w:val="24"/>
          <w:szCs w:val="24"/>
        </w:rPr>
        <w:t xml:space="preserve"> вступления Дании и Н</w:t>
      </w:r>
      <w:r w:rsidR="00174E34" w:rsidRPr="00975D43">
        <w:rPr>
          <w:rFonts w:ascii="Times New Roman" w:hAnsi="Times New Roman" w:cs="Times New Roman"/>
          <w:sz w:val="24"/>
          <w:szCs w:val="24"/>
        </w:rPr>
        <w:t>орвегии в</w:t>
      </w:r>
      <w:r w:rsidR="00CB4C63" w:rsidRPr="00975D43">
        <w:rPr>
          <w:rFonts w:ascii="Times New Roman" w:hAnsi="Times New Roman" w:cs="Times New Roman"/>
          <w:sz w:val="24"/>
          <w:szCs w:val="24"/>
        </w:rPr>
        <w:t xml:space="preserve"> Североатлантический Альянс. </w:t>
      </w:r>
      <w:r w:rsidR="00174E34" w:rsidRPr="00975D43">
        <w:rPr>
          <w:rFonts w:ascii="Times New Roman" w:hAnsi="Times New Roman" w:cs="Times New Roman"/>
          <w:sz w:val="24"/>
          <w:szCs w:val="24"/>
        </w:rPr>
        <w:t>Дания и Норвегия не видели перспектив в реализации политики нейтралитета, и предпочли присоединиться к сильному военно-политическому актору.</w:t>
      </w:r>
      <w:r w:rsidR="00AD31E7" w:rsidRPr="00975D43">
        <w:rPr>
          <w:rStyle w:val="a6"/>
          <w:rFonts w:ascii="Times New Roman" w:hAnsi="Times New Roman" w:cs="Times New Roman"/>
          <w:sz w:val="24"/>
          <w:szCs w:val="24"/>
        </w:rPr>
        <w:footnoteReference w:id="58"/>
      </w:r>
    </w:p>
    <w:p w:rsidR="00322D04" w:rsidRPr="00975D43" w:rsidRDefault="00324D1F"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Швеция, оценив своё положение и ситуация в мировой политике, остановилась на</w:t>
      </w:r>
      <w:r w:rsidR="00322D04" w:rsidRPr="00975D43">
        <w:rPr>
          <w:rFonts w:ascii="Times New Roman" w:hAnsi="Times New Roman" w:cs="Times New Roman"/>
          <w:sz w:val="24"/>
          <w:szCs w:val="24"/>
        </w:rPr>
        <w:t xml:space="preserve"> следующей позиции: неприсоединение к какому-либо из блоков в мирное время даёт возможность сохранять нейтральность и во время военных конфликтов. </w:t>
      </w:r>
      <w:r w:rsidRPr="00975D43">
        <w:rPr>
          <w:rFonts w:ascii="Times New Roman" w:hAnsi="Times New Roman" w:cs="Times New Roman"/>
          <w:sz w:val="24"/>
          <w:szCs w:val="24"/>
        </w:rPr>
        <w:t>Стоит заметить, что з</w:t>
      </w:r>
      <w:r w:rsidR="00322D04" w:rsidRPr="00975D43">
        <w:rPr>
          <w:rFonts w:ascii="Times New Roman" w:hAnsi="Times New Roman" w:cs="Times New Roman"/>
          <w:sz w:val="24"/>
          <w:szCs w:val="24"/>
        </w:rPr>
        <w:t xml:space="preserve">аявление министра иностранных дел Швеции в 1948 году о том, что Швеция будет придерживаться нейтральности во внешней политике, воспринимались в США как </w:t>
      </w:r>
      <w:r w:rsidR="00624066" w:rsidRPr="00975D43">
        <w:rPr>
          <w:rFonts w:ascii="Times New Roman" w:hAnsi="Times New Roman" w:cs="Times New Roman"/>
          <w:sz w:val="24"/>
          <w:szCs w:val="24"/>
        </w:rPr>
        <w:t xml:space="preserve">не очень </w:t>
      </w:r>
      <w:r w:rsidR="009903B5" w:rsidRPr="00975D43">
        <w:rPr>
          <w:rFonts w:ascii="Times New Roman" w:hAnsi="Times New Roman" w:cs="Times New Roman"/>
          <w:sz w:val="24"/>
          <w:szCs w:val="24"/>
        </w:rPr>
        <w:t>удобные.</w:t>
      </w:r>
      <w:r w:rsidR="00EF74F6" w:rsidRPr="00975D43">
        <w:rPr>
          <w:rStyle w:val="a6"/>
          <w:rFonts w:ascii="Times New Roman" w:hAnsi="Times New Roman" w:cs="Times New Roman"/>
          <w:sz w:val="24"/>
          <w:szCs w:val="24"/>
        </w:rPr>
        <w:footnoteReference w:id="59"/>
      </w:r>
      <w:r w:rsidR="009903B5" w:rsidRPr="00975D43">
        <w:rPr>
          <w:rFonts w:ascii="Times New Roman" w:hAnsi="Times New Roman" w:cs="Times New Roman"/>
          <w:sz w:val="24"/>
          <w:szCs w:val="24"/>
        </w:rPr>
        <w:t xml:space="preserve"> </w:t>
      </w:r>
    </w:p>
    <w:p w:rsidR="006B3891" w:rsidRPr="00975D43" w:rsidRDefault="006B3891"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Следует сразу сделать оговорку: внешнеполитический нейтралитет Швеции следует рассматривать только в рамках биполярного противостояния СССР во главе </w:t>
      </w:r>
      <w:r w:rsidRPr="00975D43">
        <w:rPr>
          <w:rFonts w:ascii="Times New Roman" w:hAnsi="Times New Roman" w:cs="Times New Roman"/>
          <w:sz w:val="24"/>
          <w:szCs w:val="24"/>
        </w:rPr>
        <w:lastRenderedPageBreak/>
        <w:t>социалистического блока и США во главе капиталистического блока. Швеция демонстрировала довольно активное участие в миротворче</w:t>
      </w:r>
      <w:r w:rsidR="00845FB9" w:rsidRPr="00975D43">
        <w:rPr>
          <w:rFonts w:ascii="Times New Roman" w:hAnsi="Times New Roman" w:cs="Times New Roman"/>
          <w:sz w:val="24"/>
          <w:szCs w:val="24"/>
        </w:rPr>
        <w:t>ской деятельности ООН во время холодной в</w:t>
      </w:r>
      <w:r w:rsidRPr="00975D43">
        <w:rPr>
          <w:rFonts w:ascii="Times New Roman" w:hAnsi="Times New Roman" w:cs="Times New Roman"/>
          <w:sz w:val="24"/>
          <w:szCs w:val="24"/>
        </w:rPr>
        <w:t>ойны</w:t>
      </w:r>
      <w:r w:rsidR="00A27465" w:rsidRPr="00975D43">
        <w:rPr>
          <w:rFonts w:ascii="Times New Roman" w:hAnsi="Times New Roman" w:cs="Times New Roman"/>
          <w:sz w:val="24"/>
          <w:szCs w:val="24"/>
        </w:rPr>
        <w:t xml:space="preserve"> </w:t>
      </w:r>
      <w:r w:rsidRPr="00975D43">
        <w:rPr>
          <w:rFonts w:ascii="Times New Roman" w:hAnsi="Times New Roman" w:cs="Times New Roman"/>
          <w:sz w:val="24"/>
          <w:szCs w:val="24"/>
        </w:rPr>
        <w:t>- в этом смысле Швеция была отню</w:t>
      </w:r>
      <w:r w:rsidR="00F3720D" w:rsidRPr="00975D43">
        <w:rPr>
          <w:rFonts w:ascii="Times New Roman" w:hAnsi="Times New Roman" w:cs="Times New Roman"/>
          <w:sz w:val="24"/>
          <w:szCs w:val="24"/>
        </w:rPr>
        <w:t>дь не нейтральным</w:t>
      </w:r>
      <w:r w:rsidRPr="00975D43">
        <w:rPr>
          <w:rFonts w:ascii="Times New Roman" w:hAnsi="Times New Roman" w:cs="Times New Roman"/>
          <w:sz w:val="24"/>
          <w:szCs w:val="24"/>
        </w:rPr>
        <w:t xml:space="preserve"> государство</w:t>
      </w:r>
      <w:r w:rsidR="00F3720D" w:rsidRPr="00975D43">
        <w:rPr>
          <w:rFonts w:ascii="Times New Roman" w:hAnsi="Times New Roman" w:cs="Times New Roman"/>
          <w:sz w:val="24"/>
          <w:szCs w:val="24"/>
        </w:rPr>
        <w:t>м, хотя деятельность Швеции в ООН всё же находилась в неких рамках</w:t>
      </w:r>
      <w:r w:rsidRPr="00975D43">
        <w:rPr>
          <w:rFonts w:ascii="Times New Roman" w:hAnsi="Times New Roman" w:cs="Times New Roman"/>
          <w:sz w:val="24"/>
          <w:szCs w:val="24"/>
        </w:rPr>
        <w:t>. Граждане Швеции в рамках мероприятий ООН в качестве в</w:t>
      </w:r>
      <w:r w:rsidR="007C09E0" w:rsidRPr="00975D43">
        <w:rPr>
          <w:rFonts w:ascii="Times New Roman" w:hAnsi="Times New Roman" w:cs="Times New Roman"/>
          <w:sz w:val="24"/>
          <w:szCs w:val="24"/>
        </w:rPr>
        <w:t>оенных наблюдателей занимались мониторингом границы между Индией и Пакистаном, чуть менее 20 тысяч шведских солдат были задействованы для урегулирования Суэцкого кризиса с 1956 года по 1980 год в рамках двух операций. Также Швеция принимала участие в операциях ООН в Конго с 1960 года по 1964 год, а затем на Кипре, где в период с 1964 года по 1993 год находилось 28 тысяч шведских солдат.</w:t>
      </w:r>
      <w:r w:rsidR="00F3720D" w:rsidRPr="00975D43">
        <w:rPr>
          <w:rFonts w:ascii="Times New Roman" w:hAnsi="Times New Roman" w:cs="Times New Roman"/>
          <w:sz w:val="24"/>
          <w:szCs w:val="24"/>
        </w:rPr>
        <w:t xml:space="preserve"> </w:t>
      </w:r>
      <w:r w:rsidR="005351E3" w:rsidRPr="00975D43">
        <w:rPr>
          <w:rStyle w:val="a6"/>
          <w:rFonts w:ascii="Times New Roman" w:hAnsi="Times New Roman" w:cs="Times New Roman"/>
          <w:sz w:val="24"/>
          <w:szCs w:val="24"/>
        </w:rPr>
        <w:footnoteReference w:id="60"/>
      </w:r>
      <w:r w:rsidR="007C09E0" w:rsidRPr="00975D43">
        <w:rPr>
          <w:rFonts w:ascii="Times New Roman" w:hAnsi="Times New Roman" w:cs="Times New Roman"/>
          <w:sz w:val="24"/>
          <w:szCs w:val="24"/>
        </w:rPr>
        <w:t xml:space="preserve">   </w:t>
      </w:r>
      <w:r w:rsidRPr="00975D43">
        <w:rPr>
          <w:rFonts w:ascii="Times New Roman" w:hAnsi="Times New Roman" w:cs="Times New Roman"/>
          <w:sz w:val="24"/>
          <w:szCs w:val="24"/>
        </w:rPr>
        <w:t xml:space="preserve">   </w:t>
      </w:r>
    </w:p>
    <w:p w:rsidR="009903B5" w:rsidRPr="00975D43" w:rsidRDefault="009903B5"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США сообщили союзникам, что неприсоединение к НАТО влечёт за собой невозможность рассчитывать на военную поддержку со стороны США. Таким образом, Дания и Норвегия,</w:t>
      </w:r>
      <w:r w:rsidR="00881B8D" w:rsidRPr="00975D43">
        <w:rPr>
          <w:rFonts w:ascii="Times New Roman" w:hAnsi="Times New Roman" w:cs="Times New Roman"/>
          <w:sz w:val="24"/>
          <w:szCs w:val="24"/>
        </w:rPr>
        <w:t xml:space="preserve"> ближайшие соседи и союзники Швеции,</w:t>
      </w:r>
      <w:r w:rsidRPr="00975D43">
        <w:rPr>
          <w:rFonts w:ascii="Times New Roman" w:hAnsi="Times New Roman" w:cs="Times New Roman"/>
          <w:sz w:val="24"/>
          <w:szCs w:val="24"/>
        </w:rPr>
        <w:t xml:space="preserve"> которые исторически связаны со Швецией, вступил</w:t>
      </w:r>
      <w:r w:rsidR="00881B8D" w:rsidRPr="00975D43">
        <w:rPr>
          <w:rFonts w:ascii="Times New Roman" w:hAnsi="Times New Roman" w:cs="Times New Roman"/>
          <w:sz w:val="24"/>
          <w:szCs w:val="24"/>
        </w:rPr>
        <w:t>и в Североатлантический Альянс.</w:t>
      </w:r>
      <w:r w:rsidR="00EF74F6" w:rsidRPr="00975D43">
        <w:rPr>
          <w:rStyle w:val="a6"/>
          <w:rFonts w:ascii="Times New Roman" w:hAnsi="Times New Roman" w:cs="Times New Roman"/>
          <w:sz w:val="24"/>
          <w:szCs w:val="24"/>
        </w:rPr>
        <w:footnoteReference w:id="61"/>
      </w:r>
      <w:r w:rsidRPr="00975D43">
        <w:rPr>
          <w:rFonts w:ascii="Times New Roman" w:hAnsi="Times New Roman" w:cs="Times New Roman"/>
          <w:sz w:val="24"/>
          <w:szCs w:val="24"/>
        </w:rPr>
        <w:t xml:space="preserve"> </w:t>
      </w:r>
    </w:p>
    <w:p w:rsidR="00881B8D" w:rsidRPr="00975D43" w:rsidRDefault="00881B8D"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Для Швеции в данном случае проблема заключалась в том, что страны-участницы НАТО, во главе с США, планировали установить ракетные установки на своих территориях, а траектория полёта ракет проходила над территорией Швеции. Шведские власти повторно сообщили в СМИ, что намерены придерживаться политики нейтралитета, а также намерены сбивать любые объекты над своей территорией. Однако, </w:t>
      </w:r>
      <w:r w:rsidR="00D61A26" w:rsidRPr="00975D43">
        <w:rPr>
          <w:rFonts w:ascii="Times New Roman" w:hAnsi="Times New Roman" w:cs="Times New Roman"/>
          <w:sz w:val="24"/>
          <w:szCs w:val="24"/>
        </w:rPr>
        <w:t xml:space="preserve"> руководство США не восприняло</w:t>
      </w:r>
      <w:r w:rsidRPr="00975D43">
        <w:rPr>
          <w:rFonts w:ascii="Times New Roman" w:hAnsi="Times New Roman" w:cs="Times New Roman"/>
          <w:sz w:val="24"/>
          <w:szCs w:val="24"/>
        </w:rPr>
        <w:t xml:space="preserve"> данное заявление серьёзно.</w:t>
      </w:r>
      <w:r w:rsidR="00EF74F6" w:rsidRPr="00975D43">
        <w:rPr>
          <w:rStyle w:val="a6"/>
          <w:rFonts w:ascii="Times New Roman" w:hAnsi="Times New Roman" w:cs="Times New Roman"/>
          <w:sz w:val="24"/>
          <w:szCs w:val="24"/>
        </w:rPr>
        <w:footnoteReference w:id="62"/>
      </w:r>
    </w:p>
    <w:p w:rsidR="00500D36" w:rsidRPr="00975D43" w:rsidRDefault="00500D36"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Безусловно, несмотря на политику нейтралитета, Швеция не могла позволить себе оказаться в изоляции. США давали понять, что Швеции </w:t>
      </w:r>
      <w:r w:rsidR="000013AA" w:rsidRPr="00975D43">
        <w:rPr>
          <w:rFonts w:ascii="Times New Roman" w:hAnsi="Times New Roman" w:cs="Times New Roman"/>
          <w:sz w:val="24"/>
          <w:szCs w:val="24"/>
        </w:rPr>
        <w:t>н</w:t>
      </w:r>
      <w:r w:rsidRPr="00975D43">
        <w:rPr>
          <w:rFonts w:ascii="Times New Roman" w:hAnsi="Times New Roman" w:cs="Times New Roman"/>
          <w:sz w:val="24"/>
          <w:szCs w:val="24"/>
        </w:rPr>
        <w:t xml:space="preserve">еобходимо быть ближе к странам Запада. Швеции требовалось найти некую «золотую середину» </w:t>
      </w:r>
      <w:r w:rsidR="009E6ECC" w:rsidRPr="00975D43">
        <w:rPr>
          <w:rFonts w:ascii="Times New Roman" w:hAnsi="Times New Roman" w:cs="Times New Roman"/>
          <w:sz w:val="24"/>
          <w:szCs w:val="24"/>
        </w:rPr>
        <w:t>для того, чтобы остаться политически нейтральным государством, но также не оказаться в международной изоляции.</w:t>
      </w:r>
      <w:r w:rsidR="00EF74F6" w:rsidRPr="00975D43">
        <w:rPr>
          <w:rStyle w:val="a6"/>
          <w:rFonts w:ascii="Times New Roman" w:hAnsi="Times New Roman" w:cs="Times New Roman"/>
          <w:sz w:val="24"/>
          <w:szCs w:val="24"/>
        </w:rPr>
        <w:footnoteReference w:id="63"/>
      </w:r>
    </w:p>
    <w:p w:rsidR="0017435F" w:rsidRPr="00975D43" w:rsidRDefault="00500D36"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Интересным является тот факт, что СССР</w:t>
      </w:r>
      <w:r w:rsidR="009E6ECC" w:rsidRPr="00975D43">
        <w:rPr>
          <w:rFonts w:ascii="Times New Roman" w:hAnsi="Times New Roman" w:cs="Times New Roman"/>
          <w:sz w:val="24"/>
          <w:szCs w:val="24"/>
        </w:rPr>
        <w:t xml:space="preserve"> сыграл двойную роль в вопросе отношений Швеции и НАТО. С одной стороны, во многом по причине существования СССР, с </w:t>
      </w:r>
      <w:r w:rsidR="009E6ECC" w:rsidRPr="00975D43">
        <w:rPr>
          <w:rFonts w:ascii="Times New Roman" w:hAnsi="Times New Roman" w:cs="Times New Roman"/>
          <w:sz w:val="24"/>
          <w:szCs w:val="24"/>
        </w:rPr>
        <w:lastRenderedPageBreak/>
        <w:t xml:space="preserve">которым у Североатлантического Альянса мог возникнуть вооруженный конфликт, Швеция не могла вступить в НАТО, так как это автоматически переставало делать её нейтральным государством. </w:t>
      </w:r>
      <w:r w:rsidR="002227ED" w:rsidRPr="00975D43">
        <w:rPr>
          <w:rFonts w:ascii="Times New Roman" w:hAnsi="Times New Roman" w:cs="Times New Roman"/>
          <w:sz w:val="24"/>
          <w:szCs w:val="24"/>
        </w:rPr>
        <w:t xml:space="preserve">С другой стороны, если бы СССР и угрозы военного конфликта не существовало, вопрос о вступлении Швеции в НАТО не рассматривался бы по той причине, что Североатлантического Альянса, вероятно, </w:t>
      </w:r>
      <w:r w:rsidR="00624066" w:rsidRPr="00975D43">
        <w:rPr>
          <w:rFonts w:ascii="Times New Roman" w:hAnsi="Times New Roman" w:cs="Times New Roman"/>
          <w:sz w:val="24"/>
          <w:szCs w:val="24"/>
        </w:rPr>
        <w:t xml:space="preserve">также </w:t>
      </w:r>
      <w:r w:rsidR="002227ED" w:rsidRPr="00975D43">
        <w:rPr>
          <w:rFonts w:ascii="Times New Roman" w:hAnsi="Times New Roman" w:cs="Times New Roman"/>
          <w:sz w:val="24"/>
          <w:szCs w:val="24"/>
        </w:rPr>
        <w:t xml:space="preserve">не существовало. </w:t>
      </w:r>
      <w:r w:rsidR="00EF74F6" w:rsidRPr="00975D43">
        <w:rPr>
          <w:rStyle w:val="a6"/>
          <w:rFonts w:ascii="Times New Roman" w:hAnsi="Times New Roman" w:cs="Times New Roman"/>
          <w:sz w:val="24"/>
          <w:szCs w:val="24"/>
        </w:rPr>
        <w:footnoteReference w:id="64"/>
      </w:r>
    </w:p>
    <w:p w:rsidR="004D0338" w:rsidRPr="00975D43" w:rsidRDefault="004D0338"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Также существует мнение, что Швеция не могла вступить в Североатлантический Альянс по причине того, что СССР, в ответ на вступление Швеции в НАТО, мог перейти в агрессивное наступление и захватить территорию Финляндии, что было абсолютно не в интересах Швеции, для которой Фин</w:t>
      </w:r>
      <w:r w:rsidR="00830F92" w:rsidRPr="00975D43">
        <w:rPr>
          <w:rFonts w:ascii="Times New Roman" w:hAnsi="Times New Roman" w:cs="Times New Roman"/>
          <w:sz w:val="24"/>
          <w:szCs w:val="24"/>
        </w:rPr>
        <w:t>ляндия являлась и является важным союзником. Подобные действия Швеции увеличивали вероятность приближения СССР к границам Швеции и эскалации военного конфликта, в том числе на территории Швеции.</w:t>
      </w:r>
      <w:r w:rsidR="00125D6D" w:rsidRPr="00975D43">
        <w:rPr>
          <w:rStyle w:val="a6"/>
          <w:rFonts w:ascii="Times New Roman" w:hAnsi="Times New Roman" w:cs="Times New Roman"/>
          <w:sz w:val="24"/>
          <w:szCs w:val="24"/>
        </w:rPr>
        <w:footnoteReference w:id="65"/>
      </w:r>
      <w:r w:rsidR="00830F92" w:rsidRPr="00975D43">
        <w:rPr>
          <w:rFonts w:ascii="Times New Roman" w:hAnsi="Times New Roman" w:cs="Times New Roman"/>
          <w:sz w:val="24"/>
          <w:szCs w:val="24"/>
        </w:rPr>
        <w:t xml:space="preserve">  </w:t>
      </w:r>
      <w:r w:rsidRPr="00975D43">
        <w:rPr>
          <w:rFonts w:ascii="Times New Roman" w:hAnsi="Times New Roman" w:cs="Times New Roman"/>
          <w:sz w:val="24"/>
          <w:szCs w:val="24"/>
        </w:rPr>
        <w:t xml:space="preserve"> </w:t>
      </w:r>
    </w:p>
    <w:p w:rsidR="003F6F1F" w:rsidRPr="00975D43" w:rsidRDefault="0017435F"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Нельзя сказать, что одной из </w:t>
      </w:r>
      <w:r w:rsidR="00624066" w:rsidRPr="00975D43">
        <w:rPr>
          <w:rFonts w:ascii="Times New Roman" w:hAnsi="Times New Roman" w:cs="Times New Roman"/>
          <w:sz w:val="24"/>
          <w:szCs w:val="24"/>
        </w:rPr>
        <w:t xml:space="preserve">главных </w:t>
      </w:r>
      <w:r w:rsidRPr="00975D43">
        <w:rPr>
          <w:rFonts w:ascii="Times New Roman" w:hAnsi="Times New Roman" w:cs="Times New Roman"/>
          <w:sz w:val="24"/>
          <w:szCs w:val="24"/>
        </w:rPr>
        <w:t xml:space="preserve">целей НАТО в области географического расширения организации являлось вступление Швеции в НАТО. Информация, которая находится в послевоенных документах, гласит, что для США и союзников НАТО является </w:t>
      </w:r>
      <w:r w:rsidR="00030A4A" w:rsidRPr="00975D43">
        <w:rPr>
          <w:rFonts w:ascii="Times New Roman" w:hAnsi="Times New Roman" w:cs="Times New Roman"/>
          <w:sz w:val="24"/>
          <w:szCs w:val="24"/>
        </w:rPr>
        <w:t>приемлемым</w:t>
      </w:r>
      <w:r w:rsidRPr="00975D43">
        <w:rPr>
          <w:rFonts w:ascii="Times New Roman" w:hAnsi="Times New Roman" w:cs="Times New Roman"/>
          <w:sz w:val="24"/>
          <w:szCs w:val="24"/>
        </w:rPr>
        <w:t xml:space="preserve"> неприсоединение Швеции и Североатлантическому Альянсу, однако, западные государства рассчитывают на сотрудничество в иных рамках, </w:t>
      </w:r>
      <w:r w:rsidR="00030A4A" w:rsidRPr="00975D43">
        <w:rPr>
          <w:rFonts w:ascii="Times New Roman" w:hAnsi="Times New Roman" w:cs="Times New Roman"/>
          <w:sz w:val="24"/>
          <w:szCs w:val="24"/>
        </w:rPr>
        <w:t>приемлемых</w:t>
      </w:r>
      <w:r w:rsidRPr="00975D43">
        <w:rPr>
          <w:rFonts w:ascii="Times New Roman" w:hAnsi="Times New Roman" w:cs="Times New Roman"/>
          <w:sz w:val="24"/>
          <w:szCs w:val="24"/>
        </w:rPr>
        <w:t xml:space="preserve"> как для Швеции, так и для НАТО.</w:t>
      </w:r>
      <w:r w:rsidR="00EF74F6" w:rsidRPr="00975D43">
        <w:rPr>
          <w:rStyle w:val="a6"/>
          <w:rFonts w:ascii="Times New Roman" w:hAnsi="Times New Roman" w:cs="Times New Roman"/>
          <w:sz w:val="24"/>
          <w:szCs w:val="24"/>
        </w:rPr>
        <w:footnoteReference w:id="66"/>
      </w:r>
      <w:r w:rsidRPr="00975D43">
        <w:rPr>
          <w:rFonts w:ascii="Times New Roman" w:hAnsi="Times New Roman" w:cs="Times New Roman"/>
          <w:sz w:val="24"/>
          <w:szCs w:val="24"/>
        </w:rPr>
        <w:t xml:space="preserve"> </w:t>
      </w:r>
    </w:p>
    <w:p w:rsidR="004E2B35" w:rsidRPr="00975D43" w:rsidRDefault="003F6F1F"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Существуют различные точки зрения относительно того, как сложились отношения между Швецией и НАТО. По с</w:t>
      </w:r>
      <w:r w:rsidR="00C020E1" w:rsidRPr="00975D43">
        <w:rPr>
          <w:rFonts w:ascii="Times New Roman" w:hAnsi="Times New Roman" w:cs="Times New Roman"/>
          <w:sz w:val="24"/>
          <w:szCs w:val="24"/>
        </w:rPr>
        <w:t>ловам исследователя Микаэля Ниль</w:t>
      </w:r>
      <w:r w:rsidRPr="00975D43">
        <w:rPr>
          <w:rFonts w:ascii="Times New Roman" w:hAnsi="Times New Roman" w:cs="Times New Roman"/>
          <w:sz w:val="24"/>
          <w:szCs w:val="24"/>
        </w:rPr>
        <w:t>с</w:t>
      </w:r>
      <w:r w:rsidR="00C020E1" w:rsidRPr="00975D43">
        <w:rPr>
          <w:rFonts w:ascii="Times New Roman" w:hAnsi="Times New Roman" w:cs="Times New Roman"/>
          <w:sz w:val="24"/>
          <w:szCs w:val="24"/>
        </w:rPr>
        <w:t>с</w:t>
      </w:r>
      <w:r w:rsidRPr="00975D43">
        <w:rPr>
          <w:rFonts w:ascii="Times New Roman" w:hAnsi="Times New Roman" w:cs="Times New Roman"/>
          <w:sz w:val="24"/>
          <w:szCs w:val="24"/>
        </w:rPr>
        <w:t>она, на начальном этапе взаимодействия между Швецией и НАТО, Швеция, официально придерживаясь политики нейтралитета, но, не желая оставаться в изоляции, нашла «золотую середину»</w:t>
      </w:r>
      <w:r w:rsidR="00687D78" w:rsidRPr="00975D43">
        <w:rPr>
          <w:rFonts w:ascii="Times New Roman" w:hAnsi="Times New Roman" w:cs="Times New Roman"/>
          <w:sz w:val="24"/>
          <w:szCs w:val="24"/>
        </w:rPr>
        <w:t>. Для этого Швеции не пришлось вступать в НАТО</w:t>
      </w:r>
      <w:r w:rsidR="00F75C4C" w:rsidRPr="00975D43">
        <w:rPr>
          <w:rFonts w:ascii="Times New Roman" w:hAnsi="Times New Roman" w:cs="Times New Roman"/>
          <w:sz w:val="24"/>
          <w:szCs w:val="24"/>
        </w:rPr>
        <w:t>, однако, Швеция</w:t>
      </w:r>
      <w:r w:rsidR="00274C28" w:rsidRPr="00975D43">
        <w:rPr>
          <w:rFonts w:ascii="Times New Roman" w:hAnsi="Times New Roman" w:cs="Times New Roman"/>
          <w:sz w:val="24"/>
          <w:szCs w:val="24"/>
        </w:rPr>
        <w:t xml:space="preserve"> неформально</w:t>
      </w:r>
      <w:r w:rsidR="00F75C4C" w:rsidRPr="00975D43">
        <w:rPr>
          <w:rFonts w:ascii="Times New Roman" w:hAnsi="Times New Roman" w:cs="Times New Roman"/>
          <w:sz w:val="24"/>
          <w:szCs w:val="24"/>
        </w:rPr>
        <w:t xml:space="preserve"> присоединилась к </w:t>
      </w:r>
      <w:r w:rsidR="00146CE8" w:rsidRPr="00975D43">
        <w:rPr>
          <w:rFonts w:ascii="Times New Roman" w:hAnsi="Times New Roman" w:cs="Times New Roman"/>
          <w:sz w:val="24"/>
          <w:szCs w:val="24"/>
        </w:rPr>
        <w:t xml:space="preserve">международной </w:t>
      </w:r>
      <w:r w:rsidR="00F75C4C" w:rsidRPr="00975D43">
        <w:rPr>
          <w:rFonts w:ascii="Times New Roman" w:hAnsi="Times New Roman" w:cs="Times New Roman"/>
          <w:sz w:val="24"/>
          <w:szCs w:val="24"/>
        </w:rPr>
        <w:t>организации</w:t>
      </w:r>
      <w:r w:rsidR="00D464A2" w:rsidRPr="00975D43">
        <w:rPr>
          <w:rFonts w:ascii="Times New Roman" w:hAnsi="Times New Roman" w:cs="Times New Roman"/>
          <w:sz w:val="24"/>
          <w:szCs w:val="24"/>
        </w:rPr>
        <w:t xml:space="preserve"> </w:t>
      </w:r>
      <w:r w:rsidR="00146CE8" w:rsidRPr="00975D43">
        <w:rPr>
          <w:rFonts w:ascii="Times New Roman" w:hAnsi="Times New Roman" w:cs="Times New Roman"/>
          <w:sz w:val="24"/>
          <w:szCs w:val="24"/>
        </w:rPr>
        <w:t xml:space="preserve">под названием </w:t>
      </w:r>
      <w:r w:rsidR="00624066" w:rsidRPr="00975D43">
        <w:rPr>
          <w:rFonts w:ascii="Times New Roman" w:hAnsi="Times New Roman" w:cs="Times New Roman"/>
          <w:sz w:val="24"/>
          <w:szCs w:val="24"/>
        </w:rPr>
        <w:t xml:space="preserve">Координационный комитет по экспортному контролю, </w:t>
      </w:r>
      <w:r w:rsidR="00146CE8" w:rsidRPr="00975D43">
        <w:rPr>
          <w:rFonts w:ascii="Times New Roman" w:hAnsi="Times New Roman" w:cs="Times New Roman"/>
          <w:sz w:val="24"/>
          <w:szCs w:val="24"/>
        </w:rPr>
        <w:t>созданной в 1949</w:t>
      </w:r>
      <w:r w:rsidR="006038FB" w:rsidRPr="00975D43">
        <w:rPr>
          <w:rFonts w:ascii="Times New Roman" w:hAnsi="Times New Roman" w:cs="Times New Roman"/>
          <w:sz w:val="24"/>
          <w:szCs w:val="24"/>
        </w:rPr>
        <w:t xml:space="preserve"> году с целью контроля над экспортом стран-участниц НАТО</w:t>
      </w:r>
      <w:r w:rsidR="00213CF7" w:rsidRPr="00975D43">
        <w:rPr>
          <w:rFonts w:ascii="Times New Roman" w:hAnsi="Times New Roman" w:cs="Times New Roman"/>
          <w:sz w:val="24"/>
          <w:szCs w:val="24"/>
        </w:rPr>
        <w:t xml:space="preserve"> для недопущения торговли товарами военного</w:t>
      </w:r>
      <w:r w:rsidR="00146CE8" w:rsidRPr="00975D43">
        <w:rPr>
          <w:rFonts w:ascii="Times New Roman" w:hAnsi="Times New Roman" w:cs="Times New Roman"/>
          <w:sz w:val="24"/>
          <w:szCs w:val="24"/>
        </w:rPr>
        <w:t xml:space="preserve"> и стратегического</w:t>
      </w:r>
      <w:r w:rsidR="00213CF7" w:rsidRPr="00975D43">
        <w:rPr>
          <w:rFonts w:ascii="Times New Roman" w:hAnsi="Times New Roman" w:cs="Times New Roman"/>
          <w:sz w:val="24"/>
          <w:szCs w:val="24"/>
        </w:rPr>
        <w:t xml:space="preserve"> предназначения с СССР</w:t>
      </w:r>
      <w:r w:rsidR="00146CE8" w:rsidRPr="00975D43">
        <w:rPr>
          <w:rFonts w:ascii="Times New Roman" w:hAnsi="Times New Roman" w:cs="Times New Roman"/>
          <w:sz w:val="24"/>
          <w:szCs w:val="24"/>
        </w:rPr>
        <w:t xml:space="preserve"> и другими странами социалистического блока</w:t>
      </w:r>
      <w:r w:rsidR="006038FB" w:rsidRPr="00975D43">
        <w:rPr>
          <w:rFonts w:ascii="Times New Roman" w:hAnsi="Times New Roman" w:cs="Times New Roman"/>
          <w:sz w:val="24"/>
          <w:szCs w:val="24"/>
        </w:rPr>
        <w:t>.</w:t>
      </w:r>
      <w:r w:rsidR="00146CE8" w:rsidRPr="00975D43">
        <w:rPr>
          <w:rFonts w:ascii="Times New Roman" w:hAnsi="Times New Roman" w:cs="Times New Roman"/>
          <w:sz w:val="24"/>
          <w:szCs w:val="24"/>
        </w:rPr>
        <w:t xml:space="preserve"> Данные меры позволяли способствовать технологической и научной отсталости социалистических стран, что было в интересах США и союзников. </w:t>
      </w:r>
      <w:r w:rsidR="00D464A2" w:rsidRPr="00975D43">
        <w:rPr>
          <w:rFonts w:ascii="Times New Roman" w:hAnsi="Times New Roman" w:cs="Times New Roman"/>
          <w:sz w:val="24"/>
          <w:szCs w:val="24"/>
        </w:rPr>
        <w:t>Данная уступка со стороны Швеции позволила НАТО во главе с США контролировать и проводить мониторинг шведского экспорта.</w:t>
      </w:r>
      <w:r w:rsidR="006038FB" w:rsidRPr="00975D43">
        <w:rPr>
          <w:rFonts w:ascii="Times New Roman" w:hAnsi="Times New Roman" w:cs="Times New Roman"/>
          <w:sz w:val="24"/>
          <w:szCs w:val="24"/>
        </w:rPr>
        <w:t xml:space="preserve"> </w:t>
      </w:r>
      <w:r w:rsidR="00D464A2" w:rsidRPr="00975D43">
        <w:rPr>
          <w:rFonts w:ascii="Times New Roman" w:hAnsi="Times New Roman" w:cs="Times New Roman"/>
          <w:sz w:val="24"/>
          <w:szCs w:val="24"/>
        </w:rPr>
        <w:t>Позднее, в</w:t>
      </w:r>
      <w:r w:rsidR="00852417" w:rsidRPr="00975D43">
        <w:rPr>
          <w:rFonts w:ascii="Times New Roman" w:hAnsi="Times New Roman" w:cs="Times New Roman"/>
          <w:sz w:val="24"/>
          <w:szCs w:val="24"/>
        </w:rPr>
        <w:t xml:space="preserve"> 1951 </w:t>
      </w:r>
      <w:r w:rsidR="00D464A2" w:rsidRPr="00975D43">
        <w:rPr>
          <w:rFonts w:ascii="Times New Roman" w:hAnsi="Times New Roman" w:cs="Times New Roman"/>
          <w:sz w:val="24"/>
          <w:szCs w:val="24"/>
        </w:rPr>
        <w:t xml:space="preserve">году, </w:t>
      </w:r>
      <w:r w:rsidR="00553B12" w:rsidRPr="00975D43">
        <w:rPr>
          <w:rFonts w:ascii="Times New Roman" w:hAnsi="Times New Roman" w:cs="Times New Roman"/>
          <w:sz w:val="24"/>
          <w:szCs w:val="24"/>
        </w:rPr>
        <w:lastRenderedPageBreak/>
        <w:t>Швеция,</w:t>
      </w:r>
      <w:r w:rsidR="0079433B" w:rsidRPr="00975D43">
        <w:rPr>
          <w:rFonts w:ascii="Times New Roman" w:hAnsi="Times New Roman" w:cs="Times New Roman"/>
          <w:sz w:val="24"/>
          <w:szCs w:val="24"/>
        </w:rPr>
        <w:t xml:space="preserve"> в соответствии с З</w:t>
      </w:r>
      <w:r w:rsidR="00852417" w:rsidRPr="00975D43">
        <w:rPr>
          <w:rFonts w:ascii="Times New Roman" w:hAnsi="Times New Roman" w:cs="Times New Roman"/>
          <w:sz w:val="24"/>
          <w:szCs w:val="24"/>
        </w:rPr>
        <w:t xml:space="preserve">аконом о взаимном обеспечении безопасности, получила возможность </w:t>
      </w:r>
      <w:r w:rsidR="00553B12" w:rsidRPr="00975D43">
        <w:rPr>
          <w:rFonts w:ascii="Times New Roman" w:hAnsi="Times New Roman" w:cs="Times New Roman"/>
          <w:sz w:val="24"/>
          <w:szCs w:val="24"/>
        </w:rPr>
        <w:t xml:space="preserve"> приобретать новейшее вооружение у США, в чём Швеция достаточно сильно нуждалась.</w:t>
      </w:r>
      <w:r w:rsidR="00EF74F6" w:rsidRPr="00975D43">
        <w:rPr>
          <w:rStyle w:val="a6"/>
          <w:rFonts w:ascii="Times New Roman" w:hAnsi="Times New Roman" w:cs="Times New Roman"/>
          <w:sz w:val="24"/>
          <w:szCs w:val="24"/>
        </w:rPr>
        <w:footnoteReference w:id="67"/>
      </w:r>
    </w:p>
    <w:p w:rsidR="000013AA" w:rsidRPr="00975D43" w:rsidRDefault="000013A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Очевидно, что Швеция, желая иметь доступ к новейшим разработкам в области вооружения, в качестве модели внешней политики выбрала не политику нейтралитета, а политику «вооруженного» нейтралитета, желая показать другим странам свою готовность, реальную или мнимую, действовать решительно в случае несогласия других государств с моделью шведск</w:t>
      </w:r>
      <w:r w:rsidR="0013790F" w:rsidRPr="00975D43">
        <w:rPr>
          <w:rFonts w:ascii="Times New Roman" w:hAnsi="Times New Roman" w:cs="Times New Roman"/>
          <w:sz w:val="24"/>
          <w:szCs w:val="24"/>
        </w:rPr>
        <w:t>о</w:t>
      </w:r>
      <w:r w:rsidRPr="00975D43">
        <w:rPr>
          <w:rFonts w:ascii="Times New Roman" w:hAnsi="Times New Roman" w:cs="Times New Roman"/>
          <w:sz w:val="24"/>
          <w:szCs w:val="24"/>
        </w:rPr>
        <w:t>й внешней политики.</w:t>
      </w:r>
      <w:r w:rsidR="00EF74F6" w:rsidRPr="00975D43">
        <w:rPr>
          <w:rStyle w:val="a6"/>
          <w:rFonts w:ascii="Times New Roman" w:hAnsi="Times New Roman" w:cs="Times New Roman"/>
          <w:sz w:val="24"/>
          <w:szCs w:val="24"/>
        </w:rPr>
        <w:footnoteReference w:id="68"/>
      </w:r>
      <w:r w:rsidRPr="00975D43">
        <w:rPr>
          <w:rFonts w:ascii="Times New Roman" w:hAnsi="Times New Roman" w:cs="Times New Roman"/>
          <w:sz w:val="24"/>
          <w:szCs w:val="24"/>
        </w:rPr>
        <w:t xml:space="preserve"> </w:t>
      </w:r>
    </w:p>
    <w:p w:rsidR="00500D36" w:rsidRPr="00975D43" w:rsidRDefault="00274C28"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Таким образом, неформальное участие</w:t>
      </w:r>
      <w:r w:rsidR="00213CF7" w:rsidRPr="00975D43">
        <w:rPr>
          <w:rFonts w:ascii="Times New Roman" w:hAnsi="Times New Roman" w:cs="Times New Roman"/>
          <w:sz w:val="24"/>
          <w:szCs w:val="24"/>
        </w:rPr>
        <w:t xml:space="preserve"> Швеции</w:t>
      </w:r>
      <w:r w:rsidR="0079433B" w:rsidRPr="00975D43">
        <w:rPr>
          <w:rFonts w:ascii="Times New Roman" w:hAnsi="Times New Roman" w:cs="Times New Roman"/>
          <w:sz w:val="24"/>
          <w:szCs w:val="24"/>
        </w:rPr>
        <w:t xml:space="preserve"> в Координационном комитете по экспортному контролю</w:t>
      </w:r>
      <w:r w:rsidR="00213CF7" w:rsidRPr="00975D43">
        <w:rPr>
          <w:rFonts w:ascii="Times New Roman" w:hAnsi="Times New Roman" w:cs="Times New Roman"/>
          <w:sz w:val="24"/>
          <w:szCs w:val="24"/>
        </w:rPr>
        <w:t xml:space="preserve"> в значительно сблизило НАТО и Швецию. С одной стороны,  НАТО во главе с США достигли своих целей</w:t>
      </w:r>
      <w:r w:rsidR="0079433B" w:rsidRPr="00975D43">
        <w:rPr>
          <w:rFonts w:ascii="Times New Roman" w:hAnsi="Times New Roman" w:cs="Times New Roman"/>
          <w:sz w:val="24"/>
          <w:szCs w:val="24"/>
        </w:rPr>
        <w:t xml:space="preserve"> </w:t>
      </w:r>
      <w:r w:rsidR="00213CF7" w:rsidRPr="00975D43">
        <w:rPr>
          <w:rFonts w:ascii="Times New Roman" w:hAnsi="Times New Roman" w:cs="Times New Roman"/>
          <w:sz w:val="24"/>
          <w:szCs w:val="24"/>
        </w:rPr>
        <w:t>- Швеция стала более тесно сотрудничать с блоком НАТО, а также экспорт Швеции был под наблюдением подконтрольной Североатлантическому Альянсу орга</w:t>
      </w:r>
      <w:r w:rsidR="0079433B" w:rsidRPr="00975D43">
        <w:rPr>
          <w:rFonts w:ascii="Times New Roman" w:hAnsi="Times New Roman" w:cs="Times New Roman"/>
          <w:sz w:val="24"/>
          <w:szCs w:val="24"/>
        </w:rPr>
        <w:t>низации</w:t>
      </w:r>
      <w:r w:rsidR="00213CF7" w:rsidRPr="00975D43">
        <w:rPr>
          <w:rFonts w:ascii="Times New Roman" w:hAnsi="Times New Roman" w:cs="Times New Roman"/>
          <w:sz w:val="24"/>
          <w:szCs w:val="24"/>
        </w:rPr>
        <w:t xml:space="preserve">. </w:t>
      </w:r>
      <w:r w:rsidR="004E2B35" w:rsidRPr="00975D43">
        <w:rPr>
          <w:rFonts w:ascii="Times New Roman" w:hAnsi="Times New Roman" w:cs="Times New Roman"/>
          <w:sz w:val="24"/>
          <w:szCs w:val="24"/>
        </w:rPr>
        <w:t>США получили гарантии того, что Швеция не будет активно сотрудничать с СССР</w:t>
      </w:r>
      <w:r w:rsidR="0079433B" w:rsidRPr="00975D43">
        <w:rPr>
          <w:rFonts w:ascii="Times New Roman" w:hAnsi="Times New Roman" w:cs="Times New Roman"/>
          <w:sz w:val="24"/>
          <w:szCs w:val="24"/>
        </w:rPr>
        <w:t>, торгуя товарами военного и стратегического предназначения</w:t>
      </w:r>
      <w:r w:rsidR="004E2B35" w:rsidRPr="00975D43">
        <w:rPr>
          <w:rFonts w:ascii="Times New Roman" w:hAnsi="Times New Roman" w:cs="Times New Roman"/>
          <w:sz w:val="24"/>
          <w:szCs w:val="24"/>
        </w:rPr>
        <w:t>. В обмен на это, США позволили Швеции пользоваться существенными достижениями в сфере вооружения, что было необходимо Швеции для модернизации своих вооруженных сил.</w:t>
      </w:r>
      <w:r w:rsidR="00EF74F6" w:rsidRPr="00975D43">
        <w:rPr>
          <w:rFonts w:ascii="Times New Roman" w:hAnsi="Times New Roman" w:cs="Times New Roman"/>
          <w:sz w:val="24"/>
          <w:szCs w:val="24"/>
        </w:rPr>
        <w:t xml:space="preserve"> </w:t>
      </w:r>
      <w:r w:rsidR="00EF74F6" w:rsidRPr="00975D43">
        <w:rPr>
          <w:rStyle w:val="a6"/>
          <w:rFonts w:ascii="Times New Roman" w:hAnsi="Times New Roman" w:cs="Times New Roman"/>
          <w:sz w:val="24"/>
          <w:szCs w:val="24"/>
        </w:rPr>
        <w:footnoteReference w:id="69"/>
      </w:r>
    </w:p>
    <w:p w:rsidR="008A4491" w:rsidRPr="00975D43" w:rsidRDefault="008A4491"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Также стоит отметить, что факт подобного консенсуса можно рассматривать с разных позиций. С одной стороны, Швеция самостоятельно проявила инициативу и, несмотря на политику нейтралитета, пошла на сближение с НАТО. С другой стороны, данные события можно интерпретировать как экономическое давление на Швецию со стороны США, используя известную потребность Швеции в</w:t>
      </w:r>
      <w:r w:rsidR="0081274B" w:rsidRPr="00975D43">
        <w:rPr>
          <w:rFonts w:ascii="Times New Roman" w:hAnsi="Times New Roman" w:cs="Times New Roman"/>
          <w:sz w:val="24"/>
          <w:szCs w:val="24"/>
        </w:rPr>
        <w:t xml:space="preserve"> дополнительных ресурсах и</w:t>
      </w:r>
      <w:r w:rsidRPr="00975D43">
        <w:rPr>
          <w:rFonts w:ascii="Times New Roman" w:hAnsi="Times New Roman" w:cs="Times New Roman"/>
          <w:sz w:val="24"/>
          <w:szCs w:val="24"/>
        </w:rPr>
        <w:t xml:space="preserve"> модернизации вооружения. </w:t>
      </w:r>
      <w:r w:rsidR="0081274B" w:rsidRPr="00975D43">
        <w:rPr>
          <w:rFonts w:ascii="Times New Roman" w:hAnsi="Times New Roman" w:cs="Times New Roman"/>
          <w:sz w:val="24"/>
          <w:szCs w:val="24"/>
        </w:rPr>
        <w:t>НАТО было заинтересованно в сильной в военном и экономическом плане, формально нейтральной, но на деле экономически зависимой от НАТО Швеции.</w:t>
      </w:r>
      <w:r w:rsidR="00EF74F6" w:rsidRPr="00975D43">
        <w:rPr>
          <w:rStyle w:val="a6"/>
          <w:rFonts w:ascii="Times New Roman" w:hAnsi="Times New Roman" w:cs="Times New Roman"/>
          <w:sz w:val="24"/>
          <w:szCs w:val="24"/>
        </w:rPr>
        <w:footnoteReference w:id="70"/>
      </w:r>
      <w:r w:rsidR="0081274B" w:rsidRPr="00975D43">
        <w:rPr>
          <w:rFonts w:ascii="Times New Roman" w:hAnsi="Times New Roman" w:cs="Times New Roman"/>
          <w:sz w:val="24"/>
          <w:szCs w:val="24"/>
        </w:rPr>
        <w:t xml:space="preserve"> </w:t>
      </w:r>
    </w:p>
    <w:p w:rsidR="004E2B35" w:rsidRPr="00975D43" w:rsidRDefault="004E2B35"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Подводя итог начального этапа взаимоотношений НАТО и Швеции, можно сказа</w:t>
      </w:r>
      <w:r w:rsidR="003C485E" w:rsidRPr="00975D43">
        <w:rPr>
          <w:rFonts w:ascii="Times New Roman" w:hAnsi="Times New Roman" w:cs="Times New Roman"/>
          <w:sz w:val="24"/>
          <w:szCs w:val="24"/>
        </w:rPr>
        <w:t>ть, что уже на начальном этапе ш</w:t>
      </w:r>
      <w:r w:rsidRPr="00975D43">
        <w:rPr>
          <w:rFonts w:ascii="Times New Roman" w:hAnsi="Times New Roman" w:cs="Times New Roman"/>
          <w:sz w:val="24"/>
          <w:szCs w:val="24"/>
        </w:rPr>
        <w:t xml:space="preserve">ведские политики поняли, что, так или иначе, Швеция не может полностью оставаться в стороне от процессов, происходящих в Европе. Для того, чтобы </w:t>
      </w:r>
      <w:r w:rsidRPr="00975D43">
        <w:rPr>
          <w:rFonts w:ascii="Times New Roman" w:hAnsi="Times New Roman" w:cs="Times New Roman"/>
          <w:sz w:val="24"/>
          <w:szCs w:val="24"/>
        </w:rPr>
        <w:lastRenderedPageBreak/>
        <w:t>не остаться в изоляции, необходимо идти на уступки и взаимодействовать, пусть и в ограниченных рамках.</w:t>
      </w:r>
      <w:r w:rsidR="003C485E" w:rsidRPr="00975D43">
        <w:rPr>
          <w:rFonts w:ascii="Times New Roman" w:hAnsi="Times New Roman" w:cs="Times New Roman"/>
          <w:sz w:val="24"/>
          <w:szCs w:val="24"/>
        </w:rPr>
        <w:t xml:space="preserve"> Шведская политика нейтралитета,</w:t>
      </w:r>
      <w:r w:rsidR="0079433B" w:rsidRPr="00975D43">
        <w:rPr>
          <w:rFonts w:ascii="Times New Roman" w:hAnsi="Times New Roman" w:cs="Times New Roman"/>
          <w:sz w:val="24"/>
          <w:szCs w:val="24"/>
        </w:rPr>
        <w:t xml:space="preserve"> которую изначально предполагалось проводить</w:t>
      </w:r>
      <w:r w:rsidR="003C485E" w:rsidRPr="00975D43">
        <w:rPr>
          <w:rFonts w:ascii="Times New Roman" w:hAnsi="Times New Roman" w:cs="Times New Roman"/>
          <w:sz w:val="24"/>
          <w:szCs w:val="24"/>
        </w:rPr>
        <w:t xml:space="preserve"> в более жестких рамках, претерпела изменения, которых требовали обстоятельства.</w:t>
      </w:r>
      <w:r w:rsidRPr="00975D43">
        <w:rPr>
          <w:rFonts w:ascii="Times New Roman" w:hAnsi="Times New Roman" w:cs="Times New Roman"/>
          <w:sz w:val="24"/>
          <w:szCs w:val="24"/>
        </w:rPr>
        <w:t xml:space="preserve"> </w:t>
      </w:r>
      <w:r w:rsidR="00554FDF" w:rsidRPr="00975D43">
        <w:rPr>
          <w:rFonts w:ascii="Times New Roman" w:hAnsi="Times New Roman" w:cs="Times New Roman"/>
          <w:sz w:val="24"/>
          <w:szCs w:val="24"/>
        </w:rPr>
        <w:t>Данное поло</w:t>
      </w:r>
      <w:r w:rsidR="00F06474" w:rsidRPr="00975D43">
        <w:rPr>
          <w:rFonts w:ascii="Times New Roman" w:hAnsi="Times New Roman" w:cs="Times New Roman"/>
          <w:sz w:val="24"/>
          <w:szCs w:val="24"/>
        </w:rPr>
        <w:t>жение вещей устроило блок НАТО.</w:t>
      </w:r>
      <w:r w:rsidR="00EF74F6" w:rsidRPr="00975D43">
        <w:rPr>
          <w:rStyle w:val="a6"/>
          <w:rFonts w:ascii="Times New Roman" w:hAnsi="Times New Roman" w:cs="Times New Roman"/>
          <w:sz w:val="24"/>
          <w:szCs w:val="24"/>
        </w:rPr>
        <w:footnoteReference w:id="71"/>
      </w:r>
    </w:p>
    <w:p w:rsidR="00CD3331" w:rsidRPr="00975D43" w:rsidRDefault="00F06474" w:rsidP="006310D9">
      <w:pPr>
        <w:spacing w:line="360" w:lineRule="auto"/>
        <w:rPr>
          <w:rFonts w:ascii="Times New Roman" w:hAnsi="Times New Roman" w:cs="Times New Roman"/>
          <w:b/>
          <w:sz w:val="24"/>
          <w:szCs w:val="24"/>
        </w:rPr>
      </w:pPr>
      <w:r w:rsidRPr="00975D43">
        <w:rPr>
          <w:rFonts w:ascii="Times New Roman" w:hAnsi="Times New Roman" w:cs="Times New Roman"/>
          <w:b/>
          <w:sz w:val="24"/>
          <w:szCs w:val="24"/>
        </w:rPr>
        <w:t xml:space="preserve">           </w:t>
      </w:r>
    </w:p>
    <w:p w:rsidR="00F06474" w:rsidRPr="00975D43" w:rsidRDefault="00706103" w:rsidP="006310D9">
      <w:pPr>
        <w:pStyle w:val="2"/>
        <w:spacing w:line="360" w:lineRule="auto"/>
        <w:rPr>
          <w:rFonts w:ascii="Times New Roman" w:hAnsi="Times New Roman" w:cs="Times New Roman"/>
        </w:rPr>
      </w:pPr>
      <w:bookmarkStart w:id="9" w:name="_Toc483336581"/>
      <w:r>
        <w:rPr>
          <w:rFonts w:ascii="Times New Roman" w:hAnsi="Times New Roman" w:cs="Times New Roman"/>
        </w:rPr>
        <w:t>Взаимодей</w:t>
      </w:r>
      <w:r w:rsidR="00A52002">
        <w:rPr>
          <w:rFonts w:ascii="Times New Roman" w:hAnsi="Times New Roman" w:cs="Times New Roman"/>
        </w:rPr>
        <w:t>с</w:t>
      </w:r>
      <w:r>
        <w:rPr>
          <w:rFonts w:ascii="Times New Roman" w:hAnsi="Times New Roman" w:cs="Times New Roman"/>
        </w:rPr>
        <w:t>твие</w:t>
      </w:r>
      <w:r w:rsidR="00F003F4">
        <w:rPr>
          <w:rFonts w:ascii="Times New Roman" w:hAnsi="Times New Roman" w:cs="Times New Roman"/>
        </w:rPr>
        <w:t xml:space="preserve"> Североатлантического Альянса</w:t>
      </w:r>
      <w:r w:rsidR="00845FB9" w:rsidRPr="00975D43">
        <w:rPr>
          <w:rFonts w:ascii="Times New Roman" w:hAnsi="Times New Roman" w:cs="Times New Roman"/>
        </w:rPr>
        <w:t xml:space="preserve"> и Швеции в период холодной в</w:t>
      </w:r>
      <w:r w:rsidR="00F06474" w:rsidRPr="00975D43">
        <w:rPr>
          <w:rFonts w:ascii="Times New Roman" w:hAnsi="Times New Roman" w:cs="Times New Roman"/>
        </w:rPr>
        <w:t>ойны</w:t>
      </w:r>
      <w:bookmarkEnd w:id="9"/>
    </w:p>
    <w:p w:rsidR="00181C1B" w:rsidRPr="00975D43" w:rsidRDefault="00181C1B"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Как пишет один из исследователей, Швеция имеет весьма необычную историю, в первую очередь благодаря географическому положению. Норвегия имеет продолжительную историю взаимо</w:t>
      </w:r>
      <w:r w:rsidR="003F30A7" w:rsidRPr="00975D43">
        <w:rPr>
          <w:rFonts w:ascii="Times New Roman" w:hAnsi="Times New Roman" w:cs="Times New Roman"/>
          <w:sz w:val="24"/>
          <w:szCs w:val="24"/>
        </w:rPr>
        <w:t>действия с Североа</w:t>
      </w:r>
      <w:r w:rsidRPr="00975D43">
        <w:rPr>
          <w:rFonts w:ascii="Times New Roman" w:hAnsi="Times New Roman" w:cs="Times New Roman"/>
          <w:sz w:val="24"/>
          <w:szCs w:val="24"/>
        </w:rPr>
        <w:t xml:space="preserve">тлантическим регионом, Дания имеет тесные связи с Германией, а Финляндия имеет длительную историю взаимодействия с Россией. </w:t>
      </w:r>
      <w:r w:rsidR="00125D6D" w:rsidRPr="00975D43">
        <w:rPr>
          <w:rFonts w:ascii="Times New Roman" w:hAnsi="Times New Roman" w:cs="Times New Roman"/>
          <w:sz w:val="24"/>
          <w:szCs w:val="24"/>
        </w:rPr>
        <w:t>В отличие</w:t>
      </w:r>
      <w:r w:rsidRPr="00975D43">
        <w:rPr>
          <w:rFonts w:ascii="Times New Roman" w:hAnsi="Times New Roman" w:cs="Times New Roman"/>
          <w:sz w:val="24"/>
          <w:szCs w:val="24"/>
        </w:rPr>
        <w:t xml:space="preserve"> от других стран Северной Европы, Швеция имеет возможность сравнивать и выбирать из различных сил, окружающих регион Северной Европы.</w:t>
      </w:r>
      <w:r w:rsidR="00125D6D" w:rsidRPr="00975D43">
        <w:rPr>
          <w:rStyle w:val="a6"/>
          <w:rFonts w:ascii="Times New Roman" w:hAnsi="Times New Roman" w:cs="Times New Roman"/>
          <w:sz w:val="24"/>
          <w:szCs w:val="24"/>
        </w:rPr>
        <w:footnoteReference w:id="72"/>
      </w:r>
      <w:r w:rsidRPr="00975D43">
        <w:rPr>
          <w:rFonts w:ascii="Times New Roman" w:hAnsi="Times New Roman" w:cs="Times New Roman"/>
          <w:sz w:val="24"/>
          <w:szCs w:val="24"/>
        </w:rPr>
        <w:t xml:space="preserve">  </w:t>
      </w:r>
    </w:p>
    <w:p w:rsidR="00DC043A" w:rsidRPr="00975D43" w:rsidRDefault="00DC043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Существует распространенное мнение, что такая ситуация, когда Дания и Норвегия входили в сферу интересов Североатлантического Альянса во главе с США, Швеция оставалась нейтральной, а Финляндия находилась в сфере интересов СССР, создавала очень устойчивый «северный баланс».</w:t>
      </w:r>
      <w:r w:rsidR="00EC6318" w:rsidRPr="00975D43">
        <w:rPr>
          <w:rStyle w:val="a6"/>
          <w:rFonts w:ascii="Times New Roman" w:hAnsi="Times New Roman" w:cs="Times New Roman"/>
          <w:sz w:val="24"/>
          <w:szCs w:val="24"/>
        </w:rPr>
        <w:footnoteReference w:id="73"/>
      </w:r>
      <w:r w:rsidRPr="00975D43">
        <w:rPr>
          <w:rFonts w:ascii="Times New Roman" w:hAnsi="Times New Roman" w:cs="Times New Roman"/>
          <w:sz w:val="24"/>
          <w:szCs w:val="24"/>
        </w:rPr>
        <w:t xml:space="preserve"> </w:t>
      </w:r>
      <w:r w:rsidR="00AB7685" w:rsidRPr="00975D43">
        <w:rPr>
          <w:rFonts w:ascii="Times New Roman" w:hAnsi="Times New Roman" w:cs="Times New Roman"/>
          <w:sz w:val="24"/>
          <w:szCs w:val="24"/>
        </w:rPr>
        <w:t>Исследователи Катарина Броди</w:t>
      </w:r>
      <w:r w:rsidR="00C37B2A" w:rsidRPr="00975D43">
        <w:rPr>
          <w:rFonts w:ascii="Times New Roman" w:hAnsi="Times New Roman" w:cs="Times New Roman"/>
          <w:sz w:val="24"/>
          <w:szCs w:val="24"/>
        </w:rPr>
        <w:t>н, Кьель Голдманн и Кристиан Лэндж</w:t>
      </w:r>
      <w:r w:rsidR="00AB7685" w:rsidRPr="00975D43">
        <w:rPr>
          <w:rFonts w:ascii="Times New Roman" w:hAnsi="Times New Roman" w:cs="Times New Roman"/>
          <w:sz w:val="24"/>
          <w:szCs w:val="24"/>
        </w:rPr>
        <w:t xml:space="preserve"> в работе под названием «Политика нейтралитета: официальные доктрины Финляндии и Швеции» пишут, что иде</w:t>
      </w:r>
      <w:r w:rsidR="00845FB9" w:rsidRPr="00975D43">
        <w:rPr>
          <w:rFonts w:ascii="Times New Roman" w:hAnsi="Times New Roman" w:cs="Times New Roman"/>
          <w:sz w:val="24"/>
          <w:szCs w:val="24"/>
        </w:rPr>
        <w:t>я «северного баланса» во время холодной в</w:t>
      </w:r>
      <w:r w:rsidR="00AB7685" w:rsidRPr="00975D43">
        <w:rPr>
          <w:rFonts w:ascii="Times New Roman" w:hAnsi="Times New Roman" w:cs="Times New Roman"/>
          <w:sz w:val="24"/>
          <w:szCs w:val="24"/>
        </w:rPr>
        <w:t xml:space="preserve">ойны была очень популярна. Несмотря на то, что страны имели существенные отличия во внешней и оборонительной политике, </w:t>
      </w:r>
      <w:r w:rsidR="00AA4229" w:rsidRPr="00975D43">
        <w:rPr>
          <w:rFonts w:ascii="Times New Roman" w:hAnsi="Times New Roman" w:cs="Times New Roman"/>
          <w:sz w:val="24"/>
          <w:szCs w:val="24"/>
        </w:rPr>
        <w:t>Финляндия, Швеция, Норвегия и Дания совместными усилиями успешно поддерживали отсутствие военных конфликтов на территории Северной Европы.</w:t>
      </w:r>
      <w:r w:rsidR="00274039" w:rsidRPr="00975D43">
        <w:rPr>
          <w:rStyle w:val="a6"/>
          <w:rFonts w:ascii="Times New Roman" w:hAnsi="Times New Roman" w:cs="Times New Roman"/>
          <w:sz w:val="24"/>
          <w:szCs w:val="24"/>
        </w:rPr>
        <w:footnoteReference w:id="74"/>
      </w:r>
      <w:r w:rsidR="00AA4229" w:rsidRPr="00975D43">
        <w:rPr>
          <w:rFonts w:ascii="Times New Roman" w:hAnsi="Times New Roman" w:cs="Times New Roman"/>
          <w:sz w:val="24"/>
          <w:szCs w:val="24"/>
        </w:rPr>
        <w:t xml:space="preserve"> </w:t>
      </w:r>
      <w:r w:rsidR="00AB7685" w:rsidRPr="00975D43">
        <w:rPr>
          <w:rFonts w:ascii="Times New Roman" w:hAnsi="Times New Roman" w:cs="Times New Roman"/>
          <w:sz w:val="24"/>
          <w:szCs w:val="24"/>
        </w:rPr>
        <w:t xml:space="preserve"> </w:t>
      </w:r>
    </w:p>
    <w:p w:rsidR="00125D6D" w:rsidRPr="00975D43" w:rsidRDefault="00125D6D"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Выбрав в силу ряда причин, описанных выше, политику </w:t>
      </w:r>
      <w:r w:rsidR="00001A5A" w:rsidRPr="00975D43">
        <w:rPr>
          <w:rFonts w:ascii="Times New Roman" w:hAnsi="Times New Roman" w:cs="Times New Roman"/>
          <w:sz w:val="24"/>
          <w:szCs w:val="24"/>
        </w:rPr>
        <w:t xml:space="preserve">«военного» </w:t>
      </w:r>
      <w:r w:rsidRPr="00975D43">
        <w:rPr>
          <w:rFonts w:ascii="Times New Roman" w:hAnsi="Times New Roman" w:cs="Times New Roman"/>
          <w:sz w:val="24"/>
          <w:szCs w:val="24"/>
        </w:rPr>
        <w:t>нейтралитета, Швеция</w:t>
      </w:r>
      <w:r w:rsidR="00001A5A" w:rsidRPr="00975D43">
        <w:rPr>
          <w:rFonts w:ascii="Times New Roman" w:hAnsi="Times New Roman" w:cs="Times New Roman"/>
          <w:sz w:val="24"/>
          <w:szCs w:val="24"/>
        </w:rPr>
        <w:t>, помимо вопросов своей безопасности, которые для Швеции имели первостепенное зна</w:t>
      </w:r>
      <w:r w:rsidR="00934746" w:rsidRPr="00975D43">
        <w:rPr>
          <w:rFonts w:ascii="Times New Roman" w:hAnsi="Times New Roman" w:cs="Times New Roman"/>
          <w:sz w:val="24"/>
          <w:szCs w:val="24"/>
        </w:rPr>
        <w:t>чение, уделяла внимание торгово-экономическим взаимоотношениям</w:t>
      </w:r>
      <w:r w:rsidR="00001A5A" w:rsidRPr="00975D43">
        <w:rPr>
          <w:rFonts w:ascii="Times New Roman" w:hAnsi="Times New Roman" w:cs="Times New Roman"/>
          <w:sz w:val="24"/>
          <w:szCs w:val="24"/>
        </w:rPr>
        <w:t xml:space="preserve">. </w:t>
      </w:r>
      <w:r w:rsidR="00001A5A" w:rsidRPr="00975D43">
        <w:rPr>
          <w:rFonts w:ascii="Times New Roman" w:hAnsi="Times New Roman" w:cs="Times New Roman"/>
          <w:sz w:val="24"/>
          <w:szCs w:val="24"/>
        </w:rPr>
        <w:lastRenderedPageBreak/>
        <w:t>Находясь в зависимом положении от стран Запада в экономической сфере, власти Швеции утверждали, что, несмотря на политику нейтралитета, видя</w:t>
      </w:r>
      <w:r w:rsidR="0013790F" w:rsidRPr="00975D43">
        <w:rPr>
          <w:rFonts w:ascii="Times New Roman" w:hAnsi="Times New Roman" w:cs="Times New Roman"/>
          <w:sz w:val="24"/>
          <w:szCs w:val="24"/>
        </w:rPr>
        <w:t>т Швецию в качестве части Европы</w:t>
      </w:r>
      <w:r w:rsidR="00001A5A" w:rsidRPr="00975D43">
        <w:rPr>
          <w:rFonts w:ascii="Times New Roman" w:hAnsi="Times New Roman" w:cs="Times New Roman"/>
          <w:sz w:val="24"/>
          <w:szCs w:val="24"/>
        </w:rPr>
        <w:t xml:space="preserve">, а имеющиеся развитые внешнеэкономические связи Швеции имеют важное значение для Швеции. </w:t>
      </w:r>
      <w:r w:rsidR="00332280" w:rsidRPr="00975D43">
        <w:rPr>
          <w:rFonts w:ascii="Times New Roman" w:hAnsi="Times New Roman" w:cs="Times New Roman"/>
          <w:sz w:val="24"/>
          <w:szCs w:val="24"/>
        </w:rPr>
        <w:t>Также было заявлено то, что Швеция не заинтересована в том, чтобы политика каким-либо образом влияла на внешнеэкономические отношения Швеции.</w:t>
      </w:r>
      <w:r w:rsidR="00544DAC" w:rsidRPr="00975D43">
        <w:rPr>
          <w:rStyle w:val="a6"/>
          <w:rFonts w:ascii="Times New Roman" w:hAnsi="Times New Roman" w:cs="Times New Roman"/>
          <w:sz w:val="24"/>
          <w:szCs w:val="24"/>
        </w:rPr>
        <w:footnoteReference w:id="75"/>
      </w:r>
      <w:r w:rsidR="00332280" w:rsidRPr="00975D43">
        <w:rPr>
          <w:rFonts w:ascii="Times New Roman" w:hAnsi="Times New Roman" w:cs="Times New Roman"/>
          <w:sz w:val="24"/>
          <w:szCs w:val="24"/>
        </w:rPr>
        <w:t xml:space="preserve"> </w:t>
      </w:r>
      <w:r w:rsidR="00915C1E" w:rsidRPr="00975D43">
        <w:rPr>
          <w:rFonts w:ascii="Times New Roman" w:hAnsi="Times New Roman" w:cs="Times New Roman"/>
          <w:sz w:val="24"/>
          <w:szCs w:val="24"/>
        </w:rPr>
        <w:t xml:space="preserve">По словам </w:t>
      </w:r>
      <w:r w:rsidR="00B66DA3" w:rsidRPr="00975D43">
        <w:rPr>
          <w:rFonts w:ascii="Times New Roman" w:hAnsi="Times New Roman" w:cs="Times New Roman"/>
          <w:sz w:val="24"/>
          <w:szCs w:val="24"/>
        </w:rPr>
        <w:t xml:space="preserve">шведского </w:t>
      </w:r>
      <w:r w:rsidR="00915C1E" w:rsidRPr="00975D43">
        <w:rPr>
          <w:rFonts w:ascii="Times New Roman" w:hAnsi="Times New Roman" w:cs="Times New Roman"/>
          <w:sz w:val="24"/>
          <w:szCs w:val="24"/>
        </w:rPr>
        <w:t xml:space="preserve">исследователя </w:t>
      </w:r>
      <w:r w:rsidR="00B66DA3" w:rsidRPr="00975D43">
        <w:rPr>
          <w:rFonts w:ascii="Times New Roman" w:hAnsi="Times New Roman" w:cs="Times New Roman"/>
          <w:sz w:val="24"/>
          <w:szCs w:val="24"/>
        </w:rPr>
        <w:t>Хокана Вайберга, в 1970е годы две трети шведской торговли происходило со странами Североатлантического Альянса.</w:t>
      </w:r>
      <w:r w:rsidR="00D05B1F" w:rsidRPr="00975D43">
        <w:rPr>
          <w:rStyle w:val="a6"/>
          <w:rFonts w:ascii="Times New Roman" w:hAnsi="Times New Roman" w:cs="Times New Roman"/>
          <w:sz w:val="24"/>
          <w:szCs w:val="24"/>
        </w:rPr>
        <w:footnoteReference w:id="76"/>
      </w:r>
      <w:r w:rsidR="00001A5A" w:rsidRPr="00975D43">
        <w:rPr>
          <w:rFonts w:ascii="Times New Roman" w:hAnsi="Times New Roman" w:cs="Times New Roman"/>
          <w:sz w:val="24"/>
          <w:szCs w:val="24"/>
        </w:rPr>
        <w:t xml:space="preserve"> </w:t>
      </w:r>
      <w:r w:rsidRPr="00975D43">
        <w:rPr>
          <w:rFonts w:ascii="Times New Roman" w:hAnsi="Times New Roman" w:cs="Times New Roman"/>
          <w:sz w:val="24"/>
          <w:szCs w:val="24"/>
        </w:rPr>
        <w:t xml:space="preserve"> </w:t>
      </w:r>
    </w:p>
    <w:p w:rsidR="00E40E43" w:rsidRPr="00975D43" w:rsidRDefault="00E40E43"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Швеция, являясь внеблоковым государством, позиционировала себя в качестве «моста» между Западом и Востоком, а также посредником в конфликтах. </w:t>
      </w:r>
      <w:r w:rsidR="00D74949" w:rsidRPr="00975D43">
        <w:rPr>
          <w:rFonts w:ascii="Times New Roman" w:hAnsi="Times New Roman" w:cs="Times New Roman"/>
          <w:sz w:val="24"/>
          <w:szCs w:val="24"/>
        </w:rPr>
        <w:t>Позиция Швеции характерна и тем, что Швеция поддерживала соблюдение права на независимость бывших государств-колоний. Так,</w:t>
      </w:r>
      <w:r w:rsidR="000B12C8" w:rsidRPr="00975D43">
        <w:rPr>
          <w:rFonts w:ascii="Times New Roman" w:hAnsi="Times New Roman" w:cs="Times New Roman"/>
          <w:sz w:val="24"/>
          <w:szCs w:val="24"/>
        </w:rPr>
        <w:t xml:space="preserve"> например,</w:t>
      </w:r>
      <w:r w:rsidR="00D74949" w:rsidRPr="00975D43">
        <w:rPr>
          <w:rFonts w:ascii="Times New Roman" w:hAnsi="Times New Roman" w:cs="Times New Roman"/>
          <w:sz w:val="24"/>
          <w:szCs w:val="24"/>
        </w:rPr>
        <w:t xml:space="preserve"> Швеция выступала с критикой вмешательства США во внутренние дела Кореи.</w:t>
      </w:r>
      <w:r w:rsidR="00D74949" w:rsidRPr="00975D43">
        <w:rPr>
          <w:rStyle w:val="a6"/>
          <w:rFonts w:ascii="Times New Roman" w:hAnsi="Times New Roman" w:cs="Times New Roman"/>
          <w:sz w:val="24"/>
          <w:szCs w:val="24"/>
        </w:rPr>
        <w:footnoteReference w:id="77"/>
      </w:r>
      <w:r w:rsidR="00D74949" w:rsidRPr="00975D43">
        <w:rPr>
          <w:rFonts w:ascii="Times New Roman" w:hAnsi="Times New Roman" w:cs="Times New Roman"/>
          <w:sz w:val="24"/>
          <w:szCs w:val="24"/>
        </w:rPr>
        <w:t xml:space="preserve">  </w:t>
      </w:r>
    </w:p>
    <w:p w:rsidR="00D17C29" w:rsidRPr="00975D43" w:rsidRDefault="002A62C4"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Немаловажным для исследования вопроса исследования тенденций взаимодействия Швеции и НАТО является то, что Швеция исторически являлась самым крупным по количеству попыток предложения </w:t>
      </w:r>
      <w:r w:rsidR="00E42F52" w:rsidRPr="00975D43">
        <w:rPr>
          <w:rFonts w:ascii="Times New Roman" w:hAnsi="Times New Roman" w:cs="Times New Roman"/>
          <w:sz w:val="24"/>
          <w:szCs w:val="24"/>
        </w:rPr>
        <w:t xml:space="preserve">кооперации </w:t>
      </w:r>
      <w:r w:rsidRPr="00975D43">
        <w:rPr>
          <w:rFonts w:ascii="Times New Roman" w:hAnsi="Times New Roman" w:cs="Times New Roman"/>
          <w:sz w:val="24"/>
          <w:szCs w:val="24"/>
        </w:rPr>
        <w:t>в регионе Северной Европы.</w:t>
      </w:r>
      <w:r w:rsidR="00DE646F" w:rsidRPr="00975D43">
        <w:rPr>
          <w:rFonts w:ascii="Times New Roman" w:hAnsi="Times New Roman" w:cs="Times New Roman"/>
          <w:sz w:val="24"/>
          <w:szCs w:val="24"/>
        </w:rPr>
        <w:t xml:space="preserve"> Объяснение данному факту исследователь Нильс Орвик находит в том, что Швеция, как и Дания, является бывшей</w:t>
      </w:r>
      <w:r w:rsidR="00E42F52" w:rsidRPr="00975D43">
        <w:rPr>
          <w:rFonts w:ascii="Times New Roman" w:hAnsi="Times New Roman" w:cs="Times New Roman"/>
          <w:sz w:val="24"/>
          <w:szCs w:val="24"/>
        </w:rPr>
        <w:t xml:space="preserve"> империей, в то время как Норвегия и Финляндия являются бывшими колониями. Швеция, таким образом, имела больший опыт управления и, даже в рамках равноправных отношений, и</w:t>
      </w:r>
      <w:r w:rsidR="00D17C29" w:rsidRPr="00975D43">
        <w:rPr>
          <w:rFonts w:ascii="Times New Roman" w:hAnsi="Times New Roman" w:cs="Times New Roman"/>
          <w:sz w:val="24"/>
          <w:szCs w:val="24"/>
        </w:rPr>
        <w:t>мела</w:t>
      </w:r>
      <w:r w:rsidR="00E42F52" w:rsidRPr="00975D43">
        <w:rPr>
          <w:rFonts w:ascii="Times New Roman" w:hAnsi="Times New Roman" w:cs="Times New Roman"/>
          <w:sz w:val="24"/>
          <w:szCs w:val="24"/>
        </w:rPr>
        <w:t xml:space="preserve"> большую возможность быть инициатором различных попыток кооперации.</w:t>
      </w:r>
      <w:r w:rsidR="00951964" w:rsidRPr="00975D43">
        <w:rPr>
          <w:rStyle w:val="a6"/>
          <w:rFonts w:ascii="Times New Roman" w:hAnsi="Times New Roman" w:cs="Times New Roman"/>
          <w:sz w:val="24"/>
          <w:szCs w:val="24"/>
        </w:rPr>
        <w:footnoteReference w:id="78"/>
      </w:r>
      <w:r w:rsidRPr="00975D43">
        <w:rPr>
          <w:rFonts w:ascii="Times New Roman" w:hAnsi="Times New Roman" w:cs="Times New Roman"/>
          <w:sz w:val="24"/>
          <w:szCs w:val="24"/>
        </w:rPr>
        <w:t xml:space="preserve"> </w:t>
      </w:r>
    </w:p>
    <w:p w:rsidR="00B260DE" w:rsidRPr="00975D43" w:rsidRDefault="00880276"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Пример этого в 20 веке - попытка создания Скандинавского оборонительного союза, как уже отмечалось ранее. </w:t>
      </w:r>
      <w:r w:rsidR="007A0DE8" w:rsidRPr="00975D43">
        <w:rPr>
          <w:rFonts w:ascii="Times New Roman" w:hAnsi="Times New Roman" w:cs="Times New Roman"/>
          <w:sz w:val="24"/>
          <w:szCs w:val="24"/>
        </w:rPr>
        <w:t xml:space="preserve">Целью альянса являлось </w:t>
      </w:r>
      <w:r w:rsidR="00D17C29" w:rsidRPr="00975D43">
        <w:rPr>
          <w:rFonts w:ascii="Times New Roman" w:hAnsi="Times New Roman" w:cs="Times New Roman"/>
          <w:sz w:val="24"/>
          <w:szCs w:val="24"/>
        </w:rPr>
        <w:t xml:space="preserve">попытка избежать дальнейшей дезинтеграции Скандинавии по причине вовлечения стран Северной Европы в сферы интересов сверхдержав. Однако, по причине возрастающей роли НАТО в регионе Северной Европы, попытка создания Скандинавского оборонительного альянса для </w:t>
      </w:r>
      <w:r w:rsidR="00D17C29" w:rsidRPr="00975D43">
        <w:rPr>
          <w:rFonts w:ascii="Times New Roman" w:hAnsi="Times New Roman" w:cs="Times New Roman"/>
          <w:sz w:val="24"/>
          <w:szCs w:val="24"/>
        </w:rPr>
        <w:lastRenderedPageBreak/>
        <w:t>Швеции закончилась неудачно, так как главным условием для потенциальных стран-участниц альянса было неучастие в иных военных блоках.</w:t>
      </w:r>
      <w:r w:rsidR="005B2687" w:rsidRPr="00975D43">
        <w:rPr>
          <w:rStyle w:val="a6"/>
          <w:rFonts w:ascii="Times New Roman" w:hAnsi="Times New Roman" w:cs="Times New Roman"/>
          <w:sz w:val="24"/>
          <w:szCs w:val="24"/>
        </w:rPr>
        <w:footnoteReference w:id="79"/>
      </w:r>
      <w:r w:rsidR="00D17C29" w:rsidRPr="00975D43">
        <w:rPr>
          <w:rFonts w:ascii="Times New Roman" w:hAnsi="Times New Roman" w:cs="Times New Roman"/>
          <w:sz w:val="24"/>
          <w:szCs w:val="24"/>
        </w:rPr>
        <w:t xml:space="preserve"> </w:t>
      </w:r>
    </w:p>
    <w:p w:rsidR="001B0D11" w:rsidRPr="00975D43" w:rsidRDefault="001B0D11"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 1952 году, с целью снизить дезинтеграционные процессы в регионе, северными странами создается </w:t>
      </w:r>
      <w:r w:rsidR="00F264BB" w:rsidRPr="00975D43">
        <w:rPr>
          <w:rFonts w:ascii="Times New Roman" w:hAnsi="Times New Roman" w:cs="Times New Roman"/>
          <w:sz w:val="24"/>
          <w:szCs w:val="24"/>
        </w:rPr>
        <w:t xml:space="preserve">Северный Совет. </w:t>
      </w:r>
      <w:r w:rsidRPr="00975D43">
        <w:rPr>
          <w:rFonts w:ascii="Times New Roman" w:hAnsi="Times New Roman" w:cs="Times New Roman"/>
          <w:sz w:val="24"/>
          <w:szCs w:val="24"/>
        </w:rPr>
        <w:t>Однако, по причине того, что участие Дании и Норвегии в НАТО частично лишали данные государства суверенитета, накладывая на них ограничения в сфере внешней и оборонительной политики, возможности Северного совета оставались крайне ограниченными.</w:t>
      </w:r>
      <w:r w:rsidR="00DC043A" w:rsidRPr="00975D43">
        <w:rPr>
          <w:rStyle w:val="a6"/>
          <w:rFonts w:ascii="Times New Roman" w:hAnsi="Times New Roman" w:cs="Times New Roman"/>
          <w:sz w:val="24"/>
          <w:szCs w:val="24"/>
        </w:rPr>
        <w:footnoteReference w:id="80"/>
      </w:r>
      <w:r w:rsidRPr="00975D43">
        <w:rPr>
          <w:rFonts w:ascii="Times New Roman" w:hAnsi="Times New Roman" w:cs="Times New Roman"/>
          <w:sz w:val="24"/>
          <w:szCs w:val="24"/>
        </w:rPr>
        <w:t xml:space="preserve"> </w:t>
      </w:r>
    </w:p>
    <w:p w:rsidR="006D104D" w:rsidRPr="00975D43" w:rsidRDefault="00845FB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На протяжении всей эпохи холодной в</w:t>
      </w:r>
      <w:r w:rsidR="00E74C2B" w:rsidRPr="00975D43">
        <w:rPr>
          <w:rFonts w:ascii="Times New Roman" w:hAnsi="Times New Roman" w:cs="Times New Roman"/>
          <w:sz w:val="24"/>
          <w:szCs w:val="24"/>
        </w:rPr>
        <w:t xml:space="preserve">ойны </w:t>
      </w:r>
      <w:r w:rsidR="00EC377B" w:rsidRPr="00975D43">
        <w:rPr>
          <w:rFonts w:ascii="Times New Roman" w:hAnsi="Times New Roman" w:cs="Times New Roman"/>
          <w:sz w:val="24"/>
          <w:szCs w:val="24"/>
        </w:rPr>
        <w:t>НАТО взаимодействовало со Швецией.</w:t>
      </w:r>
      <w:r w:rsidR="00E40E43" w:rsidRPr="00975D43">
        <w:rPr>
          <w:rFonts w:ascii="Times New Roman" w:hAnsi="Times New Roman" w:cs="Times New Roman"/>
          <w:sz w:val="24"/>
          <w:szCs w:val="24"/>
        </w:rPr>
        <w:t xml:space="preserve"> </w:t>
      </w:r>
      <w:r w:rsidR="0037472F" w:rsidRPr="00975D43">
        <w:rPr>
          <w:rFonts w:ascii="Times New Roman" w:hAnsi="Times New Roman" w:cs="Times New Roman"/>
          <w:sz w:val="24"/>
          <w:szCs w:val="24"/>
        </w:rPr>
        <w:t>Выгодное ге</w:t>
      </w:r>
      <w:r w:rsidR="00E40E43" w:rsidRPr="00975D43">
        <w:rPr>
          <w:rFonts w:ascii="Times New Roman" w:hAnsi="Times New Roman" w:cs="Times New Roman"/>
          <w:sz w:val="24"/>
          <w:szCs w:val="24"/>
        </w:rPr>
        <w:t>о</w:t>
      </w:r>
      <w:r w:rsidR="0037472F" w:rsidRPr="00975D43">
        <w:rPr>
          <w:rFonts w:ascii="Times New Roman" w:hAnsi="Times New Roman" w:cs="Times New Roman"/>
          <w:sz w:val="24"/>
          <w:szCs w:val="24"/>
        </w:rPr>
        <w:t>графическое положение и</w:t>
      </w:r>
      <w:r w:rsidR="00EC377B" w:rsidRPr="00975D43">
        <w:rPr>
          <w:rFonts w:ascii="Times New Roman" w:hAnsi="Times New Roman" w:cs="Times New Roman"/>
          <w:sz w:val="24"/>
          <w:szCs w:val="24"/>
        </w:rPr>
        <w:t xml:space="preserve"> </w:t>
      </w:r>
      <w:r w:rsidR="0037472F" w:rsidRPr="00975D43">
        <w:rPr>
          <w:rFonts w:ascii="Times New Roman" w:hAnsi="Times New Roman" w:cs="Times New Roman"/>
          <w:sz w:val="24"/>
          <w:szCs w:val="24"/>
        </w:rPr>
        <w:t>ш</w:t>
      </w:r>
      <w:r w:rsidR="00E22957" w:rsidRPr="00975D43">
        <w:rPr>
          <w:rFonts w:ascii="Times New Roman" w:hAnsi="Times New Roman" w:cs="Times New Roman"/>
          <w:sz w:val="24"/>
          <w:szCs w:val="24"/>
        </w:rPr>
        <w:t>ведская радиоэлектронная разведка</w:t>
      </w:r>
      <w:r w:rsidR="0037472F" w:rsidRPr="00975D43">
        <w:rPr>
          <w:rFonts w:ascii="Times New Roman" w:hAnsi="Times New Roman" w:cs="Times New Roman"/>
          <w:sz w:val="24"/>
          <w:szCs w:val="24"/>
        </w:rPr>
        <w:t>, разработанная совместно с США,</w:t>
      </w:r>
      <w:r w:rsidR="00EC377B" w:rsidRPr="00975D43">
        <w:rPr>
          <w:rFonts w:ascii="Times New Roman" w:hAnsi="Times New Roman" w:cs="Times New Roman"/>
          <w:sz w:val="24"/>
          <w:szCs w:val="24"/>
        </w:rPr>
        <w:t xml:space="preserve"> помогала НАТО получать информацию с территории прибалтийских республик СССР. По мнению исследователя</w:t>
      </w:r>
      <w:r w:rsidR="001F73DA" w:rsidRPr="00975D43">
        <w:rPr>
          <w:rFonts w:ascii="Times New Roman" w:hAnsi="Times New Roman" w:cs="Times New Roman"/>
          <w:sz w:val="24"/>
          <w:szCs w:val="24"/>
        </w:rPr>
        <w:t xml:space="preserve"> Джо</w:t>
      </w:r>
      <w:r w:rsidRPr="00975D43">
        <w:rPr>
          <w:rFonts w:ascii="Times New Roman" w:hAnsi="Times New Roman" w:cs="Times New Roman"/>
          <w:sz w:val="24"/>
          <w:szCs w:val="24"/>
        </w:rPr>
        <w:t>ффри Виллера, впервые годы холодной в</w:t>
      </w:r>
      <w:r w:rsidR="00EC377B" w:rsidRPr="00975D43">
        <w:rPr>
          <w:rFonts w:ascii="Times New Roman" w:hAnsi="Times New Roman" w:cs="Times New Roman"/>
          <w:sz w:val="24"/>
          <w:szCs w:val="24"/>
        </w:rPr>
        <w:t>ойны взаимодействие приносило НАТО большую пользу, так как позднее США стали получать необходимую инфо</w:t>
      </w:r>
      <w:r w:rsidR="00113F10" w:rsidRPr="00975D43">
        <w:rPr>
          <w:rFonts w:ascii="Times New Roman" w:hAnsi="Times New Roman" w:cs="Times New Roman"/>
          <w:sz w:val="24"/>
          <w:szCs w:val="24"/>
        </w:rPr>
        <w:t xml:space="preserve">рмацию уже со своих разведывательных </w:t>
      </w:r>
      <w:r w:rsidR="00EC377B" w:rsidRPr="00975D43">
        <w:rPr>
          <w:rFonts w:ascii="Times New Roman" w:hAnsi="Times New Roman" w:cs="Times New Roman"/>
          <w:sz w:val="24"/>
          <w:szCs w:val="24"/>
        </w:rPr>
        <w:t>систем.</w:t>
      </w:r>
      <w:r w:rsidR="00F36984" w:rsidRPr="00975D43">
        <w:rPr>
          <w:rStyle w:val="a6"/>
          <w:rFonts w:ascii="Times New Roman" w:hAnsi="Times New Roman" w:cs="Times New Roman"/>
          <w:sz w:val="24"/>
          <w:szCs w:val="24"/>
        </w:rPr>
        <w:footnoteReference w:id="81"/>
      </w:r>
      <w:r w:rsidR="00EC377B" w:rsidRPr="00975D43">
        <w:rPr>
          <w:rFonts w:ascii="Times New Roman" w:hAnsi="Times New Roman" w:cs="Times New Roman"/>
          <w:sz w:val="24"/>
          <w:szCs w:val="24"/>
        </w:rPr>
        <w:t xml:space="preserve">  </w:t>
      </w:r>
    </w:p>
    <w:p w:rsidR="006D61D2" w:rsidRPr="00975D43" w:rsidRDefault="00033738"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Как и по любому другому вопросу, о характере взаимодействии Швеции и НАТО существуют разные точки зрения.</w:t>
      </w:r>
      <w:r w:rsidR="00915912" w:rsidRPr="00975D43">
        <w:rPr>
          <w:rFonts w:ascii="Times New Roman" w:hAnsi="Times New Roman" w:cs="Times New Roman"/>
          <w:sz w:val="24"/>
          <w:szCs w:val="24"/>
        </w:rPr>
        <w:t xml:space="preserve"> В одной части исследований можно найти информацию о том, что взаимодействие между Швецией и НАТО носило ограниченный характер. Другие исследования дают информацию, в соответствии с которой взаимодействие НАТО и Швеции было намного более сильнее развито, нежели принято считать.</w:t>
      </w:r>
      <w:r w:rsidRPr="00975D43">
        <w:rPr>
          <w:rFonts w:ascii="Times New Roman" w:hAnsi="Times New Roman" w:cs="Times New Roman"/>
          <w:sz w:val="24"/>
          <w:szCs w:val="24"/>
        </w:rPr>
        <w:t xml:space="preserve"> </w:t>
      </w:r>
    </w:p>
    <w:p w:rsidR="006D61D2" w:rsidRPr="00975D43" w:rsidRDefault="001F73D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Исследователь Микаэль Ниль</w:t>
      </w:r>
      <w:r w:rsidR="006D61D2" w:rsidRPr="00975D43">
        <w:rPr>
          <w:rFonts w:ascii="Times New Roman" w:hAnsi="Times New Roman" w:cs="Times New Roman"/>
          <w:sz w:val="24"/>
          <w:szCs w:val="24"/>
        </w:rPr>
        <w:t>с</w:t>
      </w:r>
      <w:r w:rsidRPr="00975D43">
        <w:rPr>
          <w:rFonts w:ascii="Times New Roman" w:hAnsi="Times New Roman" w:cs="Times New Roman"/>
          <w:sz w:val="24"/>
          <w:szCs w:val="24"/>
        </w:rPr>
        <w:t>с</w:t>
      </w:r>
      <w:r w:rsidR="006D61D2" w:rsidRPr="00975D43">
        <w:rPr>
          <w:rFonts w:ascii="Times New Roman" w:hAnsi="Times New Roman" w:cs="Times New Roman"/>
          <w:sz w:val="24"/>
          <w:szCs w:val="24"/>
        </w:rPr>
        <w:t>он в одной из своих работ поднимает тему американской пропаганды в Швеции в 1950-1960 годы</w:t>
      </w:r>
      <w:r w:rsidR="004D1C0C" w:rsidRPr="00975D43">
        <w:rPr>
          <w:rFonts w:ascii="Times New Roman" w:hAnsi="Times New Roman" w:cs="Times New Roman"/>
          <w:sz w:val="24"/>
          <w:szCs w:val="24"/>
        </w:rPr>
        <w:t>, названной культурной холодной войной</w:t>
      </w:r>
      <w:r w:rsidR="006D61D2" w:rsidRPr="00975D43">
        <w:rPr>
          <w:rFonts w:ascii="Times New Roman" w:hAnsi="Times New Roman" w:cs="Times New Roman"/>
          <w:sz w:val="24"/>
          <w:szCs w:val="24"/>
        </w:rPr>
        <w:t>. П</w:t>
      </w:r>
      <w:r w:rsidR="00867A86" w:rsidRPr="00975D43">
        <w:rPr>
          <w:rFonts w:ascii="Times New Roman" w:hAnsi="Times New Roman" w:cs="Times New Roman"/>
          <w:sz w:val="24"/>
          <w:szCs w:val="24"/>
        </w:rPr>
        <w:t>о</w:t>
      </w:r>
      <w:r w:rsidR="006D61D2" w:rsidRPr="00975D43">
        <w:rPr>
          <w:rFonts w:ascii="Times New Roman" w:hAnsi="Times New Roman" w:cs="Times New Roman"/>
          <w:sz w:val="24"/>
          <w:szCs w:val="24"/>
        </w:rPr>
        <w:t xml:space="preserve"> мнению исследователя, пропаганда осуществлялась с целью закрепления в общественном сознании положительного представления о </w:t>
      </w:r>
      <w:r w:rsidR="005977F6" w:rsidRPr="00975D43">
        <w:rPr>
          <w:rFonts w:ascii="Times New Roman" w:hAnsi="Times New Roman" w:cs="Times New Roman"/>
          <w:sz w:val="24"/>
          <w:szCs w:val="24"/>
        </w:rPr>
        <w:t>США как о главном государстве в мировой политике. Влияние оказывалось на редакторов газет и журналов, ведущих телевизионных</w:t>
      </w:r>
      <w:r w:rsidR="006D61D2" w:rsidRPr="00975D43">
        <w:rPr>
          <w:rFonts w:ascii="Times New Roman" w:hAnsi="Times New Roman" w:cs="Times New Roman"/>
          <w:sz w:val="24"/>
          <w:szCs w:val="24"/>
        </w:rPr>
        <w:t xml:space="preserve"> </w:t>
      </w:r>
      <w:r w:rsidR="005977F6" w:rsidRPr="00975D43">
        <w:rPr>
          <w:rFonts w:ascii="Times New Roman" w:hAnsi="Times New Roman" w:cs="Times New Roman"/>
          <w:sz w:val="24"/>
          <w:szCs w:val="24"/>
        </w:rPr>
        <w:t>новостей, представителей профсоюзов, журналистов, университеты и школы.</w:t>
      </w:r>
      <w:r w:rsidR="00473B69" w:rsidRPr="00975D43">
        <w:rPr>
          <w:rFonts w:ascii="Times New Roman" w:hAnsi="Times New Roman" w:cs="Times New Roman"/>
          <w:sz w:val="24"/>
          <w:szCs w:val="24"/>
        </w:rPr>
        <w:t xml:space="preserve"> Также, </w:t>
      </w:r>
      <w:r w:rsidR="008867E1" w:rsidRPr="00975D43">
        <w:rPr>
          <w:rFonts w:ascii="Times New Roman" w:hAnsi="Times New Roman" w:cs="Times New Roman"/>
          <w:sz w:val="24"/>
          <w:szCs w:val="24"/>
        </w:rPr>
        <w:t>по словам автора, со стороны Министерства обороны США</w:t>
      </w:r>
      <w:r w:rsidR="00473B69" w:rsidRPr="00975D43">
        <w:rPr>
          <w:rFonts w:ascii="Times New Roman" w:hAnsi="Times New Roman" w:cs="Times New Roman"/>
          <w:sz w:val="24"/>
          <w:szCs w:val="24"/>
        </w:rPr>
        <w:t xml:space="preserve"> были выделены значительные </w:t>
      </w:r>
      <w:r w:rsidR="00473B69" w:rsidRPr="00975D43">
        <w:rPr>
          <w:rFonts w:ascii="Times New Roman" w:hAnsi="Times New Roman" w:cs="Times New Roman"/>
          <w:sz w:val="24"/>
          <w:szCs w:val="24"/>
        </w:rPr>
        <w:lastRenderedPageBreak/>
        <w:t>финансовые сред</w:t>
      </w:r>
      <w:r w:rsidR="008867E1" w:rsidRPr="00975D43">
        <w:rPr>
          <w:rFonts w:ascii="Times New Roman" w:hAnsi="Times New Roman" w:cs="Times New Roman"/>
          <w:sz w:val="24"/>
          <w:szCs w:val="24"/>
        </w:rPr>
        <w:t>ства для финансирования</w:t>
      </w:r>
      <w:r w:rsidR="00473B69" w:rsidRPr="00975D43">
        <w:rPr>
          <w:rFonts w:ascii="Times New Roman" w:hAnsi="Times New Roman" w:cs="Times New Roman"/>
          <w:sz w:val="24"/>
          <w:szCs w:val="24"/>
        </w:rPr>
        <w:t xml:space="preserve"> научных исследований академического и научного сообщества Швеции.</w:t>
      </w:r>
      <w:r w:rsidR="00991F05" w:rsidRPr="00975D43">
        <w:rPr>
          <w:rStyle w:val="a6"/>
          <w:rFonts w:ascii="Times New Roman" w:hAnsi="Times New Roman" w:cs="Times New Roman"/>
          <w:sz w:val="24"/>
          <w:szCs w:val="24"/>
        </w:rPr>
        <w:footnoteReference w:id="82"/>
      </w:r>
      <w:r w:rsidR="005977F6" w:rsidRPr="00975D43">
        <w:rPr>
          <w:rFonts w:ascii="Times New Roman" w:hAnsi="Times New Roman" w:cs="Times New Roman"/>
          <w:sz w:val="24"/>
          <w:szCs w:val="24"/>
        </w:rPr>
        <w:t xml:space="preserve"> </w:t>
      </w:r>
    </w:p>
    <w:p w:rsidR="00BE6266" w:rsidRPr="00975D43" w:rsidRDefault="00344A7D"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Во время</w:t>
      </w:r>
      <w:r w:rsidR="007370F5" w:rsidRPr="00975D43">
        <w:rPr>
          <w:rFonts w:ascii="Times New Roman" w:hAnsi="Times New Roman" w:cs="Times New Roman"/>
          <w:sz w:val="24"/>
          <w:szCs w:val="24"/>
        </w:rPr>
        <w:t xml:space="preserve"> Второй мировой войны </w:t>
      </w:r>
      <w:r w:rsidR="008E526D" w:rsidRPr="00975D43">
        <w:rPr>
          <w:rFonts w:ascii="Times New Roman" w:hAnsi="Times New Roman" w:cs="Times New Roman"/>
          <w:sz w:val="24"/>
          <w:szCs w:val="24"/>
        </w:rPr>
        <w:t>многие исследователи</w:t>
      </w:r>
      <w:r w:rsidRPr="00975D43">
        <w:rPr>
          <w:rFonts w:ascii="Times New Roman" w:hAnsi="Times New Roman" w:cs="Times New Roman"/>
          <w:sz w:val="24"/>
          <w:szCs w:val="24"/>
        </w:rPr>
        <w:t xml:space="preserve"> покинули Европу, перебравшись в США, а те, кто остался, испытывали после окончания Второй мировой войны проблемы с финансированием исследований. Европейские страны не имели возможности выделять денежные средства на научную деятельность, однако США, позиции которых существенно укрепились во время и после войны, могли предоставлять финансирование для проведения исследований. </w:t>
      </w:r>
      <w:r w:rsidR="0073692E" w:rsidRPr="00975D43">
        <w:rPr>
          <w:rFonts w:ascii="Times New Roman" w:hAnsi="Times New Roman" w:cs="Times New Roman"/>
          <w:sz w:val="24"/>
          <w:szCs w:val="24"/>
        </w:rPr>
        <w:t xml:space="preserve">По мнению исследователя, данная деятельность была частью комплексной программы по установлению и поддержанию статуса США как гегемона на территории Западной Европы. </w:t>
      </w:r>
      <w:r w:rsidR="00991F05" w:rsidRPr="00975D43">
        <w:rPr>
          <w:rStyle w:val="a6"/>
          <w:rFonts w:ascii="Times New Roman" w:hAnsi="Times New Roman" w:cs="Times New Roman"/>
          <w:sz w:val="24"/>
          <w:szCs w:val="24"/>
        </w:rPr>
        <w:footnoteReference w:id="83"/>
      </w:r>
    </w:p>
    <w:p w:rsidR="00E13200" w:rsidRPr="00975D43" w:rsidRDefault="00BE6266"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 словам автора, суммы были настолько существенными, что США являлись одним из главны</w:t>
      </w:r>
      <w:r w:rsidR="009D099F" w:rsidRPr="00975D43">
        <w:rPr>
          <w:rFonts w:ascii="Times New Roman" w:hAnsi="Times New Roman" w:cs="Times New Roman"/>
          <w:sz w:val="24"/>
          <w:szCs w:val="24"/>
        </w:rPr>
        <w:t>х</w:t>
      </w:r>
      <w:r w:rsidRPr="00975D43">
        <w:rPr>
          <w:rFonts w:ascii="Times New Roman" w:hAnsi="Times New Roman" w:cs="Times New Roman"/>
          <w:sz w:val="24"/>
          <w:szCs w:val="24"/>
        </w:rPr>
        <w:t xml:space="preserve"> спонсором научных </w:t>
      </w:r>
      <w:r w:rsidR="00845FB9" w:rsidRPr="00975D43">
        <w:rPr>
          <w:rFonts w:ascii="Times New Roman" w:hAnsi="Times New Roman" w:cs="Times New Roman"/>
          <w:sz w:val="24"/>
          <w:szCs w:val="24"/>
        </w:rPr>
        <w:t>исследований в Швеции в период холодной в</w:t>
      </w:r>
      <w:r w:rsidRPr="00975D43">
        <w:rPr>
          <w:rFonts w:ascii="Times New Roman" w:hAnsi="Times New Roman" w:cs="Times New Roman"/>
          <w:sz w:val="24"/>
          <w:szCs w:val="24"/>
        </w:rPr>
        <w:t>ойны.</w:t>
      </w:r>
      <w:r w:rsidR="00064839" w:rsidRPr="00975D43">
        <w:rPr>
          <w:rFonts w:ascii="Times New Roman" w:hAnsi="Times New Roman" w:cs="Times New Roman"/>
          <w:sz w:val="24"/>
          <w:szCs w:val="24"/>
        </w:rPr>
        <w:t xml:space="preserve"> Как минимум девять исследовательских институтов получали финансовые средства из США. </w:t>
      </w:r>
      <w:r w:rsidR="009D099F" w:rsidRPr="00975D43">
        <w:rPr>
          <w:rFonts w:ascii="Times New Roman" w:hAnsi="Times New Roman" w:cs="Times New Roman"/>
          <w:sz w:val="24"/>
          <w:szCs w:val="24"/>
        </w:rPr>
        <w:t xml:space="preserve"> Многие известные исследователи Швеции получали финансирование из данного источника. Информация о финансировании научных исследований была р</w:t>
      </w:r>
      <w:r w:rsidR="00AD0857" w:rsidRPr="00975D43">
        <w:rPr>
          <w:rFonts w:ascii="Times New Roman" w:hAnsi="Times New Roman" w:cs="Times New Roman"/>
          <w:sz w:val="24"/>
          <w:szCs w:val="24"/>
        </w:rPr>
        <w:t xml:space="preserve">аскрыта в некоторых СМИ, однако </w:t>
      </w:r>
      <w:r w:rsidR="000F1586" w:rsidRPr="00975D43">
        <w:rPr>
          <w:rFonts w:ascii="Times New Roman" w:hAnsi="Times New Roman" w:cs="Times New Roman"/>
          <w:sz w:val="24"/>
          <w:szCs w:val="24"/>
        </w:rPr>
        <w:t>никаких существенных компрометирующих фактов раскрыто и опубликовано не было.</w:t>
      </w:r>
      <w:r w:rsidRPr="00975D43">
        <w:rPr>
          <w:rFonts w:ascii="Times New Roman" w:hAnsi="Times New Roman" w:cs="Times New Roman"/>
          <w:sz w:val="24"/>
          <w:szCs w:val="24"/>
        </w:rPr>
        <w:t xml:space="preserve"> </w:t>
      </w:r>
      <w:r w:rsidR="00064839" w:rsidRPr="00975D43">
        <w:rPr>
          <w:rFonts w:ascii="Times New Roman" w:hAnsi="Times New Roman" w:cs="Times New Roman"/>
          <w:sz w:val="24"/>
          <w:szCs w:val="24"/>
        </w:rPr>
        <w:t xml:space="preserve">По словам исследователя, когда в 1968 году впервые новость была опубликована в одной из газет, </w:t>
      </w:r>
      <w:r w:rsidR="00DD2264" w:rsidRPr="00975D43">
        <w:rPr>
          <w:rFonts w:ascii="Times New Roman" w:hAnsi="Times New Roman" w:cs="Times New Roman"/>
          <w:sz w:val="24"/>
          <w:szCs w:val="24"/>
        </w:rPr>
        <w:t xml:space="preserve">почти всё </w:t>
      </w:r>
      <w:r w:rsidR="00064839" w:rsidRPr="00975D43">
        <w:rPr>
          <w:rFonts w:ascii="Times New Roman" w:hAnsi="Times New Roman" w:cs="Times New Roman"/>
          <w:sz w:val="24"/>
          <w:szCs w:val="24"/>
        </w:rPr>
        <w:t>правительство Швеции</w:t>
      </w:r>
      <w:r w:rsidR="00DD2264" w:rsidRPr="00975D43">
        <w:rPr>
          <w:rFonts w:ascii="Times New Roman" w:hAnsi="Times New Roman" w:cs="Times New Roman"/>
          <w:sz w:val="24"/>
          <w:szCs w:val="24"/>
        </w:rPr>
        <w:t>,</w:t>
      </w:r>
      <w:r w:rsidR="00064839" w:rsidRPr="00975D43">
        <w:rPr>
          <w:rFonts w:ascii="Times New Roman" w:hAnsi="Times New Roman" w:cs="Times New Roman"/>
          <w:sz w:val="24"/>
          <w:szCs w:val="24"/>
        </w:rPr>
        <w:t xml:space="preserve"> также как и широкая общественность, не имела понятия о том, что научная деятельность Швеции долгое время финансировалась </w:t>
      </w:r>
      <w:r w:rsidR="008867E1" w:rsidRPr="00975D43">
        <w:rPr>
          <w:rFonts w:ascii="Times New Roman" w:hAnsi="Times New Roman" w:cs="Times New Roman"/>
          <w:sz w:val="24"/>
          <w:szCs w:val="24"/>
        </w:rPr>
        <w:t>военными кругами США</w:t>
      </w:r>
      <w:r w:rsidR="000859BC" w:rsidRPr="00975D43">
        <w:rPr>
          <w:rFonts w:ascii="Times New Roman" w:hAnsi="Times New Roman" w:cs="Times New Roman"/>
          <w:sz w:val="24"/>
          <w:szCs w:val="24"/>
        </w:rPr>
        <w:t>. Об этом факте знал глава Министерства образования и и</w:t>
      </w:r>
      <w:r w:rsidR="00DD2264" w:rsidRPr="00975D43">
        <w:rPr>
          <w:rFonts w:ascii="Times New Roman" w:hAnsi="Times New Roman" w:cs="Times New Roman"/>
          <w:sz w:val="24"/>
          <w:szCs w:val="24"/>
        </w:rPr>
        <w:t>сследований и его сотрудники, однако, по его словам, никакую опасность для государственной безопасности Швеции данное финансирование н</w:t>
      </w:r>
      <w:r w:rsidR="000859BC" w:rsidRPr="00975D43">
        <w:rPr>
          <w:rFonts w:ascii="Times New Roman" w:hAnsi="Times New Roman" w:cs="Times New Roman"/>
          <w:sz w:val="24"/>
          <w:szCs w:val="24"/>
        </w:rPr>
        <w:t>е представляло</w:t>
      </w:r>
      <w:r w:rsidR="00DD2264" w:rsidRPr="00975D43">
        <w:rPr>
          <w:rFonts w:ascii="Times New Roman" w:hAnsi="Times New Roman" w:cs="Times New Roman"/>
          <w:sz w:val="24"/>
          <w:szCs w:val="24"/>
        </w:rPr>
        <w:t xml:space="preserve">. Результаты исследований не засекречены, находятся в свободном доступе и открыты для любого </w:t>
      </w:r>
      <w:r w:rsidR="001A5891" w:rsidRPr="00975D43">
        <w:rPr>
          <w:rFonts w:ascii="Times New Roman" w:hAnsi="Times New Roman" w:cs="Times New Roman"/>
          <w:sz w:val="24"/>
          <w:szCs w:val="24"/>
        </w:rPr>
        <w:t>желающего с ними ознакомиться, в том числе и для СССР.</w:t>
      </w:r>
      <w:r w:rsidR="00991F05" w:rsidRPr="00975D43">
        <w:rPr>
          <w:rStyle w:val="a6"/>
          <w:rFonts w:ascii="Times New Roman" w:hAnsi="Times New Roman" w:cs="Times New Roman"/>
          <w:sz w:val="24"/>
          <w:szCs w:val="24"/>
        </w:rPr>
        <w:footnoteReference w:id="84"/>
      </w:r>
    </w:p>
    <w:p w:rsidR="007370F5" w:rsidRPr="00975D43" w:rsidRDefault="00E13200"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 мнению одного из шведских исследователей Гуннара Фанта, который получал финансирование из американских источников, Швеция не могла предоставить денежные средства для проведения иссле</w:t>
      </w:r>
      <w:r w:rsidR="00066C9E" w:rsidRPr="00975D43">
        <w:rPr>
          <w:rFonts w:ascii="Times New Roman" w:hAnsi="Times New Roman" w:cs="Times New Roman"/>
          <w:sz w:val="24"/>
          <w:szCs w:val="24"/>
        </w:rPr>
        <w:t>дований, соответственно</w:t>
      </w:r>
      <w:r w:rsidR="000859BC" w:rsidRPr="00975D43">
        <w:rPr>
          <w:rFonts w:ascii="Times New Roman" w:hAnsi="Times New Roman" w:cs="Times New Roman"/>
          <w:b/>
          <w:sz w:val="24"/>
          <w:szCs w:val="24"/>
        </w:rPr>
        <w:t xml:space="preserve"> </w:t>
      </w:r>
      <w:r w:rsidR="000859BC" w:rsidRPr="00975D43">
        <w:rPr>
          <w:rFonts w:ascii="Times New Roman" w:hAnsi="Times New Roman" w:cs="Times New Roman"/>
          <w:sz w:val="24"/>
          <w:szCs w:val="24"/>
        </w:rPr>
        <w:t>Королевский технологический институт</w:t>
      </w:r>
      <w:r w:rsidRPr="00975D43">
        <w:rPr>
          <w:rFonts w:ascii="Times New Roman" w:hAnsi="Times New Roman" w:cs="Times New Roman"/>
          <w:sz w:val="24"/>
          <w:szCs w:val="24"/>
        </w:rPr>
        <w:t xml:space="preserve">, в котором работал исследователь, искал другие источники финансирования. </w:t>
      </w:r>
      <w:r w:rsidR="00066C9E" w:rsidRPr="00975D43">
        <w:rPr>
          <w:rFonts w:ascii="Times New Roman" w:hAnsi="Times New Roman" w:cs="Times New Roman"/>
          <w:sz w:val="24"/>
          <w:szCs w:val="24"/>
        </w:rPr>
        <w:t xml:space="preserve">Результаты исследований Гуннара Фанта могли непосредственно использоваться в </w:t>
      </w:r>
      <w:r w:rsidR="00066C9E" w:rsidRPr="00975D43">
        <w:rPr>
          <w:rFonts w:ascii="Times New Roman" w:hAnsi="Times New Roman" w:cs="Times New Roman"/>
          <w:sz w:val="24"/>
          <w:szCs w:val="24"/>
        </w:rPr>
        <w:lastRenderedPageBreak/>
        <w:t xml:space="preserve">военной сфере: исследователь одним из первых занимался изучением преобразования человеческой речи в аудиозаписи и наоборот. </w:t>
      </w:r>
      <w:r w:rsidR="00F34573" w:rsidRPr="00975D43">
        <w:rPr>
          <w:rFonts w:ascii="Times New Roman" w:hAnsi="Times New Roman" w:cs="Times New Roman"/>
          <w:sz w:val="24"/>
          <w:szCs w:val="24"/>
        </w:rPr>
        <w:t>Кроме него, были и другие исследователи, чьи научные проекты финансировались Министерством обороны США. Все они отрицали о наличии военной составляющей в их исследованиях и не видели необходимости в информировании об источниках финансирования государственные органы.</w:t>
      </w:r>
      <w:r w:rsidR="00991F05" w:rsidRPr="00975D43">
        <w:rPr>
          <w:rStyle w:val="a6"/>
          <w:rFonts w:ascii="Times New Roman" w:hAnsi="Times New Roman" w:cs="Times New Roman"/>
          <w:sz w:val="24"/>
          <w:szCs w:val="24"/>
        </w:rPr>
        <w:footnoteReference w:id="85"/>
      </w:r>
      <w:r w:rsidR="00F34573" w:rsidRPr="00975D43">
        <w:rPr>
          <w:rFonts w:ascii="Times New Roman" w:hAnsi="Times New Roman" w:cs="Times New Roman"/>
          <w:sz w:val="24"/>
          <w:szCs w:val="24"/>
        </w:rPr>
        <w:t xml:space="preserve"> </w:t>
      </w:r>
      <w:r w:rsidR="00066C9E" w:rsidRPr="00975D43">
        <w:rPr>
          <w:rFonts w:ascii="Times New Roman" w:hAnsi="Times New Roman" w:cs="Times New Roman"/>
          <w:sz w:val="24"/>
          <w:szCs w:val="24"/>
        </w:rPr>
        <w:t xml:space="preserve"> </w:t>
      </w:r>
      <w:r w:rsidR="00DD2264" w:rsidRPr="00975D43">
        <w:rPr>
          <w:rFonts w:ascii="Times New Roman" w:hAnsi="Times New Roman" w:cs="Times New Roman"/>
          <w:sz w:val="24"/>
          <w:szCs w:val="24"/>
        </w:rPr>
        <w:t xml:space="preserve">  </w:t>
      </w:r>
    </w:p>
    <w:p w:rsidR="008C5E81" w:rsidRPr="00975D43" w:rsidRDefault="00E1158B"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другой работе Микаэль Нильс</w:t>
      </w:r>
      <w:r w:rsidR="0093278D" w:rsidRPr="00975D43">
        <w:rPr>
          <w:rFonts w:ascii="Times New Roman" w:hAnsi="Times New Roman" w:cs="Times New Roman"/>
          <w:sz w:val="24"/>
          <w:szCs w:val="24"/>
        </w:rPr>
        <w:t>сон пишет о том</w:t>
      </w:r>
      <w:r w:rsidR="008C5E81" w:rsidRPr="00975D43">
        <w:rPr>
          <w:rFonts w:ascii="Times New Roman" w:hAnsi="Times New Roman" w:cs="Times New Roman"/>
          <w:sz w:val="24"/>
          <w:szCs w:val="24"/>
        </w:rPr>
        <w:t xml:space="preserve">, </w:t>
      </w:r>
      <w:r w:rsidR="0093278D" w:rsidRPr="00975D43">
        <w:rPr>
          <w:rFonts w:ascii="Times New Roman" w:hAnsi="Times New Roman" w:cs="Times New Roman"/>
          <w:sz w:val="24"/>
          <w:szCs w:val="24"/>
        </w:rPr>
        <w:t xml:space="preserve">что </w:t>
      </w:r>
      <w:r w:rsidR="008C5E81" w:rsidRPr="00975D43">
        <w:rPr>
          <w:rFonts w:ascii="Times New Roman" w:hAnsi="Times New Roman" w:cs="Times New Roman"/>
          <w:sz w:val="24"/>
          <w:szCs w:val="24"/>
        </w:rPr>
        <w:t xml:space="preserve">Швеция не являлась секретным членом блока НАТО, однако </w:t>
      </w:r>
      <w:r w:rsidR="00042758" w:rsidRPr="00975D43">
        <w:rPr>
          <w:rFonts w:ascii="Times New Roman" w:hAnsi="Times New Roman" w:cs="Times New Roman"/>
          <w:sz w:val="24"/>
          <w:szCs w:val="24"/>
        </w:rPr>
        <w:t>фактически стала частью инфраструктуры Североатлантического Альянса в Се</w:t>
      </w:r>
      <w:r w:rsidR="00845FB9" w:rsidRPr="00975D43">
        <w:rPr>
          <w:rFonts w:ascii="Times New Roman" w:hAnsi="Times New Roman" w:cs="Times New Roman"/>
          <w:sz w:val="24"/>
          <w:szCs w:val="24"/>
        </w:rPr>
        <w:t>верной Европе. После окончания холодной в</w:t>
      </w:r>
      <w:r w:rsidR="00042758" w:rsidRPr="00975D43">
        <w:rPr>
          <w:rFonts w:ascii="Times New Roman" w:hAnsi="Times New Roman" w:cs="Times New Roman"/>
          <w:sz w:val="24"/>
          <w:szCs w:val="24"/>
        </w:rPr>
        <w:t xml:space="preserve">ойны Швеция усиливала взаимоотношения с НАТО и в 1960е годы рассматривалась со стороны США и Великобритании как первая линия обороны Североатлантического Альянса. </w:t>
      </w:r>
      <w:r w:rsidR="005B5BF9" w:rsidRPr="00975D43">
        <w:rPr>
          <w:rFonts w:ascii="Times New Roman" w:hAnsi="Times New Roman" w:cs="Times New Roman"/>
          <w:sz w:val="24"/>
          <w:szCs w:val="24"/>
        </w:rPr>
        <w:t xml:space="preserve">Усиление взаимоотношений выражалось в готовности Швеции принимать в своих аэропортах военные самолеты НАТО, тесном взаимодействии военно-воздушных сил Швеции, Дании и Норвегии, </w:t>
      </w:r>
      <w:r w:rsidR="00C51364" w:rsidRPr="00975D43">
        <w:rPr>
          <w:rFonts w:ascii="Times New Roman" w:hAnsi="Times New Roman" w:cs="Times New Roman"/>
          <w:sz w:val="24"/>
          <w:szCs w:val="24"/>
        </w:rPr>
        <w:t>адаптации</w:t>
      </w:r>
      <w:r w:rsidR="005B5BF9" w:rsidRPr="00975D43">
        <w:rPr>
          <w:rFonts w:ascii="Times New Roman" w:hAnsi="Times New Roman" w:cs="Times New Roman"/>
          <w:sz w:val="24"/>
          <w:szCs w:val="24"/>
        </w:rPr>
        <w:t xml:space="preserve"> топлива и заправочных станций в аэропортах Швеции для самолетов НАТО</w:t>
      </w:r>
      <w:r w:rsidR="00285A54" w:rsidRPr="00975D43">
        <w:rPr>
          <w:rFonts w:ascii="Times New Roman" w:hAnsi="Times New Roman" w:cs="Times New Roman"/>
          <w:sz w:val="24"/>
          <w:szCs w:val="24"/>
        </w:rPr>
        <w:t>, тесных контактах военного руководства Швеции и США.</w:t>
      </w:r>
      <w:r w:rsidR="00A84B00" w:rsidRPr="00975D43">
        <w:rPr>
          <w:rStyle w:val="a6"/>
          <w:rFonts w:ascii="Times New Roman" w:hAnsi="Times New Roman" w:cs="Times New Roman"/>
          <w:sz w:val="24"/>
          <w:szCs w:val="24"/>
        </w:rPr>
        <w:footnoteReference w:id="86"/>
      </w:r>
    </w:p>
    <w:p w:rsidR="00C9572E" w:rsidRPr="00975D43" w:rsidRDefault="00191D56"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Разработанный в 1956 году  и действовавший до середины 1970х годов план НАТО по разрушению военной инфраструктуры СССР в случае конфликта (кодовое название </w:t>
      </w:r>
      <w:r w:rsidRPr="00975D43">
        <w:rPr>
          <w:rFonts w:ascii="Times New Roman" w:hAnsi="Times New Roman" w:cs="Times New Roman"/>
          <w:sz w:val="24"/>
          <w:szCs w:val="24"/>
          <w:lang w:val="en-US"/>
        </w:rPr>
        <w:t>SNOWCAT</w:t>
      </w:r>
      <w:r w:rsidRPr="00975D43">
        <w:rPr>
          <w:rFonts w:ascii="Times New Roman" w:hAnsi="Times New Roman" w:cs="Times New Roman"/>
          <w:sz w:val="24"/>
          <w:szCs w:val="24"/>
        </w:rPr>
        <w:t>) предполагал</w:t>
      </w:r>
      <w:r w:rsidR="000859BC" w:rsidRPr="00975D43">
        <w:rPr>
          <w:rFonts w:ascii="Times New Roman" w:hAnsi="Times New Roman" w:cs="Times New Roman"/>
          <w:sz w:val="24"/>
          <w:szCs w:val="24"/>
        </w:rPr>
        <w:t>, что н</w:t>
      </w:r>
      <w:r w:rsidR="000B66E0" w:rsidRPr="00975D43">
        <w:rPr>
          <w:rFonts w:ascii="Times New Roman" w:hAnsi="Times New Roman" w:cs="Times New Roman"/>
          <w:sz w:val="24"/>
          <w:szCs w:val="24"/>
        </w:rPr>
        <w:t>орвежские</w:t>
      </w:r>
      <w:r w:rsidR="000859BC" w:rsidRPr="00975D43">
        <w:rPr>
          <w:rFonts w:ascii="Times New Roman" w:hAnsi="Times New Roman" w:cs="Times New Roman"/>
          <w:sz w:val="24"/>
          <w:szCs w:val="24"/>
        </w:rPr>
        <w:t xml:space="preserve"> военные</w:t>
      </w:r>
      <w:r w:rsidR="000B66E0" w:rsidRPr="00975D43">
        <w:rPr>
          <w:rFonts w:ascii="Times New Roman" w:hAnsi="Times New Roman" w:cs="Times New Roman"/>
          <w:sz w:val="24"/>
          <w:szCs w:val="24"/>
        </w:rPr>
        <w:t xml:space="preserve"> самолеты пролетят над территорией Швеции, разрушат необходимые объекты на территории СССР и затем, в случае нехватки топлива для возврата на аэродромы Норвегии, произведут посадку на шведских аэродромах.</w:t>
      </w:r>
      <w:r w:rsidR="00A84B00" w:rsidRPr="00975D43">
        <w:rPr>
          <w:rStyle w:val="a6"/>
          <w:rFonts w:ascii="Times New Roman" w:hAnsi="Times New Roman" w:cs="Times New Roman"/>
          <w:sz w:val="24"/>
          <w:szCs w:val="24"/>
        </w:rPr>
        <w:footnoteReference w:id="87"/>
      </w:r>
    </w:p>
    <w:p w:rsidR="001B12E5" w:rsidRPr="00975D43" w:rsidRDefault="00C9572E"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Позднее, с конца 1970х по начало 1980х годов Великобритания разработала план, в соответствии с которым в случае эскалации военного конфликта с СССР над территорией Швеции будут пролетать британские бомбардировщики для ядерной атаки СССР и стран Восточной Европы. Исследователь не </w:t>
      </w:r>
      <w:r w:rsidR="009E5A6B" w:rsidRPr="00975D43">
        <w:rPr>
          <w:rFonts w:ascii="Times New Roman" w:hAnsi="Times New Roman" w:cs="Times New Roman"/>
          <w:sz w:val="24"/>
          <w:szCs w:val="24"/>
        </w:rPr>
        <w:t>знает,</w:t>
      </w:r>
      <w:r w:rsidRPr="00975D43">
        <w:rPr>
          <w:rFonts w:ascii="Times New Roman" w:hAnsi="Times New Roman" w:cs="Times New Roman"/>
          <w:sz w:val="24"/>
          <w:szCs w:val="24"/>
        </w:rPr>
        <w:t xml:space="preserve"> в каком объёме имели представление о данном плане шведские власти, однако проходить в полной тайне подобные военные приготовления не могли. Страны-участницы НАТО предполагали, что Швеция «закроет глаза» на разработку и возможную реализацию данного плана.</w:t>
      </w:r>
      <w:r w:rsidR="001B12E5" w:rsidRPr="00975D43">
        <w:rPr>
          <w:rFonts w:ascii="Times New Roman" w:hAnsi="Times New Roman" w:cs="Times New Roman"/>
          <w:sz w:val="24"/>
          <w:szCs w:val="24"/>
        </w:rPr>
        <w:t xml:space="preserve"> </w:t>
      </w:r>
      <w:r w:rsidR="00A84B00" w:rsidRPr="00975D43">
        <w:rPr>
          <w:rStyle w:val="a6"/>
          <w:rFonts w:ascii="Times New Roman" w:hAnsi="Times New Roman" w:cs="Times New Roman"/>
          <w:sz w:val="24"/>
          <w:szCs w:val="24"/>
        </w:rPr>
        <w:footnoteReference w:id="88"/>
      </w:r>
    </w:p>
    <w:p w:rsidR="00C9572E" w:rsidRPr="00975D43" w:rsidRDefault="0064335E" w:rsidP="006310D9">
      <w:pPr>
        <w:spacing w:line="360" w:lineRule="auto"/>
        <w:rPr>
          <w:rFonts w:ascii="Times New Roman" w:hAnsi="Times New Roman" w:cs="Times New Roman"/>
          <w:b/>
          <w:sz w:val="24"/>
          <w:szCs w:val="24"/>
        </w:rPr>
      </w:pPr>
      <w:r w:rsidRPr="00975D43">
        <w:rPr>
          <w:rFonts w:ascii="Times New Roman" w:hAnsi="Times New Roman" w:cs="Times New Roman"/>
          <w:sz w:val="24"/>
          <w:szCs w:val="24"/>
        </w:rPr>
        <w:lastRenderedPageBreak/>
        <w:t>НАТО было  разработан</w:t>
      </w:r>
      <w:r w:rsidR="00E067C8" w:rsidRPr="00975D43">
        <w:rPr>
          <w:rFonts w:ascii="Times New Roman" w:hAnsi="Times New Roman" w:cs="Times New Roman"/>
          <w:sz w:val="24"/>
          <w:szCs w:val="24"/>
        </w:rPr>
        <w:t>о</w:t>
      </w:r>
      <w:r w:rsidRPr="00975D43">
        <w:rPr>
          <w:rFonts w:ascii="Times New Roman" w:hAnsi="Times New Roman" w:cs="Times New Roman"/>
          <w:sz w:val="24"/>
          <w:szCs w:val="24"/>
        </w:rPr>
        <w:t xml:space="preserve"> направление полётов под названием</w:t>
      </w:r>
      <w:r w:rsidR="001B12E5" w:rsidRPr="00975D43">
        <w:rPr>
          <w:rFonts w:ascii="Times New Roman" w:hAnsi="Times New Roman" w:cs="Times New Roman"/>
          <w:sz w:val="24"/>
          <w:szCs w:val="24"/>
        </w:rPr>
        <w:t xml:space="preserve"> </w:t>
      </w:r>
      <w:r w:rsidR="001B12E5" w:rsidRPr="00975D43">
        <w:rPr>
          <w:rFonts w:ascii="Times New Roman" w:hAnsi="Times New Roman" w:cs="Times New Roman"/>
          <w:sz w:val="24"/>
          <w:szCs w:val="24"/>
          <w:lang w:val="en-US"/>
        </w:rPr>
        <w:t>Amber</w:t>
      </w:r>
      <w:r w:rsidR="001B12E5" w:rsidRPr="00975D43">
        <w:rPr>
          <w:rFonts w:ascii="Times New Roman" w:hAnsi="Times New Roman" w:cs="Times New Roman"/>
          <w:sz w:val="24"/>
          <w:szCs w:val="24"/>
        </w:rPr>
        <w:t xml:space="preserve"> </w:t>
      </w:r>
      <w:r w:rsidR="001B12E5" w:rsidRPr="00975D43">
        <w:rPr>
          <w:rFonts w:ascii="Times New Roman" w:hAnsi="Times New Roman" w:cs="Times New Roman"/>
          <w:sz w:val="24"/>
          <w:szCs w:val="24"/>
          <w:lang w:val="en-US"/>
        </w:rPr>
        <w:t>Nine</w:t>
      </w:r>
      <w:r w:rsidR="001B12E5" w:rsidRPr="00975D43">
        <w:rPr>
          <w:rFonts w:ascii="Times New Roman" w:hAnsi="Times New Roman" w:cs="Times New Roman"/>
          <w:sz w:val="24"/>
          <w:szCs w:val="24"/>
        </w:rPr>
        <w:t>,</w:t>
      </w:r>
      <w:r w:rsidRPr="00975D43">
        <w:rPr>
          <w:rFonts w:ascii="Times New Roman" w:hAnsi="Times New Roman" w:cs="Times New Roman"/>
          <w:sz w:val="24"/>
          <w:szCs w:val="24"/>
        </w:rPr>
        <w:t xml:space="preserve"> в соответствии с которым</w:t>
      </w:r>
      <w:r w:rsidR="001B12E5" w:rsidRPr="00975D43">
        <w:rPr>
          <w:rFonts w:ascii="Times New Roman" w:hAnsi="Times New Roman" w:cs="Times New Roman"/>
          <w:sz w:val="24"/>
          <w:szCs w:val="24"/>
        </w:rPr>
        <w:t xml:space="preserve"> военные самолёты НАТО регулярно пересекали границу </w:t>
      </w:r>
      <w:r w:rsidR="00212AFC" w:rsidRPr="00975D43">
        <w:rPr>
          <w:rFonts w:ascii="Times New Roman" w:hAnsi="Times New Roman" w:cs="Times New Roman"/>
          <w:sz w:val="24"/>
          <w:szCs w:val="24"/>
        </w:rPr>
        <w:t xml:space="preserve">на юго-западе </w:t>
      </w:r>
      <w:r w:rsidR="00845FB9" w:rsidRPr="00975D43">
        <w:rPr>
          <w:rFonts w:ascii="Times New Roman" w:hAnsi="Times New Roman" w:cs="Times New Roman"/>
          <w:sz w:val="24"/>
          <w:szCs w:val="24"/>
        </w:rPr>
        <w:t>Швеции во время холодной в</w:t>
      </w:r>
      <w:r w:rsidR="001B12E5" w:rsidRPr="00975D43">
        <w:rPr>
          <w:rFonts w:ascii="Times New Roman" w:hAnsi="Times New Roman" w:cs="Times New Roman"/>
          <w:sz w:val="24"/>
          <w:szCs w:val="24"/>
        </w:rPr>
        <w:t>ойны</w:t>
      </w:r>
      <w:r w:rsidR="00212AFC" w:rsidRPr="00975D43">
        <w:rPr>
          <w:rFonts w:ascii="Times New Roman" w:hAnsi="Times New Roman" w:cs="Times New Roman"/>
          <w:sz w:val="24"/>
          <w:szCs w:val="24"/>
        </w:rPr>
        <w:t xml:space="preserve"> для </w:t>
      </w:r>
      <w:r w:rsidR="002C0916" w:rsidRPr="00975D43">
        <w:rPr>
          <w:rFonts w:ascii="Times New Roman" w:hAnsi="Times New Roman" w:cs="Times New Roman"/>
          <w:sz w:val="24"/>
          <w:szCs w:val="24"/>
        </w:rPr>
        <w:t>полётов из Дании и Норвегии в Германию и обратно.</w:t>
      </w:r>
      <w:r w:rsidR="009870A7" w:rsidRPr="00975D43">
        <w:rPr>
          <w:rFonts w:ascii="Times New Roman" w:hAnsi="Times New Roman" w:cs="Times New Roman"/>
          <w:sz w:val="24"/>
          <w:szCs w:val="24"/>
        </w:rPr>
        <w:t xml:space="preserve"> Данное направление регулярно эксплуатировалось, несмотря на то, что </w:t>
      </w:r>
      <w:r w:rsidR="001E07E8" w:rsidRPr="00975D43">
        <w:rPr>
          <w:rFonts w:ascii="Times New Roman" w:hAnsi="Times New Roman" w:cs="Times New Roman"/>
          <w:sz w:val="24"/>
          <w:szCs w:val="24"/>
        </w:rPr>
        <w:t>существовали и альтернативные пути.</w:t>
      </w:r>
      <w:r w:rsidR="002C0916" w:rsidRPr="00975D43">
        <w:rPr>
          <w:rFonts w:ascii="Times New Roman" w:hAnsi="Times New Roman" w:cs="Times New Roman"/>
          <w:sz w:val="24"/>
          <w:szCs w:val="24"/>
        </w:rPr>
        <w:t xml:space="preserve"> </w:t>
      </w:r>
      <w:r w:rsidR="00A056EF" w:rsidRPr="00975D43">
        <w:rPr>
          <w:rFonts w:ascii="Times New Roman" w:hAnsi="Times New Roman" w:cs="Times New Roman"/>
          <w:sz w:val="24"/>
          <w:szCs w:val="24"/>
        </w:rPr>
        <w:t>По словам исследователя, Швеции было известно о</w:t>
      </w:r>
      <w:r w:rsidR="0035631A" w:rsidRPr="00975D43">
        <w:rPr>
          <w:rFonts w:ascii="Times New Roman" w:hAnsi="Times New Roman" w:cs="Times New Roman"/>
          <w:sz w:val="24"/>
          <w:szCs w:val="24"/>
        </w:rPr>
        <w:t>б</w:t>
      </w:r>
      <w:r w:rsidR="00A056EF" w:rsidRPr="00975D43">
        <w:rPr>
          <w:rFonts w:ascii="Times New Roman" w:hAnsi="Times New Roman" w:cs="Times New Roman"/>
          <w:sz w:val="24"/>
          <w:szCs w:val="24"/>
        </w:rPr>
        <w:t xml:space="preserve"> эксплуатации </w:t>
      </w:r>
      <w:r w:rsidR="00A056EF" w:rsidRPr="00975D43">
        <w:rPr>
          <w:rFonts w:ascii="Times New Roman" w:hAnsi="Times New Roman" w:cs="Times New Roman"/>
          <w:sz w:val="24"/>
          <w:szCs w:val="24"/>
          <w:lang w:val="en-US"/>
        </w:rPr>
        <w:t>Amber</w:t>
      </w:r>
      <w:r w:rsidR="00A056EF" w:rsidRPr="00975D43">
        <w:rPr>
          <w:rFonts w:ascii="Times New Roman" w:hAnsi="Times New Roman" w:cs="Times New Roman"/>
          <w:sz w:val="24"/>
          <w:szCs w:val="24"/>
        </w:rPr>
        <w:t xml:space="preserve"> </w:t>
      </w:r>
      <w:r w:rsidR="00A056EF" w:rsidRPr="00975D43">
        <w:rPr>
          <w:rFonts w:ascii="Times New Roman" w:hAnsi="Times New Roman" w:cs="Times New Roman"/>
          <w:sz w:val="24"/>
          <w:szCs w:val="24"/>
          <w:lang w:val="en-US"/>
        </w:rPr>
        <w:t>Nine</w:t>
      </w:r>
      <w:r w:rsidR="00A056EF" w:rsidRPr="00975D43">
        <w:rPr>
          <w:rFonts w:ascii="Times New Roman" w:hAnsi="Times New Roman" w:cs="Times New Roman"/>
          <w:sz w:val="24"/>
          <w:szCs w:val="24"/>
        </w:rPr>
        <w:t>, однако на протяжении 1950х и 1960х годов шведское правительство предоставляло разрешение для полётов военных самолётов НАТО над территорией Швеции.</w:t>
      </w:r>
      <w:r w:rsidR="00A84B00" w:rsidRPr="00975D43">
        <w:rPr>
          <w:rFonts w:ascii="Times New Roman" w:hAnsi="Times New Roman" w:cs="Times New Roman"/>
          <w:sz w:val="24"/>
          <w:szCs w:val="24"/>
        </w:rPr>
        <w:t xml:space="preserve"> Также не исключается, что полёты продолжались и после 1960х годов.</w:t>
      </w:r>
      <w:r w:rsidR="001B12E5" w:rsidRPr="00975D43">
        <w:rPr>
          <w:rFonts w:ascii="Times New Roman" w:hAnsi="Times New Roman" w:cs="Times New Roman"/>
          <w:sz w:val="24"/>
          <w:szCs w:val="24"/>
        </w:rPr>
        <w:t xml:space="preserve"> </w:t>
      </w:r>
      <w:r w:rsidR="00A84B00" w:rsidRPr="00975D43">
        <w:rPr>
          <w:rStyle w:val="a6"/>
          <w:rFonts w:ascii="Times New Roman" w:hAnsi="Times New Roman" w:cs="Times New Roman"/>
          <w:sz w:val="24"/>
          <w:szCs w:val="24"/>
        </w:rPr>
        <w:footnoteReference w:id="89"/>
      </w:r>
    </w:p>
    <w:p w:rsidR="002B0418" w:rsidRPr="00975D43" w:rsidRDefault="002B0418"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 то время как государства Североатлантического Альянса разрабатывали различные планы, при реализации которых </w:t>
      </w:r>
      <w:r w:rsidR="009E5A6B" w:rsidRPr="00975D43">
        <w:rPr>
          <w:rFonts w:ascii="Times New Roman" w:hAnsi="Times New Roman" w:cs="Times New Roman"/>
          <w:sz w:val="24"/>
          <w:szCs w:val="24"/>
        </w:rPr>
        <w:t>Швеция,</w:t>
      </w:r>
      <w:r w:rsidRPr="00975D43">
        <w:rPr>
          <w:rFonts w:ascii="Times New Roman" w:hAnsi="Times New Roman" w:cs="Times New Roman"/>
          <w:sz w:val="24"/>
          <w:szCs w:val="24"/>
        </w:rPr>
        <w:t xml:space="preserve"> так или иначе</w:t>
      </w:r>
      <w:r w:rsidR="009E5A6B" w:rsidRPr="00975D43">
        <w:rPr>
          <w:rFonts w:ascii="Times New Roman" w:hAnsi="Times New Roman" w:cs="Times New Roman"/>
          <w:sz w:val="24"/>
          <w:szCs w:val="24"/>
        </w:rPr>
        <w:t>,</w:t>
      </w:r>
      <w:r w:rsidRPr="00975D43">
        <w:rPr>
          <w:rFonts w:ascii="Times New Roman" w:hAnsi="Times New Roman" w:cs="Times New Roman"/>
          <w:sz w:val="24"/>
          <w:szCs w:val="24"/>
        </w:rPr>
        <w:t xml:space="preserve"> могла быть задействованной, власти Швеции официально заявляли в СМИ, что Швеция строго придерживается политики нейтралитета и намерена производить атаки на любые военные самолеты, появляющиеся над шведской территорией. </w:t>
      </w:r>
      <w:r w:rsidR="001117EC" w:rsidRPr="00975D43">
        <w:rPr>
          <w:rFonts w:ascii="Times New Roman" w:hAnsi="Times New Roman" w:cs="Times New Roman"/>
          <w:sz w:val="24"/>
          <w:szCs w:val="24"/>
        </w:rPr>
        <w:t xml:space="preserve">По словам исследователя, параллельно с этим шведские дипломаты обещали властям США, что эти заявления не отражают реальной позиции шведских властей и не должны восприниматься серьёзно: </w:t>
      </w:r>
      <w:r w:rsidR="0035631A" w:rsidRPr="00975D43">
        <w:rPr>
          <w:rFonts w:ascii="Times New Roman" w:hAnsi="Times New Roman" w:cs="Times New Roman"/>
          <w:sz w:val="24"/>
          <w:szCs w:val="24"/>
        </w:rPr>
        <w:t xml:space="preserve">в случае конфликта </w:t>
      </w:r>
      <w:r w:rsidR="001117EC" w:rsidRPr="00975D43">
        <w:rPr>
          <w:rFonts w:ascii="Times New Roman" w:hAnsi="Times New Roman" w:cs="Times New Roman"/>
          <w:sz w:val="24"/>
          <w:szCs w:val="24"/>
        </w:rPr>
        <w:t>Швеция будет атаковать только военные самолеты СССР.</w:t>
      </w:r>
      <w:r w:rsidR="00CC45FE" w:rsidRPr="00975D43">
        <w:rPr>
          <w:rFonts w:ascii="Times New Roman" w:hAnsi="Times New Roman" w:cs="Times New Roman"/>
          <w:sz w:val="24"/>
          <w:szCs w:val="24"/>
        </w:rPr>
        <w:t xml:space="preserve"> </w:t>
      </w:r>
      <w:r w:rsidR="00A84B00" w:rsidRPr="00975D43">
        <w:rPr>
          <w:rStyle w:val="a6"/>
          <w:rFonts w:ascii="Times New Roman" w:hAnsi="Times New Roman" w:cs="Times New Roman"/>
          <w:sz w:val="24"/>
          <w:szCs w:val="24"/>
        </w:rPr>
        <w:footnoteReference w:id="90"/>
      </w:r>
    </w:p>
    <w:p w:rsidR="00354A80" w:rsidRPr="00975D43" w:rsidRDefault="00C911A1"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Исследователь Ола Тунандер также придерживается схожей точки зрения касательно взаимод</w:t>
      </w:r>
      <w:r w:rsidR="00845FB9" w:rsidRPr="00975D43">
        <w:rPr>
          <w:rFonts w:ascii="Times New Roman" w:hAnsi="Times New Roman" w:cs="Times New Roman"/>
          <w:sz w:val="24"/>
          <w:szCs w:val="24"/>
        </w:rPr>
        <w:t>ействия Швеции и НАТО в период холодной в</w:t>
      </w:r>
      <w:r w:rsidRPr="00975D43">
        <w:rPr>
          <w:rFonts w:ascii="Times New Roman" w:hAnsi="Times New Roman" w:cs="Times New Roman"/>
          <w:sz w:val="24"/>
          <w:szCs w:val="24"/>
        </w:rPr>
        <w:t>ойны. По мнению исследователя, НАТО представляет собой нечто среднее между обычным альянсом и супергосударством во главе с США. И хотя официальн</w:t>
      </w:r>
      <w:r w:rsidR="00C054D9" w:rsidRPr="00975D43">
        <w:rPr>
          <w:rFonts w:ascii="Times New Roman" w:hAnsi="Times New Roman" w:cs="Times New Roman"/>
          <w:sz w:val="24"/>
          <w:szCs w:val="24"/>
        </w:rPr>
        <w:t>о все государства, входящие в Североатлантический Альянс, являются равными,</w:t>
      </w:r>
      <w:r w:rsidRPr="00975D43">
        <w:rPr>
          <w:rFonts w:ascii="Times New Roman" w:hAnsi="Times New Roman" w:cs="Times New Roman"/>
          <w:sz w:val="24"/>
          <w:szCs w:val="24"/>
        </w:rPr>
        <w:t xml:space="preserve"> </w:t>
      </w:r>
      <w:r w:rsidR="00C054D9" w:rsidRPr="00975D43">
        <w:rPr>
          <w:rFonts w:ascii="Times New Roman" w:hAnsi="Times New Roman" w:cs="Times New Roman"/>
          <w:sz w:val="24"/>
          <w:szCs w:val="24"/>
        </w:rPr>
        <w:t>о</w:t>
      </w:r>
      <w:r w:rsidRPr="00975D43">
        <w:rPr>
          <w:rFonts w:ascii="Times New Roman" w:hAnsi="Times New Roman" w:cs="Times New Roman"/>
          <w:sz w:val="24"/>
          <w:szCs w:val="24"/>
        </w:rPr>
        <w:t>стальные участники НАТО признают</w:t>
      </w:r>
      <w:r w:rsidR="00C054D9" w:rsidRPr="00975D43">
        <w:rPr>
          <w:rFonts w:ascii="Times New Roman" w:hAnsi="Times New Roman" w:cs="Times New Roman"/>
          <w:sz w:val="24"/>
          <w:szCs w:val="24"/>
        </w:rPr>
        <w:t xml:space="preserve"> лидерство США. По словам автора, бывший норвежский министр обороны сообщил, что при принятии любых важных</w:t>
      </w:r>
      <w:r w:rsidR="00845FB9" w:rsidRPr="00975D43">
        <w:rPr>
          <w:rFonts w:ascii="Times New Roman" w:hAnsi="Times New Roman" w:cs="Times New Roman"/>
          <w:sz w:val="24"/>
          <w:szCs w:val="24"/>
        </w:rPr>
        <w:t xml:space="preserve"> политических решений в период холодной в</w:t>
      </w:r>
      <w:r w:rsidR="00C054D9" w:rsidRPr="00975D43">
        <w:rPr>
          <w:rFonts w:ascii="Times New Roman" w:hAnsi="Times New Roman" w:cs="Times New Roman"/>
          <w:sz w:val="24"/>
          <w:szCs w:val="24"/>
        </w:rPr>
        <w:t xml:space="preserve">ойны было совсем не обязательно извещать о данных решения других членов НАТО, за исключением США. </w:t>
      </w:r>
      <w:r w:rsidR="00E234D6" w:rsidRPr="00975D43">
        <w:rPr>
          <w:rFonts w:ascii="Times New Roman" w:hAnsi="Times New Roman" w:cs="Times New Roman"/>
          <w:sz w:val="24"/>
          <w:szCs w:val="24"/>
        </w:rPr>
        <w:t>Также, при принятии НАТО политических решений, это решение всегда совпадает с позицией США</w:t>
      </w:r>
      <w:r w:rsidR="00DB43C3" w:rsidRPr="00975D43">
        <w:rPr>
          <w:rFonts w:ascii="Times New Roman" w:hAnsi="Times New Roman" w:cs="Times New Roman"/>
          <w:sz w:val="24"/>
          <w:szCs w:val="24"/>
        </w:rPr>
        <w:t xml:space="preserve"> по данным вопросам</w:t>
      </w:r>
      <w:r w:rsidR="00E234D6" w:rsidRPr="00975D43">
        <w:rPr>
          <w:rFonts w:ascii="Times New Roman" w:hAnsi="Times New Roman" w:cs="Times New Roman"/>
          <w:sz w:val="24"/>
          <w:szCs w:val="24"/>
        </w:rPr>
        <w:t>.</w:t>
      </w:r>
      <w:r w:rsidR="00DB43C3" w:rsidRPr="00975D43">
        <w:rPr>
          <w:rFonts w:ascii="Times New Roman" w:hAnsi="Times New Roman" w:cs="Times New Roman"/>
          <w:sz w:val="24"/>
          <w:szCs w:val="24"/>
        </w:rPr>
        <w:t xml:space="preserve"> </w:t>
      </w:r>
      <w:r w:rsidR="00292DB9" w:rsidRPr="00975D43">
        <w:rPr>
          <w:rFonts w:ascii="Times New Roman" w:hAnsi="Times New Roman" w:cs="Times New Roman"/>
          <w:sz w:val="24"/>
          <w:szCs w:val="24"/>
        </w:rPr>
        <w:t>Для США Североатлантический Альянс является методом воздействия на политику европейских стран. Для европейских стран НАТО является гарантом безопасности. Исследователь пишет, что в случае, если правительство некого государства не показывает стремление к сближению с НАТО, то НАТО, в большинстве</w:t>
      </w:r>
      <w:r w:rsidR="00E234D6" w:rsidRPr="00975D43">
        <w:rPr>
          <w:rFonts w:ascii="Times New Roman" w:hAnsi="Times New Roman" w:cs="Times New Roman"/>
          <w:sz w:val="24"/>
          <w:szCs w:val="24"/>
        </w:rPr>
        <w:t xml:space="preserve"> </w:t>
      </w:r>
      <w:r w:rsidR="00292DB9" w:rsidRPr="00975D43">
        <w:rPr>
          <w:rFonts w:ascii="Times New Roman" w:hAnsi="Times New Roman" w:cs="Times New Roman"/>
          <w:sz w:val="24"/>
          <w:szCs w:val="24"/>
        </w:rPr>
        <w:lastRenderedPageBreak/>
        <w:t>случаев, применяет политику ожидания, дожидаясь, пока правительство данного госуд</w:t>
      </w:r>
      <w:r w:rsidR="002C3A65" w:rsidRPr="00975D43">
        <w:rPr>
          <w:rFonts w:ascii="Times New Roman" w:hAnsi="Times New Roman" w:cs="Times New Roman"/>
          <w:sz w:val="24"/>
          <w:szCs w:val="24"/>
        </w:rPr>
        <w:t>арства самостоятельно не увидит преимущества сотрудничества и не пойдёт на сближение.</w:t>
      </w:r>
      <w:r w:rsidR="0090749B" w:rsidRPr="00975D43">
        <w:rPr>
          <w:rStyle w:val="a6"/>
          <w:rFonts w:ascii="Times New Roman" w:hAnsi="Times New Roman" w:cs="Times New Roman"/>
          <w:sz w:val="24"/>
          <w:szCs w:val="24"/>
        </w:rPr>
        <w:footnoteReference w:id="91"/>
      </w:r>
      <w:r w:rsidR="002C3A65" w:rsidRPr="00975D43">
        <w:rPr>
          <w:rFonts w:ascii="Times New Roman" w:hAnsi="Times New Roman" w:cs="Times New Roman"/>
          <w:sz w:val="24"/>
          <w:szCs w:val="24"/>
        </w:rPr>
        <w:t xml:space="preserve"> </w:t>
      </w:r>
    </w:p>
    <w:p w:rsidR="00D929C1" w:rsidRPr="00975D43" w:rsidRDefault="00354A80"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Швеция, имея тесные связи в военной сфере с другими государствами Северной Европы, обладающими членством в НАТО, а именно с Норвегией и Данией, </w:t>
      </w:r>
      <w:r w:rsidR="00D00754" w:rsidRPr="00975D43">
        <w:rPr>
          <w:rFonts w:ascii="Times New Roman" w:hAnsi="Times New Roman" w:cs="Times New Roman"/>
          <w:sz w:val="24"/>
          <w:szCs w:val="24"/>
        </w:rPr>
        <w:t xml:space="preserve">воспринималась как не очень отличающаяся от формальных членов НАТО. </w:t>
      </w:r>
      <w:r w:rsidR="001B1FF1" w:rsidRPr="00975D43">
        <w:rPr>
          <w:rFonts w:ascii="Times New Roman" w:hAnsi="Times New Roman" w:cs="Times New Roman"/>
          <w:sz w:val="24"/>
          <w:szCs w:val="24"/>
        </w:rPr>
        <w:t xml:space="preserve">Автор говорит о наличии между НАТО и Швецией неофициального сотрудничества. </w:t>
      </w:r>
      <w:r w:rsidR="00C23D2C" w:rsidRPr="00975D43">
        <w:rPr>
          <w:rFonts w:ascii="Times New Roman" w:hAnsi="Times New Roman" w:cs="Times New Roman"/>
          <w:sz w:val="24"/>
          <w:szCs w:val="24"/>
        </w:rPr>
        <w:t xml:space="preserve">По словам бывшего шведского министра обороны, в случае следующей крупномасштабной войны Швеция была готова на немедленное создание союза с Западом. </w:t>
      </w:r>
      <w:r w:rsidR="00EC1241" w:rsidRPr="00975D43">
        <w:rPr>
          <w:rFonts w:ascii="Times New Roman" w:hAnsi="Times New Roman" w:cs="Times New Roman"/>
          <w:sz w:val="24"/>
          <w:szCs w:val="24"/>
        </w:rPr>
        <w:t xml:space="preserve">Для НАТО во главе с США это было выгодно тем, что, во-первых, Швеция занимала выгодное географическое положение для проведения атак на СССР и страны Организации Варшавского Договора. А во-вторых, данное соглашение было неформальным и не фигурировало в официальных документах, что давало больше гарантий того, что СССР не станет известно о факте данного сотрудничества. </w:t>
      </w:r>
      <w:r w:rsidR="00BE175E" w:rsidRPr="00975D43">
        <w:rPr>
          <w:rFonts w:ascii="Times New Roman" w:hAnsi="Times New Roman" w:cs="Times New Roman"/>
          <w:sz w:val="24"/>
          <w:szCs w:val="24"/>
        </w:rPr>
        <w:t>По словам нескольких бывших высокопоставленных чиновников, главным условием подобного взаимодействие было отсутствие каких-либо документов.</w:t>
      </w:r>
      <w:r w:rsidR="0090749B" w:rsidRPr="00975D43">
        <w:rPr>
          <w:rStyle w:val="a6"/>
          <w:rFonts w:ascii="Times New Roman" w:hAnsi="Times New Roman" w:cs="Times New Roman"/>
          <w:sz w:val="24"/>
          <w:szCs w:val="24"/>
        </w:rPr>
        <w:footnoteReference w:id="92"/>
      </w:r>
      <w:r w:rsidR="00BE175E" w:rsidRPr="00975D43">
        <w:rPr>
          <w:rFonts w:ascii="Times New Roman" w:hAnsi="Times New Roman" w:cs="Times New Roman"/>
          <w:sz w:val="24"/>
          <w:szCs w:val="24"/>
        </w:rPr>
        <w:t xml:space="preserve"> </w:t>
      </w:r>
    </w:p>
    <w:p w:rsidR="003A0EC0" w:rsidRPr="00975D43" w:rsidRDefault="0035631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Исследователь пишет, что </w:t>
      </w:r>
      <w:r w:rsidR="00D929C1" w:rsidRPr="00975D43">
        <w:rPr>
          <w:rFonts w:ascii="Times New Roman" w:hAnsi="Times New Roman" w:cs="Times New Roman"/>
          <w:sz w:val="24"/>
          <w:szCs w:val="24"/>
        </w:rPr>
        <w:t>в 1960е годы было создана специальная коммуникационная сеть между Швецией и США, по которой, в случае военных действий СССР против Швеции, шведы могли бы передать вооруженным силам США всю необходимую информацию.</w:t>
      </w:r>
      <w:r w:rsidR="00354A80" w:rsidRPr="00975D43">
        <w:rPr>
          <w:rFonts w:ascii="Times New Roman" w:hAnsi="Times New Roman" w:cs="Times New Roman"/>
          <w:sz w:val="24"/>
          <w:szCs w:val="24"/>
        </w:rPr>
        <w:t xml:space="preserve"> </w:t>
      </w:r>
      <w:r w:rsidR="00394C8C" w:rsidRPr="00975D43">
        <w:rPr>
          <w:rFonts w:ascii="Times New Roman" w:hAnsi="Times New Roman" w:cs="Times New Roman"/>
          <w:sz w:val="24"/>
          <w:szCs w:val="24"/>
        </w:rPr>
        <w:t>По словам бывшего чиновника министерства обороны США, во время его работы с 1976 по 1980 года, Швецию воспринимали как неформального члена НАТО.</w:t>
      </w:r>
      <w:r w:rsidR="00BE6E90" w:rsidRPr="00975D43">
        <w:rPr>
          <w:rFonts w:ascii="Times New Roman" w:hAnsi="Times New Roman" w:cs="Times New Roman"/>
          <w:sz w:val="24"/>
          <w:szCs w:val="24"/>
        </w:rPr>
        <w:t xml:space="preserve"> Также известно, что США распространяли противоракетную оборону</w:t>
      </w:r>
      <w:r w:rsidR="003A0D6C" w:rsidRPr="00975D43">
        <w:rPr>
          <w:rFonts w:ascii="Times New Roman" w:hAnsi="Times New Roman" w:cs="Times New Roman"/>
          <w:sz w:val="24"/>
          <w:szCs w:val="24"/>
        </w:rPr>
        <w:t xml:space="preserve"> НАТО</w:t>
      </w:r>
      <w:r w:rsidR="00BE6E90" w:rsidRPr="00975D43">
        <w:rPr>
          <w:rFonts w:ascii="Times New Roman" w:hAnsi="Times New Roman" w:cs="Times New Roman"/>
          <w:sz w:val="24"/>
          <w:szCs w:val="24"/>
        </w:rPr>
        <w:t xml:space="preserve"> и на </w:t>
      </w:r>
      <w:r w:rsidR="003A0D6C" w:rsidRPr="00975D43">
        <w:rPr>
          <w:rFonts w:ascii="Times New Roman" w:hAnsi="Times New Roman" w:cs="Times New Roman"/>
          <w:sz w:val="24"/>
          <w:szCs w:val="24"/>
        </w:rPr>
        <w:t>шведскую территорию, что подтверждается различными документами 1960х годов.</w:t>
      </w:r>
      <w:r w:rsidR="0090749B" w:rsidRPr="00975D43">
        <w:rPr>
          <w:rStyle w:val="a6"/>
          <w:rFonts w:ascii="Times New Roman" w:hAnsi="Times New Roman" w:cs="Times New Roman"/>
          <w:sz w:val="24"/>
          <w:szCs w:val="24"/>
        </w:rPr>
        <w:footnoteReference w:id="93"/>
      </w:r>
    </w:p>
    <w:p w:rsidR="00C911A1" w:rsidRPr="00975D43" w:rsidRDefault="003A0EC0"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По мнению автора, Швеция во время холодной войны постоянно балансировала между формальной официальной политикой и реальной политикой, между состоянием независимого нейтрального национального государства и неформальной частью Североатлантического Альянса. </w:t>
      </w:r>
      <w:r w:rsidR="0069652F" w:rsidRPr="00975D43">
        <w:rPr>
          <w:rFonts w:ascii="Times New Roman" w:hAnsi="Times New Roman" w:cs="Times New Roman"/>
          <w:sz w:val="24"/>
          <w:szCs w:val="24"/>
        </w:rPr>
        <w:t xml:space="preserve">Швеция не размещала на своей территории вооруженные </w:t>
      </w:r>
      <w:r w:rsidR="0069652F" w:rsidRPr="00975D43">
        <w:rPr>
          <w:rFonts w:ascii="Times New Roman" w:hAnsi="Times New Roman" w:cs="Times New Roman"/>
          <w:sz w:val="24"/>
          <w:szCs w:val="24"/>
        </w:rPr>
        <w:lastRenderedPageBreak/>
        <w:t>силы или ядерное оружие других государств в мирное время, однако была готова сделать и то и другое в случае непосредственной угрозы захвата Швеции со стороны СССР.</w:t>
      </w:r>
      <w:r w:rsidR="0090749B" w:rsidRPr="00975D43">
        <w:rPr>
          <w:rStyle w:val="a6"/>
          <w:rFonts w:ascii="Times New Roman" w:hAnsi="Times New Roman" w:cs="Times New Roman"/>
          <w:sz w:val="24"/>
          <w:szCs w:val="24"/>
        </w:rPr>
        <w:footnoteReference w:id="94"/>
      </w:r>
      <w:r w:rsidR="00C054D9" w:rsidRPr="00975D43">
        <w:rPr>
          <w:rFonts w:ascii="Times New Roman" w:hAnsi="Times New Roman" w:cs="Times New Roman"/>
          <w:sz w:val="24"/>
          <w:szCs w:val="24"/>
        </w:rPr>
        <w:t xml:space="preserve"> </w:t>
      </w:r>
      <w:r w:rsidR="00C911A1" w:rsidRPr="00975D43">
        <w:rPr>
          <w:rFonts w:ascii="Times New Roman" w:hAnsi="Times New Roman" w:cs="Times New Roman"/>
          <w:sz w:val="24"/>
          <w:szCs w:val="24"/>
        </w:rPr>
        <w:t xml:space="preserve"> </w:t>
      </w:r>
    </w:p>
    <w:p w:rsidR="00B01958" w:rsidRPr="00975D43" w:rsidRDefault="00B01958"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Однако Швеция не всегда демонстрировала подобную лояльность по отношению к Североатлантическому Альянсу. Так как сотрудничество между Швецией и НАТО было секретным и происходило в устном формате, а также о сотрудничестве знали ограниченное число лиц и не все политические силы Швеции выражали своё согласие с подобной политикой, существовали и некоторые проблемы в сотрудничестве.</w:t>
      </w:r>
      <w:r w:rsidR="002C795C" w:rsidRPr="00975D43">
        <w:rPr>
          <w:rFonts w:ascii="Times New Roman" w:hAnsi="Times New Roman" w:cs="Times New Roman"/>
          <w:sz w:val="24"/>
          <w:szCs w:val="24"/>
        </w:rPr>
        <w:t xml:space="preserve"> По словам одного бизнес-консультанта, работающего со шведскими организациями, по причине иных позиций премьер-министра Швеции Олофа Пальме в Швеции имел место быть конфликт между военной элитой и правительством. </w:t>
      </w:r>
      <w:r w:rsidR="00F2315B" w:rsidRPr="00975D43">
        <w:rPr>
          <w:rFonts w:ascii="Times New Roman" w:hAnsi="Times New Roman" w:cs="Times New Roman"/>
          <w:sz w:val="24"/>
          <w:szCs w:val="24"/>
        </w:rPr>
        <w:t xml:space="preserve">По словам одного высокопоставленного </w:t>
      </w:r>
      <w:r w:rsidR="00735931" w:rsidRPr="00975D43">
        <w:rPr>
          <w:rFonts w:ascii="Times New Roman" w:hAnsi="Times New Roman" w:cs="Times New Roman"/>
          <w:sz w:val="24"/>
          <w:szCs w:val="24"/>
        </w:rPr>
        <w:t xml:space="preserve">американского </w:t>
      </w:r>
      <w:r w:rsidR="00F2315B" w:rsidRPr="00975D43">
        <w:rPr>
          <w:rFonts w:ascii="Times New Roman" w:hAnsi="Times New Roman" w:cs="Times New Roman"/>
          <w:sz w:val="24"/>
          <w:szCs w:val="24"/>
        </w:rPr>
        <w:t>чиновника, «военная сторона» Швеции была готова присоединиться в НАТО, в то время как «правительственная сторона» Швеции выражала несогласие с этим.</w:t>
      </w:r>
      <w:r w:rsidR="006B1A5B" w:rsidRPr="00975D43">
        <w:rPr>
          <w:rFonts w:ascii="Times New Roman" w:hAnsi="Times New Roman" w:cs="Times New Roman"/>
          <w:sz w:val="24"/>
          <w:szCs w:val="24"/>
        </w:rPr>
        <w:t xml:space="preserve"> Олоф Пальме доставлял некоторое неудобство для НАТО тем, что, являясь принципиальным и сильным лидером, мог заблокировать доступ американских военных самолетов на территорию Швеции, несмотря на то, что это было обговорено </w:t>
      </w:r>
      <w:r w:rsidR="00243335" w:rsidRPr="00975D43">
        <w:rPr>
          <w:rFonts w:ascii="Times New Roman" w:hAnsi="Times New Roman" w:cs="Times New Roman"/>
          <w:sz w:val="24"/>
          <w:szCs w:val="24"/>
        </w:rPr>
        <w:t xml:space="preserve">заранее с военным руководством страны. </w:t>
      </w:r>
      <w:r w:rsidR="00222DAA" w:rsidRPr="00975D43">
        <w:rPr>
          <w:rFonts w:ascii="Times New Roman" w:hAnsi="Times New Roman" w:cs="Times New Roman"/>
          <w:sz w:val="24"/>
          <w:szCs w:val="24"/>
        </w:rPr>
        <w:t>Инициированные шведским премьер-министром Пальме антиядерные программы, к которым могли присоединиться Дания и Норвегия, а также ФРГ и ГДР, были одним из основных неудобств для НАТО во главе с США.</w:t>
      </w:r>
      <w:r w:rsidR="0090749B" w:rsidRPr="00975D43">
        <w:rPr>
          <w:rStyle w:val="a6"/>
          <w:rFonts w:ascii="Times New Roman" w:hAnsi="Times New Roman" w:cs="Times New Roman"/>
          <w:sz w:val="24"/>
          <w:szCs w:val="24"/>
        </w:rPr>
        <w:footnoteReference w:id="95"/>
      </w:r>
      <w:r w:rsidR="00F2315B" w:rsidRPr="00975D43">
        <w:rPr>
          <w:rFonts w:ascii="Times New Roman" w:hAnsi="Times New Roman" w:cs="Times New Roman"/>
          <w:sz w:val="24"/>
          <w:szCs w:val="24"/>
        </w:rPr>
        <w:t xml:space="preserve"> </w:t>
      </w:r>
    </w:p>
    <w:p w:rsidR="00735931" w:rsidRPr="00975D43" w:rsidRDefault="00735931"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Конфликт между различными политическими силами выразился также в том, что после того, как в 1986 году Олоф Пальме совершил визит в СССР, некоторые представители военной элиты Швеции публично заявили о своём недоверии премьер-министру, по причине его контактов с СССР. Позиции премьер-министра беспокоили настроенные на сотрудничество с НАТО военные элиты Швеции. Чуть позже Олоф Пальме был застрелен</w:t>
      </w:r>
      <w:r w:rsidR="00F95217" w:rsidRPr="00975D43">
        <w:rPr>
          <w:rFonts w:ascii="Times New Roman" w:hAnsi="Times New Roman" w:cs="Times New Roman"/>
          <w:sz w:val="24"/>
          <w:szCs w:val="24"/>
        </w:rPr>
        <w:t>, убийство до сих пор остаётся нераскрытым</w:t>
      </w:r>
      <w:r w:rsidRPr="00975D43">
        <w:rPr>
          <w:rFonts w:ascii="Times New Roman" w:hAnsi="Times New Roman" w:cs="Times New Roman"/>
          <w:sz w:val="24"/>
          <w:szCs w:val="24"/>
        </w:rPr>
        <w:t>.</w:t>
      </w:r>
      <w:r w:rsidR="0090749B" w:rsidRPr="00975D43">
        <w:rPr>
          <w:rStyle w:val="a6"/>
          <w:rFonts w:ascii="Times New Roman" w:hAnsi="Times New Roman" w:cs="Times New Roman"/>
          <w:sz w:val="24"/>
          <w:szCs w:val="24"/>
        </w:rPr>
        <w:footnoteReference w:id="96"/>
      </w:r>
      <w:r w:rsidRPr="00975D43">
        <w:rPr>
          <w:rFonts w:ascii="Times New Roman" w:hAnsi="Times New Roman" w:cs="Times New Roman"/>
          <w:sz w:val="24"/>
          <w:szCs w:val="24"/>
        </w:rPr>
        <w:t xml:space="preserve">  </w:t>
      </w:r>
    </w:p>
    <w:p w:rsidR="00191D56" w:rsidRPr="00975D43" w:rsidRDefault="00C9572E"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   </w:t>
      </w:r>
      <w:r w:rsidR="00191D56" w:rsidRPr="00975D43">
        <w:rPr>
          <w:rFonts w:ascii="Times New Roman" w:hAnsi="Times New Roman" w:cs="Times New Roman"/>
          <w:sz w:val="24"/>
          <w:szCs w:val="24"/>
        </w:rPr>
        <w:t xml:space="preserve"> </w:t>
      </w:r>
    </w:p>
    <w:p w:rsidR="00E5185E" w:rsidRPr="00975D43" w:rsidRDefault="00E5500E" w:rsidP="006310D9">
      <w:pPr>
        <w:pStyle w:val="2"/>
        <w:spacing w:line="360" w:lineRule="auto"/>
        <w:rPr>
          <w:rFonts w:ascii="Times New Roman" w:hAnsi="Times New Roman" w:cs="Times New Roman"/>
        </w:rPr>
      </w:pPr>
      <w:bookmarkStart w:id="10" w:name="_Toc483336582"/>
      <w:r w:rsidRPr="00975D43">
        <w:rPr>
          <w:rFonts w:ascii="Times New Roman" w:hAnsi="Times New Roman" w:cs="Times New Roman"/>
        </w:rPr>
        <w:t>Взаимодействие</w:t>
      </w:r>
      <w:r w:rsidR="00F003F4">
        <w:rPr>
          <w:rFonts w:ascii="Times New Roman" w:hAnsi="Times New Roman" w:cs="Times New Roman"/>
        </w:rPr>
        <w:t xml:space="preserve"> Североатлантического Альянса</w:t>
      </w:r>
      <w:r w:rsidR="00845FB9" w:rsidRPr="00975D43">
        <w:rPr>
          <w:rFonts w:ascii="Times New Roman" w:hAnsi="Times New Roman" w:cs="Times New Roman"/>
        </w:rPr>
        <w:t xml:space="preserve"> и Швеции после холодной в</w:t>
      </w:r>
      <w:r w:rsidR="00E5185E" w:rsidRPr="00975D43">
        <w:rPr>
          <w:rFonts w:ascii="Times New Roman" w:hAnsi="Times New Roman" w:cs="Times New Roman"/>
        </w:rPr>
        <w:t>ойны</w:t>
      </w:r>
      <w:bookmarkEnd w:id="10"/>
    </w:p>
    <w:p w:rsidR="00E5185E" w:rsidRPr="00975D43" w:rsidRDefault="00002244"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С окончанием холодной войны внешнеполитический курс Швеции существенно сместился в сторону интеграции с сообществом Западных стран. В первую очередь это </w:t>
      </w:r>
      <w:r w:rsidRPr="00975D43">
        <w:rPr>
          <w:rFonts w:ascii="Times New Roman" w:hAnsi="Times New Roman" w:cs="Times New Roman"/>
          <w:sz w:val="24"/>
          <w:szCs w:val="24"/>
        </w:rPr>
        <w:lastRenderedPageBreak/>
        <w:t>выразилось во вступлении Швеции в Европейский Союз.</w:t>
      </w:r>
      <w:r w:rsidR="003F1B17" w:rsidRPr="00975D43">
        <w:rPr>
          <w:rFonts w:ascii="Times New Roman" w:hAnsi="Times New Roman" w:cs="Times New Roman"/>
          <w:sz w:val="24"/>
          <w:szCs w:val="24"/>
        </w:rPr>
        <w:t xml:space="preserve"> </w:t>
      </w:r>
      <w:r w:rsidR="00A90452" w:rsidRPr="00975D43">
        <w:rPr>
          <w:rFonts w:ascii="Times New Roman" w:hAnsi="Times New Roman" w:cs="Times New Roman"/>
          <w:sz w:val="24"/>
          <w:szCs w:val="24"/>
        </w:rPr>
        <w:t xml:space="preserve">Политика неприсоединения </w:t>
      </w:r>
      <w:r w:rsidR="00944EB3" w:rsidRPr="00975D43">
        <w:rPr>
          <w:rFonts w:ascii="Times New Roman" w:hAnsi="Times New Roman" w:cs="Times New Roman"/>
          <w:sz w:val="24"/>
          <w:szCs w:val="24"/>
        </w:rPr>
        <w:t xml:space="preserve">и нейтралитета более не являлась актуальной, а </w:t>
      </w:r>
      <w:r w:rsidR="00A90452" w:rsidRPr="00975D43">
        <w:rPr>
          <w:rFonts w:ascii="Times New Roman" w:hAnsi="Times New Roman" w:cs="Times New Roman"/>
          <w:sz w:val="24"/>
          <w:szCs w:val="24"/>
        </w:rPr>
        <w:t>в</w:t>
      </w:r>
      <w:r w:rsidR="00B00B47" w:rsidRPr="00975D43">
        <w:rPr>
          <w:rFonts w:ascii="Times New Roman" w:hAnsi="Times New Roman" w:cs="Times New Roman"/>
          <w:sz w:val="24"/>
          <w:szCs w:val="24"/>
        </w:rPr>
        <w:t xml:space="preserve"> связи с</w:t>
      </w:r>
      <w:r w:rsidR="003F1B17" w:rsidRPr="00975D43">
        <w:rPr>
          <w:rFonts w:ascii="Times New Roman" w:hAnsi="Times New Roman" w:cs="Times New Roman"/>
          <w:sz w:val="24"/>
          <w:szCs w:val="24"/>
        </w:rPr>
        <w:t xml:space="preserve"> </w:t>
      </w:r>
      <w:r w:rsidR="00B00B47" w:rsidRPr="00975D43">
        <w:rPr>
          <w:rFonts w:ascii="Times New Roman" w:hAnsi="Times New Roman" w:cs="Times New Roman"/>
          <w:sz w:val="24"/>
          <w:szCs w:val="24"/>
        </w:rPr>
        <w:t>глобализацией</w:t>
      </w:r>
      <w:r w:rsidR="003F1B17" w:rsidRPr="00975D43">
        <w:rPr>
          <w:rFonts w:ascii="Times New Roman" w:hAnsi="Times New Roman" w:cs="Times New Roman"/>
          <w:sz w:val="24"/>
          <w:szCs w:val="24"/>
        </w:rPr>
        <w:t>, Швеция опасалась остаться вне</w:t>
      </w:r>
      <w:r w:rsidR="00B00B47" w:rsidRPr="00975D43">
        <w:rPr>
          <w:rFonts w:ascii="Times New Roman" w:hAnsi="Times New Roman" w:cs="Times New Roman"/>
          <w:sz w:val="24"/>
          <w:szCs w:val="24"/>
        </w:rPr>
        <w:t xml:space="preserve"> процессов</w:t>
      </w:r>
      <w:r w:rsidR="003F1B17" w:rsidRPr="00975D43">
        <w:rPr>
          <w:rFonts w:ascii="Times New Roman" w:hAnsi="Times New Roman" w:cs="Times New Roman"/>
          <w:sz w:val="24"/>
          <w:szCs w:val="24"/>
        </w:rPr>
        <w:t xml:space="preserve"> м</w:t>
      </w:r>
      <w:r w:rsidR="00940EF4" w:rsidRPr="00975D43">
        <w:rPr>
          <w:rFonts w:ascii="Times New Roman" w:hAnsi="Times New Roman" w:cs="Times New Roman"/>
          <w:sz w:val="24"/>
          <w:szCs w:val="24"/>
        </w:rPr>
        <w:t>ировой политики, и</w:t>
      </w:r>
      <w:r w:rsidR="00B00B47" w:rsidRPr="00975D43">
        <w:rPr>
          <w:rFonts w:ascii="Times New Roman" w:hAnsi="Times New Roman" w:cs="Times New Roman"/>
          <w:sz w:val="24"/>
          <w:szCs w:val="24"/>
        </w:rPr>
        <w:t xml:space="preserve"> появилась необходимость присоединиться к более сильному </w:t>
      </w:r>
      <w:r w:rsidR="005A5DBD" w:rsidRPr="00975D43">
        <w:rPr>
          <w:rFonts w:ascii="Times New Roman" w:hAnsi="Times New Roman" w:cs="Times New Roman"/>
          <w:sz w:val="24"/>
          <w:szCs w:val="24"/>
        </w:rPr>
        <w:t xml:space="preserve">экономическому и </w:t>
      </w:r>
      <w:r w:rsidR="00B00B47" w:rsidRPr="00975D43">
        <w:rPr>
          <w:rFonts w:ascii="Times New Roman" w:hAnsi="Times New Roman" w:cs="Times New Roman"/>
          <w:sz w:val="24"/>
          <w:szCs w:val="24"/>
        </w:rPr>
        <w:t>политическому актору. В данном случае в качестве такого актора выступил Европейский Союз, который демонстрировал успешное развитие.</w:t>
      </w:r>
      <w:r w:rsidRPr="00975D43">
        <w:rPr>
          <w:rFonts w:ascii="Times New Roman" w:hAnsi="Times New Roman" w:cs="Times New Roman"/>
          <w:sz w:val="24"/>
          <w:szCs w:val="24"/>
        </w:rPr>
        <w:t xml:space="preserve"> </w:t>
      </w:r>
      <w:r w:rsidR="007106F4" w:rsidRPr="00975D43">
        <w:rPr>
          <w:rFonts w:ascii="Times New Roman" w:hAnsi="Times New Roman" w:cs="Times New Roman"/>
          <w:sz w:val="24"/>
          <w:szCs w:val="24"/>
        </w:rPr>
        <w:t xml:space="preserve">После распада СССР угроза ядерной войны существенно снизилась, в связи с чем </w:t>
      </w:r>
      <w:r w:rsidR="00940EF4" w:rsidRPr="00975D43">
        <w:rPr>
          <w:rFonts w:ascii="Times New Roman" w:hAnsi="Times New Roman" w:cs="Times New Roman"/>
          <w:sz w:val="24"/>
          <w:szCs w:val="24"/>
        </w:rPr>
        <w:t xml:space="preserve">часть политических сил в Швеции </w:t>
      </w:r>
      <w:r w:rsidR="002E4173" w:rsidRPr="00975D43">
        <w:rPr>
          <w:rFonts w:ascii="Times New Roman" w:hAnsi="Times New Roman" w:cs="Times New Roman"/>
          <w:sz w:val="24"/>
          <w:szCs w:val="24"/>
        </w:rPr>
        <w:t>стала выступать за более тесное сотрудничество в военной сфере с другими странами Северной Европы для последующего вступления в Н</w:t>
      </w:r>
      <w:r w:rsidR="005C737F" w:rsidRPr="00975D43">
        <w:rPr>
          <w:rFonts w:ascii="Times New Roman" w:hAnsi="Times New Roman" w:cs="Times New Roman"/>
          <w:sz w:val="24"/>
          <w:szCs w:val="24"/>
        </w:rPr>
        <w:t>АТО. Причиной для этого явилось возникновение</w:t>
      </w:r>
      <w:r w:rsidR="002E4173" w:rsidRPr="00975D43">
        <w:rPr>
          <w:rFonts w:ascii="Times New Roman" w:hAnsi="Times New Roman" w:cs="Times New Roman"/>
          <w:sz w:val="24"/>
          <w:szCs w:val="24"/>
        </w:rPr>
        <w:t xml:space="preserve"> новых</w:t>
      </w:r>
      <w:r w:rsidR="00264633" w:rsidRPr="00975D43">
        <w:rPr>
          <w:rFonts w:ascii="Times New Roman" w:hAnsi="Times New Roman" w:cs="Times New Roman"/>
          <w:sz w:val="24"/>
          <w:szCs w:val="24"/>
        </w:rPr>
        <w:t xml:space="preserve"> угроз для безопасности Швеции, таких как терроризм, наркоторговля</w:t>
      </w:r>
      <w:r w:rsidR="00AA3074" w:rsidRPr="00975D43">
        <w:rPr>
          <w:rFonts w:ascii="Times New Roman" w:hAnsi="Times New Roman" w:cs="Times New Roman"/>
          <w:sz w:val="24"/>
          <w:szCs w:val="24"/>
        </w:rPr>
        <w:t>, организованная преступность</w:t>
      </w:r>
      <w:r w:rsidR="00264633" w:rsidRPr="00975D43">
        <w:rPr>
          <w:rFonts w:ascii="Times New Roman" w:hAnsi="Times New Roman" w:cs="Times New Roman"/>
          <w:sz w:val="24"/>
          <w:szCs w:val="24"/>
        </w:rPr>
        <w:t xml:space="preserve"> и некоторые другие. </w:t>
      </w:r>
      <w:r w:rsidR="00AD0CEF" w:rsidRPr="00975D43">
        <w:rPr>
          <w:rFonts w:ascii="Times New Roman" w:hAnsi="Times New Roman" w:cs="Times New Roman"/>
          <w:sz w:val="24"/>
          <w:szCs w:val="24"/>
        </w:rPr>
        <w:t>После окончания холодной войны Швеция не вступила, однако стала более тесно сотрудничать с НАТО. Примером тому могут являться совместн</w:t>
      </w:r>
      <w:r w:rsidR="00315EFE" w:rsidRPr="00975D43">
        <w:rPr>
          <w:rFonts w:ascii="Times New Roman" w:hAnsi="Times New Roman" w:cs="Times New Roman"/>
          <w:sz w:val="24"/>
          <w:szCs w:val="24"/>
        </w:rPr>
        <w:t>ы</w:t>
      </w:r>
      <w:r w:rsidR="00AD0CEF" w:rsidRPr="00975D43">
        <w:rPr>
          <w:rFonts w:ascii="Times New Roman" w:hAnsi="Times New Roman" w:cs="Times New Roman"/>
          <w:sz w:val="24"/>
          <w:szCs w:val="24"/>
        </w:rPr>
        <w:t xml:space="preserve">е военные учения Швеции и НАТО. </w:t>
      </w:r>
      <w:r w:rsidR="00E04E13" w:rsidRPr="00975D43">
        <w:rPr>
          <w:rFonts w:ascii="Times New Roman" w:hAnsi="Times New Roman" w:cs="Times New Roman"/>
          <w:sz w:val="24"/>
          <w:szCs w:val="24"/>
        </w:rPr>
        <w:t>Вместе с тем, Швеция как участник ряда европейских международных организаций, делает акцент на необходимость усиления именно европейской военной силы в рамках европейских международных организаций.</w:t>
      </w:r>
      <w:r w:rsidR="00E04E13" w:rsidRPr="00975D43">
        <w:rPr>
          <w:rStyle w:val="a6"/>
          <w:rFonts w:ascii="Times New Roman" w:hAnsi="Times New Roman" w:cs="Times New Roman"/>
          <w:sz w:val="24"/>
          <w:szCs w:val="24"/>
        </w:rPr>
        <w:footnoteReference w:id="97"/>
      </w:r>
      <w:r w:rsidR="00E04E13" w:rsidRPr="00975D43">
        <w:rPr>
          <w:rFonts w:ascii="Times New Roman" w:hAnsi="Times New Roman" w:cs="Times New Roman"/>
          <w:sz w:val="24"/>
          <w:szCs w:val="24"/>
        </w:rPr>
        <w:t xml:space="preserve"> </w:t>
      </w:r>
      <w:r w:rsidR="007106F4" w:rsidRPr="00975D43">
        <w:rPr>
          <w:rFonts w:ascii="Times New Roman" w:hAnsi="Times New Roman" w:cs="Times New Roman"/>
          <w:sz w:val="24"/>
          <w:szCs w:val="24"/>
        </w:rPr>
        <w:t xml:space="preserve"> </w:t>
      </w:r>
    </w:p>
    <w:p w:rsidR="00DA1CDD" w:rsidRPr="00975D43" w:rsidRDefault="0092285B"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С 1930х годов практически без перерывов в Швеции у власти находились социал-демократы. </w:t>
      </w:r>
      <w:r w:rsidR="005B30BD" w:rsidRPr="00975D43">
        <w:rPr>
          <w:rFonts w:ascii="Times New Roman" w:hAnsi="Times New Roman" w:cs="Times New Roman"/>
          <w:sz w:val="24"/>
          <w:szCs w:val="24"/>
        </w:rPr>
        <w:t>Большую часть последнего десятилетия</w:t>
      </w:r>
      <w:r w:rsidR="00A55D54" w:rsidRPr="00975D43">
        <w:rPr>
          <w:rFonts w:ascii="Times New Roman" w:hAnsi="Times New Roman" w:cs="Times New Roman"/>
          <w:sz w:val="24"/>
          <w:szCs w:val="24"/>
        </w:rPr>
        <w:t xml:space="preserve"> 20 века в Швеции </w:t>
      </w:r>
      <w:r w:rsidR="004073E7" w:rsidRPr="00975D43">
        <w:rPr>
          <w:rFonts w:ascii="Times New Roman" w:hAnsi="Times New Roman" w:cs="Times New Roman"/>
          <w:sz w:val="24"/>
          <w:szCs w:val="24"/>
        </w:rPr>
        <w:t>у власти</w:t>
      </w:r>
      <w:r w:rsidR="003F5375" w:rsidRPr="00975D43">
        <w:rPr>
          <w:rFonts w:ascii="Times New Roman" w:hAnsi="Times New Roman" w:cs="Times New Roman"/>
          <w:sz w:val="24"/>
          <w:szCs w:val="24"/>
        </w:rPr>
        <w:t xml:space="preserve"> также</w:t>
      </w:r>
      <w:r w:rsidR="004073E7" w:rsidRPr="00975D43">
        <w:rPr>
          <w:rFonts w:ascii="Times New Roman" w:hAnsi="Times New Roman" w:cs="Times New Roman"/>
          <w:sz w:val="24"/>
          <w:szCs w:val="24"/>
        </w:rPr>
        <w:t xml:space="preserve"> находились социал-демократы</w:t>
      </w:r>
      <w:r w:rsidR="00A55D54" w:rsidRPr="00975D43">
        <w:rPr>
          <w:rFonts w:ascii="Times New Roman" w:hAnsi="Times New Roman" w:cs="Times New Roman"/>
          <w:sz w:val="24"/>
          <w:szCs w:val="24"/>
        </w:rPr>
        <w:t xml:space="preserve">. </w:t>
      </w:r>
      <w:r w:rsidR="001D4879" w:rsidRPr="00975D43">
        <w:rPr>
          <w:rFonts w:ascii="Times New Roman" w:hAnsi="Times New Roman" w:cs="Times New Roman"/>
          <w:sz w:val="24"/>
          <w:szCs w:val="24"/>
        </w:rPr>
        <w:t>Традиц</w:t>
      </w:r>
      <w:r w:rsidR="00845FB9" w:rsidRPr="00975D43">
        <w:rPr>
          <w:rFonts w:ascii="Times New Roman" w:hAnsi="Times New Roman" w:cs="Times New Roman"/>
          <w:sz w:val="24"/>
          <w:szCs w:val="24"/>
        </w:rPr>
        <w:t>ионно в Швеции после окончания холодной в</w:t>
      </w:r>
      <w:r w:rsidR="001D4879" w:rsidRPr="00975D43">
        <w:rPr>
          <w:rFonts w:ascii="Times New Roman" w:hAnsi="Times New Roman" w:cs="Times New Roman"/>
          <w:sz w:val="24"/>
          <w:szCs w:val="24"/>
        </w:rPr>
        <w:t>ойны</w:t>
      </w:r>
      <w:r w:rsidR="00DA1CDD" w:rsidRPr="00975D43">
        <w:rPr>
          <w:rFonts w:ascii="Times New Roman" w:hAnsi="Times New Roman" w:cs="Times New Roman"/>
          <w:sz w:val="24"/>
          <w:szCs w:val="24"/>
        </w:rPr>
        <w:t xml:space="preserve"> присутствуют как сторонники вступления в НАТО, так и противники, при этом каждая из сторон приводит свои доводы в пользу принятия того или иного политического решения по данному вопросу. </w:t>
      </w:r>
      <w:r w:rsidR="00A55D54" w:rsidRPr="00975D43">
        <w:rPr>
          <w:rFonts w:ascii="Times New Roman" w:hAnsi="Times New Roman" w:cs="Times New Roman"/>
          <w:sz w:val="24"/>
          <w:szCs w:val="24"/>
        </w:rPr>
        <w:t xml:space="preserve">Социал-демократы придерживались идеи продолжения </w:t>
      </w:r>
      <w:r w:rsidR="00F6454E" w:rsidRPr="00975D43">
        <w:rPr>
          <w:rFonts w:ascii="Times New Roman" w:hAnsi="Times New Roman" w:cs="Times New Roman"/>
          <w:sz w:val="24"/>
          <w:szCs w:val="24"/>
        </w:rPr>
        <w:t>реализации политики нейтралитета</w:t>
      </w:r>
      <w:r w:rsidR="00DA1CDD" w:rsidRPr="00975D43">
        <w:rPr>
          <w:rFonts w:ascii="Times New Roman" w:hAnsi="Times New Roman" w:cs="Times New Roman"/>
          <w:sz w:val="24"/>
          <w:szCs w:val="24"/>
        </w:rPr>
        <w:t xml:space="preserve"> и неприсоединения к военно-политическим блокам</w:t>
      </w:r>
      <w:r w:rsidR="00F6454E" w:rsidRPr="00975D43">
        <w:rPr>
          <w:rFonts w:ascii="Times New Roman" w:hAnsi="Times New Roman" w:cs="Times New Roman"/>
          <w:sz w:val="24"/>
          <w:szCs w:val="24"/>
        </w:rPr>
        <w:t xml:space="preserve">. </w:t>
      </w:r>
      <w:r w:rsidR="00DA1CDD" w:rsidRPr="00975D43">
        <w:rPr>
          <w:rFonts w:ascii="Times New Roman" w:hAnsi="Times New Roman" w:cs="Times New Roman"/>
          <w:sz w:val="24"/>
          <w:szCs w:val="24"/>
        </w:rPr>
        <w:t>Политические силы, н</w:t>
      </w:r>
      <w:r w:rsidR="00873628" w:rsidRPr="00975D43">
        <w:rPr>
          <w:rFonts w:ascii="Times New Roman" w:hAnsi="Times New Roman" w:cs="Times New Roman"/>
          <w:sz w:val="24"/>
          <w:szCs w:val="24"/>
        </w:rPr>
        <w:t>аходившиеся в оппозиции</w:t>
      </w:r>
      <w:r w:rsidR="00DA1CDD" w:rsidRPr="00975D43">
        <w:rPr>
          <w:rFonts w:ascii="Times New Roman" w:hAnsi="Times New Roman" w:cs="Times New Roman"/>
          <w:sz w:val="24"/>
          <w:szCs w:val="24"/>
        </w:rPr>
        <w:t>,</w:t>
      </w:r>
      <w:r w:rsidR="00873628" w:rsidRPr="00975D43">
        <w:rPr>
          <w:rFonts w:ascii="Times New Roman" w:hAnsi="Times New Roman" w:cs="Times New Roman"/>
          <w:sz w:val="24"/>
          <w:szCs w:val="24"/>
        </w:rPr>
        <w:t xml:space="preserve"> </w:t>
      </w:r>
      <w:r w:rsidR="004073E7" w:rsidRPr="00975D43">
        <w:rPr>
          <w:rFonts w:ascii="Times New Roman" w:hAnsi="Times New Roman" w:cs="Times New Roman"/>
          <w:sz w:val="24"/>
          <w:szCs w:val="24"/>
        </w:rPr>
        <w:t>выступали за</w:t>
      </w:r>
      <w:r w:rsidR="00DA1CDD" w:rsidRPr="00975D43">
        <w:rPr>
          <w:rFonts w:ascii="Times New Roman" w:hAnsi="Times New Roman" w:cs="Times New Roman"/>
          <w:sz w:val="24"/>
          <w:szCs w:val="24"/>
        </w:rPr>
        <w:t xml:space="preserve"> полное присоединение к Североатлантическому Альянсу</w:t>
      </w:r>
      <w:r w:rsidR="004073E7" w:rsidRPr="00975D43">
        <w:rPr>
          <w:rFonts w:ascii="Times New Roman" w:hAnsi="Times New Roman" w:cs="Times New Roman"/>
          <w:sz w:val="24"/>
          <w:szCs w:val="24"/>
        </w:rPr>
        <w:t>.</w:t>
      </w:r>
      <w:r w:rsidR="00DA1CDD" w:rsidRPr="00975D43">
        <w:rPr>
          <w:rStyle w:val="a6"/>
          <w:rFonts w:ascii="Times New Roman" w:hAnsi="Times New Roman" w:cs="Times New Roman"/>
          <w:sz w:val="24"/>
          <w:szCs w:val="24"/>
        </w:rPr>
        <w:footnoteReference w:id="98"/>
      </w:r>
    </w:p>
    <w:p w:rsidR="005D0DD6" w:rsidRPr="00975D43" w:rsidRDefault="0029670B"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Политическая партия Либералы</w:t>
      </w:r>
      <w:r w:rsidR="0034075F" w:rsidRPr="00975D43">
        <w:rPr>
          <w:rFonts w:ascii="Times New Roman" w:hAnsi="Times New Roman" w:cs="Times New Roman"/>
          <w:sz w:val="24"/>
          <w:szCs w:val="24"/>
        </w:rPr>
        <w:t xml:space="preserve"> приводит несколько доводов в пользу вступления Швеции в блок НАТО.</w:t>
      </w:r>
      <w:r w:rsidR="00CE79C3" w:rsidRPr="00975D43">
        <w:rPr>
          <w:rFonts w:ascii="Times New Roman" w:hAnsi="Times New Roman" w:cs="Times New Roman"/>
          <w:sz w:val="24"/>
          <w:szCs w:val="24"/>
        </w:rPr>
        <w:t xml:space="preserve"> Во-первых, Североатлантический Альянс является наиболее влиятельной организацией по обеспечении безопасности в Европе, следовательно, Швеции, как европейскому государству, следует присоединиться к НАТО для участия в принятии решений в сфере безопасности на территории Европы. Во-вторых, </w:t>
      </w:r>
      <w:r w:rsidR="00721F93" w:rsidRPr="00975D43">
        <w:rPr>
          <w:rFonts w:ascii="Times New Roman" w:hAnsi="Times New Roman" w:cs="Times New Roman"/>
          <w:sz w:val="24"/>
          <w:szCs w:val="24"/>
        </w:rPr>
        <w:t xml:space="preserve">Швеции </w:t>
      </w:r>
      <w:r w:rsidR="00721F93" w:rsidRPr="00975D43">
        <w:rPr>
          <w:rFonts w:ascii="Times New Roman" w:hAnsi="Times New Roman" w:cs="Times New Roman"/>
          <w:sz w:val="24"/>
          <w:szCs w:val="24"/>
        </w:rPr>
        <w:lastRenderedPageBreak/>
        <w:t>следует присоединиться к НАТО по той причине, что Швеция имеет общие интересы с другими европейскими государствами</w:t>
      </w:r>
      <w:r w:rsidR="0014768D" w:rsidRPr="00975D43">
        <w:rPr>
          <w:rFonts w:ascii="Times New Roman" w:hAnsi="Times New Roman" w:cs="Times New Roman"/>
          <w:sz w:val="24"/>
          <w:szCs w:val="24"/>
        </w:rPr>
        <w:t xml:space="preserve"> в сфере коллективной безопасности</w:t>
      </w:r>
      <w:r w:rsidR="00721F93" w:rsidRPr="00975D43">
        <w:rPr>
          <w:rFonts w:ascii="Times New Roman" w:hAnsi="Times New Roman" w:cs="Times New Roman"/>
          <w:sz w:val="24"/>
          <w:szCs w:val="24"/>
        </w:rPr>
        <w:t>.</w:t>
      </w:r>
      <w:r w:rsidR="002E618E" w:rsidRPr="00975D43">
        <w:rPr>
          <w:rFonts w:ascii="Times New Roman" w:hAnsi="Times New Roman" w:cs="Times New Roman"/>
          <w:sz w:val="24"/>
          <w:szCs w:val="24"/>
        </w:rPr>
        <w:t xml:space="preserve"> В-третьих, в</w:t>
      </w:r>
      <w:r w:rsidR="0014768D" w:rsidRPr="00975D43">
        <w:rPr>
          <w:rFonts w:ascii="Times New Roman" w:hAnsi="Times New Roman" w:cs="Times New Roman"/>
          <w:sz w:val="24"/>
          <w:szCs w:val="24"/>
        </w:rPr>
        <w:t xml:space="preserve">ступление в НАТО позволит Швеции укрепить связи с </w:t>
      </w:r>
      <w:r w:rsidR="002E618E" w:rsidRPr="00975D43">
        <w:rPr>
          <w:rFonts w:ascii="Times New Roman" w:hAnsi="Times New Roman" w:cs="Times New Roman"/>
          <w:sz w:val="24"/>
          <w:szCs w:val="24"/>
        </w:rPr>
        <w:t>США, и</w:t>
      </w:r>
      <w:r w:rsidR="001D4879" w:rsidRPr="00975D43">
        <w:rPr>
          <w:rFonts w:ascii="Times New Roman" w:hAnsi="Times New Roman" w:cs="Times New Roman"/>
          <w:sz w:val="24"/>
          <w:szCs w:val="24"/>
        </w:rPr>
        <w:t>,</w:t>
      </w:r>
      <w:r w:rsidR="002E618E" w:rsidRPr="00975D43">
        <w:rPr>
          <w:rFonts w:ascii="Times New Roman" w:hAnsi="Times New Roman" w:cs="Times New Roman"/>
          <w:sz w:val="24"/>
          <w:szCs w:val="24"/>
        </w:rPr>
        <w:t xml:space="preserve"> по мнению руководства партии, эти связи важны для Швеции и могут являться одной из причин для вступления в блок НАТО. Последним доказательством того, что вступление Швеции в Североатлантический Альянс н</w:t>
      </w:r>
      <w:r w:rsidR="00971299" w:rsidRPr="00975D43">
        <w:rPr>
          <w:rFonts w:ascii="Times New Roman" w:hAnsi="Times New Roman" w:cs="Times New Roman"/>
          <w:sz w:val="24"/>
          <w:szCs w:val="24"/>
        </w:rPr>
        <w:t>еобходимо, является заявление о</w:t>
      </w:r>
      <w:r w:rsidR="002E618E" w:rsidRPr="00975D43">
        <w:rPr>
          <w:rFonts w:ascii="Times New Roman" w:hAnsi="Times New Roman" w:cs="Times New Roman"/>
          <w:sz w:val="24"/>
          <w:szCs w:val="24"/>
        </w:rPr>
        <w:t xml:space="preserve"> том, что для обеспечения безопасности</w:t>
      </w:r>
      <w:r w:rsidR="001D4879" w:rsidRPr="00975D43">
        <w:rPr>
          <w:rFonts w:ascii="Times New Roman" w:hAnsi="Times New Roman" w:cs="Times New Roman"/>
          <w:sz w:val="24"/>
          <w:szCs w:val="24"/>
        </w:rPr>
        <w:t xml:space="preserve"> и стабильности</w:t>
      </w:r>
      <w:r w:rsidR="002E618E" w:rsidRPr="00975D43">
        <w:rPr>
          <w:rFonts w:ascii="Times New Roman" w:hAnsi="Times New Roman" w:cs="Times New Roman"/>
          <w:sz w:val="24"/>
          <w:szCs w:val="24"/>
        </w:rPr>
        <w:t xml:space="preserve"> в регионе Балтийского моря</w:t>
      </w:r>
      <w:r w:rsidR="001D4879" w:rsidRPr="00975D43">
        <w:rPr>
          <w:rFonts w:ascii="Times New Roman" w:hAnsi="Times New Roman" w:cs="Times New Roman"/>
          <w:sz w:val="24"/>
          <w:szCs w:val="24"/>
        </w:rPr>
        <w:t xml:space="preserve"> необходимо вступление в НАТО </w:t>
      </w:r>
      <w:r w:rsidR="006640DB" w:rsidRPr="00975D43">
        <w:rPr>
          <w:rFonts w:ascii="Times New Roman" w:hAnsi="Times New Roman" w:cs="Times New Roman"/>
          <w:sz w:val="24"/>
          <w:szCs w:val="24"/>
        </w:rPr>
        <w:t>всех европейских государств региона. Швеции также не стоит опасаться реакции со стороны Российской Федераци</w:t>
      </w:r>
      <w:r w:rsidR="00923AC1" w:rsidRPr="00975D43">
        <w:rPr>
          <w:rFonts w:ascii="Times New Roman" w:hAnsi="Times New Roman" w:cs="Times New Roman"/>
          <w:sz w:val="24"/>
          <w:szCs w:val="24"/>
        </w:rPr>
        <w:t>и, так как НАТО не планирует проводить военных действий в отношении России.</w:t>
      </w:r>
      <w:r w:rsidR="000C09ED" w:rsidRPr="00975D43">
        <w:rPr>
          <w:rStyle w:val="a6"/>
          <w:rFonts w:ascii="Times New Roman" w:hAnsi="Times New Roman" w:cs="Times New Roman"/>
          <w:sz w:val="24"/>
          <w:szCs w:val="24"/>
        </w:rPr>
        <w:footnoteReference w:id="99"/>
      </w:r>
      <w:r w:rsidR="006640DB" w:rsidRPr="00975D43">
        <w:rPr>
          <w:rFonts w:ascii="Times New Roman" w:hAnsi="Times New Roman" w:cs="Times New Roman"/>
          <w:sz w:val="24"/>
          <w:szCs w:val="24"/>
        </w:rPr>
        <w:t xml:space="preserve"> </w:t>
      </w:r>
    </w:p>
    <w:p w:rsidR="000C09ED" w:rsidRPr="00975D43" w:rsidRDefault="003C5377"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Умеренная коалиционная партия является сторонником присоединения к </w:t>
      </w:r>
      <w:r w:rsidR="00C30635" w:rsidRPr="00975D43">
        <w:rPr>
          <w:rFonts w:ascii="Times New Roman" w:hAnsi="Times New Roman" w:cs="Times New Roman"/>
          <w:sz w:val="24"/>
          <w:szCs w:val="24"/>
        </w:rPr>
        <w:t>Североатлантическому Альянсу, однако позиции данной партии расходятся с позициями</w:t>
      </w:r>
      <w:r w:rsidR="0029670B" w:rsidRPr="00975D43">
        <w:rPr>
          <w:rFonts w:ascii="Times New Roman" w:hAnsi="Times New Roman" w:cs="Times New Roman"/>
          <w:sz w:val="24"/>
          <w:szCs w:val="24"/>
        </w:rPr>
        <w:t xml:space="preserve"> партии Либералы</w:t>
      </w:r>
      <w:r w:rsidR="00C30635" w:rsidRPr="00975D43">
        <w:rPr>
          <w:rFonts w:ascii="Times New Roman" w:hAnsi="Times New Roman" w:cs="Times New Roman"/>
          <w:sz w:val="24"/>
          <w:szCs w:val="24"/>
        </w:rPr>
        <w:t xml:space="preserve">. Руководство Умеренной коалиционной партии считает, что присоединение Швеции в НАТО необходимо, однако, нет никакой необходимости в принятии срочных политических решений по данному вопросу. </w:t>
      </w:r>
      <w:r w:rsidR="00807329" w:rsidRPr="00975D43">
        <w:rPr>
          <w:rFonts w:ascii="Times New Roman" w:hAnsi="Times New Roman" w:cs="Times New Roman"/>
          <w:sz w:val="24"/>
          <w:szCs w:val="24"/>
        </w:rPr>
        <w:t>Также как и</w:t>
      </w:r>
      <w:r w:rsidR="0029670B" w:rsidRPr="00975D43">
        <w:rPr>
          <w:rFonts w:ascii="Times New Roman" w:hAnsi="Times New Roman" w:cs="Times New Roman"/>
          <w:sz w:val="24"/>
          <w:szCs w:val="24"/>
        </w:rPr>
        <w:t xml:space="preserve"> Либералы</w:t>
      </w:r>
      <w:r w:rsidR="00807329" w:rsidRPr="00975D43">
        <w:rPr>
          <w:rFonts w:ascii="Times New Roman" w:hAnsi="Times New Roman" w:cs="Times New Roman"/>
          <w:sz w:val="24"/>
          <w:szCs w:val="24"/>
        </w:rPr>
        <w:t>, Умеренная коалиционная партия придерживается мнения, что для обеспечения безоп</w:t>
      </w:r>
      <w:r w:rsidR="006009F7" w:rsidRPr="00975D43">
        <w:rPr>
          <w:rFonts w:ascii="Times New Roman" w:hAnsi="Times New Roman" w:cs="Times New Roman"/>
          <w:sz w:val="24"/>
          <w:szCs w:val="24"/>
        </w:rPr>
        <w:t>асности необходимо присоединение</w:t>
      </w:r>
      <w:r w:rsidR="00807329" w:rsidRPr="00975D43">
        <w:rPr>
          <w:rFonts w:ascii="Times New Roman" w:hAnsi="Times New Roman" w:cs="Times New Roman"/>
          <w:sz w:val="24"/>
          <w:szCs w:val="24"/>
        </w:rPr>
        <w:t xml:space="preserve"> всех европейских государств региона Балтийского моря к НАТО, однако, в первую очередь странам Европы следует </w:t>
      </w:r>
      <w:r w:rsidR="005613FC" w:rsidRPr="00975D43">
        <w:rPr>
          <w:rFonts w:ascii="Times New Roman" w:hAnsi="Times New Roman" w:cs="Times New Roman"/>
          <w:sz w:val="24"/>
          <w:szCs w:val="24"/>
        </w:rPr>
        <w:t xml:space="preserve">акцентировать внимание на вопросе </w:t>
      </w:r>
      <w:r w:rsidR="00DA0139" w:rsidRPr="00975D43">
        <w:rPr>
          <w:rFonts w:ascii="Times New Roman" w:hAnsi="Times New Roman" w:cs="Times New Roman"/>
          <w:sz w:val="24"/>
          <w:szCs w:val="24"/>
        </w:rPr>
        <w:t xml:space="preserve">развития </w:t>
      </w:r>
      <w:r w:rsidR="005613FC" w:rsidRPr="00975D43">
        <w:rPr>
          <w:rFonts w:ascii="Times New Roman" w:hAnsi="Times New Roman" w:cs="Times New Roman"/>
          <w:sz w:val="24"/>
          <w:szCs w:val="24"/>
        </w:rPr>
        <w:t xml:space="preserve">европейских институтов безопасности. </w:t>
      </w:r>
      <w:r w:rsidR="00AE2DF2" w:rsidRPr="00975D43">
        <w:rPr>
          <w:rFonts w:ascii="Times New Roman" w:hAnsi="Times New Roman" w:cs="Times New Roman"/>
          <w:sz w:val="24"/>
          <w:szCs w:val="24"/>
        </w:rPr>
        <w:t>Это позволит выстраивать более продуктивное и эффективное взаимодействия с Североатлантическим Альянсом.</w:t>
      </w:r>
      <w:r w:rsidR="00E549ED" w:rsidRPr="00975D43">
        <w:rPr>
          <w:rStyle w:val="a6"/>
          <w:rFonts w:ascii="Times New Roman" w:hAnsi="Times New Roman" w:cs="Times New Roman"/>
          <w:sz w:val="24"/>
          <w:szCs w:val="24"/>
        </w:rPr>
        <w:footnoteReference w:id="100"/>
      </w:r>
      <w:r w:rsidR="005613FC" w:rsidRPr="00975D43">
        <w:rPr>
          <w:rFonts w:ascii="Times New Roman" w:hAnsi="Times New Roman" w:cs="Times New Roman"/>
          <w:sz w:val="24"/>
          <w:szCs w:val="24"/>
        </w:rPr>
        <w:t xml:space="preserve"> </w:t>
      </w:r>
      <w:r w:rsidR="00C30635" w:rsidRPr="00975D43">
        <w:rPr>
          <w:rFonts w:ascii="Times New Roman" w:hAnsi="Times New Roman" w:cs="Times New Roman"/>
          <w:sz w:val="24"/>
          <w:szCs w:val="24"/>
        </w:rPr>
        <w:t xml:space="preserve">  </w:t>
      </w:r>
    </w:p>
    <w:p w:rsidR="00E549ED" w:rsidRPr="00975D43" w:rsidRDefault="00AA0745"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Партия зелёных, Левая партия, Социал-демократическая рабочая партия Швеции, Партия Центра, Христианско-демократическая партия выступают за неприсоединение </w:t>
      </w:r>
      <w:r w:rsidR="00E01894" w:rsidRPr="00975D43">
        <w:rPr>
          <w:rFonts w:ascii="Times New Roman" w:hAnsi="Times New Roman" w:cs="Times New Roman"/>
          <w:sz w:val="24"/>
          <w:szCs w:val="24"/>
        </w:rPr>
        <w:t>к Североатлантическому Альянсу.</w:t>
      </w:r>
      <w:r w:rsidR="00905B70" w:rsidRPr="00975D43">
        <w:rPr>
          <w:rStyle w:val="a6"/>
          <w:rFonts w:ascii="Times New Roman" w:hAnsi="Times New Roman" w:cs="Times New Roman"/>
          <w:sz w:val="24"/>
          <w:szCs w:val="24"/>
        </w:rPr>
        <w:footnoteReference w:id="101"/>
      </w:r>
    </w:p>
    <w:p w:rsidR="00A46CFB" w:rsidRPr="00975D43" w:rsidRDefault="00A46CFB"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Также на принятие решения по вопросу вступления Швеции в НАТО делают попытки оказывать влияние и некоммерческие организации.</w:t>
      </w:r>
      <w:r w:rsidR="003C6391" w:rsidRPr="00975D43">
        <w:rPr>
          <w:rFonts w:ascii="Times New Roman" w:hAnsi="Times New Roman" w:cs="Times New Roman"/>
          <w:sz w:val="24"/>
          <w:szCs w:val="24"/>
        </w:rPr>
        <w:t xml:space="preserve"> Атлантический Совет, </w:t>
      </w:r>
      <w:r w:rsidR="001B2592" w:rsidRPr="00975D43">
        <w:rPr>
          <w:rFonts w:ascii="Times New Roman" w:hAnsi="Times New Roman" w:cs="Times New Roman"/>
          <w:sz w:val="24"/>
          <w:szCs w:val="24"/>
        </w:rPr>
        <w:t xml:space="preserve">некоммерческая организация, работающая в сфере международных отношений, утверждает, что Швеция уже долгое время зависит от НАТО в вопросе вооружения, а также защищена от ядерных ударов системами безопасности </w:t>
      </w:r>
      <w:r w:rsidR="00D25B04" w:rsidRPr="00975D43">
        <w:rPr>
          <w:rFonts w:ascii="Times New Roman" w:hAnsi="Times New Roman" w:cs="Times New Roman"/>
          <w:sz w:val="24"/>
          <w:szCs w:val="24"/>
        </w:rPr>
        <w:t xml:space="preserve">Североатлантического </w:t>
      </w:r>
      <w:r w:rsidR="00D25B04" w:rsidRPr="00975D43">
        <w:rPr>
          <w:rFonts w:ascii="Times New Roman" w:hAnsi="Times New Roman" w:cs="Times New Roman"/>
          <w:sz w:val="24"/>
          <w:szCs w:val="24"/>
        </w:rPr>
        <w:lastRenderedPageBreak/>
        <w:t>Альянса. О</w:t>
      </w:r>
      <w:r w:rsidR="001B2592" w:rsidRPr="00975D43">
        <w:rPr>
          <w:rFonts w:ascii="Times New Roman" w:hAnsi="Times New Roman" w:cs="Times New Roman"/>
          <w:sz w:val="24"/>
          <w:szCs w:val="24"/>
        </w:rPr>
        <w:t>днако</w:t>
      </w:r>
      <w:r w:rsidR="00D25B04" w:rsidRPr="00975D43">
        <w:rPr>
          <w:rFonts w:ascii="Times New Roman" w:hAnsi="Times New Roman" w:cs="Times New Roman"/>
          <w:sz w:val="24"/>
          <w:szCs w:val="24"/>
        </w:rPr>
        <w:t>, Швеция</w:t>
      </w:r>
      <w:r w:rsidR="001B2592" w:rsidRPr="00975D43">
        <w:rPr>
          <w:rFonts w:ascii="Times New Roman" w:hAnsi="Times New Roman" w:cs="Times New Roman"/>
          <w:sz w:val="24"/>
          <w:szCs w:val="24"/>
        </w:rPr>
        <w:t xml:space="preserve"> до сих пор не присоединилась к НАТО и поэтому взаимоотношения НАТО и Швеции вс</w:t>
      </w:r>
      <w:r w:rsidR="00D25B04" w:rsidRPr="00975D43">
        <w:rPr>
          <w:rFonts w:ascii="Times New Roman" w:hAnsi="Times New Roman" w:cs="Times New Roman"/>
          <w:sz w:val="24"/>
          <w:szCs w:val="24"/>
        </w:rPr>
        <w:t>ё ещё остаются не до конца урегу</w:t>
      </w:r>
      <w:r w:rsidR="001B2592" w:rsidRPr="00975D43">
        <w:rPr>
          <w:rFonts w:ascii="Times New Roman" w:hAnsi="Times New Roman" w:cs="Times New Roman"/>
          <w:sz w:val="24"/>
          <w:szCs w:val="24"/>
        </w:rPr>
        <w:t>лированными.</w:t>
      </w:r>
      <w:r w:rsidR="00C863F6" w:rsidRPr="00975D43">
        <w:rPr>
          <w:rFonts w:ascii="Times New Roman" w:hAnsi="Times New Roman" w:cs="Times New Roman"/>
          <w:sz w:val="24"/>
          <w:szCs w:val="24"/>
        </w:rPr>
        <w:t xml:space="preserve"> Одним из сотрудников Атлантического Совета была изд</w:t>
      </w:r>
      <w:r w:rsidR="00923638" w:rsidRPr="00975D43">
        <w:rPr>
          <w:rFonts w:ascii="Times New Roman" w:hAnsi="Times New Roman" w:cs="Times New Roman"/>
          <w:sz w:val="24"/>
          <w:szCs w:val="24"/>
        </w:rPr>
        <w:t>ана книга, в которой предоставлены рекомендации относительно того</w:t>
      </w:r>
      <w:r w:rsidR="00C863F6" w:rsidRPr="00975D43">
        <w:rPr>
          <w:rFonts w:ascii="Times New Roman" w:hAnsi="Times New Roman" w:cs="Times New Roman"/>
          <w:sz w:val="24"/>
          <w:szCs w:val="24"/>
        </w:rPr>
        <w:t>, когда и каким образом Швеции стоит присоединиться к НАТО.</w:t>
      </w:r>
      <w:r w:rsidR="00C863F6" w:rsidRPr="00975D43">
        <w:rPr>
          <w:rStyle w:val="a6"/>
          <w:rFonts w:ascii="Times New Roman" w:hAnsi="Times New Roman" w:cs="Times New Roman"/>
          <w:sz w:val="24"/>
          <w:szCs w:val="24"/>
        </w:rPr>
        <w:footnoteReference w:id="102"/>
      </w:r>
    </w:p>
    <w:p w:rsidR="00A46CFB" w:rsidRPr="00975D43" w:rsidRDefault="00DA1CDD"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Общественное мнение в Швеции имеет значительное влияние на принятие важных политических решений в таком небольшом государстве с устоявшимися демократическими нормами как Швеция. Следует учитывать, что д</w:t>
      </w:r>
      <w:r w:rsidR="003F5375" w:rsidRPr="00975D43">
        <w:rPr>
          <w:rFonts w:ascii="Times New Roman" w:hAnsi="Times New Roman" w:cs="Times New Roman"/>
          <w:sz w:val="24"/>
          <w:szCs w:val="24"/>
        </w:rPr>
        <w:t xml:space="preserve">ля шведского </w:t>
      </w:r>
      <w:r w:rsidR="005A5DBD" w:rsidRPr="00975D43">
        <w:rPr>
          <w:rFonts w:ascii="Times New Roman" w:hAnsi="Times New Roman" w:cs="Times New Roman"/>
          <w:sz w:val="24"/>
          <w:szCs w:val="24"/>
        </w:rPr>
        <w:t>общества</w:t>
      </w:r>
      <w:r w:rsidR="003F5375" w:rsidRPr="00975D43">
        <w:rPr>
          <w:rFonts w:ascii="Times New Roman" w:hAnsi="Times New Roman" w:cs="Times New Roman"/>
          <w:sz w:val="24"/>
          <w:szCs w:val="24"/>
        </w:rPr>
        <w:t xml:space="preserve"> глубоко укоренившаяс</w:t>
      </w:r>
      <w:r w:rsidR="001C7B89" w:rsidRPr="00975D43">
        <w:rPr>
          <w:rFonts w:ascii="Times New Roman" w:hAnsi="Times New Roman" w:cs="Times New Roman"/>
          <w:sz w:val="24"/>
          <w:szCs w:val="24"/>
        </w:rPr>
        <w:t>я политика нейтралитета означает</w:t>
      </w:r>
      <w:r w:rsidR="003F5375" w:rsidRPr="00975D43">
        <w:rPr>
          <w:rFonts w:ascii="Times New Roman" w:hAnsi="Times New Roman" w:cs="Times New Roman"/>
          <w:sz w:val="24"/>
          <w:szCs w:val="24"/>
        </w:rPr>
        <w:t xml:space="preserve"> стабильность и отсутствие войн, в связи с чем </w:t>
      </w:r>
      <w:r w:rsidRPr="00975D43">
        <w:rPr>
          <w:rFonts w:ascii="Times New Roman" w:hAnsi="Times New Roman" w:cs="Times New Roman"/>
          <w:sz w:val="24"/>
          <w:szCs w:val="24"/>
        </w:rPr>
        <w:t xml:space="preserve">и </w:t>
      </w:r>
      <w:r w:rsidR="001C7B89" w:rsidRPr="00975D43">
        <w:rPr>
          <w:rFonts w:ascii="Times New Roman" w:hAnsi="Times New Roman" w:cs="Times New Roman"/>
          <w:sz w:val="24"/>
          <w:szCs w:val="24"/>
        </w:rPr>
        <w:t>пользуется</w:t>
      </w:r>
      <w:r w:rsidR="003F5375" w:rsidRPr="00975D43">
        <w:rPr>
          <w:rFonts w:ascii="Times New Roman" w:hAnsi="Times New Roman" w:cs="Times New Roman"/>
          <w:sz w:val="24"/>
          <w:szCs w:val="24"/>
        </w:rPr>
        <w:t xml:space="preserve"> широк</w:t>
      </w:r>
      <w:r w:rsidR="00A81B69" w:rsidRPr="00975D43">
        <w:rPr>
          <w:rFonts w:ascii="Times New Roman" w:hAnsi="Times New Roman" w:cs="Times New Roman"/>
          <w:sz w:val="24"/>
          <w:szCs w:val="24"/>
        </w:rPr>
        <w:t>ой общественной поддержкой.</w:t>
      </w:r>
      <w:r w:rsidR="003D11BC" w:rsidRPr="00975D43">
        <w:rPr>
          <w:rStyle w:val="a6"/>
          <w:rFonts w:ascii="Times New Roman" w:hAnsi="Times New Roman" w:cs="Times New Roman"/>
          <w:sz w:val="24"/>
          <w:szCs w:val="24"/>
        </w:rPr>
        <w:footnoteReference w:id="103"/>
      </w:r>
      <w:r w:rsidR="00003A4A" w:rsidRPr="00975D43">
        <w:rPr>
          <w:rFonts w:ascii="Times New Roman" w:hAnsi="Times New Roman" w:cs="Times New Roman"/>
          <w:sz w:val="24"/>
          <w:szCs w:val="24"/>
        </w:rPr>
        <w:t xml:space="preserve"> Согласно статистике, в период с 1994 по 2008 год из общего количества респондентов от 15 до 24 процентов выступали за присоединение Швеции к Североатлантическому Альянсу. В то же время, сторонников неприсоединения к НАТО стабильно было в 2 раза больше, а именно от 38 до 49 процентов от общего количества респондентов.</w:t>
      </w:r>
      <w:r w:rsidR="003D11BC" w:rsidRPr="00975D43">
        <w:rPr>
          <w:rStyle w:val="a6"/>
          <w:rFonts w:ascii="Times New Roman" w:hAnsi="Times New Roman" w:cs="Times New Roman"/>
          <w:sz w:val="24"/>
          <w:szCs w:val="24"/>
        </w:rPr>
        <w:footnoteReference w:id="104"/>
      </w:r>
      <w:r w:rsidR="000076EC" w:rsidRPr="00975D43">
        <w:rPr>
          <w:rFonts w:ascii="Times New Roman" w:hAnsi="Times New Roman" w:cs="Times New Roman"/>
          <w:sz w:val="24"/>
          <w:szCs w:val="24"/>
        </w:rPr>
        <w:t xml:space="preserve"> По другим данным, сторонников неприсоединения к Североатлантическому Альянсу значительно больше, от 50 до 70 процентов респондентов. Также исследователи отмечают, что большую поддержку </w:t>
      </w:r>
      <w:r w:rsidR="00CC4E36" w:rsidRPr="00975D43">
        <w:rPr>
          <w:rFonts w:ascii="Times New Roman" w:hAnsi="Times New Roman" w:cs="Times New Roman"/>
          <w:sz w:val="24"/>
          <w:szCs w:val="24"/>
        </w:rPr>
        <w:t xml:space="preserve">для </w:t>
      </w:r>
      <w:r w:rsidR="001C7B89" w:rsidRPr="00975D43">
        <w:rPr>
          <w:rFonts w:ascii="Times New Roman" w:hAnsi="Times New Roman" w:cs="Times New Roman"/>
          <w:sz w:val="24"/>
          <w:szCs w:val="24"/>
        </w:rPr>
        <w:t>неприсоединения Швеции к НАТО оказывают женщины, нежели мужчины</w:t>
      </w:r>
      <w:r w:rsidR="00384B8D" w:rsidRPr="00975D43">
        <w:rPr>
          <w:rFonts w:ascii="Times New Roman" w:hAnsi="Times New Roman" w:cs="Times New Roman"/>
          <w:sz w:val="24"/>
          <w:szCs w:val="24"/>
        </w:rPr>
        <w:t>.</w:t>
      </w:r>
      <w:r w:rsidR="00384B8D" w:rsidRPr="00975D43">
        <w:rPr>
          <w:rStyle w:val="a6"/>
          <w:rFonts w:ascii="Times New Roman" w:hAnsi="Times New Roman" w:cs="Times New Roman"/>
          <w:sz w:val="24"/>
          <w:szCs w:val="24"/>
        </w:rPr>
        <w:footnoteReference w:id="105"/>
      </w:r>
      <w:r w:rsidR="00406592" w:rsidRPr="00975D43">
        <w:rPr>
          <w:rFonts w:ascii="Times New Roman" w:hAnsi="Times New Roman" w:cs="Times New Roman"/>
          <w:sz w:val="24"/>
          <w:szCs w:val="24"/>
        </w:rPr>
        <w:t xml:space="preserve"> По мнению исследователя Дэна Стейнбука, из общего количества граждан Швеции, четыре из десяти шведов выступают против присоединения к Североатлантическому Альянсу.</w:t>
      </w:r>
      <w:r w:rsidR="00134B91" w:rsidRPr="00975D43">
        <w:rPr>
          <w:rStyle w:val="a6"/>
          <w:rFonts w:ascii="Times New Roman" w:hAnsi="Times New Roman" w:cs="Times New Roman"/>
          <w:sz w:val="24"/>
          <w:szCs w:val="24"/>
        </w:rPr>
        <w:footnoteReference w:id="106"/>
      </w:r>
      <w:r w:rsidR="00406592" w:rsidRPr="00975D43">
        <w:rPr>
          <w:rFonts w:ascii="Times New Roman" w:hAnsi="Times New Roman" w:cs="Times New Roman"/>
          <w:sz w:val="24"/>
          <w:szCs w:val="24"/>
        </w:rPr>
        <w:t xml:space="preserve"> </w:t>
      </w:r>
    </w:p>
    <w:p w:rsidR="00A55D54" w:rsidRPr="00975D43" w:rsidRDefault="00003A4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Следует также заметить, что</w:t>
      </w:r>
      <w:r w:rsidR="001A5B9C" w:rsidRPr="00975D43">
        <w:rPr>
          <w:rFonts w:ascii="Times New Roman" w:hAnsi="Times New Roman" w:cs="Times New Roman"/>
          <w:sz w:val="24"/>
          <w:szCs w:val="24"/>
        </w:rPr>
        <w:t xml:space="preserve"> до вступления Эстонии, Латвии и Литвы в Североатлантический Альянс, </w:t>
      </w:r>
      <w:r w:rsidRPr="00975D43">
        <w:rPr>
          <w:rFonts w:ascii="Times New Roman" w:hAnsi="Times New Roman" w:cs="Times New Roman"/>
          <w:sz w:val="24"/>
          <w:szCs w:val="24"/>
        </w:rPr>
        <w:t xml:space="preserve"> </w:t>
      </w:r>
      <w:r w:rsidR="00A81B69" w:rsidRPr="00975D43">
        <w:rPr>
          <w:rFonts w:ascii="Times New Roman" w:hAnsi="Times New Roman" w:cs="Times New Roman"/>
          <w:sz w:val="24"/>
          <w:szCs w:val="24"/>
        </w:rPr>
        <w:t>Шве</w:t>
      </w:r>
      <w:r w:rsidR="003F5375" w:rsidRPr="00975D43">
        <w:rPr>
          <w:rFonts w:ascii="Times New Roman" w:hAnsi="Times New Roman" w:cs="Times New Roman"/>
          <w:sz w:val="24"/>
          <w:szCs w:val="24"/>
        </w:rPr>
        <w:t>ция</w:t>
      </w:r>
      <w:r w:rsidR="00CA2B5C" w:rsidRPr="00975D43">
        <w:rPr>
          <w:rFonts w:ascii="Times New Roman" w:hAnsi="Times New Roman" w:cs="Times New Roman"/>
          <w:sz w:val="24"/>
          <w:szCs w:val="24"/>
        </w:rPr>
        <w:t xml:space="preserve"> относительно </w:t>
      </w:r>
      <w:r w:rsidR="001A5B9C" w:rsidRPr="00975D43">
        <w:rPr>
          <w:rFonts w:ascii="Times New Roman" w:hAnsi="Times New Roman" w:cs="Times New Roman"/>
          <w:sz w:val="24"/>
          <w:szCs w:val="24"/>
        </w:rPr>
        <w:t xml:space="preserve">этого вопроса </w:t>
      </w:r>
      <w:r w:rsidR="00CA2B5C" w:rsidRPr="00975D43">
        <w:rPr>
          <w:rFonts w:ascii="Times New Roman" w:hAnsi="Times New Roman" w:cs="Times New Roman"/>
          <w:sz w:val="24"/>
          <w:szCs w:val="24"/>
        </w:rPr>
        <w:t>имела мнение, которое заключалось в том, что ак</w:t>
      </w:r>
      <w:r w:rsidR="005A25CE" w:rsidRPr="00975D43">
        <w:rPr>
          <w:rFonts w:ascii="Times New Roman" w:hAnsi="Times New Roman" w:cs="Times New Roman"/>
          <w:sz w:val="24"/>
          <w:szCs w:val="24"/>
        </w:rPr>
        <w:t xml:space="preserve">тивный поиск </w:t>
      </w:r>
      <w:r w:rsidR="00CA2B5C" w:rsidRPr="00975D43">
        <w:rPr>
          <w:rFonts w:ascii="Times New Roman" w:hAnsi="Times New Roman" w:cs="Times New Roman"/>
          <w:sz w:val="24"/>
          <w:szCs w:val="24"/>
        </w:rPr>
        <w:t xml:space="preserve">странами Балтики для </w:t>
      </w:r>
      <w:r w:rsidR="005A25CE" w:rsidRPr="00975D43">
        <w:rPr>
          <w:rFonts w:ascii="Times New Roman" w:hAnsi="Times New Roman" w:cs="Times New Roman"/>
          <w:sz w:val="24"/>
          <w:szCs w:val="24"/>
        </w:rPr>
        <w:t xml:space="preserve">возможностей </w:t>
      </w:r>
      <w:r w:rsidR="00CA2B5C" w:rsidRPr="00975D43">
        <w:rPr>
          <w:rFonts w:ascii="Times New Roman" w:hAnsi="Times New Roman" w:cs="Times New Roman"/>
          <w:sz w:val="24"/>
          <w:szCs w:val="24"/>
        </w:rPr>
        <w:t>вступления в Североатлантический Альянс подрывает любые вероятности того, что Российская Ф</w:t>
      </w:r>
      <w:r w:rsidR="00A81B69" w:rsidRPr="00975D43">
        <w:rPr>
          <w:rFonts w:ascii="Times New Roman" w:hAnsi="Times New Roman" w:cs="Times New Roman"/>
          <w:sz w:val="24"/>
          <w:szCs w:val="24"/>
        </w:rPr>
        <w:t>едерация сможет присоединиться к</w:t>
      </w:r>
      <w:r w:rsidR="00CA2B5C" w:rsidRPr="00975D43">
        <w:rPr>
          <w:rFonts w:ascii="Times New Roman" w:hAnsi="Times New Roman" w:cs="Times New Roman"/>
          <w:sz w:val="24"/>
          <w:szCs w:val="24"/>
        </w:rPr>
        <w:t xml:space="preserve"> европейской системе безопасности.</w:t>
      </w:r>
      <w:r w:rsidR="004F524E" w:rsidRPr="00975D43">
        <w:rPr>
          <w:rStyle w:val="a6"/>
          <w:rFonts w:ascii="Times New Roman" w:hAnsi="Times New Roman" w:cs="Times New Roman"/>
          <w:sz w:val="24"/>
          <w:szCs w:val="24"/>
        </w:rPr>
        <w:footnoteReference w:id="107"/>
      </w:r>
      <w:r w:rsidR="00CA2B5C" w:rsidRPr="00975D43">
        <w:rPr>
          <w:rFonts w:ascii="Times New Roman" w:hAnsi="Times New Roman" w:cs="Times New Roman"/>
          <w:sz w:val="24"/>
          <w:szCs w:val="24"/>
        </w:rPr>
        <w:t xml:space="preserve"> </w:t>
      </w:r>
      <w:r w:rsidR="001A5B9C" w:rsidRPr="00975D43">
        <w:rPr>
          <w:rFonts w:ascii="Times New Roman" w:hAnsi="Times New Roman" w:cs="Times New Roman"/>
          <w:sz w:val="24"/>
          <w:szCs w:val="24"/>
        </w:rPr>
        <w:t>По мнению Швеции, вступление Балтийских государств в Североатлантический Альянс не только ухудшит отношения между Россией и странами Балти</w:t>
      </w:r>
      <w:r w:rsidR="000C0B40" w:rsidRPr="00975D43">
        <w:rPr>
          <w:rFonts w:ascii="Times New Roman" w:hAnsi="Times New Roman" w:cs="Times New Roman"/>
          <w:sz w:val="24"/>
          <w:szCs w:val="24"/>
        </w:rPr>
        <w:t>к</w:t>
      </w:r>
      <w:r w:rsidR="001A5B9C" w:rsidRPr="00975D43">
        <w:rPr>
          <w:rFonts w:ascii="Times New Roman" w:hAnsi="Times New Roman" w:cs="Times New Roman"/>
          <w:sz w:val="24"/>
          <w:szCs w:val="24"/>
        </w:rPr>
        <w:t xml:space="preserve">и, но и повлияет на </w:t>
      </w:r>
      <w:r w:rsidR="001A5B9C" w:rsidRPr="00975D43">
        <w:rPr>
          <w:rFonts w:ascii="Times New Roman" w:hAnsi="Times New Roman" w:cs="Times New Roman"/>
          <w:sz w:val="24"/>
          <w:szCs w:val="24"/>
        </w:rPr>
        <w:lastRenderedPageBreak/>
        <w:t xml:space="preserve">безопасность во всём регионе Балтийского моря. Важно отметить, что Швеция, как и Финляндия, выступают против </w:t>
      </w:r>
      <w:r w:rsidR="002A0538" w:rsidRPr="00975D43">
        <w:rPr>
          <w:rFonts w:ascii="Times New Roman" w:hAnsi="Times New Roman" w:cs="Times New Roman"/>
          <w:sz w:val="24"/>
          <w:szCs w:val="24"/>
        </w:rPr>
        <w:t>раздельного решения вопросов региональной безопасности в регионе Балтийского моря.</w:t>
      </w:r>
      <w:r w:rsidR="000356CB" w:rsidRPr="00975D43">
        <w:rPr>
          <w:rStyle w:val="a6"/>
          <w:rFonts w:ascii="Times New Roman" w:hAnsi="Times New Roman" w:cs="Times New Roman"/>
          <w:sz w:val="24"/>
          <w:szCs w:val="24"/>
        </w:rPr>
        <w:footnoteReference w:id="108"/>
      </w:r>
    </w:p>
    <w:p w:rsidR="00484B1B" w:rsidRPr="00975D43" w:rsidRDefault="00845FB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После окончания холодной в</w:t>
      </w:r>
      <w:r w:rsidR="00484B1B" w:rsidRPr="00975D43">
        <w:rPr>
          <w:rFonts w:ascii="Times New Roman" w:hAnsi="Times New Roman" w:cs="Times New Roman"/>
          <w:sz w:val="24"/>
          <w:szCs w:val="24"/>
        </w:rPr>
        <w:t xml:space="preserve">ойны Швеция продолжает поддерживать партнёрские отношения с </w:t>
      </w:r>
      <w:r w:rsidR="00E0353E" w:rsidRPr="00975D43">
        <w:rPr>
          <w:rFonts w:ascii="Times New Roman" w:hAnsi="Times New Roman" w:cs="Times New Roman"/>
          <w:sz w:val="24"/>
          <w:szCs w:val="24"/>
        </w:rPr>
        <w:t>Североатланти</w:t>
      </w:r>
      <w:r w:rsidR="0055750B" w:rsidRPr="00975D43">
        <w:rPr>
          <w:rFonts w:ascii="Times New Roman" w:hAnsi="Times New Roman" w:cs="Times New Roman"/>
          <w:sz w:val="24"/>
          <w:szCs w:val="24"/>
        </w:rPr>
        <w:t>ческим Альянсом в рамках программы</w:t>
      </w:r>
      <w:r w:rsidR="00E0353E" w:rsidRPr="00975D43">
        <w:rPr>
          <w:rFonts w:ascii="Times New Roman" w:hAnsi="Times New Roman" w:cs="Times New Roman"/>
          <w:sz w:val="24"/>
          <w:szCs w:val="24"/>
        </w:rPr>
        <w:t xml:space="preserve"> «Партнерство ради Мира»</w:t>
      </w:r>
      <w:r w:rsidR="0055750B" w:rsidRPr="00975D43">
        <w:rPr>
          <w:rFonts w:ascii="Times New Roman" w:hAnsi="Times New Roman" w:cs="Times New Roman"/>
          <w:sz w:val="24"/>
          <w:szCs w:val="24"/>
        </w:rPr>
        <w:t>, вступив в неё в 1994 году</w:t>
      </w:r>
      <w:r w:rsidR="000953B9" w:rsidRPr="00975D43">
        <w:rPr>
          <w:rFonts w:ascii="Times New Roman" w:hAnsi="Times New Roman" w:cs="Times New Roman"/>
          <w:sz w:val="24"/>
          <w:szCs w:val="24"/>
        </w:rPr>
        <w:t xml:space="preserve">. Этот шаг позволил Швеции без вступления в НАТО создать тесные и институционально оформленные взаимоотношения. </w:t>
      </w:r>
      <w:r w:rsidR="005515F2" w:rsidRPr="00975D43">
        <w:rPr>
          <w:rFonts w:ascii="Times New Roman" w:hAnsi="Times New Roman" w:cs="Times New Roman"/>
          <w:sz w:val="24"/>
          <w:szCs w:val="24"/>
        </w:rPr>
        <w:t>Швеция утверждает, что участие в подобных проектах поможет улучшить европейскую систему безопасности и это одна из основных причин, почему Швеция участвует в проекте «Партнерство ради Мира».</w:t>
      </w:r>
      <w:r w:rsidR="005F69A1" w:rsidRPr="00975D43">
        <w:rPr>
          <w:rStyle w:val="a6"/>
          <w:rFonts w:ascii="Times New Roman" w:hAnsi="Times New Roman" w:cs="Times New Roman"/>
          <w:sz w:val="24"/>
          <w:szCs w:val="24"/>
        </w:rPr>
        <w:footnoteReference w:id="109"/>
      </w:r>
      <w:r w:rsidR="004A31AE" w:rsidRPr="00975D43">
        <w:rPr>
          <w:rFonts w:ascii="Times New Roman" w:hAnsi="Times New Roman" w:cs="Times New Roman"/>
          <w:sz w:val="24"/>
          <w:szCs w:val="24"/>
        </w:rPr>
        <w:t xml:space="preserve"> По словам исследователей Туомас</w:t>
      </w:r>
      <w:r w:rsidR="00166AFC" w:rsidRPr="00975D43">
        <w:rPr>
          <w:rFonts w:ascii="Times New Roman" w:hAnsi="Times New Roman" w:cs="Times New Roman"/>
          <w:sz w:val="24"/>
          <w:szCs w:val="24"/>
        </w:rPr>
        <w:t>а Фушберга и Тапани Ваахтуранта, описывающих в работе под названием «Inside the EU, outside NATO: Paradoxes of Finland's and Sweden's post</w:t>
      </w:r>
      <w:r w:rsidR="00166AFC" w:rsidRPr="00975D43">
        <w:rPr>
          <w:rFonts w:ascii="Cambria Math" w:hAnsi="Cambria Math" w:cs="Times New Roman"/>
          <w:sz w:val="24"/>
          <w:szCs w:val="24"/>
        </w:rPr>
        <w:t>‐</w:t>
      </w:r>
      <w:r w:rsidR="00166AFC" w:rsidRPr="00975D43">
        <w:rPr>
          <w:rFonts w:ascii="Times New Roman" w:hAnsi="Times New Roman" w:cs="Times New Roman"/>
          <w:sz w:val="24"/>
          <w:szCs w:val="24"/>
        </w:rPr>
        <w:t>neutrality» взаимоотношения Швеции с Североатлантически</w:t>
      </w:r>
      <w:r w:rsidR="005A25CE" w:rsidRPr="00975D43">
        <w:rPr>
          <w:rFonts w:ascii="Times New Roman" w:hAnsi="Times New Roman" w:cs="Times New Roman"/>
          <w:sz w:val="24"/>
          <w:szCs w:val="24"/>
        </w:rPr>
        <w:t>м Альянсом после холодной в</w:t>
      </w:r>
      <w:r w:rsidR="00DD4756" w:rsidRPr="00975D43">
        <w:rPr>
          <w:rFonts w:ascii="Times New Roman" w:hAnsi="Times New Roman" w:cs="Times New Roman"/>
          <w:sz w:val="24"/>
          <w:szCs w:val="24"/>
        </w:rPr>
        <w:t>ойны и</w:t>
      </w:r>
      <w:r w:rsidR="00166AFC" w:rsidRPr="00975D43">
        <w:rPr>
          <w:rFonts w:ascii="Times New Roman" w:hAnsi="Times New Roman" w:cs="Times New Roman"/>
          <w:sz w:val="24"/>
          <w:szCs w:val="24"/>
        </w:rPr>
        <w:t xml:space="preserve"> участие Швеции в проекте «Партнерство ради Мира» еще более существенно сблизило Швецию с НАТО, однако не стоит рассматривать участие в проекте </w:t>
      </w:r>
      <w:r w:rsidR="00500732" w:rsidRPr="00975D43">
        <w:rPr>
          <w:rFonts w:ascii="Times New Roman" w:hAnsi="Times New Roman" w:cs="Times New Roman"/>
          <w:sz w:val="24"/>
          <w:szCs w:val="24"/>
        </w:rPr>
        <w:t xml:space="preserve">в качестве «комнаты ожидания» для получения полного членства в </w:t>
      </w:r>
      <w:r w:rsidR="00500FC7" w:rsidRPr="00975D43">
        <w:rPr>
          <w:rFonts w:ascii="Times New Roman" w:hAnsi="Times New Roman" w:cs="Times New Roman"/>
          <w:sz w:val="24"/>
          <w:szCs w:val="24"/>
        </w:rPr>
        <w:t>НАТО. По мнению авторов, Швеция рассматривает участие в «Партнерстве ради Мира» в качестве канала для практического взаимодействия в случае возникновения необходимости урегулирования конфликтных кризисных ситуаций.</w:t>
      </w:r>
      <w:r w:rsidR="00166AFC" w:rsidRPr="00975D43">
        <w:rPr>
          <w:rFonts w:ascii="Times New Roman" w:hAnsi="Times New Roman" w:cs="Times New Roman"/>
          <w:sz w:val="24"/>
          <w:szCs w:val="24"/>
        </w:rPr>
        <w:t xml:space="preserve"> </w:t>
      </w:r>
      <w:r w:rsidR="00AA04A4" w:rsidRPr="00975D43">
        <w:rPr>
          <w:rStyle w:val="a6"/>
          <w:rFonts w:ascii="Times New Roman" w:hAnsi="Times New Roman" w:cs="Times New Roman"/>
          <w:sz w:val="24"/>
          <w:szCs w:val="24"/>
        </w:rPr>
        <w:footnoteReference w:id="110"/>
      </w:r>
      <w:r w:rsidR="005A25CE" w:rsidRPr="00975D43">
        <w:rPr>
          <w:rFonts w:ascii="Times New Roman" w:hAnsi="Times New Roman" w:cs="Times New Roman"/>
          <w:sz w:val="24"/>
          <w:szCs w:val="24"/>
        </w:rPr>
        <w:t xml:space="preserve"> Так, после окончания холодной в</w:t>
      </w:r>
      <w:r w:rsidR="00684BA7" w:rsidRPr="00975D43">
        <w:rPr>
          <w:rFonts w:ascii="Times New Roman" w:hAnsi="Times New Roman" w:cs="Times New Roman"/>
          <w:sz w:val="24"/>
          <w:szCs w:val="24"/>
        </w:rPr>
        <w:t>ойны Швеция принимала участие под руководством НАТО в урегулировании ситуации в Боснии и Герцеговине, в Югославии, в Афганистане и в Ливии.</w:t>
      </w:r>
      <w:r w:rsidR="00E957C1" w:rsidRPr="00975D43">
        <w:rPr>
          <w:rStyle w:val="a6"/>
          <w:rFonts w:ascii="Times New Roman" w:hAnsi="Times New Roman" w:cs="Times New Roman"/>
          <w:sz w:val="24"/>
          <w:szCs w:val="24"/>
        </w:rPr>
        <w:footnoteReference w:id="111"/>
      </w:r>
      <w:r w:rsidR="00684BA7" w:rsidRPr="00975D43">
        <w:rPr>
          <w:rFonts w:ascii="Times New Roman" w:hAnsi="Times New Roman" w:cs="Times New Roman"/>
          <w:sz w:val="24"/>
          <w:szCs w:val="24"/>
        </w:rPr>
        <w:t xml:space="preserve">   </w:t>
      </w:r>
    </w:p>
    <w:p w:rsidR="004564A5" w:rsidRPr="00975D43" w:rsidRDefault="004564A5"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Для обсуждения партнерских отношений страны НАТО и страны, взаимодействующие с НАТО в рамках программы «Партнёрство ради Мира», проводят встречи в рамках Совета Евро-Атлантического Партнёрства. Преимущественно на данных встречах обсуждаются вопросы поддержания мира, реформирования обороны стран-участниц, подготовки к противодействию природным катаклизмам и планирования экстренной помощи гражданскому населению.</w:t>
      </w:r>
      <w:r w:rsidR="00D21323" w:rsidRPr="00975D43">
        <w:rPr>
          <w:rFonts w:ascii="Times New Roman" w:hAnsi="Times New Roman" w:cs="Times New Roman"/>
          <w:sz w:val="24"/>
          <w:szCs w:val="24"/>
        </w:rPr>
        <w:t xml:space="preserve"> В рамках программы «Партнёрство ради Мира» страны НАТО совместно с неприсоединившимися государствами проводят </w:t>
      </w:r>
      <w:r w:rsidR="002E42D2" w:rsidRPr="00975D43">
        <w:rPr>
          <w:rFonts w:ascii="Times New Roman" w:hAnsi="Times New Roman" w:cs="Times New Roman"/>
          <w:sz w:val="24"/>
          <w:szCs w:val="24"/>
        </w:rPr>
        <w:t xml:space="preserve">учебные операции, в </w:t>
      </w:r>
      <w:r w:rsidR="002E42D2" w:rsidRPr="00975D43">
        <w:rPr>
          <w:rFonts w:ascii="Times New Roman" w:hAnsi="Times New Roman" w:cs="Times New Roman"/>
          <w:sz w:val="24"/>
          <w:szCs w:val="24"/>
        </w:rPr>
        <w:lastRenderedPageBreak/>
        <w:t>основном ориентированные на поддержание мира и оказание гуманитарной помощи.</w:t>
      </w:r>
      <w:r w:rsidR="00565588" w:rsidRPr="00975D43">
        <w:rPr>
          <w:rFonts w:ascii="Times New Roman" w:hAnsi="Times New Roman" w:cs="Times New Roman"/>
          <w:sz w:val="24"/>
          <w:szCs w:val="24"/>
        </w:rPr>
        <w:t xml:space="preserve"> Впервые Швеция приняла участие в совместных учениях в 2011 году, после чего также принимала участие и в дальнейшем.</w:t>
      </w:r>
      <w:r w:rsidR="00477BEC" w:rsidRPr="00975D43">
        <w:rPr>
          <w:rStyle w:val="a6"/>
          <w:rFonts w:ascii="Times New Roman" w:hAnsi="Times New Roman" w:cs="Times New Roman"/>
          <w:sz w:val="24"/>
          <w:szCs w:val="24"/>
        </w:rPr>
        <w:footnoteReference w:id="112"/>
      </w:r>
      <w:r w:rsidR="00D21323" w:rsidRPr="00975D43">
        <w:rPr>
          <w:rFonts w:ascii="Times New Roman" w:hAnsi="Times New Roman" w:cs="Times New Roman"/>
          <w:sz w:val="24"/>
          <w:szCs w:val="24"/>
        </w:rPr>
        <w:t xml:space="preserve"> </w:t>
      </w:r>
    </w:p>
    <w:p w:rsidR="00923ADA" w:rsidRPr="00975D43" w:rsidRDefault="00814172"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Исследуя вопрос взаимодействия Швеции и НАТО, необходимым является также понимание того, какие особенности имеет военная составляющая внешней политики Швеции. Представленная в 2004 году стратегия безопасности</w:t>
      </w:r>
      <w:r w:rsidRPr="00975D43">
        <w:rPr>
          <w:rFonts w:ascii="Times New Roman" w:hAnsi="Times New Roman" w:cs="Times New Roman"/>
          <w:b/>
          <w:sz w:val="24"/>
          <w:szCs w:val="24"/>
        </w:rPr>
        <w:t xml:space="preserve"> </w:t>
      </w:r>
      <w:r w:rsidRPr="00975D43">
        <w:rPr>
          <w:rFonts w:ascii="Times New Roman" w:hAnsi="Times New Roman" w:cs="Times New Roman"/>
          <w:sz w:val="24"/>
          <w:szCs w:val="24"/>
        </w:rPr>
        <w:t>демонстрировала существенный сдвиг в понимании Швецией того, что является угрозами для государства и на что Швеция будет акцентировать внимание</w:t>
      </w:r>
      <w:r w:rsidR="000267CD" w:rsidRPr="00975D43">
        <w:rPr>
          <w:rFonts w:ascii="Times New Roman" w:hAnsi="Times New Roman" w:cs="Times New Roman"/>
          <w:sz w:val="24"/>
          <w:szCs w:val="24"/>
        </w:rPr>
        <w:t xml:space="preserve"> для обеспечения своей безопасности. </w:t>
      </w:r>
      <w:r w:rsidR="009F5E87" w:rsidRPr="00975D43">
        <w:rPr>
          <w:rFonts w:ascii="Times New Roman" w:hAnsi="Times New Roman" w:cs="Times New Roman"/>
          <w:sz w:val="24"/>
          <w:szCs w:val="24"/>
        </w:rPr>
        <w:t>Усиление взаимозависимости между государствами</w:t>
      </w:r>
      <w:r w:rsidR="000934DD" w:rsidRPr="00975D43">
        <w:rPr>
          <w:rFonts w:ascii="Times New Roman" w:hAnsi="Times New Roman" w:cs="Times New Roman"/>
          <w:sz w:val="24"/>
          <w:szCs w:val="24"/>
        </w:rPr>
        <w:t xml:space="preserve"> привело к появлению новых вызовов б</w:t>
      </w:r>
      <w:r w:rsidR="00271CE4" w:rsidRPr="00975D43">
        <w:rPr>
          <w:rFonts w:ascii="Times New Roman" w:hAnsi="Times New Roman" w:cs="Times New Roman"/>
          <w:sz w:val="24"/>
          <w:szCs w:val="24"/>
        </w:rPr>
        <w:t xml:space="preserve">езопасности в виде новых угроз. Поэтому </w:t>
      </w:r>
      <w:r w:rsidR="00A33283" w:rsidRPr="00975D43">
        <w:rPr>
          <w:rFonts w:ascii="Times New Roman" w:hAnsi="Times New Roman" w:cs="Times New Roman"/>
          <w:sz w:val="24"/>
          <w:szCs w:val="24"/>
        </w:rPr>
        <w:t>перед Швецией появилась необходимость изменить</w:t>
      </w:r>
      <w:r w:rsidR="00271CE4" w:rsidRPr="00975D43">
        <w:rPr>
          <w:rFonts w:ascii="Times New Roman" w:hAnsi="Times New Roman" w:cs="Times New Roman"/>
          <w:sz w:val="24"/>
          <w:szCs w:val="24"/>
        </w:rPr>
        <w:t xml:space="preserve"> свой подход к обеспечению безопасности, </w:t>
      </w:r>
      <w:r w:rsidR="0051426E" w:rsidRPr="00975D43">
        <w:rPr>
          <w:rFonts w:ascii="Times New Roman" w:hAnsi="Times New Roman" w:cs="Times New Roman"/>
          <w:sz w:val="24"/>
          <w:szCs w:val="24"/>
        </w:rPr>
        <w:t>подстраиваясь</w:t>
      </w:r>
      <w:r w:rsidR="009570B6" w:rsidRPr="00975D43">
        <w:rPr>
          <w:rFonts w:ascii="Times New Roman" w:hAnsi="Times New Roman" w:cs="Times New Roman"/>
          <w:sz w:val="24"/>
          <w:szCs w:val="24"/>
        </w:rPr>
        <w:t xml:space="preserve"> под изменяющиеся условия для эффективного противодействия угрозам.</w:t>
      </w:r>
      <w:r w:rsidR="005F69A1" w:rsidRPr="00975D43">
        <w:rPr>
          <w:rStyle w:val="a6"/>
          <w:rFonts w:ascii="Times New Roman" w:hAnsi="Times New Roman" w:cs="Times New Roman"/>
          <w:sz w:val="24"/>
          <w:szCs w:val="24"/>
        </w:rPr>
        <w:footnoteReference w:id="113"/>
      </w:r>
      <w:r w:rsidR="009570B6" w:rsidRPr="00975D43">
        <w:rPr>
          <w:rFonts w:ascii="Times New Roman" w:hAnsi="Times New Roman" w:cs="Times New Roman"/>
          <w:sz w:val="24"/>
          <w:szCs w:val="24"/>
        </w:rPr>
        <w:t xml:space="preserve"> </w:t>
      </w:r>
    </w:p>
    <w:p w:rsidR="00315EFE" w:rsidRPr="00975D43" w:rsidRDefault="00845FB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Также после окончания холодной в</w:t>
      </w:r>
      <w:r w:rsidR="003264AB" w:rsidRPr="00975D43">
        <w:rPr>
          <w:rFonts w:ascii="Times New Roman" w:hAnsi="Times New Roman" w:cs="Times New Roman"/>
          <w:sz w:val="24"/>
          <w:szCs w:val="24"/>
        </w:rPr>
        <w:t xml:space="preserve">ойны изменилась сама концепция нейтралитета Швеции. </w:t>
      </w:r>
      <w:r w:rsidR="00997E1B" w:rsidRPr="00975D43">
        <w:rPr>
          <w:rFonts w:ascii="Times New Roman" w:hAnsi="Times New Roman" w:cs="Times New Roman"/>
          <w:sz w:val="24"/>
          <w:szCs w:val="24"/>
        </w:rPr>
        <w:t xml:space="preserve">По словам </w:t>
      </w:r>
      <w:r w:rsidR="006A7F57" w:rsidRPr="00975D43">
        <w:rPr>
          <w:rFonts w:ascii="Times New Roman" w:hAnsi="Times New Roman" w:cs="Times New Roman"/>
          <w:sz w:val="24"/>
          <w:szCs w:val="24"/>
        </w:rPr>
        <w:t xml:space="preserve"> бывшего </w:t>
      </w:r>
      <w:r w:rsidR="00997E1B" w:rsidRPr="00975D43">
        <w:rPr>
          <w:rFonts w:ascii="Times New Roman" w:hAnsi="Times New Roman" w:cs="Times New Roman"/>
          <w:sz w:val="24"/>
          <w:szCs w:val="24"/>
        </w:rPr>
        <w:t xml:space="preserve">шведского министра иностранных дел </w:t>
      </w:r>
      <w:r w:rsidR="006A7F57" w:rsidRPr="00975D43">
        <w:rPr>
          <w:rFonts w:ascii="Times New Roman" w:hAnsi="Times New Roman" w:cs="Times New Roman"/>
          <w:sz w:val="24"/>
          <w:szCs w:val="24"/>
        </w:rPr>
        <w:t>Анны Линд, Швеция</w:t>
      </w:r>
      <w:r w:rsidR="00997E1B" w:rsidRPr="00975D43">
        <w:rPr>
          <w:rFonts w:ascii="Times New Roman" w:hAnsi="Times New Roman" w:cs="Times New Roman"/>
          <w:sz w:val="24"/>
          <w:szCs w:val="24"/>
        </w:rPr>
        <w:t xml:space="preserve"> не останется нейтральным государством</w:t>
      </w:r>
      <w:r w:rsidR="00650792" w:rsidRPr="00975D43">
        <w:rPr>
          <w:rFonts w:ascii="Times New Roman" w:hAnsi="Times New Roman" w:cs="Times New Roman"/>
          <w:sz w:val="24"/>
          <w:szCs w:val="24"/>
        </w:rPr>
        <w:t xml:space="preserve"> в случае нападения какого-либо государства на такие страны как, например, Норвегия или Эстония.</w:t>
      </w:r>
      <w:r w:rsidR="005A25CE" w:rsidRPr="00975D43">
        <w:rPr>
          <w:rFonts w:ascii="Times New Roman" w:hAnsi="Times New Roman" w:cs="Times New Roman"/>
          <w:sz w:val="24"/>
          <w:szCs w:val="24"/>
        </w:rPr>
        <w:t xml:space="preserve"> Это может говорить о том, что повышается вероятность того, что Швеция может вступить в Альянс в случае эскалации конфликта между НАТО и Российской Федерацией. </w:t>
      </w:r>
      <w:r w:rsidR="00650792" w:rsidRPr="00975D43">
        <w:rPr>
          <w:rFonts w:ascii="Times New Roman" w:hAnsi="Times New Roman" w:cs="Times New Roman"/>
          <w:sz w:val="24"/>
          <w:szCs w:val="24"/>
        </w:rPr>
        <w:t xml:space="preserve">По мнению исследователей, </w:t>
      </w:r>
      <w:r w:rsidR="009971FB" w:rsidRPr="00975D43">
        <w:rPr>
          <w:rFonts w:ascii="Times New Roman" w:hAnsi="Times New Roman" w:cs="Times New Roman"/>
          <w:sz w:val="24"/>
          <w:szCs w:val="24"/>
        </w:rPr>
        <w:t xml:space="preserve">само </w:t>
      </w:r>
      <w:r w:rsidR="00650792" w:rsidRPr="00975D43">
        <w:rPr>
          <w:rFonts w:ascii="Times New Roman" w:hAnsi="Times New Roman" w:cs="Times New Roman"/>
          <w:sz w:val="24"/>
          <w:szCs w:val="24"/>
        </w:rPr>
        <w:t>отношение Швеции к понятию нейтральности</w:t>
      </w:r>
      <w:r w:rsidR="009971FB" w:rsidRPr="00975D43">
        <w:rPr>
          <w:rFonts w:ascii="Times New Roman" w:hAnsi="Times New Roman" w:cs="Times New Roman"/>
          <w:sz w:val="24"/>
          <w:szCs w:val="24"/>
        </w:rPr>
        <w:t xml:space="preserve"> также</w:t>
      </w:r>
      <w:r w:rsidR="00650792" w:rsidRPr="00975D43">
        <w:rPr>
          <w:rFonts w:ascii="Times New Roman" w:hAnsi="Times New Roman" w:cs="Times New Roman"/>
          <w:sz w:val="24"/>
          <w:szCs w:val="24"/>
        </w:rPr>
        <w:t xml:space="preserve"> существенно изменилось. </w:t>
      </w:r>
      <w:r w:rsidR="00922DA8" w:rsidRPr="00975D43">
        <w:rPr>
          <w:rFonts w:ascii="Times New Roman" w:hAnsi="Times New Roman" w:cs="Times New Roman"/>
          <w:sz w:val="24"/>
          <w:szCs w:val="24"/>
        </w:rPr>
        <w:t>Изменения заключаются в том, что в период существования биполярной системы и противостояния капиталистического блока и социалистического блока, Швеция строго придерживалась, по крайней мере на официальном уровне, принципов нейтральности. После оконча</w:t>
      </w:r>
      <w:r w:rsidRPr="00975D43">
        <w:rPr>
          <w:rFonts w:ascii="Times New Roman" w:hAnsi="Times New Roman" w:cs="Times New Roman"/>
          <w:sz w:val="24"/>
          <w:szCs w:val="24"/>
        </w:rPr>
        <w:t>ния холодной в</w:t>
      </w:r>
      <w:r w:rsidR="00097255" w:rsidRPr="00975D43">
        <w:rPr>
          <w:rFonts w:ascii="Times New Roman" w:hAnsi="Times New Roman" w:cs="Times New Roman"/>
          <w:sz w:val="24"/>
          <w:szCs w:val="24"/>
        </w:rPr>
        <w:t xml:space="preserve">ойны Швеция получила возможность </w:t>
      </w:r>
      <w:r w:rsidR="00922DA8" w:rsidRPr="00975D43">
        <w:rPr>
          <w:rFonts w:ascii="Times New Roman" w:hAnsi="Times New Roman" w:cs="Times New Roman"/>
          <w:sz w:val="24"/>
          <w:szCs w:val="24"/>
        </w:rPr>
        <w:t>использовать политику нейтралитета по необходимости.</w:t>
      </w:r>
      <w:r w:rsidR="00B4173A" w:rsidRPr="00975D43">
        <w:rPr>
          <w:rFonts w:ascii="Times New Roman" w:hAnsi="Times New Roman" w:cs="Times New Roman"/>
          <w:sz w:val="24"/>
          <w:szCs w:val="24"/>
        </w:rPr>
        <w:t xml:space="preserve"> В 2000 году министром иностранных дел Швеции было высказано заявление о том, что концепция нейтралитета устарела и более не отражает реального положения дел во внешней политике Швеции. Также было заявлено, что шведские законодатели работают над новой формулировкой той политики, которая проводится в настоящее время Швецией. </w:t>
      </w:r>
      <w:r w:rsidR="002F6E4C" w:rsidRPr="00975D43">
        <w:rPr>
          <w:rStyle w:val="a6"/>
          <w:rFonts w:ascii="Times New Roman" w:hAnsi="Times New Roman" w:cs="Times New Roman"/>
          <w:sz w:val="24"/>
          <w:szCs w:val="24"/>
        </w:rPr>
        <w:footnoteReference w:id="114"/>
      </w:r>
    </w:p>
    <w:p w:rsidR="00D53A88" w:rsidRPr="00975D43" w:rsidRDefault="00297F34"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lastRenderedPageBreak/>
        <w:t xml:space="preserve">Исследователи Эрик Нореен, Роксанна Сьёстедт и Ян Онгстрём в своей работе «Почему маленькие государства присоединяются к участию в больших войнах: случай Швеции в Афганистане в 2002-2014 годах» вносят свой вклад в понимание того, в каком русле развиваются взаимоотношения Швеции и НАТО. </w:t>
      </w:r>
      <w:r w:rsidR="00A84B00" w:rsidRPr="00975D43">
        <w:rPr>
          <w:rFonts w:ascii="Times New Roman" w:hAnsi="Times New Roman" w:cs="Times New Roman"/>
          <w:sz w:val="24"/>
          <w:szCs w:val="24"/>
        </w:rPr>
        <w:t xml:space="preserve">В период с 2002 по 2014 год Швеция принимала участие </w:t>
      </w:r>
      <w:r w:rsidRPr="00975D43">
        <w:rPr>
          <w:rFonts w:ascii="Times New Roman" w:hAnsi="Times New Roman" w:cs="Times New Roman"/>
          <w:sz w:val="24"/>
          <w:szCs w:val="24"/>
        </w:rPr>
        <w:t xml:space="preserve">в военной </w:t>
      </w:r>
      <w:r w:rsidR="00A84B00" w:rsidRPr="00975D43">
        <w:rPr>
          <w:rFonts w:ascii="Times New Roman" w:hAnsi="Times New Roman" w:cs="Times New Roman"/>
          <w:sz w:val="24"/>
          <w:szCs w:val="24"/>
        </w:rPr>
        <w:t xml:space="preserve">операции </w:t>
      </w:r>
      <w:r w:rsidRPr="00975D43">
        <w:rPr>
          <w:rFonts w:ascii="Times New Roman" w:hAnsi="Times New Roman" w:cs="Times New Roman"/>
          <w:sz w:val="24"/>
          <w:szCs w:val="24"/>
        </w:rPr>
        <w:t xml:space="preserve">по обеспечению безопасности в Афганистане. </w:t>
      </w:r>
      <w:r w:rsidR="00A84B00" w:rsidRPr="00975D43">
        <w:rPr>
          <w:rFonts w:ascii="Times New Roman" w:hAnsi="Times New Roman" w:cs="Times New Roman"/>
          <w:sz w:val="24"/>
          <w:szCs w:val="24"/>
        </w:rPr>
        <w:t>Северо</w:t>
      </w:r>
      <w:r w:rsidRPr="00975D43">
        <w:rPr>
          <w:rFonts w:ascii="Times New Roman" w:hAnsi="Times New Roman" w:cs="Times New Roman"/>
          <w:sz w:val="24"/>
          <w:szCs w:val="24"/>
        </w:rPr>
        <w:t>атлантический Альянс руководил реализацией данной операции. По мнению</w:t>
      </w:r>
      <w:r w:rsidR="00A84B00" w:rsidRPr="00975D43">
        <w:rPr>
          <w:rFonts w:ascii="Times New Roman" w:hAnsi="Times New Roman" w:cs="Times New Roman"/>
          <w:sz w:val="24"/>
          <w:szCs w:val="24"/>
        </w:rPr>
        <w:t xml:space="preserve"> </w:t>
      </w:r>
      <w:r w:rsidRPr="00975D43">
        <w:rPr>
          <w:rFonts w:ascii="Times New Roman" w:hAnsi="Times New Roman" w:cs="Times New Roman"/>
          <w:sz w:val="24"/>
          <w:szCs w:val="24"/>
        </w:rPr>
        <w:t xml:space="preserve">исследователей, </w:t>
      </w:r>
      <w:r w:rsidR="0039063F" w:rsidRPr="00975D43">
        <w:rPr>
          <w:rFonts w:ascii="Times New Roman" w:hAnsi="Times New Roman" w:cs="Times New Roman"/>
          <w:sz w:val="24"/>
          <w:szCs w:val="24"/>
        </w:rPr>
        <w:t xml:space="preserve">маленькие государства, каким и является Швеция, </w:t>
      </w:r>
      <w:r w:rsidR="000A0509" w:rsidRPr="00975D43">
        <w:rPr>
          <w:rFonts w:ascii="Times New Roman" w:hAnsi="Times New Roman" w:cs="Times New Roman"/>
          <w:sz w:val="24"/>
          <w:szCs w:val="24"/>
        </w:rPr>
        <w:t>в</w:t>
      </w:r>
      <w:r w:rsidR="00F84767" w:rsidRPr="00975D43">
        <w:rPr>
          <w:rFonts w:ascii="Times New Roman" w:hAnsi="Times New Roman" w:cs="Times New Roman"/>
          <w:sz w:val="24"/>
          <w:szCs w:val="24"/>
        </w:rPr>
        <w:t>следств</w:t>
      </w:r>
      <w:r w:rsidR="000A0509" w:rsidRPr="00975D43">
        <w:rPr>
          <w:rFonts w:ascii="Times New Roman" w:hAnsi="Times New Roman" w:cs="Times New Roman"/>
          <w:sz w:val="24"/>
          <w:szCs w:val="24"/>
        </w:rPr>
        <w:t>ие</w:t>
      </w:r>
      <w:r w:rsidR="00F84767" w:rsidRPr="00975D43">
        <w:rPr>
          <w:rFonts w:ascii="Times New Roman" w:hAnsi="Times New Roman" w:cs="Times New Roman"/>
          <w:sz w:val="24"/>
          <w:szCs w:val="24"/>
        </w:rPr>
        <w:t xml:space="preserve"> небольших экономических, политических, военных ресурсов имеют</w:t>
      </w:r>
      <w:r w:rsidR="000A0509" w:rsidRPr="00975D43">
        <w:rPr>
          <w:rFonts w:ascii="Times New Roman" w:hAnsi="Times New Roman" w:cs="Times New Roman"/>
          <w:sz w:val="24"/>
          <w:szCs w:val="24"/>
        </w:rPr>
        <w:t xml:space="preserve"> довольно ограниченные рамки внешнеполитической деятельности, а также предпочитают применение мягкой силы</w:t>
      </w:r>
      <w:r w:rsidR="00C449F3" w:rsidRPr="00975D43">
        <w:rPr>
          <w:rFonts w:ascii="Times New Roman" w:hAnsi="Times New Roman" w:cs="Times New Roman"/>
          <w:sz w:val="24"/>
          <w:szCs w:val="24"/>
        </w:rPr>
        <w:t xml:space="preserve"> для решения международных вопросов.</w:t>
      </w:r>
      <w:r w:rsidR="008E64FA" w:rsidRPr="00975D43">
        <w:rPr>
          <w:rFonts w:ascii="Times New Roman" w:hAnsi="Times New Roman" w:cs="Times New Roman"/>
          <w:sz w:val="24"/>
          <w:szCs w:val="24"/>
        </w:rPr>
        <w:t xml:space="preserve"> Швеция же, являясь маленьким государством, продемонстрировала готовность применения жесткой силы и сохраняла своё участие в операции в течение многих лет.</w:t>
      </w:r>
      <w:r w:rsidR="00C449F3" w:rsidRPr="00975D43">
        <w:rPr>
          <w:rFonts w:ascii="Times New Roman" w:hAnsi="Times New Roman" w:cs="Times New Roman"/>
          <w:sz w:val="24"/>
          <w:szCs w:val="24"/>
        </w:rPr>
        <w:t xml:space="preserve"> </w:t>
      </w:r>
      <w:r w:rsidR="008E64FA" w:rsidRPr="00975D43">
        <w:rPr>
          <w:rFonts w:ascii="Times New Roman" w:hAnsi="Times New Roman" w:cs="Times New Roman"/>
          <w:sz w:val="24"/>
          <w:szCs w:val="24"/>
        </w:rPr>
        <w:t xml:space="preserve">По мнению исследователей, для такого длительного участия в подобных проектах необходимо </w:t>
      </w:r>
      <w:r w:rsidR="00D947CA" w:rsidRPr="00975D43">
        <w:rPr>
          <w:rFonts w:ascii="Times New Roman" w:hAnsi="Times New Roman" w:cs="Times New Roman"/>
          <w:sz w:val="24"/>
          <w:szCs w:val="24"/>
        </w:rPr>
        <w:t>наличие определенных дискурсов и нарративов</w:t>
      </w:r>
      <w:r w:rsidR="00517C29" w:rsidRPr="00975D43">
        <w:rPr>
          <w:rFonts w:ascii="Times New Roman" w:hAnsi="Times New Roman" w:cs="Times New Roman"/>
          <w:sz w:val="24"/>
          <w:szCs w:val="24"/>
        </w:rPr>
        <w:t xml:space="preserve"> в общественном сознании</w:t>
      </w:r>
      <w:r w:rsidR="00D947CA" w:rsidRPr="00975D43">
        <w:rPr>
          <w:rFonts w:ascii="Times New Roman" w:hAnsi="Times New Roman" w:cs="Times New Roman"/>
          <w:sz w:val="24"/>
          <w:szCs w:val="24"/>
        </w:rPr>
        <w:t xml:space="preserve">. Исследователи отмечают, что </w:t>
      </w:r>
      <w:r w:rsidR="00CD3D5D" w:rsidRPr="00975D43">
        <w:rPr>
          <w:rFonts w:ascii="Times New Roman" w:hAnsi="Times New Roman" w:cs="Times New Roman"/>
          <w:sz w:val="24"/>
          <w:szCs w:val="24"/>
        </w:rPr>
        <w:t>грань между внутренней и внешней политикой для Швеции стала достаточно размытой д</w:t>
      </w:r>
      <w:r w:rsidR="00517C29" w:rsidRPr="00975D43">
        <w:rPr>
          <w:rFonts w:ascii="Times New Roman" w:hAnsi="Times New Roman" w:cs="Times New Roman"/>
          <w:sz w:val="24"/>
          <w:szCs w:val="24"/>
        </w:rPr>
        <w:t>ля того, чтобы политику Швеции можно было рассматривать не с традиционных позиций реализма, либерализма или конструктивизма, а с позиций «</w:t>
      </w:r>
      <w:r w:rsidR="00517C29" w:rsidRPr="00975D43">
        <w:rPr>
          <w:rFonts w:ascii="Times New Roman" w:hAnsi="Times New Roman" w:cs="Times New Roman"/>
          <w:sz w:val="24"/>
          <w:szCs w:val="24"/>
          <w:lang w:val="en-US"/>
        </w:rPr>
        <w:t>catch</w:t>
      </w:r>
      <w:r w:rsidR="00517C29" w:rsidRPr="00975D43">
        <w:rPr>
          <w:rFonts w:ascii="Times New Roman" w:hAnsi="Times New Roman" w:cs="Times New Roman"/>
          <w:sz w:val="24"/>
          <w:szCs w:val="24"/>
        </w:rPr>
        <w:t>-</w:t>
      </w:r>
      <w:r w:rsidR="00517C29" w:rsidRPr="00975D43">
        <w:rPr>
          <w:rFonts w:ascii="Times New Roman" w:hAnsi="Times New Roman" w:cs="Times New Roman"/>
          <w:sz w:val="24"/>
          <w:szCs w:val="24"/>
          <w:lang w:val="en-US"/>
        </w:rPr>
        <w:t>all</w:t>
      </w:r>
      <w:r w:rsidR="00517C29" w:rsidRPr="00975D43">
        <w:rPr>
          <w:rFonts w:ascii="Times New Roman" w:hAnsi="Times New Roman" w:cs="Times New Roman"/>
          <w:sz w:val="24"/>
          <w:szCs w:val="24"/>
        </w:rPr>
        <w:t>»-изма. Культура политического консенсуса и размытие грани между внешней и внутренней политикой способствовали тому, чтобы Швеция приняла продолжительное участие в одной из самых крупных военных операций для Швец</w:t>
      </w:r>
      <w:r w:rsidR="00845FB9" w:rsidRPr="00975D43">
        <w:rPr>
          <w:rFonts w:ascii="Times New Roman" w:hAnsi="Times New Roman" w:cs="Times New Roman"/>
          <w:sz w:val="24"/>
          <w:szCs w:val="24"/>
        </w:rPr>
        <w:t>ии после холодной в</w:t>
      </w:r>
      <w:r w:rsidR="00517C29" w:rsidRPr="00975D43">
        <w:rPr>
          <w:rFonts w:ascii="Times New Roman" w:hAnsi="Times New Roman" w:cs="Times New Roman"/>
          <w:sz w:val="24"/>
          <w:szCs w:val="24"/>
        </w:rPr>
        <w:t xml:space="preserve">ойны. </w:t>
      </w:r>
      <w:r w:rsidR="00D02E79" w:rsidRPr="00975D43">
        <w:rPr>
          <w:rStyle w:val="a6"/>
          <w:rFonts w:ascii="Times New Roman" w:hAnsi="Times New Roman" w:cs="Times New Roman"/>
          <w:sz w:val="24"/>
          <w:szCs w:val="24"/>
        </w:rPr>
        <w:footnoteReference w:id="115"/>
      </w:r>
    </w:p>
    <w:p w:rsidR="00535D54" w:rsidRPr="00975D43" w:rsidRDefault="00535D54"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 мнению авторов, распад СССР привел к тому, что опасность вторжения на территорию Швеции с Востока существенно снизилась. Не имея более причин для содержания</w:t>
      </w:r>
      <w:r w:rsidR="00C160B8" w:rsidRPr="00975D43">
        <w:rPr>
          <w:rFonts w:ascii="Times New Roman" w:hAnsi="Times New Roman" w:cs="Times New Roman"/>
          <w:sz w:val="24"/>
          <w:szCs w:val="24"/>
        </w:rPr>
        <w:t xml:space="preserve"> специальных</w:t>
      </w:r>
      <w:r w:rsidRPr="00975D43">
        <w:rPr>
          <w:rFonts w:ascii="Times New Roman" w:hAnsi="Times New Roman" w:cs="Times New Roman"/>
          <w:sz w:val="24"/>
          <w:szCs w:val="24"/>
        </w:rPr>
        <w:t xml:space="preserve"> войск, ориентированных на противодействие вооруженным силам иных государств, в Швеции было принято решение использовать вооруженные силы в равной степени для решения как внутренних, так и внешних вопросов безопасности. Данный шаг позволил существенно размыть грань между </w:t>
      </w:r>
      <w:r w:rsidR="009E2CB4" w:rsidRPr="00975D43">
        <w:rPr>
          <w:rFonts w:ascii="Times New Roman" w:hAnsi="Times New Roman" w:cs="Times New Roman"/>
          <w:sz w:val="24"/>
          <w:szCs w:val="24"/>
        </w:rPr>
        <w:t>внутренней и внешней политикой Швеции.</w:t>
      </w:r>
      <w:r w:rsidR="00C160B8" w:rsidRPr="00975D43">
        <w:rPr>
          <w:rFonts w:ascii="Times New Roman" w:hAnsi="Times New Roman" w:cs="Times New Roman"/>
          <w:sz w:val="24"/>
          <w:szCs w:val="24"/>
        </w:rPr>
        <w:t xml:space="preserve"> Существенная гуманитарная помощь со стороны Швеции и самоидентификация Швеции как</w:t>
      </w:r>
      <w:r w:rsidR="00711DF3" w:rsidRPr="00975D43">
        <w:rPr>
          <w:rFonts w:ascii="Times New Roman" w:hAnsi="Times New Roman" w:cs="Times New Roman"/>
          <w:sz w:val="24"/>
          <w:szCs w:val="24"/>
        </w:rPr>
        <w:t xml:space="preserve"> особенного</w:t>
      </w:r>
      <w:r w:rsidR="00C160B8" w:rsidRPr="00975D43">
        <w:rPr>
          <w:rFonts w:ascii="Times New Roman" w:hAnsi="Times New Roman" w:cs="Times New Roman"/>
          <w:sz w:val="24"/>
          <w:szCs w:val="24"/>
        </w:rPr>
        <w:t xml:space="preserve"> государства, которое вносил</w:t>
      </w:r>
      <w:r w:rsidR="00FC61B4" w:rsidRPr="00975D43">
        <w:rPr>
          <w:rFonts w:ascii="Times New Roman" w:hAnsi="Times New Roman" w:cs="Times New Roman"/>
          <w:sz w:val="24"/>
          <w:szCs w:val="24"/>
        </w:rPr>
        <w:t>о и вносит существенный вклад в обеспечение мира</w:t>
      </w:r>
      <w:r w:rsidR="00FD1056" w:rsidRPr="00975D43">
        <w:rPr>
          <w:rFonts w:ascii="Times New Roman" w:hAnsi="Times New Roman" w:cs="Times New Roman"/>
          <w:sz w:val="24"/>
          <w:szCs w:val="24"/>
        </w:rPr>
        <w:t xml:space="preserve"> на планете</w:t>
      </w:r>
      <w:r w:rsidR="00FC61B4" w:rsidRPr="00975D43">
        <w:rPr>
          <w:rFonts w:ascii="Times New Roman" w:hAnsi="Times New Roman" w:cs="Times New Roman"/>
          <w:sz w:val="24"/>
          <w:szCs w:val="24"/>
        </w:rPr>
        <w:t xml:space="preserve">, </w:t>
      </w:r>
      <w:r w:rsidR="00711DF3" w:rsidRPr="00975D43">
        <w:rPr>
          <w:rFonts w:ascii="Times New Roman" w:hAnsi="Times New Roman" w:cs="Times New Roman"/>
          <w:sz w:val="24"/>
          <w:szCs w:val="24"/>
        </w:rPr>
        <w:t xml:space="preserve">позволили Швеции иметь устойчивую базу для того, чтобы в течение длительного времени принимать непосредственное участие в военной операции совместно с Североатлантическим Альянсом. </w:t>
      </w:r>
      <w:r w:rsidR="00436AE3" w:rsidRPr="00975D43">
        <w:rPr>
          <w:rFonts w:ascii="Times New Roman" w:hAnsi="Times New Roman" w:cs="Times New Roman"/>
          <w:sz w:val="24"/>
          <w:szCs w:val="24"/>
        </w:rPr>
        <w:t xml:space="preserve">Несмотря на то, что демонстрируется тесное </w:t>
      </w:r>
      <w:r w:rsidR="00436AE3" w:rsidRPr="00975D43">
        <w:rPr>
          <w:rFonts w:ascii="Times New Roman" w:hAnsi="Times New Roman" w:cs="Times New Roman"/>
          <w:sz w:val="24"/>
          <w:szCs w:val="24"/>
        </w:rPr>
        <w:lastRenderedPageBreak/>
        <w:t xml:space="preserve">взаимодействие Швеции с НАТО, Швеция утверждает, что является нейтральным государством, не желающим присоединяться </w:t>
      </w:r>
      <w:r w:rsidR="00FF63AB" w:rsidRPr="00975D43">
        <w:rPr>
          <w:rFonts w:ascii="Times New Roman" w:hAnsi="Times New Roman" w:cs="Times New Roman"/>
          <w:sz w:val="24"/>
          <w:szCs w:val="24"/>
        </w:rPr>
        <w:t>к каким-либо военным блокам, а п</w:t>
      </w:r>
      <w:r w:rsidR="00436AE3" w:rsidRPr="00975D43">
        <w:rPr>
          <w:rFonts w:ascii="Times New Roman" w:hAnsi="Times New Roman" w:cs="Times New Roman"/>
          <w:sz w:val="24"/>
          <w:szCs w:val="24"/>
        </w:rPr>
        <w:t>одобная политика проводится исключительно в интересах</w:t>
      </w:r>
      <w:r w:rsidRPr="00975D43">
        <w:rPr>
          <w:rFonts w:ascii="Times New Roman" w:hAnsi="Times New Roman" w:cs="Times New Roman"/>
          <w:sz w:val="24"/>
          <w:szCs w:val="24"/>
        </w:rPr>
        <w:t xml:space="preserve"> </w:t>
      </w:r>
      <w:r w:rsidR="00FF63AB" w:rsidRPr="00975D43">
        <w:rPr>
          <w:rFonts w:ascii="Times New Roman" w:hAnsi="Times New Roman" w:cs="Times New Roman"/>
          <w:sz w:val="24"/>
          <w:szCs w:val="24"/>
        </w:rPr>
        <w:t>безопасности как Швеции и Европы, так и всего мира в целом.</w:t>
      </w:r>
      <w:r w:rsidRPr="00975D43">
        <w:rPr>
          <w:rFonts w:ascii="Times New Roman" w:hAnsi="Times New Roman" w:cs="Times New Roman"/>
          <w:sz w:val="24"/>
          <w:szCs w:val="24"/>
        </w:rPr>
        <w:t xml:space="preserve"> </w:t>
      </w:r>
      <w:r w:rsidR="00D02E79" w:rsidRPr="00975D43">
        <w:rPr>
          <w:rStyle w:val="a6"/>
          <w:rFonts w:ascii="Times New Roman" w:hAnsi="Times New Roman" w:cs="Times New Roman"/>
          <w:sz w:val="24"/>
          <w:szCs w:val="24"/>
        </w:rPr>
        <w:footnoteReference w:id="116"/>
      </w:r>
      <w:r w:rsidRPr="00975D43">
        <w:rPr>
          <w:rFonts w:ascii="Times New Roman" w:hAnsi="Times New Roman" w:cs="Times New Roman"/>
          <w:sz w:val="24"/>
          <w:szCs w:val="24"/>
        </w:rPr>
        <w:t xml:space="preserve">  </w:t>
      </w:r>
    </w:p>
    <w:p w:rsidR="008952C0" w:rsidRPr="00975D43" w:rsidRDefault="008952C0"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 одной из точек зрения, Швеция, имея вооруженные силы и отсутствие необходимости зашиты государства от возможной агрессии со стороны СССР, по причине небольших военных ресурсов не может самостоятельно проводить операции, однако со всей ответственностью присоединяется к более крупным военно-политическим игрокам. То ж</w:t>
      </w:r>
      <w:r w:rsidR="00845FB9" w:rsidRPr="00975D43">
        <w:rPr>
          <w:rFonts w:ascii="Times New Roman" w:hAnsi="Times New Roman" w:cs="Times New Roman"/>
          <w:sz w:val="24"/>
          <w:szCs w:val="24"/>
        </w:rPr>
        <w:t>е самое Швеция делала во время х</w:t>
      </w:r>
      <w:r w:rsidRPr="00975D43">
        <w:rPr>
          <w:rFonts w:ascii="Times New Roman" w:hAnsi="Times New Roman" w:cs="Times New Roman"/>
          <w:sz w:val="24"/>
          <w:szCs w:val="24"/>
        </w:rPr>
        <w:t>олодно</w:t>
      </w:r>
      <w:r w:rsidR="00845FB9" w:rsidRPr="00975D43">
        <w:rPr>
          <w:rFonts w:ascii="Times New Roman" w:hAnsi="Times New Roman" w:cs="Times New Roman"/>
          <w:sz w:val="24"/>
          <w:szCs w:val="24"/>
        </w:rPr>
        <w:t>й в</w:t>
      </w:r>
      <w:r w:rsidRPr="00975D43">
        <w:rPr>
          <w:rFonts w:ascii="Times New Roman" w:hAnsi="Times New Roman" w:cs="Times New Roman"/>
          <w:sz w:val="24"/>
          <w:szCs w:val="24"/>
        </w:rPr>
        <w:t>ойны, участвуя в операциях под эгидой ООН, однако, начиная с середины 1990х годов, существенно снизила своё участие в миротворческой деятельности Организации Объединённых Наций, увеличив при этом участие в военных операциях НАТО.</w:t>
      </w:r>
      <w:r w:rsidR="008C469E" w:rsidRPr="00975D43">
        <w:rPr>
          <w:rFonts w:ascii="Times New Roman" w:hAnsi="Times New Roman" w:cs="Times New Roman"/>
          <w:sz w:val="24"/>
          <w:szCs w:val="24"/>
        </w:rPr>
        <w:t xml:space="preserve"> Исследователи связывают этот шаг со встречными действиями Североатлантического Альянса,</w:t>
      </w:r>
      <w:r w:rsidR="00907A9E" w:rsidRPr="00975D43">
        <w:rPr>
          <w:rFonts w:ascii="Times New Roman" w:hAnsi="Times New Roman" w:cs="Times New Roman"/>
          <w:sz w:val="24"/>
          <w:szCs w:val="24"/>
        </w:rPr>
        <w:t xml:space="preserve"> чьи новые ценности стали</w:t>
      </w:r>
      <w:r w:rsidR="008C469E" w:rsidRPr="00975D43">
        <w:rPr>
          <w:rFonts w:ascii="Times New Roman" w:hAnsi="Times New Roman" w:cs="Times New Roman"/>
          <w:sz w:val="24"/>
          <w:szCs w:val="24"/>
        </w:rPr>
        <w:t xml:space="preserve"> более близки демократической Швеции, а также в связи с существенно повысившимися требованиями к модернизации оружия, которое Швеция в полной мере не могла себе позволить.</w:t>
      </w:r>
      <w:r w:rsidR="00EE2547" w:rsidRPr="00975D43">
        <w:rPr>
          <w:rStyle w:val="a6"/>
          <w:rFonts w:ascii="Times New Roman" w:hAnsi="Times New Roman" w:cs="Times New Roman"/>
          <w:sz w:val="24"/>
          <w:szCs w:val="24"/>
        </w:rPr>
        <w:footnoteReference w:id="117"/>
      </w:r>
      <w:r w:rsidR="008C469E" w:rsidRPr="00975D43">
        <w:rPr>
          <w:rFonts w:ascii="Times New Roman" w:hAnsi="Times New Roman" w:cs="Times New Roman"/>
          <w:sz w:val="24"/>
          <w:szCs w:val="24"/>
        </w:rPr>
        <w:t xml:space="preserve">  </w:t>
      </w:r>
    </w:p>
    <w:p w:rsidR="00F31225" w:rsidRPr="00975D43" w:rsidRDefault="00F31225"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Исследователь Шарлотта Вэгнссон в одной из своих работ пиш</w:t>
      </w:r>
      <w:r w:rsidR="00845FB9" w:rsidRPr="00975D43">
        <w:rPr>
          <w:rFonts w:ascii="Times New Roman" w:hAnsi="Times New Roman" w:cs="Times New Roman"/>
          <w:sz w:val="24"/>
          <w:szCs w:val="24"/>
        </w:rPr>
        <w:t>ет, что Швеция после окончания холодной в</w:t>
      </w:r>
      <w:r w:rsidRPr="00975D43">
        <w:rPr>
          <w:rFonts w:ascii="Times New Roman" w:hAnsi="Times New Roman" w:cs="Times New Roman"/>
          <w:sz w:val="24"/>
          <w:szCs w:val="24"/>
        </w:rPr>
        <w:t>ойны с позиции нейтрального государства, выступающего за применение силы в благих целях</w:t>
      </w:r>
      <w:r w:rsidR="006F5184" w:rsidRPr="00975D43">
        <w:rPr>
          <w:rFonts w:ascii="Times New Roman" w:hAnsi="Times New Roman" w:cs="Times New Roman"/>
          <w:sz w:val="24"/>
          <w:szCs w:val="24"/>
        </w:rPr>
        <w:t>,</w:t>
      </w:r>
      <w:r w:rsidRPr="00975D43">
        <w:rPr>
          <w:rFonts w:ascii="Times New Roman" w:hAnsi="Times New Roman" w:cs="Times New Roman"/>
          <w:sz w:val="24"/>
          <w:szCs w:val="24"/>
        </w:rPr>
        <w:t xml:space="preserve"> перешла к позиции активного государства, также выступающего за применение силы в благих целях. Деятельность Швеции в военной операции под </w:t>
      </w:r>
      <w:r w:rsidR="007C1A88" w:rsidRPr="00975D43">
        <w:rPr>
          <w:rFonts w:ascii="Times New Roman" w:hAnsi="Times New Roman" w:cs="Times New Roman"/>
          <w:sz w:val="24"/>
          <w:szCs w:val="24"/>
        </w:rPr>
        <w:t>руководством НАТО обосновывалась</w:t>
      </w:r>
      <w:r w:rsidRPr="00975D43">
        <w:rPr>
          <w:rFonts w:ascii="Times New Roman" w:hAnsi="Times New Roman" w:cs="Times New Roman"/>
          <w:sz w:val="24"/>
          <w:szCs w:val="24"/>
        </w:rPr>
        <w:t xml:space="preserve"> заявлениями руководства Швеции о солидарности шведов с населением Афганистана, испытывающих неудобства от</w:t>
      </w:r>
      <w:r w:rsidR="007C1A88" w:rsidRPr="00975D43">
        <w:rPr>
          <w:rFonts w:ascii="Times New Roman" w:hAnsi="Times New Roman" w:cs="Times New Roman"/>
          <w:sz w:val="24"/>
          <w:szCs w:val="24"/>
        </w:rPr>
        <w:t xml:space="preserve"> военных</w:t>
      </w:r>
      <w:r w:rsidRPr="00975D43">
        <w:rPr>
          <w:rFonts w:ascii="Times New Roman" w:hAnsi="Times New Roman" w:cs="Times New Roman"/>
          <w:sz w:val="24"/>
          <w:szCs w:val="24"/>
        </w:rPr>
        <w:t xml:space="preserve"> действий</w:t>
      </w:r>
      <w:r w:rsidR="006F5184" w:rsidRPr="00975D43">
        <w:rPr>
          <w:rFonts w:ascii="Times New Roman" w:hAnsi="Times New Roman" w:cs="Times New Roman"/>
          <w:sz w:val="24"/>
          <w:szCs w:val="24"/>
        </w:rPr>
        <w:t xml:space="preserve">, особенно делая акцент на нарушении прав женщин и детей. </w:t>
      </w:r>
      <w:r w:rsidR="007C1A88" w:rsidRPr="00975D43">
        <w:rPr>
          <w:rFonts w:ascii="Times New Roman" w:hAnsi="Times New Roman" w:cs="Times New Roman"/>
          <w:sz w:val="24"/>
          <w:szCs w:val="24"/>
        </w:rPr>
        <w:t xml:space="preserve">Для того, чтобы это прекратить, Швеция принимала участие в данной операции под руководством Североатлантического Альянса. </w:t>
      </w:r>
      <w:r w:rsidR="00EA7A89" w:rsidRPr="00975D43">
        <w:rPr>
          <w:rFonts w:ascii="Times New Roman" w:hAnsi="Times New Roman" w:cs="Times New Roman"/>
          <w:sz w:val="24"/>
          <w:szCs w:val="24"/>
        </w:rPr>
        <w:t>Однако, собственный интерес Швеции заключается так</w:t>
      </w:r>
      <w:r w:rsidR="004C1914" w:rsidRPr="00975D43">
        <w:rPr>
          <w:rFonts w:ascii="Times New Roman" w:hAnsi="Times New Roman" w:cs="Times New Roman"/>
          <w:sz w:val="24"/>
          <w:szCs w:val="24"/>
        </w:rPr>
        <w:t>же и в других «побочных эффектах</w:t>
      </w:r>
      <w:r w:rsidR="00EA7A89" w:rsidRPr="00975D43">
        <w:rPr>
          <w:rFonts w:ascii="Times New Roman" w:hAnsi="Times New Roman" w:cs="Times New Roman"/>
          <w:sz w:val="24"/>
          <w:szCs w:val="24"/>
        </w:rPr>
        <w:t>» прекращения воен</w:t>
      </w:r>
      <w:r w:rsidR="00530C41" w:rsidRPr="00975D43">
        <w:rPr>
          <w:rFonts w:ascii="Times New Roman" w:hAnsi="Times New Roman" w:cs="Times New Roman"/>
          <w:sz w:val="24"/>
          <w:szCs w:val="24"/>
        </w:rPr>
        <w:t>ных действий в Афганистане: н</w:t>
      </w:r>
      <w:r w:rsidR="00EA7A89" w:rsidRPr="00975D43">
        <w:rPr>
          <w:rFonts w:ascii="Times New Roman" w:hAnsi="Times New Roman" w:cs="Times New Roman"/>
          <w:sz w:val="24"/>
          <w:szCs w:val="24"/>
        </w:rPr>
        <w:t xml:space="preserve">апример, </w:t>
      </w:r>
      <w:r w:rsidR="00530C41" w:rsidRPr="00975D43">
        <w:rPr>
          <w:rFonts w:ascii="Times New Roman" w:hAnsi="Times New Roman" w:cs="Times New Roman"/>
          <w:sz w:val="24"/>
          <w:szCs w:val="24"/>
        </w:rPr>
        <w:t>снижение потоков наркотических веществ на территорию Швеции.</w:t>
      </w:r>
      <w:r w:rsidR="00243D03" w:rsidRPr="00975D43">
        <w:rPr>
          <w:rStyle w:val="a6"/>
          <w:rFonts w:ascii="Times New Roman" w:hAnsi="Times New Roman" w:cs="Times New Roman"/>
          <w:sz w:val="24"/>
          <w:szCs w:val="24"/>
        </w:rPr>
        <w:footnoteReference w:id="118"/>
      </w:r>
      <w:r w:rsidRPr="00975D43">
        <w:rPr>
          <w:rFonts w:ascii="Times New Roman" w:hAnsi="Times New Roman" w:cs="Times New Roman"/>
          <w:sz w:val="24"/>
          <w:szCs w:val="24"/>
        </w:rPr>
        <w:t xml:space="preserve"> </w:t>
      </w:r>
    </w:p>
    <w:p w:rsidR="00BD6F57" w:rsidRPr="00975D43" w:rsidRDefault="00851168"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Швеция также принимала участие в </w:t>
      </w:r>
      <w:r w:rsidR="00A7246D" w:rsidRPr="00975D43">
        <w:rPr>
          <w:rFonts w:ascii="Times New Roman" w:hAnsi="Times New Roman" w:cs="Times New Roman"/>
          <w:sz w:val="24"/>
          <w:szCs w:val="24"/>
        </w:rPr>
        <w:t>военной операцией Н</w:t>
      </w:r>
      <w:r w:rsidR="00250D1B" w:rsidRPr="00975D43">
        <w:rPr>
          <w:rFonts w:ascii="Times New Roman" w:hAnsi="Times New Roman" w:cs="Times New Roman"/>
          <w:sz w:val="24"/>
          <w:szCs w:val="24"/>
        </w:rPr>
        <w:t>АТО в</w:t>
      </w:r>
      <w:r w:rsidR="002A602A" w:rsidRPr="00975D43">
        <w:rPr>
          <w:rFonts w:ascii="Times New Roman" w:hAnsi="Times New Roman" w:cs="Times New Roman"/>
          <w:sz w:val="24"/>
          <w:szCs w:val="24"/>
        </w:rPr>
        <w:t xml:space="preserve"> Югославии в 1999 году. </w:t>
      </w:r>
      <w:r w:rsidRPr="00975D43">
        <w:rPr>
          <w:rFonts w:ascii="Times New Roman" w:hAnsi="Times New Roman" w:cs="Times New Roman"/>
          <w:sz w:val="24"/>
          <w:szCs w:val="24"/>
        </w:rPr>
        <w:t xml:space="preserve">Однако, первоначально </w:t>
      </w:r>
      <w:r w:rsidR="002A602A" w:rsidRPr="00975D43">
        <w:rPr>
          <w:rFonts w:ascii="Times New Roman" w:hAnsi="Times New Roman" w:cs="Times New Roman"/>
          <w:sz w:val="24"/>
          <w:szCs w:val="24"/>
        </w:rPr>
        <w:t xml:space="preserve">Швеция не поддержала действия НАТО, обосновывая данный </w:t>
      </w:r>
      <w:r w:rsidR="002A602A" w:rsidRPr="00975D43">
        <w:rPr>
          <w:rFonts w:ascii="Times New Roman" w:hAnsi="Times New Roman" w:cs="Times New Roman"/>
          <w:sz w:val="24"/>
          <w:szCs w:val="24"/>
        </w:rPr>
        <w:lastRenderedPageBreak/>
        <w:t>факт тем, что НАТО действовало без согласия со стороны</w:t>
      </w:r>
      <w:r w:rsidR="00A21F22" w:rsidRPr="00975D43">
        <w:rPr>
          <w:rFonts w:ascii="Times New Roman" w:hAnsi="Times New Roman" w:cs="Times New Roman"/>
          <w:sz w:val="24"/>
          <w:szCs w:val="24"/>
        </w:rPr>
        <w:t xml:space="preserve"> Организации Объединённых Наций.</w:t>
      </w:r>
      <w:r w:rsidR="0066005C" w:rsidRPr="00975D43">
        <w:rPr>
          <w:rFonts w:ascii="Times New Roman" w:hAnsi="Times New Roman" w:cs="Times New Roman"/>
          <w:sz w:val="24"/>
          <w:szCs w:val="24"/>
        </w:rPr>
        <w:t xml:space="preserve"> Н</w:t>
      </w:r>
      <w:r w:rsidR="008000FA" w:rsidRPr="00975D43">
        <w:rPr>
          <w:rFonts w:ascii="Times New Roman" w:hAnsi="Times New Roman" w:cs="Times New Roman"/>
          <w:sz w:val="24"/>
          <w:szCs w:val="24"/>
        </w:rPr>
        <w:t xml:space="preserve">есмотря на то, что </w:t>
      </w:r>
      <w:r w:rsidR="00A21F22" w:rsidRPr="00975D43">
        <w:rPr>
          <w:rFonts w:ascii="Times New Roman" w:hAnsi="Times New Roman" w:cs="Times New Roman"/>
          <w:sz w:val="24"/>
          <w:szCs w:val="24"/>
        </w:rPr>
        <w:t xml:space="preserve">Швеция выступала за совместное </w:t>
      </w:r>
      <w:r w:rsidR="008000FA" w:rsidRPr="00975D43">
        <w:rPr>
          <w:rFonts w:ascii="Times New Roman" w:hAnsi="Times New Roman" w:cs="Times New Roman"/>
          <w:sz w:val="24"/>
          <w:szCs w:val="24"/>
        </w:rPr>
        <w:t>принятие решения по данному вопросу в рамках организации, представляющей интересы практ</w:t>
      </w:r>
      <w:r w:rsidR="00D619ED" w:rsidRPr="00975D43">
        <w:rPr>
          <w:rFonts w:ascii="Times New Roman" w:hAnsi="Times New Roman" w:cs="Times New Roman"/>
          <w:sz w:val="24"/>
          <w:szCs w:val="24"/>
        </w:rPr>
        <w:t xml:space="preserve">ически всех государств планеты, в то время как Североатлантический Альянс, военная организация, состоящая из относительно небольшого числа стран-участниц, предпринял самостоятельные шаги для решения данного вопроса, Швеция не выступала с резкой критикой политики НАТО. </w:t>
      </w:r>
      <w:r w:rsidR="00FD0B36" w:rsidRPr="00975D43">
        <w:rPr>
          <w:rFonts w:ascii="Times New Roman" w:hAnsi="Times New Roman" w:cs="Times New Roman"/>
          <w:sz w:val="24"/>
          <w:szCs w:val="24"/>
        </w:rPr>
        <w:t xml:space="preserve">По словам исследователей, премьер-министр Швеции </w:t>
      </w:r>
      <w:r w:rsidR="0056044F" w:rsidRPr="00975D43">
        <w:rPr>
          <w:rFonts w:ascii="Times New Roman" w:hAnsi="Times New Roman" w:cs="Times New Roman"/>
          <w:sz w:val="24"/>
          <w:szCs w:val="24"/>
        </w:rPr>
        <w:t xml:space="preserve">Ханс Йоран Перссон </w:t>
      </w:r>
      <w:r w:rsidR="00A12745" w:rsidRPr="00975D43">
        <w:rPr>
          <w:rFonts w:ascii="Times New Roman" w:hAnsi="Times New Roman" w:cs="Times New Roman"/>
          <w:sz w:val="24"/>
          <w:szCs w:val="24"/>
        </w:rPr>
        <w:t>сожалел о том, что Североатлантический Альянс совершил военную операцию в Югославии</w:t>
      </w:r>
      <w:r w:rsidR="00BD6F57" w:rsidRPr="00975D43">
        <w:rPr>
          <w:rFonts w:ascii="Times New Roman" w:hAnsi="Times New Roman" w:cs="Times New Roman"/>
          <w:sz w:val="24"/>
          <w:szCs w:val="24"/>
        </w:rPr>
        <w:t xml:space="preserve"> без согласия</w:t>
      </w:r>
      <w:r w:rsidR="00BD4CC9" w:rsidRPr="00975D43">
        <w:rPr>
          <w:rFonts w:ascii="Times New Roman" w:hAnsi="Times New Roman" w:cs="Times New Roman"/>
          <w:sz w:val="24"/>
          <w:szCs w:val="24"/>
        </w:rPr>
        <w:t xml:space="preserve"> со стороны ООН.</w:t>
      </w:r>
      <w:r w:rsidR="0056044F" w:rsidRPr="00975D43">
        <w:rPr>
          <w:rFonts w:ascii="Times New Roman" w:hAnsi="Times New Roman" w:cs="Times New Roman"/>
          <w:sz w:val="24"/>
          <w:szCs w:val="24"/>
        </w:rPr>
        <w:t xml:space="preserve"> </w:t>
      </w:r>
      <w:r w:rsidR="00250D1B" w:rsidRPr="00975D43">
        <w:rPr>
          <w:rFonts w:ascii="Times New Roman" w:hAnsi="Times New Roman" w:cs="Times New Roman"/>
          <w:sz w:val="24"/>
          <w:szCs w:val="24"/>
        </w:rPr>
        <w:t>Бывший м</w:t>
      </w:r>
      <w:r w:rsidR="0056044F" w:rsidRPr="00975D43">
        <w:rPr>
          <w:rFonts w:ascii="Times New Roman" w:hAnsi="Times New Roman" w:cs="Times New Roman"/>
          <w:sz w:val="24"/>
          <w:szCs w:val="24"/>
        </w:rPr>
        <w:t>инистр иностранных дел в Швеции Анна Линд выступила</w:t>
      </w:r>
      <w:r w:rsidR="00FA71C1" w:rsidRPr="00975D43">
        <w:rPr>
          <w:rFonts w:ascii="Times New Roman" w:hAnsi="Times New Roman" w:cs="Times New Roman"/>
          <w:sz w:val="24"/>
          <w:szCs w:val="24"/>
        </w:rPr>
        <w:t xml:space="preserve"> с заявлением, что она очень обеспокоена развитием событий в Югославии, однако также считает, что военная операция </w:t>
      </w:r>
      <w:r w:rsidR="00E26BCF" w:rsidRPr="00975D43">
        <w:rPr>
          <w:rFonts w:ascii="Times New Roman" w:hAnsi="Times New Roman" w:cs="Times New Roman"/>
          <w:sz w:val="24"/>
          <w:szCs w:val="24"/>
        </w:rPr>
        <w:t>НАТО,</w:t>
      </w:r>
      <w:r w:rsidR="00FA71C1" w:rsidRPr="00975D43">
        <w:rPr>
          <w:rFonts w:ascii="Times New Roman" w:hAnsi="Times New Roman" w:cs="Times New Roman"/>
          <w:sz w:val="24"/>
          <w:szCs w:val="24"/>
        </w:rPr>
        <w:t xml:space="preserve"> так или иначе</w:t>
      </w:r>
      <w:r w:rsidR="00E26BCF" w:rsidRPr="00975D43">
        <w:rPr>
          <w:rFonts w:ascii="Times New Roman" w:hAnsi="Times New Roman" w:cs="Times New Roman"/>
          <w:sz w:val="24"/>
          <w:szCs w:val="24"/>
        </w:rPr>
        <w:t>,</w:t>
      </w:r>
      <w:r w:rsidR="00250D1B" w:rsidRPr="00975D43">
        <w:rPr>
          <w:rFonts w:ascii="Times New Roman" w:hAnsi="Times New Roman" w:cs="Times New Roman"/>
          <w:sz w:val="24"/>
          <w:szCs w:val="24"/>
        </w:rPr>
        <w:t xml:space="preserve"> была</w:t>
      </w:r>
      <w:r w:rsidR="00FA71C1" w:rsidRPr="00975D43">
        <w:rPr>
          <w:rFonts w:ascii="Times New Roman" w:hAnsi="Times New Roman" w:cs="Times New Roman"/>
          <w:sz w:val="24"/>
          <w:szCs w:val="24"/>
        </w:rPr>
        <w:t xml:space="preserve"> неизбежна для решения проблем подобного рода.</w:t>
      </w:r>
      <w:r w:rsidR="00BD6F57" w:rsidRPr="00975D43">
        <w:rPr>
          <w:rStyle w:val="a6"/>
          <w:rFonts w:ascii="Times New Roman" w:hAnsi="Times New Roman" w:cs="Times New Roman"/>
          <w:sz w:val="24"/>
          <w:szCs w:val="24"/>
        </w:rPr>
        <w:footnoteReference w:id="119"/>
      </w:r>
      <w:r w:rsidR="000076EC" w:rsidRPr="00975D43">
        <w:rPr>
          <w:rFonts w:ascii="Times New Roman" w:hAnsi="Times New Roman" w:cs="Times New Roman"/>
          <w:sz w:val="24"/>
          <w:szCs w:val="24"/>
        </w:rPr>
        <w:t xml:space="preserve"> </w:t>
      </w:r>
    </w:p>
    <w:p w:rsidR="001A0DE4" w:rsidRPr="00975D43" w:rsidRDefault="003257F7"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По мнению исследователя Шарлотты Вэгнссон, </w:t>
      </w:r>
      <w:r w:rsidR="00706465" w:rsidRPr="00975D43">
        <w:rPr>
          <w:rFonts w:ascii="Times New Roman" w:hAnsi="Times New Roman" w:cs="Times New Roman"/>
          <w:sz w:val="24"/>
          <w:szCs w:val="24"/>
        </w:rPr>
        <w:t>Швеция имеет давнюю историю взаимодействия с Североатлантическим Альянсом.</w:t>
      </w:r>
      <w:r w:rsidR="008366CD" w:rsidRPr="00975D43">
        <w:rPr>
          <w:rFonts w:ascii="Times New Roman" w:hAnsi="Times New Roman" w:cs="Times New Roman"/>
          <w:sz w:val="24"/>
          <w:szCs w:val="24"/>
        </w:rPr>
        <w:t xml:space="preserve"> </w:t>
      </w:r>
      <w:r w:rsidR="003B2C41" w:rsidRPr="00975D43">
        <w:rPr>
          <w:rFonts w:ascii="Times New Roman" w:hAnsi="Times New Roman" w:cs="Times New Roman"/>
          <w:sz w:val="24"/>
          <w:szCs w:val="24"/>
        </w:rPr>
        <w:t>Однако, наибольше развитие взаимоотношений произошло только в 21</w:t>
      </w:r>
      <w:r w:rsidR="00AF4553" w:rsidRPr="00975D43">
        <w:rPr>
          <w:rFonts w:ascii="Times New Roman" w:hAnsi="Times New Roman" w:cs="Times New Roman"/>
          <w:sz w:val="24"/>
          <w:szCs w:val="24"/>
        </w:rPr>
        <w:t xml:space="preserve"> веке, в связи с последними расширениями круга стран-участниц НАТО. </w:t>
      </w:r>
      <w:r w:rsidR="006B6C12" w:rsidRPr="00975D43">
        <w:rPr>
          <w:rFonts w:ascii="Times New Roman" w:hAnsi="Times New Roman" w:cs="Times New Roman"/>
          <w:sz w:val="24"/>
          <w:szCs w:val="24"/>
        </w:rPr>
        <w:t>Участие в программе «Партнёрство ради мира» и военной операц</w:t>
      </w:r>
      <w:r w:rsidR="00041817" w:rsidRPr="00975D43">
        <w:rPr>
          <w:rFonts w:ascii="Times New Roman" w:hAnsi="Times New Roman" w:cs="Times New Roman"/>
          <w:sz w:val="24"/>
          <w:szCs w:val="24"/>
        </w:rPr>
        <w:t>ии в Афганистане, возглавляемой НАТО, показали намерение Швеции принимать активное участие в мировой политике, решении глобальных проблем и обеспечении безопасности в мире.</w:t>
      </w:r>
      <w:r w:rsidR="006D6F26" w:rsidRPr="00975D43">
        <w:rPr>
          <w:rStyle w:val="a6"/>
          <w:rFonts w:ascii="Times New Roman" w:hAnsi="Times New Roman" w:cs="Times New Roman"/>
          <w:sz w:val="24"/>
          <w:szCs w:val="24"/>
        </w:rPr>
        <w:footnoteReference w:id="120"/>
      </w:r>
    </w:p>
    <w:p w:rsidR="00712A48" w:rsidRPr="00975D43" w:rsidRDefault="00712A48"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Автор работы пишет о том, что до военного вмешательства Североатлантического Альянса во внутренние конфликты Ливии НАТО рассматривал вопрос обеспечения безопасности в мире с позиций реализма. В то же время, для Швеции характерно рассматривать подобные вопросы с точки зрения либерализма, что демонстрировало существенный разрыв в понимании требующих решения вопросов. Исход</w:t>
      </w:r>
      <w:r w:rsidR="0015163E" w:rsidRPr="00975D43">
        <w:rPr>
          <w:rFonts w:ascii="Times New Roman" w:hAnsi="Times New Roman" w:cs="Times New Roman"/>
          <w:sz w:val="24"/>
          <w:szCs w:val="24"/>
        </w:rPr>
        <w:t>я из заявления</w:t>
      </w:r>
      <w:r w:rsidRPr="00975D43">
        <w:rPr>
          <w:rFonts w:ascii="Times New Roman" w:hAnsi="Times New Roman" w:cs="Times New Roman"/>
          <w:sz w:val="24"/>
          <w:szCs w:val="24"/>
        </w:rPr>
        <w:t xml:space="preserve"> в то время бывшего генеральным секретарём НАТО Андерса Фог Расмуссена</w:t>
      </w:r>
      <w:r w:rsidR="0015163E" w:rsidRPr="00975D43">
        <w:rPr>
          <w:rFonts w:ascii="Times New Roman" w:hAnsi="Times New Roman" w:cs="Times New Roman"/>
          <w:sz w:val="24"/>
          <w:szCs w:val="24"/>
        </w:rPr>
        <w:t xml:space="preserve"> в 2011 году перед шведской аудиторией, НАТО и Швеция имеют общие ценности, такие как свобода, демократия, верховенство закона и соблюдение прав человека, что демонстрирует некоторый сдвиг </w:t>
      </w:r>
      <w:r w:rsidR="00250D1B" w:rsidRPr="00975D43">
        <w:rPr>
          <w:rFonts w:ascii="Times New Roman" w:hAnsi="Times New Roman" w:cs="Times New Roman"/>
          <w:sz w:val="24"/>
          <w:szCs w:val="24"/>
        </w:rPr>
        <w:t xml:space="preserve">НАТО в сторону либерализма. Данный факт </w:t>
      </w:r>
      <w:r w:rsidR="0015163E" w:rsidRPr="00975D43">
        <w:rPr>
          <w:rFonts w:ascii="Times New Roman" w:hAnsi="Times New Roman" w:cs="Times New Roman"/>
          <w:sz w:val="24"/>
          <w:szCs w:val="24"/>
        </w:rPr>
        <w:t>сужает различие между НАТО и Швецией в понимании вопросов безопасности</w:t>
      </w:r>
      <w:r w:rsidR="00F44762" w:rsidRPr="00975D43">
        <w:rPr>
          <w:rFonts w:ascii="Times New Roman" w:hAnsi="Times New Roman" w:cs="Times New Roman"/>
          <w:sz w:val="24"/>
          <w:szCs w:val="24"/>
        </w:rPr>
        <w:t xml:space="preserve">. Данное сближение позволило </w:t>
      </w:r>
      <w:r w:rsidR="00F44762" w:rsidRPr="00975D43">
        <w:rPr>
          <w:rFonts w:ascii="Times New Roman" w:hAnsi="Times New Roman" w:cs="Times New Roman"/>
          <w:sz w:val="24"/>
          <w:szCs w:val="24"/>
        </w:rPr>
        <w:lastRenderedPageBreak/>
        <w:t xml:space="preserve">НАТО и Швеции взаимодействовать и совместно предпринимать меры для урегулирования конфликта на территории Ливии. </w:t>
      </w:r>
      <w:r w:rsidR="00A26902" w:rsidRPr="00975D43">
        <w:rPr>
          <w:rStyle w:val="a6"/>
          <w:rFonts w:ascii="Times New Roman" w:hAnsi="Times New Roman" w:cs="Times New Roman"/>
          <w:sz w:val="24"/>
          <w:szCs w:val="24"/>
        </w:rPr>
        <w:footnoteReference w:id="121"/>
      </w:r>
    </w:p>
    <w:p w:rsidR="00F81299" w:rsidRPr="00975D43" w:rsidRDefault="0020457E"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Фредрик </w:t>
      </w:r>
      <w:r w:rsidR="00F44762" w:rsidRPr="00975D43">
        <w:rPr>
          <w:rFonts w:ascii="Times New Roman" w:hAnsi="Times New Roman" w:cs="Times New Roman"/>
          <w:sz w:val="24"/>
          <w:szCs w:val="24"/>
        </w:rPr>
        <w:t>Доесер</w:t>
      </w:r>
      <w:r w:rsidR="00554174" w:rsidRPr="00975D43">
        <w:rPr>
          <w:rFonts w:ascii="Times New Roman" w:hAnsi="Times New Roman" w:cs="Times New Roman"/>
          <w:sz w:val="24"/>
          <w:szCs w:val="24"/>
        </w:rPr>
        <w:t xml:space="preserve"> отмечает, что</w:t>
      </w:r>
      <w:r w:rsidR="00F44762" w:rsidRPr="00975D43">
        <w:rPr>
          <w:rFonts w:ascii="Times New Roman" w:hAnsi="Times New Roman" w:cs="Times New Roman"/>
          <w:sz w:val="24"/>
          <w:szCs w:val="24"/>
        </w:rPr>
        <w:t xml:space="preserve"> Швеция</w:t>
      </w:r>
      <w:r w:rsidR="00554174" w:rsidRPr="00975D43">
        <w:rPr>
          <w:rFonts w:ascii="Times New Roman" w:hAnsi="Times New Roman" w:cs="Times New Roman"/>
          <w:sz w:val="24"/>
          <w:szCs w:val="24"/>
        </w:rPr>
        <w:t>, на момент проведения операции в Ливии,</w:t>
      </w:r>
      <w:r w:rsidR="00F44762" w:rsidRPr="00975D43">
        <w:rPr>
          <w:rFonts w:ascii="Times New Roman" w:hAnsi="Times New Roman" w:cs="Times New Roman"/>
          <w:sz w:val="24"/>
          <w:szCs w:val="24"/>
        </w:rPr>
        <w:t xml:space="preserve"> не являлась ни членом НАТО, ни членом Лиги арабских государств, а военно-воздушные силы Швеции, используемые в операции, были впервые задействованы с 1963 года.</w:t>
      </w:r>
      <w:r w:rsidR="00FA7DF6" w:rsidRPr="00975D43">
        <w:rPr>
          <w:rStyle w:val="a6"/>
          <w:rFonts w:ascii="Times New Roman" w:hAnsi="Times New Roman" w:cs="Times New Roman"/>
          <w:sz w:val="24"/>
          <w:szCs w:val="24"/>
        </w:rPr>
        <w:footnoteReference w:id="122"/>
      </w:r>
      <w:r w:rsidR="00A74CEF" w:rsidRPr="00975D43">
        <w:rPr>
          <w:rFonts w:ascii="Times New Roman" w:hAnsi="Times New Roman" w:cs="Times New Roman"/>
          <w:sz w:val="24"/>
          <w:szCs w:val="24"/>
        </w:rPr>
        <w:t xml:space="preserve"> </w:t>
      </w:r>
    </w:p>
    <w:p w:rsidR="00F81299" w:rsidRPr="00975D43" w:rsidRDefault="00F8129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Интересным фактом в вопросе участия Швеции в военной интервенции в Ливию стало то, что первоначально была сформирована коалиция, в которую входили такие государства как Великобритания, Канада, США и Франция. Швеция не захотела присоединяться к коалиции, обосновав это тем, что это противоречит шведской традиции, и дала понять, что желает участвовать в операции только под руководством сильного военного международного актора, такого как НАТО.</w:t>
      </w:r>
      <w:r w:rsidR="00421A97" w:rsidRPr="00975D43">
        <w:rPr>
          <w:rStyle w:val="a6"/>
          <w:rFonts w:ascii="Times New Roman" w:hAnsi="Times New Roman" w:cs="Times New Roman"/>
          <w:sz w:val="24"/>
          <w:szCs w:val="24"/>
        </w:rPr>
        <w:footnoteReference w:id="123"/>
      </w:r>
      <w:r w:rsidRPr="00975D43">
        <w:rPr>
          <w:rFonts w:ascii="Times New Roman" w:hAnsi="Times New Roman" w:cs="Times New Roman"/>
          <w:sz w:val="24"/>
          <w:szCs w:val="24"/>
        </w:rPr>
        <w:t xml:space="preserve"> </w:t>
      </w:r>
      <w:r w:rsidR="00421A97" w:rsidRPr="00975D43">
        <w:rPr>
          <w:rFonts w:ascii="Times New Roman" w:hAnsi="Times New Roman" w:cs="Times New Roman"/>
          <w:sz w:val="24"/>
          <w:szCs w:val="24"/>
        </w:rPr>
        <w:t xml:space="preserve">Это говорит о том, что Швеция готова оказывать вклад в поддержание мирового порядка, но не в качестве самовольного интервента, а от лица мирового сообщества, когда решение о проведении операции принято обоюдно множеством стран. </w:t>
      </w:r>
    </w:p>
    <w:p w:rsidR="0066750C" w:rsidRPr="00975D43" w:rsidRDefault="00A74CEF"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Швеция поддержала разрешение со стороны ООН на проведение военной операции в Ливии. После того, как от НАТО было получено официальное согласие на участие шведов в операции, Швеция выделила восемь боевых самолётов. Своё участие Швеция проявила в мониторинге беспилотной зоны над Ливией для недопущения проведения атак с воздуха на наземные силы союзников. Данное решение появилось в результате консенсуса между правительством и оппозиционными силами в Швеции, выступавшими изначально против участия, а затем, когда перевес оказался на стороне правительства, за ограниченное участие в операции.</w:t>
      </w:r>
      <w:r w:rsidR="009F5665" w:rsidRPr="00975D43">
        <w:rPr>
          <w:rStyle w:val="a6"/>
          <w:rFonts w:ascii="Times New Roman" w:hAnsi="Times New Roman" w:cs="Times New Roman"/>
          <w:sz w:val="24"/>
          <w:szCs w:val="24"/>
        </w:rPr>
        <w:footnoteReference w:id="124"/>
      </w:r>
    </w:p>
    <w:p w:rsidR="00AF2AE5" w:rsidRPr="00975D43" w:rsidRDefault="0066750C"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Исследователь выделил пять пр</w:t>
      </w:r>
      <w:r w:rsidR="00E576A2" w:rsidRPr="00975D43">
        <w:rPr>
          <w:rFonts w:ascii="Times New Roman" w:hAnsi="Times New Roman" w:cs="Times New Roman"/>
          <w:sz w:val="24"/>
          <w:szCs w:val="24"/>
        </w:rPr>
        <w:t>ичин участия Швеции в операции в</w:t>
      </w:r>
      <w:r w:rsidRPr="00975D43">
        <w:rPr>
          <w:rFonts w:ascii="Times New Roman" w:hAnsi="Times New Roman" w:cs="Times New Roman"/>
          <w:sz w:val="24"/>
          <w:szCs w:val="24"/>
        </w:rPr>
        <w:t xml:space="preserve"> Ливии под руководством НАТО. </w:t>
      </w:r>
      <w:r w:rsidR="00E576A2" w:rsidRPr="00975D43">
        <w:rPr>
          <w:rFonts w:ascii="Times New Roman" w:hAnsi="Times New Roman" w:cs="Times New Roman"/>
          <w:sz w:val="24"/>
          <w:szCs w:val="24"/>
        </w:rPr>
        <w:t xml:space="preserve">Во-первых, </w:t>
      </w:r>
      <w:r w:rsidR="00306FEE" w:rsidRPr="00975D43">
        <w:rPr>
          <w:rFonts w:ascii="Times New Roman" w:hAnsi="Times New Roman" w:cs="Times New Roman"/>
          <w:sz w:val="24"/>
          <w:szCs w:val="24"/>
        </w:rPr>
        <w:t>Швеция ощущала моральные обязательства перед мирным населением Ливии; Во-вторых, существовала международная правовая база</w:t>
      </w:r>
      <w:r w:rsidR="00AF2AE5" w:rsidRPr="00975D43">
        <w:rPr>
          <w:rFonts w:ascii="Times New Roman" w:hAnsi="Times New Roman" w:cs="Times New Roman"/>
          <w:sz w:val="24"/>
          <w:szCs w:val="24"/>
        </w:rPr>
        <w:t>, обеспеченная ООН,</w:t>
      </w:r>
      <w:r w:rsidR="00306FEE" w:rsidRPr="00975D43">
        <w:rPr>
          <w:rFonts w:ascii="Times New Roman" w:hAnsi="Times New Roman" w:cs="Times New Roman"/>
          <w:sz w:val="24"/>
          <w:szCs w:val="24"/>
        </w:rPr>
        <w:t xml:space="preserve"> для осуществления интерв</w:t>
      </w:r>
      <w:r w:rsidR="00EA2AB9" w:rsidRPr="00975D43">
        <w:rPr>
          <w:rFonts w:ascii="Times New Roman" w:hAnsi="Times New Roman" w:cs="Times New Roman"/>
          <w:sz w:val="24"/>
          <w:szCs w:val="24"/>
        </w:rPr>
        <w:t xml:space="preserve">енции; В-третьих, руководство операцией осуществлял имеющий существенный опыт Североатлантический Альянс; В- четвёртых, </w:t>
      </w:r>
      <w:r w:rsidR="00EA2AB9" w:rsidRPr="00975D43">
        <w:rPr>
          <w:rFonts w:ascii="Times New Roman" w:hAnsi="Times New Roman" w:cs="Times New Roman"/>
          <w:sz w:val="24"/>
          <w:szCs w:val="24"/>
        </w:rPr>
        <w:lastRenderedPageBreak/>
        <w:t>правительство в данном вопросе имело существенную поддержку со стороны парламента; В-пятых, Швеция имела военные ресурсы, которыми могла воспользоваться.</w:t>
      </w:r>
      <w:r w:rsidR="00306FEE" w:rsidRPr="00975D43">
        <w:rPr>
          <w:rFonts w:ascii="Times New Roman" w:hAnsi="Times New Roman" w:cs="Times New Roman"/>
          <w:sz w:val="24"/>
          <w:szCs w:val="24"/>
        </w:rPr>
        <w:t xml:space="preserve"> </w:t>
      </w:r>
      <w:r w:rsidR="00AF2AE5" w:rsidRPr="00975D43">
        <w:rPr>
          <w:rFonts w:ascii="Times New Roman" w:hAnsi="Times New Roman" w:cs="Times New Roman"/>
          <w:sz w:val="24"/>
          <w:szCs w:val="24"/>
        </w:rPr>
        <w:t>По словам автора, совокупность данных факторов позволила Швеции принять участие в данной военной операции. Отсутствие какого-либо из факторов могло заставить правительство отказаться от участия в операции.</w:t>
      </w:r>
      <w:r w:rsidR="00250D1B" w:rsidRPr="00975D43">
        <w:rPr>
          <w:rFonts w:ascii="Times New Roman" w:hAnsi="Times New Roman" w:cs="Times New Roman"/>
          <w:sz w:val="24"/>
          <w:szCs w:val="24"/>
        </w:rPr>
        <w:t xml:space="preserve"> Также это не дало</w:t>
      </w:r>
      <w:r w:rsidR="006E4410" w:rsidRPr="00975D43">
        <w:rPr>
          <w:rFonts w:ascii="Times New Roman" w:hAnsi="Times New Roman" w:cs="Times New Roman"/>
          <w:sz w:val="24"/>
          <w:szCs w:val="24"/>
        </w:rPr>
        <w:t xml:space="preserve"> никаких гарантий того, что Швеция и в будущем продолжит принимать участие в подобных операциях, возглавляемых НАТО.</w:t>
      </w:r>
      <w:r w:rsidR="00834BE1" w:rsidRPr="00975D43">
        <w:rPr>
          <w:rStyle w:val="a6"/>
          <w:rFonts w:ascii="Times New Roman" w:hAnsi="Times New Roman" w:cs="Times New Roman"/>
          <w:sz w:val="24"/>
          <w:szCs w:val="24"/>
        </w:rPr>
        <w:footnoteReference w:id="125"/>
      </w:r>
      <w:r w:rsidR="00AF2AE5" w:rsidRPr="00975D43">
        <w:rPr>
          <w:rFonts w:ascii="Times New Roman" w:hAnsi="Times New Roman" w:cs="Times New Roman"/>
          <w:sz w:val="24"/>
          <w:szCs w:val="24"/>
        </w:rPr>
        <w:t xml:space="preserve"> </w:t>
      </w:r>
    </w:p>
    <w:p w:rsidR="00BD6F57" w:rsidRDefault="0049393E"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Немаловажным фактором участия Швеции в операции в Ливии было то, что Швеция рассматривает Североатлантический Альянс как союзника. Одним из способов поддержания этих отношений является участие Швеции в военных операциях НАТО. Также благодаря участию Швеция получает возможность увеличить своё влияние в сфере решения важных международных вопросов.</w:t>
      </w:r>
      <w:r w:rsidR="00542108" w:rsidRPr="00975D43">
        <w:rPr>
          <w:rStyle w:val="a6"/>
          <w:rFonts w:ascii="Times New Roman" w:hAnsi="Times New Roman" w:cs="Times New Roman"/>
          <w:sz w:val="24"/>
          <w:szCs w:val="24"/>
        </w:rPr>
        <w:footnoteReference w:id="126"/>
      </w:r>
    </w:p>
    <w:p w:rsidR="005C75FA" w:rsidRPr="00975D43" w:rsidRDefault="005C75FA" w:rsidP="006310D9">
      <w:pPr>
        <w:spacing w:line="360" w:lineRule="auto"/>
        <w:rPr>
          <w:rFonts w:ascii="Times New Roman" w:hAnsi="Times New Roman" w:cs="Times New Roman"/>
          <w:sz w:val="24"/>
          <w:szCs w:val="24"/>
        </w:rPr>
      </w:pPr>
    </w:p>
    <w:p w:rsidR="003D7D7D" w:rsidRPr="00975D43" w:rsidRDefault="00F003F4" w:rsidP="006310D9">
      <w:pPr>
        <w:pStyle w:val="2"/>
        <w:spacing w:line="360" w:lineRule="auto"/>
        <w:rPr>
          <w:rFonts w:ascii="Times New Roman" w:hAnsi="Times New Roman" w:cs="Times New Roman"/>
        </w:rPr>
      </w:pPr>
      <w:bookmarkStart w:id="11" w:name="_Toc483336583"/>
      <w:r>
        <w:rPr>
          <w:rFonts w:ascii="Times New Roman" w:hAnsi="Times New Roman" w:cs="Times New Roman"/>
        </w:rPr>
        <w:t xml:space="preserve">Взаимодействие Североатлантического Альянса </w:t>
      </w:r>
      <w:r w:rsidR="003D7D7D" w:rsidRPr="00975D43">
        <w:rPr>
          <w:rFonts w:ascii="Times New Roman" w:hAnsi="Times New Roman" w:cs="Times New Roman"/>
        </w:rPr>
        <w:t>и Швеции: настоящее время</w:t>
      </w:r>
      <w:bookmarkEnd w:id="11"/>
    </w:p>
    <w:p w:rsidR="003D7D7D" w:rsidRPr="00975D43" w:rsidRDefault="003D7D7D"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 </w:t>
      </w:r>
      <w:r w:rsidR="00196123" w:rsidRPr="00975D43">
        <w:rPr>
          <w:rFonts w:ascii="Times New Roman" w:hAnsi="Times New Roman" w:cs="Times New Roman"/>
          <w:sz w:val="24"/>
          <w:szCs w:val="24"/>
        </w:rPr>
        <w:t>мае 2016 года</w:t>
      </w:r>
      <w:r w:rsidRPr="00975D43">
        <w:rPr>
          <w:rFonts w:ascii="Times New Roman" w:hAnsi="Times New Roman" w:cs="Times New Roman"/>
          <w:sz w:val="24"/>
          <w:szCs w:val="24"/>
        </w:rPr>
        <w:t xml:space="preserve"> Швеция ратифицировала</w:t>
      </w:r>
      <w:r w:rsidR="00196123" w:rsidRPr="00975D43">
        <w:rPr>
          <w:rFonts w:ascii="Times New Roman" w:hAnsi="Times New Roman" w:cs="Times New Roman"/>
          <w:sz w:val="24"/>
          <w:szCs w:val="24"/>
        </w:rPr>
        <w:t xml:space="preserve"> договор с НАТО, позволяющий располагать вооруженные силы быстрого реагирования НАТО на территории Швеции.</w:t>
      </w:r>
      <w:r w:rsidR="008B742F" w:rsidRPr="00975D43">
        <w:rPr>
          <w:rStyle w:val="a6"/>
          <w:rFonts w:ascii="Times New Roman" w:hAnsi="Times New Roman" w:cs="Times New Roman"/>
          <w:sz w:val="24"/>
          <w:szCs w:val="24"/>
        </w:rPr>
        <w:footnoteReference w:id="127"/>
      </w:r>
      <w:r w:rsidR="00196123" w:rsidRPr="00975D43">
        <w:rPr>
          <w:rFonts w:ascii="Times New Roman" w:hAnsi="Times New Roman" w:cs="Times New Roman"/>
          <w:sz w:val="24"/>
          <w:szCs w:val="24"/>
        </w:rPr>
        <w:t xml:space="preserve"> </w:t>
      </w:r>
      <w:r w:rsidR="00F0706D" w:rsidRPr="00975D43">
        <w:rPr>
          <w:rFonts w:ascii="Times New Roman" w:hAnsi="Times New Roman" w:cs="Times New Roman"/>
          <w:sz w:val="24"/>
          <w:szCs w:val="24"/>
        </w:rPr>
        <w:t xml:space="preserve">Договор был заключён </w:t>
      </w:r>
      <w:r w:rsidR="0011208B" w:rsidRPr="00975D43">
        <w:rPr>
          <w:rFonts w:ascii="Times New Roman" w:hAnsi="Times New Roman" w:cs="Times New Roman"/>
          <w:sz w:val="24"/>
          <w:szCs w:val="24"/>
        </w:rPr>
        <w:t xml:space="preserve">ранее </w:t>
      </w:r>
      <w:r w:rsidR="00F0706D" w:rsidRPr="00975D43">
        <w:rPr>
          <w:rFonts w:ascii="Times New Roman" w:hAnsi="Times New Roman" w:cs="Times New Roman"/>
          <w:sz w:val="24"/>
          <w:szCs w:val="24"/>
        </w:rPr>
        <w:t xml:space="preserve">в 2014 году без одобрения со стороны парламента Швеции. </w:t>
      </w:r>
      <w:r w:rsidR="008B742F" w:rsidRPr="00975D43">
        <w:rPr>
          <w:rFonts w:ascii="Times New Roman" w:hAnsi="Times New Roman" w:cs="Times New Roman"/>
          <w:sz w:val="24"/>
          <w:szCs w:val="24"/>
        </w:rPr>
        <w:t>Несмотря на то, что за ратификацию данного документа выступило подавляющее большинство парламентариев Швеции, социологические опросы показывают низкую поддержку для данного шага со стороны населения Шве</w:t>
      </w:r>
      <w:r w:rsidR="0011208B" w:rsidRPr="00975D43">
        <w:rPr>
          <w:rFonts w:ascii="Times New Roman" w:hAnsi="Times New Roman" w:cs="Times New Roman"/>
          <w:sz w:val="24"/>
          <w:szCs w:val="24"/>
        </w:rPr>
        <w:t>ции. Около четверти респондентов</w:t>
      </w:r>
      <w:r w:rsidR="008B742F" w:rsidRPr="00975D43">
        <w:rPr>
          <w:rFonts w:ascii="Times New Roman" w:hAnsi="Times New Roman" w:cs="Times New Roman"/>
          <w:sz w:val="24"/>
          <w:szCs w:val="24"/>
        </w:rPr>
        <w:t xml:space="preserve"> одобрили вступление в силу данного законопроекта.</w:t>
      </w:r>
      <w:r w:rsidR="0011208B" w:rsidRPr="00975D43">
        <w:rPr>
          <w:rStyle w:val="a6"/>
          <w:rFonts w:ascii="Times New Roman" w:hAnsi="Times New Roman" w:cs="Times New Roman"/>
          <w:sz w:val="24"/>
          <w:szCs w:val="24"/>
        </w:rPr>
        <w:footnoteReference w:id="128"/>
      </w:r>
      <w:r w:rsidR="0011208B" w:rsidRPr="00975D43">
        <w:rPr>
          <w:rFonts w:ascii="Times New Roman" w:hAnsi="Times New Roman" w:cs="Times New Roman"/>
          <w:sz w:val="24"/>
          <w:szCs w:val="24"/>
        </w:rPr>
        <w:t xml:space="preserve"> </w:t>
      </w:r>
    </w:p>
    <w:p w:rsidR="007C741A" w:rsidRPr="00975D43" w:rsidRDefault="007C741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По мнению исследователя Эндрю Вульффа, причиной для данного решения со стороны шведских властей явился Украинский кризис, а также некоторые иные инциденты, связанные с нарушением воздушного и водного пространства Швеции со стороны России. </w:t>
      </w:r>
      <w:r w:rsidR="00625F46" w:rsidRPr="00975D43">
        <w:rPr>
          <w:rFonts w:ascii="Times New Roman" w:hAnsi="Times New Roman" w:cs="Times New Roman"/>
          <w:sz w:val="24"/>
          <w:szCs w:val="24"/>
        </w:rPr>
        <w:t>Швеция демонстрирует тесное сотрудничество с НАТО</w:t>
      </w:r>
      <w:r w:rsidR="001753F1" w:rsidRPr="00975D43">
        <w:rPr>
          <w:rFonts w:ascii="Times New Roman" w:hAnsi="Times New Roman" w:cs="Times New Roman"/>
          <w:sz w:val="24"/>
          <w:szCs w:val="24"/>
        </w:rPr>
        <w:t>,</w:t>
      </w:r>
      <w:r w:rsidR="00625F46" w:rsidRPr="00975D43">
        <w:rPr>
          <w:rFonts w:ascii="Times New Roman" w:hAnsi="Times New Roman" w:cs="Times New Roman"/>
          <w:sz w:val="24"/>
          <w:szCs w:val="24"/>
        </w:rPr>
        <w:t xml:space="preserve"> так как видит угрозу для себя со </w:t>
      </w:r>
      <w:r w:rsidR="00625F46" w:rsidRPr="00975D43">
        <w:rPr>
          <w:rFonts w:ascii="Times New Roman" w:hAnsi="Times New Roman" w:cs="Times New Roman"/>
          <w:sz w:val="24"/>
          <w:szCs w:val="24"/>
        </w:rPr>
        <w:lastRenderedPageBreak/>
        <w:t>стороны Российской Федерации. По этой причине автор считает вполне возможным присоединение Швеции к НАТО.</w:t>
      </w:r>
      <w:r w:rsidR="00625F46" w:rsidRPr="00975D43">
        <w:rPr>
          <w:rStyle w:val="a6"/>
          <w:rFonts w:ascii="Times New Roman" w:hAnsi="Times New Roman" w:cs="Times New Roman"/>
          <w:sz w:val="24"/>
          <w:szCs w:val="24"/>
        </w:rPr>
        <w:footnoteReference w:id="129"/>
      </w:r>
    </w:p>
    <w:p w:rsidR="00924933" w:rsidRPr="00975D43" w:rsidRDefault="00770967"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По словам заместителя помощника генерального секретаря НАТО Мишеля Сула, </w:t>
      </w:r>
      <w:r w:rsidR="00F261A3" w:rsidRPr="00975D43">
        <w:rPr>
          <w:rFonts w:ascii="Times New Roman" w:hAnsi="Times New Roman" w:cs="Times New Roman"/>
          <w:sz w:val="24"/>
          <w:szCs w:val="24"/>
        </w:rPr>
        <w:t>Швеция является очень значимым партнёром для Североатлантического Альянса. Швеция</w:t>
      </w:r>
      <w:r w:rsidR="009F71A7" w:rsidRPr="00975D43">
        <w:rPr>
          <w:rFonts w:ascii="Times New Roman" w:hAnsi="Times New Roman" w:cs="Times New Roman"/>
          <w:sz w:val="24"/>
          <w:szCs w:val="24"/>
        </w:rPr>
        <w:t>, не имея членства в организации,</w:t>
      </w:r>
      <w:r w:rsidR="00F261A3" w:rsidRPr="00975D43">
        <w:rPr>
          <w:rFonts w:ascii="Times New Roman" w:hAnsi="Times New Roman" w:cs="Times New Roman"/>
          <w:sz w:val="24"/>
          <w:szCs w:val="24"/>
        </w:rPr>
        <w:t xml:space="preserve"> внесла больший вклад в развитие </w:t>
      </w:r>
      <w:r w:rsidR="009F71A7" w:rsidRPr="00975D43">
        <w:rPr>
          <w:rFonts w:ascii="Times New Roman" w:hAnsi="Times New Roman" w:cs="Times New Roman"/>
          <w:sz w:val="24"/>
          <w:szCs w:val="24"/>
        </w:rPr>
        <w:t>НАТО, чем некоторые его члены.</w:t>
      </w:r>
      <w:r w:rsidR="00461788" w:rsidRPr="00975D43">
        <w:rPr>
          <w:rFonts w:ascii="Times New Roman" w:hAnsi="Times New Roman" w:cs="Times New Roman"/>
          <w:sz w:val="24"/>
          <w:szCs w:val="24"/>
        </w:rPr>
        <w:t xml:space="preserve"> Североатлантический Альянс рассчитывает на развитие и усиление взаимодействия со Швецией.</w:t>
      </w:r>
      <w:r w:rsidR="00924933" w:rsidRPr="00975D43">
        <w:rPr>
          <w:rStyle w:val="a6"/>
          <w:rFonts w:ascii="Times New Roman" w:hAnsi="Times New Roman" w:cs="Times New Roman"/>
          <w:sz w:val="24"/>
          <w:szCs w:val="24"/>
        </w:rPr>
        <w:footnoteReference w:id="130"/>
      </w:r>
      <w:r w:rsidR="00461788" w:rsidRPr="00975D43">
        <w:rPr>
          <w:rFonts w:ascii="Times New Roman" w:hAnsi="Times New Roman" w:cs="Times New Roman"/>
          <w:sz w:val="24"/>
          <w:szCs w:val="24"/>
        </w:rPr>
        <w:t xml:space="preserve"> </w:t>
      </w:r>
    </w:p>
    <w:p w:rsidR="00924933" w:rsidRPr="00975D43" w:rsidRDefault="008E7283"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Также в мае 2016 года была проведена встреча стран-участниц НАТО и Швеции с Финляндией в формате «28+2». Встреча была организована для обсуждения вопросов по европейской безопасности. </w:t>
      </w:r>
      <w:r w:rsidR="005756AF" w:rsidRPr="00975D43">
        <w:rPr>
          <w:rFonts w:ascii="Times New Roman" w:hAnsi="Times New Roman" w:cs="Times New Roman"/>
          <w:sz w:val="24"/>
          <w:szCs w:val="24"/>
        </w:rPr>
        <w:t xml:space="preserve">После данного мероприятия Швеция подписала договоры по углублению взаимодействия в сфере обороны с Польшей и Данией. </w:t>
      </w:r>
      <w:r w:rsidR="004B6C63" w:rsidRPr="00975D43">
        <w:rPr>
          <w:rStyle w:val="a6"/>
          <w:rFonts w:ascii="Times New Roman" w:hAnsi="Times New Roman" w:cs="Times New Roman"/>
          <w:sz w:val="24"/>
          <w:szCs w:val="24"/>
        </w:rPr>
        <w:footnoteReference w:id="131"/>
      </w:r>
    </w:p>
    <w:p w:rsidR="007F7457" w:rsidRPr="00975D43" w:rsidRDefault="004B6C63"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По словам главнокомандующего вооруженными силами Швеции Микаэля Бюдена, Швеция по определенным причинам всё также не намерена присоединяться к Североатлантическому Альянсу, однако, в случае военного конфликта, готова противостоять любому противнику. По мнению исследователей Стефана Лундквиста и </w:t>
      </w:r>
      <w:r w:rsidR="005248A0" w:rsidRPr="00975D43">
        <w:rPr>
          <w:rFonts w:ascii="Times New Roman" w:hAnsi="Times New Roman" w:cs="Times New Roman"/>
          <w:sz w:val="24"/>
          <w:szCs w:val="24"/>
        </w:rPr>
        <w:t xml:space="preserve">Джеркера </w:t>
      </w:r>
      <w:r w:rsidRPr="00975D43">
        <w:rPr>
          <w:rFonts w:ascii="Times New Roman" w:hAnsi="Times New Roman" w:cs="Times New Roman"/>
          <w:sz w:val="24"/>
          <w:szCs w:val="24"/>
        </w:rPr>
        <w:t xml:space="preserve">Вайдена, </w:t>
      </w:r>
      <w:r w:rsidR="00E17C22" w:rsidRPr="00975D43">
        <w:rPr>
          <w:rFonts w:ascii="Times New Roman" w:hAnsi="Times New Roman" w:cs="Times New Roman"/>
          <w:sz w:val="24"/>
          <w:szCs w:val="24"/>
        </w:rPr>
        <w:t>политика Швеции в отношении НАТО способствует поддержанию баланса сил.</w:t>
      </w:r>
      <w:r w:rsidR="004634BE" w:rsidRPr="00975D43">
        <w:rPr>
          <w:rStyle w:val="a6"/>
          <w:rFonts w:ascii="Times New Roman" w:hAnsi="Times New Roman" w:cs="Times New Roman"/>
          <w:sz w:val="24"/>
          <w:szCs w:val="24"/>
        </w:rPr>
        <w:footnoteReference w:id="132"/>
      </w:r>
      <w:r w:rsidR="00E17C22" w:rsidRPr="00975D43">
        <w:rPr>
          <w:rFonts w:ascii="Times New Roman" w:hAnsi="Times New Roman" w:cs="Times New Roman"/>
          <w:sz w:val="24"/>
          <w:szCs w:val="24"/>
        </w:rPr>
        <w:t xml:space="preserve"> </w:t>
      </w:r>
      <w:r w:rsidRPr="00975D43">
        <w:rPr>
          <w:rFonts w:ascii="Times New Roman" w:hAnsi="Times New Roman" w:cs="Times New Roman"/>
          <w:sz w:val="24"/>
          <w:szCs w:val="24"/>
        </w:rPr>
        <w:t xml:space="preserve"> </w:t>
      </w:r>
    </w:p>
    <w:p w:rsidR="00BE5EF5" w:rsidRPr="00975D43" w:rsidRDefault="00BE5EF5"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Для того, чтобы получить более полную картину происходящего, необходимо проанализировать </w:t>
      </w:r>
      <w:r w:rsidR="00E34B3E" w:rsidRPr="00975D43">
        <w:rPr>
          <w:rFonts w:ascii="Times New Roman" w:hAnsi="Times New Roman" w:cs="Times New Roman"/>
          <w:sz w:val="24"/>
          <w:szCs w:val="24"/>
        </w:rPr>
        <w:t>текущий дискурс в Швеции относительно</w:t>
      </w:r>
      <w:r w:rsidR="005E1053" w:rsidRPr="00975D43">
        <w:rPr>
          <w:rFonts w:ascii="Times New Roman" w:hAnsi="Times New Roman" w:cs="Times New Roman"/>
          <w:sz w:val="24"/>
          <w:szCs w:val="24"/>
        </w:rPr>
        <w:t xml:space="preserve"> взаимоотношений Швеции и</w:t>
      </w:r>
      <w:r w:rsidR="00E34B3E" w:rsidRPr="00975D43">
        <w:rPr>
          <w:rFonts w:ascii="Times New Roman" w:hAnsi="Times New Roman" w:cs="Times New Roman"/>
          <w:sz w:val="24"/>
          <w:szCs w:val="24"/>
        </w:rPr>
        <w:t xml:space="preserve"> НАТО. Для этого в рамках данной работы будет использована информация из четырёх крупнейших печатных СМИ, а именно «Aftonbladet», «Svenska dagbolaget», «Dagens nyheter», «Expressen».</w:t>
      </w:r>
      <w:r w:rsidR="005915DA" w:rsidRPr="00975D43">
        <w:rPr>
          <w:rFonts w:ascii="Times New Roman" w:hAnsi="Times New Roman" w:cs="Times New Roman"/>
          <w:sz w:val="24"/>
          <w:szCs w:val="24"/>
        </w:rPr>
        <w:t xml:space="preserve"> Будут проанализированы все запросы по слову «</w:t>
      </w:r>
      <w:r w:rsidR="005915DA" w:rsidRPr="00975D43">
        <w:rPr>
          <w:rFonts w:ascii="Times New Roman" w:hAnsi="Times New Roman" w:cs="Times New Roman"/>
          <w:sz w:val="24"/>
          <w:szCs w:val="24"/>
          <w:lang w:val="en-US"/>
        </w:rPr>
        <w:t>NATO</w:t>
      </w:r>
      <w:r w:rsidR="005915DA" w:rsidRPr="00975D43">
        <w:rPr>
          <w:rFonts w:ascii="Times New Roman" w:hAnsi="Times New Roman" w:cs="Times New Roman"/>
          <w:sz w:val="24"/>
          <w:szCs w:val="24"/>
        </w:rPr>
        <w:t>» на сайтах газет с нача</w:t>
      </w:r>
      <w:r w:rsidR="0000442F" w:rsidRPr="00975D43">
        <w:rPr>
          <w:rFonts w:ascii="Times New Roman" w:hAnsi="Times New Roman" w:cs="Times New Roman"/>
          <w:sz w:val="24"/>
          <w:szCs w:val="24"/>
        </w:rPr>
        <w:t>ла 2017 года и выделены те, что касаются взаимоотношений Североатлантического Альянса и Швеции.</w:t>
      </w:r>
    </w:p>
    <w:p w:rsidR="004408FA" w:rsidRPr="00975D43" w:rsidRDefault="004408F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 газете «Dagens nyheter» в репортаже от 5 января 2017 года к ознакомлению предлагаются данные социологических исследований, посвященных вопросам вступления Швеции в Североатлантический Альянс. По результатам опроса было выявлено, что </w:t>
      </w:r>
      <w:r w:rsidRPr="00975D43">
        <w:rPr>
          <w:rFonts w:ascii="Times New Roman" w:hAnsi="Times New Roman" w:cs="Times New Roman"/>
          <w:sz w:val="24"/>
          <w:szCs w:val="24"/>
        </w:rPr>
        <w:lastRenderedPageBreak/>
        <w:t>только 9 процентов респондентов уверены в надежности обороны своей страны, при этом 66 процентов опрашиваемых придерживаются противоположных позиций, а именно того, что Швеция не имеет эффективной системы обороны и не может противостоять иностранной интервенции. 8 процентов респондентов высказываются в пользу сокращения расходов на оборону, в то время как 55 процентов выступают за увеличение затрат на повышение эффективности обороны Швеции. 43 процента опрашиваемых высказались о позитивном отношении к НАТО, 11 процентов высказались о негативном отношении к НАТО. Несмотря на это, за вступление Швеции в НАТО выступают 35 процентов респондентов, в то время как 40 процентов не поддерживают получение Швецией членства Североатлантического Альянса. По мнению исследователей, большое влияние на позиции населения Швеции оказывает российский фактор: более половины сторонников членства Швеции в НАТО считают Россию угрозой для Швеции, а для эффективного противодействия угрозам со стороны России необходимо сдерживать агрессию России, при этом эффективнее у Швеции получится это сделать в составе НАТО. Противники вступления Швеции в Североатлантический Альянс говорят о том, что Россия может представлять угрозу для Швеции только в случае активных провокаций, выраженных во вступлении Швеции в НАТО.</w:t>
      </w:r>
      <w:r w:rsidRPr="00975D43">
        <w:rPr>
          <w:rStyle w:val="a6"/>
          <w:rFonts w:ascii="Times New Roman" w:hAnsi="Times New Roman" w:cs="Times New Roman"/>
          <w:sz w:val="24"/>
          <w:szCs w:val="24"/>
        </w:rPr>
        <w:footnoteReference w:id="133"/>
      </w:r>
    </w:p>
    <w:p w:rsidR="004408FA" w:rsidRPr="00975D43" w:rsidRDefault="004408F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газете «</w:t>
      </w:r>
      <w:r w:rsidRPr="00975D43">
        <w:rPr>
          <w:rFonts w:ascii="Times New Roman" w:hAnsi="Times New Roman" w:cs="Times New Roman"/>
          <w:sz w:val="24"/>
          <w:szCs w:val="24"/>
          <w:lang w:val="en-US"/>
        </w:rPr>
        <w:t>Aftonbladet</w:t>
      </w:r>
      <w:r w:rsidRPr="00975D43">
        <w:rPr>
          <w:rFonts w:ascii="Times New Roman" w:hAnsi="Times New Roman" w:cs="Times New Roman"/>
          <w:sz w:val="24"/>
          <w:szCs w:val="24"/>
        </w:rPr>
        <w:t>» в репортаже от 25 февраля 2017 года рассказывается о том, что Швеция оказалась в очень непростой ситуации. Швеция последовательно в течение долгого времени увеличивает степень взаимодействия с НАТО, НАТО в свою очередь также проявляет интерес к Швеции. Российская Федерация, являясь доминирующим игроком в регионе Балтийского моря, также проявляет большой интерес к Швеции, однако выражается он в увеличении объёмов шпионажа со стороны России на шведских военных объектах. Однако, данный факт не означает то, что Россия готовится к войне против Швеции. Эти действия вполне логичны со стороны России, и было бы явным пренебрежением со стороны военного руководства страны не собирать необходимую информацию.</w:t>
      </w:r>
      <w:r w:rsidRPr="00975D43">
        <w:rPr>
          <w:rStyle w:val="a6"/>
          <w:rFonts w:ascii="Times New Roman" w:hAnsi="Times New Roman" w:cs="Times New Roman"/>
          <w:sz w:val="24"/>
          <w:szCs w:val="24"/>
        </w:rPr>
        <w:footnoteReference w:id="134"/>
      </w:r>
    </w:p>
    <w:p w:rsidR="004408FA" w:rsidRPr="00975D43" w:rsidRDefault="004408F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 газете «Dagens nyheter» в репортаже от 6 марта 2017 года, по словам министра обороны Швеции, который провел встречу с генеральным секретарём НАТО, после избрания </w:t>
      </w:r>
      <w:r w:rsidRPr="00975D43">
        <w:rPr>
          <w:rFonts w:ascii="Times New Roman" w:hAnsi="Times New Roman" w:cs="Times New Roman"/>
          <w:sz w:val="24"/>
          <w:szCs w:val="24"/>
        </w:rPr>
        <w:lastRenderedPageBreak/>
        <w:t>нового президента США отношения НАТО и Швеции остаются такими же, без изменений. Швеция и Финляндия имеют особый статус партнёров с расширенными полномочиями и приглашаются на встречи стран-участниц НАТО по вопросам региона Балтийского моря. Министр обороны Швеции рассчитывает на дальнейшее развитие сотрудничества.</w:t>
      </w:r>
      <w:r w:rsidRPr="00975D43">
        <w:rPr>
          <w:rStyle w:val="a6"/>
          <w:rFonts w:ascii="Times New Roman" w:hAnsi="Times New Roman" w:cs="Times New Roman"/>
          <w:sz w:val="24"/>
          <w:szCs w:val="24"/>
        </w:rPr>
        <w:footnoteReference w:id="135"/>
      </w:r>
      <w:r w:rsidRPr="00975D43">
        <w:rPr>
          <w:rFonts w:ascii="Times New Roman" w:hAnsi="Times New Roman" w:cs="Times New Roman"/>
          <w:sz w:val="24"/>
          <w:szCs w:val="24"/>
        </w:rPr>
        <w:t xml:space="preserve"> </w:t>
      </w:r>
    </w:p>
    <w:p w:rsidR="004408FA" w:rsidRPr="00975D43" w:rsidRDefault="004408F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газете «Dagens nyheter» в репортаже от 14 марта 2017 года приводится информация о том, что Швеции необходимо увеличивать объём вооружения, так как существует реальный риск того, что Швеция будет втянута в конфликт между НАТО и Российской Федерацией.</w:t>
      </w:r>
      <w:r w:rsidRPr="00975D43">
        <w:rPr>
          <w:rStyle w:val="a6"/>
          <w:rFonts w:ascii="Times New Roman" w:hAnsi="Times New Roman" w:cs="Times New Roman"/>
          <w:sz w:val="24"/>
          <w:szCs w:val="24"/>
        </w:rPr>
        <w:footnoteReference w:id="136"/>
      </w:r>
      <w:r w:rsidRPr="00975D43">
        <w:rPr>
          <w:rFonts w:ascii="Times New Roman" w:hAnsi="Times New Roman" w:cs="Times New Roman"/>
          <w:sz w:val="24"/>
          <w:szCs w:val="24"/>
        </w:rPr>
        <w:t xml:space="preserve"> </w:t>
      </w:r>
    </w:p>
    <w:p w:rsidR="00750877" w:rsidRPr="00975D43" w:rsidRDefault="00750877"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газете «</w:t>
      </w:r>
      <w:r w:rsidRPr="00975D43">
        <w:rPr>
          <w:rFonts w:ascii="Times New Roman" w:hAnsi="Times New Roman" w:cs="Times New Roman"/>
          <w:sz w:val="24"/>
          <w:szCs w:val="24"/>
          <w:lang w:val="en-US"/>
        </w:rPr>
        <w:t>Expressen</w:t>
      </w:r>
      <w:r w:rsidRPr="00975D43">
        <w:rPr>
          <w:rFonts w:ascii="Times New Roman" w:hAnsi="Times New Roman" w:cs="Times New Roman"/>
          <w:sz w:val="24"/>
          <w:szCs w:val="24"/>
        </w:rPr>
        <w:t>» в репортаже от 15 марта 2017 года рассказывается о том, что верховный главнокомандующий воору</w:t>
      </w:r>
      <w:r w:rsidR="00DF7723" w:rsidRPr="00975D43">
        <w:rPr>
          <w:rFonts w:ascii="Times New Roman" w:hAnsi="Times New Roman" w:cs="Times New Roman"/>
          <w:sz w:val="24"/>
          <w:szCs w:val="24"/>
        </w:rPr>
        <w:t>женными силами Швеции Микаэл Бю</w:t>
      </w:r>
      <w:r w:rsidRPr="00975D43">
        <w:rPr>
          <w:rFonts w:ascii="Times New Roman" w:hAnsi="Times New Roman" w:cs="Times New Roman"/>
          <w:sz w:val="24"/>
          <w:szCs w:val="24"/>
        </w:rPr>
        <w:t>ден настроен на развитие более тесного сотрудничества с Североатлан</w:t>
      </w:r>
      <w:r w:rsidR="00DF7723" w:rsidRPr="00975D43">
        <w:rPr>
          <w:rFonts w:ascii="Times New Roman" w:hAnsi="Times New Roman" w:cs="Times New Roman"/>
          <w:sz w:val="24"/>
          <w:szCs w:val="24"/>
        </w:rPr>
        <w:t>тическим Альянсом. По словам Бю</w:t>
      </w:r>
      <w:r w:rsidRPr="00975D43">
        <w:rPr>
          <w:rFonts w:ascii="Times New Roman" w:hAnsi="Times New Roman" w:cs="Times New Roman"/>
          <w:sz w:val="24"/>
          <w:szCs w:val="24"/>
        </w:rPr>
        <w:t xml:space="preserve">дена, количество денежных средств, выделенных на оборону на 2018 год, недостаточное для поддержания обороны Швеции в состоянии высокой эффективности. По мнению главнокомандующего, более тесные взаимоотношения с НАТО позволят получить доступ к военному потенциалу Альянса. Это поможет Швеции при данном бюджете иметь высокоэффективную оборону. </w:t>
      </w:r>
      <w:r w:rsidRPr="00975D43">
        <w:rPr>
          <w:rStyle w:val="a6"/>
          <w:rFonts w:ascii="Times New Roman" w:hAnsi="Times New Roman" w:cs="Times New Roman"/>
          <w:sz w:val="24"/>
          <w:szCs w:val="24"/>
        </w:rPr>
        <w:footnoteReference w:id="137"/>
      </w:r>
    </w:p>
    <w:p w:rsidR="00E34B3E" w:rsidRPr="00975D43" w:rsidRDefault="005E1053"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газете «</w:t>
      </w:r>
      <w:r w:rsidRPr="00975D43">
        <w:rPr>
          <w:rFonts w:ascii="Times New Roman" w:hAnsi="Times New Roman" w:cs="Times New Roman"/>
          <w:sz w:val="24"/>
          <w:szCs w:val="24"/>
          <w:lang w:val="en-US"/>
        </w:rPr>
        <w:t>Aftonbladet</w:t>
      </w:r>
      <w:r w:rsidRPr="00975D43">
        <w:rPr>
          <w:rFonts w:ascii="Times New Roman" w:hAnsi="Times New Roman" w:cs="Times New Roman"/>
          <w:sz w:val="24"/>
          <w:szCs w:val="24"/>
        </w:rPr>
        <w:t xml:space="preserve">» </w:t>
      </w:r>
      <w:r w:rsidR="001A1EFB" w:rsidRPr="00975D43">
        <w:rPr>
          <w:rFonts w:ascii="Times New Roman" w:hAnsi="Times New Roman" w:cs="Times New Roman"/>
          <w:sz w:val="24"/>
          <w:szCs w:val="24"/>
        </w:rPr>
        <w:t>в репортаже от 15 марта 2017 года рассказывается о том, что шведские политики, занимающие позиции сохранения политики неприсоединения к Североатлантическому Альянсу, обвиняют высшее военное руководство государства в том</w:t>
      </w:r>
      <w:r w:rsidR="00D54D8C" w:rsidRPr="00975D43">
        <w:rPr>
          <w:rFonts w:ascii="Times New Roman" w:hAnsi="Times New Roman" w:cs="Times New Roman"/>
          <w:sz w:val="24"/>
          <w:szCs w:val="24"/>
        </w:rPr>
        <w:t>, что оно занимает позиции присоединения к НАТО и делает активные попытки повлиять на органы государственной власти с целью получения Швецией членства в Североатлантическом Альянсе. В ответ на это высшее военное руководство Швеции заявляет, что обращение к правительству было некорректно истолковано и на самом деле, речь идёт совсем не о вступлении Швеции в НАТО, а о хорошо организованном оперативном военном сотрудничестве.</w:t>
      </w:r>
      <w:r w:rsidR="00D54D8C" w:rsidRPr="00975D43">
        <w:rPr>
          <w:rStyle w:val="a6"/>
          <w:rFonts w:ascii="Times New Roman" w:hAnsi="Times New Roman" w:cs="Times New Roman"/>
          <w:sz w:val="24"/>
          <w:szCs w:val="24"/>
        </w:rPr>
        <w:footnoteReference w:id="138"/>
      </w:r>
    </w:p>
    <w:p w:rsidR="00FC049F" w:rsidRPr="00975D43" w:rsidRDefault="00863E67"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lastRenderedPageBreak/>
        <w:t xml:space="preserve">В газете «Svenska dagbolaget» в репортаже от 28 марта 2017 года говорится о том, что европейские страны не могут самостоятельно противостоять различным угрозам, и по этой причине необходимо развивать военное сотрудничество, в первую очередь в рамках Европейского Союза. Для того, чтобы ЕС имел развитую систему безопасности, необходимо взаимодействовать с НАТО. Широкое взаимодействие между НАТО и ЕС будет способствовать тому, что руководство Швеции откажется от </w:t>
      </w:r>
      <w:r w:rsidR="00FE2701" w:rsidRPr="00975D43">
        <w:rPr>
          <w:rFonts w:ascii="Times New Roman" w:hAnsi="Times New Roman" w:cs="Times New Roman"/>
          <w:sz w:val="24"/>
          <w:szCs w:val="24"/>
        </w:rPr>
        <w:t>сопротивления для вступления страны в Североатлантический Альянс.</w:t>
      </w:r>
      <w:r w:rsidR="00FE2701" w:rsidRPr="00975D43">
        <w:rPr>
          <w:rStyle w:val="a6"/>
          <w:rFonts w:ascii="Times New Roman" w:hAnsi="Times New Roman" w:cs="Times New Roman"/>
          <w:sz w:val="24"/>
          <w:szCs w:val="24"/>
        </w:rPr>
        <w:footnoteReference w:id="139"/>
      </w:r>
      <w:r w:rsidRPr="00975D43">
        <w:rPr>
          <w:rFonts w:ascii="Times New Roman" w:hAnsi="Times New Roman" w:cs="Times New Roman"/>
          <w:sz w:val="24"/>
          <w:szCs w:val="24"/>
        </w:rPr>
        <w:t xml:space="preserve"> </w:t>
      </w:r>
    </w:p>
    <w:p w:rsidR="00E839C4" w:rsidRPr="00975D43" w:rsidRDefault="00E839C4"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газете «Dagens nyheter» в репортаже от 1 апреля 2017 года говорится о том, что представители Швеции и Финляндии были приглашены на встречу стран-участниц НАТО. Было обозначено то, что Швеция и Финляндия едины с НАТО в вопросе обороны и сдерживания России.</w:t>
      </w:r>
      <w:r w:rsidRPr="00975D43">
        <w:rPr>
          <w:rStyle w:val="a6"/>
          <w:rFonts w:ascii="Times New Roman" w:hAnsi="Times New Roman" w:cs="Times New Roman"/>
          <w:sz w:val="24"/>
          <w:szCs w:val="24"/>
        </w:rPr>
        <w:footnoteReference w:id="140"/>
      </w:r>
      <w:r w:rsidRPr="00975D43">
        <w:rPr>
          <w:rFonts w:ascii="Times New Roman" w:hAnsi="Times New Roman" w:cs="Times New Roman"/>
          <w:sz w:val="24"/>
          <w:szCs w:val="24"/>
        </w:rPr>
        <w:t xml:space="preserve"> </w:t>
      </w:r>
    </w:p>
    <w:p w:rsidR="004408FA" w:rsidRDefault="0072655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Помимо этого, в газетах</w:t>
      </w:r>
      <w:r w:rsidR="004408FA" w:rsidRPr="00975D43">
        <w:rPr>
          <w:rFonts w:ascii="Times New Roman" w:hAnsi="Times New Roman" w:cs="Times New Roman"/>
          <w:sz w:val="24"/>
          <w:szCs w:val="24"/>
        </w:rPr>
        <w:t xml:space="preserve"> при поиске репортажей по слову «</w:t>
      </w:r>
      <w:r w:rsidR="004408FA" w:rsidRPr="00975D43">
        <w:rPr>
          <w:rFonts w:ascii="Times New Roman" w:hAnsi="Times New Roman" w:cs="Times New Roman"/>
          <w:sz w:val="24"/>
          <w:szCs w:val="24"/>
          <w:lang w:val="en-US"/>
        </w:rPr>
        <w:t>NATO</w:t>
      </w:r>
      <w:r w:rsidR="004408FA" w:rsidRPr="00975D43">
        <w:rPr>
          <w:rFonts w:ascii="Times New Roman" w:hAnsi="Times New Roman" w:cs="Times New Roman"/>
          <w:sz w:val="24"/>
          <w:szCs w:val="24"/>
        </w:rPr>
        <w:t>» с начала 2017 года находятся десятки других репортажей, не относящихся напрямую к вопросу взаимоотношений НАТО и Швеции, однако, показывающих общую картину актуальных политических событий и их интерпретацию шведскими газетами</w:t>
      </w:r>
      <w:r w:rsidR="00E45901" w:rsidRPr="00975D43">
        <w:rPr>
          <w:rFonts w:ascii="Times New Roman" w:hAnsi="Times New Roman" w:cs="Times New Roman"/>
          <w:sz w:val="24"/>
          <w:szCs w:val="24"/>
        </w:rPr>
        <w:t xml:space="preserve">, которая </w:t>
      </w:r>
      <w:r w:rsidR="00E06C68" w:rsidRPr="00975D43">
        <w:rPr>
          <w:rFonts w:ascii="Times New Roman" w:hAnsi="Times New Roman" w:cs="Times New Roman"/>
          <w:sz w:val="24"/>
          <w:szCs w:val="24"/>
        </w:rPr>
        <w:t xml:space="preserve">может оказывать </w:t>
      </w:r>
      <w:r w:rsidR="00E45901" w:rsidRPr="00975D43">
        <w:rPr>
          <w:rFonts w:ascii="Times New Roman" w:hAnsi="Times New Roman" w:cs="Times New Roman"/>
          <w:sz w:val="24"/>
          <w:szCs w:val="24"/>
        </w:rPr>
        <w:t>влияние на аудиторию шведских СМИ</w:t>
      </w:r>
      <w:r w:rsidR="00317E10" w:rsidRPr="00975D43">
        <w:rPr>
          <w:rFonts w:ascii="Times New Roman" w:hAnsi="Times New Roman" w:cs="Times New Roman"/>
          <w:sz w:val="24"/>
          <w:szCs w:val="24"/>
        </w:rPr>
        <w:t>, в том числе на общественное мнение по вопросу вступления Швеции в НАТО</w:t>
      </w:r>
      <w:r w:rsidR="004408FA" w:rsidRPr="00975D43">
        <w:rPr>
          <w:rFonts w:ascii="Times New Roman" w:hAnsi="Times New Roman" w:cs="Times New Roman"/>
          <w:sz w:val="24"/>
          <w:szCs w:val="24"/>
        </w:rPr>
        <w:t>. В данных репортажах поднимаются следующие вопросы: российское влияние на президентскую избирательную компанию в США и возможное влияние на последующие избирательные компании в Швеции; российские кибер-атаки на Швецию; авторитарный и агрессивный государственный режим Владимира Путина; аннексия Крыма; возвращение всеобщей воинской обязанности в Швеции; увеличение шведских военных расходов в связи с агрессией Российской Федерации; снижение влияния России на Балканах за счёт включения Черногории в состав стран-участниц НАТО</w:t>
      </w:r>
      <w:r w:rsidRPr="00975D43">
        <w:rPr>
          <w:rFonts w:ascii="Times New Roman" w:hAnsi="Times New Roman" w:cs="Times New Roman"/>
          <w:sz w:val="24"/>
          <w:szCs w:val="24"/>
        </w:rPr>
        <w:t>; существенное снижения внимания Дональда Трампа к Североатлантическому Альянсу</w:t>
      </w:r>
      <w:r w:rsidR="004408FA" w:rsidRPr="00975D43">
        <w:rPr>
          <w:rFonts w:ascii="Times New Roman" w:hAnsi="Times New Roman" w:cs="Times New Roman"/>
          <w:sz w:val="24"/>
          <w:szCs w:val="24"/>
        </w:rPr>
        <w:t>.</w:t>
      </w:r>
      <w:r w:rsidR="004408FA" w:rsidRPr="00975D43">
        <w:rPr>
          <w:rStyle w:val="a6"/>
          <w:rFonts w:ascii="Times New Roman" w:hAnsi="Times New Roman" w:cs="Times New Roman"/>
          <w:sz w:val="24"/>
          <w:szCs w:val="24"/>
        </w:rPr>
        <w:footnoteReference w:id="141"/>
      </w:r>
      <w:r w:rsidR="004408FA" w:rsidRPr="00975D43">
        <w:rPr>
          <w:rFonts w:ascii="Times New Roman" w:hAnsi="Times New Roman" w:cs="Times New Roman"/>
          <w:sz w:val="24"/>
          <w:szCs w:val="24"/>
        </w:rPr>
        <w:t xml:space="preserve">   </w:t>
      </w:r>
    </w:p>
    <w:p w:rsidR="005C75FA" w:rsidRPr="00975D43" w:rsidRDefault="005C75FA" w:rsidP="006310D9">
      <w:pPr>
        <w:spacing w:line="360" w:lineRule="auto"/>
        <w:rPr>
          <w:rFonts w:ascii="Times New Roman" w:hAnsi="Times New Roman" w:cs="Times New Roman"/>
          <w:sz w:val="24"/>
          <w:szCs w:val="24"/>
        </w:rPr>
      </w:pPr>
    </w:p>
    <w:p w:rsidR="0013790F" w:rsidRPr="00975D43" w:rsidRDefault="00934C2C" w:rsidP="006310D9">
      <w:pPr>
        <w:pStyle w:val="2"/>
        <w:spacing w:line="360" w:lineRule="auto"/>
        <w:rPr>
          <w:rFonts w:ascii="Times New Roman" w:hAnsi="Times New Roman" w:cs="Times New Roman"/>
        </w:rPr>
      </w:pPr>
      <w:bookmarkStart w:id="12" w:name="_Toc483336584"/>
      <w:r w:rsidRPr="00975D43">
        <w:rPr>
          <w:rFonts w:ascii="Times New Roman" w:hAnsi="Times New Roman" w:cs="Times New Roman"/>
        </w:rPr>
        <w:lastRenderedPageBreak/>
        <w:t>Возможные пу</w:t>
      </w:r>
      <w:r w:rsidR="00F003F4">
        <w:rPr>
          <w:rFonts w:ascii="Times New Roman" w:hAnsi="Times New Roman" w:cs="Times New Roman"/>
        </w:rPr>
        <w:t xml:space="preserve">ти развития взаимоотношений Североатлантического Альянса </w:t>
      </w:r>
      <w:r w:rsidRPr="00975D43">
        <w:rPr>
          <w:rFonts w:ascii="Times New Roman" w:hAnsi="Times New Roman" w:cs="Times New Roman"/>
        </w:rPr>
        <w:t xml:space="preserve"> и Швеции</w:t>
      </w:r>
      <w:bookmarkEnd w:id="12"/>
    </w:p>
    <w:p w:rsidR="00934C2C" w:rsidRPr="00975D43" w:rsidRDefault="00934C2C"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 словам исследователей Туомаса Фушберга и Тапани Ваахтуранта, несмотря на то, что в целом правительство и население Швеции настроены отрицательно по отношения к вопросу о вступлении в НАТО, две политические партии Швеции в своей программе заявляют о необходимости вступления Швеции в Североатлантический Альянс. Однако, по мнению авторов, даже если бы данные политические партии имели реальную возможность реализовать положительное решение в вопросе вступления Швеции в НАТО, весьма маловероятен исход, при котором Швецию удалось бы включить в состав стран-участниц Североатлантического Альянса.</w:t>
      </w:r>
      <w:r w:rsidR="00F871B2" w:rsidRPr="00975D43">
        <w:rPr>
          <w:rStyle w:val="a6"/>
          <w:rFonts w:ascii="Times New Roman" w:hAnsi="Times New Roman" w:cs="Times New Roman"/>
          <w:sz w:val="24"/>
          <w:szCs w:val="24"/>
        </w:rPr>
        <w:footnoteReference w:id="142"/>
      </w:r>
    </w:p>
    <w:p w:rsidR="00621629" w:rsidRPr="00975D43" w:rsidRDefault="00B423A6"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По мнению авторов, на позиции Швеции по вопросу вступления в НАТО может повлиять усиление оборонительной и военной составляющей Европейского Союза. В таком случае Швеция может изменить свою политику и позволить себе </w:t>
      </w:r>
      <w:r w:rsidR="00E25CB6" w:rsidRPr="00975D43">
        <w:rPr>
          <w:rFonts w:ascii="Times New Roman" w:hAnsi="Times New Roman" w:cs="Times New Roman"/>
          <w:sz w:val="24"/>
          <w:szCs w:val="24"/>
        </w:rPr>
        <w:t xml:space="preserve">ещё </w:t>
      </w:r>
      <w:r w:rsidRPr="00975D43">
        <w:rPr>
          <w:rFonts w:ascii="Times New Roman" w:hAnsi="Times New Roman" w:cs="Times New Roman"/>
          <w:sz w:val="24"/>
          <w:szCs w:val="24"/>
        </w:rPr>
        <w:t>более тесное сотрудничество с НАТО.</w:t>
      </w:r>
      <w:r w:rsidR="00F871B2" w:rsidRPr="00975D43">
        <w:rPr>
          <w:rStyle w:val="a6"/>
          <w:rFonts w:ascii="Times New Roman" w:hAnsi="Times New Roman" w:cs="Times New Roman"/>
          <w:sz w:val="24"/>
          <w:szCs w:val="24"/>
        </w:rPr>
        <w:footnoteReference w:id="143"/>
      </w:r>
    </w:p>
    <w:p w:rsidR="009B22B8" w:rsidRPr="00975D43" w:rsidRDefault="00A31375"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Исследователь Эндрю </w:t>
      </w:r>
      <w:r w:rsidR="00783667" w:rsidRPr="00975D43">
        <w:rPr>
          <w:rFonts w:ascii="Times New Roman" w:hAnsi="Times New Roman" w:cs="Times New Roman"/>
          <w:sz w:val="24"/>
          <w:szCs w:val="24"/>
        </w:rPr>
        <w:t>Котте</w:t>
      </w:r>
      <w:r w:rsidRPr="00975D43">
        <w:rPr>
          <w:rFonts w:ascii="Times New Roman" w:hAnsi="Times New Roman" w:cs="Times New Roman"/>
          <w:sz w:val="24"/>
          <w:szCs w:val="24"/>
        </w:rPr>
        <w:t xml:space="preserve"> в работе «</w:t>
      </w:r>
      <w:r w:rsidRPr="00975D43">
        <w:rPr>
          <w:rFonts w:ascii="Times New Roman" w:hAnsi="Times New Roman" w:cs="Times New Roman"/>
          <w:sz w:val="24"/>
          <w:szCs w:val="24"/>
          <w:lang w:val="en-US"/>
        </w:rPr>
        <w:t>The</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European</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Neutrals</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and</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NATO</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Ambiguous</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Partnership</w:t>
      </w:r>
      <w:r w:rsidRPr="00975D43">
        <w:rPr>
          <w:rFonts w:ascii="Times New Roman" w:hAnsi="Times New Roman" w:cs="Times New Roman"/>
          <w:sz w:val="24"/>
          <w:szCs w:val="24"/>
        </w:rPr>
        <w:t>» рассматривает вопросы взаимодействия НАТО с государствами Европы, не присоединившимися к Североатлантическому Альянсу. По словам исследователя, Швецию и Финляндию от Австрии, Ирландии и Швейцарии отличает то, что в Швеции и Финляндии существует реальная политическая сила, выступающая за присоединение к Альянсу, в отличии от трёх других государств, где политические элиты, выступающие за вхождение их стран в НАТО, отсутс</w:t>
      </w:r>
      <w:r w:rsidR="009B22B8" w:rsidRPr="00975D43">
        <w:rPr>
          <w:rFonts w:ascii="Times New Roman" w:hAnsi="Times New Roman" w:cs="Times New Roman"/>
          <w:sz w:val="24"/>
          <w:szCs w:val="24"/>
        </w:rPr>
        <w:t>т</w:t>
      </w:r>
      <w:r w:rsidRPr="00975D43">
        <w:rPr>
          <w:rFonts w:ascii="Times New Roman" w:hAnsi="Times New Roman" w:cs="Times New Roman"/>
          <w:sz w:val="24"/>
          <w:szCs w:val="24"/>
        </w:rPr>
        <w:t>вуют.</w:t>
      </w:r>
      <w:r w:rsidR="00A13F54" w:rsidRPr="00975D43">
        <w:rPr>
          <w:rStyle w:val="a6"/>
          <w:rFonts w:ascii="Times New Roman" w:hAnsi="Times New Roman" w:cs="Times New Roman"/>
          <w:sz w:val="24"/>
          <w:szCs w:val="24"/>
        </w:rPr>
        <w:footnoteReference w:id="144"/>
      </w:r>
    </w:p>
    <w:p w:rsidR="00CF3C2E" w:rsidRPr="00975D43" w:rsidRDefault="00CF3C2E"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Рассуждая с точки зрения к</w:t>
      </w:r>
      <w:r w:rsidR="00F925C1" w:rsidRPr="00975D43">
        <w:rPr>
          <w:rFonts w:ascii="Times New Roman" w:hAnsi="Times New Roman" w:cs="Times New Roman"/>
          <w:sz w:val="24"/>
          <w:szCs w:val="24"/>
        </w:rPr>
        <w:t>онцепции</w:t>
      </w:r>
      <w:r w:rsidRPr="00975D43">
        <w:rPr>
          <w:rFonts w:ascii="Times New Roman" w:hAnsi="Times New Roman" w:cs="Times New Roman"/>
          <w:sz w:val="24"/>
          <w:szCs w:val="24"/>
        </w:rPr>
        <w:t xml:space="preserve"> зависимости от предшествующего пути развития, автор рассматривает политику неприсоединения как исторически сложившийся институт, который глубоко укоренился во внутренней политике и национальной идентичности и представляет собой сопротивление для существенных изменений.</w:t>
      </w:r>
      <w:r w:rsidR="00BA34C3" w:rsidRPr="00975D43">
        <w:rPr>
          <w:rStyle w:val="a6"/>
          <w:rFonts w:ascii="Times New Roman" w:hAnsi="Times New Roman" w:cs="Times New Roman"/>
          <w:sz w:val="24"/>
          <w:szCs w:val="24"/>
        </w:rPr>
        <w:footnoteReference w:id="145"/>
      </w:r>
    </w:p>
    <w:p w:rsidR="006031B0" w:rsidRPr="00975D43" w:rsidRDefault="009B22B8"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Исследователь видит два возможных пути развития взаимоотношений НАТО и Швеции. Первый вариант развития событий заключается в том, что Швеция может вступить в </w:t>
      </w:r>
      <w:r w:rsidRPr="00975D43">
        <w:rPr>
          <w:rFonts w:ascii="Times New Roman" w:hAnsi="Times New Roman" w:cs="Times New Roman"/>
          <w:sz w:val="24"/>
          <w:szCs w:val="24"/>
        </w:rPr>
        <w:lastRenderedPageBreak/>
        <w:t xml:space="preserve">организацию ввиду появления существенной опасности для Швеции. Второй вариант развития событий представляется более реальным: Швеции не обязательно вступать в НАТО, так как со временем, если Швеция будет придерживаться текущего курса, степень и качество взаимодействия с Североатлантическим Альянсом будет на таком высоком уровне, что вступление Швеции в НАТО будет лишь </w:t>
      </w:r>
      <w:r w:rsidR="00254469" w:rsidRPr="00975D43">
        <w:rPr>
          <w:rFonts w:ascii="Times New Roman" w:hAnsi="Times New Roman" w:cs="Times New Roman"/>
          <w:sz w:val="24"/>
          <w:szCs w:val="24"/>
        </w:rPr>
        <w:t xml:space="preserve">необязательной для реализации </w:t>
      </w:r>
      <w:r w:rsidRPr="00975D43">
        <w:rPr>
          <w:rFonts w:ascii="Times New Roman" w:hAnsi="Times New Roman" w:cs="Times New Roman"/>
          <w:sz w:val="24"/>
          <w:szCs w:val="24"/>
        </w:rPr>
        <w:t>формальностью.</w:t>
      </w:r>
      <w:r w:rsidR="00A13F54" w:rsidRPr="00975D43">
        <w:rPr>
          <w:rStyle w:val="a6"/>
          <w:rFonts w:ascii="Times New Roman" w:hAnsi="Times New Roman" w:cs="Times New Roman"/>
          <w:sz w:val="24"/>
          <w:szCs w:val="24"/>
        </w:rPr>
        <w:footnoteReference w:id="146"/>
      </w:r>
      <w:r w:rsidR="006031B0" w:rsidRPr="00975D43">
        <w:rPr>
          <w:rFonts w:ascii="Times New Roman" w:hAnsi="Times New Roman" w:cs="Times New Roman"/>
          <w:sz w:val="24"/>
          <w:szCs w:val="24"/>
        </w:rPr>
        <w:t xml:space="preserve"> </w:t>
      </w:r>
    </w:p>
    <w:p w:rsidR="009B22B8" w:rsidRPr="00975D43" w:rsidRDefault="006031B0"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Очевидное преимущество второго варианта развития взаимоотношений заключается в том, что будет</w:t>
      </w:r>
      <w:r w:rsidR="009B22B8" w:rsidRPr="00975D43">
        <w:rPr>
          <w:rFonts w:ascii="Times New Roman" w:hAnsi="Times New Roman" w:cs="Times New Roman"/>
          <w:sz w:val="24"/>
          <w:szCs w:val="24"/>
        </w:rPr>
        <w:t xml:space="preserve"> </w:t>
      </w:r>
      <w:r w:rsidRPr="00975D43">
        <w:rPr>
          <w:rFonts w:ascii="Times New Roman" w:hAnsi="Times New Roman" w:cs="Times New Roman"/>
          <w:sz w:val="24"/>
          <w:szCs w:val="24"/>
        </w:rPr>
        <w:t xml:space="preserve">достигнуто сразу несколько целей. Во-первых, формальное неприсоединение Швеции к Североатлантическому Альянсу имеет поддержку со стороны гражданского населения Швеции, чьи интересы и настроения учитываются </w:t>
      </w:r>
      <w:r w:rsidR="00BE2D45" w:rsidRPr="00975D43">
        <w:rPr>
          <w:rFonts w:ascii="Times New Roman" w:hAnsi="Times New Roman" w:cs="Times New Roman"/>
          <w:sz w:val="24"/>
          <w:szCs w:val="24"/>
        </w:rPr>
        <w:t xml:space="preserve">при принятии политических решений. Это не вызовет конфликтов в обществе, сохранит доверие и поддержку со стороны населения Швеции. Во-вторых, </w:t>
      </w:r>
      <w:r w:rsidRPr="00975D43">
        <w:rPr>
          <w:rFonts w:ascii="Times New Roman" w:hAnsi="Times New Roman" w:cs="Times New Roman"/>
          <w:sz w:val="24"/>
          <w:szCs w:val="24"/>
        </w:rPr>
        <w:t xml:space="preserve"> </w:t>
      </w:r>
      <w:r w:rsidR="002979EB" w:rsidRPr="00975D43">
        <w:rPr>
          <w:rFonts w:ascii="Times New Roman" w:hAnsi="Times New Roman" w:cs="Times New Roman"/>
          <w:sz w:val="24"/>
          <w:szCs w:val="24"/>
        </w:rPr>
        <w:t xml:space="preserve">Швеция получит возможность участвовать в мировых политических процессах наравне с Североатлантическим Альянсом, что позволит Швеции не остаться в изоляции. В-третьих, Швеция обезопасит себя на случай военного конфликта и может рассчитывать на помощь со стороны НАТО, для которого Швеция также является ценным союзником. В-четвертых, организуемые со стороны Североатлантического Альянса учения и участие в них Швеции позволяет шведским вооруженным силам оставаться подготовленными на случай возникновения конфликта. В-пятых, данный вариант развития взаимоотношений Альянса и Швеции не нарушает прямые интересы Российской Федерации, которая не заинтересована в присоединении Швеции к НАТО, таким образом, опасаться ответных действий со стороны России также не стоит. </w:t>
      </w:r>
    </w:p>
    <w:p w:rsidR="00F14919" w:rsidRPr="00975D43" w:rsidRDefault="00F14919" w:rsidP="006310D9">
      <w:pPr>
        <w:spacing w:line="360" w:lineRule="auto"/>
        <w:rPr>
          <w:rFonts w:ascii="Times New Roman" w:hAnsi="Times New Roman" w:cs="Times New Roman"/>
          <w:sz w:val="24"/>
          <w:szCs w:val="24"/>
        </w:rPr>
      </w:pPr>
    </w:p>
    <w:p w:rsidR="00F14919" w:rsidRPr="00975D43" w:rsidRDefault="00F14919" w:rsidP="006310D9">
      <w:pPr>
        <w:spacing w:line="360" w:lineRule="auto"/>
        <w:rPr>
          <w:rFonts w:ascii="Times New Roman" w:hAnsi="Times New Roman" w:cs="Times New Roman"/>
          <w:sz w:val="24"/>
          <w:szCs w:val="24"/>
        </w:rPr>
      </w:pPr>
    </w:p>
    <w:p w:rsidR="00F14919" w:rsidRPr="00975D43" w:rsidRDefault="00F14919" w:rsidP="006310D9">
      <w:pPr>
        <w:spacing w:line="360" w:lineRule="auto"/>
        <w:rPr>
          <w:rFonts w:ascii="Times New Roman" w:hAnsi="Times New Roman" w:cs="Times New Roman"/>
          <w:sz w:val="24"/>
          <w:szCs w:val="24"/>
        </w:rPr>
      </w:pPr>
    </w:p>
    <w:p w:rsidR="00072A0B" w:rsidRDefault="00072A0B" w:rsidP="006310D9">
      <w:pPr>
        <w:pStyle w:val="1"/>
        <w:spacing w:line="360" w:lineRule="auto"/>
        <w:rPr>
          <w:rFonts w:ascii="Times New Roman" w:hAnsi="Times New Roman" w:cs="Times New Roman"/>
        </w:rPr>
      </w:pPr>
    </w:p>
    <w:p w:rsidR="00072A0B" w:rsidRDefault="00072A0B" w:rsidP="00072A0B"/>
    <w:p w:rsidR="00072A0B" w:rsidRPr="00072A0B" w:rsidRDefault="00072A0B" w:rsidP="00072A0B"/>
    <w:p w:rsidR="00AA46C4" w:rsidRPr="00975D43" w:rsidRDefault="00F14919" w:rsidP="006310D9">
      <w:pPr>
        <w:pStyle w:val="1"/>
        <w:spacing w:line="360" w:lineRule="auto"/>
        <w:rPr>
          <w:rFonts w:ascii="Times New Roman" w:hAnsi="Times New Roman" w:cs="Times New Roman"/>
        </w:rPr>
      </w:pPr>
      <w:bookmarkStart w:id="13" w:name="_Toc483336585"/>
      <w:r w:rsidRPr="00975D43">
        <w:rPr>
          <w:rFonts w:ascii="Times New Roman" w:hAnsi="Times New Roman" w:cs="Times New Roman"/>
        </w:rPr>
        <w:lastRenderedPageBreak/>
        <w:t xml:space="preserve">Анализ взаимоотношений Швеции и Североатлантического Альянса </w:t>
      </w:r>
      <w:r w:rsidR="00AA46C4" w:rsidRPr="00975D43">
        <w:rPr>
          <w:rFonts w:ascii="Times New Roman" w:hAnsi="Times New Roman" w:cs="Times New Roman"/>
        </w:rPr>
        <w:t>с помощью теории рационального выбора</w:t>
      </w:r>
      <w:bookmarkEnd w:id="13"/>
    </w:p>
    <w:p w:rsidR="000163CE" w:rsidRPr="00975D43" w:rsidRDefault="000163CE" w:rsidP="006310D9">
      <w:pPr>
        <w:spacing w:line="360" w:lineRule="auto"/>
        <w:rPr>
          <w:rFonts w:ascii="Times New Roman" w:hAnsi="Times New Roman" w:cs="Times New Roman"/>
        </w:rPr>
      </w:pPr>
    </w:p>
    <w:p w:rsidR="00AA46C4" w:rsidRPr="00975D43" w:rsidRDefault="00D15915"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Теорию рационального выбора можно использовать как для анализа поведения отдельных индивидов, так и для анализа поведения совокупности индивидов, как, например, социальных групп и институтов. </w:t>
      </w:r>
      <w:r w:rsidR="00F42BFD" w:rsidRPr="00975D43">
        <w:rPr>
          <w:rFonts w:ascii="Times New Roman" w:hAnsi="Times New Roman" w:cs="Times New Roman"/>
          <w:sz w:val="24"/>
          <w:szCs w:val="24"/>
        </w:rPr>
        <w:t>В рамках данной работы теория рационального выбора применяется для исследования поведения государственных органов власти Швеции и Североатлантического Альянса, то есть институциональных акторов.</w:t>
      </w:r>
    </w:p>
    <w:p w:rsidR="00F42BFD" w:rsidRPr="00975D43" w:rsidRDefault="00F42BFD"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Для создания полной картины взаимодействия</w:t>
      </w:r>
      <w:r w:rsidR="006D00D9" w:rsidRPr="00975D43">
        <w:rPr>
          <w:rFonts w:ascii="Times New Roman" w:hAnsi="Times New Roman" w:cs="Times New Roman"/>
          <w:sz w:val="24"/>
          <w:szCs w:val="24"/>
        </w:rPr>
        <w:t xml:space="preserve"> между данными акторами</w:t>
      </w:r>
      <w:r w:rsidRPr="00975D43">
        <w:rPr>
          <w:rFonts w:ascii="Times New Roman" w:hAnsi="Times New Roman" w:cs="Times New Roman"/>
          <w:sz w:val="24"/>
          <w:szCs w:val="24"/>
        </w:rPr>
        <w:t xml:space="preserve"> с точки зрения теории рационального выбора</w:t>
      </w:r>
      <w:r w:rsidR="006D00D9" w:rsidRPr="00975D43">
        <w:rPr>
          <w:rFonts w:ascii="Times New Roman" w:hAnsi="Times New Roman" w:cs="Times New Roman"/>
          <w:sz w:val="24"/>
          <w:szCs w:val="24"/>
        </w:rPr>
        <w:t>, необходимо с помощью данной теории разобрать взаимоотношения между Швецией и Североатлантическим Альянсом с момента возникновения этих взаимоотношений до настоящего времени. Вначале с позиции теории рационального выбора будет исследовано взаимодействие в первые годы существования Североатлантич</w:t>
      </w:r>
      <w:r w:rsidR="00BC2C44" w:rsidRPr="00975D43">
        <w:rPr>
          <w:rFonts w:ascii="Times New Roman" w:hAnsi="Times New Roman" w:cs="Times New Roman"/>
          <w:sz w:val="24"/>
          <w:szCs w:val="24"/>
        </w:rPr>
        <w:t>еского Альянса, затем во время холодной в</w:t>
      </w:r>
      <w:r w:rsidR="00695A42" w:rsidRPr="00975D43">
        <w:rPr>
          <w:rFonts w:ascii="Times New Roman" w:hAnsi="Times New Roman" w:cs="Times New Roman"/>
          <w:sz w:val="24"/>
          <w:szCs w:val="24"/>
        </w:rPr>
        <w:t>ойны, далее после окончания холодной в</w:t>
      </w:r>
      <w:r w:rsidR="006D00D9" w:rsidRPr="00975D43">
        <w:rPr>
          <w:rFonts w:ascii="Times New Roman" w:hAnsi="Times New Roman" w:cs="Times New Roman"/>
          <w:sz w:val="24"/>
          <w:szCs w:val="24"/>
        </w:rPr>
        <w:t xml:space="preserve">ойны и в настоящее время. Также с позиции теории рационального выбора будет </w:t>
      </w:r>
      <w:r w:rsidR="00300910" w:rsidRPr="00975D43">
        <w:rPr>
          <w:rFonts w:ascii="Times New Roman" w:hAnsi="Times New Roman" w:cs="Times New Roman"/>
          <w:sz w:val="24"/>
          <w:szCs w:val="24"/>
        </w:rPr>
        <w:t>рассмотрено</w:t>
      </w:r>
      <w:r w:rsidR="00DE35DC" w:rsidRPr="00975D43">
        <w:rPr>
          <w:rFonts w:ascii="Times New Roman" w:hAnsi="Times New Roman" w:cs="Times New Roman"/>
          <w:sz w:val="24"/>
          <w:szCs w:val="24"/>
        </w:rPr>
        <w:t xml:space="preserve"> дальнейшее взаимодействие</w:t>
      </w:r>
      <w:r w:rsidR="002556B1" w:rsidRPr="00975D43">
        <w:rPr>
          <w:rFonts w:ascii="Times New Roman" w:hAnsi="Times New Roman" w:cs="Times New Roman"/>
          <w:sz w:val="24"/>
          <w:szCs w:val="24"/>
        </w:rPr>
        <w:t xml:space="preserve"> и определены тенденции взаимоотношений между Швецией и Североатлантическим Альянсом.</w:t>
      </w:r>
      <w:r w:rsidR="00DE35DC" w:rsidRPr="00975D43">
        <w:rPr>
          <w:rFonts w:ascii="Times New Roman" w:hAnsi="Times New Roman" w:cs="Times New Roman"/>
          <w:sz w:val="24"/>
          <w:szCs w:val="24"/>
        </w:rPr>
        <w:t xml:space="preserve"> </w:t>
      </w:r>
    </w:p>
    <w:p w:rsidR="00445686" w:rsidRPr="00975D43" w:rsidRDefault="00445686" w:rsidP="006310D9">
      <w:pPr>
        <w:spacing w:line="360" w:lineRule="auto"/>
        <w:rPr>
          <w:rFonts w:ascii="Times New Roman" w:hAnsi="Times New Roman" w:cs="Times New Roman"/>
          <w:sz w:val="24"/>
          <w:szCs w:val="24"/>
        </w:rPr>
      </w:pPr>
    </w:p>
    <w:p w:rsidR="008A4E46" w:rsidRPr="00975D43" w:rsidRDefault="002556B1" w:rsidP="006310D9">
      <w:pPr>
        <w:pStyle w:val="2"/>
        <w:spacing w:line="360" w:lineRule="auto"/>
        <w:rPr>
          <w:rFonts w:ascii="Times New Roman" w:hAnsi="Times New Roman" w:cs="Times New Roman"/>
        </w:rPr>
      </w:pPr>
      <w:bookmarkStart w:id="14" w:name="_Toc483336586"/>
      <w:r w:rsidRPr="00975D43">
        <w:rPr>
          <w:rFonts w:ascii="Times New Roman" w:hAnsi="Times New Roman" w:cs="Times New Roman"/>
        </w:rPr>
        <w:t>Теория рационального выбора и взаимодействие между Швецией и Североатлантическим Альянсом на начальном этапе</w:t>
      </w:r>
      <w:bookmarkEnd w:id="14"/>
    </w:p>
    <w:p w:rsidR="002556B1" w:rsidRPr="00975D43" w:rsidRDefault="00695A11"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Как уже говорилось ранее, после окончания Второй мировой войны у Швеции были несколько возможных путей развития.</w:t>
      </w:r>
      <w:r w:rsidR="009A3ECE" w:rsidRPr="00975D43">
        <w:rPr>
          <w:rFonts w:ascii="Times New Roman" w:hAnsi="Times New Roman" w:cs="Times New Roman"/>
          <w:sz w:val="24"/>
          <w:szCs w:val="24"/>
        </w:rPr>
        <w:t xml:space="preserve"> Швеция имела возможность либо присоединиться к Североатлантическому Альянсу, где наиболее сильным и влиятельным в экономическом и военном плане были Соединённые Штаты Америки</w:t>
      </w:r>
      <w:r w:rsidR="00716D07" w:rsidRPr="00975D43">
        <w:rPr>
          <w:rFonts w:ascii="Times New Roman" w:hAnsi="Times New Roman" w:cs="Times New Roman"/>
          <w:sz w:val="24"/>
          <w:szCs w:val="24"/>
        </w:rPr>
        <w:t>, либо попытаться создать оборонительный союз с Данией и Норвегией, либо продолжать реализацию политики нейтралитета.</w:t>
      </w:r>
    </w:p>
    <w:p w:rsidR="007B78DE" w:rsidRPr="00975D43" w:rsidRDefault="00716D07"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Руководствуясь теорией рационального выбора, логично предположить, что первый вариант, в соответствии с которым </w:t>
      </w:r>
      <w:r w:rsidR="00155CDE" w:rsidRPr="00975D43">
        <w:rPr>
          <w:rFonts w:ascii="Times New Roman" w:hAnsi="Times New Roman" w:cs="Times New Roman"/>
          <w:sz w:val="24"/>
          <w:szCs w:val="24"/>
        </w:rPr>
        <w:t xml:space="preserve">Швеция могла присоединиться к Североатлантическому Альянсу, не мог быть реализован по той причине, что шведские власти опасались ответной реакции советского руководства. СССР не </w:t>
      </w:r>
      <w:r w:rsidR="000D489F" w:rsidRPr="00975D43">
        <w:rPr>
          <w:rFonts w:ascii="Times New Roman" w:hAnsi="Times New Roman" w:cs="Times New Roman"/>
          <w:sz w:val="24"/>
          <w:szCs w:val="24"/>
        </w:rPr>
        <w:t>по</w:t>
      </w:r>
      <w:r w:rsidR="00155CDE" w:rsidRPr="00975D43">
        <w:rPr>
          <w:rFonts w:ascii="Times New Roman" w:hAnsi="Times New Roman" w:cs="Times New Roman"/>
          <w:sz w:val="24"/>
          <w:szCs w:val="24"/>
        </w:rPr>
        <w:t xml:space="preserve">желал бы видеть </w:t>
      </w:r>
      <w:r w:rsidR="00155CDE" w:rsidRPr="00975D43">
        <w:rPr>
          <w:rFonts w:ascii="Times New Roman" w:hAnsi="Times New Roman" w:cs="Times New Roman"/>
          <w:sz w:val="24"/>
          <w:szCs w:val="24"/>
        </w:rPr>
        <w:lastRenderedPageBreak/>
        <w:t xml:space="preserve">Швецию, имеющую существенную границу </w:t>
      </w:r>
      <w:r w:rsidR="000D489F" w:rsidRPr="00975D43">
        <w:rPr>
          <w:rFonts w:ascii="Times New Roman" w:hAnsi="Times New Roman" w:cs="Times New Roman"/>
          <w:sz w:val="24"/>
          <w:szCs w:val="24"/>
        </w:rPr>
        <w:t>с Финляндией, у которой с СССР были особые взаимоотношения, в составе стран-участниц НАТО. Швеция предполагала, что, в качестве ответа на вступление Швеции в НАТО, СССР мог построить на территории Финляндии военные базы. Шведы рассматривали Финляндию в качестве союзника и не желали, чтобы СССР приблизился к границам Швеции. Также, вступление Швеции в НАТО могло создать эскалацию конфликта и Швеция была бы втянута в войну против СССР на стороне Североатлантическо</w:t>
      </w:r>
      <w:r w:rsidR="007B78DE" w:rsidRPr="00975D43">
        <w:rPr>
          <w:rFonts w:ascii="Times New Roman" w:hAnsi="Times New Roman" w:cs="Times New Roman"/>
          <w:sz w:val="24"/>
          <w:szCs w:val="24"/>
        </w:rPr>
        <w:t>го Альянса, в чём Швеция была крайне не заинтересована. Таким образом, абсолютно не рационально для шведских органов государственной власти было бы вступать в ряды стран-участниц НАТО.</w:t>
      </w:r>
    </w:p>
    <w:p w:rsidR="00716D07" w:rsidRPr="00975D43" w:rsidRDefault="007B78DE"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Реализация второго варианта, который заключался в создании Скандинавского оборонительного союза, также не могла быть рациональной. Причиной для это является то, что </w:t>
      </w:r>
      <w:r w:rsidR="00972590" w:rsidRPr="00975D43">
        <w:rPr>
          <w:rFonts w:ascii="Times New Roman" w:hAnsi="Times New Roman" w:cs="Times New Roman"/>
          <w:sz w:val="24"/>
          <w:szCs w:val="24"/>
        </w:rPr>
        <w:t>Швеция предполагала, что образование союза возможно только при условии, что остальные потенциальные страны-участницы</w:t>
      </w:r>
      <w:r w:rsidRPr="00975D43">
        <w:rPr>
          <w:rFonts w:ascii="Times New Roman" w:hAnsi="Times New Roman" w:cs="Times New Roman"/>
          <w:sz w:val="24"/>
          <w:szCs w:val="24"/>
        </w:rPr>
        <w:t xml:space="preserve"> </w:t>
      </w:r>
      <w:r w:rsidR="002412ED" w:rsidRPr="00975D43">
        <w:rPr>
          <w:rFonts w:ascii="Times New Roman" w:hAnsi="Times New Roman" w:cs="Times New Roman"/>
          <w:sz w:val="24"/>
          <w:szCs w:val="24"/>
        </w:rPr>
        <w:t xml:space="preserve">не будут параллельно состоять в иных военно-политических блоках. Однако, Норвегия и Дания </w:t>
      </w:r>
      <w:r w:rsidR="00F44C5B" w:rsidRPr="00975D43">
        <w:rPr>
          <w:rFonts w:ascii="Times New Roman" w:hAnsi="Times New Roman" w:cs="Times New Roman"/>
          <w:sz w:val="24"/>
          <w:szCs w:val="24"/>
        </w:rPr>
        <w:t>приняли окончательное решение о своём вступлении в НАТО, и было бы совершенно нерационально создавать Скандинавский оборонительный союз, так как Норвегия и Дания не смогли бы в должной мере участвовать в деятельности союза, так как их действия определялись бы политикой Североатлантического Альянса.</w:t>
      </w:r>
      <w:r w:rsidRPr="00975D43">
        <w:rPr>
          <w:rFonts w:ascii="Times New Roman" w:hAnsi="Times New Roman" w:cs="Times New Roman"/>
          <w:sz w:val="24"/>
          <w:szCs w:val="24"/>
        </w:rPr>
        <w:t xml:space="preserve"> </w:t>
      </w:r>
    </w:p>
    <w:p w:rsidR="000A1EAA" w:rsidRPr="00975D43" w:rsidRDefault="000A1EAA"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Третий вариант, заключающийся в продолжении реализации политики нейтралитета, являлся наиболее рациональным из всех. Для этого есть несколько причин. Во-первых, Швеция уже имела на тот момент опыт реализации политики нейтралитета. Во-вторых, подобная политика устраивала СССР, что значительно снижало в</w:t>
      </w:r>
      <w:r w:rsidR="00F20A02" w:rsidRPr="00975D43">
        <w:rPr>
          <w:rFonts w:ascii="Times New Roman" w:hAnsi="Times New Roman" w:cs="Times New Roman"/>
          <w:sz w:val="24"/>
          <w:szCs w:val="24"/>
        </w:rPr>
        <w:t>ероятность эскалации конфликта и общую напряженность в регионе. В-третьих, данная политика нейтралитета устраивала государства Североатлантического Альянса и США в частности, при условии, что Швеция пойдёт на дальнейшее сотрудничество со странами Запада</w:t>
      </w:r>
    </w:p>
    <w:p w:rsidR="00EB10D1" w:rsidRPr="00975D43" w:rsidRDefault="00CF01D0"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 свою очередь, власти Швеции осознавали, что не желают оставаться в изоляции, соответственно были готовы к взаимодействию и даже предоставили для НАТО возможность мониторинга шведского экспорта. Рациональность данного поступка заключается в том, что Швеция оставалась нейтральной, при этом </w:t>
      </w:r>
      <w:r w:rsidR="008C7815" w:rsidRPr="00975D43">
        <w:rPr>
          <w:rFonts w:ascii="Times New Roman" w:hAnsi="Times New Roman" w:cs="Times New Roman"/>
          <w:sz w:val="24"/>
          <w:szCs w:val="24"/>
        </w:rPr>
        <w:t>получала доступ к американскому вооружению, тем самым максимизируя для себя выгоду и минимизируя издержки. И</w:t>
      </w:r>
      <w:r w:rsidR="00A01627" w:rsidRPr="00975D43">
        <w:rPr>
          <w:rFonts w:ascii="Times New Roman" w:hAnsi="Times New Roman" w:cs="Times New Roman"/>
          <w:sz w:val="24"/>
          <w:szCs w:val="24"/>
        </w:rPr>
        <w:t>здержки в данном случае заключались</w:t>
      </w:r>
      <w:r w:rsidR="008C7815" w:rsidRPr="00975D43">
        <w:rPr>
          <w:rFonts w:ascii="Times New Roman" w:hAnsi="Times New Roman" w:cs="Times New Roman"/>
          <w:sz w:val="24"/>
          <w:szCs w:val="24"/>
        </w:rPr>
        <w:t xml:space="preserve"> в негласном и неофициальном участии </w:t>
      </w:r>
      <w:r w:rsidR="008C7815" w:rsidRPr="00975D43">
        <w:rPr>
          <w:rFonts w:ascii="Times New Roman" w:hAnsi="Times New Roman" w:cs="Times New Roman"/>
          <w:sz w:val="24"/>
          <w:szCs w:val="24"/>
        </w:rPr>
        <w:lastRenderedPageBreak/>
        <w:t>в</w:t>
      </w:r>
      <w:r w:rsidR="00A01627" w:rsidRPr="00975D43">
        <w:rPr>
          <w:rFonts w:ascii="Times New Roman" w:hAnsi="Times New Roman" w:cs="Times New Roman"/>
          <w:sz w:val="24"/>
          <w:szCs w:val="24"/>
        </w:rPr>
        <w:t xml:space="preserve"> программе мониторинга экспорта, что, если бы этот факт стал общеизвестным, для СССР означало бы явное сближение Швеции и НАТО. </w:t>
      </w:r>
    </w:p>
    <w:p w:rsidR="006C742A" w:rsidRPr="00975D43" w:rsidRDefault="00EB10D1"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Таким образом, Швеция, имея три варианта дальнейшего развития, руководствуясь соображениями рациональности, выбрала вариант, предлагающий наилучшее соотношение выгоды и издержек.   </w:t>
      </w:r>
    </w:p>
    <w:p w:rsidR="00EB10D1" w:rsidRPr="00975D43" w:rsidRDefault="002E2040"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Североатлантический Альянс</w:t>
      </w:r>
      <w:r w:rsidR="003900DC" w:rsidRPr="00975D43">
        <w:rPr>
          <w:rFonts w:ascii="Times New Roman" w:hAnsi="Times New Roman" w:cs="Times New Roman"/>
          <w:sz w:val="24"/>
          <w:szCs w:val="24"/>
        </w:rPr>
        <w:t>, принимая во внимание те факторы, по причине существования которых Швеция не могла позволить себе вступить в НАТО, также</w:t>
      </w:r>
      <w:r w:rsidR="005C443A" w:rsidRPr="00975D43">
        <w:rPr>
          <w:rFonts w:ascii="Times New Roman" w:hAnsi="Times New Roman" w:cs="Times New Roman"/>
          <w:sz w:val="24"/>
          <w:szCs w:val="24"/>
        </w:rPr>
        <w:t xml:space="preserve"> выбрал наиболее рациональный вариант поведения в отношениях со Швецией. Соглашаясь на сохранение Швецией политики неприсоединения, НАТО предложил Швеции развитие взаимодействия в таком формате при условии мониторинга шведского экспорта. </w:t>
      </w:r>
      <w:r w:rsidR="00601C4B" w:rsidRPr="00975D43">
        <w:rPr>
          <w:rFonts w:ascii="Times New Roman" w:hAnsi="Times New Roman" w:cs="Times New Roman"/>
          <w:sz w:val="24"/>
          <w:szCs w:val="24"/>
        </w:rPr>
        <w:t>Таким образом, Североатлантический Альянс не отдалил от себя Швецию,</w:t>
      </w:r>
      <w:r w:rsidR="00364059" w:rsidRPr="00975D43">
        <w:rPr>
          <w:rFonts w:ascii="Times New Roman" w:hAnsi="Times New Roman" w:cs="Times New Roman"/>
          <w:sz w:val="24"/>
          <w:szCs w:val="24"/>
        </w:rPr>
        <w:t xml:space="preserve"> что было бы в условиях биполярного мира нерационально,</w:t>
      </w:r>
      <w:r w:rsidR="003B344C" w:rsidRPr="00975D43">
        <w:rPr>
          <w:rFonts w:ascii="Times New Roman" w:hAnsi="Times New Roman" w:cs="Times New Roman"/>
          <w:sz w:val="24"/>
          <w:szCs w:val="24"/>
        </w:rPr>
        <w:t xml:space="preserve"> а, проводя мониторинг шведского экспорта, склонил Швецию к взаимодействию, тем самым снижая вероятность ситуации, что Швеция будет негласно взаимодействовать с СССР.</w:t>
      </w:r>
    </w:p>
    <w:p w:rsidR="00912D90" w:rsidRDefault="0036405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Руководствуясь рациональным выбором, акторы в начале своего взаимоотношения выбрали наиболее рациональные пути</w:t>
      </w:r>
      <w:r w:rsidR="003B344C" w:rsidRPr="00975D43">
        <w:rPr>
          <w:rFonts w:ascii="Times New Roman" w:hAnsi="Times New Roman" w:cs="Times New Roman"/>
          <w:sz w:val="24"/>
          <w:szCs w:val="24"/>
        </w:rPr>
        <w:t xml:space="preserve"> </w:t>
      </w:r>
      <w:r w:rsidRPr="00975D43">
        <w:rPr>
          <w:rFonts w:ascii="Times New Roman" w:hAnsi="Times New Roman" w:cs="Times New Roman"/>
          <w:sz w:val="24"/>
          <w:szCs w:val="24"/>
        </w:rPr>
        <w:t>поведения в отношении друг друга. Это заложило прочный фундамент взаимоотношений, на основе которого было построено взаимодействие и в дальнейшем.</w:t>
      </w:r>
    </w:p>
    <w:p w:rsidR="008A1642" w:rsidRPr="00975D43" w:rsidRDefault="008A1642" w:rsidP="006310D9">
      <w:pPr>
        <w:spacing w:line="360" w:lineRule="auto"/>
        <w:rPr>
          <w:rFonts w:ascii="Times New Roman" w:hAnsi="Times New Roman" w:cs="Times New Roman"/>
          <w:sz w:val="24"/>
          <w:szCs w:val="24"/>
        </w:rPr>
      </w:pPr>
    </w:p>
    <w:p w:rsidR="002E2040" w:rsidRPr="00975D43" w:rsidRDefault="00445686" w:rsidP="006310D9">
      <w:pPr>
        <w:pStyle w:val="2"/>
        <w:spacing w:line="360" w:lineRule="auto"/>
        <w:rPr>
          <w:rFonts w:ascii="Times New Roman" w:hAnsi="Times New Roman" w:cs="Times New Roman"/>
        </w:rPr>
      </w:pPr>
      <w:bookmarkStart w:id="15" w:name="_Toc483336587"/>
      <w:r w:rsidRPr="00975D43">
        <w:rPr>
          <w:rFonts w:ascii="Times New Roman" w:hAnsi="Times New Roman" w:cs="Times New Roman"/>
        </w:rPr>
        <w:t>Теория рационального выбора и взаимодействие между Швецией и Североатлантическим Альянсом</w:t>
      </w:r>
      <w:r w:rsidR="004334EB" w:rsidRPr="00975D43">
        <w:rPr>
          <w:rFonts w:ascii="Times New Roman" w:hAnsi="Times New Roman" w:cs="Times New Roman"/>
        </w:rPr>
        <w:t xml:space="preserve"> в период холодной в</w:t>
      </w:r>
      <w:r w:rsidRPr="00975D43">
        <w:rPr>
          <w:rFonts w:ascii="Times New Roman" w:hAnsi="Times New Roman" w:cs="Times New Roman"/>
        </w:rPr>
        <w:t>ойны</w:t>
      </w:r>
      <w:bookmarkEnd w:id="15"/>
    </w:p>
    <w:p w:rsidR="00445686" w:rsidRPr="00975D43" w:rsidRDefault="006C1D0F"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Швеция, официально придерживаясь политики нейтралитета, однако в реальности взаимодейству</w:t>
      </w:r>
      <w:r w:rsidR="00845FB9" w:rsidRPr="00975D43">
        <w:rPr>
          <w:rFonts w:ascii="Times New Roman" w:hAnsi="Times New Roman" w:cs="Times New Roman"/>
          <w:sz w:val="24"/>
          <w:szCs w:val="24"/>
        </w:rPr>
        <w:t>я с НАТО, в течение всей эпохи холодной в</w:t>
      </w:r>
      <w:r w:rsidRPr="00975D43">
        <w:rPr>
          <w:rFonts w:ascii="Times New Roman" w:hAnsi="Times New Roman" w:cs="Times New Roman"/>
          <w:sz w:val="24"/>
          <w:szCs w:val="24"/>
        </w:rPr>
        <w:t>ойны продолжала реализовывать данное поведение.</w:t>
      </w:r>
    </w:p>
    <w:p w:rsidR="006C1D0F" w:rsidRPr="00975D43" w:rsidRDefault="006C1D0F"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Для шведских властей оставалось принципиально важным, чтобы о сотрудничестве не было общеизвестно, и в первую очередь, чтобы об этом не знал СССР. Поставив НАТО условие, что при взаимоотношении не должно быть никаких документов, Швеция показывала свою рациональность, так как отсутствовали конкретные доказательства взаимоотношений между США и Швецией.</w:t>
      </w:r>
    </w:p>
    <w:p w:rsidR="006C1D0F" w:rsidRPr="00975D43" w:rsidRDefault="006C1D0F"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lastRenderedPageBreak/>
        <w:t>Опираясь на несколько работ, доказывающих существенное взаимо</w:t>
      </w:r>
      <w:r w:rsidR="00253621" w:rsidRPr="00975D43">
        <w:rPr>
          <w:rFonts w:ascii="Times New Roman" w:hAnsi="Times New Roman" w:cs="Times New Roman"/>
          <w:sz w:val="24"/>
          <w:szCs w:val="24"/>
        </w:rPr>
        <w:t xml:space="preserve">действие между Швецией, особенно её военной элитой, и Североатлантическим Альянсом, невозможно со стопроцентной долей вероятности утверждать, что действительно такое взаимодействие </w:t>
      </w:r>
      <w:r w:rsidR="00D95467" w:rsidRPr="00975D43">
        <w:rPr>
          <w:rFonts w:ascii="Times New Roman" w:hAnsi="Times New Roman" w:cs="Times New Roman"/>
          <w:sz w:val="24"/>
          <w:szCs w:val="24"/>
        </w:rPr>
        <w:t xml:space="preserve">в таком объёме </w:t>
      </w:r>
      <w:r w:rsidR="00253621" w:rsidRPr="00975D43">
        <w:rPr>
          <w:rFonts w:ascii="Times New Roman" w:hAnsi="Times New Roman" w:cs="Times New Roman"/>
          <w:sz w:val="24"/>
          <w:szCs w:val="24"/>
        </w:rPr>
        <w:t>имело место быть. Регулярные полёты военных самолётов НАТО над территорией Швеции, разработанные планы стран Запада об использовании шведской помощи в случае военного конфликта с СССР, желание военных элит Швеции присоединиться к НАТО и готовность шведск</w:t>
      </w:r>
      <w:r w:rsidR="00683624" w:rsidRPr="00975D43">
        <w:rPr>
          <w:rFonts w:ascii="Times New Roman" w:hAnsi="Times New Roman" w:cs="Times New Roman"/>
          <w:sz w:val="24"/>
          <w:szCs w:val="24"/>
        </w:rPr>
        <w:t>их властей это сделать в случае конфликта с СССР</w:t>
      </w:r>
      <w:r w:rsidR="00EB6C25" w:rsidRPr="00975D43">
        <w:rPr>
          <w:rFonts w:ascii="Times New Roman" w:hAnsi="Times New Roman" w:cs="Times New Roman"/>
          <w:sz w:val="24"/>
          <w:szCs w:val="24"/>
        </w:rPr>
        <w:t xml:space="preserve"> </w:t>
      </w:r>
      <w:r w:rsidR="00683624" w:rsidRPr="00975D43">
        <w:rPr>
          <w:rFonts w:ascii="Times New Roman" w:hAnsi="Times New Roman" w:cs="Times New Roman"/>
          <w:sz w:val="24"/>
          <w:szCs w:val="24"/>
        </w:rPr>
        <w:t>- точно нельзя сказать, было ли всё это на самом деле, однако</w:t>
      </w:r>
      <w:r w:rsidR="00EB6C25" w:rsidRPr="00975D43">
        <w:rPr>
          <w:rFonts w:ascii="Times New Roman" w:hAnsi="Times New Roman" w:cs="Times New Roman"/>
          <w:sz w:val="24"/>
          <w:szCs w:val="24"/>
        </w:rPr>
        <w:t xml:space="preserve"> отрицать вполне вероятную возможность, что действительно имели место быть данные вещи, очевидно, не стоит. </w:t>
      </w:r>
    </w:p>
    <w:p w:rsidR="00707A57" w:rsidRPr="00975D43" w:rsidRDefault="00707A57"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лю</w:t>
      </w:r>
      <w:r w:rsidR="004334EB" w:rsidRPr="00975D43">
        <w:rPr>
          <w:rFonts w:ascii="Times New Roman" w:hAnsi="Times New Roman" w:cs="Times New Roman"/>
          <w:sz w:val="24"/>
          <w:szCs w:val="24"/>
        </w:rPr>
        <w:t>бом случае, на протяжении всей холодной в</w:t>
      </w:r>
      <w:r w:rsidRPr="00975D43">
        <w:rPr>
          <w:rFonts w:ascii="Times New Roman" w:hAnsi="Times New Roman" w:cs="Times New Roman"/>
          <w:sz w:val="24"/>
          <w:szCs w:val="24"/>
        </w:rPr>
        <w:t>ойны Швеция придерживалась формального нейтралитета, и в СМИ представители шведской государственной власти также заявляли, что Швеция не склоняется ни к одному из блоков, и будет противостоять каждому актору мировой политики, посягнувшему на суверенитет Швеции. Этот тип поведения был рационален по тем причинам, что он находил поддержку среди населения Швеции, которое поддерживало политику нейтралитета, был приемлем для стран НАТО, в первую очередь США, которые так или иначе уже обеспечили себе готовность Швеции к взаимодействию, несмотря на официальные заявления, а также устраивал СССР, государственные власти в котором, возможно, догадывались о тайных взаимоотношениях между</w:t>
      </w:r>
      <w:r w:rsidR="004A284F" w:rsidRPr="00975D43">
        <w:rPr>
          <w:rFonts w:ascii="Times New Roman" w:hAnsi="Times New Roman" w:cs="Times New Roman"/>
          <w:sz w:val="24"/>
          <w:szCs w:val="24"/>
        </w:rPr>
        <w:t xml:space="preserve"> НАТО и Швецией, однако точно знать об этом возможности не представляется.</w:t>
      </w:r>
    </w:p>
    <w:p w:rsidR="00092CB6" w:rsidRPr="00975D43" w:rsidRDefault="00092CB6" w:rsidP="006310D9">
      <w:pPr>
        <w:spacing w:line="360" w:lineRule="auto"/>
        <w:rPr>
          <w:rFonts w:ascii="Times New Roman" w:hAnsi="Times New Roman" w:cs="Times New Roman"/>
          <w:sz w:val="24"/>
          <w:szCs w:val="24"/>
        </w:rPr>
      </w:pPr>
    </w:p>
    <w:p w:rsidR="00092CB6" w:rsidRPr="00975D43" w:rsidRDefault="00092CB6" w:rsidP="006310D9">
      <w:pPr>
        <w:pStyle w:val="2"/>
        <w:spacing w:line="360" w:lineRule="auto"/>
        <w:rPr>
          <w:rFonts w:ascii="Times New Roman" w:hAnsi="Times New Roman" w:cs="Times New Roman"/>
        </w:rPr>
      </w:pPr>
      <w:bookmarkStart w:id="16" w:name="_Toc483336588"/>
      <w:r w:rsidRPr="00975D43">
        <w:rPr>
          <w:rFonts w:ascii="Times New Roman" w:hAnsi="Times New Roman" w:cs="Times New Roman"/>
        </w:rPr>
        <w:t>Теория рационального выбора и взаимодействие между Швецией и Североатлантическим Альянсом после оконч</w:t>
      </w:r>
      <w:r w:rsidR="004334EB" w:rsidRPr="00975D43">
        <w:rPr>
          <w:rFonts w:ascii="Times New Roman" w:hAnsi="Times New Roman" w:cs="Times New Roman"/>
        </w:rPr>
        <w:t>ания холодной в</w:t>
      </w:r>
      <w:r w:rsidRPr="00975D43">
        <w:rPr>
          <w:rFonts w:ascii="Times New Roman" w:hAnsi="Times New Roman" w:cs="Times New Roman"/>
        </w:rPr>
        <w:t>ойны</w:t>
      </w:r>
      <w:bookmarkEnd w:id="16"/>
    </w:p>
    <w:p w:rsidR="00191256" w:rsidRPr="00975D43" w:rsidRDefault="00845FB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После окончания холодной в</w:t>
      </w:r>
      <w:r w:rsidR="00011A02" w:rsidRPr="00975D43">
        <w:rPr>
          <w:rFonts w:ascii="Times New Roman" w:hAnsi="Times New Roman" w:cs="Times New Roman"/>
          <w:sz w:val="24"/>
          <w:szCs w:val="24"/>
        </w:rPr>
        <w:t xml:space="preserve">ойны, распада СССР и социалистического блока, Швеция, которая более не была ограничена в своей внешней политике </w:t>
      </w:r>
      <w:r w:rsidR="00191256" w:rsidRPr="00975D43">
        <w:rPr>
          <w:rFonts w:ascii="Times New Roman" w:hAnsi="Times New Roman" w:cs="Times New Roman"/>
          <w:sz w:val="24"/>
          <w:szCs w:val="24"/>
        </w:rPr>
        <w:t xml:space="preserve">существованием полюсов силы, снова, как и после окончания Второй мировой войны, оказалась перед необходимостью выбора одного из путей дальнейшего развития. </w:t>
      </w:r>
    </w:p>
    <w:p w:rsidR="00805758" w:rsidRPr="00975D43" w:rsidRDefault="00191256"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Основных вариантов дальнейшего поведения у Швеции было два. В соответствии с первым вариантом, Швеция могла присоединиться к НАТО. Для этого были созданы все условия: СССР, по причине его отсутствия, не мог предпринять ответные нежелательные действия в случае вступления шведов в Североатлантический Альянс; военное </w:t>
      </w:r>
      <w:r w:rsidRPr="00975D43">
        <w:rPr>
          <w:rFonts w:ascii="Times New Roman" w:hAnsi="Times New Roman" w:cs="Times New Roman"/>
          <w:sz w:val="24"/>
          <w:szCs w:val="24"/>
        </w:rPr>
        <w:lastRenderedPageBreak/>
        <w:t>руководство Швеции имело налаженные связи и опыт некоторого взаимодействия, полученно</w:t>
      </w:r>
      <w:r w:rsidR="00845FB9" w:rsidRPr="00975D43">
        <w:rPr>
          <w:rFonts w:ascii="Times New Roman" w:hAnsi="Times New Roman" w:cs="Times New Roman"/>
          <w:sz w:val="24"/>
          <w:szCs w:val="24"/>
        </w:rPr>
        <w:t>го во время холодной в</w:t>
      </w:r>
      <w:r w:rsidRPr="00975D43">
        <w:rPr>
          <w:rFonts w:ascii="Times New Roman" w:hAnsi="Times New Roman" w:cs="Times New Roman"/>
          <w:sz w:val="24"/>
          <w:szCs w:val="24"/>
        </w:rPr>
        <w:t xml:space="preserve">ойны; НАТО высоко оценивал Швецию и был готов принять её в свои ряды в любой момент. </w:t>
      </w:r>
      <w:r w:rsidR="00F52676" w:rsidRPr="00975D43">
        <w:rPr>
          <w:rFonts w:ascii="Times New Roman" w:hAnsi="Times New Roman" w:cs="Times New Roman"/>
          <w:sz w:val="24"/>
          <w:szCs w:val="24"/>
        </w:rPr>
        <w:t xml:space="preserve">Выгоды при вступлении Швеции в НАТО были следующими: </w:t>
      </w:r>
      <w:r w:rsidR="000F30FE" w:rsidRPr="00975D43">
        <w:rPr>
          <w:rFonts w:ascii="Times New Roman" w:hAnsi="Times New Roman" w:cs="Times New Roman"/>
          <w:sz w:val="24"/>
          <w:szCs w:val="24"/>
        </w:rPr>
        <w:t>укрепление партнерских взаимоотношений с США,</w:t>
      </w:r>
      <w:r w:rsidR="00C67E4A" w:rsidRPr="00975D43">
        <w:rPr>
          <w:rFonts w:ascii="Times New Roman" w:hAnsi="Times New Roman" w:cs="Times New Roman"/>
          <w:sz w:val="24"/>
          <w:szCs w:val="24"/>
        </w:rPr>
        <w:t xml:space="preserve"> повышение уровня безопасности в регионе Балтийского моря, повышение влияния Швеции на мировые политические процессы. Однако были и издержки: зависимость от Североатлантического Альянса и от позиции США в решении важных военно-политических вопросов, невозможность проведения самостоятельной внешней политики, последующие проблемы во внутриполитической жизни Швеции: вероятное недовольство большей части населения Швеции, раскол между р</w:t>
      </w:r>
      <w:r w:rsidR="00805758" w:rsidRPr="00975D43">
        <w:rPr>
          <w:rFonts w:ascii="Times New Roman" w:hAnsi="Times New Roman" w:cs="Times New Roman"/>
          <w:sz w:val="24"/>
          <w:szCs w:val="24"/>
        </w:rPr>
        <w:t>азличными политическими силами, а также возможная негативная реакция со стороны преемницы СССР</w:t>
      </w:r>
      <w:r w:rsidR="00C67E4A" w:rsidRPr="00975D43">
        <w:rPr>
          <w:rFonts w:ascii="Times New Roman" w:hAnsi="Times New Roman" w:cs="Times New Roman"/>
          <w:sz w:val="24"/>
          <w:szCs w:val="24"/>
        </w:rPr>
        <w:t xml:space="preserve"> </w:t>
      </w:r>
      <w:r w:rsidR="00805758" w:rsidRPr="00975D43">
        <w:rPr>
          <w:rFonts w:ascii="Times New Roman" w:hAnsi="Times New Roman" w:cs="Times New Roman"/>
          <w:sz w:val="24"/>
          <w:szCs w:val="24"/>
        </w:rPr>
        <w:t>Российской Федерации.</w:t>
      </w:r>
    </w:p>
    <w:p w:rsidR="00F32CBC" w:rsidRPr="00975D43" w:rsidRDefault="00805758"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Второй путь дальнейшего развития состоял в том, чтобы продолжить политику неприсоединения к военно-политическим блокам, при этом уже на официальном уровне реализуя взаимодействие. Выгодами в данном случае являлось наличие существенного опыта политики неприсоединения, выстроенные в соответствии с данной политикой взаимоотношения с другими государствами и международными организациями, опора на общественное мнение</w:t>
      </w:r>
      <w:r w:rsidR="00695AD7" w:rsidRPr="00975D43">
        <w:rPr>
          <w:rFonts w:ascii="Times New Roman" w:hAnsi="Times New Roman" w:cs="Times New Roman"/>
          <w:sz w:val="24"/>
          <w:szCs w:val="24"/>
        </w:rPr>
        <w:t>, в целом выступающее за политику нейтралитета,</w:t>
      </w:r>
      <w:r w:rsidR="00785B21" w:rsidRPr="00975D43">
        <w:rPr>
          <w:rFonts w:ascii="Times New Roman" w:hAnsi="Times New Roman" w:cs="Times New Roman"/>
          <w:sz w:val="24"/>
          <w:szCs w:val="24"/>
        </w:rPr>
        <w:t xml:space="preserve"> внутриполитический консенсус между шведскими политическими силами,</w:t>
      </w:r>
      <w:r w:rsidR="00695AD7" w:rsidRPr="00975D43">
        <w:rPr>
          <w:rFonts w:ascii="Times New Roman" w:hAnsi="Times New Roman" w:cs="Times New Roman"/>
          <w:sz w:val="24"/>
          <w:szCs w:val="24"/>
        </w:rPr>
        <w:t xml:space="preserve"> возможность проведения полного комплекса взаимодействия, включая совместные учения</w:t>
      </w:r>
      <w:r w:rsidR="00785B21" w:rsidRPr="00975D43">
        <w:rPr>
          <w:rFonts w:ascii="Times New Roman" w:hAnsi="Times New Roman" w:cs="Times New Roman"/>
          <w:sz w:val="24"/>
          <w:szCs w:val="24"/>
        </w:rPr>
        <w:t xml:space="preserve">, согласие Североатлантического Альянса и его готовность работать со Швецией на таких условиях, отсутствие опасений касательно российской реакции. Издержками в данном случае выступала невозможность Швеции более существенным образом влиять на военно-политические процессы, происходящие в Европе. </w:t>
      </w:r>
    </w:p>
    <w:p w:rsidR="00F32CBC" w:rsidRPr="00975D43" w:rsidRDefault="00F32CBC"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Взвесив все «за» и «против», шведские власти, поступив рационально, выбрали второй вариант, так как он предлагает намного лучшее соотношение выгод и издержек. Неприсоединение к НАТО предполагает невозможность существенно увеличить влияние Швеции в решении военно-политических мировых вопросов, однако за счёт этого удаётся избежать </w:t>
      </w:r>
      <w:r w:rsidR="005860EE" w:rsidRPr="00975D43">
        <w:rPr>
          <w:rFonts w:ascii="Times New Roman" w:hAnsi="Times New Roman" w:cs="Times New Roman"/>
          <w:sz w:val="24"/>
          <w:szCs w:val="24"/>
        </w:rPr>
        <w:t>внутриполитических конфликтов и возможной негативной реакции Российской Федерации.</w:t>
      </w:r>
    </w:p>
    <w:p w:rsidR="00D912CD" w:rsidRPr="00975D43" w:rsidRDefault="00612370"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Для того, чтобы поддерживать своё влияние в Европе, Швеции требовалось взаимодействовать</w:t>
      </w:r>
      <w:r w:rsidR="003429D6" w:rsidRPr="00975D43">
        <w:rPr>
          <w:rFonts w:ascii="Times New Roman" w:hAnsi="Times New Roman" w:cs="Times New Roman"/>
          <w:sz w:val="24"/>
          <w:szCs w:val="24"/>
        </w:rPr>
        <w:t xml:space="preserve"> с крупнейшим военно-политическим игроком</w:t>
      </w:r>
      <w:r w:rsidR="006127DF" w:rsidRPr="00975D43">
        <w:rPr>
          <w:rFonts w:ascii="Times New Roman" w:hAnsi="Times New Roman" w:cs="Times New Roman"/>
          <w:sz w:val="24"/>
          <w:szCs w:val="24"/>
        </w:rPr>
        <w:t xml:space="preserve"> региона. Это взаимодействие</w:t>
      </w:r>
      <w:r w:rsidR="00A858DE" w:rsidRPr="00975D43">
        <w:rPr>
          <w:rFonts w:ascii="Times New Roman" w:hAnsi="Times New Roman" w:cs="Times New Roman"/>
          <w:sz w:val="24"/>
          <w:szCs w:val="24"/>
        </w:rPr>
        <w:t xml:space="preserve"> </w:t>
      </w:r>
      <w:r w:rsidR="006127DF" w:rsidRPr="00975D43">
        <w:rPr>
          <w:rFonts w:ascii="Times New Roman" w:hAnsi="Times New Roman" w:cs="Times New Roman"/>
          <w:sz w:val="24"/>
          <w:szCs w:val="24"/>
        </w:rPr>
        <w:t>выражается в участии в военных операциях, проводимых НАТО</w:t>
      </w:r>
      <w:r w:rsidR="00A858DE" w:rsidRPr="00975D43">
        <w:rPr>
          <w:rFonts w:ascii="Times New Roman" w:hAnsi="Times New Roman" w:cs="Times New Roman"/>
          <w:sz w:val="24"/>
          <w:szCs w:val="24"/>
        </w:rPr>
        <w:t xml:space="preserve">. Это </w:t>
      </w:r>
      <w:r w:rsidR="00A858DE" w:rsidRPr="00975D43">
        <w:rPr>
          <w:rFonts w:ascii="Times New Roman" w:hAnsi="Times New Roman" w:cs="Times New Roman"/>
          <w:sz w:val="24"/>
          <w:szCs w:val="24"/>
        </w:rPr>
        <w:lastRenderedPageBreak/>
        <w:t xml:space="preserve">позволяет Швеции заявлять о себе как об акторе, готовом принимать непосредственное участие в мировых процессах, а Североатлантическому Альянсу пусть и не считаться, но хотя бы принимать во внимание мнение Швеции, а также приглашать Швецию на мероприятия Североатлантического Альянса, посвященные обсуждению различным вопросов деятельности НАТО. </w:t>
      </w:r>
    </w:p>
    <w:p w:rsidR="00092CB6" w:rsidRPr="00975D43" w:rsidRDefault="00C4317E"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Таким образом, теория рационального выбора успешно объясняет поведение</w:t>
      </w:r>
      <w:r w:rsidR="00D24C8B" w:rsidRPr="00975D43">
        <w:rPr>
          <w:rFonts w:ascii="Times New Roman" w:hAnsi="Times New Roman" w:cs="Times New Roman"/>
          <w:sz w:val="24"/>
          <w:szCs w:val="24"/>
        </w:rPr>
        <w:t xml:space="preserve"> Швеции в вопросе выбора дальнейшего</w:t>
      </w:r>
      <w:r w:rsidR="00845FB9" w:rsidRPr="00975D43">
        <w:rPr>
          <w:rFonts w:ascii="Times New Roman" w:hAnsi="Times New Roman" w:cs="Times New Roman"/>
          <w:sz w:val="24"/>
          <w:szCs w:val="24"/>
        </w:rPr>
        <w:t xml:space="preserve"> пути развития после окончания холодной в</w:t>
      </w:r>
      <w:r w:rsidR="00D24C8B" w:rsidRPr="00975D43">
        <w:rPr>
          <w:rFonts w:ascii="Times New Roman" w:hAnsi="Times New Roman" w:cs="Times New Roman"/>
          <w:sz w:val="24"/>
          <w:szCs w:val="24"/>
        </w:rPr>
        <w:t>ойны. Имея два основных варианта, Швеция выбирает из них тот, который является наиболее рациональным.</w:t>
      </w:r>
      <w:r w:rsidR="00011A02" w:rsidRPr="00975D43">
        <w:rPr>
          <w:rFonts w:ascii="Times New Roman" w:hAnsi="Times New Roman" w:cs="Times New Roman"/>
          <w:sz w:val="24"/>
          <w:szCs w:val="24"/>
        </w:rPr>
        <w:t xml:space="preserve"> </w:t>
      </w:r>
    </w:p>
    <w:p w:rsidR="005D282D" w:rsidRPr="00975D43" w:rsidRDefault="005D282D" w:rsidP="006310D9">
      <w:pPr>
        <w:spacing w:line="360" w:lineRule="auto"/>
        <w:rPr>
          <w:rFonts w:ascii="Times New Roman" w:hAnsi="Times New Roman" w:cs="Times New Roman"/>
          <w:sz w:val="24"/>
          <w:szCs w:val="24"/>
        </w:rPr>
      </w:pPr>
    </w:p>
    <w:p w:rsidR="005D282D" w:rsidRPr="00975D43" w:rsidRDefault="005D282D" w:rsidP="006310D9">
      <w:pPr>
        <w:pStyle w:val="2"/>
        <w:spacing w:line="360" w:lineRule="auto"/>
        <w:rPr>
          <w:rFonts w:ascii="Times New Roman" w:hAnsi="Times New Roman" w:cs="Times New Roman"/>
        </w:rPr>
      </w:pPr>
      <w:bookmarkStart w:id="17" w:name="_Toc483336589"/>
      <w:r w:rsidRPr="00975D43">
        <w:rPr>
          <w:rFonts w:ascii="Times New Roman" w:hAnsi="Times New Roman" w:cs="Times New Roman"/>
        </w:rPr>
        <w:t>Теория рационального выбора и взаимодействие между Швецией и Североатлантическим Альянсом в настоящее время</w:t>
      </w:r>
      <w:bookmarkEnd w:id="17"/>
    </w:p>
    <w:p w:rsidR="00746179" w:rsidRPr="00975D43" w:rsidRDefault="00413083"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 настоящее время Швеция также демонстрирует рациональное поведение в отношении вопроса взаимодействия с Североатлантическим Альянсом, </w:t>
      </w:r>
      <w:r w:rsidR="00746179" w:rsidRPr="00975D43">
        <w:rPr>
          <w:rFonts w:ascii="Times New Roman" w:hAnsi="Times New Roman" w:cs="Times New Roman"/>
          <w:sz w:val="24"/>
          <w:szCs w:val="24"/>
        </w:rPr>
        <w:t xml:space="preserve">которое можно </w:t>
      </w:r>
      <w:r w:rsidR="00845FB9" w:rsidRPr="00975D43">
        <w:rPr>
          <w:rFonts w:ascii="Times New Roman" w:hAnsi="Times New Roman" w:cs="Times New Roman"/>
          <w:sz w:val="24"/>
          <w:szCs w:val="24"/>
        </w:rPr>
        <w:t>было наблюдать после окончания холодной в</w:t>
      </w:r>
      <w:r w:rsidR="00746179" w:rsidRPr="00975D43">
        <w:rPr>
          <w:rFonts w:ascii="Times New Roman" w:hAnsi="Times New Roman" w:cs="Times New Roman"/>
          <w:sz w:val="24"/>
          <w:szCs w:val="24"/>
        </w:rPr>
        <w:t>ойны.</w:t>
      </w:r>
    </w:p>
    <w:p w:rsidR="002933B3" w:rsidRPr="00975D43" w:rsidRDefault="0074617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Швеция всё также развивает взаимоотношения, всё больше сближаясь с Североатлантическим Альянсом, при этом официально заявляет о том, что не собирается вступать в состав стран-участниц НАТО. </w:t>
      </w:r>
    </w:p>
    <w:p w:rsidR="00746179" w:rsidRPr="00975D43" w:rsidRDefault="0074617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 связи с последними событиями, Швеция поступает вполне рационально, позволяя войскам Североатлантического Альянса вступать на территорию Швеции в случае военного конфликта между НАТО и Российской Федерацией.</w:t>
      </w:r>
      <w:r w:rsidR="00A6752A" w:rsidRPr="00975D43">
        <w:rPr>
          <w:rFonts w:ascii="Times New Roman" w:hAnsi="Times New Roman" w:cs="Times New Roman"/>
          <w:sz w:val="24"/>
          <w:szCs w:val="24"/>
        </w:rPr>
        <w:t xml:space="preserve"> </w:t>
      </w:r>
      <w:r w:rsidR="006234F3" w:rsidRPr="00975D43">
        <w:rPr>
          <w:rFonts w:ascii="Times New Roman" w:hAnsi="Times New Roman" w:cs="Times New Roman"/>
          <w:sz w:val="24"/>
          <w:szCs w:val="24"/>
        </w:rPr>
        <w:t xml:space="preserve">Опасения оказаться пешкой в конфликте между НАТО и РФ не являются беспочвенными, соответственно, Швеция, в рамках своей внешнеполитической линии, рассматривает и учитывает разные варианты развития событий и выбирает тот вариант, который наиболее рационален в текущий момент: максимально возможная степень взаимодействия без вступления в Североатлантический Альянс.  </w:t>
      </w:r>
    </w:p>
    <w:p w:rsidR="00D0517D" w:rsidRPr="00975D43" w:rsidRDefault="00D0517D" w:rsidP="006310D9">
      <w:pPr>
        <w:spacing w:line="360" w:lineRule="auto"/>
        <w:rPr>
          <w:rFonts w:ascii="Times New Roman" w:hAnsi="Times New Roman" w:cs="Times New Roman"/>
          <w:sz w:val="24"/>
          <w:szCs w:val="24"/>
        </w:rPr>
      </w:pPr>
    </w:p>
    <w:p w:rsidR="00D0517D" w:rsidRPr="00975D43" w:rsidRDefault="00D0517D" w:rsidP="006310D9">
      <w:pPr>
        <w:pStyle w:val="2"/>
        <w:spacing w:line="360" w:lineRule="auto"/>
        <w:rPr>
          <w:rFonts w:ascii="Times New Roman" w:hAnsi="Times New Roman" w:cs="Times New Roman"/>
        </w:rPr>
      </w:pPr>
      <w:bookmarkStart w:id="18" w:name="_Toc483336590"/>
      <w:r w:rsidRPr="00975D43">
        <w:rPr>
          <w:rFonts w:ascii="Times New Roman" w:hAnsi="Times New Roman" w:cs="Times New Roman"/>
        </w:rPr>
        <w:lastRenderedPageBreak/>
        <w:t>Теория рационального выбора и тенденции развития взаимоотношений между Швецией и Североатлантическим Альянсом</w:t>
      </w:r>
      <w:bookmarkEnd w:id="18"/>
    </w:p>
    <w:p w:rsidR="00A6752A" w:rsidRPr="00975D43" w:rsidRDefault="00D0517D"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Текущая</w:t>
      </w:r>
      <w:r w:rsidR="00A6752A" w:rsidRPr="00975D43">
        <w:rPr>
          <w:rFonts w:ascii="Times New Roman" w:hAnsi="Times New Roman" w:cs="Times New Roman"/>
          <w:sz w:val="24"/>
          <w:szCs w:val="24"/>
        </w:rPr>
        <w:t xml:space="preserve"> степень взаимоотношения между двумя акторами мировых политических процессов, Швецией и Североатлантическим Альянсом, находится на</w:t>
      </w:r>
      <w:r w:rsidRPr="00975D43">
        <w:rPr>
          <w:rFonts w:ascii="Times New Roman" w:hAnsi="Times New Roman" w:cs="Times New Roman"/>
          <w:sz w:val="24"/>
          <w:szCs w:val="24"/>
        </w:rPr>
        <w:t xml:space="preserve"> достаточно высоком уровне</w:t>
      </w:r>
      <w:r w:rsidR="002933B3" w:rsidRPr="00975D43">
        <w:rPr>
          <w:rFonts w:ascii="Times New Roman" w:hAnsi="Times New Roman" w:cs="Times New Roman"/>
          <w:sz w:val="24"/>
          <w:szCs w:val="24"/>
        </w:rPr>
        <w:t xml:space="preserve">. Шведские аэропорты имеют подготовленную для военных самолётов НАТО </w:t>
      </w:r>
      <w:r w:rsidR="008F0423" w:rsidRPr="00975D43">
        <w:rPr>
          <w:rFonts w:ascii="Times New Roman" w:hAnsi="Times New Roman" w:cs="Times New Roman"/>
          <w:sz w:val="24"/>
          <w:szCs w:val="24"/>
        </w:rPr>
        <w:t xml:space="preserve">инфраструктуру, проводятся совместные </w:t>
      </w:r>
      <w:r w:rsidR="000F68BC" w:rsidRPr="00975D43">
        <w:rPr>
          <w:rFonts w:ascii="Times New Roman" w:hAnsi="Times New Roman" w:cs="Times New Roman"/>
          <w:sz w:val="24"/>
          <w:szCs w:val="24"/>
        </w:rPr>
        <w:t xml:space="preserve">военные учения войск Североатлантического Альянса </w:t>
      </w:r>
      <w:r w:rsidR="00F815AA" w:rsidRPr="00975D43">
        <w:rPr>
          <w:rFonts w:ascii="Times New Roman" w:hAnsi="Times New Roman" w:cs="Times New Roman"/>
          <w:sz w:val="24"/>
          <w:szCs w:val="24"/>
        </w:rPr>
        <w:t>и Швеции, налажены тесные контакты между военным руководством НА</w:t>
      </w:r>
      <w:r w:rsidR="002C3BCB" w:rsidRPr="00975D43">
        <w:rPr>
          <w:rFonts w:ascii="Times New Roman" w:hAnsi="Times New Roman" w:cs="Times New Roman"/>
          <w:sz w:val="24"/>
          <w:szCs w:val="24"/>
        </w:rPr>
        <w:t>ТО и Швеции, Швеция участвует во встречах, организованных странами НАТО.</w:t>
      </w:r>
    </w:p>
    <w:p w:rsidR="002C3BCB" w:rsidRPr="00975D43" w:rsidRDefault="002C3BCB"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Проанализировав в совокупности всю ту информацию, которую удалось собрать по мере написания данной работы, можно предположить</w:t>
      </w:r>
      <w:r w:rsidR="004854E3" w:rsidRPr="00975D43">
        <w:rPr>
          <w:rFonts w:ascii="Times New Roman" w:hAnsi="Times New Roman" w:cs="Times New Roman"/>
          <w:sz w:val="24"/>
          <w:szCs w:val="24"/>
        </w:rPr>
        <w:t>,</w:t>
      </w:r>
      <w:r w:rsidRPr="00975D43">
        <w:rPr>
          <w:rFonts w:ascii="Times New Roman" w:hAnsi="Times New Roman" w:cs="Times New Roman"/>
          <w:sz w:val="24"/>
          <w:szCs w:val="24"/>
        </w:rPr>
        <w:t xml:space="preserve"> что дальнейшее развитие взаимоотношений между Швецией и НАТО будет развиваться в схожем русле.</w:t>
      </w:r>
    </w:p>
    <w:p w:rsidR="004854E3" w:rsidRPr="00975D43" w:rsidRDefault="004854E3"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Если даже тогда, к</w:t>
      </w:r>
      <w:r w:rsidR="002C3BCB" w:rsidRPr="00975D43">
        <w:rPr>
          <w:rFonts w:ascii="Times New Roman" w:hAnsi="Times New Roman" w:cs="Times New Roman"/>
          <w:sz w:val="24"/>
          <w:szCs w:val="24"/>
        </w:rPr>
        <w:t>огда</w:t>
      </w:r>
      <w:r w:rsidRPr="00975D43">
        <w:rPr>
          <w:rFonts w:ascii="Times New Roman" w:hAnsi="Times New Roman" w:cs="Times New Roman"/>
          <w:sz w:val="24"/>
          <w:szCs w:val="24"/>
        </w:rPr>
        <w:t xml:space="preserve"> не сам</w:t>
      </w:r>
      <w:r w:rsidR="002C3BCB" w:rsidRPr="00975D43">
        <w:rPr>
          <w:rFonts w:ascii="Times New Roman" w:hAnsi="Times New Roman" w:cs="Times New Roman"/>
          <w:sz w:val="24"/>
          <w:szCs w:val="24"/>
        </w:rPr>
        <w:t xml:space="preserve"> акт формального вступления </w:t>
      </w:r>
      <w:r w:rsidRPr="00975D43">
        <w:rPr>
          <w:rFonts w:ascii="Times New Roman" w:hAnsi="Times New Roman" w:cs="Times New Roman"/>
          <w:sz w:val="24"/>
          <w:szCs w:val="24"/>
        </w:rPr>
        <w:t xml:space="preserve">Швеции </w:t>
      </w:r>
      <w:r w:rsidR="002C3BCB" w:rsidRPr="00975D43">
        <w:rPr>
          <w:rFonts w:ascii="Times New Roman" w:hAnsi="Times New Roman" w:cs="Times New Roman"/>
          <w:sz w:val="24"/>
          <w:szCs w:val="24"/>
        </w:rPr>
        <w:t>в Сев</w:t>
      </w:r>
      <w:r w:rsidRPr="00975D43">
        <w:rPr>
          <w:rFonts w:ascii="Times New Roman" w:hAnsi="Times New Roman" w:cs="Times New Roman"/>
          <w:sz w:val="24"/>
          <w:szCs w:val="24"/>
        </w:rPr>
        <w:t>ероатлантический Альянс, а лишь поднятие этой темы или некорректно истолкованное обращение военного командования к правительству Швеции вызывает бурную ответную реакцию как в обществе, так и в органах государственной власти, то очевидно ожидать намного более сильной реакции в случае непосредственно самого вступления Швеции в НАТО, вплоть до кризиса государственной власти, массовых митингов, роспуска парламента, отставки правительства и так далее. Для того, чтобы не допустить подобного внутриполитического кризиса, маловероятно, что шведские власти примут решение о вступлении Швеции в НАТО.</w:t>
      </w:r>
    </w:p>
    <w:p w:rsidR="00124B8D" w:rsidRPr="00975D43" w:rsidRDefault="004854E3"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Политика неприсоединения</w:t>
      </w:r>
      <w:r w:rsidR="00124B8D" w:rsidRPr="00975D43">
        <w:rPr>
          <w:rFonts w:ascii="Times New Roman" w:hAnsi="Times New Roman" w:cs="Times New Roman"/>
          <w:sz w:val="24"/>
          <w:szCs w:val="24"/>
        </w:rPr>
        <w:t xml:space="preserve"> параллельно с взаимодействием с НАТО, изначально неформальном, а затем и официальном,</w:t>
      </w:r>
      <w:r w:rsidRPr="00975D43">
        <w:rPr>
          <w:rFonts w:ascii="Times New Roman" w:hAnsi="Times New Roman" w:cs="Times New Roman"/>
          <w:sz w:val="24"/>
          <w:szCs w:val="24"/>
        </w:rPr>
        <w:t xml:space="preserve"> на протяжении деся</w:t>
      </w:r>
      <w:r w:rsidR="00124B8D" w:rsidRPr="00975D43">
        <w:rPr>
          <w:rFonts w:ascii="Times New Roman" w:hAnsi="Times New Roman" w:cs="Times New Roman"/>
          <w:sz w:val="24"/>
          <w:szCs w:val="24"/>
        </w:rPr>
        <w:t>тков лет отлично зарекомендовали</w:t>
      </w:r>
      <w:r w:rsidRPr="00975D43">
        <w:rPr>
          <w:rFonts w:ascii="Times New Roman" w:hAnsi="Times New Roman" w:cs="Times New Roman"/>
          <w:sz w:val="24"/>
          <w:szCs w:val="24"/>
        </w:rPr>
        <w:t xml:space="preserve"> себя в качестве </w:t>
      </w:r>
      <w:r w:rsidR="00124B8D" w:rsidRPr="00975D43">
        <w:rPr>
          <w:rFonts w:ascii="Times New Roman" w:hAnsi="Times New Roman" w:cs="Times New Roman"/>
          <w:sz w:val="24"/>
          <w:szCs w:val="24"/>
        </w:rPr>
        <w:t xml:space="preserve">того консенсуса, который устраивает различные группы интересов как внутри Швеции, так и за её пределами. В соответствии с положениями теории рационального выбора, акторы в своей деятельности выбирают тот вариант, который предполагает максимальные выгоды при минимальных издержках. В тех условиях, в которых находится Швеция, вариант и в дальнейшем придерживаться политики неприсоединения и параллельно развивать сотрудничество с НАТО является как раз тем вариантом, который представляется наиболее рациональным. </w:t>
      </w:r>
    </w:p>
    <w:p w:rsidR="00445686" w:rsidRPr="00975D43" w:rsidRDefault="00A31FDF"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Преподаватели Санкт-Петербургского Государственного Университета факультета международных отношений </w:t>
      </w:r>
      <w:r w:rsidR="000E48EB" w:rsidRPr="00975D43">
        <w:rPr>
          <w:rFonts w:ascii="Times New Roman" w:hAnsi="Times New Roman" w:cs="Times New Roman"/>
          <w:sz w:val="24"/>
          <w:szCs w:val="24"/>
        </w:rPr>
        <w:t xml:space="preserve">Ирина </w:t>
      </w:r>
      <w:r w:rsidRPr="00975D43">
        <w:rPr>
          <w:rFonts w:ascii="Times New Roman" w:hAnsi="Times New Roman" w:cs="Times New Roman"/>
          <w:sz w:val="24"/>
          <w:szCs w:val="24"/>
        </w:rPr>
        <w:t xml:space="preserve">Новикова </w:t>
      </w:r>
      <w:r w:rsidR="00794E4C" w:rsidRPr="00975D43">
        <w:rPr>
          <w:rFonts w:ascii="Times New Roman" w:hAnsi="Times New Roman" w:cs="Times New Roman"/>
          <w:sz w:val="24"/>
          <w:szCs w:val="24"/>
        </w:rPr>
        <w:t xml:space="preserve">и </w:t>
      </w:r>
      <w:r w:rsidR="000E48EB" w:rsidRPr="00975D43">
        <w:rPr>
          <w:rFonts w:ascii="Times New Roman" w:hAnsi="Times New Roman" w:cs="Times New Roman"/>
          <w:sz w:val="24"/>
          <w:szCs w:val="24"/>
        </w:rPr>
        <w:t xml:space="preserve">Николай </w:t>
      </w:r>
      <w:r w:rsidR="00794E4C" w:rsidRPr="00975D43">
        <w:rPr>
          <w:rFonts w:ascii="Times New Roman" w:hAnsi="Times New Roman" w:cs="Times New Roman"/>
          <w:sz w:val="24"/>
          <w:szCs w:val="24"/>
        </w:rPr>
        <w:t>Межевич в статье под названием</w:t>
      </w:r>
      <w:r w:rsidR="00DC00F3" w:rsidRPr="00975D43">
        <w:rPr>
          <w:rFonts w:ascii="Times New Roman" w:hAnsi="Times New Roman" w:cs="Times New Roman"/>
          <w:sz w:val="24"/>
          <w:szCs w:val="24"/>
        </w:rPr>
        <w:t xml:space="preserve"> </w:t>
      </w:r>
      <w:r w:rsidR="00DC00F3" w:rsidRPr="00975D43">
        <w:rPr>
          <w:rFonts w:ascii="Times New Roman" w:hAnsi="Times New Roman" w:cs="Times New Roman"/>
          <w:sz w:val="24"/>
          <w:szCs w:val="24"/>
        </w:rPr>
        <w:lastRenderedPageBreak/>
        <w:t xml:space="preserve">«Финляндия и НАТО: как забвение уроков прошлого может привести к их повторению», разбирая вопрос </w:t>
      </w:r>
      <w:r w:rsidR="003C657E" w:rsidRPr="00975D43">
        <w:rPr>
          <w:rFonts w:ascii="Times New Roman" w:hAnsi="Times New Roman" w:cs="Times New Roman"/>
          <w:sz w:val="24"/>
          <w:szCs w:val="24"/>
        </w:rPr>
        <w:t>возможности вступления Финляндии в НАТО, приходят к выводу, что взаимодействие двух акторов развито в такой мере, что официальное вступление Финляндии в НАТО стало абсолютно ненужной формальностью.</w:t>
      </w:r>
      <w:r w:rsidR="002F0D83" w:rsidRPr="00975D43">
        <w:rPr>
          <w:rStyle w:val="a6"/>
          <w:rFonts w:ascii="Times New Roman" w:hAnsi="Times New Roman" w:cs="Times New Roman"/>
          <w:sz w:val="24"/>
          <w:szCs w:val="24"/>
        </w:rPr>
        <w:footnoteReference w:id="147"/>
      </w:r>
      <w:r w:rsidR="003C657E" w:rsidRPr="00975D43">
        <w:rPr>
          <w:rFonts w:ascii="Times New Roman" w:hAnsi="Times New Roman" w:cs="Times New Roman"/>
          <w:sz w:val="24"/>
          <w:szCs w:val="24"/>
        </w:rPr>
        <w:t xml:space="preserve"> </w:t>
      </w:r>
      <w:r w:rsidR="00114731" w:rsidRPr="00975D43">
        <w:rPr>
          <w:rFonts w:ascii="Times New Roman" w:hAnsi="Times New Roman" w:cs="Times New Roman"/>
          <w:sz w:val="24"/>
          <w:szCs w:val="24"/>
        </w:rPr>
        <w:t>Отвечая на вопрос о вероятности вступления Швеции в НАТО, можно с высокой долей вероятности ответить, что данном случае, ситуация очень похожа на вопрос вступления Финляндии в НАТО: получение</w:t>
      </w:r>
      <w:r w:rsidR="003C6014" w:rsidRPr="00975D43">
        <w:rPr>
          <w:rFonts w:ascii="Times New Roman" w:hAnsi="Times New Roman" w:cs="Times New Roman"/>
          <w:sz w:val="24"/>
          <w:szCs w:val="24"/>
        </w:rPr>
        <w:t xml:space="preserve"> шведами</w:t>
      </w:r>
      <w:r w:rsidR="00114731" w:rsidRPr="00975D43">
        <w:rPr>
          <w:rFonts w:ascii="Times New Roman" w:hAnsi="Times New Roman" w:cs="Times New Roman"/>
          <w:sz w:val="24"/>
          <w:szCs w:val="24"/>
        </w:rPr>
        <w:t xml:space="preserve"> формального членства в Североатлантическом Альянсе является </w:t>
      </w:r>
      <w:r w:rsidR="003C6014" w:rsidRPr="00975D43">
        <w:rPr>
          <w:rFonts w:ascii="Times New Roman" w:hAnsi="Times New Roman" w:cs="Times New Roman"/>
          <w:sz w:val="24"/>
          <w:szCs w:val="24"/>
        </w:rPr>
        <w:t xml:space="preserve">также абсолютно ненужной формальностью, так как уровень взаимодействия настолько высок, что позволяет говорить о Швеции как о неформальном </w:t>
      </w:r>
      <w:r w:rsidR="005E7599" w:rsidRPr="00975D43">
        <w:rPr>
          <w:rFonts w:ascii="Times New Roman" w:hAnsi="Times New Roman" w:cs="Times New Roman"/>
          <w:sz w:val="24"/>
          <w:szCs w:val="24"/>
        </w:rPr>
        <w:t>члене НАТО, при этом обладающим возможность выбора, когда взаимодействовать с НАТО, а когда не взаимодействовать.</w:t>
      </w:r>
    </w:p>
    <w:p w:rsidR="00603809" w:rsidRPr="00975D43" w:rsidRDefault="0060380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Таким образом, подводя итог, можно сделать вывод о том, что, поднимая вопрос тенденций развития взаимоотношений между НАТО и Швецией, </w:t>
      </w:r>
      <w:r w:rsidR="00902FB0" w:rsidRPr="00975D43">
        <w:rPr>
          <w:rFonts w:ascii="Times New Roman" w:hAnsi="Times New Roman" w:cs="Times New Roman"/>
          <w:sz w:val="24"/>
          <w:szCs w:val="24"/>
        </w:rPr>
        <w:t>ответ на данный вопрос будет следующим: наиболее вероятно то, что Швеция и далее будет придерживаться политики неприсоединения к Североатлантическому Альянсу, при этом развивая с Альянсом сотрудничество.</w:t>
      </w:r>
      <w:r w:rsidR="00EA388B" w:rsidRPr="00975D43">
        <w:rPr>
          <w:rFonts w:ascii="Times New Roman" w:hAnsi="Times New Roman" w:cs="Times New Roman"/>
          <w:sz w:val="24"/>
          <w:szCs w:val="24"/>
        </w:rPr>
        <w:t xml:space="preserve"> В соответствии с теорией рационального выбора это является наиболее рациональным поведением Швеции в отношении данного вопроса.</w:t>
      </w:r>
    </w:p>
    <w:p w:rsidR="000163CE" w:rsidRPr="00975D43" w:rsidRDefault="000163CE" w:rsidP="006310D9">
      <w:pPr>
        <w:spacing w:line="360" w:lineRule="auto"/>
        <w:rPr>
          <w:rFonts w:ascii="Times New Roman" w:hAnsi="Times New Roman" w:cs="Times New Roman"/>
          <w:b/>
          <w:sz w:val="24"/>
          <w:szCs w:val="24"/>
        </w:rPr>
      </w:pPr>
    </w:p>
    <w:p w:rsidR="005B10A7" w:rsidRPr="00975D43" w:rsidRDefault="005B10A7" w:rsidP="006310D9">
      <w:pPr>
        <w:spacing w:line="360" w:lineRule="auto"/>
        <w:rPr>
          <w:rFonts w:ascii="Times New Roman" w:hAnsi="Times New Roman" w:cs="Times New Roman"/>
          <w:b/>
          <w:sz w:val="24"/>
          <w:szCs w:val="24"/>
        </w:rPr>
      </w:pPr>
    </w:p>
    <w:p w:rsidR="005B10A7" w:rsidRPr="00975D43" w:rsidRDefault="005B10A7" w:rsidP="006310D9">
      <w:pPr>
        <w:spacing w:line="360" w:lineRule="auto"/>
        <w:rPr>
          <w:rFonts w:ascii="Times New Roman" w:hAnsi="Times New Roman" w:cs="Times New Roman"/>
          <w:b/>
          <w:sz w:val="24"/>
          <w:szCs w:val="24"/>
        </w:rPr>
      </w:pPr>
    </w:p>
    <w:p w:rsidR="005B10A7" w:rsidRPr="00975D43" w:rsidRDefault="005B10A7" w:rsidP="006310D9">
      <w:pPr>
        <w:spacing w:line="360" w:lineRule="auto"/>
        <w:rPr>
          <w:rFonts w:ascii="Times New Roman" w:hAnsi="Times New Roman" w:cs="Times New Roman"/>
          <w:b/>
          <w:sz w:val="24"/>
          <w:szCs w:val="24"/>
        </w:rPr>
      </w:pPr>
    </w:p>
    <w:p w:rsidR="005B10A7" w:rsidRPr="00975D43" w:rsidRDefault="005B10A7" w:rsidP="006310D9">
      <w:pPr>
        <w:spacing w:line="360" w:lineRule="auto"/>
        <w:rPr>
          <w:rFonts w:ascii="Times New Roman" w:hAnsi="Times New Roman" w:cs="Times New Roman"/>
          <w:b/>
          <w:sz w:val="24"/>
          <w:szCs w:val="24"/>
        </w:rPr>
      </w:pPr>
    </w:p>
    <w:p w:rsidR="005B10A7" w:rsidRPr="00975D43" w:rsidRDefault="005B10A7" w:rsidP="006310D9">
      <w:pPr>
        <w:spacing w:line="360" w:lineRule="auto"/>
        <w:rPr>
          <w:rFonts w:ascii="Times New Roman" w:hAnsi="Times New Roman" w:cs="Times New Roman"/>
          <w:b/>
          <w:sz w:val="24"/>
          <w:szCs w:val="24"/>
        </w:rPr>
      </w:pPr>
    </w:p>
    <w:p w:rsidR="005B10A7" w:rsidRPr="00975D43" w:rsidRDefault="005B10A7" w:rsidP="006310D9">
      <w:pPr>
        <w:spacing w:line="360" w:lineRule="auto"/>
        <w:rPr>
          <w:rFonts w:ascii="Times New Roman" w:hAnsi="Times New Roman" w:cs="Times New Roman"/>
          <w:b/>
          <w:sz w:val="24"/>
          <w:szCs w:val="24"/>
        </w:rPr>
      </w:pPr>
    </w:p>
    <w:p w:rsidR="005B10A7" w:rsidRPr="00975D43" w:rsidRDefault="005B10A7" w:rsidP="006310D9">
      <w:pPr>
        <w:spacing w:line="360" w:lineRule="auto"/>
        <w:rPr>
          <w:rFonts w:ascii="Times New Roman" w:hAnsi="Times New Roman" w:cs="Times New Roman"/>
          <w:b/>
          <w:sz w:val="24"/>
          <w:szCs w:val="24"/>
        </w:rPr>
      </w:pPr>
    </w:p>
    <w:p w:rsidR="005B10A7" w:rsidRPr="00975D43" w:rsidRDefault="005B10A7" w:rsidP="006310D9">
      <w:pPr>
        <w:spacing w:line="360" w:lineRule="auto"/>
        <w:rPr>
          <w:rFonts w:ascii="Times New Roman" w:hAnsi="Times New Roman" w:cs="Times New Roman"/>
          <w:b/>
          <w:sz w:val="24"/>
          <w:szCs w:val="24"/>
        </w:rPr>
      </w:pPr>
    </w:p>
    <w:p w:rsidR="00D90633" w:rsidRPr="00975D43" w:rsidRDefault="00D90633" w:rsidP="006310D9">
      <w:pPr>
        <w:pStyle w:val="1"/>
        <w:spacing w:line="360" w:lineRule="auto"/>
        <w:rPr>
          <w:rFonts w:ascii="Times New Roman" w:hAnsi="Times New Roman" w:cs="Times New Roman"/>
        </w:rPr>
      </w:pPr>
      <w:bookmarkStart w:id="19" w:name="_Toc483336591"/>
      <w:r w:rsidRPr="00975D43">
        <w:rPr>
          <w:rFonts w:ascii="Times New Roman" w:hAnsi="Times New Roman" w:cs="Times New Roman"/>
        </w:rPr>
        <w:lastRenderedPageBreak/>
        <w:t>Заключение</w:t>
      </w:r>
      <w:bookmarkEnd w:id="19"/>
    </w:p>
    <w:p w:rsidR="000163CE" w:rsidRPr="00975D43" w:rsidRDefault="000163CE" w:rsidP="006310D9">
      <w:pPr>
        <w:spacing w:line="360" w:lineRule="auto"/>
        <w:rPr>
          <w:rFonts w:ascii="Times New Roman" w:hAnsi="Times New Roman" w:cs="Times New Roman"/>
        </w:rPr>
      </w:pPr>
    </w:p>
    <w:p w:rsidR="00C20FB7" w:rsidRPr="00975D43" w:rsidRDefault="00C7738C"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На сегодняшний день Североатлантический Альянс, в который входит множество западных государств, является</w:t>
      </w:r>
      <w:r w:rsidR="00C20FB7" w:rsidRPr="00975D43">
        <w:rPr>
          <w:rFonts w:ascii="Times New Roman" w:hAnsi="Times New Roman" w:cs="Times New Roman"/>
          <w:sz w:val="24"/>
          <w:szCs w:val="24"/>
        </w:rPr>
        <w:t xml:space="preserve"> одним из сильнейших политических акторов в мире. Организация, созданная после Второй мировой войны для эффективного противостояния расширению влияния со стороны СССР, продолжает существовать и в настоящее время. </w:t>
      </w:r>
    </w:p>
    <w:p w:rsidR="00C20FB7" w:rsidRPr="00975D43" w:rsidRDefault="00C20FB7"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Актуальным в свете напряженных отношений между Североатлантическим Альянсом и Российской Федерацией является вопрос присоединения к блоку НАТО нейтральных государств, на протяжении многих десятилетий придерживающихся политики неприсоединения. Одним из таких государств является Швеция.</w:t>
      </w:r>
    </w:p>
    <w:p w:rsidR="00D90633" w:rsidRPr="00975D43" w:rsidRDefault="00D90633"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Данная работа была посвящена изучению тенденций взаимоотношений между Швецией и НАТО. </w:t>
      </w:r>
      <w:r w:rsidR="00C20FB7" w:rsidRPr="00975D43">
        <w:rPr>
          <w:rFonts w:ascii="Times New Roman" w:hAnsi="Times New Roman" w:cs="Times New Roman"/>
          <w:sz w:val="24"/>
          <w:szCs w:val="24"/>
        </w:rPr>
        <w:t>В начале исследовании автор планировал в ходе изучения истории взаимодействия между НАТО и Швецией выявить предполагаемое дальнейшее взаимодействие между двумя акторами мировой политики.</w:t>
      </w:r>
    </w:p>
    <w:p w:rsidR="006E0344" w:rsidRPr="00975D43" w:rsidRDefault="00962665"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Для понимания специфики акторов, в исследовании представлена краткая характеристика, история и </w:t>
      </w:r>
      <w:r w:rsidR="0063088B" w:rsidRPr="00975D43">
        <w:rPr>
          <w:rFonts w:ascii="Times New Roman" w:hAnsi="Times New Roman" w:cs="Times New Roman"/>
          <w:sz w:val="24"/>
          <w:szCs w:val="24"/>
        </w:rPr>
        <w:t>особенности</w:t>
      </w:r>
      <w:r w:rsidRPr="00975D43">
        <w:rPr>
          <w:rFonts w:ascii="Times New Roman" w:hAnsi="Times New Roman" w:cs="Times New Roman"/>
          <w:sz w:val="24"/>
          <w:szCs w:val="24"/>
        </w:rPr>
        <w:t xml:space="preserve"> как Швеции, так и Североатлантического Альянса. </w:t>
      </w:r>
      <w:r w:rsidR="00871CBB" w:rsidRPr="00975D43">
        <w:rPr>
          <w:rFonts w:ascii="Times New Roman" w:hAnsi="Times New Roman" w:cs="Times New Roman"/>
          <w:sz w:val="24"/>
          <w:szCs w:val="24"/>
        </w:rPr>
        <w:t xml:space="preserve">Было выявлено, что НАТО изначально создавался для противодействия СССР, а после того, как СССР и социалистический лагерь распался, </w:t>
      </w:r>
      <w:r w:rsidR="009121CF" w:rsidRPr="00975D43">
        <w:rPr>
          <w:rFonts w:ascii="Times New Roman" w:hAnsi="Times New Roman" w:cs="Times New Roman"/>
          <w:sz w:val="24"/>
          <w:szCs w:val="24"/>
        </w:rPr>
        <w:t>НАТО произвела смену целей, переориентировавшись на более широкий список вопросов, среди которых</w:t>
      </w:r>
      <w:r w:rsidR="006E0344" w:rsidRPr="00975D43">
        <w:rPr>
          <w:rFonts w:ascii="Times New Roman" w:hAnsi="Times New Roman" w:cs="Times New Roman"/>
          <w:sz w:val="24"/>
          <w:szCs w:val="24"/>
        </w:rPr>
        <w:t xml:space="preserve"> главными выделяют</w:t>
      </w:r>
      <w:r w:rsidR="009121CF" w:rsidRPr="00975D43">
        <w:rPr>
          <w:rFonts w:ascii="Times New Roman" w:hAnsi="Times New Roman" w:cs="Times New Roman"/>
          <w:sz w:val="24"/>
          <w:szCs w:val="24"/>
        </w:rPr>
        <w:t xml:space="preserve"> терроризм</w:t>
      </w:r>
      <w:r w:rsidR="006E0344" w:rsidRPr="00975D43">
        <w:rPr>
          <w:rFonts w:ascii="Times New Roman" w:hAnsi="Times New Roman" w:cs="Times New Roman"/>
          <w:sz w:val="24"/>
          <w:szCs w:val="24"/>
        </w:rPr>
        <w:t xml:space="preserve">, незаконная торговля оружием и наркотическими веществами, а также гуманитарные операции и поддержание мира. </w:t>
      </w:r>
    </w:p>
    <w:p w:rsidR="00056C6F" w:rsidRPr="00975D43" w:rsidRDefault="006E0344"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Швеция, </w:t>
      </w:r>
      <w:r w:rsidR="006171F0" w:rsidRPr="00975D43">
        <w:rPr>
          <w:rFonts w:ascii="Times New Roman" w:hAnsi="Times New Roman" w:cs="Times New Roman"/>
          <w:sz w:val="24"/>
          <w:szCs w:val="24"/>
        </w:rPr>
        <w:t xml:space="preserve">пройдя через различные этапы своего исторического развития, </w:t>
      </w:r>
      <w:r w:rsidR="005D763F" w:rsidRPr="00975D43">
        <w:rPr>
          <w:rFonts w:ascii="Times New Roman" w:hAnsi="Times New Roman" w:cs="Times New Roman"/>
          <w:sz w:val="24"/>
          <w:szCs w:val="24"/>
        </w:rPr>
        <w:t>среди которых значимыми являлись эпоха викингов, эпоха крес</w:t>
      </w:r>
      <w:r w:rsidR="002A650A" w:rsidRPr="00975D43">
        <w:rPr>
          <w:rFonts w:ascii="Times New Roman" w:hAnsi="Times New Roman" w:cs="Times New Roman"/>
          <w:sz w:val="24"/>
          <w:szCs w:val="24"/>
        </w:rPr>
        <w:t>товых походов, Кальмарская уния, Первая и Вторая</w:t>
      </w:r>
      <w:r w:rsidR="00A65B47" w:rsidRPr="00975D43">
        <w:rPr>
          <w:rFonts w:ascii="Times New Roman" w:hAnsi="Times New Roman" w:cs="Times New Roman"/>
          <w:sz w:val="24"/>
          <w:szCs w:val="24"/>
        </w:rPr>
        <w:t xml:space="preserve"> мировые войны, уже в тече</w:t>
      </w:r>
      <w:r w:rsidR="004334EB" w:rsidRPr="00975D43">
        <w:rPr>
          <w:rFonts w:ascii="Times New Roman" w:hAnsi="Times New Roman" w:cs="Times New Roman"/>
          <w:sz w:val="24"/>
          <w:szCs w:val="24"/>
        </w:rPr>
        <w:t>нии длительного</w:t>
      </w:r>
      <w:r w:rsidR="00327ED4" w:rsidRPr="00975D43">
        <w:rPr>
          <w:rFonts w:ascii="Times New Roman" w:hAnsi="Times New Roman" w:cs="Times New Roman"/>
          <w:sz w:val="24"/>
          <w:szCs w:val="24"/>
        </w:rPr>
        <w:t xml:space="preserve"> демонстрирует </w:t>
      </w:r>
      <w:r w:rsidR="00B12CE5" w:rsidRPr="00975D43">
        <w:rPr>
          <w:rFonts w:ascii="Times New Roman" w:hAnsi="Times New Roman" w:cs="Times New Roman"/>
          <w:sz w:val="24"/>
          <w:szCs w:val="24"/>
        </w:rPr>
        <w:t>политику нейтралитета. Изначально политика нейтралитета была выражена</w:t>
      </w:r>
      <w:r w:rsidR="00284C8A" w:rsidRPr="00975D43">
        <w:rPr>
          <w:rFonts w:ascii="Times New Roman" w:hAnsi="Times New Roman" w:cs="Times New Roman"/>
          <w:sz w:val="24"/>
          <w:szCs w:val="24"/>
        </w:rPr>
        <w:t xml:space="preserve"> в неучастии в ми</w:t>
      </w:r>
      <w:r w:rsidR="008D2263" w:rsidRPr="00975D43">
        <w:rPr>
          <w:rFonts w:ascii="Times New Roman" w:hAnsi="Times New Roman" w:cs="Times New Roman"/>
          <w:sz w:val="24"/>
          <w:szCs w:val="24"/>
        </w:rPr>
        <w:t>ровых войнах, а затем в неприсоедин</w:t>
      </w:r>
      <w:r w:rsidR="00B12CE5" w:rsidRPr="00975D43">
        <w:rPr>
          <w:rFonts w:ascii="Times New Roman" w:hAnsi="Times New Roman" w:cs="Times New Roman"/>
          <w:sz w:val="24"/>
          <w:szCs w:val="24"/>
        </w:rPr>
        <w:t>ении к полюсам силы, из расчёта</w:t>
      </w:r>
      <w:r w:rsidR="008D2263" w:rsidRPr="00975D43">
        <w:rPr>
          <w:rFonts w:ascii="Times New Roman" w:hAnsi="Times New Roman" w:cs="Times New Roman"/>
          <w:sz w:val="24"/>
          <w:szCs w:val="24"/>
        </w:rPr>
        <w:t>, что в случае</w:t>
      </w:r>
      <w:r w:rsidR="00B12CE5" w:rsidRPr="00975D43">
        <w:rPr>
          <w:rFonts w:ascii="Times New Roman" w:hAnsi="Times New Roman" w:cs="Times New Roman"/>
          <w:sz w:val="24"/>
          <w:szCs w:val="24"/>
        </w:rPr>
        <w:t xml:space="preserve"> нейтралитета в мирное время, </w:t>
      </w:r>
      <w:r w:rsidR="00056C6F" w:rsidRPr="00975D43">
        <w:rPr>
          <w:rFonts w:ascii="Times New Roman" w:hAnsi="Times New Roman" w:cs="Times New Roman"/>
          <w:sz w:val="24"/>
          <w:szCs w:val="24"/>
        </w:rPr>
        <w:t>Швеция не будет принимать участие в военных конфликтах.</w:t>
      </w:r>
    </w:p>
    <w:p w:rsidR="007A7537" w:rsidRPr="00975D43" w:rsidRDefault="007A7537"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 качестве теоретической рамки для проведения исследования была выбрана теория рационального выбора, которая ранее использовалась разными исследователями для анализа поведения различных акторов, так и индивидуальных, так и групповых. С </w:t>
      </w:r>
      <w:r w:rsidRPr="00975D43">
        <w:rPr>
          <w:rFonts w:ascii="Times New Roman" w:hAnsi="Times New Roman" w:cs="Times New Roman"/>
          <w:sz w:val="24"/>
          <w:szCs w:val="24"/>
        </w:rPr>
        <w:lastRenderedPageBreak/>
        <w:t>помощью данной теории предполагалось исследовать историю взаимодействия между Швецией и Североатлантическим Альянсом, а затем выявить тенденции развития взаимоотношений между этими акторами мировой политики.</w:t>
      </w:r>
    </w:p>
    <w:p w:rsidR="00716316" w:rsidRPr="00975D43" w:rsidRDefault="007A7537"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 первую очередь было рассмотрено взаимодействие Швеции и НАТО на разных этапах. На начальном этапе взаимодействия, когда Североатлантический Альянс только был создан, </w:t>
      </w:r>
      <w:r w:rsidR="00A64037" w:rsidRPr="00975D43">
        <w:rPr>
          <w:rFonts w:ascii="Times New Roman" w:hAnsi="Times New Roman" w:cs="Times New Roman"/>
          <w:sz w:val="24"/>
          <w:szCs w:val="24"/>
        </w:rPr>
        <w:t xml:space="preserve">Швеция, отказавшись от вступления в международную организацию по ряду причин, всё же приняла решение </w:t>
      </w:r>
      <w:r w:rsidR="00716316" w:rsidRPr="00975D43">
        <w:rPr>
          <w:rFonts w:ascii="Times New Roman" w:hAnsi="Times New Roman" w:cs="Times New Roman"/>
          <w:sz w:val="24"/>
          <w:szCs w:val="24"/>
        </w:rPr>
        <w:t>неформально взаимодействовать с НАТО, при этом предоставляя Североатлантическому Альянсу возможность мониторинга шведского экспорта. Принятие решения о взаимодействии базировалось на предполагаемой защите Швеции со стороны НАТО в случае военной агрессии СССР. Также Швеции требовалось новое вооружение, к которому Швеция могла получить доступ только в случае, если</w:t>
      </w:r>
      <w:r w:rsidR="0020095A" w:rsidRPr="00975D43">
        <w:rPr>
          <w:rFonts w:ascii="Times New Roman" w:hAnsi="Times New Roman" w:cs="Times New Roman"/>
          <w:sz w:val="24"/>
          <w:szCs w:val="24"/>
        </w:rPr>
        <w:t xml:space="preserve"> она</w:t>
      </w:r>
      <w:r w:rsidR="00716316" w:rsidRPr="00975D43">
        <w:rPr>
          <w:rFonts w:ascii="Times New Roman" w:hAnsi="Times New Roman" w:cs="Times New Roman"/>
          <w:sz w:val="24"/>
          <w:szCs w:val="24"/>
        </w:rPr>
        <w:t xml:space="preserve"> будет демонстрировать готовность взаимодействовать с НАТО. С точки зрения ра</w:t>
      </w:r>
      <w:r w:rsidR="0020095A" w:rsidRPr="00975D43">
        <w:rPr>
          <w:rFonts w:ascii="Times New Roman" w:hAnsi="Times New Roman" w:cs="Times New Roman"/>
          <w:sz w:val="24"/>
          <w:szCs w:val="24"/>
        </w:rPr>
        <w:t xml:space="preserve">ционального выбора, Швеция выбрала наиболее рациональный вариант поведения из имеющихся в распоряжении Швеции на тот момент, так как остальные варианты не предлагали такое высокое соотношение выгод и издержек. Североатлантический Альянс также выбрал наиболее рациональный тип поведения в вопросе взаимодействия со Швецией, </w:t>
      </w:r>
      <w:r w:rsidR="00EE73C2" w:rsidRPr="00975D43">
        <w:rPr>
          <w:rFonts w:ascii="Times New Roman" w:hAnsi="Times New Roman" w:cs="Times New Roman"/>
          <w:sz w:val="24"/>
          <w:szCs w:val="24"/>
        </w:rPr>
        <w:t xml:space="preserve">выраженный в согласии взаимодействовать со Швецией в таком формате, </w:t>
      </w:r>
      <w:r w:rsidR="0020095A" w:rsidRPr="00975D43">
        <w:rPr>
          <w:rFonts w:ascii="Times New Roman" w:hAnsi="Times New Roman" w:cs="Times New Roman"/>
          <w:sz w:val="24"/>
          <w:szCs w:val="24"/>
        </w:rPr>
        <w:t xml:space="preserve">так как понимал, что </w:t>
      </w:r>
      <w:r w:rsidR="00EE73C2" w:rsidRPr="00975D43">
        <w:rPr>
          <w:rFonts w:ascii="Times New Roman" w:hAnsi="Times New Roman" w:cs="Times New Roman"/>
          <w:sz w:val="24"/>
          <w:szCs w:val="24"/>
        </w:rPr>
        <w:t>такой тип взаимодействия является наиболее приемлемым для Швеции.</w:t>
      </w:r>
    </w:p>
    <w:p w:rsidR="00F46F11" w:rsidRPr="00975D43" w:rsidRDefault="004334EB"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Во время х</w:t>
      </w:r>
      <w:r w:rsidR="00716316" w:rsidRPr="00975D43">
        <w:rPr>
          <w:rFonts w:ascii="Times New Roman" w:hAnsi="Times New Roman" w:cs="Times New Roman"/>
          <w:sz w:val="24"/>
          <w:szCs w:val="24"/>
        </w:rPr>
        <w:t>олодной</w:t>
      </w:r>
      <w:r w:rsidRPr="00975D43">
        <w:rPr>
          <w:rFonts w:ascii="Times New Roman" w:hAnsi="Times New Roman" w:cs="Times New Roman"/>
          <w:sz w:val="24"/>
          <w:szCs w:val="24"/>
        </w:rPr>
        <w:t xml:space="preserve"> в</w:t>
      </w:r>
      <w:r w:rsidR="00EE73C2" w:rsidRPr="00975D43">
        <w:rPr>
          <w:rFonts w:ascii="Times New Roman" w:hAnsi="Times New Roman" w:cs="Times New Roman"/>
          <w:sz w:val="24"/>
          <w:szCs w:val="24"/>
        </w:rPr>
        <w:t xml:space="preserve">ойны </w:t>
      </w:r>
      <w:r w:rsidR="00C1043D" w:rsidRPr="00975D43">
        <w:rPr>
          <w:rFonts w:ascii="Times New Roman" w:hAnsi="Times New Roman" w:cs="Times New Roman"/>
          <w:sz w:val="24"/>
          <w:szCs w:val="24"/>
        </w:rPr>
        <w:t xml:space="preserve">Швеция продолжила придерживаться той же политики, что и на начальном этапе взаимоотношений с НАТО. </w:t>
      </w:r>
      <w:r w:rsidR="00325737" w:rsidRPr="00975D43">
        <w:rPr>
          <w:rFonts w:ascii="Times New Roman" w:hAnsi="Times New Roman" w:cs="Times New Roman"/>
          <w:sz w:val="24"/>
          <w:szCs w:val="24"/>
        </w:rPr>
        <w:t xml:space="preserve">Поступая рационально, шведские власти продолжали развивать неформальное взаимодействие с Североатлантическим Альянсом, при этом официально заявляя об отсутствии такого. </w:t>
      </w:r>
    </w:p>
    <w:p w:rsidR="00155D42" w:rsidRPr="00975D43" w:rsidRDefault="00845FB9"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После окончания холодной в</w:t>
      </w:r>
      <w:r w:rsidR="00F46F11" w:rsidRPr="00975D43">
        <w:rPr>
          <w:rFonts w:ascii="Times New Roman" w:hAnsi="Times New Roman" w:cs="Times New Roman"/>
          <w:sz w:val="24"/>
          <w:szCs w:val="24"/>
        </w:rPr>
        <w:t xml:space="preserve">ойны, </w:t>
      </w:r>
      <w:r w:rsidR="00381C0A" w:rsidRPr="00975D43">
        <w:rPr>
          <w:rFonts w:ascii="Times New Roman" w:hAnsi="Times New Roman" w:cs="Times New Roman"/>
          <w:sz w:val="24"/>
          <w:szCs w:val="24"/>
        </w:rPr>
        <w:t xml:space="preserve">Швеция вновь оказалась перед выбором </w:t>
      </w:r>
      <w:r w:rsidR="00D53EA9" w:rsidRPr="00975D43">
        <w:rPr>
          <w:rFonts w:ascii="Times New Roman" w:hAnsi="Times New Roman" w:cs="Times New Roman"/>
          <w:sz w:val="24"/>
          <w:szCs w:val="24"/>
        </w:rPr>
        <w:t>того, как оформить отношения с Североатлантическим Альянсом после распада биполярной системы и СССР.</w:t>
      </w:r>
      <w:r w:rsidR="0074701E" w:rsidRPr="00975D43">
        <w:rPr>
          <w:rFonts w:ascii="Times New Roman" w:hAnsi="Times New Roman" w:cs="Times New Roman"/>
          <w:sz w:val="24"/>
          <w:szCs w:val="24"/>
        </w:rPr>
        <w:t xml:space="preserve"> Для того, чтобы не оказаться в изоляции</w:t>
      </w:r>
      <w:r w:rsidR="00155D42" w:rsidRPr="00975D43">
        <w:rPr>
          <w:rFonts w:ascii="Times New Roman" w:hAnsi="Times New Roman" w:cs="Times New Roman"/>
          <w:sz w:val="24"/>
          <w:szCs w:val="24"/>
        </w:rPr>
        <w:t xml:space="preserve"> в новых условиях</w:t>
      </w:r>
      <w:r w:rsidR="0074701E" w:rsidRPr="00975D43">
        <w:rPr>
          <w:rFonts w:ascii="Times New Roman" w:hAnsi="Times New Roman" w:cs="Times New Roman"/>
          <w:sz w:val="24"/>
          <w:szCs w:val="24"/>
        </w:rPr>
        <w:t xml:space="preserve">, Швеция вступила в Европейский Союз, однако вступать в ряды стран-участниц стран НАТО Швеция не стала. Определённые причины </w:t>
      </w:r>
      <w:r w:rsidR="00155D42" w:rsidRPr="00975D43">
        <w:rPr>
          <w:rFonts w:ascii="Times New Roman" w:hAnsi="Times New Roman" w:cs="Times New Roman"/>
          <w:sz w:val="24"/>
          <w:szCs w:val="24"/>
        </w:rPr>
        <w:t>побудили Швецию не вступать в НАТО, при этом шведы продолжили развивать взаимоотношения с Альянсом.</w:t>
      </w:r>
    </w:p>
    <w:p w:rsidR="00F92717" w:rsidRPr="00975D43" w:rsidRDefault="00155D42"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 настоящее время </w:t>
      </w:r>
      <w:r w:rsidR="0092095B" w:rsidRPr="00975D43">
        <w:rPr>
          <w:rFonts w:ascii="Times New Roman" w:hAnsi="Times New Roman" w:cs="Times New Roman"/>
          <w:sz w:val="24"/>
          <w:szCs w:val="24"/>
        </w:rPr>
        <w:t xml:space="preserve">Швеция также официально заявляет о том, что вступать в НАТО не собирается, однако развивает сотрудничество и готова к дальнейшему укреплению связей с Североатлантическим Альянсом. </w:t>
      </w:r>
    </w:p>
    <w:p w:rsidR="00B63BBC" w:rsidRPr="00975D43" w:rsidRDefault="00F92717"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lastRenderedPageBreak/>
        <w:t>Таким образом, в этой части в рамках исследовательской работы представлена полная картина взаимодействия Швеции и НАТО с момента создания организации до настоящего времени</w:t>
      </w:r>
      <w:r w:rsidR="002E3F45" w:rsidRPr="00975D43">
        <w:rPr>
          <w:rFonts w:ascii="Times New Roman" w:hAnsi="Times New Roman" w:cs="Times New Roman"/>
          <w:sz w:val="24"/>
          <w:szCs w:val="24"/>
        </w:rPr>
        <w:t>, что не присутствовало ни в одной из работ, отобранных автором для исследования данной темы.</w:t>
      </w:r>
    </w:p>
    <w:p w:rsidR="009245E9" w:rsidRPr="00975D43" w:rsidRDefault="00B63BBC" w:rsidP="009245E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В начале данной работы автор </w:t>
      </w:r>
      <w:r w:rsidR="009245E9">
        <w:rPr>
          <w:rFonts w:ascii="Times New Roman" w:hAnsi="Times New Roman" w:cs="Times New Roman"/>
          <w:sz w:val="24"/>
          <w:szCs w:val="24"/>
        </w:rPr>
        <w:t>поставил перед собой три задачи</w:t>
      </w:r>
      <w:r w:rsidR="009245E9" w:rsidRPr="00975D43">
        <w:rPr>
          <w:rFonts w:ascii="Times New Roman" w:hAnsi="Times New Roman" w:cs="Times New Roman"/>
          <w:sz w:val="24"/>
          <w:szCs w:val="24"/>
        </w:rPr>
        <w:t>,</w:t>
      </w:r>
      <w:r w:rsidR="009245E9">
        <w:rPr>
          <w:rFonts w:ascii="Times New Roman" w:hAnsi="Times New Roman" w:cs="Times New Roman"/>
          <w:sz w:val="24"/>
          <w:szCs w:val="24"/>
        </w:rPr>
        <w:t xml:space="preserve"> выполнение которых было необходимо для достижения цели исследования</w:t>
      </w:r>
      <w:r w:rsidR="009245E9" w:rsidRPr="00975D43">
        <w:rPr>
          <w:rFonts w:ascii="Times New Roman" w:hAnsi="Times New Roman" w:cs="Times New Roman"/>
          <w:sz w:val="24"/>
          <w:szCs w:val="24"/>
        </w:rPr>
        <w:t xml:space="preserve">. </w:t>
      </w:r>
      <w:r w:rsidR="009245E9">
        <w:rPr>
          <w:rFonts w:ascii="Times New Roman" w:hAnsi="Times New Roman" w:cs="Times New Roman"/>
          <w:sz w:val="24"/>
          <w:szCs w:val="24"/>
        </w:rPr>
        <w:t>Задачи были</w:t>
      </w:r>
      <w:r w:rsidR="009245E9" w:rsidRPr="00975D43">
        <w:rPr>
          <w:rFonts w:ascii="Times New Roman" w:hAnsi="Times New Roman" w:cs="Times New Roman"/>
          <w:sz w:val="24"/>
          <w:szCs w:val="24"/>
        </w:rPr>
        <w:t xml:space="preserve"> выстроены следующим образом:</w:t>
      </w:r>
    </w:p>
    <w:p w:rsidR="009245E9" w:rsidRPr="00975D43" w:rsidRDefault="009245E9" w:rsidP="009245E9">
      <w:pPr>
        <w:pStyle w:val="a3"/>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Выяснить, в</w:t>
      </w:r>
      <w:r w:rsidR="00BF7A68">
        <w:rPr>
          <w:rFonts w:ascii="Times New Roman" w:hAnsi="Times New Roman" w:cs="Times New Roman"/>
          <w:sz w:val="24"/>
          <w:szCs w:val="24"/>
        </w:rPr>
        <w:t xml:space="preserve"> каком направлении развивае</w:t>
      </w:r>
      <w:r w:rsidRPr="00975D43">
        <w:rPr>
          <w:rFonts w:ascii="Times New Roman" w:hAnsi="Times New Roman" w:cs="Times New Roman"/>
          <w:sz w:val="24"/>
          <w:szCs w:val="24"/>
        </w:rPr>
        <w:t xml:space="preserve">тся </w:t>
      </w:r>
      <w:r>
        <w:rPr>
          <w:rFonts w:ascii="Times New Roman" w:hAnsi="Times New Roman" w:cs="Times New Roman"/>
          <w:sz w:val="24"/>
          <w:szCs w:val="24"/>
        </w:rPr>
        <w:t>взаимодействие</w:t>
      </w:r>
      <w:r w:rsidRPr="00975D43">
        <w:rPr>
          <w:rFonts w:ascii="Times New Roman" w:hAnsi="Times New Roman" w:cs="Times New Roman"/>
          <w:sz w:val="24"/>
          <w:szCs w:val="24"/>
        </w:rPr>
        <w:t xml:space="preserve"> между Североа</w:t>
      </w:r>
      <w:r>
        <w:rPr>
          <w:rFonts w:ascii="Times New Roman" w:hAnsi="Times New Roman" w:cs="Times New Roman"/>
          <w:sz w:val="24"/>
          <w:szCs w:val="24"/>
        </w:rPr>
        <w:t>тлантическим Альянсом и Швецией</w:t>
      </w:r>
    </w:p>
    <w:p w:rsidR="009245E9" w:rsidRPr="00975D43" w:rsidRDefault="009245E9" w:rsidP="009245E9">
      <w:pPr>
        <w:pStyle w:val="a3"/>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Определить, н</w:t>
      </w:r>
      <w:r w:rsidRPr="00975D43">
        <w:rPr>
          <w:rFonts w:ascii="Times New Roman" w:hAnsi="Times New Roman" w:cs="Times New Roman"/>
          <w:sz w:val="24"/>
          <w:szCs w:val="24"/>
        </w:rPr>
        <w:t>асколько вероятно вступление Швец</w:t>
      </w:r>
      <w:r>
        <w:rPr>
          <w:rFonts w:ascii="Times New Roman" w:hAnsi="Times New Roman" w:cs="Times New Roman"/>
          <w:sz w:val="24"/>
          <w:szCs w:val="24"/>
        </w:rPr>
        <w:t>ии в Североатлантический Альянс</w:t>
      </w:r>
    </w:p>
    <w:p w:rsidR="009245E9" w:rsidRPr="00975D43" w:rsidRDefault="009245E9" w:rsidP="009245E9">
      <w:pPr>
        <w:pStyle w:val="a3"/>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Выявить, п</w:t>
      </w:r>
      <w:r w:rsidRPr="00975D43">
        <w:rPr>
          <w:rFonts w:ascii="Times New Roman" w:hAnsi="Times New Roman" w:cs="Times New Roman"/>
          <w:sz w:val="24"/>
          <w:szCs w:val="24"/>
        </w:rPr>
        <w:t>о каким причинам Швеция отказывается от вступлени</w:t>
      </w:r>
      <w:r>
        <w:rPr>
          <w:rFonts w:ascii="Times New Roman" w:hAnsi="Times New Roman" w:cs="Times New Roman"/>
          <w:sz w:val="24"/>
          <w:szCs w:val="24"/>
        </w:rPr>
        <w:t>я в Североатлантический Альянс</w:t>
      </w:r>
    </w:p>
    <w:p w:rsidR="001665DE" w:rsidRPr="00975D43" w:rsidRDefault="009245E9" w:rsidP="006310D9">
      <w:pPr>
        <w:spacing w:line="360" w:lineRule="auto"/>
        <w:rPr>
          <w:rFonts w:ascii="Times New Roman" w:hAnsi="Times New Roman" w:cs="Times New Roman"/>
          <w:sz w:val="24"/>
          <w:szCs w:val="24"/>
        </w:rPr>
      </w:pPr>
      <w:r>
        <w:rPr>
          <w:rFonts w:ascii="Times New Roman" w:hAnsi="Times New Roman" w:cs="Times New Roman"/>
          <w:sz w:val="24"/>
          <w:szCs w:val="24"/>
        </w:rPr>
        <w:t>В ходе исследования автор выяснил, что,</w:t>
      </w:r>
      <w:r w:rsidR="004334EB" w:rsidRPr="00975D43">
        <w:rPr>
          <w:rFonts w:ascii="Times New Roman" w:hAnsi="Times New Roman" w:cs="Times New Roman"/>
          <w:sz w:val="24"/>
          <w:szCs w:val="24"/>
        </w:rPr>
        <w:t xml:space="preserve"> вероятнее всего, </w:t>
      </w:r>
      <w:r w:rsidR="00B63BBC" w:rsidRPr="00975D43">
        <w:rPr>
          <w:rFonts w:ascii="Times New Roman" w:hAnsi="Times New Roman" w:cs="Times New Roman"/>
          <w:sz w:val="24"/>
          <w:szCs w:val="24"/>
        </w:rPr>
        <w:t xml:space="preserve">Швеция и далее будет придерживаться политики неприсоединения к Североатлантическому Альянсу. </w:t>
      </w:r>
    </w:p>
    <w:p w:rsidR="001665DE" w:rsidRPr="00975D43" w:rsidRDefault="009245E9" w:rsidP="006310D9">
      <w:pPr>
        <w:spacing w:line="360" w:lineRule="auto"/>
        <w:rPr>
          <w:rFonts w:ascii="Times New Roman" w:hAnsi="Times New Roman" w:cs="Times New Roman"/>
          <w:sz w:val="24"/>
          <w:szCs w:val="24"/>
        </w:rPr>
      </w:pPr>
      <w:r>
        <w:rPr>
          <w:rFonts w:ascii="Times New Roman" w:hAnsi="Times New Roman" w:cs="Times New Roman"/>
          <w:sz w:val="24"/>
          <w:szCs w:val="24"/>
        </w:rPr>
        <w:t xml:space="preserve">Автор определил, </w:t>
      </w:r>
      <w:r w:rsidR="001665DE" w:rsidRPr="00975D43">
        <w:rPr>
          <w:rFonts w:ascii="Times New Roman" w:hAnsi="Times New Roman" w:cs="Times New Roman"/>
          <w:sz w:val="24"/>
          <w:szCs w:val="24"/>
        </w:rPr>
        <w:t>что вероятность</w:t>
      </w:r>
      <w:r>
        <w:rPr>
          <w:rFonts w:ascii="Times New Roman" w:hAnsi="Times New Roman" w:cs="Times New Roman"/>
          <w:sz w:val="24"/>
          <w:szCs w:val="24"/>
        </w:rPr>
        <w:t xml:space="preserve"> вступления Швеции в Североатлантический Альянс</w:t>
      </w:r>
      <w:r w:rsidR="001665DE" w:rsidRPr="00975D43">
        <w:rPr>
          <w:rFonts w:ascii="Times New Roman" w:hAnsi="Times New Roman" w:cs="Times New Roman"/>
          <w:sz w:val="24"/>
          <w:szCs w:val="24"/>
        </w:rPr>
        <w:t xml:space="preserve"> достаточно низкая, однако в случае открытого противостояния между НАТО и Российской Федерацией, вероятность данного события повышается. </w:t>
      </w:r>
    </w:p>
    <w:p w:rsidR="00282FAD" w:rsidRPr="00975D43" w:rsidRDefault="00BF7A68" w:rsidP="006310D9">
      <w:pPr>
        <w:spacing w:line="360" w:lineRule="auto"/>
        <w:rPr>
          <w:rFonts w:ascii="Times New Roman" w:hAnsi="Times New Roman" w:cs="Times New Roman"/>
          <w:sz w:val="24"/>
          <w:szCs w:val="24"/>
        </w:rPr>
      </w:pPr>
      <w:r>
        <w:rPr>
          <w:rFonts w:ascii="Times New Roman" w:hAnsi="Times New Roman" w:cs="Times New Roman"/>
          <w:sz w:val="24"/>
          <w:szCs w:val="24"/>
        </w:rPr>
        <w:t>Автор выяв</w:t>
      </w:r>
      <w:r w:rsidR="00EA46FF">
        <w:rPr>
          <w:rFonts w:ascii="Times New Roman" w:hAnsi="Times New Roman" w:cs="Times New Roman"/>
          <w:sz w:val="24"/>
          <w:szCs w:val="24"/>
        </w:rPr>
        <w:t>ил</w:t>
      </w:r>
      <w:r>
        <w:rPr>
          <w:rFonts w:ascii="Times New Roman" w:hAnsi="Times New Roman" w:cs="Times New Roman"/>
          <w:sz w:val="24"/>
          <w:szCs w:val="24"/>
        </w:rPr>
        <w:t xml:space="preserve"> несколько факторов, по причине существования которых</w:t>
      </w:r>
      <w:r w:rsidR="001665DE" w:rsidRPr="00975D43">
        <w:rPr>
          <w:rFonts w:ascii="Times New Roman" w:hAnsi="Times New Roman" w:cs="Times New Roman"/>
          <w:sz w:val="24"/>
          <w:szCs w:val="24"/>
        </w:rPr>
        <w:t xml:space="preserve"> Швеция от</w:t>
      </w:r>
      <w:r>
        <w:rPr>
          <w:rFonts w:ascii="Times New Roman" w:hAnsi="Times New Roman" w:cs="Times New Roman"/>
          <w:sz w:val="24"/>
          <w:szCs w:val="24"/>
        </w:rPr>
        <w:t>казывается от вступления в НАТО</w:t>
      </w:r>
      <w:r w:rsidR="001665DE" w:rsidRPr="00975D43">
        <w:rPr>
          <w:rFonts w:ascii="Times New Roman" w:hAnsi="Times New Roman" w:cs="Times New Roman"/>
          <w:sz w:val="24"/>
          <w:szCs w:val="24"/>
        </w:rPr>
        <w:t xml:space="preserve">. </w:t>
      </w:r>
      <w:r w:rsidR="00B63BBC" w:rsidRPr="00975D43">
        <w:rPr>
          <w:rFonts w:ascii="Times New Roman" w:hAnsi="Times New Roman" w:cs="Times New Roman"/>
          <w:sz w:val="24"/>
          <w:szCs w:val="24"/>
        </w:rPr>
        <w:t>Во-первых, присоединение к НАТО может вызвать внутриполитический кризис</w:t>
      </w:r>
      <w:r w:rsidR="009B4AD6" w:rsidRPr="00975D43">
        <w:rPr>
          <w:rFonts w:ascii="Times New Roman" w:hAnsi="Times New Roman" w:cs="Times New Roman"/>
          <w:sz w:val="24"/>
          <w:szCs w:val="24"/>
        </w:rPr>
        <w:t>, так как большинство населения выступают против вступления Шв</w:t>
      </w:r>
      <w:r w:rsidR="00AF43C8" w:rsidRPr="00975D43">
        <w:rPr>
          <w:rFonts w:ascii="Times New Roman" w:hAnsi="Times New Roman" w:cs="Times New Roman"/>
          <w:sz w:val="24"/>
          <w:szCs w:val="24"/>
        </w:rPr>
        <w:t>еции в</w:t>
      </w:r>
      <w:r w:rsidR="009B4AD6" w:rsidRPr="00975D43">
        <w:rPr>
          <w:rFonts w:ascii="Times New Roman" w:hAnsi="Times New Roman" w:cs="Times New Roman"/>
          <w:sz w:val="24"/>
          <w:szCs w:val="24"/>
        </w:rPr>
        <w:t xml:space="preserve"> НАТО. Во-вторых,</w:t>
      </w:r>
      <w:r w:rsidR="00AF43C8" w:rsidRPr="00975D43">
        <w:rPr>
          <w:rFonts w:ascii="Times New Roman" w:hAnsi="Times New Roman" w:cs="Times New Roman"/>
          <w:sz w:val="24"/>
          <w:szCs w:val="24"/>
        </w:rPr>
        <w:t xml:space="preserve"> у шведских властей существуют небезосновательные опасение ответной реакции со стороны Российской Федерации на вступление </w:t>
      </w:r>
      <w:r w:rsidR="008F19BC" w:rsidRPr="00975D43">
        <w:rPr>
          <w:rFonts w:ascii="Times New Roman" w:hAnsi="Times New Roman" w:cs="Times New Roman"/>
          <w:sz w:val="24"/>
          <w:szCs w:val="24"/>
        </w:rPr>
        <w:t xml:space="preserve">Швеции в Североатлантический Альянс. В-третьих, </w:t>
      </w:r>
      <w:r w:rsidR="00911B9C" w:rsidRPr="00975D43">
        <w:rPr>
          <w:rFonts w:ascii="Times New Roman" w:hAnsi="Times New Roman" w:cs="Times New Roman"/>
          <w:sz w:val="24"/>
          <w:szCs w:val="24"/>
        </w:rPr>
        <w:t>сотрудничество между Швецией и НАТО развито в такой высокой степени, что вступление Швеции в НАТО будет формальным действием.</w:t>
      </w:r>
      <w:r w:rsidR="00282FAD" w:rsidRPr="00975D43">
        <w:rPr>
          <w:rFonts w:ascii="Times New Roman" w:hAnsi="Times New Roman" w:cs="Times New Roman"/>
          <w:sz w:val="24"/>
          <w:szCs w:val="24"/>
        </w:rPr>
        <w:t xml:space="preserve"> Именно поэтому Швеция, действуя рационально, вероятнее всего будет и в дальнейшем придерживаться политики неприсоединения.</w:t>
      </w:r>
    </w:p>
    <w:p w:rsidR="00C809AF" w:rsidRPr="00975D43" w:rsidRDefault="00C809AF"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Теория рационального выбора, которая была использована в рамках исследования, продемонстрировала логичные доводы в пользу своей исследовательской ценности для </w:t>
      </w:r>
      <w:r w:rsidRPr="00975D43">
        <w:rPr>
          <w:rFonts w:ascii="Times New Roman" w:hAnsi="Times New Roman" w:cs="Times New Roman"/>
          <w:sz w:val="24"/>
          <w:szCs w:val="24"/>
        </w:rPr>
        <w:lastRenderedPageBreak/>
        <w:t xml:space="preserve">применения теории в вопросах исследования поведения институциональных акторов, в данном случае, таких как Швеция и НАТО. </w:t>
      </w:r>
    </w:p>
    <w:p w:rsidR="00C20FB7" w:rsidRPr="00975D43" w:rsidRDefault="00597D42" w:rsidP="006310D9">
      <w:p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Таким </w:t>
      </w:r>
      <w:r w:rsidR="00EC6CA8" w:rsidRPr="00975D43">
        <w:rPr>
          <w:rFonts w:ascii="Times New Roman" w:hAnsi="Times New Roman" w:cs="Times New Roman"/>
          <w:sz w:val="24"/>
          <w:szCs w:val="24"/>
        </w:rPr>
        <w:t>образом,</w:t>
      </w:r>
      <w:r w:rsidRPr="00975D43">
        <w:rPr>
          <w:rFonts w:ascii="Times New Roman" w:hAnsi="Times New Roman" w:cs="Times New Roman"/>
          <w:sz w:val="24"/>
          <w:szCs w:val="24"/>
        </w:rPr>
        <w:t xml:space="preserve"> цель исследования достигнута</w:t>
      </w:r>
      <w:r w:rsidR="0084422F" w:rsidRPr="00975D43">
        <w:rPr>
          <w:rFonts w:ascii="Times New Roman" w:hAnsi="Times New Roman" w:cs="Times New Roman"/>
          <w:sz w:val="24"/>
          <w:szCs w:val="24"/>
        </w:rPr>
        <w:t xml:space="preserve"> </w:t>
      </w:r>
      <w:r w:rsidRPr="00975D43">
        <w:rPr>
          <w:rFonts w:ascii="Times New Roman" w:hAnsi="Times New Roman" w:cs="Times New Roman"/>
          <w:sz w:val="24"/>
          <w:szCs w:val="24"/>
        </w:rPr>
        <w:t xml:space="preserve">- автор </w:t>
      </w:r>
      <w:r w:rsidR="009021A8">
        <w:rPr>
          <w:rFonts w:ascii="Times New Roman" w:hAnsi="Times New Roman" w:cs="Times New Roman"/>
          <w:sz w:val="24"/>
          <w:szCs w:val="24"/>
        </w:rPr>
        <w:t xml:space="preserve">выполнил поставленные исследовательские задачи и </w:t>
      </w:r>
      <w:r w:rsidR="00EA46FF">
        <w:rPr>
          <w:rFonts w:ascii="Times New Roman" w:hAnsi="Times New Roman" w:cs="Times New Roman"/>
          <w:sz w:val="24"/>
          <w:szCs w:val="24"/>
        </w:rPr>
        <w:t xml:space="preserve">выявил тенденции развития взаимоотношений </w:t>
      </w:r>
      <w:r w:rsidR="00F871DE" w:rsidRPr="00975D43">
        <w:rPr>
          <w:rFonts w:ascii="Times New Roman" w:hAnsi="Times New Roman" w:cs="Times New Roman"/>
          <w:sz w:val="24"/>
          <w:szCs w:val="24"/>
        </w:rPr>
        <w:t>между Швецией и Североатлантическим Альянсом.</w:t>
      </w:r>
      <w:r w:rsidR="00B12CE5" w:rsidRPr="00975D43">
        <w:rPr>
          <w:rFonts w:ascii="Times New Roman" w:hAnsi="Times New Roman" w:cs="Times New Roman"/>
          <w:sz w:val="24"/>
          <w:szCs w:val="24"/>
        </w:rPr>
        <w:t xml:space="preserve"> </w:t>
      </w:r>
      <w:r w:rsidR="002A650A" w:rsidRPr="00975D43">
        <w:rPr>
          <w:rFonts w:ascii="Times New Roman" w:hAnsi="Times New Roman" w:cs="Times New Roman"/>
          <w:sz w:val="24"/>
          <w:szCs w:val="24"/>
        </w:rPr>
        <w:t xml:space="preserve"> </w:t>
      </w:r>
      <w:r w:rsidR="009121CF" w:rsidRPr="00975D43">
        <w:rPr>
          <w:rFonts w:ascii="Times New Roman" w:hAnsi="Times New Roman" w:cs="Times New Roman"/>
          <w:sz w:val="24"/>
          <w:szCs w:val="24"/>
        </w:rPr>
        <w:t xml:space="preserve"> </w:t>
      </w:r>
    </w:p>
    <w:p w:rsidR="00A31375" w:rsidRPr="00975D43" w:rsidRDefault="00A31375" w:rsidP="006310D9">
      <w:pPr>
        <w:spacing w:line="360" w:lineRule="auto"/>
        <w:ind w:left="360"/>
        <w:rPr>
          <w:rFonts w:ascii="Times New Roman" w:hAnsi="Times New Roman" w:cs="Times New Roman"/>
          <w:sz w:val="24"/>
          <w:szCs w:val="24"/>
        </w:rPr>
      </w:pPr>
    </w:p>
    <w:p w:rsidR="004113CE" w:rsidRPr="00975D43" w:rsidRDefault="004113CE" w:rsidP="006310D9">
      <w:pPr>
        <w:spacing w:line="360" w:lineRule="auto"/>
        <w:ind w:left="360"/>
        <w:rPr>
          <w:rFonts w:ascii="Times New Roman" w:hAnsi="Times New Roman" w:cs="Times New Roman"/>
          <w:sz w:val="24"/>
          <w:szCs w:val="24"/>
        </w:rPr>
      </w:pPr>
    </w:p>
    <w:p w:rsidR="00B8750E" w:rsidRPr="00975D43" w:rsidRDefault="00B8750E" w:rsidP="006310D9">
      <w:pPr>
        <w:spacing w:line="360" w:lineRule="auto"/>
        <w:rPr>
          <w:rFonts w:ascii="Times New Roman" w:hAnsi="Times New Roman" w:cs="Times New Roman"/>
          <w:sz w:val="24"/>
          <w:szCs w:val="24"/>
        </w:rPr>
      </w:pPr>
    </w:p>
    <w:p w:rsidR="00F06474" w:rsidRPr="00975D43" w:rsidRDefault="00F06474" w:rsidP="006310D9">
      <w:pPr>
        <w:spacing w:line="360" w:lineRule="auto"/>
        <w:rPr>
          <w:rFonts w:ascii="Times New Roman" w:hAnsi="Times New Roman" w:cs="Times New Roman"/>
          <w:sz w:val="24"/>
          <w:szCs w:val="24"/>
        </w:rPr>
      </w:pPr>
    </w:p>
    <w:p w:rsidR="00963F7B" w:rsidRPr="00975D43" w:rsidRDefault="00963F7B" w:rsidP="006310D9">
      <w:pPr>
        <w:spacing w:line="360" w:lineRule="auto"/>
        <w:rPr>
          <w:rFonts w:ascii="Times New Roman" w:hAnsi="Times New Roman" w:cs="Times New Roman"/>
          <w:sz w:val="24"/>
          <w:szCs w:val="24"/>
        </w:rPr>
      </w:pPr>
    </w:p>
    <w:p w:rsidR="00963F7B" w:rsidRPr="00975D43" w:rsidRDefault="00963F7B" w:rsidP="006310D9">
      <w:pPr>
        <w:spacing w:line="360" w:lineRule="auto"/>
        <w:rPr>
          <w:rFonts w:ascii="Times New Roman" w:hAnsi="Times New Roman" w:cs="Times New Roman"/>
          <w:sz w:val="24"/>
          <w:szCs w:val="24"/>
        </w:rPr>
      </w:pPr>
    </w:p>
    <w:p w:rsidR="00963F7B" w:rsidRPr="00975D43" w:rsidRDefault="00963F7B" w:rsidP="006310D9">
      <w:pPr>
        <w:spacing w:line="360" w:lineRule="auto"/>
        <w:rPr>
          <w:rFonts w:ascii="Times New Roman" w:hAnsi="Times New Roman" w:cs="Times New Roman"/>
          <w:sz w:val="24"/>
          <w:szCs w:val="24"/>
        </w:rPr>
      </w:pPr>
    </w:p>
    <w:p w:rsidR="00963F7B" w:rsidRPr="00975D43" w:rsidRDefault="00963F7B" w:rsidP="006310D9">
      <w:pPr>
        <w:spacing w:line="360" w:lineRule="auto"/>
        <w:rPr>
          <w:rFonts w:ascii="Times New Roman" w:hAnsi="Times New Roman" w:cs="Times New Roman"/>
          <w:sz w:val="24"/>
          <w:szCs w:val="24"/>
        </w:rPr>
      </w:pPr>
    </w:p>
    <w:p w:rsidR="00963F7B" w:rsidRPr="00975D43" w:rsidRDefault="00963F7B" w:rsidP="006310D9">
      <w:pPr>
        <w:spacing w:line="360" w:lineRule="auto"/>
        <w:rPr>
          <w:rFonts w:ascii="Times New Roman" w:hAnsi="Times New Roman" w:cs="Times New Roman"/>
          <w:sz w:val="24"/>
          <w:szCs w:val="24"/>
        </w:rPr>
      </w:pPr>
    </w:p>
    <w:p w:rsidR="00963F7B" w:rsidRPr="00975D43" w:rsidRDefault="00963F7B" w:rsidP="006310D9">
      <w:pPr>
        <w:spacing w:line="360" w:lineRule="auto"/>
        <w:rPr>
          <w:rFonts w:ascii="Times New Roman" w:hAnsi="Times New Roman" w:cs="Times New Roman"/>
          <w:sz w:val="24"/>
          <w:szCs w:val="24"/>
        </w:rPr>
      </w:pPr>
    </w:p>
    <w:p w:rsidR="00963F7B" w:rsidRPr="00975D43" w:rsidRDefault="00963F7B" w:rsidP="006310D9">
      <w:pPr>
        <w:spacing w:line="360" w:lineRule="auto"/>
        <w:rPr>
          <w:rFonts w:ascii="Times New Roman" w:hAnsi="Times New Roman" w:cs="Times New Roman"/>
          <w:sz w:val="24"/>
          <w:szCs w:val="24"/>
        </w:rPr>
      </w:pPr>
    </w:p>
    <w:p w:rsidR="00011CAB" w:rsidRPr="00975D43" w:rsidRDefault="00011CAB" w:rsidP="006310D9">
      <w:pPr>
        <w:pStyle w:val="1"/>
        <w:spacing w:line="360" w:lineRule="auto"/>
        <w:rPr>
          <w:rFonts w:ascii="Times New Roman" w:hAnsi="Times New Roman" w:cs="Times New Roman"/>
        </w:rPr>
      </w:pPr>
    </w:p>
    <w:p w:rsidR="00011CAB" w:rsidRPr="00975D43" w:rsidRDefault="00011CAB" w:rsidP="006310D9">
      <w:pPr>
        <w:pStyle w:val="1"/>
        <w:spacing w:line="360" w:lineRule="auto"/>
        <w:rPr>
          <w:rFonts w:ascii="Times New Roman" w:hAnsi="Times New Roman" w:cs="Times New Roman"/>
        </w:rPr>
      </w:pPr>
    </w:p>
    <w:p w:rsidR="00011CAB" w:rsidRPr="00975D43" w:rsidRDefault="00011CAB" w:rsidP="00011CAB">
      <w:pPr>
        <w:rPr>
          <w:rFonts w:ascii="Times New Roman" w:hAnsi="Times New Roman" w:cs="Times New Roman"/>
        </w:rPr>
      </w:pPr>
    </w:p>
    <w:p w:rsidR="00D21999" w:rsidRPr="00975D43" w:rsidRDefault="00D21999" w:rsidP="00011CAB">
      <w:pPr>
        <w:rPr>
          <w:rFonts w:ascii="Times New Roman" w:hAnsi="Times New Roman" w:cs="Times New Roman"/>
        </w:rPr>
      </w:pPr>
    </w:p>
    <w:p w:rsidR="00D21999" w:rsidRDefault="00D21999" w:rsidP="00011CAB">
      <w:pPr>
        <w:rPr>
          <w:rFonts w:ascii="Times New Roman" w:hAnsi="Times New Roman" w:cs="Times New Roman"/>
        </w:rPr>
      </w:pPr>
    </w:p>
    <w:p w:rsidR="008A1642" w:rsidRPr="00975D43" w:rsidRDefault="008A1642" w:rsidP="00011CAB">
      <w:pPr>
        <w:rPr>
          <w:rFonts w:ascii="Times New Roman" w:hAnsi="Times New Roman" w:cs="Times New Roman"/>
        </w:rPr>
      </w:pPr>
    </w:p>
    <w:p w:rsidR="00963F7B" w:rsidRDefault="00963F7B" w:rsidP="006310D9">
      <w:pPr>
        <w:pStyle w:val="1"/>
        <w:spacing w:line="360" w:lineRule="auto"/>
        <w:rPr>
          <w:rFonts w:ascii="Times New Roman" w:hAnsi="Times New Roman" w:cs="Times New Roman"/>
        </w:rPr>
      </w:pPr>
      <w:bookmarkStart w:id="20" w:name="_Toc483336592"/>
      <w:r w:rsidRPr="00975D43">
        <w:rPr>
          <w:rFonts w:ascii="Times New Roman" w:hAnsi="Times New Roman" w:cs="Times New Roman"/>
        </w:rPr>
        <w:lastRenderedPageBreak/>
        <w:t>Список и</w:t>
      </w:r>
      <w:r w:rsidR="00914CD5" w:rsidRPr="00975D43">
        <w:rPr>
          <w:rFonts w:ascii="Times New Roman" w:hAnsi="Times New Roman" w:cs="Times New Roman"/>
        </w:rPr>
        <w:t>спользованных источников и литературы</w:t>
      </w:r>
      <w:bookmarkEnd w:id="20"/>
    </w:p>
    <w:p w:rsidR="00E42094" w:rsidRPr="00E42094" w:rsidRDefault="00E42094" w:rsidP="00E42094"/>
    <w:p w:rsidR="00914CD5" w:rsidRPr="00E42094" w:rsidRDefault="00E42094" w:rsidP="00E42094">
      <w:pPr>
        <w:pStyle w:val="2"/>
      </w:pPr>
      <w:bookmarkStart w:id="21" w:name="_Toc483336593"/>
      <w:r w:rsidRPr="00E42094">
        <w:t>Книги:</w:t>
      </w:r>
      <w:bookmarkEnd w:id="21"/>
    </w:p>
    <w:p w:rsidR="00E42094" w:rsidRPr="00E42094" w:rsidRDefault="001F1D17" w:rsidP="00E42094">
      <w:pPr>
        <w:pStyle w:val="a3"/>
        <w:numPr>
          <w:ilvl w:val="0"/>
          <w:numId w:val="17"/>
        </w:numPr>
        <w:spacing w:line="360" w:lineRule="auto"/>
        <w:rPr>
          <w:rFonts w:ascii="Times New Roman" w:hAnsi="Times New Roman" w:cs="Times New Roman"/>
          <w:sz w:val="24"/>
          <w:szCs w:val="24"/>
        </w:rPr>
      </w:pPr>
      <w:r w:rsidRPr="00E42094">
        <w:rPr>
          <w:rFonts w:ascii="Times New Roman" w:hAnsi="Times New Roman" w:cs="Times New Roman"/>
          <w:sz w:val="24"/>
          <w:szCs w:val="24"/>
        </w:rPr>
        <w:t xml:space="preserve">Хейне </w:t>
      </w:r>
      <w:r>
        <w:rPr>
          <w:rFonts w:ascii="Times New Roman" w:hAnsi="Times New Roman" w:cs="Times New Roman"/>
          <w:sz w:val="24"/>
          <w:szCs w:val="24"/>
        </w:rPr>
        <w:t>П</w:t>
      </w:r>
      <w:r w:rsidRPr="001F1D17">
        <w:rPr>
          <w:rFonts w:ascii="Times New Roman" w:hAnsi="Times New Roman" w:cs="Times New Roman"/>
          <w:sz w:val="24"/>
          <w:szCs w:val="24"/>
        </w:rPr>
        <w:t>.</w:t>
      </w:r>
      <w:r w:rsidR="00E42094" w:rsidRPr="00E42094">
        <w:rPr>
          <w:rFonts w:ascii="Times New Roman" w:hAnsi="Times New Roman" w:cs="Times New Roman"/>
          <w:sz w:val="24"/>
          <w:szCs w:val="24"/>
        </w:rPr>
        <w:t xml:space="preserve"> «Экономический образ мышления», изд-во «Каталаксия», 1997, </w:t>
      </w:r>
      <w:r w:rsidR="00575A79">
        <w:rPr>
          <w:rFonts w:ascii="Times New Roman" w:hAnsi="Times New Roman" w:cs="Times New Roman"/>
          <w:sz w:val="24"/>
          <w:szCs w:val="24"/>
          <w:lang w:val="en-US"/>
        </w:rPr>
        <w:t>c</w:t>
      </w:r>
      <w:r w:rsidR="00575A79" w:rsidRPr="00575A79">
        <w:rPr>
          <w:rFonts w:ascii="Times New Roman" w:hAnsi="Times New Roman" w:cs="Times New Roman"/>
          <w:sz w:val="24"/>
          <w:szCs w:val="24"/>
        </w:rPr>
        <w:t xml:space="preserve">. </w:t>
      </w:r>
      <w:r w:rsidR="00E42094" w:rsidRPr="00E42094">
        <w:rPr>
          <w:rFonts w:ascii="Times New Roman" w:hAnsi="Times New Roman" w:cs="Times New Roman"/>
          <w:sz w:val="24"/>
          <w:szCs w:val="24"/>
        </w:rPr>
        <w:t>704;</w:t>
      </w:r>
    </w:p>
    <w:p w:rsidR="001B096A" w:rsidRPr="00975D43" w:rsidRDefault="00914CD5" w:rsidP="006310D9">
      <w:pPr>
        <w:pStyle w:val="2"/>
        <w:spacing w:line="360" w:lineRule="auto"/>
        <w:rPr>
          <w:rFonts w:ascii="Times New Roman" w:hAnsi="Times New Roman" w:cs="Times New Roman"/>
        </w:rPr>
      </w:pPr>
      <w:bookmarkStart w:id="22" w:name="_Toc483336594"/>
      <w:r w:rsidRPr="00975D43">
        <w:rPr>
          <w:rFonts w:ascii="Times New Roman" w:hAnsi="Times New Roman" w:cs="Times New Roman"/>
        </w:rPr>
        <w:t>Статьи:</w:t>
      </w:r>
      <w:bookmarkEnd w:id="22"/>
    </w:p>
    <w:p w:rsidR="00914CD5" w:rsidRPr="00975D43" w:rsidRDefault="001F1D17" w:rsidP="006310D9">
      <w:pPr>
        <w:pStyle w:val="a3"/>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Жуковский А. </w:t>
      </w:r>
      <w:r w:rsidR="00914CD5" w:rsidRPr="00975D43">
        <w:rPr>
          <w:rFonts w:ascii="Times New Roman" w:hAnsi="Times New Roman" w:cs="Times New Roman"/>
          <w:sz w:val="24"/>
          <w:szCs w:val="24"/>
        </w:rPr>
        <w:t xml:space="preserve"> «Специфические парадигмальные черты институционализма и возможности его применения в политологии», Современные исследования социальных проблем </w:t>
      </w:r>
      <w:r w:rsidR="006052C4" w:rsidRPr="006052C4">
        <w:rPr>
          <w:rFonts w:ascii="Times New Roman" w:hAnsi="Times New Roman" w:cs="Times New Roman"/>
          <w:sz w:val="24"/>
          <w:szCs w:val="24"/>
        </w:rPr>
        <w:t>,</w:t>
      </w:r>
      <w:r w:rsidR="006052C4" w:rsidRPr="001F1D17">
        <w:rPr>
          <w:rFonts w:ascii="Times New Roman" w:hAnsi="Times New Roman" w:cs="Times New Roman"/>
          <w:sz w:val="24"/>
          <w:szCs w:val="24"/>
        </w:rPr>
        <w:t xml:space="preserve"> </w:t>
      </w:r>
      <w:r w:rsidR="00914CD5" w:rsidRPr="00975D43">
        <w:rPr>
          <w:rFonts w:ascii="Times New Roman" w:hAnsi="Times New Roman" w:cs="Times New Roman"/>
          <w:sz w:val="24"/>
          <w:szCs w:val="24"/>
        </w:rPr>
        <w:t>№1(09), 2012;</w:t>
      </w:r>
    </w:p>
    <w:p w:rsidR="00914CD5" w:rsidRPr="00975D43" w:rsidRDefault="006052C4" w:rsidP="006310D9">
      <w:pPr>
        <w:pStyle w:val="a3"/>
        <w:numPr>
          <w:ilvl w:val="0"/>
          <w:numId w:val="9"/>
        </w:numPr>
        <w:spacing w:line="360" w:lineRule="auto"/>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Jonge </w:t>
      </w:r>
      <w:r>
        <w:rPr>
          <w:rFonts w:ascii="Times New Roman" w:hAnsi="Times New Roman" w:cs="Times New Roman"/>
          <w:sz w:val="24"/>
          <w:szCs w:val="24"/>
          <w:lang w:val="en-US"/>
        </w:rPr>
        <w:t>J.</w:t>
      </w:r>
      <w:r w:rsidR="00580787" w:rsidRPr="00975D43">
        <w:rPr>
          <w:rFonts w:ascii="Times New Roman" w:hAnsi="Times New Roman" w:cs="Times New Roman"/>
          <w:sz w:val="24"/>
          <w:szCs w:val="24"/>
          <w:lang w:val="en-US"/>
        </w:rPr>
        <w:t xml:space="preserve"> «Rational choice theory and moral action», Socio-Economic Review, 2005, № 3, </w:t>
      </w:r>
      <w:r>
        <w:rPr>
          <w:rFonts w:ascii="Times New Roman" w:hAnsi="Times New Roman" w:cs="Times New Roman"/>
          <w:sz w:val="24"/>
          <w:szCs w:val="24"/>
          <w:lang w:val="en-US"/>
        </w:rPr>
        <w:t xml:space="preserve">p. </w:t>
      </w:r>
      <w:r w:rsidR="00580787" w:rsidRPr="00975D43">
        <w:rPr>
          <w:rFonts w:ascii="Times New Roman" w:hAnsi="Times New Roman" w:cs="Times New Roman"/>
          <w:sz w:val="24"/>
          <w:szCs w:val="24"/>
          <w:lang w:val="en-US"/>
        </w:rPr>
        <w:t>117–132;</w:t>
      </w:r>
    </w:p>
    <w:p w:rsidR="00580787" w:rsidRPr="00975D43" w:rsidRDefault="00580787" w:rsidP="006310D9">
      <w:pPr>
        <w:pStyle w:val="a3"/>
        <w:numPr>
          <w:ilvl w:val="0"/>
          <w:numId w:val="9"/>
        </w:numPr>
        <w:spacing w:after="0"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Riker W. «The ferment of the 1950-s and the development of rational choice theory», Univ. of California press, 1997,</w:t>
      </w:r>
      <w:r w:rsidR="006052C4">
        <w:rPr>
          <w:rFonts w:ascii="Times New Roman" w:hAnsi="Times New Roman" w:cs="Times New Roman"/>
          <w:sz w:val="24"/>
          <w:szCs w:val="24"/>
          <w:lang w:val="en-US"/>
        </w:rPr>
        <w:t xml:space="preserve"> p.</w:t>
      </w:r>
      <w:r w:rsidRPr="00975D43">
        <w:rPr>
          <w:rFonts w:ascii="Times New Roman" w:hAnsi="Times New Roman" w:cs="Times New Roman"/>
          <w:sz w:val="24"/>
          <w:szCs w:val="24"/>
          <w:lang w:val="en-US"/>
        </w:rPr>
        <w:t xml:space="preserve"> 191-201;</w:t>
      </w:r>
    </w:p>
    <w:p w:rsidR="008C4F61" w:rsidRPr="006052C4" w:rsidRDefault="006052C4" w:rsidP="006310D9">
      <w:pPr>
        <w:pStyle w:val="a3"/>
        <w:numPr>
          <w:ilvl w:val="0"/>
          <w:numId w:val="9"/>
        </w:numPr>
        <w:spacing w:after="0"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Култыгин </w:t>
      </w:r>
      <w:r>
        <w:rPr>
          <w:rFonts w:ascii="Times New Roman" w:hAnsi="Times New Roman" w:cs="Times New Roman"/>
          <w:sz w:val="24"/>
          <w:szCs w:val="24"/>
        </w:rPr>
        <w:t xml:space="preserve">В. </w:t>
      </w:r>
      <w:r w:rsidR="008C4F61" w:rsidRPr="00975D43">
        <w:rPr>
          <w:rFonts w:ascii="Times New Roman" w:hAnsi="Times New Roman" w:cs="Times New Roman"/>
          <w:sz w:val="24"/>
          <w:szCs w:val="24"/>
        </w:rPr>
        <w:t xml:space="preserve"> «Теория рационального выбора - возникновение и современное состояние». </w:t>
      </w:r>
      <w:r w:rsidR="008C4F61" w:rsidRPr="006052C4">
        <w:rPr>
          <w:rFonts w:ascii="Times New Roman" w:hAnsi="Times New Roman" w:cs="Times New Roman"/>
          <w:sz w:val="24"/>
          <w:szCs w:val="24"/>
        </w:rPr>
        <w:t>Социологические исследования. № 1. 2</w:t>
      </w:r>
      <w:r>
        <w:rPr>
          <w:rFonts w:ascii="Times New Roman" w:hAnsi="Times New Roman" w:cs="Times New Roman"/>
          <w:sz w:val="24"/>
          <w:szCs w:val="24"/>
        </w:rPr>
        <w:t xml:space="preserve">004. </w:t>
      </w:r>
      <w:r>
        <w:rPr>
          <w:rFonts w:ascii="Times New Roman" w:hAnsi="Times New Roman" w:cs="Times New Roman"/>
          <w:sz w:val="24"/>
          <w:szCs w:val="24"/>
          <w:lang w:val="en-US"/>
        </w:rPr>
        <w:t>c</w:t>
      </w:r>
      <w:r w:rsidR="008C4F61" w:rsidRPr="006052C4">
        <w:rPr>
          <w:rFonts w:ascii="Times New Roman" w:hAnsi="Times New Roman" w:cs="Times New Roman"/>
          <w:sz w:val="24"/>
          <w:szCs w:val="24"/>
        </w:rPr>
        <w:t>. 27</w:t>
      </w:r>
      <w:r>
        <w:rPr>
          <w:rFonts w:ascii="Times New Roman" w:hAnsi="Times New Roman" w:cs="Times New Roman"/>
          <w:sz w:val="24"/>
          <w:szCs w:val="24"/>
          <w:lang w:val="en-US"/>
        </w:rPr>
        <w:t>-36</w:t>
      </w:r>
      <w:r w:rsidR="008C4F61" w:rsidRPr="006052C4">
        <w:rPr>
          <w:rFonts w:ascii="Times New Roman" w:hAnsi="Times New Roman" w:cs="Times New Roman"/>
          <w:sz w:val="24"/>
          <w:szCs w:val="24"/>
        </w:rPr>
        <w:t>;</w:t>
      </w:r>
    </w:p>
    <w:p w:rsidR="00580787" w:rsidRPr="00975D43" w:rsidRDefault="006052C4"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Brym </w:t>
      </w:r>
      <w:r>
        <w:rPr>
          <w:rFonts w:ascii="Times New Roman" w:hAnsi="Times New Roman" w:cs="Times New Roman"/>
          <w:sz w:val="24"/>
          <w:szCs w:val="24"/>
          <w:lang w:val="en-US"/>
        </w:rPr>
        <w:t>R.</w:t>
      </w:r>
      <w:r w:rsidR="00580787" w:rsidRPr="00975D43">
        <w:rPr>
          <w:rFonts w:ascii="Times New Roman" w:hAnsi="Times New Roman" w:cs="Times New Roman"/>
          <w:sz w:val="24"/>
          <w:szCs w:val="24"/>
          <w:lang w:val="en-US"/>
        </w:rPr>
        <w:t xml:space="preserve"> «Collective and State Violence in the Palestinian-Israeli Conflict: The Limits of Classical Rational-Choice Theory», CRS/RCS, 49.3, 2012, </w:t>
      </w:r>
      <w:r>
        <w:rPr>
          <w:rFonts w:ascii="Times New Roman" w:hAnsi="Times New Roman" w:cs="Times New Roman"/>
          <w:sz w:val="24"/>
          <w:szCs w:val="24"/>
          <w:lang w:val="en-US"/>
        </w:rPr>
        <w:t xml:space="preserve">p. </w:t>
      </w:r>
      <w:r w:rsidR="00580787" w:rsidRPr="00975D43">
        <w:rPr>
          <w:rFonts w:ascii="Times New Roman" w:hAnsi="Times New Roman" w:cs="Times New Roman"/>
          <w:sz w:val="24"/>
          <w:szCs w:val="24"/>
          <w:lang w:val="en-US"/>
        </w:rPr>
        <w:t>233-246;</w:t>
      </w:r>
    </w:p>
    <w:p w:rsidR="008D4304" w:rsidRPr="00975D43" w:rsidRDefault="006052C4"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Luke </w:t>
      </w:r>
      <w:r>
        <w:rPr>
          <w:rFonts w:ascii="Times New Roman" w:hAnsi="Times New Roman" w:cs="Times New Roman"/>
          <w:sz w:val="24"/>
          <w:szCs w:val="24"/>
          <w:lang w:val="en-US"/>
        </w:rPr>
        <w:t>T</w:t>
      </w:r>
      <w:r w:rsidR="008D4304" w:rsidRPr="00975D43">
        <w:rPr>
          <w:rFonts w:ascii="Times New Roman" w:hAnsi="Times New Roman" w:cs="Times New Roman"/>
          <w:sz w:val="24"/>
          <w:szCs w:val="24"/>
          <w:lang w:val="en-US"/>
        </w:rPr>
        <w:t xml:space="preserve">. «Reason and Rationality in Rational Choice Theory», Social Research, </w:t>
      </w:r>
      <w:r>
        <w:rPr>
          <w:rFonts w:ascii="Times New Roman" w:hAnsi="Times New Roman" w:cs="Times New Roman"/>
          <w:sz w:val="24"/>
          <w:szCs w:val="24"/>
          <w:lang w:val="en-US"/>
        </w:rPr>
        <w:t>Vol. 52, No. 1, 1985, p</w:t>
      </w:r>
      <w:r w:rsidR="008D4304" w:rsidRPr="00975D43">
        <w:rPr>
          <w:rFonts w:ascii="Times New Roman" w:hAnsi="Times New Roman" w:cs="Times New Roman"/>
          <w:sz w:val="24"/>
          <w:szCs w:val="24"/>
          <w:lang w:val="en-US"/>
        </w:rPr>
        <w:t>. 65-98;</w:t>
      </w:r>
    </w:p>
    <w:p w:rsidR="00944785" w:rsidRPr="00975D43" w:rsidRDefault="006052C4" w:rsidP="006310D9">
      <w:pPr>
        <w:pStyle w:val="a4"/>
        <w:numPr>
          <w:ilvl w:val="0"/>
          <w:numId w:val="9"/>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Кощеев </w:t>
      </w:r>
      <w:r>
        <w:rPr>
          <w:rFonts w:ascii="Times New Roman" w:hAnsi="Times New Roman" w:cs="Times New Roman"/>
          <w:sz w:val="24"/>
          <w:szCs w:val="24"/>
        </w:rPr>
        <w:t>Э.</w:t>
      </w:r>
      <w:r w:rsidR="00944785" w:rsidRPr="00975D43">
        <w:rPr>
          <w:rFonts w:ascii="Times New Roman" w:hAnsi="Times New Roman" w:cs="Times New Roman"/>
          <w:sz w:val="24"/>
          <w:szCs w:val="24"/>
        </w:rPr>
        <w:t xml:space="preserve"> «Настоящее и будущее одной теории», Вестник ПНИПУ. Социально-экономические науки. 2014. № 1 (22), </w:t>
      </w:r>
      <w:r>
        <w:rPr>
          <w:rFonts w:ascii="Times New Roman" w:hAnsi="Times New Roman" w:cs="Times New Roman"/>
          <w:sz w:val="24"/>
          <w:szCs w:val="24"/>
          <w:lang w:val="en-US"/>
        </w:rPr>
        <w:t xml:space="preserve">c. </w:t>
      </w:r>
      <w:r w:rsidR="00944785" w:rsidRPr="00975D43">
        <w:rPr>
          <w:rFonts w:ascii="Times New Roman" w:hAnsi="Times New Roman" w:cs="Times New Roman"/>
          <w:sz w:val="24"/>
          <w:szCs w:val="24"/>
        </w:rPr>
        <w:t>18-24;</w:t>
      </w:r>
    </w:p>
    <w:p w:rsidR="00944785" w:rsidRPr="00975D43" w:rsidRDefault="006052C4" w:rsidP="006310D9">
      <w:pPr>
        <w:pStyle w:val="a4"/>
        <w:numPr>
          <w:ilvl w:val="0"/>
          <w:numId w:val="9"/>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Шевцов </w:t>
      </w:r>
      <w:r>
        <w:rPr>
          <w:rFonts w:ascii="Times New Roman" w:hAnsi="Times New Roman" w:cs="Times New Roman"/>
          <w:sz w:val="24"/>
          <w:szCs w:val="24"/>
        </w:rPr>
        <w:t>А.</w:t>
      </w:r>
      <w:r w:rsidR="00687CB7" w:rsidRPr="00975D43">
        <w:rPr>
          <w:rFonts w:ascii="Times New Roman" w:hAnsi="Times New Roman" w:cs="Times New Roman"/>
          <w:sz w:val="24"/>
          <w:szCs w:val="24"/>
        </w:rPr>
        <w:t xml:space="preserve"> «Российская электоральная социология и теория рационального выбора», Вестник СПбГУ, Сер. 12, 2015, Вып. 3, </w:t>
      </w:r>
      <w:r>
        <w:rPr>
          <w:rFonts w:ascii="Times New Roman" w:hAnsi="Times New Roman" w:cs="Times New Roman"/>
          <w:sz w:val="24"/>
          <w:szCs w:val="24"/>
          <w:lang w:val="en-US"/>
        </w:rPr>
        <w:t>c</w:t>
      </w:r>
      <w:r w:rsidRPr="006052C4">
        <w:rPr>
          <w:rFonts w:ascii="Times New Roman" w:hAnsi="Times New Roman" w:cs="Times New Roman"/>
          <w:sz w:val="24"/>
          <w:szCs w:val="24"/>
        </w:rPr>
        <w:t xml:space="preserve">. </w:t>
      </w:r>
      <w:r w:rsidR="00687CB7" w:rsidRPr="00975D43">
        <w:rPr>
          <w:rFonts w:ascii="Times New Roman" w:hAnsi="Times New Roman" w:cs="Times New Roman"/>
          <w:sz w:val="24"/>
          <w:szCs w:val="24"/>
        </w:rPr>
        <w:t>160-167;</w:t>
      </w:r>
    </w:p>
    <w:p w:rsidR="00580787" w:rsidRPr="00975D43" w:rsidRDefault="006052C4" w:rsidP="006310D9">
      <w:pPr>
        <w:pStyle w:val="a4"/>
        <w:numPr>
          <w:ilvl w:val="0"/>
          <w:numId w:val="9"/>
        </w:numPr>
        <w:spacing w:line="360" w:lineRule="auto"/>
        <w:ind w:left="714" w:hanging="357"/>
        <w:rPr>
          <w:rFonts w:ascii="Times New Roman" w:hAnsi="Times New Roman" w:cs="Times New Roman"/>
          <w:sz w:val="24"/>
          <w:szCs w:val="24"/>
        </w:rPr>
      </w:pPr>
      <w:r w:rsidRPr="00975D43">
        <w:rPr>
          <w:rFonts w:ascii="Times New Roman" w:hAnsi="Times New Roman" w:cs="Times New Roman"/>
          <w:color w:val="000000"/>
          <w:sz w:val="24"/>
          <w:szCs w:val="24"/>
        </w:rPr>
        <w:t xml:space="preserve">Давыдов </w:t>
      </w:r>
      <w:r w:rsidR="005E17B2" w:rsidRPr="00975D43">
        <w:rPr>
          <w:rFonts w:ascii="Times New Roman" w:hAnsi="Times New Roman" w:cs="Times New Roman"/>
          <w:sz w:val="24"/>
          <w:szCs w:val="24"/>
        </w:rPr>
        <w:t xml:space="preserve">Д. </w:t>
      </w:r>
      <w:r w:rsidR="005E17B2" w:rsidRPr="00975D43">
        <w:rPr>
          <w:rFonts w:ascii="Times New Roman" w:hAnsi="Times New Roman" w:cs="Times New Roman"/>
          <w:color w:val="000000"/>
          <w:sz w:val="24"/>
          <w:szCs w:val="24"/>
        </w:rPr>
        <w:t>«Социальная идентичность: теория рационального выбора как альтернативный подход к концептуализации» Социологическое обозрение, 2012, №2,</w:t>
      </w:r>
      <w:r w:rsidRPr="006052C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w:t>
      </w:r>
      <w:r w:rsidRPr="006052C4">
        <w:rPr>
          <w:rFonts w:ascii="Times New Roman" w:hAnsi="Times New Roman" w:cs="Times New Roman"/>
          <w:color w:val="000000"/>
          <w:sz w:val="24"/>
          <w:szCs w:val="24"/>
        </w:rPr>
        <w:t>.</w:t>
      </w:r>
      <w:r w:rsidR="005E17B2" w:rsidRPr="00975D43">
        <w:rPr>
          <w:rFonts w:ascii="Times New Roman" w:hAnsi="Times New Roman" w:cs="Times New Roman"/>
          <w:color w:val="000000"/>
          <w:sz w:val="24"/>
          <w:szCs w:val="24"/>
        </w:rPr>
        <w:t xml:space="preserve"> 131-142;</w:t>
      </w:r>
    </w:p>
    <w:p w:rsidR="00205DC7" w:rsidRPr="00975D43" w:rsidRDefault="004B7056"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Mor </w:t>
      </w:r>
      <w:r>
        <w:rPr>
          <w:rFonts w:ascii="Times New Roman" w:hAnsi="Times New Roman" w:cs="Times New Roman"/>
          <w:sz w:val="24"/>
          <w:szCs w:val="24"/>
          <w:lang w:val="en-US"/>
        </w:rPr>
        <w:t xml:space="preserve">B. </w:t>
      </w:r>
      <w:r w:rsidR="00205DC7" w:rsidRPr="00975D43">
        <w:rPr>
          <w:rFonts w:ascii="Times New Roman" w:hAnsi="Times New Roman" w:cs="Times New Roman"/>
          <w:sz w:val="24"/>
          <w:szCs w:val="24"/>
          <w:lang w:val="en-US"/>
        </w:rPr>
        <w:t xml:space="preserve">«Nasser`s decision-making in the 1967 Middle East crisis: a rational choice explanation», Journal of Peace Research, vol. 28, № 4, 1991, </w:t>
      </w:r>
      <w:r>
        <w:rPr>
          <w:rFonts w:ascii="Times New Roman" w:hAnsi="Times New Roman" w:cs="Times New Roman"/>
          <w:sz w:val="24"/>
          <w:szCs w:val="24"/>
          <w:lang w:val="en-US"/>
        </w:rPr>
        <w:t xml:space="preserve">p. </w:t>
      </w:r>
      <w:r w:rsidR="00205DC7" w:rsidRPr="00975D43">
        <w:rPr>
          <w:rFonts w:ascii="Times New Roman" w:hAnsi="Times New Roman" w:cs="Times New Roman"/>
          <w:sz w:val="24"/>
          <w:szCs w:val="24"/>
          <w:lang w:val="en-US"/>
        </w:rPr>
        <w:t xml:space="preserve">359-375; </w:t>
      </w:r>
    </w:p>
    <w:p w:rsidR="005E17B2" w:rsidRPr="00975D43" w:rsidRDefault="00205DC7"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w:t>
      </w:r>
      <w:r w:rsidR="004B7056" w:rsidRPr="00975D43">
        <w:rPr>
          <w:rFonts w:ascii="Times New Roman" w:hAnsi="Times New Roman" w:cs="Times New Roman"/>
          <w:sz w:val="24"/>
          <w:szCs w:val="24"/>
          <w:lang w:val="en-US"/>
        </w:rPr>
        <w:t xml:space="preserve">Hoffman </w:t>
      </w:r>
      <w:r w:rsidR="004B7056">
        <w:rPr>
          <w:rFonts w:ascii="Times New Roman" w:hAnsi="Times New Roman" w:cs="Times New Roman"/>
          <w:sz w:val="24"/>
          <w:szCs w:val="24"/>
          <w:lang w:val="en-US"/>
        </w:rPr>
        <w:t>T.</w:t>
      </w:r>
      <w:r w:rsidRPr="00975D43">
        <w:rPr>
          <w:rFonts w:ascii="Times New Roman" w:hAnsi="Times New Roman" w:cs="Times New Roman"/>
          <w:sz w:val="24"/>
          <w:szCs w:val="24"/>
          <w:lang w:val="en-US"/>
        </w:rPr>
        <w:t xml:space="preserve"> «Rational Choice and Political Irrationality in the New Millennium», Critical Review, 27:3-4, 2015,</w:t>
      </w:r>
      <w:r w:rsidR="004B7056">
        <w:rPr>
          <w:rFonts w:ascii="Times New Roman" w:hAnsi="Times New Roman" w:cs="Times New Roman"/>
          <w:sz w:val="24"/>
          <w:szCs w:val="24"/>
          <w:lang w:val="en-US"/>
        </w:rPr>
        <w:t xml:space="preserve"> p.</w:t>
      </w:r>
      <w:r w:rsidRPr="00975D43">
        <w:rPr>
          <w:rFonts w:ascii="Times New Roman" w:hAnsi="Times New Roman" w:cs="Times New Roman"/>
          <w:sz w:val="24"/>
          <w:szCs w:val="24"/>
          <w:lang w:val="en-US"/>
        </w:rPr>
        <w:t xml:space="preserve"> 299-315;</w:t>
      </w:r>
    </w:p>
    <w:p w:rsidR="00AE494A" w:rsidRPr="00975D43" w:rsidRDefault="004B7056" w:rsidP="006310D9">
      <w:pPr>
        <w:pStyle w:val="a4"/>
        <w:numPr>
          <w:ilvl w:val="0"/>
          <w:numId w:val="9"/>
        </w:numPr>
        <w:spacing w:line="36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t>Chun, K.</w:t>
      </w:r>
      <w:r w:rsidR="00AE494A" w:rsidRPr="00975D43">
        <w:rPr>
          <w:rFonts w:ascii="Times New Roman" w:hAnsi="Times New Roman" w:cs="Times New Roman"/>
          <w:sz w:val="24"/>
          <w:szCs w:val="24"/>
          <w:lang w:val="en-US"/>
        </w:rPr>
        <w:t xml:space="preserve"> «NATO: Adaptation and Relevance for the 21st Century», Journal Of International And Area Studies, 2013, 20(2),</w:t>
      </w:r>
      <w:r>
        <w:rPr>
          <w:rFonts w:ascii="Times New Roman" w:hAnsi="Times New Roman" w:cs="Times New Roman"/>
          <w:sz w:val="24"/>
          <w:szCs w:val="24"/>
          <w:lang w:val="en-US"/>
        </w:rPr>
        <w:t xml:space="preserve"> p.</w:t>
      </w:r>
      <w:r w:rsidR="00AE494A" w:rsidRPr="00975D43">
        <w:rPr>
          <w:rFonts w:ascii="Times New Roman" w:hAnsi="Times New Roman" w:cs="Times New Roman"/>
          <w:sz w:val="24"/>
          <w:szCs w:val="24"/>
          <w:lang w:val="en-US"/>
        </w:rPr>
        <w:t xml:space="preserve"> 67-82;</w:t>
      </w:r>
    </w:p>
    <w:p w:rsidR="004D4326" w:rsidRPr="004B7056" w:rsidRDefault="004B7056" w:rsidP="006310D9">
      <w:pPr>
        <w:pStyle w:val="a7"/>
        <w:numPr>
          <w:ilvl w:val="0"/>
          <w:numId w:val="9"/>
        </w:numPr>
        <w:spacing w:before="0" w:beforeAutospacing="0" w:after="0" w:afterAutospacing="0" w:line="360" w:lineRule="auto"/>
        <w:ind w:left="714" w:hanging="357"/>
        <w:contextualSpacing/>
      </w:pPr>
      <w:r w:rsidRPr="00975D43">
        <w:rPr>
          <w:color w:val="000000"/>
        </w:rPr>
        <w:lastRenderedPageBreak/>
        <w:t xml:space="preserve">Волков </w:t>
      </w:r>
      <w:r>
        <w:t>М.</w:t>
      </w:r>
      <w:r w:rsidR="004D4326" w:rsidRPr="00975D43">
        <w:t xml:space="preserve"> </w:t>
      </w:r>
      <w:r w:rsidR="004D4326" w:rsidRPr="00975D43">
        <w:rPr>
          <w:color w:val="000000"/>
        </w:rPr>
        <w:t>«НАТО и современные вызовы и угрозы Евр</w:t>
      </w:r>
      <w:r>
        <w:rPr>
          <w:color w:val="000000"/>
        </w:rPr>
        <w:t>оатлантической безопасности»</w:t>
      </w:r>
      <w:r w:rsidRPr="004B7056">
        <w:rPr>
          <w:color w:val="000000"/>
        </w:rPr>
        <w:t xml:space="preserve">, </w:t>
      </w:r>
      <w:r w:rsidR="004D4326" w:rsidRPr="00975D43">
        <w:rPr>
          <w:color w:val="000000"/>
        </w:rPr>
        <w:t>Известия РГПУ им. А</w:t>
      </w:r>
      <w:r w:rsidR="004D4326" w:rsidRPr="004B7056">
        <w:rPr>
          <w:color w:val="000000"/>
        </w:rPr>
        <w:t>.</w:t>
      </w:r>
      <w:r w:rsidR="004D4326" w:rsidRPr="00975D43">
        <w:rPr>
          <w:color w:val="000000"/>
        </w:rPr>
        <w:t>И</w:t>
      </w:r>
      <w:r w:rsidR="004D4326" w:rsidRPr="004B7056">
        <w:rPr>
          <w:color w:val="000000"/>
        </w:rPr>
        <w:t xml:space="preserve">. </w:t>
      </w:r>
      <w:r w:rsidR="004D4326" w:rsidRPr="00975D43">
        <w:rPr>
          <w:color w:val="000000"/>
        </w:rPr>
        <w:t>Герцена</w:t>
      </w:r>
      <w:r w:rsidR="004D4326" w:rsidRPr="004B7056">
        <w:rPr>
          <w:color w:val="000000"/>
        </w:rPr>
        <w:t>. 2009. №115;</w:t>
      </w:r>
    </w:p>
    <w:p w:rsidR="00E84C8D" w:rsidRPr="00975D43" w:rsidRDefault="00E84C8D"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Karlsson, B. «Neutrality and Economy: The Redefining of Swedish Neutrality, 1946-52». Journal of Peace Research, 1995, 32(1),</w:t>
      </w:r>
      <w:r w:rsidR="00F31EC6">
        <w:rPr>
          <w:rFonts w:ascii="Times New Roman" w:hAnsi="Times New Roman" w:cs="Times New Roman"/>
          <w:sz w:val="24"/>
          <w:szCs w:val="24"/>
        </w:rPr>
        <w:t xml:space="preserve"> </w:t>
      </w:r>
      <w:r w:rsidR="00F31EC6">
        <w:rPr>
          <w:rFonts w:ascii="Times New Roman" w:hAnsi="Times New Roman" w:cs="Times New Roman"/>
          <w:sz w:val="24"/>
          <w:szCs w:val="24"/>
          <w:lang w:val="en-US"/>
        </w:rPr>
        <w:t>p.</w:t>
      </w:r>
      <w:r w:rsidRPr="00975D43">
        <w:rPr>
          <w:rFonts w:ascii="Times New Roman" w:hAnsi="Times New Roman" w:cs="Times New Roman"/>
          <w:sz w:val="24"/>
          <w:szCs w:val="24"/>
          <w:lang w:val="en-US"/>
        </w:rPr>
        <w:t xml:space="preserve"> 37-48;</w:t>
      </w:r>
    </w:p>
    <w:p w:rsidR="00205DC7" w:rsidRPr="00975D43" w:rsidRDefault="00B46821"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Nilsson M. «Aligning the Non-Aligned: a re-interpretation of why and how Sweden was granted access to US military</w:t>
      </w:r>
      <w:r w:rsidR="00F31EC6">
        <w:rPr>
          <w:rFonts w:ascii="Times New Roman" w:hAnsi="Times New Roman" w:cs="Times New Roman"/>
          <w:sz w:val="24"/>
          <w:szCs w:val="24"/>
          <w:lang w:val="en-US"/>
        </w:rPr>
        <w:t xml:space="preserve"> materiel in the early Cold War</w:t>
      </w:r>
      <w:r w:rsidRPr="00975D43">
        <w:rPr>
          <w:rFonts w:ascii="Times New Roman" w:hAnsi="Times New Roman" w:cs="Times New Roman"/>
          <w:sz w:val="24"/>
          <w:szCs w:val="24"/>
          <w:lang w:val="en-US"/>
        </w:rPr>
        <w:t>, 1948-1952</w:t>
      </w:r>
      <w:r w:rsidR="00F31EC6" w:rsidRPr="00F31EC6">
        <w:rPr>
          <w:rFonts w:ascii="Times New Roman" w:hAnsi="Times New Roman" w:cs="Times New Roman"/>
          <w:sz w:val="24"/>
          <w:szCs w:val="24"/>
          <w:lang w:val="en-US"/>
        </w:rPr>
        <w:t>»</w:t>
      </w:r>
      <w:r w:rsidR="004B7056">
        <w:rPr>
          <w:rFonts w:ascii="Times New Roman" w:hAnsi="Times New Roman" w:cs="Times New Roman"/>
          <w:sz w:val="24"/>
          <w:szCs w:val="24"/>
          <w:lang w:val="en-US"/>
        </w:rPr>
        <w:t>,</w:t>
      </w:r>
      <w:r w:rsidRPr="00975D43">
        <w:rPr>
          <w:rFonts w:ascii="Times New Roman" w:hAnsi="Times New Roman" w:cs="Times New Roman"/>
          <w:sz w:val="24"/>
          <w:szCs w:val="24"/>
          <w:lang w:val="en-US"/>
        </w:rPr>
        <w:t xml:space="preserve"> Scandinavian Jou</w:t>
      </w:r>
      <w:r w:rsidR="00F31EC6">
        <w:rPr>
          <w:rFonts w:ascii="Times New Roman" w:hAnsi="Times New Roman" w:cs="Times New Roman"/>
          <w:sz w:val="24"/>
          <w:szCs w:val="24"/>
          <w:lang w:val="en-US"/>
        </w:rPr>
        <w:t xml:space="preserve">rnal Of History, 2010, 35(3), p. </w:t>
      </w:r>
      <w:r w:rsidRPr="00975D43">
        <w:rPr>
          <w:rFonts w:ascii="Times New Roman" w:hAnsi="Times New Roman" w:cs="Times New Roman"/>
          <w:sz w:val="24"/>
          <w:szCs w:val="24"/>
          <w:lang w:val="en-US"/>
        </w:rPr>
        <w:t>290-309;</w:t>
      </w:r>
    </w:p>
    <w:p w:rsidR="00B46821" w:rsidRPr="004B7056" w:rsidRDefault="00836C9F" w:rsidP="006310D9">
      <w:pPr>
        <w:pStyle w:val="a4"/>
        <w:numPr>
          <w:ilvl w:val="0"/>
          <w:numId w:val="9"/>
        </w:numPr>
        <w:spacing w:line="360" w:lineRule="auto"/>
        <w:ind w:left="714" w:hanging="357"/>
        <w:rPr>
          <w:rFonts w:ascii="Times New Roman" w:hAnsi="Times New Roman" w:cs="Times New Roman"/>
          <w:sz w:val="24"/>
          <w:szCs w:val="24"/>
        </w:rPr>
      </w:pPr>
      <w:r w:rsidRPr="00AC16FE">
        <w:rPr>
          <w:rFonts w:ascii="Times New Roman" w:hAnsi="Times New Roman" w:cs="Times New Roman"/>
          <w:sz w:val="24"/>
          <w:szCs w:val="24"/>
          <w:lang w:val="en-US"/>
        </w:rPr>
        <w:t xml:space="preserve"> </w:t>
      </w:r>
      <w:r w:rsidR="004B7056" w:rsidRPr="00975D43">
        <w:rPr>
          <w:rFonts w:ascii="Times New Roman" w:hAnsi="Times New Roman" w:cs="Times New Roman"/>
          <w:sz w:val="24"/>
          <w:szCs w:val="24"/>
        </w:rPr>
        <w:t xml:space="preserve">Новикова </w:t>
      </w:r>
      <w:r w:rsidR="004B7056">
        <w:rPr>
          <w:rFonts w:ascii="Times New Roman" w:hAnsi="Times New Roman" w:cs="Times New Roman"/>
          <w:sz w:val="24"/>
          <w:szCs w:val="24"/>
        </w:rPr>
        <w:t>И.</w:t>
      </w:r>
      <w:r w:rsidRPr="00975D43">
        <w:rPr>
          <w:rFonts w:ascii="Times New Roman" w:hAnsi="Times New Roman" w:cs="Times New Roman"/>
          <w:sz w:val="24"/>
          <w:szCs w:val="24"/>
        </w:rPr>
        <w:t xml:space="preserve">, </w:t>
      </w:r>
      <w:r w:rsidR="004B7056" w:rsidRPr="00975D43">
        <w:rPr>
          <w:rFonts w:ascii="Times New Roman" w:hAnsi="Times New Roman" w:cs="Times New Roman"/>
          <w:sz w:val="24"/>
          <w:szCs w:val="24"/>
        </w:rPr>
        <w:t xml:space="preserve">Межевич </w:t>
      </w:r>
      <w:r w:rsidR="004B7056">
        <w:rPr>
          <w:rFonts w:ascii="Times New Roman" w:hAnsi="Times New Roman" w:cs="Times New Roman"/>
          <w:sz w:val="24"/>
          <w:szCs w:val="24"/>
        </w:rPr>
        <w:t>Н</w:t>
      </w:r>
      <w:r w:rsidRPr="00975D43">
        <w:rPr>
          <w:rFonts w:ascii="Times New Roman" w:hAnsi="Times New Roman" w:cs="Times New Roman"/>
          <w:sz w:val="24"/>
          <w:szCs w:val="24"/>
        </w:rPr>
        <w:t>. «Финляндия и НАТО: как забвение уроков прошлого может привести к их повторению», Управленческое конс</w:t>
      </w:r>
      <w:r w:rsidR="00F31EC6">
        <w:rPr>
          <w:rFonts w:ascii="Times New Roman" w:hAnsi="Times New Roman" w:cs="Times New Roman"/>
          <w:sz w:val="24"/>
          <w:szCs w:val="24"/>
        </w:rPr>
        <w:t xml:space="preserve">ультирование. 2016. №4 (88). </w:t>
      </w:r>
      <w:r w:rsidR="00F31EC6">
        <w:rPr>
          <w:rFonts w:ascii="Times New Roman" w:hAnsi="Times New Roman" w:cs="Times New Roman"/>
          <w:sz w:val="24"/>
          <w:szCs w:val="24"/>
          <w:lang w:val="en-US"/>
        </w:rPr>
        <w:t>c</w:t>
      </w:r>
      <w:r w:rsidRPr="00975D43">
        <w:rPr>
          <w:rFonts w:ascii="Times New Roman" w:hAnsi="Times New Roman" w:cs="Times New Roman"/>
          <w:sz w:val="24"/>
          <w:szCs w:val="24"/>
        </w:rPr>
        <w:t>. 27-39;</w:t>
      </w:r>
    </w:p>
    <w:p w:rsidR="00836C9F" w:rsidRPr="00975D43" w:rsidRDefault="009B70CE"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Magnus P. «Sweden and the Scandinavian </w:t>
      </w:r>
      <w:r w:rsidR="00502A4A" w:rsidRPr="00975D43">
        <w:rPr>
          <w:rFonts w:ascii="Times New Roman" w:hAnsi="Times New Roman" w:cs="Times New Roman"/>
          <w:sz w:val="24"/>
          <w:szCs w:val="24"/>
          <w:lang w:val="en-US"/>
        </w:rPr>
        <w:t>Defense</w:t>
      </w:r>
      <w:r w:rsidRPr="00975D43">
        <w:rPr>
          <w:rFonts w:ascii="Times New Roman" w:hAnsi="Times New Roman" w:cs="Times New Roman"/>
          <w:sz w:val="24"/>
          <w:szCs w:val="24"/>
          <w:lang w:val="en-US"/>
        </w:rPr>
        <w:t xml:space="preserve"> Dilemma», Scandinavian Journal of</w:t>
      </w:r>
      <w:r w:rsidR="00554CB6">
        <w:rPr>
          <w:rFonts w:ascii="Times New Roman" w:hAnsi="Times New Roman" w:cs="Times New Roman"/>
          <w:sz w:val="24"/>
          <w:szCs w:val="24"/>
          <w:lang w:val="en-US"/>
        </w:rPr>
        <w:t xml:space="preserve"> History Vol. 37, No. 2. 2012, </w:t>
      </w:r>
      <w:r w:rsidRPr="00975D43">
        <w:rPr>
          <w:rFonts w:ascii="Times New Roman" w:hAnsi="Times New Roman" w:cs="Times New Roman"/>
          <w:sz w:val="24"/>
          <w:szCs w:val="24"/>
          <w:lang w:val="en-US"/>
        </w:rPr>
        <w:t>p. 221–229;</w:t>
      </w:r>
    </w:p>
    <w:p w:rsidR="009B70CE" w:rsidRPr="00975D43" w:rsidRDefault="00554CB6" w:rsidP="006310D9">
      <w:pPr>
        <w:pStyle w:val="a4"/>
        <w:numPr>
          <w:ilvl w:val="0"/>
          <w:numId w:val="9"/>
        </w:numPr>
        <w:spacing w:line="36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 Brodin К.</w:t>
      </w:r>
      <w:r w:rsidR="00DC283A" w:rsidRPr="00975D43">
        <w:rPr>
          <w:rFonts w:ascii="Times New Roman" w:hAnsi="Times New Roman" w:cs="Times New Roman"/>
          <w:sz w:val="24"/>
          <w:szCs w:val="24"/>
          <w:lang w:val="en-US"/>
        </w:rPr>
        <w:t xml:space="preserve">, Goldmann K., Lange C. «The Policy of Neutrality: Official Doctrines of Finland and Sweden». Cooperation </w:t>
      </w:r>
      <w:r>
        <w:rPr>
          <w:rFonts w:ascii="Times New Roman" w:hAnsi="Times New Roman" w:cs="Times New Roman"/>
          <w:sz w:val="24"/>
          <w:szCs w:val="24"/>
          <w:lang w:val="en-US"/>
        </w:rPr>
        <w:t xml:space="preserve">and Conflict, 1968, vol. 3, 1, </w:t>
      </w:r>
      <w:r w:rsidR="00DC283A" w:rsidRPr="00975D43">
        <w:rPr>
          <w:rFonts w:ascii="Times New Roman" w:hAnsi="Times New Roman" w:cs="Times New Roman"/>
          <w:sz w:val="24"/>
          <w:szCs w:val="24"/>
          <w:lang w:val="en-US"/>
        </w:rPr>
        <w:t>p. 18-51;</w:t>
      </w:r>
    </w:p>
    <w:p w:rsidR="00DC283A" w:rsidRPr="00975D43" w:rsidRDefault="005F4A98"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Nilsson С., Zetterlund K. «Sweden and the UN: a rekindled partnership for peacekeeping?», International Peacekeeping, 2016, 23:5,</w:t>
      </w:r>
      <w:r w:rsidR="00554CB6">
        <w:rPr>
          <w:rFonts w:ascii="Times New Roman" w:hAnsi="Times New Roman" w:cs="Times New Roman"/>
          <w:sz w:val="24"/>
          <w:szCs w:val="24"/>
          <w:lang w:val="en-US"/>
        </w:rPr>
        <w:t xml:space="preserve"> p.</w:t>
      </w:r>
      <w:r w:rsidRPr="00975D43">
        <w:rPr>
          <w:rFonts w:ascii="Times New Roman" w:hAnsi="Times New Roman" w:cs="Times New Roman"/>
          <w:sz w:val="24"/>
          <w:szCs w:val="24"/>
          <w:lang w:val="en-US"/>
        </w:rPr>
        <w:t xml:space="preserve"> 762-783;</w:t>
      </w:r>
    </w:p>
    <w:p w:rsidR="005F4A98" w:rsidRPr="00975D43" w:rsidRDefault="00215EFE"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Orvik N. “Scandinavia, NATO, and Northern Security.” International Organ</w:t>
      </w:r>
      <w:r w:rsidR="00554CB6">
        <w:rPr>
          <w:rFonts w:ascii="Times New Roman" w:hAnsi="Times New Roman" w:cs="Times New Roman"/>
          <w:sz w:val="24"/>
          <w:szCs w:val="24"/>
          <w:lang w:val="en-US"/>
        </w:rPr>
        <w:t xml:space="preserve">ization, vol. 20, no. 3, 1966, </w:t>
      </w:r>
      <w:r w:rsidRPr="00975D43">
        <w:rPr>
          <w:rFonts w:ascii="Times New Roman" w:hAnsi="Times New Roman" w:cs="Times New Roman"/>
          <w:sz w:val="24"/>
          <w:szCs w:val="24"/>
          <w:lang w:val="en-US"/>
        </w:rPr>
        <w:t>p. 380–396;</w:t>
      </w:r>
    </w:p>
    <w:p w:rsidR="000D32E5" w:rsidRPr="00975D43" w:rsidRDefault="007B43C6"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Murdoch J</w:t>
      </w:r>
      <w:r w:rsidR="003E116D" w:rsidRPr="00975D43">
        <w:rPr>
          <w:rFonts w:ascii="Times New Roman" w:hAnsi="Times New Roman" w:cs="Times New Roman"/>
          <w:sz w:val="24"/>
          <w:szCs w:val="24"/>
          <w:lang w:val="en-US"/>
        </w:rPr>
        <w:t>.</w:t>
      </w:r>
      <w:r w:rsidRPr="00975D43">
        <w:rPr>
          <w:rFonts w:ascii="Times New Roman" w:hAnsi="Times New Roman" w:cs="Times New Roman"/>
          <w:sz w:val="24"/>
          <w:szCs w:val="24"/>
          <w:lang w:val="en-US"/>
        </w:rPr>
        <w:t>, Sandler T. «The Political Economy of Scandinavian Neutrality», Scandina</w:t>
      </w:r>
      <w:r w:rsidR="00554CB6">
        <w:rPr>
          <w:rFonts w:ascii="Times New Roman" w:hAnsi="Times New Roman" w:cs="Times New Roman"/>
          <w:sz w:val="24"/>
          <w:szCs w:val="24"/>
          <w:lang w:val="en-US"/>
        </w:rPr>
        <w:t xml:space="preserve">vian Journal Of Economics, 1986, </w:t>
      </w:r>
      <w:r w:rsidRPr="00975D43">
        <w:rPr>
          <w:rFonts w:ascii="Times New Roman" w:hAnsi="Times New Roman" w:cs="Times New Roman"/>
          <w:sz w:val="24"/>
          <w:szCs w:val="24"/>
          <w:lang w:val="en-US"/>
        </w:rPr>
        <w:t xml:space="preserve">88(4), </w:t>
      </w:r>
      <w:r w:rsidR="00554CB6">
        <w:rPr>
          <w:rFonts w:ascii="Times New Roman" w:hAnsi="Times New Roman" w:cs="Times New Roman"/>
          <w:sz w:val="24"/>
          <w:szCs w:val="24"/>
          <w:lang w:val="en-US"/>
        </w:rPr>
        <w:t xml:space="preserve">p. </w:t>
      </w:r>
      <w:r w:rsidRPr="00975D43">
        <w:rPr>
          <w:rFonts w:ascii="Times New Roman" w:hAnsi="Times New Roman" w:cs="Times New Roman"/>
          <w:sz w:val="24"/>
          <w:szCs w:val="24"/>
          <w:lang w:val="en-US"/>
        </w:rPr>
        <w:t>583</w:t>
      </w:r>
      <w:r w:rsidR="00554CB6">
        <w:rPr>
          <w:rFonts w:ascii="Times New Roman" w:hAnsi="Times New Roman" w:cs="Times New Roman"/>
          <w:sz w:val="24"/>
          <w:szCs w:val="24"/>
          <w:lang w:val="en-US"/>
        </w:rPr>
        <w:t>-603</w:t>
      </w:r>
      <w:r w:rsidRPr="00975D43">
        <w:rPr>
          <w:rFonts w:ascii="Times New Roman" w:hAnsi="Times New Roman" w:cs="Times New Roman"/>
          <w:sz w:val="24"/>
          <w:szCs w:val="24"/>
          <w:lang w:val="en-US"/>
        </w:rPr>
        <w:t>;</w:t>
      </w:r>
    </w:p>
    <w:p w:rsidR="007B43C6" w:rsidRPr="00975D43" w:rsidRDefault="00C976D0"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Schöpflin G. “NATO and the Nordic Balance.”, The World</w:t>
      </w:r>
      <w:r w:rsidR="00554CB6">
        <w:rPr>
          <w:rFonts w:ascii="Times New Roman" w:hAnsi="Times New Roman" w:cs="Times New Roman"/>
          <w:sz w:val="24"/>
          <w:szCs w:val="24"/>
          <w:lang w:val="en-US"/>
        </w:rPr>
        <w:t xml:space="preserve"> Today, vol. 22, no. 3, 1966, p</w:t>
      </w:r>
      <w:r w:rsidRPr="00975D43">
        <w:rPr>
          <w:rFonts w:ascii="Times New Roman" w:hAnsi="Times New Roman" w:cs="Times New Roman"/>
          <w:sz w:val="24"/>
          <w:szCs w:val="24"/>
          <w:lang w:val="en-US"/>
        </w:rPr>
        <w:t>. 114–122;</w:t>
      </w:r>
    </w:p>
    <w:p w:rsidR="00C976D0" w:rsidRPr="00975D43" w:rsidRDefault="00825581"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Freymond J. “The European Neutrals and the Atlantic Community.” International Organ</w:t>
      </w:r>
      <w:r w:rsidR="00554CB6">
        <w:rPr>
          <w:rFonts w:ascii="Times New Roman" w:hAnsi="Times New Roman" w:cs="Times New Roman"/>
          <w:sz w:val="24"/>
          <w:szCs w:val="24"/>
          <w:lang w:val="en-US"/>
        </w:rPr>
        <w:t xml:space="preserve">ization, vol. 17, no. 3, 1963, </w:t>
      </w:r>
      <w:r w:rsidRPr="00975D43">
        <w:rPr>
          <w:rFonts w:ascii="Times New Roman" w:hAnsi="Times New Roman" w:cs="Times New Roman"/>
          <w:sz w:val="24"/>
          <w:szCs w:val="24"/>
          <w:lang w:val="en-US"/>
        </w:rPr>
        <w:t>p. 592–609;</w:t>
      </w:r>
    </w:p>
    <w:p w:rsidR="00825581" w:rsidRPr="00975D43" w:rsidRDefault="005F6C8A"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Wiberg H. «Swedish National Security Policy: A Review and Critique» Bulle</w:t>
      </w:r>
      <w:r w:rsidR="00554CB6">
        <w:rPr>
          <w:rFonts w:ascii="Times New Roman" w:hAnsi="Times New Roman" w:cs="Times New Roman"/>
          <w:sz w:val="24"/>
          <w:szCs w:val="24"/>
          <w:lang w:val="en-US"/>
        </w:rPr>
        <w:t>tin Of Peace Proposals 9 (4), p</w:t>
      </w:r>
      <w:r w:rsidRPr="00975D43">
        <w:rPr>
          <w:rFonts w:ascii="Times New Roman" w:hAnsi="Times New Roman" w:cs="Times New Roman"/>
          <w:sz w:val="24"/>
          <w:szCs w:val="24"/>
          <w:lang w:val="en-US"/>
        </w:rPr>
        <w:t>. 308-316;</w:t>
      </w:r>
    </w:p>
    <w:p w:rsidR="005F6C8A" w:rsidRPr="00975D43" w:rsidRDefault="005F6C8A"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w:t>
      </w:r>
      <w:r w:rsidR="008D37A0" w:rsidRPr="00975D43">
        <w:rPr>
          <w:rFonts w:ascii="Times New Roman" w:hAnsi="Times New Roman" w:cs="Times New Roman"/>
          <w:sz w:val="24"/>
          <w:szCs w:val="24"/>
          <w:lang w:val="en-US"/>
        </w:rPr>
        <w:t xml:space="preserve">Möller U., Bjereld U. «From Nordic neutrals to post-neutral Europeans: Differences in Finnish and Swedish policy transformation». </w:t>
      </w:r>
      <w:r w:rsidR="008D37A0" w:rsidRPr="00975D43">
        <w:rPr>
          <w:rFonts w:ascii="Times New Roman" w:hAnsi="Times New Roman" w:cs="Times New Roman"/>
          <w:sz w:val="24"/>
          <w:szCs w:val="24"/>
        </w:rPr>
        <w:t>Cooperation a</w:t>
      </w:r>
      <w:r w:rsidR="00554CB6">
        <w:rPr>
          <w:rFonts w:ascii="Times New Roman" w:hAnsi="Times New Roman" w:cs="Times New Roman"/>
          <w:sz w:val="24"/>
          <w:szCs w:val="24"/>
        </w:rPr>
        <w:t xml:space="preserve">nd Conflict, 2010, vol. 45, 4: </w:t>
      </w:r>
      <w:r w:rsidR="008D37A0" w:rsidRPr="00975D43">
        <w:rPr>
          <w:rFonts w:ascii="Times New Roman" w:hAnsi="Times New Roman" w:cs="Times New Roman"/>
          <w:sz w:val="24"/>
          <w:szCs w:val="24"/>
        </w:rPr>
        <w:t>p. 363-386;</w:t>
      </w:r>
    </w:p>
    <w:p w:rsidR="008D37A0" w:rsidRPr="00975D43" w:rsidRDefault="000D14C9"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Orvik N. «Nordic Cooperation and High Politics», International Organ</w:t>
      </w:r>
      <w:r w:rsidR="00554CB6">
        <w:rPr>
          <w:rFonts w:ascii="Times New Roman" w:hAnsi="Times New Roman" w:cs="Times New Roman"/>
          <w:sz w:val="24"/>
          <w:szCs w:val="24"/>
          <w:lang w:val="en-US"/>
        </w:rPr>
        <w:t xml:space="preserve">ization, vol. 28, no. 1, 1974, </w:t>
      </w:r>
      <w:r w:rsidRPr="00975D43">
        <w:rPr>
          <w:rFonts w:ascii="Times New Roman" w:hAnsi="Times New Roman" w:cs="Times New Roman"/>
          <w:sz w:val="24"/>
          <w:szCs w:val="24"/>
          <w:lang w:val="en-US"/>
        </w:rPr>
        <w:t>p. 61–88;</w:t>
      </w:r>
    </w:p>
    <w:p w:rsidR="00BF7DBB" w:rsidRPr="00975D43" w:rsidRDefault="00BF7DBB"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Andren N. “The Future of the Scandinavian Security System.” International </w:t>
      </w:r>
      <w:r w:rsidR="00554CB6">
        <w:rPr>
          <w:rFonts w:ascii="Times New Roman" w:hAnsi="Times New Roman" w:cs="Times New Roman"/>
          <w:sz w:val="24"/>
          <w:szCs w:val="24"/>
          <w:lang w:val="en-US"/>
        </w:rPr>
        <w:t xml:space="preserve">Journal, vol. 24, no. 2, 1969, </w:t>
      </w:r>
      <w:r w:rsidRPr="00975D43">
        <w:rPr>
          <w:rFonts w:ascii="Times New Roman" w:hAnsi="Times New Roman" w:cs="Times New Roman"/>
          <w:sz w:val="24"/>
          <w:szCs w:val="24"/>
          <w:lang w:val="en-US"/>
        </w:rPr>
        <w:t>p. 339–348;</w:t>
      </w:r>
    </w:p>
    <w:p w:rsidR="00150AF1" w:rsidRPr="00975D43" w:rsidRDefault="00554CB6" w:rsidP="006310D9">
      <w:pPr>
        <w:pStyle w:val="a4"/>
        <w:numPr>
          <w:ilvl w:val="0"/>
          <w:numId w:val="9"/>
        </w:numPr>
        <w:spacing w:line="36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Weller</w:t>
      </w:r>
      <w:r w:rsidR="00150AF1" w:rsidRPr="00975D43">
        <w:rPr>
          <w:rFonts w:ascii="Times New Roman" w:hAnsi="Times New Roman" w:cs="Times New Roman"/>
          <w:sz w:val="24"/>
          <w:szCs w:val="24"/>
          <w:lang w:val="en-US"/>
        </w:rPr>
        <w:t xml:space="preserve"> G. “Scandinavian Security and Intelligence: The European Union, the WEU, and NATO”, Scandinavian </w:t>
      </w:r>
      <w:r>
        <w:rPr>
          <w:rFonts w:ascii="Times New Roman" w:hAnsi="Times New Roman" w:cs="Times New Roman"/>
          <w:sz w:val="24"/>
          <w:szCs w:val="24"/>
          <w:lang w:val="en-US"/>
        </w:rPr>
        <w:t xml:space="preserve">Studies, vol. 70, no. 1, 1998, </w:t>
      </w:r>
      <w:r w:rsidR="00150AF1" w:rsidRPr="00975D43">
        <w:rPr>
          <w:rFonts w:ascii="Times New Roman" w:hAnsi="Times New Roman" w:cs="Times New Roman"/>
          <w:sz w:val="24"/>
          <w:szCs w:val="24"/>
          <w:lang w:val="en-US"/>
        </w:rPr>
        <w:t>p. 69–86;</w:t>
      </w:r>
    </w:p>
    <w:p w:rsidR="00150AF1" w:rsidRPr="00975D43" w:rsidRDefault="00514026"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Nilsson M. «Science as propaganda: Swedish scientists and the co-production of American hegemony in Sweden during the cold war 1953–68», European R</w:t>
      </w:r>
      <w:r w:rsidR="00554CB6">
        <w:rPr>
          <w:rFonts w:ascii="Times New Roman" w:hAnsi="Times New Roman" w:cs="Times New Roman"/>
          <w:sz w:val="24"/>
          <w:szCs w:val="24"/>
          <w:lang w:val="en-US"/>
        </w:rPr>
        <w:t xml:space="preserve">eview of History, 2012,  19:2, </w:t>
      </w:r>
      <w:r w:rsidRPr="00975D43">
        <w:rPr>
          <w:rFonts w:ascii="Times New Roman" w:hAnsi="Times New Roman" w:cs="Times New Roman"/>
          <w:sz w:val="24"/>
          <w:szCs w:val="24"/>
          <w:lang w:val="en-US"/>
        </w:rPr>
        <w:t>p. 275-302;</w:t>
      </w:r>
    </w:p>
    <w:p w:rsidR="00514026" w:rsidRPr="00975D43" w:rsidRDefault="00502A4A"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Nilsson M. «Amber Nine: NATO's Secret Use of a Flight Path over Sweden and the Incorporation of Sweden in NATO's Infrastructure». Journal of Contemporar</w:t>
      </w:r>
      <w:r w:rsidR="00E9030F">
        <w:rPr>
          <w:rFonts w:ascii="Times New Roman" w:hAnsi="Times New Roman" w:cs="Times New Roman"/>
          <w:sz w:val="24"/>
          <w:szCs w:val="24"/>
          <w:lang w:val="en-US"/>
        </w:rPr>
        <w:t>y History, 2009,  vol. 44,</w:t>
      </w:r>
      <w:r w:rsidR="00A51F58">
        <w:rPr>
          <w:rFonts w:ascii="Times New Roman" w:hAnsi="Times New Roman" w:cs="Times New Roman"/>
          <w:sz w:val="24"/>
          <w:szCs w:val="24"/>
          <w:lang w:val="en-US"/>
        </w:rPr>
        <w:t xml:space="preserve"> p</w:t>
      </w:r>
      <w:r w:rsidRPr="00975D43">
        <w:rPr>
          <w:rFonts w:ascii="Times New Roman" w:hAnsi="Times New Roman" w:cs="Times New Roman"/>
          <w:sz w:val="24"/>
          <w:szCs w:val="24"/>
          <w:lang w:val="en-US"/>
        </w:rPr>
        <w:t>. 287-307;</w:t>
      </w:r>
    </w:p>
    <w:p w:rsidR="00421788" w:rsidRPr="00975D43" w:rsidRDefault="0055543C"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Tunander O. «The Uneasy Imbrication of Nation-State and NATO». Cooperation an</w:t>
      </w:r>
      <w:r w:rsidR="00A51F58">
        <w:rPr>
          <w:rFonts w:ascii="Times New Roman" w:hAnsi="Times New Roman" w:cs="Times New Roman"/>
          <w:sz w:val="24"/>
          <w:szCs w:val="24"/>
          <w:lang w:val="en-US"/>
        </w:rPr>
        <w:t xml:space="preserve">d Conflict, 1999,  vol. 34, 2: p. </w:t>
      </w:r>
      <w:r w:rsidRPr="00975D43">
        <w:rPr>
          <w:rFonts w:ascii="Times New Roman" w:hAnsi="Times New Roman" w:cs="Times New Roman"/>
          <w:sz w:val="24"/>
          <w:szCs w:val="24"/>
          <w:lang w:val="en-US"/>
        </w:rPr>
        <w:t>169-203;</w:t>
      </w:r>
    </w:p>
    <w:p w:rsidR="0055543C" w:rsidRPr="00975D43" w:rsidRDefault="006A46AB"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w:t>
      </w:r>
      <w:r w:rsidR="00A51F58" w:rsidRPr="00975D43">
        <w:rPr>
          <w:rFonts w:ascii="Times New Roman" w:hAnsi="Times New Roman" w:cs="Times New Roman"/>
          <w:sz w:val="24"/>
          <w:szCs w:val="24"/>
          <w:lang w:val="en-US"/>
        </w:rPr>
        <w:t xml:space="preserve">Ferreira-Pereira </w:t>
      </w:r>
      <w:r w:rsidR="00A51F58">
        <w:rPr>
          <w:rFonts w:ascii="Times New Roman" w:hAnsi="Times New Roman" w:cs="Times New Roman"/>
          <w:sz w:val="24"/>
          <w:szCs w:val="24"/>
          <w:lang w:val="en-US"/>
        </w:rPr>
        <w:t>L.</w:t>
      </w:r>
      <w:r w:rsidRPr="00975D43">
        <w:rPr>
          <w:rFonts w:ascii="Times New Roman" w:hAnsi="Times New Roman" w:cs="Times New Roman"/>
          <w:sz w:val="24"/>
          <w:szCs w:val="24"/>
          <w:lang w:val="en-US"/>
        </w:rPr>
        <w:t xml:space="preserve"> «Inside the Fence but Outside the Walls». Cooperation a</w:t>
      </w:r>
      <w:r w:rsidR="00A51F58">
        <w:rPr>
          <w:rFonts w:ascii="Times New Roman" w:hAnsi="Times New Roman" w:cs="Times New Roman"/>
          <w:sz w:val="24"/>
          <w:szCs w:val="24"/>
          <w:lang w:val="en-US"/>
        </w:rPr>
        <w:t xml:space="preserve">nd Conflict, 2006, vol. 41: 1, </w:t>
      </w:r>
      <w:r w:rsidRPr="00975D43">
        <w:rPr>
          <w:rFonts w:ascii="Times New Roman" w:hAnsi="Times New Roman" w:cs="Times New Roman"/>
          <w:sz w:val="24"/>
          <w:szCs w:val="24"/>
          <w:lang w:val="en-US"/>
        </w:rPr>
        <w:t>p. 99-122;</w:t>
      </w:r>
    </w:p>
    <w:p w:rsidR="006A46AB" w:rsidRPr="00975D43" w:rsidRDefault="006A46AB"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w:t>
      </w:r>
      <w:r w:rsidR="00BE568E" w:rsidRPr="00975D43">
        <w:rPr>
          <w:rFonts w:ascii="Times New Roman" w:hAnsi="Times New Roman" w:cs="Times New Roman"/>
          <w:sz w:val="24"/>
          <w:szCs w:val="24"/>
          <w:lang w:val="en-US"/>
        </w:rPr>
        <w:t>Forsberg T., Vaahtoranta T. «Inside the EU, outside NATO: Paradoxes of Finland's and Sweden's post</w:t>
      </w:r>
      <w:r w:rsidR="00BE568E" w:rsidRPr="00975D43">
        <w:rPr>
          <w:rFonts w:ascii="Cambria Math" w:hAnsi="Cambria Math" w:cs="Times New Roman"/>
          <w:sz w:val="24"/>
          <w:szCs w:val="24"/>
          <w:lang w:val="en-US"/>
        </w:rPr>
        <w:t>‐</w:t>
      </w:r>
      <w:r w:rsidR="00BE568E" w:rsidRPr="00975D43">
        <w:rPr>
          <w:rFonts w:ascii="Times New Roman" w:hAnsi="Times New Roman" w:cs="Times New Roman"/>
          <w:sz w:val="24"/>
          <w:szCs w:val="24"/>
          <w:lang w:val="en-US"/>
        </w:rPr>
        <w:t>neutrality», European Security, 2001, 10:1,</w:t>
      </w:r>
      <w:r w:rsidR="00A51F58">
        <w:rPr>
          <w:rFonts w:ascii="Times New Roman" w:hAnsi="Times New Roman" w:cs="Times New Roman"/>
          <w:sz w:val="24"/>
          <w:szCs w:val="24"/>
          <w:lang w:val="en-US"/>
        </w:rPr>
        <w:t xml:space="preserve"> p.</w:t>
      </w:r>
      <w:r w:rsidR="00BE568E" w:rsidRPr="00975D43">
        <w:rPr>
          <w:rFonts w:ascii="Times New Roman" w:hAnsi="Times New Roman" w:cs="Times New Roman"/>
          <w:sz w:val="24"/>
          <w:szCs w:val="24"/>
          <w:lang w:val="en-US"/>
        </w:rPr>
        <w:t xml:space="preserve"> 68-93;</w:t>
      </w:r>
    </w:p>
    <w:p w:rsidR="00BE568E" w:rsidRPr="00975D43" w:rsidRDefault="00B55129"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Steinbock D. «NATO and Northern Europe: From Nordic Balance to Northern Balance», American Foreign Policy Interests, 2008, 30(4), 196-210;</w:t>
      </w:r>
    </w:p>
    <w:p w:rsidR="00B55129" w:rsidRPr="00975D43" w:rsidRDefault="00B1286C"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Cottey А. «The European Neutrals and NATO: Ambiguous Partnership», Contemporary Security Policy, 2013, 34:3, </w:t>
      </w:r>
      <w:r w:rsidR="00A51F58">
        <w:rPr>
          <w:rFonts w:ascii="Times New Roman" w:hAnsi="Times New Roman" w:cs="Times New Roman"/>
          <w:sz w:val="24"/>
          <w:szCs w:val="24"/>
          <w:lang w:val="en-US"/>
        </w:rPr>
        <w:t xml:space="preserve">p. </w:t>
      </w:r>
      <w:r w:rsidRPr="00975D43">
        <w:rPr>
          <w:rFonts w:ascii="Times New Roman" w:hAnsi="Times New Roman" w:cs="Times New Roman"/>
          <w:sz w:val="24"/>
          <w:szCs w:val="24"/>
          <w:lang w:val="en-US"/>
        </w:rPr>
        <w:t>446-472;</w:t>
      </w:r>
    </w:p>
    <w:p w:rsidR="00B1286C" w:rsidRPr="00975D43" w:rsidRDefault="00ED22B9"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Noreen E., Sjöstedt R., Ångström J. « Why small states join big wars: The case of Sweden in Afghanistan 2002–2014». 2016,  International Relations;</w:t>
      </w:r>
    </w:p>
    <w:p w:rsidR="00ED22B9" w:rsidRPr="00975D43" w:rsidRDefault="00884CA2"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Wagnsson C. «A security community in the making? Sweden and NATO post-Libya», European Security, 2011, 20:4, </w:t>
      </w:r>
      <w:r w:rsidR="00A51F58">
        <w:rPr>
          <w:rFonts w:ascii="Times New Roman" w:hAnsi="Times New Roman" w:cs="Times New Roman"/>
          <w:sz w:val="24"/>
          <w:szCs w:val="24"/>
          <w:lang w:val="en-US"/>
        </w:rPr>
        <w:t xml:space="preserve">p. </w:t>
      </w:r>
      <w:r w:rsidRPr="00975D43">
        <w:rPr>
          <w:rFonts w:ascii="Times New Roman" w:hAnsi="Times New Roman" w:cs="Times New Roman"/>
          <w:sz w:val="24"/>
          <w:szCs w:val="24"/>
          <w:lang w:val="en-US"/>
        </w:rPr>
        <w:t>585-603;</w:t>
      </w:r>
    </w:p>
    <w:p w:rsidR="00884CA2" w:rsidRPr="00975D43" w:rsidRDefault="00556A96"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Doeser F. «Sweden's Participation in Operation Unified Protector: Obligations and Interests», International Peacekeeping, 2014, 21:5, </w:t>
      </w:r>
      <w:r w:rsidR="00A51F58">
        <w:rPr>
          <w:rFonts w:ascii="Times New Roman" w:hAnsi="Times New Roman" w:cs="Times New Roman"/>
          <w:sz w:val="24"/>
          <w:szCs w:val="24"/>
          <w:lang w:val="en-US"/>
        </w:rPr>
        <w:t xml:space="preserve">p. </w:t>
      </w:r>
      <w:r w:rsidRPr="00975D43">
        <w:rPr>
          <w:rFonts w:ascii="Times New Roman" w:hAnsi="Times New Roman" w:cs="Times New Roman"/>
          <w:sz w:val="24"/>
          <w:szCs w:val="24"/>
          <w:lang w:val="en-US"/>
        </w:rPr>
        <w:t>642-657;</w:t>
      </w:r>
    </w:p>
    <w:p w:rsidR="00556A96" w:rsidRPr="00975D43" w:rsidRDefault="00556A96"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Doeser F. «Finland, Sweden and Operation Unified Protector: The impact of strategic culture», Comparative Strategy, 2016, 35:4,</w:t>
      </w:r>
      <w:r w:rsidR="00A51F58">
        <w:rPr>
          <w:rFonts w:ascii="Times New Roman" w:hAnsi="Times New Roman" w:cs="Times New Roman"/>
          <w:sz w:val="24"/>
          <w:szCs w:val="24"/>
          <w:lang w:val="en-US"/>
        </w:rPr>
        <w:t xml:space="preserve"> p. </w:t>
      </w:r>
      <w:r w:rsidRPr="00975D43">
        <w:rPr>
          <w:rFonts w:ascii="Times New Roman" w:hAnsi="Times New Roman" w:cs="Times New Roman"/>
          <w:sz w:val="24"/>
          <w:szCs w:val="24"/>
          <w:lang w:val="en-US"/>
        </w:rPr>
        <w:t>284-297;</w:t>
      </w:r>
    </w:p>
    <w:p w:rsidR="00556A96" w:rsidRPr="00975D43" w:rsidRDefault="00556A96"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w:t>
      </w:r>
      <w:r w:rsidR="00A51F58">
        <w:rPr>
          <w:rFonts w:ascii="Times New Roman" w:hAnsi="Times New Roman" w:cs="Times New Roman"/>
          <w:sz w:val="24"/>
          <w:szCs w:val="24"/>
          <w:lang w:val="en-US"/>
        </w:rPr>
        <w:t>Löde</w:t>
      </w:r>
      <w:r w:rsidR="00924B22" w:rsidRPr="00975D43">
        <w:rPr>
          <w:rFonts w:ascii="Times New Roman" w:hAnsi="Times New Roman" w:cs="Times New Roman"/>
          <w:sz w:val="24"/>
          <w:szCs w:val="24"/>
          <w:lang w:val="en-US"/>
        </w:rPr>
        <w:t>n H. «Reaching a vanishing point? Reflections on the future of neutrality norms in Sweden and Finland», Cooperation an</w:t>
      </w:r>
      <w:r w:rsidR="00A51F58">
        <w:rPr>
          <w:rFonts w:ascii="Times New Roman" w:hAnsi="Times New Roman" w:cs="Times New Roman"/>
          <w:sz w:val="24"/>
          <w:szCs w:val="24"/>
          <w:lang w:val="en-US"/>
        </w:rPr>
        <w:t xml:space="preserve">d Conflict, 2012,  vol. 47, </w:t>
      </w:r>
      <w:r w:rsidR="00924B22" w:rsidRPr="00975D43">
        <w:rPr>
          <w:rFonts w:ascii="Times New Roman" w:hAnsi="Times New Roman" w:cs="Times New Roman"/>
          <w:sz w:val="24"/>
          <w:szCs w:val="24"/>
          <w:lang w:val="en-US"/>
        </w:rPr>
        <w:t>p. 271-284;</w:t>
      </w:r>
    </w:p>
    <w:p w:rsidR="00924B22" w:rsidRPr="00975D43" w:rsidRDefault="006E3C07"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Lundqvist S., Widen J. «Swedish–Finnish naval cooperation in the Baltic Sea: motives, prospects and challenges», Defense Studies, 2016, 16:4, </w:t>
      </w:r>
      <w:r w:rsidR="00A51F58">
        <w:rPr>
          <w:rFonts w:ascii="Times New Roman" w:hAnsi="Times New Roman" w:cs="Times New Roman"/>
          <w:sz w:val="24"/>
          <w:szCs w:val="24"/>
          <w:lang w:val="en-US"/>
        </w:rPr>
        <w:t xml:space="preserve">p. </w:t>
      </w:r>
      <w:r w:rsidRPr="00975D43">
        <w:rPr>
          <w:rFonts w:ascii="Times New Roman" w:hAnsi="Times New Roman" w:cs="Times New Roman"/>
          <w:sz w:val="24"/>
          <w:szCs w:val="24"/>
          <w:lang w:val="en-US"/>
        </w:rPr>
        <w:t>346-373;</w:t>
      </w:r>
    </w:p>
    <w:p w:rsidR="006E3C07" w:rsidRPr="00975D43" w:rsidRDefault="006E3C07" w:rsidP="006310D9">
      <w:pPr>
        <w:pStyle w:val="a4"/>
        <w:numPr>
          <w:ilvl w:val="0"/>
          <w:numId w:val="9"/>
        </w:numPr>
        <w:spacing w:line="360" w:lineRule="auto"/>
        <w:ind w:left="714" w:hanging="357"/>
        <w:rPr>
          <w:rFonts w:ascii="Times New Roman" w:hAnsi="Times New Roman" w:cs="Times New Roman"/>
          <w:sz w:val="24"/>
          <w:szCs w:val="24"/>
          <w:lang w:val="en-US"/>
        </w:rPr>
      </w:pPr>
      <w:r w:rsidRPr="00975D43">
        <w:rPr>
          <w:rFonts w:ascii="Times New Roman" w:hAnsi="Times New Roman" w:cs="Times New Roman"/>
          <w:sz w:val="24"/>
          <w:szCs w:val="24"/>
          <w:lang w:val="en-US"/>
        </w:rPr>
        <w:t xml:space="preserve"> Wolff A. «The future of NATO enlargement after the Ukraine crisis», International Affairs, 2015, 91: 5, </w:t>
      </w:r>
      <w:r w:rsidR="00A51F58">
        <w:rPr>
          <w:rFonts w:ascii="Times New Roman" w:hAnsi="Times New Roman" w:cs="Times New Roman"/>
          <w:sz w:val="24"/>
          <w:szCs w:val="24"/>
          <w:lang w:val="en-US"/>
        </w:rPr>
        <w:t xml:space="preserve">p. </w:t>
      </w:r>
      <w:r w:rsidRPr="00975D43">
        <w:rPr>
          <w:rFonts w:ascii="Times New Roman" w:hAnsi="Times New Roman" w:cs="Times New Roman"/>
          <w:sz w:val="24"/>
          <w:szCs w:val="24"/>
          <w:lang w:val="en-US"/>
        </w:rPr>
        <w:t>1103–1121;</w:t>
      </w:r>
    </w:p>
    <w:p w:rsidR="00C90034" w:rsidRPr="00975D43" w:rsidRDefault="00926DF1" w:rsidP="006310D9">
      <w:pPr>
        <w:pStyle w:val="a4"/>
        <w:numPr>
          <w:ilvl w:val="0"/>
          <w:numId w:val="15"/>
        </w:numPr>
        <w:spacing w:line="360" w:lineRule="auto"/>
        <w:rPr>
          <w:rFonts w:ascii="Times New Roman" w:hAnsi="Times New Roman" w:cs="Times New Roman"/>
          <w:sz w:val="24"/>
          <w:szCs w:val="24"/>
        </w:rPr>
      </w:pPr>
      <w:r w:rsidRPr="00975D43">
        <w:rPr>
          <w:rFonts w:ascii="Times New Roman" w:hAnsi="Times New Roman" w:cs="Times New Roman"/>
          <w:sz w:val="24"/>
          <w:szCs w:val="24"/>
        </w:rPr>
        <w:lastRenderedPageBreak/>
        <w:t xml:space="preserve">Усубов </w:t>
      </w:r>
      <w:r>
        <w:rPr>
          <w:rFonts w:ascii="Times New Roman" w:hAnsi="Times New Roman" w:cs="Times New Roman"/>
          <w:sz w:val="24"/>
          <w:szCs w:val="24"/>
        </w:rPr>
        <w:t>Ф.</w:t>
      </w:r>
      <w:r w:rsidR="00C90034" w:rsidRPr="00975D43">
        <w:rPr>
          <w:rFonts w:ascii="Times New Roman" w:hAnsi="Times New Roman" w:cs="Times New Roman"/>
          <w:sz w:val="24"/>
          <w:szCs w:val="24"/>
        </w:rPr>
        <w:t xml:space="preserve"> «Проблемы сотрудничества НАТО с нейтральными странами Европы в начале 21 века», Известия Российского государственного педагогического университета </w:t>
      </w:r>
      <w:r>
        <w:rPr>
          <w:rFonts w:ascii="Times New Roman" w:hAnsi="Times New Roman" w:cs="Times New Roman"/>
          <w:sz w:val="24"/>
          <w:szCs w:val="24"/>
        </w:rPr>
        <w:t xml:space="preserve">им. А.И. Герцена, 2010, № 124, </w:t>
      </w:r>
      <w:r>
        <w:rPr>
          <w:rFonts w:ascii="Times New Roman" w:hAnsi="Times New Roman" w:cs="Times New Roman"/>
          <w:sz w:val="24"/>
          <w:szCs w:val="24"/>
          <w:lang w:val="en-US"/>
        </w:rPr>
        <w:t>c.</w:t>
      </w:r>
      <w:r w:rsidR="00C90034" w:rsidRPr="00975D43">
        <w:rPr>
          <w:rFonts w:ascii="Times New Roman" w:hAnsi="Times New Roman" w:cs="Times New Roman"/>
          <w:sz w:val="24"/>
          <w:szCs w:val="24"/>
        </w:rPr>
        <w:t>. 374-380;</w:t>
      </w:r>
    </w:p>
    <w:p w:rsidR="00C90034" w:rsidRPr="00975D43" w:rsidRDefault="00D01789" w:rsidP="006310D9">
      <w:pPr>
        <w:pStyle w:val="a4"/>
        <w:numPr>
          <w:ilvl w:val="0"/>
          <w:numId w:val="15"/>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 </w:t>
      </w:r>
      <w:r w:rsidR="00926DF1" w:rsidRPr="00975D43">
        <w:rPr>
          <w:rFonts w:ascii="Times New Roman" w:hAnsi="Times New Roman" w:cs="Times New Roman"/>
          <w:sz w:val="24"/>
          <w:szCs w:val="24"/>
        </w:rPr>
        <w:t xml:space="preserve">Петров </w:t>
      </w:r>
      <w:r w:rsidRPr="00975D43">
        <w:rPr>
          <w:rFonts w:ascii="Times New Roman" w:hAnsi="Times New Roman" w:cs="Times New Roman"/>
          <w:sz w:val="24"/>
          <w:szCs w:val="24"/>
        </w:rPr>
        <w:t>В. «Средиземноморский диалог - развитие отношений НАТО со странами средиземноморья», Зарубежно</w:t>
      </w:r>
      <w:r w:rsidR="00926DF1">
        <w:rPr>
          <w:rFonts w:ascii="Times New Roman" w:hAnsi="Times New Roman" w:cs="Times New Roman"/>
          <w:sz w:val="24"/>
          <w:szCs w:val="24"/>
        </w:rPr>
        <w:t xml:space="preserve">е военное обозрение, 2013, №9, </w:t>
      </w:r>
      <w:r w:rsidR="00926DF1">
        <w:rPr>
          <w:rFonts w:ascii="Times New Roman" w:hAnsi="Times New Roman" w:cs="Times New Roman"/>
          <w:sz w:val="24"/>
          <w:szCs w:val="24"/>
          <w:lang w:val="en-US"/>
        </w:rPr>
        <w:t>c</w:t>
      </w:r>
      <w:r w:rsidRPr="00975D43">
        <w:rPr>
          <w:rFonts w:ascii="Times New Roman" w:hAnsi="Times New Roman" w:cs="Times New Roman"/>
          <w:sz w:val="24"/>
          <w:szCs w:val="24"/>
        </w:rPr>
        <w:t>. 3-7;</w:t>
      </w:r>
    </w:p>
    <w:p w:rsidR="00D01789" w:rsidRPr="00975D43" w:rsidRDefault="00D01789" w:rsidP="006310D9">
      <w:pPr>
        <w:pStyle w:val="a4"/>
        <w:numPr>
          <w:ilvl w:val="0"/>
          <w:numId w:val="15"/>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 </w:t>
      </w:r>
      <w:r w:rsidR="00926DF1" w:rsidRPr="00975D43">
        <w:rPr>
          <w:rFonts w:ascii="Times New Roman" w:hAnsi="Times New Roman" w:cs="Times New Roman"/>
          <w:sz w:val="24"/>
          <w:szCs w:val="24"/>
        </w:rPr>
        <w:t xml:space="preserve">Белоногов </w:t>
      </w:r>
      <w:r w:rsidR="00926DF1">
        <w:rPr>
          <w:rFonts w:ascii="Times New Roman" w:hAnsi="Times New Roman" w:cs="Times New Roman"/>
          <w:sz w:val="24"/>
          <w:szCs w:val="24"/>
        </w:rPr>
        <w:t>А.</w:t>
      </w:r>
      <w:r w:rsidRPr="00975D43">
        <w:rPr>
          <w:rFonts w:ascii="Times New Roman" w:hAnsi="Times New Roman" w:cs="Times New Roman"/>
          <w:sz w:val="24"/>
          <w:szCs w:val="24"/>
        </w:rPr>
        <w:t xml:space="preserve"> «Перспективы расширения программ партнёрства НАТО в начале</w:t>
      </w:r>
      <w:r w:rsidR="00EC6E6D">
        <w:rPr>
          <w:rFonts w:ascii="Times New Roman" w:hAnsi="Times New Roman" w:cs="Times New Roman"/>
          <w:sz w:val="24"/>
          <w:szCs w:val="24"/>
        </w:rPr>
        <w:t xml:space="preserve"> </w:t>
      </w:r>
      <w:r w:rsidRPr="00975D43">
        <w:rPr>
          <w:rFonts w:ascii="Times New Roman" w:hAnsi="Times New Roman" w:cs="Times New Roman"/>
          <w:sz w:val="24"/>
          <w:szCs w:val="24"/>
        </w:rPr>
        <w:t>21 века: постсоветское пространство, Балканы, «контактные страны», Известия Российского государственного педагогического университета</w:t>
      </w:r>
      <w:r w:rsidR="00926DF1">
        <w:rPr>
          <w:rFonts w:ascii="Times New Roman" w:hAnsi="Times New Roman" w:cs="Times New Roman"/>
          <w:sz w:val="24"/>
          <w:szCs w:val="24"/>
        </w:rPr>
        <w:t xml:space="preserve"> им. А.И. Герцена, 2010, №124, </w:t>
      </w:r>
      <w:r w:rsidR="00926DF1">
        <w:rPr>
          <w:rFonts w:ascii="Times New Roman" w:hAnsi="Times New Roman" w:cs="Times New Roman"/>
          <w:sz w:val="24"/>
          <w:szCs w:val="24"/>
          <w:lang w:val="en-US"/>
        </w:rPr>
        <w:t>c</w:t>
      </w:r>
      <w:r w:rsidRPr="00975D43">
        <w:rPr>
          <w:rFonts w:ascii="Times New Roman" w:hAnsi="Times New Roman" w:cs="Times New Roman"/>
          <w:sz w:val="24"/>
          <w:szCs w:val="24"/>
        </w:rPr>
        <w:t>. 299-310;</w:t>
      </w:r>
    </w:p>
    <w:p w:rsidR="00287EE1" w:rsidRPr="00975D43" w:rsidRDefault="00926DF1" w:rsidP="006310D9">
      <w:pPr>
        <w:pStyle w:val="a4"/>
        <w:numPr>
          <w:ilvl w:val="0"/>
          <w:numId w:val="15"/>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 Гиниятов Ф.</w:t>
      </w:r>
      <w:r w:rsidR="0038391F" w:rsidRPr="00975D43">
        <w:rPr>
          <w:rFonts w:ascii="Times New Roman" w:hAnsi="Times New Roman" w:cs="Times New Roman"/>
          <w:sz w:val="24"/>
          <w:szCs w:val="24"/>
        </w:rPr>
        <w:t xml:space="preserve"> «Расширение НАТО на восток и позиция России», Вестник экономики, </w:t>
      </w:r>
      <w:r>
        <w:rPr>
          <w:rFonts w:ascii="Times New Roman" w:hAnsi="Times New Roman" w:cs="Times New Roman"/>
          <w:sz w:val="24"/>
          <w:szCs w:val="24"/>
        </w:rPr>
        <w:t xml:space="preserve">права и социологии, 2012, № 1, </w:t>
      </w:r>
      <w:r>
        <w:rPr>
          <w:rFonts w:ascii="Times New Roman" w:hAnsi="Times New Roman" w:cs="Times New Roman"/>
          <w:sz w:val="24"/>
          <w:szCs w:val="24"/>
          <w:lang w:val="en-US"/>
        </w:rPr>
        <w:t>c</w:t>
      </w:r>
      <w:r w:rsidR="0038391F" w:rsidRPr="00975D43">
        <w:rPr>
          <w:rFonts w:ascii="Times New Roman" w:hAnsi="Times New Roman" w:cs="Times New Roman"/>
          <w:sz w:val="24"/>
          <w:szCs w:val="24"/>
        </w:rPr>
        <w:t>. 176-178</w:t>
      </w:r>
      <w:r w:rsidR="00FD6EC8" w:rsidRPr="00975D43">
        <w:rPr>
          <w:rFonts w:ascii="Times New Roman" w:hAnsi="Times New Roman" w:cs="Times New Roman"/>
          <w:sz w:val="24"/>
          <w:szCs w:val="24"/>
        </w:rPr>
        <w:t>.</w:t>
      </w:r>
    </w:p>
    <w:p w:rsidR="00287EE1" w:rsidRPr="00975D43" w:rsidRDefault="00287EE1" w:rsidP="006310D9">
      <w:pPr>
        <w:pStyle w:val="2"/>
        <w:spacing w:line="360" w:lineRule="auto"/>
        <w:rPr>
          <w:rFonts w:ascii="Times New Roman" w:hAnsi="Times New Roman" w:cs="Times New Roman"/>
        </w:rPr>
      </w:pPr>
      <w:bookmarkStart w:id="23" w:name="_Toc483336595"/>
      <w:r w:rsidRPr="00975D43">
        <w:rPr>
          <w:rFonts w:ascii="Times New Roman" w:hAnsi="Times New Roman" w:cs="Times New Roman"/>
        </w:rPr>
        <w:t>Интернет-источники:</w:t>
      </w:r>
      <w:bookmarkEnd w:id="23"/>
    </w:p>
    <w:p w:rsidR="00287EE1" w:rsidRPr="00975D43" w:rsidRDefault="00287EE1" w:rsidP="006310D9">
      <w:pPr>
        <w:pStyle w:val="a4"/>
        <w:spacing w:line="360" w:lineRule="auto"/>
        <w:rPr>
          <w:rFonts w:ascii="Times New Roman" w:hAnsi="Times New Roman" w:cs="Times New Roman"/>
          <w:sz w:val="24"/>
          <w:szCs w:val="24"/>
        </w:rPr>
      </w:pPr>
    </w:p>
    <w:p w:rsidR="00CA7DD1" w:rsidRPr="00975D43" w:rsidRDefault="00CA7DD1" w:rsidP="006310D9">
      <w:pPr>
        <w:pStyle w:val="a4"/>
        <w:numPr>
          <w:ilvl w:val="0"/>
          <w:numId w:val="12"/>
        </w:num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w:t>
      </w:r>
      <w:r w:rsidR="006B4E7C">
        <w:rPr>
          <w:rFonts w:ascii="Times New Roman" w:hAnsi="Times New Roman" w:cs="Times New Roman"/>
          <w:sz w:val="24"/>
          <w:szCs w:val="24"/>
        </w:rPr>
        <w:t>А</w:t>
      </w:r>
      <w:r w:rsidRPr="00975D43">
        <w:rPr>
          <w:rFonts w:ascii="Times New Roman" w:hAnsi="Times New Roman" w:cs="Times New Roman"/>
          <w:sz w:val="24"/>
          <w:szCs w:val="24"/>
        </w:rPr>
        <w:t xml:space="preserve">мериканский электорат: политневежество против политпросвета </w:t>
      </w:r>
      <w:hyperlink r:id="rId8"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forumdaily</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com</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amerikanskij</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elektorat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politnevezhestvo</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protiv</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politprosveta</w:t>
        </w:r>
        <w:r w:rsidRPr="00975D43">
          <w:rPr>
            <w:rStyle w:val="a8"/>
            <w:rFonts w:ascii="Times New Roman" w:hAnsi="Times New Roman" w:cs="Times New Roman"/>
            <w:sz w:val="24"/>
            <w:szCs w:val="24"/>
          </w:rPr>
          <w:t>/</w:t>
        </w:r>
      </w:hyperlink>
      <w:r w:rsidRPr="00975D43">
        <w:rPr>
          <w:rFonts w:ascii="Times New Roman" w:hAnsi="Times New Roman" w:cs="Times New Roman"/>
          <w:sz w:val="24"/>
          <w:szCs w:val="24"/>
        </w:rPr>
        <w:t xml:space="preserve"> (дата обращения 25.04.2017);</w:t>
      </w:r>
    </w:p>
    <w:p w:rsidR="00D25F40" w:rsidRPr="00975D43" w:rsidRDefault="00D25F40" w:rsidP="006310D9">
      <w:pPr>
        <w:pStyle w:val="a4"/>
        <w:numPr>
          <w:ilvl w:val="0"/>
          <w:numId w:val="12"/>
        </w:num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w:t>
      </w:r>
      <w:r w:rsidRPr="00975D43">
        <w:rPr>
          <w:rFonts w:ascii="Times New Roman" w:hAnsi="Times New Roman" w:cs="Times New Roman"/>
          <w:sz w:val="24"/>
          <w:szCs w:val="24"/>
          <w:lang w:val="en-US"/>
        </w:rPr>
        <w:t>NATO</w:t>
      </w:r>
      <w:r w:rsidRPr="00975D43">
        <w:rPr>
          <w:rFonts w:ascii="Times New Roman" w:hAnsi="Times New Roman" w:cs="Times New Roman"/>
          <w:sz w:val="24"/>
          <w:szCs w:val="24"/>
        </w:rPr>
        <w:t xml:space="preserve"> – что такое НАТО? </w:t>
      </w:r>
      <w:hyperlink r:id="rId9"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nato</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int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nato</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welcome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index</w:t>
        </w:r>
        <w:r w:rsidRPr="00975D43">
          <w:rPr>
            <w:rStyle w:val="a8"/>
            <w:rFonts w:ascii="Times New Roman" w:hAnsi="Times New Roman" w:cs="Times New Roman"/>
            <w:sz w:val="24"/>
            <w:szCs w:val="24"/>
          </w:rPr>
          <w:t>_</w:t>
        </w:r>
        <w:r w:rsidRPr="00975D43">
          <w:rPr>
            <w:rStyle w:val="a8"/>
            <w:rFonts w:ascii="Times New Roman" w:hAnsi="Times New Roman" w:cs="Times New Roman"/>
            <w:sz w:val="24"/>
            <w:szCs w:val="24"/>
            <w:lang w:val="en-US"/>
          </w:rPr>
          <w:t>ru</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html</w:t>
        </w:r>
      </w:hyperlink>
      <w:r w:rsidRPr="00975D43">
        <w:rPr>
          <w:rFonts w:ascii="Times New Roman" w:hAnsi="Times New Roman" w:cs="Times New Roman"/>
          <w:sz w:val="24"/>
          <w:szCs w:val="24"/>
        </w:rPr>
        <w:t xml:space="preserve"> (дата обращения 16.01.2016);</w:t>
      </w:r>
    </w:p>
    <w:p w:rsidR="00F7558F" w:rsidRDefault="00F7558F"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Аргументы и Факты - Шведский парламент разрешил НАТО вводить силы в страну </w:t>
      </w:r>
      <w:hyperlink r:id="rId10"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aif</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ru</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politics</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world</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shvedskiy</w:t>
        </w:r>
        <w:r w:rsidRPr="00975D43">
          <w:rPr>
            <w:rStyle w:val="a8"/>
            <w:rFonts w:ascii="Times New Roman" w:hAnsi="Times New Roman" w:cs="Times New Roman"/>
            <w:sz w:val="24"/>
            <w:szCs w:val="24"/>
          </w:rPr>
          <w:t>_</w:t>
        </w:r>
        <w:r w:rsidRPr="00975D43">
          <w:rPr>
            <w:rStyle w:val="a8"/>
            <w:rFonts w:ascii="Times New Roman" w:hAnsi="Times New Roman" w:cs="Times New Roman"/>
            <w:sz w:val="24"/>
            <w:szCs w:val="24"/>
            <w:lang w:val="en-US"/>
          </w:rPr>
          <w:t>parlament</w:t>
        </w:r>
        <w:r w:rsidRPr="00975D43">
          <w:rPr>
            <w:rStyle w:val="a8"/>
            <w:rFonts w:ascii="Times New Roman" w:hAnsi="Times New Roman" w:cs="Times New Roman"/>
            <w:sz w:val="24"/>
            <w:szCs w:val="24"/>
          </w:rPr>
          <w:t>_</w:t>
        </w:r>
        <w:r w:rsidRPr="00975D43">
          <w:rPr>
            <w:rStyle w:val="a8"/>
            <w:rFonts w:ascii="Times New Roman" w:hAnsi="Times New Roman" w:cs="Times New Roman"/>
            <w:sz w:val="24"/>
            <w:szCs w:val="24"/>
            <w:lang w:val="en-US"/>
          </w:rPr>
          <w:t>razreshil</w:t>
        </w:r>
        <w:r w:rsidRPr="00975D43">
          <w:rPr>
            <w:rStyle w:val="a8"/>
            <w:rFonts w:ascii="Times New Roman" w:hAnsi="Times New Roman" w:cs="Times New Roman"/>
            <w:sz w:val="24"/>
            <w:szCs w:val="24"/>
          </w:rPr>
          <w:t>_</w:t>
        </w:r>
        <w:r w:rsidRPr="00975D43">
          <w:rPr>
            <w:rStyle w:val="a8"/>
            <w:rFonts w:ascii="Times New Roman" w:hAnsi="Times New Roman" w:cs="Times New Roman"/>
            <w:sz w:val="24"/>
            <w:szCs w:val="24"/>
            <w:lang w:val="en-US"/>
          </w:rPr>
          <w:t>nato</w:t>
        </w:r>
        <w:r w:rsidRPr="00975D43">
          <w:rPr>
            <w:rStyle w:val="a8"/>
            <w:rFonts w:ascii="Times New Roman" w:hAnsi="Times New Roman" w:cs="Times New Roman"/>
            <w:sz w:val="24"/>
            <w:szCs w:val="24"/>
          </w:rPr>
          <w:t>_</w:t>
        </w:r>
        <w:r w:rsidRPr="00975D43">
          <w:rPr>
            <w:rStyle w:val="a8"/>
            <w:rFonts w:ascii="Times New Roman" w:hAnsi="Times New Roman" w:cs="Times New Roman"/>
            <w:sz w:val="24"/>
            <w:szCs w:val="24"/>
            <w:lang w:val="en-US"/>
          </w:rPr>
          <w:t>vvodit</w:t>
        </w:r>
        <w:r w:rsidRPr="00975D43">
          <w:rPr>
            <w:rStyle w:val="a8"/>
            <w:rFonts w:ascii="Times New Roman" w:hAnsi="Times New Roman" w:cs="Times New Roman"/>
            <w:sz w:val="24"/>
            <w:szCs w:val="24"/>
          </w:rPr>
          <w:t>_</w:t>
        </w:r>
        <w:r w:rsidRPr="00975D43">
          <w:rPr>
            <w:rStyle w:val="a8"/>
            <w:rFonts w:ascii="Times New Roman" w:hAnsi="Times New Roman" w:cs="Times New Roman"/>
            <w:sz w:val="24"/>
            <w:szCs w:val="24"/>
            <w:lang w:val="en-US"/>
          </w:rPr>
          <w:t>sily</w:t>
        </w:r>
        <w:r w:rsidRPr="00975D43">
          <w:rPr>
            <w:rStyle w:val="a8"/>
            <w:rFonts w:ascii="Times New Roman" w:hAnsi="Times New Roman" w:cs="Times New Roman"/>
            <w:sz w:val="24"/>
            <w:szCs w:val="24"/>
          </w:rPr>
          <w:t>_</w:t>
        </w:r>
        <w:r w:rsidRPr="00975D43">
          <w:rPr>
            <w:rStyle w:val="a8"/>
            <w:rFonts w:ascii="Times New Roman" w:hAnsi="Times New Roman" w:cs="Times New Roman"/>
            <w:sz w:val="24"/>
            <w:szCs w:val="24"/>
            <w:lang w:val="en-US"/>
          </w:rPr>
          <w:t>v</w:t>
        </w:r>
        <w:r w:rsidRPr="00975D43">
          <w:rPr>
            <w:rStyle w:val="a8"/>
            <w:rFonts w:ascii="Times New Roman" w:hAnsi="Times New Roman" w:cs="Times New Roman"/>
            <w:sz w:val="24"/>
            <w:szCs w:val="24"/>
          </w:rPr>
          <w:t>_</w:t>
        </w:r>
        <w:r w:rsidRPr="00975D43">
          <w:rPr>
            <w:rStyle w:val="a8"/>
            <w:rFonts w:ascii="Times New Roman" w:hAnsi="Times New Roman" w:cs="Times New Roman"/>
            <w:sz w:val="24"/>
            <w:szCs w:val="24"/>
            <w:lang w:val="en-US"/>
          </w:rPr>
          <w:t>stranu</w:t>
        </w:r>
      </w:hyperlink>
      <w:r w:rsidRPr="00975D43">
        <w:rPr>
          <w:rFonts w:ascii="Times New Roman" w:hAnsi="Times New Roman" w:cs="Times New Roman"/>
          <w:sz w:val="24"/>
          <w:szCs w:val="24"/>
        </w:rPr>
        <w:t xml:space="preserve"> (дата обращения 09.03.2017);</w:t>
      </w:r>
    </w:p>
    <w:p w:rsidR="00652A48" w:rsidRPr="00975D43" w:rsidRDefault="00652A48" w:rsidP="006310D9">
      <w:pPr>
        <w:pStyle w:val="a4"/>
        <w:numPr>
          <w:ilvl w:val="0"/>
          <w:numId w:val="12"/>
        </w:numPr>
        <w:spacing w:line="360" w:lineRule="auto"/>
        <w:ind w:left="714" w:hanging="357"/>
        <w:rPr>
          <w:rFonts w:ascii="Times New Roman" w:hAnsi="Times New Roman" w:cs="Times New Roman"/>
          <w:sz w:val="24"/>
          <w:szCs w:val="24"/>
        </w:rPr>
      </w:pPr>
      <w:r w:rsidRPr="00652A48">
        <w:rPr>
          <w:rFonts w:ascii="Times New Roman" w:hAnsi="Times New Roman" w:cs="Times New Roman"/>
          <w:sz w:val="24"/>
          <w:szCs w:val="24"/>
        </w:rPr>
        <w:t xml:space="preserve">[Интернет-источник] Партнёры НАТО </w:t>
      </w:r>
      <w:hyperlink r:id="rId11" w:history="1">
        <w:r w:rsidRPr="00983543">
          <w:rPr>
            <w:rStyle w:val="a8"/>
            <w:rFonts w:ascii="Times New Roman" w:hAnsi="Times New Roman" w:cs="Times New Roman"/>
            <w:sz w:val="24"/>
            <w:szCs w:val="24"/>
          </w:rPr>
          <w:t>http://www.nato.int/cps/ru/natolive/51288.htm?selectedLocale=en</w:t>
        </w:r>
      </w:hyperlink>
      <w:r>
        <w:rPr>
          <w:rFonts w:ascii="Times New Roman" w:hAnsi="Times New Roman" w:cs="Times New Roman"/>
          <w:sz w:val="24"/>
          <w:szCs w:val="24"/>
        </w:rPr>
        <w:t xml:space="preserve">  </w:t>
      </w:r>
      <w:r w:rsidRPr="00652A48">
        <w:rPr>
          <w:rFonts w:ascii="Times New Roman" w:hAnsi="Times New Roman" w:cs="Times New Roman"/>
          <w:sz w:val="24"/>
          <w:szCs w:val="24"/>
        </w:rPr>
        <w:t>(дата обращения 20.03.2017);</w:t>
      </w:r>
    </w:p>
    <w:p w:rsidR="00F30520" w:rsidRPr="00975D43" w:rsidRDefault="00F30520"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w:t>
      </w:r>
      <w:r w:rsidRPr="00975D43">
        <w:rPr>
          <w:rFonts w:ascii="Times New Roman" w:hAnsi="Times New Roman" w:cs="Times New Roman"/>
          <w:sz w:val="24"/>
          <w:szCs w:val="24"/>
          <w:lang w:val="en-US"/>
        </w:rPr>
        <w:t>Dagens</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Nyheter</w:t>
      </w:r>
      <w:r w:rsidRPr="00975D43">
        <w:rPr>
          <w:rFonts w:ascii="Times New Roman" w:hAnsi="Times New Roman" w:cs="Times New Roman"/>
          <w:sz w:val="24"/>
          <w:szCs w:val="24"/>
        </w:rPr>
        <w:t xml:space="preserve"> - </w:t>
      </w:r>
      <w:r w:rsidRPr="00975D43">
        <w:rPr>
          <w:rFonts w:ascii="Times New Roman" w:hAnsi="Times New Roman" w:cs="Times New Roman"/>
          <w:sz w:val="24"/>
          <w:szCs w:val="24"/>
          <w:lang w:val="en-US"/>
        </w:rPr>
        <w:t>Svenskarna</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Ge</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f</w:t>
      </w:r>
      <w:r w:rsidRPr="00975D43">
        <w:rPr>
          <w:rFonts w:ascii="Times New Roman" w:hAnsi="Times New Roman" w:cs="Times New Roman"/>
          <w:sz w:val="24"/>
          <w:szCs w:val="24"/>
        </w:rPr>
        <w:t>ö</w:t>
      </w:r>
      <w:r w:rsidRPr="00975D43">
        <w:rPr>
          <w:rFonts w:ascii="Times New Roman" w:hAnsi="Times New Roman" w:cs="Times New Roman"/>
          <w:sz w:val="24"/>
          <w:szCs w:val="24"/>
          <w:lang w:val="en-US"/>
        </w:rPr>
        <w:t>rsvaret</w:t>
      </w:r>
      <w:r w:rsidRPr="00975D43">
        <w:rPr>
          <w:rFonts w:ascii="Times New Roman" w:hAnsi="Times New Roman" w:cs="Times New Roman"/>
          <w:sz w:val="24"/>
          <w:szCs w:val="24"/>
        </w:rPr>
        <w:t xml:space="preserve"> ö</w:t>
      </w:r>
      <w:r w:rsidRPr="00975D43">
        <w:rPr>
          <w:rFonts w:ascii="Times New Roman" w:hAnsi="Times New Roman" w:cs="Times New Roman"/>
          <w:sz w:val="24"/>
          <w:szCs w:val="24"/>
          <w:lang w:val="en-US"/>
        </w:rPr>
        <w:t>kade</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resurser</w:t>
      </w:r>
      <w:r w:rsidRPr="00975D43">
        <w:rPr>
          <w:rFonts w:ascii="Times New Roman" w:hAnsi="Times New Roman" w:cs="Times New Roman"/>
          <w:sz w:val="24"/>
          <w:szCs w:val="24"/>
        </w:rPr>
        <w:t xml:space="preserve">  </w:t>
      </w:r>
      <w:hyperlink r:id="rId12"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dn</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arkiv</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nyheter</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svenskarna</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ge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forsvaret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okade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resurser</w:t>
        </w:r>
        <w:r w:rsidRPr="00975D43">
          <w:rPr>
            <w:rStyle w:val="a8"/>
            <w:rFonts w:ascii="Times New Roman" w:hAnsi="Times New Roman" w:cs="Times New Roman"/>
            <w:sz w:val="24"/>
            <w:szCs w:val="24"/>
          </w:rPr>
          <w:t>/</w:t>
        </w:r>
      </w:hyperlink>
      <w:r w:rsidRPr="00975D43">
        <w:rPr>
          <w:rFonts w:ascii="Times New Roman" w:hAnsi="Times New Roman" w:cs="Times New Roman"/>
          <w:sz w:val="24"/>
          <w:szCs w:val="24"/>
        </w:rPr>
        <w:t xml:space="preserve">  (дата обращения 05.04.2017);</w:t>
      </w:r>
    </w:p>
    <w:p w:rsidR="00011CAB" w:rsidRPr="00975D43" w:rsidRDefault="00011CAB"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w:t>
      </w:r>
      <w:r w:rsidRPr="00975D43">
        <w:rPr>
          <w:rFonts w:ascii="Times New Roman" w:hAnsi="Times New Roman" w:cs="Times New Roman"/>
          <w:sz w:val="24"/>
          <w:szCs w:val="24"/>
          <w:lang w:val="en-US"/>
        </w:rPr>
        <w:t>A</w:t>
      </w:r>
      <w:r w:rsidRPr="00975D43">
        <w:rPr>
          <w:rFonts w:ascii="Times New Roman" w:hAnsi="Times New Roman" w:cs="Times New Roman"/>
          <w:sz w:val="24"/>
          <w:szCs w:val="24"/>
        </w:rPr>
        <w:t xml:space="preserve">ftonbladet - </w:t>
      </w:r>
      <w:r w:rsidRPr="00975D43">
        <w:rPr>
          <w:rFonts w:ascii="Times New Roman" w:hAnsi="Times New Roman" w:cs="Times New Roman"/>
          <w:sz w:val="24"/>
          <w:szCs w:val="24"/>
          <w:lang w:val="en-US"/>
        </w:rPr>
        <w:t>Underr</w:t>
      </w:r>
      <w:r w:rsidRPr="00975D43">
        <w:rPr>
          <w:rFonts w:ascii="Times New Roman" w:hAnsi="Times New Roman" w:cs="Times New Roman"/>
          <w:sz w:val="24"/>
          <w:szCs w:val="24"/>
        </w:rPr>
        <w:t>ä</w:t>
      </w:r>
      <w:r w:rsidRPr="00975D43">
        <w:rPr>
          <w:rFonts w:ascii="Times New Roman" w:hAnsi="Times New Roman" w:cs="Times New Roman"/>
          <w:sz w:val="24"/>
          <w:szCs w:val="24"/>
          <w:lang w:val="en-US"/>
        </w:rPr>
        <w:t>ttelsetj</w:t>
      </w:r>
      <w:r w:rsidRPr="00975D43">
        <w:rPr>
          <w:rFonts w:ascii="Times New Roman" w:hAnsi="Times New Roman" w:cs="Times New Roman"/>
          <w:sz w:val="24"/>
          <w:szCs w:val="24"/>
        </w:rPr>
        <w:t>ä</w:t>
      </w:r>
      <w:r w:rsidRPr="00975D43">
        <w:rPr>
          <w:rFonts w:ascii="Times New Roman" w:hAnsi="Times New Roman" w:cs="Times New Roman"/>
          <w:sz w:val="24"/>
          <w:szCs w:val="24"/>
          <w:lang w:val="en-US"/>
        </w:rPr>
        <w:t>nstens</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larm</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Spionaget</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mot</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Sverige</w:t>
      </w:r>
      <w:r w:rsidRPr="00975D43">
        <w:rPr>
          <w:rFonts w:ascii="Times New Roman" w:hAnsi="Times New Roman" w:cs="Times New Roman"/>
          <w:sz w:val="24"/>
          <w:szCs w:val="24"/>
        </w:rPr>
        <w:t xml:space="preserve"> ö</w:t>
      </w:r>
      <w:r w:rsidRPr="00975D43">
        <w:rPr>
          <w:rFonts w:ascii="Times New Roman" w:hAnsi="Times New Roman" w:cs="Times New Roman"/>
          <w:sz w:val="24"/>
          <w:szCs w:val="24"/>
          <w:lang w:val="en-US"/>
        </w:rPr>
        <w:t>kar</w:t>
      </w:r>
      <w:r w:rsidRPr="00975D43">
        <w:rPr>
          <w:rFonts w:ascii="Times New Roman" w:hAnsi="Times New Roman" w:cs="Times New Roman"/>
          <w:sz w:val="24"/>
          <w:szCs w:val="24"/>
        </w:rPr>
        <w:t xml:space="preserve"> </w:t>
      </w:r>
      <w:hyperlink r:id="rId13"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aftonbladet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nyheter</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RMj</w:t>
        </w:r>
        <w:r w:rsidRPr="00975D43">
          <w:rPr>
            <w:rStyle w:val="a8"/>
            <w:rFonts w:ascii="Times New Roman" w:hAnsi="Times New Roman" w:cs="Times New Roman"/>
            <w:sz w:val="24"/>
            <w:szCs w:val="24"/>
          </w:rPr>
          <w:t>2</w:t>
        </w:r>
        <w:r w:rsidRPr="00975D43">
          <w:rPr>
            <w:rStyle w:val="a8"/>
            <w:rFonts w:ascii="Times New Roman" w:hAnsi="Times New Roman" w:cs="Times New Roman"/>
            <w:sz w:val="24"/>
            <w:szCs w:val="24"/>
            <w:lang w:val="en-US"/>
          </w:rPr>
          <w:t>d</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underrattelsetjanstens</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larm</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spionaget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mot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sverige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okar</w:t>
        </w:r>
      </w:hyperlink>
      <w:r w:rsidRPr="00975D43">
        <w:rPr>
          <w:rFonts w:ascii="Times New Roman" w:hAnsi="Times New Roman" w:cs="Times New Roman"/>
          <w:sz w:val="24"/>
          <w:szCs w:val="24"/>
        </w:rPr>
        <w:t xml:space="preserve"> (дата обращения 02.04.2017); </w:t>
      </w:r>
    </w:p>
    <w:p w:rsidR="009A214B" w:rsidRPr="00975D43" w:rsidRDefault="009A214B"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lastRenderedPageBreak/>
        <w:t xml:space="preserve">[Интернет-источник] </w:t>
      </w:r>
      <w:r w:rsidRPr="00975D43">
        <w:rPr>
          <w:rFonts w:ascii="Times New Roman" w:hAnsi="Times New Roman" w:cs="Times New Roman"/>
          <w:sz w:val="24"/>
          <w:szCs w:val="24"/>
          <w:lang w:val="en-US"/>
        </w:rPr>
        <w:t>Dagens</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Nyheter</w:t>
      </w:r>
      <w:r w:rsidRPr="00975D43">
        <w:rPr>
          <w:rFonts w:ascii="Times New Roman" w:hAnsi="Times New Roman" w:cs="Times New Roman"/>
          <w:sz w:val="24"/>
          <w:szCs w:val="24"/>
        </w:rPr>
        <w:t xml:space="preserve"> - Försvarsministern: Trump ändrar inte Sveriges band till Nato </w:t>
      </w:r>
      <w:hyperlink r:id="rId14"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dn</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nyheter</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sverige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forsvarsministern</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trump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andrar</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inte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sveriges</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band</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till</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nato</w:t>
        </w:r>
        <w:r w:rsidRPr="00975D43">
          <w:rPr>
            <w:rStyle w:val="a8"/>
            <w:rFonts w:ascii="Times New Roman" w:hAnsi="Times New Roman" w:cs="Times New Roman"/>
            <w:sz w:val="24"/>
            <w:szCs w:val="24"/>
          </w:rPr>
          <w:t>/</w:t>
        </w:r>
      </w:hyperlink>
      <w:r w:rsidRPr="00975D43">
        <w:rPr>
          <w:rFonts w:ascii="Times New Roman" w:hAnsi="Times New Roman" w:cs="Times New Roman"/>
          <w:sz w:val="24"/>
          <w:szCs w:val="24"/>
        </w:rPr>
        <w:t xml:space="preserve">  (дата обращения 05.04.2017)</w:t>
      </w:r>
      <w:r w:rsidR="005E2B03" w:rsidRPr="00975D43">
        <w:rPr>
          <w:rFonts w:ascii="Times New Roman" w:hAnsi="Times New Roman" w:cs="Times New Roman"/>
          <w:sz w:val="24"/>
          <w:szCs w:val="24"/>
        </w:rPr>
        <w:t>;</w:t>
      </w:r>
    </w:p>
    <w:p w:rsidR="00E308AD" w:rsidRPr="00975D43" w:rsidRDefault="00E308AD"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w:t>
      </w:r>
      <w:r w:rsidRPr="00975D43">
        <w:rPr>
          <w:rFonts w:ascii="Times New Roman" w:hAnsi="Times New Roman" w:cs="Times New Roman"/>
          <w:sz w:val="24"/>
          <w:szCs w:val="24"/>
          <w:lang w:val="en-US"/>
        </w:rPr>
        <w:t>Dagens</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Nyheter</w:t>
      </w:r>
      <w:r w:rsidRPr="00975D43">
        <w:rPr>
          <w:rFonts w:ascii="Times New Roman" w:hAnsi="Times New Roman" w:cs="Times New Roman"/>
          <w:sz w:val="24"/>
          <w:szCs w:val="24"/>
        </w:rPr>
        <w:t xml:space="preserve"> - Extrapengarna ger Gotland ett luftvärn </w:t>
      </w:r>
      <w:hyperlink r:id="rId15"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dn</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arkiv</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nyheter</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extrapengarna</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ger</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gotland</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ett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luftvarn</w:t>
        </w:r>
        <w:r w:rsidRPr="00975D43">
          <w:rPr>
            <w:rStyle w:val="a8"/>
            <w:rFonts w:ascii="Times New Roman" w:hAnsi="Times New Roman" w:cs="Times New Roman"/>
            <w:sz w:val="24"/>
            <w:szCs w:val="24"/>
          </w:rPr>
          <w:t>/</w:t>
        </w:r>
      </w:hyperlink>
      <w:r w:rsidRPr="00975D43">
        <w:rPr>
          <w:rFonts w:ascii="Times New Roman" w:hAnsi="Times New Roman" w:cs="Times New Roman"/>
          <w:sz w:val="24"/>
          <w:szCs w:val="24"/>
        </w:rPr>
        <w:t xml:space="preserve"> (дата обращения 05.04.2017);</w:t>
      </w:r>
    </w:p>
    <w:p w:rsidR="002E1D68" w:rsidRPr="00975D43" w:rsidRDefault="002E1D68"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w:t>
      </w:r>
      <w:r w:rsidRPr="00975D43">
        <w:rPr>
          <w:rFonts w:ascii="Times New Roman" w:hAnsi="Times New Roman" w:cs="Times New Roman"/>
          <w:sz w:val="24"/>
          <w:szCs w:val="24"/>
          <w:lang w:val="en-US"/>
        </w:rPr>
        <w:t>Expressen</w:t>
      </w:r>
      <w:r w:rsidRPr="00975D43">
        <w:rPr>
          <w:rFonts w:ascii="Times New Roman" w:hAnsi="Times New Roman" w:cs="Times New Roman"/>
          <w:sz w:val="24"/>
          <w:szCs w:val="24"/>
        </w:rPr>
        <w:t xml:space="preserve"> - Ö</w:t>
      </w:r>
      <w:r w:rsidRPr="00975D43">
        <w:rPr>
          <w:rFonts w:ascii="Times New Roman" w:hAnsi="Times New Roman" w:cs="Times New Roman"/>
          <w:sz w:val="24"/>
          <w:szCs w:val="24"/>
          <w:lang w:val="en-US"/>
        </w:rPr>
        <w:t>B</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i</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hemligt</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underlag</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Flera</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f</w:t>
      </w:r>
      <w:r w:rsidRPr="00975D43">
        <w:rPr>
          <w:rFonts w:ascii="Times New Roman" w:hAnsi="Times New Roman" w:cs="Times New Roman"/>
          <w:sz w:val="24"/>
          <w:szCs w:val="24"/>
        </w:rPr>
        <w:t>ö</w:t>
      </w:r>
      <w:r w:rsidRPr="00975D43">
        <w:rPr>
          <w:rFonts w:ascii="Times New Roman" w:hAnsi="Times New Roman" w:cs="Times New Roman"/>
          <w:sz w:val="24"/>
          <w:szCs w:val="24"/>
          <w:lang w:val="en-US"/>
        </w:rPr>
        <w:t>rdelar</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med</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Nato</w:t>
      </w:r>
      <w:r w:rsidRPr="00975D43">
        <w:rPr>
          <w:rFonts w:ascii="Times New Roman" w:hAnsi="Times New Roman" w:cs="Times New Roman"/>
          <w:sz w:val="24"/>
          <w:szCs w:val="24"/>
        </w:rPr>
        <w:t xml:space="preserve">  </w:t>
      </w:r>
      <w:hyperlink r:id="rId16"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expressen</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nyheter</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ob</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i</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hemligt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underlag</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flera</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fordelar</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med</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nato</w:t>
        </w:r>
        <w:r w:rsidRPr="00975D43">
          <w:rPr>
            <w:rStyle w:val="a8"/>
            <w:rFonts w:ascii="Times New Roman" w:hAnsi="Times New Roman" w:cs="Times New Roman"/>
            <w:sz w:val="24"/>
            <w:szCs w:val="24"/>
          </w:rPr>
          <w:t>/</w:t>
        </w:r>
      </w:hyperlink>
      <w:r w:rsidRPr="00975D43">
        <w:rPr>
          <w:rFonts w:ascii="Times New Roman" w:hAnsi="Times New Roman" w:cs="Times New Roman"/>
          <w:sz w:val="24"/>
          <w:szCs w:val="24"/>
        </w:rPr>
        <w:t xml:space="preserve"> (дата обращения 05.04.2017);</w:t>
      </w:r>
    </w:p>
    <w:p w:rsidR="002247A9" w:rsidRPr="00975D43" w:rsidRDefault="002247A9"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w:t>
      </w:r>
      <w:r w:rsidRPr="00975D43">
        <w:rPr>
          <w:rFonts w:ascii="Times New Roman" w:hAnsi="Times New Roman" w:cs="Times New Roman"/>
          <w:sz w:val="24"/>
          <w:szCs w:val="24"/>
          <w:lang w:val="en-US"/>
        </w:rPr>
        <w:t>Aftonbladet</w:t>
      </w:r>
      <w:r w:rsidRPr="00975D43">
        <w:rPr>
          <w:rFonts w:ascii="Times New Roman" w:hAnsi="Times New Roman" w:cs="Times New Roman"/>
          <w:sz w:val="24"/>
          <w:szCs w:val="24"/>
        </w:rPr>
        <w:t xml:space="preserve"> - </w:t>
      </w:r>
      <w:r w:rsidRPr="00975D43">
        <w:rPr>
          <w:rFonts w:ascii="Times New Roman" w:hAnsi="Times New Roman" w:cs="Times New Roman"/>
          <w:sz w:val="24"/>
          <w:szCs w:val="24"/>
          <w:lang w:val="en-US"/>
        </w:rPr>
        <w:t>Expert</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En</w:t>
      </w:r>
      <w:r w:rsidRPr="00975D43">
        <w:rPr>
          <w:rFonts w:ascii="Times New Roman" w:hAnsi="Times New Roman" w:cs="Times New Roman"/>
          <w:sz w:val="24"/>
          <w:szCs w:val="24"/>
        </w:rPr>
        <w:t xml:space="preserve"> ö</w:t>
      </w:r>
      <w:r w:rsidRPr="00975D43">
        <w:rPr>
          <w:rFonts w:ascii="Times New Roman" w:hAnsi="Times New Roman" w:cs="Times New Roman"/>
          <w:sz w:val="24"/>
          <w:szCs w:val="24"/>
          <w:lang w:val="en-US"/>
        </w:rPr>
        <w:t>verdriven</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tolkning</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av</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texten</w:t>
      </w:r>
      <w:r w:rsidRPr="00975D43">
        <w:rPr>
          <w:rFonts w:ascii="Times New Roman" w:hAnsi="Times New Roman" w:cs="Times New Roman"/>
          <w:sz w:val="24"/>
          <w:szCs w:val="24"/>
        </w:rPr>
        <w:t xml:space="preserve"> </w:t>
      </w:r>
      <w:hyperlink r:id="rId17"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aftonbladet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senastenytt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ttnyheter</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inrikes</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article</w:t>
        </w:r>
        <w:r w:rsidRPr="00975D43">
          <w:rPr>
            <w:rStyle w:val="a8"/>
            <w:rFonts w:ascii="Times New Roman" w:hAnsi="Times New Roman" w:cs="Times New Roman"/>
            <w:sz w:val="24"/>
            <w:szCs w:val="24"/>
          </w:rPr>
          <w:t>24555810.</w:t>
        </w:r>
        <w:r w:rsidRPr="00975D43">
          <w:rPr>
            <w:rStyle w:val="a8"/>
            <w:rFonts w:ascii="Times New Roman" w:hAnsi="Times New Roman" w:cs="Times New Roman"/>
            <w:sz w:val="24"/>
            <w:szCs w:val="24"/>
            <w:lang w:val="en-US"/>
          </w:rPr>
          <w:t>ab</w:t>
        </w:r>
      </w:hyperlink>
      <w:r w:rsidRPr="00975D43">
        <w:rPr>
          <w:rFonts w:ascii="Times New Roman" w:hAnsi="Times New Roman" w:cs="Times New Roman"/>
          <w:sz w:val="24"/>
          <w:szCs w:val="24"/>
        </w:rPr>
        <w:t xml:space="preserve"> (дата обращения 02.04.2017);</w:t>
      </w:r>
    </w:p>
    <w:p w:rsidR="00BD43F9" w:rsidRPr="00975D43" w:rsidRDefault="00BD43F9"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Svenska dagbolaget </w:t>
      </w:r>
      <w:hyperlink r:id="rId18" w:history="1">
        <w:r w:rsidRPr="00975D43">
          <w:rPr>
            <w:rStyle w:val="a8"/>
            <w:rFonts w:ascii="Times New Roman" w:hAnsi="Times New Roman" w:cs="Times New Roman"/>
            <w:sz w:val="24"/>
            <w:szCs w:val="24"/>
            <w:lang w:val="en-US"/>
          </w:rPr>
          <w:t>https</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svd</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adaktusson</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ja</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till</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forsvarssamverkan</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nej</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till</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eu</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arme</w:t>
        </w:r>
      </w:hyperlink>
      <w:r w:rsidRPr="00975D43">
        <w:rPr>
          <w:rFonts w:ascii="Times New Roman" w:hAnsi="Times New Roman" w:cs="Times New Roman"/>
          <w:sz w:val="24"/>
          <w:szCs w:val="24"/>
        </w:rPr>
        <w:t xml:space="preserve"> (дата обращения 04.04.2017);</w:t>
      </w:r>
    </w:p>
    <w:p w:rsidR="00774829" w:rsidRPr="00975D43" w:rsidRDefault="00774829"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w:t>
      </w:r>
      <w:r w:rsidRPr="00975D43">
        <w:rPr>
          <w:rFonts w:ascii="Times New Roman" w:hAnsi="Times New Roman" w:cs="Times New Roman"/>
          <w:sz w:val="24"/>
          <w:szCs w:val="24"/>
          <w:lang w:val="en-US"/>
        </w:rPr>
        <w:t>Dagens</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Nyheter</w:t>
      </w:r>
      <w:r w:rsidRPr="00975D43">
        <w:rPr>
          <w:rFonts w:ascii="Times New Roman" w:hAnsi="Times New Roman" w:cs="Times New Roman"/>
          <w:sz w:val="24"/>
          <w:szCs w:val="24"/>
        </w:rPr>
        <w:t xml:space="preserve"> - Sverige och Finland med på mötet </w:t>
      </w:r>
      <w:hyperlink r:id="rId19"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dn</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arkiv</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varlden</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sverige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och</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finland</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med</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pa</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motet</w:t>
        </w:r>
        <w:r w:rsidRPr="00975D43">
          <w:rPr>
            <w:rStyle w:val="a8"/>
            <w:rFonts w:ascii="Times New Roman" w:hAnsi="Times New Roman" w:cs="Times New Roman"/>
            <w:sz w:val="24"/>
            <w:szCs w:val="24"/>
          </w:rPr>
          <w:t>/</w:t>
        </w:r>
      </w:hyperlink>
      <w:r w:rsidRPr="00975D43">
        <w:rPr>
          <w:rFonts w:ascii="Times New Roman" w:hAnsi="Times New Roman" w:cs="Times New Roman"/>
          <w:sz w:val="24"/>
          <w:szCs w:val="24"/>
        </w:rPr>
        <w:t xml:space="preserve"> (дата обращения 04.02.2017);</w:t>
      </w:r>
    </w:p>
    <w:p w:rsidR="006619CB" w:rsidRPr="00975D43" w:rsidRDefault="00774829"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w:t>
      </w:r>
      <w:r w:rsidR="007F67B7" w:rsidRPr="00975D43">
        <w:rPr>
          <w:rFonts w:ascii="Times New Roman" w:hAnsi="Times New Roman" w:cs="Times New Roman"/>
          <w:sz w:val="24"/>
          <w:szCs w:val="24"/>
        </w:rPr>
        <w:t>Интернет-источник</w:t>
      </w:r>
      <w:r w:rsidRPr="00975D43">
        <w:rPr>
          <w:rFonts w:ascii="Times New Roman" w:hAnsi="Times New Roman" w:cs="Times New Roman"/>
          <w:sz w:val="24"/>
          <w:szCs w:val="24"/>
        </w:rPr>
        <w:t xml:space="preserve">] </w:t>
      </w:r>
      <w:r w:rsidRPr="00975D43">
        <w:rPr>
          <w:rFonts w:ascii="Times New Roman" w:hAnsi="Times New Roman" w:cs="Times New Roman"/>
          <w:sz w:val="24"/>
          <w:szCs w:val="24"/>
          <w:lang w:val="en-US"/>
        </w:rPr>
        <w:t>Aftonbladet</w:t>
      </w:r>
      <w:r w:rsidR="007F67B7" w:rsidRPr="00975D43">
        <w:rPr>
          <w:rFonts w:ascii="Times New Roman" w:hAnsi="Times New Roman" w:cs="Times New Roman"/>
          <w:sz w:val="24"/>
          <w:szCs w:val="24"/>
        </w:rPr>
        <w:t xml:space="preserve"> </w:t>
      </w:r>
      <w:hyperlink r:id="rId20" w:history="1">
        <w:r w:rsidR="007F67B7" w:rsidRPr="00975D43">
          <w:rPr>
            <w:rStyle w:val="a8"/>
            <w:rFonts w:ascii="Times New Roman" w:hAnsi="Times New Roman" w:cs="Times New Roman"/>
            <w:sz w:val="24"/>
            <w:szCs w:val="24"/>
            <w:lang w:val="en-US"/>
          </w:rPr>
          <w:t>http</w:t>
        </w:r>
        <w:r w:rsidR="007F67B7" w:rsidRPr="00975D43">
          <w:rPr>
            <w:rStyle w:val="a8"/>
            <w:rFonts w:ascii="Times New Roman" w:hAnsi="Times New Roman" w:cs="Times New Roman"/>
            <w:sz w:val="24"/>
            <w:szCs w:val="24"/>
          </w:rPr>
          <w:t>://</w:t>
        </w:r>
        <w:r w:rsidR="007F67B7" w:rsidRPr="00975D43">
          <w:rPr>
            <w:rStyle w:val="a8"/>
            <w:rFonts w:ascii="Times New Roman" w:hAnsi="Times New Roman" w:cs="Times New Roman"/>
            <w:sz w:val="24"/>
            <w:szCs w:val="24"/>
            <w:lang w:val="en-US"/>
          </w:rPr>
          <w:t>www</w:t>
        </w:r>
        <w:r w:rsidR="007F67B7" w:rsidRPr="00975D43">
          <w:rPr>
            <w:rStyle w:val="a8"/>
            <w:rFonts w:ascii="Times New Roman" w:hAnsi="Times New Roman" w:cs="Times New Roman"/>
            <w:sz w:val="24"/>
            <w:szCs w:val="24"/>
          </w:rPr>
          <w:t>.</w:t>
        </w:r>
        <w:r w:rsidR="007F67B7" w:rsidRPr="00975D43">
          <w:rPr>
            <w:rStyle w:val="a8"/>
            <w:rFonts w:ascii="Times New Roman" w:hAnsi="Times New Roman" w:cs="Times New Roman"/>
            <w:sz w:val="24"/>
            <w:szCs w:val="24"/>
            <w:lang w:val="en-US"/>
          </w:rPr>
          <w:t>aftonbladet</w:t>
        </w:r>
        <w:r w:rsidR="007F67B7" w:rsidRPr="00975D43">
          <w:rPr>
            <w:rStyle w:val="a8"/>
            <w:rFonts w:ascii="Times New Roman" w:hAnsi="Times New Roman" w:cs="Times New Roman"/>
            <w:sz w:val="24"/>
            <w:szCs w:val="24"/>
          </w:rPr>
          <w:t>.</w:t>
        </w:r>
        <w:r w:rsidR="007F67B7" w:rsidRPr="00975D43">
          <w:rPr>
            <w:rStyle w:val="a8"/>
            <w:rFonts w:ascii="Times New Roman" w:hAnsi="Times New Roman" w:cs="Times New Roman"/>
            <w:sz w:val="24"/>
            <w:szCs w:val="24"/>
            <w:lang w:val="en-US"/>
          </w:rPr>
          <w:t>se</w:t>
        </w:r>
      </w:hyperlink>
      <w:r w:rsidR="007F67B7" w:rsidRPr="00975D43">
        <w:rPr>
          <w:rFonts w:ascii="Times New Roman" w:hAnsi="Times New Roman" w:cs="Times New Roman"/>
          <w:sz w:val="24"/>
          <w:szCs w:val="24"/>
        </w:rPr>
        <w:t xml:space="preserve"> (дата обращения 04.04.2017);</w:t>
      </w:r>
    </w:p>
    <w:p w:rsidR="00D84367" w:rsidRPr="00975D43" w:rsidRDefault="00E42094" w:rsidP="006310D9">
      <w:pPr>
        <w:pStyle w:val="a4"/>
        <w:numPr>
          <w:ilvl w:val="0"/>
          <w:numId w:val="12"/>
        </w:num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 </w:t>
      </w:r>
      <w:r w:rsidR="009D55D0" w:rsidRPr="009D55D0">
        <w:rPr>
          <w:rFonts w:ascii="Times New Roman" w:hAnsi="Times New Roman" w:cs="Times New Roman"/>
          <w:sz w:val="24"/>
          <w:szCs w:val="24"/>
        </w:rPr>
        <w:t xml:space="preserve">[Интернет-источник] Дилемма заключённого </w:t>
      </w:r>
      <w:hyperlink r:id="rId21" w:history="1">
        <w:r w:rsidR="009D55D0" w:rsidRPr="00983543">
          <w:rPr>
            <w:rStyle w:val="a8"/>
            <w:rFonts w:ascii="Times New Roman" w:hAnsi="Times New Roman" w:cs="Times New Roman"/>
            <w:sz w:val="24"/>
            <w:szCs w:val="24"/>
          </w:rPr>
          <w:t>https://ria.ru/science/20150227/1050028660.html</w:t>
        </w:r>
      </w:hyperlink>
      <w:r w:rsidR="009D55D0">
        <w:rPr>
          <w:rFonts w:ascii="Times New Roman" w:hAnsi="Times New Roman" w:cs="Times New Roman"/>
          <w:sz w:val="24"/>
          <w:szCs w:val="24"/>
        </w:rPr>
        <w:t xml:space="preserve"> (дата обращения </w:t>
      </w:r>
      <w:r w:rsidR="009D55D0" w:rsidRPr="009D55D0">
        <w:rPr>
          <w:rFonts w:ascii="Times New Roman" w:hAnsi="Times New Roman" w:cs="Times New Roman"/>
          <w:sz w:val="24"/>
          <w:szCs w:val="24"/>
        </w:rPr>
        <w:t>0</w:t>
      </w:r>
      <w:r w:rsidR="009D55D0">
        <w:rPr>
          <w:rFonts w:ascii="Times New Roman" w:hAnsi="Times New Roman" w:cs="Times New Roman"/>
          <w:sz w:val="24"/>
          <w:szCs w:val="24"/>
        </w:rPr>
        <w:t>2</w:t>
      </w:r>
      <w:r w:rsidR="009D55D0" w:rsidRPr="009D55D0">
        <w:rPr>
          <w:rFonts w:ascii="Times New Roman" w:hAnsi="Times New Roman" w:cs="Times New Roman"/>
          <w:sz w:val="24"/>
          <w:szCs w:val="24"/>
        </w:rPr>
        <w:t>.05.2017);</w:t>
      </w:r>
    </w:p>
    <w:p w:rsidR="00AB7B3C" w:rsidRPr="00975D43" w:rsidRDefault="00B304EA"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 </w:t>
      </w:r>
      <w:r w:rsidR="00BE056D" w:rsidRPr="00975D43">
        <w:rPr>
          <w:rFonts w:ascii="Times New Roman" w:hAnsi="Times New Roman" w:cs="Times New Roman"/>
          <w:sz w:val="24"/>
          <w:szCs w:val="24"/>
        </w:rPr>
        <w:t xml:space="preserve">[Интернет-источник] </w:t>
      </w:r>
      <w:r w:rsidR="00AC37CE" w:rsidRPr="00AC37CE">
        <w:rPr>
          <w:rFonts w:ascii="Times New Roman" w:hAnsi="Times New Roman" w:cs="Times New Roman"/>
          <w:sz w:val="24"/>
          <w:szCs w:val="24"/>
        </w:rPr>
        <w:t xml:space="preserve">Черногория в НАТО </w:t>
      </w:r>
      <w:hyperlink r:id="rId22" w:history="1">
        <w:r w:rsidR="00AC37CE" w:rsidRPr="00470666">
          <w:rPr>
            <w:rStyle w:val="a8"/>
            <w:rFonts w:ascii="Times New Roman" w:hAnsi="Times New Roman" w:cs="Times New Roman"/>
            <w:sz w:val="24"/>
            <w:szCs w:val="24"/>
          </w:rPr>
          <w:t>https://regnum.ru/news/polit/2261594.html</w:t>
        </w:r>
      </w:hyperlink>
      <w:r w:rsidR="00AC37CE">
        <w:rPr>
          <w:rFonts w:ascii="Times New Roman" w:hAnsi="Times New Roman" w:cs="Times New Roman"/>
          <w:sz w:val="24"/>
          <w:szCs w:val="24"/>
        </w:rPr>
        <w:t xml:space="preserve"> </w:t>
      </w:r>
      <w:r w:rsidR="00AC37CE" w:rsidRPr="00AC37CE">
        <w:rPr>
          <w:rFonts w:ascii="Times New Roman" w:hAnsi="Times New Roman" w:cs="Times New Roman"/>
          <w:sz w:val="24"/>
          <w:szCs w:val="24"/>
        </w:rPr>
        <w:t xml:space="preserve"> </w:t>
      </w:r>
      <w:r w:rsidR="00AC37CE">
        <w:rPr>
          <w:rFonts w:ascii="Times New Roman" w:hAnsi="Times New Roman" w:cs="Times New Roman"/>
          <w:sz w:val="24"/>
          <w:szCs w:val="24"/>
        </w:rPr>
        <w:t xml:space="preserve"> </w:t>
      </w:r>
      <w:r w:rsidR="00BE056D" w:rsidRPr="00975D43">
        <w:rPr>
          <w:rFonts w:ascii="Times New Roman" w:hAnsi="Times New Roman" w:cs="Times New Roman"/>
          <w:sz w:val="24"/>
          <w:szCs w:val="24"/>
        </w:rPr>
        <w:t>( дата обращения 05.05.2017);</w:t>
      </w:r>
    </w:p>
    <w:p w:rsidR="00FC1C0A" w:rsidRPr="00975D43" w:rsidRDefault="00FC1C0A" w:rsidP="006310D9">
      <w:pPr>
        <w:pStyle w:val="a4"/>
        <w:numPr>
          <w:ilvl w:val="0"/>
          <w:numId w:val="12"/>
        </w:num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Шведы во времена викингов </w:t>
      </w:r>
      <w:hyperlink r:id="rId23"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svspb</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net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istorija</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shvecii</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vikingi</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php</w:t>
        </w:r>
      </w:hyperlink>
      <w:r w:rsidRPr="00975D43">
        <w:rPr>
          <w:rFonts w:ascii="Times New Roman" w:hAnsi="Times New Roman" w:cs="Times New Roman"/>
          <w:sz w:val="24"/>
          <w:szCs w:val="24"/>
        </w:rPr>
        <w:t xml:space="preserve"> (дата обращения 05.05.2017);</w:t>
      </w:r>
    </w:p>
    <w:p w:rsidR="00D562A4" w:rsidRPr="00975D43" w:rsidRDefault="00D562A4" w:rsidP="006310D9">
      <w:pPr>
        <w:pStyle w:val="a4"/>
        <w:numPr>
          <w:ilvl w:val="0"/>
          <w:numId w:val="12"/>
        </w:numPr>
        <w:spacing w:line="360" w:lineRule="auto"/>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Ореховецкий мир </w:t>
      </w:r>
      <w:hyperlink r:id="rId24"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prlib</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ru</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History</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Pages</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Item</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aspx</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itemid</w:t>
        </w:r>
        <w:r w:rsidRPr="00975D43">
          <w:rPr>
            <w:rStyle w:val="a8"/>
            <w:rFonts w:ascii="Times New Roman" w:hAnsi="Times New Roman" w:cs="Times New Roman"/>
            <w:sz w:val="24"/>
            <w:szCs w:val="24"/>
          </w:rPr>
          <w:t>=631</w:t>
        </w:r>
      </w:hyperlink>
      <w:r w:rsidRPr="00975D43">
        <w:rPr>
          <w:rFonts w:ascii="Times New Roman" w:hAnsi="Times New Roman" w:cs="Times New Roman"/>
          <w:sz w:val="24"/>
          <w:szCs w:val="24"/>
        </w:rPr>
        <w:t xml:space="preserve"> (дата обращения 05.05.2017);</w:t>
      </w:r>
    </w:p>
    <w:p w:rsidR="00617252" w:rsidRPr="00975D43" w:rsidRDefault="00617252"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История Швеции </w:t>
      </w:r>
      <w:hyperlink r:id="rId25"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o</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sweden</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ru</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articles</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about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history</w:t>
        </w:r>
      </w:hyperlink>
      <w:r w:rsidRPr="00975D43">
        <w:rPr>
          <w:rFonts w:ascii="Times New Roman" w:hAnsi="Times New Roman" w:cs="Times New Roman"/>
          <w:sz w:val="24"/>
          <w:szCs w:val="24"/>
        </w:rPr>
        <w:t xml:space="preserve"> (дата обращения 05.05.2017);</w:t>
      </w:r>
    </w:p>
    <w:p w:rsidR="001E6324" w:rsidRPr="00975D43" w:rsidRDefault="001E6324"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Распад Шведско-норвежской унии </w:t>
      </w:r>
      <w:hyperlink r:id="rId26"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www</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norge</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ru</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union</w:t>
        </w:r>
        <w:r w:rsidRPr="00975D43">
          <w:rPr>
            <w:rStyle w:val="a8"/>
            <w:rFonts w:ascii="Times New Roman" w:hAnsi="Times New Roman" w:cs="Times New Roman"/>
            <w:sz w:val="24"/>
            <w:szCs w:val="24"/>
          </w:rPr>
          <w:t>_</w:t>
        </w:r>
        <w:r w:rsidRPr="00975D43">
          <w:rPr>
            <w:rStyle w:val="a8"/>
            <w:rFonts w:ascii="Times New Roman" w:hAnsi="Times New Roman" w:cs="Times New Roman"/>
            <w:sz w:val="24"/>
            <w:szCs w:val="24"/>
            <w:lang w:val="en-US"/>
          </w:rPr>
          <w:t>svnor</w:t>
        </w:r>
        <w:r w:rsidRPr="00975D43">
          <w:rPr>
            <w:rStyle w:val="a8"/>
            <w:rFonts w:ascii="Times New Roman" w:hAnsi="Times New Roman" w:cs="Times New Roman"/>
            <w:sz w:val="24"/>
            <w:szCs w:val="24"/>
          </w:rPr>
          <w:t>_</w:t>
        </w:r>
        <w:r w:rsidRPr="00975D43">
          <w:rPr>
            <w:rStyle w:val="a8"/>
            <w:rFonts w:ascii="Times New Roman" w:hAnsi="Times New Roman" w:cs="Times New Roman"/>
            <w:sz w:val="24"/>
            <w:szCs w:val="24"/>
            <w:lang w:val="en-US"/>
          </w:rPr>
          <w:t>split</w:t>
        </w:r>
        <w:r w:rsidRPr="00975D43">
          <w:rPr>
            <w:rStyle w:val="a8"/>
            <w:rFonts w:ascii="Times New Roman" w:hAnsi="Times New Roman" w:cs="Times New Roman"/>
            <w:sz w:val="24"/>
            <w:szCs w:val="24"/>
          </w:rPr>
          <w:t>/</w:t>
        </w:r>
      </w:hyperlink>
      <w:r w:rsidRPr="00975D43">
        <w:rPr>
          <w:rFonts w:ascii="Times New Roman" w:hAnsi="Times New Roman" w:cs="Times New Roman"/>
          <w:sz w:val="24"/>
          <w:szCs w:val="24"/>
        </w:rPr>
        <w:t xml:space="preserve"> (дата обращения 06.05.2017);</w:t>
      </w:r>
    </w:p>
    <w:p w:rsidR="0082054E" w:rsidRPr="00975D43" w:rsidRDefault="004D4233"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lastRenderedPageBreak/>
        <w:t xml:space="preserve"> </w:t>
      </w:r>
      <w:r w:rsidR="0082054E" w:rsidRPr="00975D43">
        <w:rPr>
          <w:rFonts w:ascii="Times New Roman" w:hAnsi="Times New Roman" w:cs="Times New Roman"/>
          <w:sz w:val="24"/>
          <w:szCs w:val="24"/>
        </w:rPr>
        <w:t xml:space="preserve">[Интернет-источник] Радио Швеция - Еврокомиссия поставила Швецию на "счетчик" </w:t>
      </w:r>
      <w:hyperlink r:id="rId27" w:history="1">
        <w:r w:rsidR="0082054E" w:rsidRPr="00975D43">
          <w:rPr>
            <w:rStyle w:val="a8"/>
            <w:rFonts w:ascii="Times New Roman" w:hAnsi="Times New Roman" w:cs="Times New Roman"/>
            <w:sz w:val="24"/>
            <w:szCs w:val="24"/>
            <w:lang w:val="en-US"/>
          </w:rPr>
          <w:t>http</w:t>
        </w:r>
        <w:r w:rsidR="0082054E" w:rsidRPr="00975D43">
          <w:rPr>
            <w:rStyle w:val="a8"/>
            <w:rFonts w:ascii="Times New Roman" w:hAnsi="Times New Roman" w:cs="Times New Roman"/>
            <w:sz w:val="24"/>
            <w:szCs w:val="24"/>
          </w:rPr>
          <w:t>://</w:t>
        </w:r>
        <w:r w:rsidR="0082054E" w:rsidRPr="00975D43">
          <w:rPr>
            <w:rStyle w:val="a8"/>
            <w:rFonts w:ascii="Times New Roman" w:hAnsi="Times New Roman" w:cs="Times New Roman"/>
            <w:sz w:val="24"/>
            <w:szCs w:val="24"/>
            <w:lang w:val="en-US"/>
          </w:rPr>
          <w:t>sverigesradio</w:t>
        </w:r>
        <w:r w:rsidR="0082054E" w:rsidRPr="00975D43">
          <w:rPr>
            <w:rStyle w:val="a8"/>
            <w:rFonts w:ascii="Times New Roman" w:hAnsi="Times New Roman" w:cs="Times New Roman"/>
            <w:sz w:val="24"/>
            <w:szCs w:val="24"/>
          </w:rPr>
          <w:t>.</w:t>
        </w:r>
        <w:r w:rsidR="0082054E" w:rsidRPr="00975D43">
          <w:rPr>
            <w:rStyle w:val="a8"/>
            <w:rFonts w:ascii="Times New Roman" w:hAnsi="Times New Roman" w:cs="Times New Roman"/>
            <w:sz w:val="24"/>
            <w:szCs w:val="24"/>
            <w:lang w:val="en-US"/>
          </w:rPr>
          <w:t>se</w:t>
        </w:r>
        <w:r w:rsidR="0082054E" w:rsidRPr="00975D43">
          <w:rPr>
            <w:rStyle w:val="a8"/>
            <w:rFonts w:ascii="Times New Roman" w:hAnsi="Times New Roman" w:cs="Times New Roman"/>
            <w:sz w:val="24"/>
            <w:szCs w:val="24"/>
          </w:rPr>
          <w:t>/</w:t>
        </w:r>
        <w:r w:rsidR="0082054E" w:rsidRPr="00975D43">
          <w:rPr>
            <w:rStyle w:val="a8"/>
            <w:rFonts w:ascii="Times New Roman" w:hAnsi="Times New Roman" w:cs="Times New Roman"/>
            <w:sz w:val="24"/>
            <w:szCs w:val="24"/>
            <w:lang w:val="en-US"/>
          </w:rPr>
          <w:t>sida</w:t>
        </w:r>
        <w:r w:rsidR="0082054E" w:rsidRPr="00975D43">
          <w:rPr>
            <w:rStyle w:val="a8"/>
            <w:rFonts w:ascii="Times New Roman" w:hAnsi="Times New Roman" w:cs="Times New Roman"/>
            <w:sz w:val="24"/>
            <w:szCs w:val="24"/>
          </w:rPr>
          <w:t>/</w:t>
        </w:r>
        <w:r w:rsidR="0082054E" w:rsidRPr="00975D43">
          <w:rPr>
            <w:rStyle w:val="a8"/>
            <w:rFonts w:ascii="Times New Roman" w:hAnsi="Times New Roman" w:cs="Times New Roman"/>
            <w:sz w:val="24"/>
            <w:szCs w:val="24"/>
            <w:lang w:val="en-US"/>
          </w:rPr>
          <w:t>artikel</w:t>
        </w:r>
        <w:r w:rsidR="0082054E" w:rsidRPr="00975D43">
          <w:rPr>
            <w:rStyle w:val="a8"/>
            <w:rFonts w:ascii="Times New Roman" w:hAnsi="Times New Roman" w:cs="Times New Roman"/>
            <w:sz w:val="24"/>
            <w:szCs w:val="24"/>
          </w:rPr>
          <w:t>.</w:t>
        </w:r>
        <w:r w:rsidR="0082054E" w:rsidRPr="00975D43">
          <w:rPr>
            <w:rStyle w:val="a8"/>
            <w:rFonts w:ascii="Times New Roman" w:hAnsi="Times New Roman" w:cs="Times New Roman"/>
            <w:sz w:val="24"/>
            <w:szCs w:val="24"/>
            <w:lang w:val="en-US"/>
          </w:rPr>
          <w:t>aspx</w:t>
        </w:r>
        <w:r w:rsidR="0082054E" w:rsidRPr="00975D43">
          <w:rPr>
            <w:rStyle w:val="a8"/>
            <w:rFonts w:ascii="Times New Roman" w:hAnsi="Times New Roman" w:cs="Times New Roman"/>
            <w:sz w:val="24"/>
            <w:szCs w:val="24"/>
          </w:rPr>
          <w:t>?</w:t>
        </w:r>
        <w:r w:rsidR="0082054E" w:rsidRPr="00975D43">
          <w:rPr>
            <w:rStyle w:val="a8"/>
            <w:rFonts w:ascii="Times New Roman" w:hAnsi="Times New Roman" w:cs="Times New Roman"/>
            <w:sz w:val="24"/>
            <w:szCs w:val="24"/>
            <w:lang w:val="en-US"/>
          </w:rPr>
          <w:t>programid</w:t>
        </w:r>
        <w:r w:rsidR="0082054E" w:rsidRPr="00975D43">
          <w:rPr>
            <w:rStyle w:val="a8"/>
            <w:rFonts w:ascii="Times New Roman" w:hAnsi="Times New Roman" w:cs="Times New Roman"/>
            <w:sz w:val="24"/>
            <w:szCs w:val="24"/>
          </w:rPr>
          <w:t>=2103&amp;</w:t>
        </w:r>
        <w:r w:rsidR="0082054E" w:rsidRPr="00975D43">
          <w:rPr>
            <w:rStyle w:val="a8"/>
            <w:rFonts w:ascii="Times New Roman" w:hAnsi="Times New Roman" w:cs="Times New Roman"/>
            <w:sz w:val="24"/>
            <w:szCs w:val="24"/>
            <w:lang w:val="en-US"/>
          </w:rPr>
          <w:t>artikel</w:t>
        </w:r>
        <w:r w:rsidR="0082054E" w:rsidRPr="00975D43">
          <w:rPr>
            <w:rStyle w:val="a8"/>
            <w:rFonts w:ascii="Times New Roman" w:hAnsi="Times New Roman" w:cs="Times New Roman"/>
            <w:sz w:val="24"/>
            <w:szCs w:val="24"/>
          </w:rPr>
          <w:t>=4674245</w:t>
        </w:r>
      </w:hyperlink>
      <w:r w:rsidR="0082054E" w:rsidRPr="00975D43">
        <w:rPr>
          <w:rFonts w:ascii="Times New Roman" w:hAnsi="Times New Roman" w:cs="Times New Roman"/>
          <w:sz w:val="24"/>
          <w:szCs w:val="24"/>
        </w:rPr>
        <w:t xml:space="preserve"> (дата обращения 06.05.2017);</w:t>
      </w:r>
    </w:p>
    <w:p w:rsidR="008265BC" w:rsidRPr="00975D43" w:rsidRDefault="00F27BF7"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 </w:t>
      </w:r>
      <w:r w:rsidR="008265BC" w:rsidRPr="00975D43">
        <w:rPr>
          <w:rFonts w:ascii="Times New Roman" w:hAnsi="Times New Roman" w:cs="Times New Roman"/>
          <w:sz w:val="24"/>
          <w:szCs w:val="24"/>
        </w:rPr>
        <w:t xml:space="preserve">[Интернет-источник] Европейская правда - Евроскептики Швеции призвали провести референдум о членстве в ЕС </w:t>
      </w:r>
      <w:hyperlink r:id="rId28" w:history="1">
        <w:r w:rsidR="008265BC" w:rsidRPr="00975D43">
          <w:rPr>
            <w:rStyle w:val="a8"/>
            <w:rFonts w:ascii="Times New Roman" w:hAnsi="Times New Roman" w:cs="Times New Roman"/>
            <w:sz w:val="24"/>
            <w:szCs w:val="24"/>
            <w:lang w:val="en-US"/>
          </w:rPr>
          <w:t>http</w:t>
        </w:r>
        <w:r w:rsidR="008265BC" w:rsidRPr="00975D43">
          <w:rPr>
            <w:rStyle w:val="a8"/>
            <w:rFonts w:ascii="Times New Roman" w:hAnsi="Times New Roman" w:cs="Times New Roman"/>
            <w:sz w:val="24"/>
            <w:szCs w:val="24"/>
          </w:rPr>
          <w:t>://</w:t>
        </w:r>
        <w:r w:rsidR="008265BC" w:rsidRPr="00975D43">
          <w:rPr>
            <w:rStyle w:val="a8"/>
            <w:rFonts w:ascii="Times New Roman" w:hAnsi="Times New Roman" w:cs="Times New Roman"/>
            <w:sz w:val="24"/>
            <w:szCs w:val="24"/>
            <w:lang w:val="en-US"/>
          </w:rPr>
          <w:t>www</w:t>
        </w:r>
        <w:r w:rsidR="008265BC" w:rsidRPr="00975D43">
          <w:rPr>
            <w:rStyle w:val="a8"/>
            <w:rFonts w:ascii="Times New Roman" w:hAnsi="Times New Roman" w:cs="Times New Roman"/>
            <w:sz w:val="24"/>
            <w:szCs w:val="24"/>
          </w:rPr>
          <w:t>.</w:t>
        </w:r>
        <w:r w:rsidR="008265BC" w:rsidRPr="00975D43">
          <w:rPr>
            <w:rStyle w:val="a8"/>
            <w:rFonts w:ascii="Times New Roman" w:hAnsi="Times New Roman" w:cs="Times New Roman"/>
            <w:sz w:val="24"/>
            <w:szCs w:val="24"/>
            <w:lang w:val="en-US"/>
          </w:rPr>
          <w:t>eurointegration</w:t>
        </w:r>
        <w:r w:rsidR="008265BC" w:rsidRPr="00975D43">
          <w:rPr>
            <w:rStyle w:val="a8"/>
            <w:rFonts w:ascii="Times New Roman" w:hAnsi="Times New Roman" w:cs="Times New Roman"/>
            <w:sz w:val="24"/>
            <w:szCs w:val="24"/>
          </w:rPr>
          <w:t>.</w:t>
        </w:r>
        <w:r w:rsidR="008265BC" w:rsidRPr="00975D43">
          <w:rPr>
            <w:rStyle w:val="a8"/>
            <w:rFonts w:ascii="Times New Roman" w:hAnsi="Times New Roman" w:cs="Times New Roman"/>
            <w:sz w:val="24"/>
            <w:szCs w:val="24"/>
            <w:lang w:val="en-US"/>
          </w:rPr>
          <w:t>com</w:t>
        </w:r>
        <w:r w:rsidR="008265BC" w:rsidRPr="00975D43">
          <w:rPr>
            <w:rStyle w:val="a8"/>
            <w:rFonts w:ascii="Times New Roman" w:hAnsi="Times New Roman" w:cs="Times New Roman"/>
            <w:sz w:val="24"/>
            <w:szCs w:val="24"/>
          </w:rPr>
          <w:t>.</w:t>
        </w:r>
        <w:r w:rsidR="008265BC" w:rsidRPr="00975D43">
          <w:rPr>
            <w:rStyle w:val="a8"/>
            <w:rFonts w:ascii="Times New Roman" w:hAnsi="Times New Roman" w:cs="Times New Roman"/>
            <w:sz w:val="24"/>
            <w:szCs w:val="24"/>
            <w:lang w:val="en-US"/>
          </w:rPr>
          <w:t>ua</w:t>
        </w:r>
        <w:r w:rsidR="008265BC" w:rsidRPr="00975D43">
          <w:rPr>
            <w:rStyle w:val="a8"/>
            <w:rFonts w:ascii="Times New Roman" w:hAnsi="Times New Roman" w:cs="Times New Roman"/>
            <w:sz w:val="24"/>
            <w:szCs w:val="24"/>
          </w:rPr>
          <w:t>/</w:t>
        </w:r>
        <w:r w:rsidR="008265BC" w:rsidRPr="00975D43">
          <w:rPr>
            <w:rStyle w:val="a8"/>
            <w:rFonts w:ascii="Times New Roman" w:hAnsi="Times New Roman" w:cs="Times New Roman"/>
            <w:sz w:val="24"/>
            <w:szCs w:val="24"/>
            <w:lang w:val="en-US"/>
          </w:rPr>
          <w:t>rus</w:t>
        </w:r>
        <w:r w:rsidR="008265BC" w:rsidRPr="00975D43">
          <w:rPr>
            <w:rStyle w:val="a8"/>
            <w:rFonts w:ascii="Times New Roman" w:hAnsi="Times New Roman" w:cs="Times New Roman"/>
            <w:sz w:val="24"/>
            <w:szCs w:val="24"/>
          </w:rPr>
          <w:t>/</w:t>
        </w:r>
        <w:r w:rsidR="008265BC" w:rsidRPr="00975D43">
          <w:rPr>
            <w:rStyle w:val="a8"/>
            <w:rFonts w:ascii="Times New Roman" w:hAnsi="Times New Roman" w:cs="Times New Roman"/>
            <w:sz w:val="24"/>
            <w:szCs w:val="24"/>
            <w:lang w:val="en-US"/>
          </w:rPr>
          <w:t>news</w:t>
        </w:r>
        <w:r w:rsidR="008265BC" w:rsidRPr="00975D43">
          <w:rPr>
            <w:rStyle w:val="a8"/>
            <w:rFonts w:ascii="Times New Roman" w:hAnsi="Times New Roman" w:cs="Times New Roman"/>
            <w:sz w:val="24"/>
            <w:szCs w:val="24"/>
          </w:rPr>
          <w:t>/2016/06/24/7051203/</w:t>
        </w:r>
      </w:hyperlink>
      <w:r w:rsidR="008265BC" w:rsidRPr="00975D43">
        <w:rPr>
          <w:rFonts w:ascii="Times New Roman" w:hAnsi="Times New Roman" w:cs="Times New Roman"/>
          <w:sz w:val="24"/>
          <w:szCs w:val="24"/>
        </w:rPr>
        <w:t xml:space="preserve"> (дата обращения 06.05.2017);</w:t>
      </w:r>
    </w:p>
    <w:p w:rsidR="00050A02" w:rsidRPr="00975D43" w:rsidRDefault="000B6A3F"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В Швеции сильно возросла поддержка евроскептиков </w:t>
      </w:r>
      <w:hyperlink r:id="rId29" w:history="1">
        <w:r w:rsidRPr="00975D43">
          <w:rPr>
            <w:rStyle w:val="a8"/>
            <w:rFonts w:ascii="Times New Roman" w:hAnsi="Times New Roman" w:cs="Times New Roman"/>
            <w:sz w:val="24"/>
            <w:szCs w:val="24"/>
            <w:lang w:val="en-US"/>
          </w:rPr>
          <w:t>http</w:t>
        </w:r>
        <w:r w:rsidRPr="00975D43">
          <w:rPr>
            <w:rStyle w:val="a8"/>
            <w:rFonts w:ascii="Times New Roman" w:hAnsi="Times New Roman" w:cs="Times New Roman"/>
            <w:sz w:val="24"/>
            <w:szCs w:val="24"/>
          </w:rPr>
          <w:t>://7</w:t>
        </w:r>
        <w:r w:rsidRPr="00975D43">
          <w:rPr>
            <w:rStyle w:val="a8"/>
            <w:rFonts w:ascii="Times New Roman" w:hAnsi="Times New Roman" w:cs="Times New Roman"/>
            <w:sz w:val="24"/>
            <w:szCs w:val="24"/>
            <w:lang w:val="en-US"/>
          </w:rPr>
          <w:t>dniv</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info</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lang</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ru</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politics</w:t>
        </w:r>
        <w:r w:rsidRPr="00975D43">
          <w:rPr>
            <w:rStyle w:val="a8"/>
            <w:rFonts w:ascii="Times New Roman" w:hAnsi="Times New Roman" w:cs="Times New Roman"/>
            <w:sz w:val="24"/>
            <w:szCs w:val="24"/>
          </w:rPr>
          <w:t>/74422-</w:t>
        </w:r>
        <w:r w:rsidRPr="00975D43">
          <w:rPr>
            <w:rStyle w:val="a8"/>
            <w:rFonts w:ascii="Times New Roman" w:hAnsi="Times New Roman" w:cs="Times New Roman"/>
            <w:sz w:val="24"/>
            <w:szCs w:val="24"/>
            <w:lang w:val="en-US"/>
          </w:rPr>
          <w:t>u</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shvecii</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silno</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zrosla</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pdtrimka</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ievroskeptikv</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html</w:t>
        </w:r>
      </w:hyperlink>
      <w:r w:rsidRPr="00975D43">
        <w:rPr>
          <w:rFonts w:ascii="Times New Roman" w:hAnsi="Times New Roman" w:cs="Times New Roman"/>
          <w:sz w:val="24"/>
          <w:szCs w:val="24"/>
        </w:rPr>
        <w:t xml:space="preserve"> (дата обращения 06.05.2017); </w:t>
      </w:r>
      <w:r w:rsidR="000939B6" w:rsidRPr="00975D43">
        <w:rPr>
          <w:rFonts w:ascii="Times New Roman" w:hAnsi="Times New Roman" w:cs="Times New Roman"/>
          <w:sz w:val="24"/>
          <w:szCs w:val="24"/>
        </w:rPr>
        <w:t xml:space="preserve"> </w:t>
      </w:r>
    </w:p>
    <w:p w:rsidR="006E0448" w:rsidRPr="00975D43" w:rsidRDefault="00652685"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Кальмарская уния </w:t>
      </w:r>
      <w:hyperlink r:id="rId30" w:history="1">
        <w:r w:rsidRPr="00975D43">
          <w:rPr>
            <w:rStyle w:val="a8"/>
            <w:rFonts w:ascii="Times New Roman" w:hAnsi="Times New Roman" w:cs="Times New Roman"/>
            <w:sz w:val="24"/>
            <w:szCs w:val="24"/>
          </w:rPr>
          <w:t>http://svspb.net/istorija-shvecii/kalmarskaja-unija.php</w:t>
        </w:r>
      </w:hyperlink>
      <w:r w:rsidRPr="00975D43">
        <w:rPr>
          <w:rFonts w:ascii="Times New Roman" w:hAnsi="Times New Roman" w:cs="Times New Roman"/>
          <w:sz w:val="24"/>
          <w:szCs w:val="24"/>
        </w:rPr>
        <w:t xml:space="preserve"> (дата обращения 05.05.2017);</w:t>
      </w:r>
    </w:p>
    <w:p w:rsidR="001F5729" w:rsidRPr="00975D43" w:rsidRDefault="001F5729" w:rsidP="006310D9">
      <w:pPr>
        <w:pStyle w:val="a4"/>
        <w:numPr>
          <w:ilvl w:val="0"/>
          <w:numId w:val="12"/>
        </w:numPr>
        <w:spacing w:line="360" w:lineRule="auto"/>
        <w:rPr>
          <w:rFonts w:ascii="Times New Roman" w:hAnsi="Times New Roman" w:cs="Times New Roman"/>
          <w:sz w:val="24"/>
          <w:szCs w:val="24"/>
        </w:rPr>
      </w:pPr>
      <w:r w:rsidRPr="00975D43">
        <w:rPr>
          <w:rFonts w:ascii="Times New Roman" w:hAnsi="Times New Roman" w:cs="Times New Roman"/>
          <w:sz w:val="24"/>
          <w:szCs w:val="24"/>
        </w:rPr>
        <w:t>[Интернет-источник] Швеция и Тридцатилетняя</w:t>
      </w:r>
      <w:r w:rsidR="00A65B5E" w:rsidRPr="00A65B5E">
        <w:rPr>
          <w:rFonts w:ascii="Times New Roman" w:hAnsi="Times New Roman" w:cs="Times New Roman"/>
          <w:sz w:val="24"/>
          <w:szCs w:val="24"/>
        </w:rPr>
        <w:t xml:space="preserve"> </w:t>
      </w:r>
      <w:r w:rsidR="00A65B5E">
        <w:rPr>
          <w:rFonts w:ascii="Times New Roman" w:hAnsi="Times New Roman" w:cs="Times New Roman"/>
          <w:sz w:val="24"/>
          <w:szCs w:val="24"/>
        </w:rPr>
        <w:t xml:space="preserve">война </w:t>
      </w:r>
      <w:hyperlink r:id="rId31" w:history="1">
        <w:r w:rsidR="00A65B5E" w:rsidRPr="00A350C0">
          <w:rPr>
            <w:rStyle w:val="a8"/>
            <w:rFonts w:ascii="Times New Roman" w:hAnsi="Times New Roman" w:cs="Times New Roman"/>
            <w:sz w:val="24"/>
            <w:szCs w:val="24"/>
          </w:rPr>
          <w:t>http://bibliotekar.ru/encW/100/55.htm</w:t>
        </w:r>
        <w:r w:rsidR="00A65B5E" w:rsidRPr="00A350C0">
          <w:rPr>
            <w:rStyle w:val="a8"/>
            <w:rFonts w:ascii="Times New Roman" w:hAnsi="Times New Roman" w:cs="Times New Roman"/>
            <w:sz w:val="24"/>
            <w:szCs w:val="24"/>
            <w:lang w:val="en-US"/>
          </w:rPr>
          <w:t>l</w:t>
        </w:r>
      </w:hyperlink>
      <w:r w:rsidR="00A65B5E" w:rsidRPr="00A65B5E">
        <w:rPr>
          <w:rFonts w:ascii="Times New Roman" w:hAnsi="Times New Roman" w:cs="Times New Roman"/>
          <w:sz w:val="24"/>
          <w:szCs w:val="24"/>
        </w:rPr>
        <w:t xml:space="preserve"> </w:t>
      </w:r>
      <w:r w:rsidRPr="00975D43">
        <w:rPr>
          <w:rFonts w:ascii="Times New Roman" w:hAnsi="Times New Roman" w:cs="Times New Roman"/>
          <w:sz w:val="24"/>
          <w:szCs w:val="24"/>
        </w:rPr>
        <w:t>(дата обращения 05.05.2017);</w:t>
      </w:r>
    </w:p>
    <w:p w:rsidR="00782A24" w:rsidRPr="00975D43" w:rsidRDefault="00782A24" w:rsidP="006310D9">
      <w:pPr>
        <w:pStyle w:val="a4"/>
        <w:numPr>
          <w:ilvl w:val="0"/>
          <w:numId w:val="12"/>
        </w:numPr>
        <w:spacing w:line="360" w:lineRule="auto"/>
        <w:ind w:left="714" w:hanging="357"/>
        <w:rPr>
          <w:rFonts w:ascii="Times New Roman" w:hAnsi="Times New Roman" w:cs="Times New Roman"/>
          <w:sz w:val="24"/>
          <w:szCs w:val="24"/>
        </w:rPr>
      </w:pPr>
      <w:r w:rsidRPr="00975D43">
        <w:rPr>
          <w:rFonts w:ascii="Times New Roman" w:hAnsi="Times New Roman" w:cs="Times New Roman"/>
          <w:sz w:val="24"/>
          <w:szCs w:val="24"/>
        </w:rPr>
        <w:t xml:space="preserve">[Интернет-источник] Washington Post назвала ещё шесть кандидатов на выход из ЕС </w:t>
      </w:r>
      <w:hyperlink r:id="rId32" w:history="1">
        <w:r w:rsidRPr="00975D43">
          <w:rPr>
            <w:rStyle w:val="a8"/>
            <w:rFonts w:ascii="Times New Roman" w:hAnsi="Times New Roman" w:cs="Times New Roman"/>
            <w:sz w:val="24"/>
            <w:szCs w:val="24"/>
            <w:lang w:val="en-US"/>
          </w:rPr>
          <w:t>https</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russian</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rt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com</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article</w:t>
        </w:r>
        <w:r w:rsidRPr="00975D43">
          <w:rPr>
            <w:rStyle w:val="a8"/>
            <w:rFonts w:ascii="Times New Roman" w:hAnsi="Times New Roman" w:cs="Times New Roman"/>
            <w:sz w:val="24"/>
            <w:szCs w:val="24"/>
          </w:rPr>
          <w:t>/309435-</w:t>
        </w:r>
        <w:r w:rsidRPr="00975D43">
          <w:rPr>
            <w:rStyle w:val="a8"/>
            <w:rFonts w:ascii="Times New Roman" w:hAnsi="Times New Roman" w:cs="Times New Roman"/>
            <w:sz w:val="24"/>
            <w:szCs w:val="24"/>
            <w:lang w:val="en-US"/>
          </w:rPr>
          <w:t>washington</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post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nazvala</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eschyo</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shest</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kandidatov</w:t>
        </w:r>
        <w:r w:rsidRPr="00975D43">
          <w:rPr>
            <w:rStyle w:val="a8"/>
            <w:rFonts w:ascii="Times New Roman" w:hAnsi="Times New Roman" w:cs="Times New Roman"/>
            <w:sz w:val="24"/>
            <w:szCs w:val="24"/>
          </w:rPr>
          <w:t>-</w:t>
        </w:r>
        <w:r w:rsidRPr="00975D43">
          <w:rPr>
            <w:rStyle w:val="a8"/>
            <w:rFonts w:ascii="Times New Roman" w:hAnsi="Times New Roman" w:cs="Times New Roman"/>
            <w:sz w:val="24"/>
            <w:szCs w:val="24"/>
            <w:lang w:val="en-US"/>
          </w:rPr>
          <w:t>na</w:t>
        </w:r>
      </w:hyperlink>
      <w:r w:rsidRPr="00975D43">
        <w:rPr>
          <w:rFonts w:ascii="Times New Roman" w:hAnsi="Times New Roman" w:cs="Times New Roman"/>
          <w:sz w:val="24"/>
          <w:szCs w:val="24"/>
        </w:rPr>
        <w:t xml:space="preserve"> (дата обращения 06.05.2017);</w:t>
      </w:r>
    </w:p>
    <w:p w:rsidR="004657A0" w:rsidRDefault="004657A0" w:rsidP="006310D9">
      <w:pPr>
        <w:pStyle w:val="a4"/>
        <w:numPr>
          <w:ilvl w:val="0"/>
          <w:numId w:val="12"/>
        </w:numPr>
        <w:spacing w:line="360" w:lineRule="auto"/>
        <w:ind w:left="714" w:hanging="357"/>
        <w:rPr>
          <w:rFonts w:ascii="Times New Roman" w:hAnsi="Times New Roman" w:cs="Times New Roman"/>
          <w:sz w:val="24"/>
          <w:szCs w:val="24"/>
        </w:rPr>
      </w:pPr>
      <w:r w:rsidRPr="004657A0">
        <w:rPr>
          <w:rFonts w:ascii="Times New Roman" w:hAnsi="Times New Roman" w:cs="Times New Roman"/>
          <w:sz w:val="24"/>
          <w:szCs w:val="24"/>
        </w:rPr>
        <w:t xml:space="preserve">[Интернет-источник] Стамбульская инициатива о сотрудничестве </w:t>
      </w:r>
      <w:hyperlink r:id="rId33" w:history="1">
        <w:r w:rsidRPr="00983543">
          <w:rPr>
            <w:rStyle w:val="a8"/>
            <w:rFonts w:ascii="Times New Roman" w:hAnsi="Times New Roman" w:cs="Times New Roman"/>
            <w:sz w:val="24"/>
            <w:szCs w:val="24"/>
          </w:rPr>
          <w:t>http://www.nato.int/cps/ru/natohq/topics_58787.htm</w:t>
        </w:r>
      </w:hyperlink>
      <w:r w:rsidRPr="004657A0">
        <w:rPr>
          <w:rFonts w:ascii="Times New Roman" w:hAnsi="Times New Roman" w:cs="Times New Roman"/>
          <w:sz w:val="24"/>
          <w:szCs w:val="24"/>
        </w:rPr>
        <w:t>?</w:t>
      </w:r>
      <w:r>
        <w:rPr>
          <w:rFonts w:ascii="Times New Roman" w:hAnsi="Times New Roman" w:cs="Times New Roman"/>
          <w:sz w:val="24"/>
          <w:szCs w:val="24"/>
        </w:rPr>
        <w:t xml:space="preserve"> </w:t>
      </w:r>
      <w:r w:rsidRPr="004657A0">
        <w:rPr>
          <w:rFonts w:ascii="Times New Roman" w:hAnsi="Times New Roman" w:cs="Times New Roman"/>
          <w:sz w:val="24"/>
          <w:szCs w:val="24"/>
        </w:rPr>
        <w:t xml:space="preserve"> (дата обращения 20.05.2017);</w:t>
      </w:r>
    </w:p>
    <w:p w:rsidR="00AF70A1" w:rsidRPr="00975D43" w:rsidRDefault="004657A0" w:rsidP="006310D9">
      <w:pPr>
        <w:pStyle w:val="a4"/>
        <w:numPr>
          <w:ilvl w:val="0"/>
          <w:numId w:val="1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23280E" w:rsidRPr="00975D43">
        <w:rPr>
          <w:rFonts w:ascii="Times New Roman" w:hAnsi="Times New Roman" w:cs="Times New Roman"/>
          <w:sz w:val="24"/>
          <w:szCs w:val="24"/>
        </w:rPr>
        <w:t xml:space="preserve">[Интернет-источник] НАТО – Партнёрство ради мира </w:t>
      </w:r>
      <w:hyperlink r:id="rId34" w:history="1">
        <w:r w:rsidR="0023280E" w:rsidRPr="00975D43">
          <w:rPr>
            <w:rStyle w:val="a8"/>
            <w:rFonts w:ascii="Times New Roman" w:hAnsi="Times New Roman" w:cs="Times New Roman"/>
            <w:sz w:val="24"/>
            <w:szCs w:val="24"/>
            <w:lang w:val="en-US"/>
          </w:rPr>
          <w:t>http</w:t>
        </w:r>
        <w:r w:rsidR="0023280E" w:rsidRPr="00975D43">
          <w:rPr>
            <w:rStyle w:val="a8"/>
            <w:rFonts w:ascii="Times New Roman" w:hAnsi="Times New Roman" w:cs="Times New Roman"/>
            <w:sz w:val="24"/>
            <w:szCs w:val="24"/>
          </w:rPr>
          <w:t>://</w:t>
        </w:r>
        <w:r w:rsidR="0023280E" w:rsidRPr="00975D43">
          <w:rPr>
            <w:rStyle w:val="a8"/>
            <w:rFonts w:ascii="Times New Roman" w:hAnsi="Times New Roman" w:cs="Times New Roman"/>
            <w:sz w:val="24"/>
            <w:szCs w:val="24"/>
            <w:lang w:val="en-US"/>
          </w:rPr>
          <w:t>www</w:t>
        </w:r>
        <w:r w:rsidR="0023280E" w:rsidRPr="00975D43">
          <w:rPr>
            <w:rStyle w:val="a8"/>
            <w:rFonts w:ascii="Times New Roman" w:hAnsi="Times New Roman" w:cs="Times New Roman"/>
            <w:sz w:val="24"/>
            <w:szCs w:val="24"/>
          </w:rPr>
          <w:t>.</w:t>
        </w:r>
        <w:r w:rsidR="0023280E" w:rsidRPr="00975D43">
          <w:rPr>
            <w:rStyle w:val="a8"/>
            <w:rFonts w:ascii="Times New Roman" w:hAnsi="Times New Roman" w:cs="Times New Roman"/>
            <w:sz w:val="24"/>
            <w:szCs w:val="24"/>
            <w:lang w:val="en-US"/>
          </w:rPr>
          <w:t>nato</w:t>
        </w:r>
        <w:r w:rsidR="0023280E" w:rsidRPr="00975D43">
          <w:rPr>
            <w:rStyle w:val="a8"/>
            <w:rFonts w:ascii="Times New Roman" w:hAnsi="Times New Roman" w:cs="Times New Roman"/>
            <w:sz w:val="24"/>
            <w:szCs w:val="24"/>
          </w:rPr>
          <w:t>.</w:t>
        </w:r>
        <w:r w:rsidR="0023280E" w:rsidRPr="00975D43">
          <w:rPr>
            <w:rStyle w:val="a8"/>
            <w:rFonts w:ascii="Times New Roman" w:hAnsi="Times New Roman" w:cs="Times New Roman"/>
            <w:sz w:val="24"/>
            <w:szCs w:val="24"/>
            <w:lang w:val="en-US"/>
          </w:rPr>
          <w:t>bz</w:t>
        </w:r>
        <w:r w:rsidR="0023280E" w:rsidRPr="00975D43">
          <w:rPr>
            <w:rStyle w:val="a8"/>
            <w:rFonts w:ascii="Times New Roman" w:hAnsi="Times New Roman" w:cs="Times New Roman"/>
            <w:sz w:val="24"/>
            <w:szCs w:val="24"/>
          </w:rPr>
          <w:t>/</w:t>
        </w:r>
        <w:r w:rsidR="0023280E" w:rsidRPr="00975D43">
          <w:rPr>
            <w:rStyle w:val="a8"/>
            <w:rFonts w:ascii="Times New Roman" w:hAnsi="Times New Roman" w:cs="Times New Roman"/>
            <w:sz w:val="24"/>
            <w:szCs w:val="24"/>
            <w:lang w:val="en-US"/>
          </w:rPr>
          <w:t>ru</w:t>
        </w:r>
        <w:r w:rsidR="0023280E" w:rsidRPr="00975D43">
          <w:rPr>
            <w:rStyle w:val="a8"/>
            <w:rFonts w:ascii="Times New Roman" w:hAnsi="Times New Roman" w:cs="Times New Roman"/>
            <w:sz w:val="24"/>
            <w:szCs w:val="24"/>
          </w:rPr>
          <w:t>/</w:t>
        </w:r>
        <w:r w:rsidR="0023280E" w:rsidRPr="00975D43">
          <w:rPr>
            <w:rStyle w:val="a8"/>
            <w:rFonts w:ascii="Times New Roman" w:hAnsi="Times New Roman" w:cs="Times New Roman"/>
            <w:sz w:val="24"/>
            <w:szCs w:val="24"/>
            <w:lang w:val="en-US"/>
          </w:rPr>
          <w:t>partnership</w:t>
        </w:r>
        <w:r w:rsidR="0023280E" w:rsidRPr="00975D43">
          <w:rPr>
            <w:rStyle w:val="a8"/>
            <w:rFonts w:ascii="Times New Roman" w:hAnsi="Times New Roman" w:cs="Times New Roman"/>
            <w:sz w:val="24"/>
            <w:szCs w:val="24"/>
          </w:rPr>
          <w:t>_</w:t>
        </w:r>
        <w:r w:rsidR="0023280E" w:rsidRPr="00975D43">
          <w:rPr>
            <w:rStyle w:val="a8"/>
            <w:rFonts w:ascii="Times New Roman" w:hAnsi="Times New Roman" w:cs="Times New Roman"/>
            <w:sz w:val="24"/>
            <w:szCs w:val="24"/>
            <w:lang w:val="en-US"/>
          </w:rPr>
          <w:t>for</w:t>
        </w:r>
        <w:r w:rsidR="0023280E" w:rsidRPr="00975D43">
          <w:rPr>
            <w:rStyle w:val="a8"/>
            <w:rFonts w:ascii="Times New Roman" w:hAnsi="Times New Roman" w:cs="Times New Roman"/>
            <w:sz w:val="24"/>
            <w:szCs w:val="24"/>
          </w:rPr>
          <w:t>_</w:t>
        </w:r>
        <w:r w:rsidR="0023280E" w:rsidRPr="00975D43">
          <w:rPr>
            <w:rStyle w:val="a8"/>
            <w:rFonts w:ascii="Times New Roman" w:hAnsi="Times New Roman" w:cs="Times New Roman"/>
            <w:sz w:val="24"/>
            <w:szCs w:val="24"/>
            <w:lang w:val="en-US"/>
          </w:rPr>
          <w:t>peace</w:t>
        </w:r>
        <w:r w:rsidR="0023280E" w:rsidRPr="00975D43">
          <w:rPr>
            <w:rStyle w:val="a8"/>
            <w:rFonts w:ascii="Times New Roman" w:hAnsi="Times New Roman" w:cs="Times New Roman"/>
            <w:sz w:val="24"/>
            <w:szCs w:val="24"/>
          </w:rPr>
          <w:t>.</w:t>
        </w:r>
        <w:r w:rsidR="0023280E" w:rsidRPr="00975D43">
          <w:rPr>
            <w:rStyle w:val="a8"/>
            <w:rFonts w:ascii="Times New Roman" w:hAnsi="Times New Roman" w:cs="Times New Roman"/>
            <w:sz w:val="24"/>
            <w:szCs w:val="24"/>
            <w:lang w:val="en-US"/>
          </w:rPr>
          <w:t>html</w:t>
        </w:r>
      </w:hyperlink>
      <w:r w:rsidR="0023280E" w:rsidRPr="00975D43">
        <w:rPr>
          <w:rFonts w:ascii="Times New Roman" w:hAnsi="Times New Roman" w:cs="Times New Roman"/>
          <w:sz w:val="24"/>
          <w:szCs w:val="24"/>
        </w:rPr>
        <w:t xml:space="preserve"> (</w:t>
      </w:r>
      <w:r w:rsidR="004A613C" w:rsidRPr="00975D43">
        <w:rPr>
          <w:rFonts w:ascii="Times New Roman" w:hAnsi="Times New Roman" w:cs="Times New Roman"/>
          <w:sz w:val="24"/>
          <w:szCs w:val="24"/>
        </w:rPr>
        <w:t>дата обращения 05.05.2017).</w:t>
      </w:r>
    </w:p>
    <w:p w:rsidR="00AF70A1" w:rsidRPr="00975D43" w:rsidRDefault="00AF70A1" w:rsidP="00F61448">
      <w:pPr>
        <w:pStyle w:val="a4"/>
        <w:spacing w:line="276" w:lineRule="auto"/>
        <w:ind w:left="714"/>
        <w:rPr>
          <w:rFonts w:ascii="Times New Roman" w:hAnsi="Times New Roman" w:cs="Times New Roman"/>
          <w:sz w:val="24"/>
          <w:szCs w:val="24"/>
        </w:rPr>
      </w:pPr>
    </w:p>
    <w:p w:rsidR="00580787" w:rsidRPr="00975D43" w:rsidRDefault="00580787" w:rsidP="000163CE">
      <w:pPr>
        <w:rPr>
          <w:rFonts w:ascii="Times New Roman" w:hAnsi="Times New Roman" w:cs="Times New Roman"/>
          <w:sz w:val="24"/>
          <w:szCs w:val="24"/>
        </w:rPr>
      </w:pPr>
    </w:p>
    <w:sectPr w:rsidR="00580787" w:rsidRPr="00975D43" w:rsidSect="000C0F9A">
      <w:footerReference w:type="default" r:id="rId35"/>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845" w:rsidRDefault="00EC7845" w:rsidP="0079464A">
      <w:pPr>
        <w:spacing w:after="0" w:line="240" w:lineRule="auto"/>
      </w:pPr>
      <w:r>
        <w:separator/>
      </w:r>
    </w:p>
  </w:endnote>
  <w:endnote w:type="continuationSeparator" w:id="1">
    <w:p w:rsidR="00EC7845" w:rsidRDefault="00EC7845" w:rsidP="00794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6946"/>
      <w:docPartObj>
        <w:docPartGallery w:val="Page Numbers (Bottom of Page)"/>
        <w:docPartUnique/>
      </w:docPartObj>
    </w:sdtPr>
    <w:sdtContent>
      <w:p w:rsidR="00A34406" w:rsidRDefault="00A34406">
        <w:pPr>
          <w:pStyle w:val="ac"/>
          <w:jc w:val="center"/>
        </w:pPr>
        <w:fldSimple w:instr=" PAGE   \* MERGEFORMAT ">
          <w:r w:rsidR="00EC6E6D">
            <w:rPr>
              <w:noProof/>
            </w:rPr>
            <w:t>73</w:t>
          </w:r>
        </w:fldSimple>
      </w:p>
    </w:sdtContent>
  </w:sdt>
  <w:p w:rsidR="00A34406" w:rsidRDefault="00A344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845" w:rsidRDefault="00EC7845" w:rsidP="0079464A">
      <w:pPr>
        <w:spacing w:after="0" w:line="240" w:lineRule="auto"/>
      </w:pPr>
      <w:r>
        <w:separator/>
      </w:r>
    </w:p>
  </w:footnote>
  <w:footnote w:type="continuationSeparator" w:id="1">
    <w:p w:rsidR="00EC7845" w:rsidRDefault="00EC7845" w:rsidP="0079464A">
      <w:pPr>
        <w:spacing w:after="0" w:line="240" w:lineRule="auto"/>
      </w:pPr>
      <w:r>
        <w:continuationSeparator/>
      </w:r>
    </w:p>
  </w:footnote>
  <w:footnote w:id="2">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Pr>
          <w:rFonts w:ascii="Times New Roman" w:hAnsi="Times New Roman" w:cs="Times New Roman"/>
        </w:rPr>
        <w:t xml:space="preserve"> Жуковский А.</w:t>
      </w:r>
      <w:r w:rsidRPr="00C26BE6">
        <w:rPr>
          <w:rFonts w:ascii="Times New Roman" w:hAnsi="Times New Roman" w:cs="Times New Roman"/>
        </w:rPr>
        <w:t xml:space="preserve"> «Специфические парадигмальные черты институционализма и возможности его применения в политологии», Современные исследования социальных проблем, №1(09), 2012;</w:t>
      </w:r>
    </w:p>
  </w:footnote>
  <w:footnote w:id="3">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Jonge J. «Rational choice theory and moral action», Socio-Economic Review, 2005, № 3, </w:t>
      </w:r>
      <w:r>
        <w:rPr>
          <w:rFonts w:ascii="Times New Roman" w:hAnsi="Times New Roman" w:cs="Times New Roman"/>
          <w:lang w:val="en-US"/>
        </w:rPr>
        <w:t xml:space="preserve">p. </w:t>
      </w:r>
      <w:r w:rsidRPr="00C26BE6">
        <w:rPr>
          <w:rFonts w:ascii="Times New Roman" w:hAnsi="Times New Roman" w:cs="Times New Roman"/>
          <w:lang w:val="en-US"/>
        </w:rPr>
        <w:t>117–132;</w:t>
      </w:r>
    </w:p>
  </w:footnote>
  <w:footnote w:id="4">
    <w:p w:rsidR="00A34406" w:rsidRPr="005D17A6" w:rsidRDefault="00A34406">
      <w:pPr>
        <w:pStyle w:val="a4"/>
        <w:rPr>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w:t>
      </w:r>
      <w:r w:rsidRPr="00C26BE6">
        <w:rPr>
          <w:rFonts w:ascii="Times New Roman" w:hAnsi="Times New Roman" w:cs="Times New Roman"/>
        </w:rPr>
        <w:t>Там</w:t>
      </w:r>
      <w:r w:rsidRPr="00C26BE6">
        <w:rPr>
          <w:rFonts w:ascii="Times New Roman" w:hAnsi="Times New Roman" w:cs="Times New Roman"/>
          <w:lang w:val="en-US"/>
        </w:rPr>
        <w:t xml:space="preserve"> </w:t>
      </w:r>
      <w:r w:rsidRPr="00C26BE6">
        <w:rPr>
          <w:rFonts w:ascii="Times New Roman" w:hAnsi="Times New Roman" w:cs="Times New Roman"/>
        </w:rPr>
        <w:t>же</w:t>
      </w:r>
      <w:r w:rsidRPr="00C26BE6">
        <w:rPr>
          <w:rFonts w:ascii="Times New Roman" w:hAnsi="Times New Roman" w:cs="Times New Roman"/>
          <w:lang w:val="en-US"/>
        </w:rPr>
        <w:t>;</w:t>
      </w:r>
    </w:p>
  </w:footnote>
  <w:footnote w:id="5">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Riker W. «The ferment of the 1950-s and the development of rational choice theory», Univ. of California press, 1997, </w:t>
      </w:r>
      <w:r>
        <w:rPr>
          <w:rFonts w:ascii="Times New Roman" w:hAnsi="Times New Roman" w:cs="Times New Roman"/>
          <w:lang w:val="en-US"/>
        </w:rPr>
        <w:t xml:space="preserve">p. </w:t>
      </w:r>
      <w:r w:rsidRPr="00C26BE6">
        <w:rPr>
          <w:rFonts w:ascii="Times New Roman" w:hAnsi="Times New Roman" w:cs="Times New Roman"/>
          <w:lang w:val="en-US"/>
        </w:rPr>
        <w:t>191-201;</w:t>
      </w:r>
    </w:p>
  </w:footnote>
  <w:footnote w:id="6">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rPr>
        <w:t xml:space="preserve"> Култыгин </w:t>
      </w:r>
      <w:r>
        <w:rPr>
          <w:rFonts w:ascii="Times New Roman" w:hAnsi="Times New Roman" w:cs="Times New Roman"/>
        </w:rPr>
        <w:t>В.</w:t>
      </w:r>
      <w:r w:rsidRPr="00C26BE6">
        <w:rPr>
          <w:rFonts w:ascii="Times New Roman" w:hAnsi="Times New Roman" w:cs="Times New Roman"/>
        </w:rPr>
        <w:t xml:space="preserve"> «Теория рационального выбора - возникновение и современное состояние». Социологические</w:t>
      </w:r>
      <w:r w:rsidRPr="00AC16FE">
        <w:rPr>
          <w:rFonts w:ascii="Times New Roman" w:hAnsi="Times New Roman" w:cs="Times New Roman"/>
          <w:lang w:val="en-US"/>
        </w:rPr>
        <w:t xml:space="preserve"> </w:t>
      </w:r>
      <w:r w:rsidRPr="00C26BE6">
        <w:rPr>
          <w:rFonts w:ascii="Times New Roman" w:hAnsi="Times New Roman" w:cs="Times New Roman"/>
        </w:rPr>
        <w:t>исследования</w:t>
      </w:r>
      <w:r w:rsidRPr="00AC16FE">
        <w:rPr>
          <w:rFonts w:ascii="Times New Roman" w:hAnsi="Times New Roman" w:cs="Times New Roman"/>
          <w:lang w:val="en-US"/>
        </w:rPr>
        <w:t xml:space="preserve">. </w:t>
      </w:r>
      <w:r w:rsidRPr="00C26BE6">
        <w:rPr>
          <w:rFonts w:ascii="Times New Roman" w:hAnsi="Times New Roman" w:cs="Times New Roman"/>
          <w:lang w:val="en-US"/>
        </w:rPr>
        <w:t xml:space="preserve">№ 1. 2004. </w:t>
      </w:r>
      <w:r>
        <w:rPr>
          <w:rFonts w:ascii="Times New Roman" w:hAnsi="Times New Roman" w:cs="Times New Roman"/>
          <w:lang w:val="en-US"/>
        </w:rPr>
        <w:t>c</w:t>
      </w:r>
      <w:r w:rsidRPr="00C26BE6">
        <w:rPr>
          <w:rFonts w:ascii="Times New Roman" w:hAnsi="Times New Roman" w:cs="Times New Roman"/>
          <w:lang w:val="en-US"/>
        </w:rPr>
        <w:t>. 27;</w:t>
      </w:r>
    </w:p>
  </w:footnote>
  <w:footnote w:id="7">
    <w:p w:rsidR="00A34406" w:rsidRPr="00C26BE6" w:rsidRDefault="00A34406" w:rsidP="00027FBB">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Riker W. «The ferment of the 1950-s and the development of rational choice theory», Univ. of California press, 1997,</w:t>
      </w:r>
      <w:r>
        <w:rPr>
          <w:rFonts w:ascii="Times New Roman" w:hAnsi="Times New Roman" w:cs="Times New Roman"/>
          <w:lang w:val="en-US"/>
        </w:rPr>
        <w:t xml:space="preserve"> p.</w:t>
      </w:r>
      <w:r w:rsidRPr="00C26BE6">
        <w:rPr>
          <w:rFonts w:ascii="Times New Roman" w:hAnsi="Times New Roman" w:cs="Times New Roman"/>
          <w:lang w:val="en-US"/>
        </w:rPr>
        <w:t xml:space="preserve"> 191-201;</w:t>
      </w:r>
    </w:p>
  </w:footnote>
  <w:footnote w:id="8">
    <w:p w:rsidR="00A34406" w:rsidRPr="006619CB" w:rsidRDefault="00A34406">
      <w:pPr>
        <w:pStyle w:val="a4"/>
      </w:pPr>
      <w:r w:rsidRPr="00C26BE6">
        <w:rPr>
          <w:rStyle w:val="a6"/>
          <w:rFonts w:ascii="Times New Roman" w:hAnsi="Times New Roman" w:cs="Times New Roman"/>
        </w:rPr>
        <w:footnoteRef/>
      </w:r>
      <w:r>
        <w:rPr>
          <w:rFonts w:ascii="Times New Roman" w:hAnsi="Times New Roman" w:cs="Times New Roman"/>
        </w:rPr>
        <w:t xml:space="preserve"> </w:t>
      </w:r>
      <w:r w:rsidR="001019BB">
        <w:rPr>
          <w:rFonts w:ascii="Times New Roman" w:hAnsi="Times New Roman" w:cs="Times New Roman"/>
        </w:rPr>
        <w:t>Хейне П.</w:t>
      </w:r>
      <w:r>
        <w:rPr>
          <w:rFonts w:ascii="Times New Roman" w:hAnsi="Times New Roman" w:cs="Times New Roman"/>
        </w:rPr>
        <w:t xml:space="preserve"> «Экономический образ мышления», изд-во «Каталаксия», 1997, с. 449-450; </w:t>
      </w:r>
    </w:p>
  </w:footnote>
  <w:footnote w:id="9">
    <w:p w:rsidR="00A34406" w:rsidRPr="007977ED" w:rsidRDefault="00A34406">
      <w:pPr>
        <w:pStyle w:val="a4"/>
        <w:rPr>
          <w:rFonts w:ascii="Times New Roman" w:hAnsi="Times New Roman" w:cs="Times New Roman"/>
        </w:rPr>
      </w:pPr>
      <w:r w:rsidRPr="00C26BE6">
        <w:rPr>
          <w:rStyle w:val="a6"/>
          <w:rFonts w:ascii="Times New Roman" w:hAnsi="Times New Roman" w:cs="Times New Roman"/>
        </w:rPr>
        <w:footnoteRef/>
      </w:r>
      <w:r w:rsidRPr="007977ED">
        <w:rPr>
          <w:rFonts w:ascii="Times New Roman" w:hAnsi="Times New Roman" w:cs="Times New Roman"/>
        </w:rPr>
        <w:t xml:space="preserve"> [</w:t>
      </w:r>
      <w:r>
        <w:rPr>
          <w:rFonts w:ascii="Times New Roman" w:hAnsi="Times New Roman" w:cs="Times New Roman"/>
        </w:rPr>
        <w:t>Интернет-источник</w:t>
      </w:r>
      <w:r w:rsidRPr="007977ED">
        <w:rPr>
          <w:rFonts w:ascii="Times New Roman" w:hAnsi="Times New Roman" w:cs="Times New Roman"/>
        </w:rPr>
        <w:t>]</w:t>
      </w:r>
      <w:r>
        <w:rPr>
          <w:rFonts w:ascii="Times New Roman" w:hAnsi="Times New Roman" w:cs="Times New Roman"/>
        </w:rPr>
        <w:t xml:space="preserve"> Дилемма заключённого</w:t>
      </w:r>
      <w:r w:rsidRPr="007977ED">
        <w:rPr>
          <w:rFonts w:ascii="Times New Roman" w:hAnsi="Times New Roman" w:cs="Times New Roman"/>
        </w:rPr>
        <w:t xml:space="preserve"> </w:t>
      </w:r>
      <w:hyperlink r:id="rId1" w:history="1">
        <w:r w:rsidRPr="00983543">
          <w:rPr>
            <w:rStyle w:val="a8"/>
            <w:rFonts w:ascii="Times New Roman" w:hAnsi="Times New Roman" w:cs="Times New Roman"/>
            <w:lang w:val="en-US"/>
          </w:rPr>
          <w:t>https</w:t>
        </w:r>
        <w:r w:rsidRPr="007977ED">
          <w:rPr>
            <w:rStyle w:val="a8"/>
            <w:rFonts w:ascii="Times New Roman" w:hAnsi="Times New Roman" w:cs="Times New Roman"/>
          </w:rPr>
          <w:t>://</w:t>
        </w:r>
        <w:r w:rsidRPr="00983543">
          <w:rPr>
            <w:rStyle w:val="a8"/>
            <w:rFonts w:ascii="Times New Roman" w:hAnsi="Times New Roman" w:cs="Times New Roman"/>
            <w:lang w:val="en-US"/>
          </w:rPr>
          <w:t>ria</w:t>
        </w:r>
        <w:r w:rsidRPr="007977ED">
          <w:rPr>
            <w:rStyle w:val="a8"/>
            <w:rFonts w:ascii="Times New Roman" w:hAnsi="Times New Roman" w:cs="Times New Roman"/>
          </w:rPr>
          <w:t>.</w:t>
        </w:r>
        <w:r w:rsidRPr="00983543">
          <w:rPr>
            <w:rStyle w:val="a8"/>
            <w:rFonts w:ascii="Times New Roman" w:hAnsi="Times New Roman" w:cs="Times New Roman"/>
            <w:lang w:val="en-US"/>
          </w:rPr>
          <w:t>ru</w:t>
        </w:r>
        <w:r w:rsidRPr="007977ED">
          <w:rPr>
            <w:rStyle w:val="a8"/>
            <w:rFonts w:ascii="Times New Roman" w:hAnsi="Times New Roman" w:cs="Times New Roman"/>
          </w:rPr>
          <w:t>/</w:t>
        </w:r>
        <w:r w:rsidRPr="00983543">
          <w:rPr>
            <w:rStyle w:val="a8"/>
            <w:rFonts w:ascii="Times New Roman" w:hAnsi="Times New Roman" w:cs="Times New Roman"/>
            <w:lang w:val="en-US"/>
          </w:rPr>
          <w:t>science</w:t>
        </w:r>
        <w:r w:rsidRPr="007977ED">
          <w:rPr>
            <w:rStyle w:val="a8"/>
            <w:rFonts w:ascii="Times New Roman" w:hAnsi="Times New Roman" w:cs="Times New Roman"/>
          </w:rPr>
          <w:t>/20150227/1050028660.</w:t>
        </w:r>
        <w:r w:rsidRPr="00983543">
          <w:rPr>
            <w:rStyle w:val="a8"/>
            <w:rFonts w:ascii="Times New Roman" w:hAnsi="Times New Roman" w:cs="Times New Roman"/>
            <w:lang w:val="en-US"/>
          </w:rPr>
          <w:t>html</w:t>
        </w:r>
      </w:hyperlink>
      <w:r>
        <w:rPr>
          <w:rFonts w:ascii="Times New Roman" w:hAnsi="Times New Roman" w:cs="Times New Roman"/>
        </w:rPr>
        <w:t xml:space="preserve"> (дата обращения 02.05.2017);</w:t>
      </w:r>
      <w:r w:rsidRPr="007977ED">
        <w:rPr>
          <w:rFonts w:ascii="Times New Roman" w:hAnsi="Times New Roman" w:cs="Times New Roman"/>
        </w:rPr>
        <w:t xml:space="preserve"> </w:t>
      </w:r>
    </w:p>
  </w:footnote>
  <w:footnote w:id="10">
    <w:p w:rsidR="00A34406" w:rsidRPr="00C26BE6" w:rsidRDefault="00A34406" w:rsidP="003E6151">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Brym R. «Collective and State Violence in the Palestinian-Israeli Conflict: The Limits of Classical Rational-Choice Theory», CRS/RCS, 49.3, 2012, </w:t>
      </w:r>
      <w:r>
        <w:rPr>
          <w:rFonts w:ascii="Times New Roman" w:hAnsi="Times New Roman" w:cs="Times New Roman"/>
          <w:lang w:val="en-US"/>
        </w:rPr>
        <w:t xml:space="preserve">p. </w:t>
      </w:r>
      <w:r w:rsidRPr="00C26BE6">
        <w:rPr>
          <w:rFonts w:ascii="Times New Roman" w:hAnsi="Times New Roman" w:cs="Times New Roman"/>
          <w:lang w:val="en-US"/>
        </w:rPr>
        <w:t>233-246;</w:t>
      </w:r>
    </w:p>
  </w:footnote>
  <w:footnote w:id="11">
    <w:p w:rsidR="00A34406" w:rsidRPr="00AC199B" w:rsidRDefault="00A34406">
      <w:pPr>
        <w:pStyle w:val="a4"/>
        <w:rPr>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w:t>
      </w:r>
      <w:r w:rsidRPr="00C26BE6">
        <w:rPr>
          <w:rFonts w:ascii="Times New Roman" w:hAnsi="Times New Roman" w:cs="Times New Roman"/>
        </w:rPr>
        <w:t>Там</w:t>
      </w:r>
      <w:r w:rsidRPr="00C26BE6">
        <w:rPr>
          <w:rFonts w:ascii="Times New Roman" w:hAnsi="Times New Roman" w:cs="Times New Roman"/>
          <w:lang w:val="en-US"/>
        </w:rPr>
        <w:t xml:space="preserve"> </w:t>
      </w:r>
      <w:r w:rsidRPr="00C26BE6">
        <w:rPr>
          <w:rFonts w:ascii="Times New Roman" w:hAnsi="Times New Roman" w:cs="Times New Roman"/>
        </w:rPr>
        <w:t>же</w:t>
      </w:r>
      <w:r w:rsidRPr="00C26BE6">
        <w:rPr>
          <w:rFonts w:ascii="Times New Roman" w:hAnsi="Times New Roman" w:cs="Times New Roman"/>
          <w:lang w:val="en-US"/>
        </w:rPr>
        <w:t>;</w:t>
      </w:r>
    </w:p>
  </w:footnote>
  <w:footnote w:id="12">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Luke W. «Reason and Rationality in Rational Choice Theory», Social Re</w:t>
      </w:r>
      <w:r>
        <w:rPr>
          <w:rFonts w:ascii="Times New Roman" w:hAnsi="Times New Roman" w:cs="Times New Roman"/>
          <w:lang w:val="en-US"/>
        </w:rPr>
        <w:t>search, Vol. 52, No. 1, 1985, p</w:t>
      </w:r>
      <w:r w:rsidRPr="00C26BE6">
        <w:rPr>
          <w:rFonts w:ascii="Times New Roman" w:hAnsi="Times New Roman" w:cs="Times New Roman"/>
          <w:lang w:val="en-US"/>
        </w:rPr>
        <w:t>. 65-98;</w:t>
      </w:r>
    </w:p>
  </w:footnote>
  <w:footnote w:id="13">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lang w:val="en-US"/>
        </w:rPr>
        <w:t xml:space="preserve"> Green D., Shapiro I. «Rational Choice Explanation of Politics: Why Has So Little Been Learned? ». </w:t>
      </w:r>
      <w:r w:rsidRPr="00AC16FE">
        <w:rPr>
          <w:rFonts w:ascii="Times New Roman" w:hAnsi="Times New Roman" w:cs="Times New Roman"/>
        </w:rPr>
        <w:t>«</w:t>
      </w:r>
      <w:r w:rsidRPr="00C26BE6">
        <w:rPr>
          <w:rFonts w:ascii="Times New Roman" w:hAnsi="Times New Roman" w:cs="Times New Roman"/>
        </w:rPr>
        <w:t>Полис</w:t>
      </w:r>
      <w:r w:rsidRPr="00AC16FE">
        <w:rPr>
          <w:rFonts w:ascii="Times New Roman" w:hAnsi="Times New Roman" w:cs="Times New Roman"/>
        </w:rPr>
        <w:t xml:space="preserve">». </w:t>
      </w:r>
      <w:r>
        <w:rPr>
          <w:rFonts w:ascii="Times New Roman" w:hAnsi="Times New Roman" w:cs="Times New Roman"/>
        </w:rPr>
        <w:t xml:space="preserve">№ 3. 1994. </w:t>
      </w:r>
      <w:r>
        <w:rPr>
          <w:rFonts w:ascii="Times New Roman" w:hAnsi="Times New Roman" w:cs="Times New Roman"/>
          <w:lang w:val="en-US"/>
        </w:rPr>
        <w:t>p</w:t>
      </w:r>
      <w:r w:rsidRPr="00C26BE6">
        <w:rPr>
          <w:rFonts w:ascii="Times New Roman" w:hAnsi="Times New Roman" w:cs="Times New Roman"/>
        </w:rPr>
        <w:t>. 1-10;</w:t>
      </w:r>
    </w:p>
  </w:footnote>
  <w:footnote w:id="14">
    <w:p w:rsidR="00A34406" w:rsidRDefault="00A34406">
      <w:pPr>
        <w:pStyle w:val="a4"/>
      </w:pPr>
      <w:r w:rsidRPr="00C26BE6">
        <w:rPr>
          <w:rStyle w:val="a6"/>
          <w:rFonts w:ascii="Times New Roman" w:hAnsi="Times New Roman" w:cs="Times New Roman"/>
        </w:rPr>
        <w:footnoteRef/>
      </w:r>
      <w:r>
        <w:rPr>
          <w:rFonts w:ascii="Times New Roman" w:hAnsi="Times New Roman" w:cs="Times New Roman"/>
        </w:rPr>
        <w:t xml:space="preserve"> </w:t>
      </w:r>
      <w:r w:rsidRPr="00C26BE6">
        <w:rPr>
          <w:rFonts w:ascii="Times New Roman" w:hAnsi="Times New Roman" w:cs="Times New Roman"/>
        </w:rPr>
        <w:t xml:space="preserve">Кощеев </w:t>
      </w:r>
      <w:r>
        <w:rPr>
          <w:rFonts w:ascii="Times New Roman" w:hAnsi="Times New Roman" w:cs="Times New Roman"/>
        </w:rPr>
        <w:t>Э.</w:t>
      </w:r>
      <w:r w:rsidRPr="00C26BE6">
        <w:rPr>
          <w:rFonts w:ascii="Times New Roman" w:hAnsi="Times New Roman" w:cs="Times New Roman"/>
        </w:rPr>
        <w:t xml:space="preserve"> «Настоящее и будущее одной теории», Вестник ПНИПУ. Социально-экономические науки. 2014. № 1 (22),</w:t>
      </w:r>
      <w:r w:rsidRPr="00766C03">
        <w:rPr>
          <w:rFonts w:ascii="Times New Roman" w:hAnsi="Times New Roman" w:cs="Times New Roman"/>
        </w:rPr>
        <w:t xml:space="preserve"> </w:t>
      </w:r>
      <w:r>
        <w:rPr>
          <w:rFonts w:ascii="Times New Roman" w:hAnsi="Times New Roman" w:cs="Times New Roman"/>
          <w:lang w:val="en-US"/>
        </w:rPr>
        <w:t>p</w:t>
      </w:r>
      <w:r w:rsidRPr="00766C03">
        <w:rPr>
          <w:rFonts w:ascii="Times New Roman" w:hAnsi="Times New Roman" w:cs="Times New Roman"/>
        </w:rPr>
        <w:t>.</w:t>
      </w:r>
      <w:r w:rsidRPr="00C26BE6">
        <w:rPr>
          <w:rFonts w:ascii="Times New Roman" w:hAnsi="Times New Roman" w:cs="Times New Roman"/>
        </w:rPr>
        <w:t xml:space="preserve"> 18-24;</w:t>
      </w:r>
    </w:p>
  </w:footnote>
  <w:footnote w:id="15">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Pr>
          <w:rFonts w:ascii="Times New Roman" w:hAnsi="Times New Roman" w:cs="Times New Roman"/>
        </w:rPr>
        <w:t xml:space="preserve"> </w:t>
      </w:r>
      <w:r w:rsidRPr="00C26BE6">
        <w:rPr>
          <w:rFonts w:ascii="Times New Roman" w:hAnsi="Times New Roman" w:cs="Times New Roman"/>
        </w:rPr>
        <w:t xml:space="preserve">Шевцов </w:t>
      </w:r>
      <w:r>
        <w:rPr>
          <w:rFonts w:ascii="Times New Roman" w:hAnsi="Times New Roman" w:cs="Times New Roman"/>
        </w:rPr>
        <w:t>А.</w:t>
      </w:r>
      <w:r w:rsidRPr="00C26BE6">
        <w:rPr>
          <w:rFonts w:ascii="Times New Roman" w:hAnsi="Times New Roman" w:cs="Times New Roman"/>
        </w:rPr>
        <w:t xml:space="preserve"> «Российская электоральная социология и теория рационального выбора», Вестник СПбГУ, Сер. 12, 2015, Вып. 3, </w:t>
      </w:r>
      <w:r>
        <w:rPr>
          <w:rFonts w:ascii="Times New Roman" w:hAnsi="Times New Roman" w:cs="Times New Roman"/>
          <w:lang w:val="en-US"/>
        </w:rPr>
        <w:t>c</w:t>
      </w:r>
      <w:r w:rsidRPr="00B6398D">
        <w:rPr>
          <w:rFonts w:ascii="Times New Roman" w:hAnsi="Times New Roman" w:cs="Times New Roman"/>
        </w:rPr>
        <w:t xml:space="preserve">. </w:t>
      </w:r>
      <w:r w:rsidRPr="00C26BE6">
        <w:rPr>
          <w:rFonts w:ascii="Times New Roman" w:hAnsi="Times New Roman" w:cs="Times New Roman"/>
        </w:rPr>
        <w:t xml:space="preserve">160-167; </w:t>
      </w:r>
    </w:p>
  </w:footnote>
  <w:footnote w:id="16">
    <w:p w:rsidR="00A34406" w:rsidRPr="00C26BE6" w:rsidRDefault="00A34406" w:rsidP="00546F4C">
      <w:pPr>
        <w:pStyle w:val="a7"/>
        <w:spacing w:before="0" w:beforeAutospacing="0" w:after="0" w:afterAutospacing="0"/>
        <w:rPr>
          <w:color w:val="000000"/>
          <w:sz w:val="20"/>
          <w:szCs w:val="20"/>
        </w:rPr>
      </w:pPr>
      <w:r w:rsidRPr="00C26BE6">
        <w:rPr>
          <w:rStyle w:val="a6"/>
          <w:sz w:val="20"/>
          <w:szCs w:val="20"/>
        </w:rPr>
        <w:footnoteRef/>
      </w:r>
      <w:r w:rsidRPr="00C26BE6">
        <w:rPr>
          <w:sz w:val="20"/>
          <w:szCs w:val="20"/>
        </w:rPr>
        <w:t xml:space="preserve"> </w:t>
      </w:r>
      <w:r w:rsidRPr="00C26BE6">
        <w:rPr>
          <w:color w:val="000000"/>
          <w:sz w:val="20"/>
          <w:szCs w:val="20"/>
        </w:rPr>
        <w:t xml:space="preserve">Давыдов </w:t>
      </w:r>
      <w:r w:rsidRPr="00C26BE6">
        <w:rPr>
          <w:sz w:val="20"/>
          <w:szCs w:val="20"/>
        </w:rPr>
        <w:t xml:space="preserve">Д. </w:t>
      </w:r>
      <w:r w:rsidRPr="00C26BE6">
        <w:rPr>
          <w:color w:val="000000"/>
          <w:sz w:val="20"/>
          <w:szCs w:val="20"/>
        </w:rPr>
        <w:t>«Социальная идентичность: теория рационального выбора как альтернативный подход к концептуализации» Социологическое обозрение, 2012, №2,</w:t>
      </w:r>
      <w:r w:rsidRPr="00B6398D">
        <w:rPr>
          <w:color w:val="000000"/>
          <w:sz w:val="20"/>
          <w:szCs w:val="20"/>
        </w:rPr>
        <w:t xml:space="preserve"> </w:t>
      </w:r>
      <w:r>
        <w:rPr>
          <w:color w:val="000000"/>
          <w:sz w:val="20"/>
          <w:szCs w:val="20"/>
          <w:lang w:val="en-US"/>
        </w:rPr>
        <w:t>c</w:t>
      </w:r>
      <w:r w:rsidRPr="00B6398D">
        <w:rPr>
          <w:color w:val="000000"/>
          <w:sz w:val="20"/>
          <w:szCs w:val="20"/>
        </w:rPr>
        <w:t>.</w:t>
      </w:r>
      <w:r w:rsidRPr="00C26BE6">
        <w:rPr>
          <w:color w:val="000000"/>
          <w:sz w:val="20"/>
          <w:szCs w:val="20"/>
        </w:rPr>
        <w:t xml:space="preserve"> 131-142;</w:t>
      </w:r>
    </w:p>
  </w:footnote>
  <w:footnote w:id="17">
    <w:p w:rsidR="00A34406" w:rsidRPr="003C4D0E" w:rsidRDefault="00A34406">
      <w:pPr>
        <w:pStyle w:val="a4"/>
        <w:rPr>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w:t>
      </w:r>
      <w:r w:rsidRPr="00C26BE6">
        <w:rPr>
          <w:rFonts w:ascii="Times New Roman" w:hAnsi="Times New Roman" w:cs="Times New Roman"/>
        </w:rPr>
        <w:t>Там</w:t>
      </w:r>
      <w:r w:rsidRPr="00C26BE6">
        <w:rPr>
          <w:rFonts w:ascii="Times New Roman" w:hAnsi="Times New Roman" w:cs="Times New Roman"/>
          <w:lang w:val="en-US"/>
        </w:rPr>
        <w:t xml:space="preserve"> </w:t>
      </w:r>
      <w:r w:rsidRPr="00C26BE6">
        <w:rPr>
          <w:rFonts w:ascii="Times New Roman" w:hAnsi="Times New Roman" w:cs="Times New Roman"/>
        </w:rPr>
        <w:t>же</w:t>
      </w:r>
      <w:r w:rsidRPr="00C26BE6">
        <w:rPr>
          <w:rFonts w:ascii="Times New Roman" w:hAnsi="Times New Roman" w:cs="Times New Roman"/>
          <w:lang w:val="en-US"/>
        </w:rPr>
        <w:t>;</w:t>
      </w:r>
    </w:p>
  </w:footnote>
  <w:footnote w:id="18">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Mor B. «Nasser`s decision-making in the 1967 Middle East crisis: a rational choice explanation», Journal of Peace Research, vol. 28, № 4, 1991,</w:t>
      </w:r>
      <w:r>
        <w:rPr>
          <w:rFonts w:ascii="Times New Roman" w:hAnsi="Times New Roman" w:cs="Times New Roman"/>
          <w:lang w:val="en-US"/>
        </w:rPr>
        <w:t xml:space="preserve"> p.</w:t>
      </w:r>
      <w:r w:rsidRPr="00C26BE6">
        <w:rPr>
          <w:rFonts w:ascii="Times New Roman" w:hAnsi="Times New Roman" w:cs="Times New Roman"/>
          <w:lang w:val="en-US"/>
        </w:rPr>
        <w:t xml:space="preserve"> 359-375; </w:t>
      </w:r>
    </w:p>
  </w:footnote>
  <w:footnote w:id="19">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w:t>
      </w:r>
      <w:r w:rsidRPr="00C26BE6">
        <w:rPr>
          <w:rFonts w:ascii="Times New Roman" w:hAnsi="Times New Roman" w:cs="Times New Roman"/>
        </w:rPr>
        <w:t>Там</w:t>
      </w:r>
      <w:r w:rsidRPr="00C26BE6">
        <w:rPr>
          <w:rFonts w:ascii="Times New Roman" w:hAnsi="Times New Roman" w:cs="Times New Roman"/>
          <w:lang w:val="en-US"/>
        </w:rPr>
        <w:t xml:space="preserve"> </w:t>
      </w:r>
      <w:r w:rsidRPr="00C26BE6">
        <w:rPr>
          <w:rFonts w:ascii="Times New Roman" w:hAnsi="Times New Roman" w:cs="Times New Roman"/>
        </w:rPr>
        <w:t>же</w:t>
      </w:r>
      <w:r w:rsidRPr="00C26BE6">
        <w:rPr>
          <w:rFonts w:ascii="Times New Roman" w:hAnsi="Times New Roman" w:cs="Times New Roman"/>
          <w:lang w:val="en-US"/>
        </w:rPr>
        <w:t>;</w:t>
      </w:r>
    </w:p>
  </w:footnote>
  <w:footnote w:id="20">
    <w:p w:rsidR="00A34406" w:rsidRPr="00C268BB" w:rsidRDefault="00A34406">
      <w:pPr>
        <w:pStyle w:val="a4"/>
        <w:rPr>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Hoffman T. «Rational Choice and Political Irrationality in the New Millennium», Critical Review, 27:3-4, 2015, </w:t>
      </w:r>
      <w:r>
        <w:rPr>
          <w:rFonts w:ascii="Times New Roman" w:hAnsi="Times New Roman" w:cs="Times New Roman"/>
          <w:lang w:val="en-US"/>
        </w:rPr>
        <w:t xml:space="preserve">p. </w:t>
      </w:r>
      <w:r w:rsidRPr="00C26BE6">
        <w:rPr>
          <w:rFonts w:ascii="Times New Roman" w:hAnsi="Times New Roman" w:cs="Times New Roman"/>
          <w:lang w:val="en-US"/>
        </w:rPr>
        <w:t>299-315;</w:t>
      </w:r>
    </w:p>
  </w:footnote>
  <w:footnote w:id="21">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w:t>
      </w:r>
      <w:r>
        <w:rPr>
          <w:rFonts w:ascii="Times New Roman" w:hAnsi="Times New Roman" w:cs="Times New Roman"/>
        </w:rPr>
        <w:t>А</w:t>
      </w:r>
      <w:r w:rsidRPr="00C26BE6">
        <w:rPr>
          <w:rFonts w:ascii="Times New Roman" w:hAnsi="Times New Roman" w:cs="Times New Roman"/>
        </w:rPr>
        <w:t xml:space="preserve">мериканский электорат: политневежество против политпросвета </w:t>
      </w:r>
      <w:hyperlink r:id="rId2" w:history="1">
        <w:r w:rsidRPr="00C26BE6">
          <w:rPr>
            <w:rStyle w:val="a8"/>
            <w:rFonts w:ascii="Times New Roman" w:hAnsi="Times New Roman" w:cs="Times New Roman"/>
            <w:lang w:val="en-US"/>
          </w:rPr>
          <w:t>http</w:t>
        </w:r>
        <w:r w:rsidRPr="00C26BE6">
          <w:rPr>
            <w:rStyle w:val="a8"/>
            <w:rFonts w:ascii="Times New Roman" w:hAnsi="Times New Roman" w:cs="Times New Roman"/>
          </w:rPr>
          <w:t>://</w:t>
        </w:r>
        <w:r w:rsidRPr="00C26BE6">
          <w:rPr>
            <w:rStyle w:val="a8"/>
            <w:rFonts w:ascii="Times New Roman" w:hAnsi="Times New Roman" w:cs="Times New Roman"/>
            <w:lang w:val="en-US"/>
          </w:rPr>
          <w:t>www</w:t>
        </w:r>
        <w:r w:rsidRPr="00C26BE6">
          <w:rPr>
            <w:rStyle w:val="a8"/>
            <w:rFonts w:ascii="Times New Roman" w:hAnsi="Times New Roman" w:cs="Times New Roman"/>
          </w:rPr>
          <w:t>.</w:t>
        </w:r>
        <w:r w:rsidRPr="00C26BE6">
          <w:rPr>
            <w:rStyle w:val="a8"/>
            <w:rFonts w:ascii="Times New Roman" w:hAnsi="Times New Roman" w:cs="Times New Roman"/>
            <w:lang w:val="en-US"/>
          </w:rPr>
          <w:t>forumdaily</w:t>
        </w:r>
        <w:r w:rsidRPr="00C26BE6">
          <w:rPr>
            <w:rStyle w:val="a8"/>
            <w:rFonts w:ascii="Times New Roman" w:hAnsi="Times New Roman" w:cs="Times New Roman"/>
          </w:rPr>
          <w:t>.</w:t>
        </w:r>
        <w:r w:rsidRPr="00C26BE6">
          <w:rPr>
            <w:rStyle w:val="a8"/>
            <w:rFonts w:ascii="Times New Roman" w:hAnsi="Times New Roman" w:cs="Times New Roman"/>
            <w:lang w:val="en-US"/>
          </w:rPr>
          <w:t>com</w:t>
        </w:r>
        <w:r w:rsidRPr="00C26BE6">
          <w:rPr>
            <w:rStyle w:val="a8"/>
            <w:rFonts w:ascii="Times New Roman" w:hAnsi="Times New Roman" w:cs="Times New Roman"/>
          </w:rPr>
          <w:t>/</w:t>
        </w:r>
        <w:r w:rsidRPr="00C26BE6">
          <w:rPr>
            <w:rStyle w:val="a8"/>
            <w:rFonts w:ascii="Times New Roman" w:hAnsi="Times New Roman" w:cs="Times New Roman"/>
            <w:lang w:val="en-US"/>
          </w:rPr>
          <w:t>amerikanskij</w:t>
        </w:r>
        <w:r w:rsidRPr="00C26BE6">
          <w:rPr>
            <w:rStyle w:val="a8"/>
            <w:rFonts w:ascii="Times New Roman" w:hAnsi="Times New Roman" w:cs="Times New Roman"/>
          </w:rPr>
          <w:t>-</w:t>
        </w:r>
        <w:r w:rsidRPr="00C26BE6">
          <w:rPr>
            <w:rStyle w:val="a8"/>
            <w:rFonts w:ascii="Times New Roman" w:hAnsi="Times New Roman" w:cs="Times New Roman"/>
            <w:lang w:val="en-US"/>
          </w:rPr>
          <w:t>elektorat</w:t>
        </w:r>
        <w:r w:rsidRPr="00C26BE6">
          <w:rPr>
            <w:rStyle w:val="a8"/>
            <w:rFonts w:ascii="Times New Roman" w:hAnsi="Times New Roman" w:cs="Times New Roman"/>
          </w:rPr>
          <w:t>-</w:t>
        </w:r>
        <w:r w:rsidRPr="00C26BE6">
          <w:rPr>
            <w:rStyle w:val="a8"/>
            <w:rFonts w:ascii="Times New Roman" w:hAnsi="Times New Roman" w:cs="Times New Roman"/>
            <w:lang w:val="en-US"/>
          </w:rPr>
          <w:t>politnevezhestvo</w:t>
        </w:r>
        <w:r w:rsidRPr="00C26BE6">
          <w:rPr>
            <w:rStyle w:val="a8"/>
            <w:rFonts w:ascii="Times New Roman" w:hAnsi="Times New Roman" w:cs="Times New Roman"/>
          </w:rPr>
          <w:t>-</w:t>
        </w:r>
        <w:r w:rsidRPr="00C26BE6">
          <w:rPr>
            <w:rStyle w:val="a8"/>
            <w:rFonts w:ascii="Times New Roman" w:hAnsi="Times New Roman" w:cs="Times New Roman"/>
            <w:lang w:val="en-US"/>
          </w:rPr>
          <w:t>protiv</w:t>
        </w:r>
        <w:r w:rsidRPr="00C26BE6">
          <w:rPr>
            <w:rStyle w:val="a8"/>
            <w:rFonts w:ascii="Times New Roman" w:hAnsi="Times New Roman" w:cs="Times New Roman"/>
          </w:rPr>
          <w:t>-</w:t>
        </w:r>
        <w:r w:rsidRPr="00C26BE6">
          <w:rPr>
            <w:rStyle w:val="a8"/>
            <w:rFonts w:ascii="Times New Roman" w:hAnsi="Times New Roman" w:cs="Times New Roman"/>
            <w:lang w:val="en-US"/>
          </w:rPr>
          <w:t>politprosveta</w:t>
        </w:r>
        <w:r w:rsidRPr="00C26BE6">
          <w:rPr>
            <w:rStyle w:val="a8"/>
            <w:rFonts w:ascii="Times New Roman" w:hAnsi="Times New Roman" w:cs="Times New Roman"/>
          </w:rPr>
          <w:t>/</w:t>
        </w:r>
      </w:hyperlink>
      <w:r w:rsidRPr="00C26BE6">
        <w:rPr>
          <w:rFonts w:ascii="Times New Roman" w:hAnsi="Times New Roman" w:cs="Times New Roman"/>
        </w:rPr>
        <w:t xml:space="preserve"> (дата обращения 25.04.2017)</w:t>
      </w:r>
    </w:p>
  </w:footnote>
  <w:footnote w:id="22">
    <w:p w:rsidR="00A34406" w:rsidRPr="005F6C8A" w:rsidRDefault="00A34406">
      <w:pPr>
        <w:pStyle w:val="a4"/>
        <w:rPr>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w:t>
      </w:r>
      <w:r w:rsidRPr="00C26BE6">
        <w:rPr>
          <w:rFonts w:ascii="Times New Roman" w:hAnsi="Times New Roman" w:cs="Times New Roman"/>
        </w:rPr>
        <w:t>Там</w:t>
      </w:r>
      <w:r w:rsidRPr="00C26BE6">
        <w:rPr>
          <w:rFonts w:ascii="Times New Roman" w:hAnsi="Times New Roman" w:cs="Times New Roman"/>
          <w:lang w:val="en-US"/>
        </w:rPr>
        <w:t xml:space="preserve"> </w:t>
      </w:r>
      <w:r w:rsidRPr="00C26BE6">
        <w:rPr>
          <w:rFonts w:ascii="Times New Roman" w:hAnsi="Times New Roman" w:cs="Times New Roman"/>
        </w:rPr>
        <w:t>же</w:t>
      </w:r>
      <w:r w:rsidRPr="00C26BE6">
        <w:rPr>
          <w:rFonts w:ascii="Times New Roman" w:hAnsi="Times New Roman" w:cs="Times New Roman"/>
          <w:lang w:val="en-US"/>
        </w:rPr>
        <w:t>;</w:t>
      </w:r>
    </w:p>
  </w:footnote>
  <w:footnote w:id="23">
    <w:p w:rsidR="00A34406" w:rsidRPr="00C26BE6" w:rsidRDefault="00A34406" w:rsidP="00A902F8">
      <w:pPr>
        <w:pStyle w:val="a4"/>
        <w:rPr>
          <w:rFonts w:ascii="Times New Roman" w:hAnsi="Times New Roman" w:cs="Times New Roman"/>
          <w:lang w:val="en-US"/>
        </w:rPr>
      </w:pPr>
      <w:r w:rsidRPr="00C26BE6">
        <w:rPr>
          <w:rStyle w:val="a6"/>
          <w:rFonts w:ascii="Times New Roman" w:hAnsi="Times New Roman" w:cs="Times New Roman"/>
        </w:rPr>
        <w:footnoteRef/>
      </w:r>
      <w:r w:rsidR="008A56EA">
        <w:rPr>
          <w:rFonts w:ascii="Times New Roman" w:hAnsi="Times New Roman" w:cs="Times New Roman"/>
          <w:lang w:val="en-US"/>
        </w:rPr>
        <w:t xml:space="preserve"> Chun</w:t>
      </w:r>
      <w:r>
        <w:rPr>
          <w:rFonts w:ascii="Times New Roman" w:hAnsi="Times New Roman" w:cs="Times New Roman"/>
          <w:lang w:val="en-US"/>
        </w:rPr>
        <w:t xml:space="preserve"> K.</w:t>
      </w:r>
      <w:r w:rsidRPr="00C26BE6">
        <w:rPr>
          <w:rFonts w:ascii="Times New Roman" w:hAnsi="Times New Roman" w:cs="Times New Roman"/>
          <w:lang w:val="en-US"/>
        </w:rPr>
        <w:t xml:space="preserve"> «NATO: Adaptation and Relevance for the 21st Century», Journal Of International And Area Studies, 2013, 20(2),</w:t>
      </w:r>
      <w:r>
        <w:rPr>
          <w:rFonts w:ascii="Times New Roman" w:hAnsi="Times New Roman" w:cs="Times New Roman"/>
          <w:lang w:val="en-US"/>
        </w:rPr>
        <w:t xml:space="preserve"> p.</w:t>
      </w:r>
      <w:r w:rsidRPr="00C26BE6">
        <w:rPr>
          <w:rFonts w:ascii="Times New Roman" w:hAnsi="Times New Roman" w:cs="Times New Roman"/>
          <w:lang w:val="en-US"/>
        </w:rPr>
        <w:t xml:space="preserve"> 67-82;</w:t>
      </w:r>
    </w:p>
  </w:footnote>
  <w:footnote w:id="24">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Pr>
          <w:rFonts w:ascii="Times New Roman" w:hAnsi="Times New Roman" w:cs="Times New Roman"/>
        </w:rPr>
        <w:t xml:space="preserve"> </w:t>
      </w:r>
      <w:r w:rsidRPr="00C26BE6">
        <w:rPr>
          <w:rFonts w:ascii="Times New Roman" w:hAnsi="Times New Roman" w:cs="Times New Roman"/>
        </w:rPr>
        <w:t xml:space="preserve">[Интернет-источник] </w:t>
      </w:r>
      <w:r>
        <w:rPr>
          <w:rFonts w:ascii="Times New Roman" w:hAnsi="Times New Roman" w:cs="Times New Roman"/>
        </w:rPr>
        <w:t xml:space="preserve">НАТО </w:t>
      </w:r>
      <w:hyperlink r:id="rId3" w:history="1">
        <w:r w:rsidRPr="00983543">
          <w:rPr>
            <w:rStyle w:val="a8"/>
            <w:rFonts w:ascii="Times New Roman" w:hAnsi="Times New Roman" w:cs="Times New Roman"/>
          </w:rPr>
          <w:t>http://www.nato.int/nato-welcome/index_ru.html</w:t>
        </w:r>
      </w:hyperlink>
      <w:r>
        <w:rPr>
          <w:rFonts w:ascii="Times New Roman" w:hAnsi="Times New Roman" w:cs="Times New Roman"/>
        </w:rPr>
        <w:t xml:space="preserve">  (дата обращения 16.01</w:t>
      </w:r>
      <w:r w:rsidRPr="00C26BE6">
        <w:rPr>
          <w:rFonts w:ascii="Times New Roman" w:hAnsi="Times New Roman" w:cs="Times New Roman"/>
        </w:rPr>
        <w:t>.2017);</w:t>
      </w:r>
    </w:p>
  </w:footnote>
  <w:footnote w:id="25">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w:t>
      </w:r>
      <w:r>
        <w:rPr>
          <w:rFonts w:ascii="Times New Roman" w:hAnsi="Times New Roman" w:cs="Times New Roman"/>
        </w:rPr>
        <w:t xml:space="preserve">Черногория в НАТО </w:t>
      </w:r>
      <w:hyperlink r:id="rId4" w:history="1">
        <w:r w:rsidRPr="00470666">
          <w:rPr>
            <w:rStyle w:val="a8"/>
            <w:rFonts w:ascii="Times New Roman" w:hAnsi="Times New Roman" w:cs="Times New Roman"/>
            <w:lang w:val="en-US"/>
          </w:rPr>
          <w:t>https</w:t>
        </w:r>
        <w:r w:rsidRPr="00470666">
          <w:rPr>
            <w:rStyle w:val="a8"/>
            <w:rFonts w:ascii="Times New Roman" w:hAnsi="Times New Roman" w:cs="Times New Roman"/>
          </w:rPr>
          <w:t>://</w:t>
        </w:r>
        <w:r w:rsidRPr="00470666">
          <w:rPr>
            <w:rStyle w:val="a8"/>
            <w:rFonts w:ascii="Times New Roman" w:hAnsi="Times New Roman" w:cs="Times New Roman"/>
            <w:lang w:val="en-US"/>
          </w:rPr>
          <w:t>regnum</w:t>
        </w:r>
        <w:r w:rsidRPr="00470666">
          <w:rPr>
            <w:rStyle w:val="a8"/>
            <w:rFonts w:ascii="Times New Roman" w:hAnsi="Times New Roman" w:cs="Times New Roman"/>
          </w:rPr>
          <w:t>.</w:t>
        </w:r>
        <w:r w:rsidRPr="00470666">
          <w:rPr>
            <w:rStyle w:val="a8"/>
            <w:rFonts w:ascii="Times New Roman" w:hAnsi="Times New Roman" w:cs="Times New Roman"/>
            <w:lang w:val="en-US"/>
          </w:rPr>
          <w:t>ru</w:t>
        </w:r>
        <w:r w:rsidRPr="00470666">
          <w:rPr>
            <w:rStyle w:val="a8"/>
            <w:rFonts w:ascii="Times New Roman" w:hAnsi="Times New Roman" w:cs="Times New Roman"/>
          </w:rPr>
          <w:t>/</w:t>
        </w:r>
        <w:r w:rsidRPr="00470666">
          <w:rPr>
            <w:rStyle w:val="a8"/>
            <w:rFonts w:ascii="Times New Roman" w:hAnsi="Times New Roman" w:cs="Times New Roman"/>
            <w:lang w:val="en-US"/>
          </w:rPr>
          <w:t>news</w:t>
        </w:r>
        <w:r w:rsidRPr="00470666">
          <w:rPr>
            <w:rStyle w:val="a8"/>
            <w:rFonts w:ascii="Times New Roman" w:hAnsi="Times New Roman" w:cs="Times New Roman"/>
          </w:rPr>
          <w:t>/</w:t>
        </w:r>
        <w:r w:rsidRPr="00470666">
          <w:rPr>
            <w:rStyle w:val="a8"/>
            <w:rFonts w:ascii="Times New Roman" w:hAnsi="Times New Roman" w:cs="Times New Roman"/>
            <w:lang w:val="en-US"/>
          </w:rPr>
          <w:t>polit</w:t>
        </w:r>
        <w:r w:rsidRPr="00470666">
          <w:rPr>
            <w:rStyle w:val="a8"/>
            <w:rFonts w:ascii="Times New Roman" w:hAnsi="Times New Roman" w:cs="Times New Roman"/>
          </w:rPr>
          <w:t>/2261594.</w:t>
        </w:r>
        <w:r w:rsidRPr="00470666">
          <w:rPr>
            <w:rStyle w:val="a8"/>
            <w:rFonts w:ascii="Times New Roman" w:hAnsi="Times New Roman" w:cs="Times New Roman"/>
            <w:lang w:val="en-US"/>
          </w:rPr>
          <w:t>html</w:t>
        </w:r>
      </w:hyperlink>
      <w:r>
        <w:rPr>
          <w:rFonts w:ascii="Times New Roman" w:hAnsi="Times New Roman" w:cs="Times New Roman"/>
        </w:rPr>
        <w:t xml:space="preserve"> </w:t>
      </w:r>
      <w:r w:rsidRPr="003A6BBC">
        <w:rPr>
          <w:rFonts w:ascii="Times New Roman" w:hAnsi="Times New Roman" w:cs="Times New Roman"/>
        </w:rPr>
        <w:t xml:space="preserve"> </w:t>
      </w:r>
      <w:r w:rsidRPr="00C26BE6">
        <w:rPr>
          <w:rFonts w:ascii="Times New Roman" w:hAnsi="Times New Roman" w:cs="Times New Roman"/>
        </w:rPr>
        <w:t>( дата обращения 05.05.2017);</w:t>
      </w:r>
    </w:p>
  </w:footnote>
  <w:footnote w:id="26">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w:t>
      </w:r>
      <w:r>
        <w:rPr>
          <w:rFonts w:ascii="Times New Roman" w:hAnsi="Times New Roman" w:cs="Times New Roman"/>
        </w:rPr>
        <w:t xml:space="preserve">Партнёры НАТО </w:t>
      </w:r>
      <w:hyperlink r:id="rId5" w:history="1">
        <w:r w:rsidRPr="00983543">
          <w:rPr>
            <w:rStyle w:val="a8"/>
            <w:rFonts w:ascii="Times New Roman" w:hAnsi="Times New Roman" w:cs="Times New Roman"/>
          </w:rPr>
          <w:t>http://www.nato.int/cps/ru/natolive/51288.htm?selectedLocale=en</w:t>
        </w:r>
      </w:hyperlink>
      <w:r>
        <w:rPr>
          <w:rFonts w:ascii="Times New Roman" w:hAnsi="Times New Roman" w:cs="Times New Roman"/>
        </w:rPr>
        <w:t xml:space="preserve"> </w:t>
      </w:r>
      <w:r w:rsidRPr="00E856AE">
        <w:rPr>
          <w:rFonts w:ascii="Times New Roman" w:hAnsi="Times New Roman" w:cs="Times New Roman"/>
        </w:rPr>
        <w:t xml:space="preserve"> </w:t>
      </w:r>
      <w:r>
        <w:rPr>
          <w:rFonts w:ascii="Times New Roman" w:hAnsi="Times New Roman" w:cs="Times New Roman"/>
        </w:rPr>
        <w:t xml:space="preserve"> </w:t>
      </w:r>
      <w:r w:rsidRPr="00C26BE6">
        <w:rPr>
          <w:rFonts w:ascii="Times New Roman" w:hAnsi="Times New Roman" w:cs="Times New Roman"/>
        </w:rPr>
        <w:t>(дата обращения 20.03.2017);</w:t>
      </w:r>
    </w:p>
  </w:footnote>
  <w:footnote w:id="27">
    <w:p w:rsidR="00A34406" w:rsidRPr="00C26BE6" w:rsidRDefault="00A34406" w:rsidP="00A902F8">
      <w:pPr>
        <w:pStyle w:val="a7"/>
        <w:spacing w:before="0" w:beforeAutospacing="0" w:after="0" w:afterAutospacing="0"/>
        <w:contextualSpacing/>
        <w:rPr>
          <w:sz w:val="20"/>
          <w:szCs w:val="20"/>
          <w:lang w:val="en-US"/>
        </w:rPr>
      </w:pPr>
      <w:r w:rsidRPr="00C26BE6">
        <w:rPr>
          <w:rStyle w:val="a6"/>
          <w:sz w:val="20"/>
          <w:szCs w:val="20"/>
        </w:rPr>
        <w:footnoteRef/>
      </w:r>
      <w:r w:rsidRPr="00C26BE6">
        <w:rPr>
          <w:sz w:val="20"/>
          <w:szCs w:val="20"/>
        </w:rPr>
        <w:t xml:space="preserve"> </w:t>
      </w:r>
      <w:r w:rsidRPr="00C26BE6">
        <w:rPr>
          <w:color w:val="000000"/>
          <w:sz w:val="20"/>
          <w:szCs w:val="20"/>
        </w:rPr>
        <w:t xml:space="preserve">Волков </w:t>
      </w:r>
      <w:r>
        <w:rPr>
          <w:sz w:val="20"/>
          <w:szCs w:val="20"/>
        </w:rPr>
        <w:t>М.</w:t>
      </w:r>
      <w:r w:rsidRPr="00C26BE6">
        <w:rPr>
          <w:sz w:val="20"/>
          <w:szCs w:val="20"/>
        </w:rPr>
        <w:t xml:space="preserve"> </w:t>
      </w:r>
      <w:r w:rsidRPr="00C26BE6">
        <w:rPr>
          <w:color w:val="000000"/>
          <w:sz w:val="20"/>
          <w:szCs w:val="20"/>
        </w:rPr>
        <w:t>«НАТО и современные вызовы и угрозы Евроатлантической безопасности» // Известия РГПУ им. А</w:t>
      </w:r>
      <w:r w:rsidRPr="00C26BE6">
        <w:rPr>
          <w:color w:val="000000"/>
          <w:sz w:val="20"/>
          <w:szCs w:val="20"/>
          <w:lang w:val="en-US"/>
        </w:rPr>
        <w:t>.</w:t>
      </w:r>
      <w:r w:rsidRPr="00C26BE6">
        <w:rPr>
          <w:color w:val="000000"/>
          <w:sz w:val="20"/>
          <w:szCs w:val="20"/>
        </w:rPr>
        <w:t>И</w:t>
      </w:r>
      <w:r w:rsidRPr="00C26BE6">
        <w:rPr>
          <w:color w:val="000000"/>
          <w:sz w:val="20"/>
          <w:szCs w:val="20"/>
          <w:lang w:val="en-US"/>
        </w:rPr>
        <w:t xml:space="preserve">. </w:t>
      </w:r>
      <w:r w:rsidRPr="00C26BE6">
        <w:rPr>
          <w:color w:val="000000"/>
          <w:sz w:val="20"/>
          <w:szCs w:val="20"/>
        </w:rPr>
        <w:t>Герцена</w:t>
      </w:r>
      <w:r w:rsidRPr="00C26BE6">
        <w:rPr>
          <w:color w:val="000000"/>
          <w:sz w:val="20"/>
          <w:szCs w:val="20"/>
          <w:lang w:val="en-US"/>
        </w:rPr>
        <w:t>. 2009. №115;</w:t>
      </w:r>
    </w:p>
  </w:footnote>
  <w:footnote w:id="28">
    <w:p w:rsidR="00A34406" w:rsidRPr="00761FAB" w:rsidRDefault="00A34406">
      <w:pPr>
        <w:pStyle w:val="a4"/>
        <w:rPr>
          <w:lang w:val="en-US"/>
        </w:rPr>
      </w:pPr>
      <w:r w:rsidRPr="00C26BE6">
        <w:rPr>
          <w:rStyle w:val="a6"/>
          <w:rFonts w:ascii="Times New Roman" w:hAnsi="Times New Roman" w:cs="Times New Roman"/>
        </w:rPr>
        <w:footnoteRef/>
      </w:r>
      <w:r>
        <w:rPr>
          <w:rFonts w:ascii="Times New Roman" w:hAnsi="Times New Roman" w:cs="Times New Roman"/>
          <w:lang w:val="en-US"/>
        </w:rPr>
        <w:t xml:space="preserve"> Chun K.</w:t>
      </w:r>
      <w:r w:rsidRPr="00C26BE6">
        <w:rPr>
          <w:rFonts w:ascii="Times New Roman" w:hAnsi="Times New Roman" w:cs="Times New Roman"/>
          <w:lang w:val="en-US"/>
        </w:rPr>
        <w:t xml:space="preserve"> «NATO: Adaptation and Relevance for the 21st Century», Journal Of International And Area Studies, 2013, 20(2), </w:t>
      </w:r>
      <w:r>
        <w:rPr>
          <w:rFonts w:ascii="Times New Roman" w:hAnsi="Times New Roman" w:cs="Times New Roman"/>
          <w:lang w:val="en-US"/>
        </w:rPr>
        <w:t xml:space="preserve">p. </w:t>
      </w:r>
      <w:r w:rsidRPr="00C26BE6">
        <w:rPr>
          <w:rFonts w:ascii="Times New Roman" w:hAnsi="Times New Roman" w:cs="Times New Roman"/>
          <w:lang w:val="en-US"/>
        </w:rPr>
        <w:t>67-82;</w:t>
      </w:r>
    </w:p>
  </w:footnote>
  <w:footnote w:id="29">
    <w:p w:rsidR="00A34406" w:rsidRPr="00C26BE6" w:rsidRDefault="00A34406" w:rsidP="00A43CCF">
      <w:pPr>
        <w:pStyle w:val="a7"/>
        <w:spacing w:before="0" w:beforeAutospacing="0" w:after="0" w:afterAutospacing="0"/>
        <w:contextualSpacing/>
        <w:rPr>
          <w:color w:val="000000"/>
          <w:sz w:val="20"/>
          <w:szCs w:val="20"/>
        </w:rPr>
      </w:pPr>
      <w:r w:rsidRPr="00C26BE6">
        <w:rPr>
          <w:rStyle w:val="a6"/>
          <w:sz w:val="20"/>
          <w:szCs w:val="20"/>
        </w:rPr>
        <w:footnoteRef/>
      </w:r>
      <w:r w:rsidRPr="00C26BE6">
        <w:rPr>
          <w:sz w:val="20"/>
          <w:szCs w:val="20"/>
        </w:rPr>
        <w:t xml:space="preserve"> </w:t>
      </w:r>
      <w:r>
        <w:rPr>
          <w:color w:val="000000"/>
          <w:sz w:val="20"/>
          <w:szCs w:val="20"/>
        </w:rPr>
        <w:t>Волков М.</w:t>
      </w:r>
      <w:r w:rsidRPr="00C26BE6">
        <w:rPr>
          <w:color w:val="000000"/>
          <w:sz w:val="20"/>
          <w:szCs w:val="20"/>
        </w:rPr>
        <w:t xml:space="preserve"> «НАТО и современные вызовы и угрозы Евроатлантической безопасности» // Известия РГПУ им. А.И. Герцена. 2009. №115;</w:t>
      </w:r>
    </w:p>
  </w:footnote>
  <w:footnote w:id="30">
    <w:p w:rsidR="00A34406" w:rsidRPr="00C26BE6" w:rsidRDefault="00A34406" w:rsidP="00A43CCF">
      <w:pPr>
        <w:pStyle w:val="a4"/>
        <w:contextualSpacing/>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Там же;</w:t>
      </w:r>
    </w:p>
  </w:footnote>
  <w:footnote w:id="31">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w:t>
      </w:r>
      <w:r w:rsidRPr="00C26BE6">
        <w:rPr>
          <w:rFonts w:ascii="Times New Roman" w:hAnsi="Times New Roman" w:cs="Times New Roman"/>
          <w:lang w:val="en-US"/>
        </w:rPr>
        <w:t>NATO</w:t>
      </w:r>
      <w:r w:rsidRPr="00C26BE6">
        <w:rPr>
          <w:rFonts w:ascii="Times New Roman" w:hAnsi="Times New Roman" w:cs="Times New Roman"/>
        </w:rPr>
        <w:t xml:space="preserve"> – что такое НАТО? </w:t>
      </w:r>
      <w:hyperlink r:id="rId6" w:history="1">
        <w:r w:rsidRPr="00C26BE6">
          <w:rPr>
            <w:rStyle w:val="a8"/>
            <w:rFonts w:ascii="Times New Roman" w:hAnsi="Times New Roman" w:cs="Times New Roman"/>
            <w:lang w:val="en-US"/>
          </w:rPr>
          <w:t>http</w:t>
        </w:r>
        <w:r w:rsidRPr="00C26BE6">
          <w:rPr>
            <w:rStyle w:val="a8"/>
            <w:rFonts w:ascii="Times New Roman" w:hAnsi="Times New Roman" w:cs="Times New Roman"/>
          </w:rPr>
          <w:t>://</w:t>
        </w:r>
        <w:r w:rsidRPr="00C26BE6">
          <w:rPr>
            <w:rStyle w:val="a8"/>
            <w:rFonts w:ascii="Times New Roman" w:hAnsi="Times New Roman" w:cs="Times New Roman"/>
            <w:lang w:val="en-US"/>
          </w:rPr>
          <w:t>www</w:t>
        </w:r>
        <w:r w:rsidRPr="00C26BE6">
          <w:rPr>
            <w:rStyle w:val="a8"/>
            <w:rFonts w:ascii="Times New Roman" w:hAnsi="Times New Roman" w:cs="Times New Roman"/>
          </w:rPr>
          <w:t>.</w:t>
        </w:r>
        <w:r w:rsidRPr="00C26BE6">
          <w:rPr>
            <w:rStyle w:val="a8"/>
            <w:rFonts w:ascii="Times New Roman" w:hAnsi="Times New Roman" w:cs="Times New Roman"/>
            <w:lang w:val="en-US"/>
          </w:rPr>
          <w:t>nato</w:t>
        </w:r>
        <w:r w:rsidRPr="00C26BE6">
          <w:rPr>
            <w:rStyle w:val="a8"/>
            <w:rFonts w:ascii="Times New Roman" w:hAnsi="Times New Roman" w:cs="Times New Roman"/>
          </w:rPr>
          <w:t>.</w:t>
        </w:r>
        <w:r w:rsidRPr="00C26BE6">
          <w:rPr>
            <w:rStyle w:val="a8"/>
            <w:rFonts w:ascii="Times New Roman" w:hAnsi="Times New Roman" w:cs="Times New Roman"/>
            <w:lang w:val="en-US"/>
          </w:rPr>
          <w:t>int</w:t>
        </w:r>
        <w:r w:rsidRPr="00C26BE6">
          <w:rPr>
            <w:rStyle w:val="a8"/>
            <w:rFonts w:ascii="Times New Roman" w:hAnsi="Times New Roman" w:cs="Times New Roman"/>
          </w:rPr>
          <w:t>/</w:t>
        </w:r>
        <w:r w:rsidRPr="00C26BE6">
          <w:rPr>
            <w:rStyle w:val="a8"/>
            <w:rFonts w:ascii="Times New Roman" w:hAnsi="Times New Roman" w:cs="Times New Roman"/>
            <w:lang w:val="en-US"/>
          </w:rPr>
          <w:t>nato</w:t>
        </w:r>
        <w:r w:rsidRPr="00C26BE6">
          <w:rPr>
            <w:rStyle w:val="a8"/>
            <w:rFonts w:ascii="Times New Roman" w:hAnsi="Times New Roman" w:cs="Times New Roman"/>
          </w:rPr>
          <w:t>-</w:t>
        </w:r>
        <w:r w:rsidRPr="00C26BE6">
          <w:rPr>
            <w:rStyle w:val="a8"/>
            <w:rFonts w:ascii="Times New Roman" w:hAnsi="Times New Roman" w:cs="Times New Roman"/>
            <w:lang w:val="en-US"/>
          </w:rPr>
          <w:t>welcome</w:t>
        </w:r>
        <w:r w:rsidRPr="00C26BE6">
          <w:rPr>
            <w:rStyle w:val="a8"/>
            <w:rFonts w:ascii="Times New Roman" w:hAnsi="Times New Roman" w:cs="Times New Roman"/>
          </w:rPr>
          <w:t>/</w:t>
        </w:r>
        <w:r w:rsidRPr="00C26BE6">
          <w:rPr>
            <w:rStyle w:val="a8"/>
            <w:rFonts w:ascii="Times New Roman" w:hAnsi="Times New Roman" w:cs="Times New Roman"/>
            <w:lang w:val="en-US"/>
          </w:rPr>
          <w:t>index</w:t>
        </w:r>
        <w:r w:rsidRPr="00C26BE6">
          <w:rPr>
            <w:rStyle w:val="a8"/>
            <w:rFonts w:ascii="Times New Roman" w:hAnsi="Times New Roman" w:cs="Times New Roman"/>
          </w:rPr>
          <w:t>_</w:t>
        </w:r>
        <w:r w:rsidRPr="00C26BE6">
          <w:rPr>
            <w:rStyle w:val="a8"/>
            <w:rFonts w:ascii="Times New Roman" w:hAnsi="Times New Roman" w:cs="Times New Roman"/>
            <w:lang w:val="en-US"/>
          </w:rPr>
          <w:t>ru</w:t>
        </w:r>
        <w:r w:rsidRPr="00C26BE6">
          <w:rPr>
            <w:rStyle w:val="a8"/>
            <w:rFonts w:ascii="Times New Roman" w:hAnsi="Times New Roman" w:cs="Times New Roman"/>
          </w:rPr>
          <w:t>.</w:t>
        </w:r>
        <w:r w:rsidRPr="00C26BE6">
          <w:rPr>
            <w:rStyle w:val="a8"/>
            <w:rFonts w:ascii="Times New Roman" w:hAnsi="Times New Roman" w:cs="Times New Roman"/>
            <w:lang w:val="en-US"/>
          </w:rPr>
          <w:t>html</w:t>
        </w:r>
      </w:hyperlink>
      <w:r>
        <w:rPr>
          <w:rFonts w:ascii="Times New Roman" w:hAnsi="Times New Roman" w:cs="Times New Roman"/>
        </w:rPr>
        <w:t xml:space="preserve"> (дата обращения 16.01.201</w:t>
      </w:r>
      <w:r w:rsidRPr="007525F7">
        <w:rPr>
          <w:rFonts w:ascii="Times New Roman" w:hAnsi="Times New Roman" w:cs="Times New Roman"/>
        </w:rPr>
        <w:t>7</w:t>
      </w:r>
      <w:r w:rsidRPr="00C26BE6">
        <w:rPr>
          <w:rFonts w:ascii="Times New Roman" w:hAnsi="Times New Roman" w:cs="Times New Roman"/>
        </w:rPr>
        <w:t>);</w:t>
      </w:r>
    </w:p>
  </w:footnote>
  <w:footnote w:id="32">
    <w:p w:rsidR="00A34406" w:rsidRPr="00757FF6" w:rsidRDefault="00A34406">
      <w:pPr>
        <w:pStyle w:val="a4"/>
        <w:rPr>
          <w:lang w:val="en-US"/>
        </w:rPr>
      </w:pPr>
      <w:r w:rsidRPr="00C26BE6">
        <w:rPr>
          <w:rStyle w:val="a6"/>
          <w:rFonts w:ascii="Times New Roman" w:hAnsi="Times New Roman" w:cs="Times New Roman"/>
        </w:rPr>
        <w:footnoteRef/>
      </w:r>
      <w:r>
        <w:rPr>
          <w:rFonts w:ascii="Times New Roman" w:hAnsi="Times New Roman" w:cs="Times New Roman"/>
          <w:lang w:val="en-US"/>
        </w:rPr>
        <w:t xml:space="preserve"> Chun K.</w:t>
      </w:r>
      <w:r w:rsidRPr="00C26BE6">
        <w:rPr>
          <w:rFonts w:ascii="Times New Roman" w:hAnsi="Times New Roman" w:cs="Times New Roman"/>
          <w:lang w:val="en-US"/>
        </w:rPr>
        <w:t xml:space="preserve"> «NATO: Adaptation and Relevance for the 21st Century», Journal Of International And Area Studies, 2013, 20(2),</w:t>
      </w:r>
      <w:r>
        <w:rPr>
          <w:rFonts w:ascii="Times New Roman" w:hAnsi="Times New Roman" w:cs="Times New Roman"/>
          <w:lang w:val="en-US"/>
        </w:rPr>
        <w:t xml:space="preserve"> p.</w:t>
      </w:r>
      <w:r w:rsidRPr="00C26BE6">
        <w:rPr>
          <w:rFonts w:ascii="Times New Roman" w:hAnsi="Times New Roman" w:cs="Times New Roman"/>
          <w:lang w:val="en-US"/>
        </w:rPr>
        <w:t xml:space="preserve"> 67-82;</w:t>
      </w:r>
    </w:p>
  </w:footnote>
  <w:footnote w:id="33">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НАТО – Партнёрство ради мира </w:t>
      </w:r>
      <w:hyperlink r:id="rId7" w:history="1">
        <w:r w:rsidRPr="00C26BE6">
          <w:rPr>
            <w:rStyle w:val="a8"/>
            <w:rFonts w:ascii="Times New Roman" w:hAnsi="Times New Roman" w:cs="Times New Roman"/>
            <w:lang w:val="en-US"/>
          </w:rPr>
          <w:t>http</w:t>
        </w:r>
        <w:r w:rsidRPr="00C26BE6">
          <w:rPr>
            <w:rStyle w:val="a8"/>
            <w:rFonts w:ascii="Times New Roman" w:hAnsi="Times New Roman" w:cs="Times New Roman"/>
          </w:rPr>
          <w:t>://</w:t>
        </w:r>
        <w:r w:rsidRPr="00C26BE6">
          <w:rPr>
            <w:rStyle w:val="a8"/>
            <w:rFonts w:ascii="Times New Roman" w:hAnsi="Times New Roman" w:cs="Times New Roman"/>
            <w:lang w:val="en-US"/>
          </w:rPr>
          <w:t>www</w:t>
        </w:r>
        <w:r w:rsidRPr="00C26BE6">
          <w:rPr>
            <w:rStyle w:val="a8"/>
            <w:rFonts w:ascii="Times New Roman" w:hAnsi="Times New Roman" w:cs="Times New Roman"/>
          </w:rPr>
          <w:t>.</w:t>
        </w:r>
        <w:r w:rsidRPr="00C26BE6">
          <w:rPr>
            <w:rStyle w:val="a8"/>
            <w:rFonts w:ascii="Times New Roman" w:hAnsi="Times New Roman" w:cs="Times New Roman"/>
            <w:lang w:val="en-US"/>
          </w:rPr>
          <w:t>nato</w:t>
        </w:r>
        <w:r w:rsidRPr="00C26BE6">
          <w:rPr>
            <w:rStyle w:val="a8"/>
            <w:rFonts w:ascii="Times New Roman" w:hAnsi="Times New Roman" w:cs="Times New Roman"/>
          </w:rPr>
          <w:t>.</w:t>
        </w:r>
        <w:r w:rsidRPr="00C26BE6">
          <w:rPr>
            <w:rStyle w:val="a8"/>
            <w:rFonts w:ascii="Times New Roman" w:hAnsi="Times New Roman" w:cs="Times New Roman"/>
            <w:lang w:val="en-US"/>
          </w:rPr>
          <w:t>bz</w:t>
        </w:r>
        <w:r w:rsidRPr="00C26BE6">
          <w:rPr>
            <w:rStyle w:val="a8"/>
            <w:rFonts w:ascii="Times New Roman" w:hAnsi="Times New Roman" w:cs="Times New Roman"/>
          </w:rPr>
          <w:t>/</w:t>
        </w:r>
        <w:r w:rsidRPr="00C26BE6">
          <w:rPr>
            <w:rStyle w:val="a8"/>
            <w:rFonts w:ascii="Times New Roman" w:hAnsi="Times New Roman" w:cs="Times New Roman"/>
            <w:lang w:val="en-US"/>
          </w:rPr>
          <w:t>ru</w:t>
        </w:r>
        <w:r w:rsidRPr="00C26BE6">
          <w:rPr>
            <w:rStyle w:val="a8"/>
            <w:rFonts w:ascii="Times New Roman" w:hAnsi="Times New Roman" w:cs="Times New Roman"/>
          </w:rPr>
          <w:t>/</w:t>
        </w:r>
        <w:r w:rsidRPr="00C26BE6">
          <w:rPr>
            <w:rStyle w:val="a8"/>
            <w:rFonts w:ascii="Times New Roman" w:hAnsi="Times New Roman" w:cs="Times New Roman"/>
            <w:lang w:val="en-US"/>
          </w:rPr>
          <w:t>partnership</w:t>
        </w:r>
        <w:r w:rsidRPr="00C26BE6">
          <w:rPr>
            <w:rStyle w:val="a8"/>
            <w:rFonts w:ascii="Times New Roman" w:hAnsi="Times New Roman" w:cs="Times New Roman"/>
          </w:rPr>
          <w:t>_</w:t>
        </w:r>
        <w:r w:rsidRPr="00C26BE6">
          <w:rPr>
            <w:rStyle w:val="a8"/>
            <w:rFonts w:ascii="Times New Roman" w:hAnsi="Times New Roman" w:cs="Times New Roman"/>
            <w:lang w:val="en-US"/>
          </w:rPr>
          <w:t>for</w:t>
        </w:r>
        <w:r w:rsidRPr="00C26BE6">
          <w:rPr>
            <w:rStyle w:val="a8"/>
            <w:rFonts w:ascii="Times New Roman" w:hAnsi="Times New Roman" w:cs="Times New Roman"/>
          </w:rPr>
          <w:t>_</w:t>
        </w:r>
        <w:r w:rsidRPr="00C26BE6">
          <w:rPr>
            <w:rStyle w:val="a8"/>
            <w:rFonts w:ascii="Times New Roman" w:hAnsi="Times New Roman" w:cs="Times New Roman"/>
            <w:lang w:val="en-US"/>
          </w:rPr>
          <w:t>peace</w:t>
        </w:r>
        <w:r w:rsidRPr="00C26BE6">
          <w:rPr>
            <w:rStyle w:val="a8"/>
            <w:rFonts w:ascii="Times New Roman" w:hAnsi="Times New Roman" w:cs="Times New Roman"/>
          </w:rPr>
          <w:t>.</w:t>
        </w:r>
        <w:r w:rsidRPr="00C26BE6">
          <w:rPr>
            <w:rStyle w:val="a8"/>
            <w:rFonts w:ascii="Times New Roman" w:hAnsi="Times New Roman" w:cs="Times New Roman"/>
            <w:lang w:val="en-US"/>
          </w:rPr>
          <w:t>html</w:t>
        </w:r>
      </w:hyperlink>
      <w:r w:rsidRPr="00C26BE6">
        <w:rPr>
          <w:rFonts w:ascii="Times New Roman" w:hAnsi="Times New Roman" w:cs="Times New Roman"/>
        </w:rPr>
        <w:t xml:space="preserve"> (дата обращения 05.05.2017);</w:t>
      </w:r>
    </w:p>
  </w:footnote>
  <w:footnote w:id="34">
    <w:p w:rsidR="00A34406" w:rsidRDefault="00A34406">
      <w:pPr>
        <w:pStyle w:val="a4"/>
      </w:pPr>
      <w:r w:rsidRPr="00C26BE6">
        <w:rPr>
          <w:rStyle w:val="a6"/>
          <w:rFonts w:ascii="Times New Roman" w:hAnsi="Times New Roman" w:cs="Times New Roman"/>
        </w:rPr>
        <w:footnoteRef/>
      </w:r>
      <w:r w:rsidRPr="00C26BE6">
        <w:rPr>
          <w:rFonts w:ascii="Times New Roman" w:hAnsi="Times New Roman" w:cs="Times New Roman"/>
        </w:rPr>
        <w:t xml:space="preserve"> Белоногов </w:t>
      </w:r>
      <w:r>
        <w:rPr>
          <w:rFonts w:ascii="Times New Roman" w:hAnsi="Times New Roman" w:cs="Times New Roman"/>
        </w:rPr>
        <w:t>А.</w:t>
      </w:r>
      <w:r w:rsidRPr="00C26BE6">
        <w:rPr>
          <w:rFonts w:ascii="Times New Roman" w:hAnsi="Times New Roman" w:cs="Times New Roman"/>
        </w:rPr>
        <w:t xml:space="preserve"> «Перспективы расширения программ партнёрства НАТО в начале</w:t>
      </w:r>
      <w:r w:rsidRPr="00716824">
        <w:rPr>
          <w:rFonts w:ascii="Times New Roman" w:hAnsi="Times New Roman" w:cs="Times New Roman"/>
        </w:rPr>
        <w:t xml:space="preserve"> </w:t>
      </w:r>
      <w:r w:rsidRPr="00C26BE6">
        <w:rPr>
          <w:rFonts w:ascii="Times New Roman" w:hAnsi="Times New Roman" w:cs="Times New Roman"/>
        </w:rPr>
        <w:t xml:space="preserve">21 века: постсоветское пространство, Балканы, «контактные страны», Известия Российского государственного педагогического университета им. А.И. Герцена, </w:t>
      </w:r>
      <w:r>
        <w:rPr>
          <w:rFonts w:ascii="Times New Roman" w:hAnsi="Times New Roman" w:cs="Times New Roman"/>
        </w:rPr>
        <w:t xml:space="preserve">2010, №124, </w:t>
      </w:r>
      <w:r>
        <w:rPr>
          <w:rFonts w:ascii="Times New Roman" w:hAnsi="Times New Roman" w:cs="Times New Roman"/>
          <w:lang w:val="en-US"/>
        </w:rPr>
        <w:t>c</w:t>
      </w:r>
      <w:r w:rsidRPr="00C26BE6">
        <w:rPr>
          <w:rFonts w:ascii="Times New Roman" w:hAnsi="Times New Roman" w:cs="Times New Roman"/>
        </w:rPr>
        <w:t>. 299-310;</w:t>
      </w:r>
    </w:p>
  </w:footnote>
  <w:footnote w:id="35">
    <w:p w:rsidR="00A34406" w:rsidRPr="00816794"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w:t>
      </w:r>
      <w:r w:rsidRPr="00816794">
        <w:rPr>
          <w:rFonts w:ascii="Times New Roman" w:hAnsi="Times New Roman" w:cs="Times New Roman"/>
        </w:rPr>
        <w:t xml:space="preserve">Петров В. «Средиземноморский диалог - развитие отношений НАТО со странами средиземноморья», Зарубежное военное обозрение, 2013, №9, </w:t>
      </w:r>
      <w:r w:rsidRPr="00816794">
        <w:rPr>
          <w:rFonts w:ascii="Times New Roman" w:hAnsi="Times New Roman" w:cs="Times New Roman"/>
          <w:lang w:val="en-US"/>
        </w:rPr>
        <w:t>c</w:t>
      </w:r>
      <w:r w:rsidRPr="00816794">
        <w:rPr>
          <w:rFonts w:ascii="Times New Roman" w:hAnsi="Times New Roman" w:cs="Times New Roman"/>
        </w:rPr>
        <w:t>. 3-7;</w:t>
      </w:r>
    </w:p>
  </w:footnote>
  <w:footnote w:id="36">
    <w:p w:rsidR="00A34406" w:rsidRPr="00816794" w:rsidRDefault="00A34406">
      <w:pPr>
        <w:pStyle w:val="a4"/>
        <w:rPr>
          <w:rFonts w:ascii="Times New Roman" w:hAnsi="Times New Roman" w:cs="Times New Roman"/>
        </w:rPr>
      </w:pPr>
      <w:r w:rsidRPr="00816794">
        <w:rPr>
          <w:rStyle w:val="a6"/>
          <w:rFonts w:ascii="Times New Roman" w:hAnsi="Times New Roman" w:cs="Times New Roman"/>
        </w:rPr>
        <w:footnoteRef/>
      </w:r>
      <w:r w:rsidRPr="00816794">
        <w:rPr>
          <w:rFonts w:ascii="Times New Roman" w:hAnsi="Times New Roman" w:cs="Times New Roman"/>
        </w:rPr>
        <w:t xml:space="preserve"> [Интернет-источник] Стамбульская инициатива о сотрудничестве </w:t>
      </w:r>
      <w:hyperlink r:id="rId8" w:history="1">
        <w:r w:rsidRPr="00816794">
          <w:rPr>
            <w:rStyle w:val="a8"/>
            <w:rFonts w:ascii="Times New Roman" w:hAnsi="Times New Roman" w:cs="Times New Roman"/>
          </w:rPr>
          <w:t>http://www.nato.int/cps/ru/natohq/topics_58787.htm</w:t>
        </w:r>
      </w:hyperlink>
      <w:r w:rsidRPr="00816794">
        <w:rPr>
          <w:rFonts w:ascii="Times New Roman" w:hAnsi="Times New Roman" w:cs="Times New Roman"/>
        </w:rPr>
        <w:t xml:space="preserve"> (дата обращения 20.05.2017);</w:t>
      </w:r>
    </w:p>
  </w:footnote>
  <w:footnote w:id="37">
    <w:p w:rsidR="00A34406" w:rsidRPr="00816794" w:rsidRDefault="00A34406">
      <w:pPr>
        <w:pStyle w:val="a4"/>
        <w:rPr>
          <w:rFonts w:ascii="Times New Roman" w:hAnsi="Times New Roman" w:cs="Times New Roman"/>
        </w:rPr>
      </w:pPr>
      <w:r w:rsidRPr="00816794">
        <w:rPr>
          <w:rStyle w:val="a6"/>
          <w:rFonts w:ascii="Times New Roman" w:hAnsi="Times New Roman" w:cs="Times New Roman"/>
        </w:rPr>
        <w:footnoteRef/>
      </w:r>
      <w:r w:rsidRPr="00816794">
        <w:rPr>
          <w:rFonts w:ascii="Times New Roman" w:hAnsi="Times New Roman" w:cs="Times New Roman"/>
        </w:rPr>
        <w:t xml:space="preserve"> Гиниятов Ф. «Расширение НАТО на восток и позиция России», Вестник экономики, права и социологии, 2012, № 1, </w:t>
      </w:r>
      <w:r w:rsidRPr="00816794">
        <w:rPr>
          <w:rFonts w:ascii="Times New Roman" w:hAnsi="Times New Roman" w:cs="Times New Roman"/>
          <w:lang w:val="en-US"/>
        </w:rPr>
        <w:t>c</w:t>
      </w:r>
      <w:r w:rsidRPr="00816794">
        <w:rPr>
          <w:rFonts w:ascii="Times New Roman" w:hAnsi="Times New Roman" w:cs="Times New Roman"/>
        </w:rPr>
        <w:t>. 176-178;</w:t>
      </w:r>
    </w:p>
  </w:footnote>
  <w:footnote w:id="38">
    <w:p w:rsidR="00A34406" w:rsidRDefault="00A34406">
      <w:pPr>
        <w:pStyle w:val="a4"/>
      </w:pPr>
      <w:r w:rsidRPr="00C26BE6">
        <w:rPr>
          <w:rStyle w:val="a6"/>
          <w:rFonts w:ascii="Times New Roman" w:hAnsi="Times New Roman" w:cs="Times New Roman"/>
        </w:rPr>
        <w:footnoteRef/>
      </w:r>
      <w:r w:rsidRPr="00C26BE6">
        <w:rPr>
          <w:rFonts w:ascii="Times New Roman" w:hAnsi="Times New Roman" w:cs="Times New Roman"/>
        </w:rPr>
        <w:t xml:space="preserve"> Там же;</w:t>
      </w:r>
    </w:p>
  </w:footnote>
  <w:footnote w:id="39">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w:t>
      </w:r>
      <w:r w:rsidRPr="00A301EA">
        <w:rPr>
          <w:rFonts w:ascii="Times New Roman" w:hAnsi="Times New Roman" w:cs="Times New Roman"/>
        </w:rPr>
        <w:t xml:space="preserve">Интернет-источник] Шведы во времена викингов </w:t>
      </w:r>
      <w:hyperlink r:id="rId9" w:history="1">
        <w:r w:rsidRPr="00A301EA">
          <w:rPr>
            <w:rStyle w:val="a8"/>
            <w:rFonts w:ascii="Times New Roman" w:hAnsi="Times New Roman" w:cs="Times New Roman"/>
            <w:lang w:val="en-US"/>
          </w:rPr>
          <w:t>http</w:t>
        </w:r>
        <w:r w:rsidRPr="00A301EA">
          <w:rPr>
            <w:rStyle w:val="a8"/>
            <w:rFonts w:ascii="Times New Roman" w:hAnsi="Times New Roman" w:cs="Times New Roman"/>
          </w:rPr>
          <w:t>://</w:t>
        </w:r>
        <w:r w:rsidRPr="00A301EA">
          <w:rPr>
            <w:rStyle w:val="a8"/>
            <w:rFonts w:ascii="Times New Roman" w:hAnsi="Times New Roman" w:cs="Times New Roman"/>
            <w:lang w:val="en-US"/>
          </w:rPr>
          <w:t>svspb</w:t>
        </w:r>
        <w:r w:rsidRPr="00A301EA">
          <w:rPr>
            <w:rStyle w:val="a8"/>
            <w:rFonts w:ascii="Times New Roman" w:hAnsi="Times New Roman" w:cs="Times New Roman"/>
          </w:rPr>
          <w:t>.</w:t>
        </w:r>
        <w:r w:rsidRPr="00A301EA">
          <w:rPr>
            <w:rStyle w:val="a8"/>
            <w:rFonts w:ascii="Times New Roman" w:hAnsi="Times New Roman" w:cs="Times New Roman"/>
            <w:lang w:val="en-US"/>
          </w:rPr>
          <w:t>net</w:t>
        </w:r>
        <w:r w:rsidRPr="00A301EA">
          <w:rPr>
            <w:rStyle w:val="a8"/>
            <w:rFonts w:ascii="Times New Roman" w:hAnsi="Times New Roman" w:cs="Times New Roman"/>
          </w:rPr>
          <w:t>/</w:t>
        </w:r>
        <w:r w:rsidRPr="00A301EA">
          <w:rPr>
            <w:rStyle w:val="a8"/>
            <w:rFonts w:ascii="Times New Roman" w:hAnsi="Times New Roman" w:cs="Times New Roman"/>
            <w:lang w:val="en-US"/>
          </w:rPr>
          <w:t>istorija</w:t>
        </w:r>
        <w:r w:rsidRPr="00A301EA">
          <w:rPr>
            <w:rStyle w:val="a8"/>
            <w:rFonts w:ascii="Times New Roman" w:hAnsi="Times New Roman" w:cs="Times New Roman"/>
          </w:rPr>
          <w:t>-</w:t>
        </w:r>
        <w:r w:rsidRPr="00A301EA">
          <w:rPr>
            <w:rStyle w:val="a8"/>
            <w:rFonts w:ascii="Times New Roman" w:hAnsi="Times New Roman" w:cs="Times New Roman"/>
            <w:lang w:val="en-US"/>
          </w:rPr>
          <w:t>shvecii</w:t>
        </w:r>
        <w:r w:rsidRPr="00A301EA">
          <w:rPr>
            <w:rStyle w:val="a8"/>
            <w:rFonts w:ascii="Times New Roman" w:hAnsi="Times New Roman" w:cs="Times New Roman"/>
          </w:rPr>
          <w:t>/</w:t>
        </w:r>
        <w:r w:rsidRPr="00A301EA">
          <w:rPr>
            <w:rStyle w:val="a8"/>
            <w:rFonts w:ascii="Times New Roman" w:hAnsi="Times New Roman" w:cs="Times New Roman"/>
            <w:lang w:val="en-US"/>
          </w:rPr>
          <w:t>vikingi</w:t>
        </w:r>
        <w:r w:rsidRPr="00A301EA">
          <w:rPr>
            <w:rStyle w:val="a8"/>
            <w:rFonts w:ascii="Times New Roman" w:hAnsi="Times New Roman" w:cs="Times New Roman"/>
          </w:rPr>
          <w:t>.</w:t>
        </w:r>
        <w:r w:rsidRPr="00A301EA">
          <w:rPr>
            <w:rStyle w:val="a8"/>
            <w:rFonts w:ascii="Times New Roman" w:hAnsi="Times New Roman" w:cs="Times New Roman"/>
            <w:lang w:val="en-US"/>
          </w:rPr>
          <w:t>php</w:t>
        </w:r>
      </w:hyperlink>
      <w:r w:rsidRPr="00A301EA">
        <w:rPr>
          <w:rFonts w:ascii="Times New Roman" w:hAnsi="Times New Roman" w:cs="Times New Roman"/>
        </w:rPr>
        <w:t xml:space="preserve"> (дата обращения 05</w:t>
      </w:r>
      <w:r w:rsidRPr="00C26BE6">
        <w:rPr>
          <w:rFonts w:ascii="Times New Roman" w:hAnsi="Times New Roman" w:cs="Times New Roman"/>
        </w:rPr>
        <w:t>.05.2017);</w:t>
      </w:r>
    </w:p>
  </w:footnote>
  <w:footnote w:id="40">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История Швеции </w:t>
      </w:r>
      <w:hyperlink r:id="rId10" w:history="1">
        <w:r w:rsidRPr="00C26BE6">
          <w:rPr>
            <w:rStyle w:val="a8"/>
            <w:rFonts w:ascii="Times New Roman" w:hAnsi="Times New Roman" w:cs="Times New Roman"/>
            <w:lang w:val="en-US"/>
          </w:rPr>
          <w:t>http</w:t>
        </w:r>
        <w:r w:rsidRPr="00C26BE6">
          <w:rPr>
            <w:rStyle w:val="a8"/>
            <w:rFonts w:ascii="Times New Roman" w:hAnsi="Times New Roman" w:cs="Times New Roman"/>
          </w:rPr>
          <w:t>://</w:t>
        </w:r>
        <w:r w:rsidRPr="00C26BE6">
          <w:rPr>
            <w:rStyle w:val="a8"/>
            <w:rFonts w:ascii="Times New Roman" w:hAnsi="Times New Roman" w:cs="Times New Roman"/>
            <w:lang w:val="en-US"/>
          </w:rPr>
          <w:t>www</w:t>
        </w:r>
        <w:r w:rsidRPr="00C26BE6">
          <w:rPr>
            <w:rStyle w:val="a8"/>
            <w:rFonts w:ascii="Times New Roman" w:hAnsi="Times New Roman" w:cs="Times New Roman"/>
          </w:rPr>
          <w:t>.</w:t>
        </w:r>
        <w:r w:rsidRPr="00C26BE6">
          <w:rPr>
            <w:rStyle w:val="a8"/>
            <w:rFonts w:ascii="Times New Roman" w:hAnsi="Times New Roman" w:cs="Times New Roman"/>
            <w:lang w:val="en-US"/>
          </w:rPr>
          <w:t>o</w:t>
        </w:r>
        <w:r w:rsidRPr="00C26BE6">
          <w:rPr>
            <w:rStyle w:val="a8"/>
            <w:rFonts w:ascii="Times New Roman" w:hAnsi="Times New Roman" w:cs="Times New Roman"/>
          </w:rPr>
          <w:t>-</w:t>
        </w:r>
        <w:r w:rsidRPr="00C26BE6">
          <w:rPr>
            <w:rStyle w:val="a8"/>
            <w:rFonts w:ascii="Times New Roman" w:hAnsi="Times New Roman" w:cs="Times New Roman"/>
            <w:lang w:val="en-US"/>
          </w:rPr>
          <w:t>sweden</w:t>
        </w:r>
        <w:r w:rsidRPr="00C26BE6">
          <w:rPr>
            <w:rStyle w:val="a8"/>
            <w:rFonts w:ascii="Times New Roman" w:hAnsi="Times New Roman" w:cs="Times New Roman"/>
          </w:rPr>
          <w:t>.</w:t>
        </w:r>
        <w:r w:rsidRPr="00C26BE6">
          <w:rPr>
            <w:rStyle w:val="a8"/>
            <w:rFonts w:ascii="Times New Roman" w:hAnsi="Times New Roman" w:cs="Times New Roman"/>
            <w:lang w:val="en-US"/>
          </w:rPr>
          <w:t>ru</w:t>
        </w:r>
        <w:r w:rsidRPr="00C26BE6">
          <w:rPr>
            <w:rStyle w:val="a8"/>
            <w:rFonts w:ascii="Times New Roman" w:hAnsi="Times New Roman" w:cs="Times New Roman"/>
          </w:rPr>
          <w:t>/</w:t>
        </w:r>
        <w:r w:rsidRPr="00C26BE6">
          <w:rPr>
            <w:rStyle w:val="a8"/>
            <w:rFonts w:ascii="Times New Roman" w:hAnsi="Times New Roman" w:cs="Times New Roman"/>
            <w:lang w:val="en-US"/>
          </w:rPr>
          <w:t>articles</w:t>
        </w:r>
        <w:r w:rsidRPr="00C26BE6">
          <w:rPr>
            <w:rStyle w:val="a8"/>
            <w:rFonts w:ascii="Times New Roman" w:hAnsi="Times New Roman" w:cs="Times New Roman"/>
          </w:rPr>
          <w:t>/</w:t>
        </w:r>
        <w:r w:rsidRPr="00C26BE6">
          <w:rPr>
            <w:rStyle w:val="a8"/>
            <w:rFonts w:ascii="Times New Roman" w:hAnsi="Times New Roman" w:cs="Times New Roman"/>
            <w:lang w:val="en-US"/>
          </w:rPr>
          <w:t>about</w:t>
        </w:r>
        <w:r w:rsidRPr="00C26BE6">
          <w:rPr>
            <w:rStyle w:val="a8"/>
            <w:rFonts w:ascii="Times New Roman" w:hAnsi="Times New Roman" w:cs="Times New Roman"/>
          </w:rPr>
          <w:t>/</w:t>
        </w:r>
        <w:r w:rsidRPr="00C26BE6">
          <w:rPr>
            <w:rStyle w:val="a8"/>
            <w:rFonts w:ascii="Times New Roman" w:hAnsi="Times New Roman" w:cs="Times New Roman"/>
            <w:lang w:val="en-US"/>
          </w:rPr>
          <w:t>history</w:t>
        </w:r>
      </w:hyperlink>
      <w:r w:rsidRPr="00C26BE6">
        <w:rPr>
          <w:rFonts w:ascii="Times New Roman" w:hAnsi="Times New Roman" w:cs="Times New Roman"/>
        </w:rPr>
        <w:t xml:space="preserve"> (дата обращения 05.05.2017);</w:t>
      </w:r>
    </w:p>
  </w:footnote>
  <w:footnote w:id="41">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Ореховецкий мир </w:t>
      </w:r>
      <w:hyperlink r:id="rId11" w:history="1">
        <w:r w:rsidRPr="00C26BE6">
          <w:rPr>
            <w:rStyle w:val="a8"/>
            <w:rFonts w:ascii="Times New Roman" w:hAnsi="Times New Roman" w:cs="Times New Roman"/>
            <w:lang w:val="en-US"/>
          </w:rPr>
          <w:t>http</w:t>
        </w:r>
        <w:r w:rsidRPr="00C26BE6">
          <w:rPr>
            <w:rStyle w:val="a8"/>
            <w:rFonts w:ascii="Times New Roman" w:hAnsi="Times New Roman" w:cs="Times New Roman"/>
          </w:rPr>
          <w:t>://</w:t>
        </w:r>
        <w:r w:rsidRPr="00C26BE6">
          <w:rPr>
            <w:rStyle w:val="a8"/>
            <w:rFonts w:ascii="Times New Roman" w:hAnsi="Times New Roman" w:cs="Times New Roman"/>
            <w:lang w:val="en-US"/>
          </w:rPr>
          <w:t>www</w:t>
        </w:r>
        <w:r w:rsidRPr="00C26BE6">
          <w:rPr>
            <w:rStyle w:val="a8"/>
            <w:rFonts w:ascii="Times New Roman" w:hAnsi="Times New Roman" w:cs="Times New Roman"/>
          </w:rPr>
          <w:t>.</w:t>
        </w:r>
        <w:r w:rsidRPr="00C26BE6">
          <w:rPr>
            <w:rStyle w:val="a8"/>
            <w:rFonts w:ascii="Times New Roman" w:hAnsi="Times New Roman" w:cs="Times New Roman"/>
            <w:lang w:val="en-US"/>
          </w:rPr>
          <w:t>prlib</w:t>
        </w:r>
        <w:r w:rsidRPr="00C26BE6">
          <w:rPr>
            <w:rStyle w:val="a8"/>
            <w:rFonts w:ascii="Times New Roman" w:hAnsi="Times New Roman" w:cs="Times New Roman"/>
          </w:rPr>
          <w:t>.</w:t>
        </w:r>
        <w:r w:rsidRPr="00C26BE6">
          <w:rPr>
            <w:rStyle w:val="a8"/>
            <w:rFonts w:ascii="Times New Roman" w:hAnsi="Times New Roman" w:cs="Times New Roman"/>
            <w:lang w:val="en-US"/>
          </w:rPr>
          <w:t>ru</w:t>
        </w:r>
        <w:r w:rsidRPr="00C26BE6">
          <w:rPr>
            <w:rStyle w:val="a8"/>
            <w:rFonts w:ascii="Times New Roman" w:hAnsi="Times New Roman" w:cs="Times New Roman"/>
          </w:rPr>
          <w:t>/</w:t>
        </w:r>
        <w:r w:rsidRPr="00C26BE6">
          <w:rPr>
            <w:rStyle w:val="a8"/>
            <w:rFonts w:ascii="Times New Roman" w:hAnsi="Times New Roman" w:cs="Times New Roman"/>
            <w:lang w:val="en-US"/>
          </w:rPr>
          <w:t>History</w:t>
        </w:r>
        <w:r w:rsidRPr="00C26BE6">
          <w:rPr>
            <w:rStyle w:val="a8"/>
            <w:rFonts w:ascii="Times New Roman" w:hAnsi="Times New Roman" w:cs="Times New Roman"/>
          </w:rPr>
          <w:t>/</w:t>
        </w:r>
        <w:r w:rsidRPr="00C26BE6">
          <w:rPr>
            <w:rStyle w:val="a8"/>
            <w:rFonts w:ascii="Times New Roman" w:hAnsi="Times New Roman" w:cs="Times New Roman"/>
            <w:lang w:val="en-US"/>
          </w:rPr>
          <w:t>Pages</w:t>
        </w:r>
        <w:r w:rsidRPr="00C26BE6">
          <w:rPr>
            <w:rStyle w:val="a8"/>
            <w:rFonts w:ascii="Times New Roman" w:hAnsi="Times New Roman" w:cs="Times New Roman"/>
          </w:rPr>
          <w:t>/</w:t>
        </w:r>
        <w:r w:rsidRPr="00C26BE6">
          <w:rPr>
            <w:rStyle w:val="a8"/>
            <w:rFonts w:ascii="Times New Roman" w:hAnsi="Times New Roman" w:cs="Times New Roman"/>
            <w:lang w:val="en-US"/>
          </w:rPr>
          <w:t>Item</w:t>
        </w:r>
        <w:r w:rsidRPr="00C26BE6">
          <w:rPr>
            <w:rStyle w:val="a8"/>
            <w:rFonts w:ascii="Times New Roman" w:hAnsi="Times New Roman" w:cs="Times New Roman"/>
          </w:rPr>
          <w:t>.</w:t>
        </w:r>
        <w:r w:rsidRPr="00C26BE6">
          <w:rPr>
            <w:rStyle w:val="a8"/>
            <w:rFonts w:ascii="Times New Roman" w:hAnsi="Times New Roman" w:cs="Times New Roman"/>
            <w:lang w:val="en-US"/>
          </w:rPr>
          <w:t>aspx</w:t>
        </w:r>
        <w:r w:rsidRPr="00C26BE6">
          <w:rPr>
            <w:rStyle w:val="a8"/>
            <w:rFonts w:ascii="Times New Roman" w:hAnsi="Times New Roman" w:cs="Times New Roman"/>
          </w:rPr>
          <w:t>?</w:t>
        </w:r>
        <w:r w:rsidRPr="00C26BE6">
          <w:rPr>
            <w:rStyle w:val="a8"/>
            <w:rFonts w:ascii="Times New Roman" w:hAnsi="Times New Roman" w:cs="Times New Roman"/>
            <w:lang w:val="en-US"/>
          </w:rPr>
          <w:t>itemid</w:t>
        </w:r>
        <w:r w:rsidRPr="00C26BE6">
          <w:rPr>
            <w:rStyle w:val="a8"/>
            <w:rFonts w:ascii="Times New Roman" w:hAnsi="Times New Roman" w:cs="Times New Roman"/>
          </w:rPr>
          <w:t>=631</w:t>
        </w:r>
      </w:hyperlink>
      <w:r w:rsidRPr="00C26BE6">
        <w:rPr>
          <w:rFonts w:ascii="Times New Roman" w:hAnsi="Times New Roman" w:cs="Times New Roman"/>
        </w:rPr>
        <w:t xml:space="preserve"> (дата обращения 05.05.2017);</w:t>
      </w:r>
    </w:p>
  </w:footnote>
  <w:footnote w:id="42">
    <w:p w:rsidR="00A34406" w:rsidRDefault="00A34406">
      <w:pPr>
        <w:pStyle w:val="a4"/>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Кальмарская уния </w:t>
      </w:r>
      <w:hyperlink r:id="rId12" w:history="1">
        <w:r w:rsidRPr="00C26BE6">
          <w:rPr>
            <w:rStyle w:val="a8"/>
            <w:rFonts w:ascii="Times New Roman" w:hAnsi="Times New Roman" w:cs="Times New Roman"/>
          </w:rPr>
          <w:t>http://svspb.net/istorija-shvecii/kalmarskaja-unija.php</w:t>
        </w:r>
      </w:hyperlink>
      <w:r w:rsidRPr="00C26BE6">
        <w:rPr>
          <w:rFonts w:ascii="Times New Roman" w:hAnsi="Times New Roman" w:cs="Times New Roman"/>
        </w:rPr>
        <w:t xml:space="preserve"> (дата обращения 05.05.2017);</w:t>
      </w:r>
    </w:p>
  </w:footnote>
  <w:footnote w:id="43">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История Швеции </w:t>
      </w:r>
      <w:hyperlink r:id="rId13" w:history="1">
        <w:r w:rsidRPr="00C26BE6">
          <w:rPr>
            <w:rStyle w:val="a8"/>
            <w:rFonts w:ascii="Times New Roman" w:hAnsi="Times New Roman" w:cs="Times New Roman"/>
            <w:lang w:val="en-US"/>
          </w:rPr>
          <w:t>http</w:t>
        </w:r>
        <w:r w:rsidRPr="00C26BE6">
          <w:rPr>
            <w:rStyle w:val="a8"/>
            <w:rFonts w:ascii="Times New Roman" w:hAnsi="Times New Roman" w:cs="Times New Roman"/>
          </w:rPr>
          <w:t>://</w:t>
        </w:r>
        <w:r w:rsidRPr="00C26BE6">
          <w:rPr>
            <w:rStyle w:val="a8"/>
            <w:rFonts w:ascii="Times New Roman" w:hAnsi="Times New Roman" w:cs="Times New Roman"/>
            <w:lang w:val="en-US"/>
          </w:rPr>
          <w:t>www</w:t>
        </w:r>
        <w:r w:rsidRPr="00C26BE6">
          <w:rPr>
            <w:rStyle w:val="a8"/>
            <w:rFonts w:ascii="Times New Roman" w:hAnsi="Times New Roman" w:cs="Times New Roman"/>
          </w:rPr>
          <w:t>.</w:t>
        </w:r>
        <w:r w:rsidRPr="00C26BE6">
          <w:rPr>
            <w:rStyle w:val="a8"/>
            <w:rFonts w:ascii="Times New Roman" w:hAnsi="Times New Roman" w:cs="Times New Roman"/>
            <w:lang w:val="en-US"/>
          </w:rPr>
          <w:t>o</w:t>
        </w:r>
        <w:r w:rsidRPr="00C26BE6">
          <w:rPr>
            <w:rStyle w:val="a8"/>
            <w:rFonts w:ascii="Times New Roman" w:hAnsi="Times New Roman" w:cs="Times New Roman"/>
          </w:rPr>
          <w:t>-</w:t>
        </w:r>
        <w:r w:rsidRPr="00C26BE6">
          <w:rPr>
            <w:rStyle w:val="a8"/>
            <w:rFonts w:ascii="Times New Roman" w:hAnsi="Times New Roman" w:cs="Times New Roman"/>
            <w:lang w:val="en-US"/>
          </w:rPr>
          <w:t>sweden</w:t>
        </w:r>
        <w:r w:rsidRPr="00C26BE6">
          <w:rPr>
            <w:rStyle w:val="a8"/>
            <w:rFonts w:ascii="Times New Roman" w:hAnsi="Times New Roman" w:cs="Times New Roman"/>
          </w:rPr>
          <w:t>.</w:t>
        </w:r>
        <w:r w:rsidRPr="00C26BE6">
          <w:rPr>
            <w:rStyle w:val="a8"/>
            <w:rFonts w:ascii="Times New Roman" w:hAnsi="Times New Roman" w:cs="Times New Roman"/>
            <w:lang w:val="en-US"/>
          </w:rPr>
          <w:t>ru</w:t>
        </w:r>
        <w:r w:rsidRPr="00C26BE6">
          <w:rPr>
            <w:rStyle w:val="a8"/>
            <w:rFonts w:ascii="Times New Roman" w:hAnsi="Times New Roman" w:cs="Times New Roman"/>
          </w:rPr>
          <w:t>/</w:t>
        </w:r>
        <w:r w:rsidRPr="00C26BE6">
          <w:rPr>
            <w:rStyle w:val="a8"/>
            <w:rFonts w:ascii="Times New Roman" w:hAnsi="Times New Roman" w:cs="Times New Roman"/>
            <w:lang w:val="en-US"/>
          </w:rPr>
          <w:t>articles</w:t>
        </w:r>
        <w:r w:rsidRPr="00C26BE6">
          <w:rPr>
            <w:rStyle w:val="a8"/>
            <w:rFonts w:ascii="Times New Roman" w:hAnsi="Times New Roman" w:cs="Times New Roman"/>
          </w:rPr>
          <w:t>/</w:t>
        </w:r>
        <w:r w:rsidRPr="00C26BE6">
          <w:rPr>
            <w:rStyle w:val="a8"/>
            <w:rFonts w:ascii="Times New Roman" w:hAnsi="Times New Roman" w:cs="Times New Roman"/>
            <w:lang w:val="en-US"/>
          </w:rPr>
          <w:t>about</w:t>
        </w:r>
        <w:r w:rsidRPr="00C26BE6">
          <w:rPr>
            <w:rStyle w:val="a8"/>
            <w:rFonts w:ascii="Times New Roman" w:hAnsi="Times New Roman" w:cs="Times New Roman"/>
          </w:rPr>
          <w:t>/</w:t>
        </w:r>
        <w:r w:rsidRPr="00C26BE6">
          <w:rPr>
            <w:rStyle w:val="a8"/>
            <w:rFonts w:ascii="Times New Roman" w:hAnsi="Times New Roman" w:cs="Times New Roman"/>
            <w:lang w:val="en-US"/>
          </w:rPr>
          <w:t>history</w:t>
        </w:r>
      </w:hyperlink>
      <w:r w:rsidRPr="00C26BE6">
        <w:rPr>
          <w:rFonts w:ascii="Times New Roman" w:hAnsi="Times New Roman" w:cs="Times New Roman"/>
        </w:rPr>
        <w:t xml:space="preserve"> (дата обращения 05.05.2017);</w:t>
      </w:r>
    </w:p>
  </w:footnote>
  <w:footnote w:id="44">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Швеция и Тридцатилетняя война </w:t>
      </w:r>
      <w:hyperlink r:id="rId14" w:history="1">
        <w:r w:rsidRPr="00A350C0">
          <w:rPr>
            <w:rStyle w:val="a8"/>
            <w:rFonts w:ascii="Times New Roman" w:hAnsi="Times New Roman" w:cs="Times New Roman"/>
          </w:rPr>
          <w:t>http://bibliotekar.ru/encW/100/55.html</w:t>
        </w:r>
      </w:hyperlink>
      <w:r w:rsidRPr="00C26BE6">
        <w:rPr>
          <w:rFonts w:ascii="Times New Roman" w:hAnsi="Times New Roman" w:cs="Times New Roman"/>
        </w:rPr>
        <w:t xml:space="preserve"> (дата обращения 05.05.2017);</w:t>
      </w:r>
    </w:p>
  </w:footnote>
  <w:footnote w:id="45">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История Швеции </w:t>
      </w:r>
      <w:hyperlink r:id="rId15" w:history="1">
        <w:r w:rsidRPr="00C26BE6">
          <w:rPr>
            <w:rStyle w:val="a8"/>
            <w:rFonts w:ascii="Times New Roman" w:hAnsi="Times New Roman" w:cs="Times New Roman"/>
            <w:lang w:val="en-US"/>
          </w:rPr>
          <w:t>http</w:t>
        </w:r>
        <w:r w:rsidRPr="00C26BE6">
          <w:rPr>
            <w:rStyle w:val="a8"/>
            <w:rFonts w:ascii="Times New Roman" w:hAnsi="Times New Roman" w:cs="Times New Roman"/>
          </w:rPr>
          <w:t>://</w:t>
        </w:r>
        <w:r w:rsidRPr="00C26BE6">
          <w:rPr>
            <w:rStyle w:val="a8"/>
            <w:rFonts w:ascii="Times New Roman" w:hAnsi="Times New Roman" w:cs="Times New Roman"/>
            <w:lang w:val="en-US"/>
          </w:rPr>
          <w:t>www</w:t>
        </w:r>
        <w:r w:rsidRPr="00C26BE6">
          <w:rPr>
            <w:rStyle w:val="a8"/>
            <w:rFonts w:ascii="Times New Roman" w:hAnsi="Times New Roman" w:cs="Times New Roman"/>
          </w:rPr>
          <w:t>.</w:t>
        </w:r>
        <w:r w:rsidRPr="00C26BE6">
          <w:rPr>
            <w:rStyle w:val="a8"/>
            <w:rFonts w:ascii="Times New Roman" w:hAnsi="Times New Roman" w:cs="Times New Roman"/>
            <w:lang w:val="en-US"/>
          </w:rPr>
          <w:t>o</w:t>
        </w:r>
        <w:r w:rsidRPr="00C26BE6">
          <w:rPr>
            <w:rStyle w:val="a8"/>
            <w:rFonts w:ascii="Times New Roman" w:hAnsi="Times New Roman" w:cs="Times New Roman"/>
          </w:rPr>
          <w:t>-</w:t>
        </w:r>
        <w:r w:rsidRPr="00C26BE6">
          <w:rPr>
            <w:rStyle w:val="a8"/>
            <w:rFonts w:ascii="Times New Roman" w:hAnsi="Times New Roman" w:cs="Times New Roman"/>
            <w:lang w:val="en-US"/>
          </w:rPr>
          <w:t>sweden</w:t>
        </w:r>
        <w:r w:rsidRPr="00C26BE6">
          <w:rPr>
            <w:rStyle w:val="a8"/>
            <w:rFonts w:ascii="Times New Roman" w:hAnsi="Times New Roman" w:cs="Times New Roman"/>
          </w:rPr>
          <w:t>.</w:t>
        </w:r>
        <w:r w:rsidRPr="00C26BE6">
          <w:rPr>
            <w:rStyle w:val="a8"/>
            <w:rFonts w:ascii="Times New Roman" w:hAnsi="Times New Roman" w:cs="Times New Roman"/>
            <w:lang w:val="en-US"/>
          </w:rPr>
          <w:t>ru</w:t>
        </w:r>
        <w:r w:rsidRPr="00C26BE6">
          <w:rPr>
            <w:rStyle w:val="a8"/>
            <w:rFonts w:ascii="Times New Roman" w:hAnsi="Times New Roman" w:cs="Times New Roman"/>
          </w:rPr>
          <w:t>/</w:t>
        </w:r>
        <w:r w:rsidRPr="00C26BE6">
          <w:rPr>
            <w:rStyle w:val="a8"/>
            <w:rFonts w:ascii="Times New Roman" w:hAnsi="Times New Roman" w:cs="Times New Roman"/>
            <w:lang w:val="en-US"/>
          </w:rPr>
          <w:t>articles</w:t>
        </w:r>
        <w:r w:rsidRPr="00C26BE6">
          <w:rPr>
            <w:rStyle w:val="a8"/>
            <w:rFonts w:ascii="Times New Roman" w:hAnsi="Times New Roman" w:cs="Times New Roman"/>
          </w:rPr>
          <w:t>/</w:t>
        </w:r>
        <w:r w:rsidRPr="00C26BE6">
          <w:rPr>
            <w:rStyle w:val="a8"/>
            <w:rFonts w:ascii="Times New Roman" w:hAnsi="Times New Roman" w:cs="Times New Roman"/>
            <w:lang w:val="en-US"/>
          </w:rPr>
          <w:t>about</w:t>
        </w:r>
        <w:r w:rsidRPr="00C26BE6">
          <w:rPr>
            <w:rStyle w:val="a8"/>
            <w:rFonts w:ascii="Times New Roman" w:hAnsi="Times New Roman" w:cs="Times New Roman"/>
          </w:rPr>
          <w:t>/</w:t>
        </w:r>
        <w:r w:rsidRPr="00C26BE6">
          <w:rPr>
            <w:rStyle w:val="a8"/>
            <w:rFonts w:ascii="Times New Roman" w:hAnsi="Times New Roman" w:cs="Times New Roman"/>
            <w:lang w:val="en-US"/>
          </w:rPr>
          <w:t>history</w:t>
        </w:r>
      </w:hyperlink>
      <w:r w:rsidRPr="00C26BE6">
        <w:rPr>
          <w:rFonts w:ascii="Times New Roman" w:hAnsi="Times New Roman" w:cs="Times New Roman"/>
        </w:rPr>
        <w:t xml:space="preserve"> (дата обращения 05.05.2017);</w:t>
      </w:r>
    </w:p>
  </w:footnote>
  <w:footnote w:id="46">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Усубов </w:t>
      </w:r>
      <w:r>
        <w:rPr>
          <w:rFonts w:ascii="Times New Roman" w:hAnsi="Times New Roman" w:cs="Times New Roman"/>
        </w:rPr>
        <w:t>Ф.</w:t>
      </w:r>
      <w:r w:rsidRPr="00C26BE6">
        <w:rPr>
          <w:rFonts w:ascii="Times New Roman" w:hAnsi="Times New Roman" w:cs="Times New Roman"/>
        </w:rPr>
        <w:t xml:space="preserve"> «Проблемы сотрудничества НАТО с нейтральными странами Европы в начале 21 века», Известия Российского государственного педагогического университета </w:t>
      </w:r>
      <w:r>
        <w:rPr>
          <w:rFonts w:ascii="Times New Roman" w:hAnsi="Times New Roman" w:cs="Times New Roman"/>
        </w:rPr>
        <w:t xml:space="preserve">им. А.И. Герцена, 2010, № 124, </w:t>
      </w:r>
      <w:r>
        <w:rPr>
          <w:rFonts w:ascii="Times New Roman" w:hAnsi="Times New Roman" w:cs="Times New Roman"/>
          <w:lang w:val="en-US"/>
        </w:rPr>
        <w:t>c</w:t>
      </w:r>
      <w:r w:rsidRPr="00C26BE6">
        <w:rPr>
          <w:rFonts w:ascii="Times New Roman" w:hAnsi="Times New Roman" w:cs="Times New Roman"/>
        </w:rPr>
        <w:t>. 374-380;</w:t>
      </w:r>
    </w:p>
  </w:footnote>
  <w:footnote w:id="47">
    <w:p w:rsidR="00A34406" w:rsidRPr="002A7AA6" w:rsidRDefault="00A34406">
      <w:pPr>
        <w:pStyle w:val="a4"/>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Распад Шведско-норвежской унии </w:t>
      </w:r>
      <w:hyperlink r:id="rId16" w:history="1">
        <w:r w:rsidRPr="00C26BE6">
          <w:rPr>
            <w:rStyle w:val="a8"/>
            <w:rFonts w:ascii="Times New Roman" w:hAnsi="Times New Roman" w:cs="Times New Roman"/>
            <w:lang w:val="en-US"/>
          </w:rPr>
          <w:t>http</w:t>
        </w:r>
        <w:r w:rsidRPr="00C26BE6">
          <w:rPr>
            <w:rStyle w:val="a8"/>
            <w:rFonts w:ascii="Times New Roman" w:hAnsi="Times New Roman" w:cs="Times New Roman"/>
          </w:rPr>
          <w:t>://</w:t>
        </w:r>
        <w:r w:rsidRPr="00C26BE6">
          <w:rPr>
            <w:rStyle w:val="a8"/>
            <w:rFonts w:ascii="Times New Roman" w:hAnsi="Times New Roman" w:cs="Times New Roman"/>
            <w:lang w:val="en-US"/>
          </w:rPr>
          <w:t>www</w:t>
        </w:r>
        <w:r w:rsidRPr="00C26BE6">
          <w:rPr>
            <w:rStyle w:val="a8"/>
            <w:rFonts w:ascii="Times New Roman" w:hAnsi="Times New Roman" w:cs="Times New Roman"/>
          </w:rPr>
          <w:t>.</w:t>
        </w:r>
        <w:r w:rsidRPr="00C26BE6">
          <w:rPr>
            <w:rStyle w:val="a8"/>
            <w:rFonts w:ascii="Times New Roman" w:hAnsi="Times New Roman" w:cs="Times New Roman"/>
            <w:lang w:val="en-US"/>
          </w:rPr>
          <w:t>norge</w:t>
        </w:r>
        <w:r w:rsidRPr="00C26BE6">
          <w:rPr>
            <w:rStyle w:val="a8"/>
            <w:rFonts w:ascii="Times New Roman" w:hAnsi="Times New Roman" w:cs="Times New Roman"/>
          </w:rPr>
          <w:t>.</w:t>
        </w:r>
        <w:r w:rsidRPr="00C26BE6">
          <w:rPr>
            <w:rStyle w:val="a8"/>
            <w:rFonts w:ascii="Times New Roman" w:hAnsi="Times New Roman" w:cs="Times New Roman"/>
            <w:lang w:val="en-US"/>
          </w:rPr>
          <w:t>ru</w:t>
        </w:r>
        <w:r w:rsidRPr="00C26BE6">
          <w:rPr>
            <w:rStyle w:val="a8"/>
            <w:rFonts w:ascii="Times New Roman" w:hAnsi="Times New Roman" w:cs="Times New Roman"/>
          </w:rPr>
          <w:t>/</w:t>
        </w:r>
        <w:r w:rsidRPr="00C26BE6">
          <w:rPr>
            <w:rStyle w:val="a8"/>
            <w:rFonts w:ascii="Times New Roman" w:hAnsi="Times New Roman" w:cs="Times New Roman"/>
            <w:lang w:val="en-US"/>
          </w:rPr>
          <w:t>union</w:t>
        </w:r>
        <w:r w:rsidRPr="00C26BE6">
          <w:rPr>
            <w:rStyle w:val="a8"/>
            <w:rFonts w:ascii="Times New Roman" w:hAnsi="Times New Roman" w:cs="Times New Roman"/>
          </w:rPr>
          <w:t>_</w:t>
        </w:r>
        <w:r w:rsidRPr="00C26BE6">
          <w:rPr>
            <w:rStyle w:val="a8"/>
            <w:rFonts w:ascii="Times New Roman" w:hAnsi="Times New Roman" w:cs="Times New Roman"/>
            <w:lang w:val="en-US"/>
          </w:rPr>
          <w:t>svnor</w:t>
        </w:r>
        <w:r w:rsidRPr="00C26BE6">
          <w:rPr>
            <w:rStyle w:val="a8"/>
            <w:rFonts w:ascii="Times New Roman" w:hAnsi="Times New Roman" w:cs="Times New Roman"/>
          </w:rPr>
          <w:t>_</w:t>
        </w:r>
        <w:r w:rsidRPr="00C26BE6">
          <w:rPr>
            <w:rStyle w:val="a8"/>
            <w:rFonts w:ascii="Times New Roman" w:hAnsi="Times New Roman" w:cs="Times New Roman"/>
            <w:lang w:val="en-US"/>
          </w:rPr>
          <w:t>split</w:t>
        </w:r>
        <w:r w:rsidRPr="00C26BE6">
          <w:rPr>
            <w:rStyle w:val="a8"/>
            <w:rFonts w:ascii="Times New Roman" w:hAnsi="Times New Roman" w:cs="Times New Roman"/>
          </w:rPr>
          <w:t>/</w:t>
        </w:r>
      </w:hyperlink>
      <w:r w:rsidRPr="00C26BE6">
        <w:rPr>
          <w:rFonts w:ascii="Times New Roman" w:hAnsi="Times New Roman" w:cs="Times New Roman"/>
        </w:rPr>
        <w:t xml:space="preserve"> (дата обращения 06.05.2017);</w:t>
      </w:r>
    </w:p>
  </w:footnote>
  <w:footnote w:id="48">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Pr>
          <w:rFonts w:ascii="Times New Roman" w:hAnsi="Times New Roman" w:cs="Times New Roman"/>
        </w:rPr>
        <w:t xml:space="preserve"> </w:t>
      </w:r>
      <w:r w:rsidRPr="00DA01CE">
        <w:rPr>
          <w:rFonts w:ascii="Times New Roman" w:hAnsi="Times New Roman" w:cs="Times New Roman"/>
        </w:rPr>
        <w:t>[</w:t>
      </w:r>
      <w:r w:rsidRPr="00C26BE6">
        <w:rPr>
          <w:rFonts w:ascii="Times New Roman" w:hAnsi="Times New Roman" w:cs="Times New Roman"/>
        </w:rPr>
        <w:t xml:space="preserve">Интернет-источник] История Швеции </w:t>
      </w:r>
      <w:hyperlink r:id="rId17" w:history="1">
        <w:r w:rsidRPr="00C26BE6">
          <w:rPr>
            <w:rStyle w:val="a8"/>
            <w:rFonts w:ascii="Times New Roman" w:hAnsi="Times New Roman" w:cs="Times New Roman"/>
            <w:lang w:val="en-US"/>
          </w:rPr>
          <w:t>http</w:t>
        </w:r>
        <w:r w:rsidRPr="00C26BE6">
          <w:rPr>
            <w:rStyle w:val="a8"/>
            <w:rFonts w:ascii="Times New Roman" w:hAnsi="Times New Roman" w:cs="Times New Roman"/>
          </w:rPr>
          <w:t>://</w:t>
        </w:r>
        <w:r w:rsidRPr="00C26BE6">
          <w:rPr>
            <w:rStyle w:val="a8"/>
            <w:rFonts w:ascii="Times New Roman" w:hAnsi="Times New Roman" w:cs="Times New Roman"/>
            <w:lang w:val="en-US"/>
          </w:rPr>
          <w:t>www</w:t>
        </w:r>
        <w:r w:rsidRPr="00C26BE6">
          <w:rPr>
            <w:rStyle w:val="a8"/>
            <w:rFonts w:ascii="Times New Roman" w:hAnsi="Times New Roman" w:cs="Times New Roman"/>
          </w:rPr>
          <w:t>.</w:t>
        </w:r>
        <w:r w:rsidRPr="00C26BE6">
          <w:rPr>
            <w:rStyle w:val="a8"/>
            <w:rFonts w:ascii="Times New Roman" w:hAnsi="Times New Roman" w:cs="Times New Roman"/>
            <w:lang w:val="en-US"/>
          </w:rPr>
          <w:t>o</w:t>
        </w:r>
        <w:r w:rsidRPr="00C26BE6">
          <w:rPr>
            <w:rStyle w:val="a8"/>
            <w:rFonts w:ascii="Times New Roman" w:hAnsi="Times New Roman" w:cs="Times New Roman"/>
          </w:rPr>
          <w:t>-</w:t>
        </w:r>
        <w:r w:rsidRPr="00C26BE6">
          <w:rPr>
            <w:rStyle w:val="a8"/>
            <w:rFonts w:ascii="Times New Roman" w:hAnsi="Times New Roman" w:cs="Times New Roman"/>
            <w:lang w:val="en-US"/>
          </w:rPr>
          <w:t>sweden</w:t>
        </w:r>
        <w:r w:rsidRPr="00C26BE6">
          <w:rPr>
            <w:rStyle w:val="a8"/>
            <w:rFonts w:ascii="Times New Roman" w:hAnsi="Times New Roman" w:cs="Times New Roman"/>
          </w:rPr>
          <w:t>.</w:t>
        </w:r>
        <w:r w:rsidRPr="00C26BE6">
          <w:rPr>
            <w:rStyle w:val="a8"/>
            <w:rFonts w:ascii="Times New Roman" w:hAnsi="Times New Roman" w:cs="Times New Roman"/>
            <w:lang w:val="en-US"/>
          </w:rPr>
          <w:t>ru</w:t>
        </w:r>
        <w:r w:rsidRPr="00C26BE6">
          <w:rPr>
            <w:rStyle w:val="a8"/>
            <w:rFonts w:ascii="Times New Roman" w:hAnsi="Times New Roman" w:cs="Times New Roman"/>
          </w:rPr>
          <w:t>/</w:t>
        </w:r>
        <w:r w:rsidRPr="00C26BE6">
          <w:rPr>
            <w:rStyle w:val="a8"/>
            <w:rFonts w:ascii="Times New Roman" w:hAnsi="Times New Roman" w:cs="Times New Roman"/>
            <w:lang w:val="en-US"/>
          </w:rPr>
          <w:t>articles</w:t>
        </w:r>
        <w:r w:rsidRPr="00C26BE6">
          <w:rPr>
            <w:rStyle w:val="a8"/>
            <w:rFonts w:ascii="Times New Roman" w:hAnsi="Times New Roman" w:cs="Times New Roman"/>
          </w:rPr>
          <w:t>/</w:t>
        </w:r>
        <w:r w:rsidRPr="00C26BE6">
          <w:rPr>
            <w:rStyle w:val="a8"/>
            <w:rFonts w:ascii="Times New Roman" w:hAnsi="Times New Roman" w:cs="Times New Roman"/>
            <w:lang w:val="en-US"/>
          </w:rPr>
          <w:t>about</w:t>
        </w:r>
        <w:r w:rsidRPr="00C26BE6">
          <w:rPr>
            <w:rStyle w:val="a8"/>
            <w:rFonts w:ascii="Times New Roman" w:hAnsi="Times New Roman" w:cs="Times New Roman"/>
          </w:rPr>
          <w:t>/</w:t>
        </w:r>
        <w:r w:rsidRPr="00C26BE6">
          <w:rPr>
            <w:rStyle w:val="a8"/>
            <w:rFonts w:ascii="Times New Roman" w:hAnsi="Times New Roman" w:cs="Times New Roman"/>
            <w:lang w:val="en-US"/>
          </w:rPr>
          <w:t>history</w:t>
        </w:r>
      </w:hyperlink>
      <w:r w:rsidRPr="00C26BE6">
        <w:rPr>
          <w:rFonts w:ascii="Times New Roman" w:hAnsi="Times New Roman" w:cs="Times New Roman"/>
        </w:rPr>
        <w:t xml:space="preserve"> (дата обращения 05.05.2017); </w:t>
      </w:r>
    </w:p>
  </w:footnote>
  <w:footnote w:id="49">
    <w:p w:rsidR="00A34406" w:rsidRPr="00C818F5" w:rsidRDefault="00A34406">
      <w:pPr>
        <w:pStyle w:val="a4"/>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Радио Швеция - Еврокомиссия поставила Швецию на "счетчик" </w:t>
      </w:r>
      <w:hyperlink r:id="rId18" w:history="1">
        <w:r w:rsidRPr="00C26BE6">
          <w:rPr>
            <w:rStyle w:val="a8"/>
            <w:rFonts w:ascii="Times New Roman" w:hAnsi="Times New Roman" w:cs="Times New Roman"/>
            <w:lang w:val="en-US"/>
          </w:rPr>
          <w:t>http</w:t>
        </w:r>
        <w:r w:rsidRPr="00C26BE6">
          <w:rPr>
            <w:rStyle w:val="a8"/>
            <w:rFonts w:ascii="Times New Roman" w:hAnsi="Times New Roman" w:cs="Times New Roman"/>
          </w:rPr>
          <w:t>://</w:t>
        </w:r>
        <w:r w:rsidRPr="00C26BE6">
          <w:rPr>
            <w:rStyle w:val="a8"/>
            <w:rFonts w:ascii="Times New Roman" w:hAnsi="Times New Roman" w:cs="Times New Roman"/>
            <w:lang w:val="en-US"/>
          </w:rPr>
          <w:t>sverigesradio</w:t>
        </w:r>
        <w:r w:rsidRPr="00C26BE6">
          <w:rPr>
            <w:rStyle w:val="a8"/>
            <w:rFonts w:ascii="Times New Roman" w:hAnsi="Times New Roman" w:cs="Times New Roman"/>
          </w:rPr>
          <w:t>.</w:t>
        </w:r>
        <w:r w:rsidRPr="00C26BE6">
          <w:rPr>
            <w:rStyle w:val="a8"/>
            <w:rFonts w:ascii="Times New Roman" w:hAnsi="Times New Roman" w:cs="Times New Roman"/>
            <w:lang w:val="en-US"/>
          </w:rPr>
          <w:t>se</w:t>
        </w:r>
        <w:r w:rsidRPr="00C26BE6">
          <w:rPr>
            <w:rStyle w:val="a8"/>
            <w:rFonts w:ascii="Times New Roman" w:hAnsi="Times New Roman" w:cs="Times New Roman"/>
          </w:rPr>
          <w:t>/</w:t>
        </w:r>
        <w:r w:rsidRPr="00C26BE6">
          <w:rPr>
            <w:rStyle w:val="a8"/>
            <w:rFonts w:ascii="Times New Roman" w:hAnsi="Times New Roman" w:cs="Times New Roman"/>
            <w:lang w:val="en-US"/>
          </w:rPr>
          <w:t>sida</w:t>
        </w:r>
        <w:r w:rsidRPr="00C26BE6">
          <w:rPr>
            <w:rStyle w:val="a8"/>
            <w:rFonts w:ascii="Times New Roman" w:hAnsi="Times New Roman" w:cs="Times New Roman"/>
          </w:rPr>
          <w:t>/</w:t>
        </w:r>
        <w:r w:rsidRPr="00C26BE6">
          <w:rPr>
            <w:rStyle w:val="a8"/>
            <w:rFonts w:ascii="Times New Roman" w:hAnsi="Times New Roman" w:cs="Times New Roman"/>
            <w:lang w:val="en-US"/>
          </w:rPr>
          <w:t>artikel</w:t>
        </w:r>
        <w:r w:rsidRPr="00C26BE6">
          <w:rPr>
            <w:rStyle w:val="a8"/>
            <w:rFonts w:ascii="Times New Roman" w:hAnsi="Times New Roman" w:cs="Times New Roman"/>
          </w:rPr>
          <w:t>.</w:t>
        </w:r>
        <w:r w:rsidRPr="00C26BE6">
          <w:rPr>
            <w:rStyle w:val="a8"/>
            <w:rFonts w:ascii="Times New Roman" w:hAnsi="Times New Roman" w:cs="Times New Roman"/>
            <w:lang w:val="en-US"/>
          </w:rPr>
          <w:t>aspx</w:t>
        </w:r>
        <w:r w:rsidRPr="00C26BE6">
          <w:rPr>
            <w:rStyle w:val="a8"/>
            <w:rFonts w:ascii="Times New Roman" w:hAnsi="Times New Roman" w:cs="Times New Roman"/>
          </w:rPr>
          <w:t>?</w:t>
        </w:r>
        <w:r w:rsidRPr="00C26BE6">
          <w:rPr>
            <w:rStyle w:val="a8"/>
            <w:rFonts w:ascii="Times New Roman" w:hAnsi="Times New Roman" w:cs="Times New Roman"/>
            <w:lang w:val="en-US"/>
          </w:rPr>
          <w:t>programid</w:t>
        </w:r>
        <w:r w:rsidRPr="00C26BE6">
          <w:rPr>
            <w:rStyle w:val="a8"/>
            <w:rFonts w:ascii="Times New Roman" w:hAnsi="Times New Roman" w:cs="Times New Roman"/>
          </w:rPr>
          <w:t>=2103&amp;</w:t>
        </w:r>
        <w:r w:rsidRPr="00C26BE6">
          <w:rPr>
            <w:rStyle w:val="a8"/>
            <w:rFonts w:ascii="Times New Roman" w:hAnsi="Times New Roman" w:cs="Times New Roman"/>
            <w:lang w:val="en-US"/>
          </w:rPr>
          <w:t>artikel</w:t>
        </w:r>
        <w:r w:rsidRPr="00C26BE6">
          <w:rPr>
            <w:rStyle w:val="a8"/>
            <w:rFonts w:ascii="Times New Roman" w:hAnsi="Times New Roman" w:cs="Times New Roman"/>
          </w:rPr>
          <w:t>=4674245</w:t>
        </w:r>
      </w:hyperlink>
      <w:r w:rsidRPr="00C26BE6">
        <w:rPr>
          <w:rFonts w:ascii="Times New Roman" w:hAnsi="Times New Roman" w:cs="Times New Roman"/>
        </w:rPr>
        <w:t xml:space="preserve"> (дата обращения 06.05.2017);</w:t>
      </w:r>
    </w:p>
  </w:footnote>
  <w:footnote w:id="50">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Европейская правда - Евроскептики Швеции призвали провести референдум о членстве в ЕС </w:t>
      </w:r>
      <w:hyperlink r:id="rId19" w:history="1">
        <w:r w:rsidRPr="00C26BE6">
          <w:rPr>
            <w:rStyle w:val="a8"/>
            <w:rFonts w:ascii="Times New Roman" w:hAnsi="Times New Roman" w:cs="Times New Roman"/>
            <w:lang w:val="en-US"/>
          </w:rPr>
          <w:t>http</w:t>
        </w:r>
        <w:r w:rsidRPr="00C26BE6">
          <w:rPr>
            <w:rStyle w:val="a8"/>
            <w:rFonts w:ascii="Times New Roman" w:hAnsi="Times New Roman" w:cs="Times New Roman"/>
          </w:rPr>
          <w:t>://</w:t>
        </w:r>
        <w:r w:rsidRPr="00C26BE6">
          <w:rPr>
            <w:rStyle w:val="a8"/>
            <w:rFonts w:ascii="Times New Roman" w:hAnsi="Times New Roman" w:cs="Times New Roman"/>
            <w:lang w:val="en-US"/>
          </w:rPr>
          <w:t>www</w:t>
        </w:r>
        <w:r w:rsidRPr="00C26BE6">
          <w:rPr>
            <w:rStyle w:val="a8"/>
            <w:rFonts w:ascii="Times New Roman" w:hAnsi="Times New Roman" w:cs="Times New Roman"/>
          </w:rPr>
          <w:t>.</w:t>
        </w:r>
        <w:r w:rsidRPr="00C26BE6">
          <w:rPr>
            <w:rStyle w:val="a8"/>
            <w:rFonts w:ascii="Times New Roman" w:hAnsi="Times New Roman" w:cs="Times New Roman"/>
            <w:lang w:val="en-US"/>
          </w:rPr>
          <w:t>eurointegration</w:t>
        </w:r>
        <w:r w:rsidRPr="00C26BE6">
          <w:rPr>
            <w:rStyle w:val="a8"/>
            <w:rFonts w:ascii="Times New Roman" w:hAnsi="Times New Roman" w:cs="Times New Roman"/>
          </w:rPr>
          <w:t>.</w:t>
        </w:r>
        <w:r w:rsidRPr="00C26BE6">
          <w:rPr>
            <w:rStyle w:val="a8"/>
            <w:rFonts w:ascii="Times New Roman" w:hAnsi="Times New Roman" w:cs="Times New Roman"/>
            <w:lang w:val="en-US"/>
          </w:rPr>
          <w:t>com</w:t>
        </w:r>
        <w:r w:rsidRPr="00C26BE6">
          <w:rPr>
            <w:rStyle w:val="a8"/>
            <w:rFonts w:ascii="Times New Roman" w:hAnsi="Times New Roman" w:cs="Times New Roman"/>
          </w:rPr>
          <w:t>.</w:t>
        </w:r>
        <w:r w:rsidRPr="00C26BE6">
          <w:rPr>
            <w:rStyle w:val="a8"/>
            <w:rFonts w:ascii="Times New Roman" w:hAnsi="Times New Roman" w:cs="Times New Roman"/>
            <w:lang w:val="en-US"/>
          </w:rPr>
          <w:t>ua</w:t>
        </w:r>
        <w:r w:rsidRPr="00C26BE6">
          <w:rPr>
            <w:rStyle w:val="a8"/>
            <w:rFonts w:ascii="Times New Roman" w:hAnsi="Times New Roman" w:cs="Times New Roman"/>
          </w:rPr>
          <w:t>/</w:t>
        </w:r>
        <w:r w:rsidRPr="00C26BE6">
          <w:rPr>
            <w:rStyle w:val="a8"/>
            <w:rFonts w:ascii="Times New Roman" w:hAnsi="Times New Roman" w:cs="Times New Roman"/>
            <w:lang w:val="en-US"/>
          </w:rPr>
          <w:t>rus</w:t>
        </w:r>
        <w:r w:rsidRPr="00C26BE6">
          <w:rPr>
            <w:rStyle w:val="a8"/>
            <w:rFonts w:ascii="Times New Roman" w:hAnsi="Times New Roman" w:cs="Times New Roman"/>
          </w:rPr>
          <w:t>/</w:t>
        </w:r>
        <w:r w:rsidRPr="00C26BE6">
          <w:rPr>
            <w:rStyle w:val="a8"/>
            <w:rFonts w:ascii="Times New Roman" w:hAnsi="Times New Roman" w:cs="Times New Roman"/>
            <w:lang w:val="en-US"/>
          </w:rPr>
          <w:t>news</w:t>
        </w:r>
        <w:r w:rsidRPr="00C26BE6">
          <w:rPr>
            <w:rStyle w:val="a8"/>
            <w:rFonts w:ascii="Times New Roman" w:hAnsi="Times New Roman" w:cs="Times New Roman"/>
          </w:rPr>
          <w:t>/2016/06/24/7051203/</w:t>
        </w:r>
      </w:hyperlink>
      <w:r w:rsidRPr="00C26BE6">
        <w:rPr>
          <w:rFonts w:ascii="Times New Roman" w:hAnsi="Times New Roman" w:cs="Times New Roman"/>
        </w:rPr>
        <w:t xml:space="preserve"> (дата обращения 06.05.2017);</w:t>
      </w:r>
    </w:p>
  </w:footnote>
  <w:footnote w:id="51">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В Швеции сильно возросла поддержка евроскептиков </w:t>
      </w:r>
      <w:hyperlink r:id="rId20" w:history="1">
        <w:r w:rsidRPr="00C26BE6">
          <w:rPr>
            <w:rStyle w:val="a8"/>
            <w:rFonts w:ascii="Times New Roman" w:hAnsi="Times New Roman" w:cs="Times New Roman"/>
            <w:lang w:val="en-US"/>
          </w:rPr>
          <w:t>http</w:t>
        </w:r>
        <w:r w:rsidRPr="00C26BE6">
          <w:rPr>
            <w:rStyle w:val="a8"/>
            <w:rFonts w:ascii="Times New Roman" w:hAnsi="Times New Roman" w:cs="Times New Roman"/>
          </w:rPr>
          <w:t>://7</w:t>
        </w:r>
        <w:r w:rsidRPr="00C26BE6">
          <w:rPr>
            <w:rStyle w:val="a8"/>
            <w:rFonts w:ascii="Times New Roman" w:hAnsi="Times New Roman" w:cs="Times New Roman"/>
            <w:lang w:val="en-US"/>
          </w:rPr>
          <w:t>dniv</w:t>
        </w:r>
        <w:r w:rsidRPr="00C26BE6">
          <w:rPr>
            <w:rStyle w:val="a8"/>
            <w:rFonts w:ascii="Times New Roman" w:hAnsi="Times New Roman" w:cs="Times New Roman"/>
          </w:rPr>
          <w:t>.</w:t>
        </w:r>
        <w:r w:rsidRPr="00C26BE6">
          <w:rPr>
            <w:rStyle w:val="a8"/>
            <w:rFonts w:ascii="Times New Roman" w:hAnsi="Times New Roman" w:cs="Times New Roman"/>
            <w:lang w:val="en-US"/>
          </w:rPr>
          <w:t>info</w:t>
        </w:r>
        <w:r w:rsidRPr="00C26BE6">
          <w:rPr>
            <w:rStyle w:val="a8"/>
            <w:rFonts w:ascii="Times New Roman" w:hAnsi="Times New Roman" w:cs="Times New Roman"/>
          </w:rPr>
          <w:t>/</w:t>
        </w:r>
        <w:r w:rsidRPr="00C26BE6">
          <w:rPr>
            <w:rStyle w:val="a8"/>
            <w:rFonts w:ascii="Times New Roman" w:hAnsi="Times New Roman" w:cs="Times New Roman"/>
            <w:lang w:val="en-US"/>
          </w:rPr>
          <w:t>lang</w:t>
        </w:r>
        <w:r w:rsidRPr="00C26BE6">
          <w:rPr>
            <w:rStyle w:val="a8"/>
            <w:rFonts w:ascii="Times New Roman" w:hAnsi="Times New Roman" w:cs="Times New Roman"/>
          </w:rPr>
          <w:t>-</w:t>
        </w:r>
        <w:r w:rsidRPr="00C26BE6">
          <w:rPr>
            <w:rStyle w:val="a8"/>
            <w:rFonts w:ascii="Times New Roman" w:hAnsi="Times New Roman" w:cs="Times New Roman"/>
            <w:lang w:val="en-US"/>
          </w:rPr>
          <w:t>ru</w:t>
        </w:r>
        <w:r w:rsidRPr="00C26BE6">
          <w:rPr>
            <w:rStyle w:val="a8"/>
            <w:rFonts w:ascii="Times New Roman" w:hAnsi="Times New Roman" w:cs="Times New Roman"/>
          </w:rPr>
          <w:t>/</w:t>
        </w:r>
        <w:r w:rsidRPr="00C26BE6">
          <w:rPr>
            <w:rStyle w:val="a8"/>
            <w:rFonts w:ascii="Times New Roman" w:hAnsi="Times New Roman" w:cs="Times New Roman"/>
            <w:lang w:val="en-US"/>
          </w:rPr>
          <w:t>politics</w:t>
        </w:r>
        <w:r w:rsidRPr="00C26BE6">
          <w:rPr>
            <w:rStyle w:val="a8"/>
            <w:rFonts w:ascii="Times New Roman" w:hAnsi="Times New Roman" w:cs="Times New Roman"/>
          </w:rPr>
          <w:t>/74422-</w:t>
        </w:r>
        <w:r w:rsidRPr="00C26BE6">
          <w:rPr>
            <w:rStyle w:val="a8"/>
            <w:rFonts w:ascii="Times New Roman" w:hAnsi="Times New Roman" w:cs="Times New Roman"/>
            <w:lang w:val="en-US"/>
          </w:rPr>
          <w:t>u</w:t>
        </w:r>
        <w:r w:rsidRPr="00C26BE6">
          <w:rPr>
            <w:rStyle w:val="a8"/>
            <w:rFonts w:ascii="Times New Roman" w:hAnsi="Times New Roman" w:cs="Times New Roman"/>
          </w:rPr>
          <w:t>-</w:t>
        </w:r>
        <w:r w:rsidRPr="00C26BE6">
          <w:rPr>
            <w:rStyle w:val="a8"/>
            <w:rFonts w:ascii="Times New Roman" w:hAnsi="Times New Roman" w:cs="Times New Roman"/>
            <w:lang w:val="en-US"/>
          </w:rPr>
          <w:t>shvecii</w:t>
        </w:r>
        <w:r w:rsidRPr="00C26BE6">
          <w:rPr>
            <w:rStyle w:val="a8"/>
            <w:rFonts w:ascii="Times New Roman" w:hAnsi="Times New Roman" w:cs="Times New Roman"/>
          </w:rPr>
          <w:t>-</w:t>
        </w:r>
        <w:r w:rsidRPr="00C26BE6">
          <w:rPr>
            <w:rStyle w:val="a8"/>
            <w:rFonts w:ascii="Times New Roman" w:hAnsi="Times New Roman" w:cs="Times New Roman"/>
            <w:lang w:val="en-US"/>
          </w:rPr>
          <w:t>silno</w:t>
        </w:r>
        <w:r w:rsidRPr="00C26BE6">
          <w:rPr>
            <w:rStyle w:val="a8"/>
            <w:rFonts w:ascii="Times New Roman" w:hAnsi="Times New Roman" w:cs="Times New Roman"/>
          </w:rPr>
          <w:t>-</w:t>
        </w:r>
        <w:r w:rsidRPr="00C26BE6">
          <w:rPr>
            <w:rStyle w:val="a8"/>
            <w:rFonts w:ascii="Times New Roman" w:hAnsi="Times New Roman" w:cs="Times New Roman"/>
            <w:lang w:val="en-US"/>
          </w:rPr>
          <w:t>zrosla</w:t>
        </w:r>
        <w:r w:rsidRPr="00C26BE6">
          <w:rPr>
            <w:rStyle w:val="a8"/>
            <w:rFonts w:ascii="Times New Roman" w:hAnsi="Times New Roman" w:cs="Times New Roman"/>
          </w:rPr>
          <w:t>-</w:t>
        </w:r>
        <w:r w:rsidRPr="00C26BE6">
          <w:rPr>
            <w:rStyle w:val="a8"/>
            <w:rFonts w:ascii="Times New Roman" w:hAnsi="Times New Roman" w:cs="Times New Roman"/>
            <w:lang w:val="en-US"/>
          </w:rPr>
          <w:t>pdtrimka</w:t>
        </w:r>
        <w:r w:rsidRPr="00C26BE6">
          <w:rPr>
            <w:rStyle w:val="a8"/>
            <w:rFonts w:ascii="Times New Roman" w:hAnsi="Times New Roman" w:cs="Times New Roman"/>
          </w:rPr>
          <w:t>-</w:t>
        </w:r>
        <w:r w:rsidRPr="00C26BE6">
          <w:rPr>
            <w:rStyle w:val="a8"/>
            <w:rFonts w:ascii="Times New Roman" w:hAnsi="Times New Roman" w:cs="Times New Roman"/>
            <w:lang w:val="en-US"/>
          </w:rPr>
          <w:t>ievroskeptikv</w:t>
        </w:r>
        <w:r w:rsidRPr="00C26BE6">
          <w:rPr>
            <w:rStyle w:val="a8"/>
            <w:rFonts w:ascii="Times New Roman" w:hAnsi="Times New Roman" w:cs="Times New Roman"/>
          </w:rPr>
          <w:t>.</w:t>
        </w:r>
        <w:r w:rsidRPr="00C26BE6">
          <w:rPr>
            <w:rStyle w:val="a8"/>
            <w:rFonts w:ascii="Times New Roman" w:hAnsi="Times New Roman" w:cs="Times New Roman"/>
            <w:lang w:val="en-US"/>
          </w:rPr>
          <w:t>html</w:t>
        </w:r>
      </w:hyperlink>
      <w:r w:rsidRPr="00C26BE6">
        <w:rPr>
          <w:rFonts w:ascii="Times New Roman" w:hAnsi="Times New Roman" w:cs="Times New Roman"/>
        </w:rPr>
        <w:t xml:space="preserve"> (дата обращения 06.05.2017); </w:t>
      </w:r>
    </w:p>
  </w:footnote>
  <w:footnote w:id="52">
    <w:p w:rsidR="00A34406" w:rsidRPr="00BA0971" w:rsidRDefault="00A34406">
      <w:pPr>
        <w:pStyle w:val="a4"/>
      </w:pPr>
      <w:r w:rsidRPr="00C26BE6">
        <w:rPr>
          <w:rStyle w:val="a6"/>
          <w:rFonts w:ascii="Times New Roman" w:hAnsi="Times New Roman" w:cs="Times New Roman"/>
        </w:rPr>
        <w:footnoteRef/>
      </w:r>
      <w:r w:rsidRPr="00C26BE6">
        <w:rPr>
          <w:rFonts w:ascii="Times New Roman" w:hAnsi="Times New Roman" w:cs="Times New Roman"/>
        </w:rPr>
        <w:t xml:space="preserve">  [Интернет-источник] Washington Post назвала ещё шесть кандидатов на выход из ЕС </w:t>
      </w:r>
      <w:hyperlink r:id="rId21" w:history="1">
        <w:r w:rsidRPr="00C26BE6">
          <w:rPr>
            <w:rStyle w:val="a8"/>
            <w:rFonts w:ascii="Times New Roman" w:hAnsi="Times New Roman" w:cs="Times New Roman"/>
            <w:lang w:val="en-US"/>
          </w:rPr>
          <w:t>https</w:t>
        </w:r>
        <w:r w:rsidRPr="00C26BE6">
          <w:rPr>
            <w:rStyle w:val="a8"/>
            <w:rFonts w:ascii="Times New Roman" w:hAnsi="Times New Roman" w:cs="Times New Roman"/>
          </w:rPr>
          <w:t>://</w:t>
        </w:r>
        <w:r w:rsidRPr="00C26BE6">
          <w:rPr>
            <w:rStyle w:val="a8"/>
            <w:rFonts w:ascii="Times New Roman" w:hAnsi="Times New Roman" w:cs="Times New Roman"/>
            <w:lang w:val="en-US"/>
          </w:rPr>
          <w:t>russian</w:t>
        </w:r>
        <w:r w:rsidRPr="00C26BE6">
          <w:rPr>
            <w:rStyle w:val="a8"/>
            <w:rFonts w:ascii="Times New Roman" w:hAnsi="Times New Roman" w:cs="Times New Roman"/>
          </w:rPr>
          <w:t>.</w:t>
        </w:r>
        <w:r w:rsidRPr="00C26BE6">
          <w:rPr>
            <w:rStyle w:val="a8"/>
            <w:rFonts w:ascii="Times New Roman" w:hAnsi="Times New Roman" w:cs="Times New Roman"/>
            <w:lang w:val="en-US"/>
          </w:rPr>
          <w:t>rt</w:t>
        </w:r>
        <w:r w:rsidRPr="00C26BE6">
          <w:rPr>
            <w:rStyle w:val="a8"/>
            <w:rFonts w:ascii="Times New Roman" w:hAnsi="Times New Roman" w:cs="Times New Roman"/>
          </w:rPr>
          <w:t>.</w:t>
        </w:r>
        <w:r w:rsidRPr="00C26BE6">
          <w:rPr>
            <w:rStyle w:val="a8"/>
            <w:rFonts w:ascii="Times New Roman" w:hAnsi="Times New Roman" w:cs="Times New Roman"/>
            <w:lang w:val="en-US"/>
          </w:rPr>
          <w:t>com</w:t>
        </w:r>
        <w:r w:rsidRPr="00C26BE6">
          <w:rPr>
            <w:rStyle w:val="a8"/>
            <w:rFonts w:ascii="Times New Roman" w:hAnsi="Times New Roman" w:cs="Times New Roman"/>
          </w:rPr>
          <w:t>/</w:t>
        </w:r>
        <w:r w:rsidRPr="00C26BE6">
          <w:rPr>
            <w:rStyle w:val="a8"/>
            <w:rFonts w:ascii="Times New Roman" w:hAnsi="Times New Roman" w:cs="Times New Roman"/>
            <w:lang w:val="en-US"/>
          </w:rPr>
          <w:t>article</w:t>
        </w:r>
        <w:r w:rsidRPr="00C26BE6">
          <w:rPr>
            <w:rStyle w:val="a8"/>
            <w:rFonts w:ascii="Times New Roman" w:hAnsi="Times New Roman" w:cs="Times New Roman"/>
          </w:rPr>
          <w:t>/309435-</w:t>
        </w:r>
        <w:r w:rsidRPr="00C26BE6">
          <w:rPr>
            <w:rStyle w:val="a8"/>
            <w:rFonts w:ascii="Times New Roman" w:hAnsi="Times New Roman" w:cs="Times New Roman"/>
            <w:lang w:val="en-US"/>
          </w:rPr>
          <w:t>washington</w:t>
        </w:r>
        <w:r w:rsidRPr="00C26BE6">
          <w:rPr>
            <w:rStyle w:val="a8"/>
            <w:rFonts w:ascii="Times New Roman" w:hAnsi="Times New Roman" w:cs="Times New Roman"/>
          </w:rPr>
          <w:t>-</w:t>
        </w:r>
        <w:r w:rsidRPr="00C26BE6">
          <w:rPr>
            <w:rStyle w:val="a8"/>
            <w:rFonts w:ascii="Times New Roman" w:hAnsi="Times New Roman" w:cs="Times New Roman"/>
            <w:lang w:val="en-US"/>
          </w:rPr>
          <w:t>post</w:t>
        </w:r>
        <w:r w:rsidRPr="00C26BE6">
          <w:rPr>
            <w:rStyle w:val="a8"/>
            <w:rFonts w:ascii="Times New Roman" w:hAnsi="Times New Roman" w:cs="Times New Roman"/>
          </w:rPr>
          <w:t>-</w:t>
        </w:r>
        <w:r w:rsidRPr="00C26BE6">
          <w:rPr>
            <w:rStyle w:val="a8"/>
            <w:rFonts w:ascii="Times New Roman" w:hAnsi="Times New Roman" w:cs="Times New Roman"/>
            <w:lang w:val="en-US"/>
          </w:rPr>
          <w:t>nazvala</w:t>
        </w:r>
        <w:r w:rsidRPr="00C26BE6">
          <w:rPr>
            <w:rStyle w:val="a8"/>
            <w:rFonts w:ascii="Times New Roman" w:hAnsi="Times New Roman" w:cs="Times New Roman"/>
          </w:rPr>
          <w:t>-</w:t>
        </w:r>
        <w:r w:rsidRPr="00C26BE6">
          <w:rPr>
            <w:rStyle w:val="a8"/>
            <w:rFonts w:ascii="Times New Roman" w:hAnsi="Times New Roman" w:cs="Times New Roman"/>
            <w:lang w:val="en-US"/>
          </w:rPr>
          <w:t>eschyo</w:t>
        </w:r>
        <w:r w:rsidRPr="00C26BE6">
          <w:rPr>
            <w:rStyle w:val="a8"/>
            <w:rFonts w:ascii="Times New Roman" w:hAnsi="Times New Roman" w:cs="Times New Roman"/>
          </w:rPr>
          <w:t>-</w:t>
        </w:r>
        <w:r w:rsidRPr="00C26BE6">
          <w:rPr>
            <w:rStyle w:val="a8"/>
            <w:rFonts w:ascii="Times New Roman" w:hAnsi="Times New Roman" w:cs="Times New Roman"/>
            <w:lang w:val="en-US"/>
          </w:rPr>
          <w:t>shest</w:t>
        </w:r>
        <w:r w:rsidRPr="00C26BE6">
          <w:rPr>
            <w:rStyle w:val="a8"/>
            <w:rFonts w:ascii="Times New Roman" w:hAnsi="Times New Roman" w:cs="Times New Roman"/>
          </w:rPr>
          <w:t>-</w:t>
        </w:r>
        <w:r w:rsidRPr="00C26BE6">
          <w:rPr>
            <w:rStyle w:val="a8"/>
            <w:rFonts w:ascii="Times New Roman" w:hAnsi="Times New Roman" w:cs="Times New Roman"/>
            <w:lang w:val="en-US"/>
          </w:rPr>
          <w:t>kandidatov</w:t>
        </w:r>
        <w:r w:rsidRPr="00C26BE6">
          <w:rPr>
            <w:rStyle w:val="a8"/>
            <w:rFonts w:ascii="Times New Roman" w:hAnsi="Times New Roman" w:cs="Times New Roman"/>
          </w:rPr>
          <w:t>-</w:t>
        </w:r>
        <w:r w:rsidRPr="00C26BE6">
          <w:rPr>
            <w:rStyle w:val="a8"/>
            <w:rFonts w:ascii="Times New Roman" w:hAnsi="Times New Roman" w:cs="Times New Roman"/>
            <w:lang w:val="en-US"/>
          </w:rPr>
          <w:t>na</w:t>
        </w:r>
      </w:hyperlink>
      <w:r w:rsidRPr="00C26BE6">
        <w:rPr>
          <w:rFonts w:ascii="Times New Roman" w:hAnsi="Times New Roman" w:cs="Times New Roman"/>
        </w:rPr>
        <w:t xml:space="preserve"> (дата обращения 06.05.2017);</w:t>
      </w:r>
    </w:p>
  </w:footnote>
  <w:footnote w:id="53">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Karlsson, B. «Neutrality and Economy: The Redefining of Swedish Neutrality, 1946-52». Journal of Peace Research, 1995, 32(1), </w:t>
      </w:r>
      <w:r>
        <w:rPr>
          <w:rFonts w:ascii="Times New Roman" w:hAnsi="Times New Roman" w:cs="Times New Roman"/>
          <w:lang w:val="en-US"/>
        </w:rPr>
        <w:t xml:space="preserve">p. </w:t>
      </w:r>
      <w:r w:rsidRPr="00C26BE6">
        <w:rPr>
          <w:rFonts w:ascii="Times New Roman" w:hAnsi="Times New Roman" w:cs="Times New Roman"/>
          <w:lang w:val="en-US"/>
        </w:rPr>
        <w:t>37-48;</w:t>
      </w:r>
    </w:p>
  </w:footnote>
  <w:footnote w:id="54">
    <w:p w:rsidR="00A34406" w:rsidRPr="00845FB9" w:rsidRDefault="00A34406">
      <w:pPr>
        <w:pStyle w:val="a4"/>
        <w:rPr>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Nilsson M. «Aligning the Non-Aligned: a re-interpretation of why and how Sweden was granted access to US military</w:t>
      </w:r>
      <w:r>
        <w:rPr>
          <w:rFonts w:ascii="Times New Roman" w:hAnsi="Times New Roman" w:cs="Times New Roman"/>
          <w:lang w:val="en-US"/>
        </w:rPr>
        <w:t xml:space="preserve"> materiel in the early Cold War</w:t>
      </w:r>
      <w:r w:rsidRPr="00C26BE6">
        <w:rPr>
          <w:rFonts w:ascii="Times New Roman" w:hAnsi="Times New Roman" w:cs="Times New Roman"/>
          <w:lang w:val="en-US"/>
        </w:rPr>
        <w:t>, 1948-1952</w:t>
      </w:r>
      <w:r w:rsidRPr="00F957DF">
        <w:rPr>
          <w:rFonts w:ascii="Times New Roman" w:hAnsi="Times New Roman" w:cs="Times New Roman"/>
          <w:lang w:val="en-US"/>
        </w:rPr>
        <w:t>»,</w:t>
      </w:r>
      <w:r w:rsidRPr="00C26BE6">
        <w:rPr>
          <w:rFonts w:ascii="Times New Roman" w:hAnsi="Times New Roman" w:cs="Times New Roman"/>
          <w:lang w:val="en-US"/>
        </w:rPr>
        <w:t xml:space="preserve"> Scandinavian </w:t>
      </w:r>
      <w:r>
        <w:rPr>
          <w:rFonts w:ascii="Times New Roman" w:hAnsi="Times New Roman" w:cs="Times New Roman"/>
          <w:lang w:val="en-US"/>
        </w:rPr>
        <w:t>Journal Of History, 2010, 35(3)</w:t>
      </w:r>
      <w:r w:rsidRPr="00F957DF">
        <w:rPr>
          <w:rFonts w:ascii="Times New Roman" w:hAnsi="Times New Roman" w:cs="Times New Roman"/>
          <w:lang w:val="en-US"/>
        </w:rPr>
        <w:t xml:space="preserve">, </w:t>
      </w:r>
      <w:r>
        <w:rPr>
          <w:rFonts w:ascii="Times New Roman" w:hAnsi="Times New Roman" w:cs="Times New Roman"/>
          <w:lang w:val="en-US"/>
        </w:rPr>
        <w:t xml:space="preserve">p. </w:t>
      </w:r>
      <w:r w:rsidRPr="00C26BE6">
        <w:rPr>
          <w:rFonts w:ascii="Times New Roman" w:hAnsi="Times New Roman" w:cs="Times New Roman"/>
          <w:lang w:val="en-US"/>
        </w:rPr>
        <w:t>290-309;</w:t>
      </w:r>
    </w:p>
  </w:footnote>
  <w:footnote w:id="55">
    <w:p w:rsidR="00A34406" w:rsidRPr="00C26BE6" w:rsidRDefault="00A34406">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lang w:val="en-US"/>
        </w:rPr>
        <w:t xml:space="preserve"> Karlsson, B. «Neutrality and Economy: The Redefining of Swedish Neutrality, 1946-52». Journal</w:t>
      </w:r>
      <w:r w:rsidRPr="00C26BE6">
        <w:rPr>
          <w:rFonts w:ascii="Times New Roman" w:hAnsi="Times New Roman" w:cs="Times New Roman"/>
        </w:rPr>
        <w:t xml:space="preserve"> </w:t>
      </w:r>
      <w:r w:rsidRPr="00C26BE6">
        <w:rPr>
          <w:rFonts w:ascii="Times New Roman" w:hAnsi="Times New Roman" w:cs="Times New Roman"/>
          <w:lang w:val="en-US"/>
        </w:rPr>
        <w:t>of</w:t>
      </w:r>
      <w:r w:rsidRPr="00C26BE6">
        <w:rPr>
          <w:rFonts w:ascii="Times New Roman" w:hAnsi="Times New Roman" w:cs="Times New Roman"/>
        </w:rPr>
        <w:t xml:space="preserve"> </w:t>
      </w:r>
      <w:r w:rsidRPr="00C26BE6">
        <w:rPr>
          <w:rFonts w:ascii="Times New Roman" w:hAnsi="Times New Roman" w:cs="Times New Roman"/>
          <w:lang w:val="en-US"/>
        </w:rPr>
        <w:t>Peace</w:t>
      </w:r>
      <w:r w:rsidRPr="00C26BE6">
        <w:rPr>
          <w:rFonts w:ascii="Times New Roman" w:hAnsi="Times New Roman" w:cs="Times New Roman"/>
        </w:rPr>
        <w:t xml:space="preserve"> </w:t>
      </w:r>
      <w:r w:rsidRPr="00C26BE6">
        <w:rPr>
          <w:rFonts w:ascii="Times New Roman" w:hAnsi="Times New Roman" w:cs="Times New Roman"/>
          <w:lang w:val="en-US"/>
        </w:rPr>
        <w:t>Research</w:t>
      </w:r>
      <w:r w:rsidRPr="00C26BE6">
        <w:rPr>
          <w:rFonts w:ascii="Times New Roman" w:hAnsi="Times New Roman" w:cs="Times New Roman"/>
        </w:rPr>
        <w:t>, 1995, 32(1),</w:t>
      </w:r>
      <w:r w:rsidRPr="00F957DF">
        <w:rPr>
          <w:rFonts w:ascii="Times New Roman" w:hAnsi="Times New Roman" w:cs="Times New Roman"/>
        </w:rPr>
        <w:t xml:space="preserve"> </w:t>
      </w:r>
      <w:r>
        <w:rPr>
          <w:rFonts w:ascii="Times New Roman" w:hAnsi="Times New Roman" w:cs="Times New Roman"/>
          <w:lang w:val="en-US"/>
        </w:rPr>
        <w:t>p</w:t>
      </w:r>
      <w:r w:rsidRPr="00F957DF">
        <w:rPr>
          <w:rFonts w:ascii="Times New Roman" w:hAnsi="Times New Roman" w:cs="Times New Roman"/>
        </w:rPr>
        <w:t>.</w:t>
      </w:r>
      <w:r w:rsidRPr="00C26BE6">
        <w:rPr>
          <w:rFonts w:ascii="Times New Roman" w:hAnsi="Times New Roman" w:cs="Times New Roman"/>
        </w:rPr>
        <w:t xml:space="preserve"> 37-48;</w:t>
      </w:r>
    </w:p>
  </w:footnote>
  <w:footnote w:id="56">
    <w:p w:rsidR="00A34406" w:rsidRPr="00F957DF" w:rsidRDefault="00A34406" w:rsidP="00840CF0">
      <w:pPr>
        <w:pStyle w:val="a4"/>
        <w:rPr>
          <w:rFonts w:ascii="Times New Roman" w:hAnsi="Times New Roman" w:cs="Times New Roman"/>
        </w:rPr>
      </w:pPr>
      <w:r w:rsidRPr="00C26BE6">
        <w:rPr>
          <w:rStyle w:val="a6"/>
          <w:rFonts w:ascii="Times New Roman" w:hAnsi="Times New Roman" w:cs="Times New Roman"/>
        </w:rPr>
        <w:footnoteRef/>
      </w:r>
      <w:r w:rsidRPr="00C26BE6">
        <w:rPr>
          <w:rFonts w:ascii="Times New Roman" w:hAnsi="Times New Roman" w:cs="Times New Roman"/>
        </w:rPr>
        <w:t xml:space="preserve"> Новикова </w:t>
      </w:r>
      <w:r>
        <w:rPr>
          <w:rFonts w:ascii="Times New Roman" w:hAnsi="Times New Roman" w:cs="Times New Roman"/>
        </w:rPr>
        <w:t>И.</w:t>
      </w:r>
      <w:r w:rsidRPr="00C26BE6">
        <w:rPr>
          <w:rFonts w:ascii="Times New Roman" w:hAnsi="Times New Roman" w:cs="Times New Roman"/>
        </w:rPr>
        <w:t xml:space="preserve">, Межевич </w:t>
      </w:r>
      <w:r>
        <w:rPr>
          <w:rFonts w:ascii="Times New Roman" w:hAnsi="Times New Roman" w:cs="Times New Roman"/>
        </w:rPr>
        <w:t>Н.</w:t>
      </w:r>
      <w:r w:rsidRPr="00C26BE6">
        <w:rPr>
          <w:rFonts w:ascii="Times New Roman" w:hAnsi="Times New Roman" w:cs="Times New Roman"/>
        </w:rPr>
        <w:t xml:space="preserve"> «Финляндия и НАТО: как забвение уроков прошлого может привести к их повторению», У</w:t>
      </w:r>
      <w:r>
        <w:rPr>
          <w:rFonts w:ascii="Times New Roman" w:hAnsi="Times New Roman" w:cs="Times New Roman"/>
        </w:rPr>
        <w:t>правленческое консультирование</w:t>
      </w:r>
      <w:r w:rsidRPr="00F957DF">
        <w:rPr>
          <w:rFonts w:ascii="Times New Roman" w:hAnsi="Times New Roman" w:cs="Times New Roman"/>
        </w:rPr>
        <w:t xml:space="preserve">, </w:t>
      </w:r>
      <w:r>
        <w:rPr>
          <w:rFonts w:ascii="Times New Roman" w:hAnsi="Times New Roman" w:cs="Times New Roman"/>
        </w:rPr>
        <w:t>2016</w:t>
      </w:r>
      <w:r w:rsidRPr="00F957DF">
        <w:rPr>
          <w:rFonts w:ascii="Times New Roman" w:hAnsi="Times New Roman" w:cs="Times New Roman"/>
        </w:rPr>
        <w:t xml:space="preserve">, </w:t>
      </w:r>
      <w:r>
        <w:rPr>
          <w:rFonts w:ascii="Times New Roman" w:hAnsi="Times New Roman" w:cs="Times New Roman"/>
        </w:rPr>
        <w:t xml:space="preserve"> №4 (88)</w:t>
      </w:r>
      <w:r w:rsidRPr="00F957DF">
        <w:rPr>
          <w:rFonts w:ascii="Times New Roman" w:hAnsi="Times New Roman" w:cs="Times New Roman"/>
        </w:rPr>
        <w:t xml:space="preserve">, </w:t>
      </w:r>
      <w:r>
        <w:rPr>
          <w:rFonts w:ascii="Times New Roman" w:hAnsi="Times New Roman" w:cs="Times New Roman"/>
          <w:lang w:val="en-US"/>
        </w:rPr>
        <w:t>c</w:t>
      </w:r>
      <w:r w:rsidRPr="00F957DF">
        <w:rPr>
          <w:rFonts w:ascii="Times New Roman" w:hAnsi="Times New Roman" w:cs="Times New Roman"/>
        </w:rPr>
        <w:t>. 27-39;</w:t>
      </w:r>
    </w:p>
  </w:footnote>
  <w:footnote w:id="57">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Magnus P. «Sweden and the Scandinavian Defense Dilemma», Scandinavian Journal of</w:t>
      </w:r>
      <w:r>
        <w:rPr>
          <w:rFonts w:ascii="Times New Roman" w:hAnsi="Times New Roman" w:cs="Times New Roman"/>
          <w:lang w:val="en-US"/>
        </w:rPr>
        <w:t xml:space="preserve"> History Vol. 37, No. 2, 2012, </w:t>
      </w:r>
      <w:r w:rsidRPr="00C26BE6">
        <w:rPr>
          <w:rFonts w:ascii="Times New Roman" w:hAnsi="Times New Roman" w:cs="Times New Roman"/>
          <w:lang w:val="en-US"/>
        </w:rPr>
        <w:t>p. 221–229;</w:t>
      </w:r>
    </w:p>
  </w:footnote>
  <w:footnote w:id="58">
    <w:p w:rsidR="00A34406" w:rsidRPr="00C26BE6" w:rsidRDefault="00A34406" w:rsidP="00565432">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Brodin </w:t>
      </w:r>
      <w:r w:rsidRPr="00C26BE6">
        <w:rPr>
          <w:rFonts w:ascii="Times New Roman" w:hAnsi="Times New Roman" w:cs="Times New Roman"/>
        </w:rPr>
        <w:t>К</w:t>
      </w:r>
      <w:r>
        <w:rPr>
          <w:rFonts w:ascii="Times New Roman" w:hAnsi="Times New Roman" w:cs="Times New Roman"/>
          <w:lang w:val="en-US"/>
        </w:rPr>
        <w:t>.</w:t>
      </w:r>
      <w:r w:rsidRPr="00C26BE6">
        <w:rPr>
          <w:rFonts w:ascii="Times New Roman" w:hAnsi="Times New Roman" w:cs="Times New Roman"/>
          <w:lang w:val="en-US"/>
        </w:rPr>
        <w:t xml:space="preserve"> Goldmann K., Lange C. «The Policy of Neutrality: Official Doctrines of </w:t>
      </w:r>
      <w:r>
        <w:rPr>
          <w:rFonts w:ascii="Times New Roman" w:hAnsi="Times New Roman" w:cs="Times New Roman"/>
          <w:lang w:val="en-US"/>
        </w:rPr>
        <w:t xml:space="preserve"> </w:t>
      </w:r>
      <w:r w:rsidRPr="00C26BE6">
        <w:rPr>
          <w:rFonts w:ascii="Times New Roman" w:hAnsi="Times New Roman" w:cs="Times New Roman"/>
          <w:lang w:val="en-US"/>
        </w:rPr>
        <w:t>Finland and Sweden». Cooperation a</w:t>
      </w:r>
      <w:r>
        <w:rPr>
          <w:rFonts w:ascii="Times New Roman" w:hAnsi="Times New Roman" w:cs="Times New Roman"/>
          <w:lang w:val="en-US"/>
        </w:rPr>
        <w:t>nd Conflict, 1968, vol. 3, 1, p</w:t>
      </w:r>
      <w:r w:rsidRPr="00C26BE6">
        <w:rPr>
          <w:rFonts w:ascii="Times New Roman" w:hAnsi="Times New Roman" w:cs="Times New Roman"/>
          <w:lang w:val="en-US"/>
        </w:rPr>
        <w:t xml:space="preserve">. 18-51; </w:t>
      </w:r>
    </w:p>
  </w:footnote>
  <w:footnote w:id="59">
    <w:p w:rsidR="00A34406" w:rsidRPr="00B24C6C" w:rsidRDefault="00A34406">
      <w:pPr>
        <w:pStyle w:val="a4"/>
        <w:rPr>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Nilsson M. «Aligning the Non-Aligned: a re-interpretation of why and how Sweden was granted access to US military</w:t>
      </w:r>
      <w:r>
        <w:rPr>
          <w:rFonts w:ascii="Times New Roman" w:hAnsi="Times New Roman" w:cs="Times New Roman"/>
          <w:lang w:val="en-US"/>
        </w:rPr>
        <w:t xml:space="preserve"> materiel in the early Cold War</w:t>
      </w:r>
      <w:r w:rsidRPr="00C26BE6">
        <w:rPr>
          <w:rFonts w:ascii="Times New Roman" w:hAnsi="Times New Roman" w:cs="Times New Roman"/>
          <w:lang w:val="en-US"/>
        </w:rPr>
        <w:t>, 1948-1952</w:t>
      </w:r>
      <w:r w:rsidRPr="00647127">
        <w:rPr>
          <w:rFonts w:ascii="Times New Roman" w:hAnsi="Times New Roman" w:cs="Times New Roman"/>
          <w:lang w:val="en-US"/>
        </w:rPr>
        <w:t>»,</w:t>
      </w:r>
      <w:r w:rsidRPr="00C26BE6">
        <w:rPr>
          <w:rFonts w:ascii="Times New Roman" w:hAnsi="Times New Roman" w:cs="Times New Roman"/>
          <w:lang w:val="en-US"/>
        </w:rPr>
        <w:t xml:space="preserve"> Scandinavian Journal Of History, 2010; </w:t>
      </w:r>
      <w:r>
        <w:rPr>
          <w:rFonts w:ascii="Times New Roman" w:hAnsi="Times New Roman" w:cs="Times New Roman"/>
          <w:lang w:val="en-US"/>
        </w:rPr>
        <w:t>35(3)</w:t>
      </w:r>
      <w:r w:rsidRPr="00647127">
        <w:rPr>
          <w:rFonts w:ascii="Times New Roman" w:hAnsi="Times New Roman" w:cs="Times New Roman"/>
          <w:lang w:val="en-US"/>
        </w:rPr>
        <w:t xml:space="preserve">, </w:t>
      </w:r>
      <w:r>
        <w:rPr>
          <w:rFonts w:ascii="Times New Roman" w:hAnsi="Times New Roman" w:cs="Times New Roman"/>
          <w:lang w:val="en-US"/>
        </w:rPr>
        <w:t xml:space="preserve">p. </w:t>
      </w:r>
      <w:r w:rsidRPr="00C26BE6">
        <w:rPr>
          <w:rFonts w:ascii="Times New Roman" w:hAnsi="Times New Roman" w:cs="Times New Roman"/>
          <w:lang w:val="en-US"/>
        </w:rPr>
        <w:t>290-309;</w:t>
      </w:r>
    </w:p>
  </w:footnote>
  <w:footnote w:id="60">
    <w:p w:rsidR="00A34406" w:rsidRPr="00C26BE6" w:rsidRDefault="00A34406" w:rsidP="005351E3">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Nilsson </w:t>
      </w:r>
      <w:r w:rsidRPr="00C26BE6">
        <w:rPr>
          <w:rFonts w:ascii="Times New Roman" w:hAnsi="Times New Roman" w:cs="Times New Roman"/>
        </w:rPr>
        <w:t>С</w:t>
      </w:r>
      <w:r w:rsidRPr="00C26BE6">
        <w:rPr>
          <w:rFonts w:ascii="Times New Roman" w:hAnsi="Times New Roman" w:cs="Times New Roman"/>
          <w:lang w:val="en-US"/>
        </w:rPr>
        <w:t>., Zetterlund K. «Sweden and the UN: a rekindled partnership for peacekeeping?», International Peacekeeping, 2016, 23:5,</w:t>
      </w:r>
      <w:r>
        <w:rPr>
          <w:rFonts w:ascii="Times New Roman" w:hAnsi="Times New Roman" w:cs="Times New Roman"/>
          <w:lang w:val="en-US"/>
        </w:rPr>
        <w:t xml:space="preserve"> p.</w:t>
      </w:r>
      <w:r w:rsidRPr="00C26BE6">
        <w:rPr>
          <w:rFonts w:ascii="Times New Roman" w:hAnsi="Times New Roman" w:cs="Times New Roman"/>
          <w:lang w:val="en-US"/>
        </w:rPr>
        <w:t xml:space="preserve"> 762-783;</w:t>
      </w:r>
    </w:p>
  </w:footnote>
  <w:footnote w:id="61">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Nilsson M. </w:t>
      </w:r>
      <w:r w:rsidRPr="00647127">
        <w:rPr>
          <w:rFonts w:ascii="Times New Roman" w:hAnsi="Times New Roman" w:cs="Times New Roman"/>
          <w:lang w:val="en-US"/>
        </w:rPr>
        <w:t>«</w:t>
      </w:r>
      <w:r w:rsidRPr="00C26BE6">
        <w:rPr>
          <w:rFonts w:ascii="Times New Roman" w:hAnsi="Times New Roman" w:cs="Times New Roman"/>
          <w:lang w:val="en-US"/>
        </w:rPr>
        <w:t>Aligning the Non-Aligned: a re-interpretation of why and how Sweden was granted access to US military materiel in the early Cold War, 1948-1952</w:t>
      </w:r>
      <w:r w:rsidRPr="00647127">
        <w:rPr>
          <w:rFonts w:ascii="Times New Roman" w:hAnsi="Times New Roman" w:cs="Times New Roman"/>
          <w:lang w:val="en-US"/>
        </w:rPr>
        <w:t>»</w:t>
      </w:r>
      <w:r w:rsidRPr="00C26BE6">
        <w:rPr>
          <w:rFonts w:ascii="Times New Roman" w:hAnsi="Times New Roman" w:cs="Times New Roman"/>
          <w:lang w:val="en-US"/>
        </w:rPr>
        <w:t xml:space="preserve">. Scandinavian </w:t>
      </w:r>
      <w:r>
        <w:rPr>
          <w:rFonts w:ascii="Times New Roman" w:hAnsi="Times New Roman" w:cs="Times New Roman"/>
          <w:lang w:val="en-US"/>
        </w:rPr>
        <w:t xml:space="preserve"> Journal Of History, 2010, </w:t>
      </w:r>
      <w:r w:rsidRPr="00C26BE6">
        <w:rPr>
          <w:rFonts w:ascii="Times New Roman" w:hAnsi="Times New Roman" w:cs="Times New Roman"/>
          <w:lang w:val="en-US"/>
        </w:rPr>
        <w:t>35(3),</w:t>
      </w:r>
      <w:r w:rsidRPr="00AC16FE">
        <w:rPr>
          <w:rFonts w:ascii="Times New Roman" w:hAnsi="Times New Roman" w:cs="Times New Roman"/>
          <w:lang w:val="en-US"/>
        </w:rPr>
        <w:t xml:space="preserve"> </w:t>
      </w:r>
      <w:r>
        <w:rPr>
          <w:rFonts w:ascii="Times New Roman" w:hAnsi="Times New Roman" w:cs="Times New Roman"/>
          <w:lang w:val="en-US"/>
        </w:rPr>
        <w:t>p.</w:t>
      </w:r>
      <w:r w:rsidRPr="00C26BE6">
        <w:rPr>
          <w:rFonts w:ascii="Times New Roman" w:hAnsi="Times New Roman" w:cs="Times New Roman"/>
          <w:lang w:val="en-US"/>
        </w:rPr>
        <w:t xml:space="preserve"> 290-309;</w:t>
      </w:r>
    </w:p>
  </w:footnote>
  <w:footnote w:id="62">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w:t>
      </w:r>
      <w:r w:rsidRPr="00C26BE6">
        <w:rPr>
          <w:rFonts w:ascii="Times New Roman" w:hAnsi="Times New Roman" w:cs="Times New Roman"/>
        </w:rPr>
        <w:t>Там</w:t>
      </w:r>
      <w:r w:rsidRPr="00C26BE6">
        <w:rPr>
          <w:rFonts w:ascii="Times New Roman" w:hAnsi="Times New Roman" w:cs="Times New Roman"/>
          <w:lang w:val="en-US"/>
        </w:rPr>
        <w:t xml:space="preserve"> </w:t>
      </w:r>
      <w:r w:rsidRPr="00C26BE6">
        <w:rPr>
          <w:rFonts w:ascii="Times New Roman" w:hAnsi="Times New Roman" w:cs="Times New Roman"/>
        </w:rPr>
        <w:t>же</w:t>
      </w:r>
      <w:r w:rsidRPr="00C26BE6">
        <w:rPr>
          <w:rFonts w:ascii="Times New Roman" w:hAnsi="Times New Roman" w:cs="Times New Roman"/>
          <w:lang w:val="en-US"/>
        </w:rPr>
        <w:t>;</w:t>
      </w:r>
    </w:p>
  </w:footnote>
  <w:footnote w:id="63">
    <w:p w:rsidR="00A34406" w:rsidRPr="005351E3" w:rsidRDefault="00A34406">
      <w:pPr>
        <w:pStyle w:val="a4"/>
        <w:rPr>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w:t>
      </w:r>
      <w:r w:rsidRPr="00C26BE6">
        <w:rPr>
          <w:rFonts w:ascii="Times New Roman" w:hAnsi="Times New Roman" w:cs="Times New Roman"/>
        </w:rPr>
        <w:t>Там</w:t>
      </w:r>
      <w:r w:rsidRPr="00C26BE6">
        <w:rPr>
          <w:rFonts w:ascii="Times New Roman" w:hAnsi="Times New Roman" w:cs="Times New Roman"/>
          <w:lang w:val="en-US"/>
        </w:rPr>
        <w:t xml:space="preserve"> </w:t>
      </w:r>
      <w:r w:rsidRPr="00C26BE6">
        <w:rPr>
          <w:rFonts w:ascii="Times New Roman" w:hAnsi="Times New Roman" w:cs="Times New Roman"/>
        </w:rPr>
        <w:t>же</w:t>
      </w:r>
      <w:r w:rsidRPr="00C26BE6">
        <w:rPr>
          <w:rFonts w:ascii="Times New Roman" w:hAnsi="Times New Roman" w:cs="Times New Roman"/>
          <w:lang w:val="en-US"/>
        </w:rPr>
        <w:t>;</w:t>
      </w:r>
    </w:p>
  </w:footnote>
  <w:footnote w:id="64">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w:t>
      </w:r>
      <w:r w:rsidRPr="00C26BE6">
        <w:rPr>
          <w:rFonts w:ascii="Times New Roman" w:hAnsi="Times New Roman" w:cs="Times New Roman"/>
        </w:rPr>
        <w:t>Там</w:t>
      </w:r>
      <w:r w:rsidRPr="00C26BE6">
        <w:rPr>
          <w:rFonts w:ascii="Times New Roman" w:hAnsi="Times New Roman" w:cs="Times New Roman"/>
          <w:lang w:val="en-US"/>
        </w:rPr>
        <w:t xml:space="preserve"> </w:t>
      </w:r>
      <w:r w:rsidRPr="00C26BE6">
        <w:rPr>
          <w:rFonts w:ascii="Times New Roman" w:hAnsi="Times New Roman" w:cs="Times New Roman"/>
        </w:rPr>
        <w:t>же</w:t>
      </w:r>
      <w:r w:rsidRPr="00C26BE6">
        <w:rPr>
          <w:rFonts w:ascii="Times New Roman" w:hAnsi="Times New Roman" w:cs="Times New Roman"/>
          <w:lang w:val="en-US"/>
        </w:rPr>
        <w:t>;</w:t>
      </w:r>
    </w:p>
  </w:footnote>
  <w:footnote w:id="65">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Orvik N. “Scandinavia, NATO, and Northern Security.” International Organ</w:t>
      </w:r>
      <w:r>
        <w:rPr>
          <w:rFonts w:ascii="Times New Roman" w:hAnsi="Times New Roman" w:cs="Times New Roman"/>
          <w:lang w:val="en-US"/>
        </w:rPr>
        <w:t xml:space="preserve">ization, vol. 20, no. 3, 1966, </w:t>
      </w:r>
      <w:r w:rsidRPr="00C26BE6">
        <w:rPr>
          <w:rFonts w:ascii="Times New Roman" w:hAnsi="Times New Roman" w:cs="Times New Roman"/>
          <w:lang w:val="en-US"/>
        </w:rPr>
        <w:t>p. 380–396;</w:t>
      </w:r>
    </w:p>
  </w:footnote>
  <w:footnote w:id="66">
    <w:p w:rsidR="00A34406" w:rsidRPr="000953B9" w:rsidRDefault="00A34406">
      <w:pPr>
        <w:pStyle w:val="a4"/>
        <w:rPr>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w:t>
      </w:r>
      <w:r w:rsidRPr="00C26BE6">
        <w:rPr>
          <w:rFonts w:ascii="Times New Roman" w:hAnsi="Times New Roman" w:cs="Times New Roman"/>
        </w:rPr>
        <w:t>Там</w:t>
      </w:r>
      <w:r w:rsidRPr="00C26BE6">
        <w:rPr>
          <w:rFonts w:ascii="Times New Roman" w:hAnsi="Times New Roman" w:cs="Times New Roman"/>
          <w:lang w:val="en-US"/>
        </w:rPr>
        <w:t xml:space="preserve"> </w:t>
      </w:r>
      <w:r w:rsidRPr="00C26BE6">
        <w:rPr>
          <w:rFonts w:ascii="Times New Roman" w:hAnsi="Times New Roman" w:cs="Times New Roman"/>
        </w:rPr>
        <w:t>же</w:t>
      </w:r>
      <w:r w:rsidRPr="00C26BE6">
        <w:rPr>
          <w:rFonts w:ascii="Times New Roman" w:hAnsi="Times New Roman" w:cs="Times New Roman"/>
          <w:lang w:val="en-US"/>
        </w:rPr>
        <w:t>;</w:t>
      </w:r>
    </w:p>
  </w:footnote>
  <w:footnote w:id="67">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w:t>
      </w:r>
      <w:r w:rsidRPr="00C26BE6">
        <w:rPr>
          <w:rFonts w:ascii="Times New Roman" w:hAnsi="Times New Roman" w:cs="Times New Roman"/>
        </w:rPr>
        <w:t>Там</w:t>
      </w:r>
      <w:r w:rsidRPr="00C26BE6">
        <w:rPr>
          <w:rFonts w:ascii="Times New Roman" w:hAnsi="Times New Roman" w:cs="Times New Roman"/>
          <w:lang w:val="en-US"/>
        </w:rPr>
        <w:t xml:space="preserve"> </w:t>
      </w:r>
      <w:r w:rsidRPr="00C26BE6">
        <w:rPr>
          <w:rFonts w:ascii="Times New Roman" w:hAnsi="Times New Roman" w:cs="Times New Roman"/>
        </w:rPr>
        <w:t>же</w:t>
      </w:r>
      <w:r w:rsidRPr="00C26BE6">
        <w:rPr>
          <w:rFonts w:ascii="Times New Roman" w:hAnsi="Times New Roman" w:cs="Times New Roman"/>
          <w:lang w:val="en-US"/>
        </w:rPr>
        <w:t>;</w:t>
      </w:r>
    </w:p>
  </w:footnote>
  <w:footnote w:id="68">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Murdoch J</w:t>
      </w:r>
      <w:r>
        <w:rPr>
          <w:rFonts w:ascii="Times New Roman" w:hAnsi="Times New Roman" w:cs="Times New Roman"/>
          <w:lang w:val="en-US"/>
        </w:rPr>
        <w:t>.</w:t>
      </w:r>
      <w:r w:rsidRPr="00C26BE6">
        <w:rPr>
          <w:rFonts w:ascii="Times New Roman" w:hAnsi="Times New Roman" w:cs="Times New Roman"/>
          <w:lang w:val="en-US"/>
        </w:rPr>
        <w:t>, Sandler T. «The Political Economy of Scandinavian Neutrality», Scandina</w:t>
      </w:r>
      <w:r>
        <w:rPr>
          <w:rFonts w:ascii="Times New Roman" w:hAnsi="Times New Roman" w:cs="Times New Roman"/>
          <w:lang w:val="en-US"/>
        </w:rPr>
        <w:t xml:space="preserve">vian Journal Of Economics, 1986, 88(4), p. </w:t>
      </w:r>
      <w:r w:rsidRPr="00C26BE6">
        <w:rPr>
          <w:rFonts w:ascii="Times New Roman" w:hAnsi="Times New Roman" w:cs="Times New Roman"/>
          <w:lang w:val="en-US"/>
        </w:rPr>
        <w:t>583</w:t>
      </w:r>
      <w:r>
        <w:rPr>
          <w:rFonts w:ascii="Times New Roman" w:hAnsi="Times New Roman" w:cs="Times New Roman"/>
          <w:lang w:val="en-US"/>
        </w:rPr>
        <w:t>-603</w:t>
      </w:r>
      <w:r w:rsidRPr="00C26BE6">
        <w:rPr>
          <w:rFonts w:ascii="Times New Roman" w:hAnsi="Times New Roman" w:cs="Times New Roman"/>
          <w:lang w:val="en-US"/>
        </w:rPr>
        <w:t>;</w:t>
      </w:r>
    </w:p>
  </w:footnote>
  <w:footnote w:id="69">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Nilsson M. </w:t>
      </w:r>
      <w:r w:rsidRPr="001E0E80">
        <w:rPr>
          <w:rFonts w:ascii="Times New Roman" w:hAnsi="Times New Roman" w:cs="Times New Roman"/>
          <w:lang w:val="en-US"/>
        </w:rPr>
        <w:t>«</w:t>
      </w:r>
      <w:r w:rsidRPr="00C26BE6">
        <w:rPr>
          <w:rFonts w:ascii="Times New Roman" w:hAnsi="Times New Roman" w:cs="Times New Roman"/>
          <w:lang w:val="en-US"/>
        </w:rPr>
        <w:t>Aligning the Non-Aligned: a re-interpretation of why and how Sweden was granted access to US military materiel in the early Cold War, 1948-1952</w:t>
      </w:r>
      <w:r w:rsidRPr="001E0E80">
        <w:rPr>
          <w:rFonts w:ascii="Times New Roman" w:hAnsi="Times New Roman" w:cs="Times New Roman"/>
          <w:lang w:val="en-US"/>
        </w:rPr>
        <w:t>»,</w:t>
      </w:r>
      <w:r w:rsidRPr="00C26BE6">
        <w:rPr>
          <w:rFonts w:ascii="Times New Roman" w:hAnsi="Times New Roman" w:cs="Times New Roman"/>
          <w:lang w:val="en-US"/>
        </w:rPr>
        <w:t xml:space="preserve"> </w:t>
      </w:r>
      <w:r>
        <w:rPr>
          <w:rFonts w:ascii="Times New Roman" w:hAnsi="Times New Roman" w:cs="Times New Roman"/>
          <w:lang w:val="en-US"/>
        </w:rPr>
        <w:t>Scandinavian Journal Of History, 2010</w:t>
      </w:r>
      <w:r w:rsidRPr="001E0E80">
        <w:rPr>
          <w:rFonts w:ascii="Times New Roman" w:hAnsi="Times New Roman" w:cs="Times New Roman"/>
          <w:lang w:val="en-US"/>
        </w:rPr>
        <w:t>,</w:t>
      </w:r>
      <w:r>
        <w:rPr>
          <w:rFonts w:ascii="Times New Roman" w:hAnsi="Times New Roman" w:cs="Times New Roman"/>
          <w:lang w:val="en-US"/>
        </w:rPr>
        <w:t xml:space="preserve"> </w:t>
      </w:r>
      <w:r w:rsidRPr="001E0E80">
        <w:rPr>
          <w:rFonts w:ascii="Times New Roman" w:hAnsi="Times New Roman" w:cs="Times New Roman"/>
          <w:lang w:val="en-US"/>
        </w:rPr>
        <w:t xml:space="preserve"> </w:t>
      </w:r>
      <w:r w:rsidRPr="00C26BE6">
        <w:rPr>
          <w:rFonts w:ascii="Times New Roman" w:hAnsi="Times New Roman" w:cs="Times New Roman"/>
          <w:lang w:val="en-US"/>
        </w:rPr>
        <w:t xml:space="preserve">35(3), </w:t>
      </w:r>
      <w:r>
        <w:rPr>
          <w:rFonts w:ascii="Times New Roman" w:hAnsi="Times New Roman" w:cs="Times New Roman"/>
          <w:lang w:val="en-US"/>
        </w:rPr>
        <w:t xml:space="preserve">p. </w:t>
      </w:r>
      <w:r w:rsidRPr="00C26BE6">
        <w:rPr>
          <w:rFonts w:ascii="Times New Roman" w:hAnsi="Times New Roman" w:cs="Times New Roman"/>
          <w:lang w:val="en-US"/>
        </w:rPr>
        <w:t>290-309;</w:t>
      </w:r>
    </w:p>
  </w:footnote>
  <w:footnote w:id="70">
    <w:p w:rsidR="00A34406" w:rsidRPr="000953B9" w:rsidRDefault="00A34406">
      <w:pPr>
        <w:pStyle w:val="a4"/>
        <w:rPr>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Karlsson, B. «Neutrality and Economy: The Redefining of Swedish Neutrality, 1946-52»,  Journal of Peace Research, 1995, 32(1), </w:t>
      </w:r>
      <w:r>
        <w:rPr>
          <w:rFonts w:ascii="Times New Roman" w:hAnsi="Times New Roman" w:cs="Times New Roman"/>
          <w:lang w:val="en-US"/>
        </w:rPr>
        <w:t xml:space="preserve">p. </w:t>
      </w:r>
      <w:r w:rsidRPr="00C26BE6">
        <w:rPr>
          <w:rFonts w:ascii="Times New Roman" w:hAnsi="Times New Roman" w:cs="Times New Roman"/>
          <w:lang w:val="en-US"/>
        </w:rPr>
        <w:t>37-48;</w:t>
      </w:r>
    </w:p>
  </w:footnote>
  <w:footnote w:id="71">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Nilsson M. «Aligning the Non-Aligned: a re-interpretation of why and how Sweden was granted access to US military materiel in the early Cold War, 1948-1952», Scandinavian Journal Of History, 2010, 35(3), </w:t>
      </w:r>
      <w:r>
        <w:rPr>
          <w:rFonts w:ascii="Times New Roman" w:hAnsi="Times New Roman" w:cs="Times New Roman"/>
          <w:lang w:val="en-US"/>
        </w:rPr>
        <w:t xml:space="preserve">p. </w:t>
      </w:r>
      <w:r w:rsidRPr="00C26BE6">
        <w:rPr>
          <w:rFonts w:ascii="Times New Roman" w:hAnsi="Times New Roman" w:cs="Times New Roman"/>
          <w:lang w:val="en-US"/>
        </w:rPr>
        <w:t>290-309;</w:t>
      </w:r>
    </w:p>
  </w:footnote>
  <w:footnote w:id="72">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Orvik, Nils. “Scandinavia, NATO, and Northern Security.” International Organi</w:t>
      </w:r>
      <w:r>
        <w:rPr>
          <w:rFonts w:ascii="Times New Roman" w:hAnsi="Times New Roman" w:cs="Times New Roman"/>
          <w:lang w:val="en-US"/>
        </w:rPr>
        <w:t>zation, vol. 20, no. 3, 1966, p</w:t>
      </w:r>
      <w:r w:rsidRPr="00C26BE6">
        <w:rPr>
          <w:rFonts w:ascii="Times New Roman" w:hAnsi="Times New Roman" w:cs="Times New Roman"/>
          <w:lang w:val="en-US"/>
        </w:rPr>
        <w:t>. 380–396;</w:t>
      </w:r>
    </w:p>
  </w:footnote>
  <w:footnote w:id="73">
    <w:p w:rsidR="00A34406" w:rsidRPr="00C26BE6" w:rsidRDefault="00A34406">
      <w:pPr>
        <w:pStyle w:val="a4"/>
        <w:rPr>
          <w:rFonts w:ascii="Times New Roman" w:hAnsi="Times New Roman" w:cs="Times New Roman"/>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Schöpflin G. “NATO and the Nordic Balance.”, The Worl</w:t>
      </w:r>
      <w:r>
        <w:rPr>
          <w:rFonts w:ascii="Times New Roman" w:hAnsi="Times New Roman" w:cs="Times New Roman"/>
          <w:lang w:val="en-US"/>
        </w:rPr>
        <w:t xml:space="preserve">d Today, vol. 22, no. 3, 1966, </w:t>
      </w:r>
      <w:r w:rsidRPr="00C26BE6">
        <w:rPr>
          <w:rFonts w:ascii="Times New Roman" w:hAnsi="Times New Roman" w:cs="Times New Roman"/>
          <w:lang w:val="en-US"/>
        </w:rPr>
        <w:t>p. 114–122;</w:t>
      </w:r>
    </w:p>
  </w:footnote>
  <w:footnote w:id="74">
    <w:p w:rsidR="00A34406" w:rsidRPr="005F6C8A" w:rsidRDefault="00A34406">
      <w:pPr>
        <w:pStyle w:val="a4"/>
        <w:rPr>
          <w:lang w:val="en-US"/>
        </w:rPr>
      </w:pPr>
      <w:r w:rsidRPr="00C26BE6">
        <w:rPr>
          <w:rStyle w:val="a6"/>
          <w:rFonts w:ascii="Times New Roman" w:hAnsi="Times New Roman" w:cs="Times New Roman"/>
        </w:rPr>
        <w:footnoteRef/>
      </w:r>
      <w:r w:rsidRPr="00C26BE6">
        <w:rPr>
          <w:rFonts w:ascii="Times New Roman" w:hAnsi="Times New Roman" w:cs="Times New Roman"/>
          <w:lang w:val="en-US"/>
        </w:rPr>
        <w:t xml:space="preserve"> Brodin K., Goldmann K., Lange C. «The Policy of Neutrality: Official Doctrines of Finland and Sweden». Cooperation </w:t>
      </w:r>
      <w:r>
        <w:rPr>
          <w:rFonts w:ascii="Times New Roman" w:hAnsi="Times New Roman" w:cs="Times New Roman"/>
          <w:lang w:val="en-US"/>
        </w:rPr>
        <w:t xml:space="preserve">and Conflict, 1968, vol. 3, </w:t>
      </w:r>
      <w:r w:rsidRPr="00C26BE6">
        <w:rPr>
          <w:rFonts w:ascii="Times New Roman" w:hAnsi="Times New Roman" w:cs="Times New Roman"/>
          <w:lang w:val="en-US"/>
        </w:rPr>
        <w:t>p. 18-51;</w:t>
      </w:r>
    </w:p>
  </w:footnote>
  <w:footnote w:id="75">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Freymond J. “The European Neutrals and the Atlantic Community.” International Organi</w:t>
      </w:r>
      <w:r>
        <w:rPr>
          <w:rFonts w:ascii="Times New Roman" w:hAnsi="Times New Roman" w:cs="Times New Roman"/>
          <w:lang w:val="en-US"/>
        </w:rPr>
        <w:t>zation, vol. 17, no. 3, 1963, p</w:t>
      </w:r>
      <w:r w:rsidRPr="00072A0B">
        <w:rPr>
          <w:rFonts w:ascii="Times New Roman" w:hAnsi="Times New Roman" w:cs="Times New Roman"/>
          <w:lang w:val="en-US"/>
        </w:rPr>
        <w:t>. 592–609;</w:t>
      </w:r>
    </w:p>
  </w:footnote>
  <w:footnote w:id="76">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Wiberg H.. «Swedish National Security Policy: A Review and Critique» Bull</w:t>
      </w:r>
      <w:r>
        <w:rPr>
          <w:rFonts w:ascii="Times New Roman" w:hAnsi="Times New Roman" w:cs="Times New Roman"/>
          <w:lang w:val="en-US"/>
        </w:rPr>
        <w:t xml:space="preserve">etin Of Peace Proposals 9 (4), </w:t>
      </w:r>
      <w:r w:rsidRPr="00072A0B">
        <w:rPr>
          <w:rFonts w:ascii="Times New Roman" w:hAnsi="Times New Roman" w:cs="Times New Roman"/>
          <w:lang w:val="en-US"/>
        </w:rPr>
        <w:t xml:space="preserve">p. 308-316; </w:t>
      </w:r>
    </w:p>
  </w:footnote>
  <w:footnote w:id="77">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Möller U., Bjereld U. «From Nordic neutrals to post-neutral Europeans: Differences in Finnish and Swedish policy transformation». Cooperation an</w:t>
      </w:r>
      <w:r>
        <w:rPr>
          <w:rFonts w:ascii="Times New Roman" w:hAnsi="Times New Roman" w:cs="Times New Roman"/>
          <w:lang w:val="en-US"/>
        </w:rPr>
        <w:t>d Conflict, 2010, vol. 45, 4, p</w:t>
      </w:r>
      <w:r w:rsidRPr="00072A0B">
        <w:rPr>
          <w:rFonts w:ascii="Times New Roman" w:hAnsi="Times New Roman" w:cs="Times New Roman"/>
          <w:lang w:val="en-US"/>
        </w:rPr>
        <w:t>. 363-386;</w:t>
      </w:r>
    </w:p>
  </w:footnote>
  <w:footnote w:id="78">
    <w:p w:rsidR="00A34406" w:rsidRPr="000953B9" w:rsidRDefault="00A34406">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Orvik N. «Nordic Cooperation and High Politics», International Organization, vol. 28, no. 1, 1974, pp. 61–88;</w:t>
      </w:r>
    </w:p>
  </w:footnote>
  <w:footnote w:id="79">
    <w:p w:rsidR="00A34406" w:rsidRPr="00072A0B" w:rsidRDefault="00A34406" w:rsidP="006C74A9">
      <w:pPr>
        <w:pStyle w:val="a4"/>
        <w:rPr>
          <w:rFonts w:ascii="Times New Roman" w:hAnsi="Times New Roman" w:cs="Times New Roman"/>
          <w:lang w:val="en-US"/>
        </w:rPr>
      </w:pPr>
      <w:r w:rsidRPr="00072A0B">
        <w:rPr>
          <w:rStyle w:val="a6"/>
          <w:rFonts w:ascii="Times New Roman" w:hAnsi="Times New Roman" w:cs="Times New Roman"/>
        </w:rPr>
        <w:footnoteRef/>
      </w:r>
      <w:r>
        <w:rPr>
          <w:rFonts w:ascii="Times New Roman" w:hAnsi="Times New Roman" w:cs="Times New Roman"/>
          <w:lang w:val="en-US"/>
        </w:rPr>
        <w:t xml:space="preserve"> Andre</w:t>
      </w:r>
      <w:r w:rsidRPr="00072A0B">
        <w:rPr>
          <w:rFonts w:ascii="Times New Roman" w:hAnsi="Times New Roman" w:cs="Times New Roman"/>
          <w:lang w:val="en-US"/>
        </w:rPr>
        <w:t xml:space="preserve">n N. “The Future of the Scandinavian Security System.” International </w:t>
      </w:r>
      <w:r>
        <w:rPr>
          <w:rFonts w:ascii="Times New Roman" w:hAnsi="Times New Roman" w:cs="Times New Roman"/>
          <w:lang w:val="en-US"/>
        </w:rPr>
        <w:t xml:space="preserve">Journal, vol. 24, no. 2, 1969, </w:t>
      </w:r>
      <w:r w:rsidRPr="00072A0B">
        <w:rPr>
          <w:rFonts w:ascii="Times New Roman" w:hAnsi="Times New Roman" w:cs="Times New Roman"/>
          <w:lang w:val="en-US"/>
        </w:rPr>
        <w:t>p. 339–348;</w:t>
      </w:r>
    </w:p>
  </w:footnote>
  <w:footnote w:id="80">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Там</w:t>
      </w:r>
      <w:r w:rsidRPr="00072A0B">
        <w:rPr>
          <w:rFonts w:ascii="Times New Roman" w:hAnsi="Times New Roman" w:cs="Times New Roman"/>
          <w:lang w:val="en-US"/>
        </w:rPr>
        <w:t xml:space="preserve"> </w:t>
      </w:r>
      <w:r w:rsidRPr="00072A0B">
        <w:rPr>
          <w:rFonts w:ascii="Times New Roman" w:hAnsi="Times New Roman" w:cs="Times New Roman"/>
        </w:rPr>
        <w:t>же</w:t>
      </w:r>
      <w:r w:rsidRPr="00072A0B">
        <w:rPr>
          <w:rFonts w:ascii="Times New Roman" w:hAnsi="Times New Roman" w:cs="Times New Roman"/>
          <w:lang w:val="en-US"/>
        </w:rPr>
        <w:t>;</w:t>
      </w:r>
    </w:p>
  </w:footnote>
  <w:footnote w:id="81">
    <w:p w:rsidR="00A34406" w:rsidRPr="004A31AE" w:rsidRDefault="00A34406">
      <w:pPr>
        <w:pStyle w:val="a4"/>
        <w:rPr>
          <w:lang w:val="en-US"/>
        </w:rPr>
      </w:pPr>
      <w:r w:rsidRPr="00072A0B">
        <w:rPr>
          <w:rStyle w:val="a6"/>
          <w:rFonts w:ascii="Times New Roman" w:hAnsi="Times New Roman" w:cs="Times New Roman"/>
        </w:rPr>
        <w:footnoteRef/>
      </w:r>
      <w:r>
        <w:rPr>
          <w:rFonts w:ascii="Times New Roman" w:hAnsi="Times New Roman" w:cs="Times New Roman"/>
          <w:lang w:val="en-US"/>
        </w:rPr>
        <w:t xml:space="preserve"> Weller, G. </w:t>
      </w:r>
      <w:r w:rsidRPr="00B36ECE">
        <w:rPr>
          <w:rFonts w:ascii="Times New Roman" w:hAnsi="Times New Roman" w:cs="Times New Roman"/>
          <w:lang w:val="en-US"/>
        </w:rPr>
        <w:t>«</w:t>
      </w:r>
      <w:r w:rsidRPr="00072A0B">
        <w:rPr>
          <w:rFonts w:ascii="Times New Roman" w:hAnsi="Times New Roman" w:cs="Times New Roman"/>
          <w:lang w:val="en-US"/>
        </w:rPr>
        <w:t>Scandinavian Security and Intelligence: The Eu</w:t>
      </w:r>
      <w:r>
        <w:rPr>
          <w:rFonts w:ascii="Times New Roman" w:hAnsi="Times New Roman" w:cs="Times New Roman"/>
          <w:lang w:val="en-US"/>
        </w:rPr>
        <w:t>ropean Union, the WEU, and NATO</w:t>
      </w:r>
      <w:r w:rsidRPr="00B36ECE">
        <w:rPr>
          <w:rFonts w:ascii="Times New Roman" w:hAnsi="Times New Roman" w:cs="Times New Roman"/>
          <w:lang w:val="en-US"/>
        </w:rPr>
        <w:t>»</w:t>
      </w:r>
      <w:r w:rsidRPr="00072A0B">
        <w:rPr>
          <w:rFonts w:ascii="Times New Roman" w:hAnsi="Times New Roman" w:cs="Times New Roman"/>
          <w:lang w:val="en-US"/>
        </w:rPr>
        <w:t xml:space="preserve">, Scandinavian </w:t>
      </w:r>
      <w:r>
        <w:rPr>
          <w:rFonts w:ascii="Times New Roman" w:hAnsi="Times New Roman" w:cs="Times New Roman"/>
          <w:lang w:val="en-US"/>
        </w:rPr>
        <w:t xml:space="preserve">Studies, vol. 70, no. 1, 1998, </w:t>
      </w:r>
      <w:r w:rsidRPr="00072A0B">
        <w:rPr>
          <w:rFonts w:ascii="Times New Roman" w:hAnsi="Times New Roman" w:cs="Times New Roman"/>
          <w:lang w:val="en-US"/>
        </w:rPr>
        <w:t>p. 69–86;</w:t>
      </w:r>
    </w:p>
  </w:footnote>
  <w:footnote w:id="82">
    <w:p w:rsidR="00A34406" w:rsidRPr="00072A0B" w:rsidRDefault="00A34406" w:rsidP="00991F05">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Nilsson M. «Science as propaganda: Swedish scientists and the co-production of American hegemony in Sweden during the cold war 1953–68», Eur</w:t>
      </w:r>
      <w:r>
        <w:rPr>
          <w:rFonts w:ascii="Times New Roman" w:hAnsi="Times New Roman" w:cs="Times New Roman"/>
          <w:lang w:val="en-US"/>
        </w:rPr>
        <w:t xml:space="preserve">opean Review of History, 2012, 19:2, </w:t>
      </w:r>
      <w:r w:rsidRPr="00072A0B">
        <w:rPr>
          <w:rFonts w:ascii="Times New Roman" w:hAnsi="Times New Roman" w:cs="Times New Roman"/>
          <w:lang w:val="en-US"/>
        </w:rPr>
        <w:t>p. 275-302;</w:t>
      </w:r>
    </w:p>
  </w:footnote>
  <w:footnote w:id="83">
    <w:p w:rsidR="00A34406" w:rsidRPr="00072A0B" w:rsidRDefault="00A34406">
      <w:pPr>
        <w:pStyle w:val="a4"/>
        <w:rPr>
          <w:rFonts w:ascii="Times New Roman" w:hAnsi="Times New Roman" w:cs="Times New Roman"/>
        </w:rPr>
      </w:pPr>
      <w:r w:rsidRPr="00072A0B">
        <w:rPr>
          <w:rStyle w:val="a6"/>
          <w:rFonts w:ascii="Times New Roman" w:hAnsi="Times New Roman" w:cs="Times New Roman"/>
        </w:rPr>
        <w:footnoteRef/>
      </w:r>
      <w:r w:rsidRPr="00072A0B">
        <w:rPr>
          <w:rFonts w:ascii="Times New Roman" w:hAnsi="Times New Roman" w:cs="Times New Roman"/>
        </w:rPr>
        <w:t xml:space="preserve"> Там же;</w:t>
      </w:r>
    </w:p>
  </w:footnote>
  <w:footnote w:id="84">
    <w:p w:rsidR="00A34406" w:rsidRPr="00235763" w:rsidRDefault="00A34406">
      <w:pPr>
        <w:pStyle w:val="a4"/>
      </w:pPr>
      <w:r w:rsidRPr="00072A0B">
        <w:rPr>
          <w:rStyle w:val="a6"/>
          <w:rFonts w:ascii="Times New Roman" w:hAnsi="Times New Roman" w:cs="Times New Roman"/>
        </w:rPr>
        <w:footnoteRef/>
      </w:r>
      <w:r w:rsidRPr="00072A0B">
        <w:rPr>
          <w:rFonts w:ascii="Times New Roman" w:hAnsi="Times New Roman" w:cs="Times New Roman"/>
        </w:rPr>
        <w:t xml:space="preserve"> Там же;</w:t>
      </w:r>
    </w:p>
  </w:footnote>
  <w:footnote w:id="85">
    <w:p w:rsidR="00A34406" w:rsidRPr="00072A0B" w:rsidRDefault="00A34406">
      <w:pPr>
        <w:pStyle w:val="a4"/>
        <w:rPr>
          <w:rFonts w:ascii="Times New Roman" w:hAnsi="Times New Roman" w:cs="Times New Roman"/>
        </w:rPr>
      </w:pPr>
      <w:r w:rsidRPr="00072A0B">
        <w:rPr>
          <w:rStyle w:val="a6"/>
          <w:rFonts w:ascii="Times New Roman" w:hAnsi="Times New Roman" w:cs="Times New Roman"/>
        </w:rPr>
        <w:footnoteRef/>
      </w:r>
      <w:r w:rsidRPr="00072A0B">
        <w:rPr>
          <w:rFonts w:ascii="Times New Roman" w:hAnsi="Times New Roman" w:cs="Times New Roman"/>
        </w:rPr>
        <w:t xml:space="preserve"> Там же;</w:t>
      </w:r>
    </w:p>
  </w:footnote>
  <w:footnote w:id="86">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Nilsson M. «Amber Nine: NATO's Secret Use of a Flight Path over Sweden and the Incorporation of Sweden in NATO's Infrastructure». Journal of Contemporary </w:t>
      </w:r>
      <w:r>
        <w:rPr>
          <w:rFonts w:ascii="Times New Roman" w:hAnsi="Times New Roman" w:cs="Times New Roman"/>
          <w:lang w:val="en-US"/>
        </w:rPr>
        <w:t>History, 2009,  vol. 44, 2</w:t>
      </w:r>
      <w:r w:rsidRPr="00AC16FE">
        <w:rPr>
          <w:rFonts w:ascii="Times New Roman" w:hAnsi="Times New Roman" w:cs="Times New Roman"/>
          <w:lang w:val="en-US"/>
        </w:rPr>
        <w:t>,</w:t>
      </w:r>
      <w:r>
        <w:rPr>
          <w:rFonts w:ascii="Times New Roman" w:hAnsi="Times New Roman" w:cs="Times New Roman"/>
          <w:lang w:val="en-US"/>
        </w:rPr>
        <w:t xml:space="preserve"> </w:t>
      </w:r>
      <w:r w:rsidRPr="00072A0B">
        <w:rPr>
          <w:rFonts w:ascii="Times New Roman" w:hAnsi="Times New Roman" w:cs="Times New Roman"/>
          <w:lang w:val="en-US"/>
        </w:rPr>
        <w:t>p. 287-307;</w:t>
      </w:r>
    </w:p>
  </w:footnote>
  <w:footnote w:id="87">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Там</w:t>
      </w:r>
      <w:r w:rsidRPr="00072A0B">
        <w:rPr>
          <w:rFonts w:ascii="Times New Roman" w:hAnsi="Times New Roman" w:cs="Times New Roman"/>
          <w:lang w:val="en-US"/>
        </w:rPr>
        <w:t xml:space="preserve"> </w:t>
      </w:r>
      <w:r w:rsidRPr="00072A0B">
        <w:rPr>
          <w:rFonts w:ascii="Times New Roman" w:hAnsi="Times New Roman" w:cs="Times New Roman"/>
        </w:rPr>
        <w:t>же</w:t>
      </w:r>
      <w:r w:rsidRPr="00072A0B">
        <w:rPr>
          <w:rFonts w:ascii="Times New Roman" w:hAnsi="Times New Roman" w:cs="Times New Roman"/>
          <w:lang w:val="en-US"/>
        </w:rPr>
        <w:t>;</w:t>
      </w:r>
    </w:p>
  </w:footnote>
  <w:footnote w:id="88">
    <w:p w:rsidR="00A34406" w:rsidRPr="007707E1" w:rsidRDefault="00A34406">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Там</w:t>
      </w:r>
      <w:r w:rsidRPr="00072A0B">
        <w:rPr>
          <w:rFonts w:ascii="Times New Roman" w:hAnsi="Times New Roman" w:cs="Times New Roman"/>
          <w:lang w:val="en-US"/>
        </w:rPr>
        <w:t xml:space="preserve"> </w:t>
      </w:r>
      <w:r w:rsidRPr="00072A0B">
        <w:rPr>
          <w:rFonts w:ascii="Times New Roman" w:hAnsi="Times New Roman" w:cs="Times New Roman"/>
        </w:rPr>
        <w:t>же</w:t>
      </w:r>
      <w:r w:rsidRPr="00072A0B">
        <w:rPr>
          <w:rFonts w:ascii="Times New Roman" w:hAnsi="Times New Roman" w:cs="Times New Roman"/>
          <w:lang w:val="en-US"/>
        </w:rPr>
        <w:t>;</w:t>
      </w:r>
    </w:p>
  </w:footnote>
  <w:footnote w:id="89">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Там</w:t>
      </w:r>
      <w:r w:rsidRPr="00072A0B">
        <w:rPr>
          <w:rFonts w:ascii="Times New Roman" w:hAnsi="Times New Roman" w:cs="Times New Roman"/>
          <w:lang w:val="en-US"/>
        </w:rPr>
        <w:t xml:space="preserve"> </w:t>
      </w:r>
      <w:r w:rsidRPr="00072A0B">
        <w:rPr>
          <w:rFonts w:ascii="Times New Roman" w:hAnsi="Times New Roman" w:cs="Times New Roman"/>
        </w:rPr>
        <w:t>же</w:t>
      </w:r>
      <w:r w:rsidRPr="00072A0B">
        <w:rPr>
          <w:rFonts w:ascii="Times New Roman" w:hAnsi="Times New Roman" w:cs="Times New Roman"/>
          <w:lang w:val="en-US"/>
        </w:rPr>
        <w:t>;</w:t>
      </w:r>
    </w:p>
  </w:footnote>
  <w:footnote w:id="90">
    <w:p w:rsidR="00A34406" w:rsidRPr="007707E1" w:rsidRDefault="00A34406">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Там</w:t>
      </w:r>
      <w:r w:rsidRPr="00072A0B">
        <w:rPr>
          <w:rFonts w:ascii="Times New Roman" w:hAnsi="Times New Roman" w:cs="Times New Roman"/>
          <w:lang w:val="en-US"/>
        </w:rPr>
        <w:t xml:space="preserve"> </w:t>
      </w:r>
      <w:r w:rsidRPr="00072A0B">
        <w:rPr>
          <w:rFonts w:ascii="Times New Roman" w:hAnsi="Times New Roman" w:cs="Times New Roman"/>
        </w:rPr>
        <w:t>же</w:t>
      </w:r>
      <w:r w:rsidRPr="00072A0B">
        <w:rPr>
          <w:rFonts w:ascii="Times New Roman" w:hAnsi="Times New Roman" w:cs="Times New Roman"/>
          <w:lang w:val="en-US"/>
        </w:rPr>
        <w:t>;</w:t>
      </w:r>
    </w:p>
  </w:footnote>
  <w:footnote w:id="91">
    <w:p w:rsidR="00A34406" w:rsidRPr="00072A0B" w:rsidRDefault="00A34406">
      <w:pPr>
        <w:pStyle w:val="a4"/>
        <w:rPr>
          <w:rFonts w:ascii="Times New Roman" w:hAnsi="Times New Roman" w:cs="Times New Roman"/>
        </w:rPr>
      </w:pPr>
      <w:r w:rsidRPr="00072A0B">
        <w:rPr>
          <w:rStyle w:val="a6"/>
          <w:rFonts w:ascii="Times New Roman" w:hAnsi="Times New Roman" w:cs="Times New Roman"/>
        </w:rPr>
        <w:footnoteRef/>
      </w:r>
      <w:r w:rsidRPr="00072A0B">
        <w:rPr>
          <w:rFonts w:ascii="Times New Roman" w:hAnsi="Times New Roman" w:cs="Times New Roman"/>
          <w:lang w:val="en-US"/>
        </w:rPr>
        <w:t xml:space="preserve"> Tunander O. «The Uneasy Imbrication of Nation-State and NATO». Cooperation</w:t>
      </w:r>
      <w:r w:rsidRPr="00072A0B">
        <w:rPr>
          <w:rFonts w:ascii="Times New Roman" w:hAnsi="Times New Roman" w:cs="Times New Roman"/>
        </w:rPr>
        <w:t xml:space="preserve"> </w:t>
      </w:r>
      <w:r w:rsidRPr="00072A0B">
        <w:rPr>
          <w:rFonts w:ascii="Times New Roman" w:hAnsi="Times New Roman" w:cs="Times New Roman"/>
          <w:lang w:val="en-US"/>
        </w:rPr>
        <w:t>and</w:t>
      </w:r>
      <w:r w:rsidRPr="00072A0B">
        <w:rPr>
          <w:rFonts w:ascii="Times New Roman" w:hAnsi="Times New Roman" w:cs="Times New Roman"/>
        </w:rPr>
        <w:t xml:space="preserve"> </w:t>
      </w:r>
      <w:r w:rsidRPr="00072A0B">
        <w:rPr>
          <w:rFonts w:ascii="Times New Roman" w:hAnsi="Times New Roman" w:cs="Times New Roman"/>
          <w:lang w:val="en-US"/>
        </w:rPr>
        <w:t>Conflict</w:t>
      </w:r>
      <w:r w:rsidRPr="00072A0B">
        <w:rPr>
          <w:rFonts w:ascii="Times New Roman" w:hAnsi="Times New Roman" w:cs="Times New Roman"/>
        </w:rPr>
        <w:t xml:space="preserve">, 1999,  </w:t>
      </w:r>
      <w:r w:rsidRPr="00072A0B">
        <w:rPr>
          <w:rFonts w:ascii="Times New Roman" w:hAnsi="Times New Roman" w:cs="Times New Roman"/>
          <w:lang w:val="en-US"/>
        </w:rPr>
        <w:t>vol</w:t>
      </w:r>
      <w:r w:rsidRPr="00072A0B">
        <w:rPr>
          <w:rFonts w:ascii="Times New Roman" w:hAnsi="Times New Roman" w:cs="Times New Roman"/>
        </w:rPr>
        <w:t xml:space="preserve">. 34, 2: </w:t>
      </w:r>
      <w:r>
        <w:rPr>
          <w:rFonts w:ascii="Times New Roman" w:hAnsi="Times New Roman" w:cs="Times New Roman"/>
          <w:lang w:val="en-US"/>
        </w:rPr>
        <w:t>p</w:t>
      </w:r>
      <w:r w:rsidRPr="00072A0B">
        <w:rPr>
          <w:rFonts w:ascii="Times New Roman" w:hAnsi="Times New Roman" w:cs="Times New Roman"/>
        </w:rPr>
        <w:t>. 169-203;</w:t>
      </w:r>
    </w:p>
  </w:footnote>
  <w:footnote w:id="92">
    <w:p w:rsidR="00A34406" w:rsidRPr="00072A0B" w:rsidRDefault="00A34406">
      <w:pPr>
        <w:pStyle w:val="a4"/>
        <w:rPr>
          <w:rFonts w:ascii="Times New Roman" w:hAnsi="Times New Roman" w:cs="Times New Roman"/>
        </w:rPr>
      </w:pPr>
      <w:r w:rsidRPr="00072A0B">
        <w:rPr>
          <w:rStyle w:val="a6"/>
          <w:rFonts w:ascii="Times New Roman" w:hAnsi="Times New Roman" w:cs="Times New Roman"/>
        </w:rPr>
        <w:footnoteRef/>
      </w:r>
      <w:r w:rsidRPr="00072A0B">
        <w:rPr>
          <w:rFonts w:ascii="Times New Roman" w:hAnsi="Times New Roman" w:cs="Times New Roman"/>
        </w:rPr>
        <w:t xml:space="preserve"> Там же;</w:t>
      </w:r>
    </w:p>
  </w:footnote>
  <w:footnote w:id="93">
    <w:p w:rsidR="00A34406" w:rsidRPr="00AB7685" w:rsidRDefault="00A34406">
      <w:pPr>
        <w:pStyle w:val="a4"/>
      </w:pPr>
      <w:r w:rsidRPr="00072A0B">
        <w:rPr>
          <w:rStyle w:val="a6"/>
          <w:rFonts w:ascii="Times New Roman" w:hAnsi="Times New Roman" w:cs="Times New Roman"/>
        </w:rPr>
        <w:footnoteRef/>
      </w:r>
      <w:r w:rsidRPr="00072A0B">
        <w:rPr>
          <w:rFonts w:ascii="Times New Roman" w:hAnsi="Times New Roman" w:cs="Times New Roman"/>
        </w:rPr>
        <w:t xml:space="preserve"> Там же;</w:t>
      </w:r>
    </w:p>
  </w:footnote>
  <w:footnote w:id="94">
    <w:p w:rsidR="00A34406" w:rsidRPr="00072A0B" w:rsidRDefault="00A34406">
      <w:pPr>
        <w:pStyle w:val="a4"/>
        <w:rPr>
          <w:rFonts w:ascii="Times New Roman" w:hAnsi="Times New Roman" w:cs="Times New Roman"/>
        </w:rPr>
      </w:pPr>
      <w:r w:rsidRPr="00072A0B">
        <w:rPr>
          <w:rStyle w:val="a6"/>
          <w:rFonts w:ascii="Times New Roman" w:hAnsi="Times New Roman" w:cs="Times New Roman"/>
        </w:rPr>
        <w:footnoteRef/>
      </w:r>
      <w:r w:rsidRPr="00072A0B">
        <w:rPr>
          <w:rFonts w:ascii="Times New Roman" w:hAnsi="Times New Roman" w:cs="Times New Roman"/>
        </w:rPr>
        <w:t xml:space="preserve"> Там же;</w:t>
      </w:r>
    </w:p>
  </w:footnote>
  <w:footnote w:id="95">
    <w:p w:rsidR="00A34406" w:rsidRPr="00072A0B" w:rsidRDefault="00A34406">
      <w:pPr>
        <w:pStyle w:val="a4"/>
        <w:rPr>
          <w:rFonts w:ascii="Times New Roman" w:hAnsi="Times New Roman" w:cs="Times New Roman"/>
        </w:rPr>
      </w:pPr>
      <w:r w:rsidRPr="00072A0B">
        <w:rPr>
          <w:rStyle w:val="a6"/>
          <w:rFonts w:ascii="Times New Roman" w:hAnsi="Times New Roman" w:cs="Times New Roman"/>
        </w:rPr>
        <w:footnoteRef/>
      </w:r>
      <w:r w:rsidRPr="00072A0B">
        <w:rPr>
          <w:rFonts w:ascii="Times New Roman" w:hAnsi="Times New Roman" w:cs="Times New Roman"/>
        </w:rPr>
        <w:t xml:space="preserve"> Там же;</w:t>
      </w:r>
    </w:p>
  </w:footnote>
  <w:footnote w:id="96">
    <w:p w:rsidR="00A34406" w:rsidRPr="00AB7685" w:rsidRDefault="00A34406">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Там</w:t>
      </w:r>
      <w:r w:rsidRPr="00072A0B">
        <w:rPr>
          <w:rFonts w:ascii="Times New Roman" w:hAnsi="Times New Roman" w:cs="Times New Roman"/>
          <w:lang w:val="en-US"/>
        </w:rPr>
        <w:t xml:space="preserve"> </w:t>
      </w:r>
      <w:r w:rsidRPr="00072A0B">
        <w:rPr>
          <w:rFonts w:ascii="Times New Roman" w:hAnsi="Times New Roman" w:cs="Times New Roman"/>
        </w:rPr>
        <w:t>же</w:t>
      </w:r>
      <w:r w:rsidRPr="00072A0B">
        <w:rPr>
          <w:rFonts w:ascii="Times New Roman" w:hAnsi="Times New Roman" w:cs="Times New Roman"/>
          <w:lang w:val="en-US"/>
        </w:rPr>
        <w:t>;</w:t>
      </w:r>
    </w:p>
  </w:footnote>
  <w:footnote w:id="97">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Pr>
          <w:rFonts w:ascii="Times New Roman" w:hAnsi="Times New Roman" w:cs="Times New Roman"/>
          <w:lang w:val="en-US"/>
        </w:rPr>
        <w:t>Weller</w:t>
      </w:r>
      <w:r w:rsidRPr="00072A0B">
        <w:rPr>
          <w:rFonts w:ascii="Times New Roman" w:hAnsi="Times New Roman" w:cs="Times New Roman"/>
          <w:lang w:val="en-US"/>
        </w:rPr>
        <w:t xml:space="preserve"> G. “Scandinavian Security and Intelligence: The European Union, the WEU, and NATO.” Scandinavian Studies, vol. 70, no. 1, 1998, pp. 69–86;</w:t>
      </w:r>
    </w:p>
  </w:footnote>
  <w:footnote w:id="98">
    <w:p w:rsidR="00A34406" w:rsidRPr="000C09ED" w:rsidRDefault="00A34406">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Pr>
          <w:rFonts w:ascii="Times New Roman" w:hAnsi="Times New Roman" w:cs="Times New Roman"/>
          <w:lang w:val="en-US"/>
        </w:rPr>
        <w:t>Ferreira-Pereira</w:t>
      </w:r>
      <w:r w:rsidRPr="00B36ECE">
        <w:rPr>
          <w:rFonts w:ascii="Times New Roman" w:hAnsi="Times New Roman" w:cs="Times New Roman"/>
          <w:lang w:val="en-US"/>
        </w:rPr>
        <w:t xml:space="preserve"> </w:t>
      </w:r>
      <w:r>
        <w:rPr>
          <w:rFonts w:ascii="Times New Roman" w:hAnsi="Times New Roman" w:cs="Times New Roman"/>
          <w:lang w:val="en-US"/>
        </w:rPr>
        <w:t>L</w:t>
      </w:r>
      <w:r w:rsidRPr="00B36ECE">
        <w:rPr>
          <w:rFonts w:ascii="Times New Roman" w:hAnsi="Times New Roman" w:cs="Times New Roman"/>
          <w:lang w:val="en-US"/>
        </w:rPr>
        <w:t>.</w:t>
      </w:r>
      <w:r w:rsidRPr="00072A0B">
        <w:rPr>
          <w:rFonts w:ascii="Times New Roman" w:hAnsi="Times New Roman" w:cs="Times New Roman"/>
          <w:lang w:val="en-US"/>
        </w:rPr>
        <w:t xml:space="preserve"> «Inside t</w:t>
      </w:r>
      <w:r>
        <w:rPr>
          <w:rFonts w:ascii="Times New Roman" w:hAnsi="Times New Roman" w:cs="Times New Roman"/>
          <w:lang w:val="en-US"/>
        </w:rPr>
        <w:t>he Fence but Outside the Walls»</w:t>
      </w:r>
      <w:r w:rsidRPr="00B36ECE">
        <w:rPr>
          <w:rFonts w:ascii="Times New Roman" w:hAnsi="Times New Roman" w:cs="Times New Roman"/>
          <w:lang w:val="en-US"/>
        </w:rPr>
        <w:t xml:space="preserve">, </w:t>
      </w:r>
      <w:r w:rsidRPr="00072A0B">
        <w:rPr>
          <w:rFonts w:ascii="Times New Roman" w:hAnsi="Times New Roman" w:cs="Times New Roman"/>
          <w:lang w:val="en-US"/>
        </w:rPr>
        <w:t>Cooperation and Conflict, 2006, vol. 4</w:t>
      </w:r>
      <w:r>
        <w:rPr>
          <w:rFonts w:ascii="Times New Roman" w:hAnsi="Times New Roman" w:cs="Times New Roman"/>
          <w:lang w:val="en-US"/>
        </w:rPr>
        <w:t xml:space="preserve">1: 1, </w:t>
      </w:r>
      <w:r w:rsidRPr="00072A0B">
        <w:rPr>
          <w:rFonts w:ascii="Times New Roman" w:hAnsi="Times New Roman" w:cs="Times New Roman"/>
          <w:lang w:val="en-US"/>
        </w:rPr>
        <w:t>p. 99-122;</w:t>
      </w:r>
    </w:p>
  </w:footnote>
  <w:footnote w:id="99">
    <w:p w:rsidR="00A34406" w:rsidRPr="00072A0B" w:rsidRDefault="00A34406" w:rsidP="00206B45">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Forsberg T., Vaahtoranta T. «Inside the EU, outside NATO: Paradoxes of Finland's and Sweden's post</w:t>
      </w:r>
      <w:r w:rsidRPr="00072A0B">
        <w:rPr>
          <w:rFonts w:cs="Times New Roman"/>
          <w:lang w:val="en-US"/>
        </w:rPr>
        <w:t>‐</w:t>
      </w:r>
      <w:r w:rsidRPr="00072A0B">
        <w:rPr>
          <w:rFonts w:ascii="Times New Roman" w:hAnsi="Times New Roman" w:cs="Times New Roman"/>
          <w:lang w:val="en-US"/>
        </w:rPr>
        <w:t xml:space="preserve">neutrality», European Security, 2001, 10:1, </w:t>
      </w:r>
      <w:r>
        <w:rPr>
          <w:rFonts w:ascii="Times New Roman" w:hAnsi="Times New Roman" w:cs="Times New Roman"/>
          <w:lang w:val="en-US"/>
        </w:rPr>
        <w:t xml:space="preserve">p. </w:t>
      </w:r>
      <w:r w:rsidRPr="00072A0B">
        <w:rPr>
          <w:rFonts w:ascii="Times New Roman" w:hAnsi="Times New Roman" w:cs="Times New Roman"/>
          <w:lang w:val="en-US"/>
        </w:rPr>
        <w:t>68-93;</w:t>
      </w:r>
    </w:p>
  </w:footnote>
  <w:footnote w:id="100">
    <w:p w:rsidR="00A34406" w:rsidRPr="00072A0B" w:rsidRDefault="00A34406">
      <w:pPr>
        <w:pStyle w:val="a4"/>
        <w:rPr>
          <w:rFonts w:ascii="Times New Roman" w:hAnsi="Times New Roman" w:cs="Times New Roman"/>
        </w:rPr>
      </w:pPr>
      <w:r w:rsidRPr="00072A0B">
        <w:rPr>
          <w:rStyle w:val="a6"/>
          <w:rFonts w:ascii="Times New Roman" w:hAnsi="Times New Roman" w:cs="Times New Roman"/>
        </w:rPr>
        <w:footnoteRef/>
      </w:r>
      <w:r w:rsidRPr="00072A0B">
        <w:rPr>
          <w:rFonts w:ascii="Times New Roman" w:hAnsi="Times New Roman" w:cs="Times New Roman"/>
        </w:rPr>
        <w:t xml:space="preserve"> Там же;</w:t>
      </w:r>
    </w:p>
  </w:footnote>
  <w:footnote w:id="101">
    <w:p w:rsidR="00A34406" w:rsidRPr="00000368" w:rsidRDefault="00A34406">
      <w:pPr>
        <w:pStyle w:val="a4"/>
      </w:pPr>
      <w:r w:rsidRPr="00072A0B">
        <w:rPr>
          <w:rStyle w:val="a6"/>
          <w:rFonts w:ascii="Times New Roman" w:hAnsi="Times New Roman" w:cs="Times New Roman"/>
        </w:rPr>
        <w:footnoteRef/>
      </w:r>
      <w:r w:rsidRPr="00072A0B">
        <w:rPr>
          <w:rFonts w:ascii="Times New Roman" w:hAnsi="Times New Roman" w:cs="Times New Roman"/>
        </w:rPr>
        <w:t xml:space="preserve"> Там же;</w:t>
      </w:r>
    </w:p>
  </w:footnote>
  <w:footnote w:id="102">
    <w:p w:rsidR="00A34406" w:rsidRPr="00072A0B" w:rsidRDefault="00A34406">
      <w:pPr>
        <w:pStyle w:val="a4"/>
        <w:rPr>
          <w:rFonts w:ascii="Times New Roman" w:hAnsi="Times New Roman" w:cs="Times New Roman"/>
        </w:rPr>
      </w:pPr>
      <w:r w:rsidRPr="00072A0B">
        <w:rPr>
          <w:rStyle w:val="a6"/>
          <w:rFonts w:ascii="Times New Roman" w:hAnsi="Times New Roman" w:cs="Times New Roman"/>
        </w:rPr>
        <w:footnoteRef/>
      </w:r>
      <w:r w:rsidRPr="00072A0B">
        <w:rPr>
          <w:rFonts w:ascii="Times New Roman" w:hAnsi="Times New Roman" w:cs="Times New Roman"/>
        </w:rPr>
        <w:t xml:space="preserve"> Там же;</w:t>
      </w:r>
    </w:p>
  </w:footnote>
  <w:footnote w:id="103">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Ferreira-Pereira </w:t>
      </w:r>
      <w:r>
        <w:rPr>
          <w:rFonts w:ascii="Times New Roman" w:hAnsi="Times New Roman" w:cs="Times New Roman"/>
          <w:lang w:val="en-US"/>
        </w:rPr>
        <w:t>L</w:t>
      </w:r>
      <w:r w:rsidRPr="00072A0B">
        <w:rPr>
          <w:rFonts w:ascii="Times New Roman" w:hAnsi="Times New Roman" w:cs="Times New Roman"/>
          <w:lang w:val="en-US"/>
        </w:rPr>
        <w:t>. «Inside the Fence but Outsid</w:t>
      </w:r>
      <w:r>
        <w:rPr>
          <w:rFonts w:ascii="Times New Roman" w:hAnsi="Times New Roman" w:cs="Times New Roman"/>
          <w:lang w:val="en-US"/>
        </w:rPr>
        <w:t>e the Walls»</w:t>
      </w:r>
      <w:r w:rsidRPr="00072A0B">
        <w:rPr>
          <w:rFonts w:ascii="Times New Roman" w:hAnsi="Times New Roman" w:cs="Times New Roman"/>
          <w:lang w:val="en-US"/>
        </w:rPr>
        <w:t xml:space="preserve"> Cooperation a</w:t>
      </w:r>
      <w:r>
        <w:rPr>
          <w:rFonts w:ascii="Times New Roman" w:hAnsi="Times New Roman" w:cs="Times New Roman"/>
          <w:lang w:val="en-US"/>
        </w:rPr>
        <w:t xml:space="preserve">nd Conflict, 2006, vol. 41, </w:t>
      </w:r>
      <w:r w:rsidRPr="00072A0B">
        <w:rPr>
          <w:rFonts w:ascii="Times New Roman" w:hAnsi="Times New Roman" w:cs="Times New Roman"/>
          <w:lang w:val="en-US"/>
        </w:rPr>
        <w:t>p. 99-122;</w:t>
      </w:r>
    </w:p>
  </w:footnote>
  <w:footnote w:id="104">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Möller U., Bjereld U. «From Nordic neutrals to post-neutral Europeans: Differences in Finnish and Swedish policy transformation». Cooperation an</w:t>
      </w:r>
      <w:r>
        <w:rPr>
          <w:rFonts w:ascii="Times New Roman" w:hAnsi="Times New Roman" w:cs="Times New Roman"/>
          <w:lang w:val="en-US"/>
        </w:rPr>
        <w:t xml:space="preserve">d Conflict, 2010,  vol. 45, </w:t>
      </w:r>
      <w:r w:rsidRPr="00072A0B">
        <w:rPr>
          <w:rFonts w:ascii="Times New Roman" w:hAnsi="Times New Roman" w:cs="Times New Roman"/>
          <w:lang w:val="en-US"/>
        </w:rPr>
        <w:t>p. 363-386;</w:t>
      </w:r>
    </w:p>
  </w:footnote>
  <w:footnote w:id="105">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Forsberg T., Vaahtoranta T. «Inside the EU, outside NATO: Paradoxes of Finland's and Sweden's post</w:t>
      </w:r>
      <w:r w:rsidRPr="00072A0B">
        <w:rPr>
          <w:rFonts w:cs="Times New Roman"/>
          <w:lang w:val="en-US"/>
        </w:rPr>
        <w:t>‐</w:t>
      </w:r>
      <w:r w:rsidRPr="00072A0B">
        <w:rPr>
          <w:rFonts w:ascii="Times New Roman" w:hAnsi="Times New Roman" w:cs="Times New Roman"/>
          <w:lang w:val="en-US"/>
        </w:rPr>
        <w:t>neutrality», European Security, 2001, 10:1,</w:t>
      </w:r>
      <w:r>
        <w:rPr>
          <w:rFonts w:ascii="Times New Roman" w:hAnsi="Times New Roman" w:cs="Times New Roman"/>
          <w:lang w:val="en-US"/>
        </w:rPr>
        <w:t xml:space="preserve"> p.</w:t>
      </w:r>
      <w:r w:rsidRPr="00072A0B">
        <w:rPr>
          <w:rFonts w:ascii="Times New Roman" w:hAnsi="Times New Roman" w:cs="Times New Roman"/>
          <w:lang w:val="en-US"/>
        </w:rPr>
        <w:t xml:space="preserve"> 68-93;</w:t>
      </w:r>
    </w:p>
  </w:footnote>
  <w:footnote w:id="106">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Steinbock D. «NATO and Northern Europe: From Nordic Balance to Northern Balance», American Foreign Policy Interests, 2008, 30(4), </w:t>
      </w:r>
      <w:r>
        <w:rPr>
          <w:rFonts w:ascii="Times New Roman" w:hAnsi="Times New Roman" w:cs="Times New Roman"/>
          <w:lang w:val="en-US"/>
        </w:rPr>
        <w:t xml:space="preserve">p. </w:t>
      </w:r>
      <w:r w:rsidRPr="00072A0B">
        <w:rPr>
          <w:rFonts w:ascii="Times New Roman" w:hAnsi="Times New Roman" w:cs="Times New Roman"/>
          <w:lang w:val="en-US"/>
        </w:rPr>
        <w:t>196-210;</w:t>
      </w:r>
    </w:p>
  </w:footnote>
  <w:footnote w:id="107">
    <w:p w:rsidR="00A34406" w:rsidRPr="002C182F" w:rsidRDefault="00A34406">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Ferreira-Pereira </w:t>
      </w:r>
      <w:r>
        <w:rPr>
          <w:rFonts w:ascii="Times New Roman" w:hAnsi="Times New Roman" w:cs="Times New Roman"/>
          <w:lang w:val="en-US"/>
        </w:rPr>
        <w:t>L</w:t>
      </w:r>
      <w:r w:rsidRPr="00072A0B">
        <w:rPr>
          <w:rFonts w:ascii="Times New Roman" w:hAnsi="Times New Roman" w:cs="Times New Roman"/>
          <w:lang w:val="en-US"/>
        </w:rPr>
        <w:t>. «Inside the Fence but Outsid</w:t>
      </w:r>
      <w:r>
        <w:rPr>
          <w:rFonts w:ascii="Times New Roman" w:hAnsi="Times New Roman" w:cs="Times New Roman"/>
          <w:lang w:val="en-US"/>
        </w:rPr>
        <w:t xml:space="preserve">e the Walls» </w:t>
      </w:r>
      <w:r w:rsidRPr="00072A0B">
        <w:rPr>
          <w:rFonts w:ascii="Times New Roman" w:hAnsi="Times New Roman" w:cs="Times New Roman"/>
          <w:lang w:val="en-US"/>
        </w:rPr>
        <w:t>Cooperation a</w:t>
      </w:r>
      <w:r>
        <w:rPr>
          <w:rFonts w:ascii="Times New Roman" w:hAnsi="Times New Roman" w:cs="Times New Roman"/>
          <w:lang w:val="en-US"/>
        </w:rPr>
        <w:t xml:space="preserve">nd Conflict, 2006, vol. 41, </w:t>
      </w:r>
      <w:r w:rsidRPr="00072A0B">
        <w:rPr>
          <w:rFonts w:ascii="Times New Roman" w:hAnsi="Times New Roman" w:cs="Times New Roman"/>
          <w:lang w:val="en-US"/>
        </w:rPr>
        <w:t>p. 99-122;</w:t>
      </w:r>
    </w:p>
  </w:footnote>
  <w:footnote w:id="108">
    <w:p w:rsidR="00A34406" w:rsidRPr="00072A0B" w:rsidRDefault="00A34406" w:rsidP="002C182F">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Forsberg T., Vaahtoranta T. «Inside the EU, outside NATO: Paradoxes of Finland's and Sweden's post</w:t>
      </w:r>
      <w:r w:rsidRPr="00072A0B">
        <w:rPr>
          <w:rFonts w:cs="Times New Roman"/>
          <w:lang w:val="en-US"/>
        </w:rPr>
        <w:t>‐</w:t>
      </w:r>
      <w:r w:rsidRPr="00072A0B">
        <w:rPr>
          <w:rFonts w:ascii="Times New Roman" w:hAnsi="Times New Roman" w:cs="Times New Roman"/>
          <w:lang w:val="en-US"/>
        </w:rPr>
        <w:t>neutrality», European Security, 2001, 10:1,</w:t>
      </w:r>
      <w:r>
        <w:rPr>
          <w:rFonts w:ascii="Times New Roman" w:hAnsi="Times New Roman" w:cs="Times New Roman"/>
          <w:lang w:val="en-US"/>
        </w:rPr>
        <w:t xml:space="preserve"> p.</w:t>
      </w:r>
      <w:r w:rsidRPr="00072A0B">
        <w:rPr>
          <w:rFonts w:ascii="Times New Roman" w:hAnsi="Times New Roman" w:cs="Times New Roman"/>
          <w:lang w:val="en-US"/>
        </w:rPr>
        <w:t xml:space="preserve"> 68-93;</w:t>
      </w:r>
    </w:p>
  </w:footnote>
  <w:footnote w:id="109">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Möller U., Bjereld U. «From Nordic neutrals to post-neutral Europeans: Differences in Finnish and Swedish policy transformation». Cooperation an</w:t>
      </w:r>
      <w:r>
        <w:rPr>
          <w:rFonts w:ascii="Times New Roman" w:hAnsi="Times New Roman" w:cs="Times New Roman"/>
          <w:lang w:val="en-US"/>
        </w:rPr>
        <w:t xml:space="preserve">d Conflict, 2010,  vol. 45, </w:t>
      </w:r>
      <w:r w:rsidRPr="00072A0B">
        <w:rPr>
          <w:rFonts w:ascii="Times New Roman" w:hAnsi="Times New Roman" w:cs="Times New Roman"/>
          <w:lang w:val="en-US"/>
        </w:rPr>
        <w:t>p. 363-386;</w:t>
      </w:r>
    </w:p>
  </w:footnote>
  <w:footnote w:id="110">
    <w:p w:rsidR="00A34406" w:rsidRPr="00072A0B" w:rsidRDefault="00A34406" w:rsidP="00206B45">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Forsberg T., Vaahtoranta T. «Inside the EU, outside NATO: Paradoxes of Finland's and Sweden's post</w:t>
      </w:r>
      <w:r w:rsidRPr="00072A0B">
        <w:rPr>
          <w:rFonts w:cs="Times New Roman"/>
          <w:lang w:val="en-US"/>
        </w:rPr>
        <w:t>‐</w:t>
      </w:r>
      <w:r w:rsidRPr="00072A0B">
        <w:rPr>
          <w:rFonts w:ascii="Times New Roman" w:hAnsi="Times New Roman" w:cs="Times New Roman"/>
          <w:lang w:val="en-US"/>
        </w:rPr>
        <w:t xml:space="preserve">neutrality», European Security, 2001, 10:1, </w:t>
      </w:r>
      <w:r>
        <w:rPr>
          <w:rFonts w:ascii="Times New Roman" w:hAnsi="Times New Roman" w:cs="Times New Roman"/>
          <w:lang w:val="en-US"/>
        </w:rPr>
        <w:t xml:space="preserve">p. </w:t>
      </w:r>
      <w:r w:rsidRPr="00072A0B">
        <w:rPr>
          <w:rFonts w:ascii="Times New Roman" w:hAnsi="Times New Roman" w:cs="Times New Roman"/>
          <w:lang w:val="en-US"/>
        </w:rPr>
        <w:t>68-93;</w:t>
      </w:r>
    </w:p>
  </w:footnote>
  <w:footnote w:id="111">
    <w:p w:rsidR="00A34406" w:rsidRPr="00B1286C" w:rsidRDefault="00A34406">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Cottey </w:t>
      </w:r>
      <w:r w:rsidRPr="00072A0B">
        <w:rPr>
          <w:rFonts w:ascii="Times New Roman" w:hAnsi="Times New Roman" w:cs="Times New Roman"/>
        </w:rPr>
        <w:t>А</w:t>
      </w:r>
      <w:r w:rsidRPr="00072A0B">
        <w:rPr>
          <w:rFonts w:ascii="Times New Roman" w:hAnsi="Times New Roman" w:cs="Times New Roman"/>
          <w:lang w:val="en-US"/>
        </w:rPr>
        <w:t>. «The European Neutrals and NATO: Ambiguous Partnership», Contemporary Security Policy, 2013, 34:3,</w:t>
      </w:r>
      <w:r>
        <w:rPr>
          <w:rFonts w:ascii="Times New Roman" w:hAnsi="Times New Roman" w:cs="Times New Roman"/>
          <w:lang w:val="en-US"/>
        </w:rPr>
        <w:t xml:space="preserve"> p.</w:t>
      </w:r>
      <w:r w:rsidRPr="00072A0B">
        <w:rPr>
          <w:rFonts w:ascii="Times New Roman" w:hAnsi="Times New Roman" w:cs="Times New Roman"/>
          <w:lang w:val="en-US"/>
        </w:rPr>
        <w:t xml:space="preserve"> 446-472;</w:t>
      </w:r>
    </w:p>
  </w:footnote>
  <w:footnote w:id="112">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Там</w:t>
      </w:r>
      <w:r w:rsidRPr="00072A0B">
        <w:rPr>
          <w:rFonts w:ascii="Times New Roman" w:hAnsi="Times New Roman" w:cs="Times New Roman"/>
          <w:lang w:val="en-US"/>
        </w:rPr>
        <w:t xml:space="preserve"> </w:t>
      </w:r>
      <w:r w:rsidRPr="00072A0B">
        <w:rPr>
          <w:rFonts w:ascii="Times New Roman" w:hAnsi="Times New Roman" w:cs="Times New Roman"/>
        </w:rPr>
        <w:t>же</w:t>
      </w:r>
      <w:r w:rsidRPr="00072A0B">
        <w:rPr>
          <w:rFonts w:ascii="Times New Roman" w:hAnsi="Times New Roman" w:cs="Times New Roman"/>
          <w:lang w:val="en-US"/>
        </w:rPr>
        <w:t>;</w:t>
      </w:r>
    </w:p>
  </w:footnote>
  <w:footnote w:id="113">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Möller U., Bjereld U. «From Nordic neutrals to post-neutral Europeans: Differences in Finnish and Swedish policy transformation». Cooperation and</w:t>
      </w:r>
      <w:r>
        <w:rPr>
          <w:rFonts w:ascii="Times New Roman" w:hAnsi="Times New Roman" w:cs="Times New Roman"/>
          <w:lang w:val="en-US"/>
        </w:rPr>
        <w:t xml:space="preserve"> Conflict, 2010,  vol. 45, 4: p</w:t>
      </w:r>
      <w:r w:rsidRPr="00072A0B">
        <w:rPr>
          <w:rFonts w:ascii="Times New Roman" w:hAnsi="Times New Roman" w:cs="Times New Roman"/>
          <w:lang w:val="en-US"/>
        </w:rPr>
        <w:t>. 363-386;</w:t>
      </w:r>
    </w:p>
  </w:footnote>
  <w:footnote w:id="114">
    <w:p w:rsidR="00A34406" w:rsidRPr="009740F0" w:rsidRDefault="00A34406" w:rsidP="009740F0">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Forsberg T., Vaahtoranta T. «Inside the EU, outside NATO: Paradoxes of Finland's and Sweden's post</w:t>
      </w:r>
      <w:r w:rsidRPr="00072A0B">
        <w:rPr>
          <w:rFonts w:cs="Times New Roman"/>
          <w:lang w:val="en-US"/>
        </w:rPr>
        <w:t>‐</w:t>
      </w:r>
      <w:r w:rsidRPr="00072A0B">
        <w:rPr>
          <w:rFonts w:ascii="Times New Roman" w:hAnsi="Times New Roman" w:cs="Times New Roman"/>
          <w:lang w:val="en-US"/>
        </w:rPr>
        <w:t xml:space="preserve">neutrality», European Security, 2001, 10:1, </w:t>
      </w:r>
      <w:r>
        <w:rPr>
          <w:rFonts w:ascii="Times New Roman" w:hAnsi="Times New Roman" w:cs="Times New Roman"/>
          <w:lang w:val="en-US"/>
        </w:rPr>
        <w:t xml:space="preserve"> p. </w:t>
      </w:r>
      <w:r w:rsidRPr="00072A0B">
        <w:rPr>
          <w:rFonts w:ascii="Times New Roman" w:hAnsi="Times New Roman" w:cs="Times New Roman"/>
          <w:lang w:val="en-US"/>
        </w:rPr>
        <w:t>68-93;</w:t>
      </w:r>
    </w:p>
  </w:footnote>
  <w:footnote w:id="115">
    <w:p w:rsidR="00A34406" w:rsidRPr="00796B5C"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Noreen</w:t>
      </w:r>
      <w:r>
        <w:rPr>
          <w:rFonts w:ascii="Times New Roman" w:hAnsi="Times New Roman" w:cs="Times New Roman"/>
          <w:lang w:val="en-US"/>
        </w:rPr>
        <w:t xml:space="preserve"> E., Sjöstedt R., Ångström J. «</w:t>
      </w:r>
      <w:r w:rsidRPr="00072A0B">
        <w:rPr>
          <w:rFonts w:ascii="Times New Roman" w:hAnsi="Times New Roman" w:cs="Times New Roman"/>
          <w:lang w:val="en-US"/>
        </w:rPr>
        <w:t>Why small states join big wars: The case of Sw</w:t>
      </w:r>
      <w:r>
        <w:rPr>
          <w:rFonts w:ascii="Times New Roman" w:hAnsi="Times New Roman" w:cs="Times New Roman"/>
          <w:lang w:val="en-US"/>
        </w:rPr>
        <w:t>eden in Afghanistan 2002–2014»</w:t>
      </w:r>
      <w:r w:rsidRPr="00072A0B">
        <w:rPr>
          <w:rFonts w:ascii="Times New Roman" w:hAnsi="Times New Roman" w:cs="Times New Roman"/>
          <w:lang w:val="en-US"/>
        </w:rPr>
        <w:t>,  International Relat</w:t>
      </w:r>
      <w:r>
        <w:rPr>
          <w:rFonts w:ascii="Times New Roman" w:hAnsi="Times New Roman" w:cs="Times New Roman"/>
          <w:lang w:val="en-US"/>
        </w:rPr>
        <w:t xml:space="preserve">ions, </w:t>
      </w:r>
      <w:r w:rsidRPr="00072A0B">
        <w:rPr>
          <w:rFonts w:ascii="Times New Roman" w:hAnsi="Times New Roman" w:cs="Times New Roman"/>
          <w:lang w:val="en-US"/>
        </w:rPr>
        <w:t>2016</w:t>
      </w:r>
      <w:r w:rsidRPr="00796B5C">
        <w:rPr>
          <w:rFonts w:ascii="Times New Roman" w:hAnsi="Times New Roman" w:cs="Times New Roman"/>
          <w:lang w:val="en-US"/>
        </w:rPr>
        <w:t>;</w:t>
      </w:r>
    </w:p>
  </w:footnote>
  <w:footnote w:id="116">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Там</w:t>
      </w:r>
      <w:r w:rsidRPr="00072A0B">
        <w:rPr>
          <w:rFonts w:ascii="Times New Roman" w:hAnsi="Times New Roman" w:cs="Times New Roman"/>
          <w:lang w:val="en-US"/>
        </w:rPr>
        <w:t xml:space="preserve"> </w:t>
      </w:r>
      <w:r w:rsidRPr="00072A0B">
        <w:rPr>
          <w:rFonts w:ascii="Times New Roman" w:hAnsi="Times New Roman" w:cs="Times New Roman"/>
        </w:rPr>
        <w:t>же</w:t>
      </w:r>
      <w:r w:rsidRPr="00072A0B">
        <w:rPr>
          <w:rFonts w:ascii="Times New Roman" w:hAnsi="Times New Roman" w:cs="Times New Roman"/>
          <w:lang w:val="en-US"/>
        </w:rPr>
        <w:t>;</w:t>
      </w:r>
    </w:p>
  </w:footnote>
  <w:footnote w:id="117">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Nilsson C., Zetterlund K. «Sweden and the UN: a rekindled partnership for peacekeeping?», International Peacekeeping, 2016, 23:5,</w:t>
      </w:r>
      <w:r w:rsidRPr="00796B5C">
        <w:rPr>
          <w:rFonts w:ascii="Times New Roman" w:hAnsi="Times New Roman" w:cs="Times New Roman"/>
          <w:lang w:val="en-US"/>
        </w:rPr>
        <w:t xml:space="preserve"> </w:t>
      </w:r>
      <w:r>
        <w:rPr>
          <w:rFonts w:ascii="Times New Roman" w:hAnsi="Times New Roman" w:cs="Times New Roman"/>
          <w:lang w:val="en-US"/>
        </w:rPr>
        <w:t>p.</w:t>
      </w:r>
      <w:r w:rsidRPr="00072A0B">
        <w:rPr>
          <w:rFonts w:ascii="Times New Roman" w:hAnsi="Times New Roman" w:cs="Times New Roman"/>
          <w:lang w:val="en-US"/>
        </w:rPr>
        <w:t xml:space="preserve"> 762-783;</w:t>
      </w:r>
    </w:p>
  </w:footnote>
  <w:footnote w:id="118">
    <w:p w:rsidR="00A34406" w:rsidRPr="00A26902" w:rsidRDefault="00A34406" w:rsidP="00A26902">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Wagnsson C. «A security community in the making? Sweden and NATO post-Libya», European Security, 2011, 20:4,</w:t>
      </w:r>
      <w:r>
        <w:rPr>
          <w:rFonts w:ascii="Times New Roman" w:hAnsi="Times New Roman" w:cs="Times New Roman"/>
          <w:lang w:val="en-US"/>
        </w:rPr>
        <w:t xml:space="preserve"> p.</w:t>
      </w:r>
      <w:r w:rsidRPr="00072A0B">
        <w:rPr>
          <w:rFonts w:ascii="Times New Roman" w:hAnsi="Times New Roman" w:cs="Times New Roman"/>
          <w:lang w:val="en-US"/>
        </w:rPr>
        <w:t xml:space="preserve"> 585-603;</w:t>
      </w:r>
    </w:p>
  </w:footnote>
  <w:footnote w:id="119">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Forsberg T., Vaahtoranta T. «Inside the EU, outside NATO: Paradoxes of Finland's and Sweden's post</w:t>
      </w:r>
      <w:r w:rsidRPr="00072A0B">
        <w:rPr>
          <w:rFonts w:cs="Times New Roman"/>
          <w:lang w:val="en-US"/>
        </w:rPr>
        <w:t>‐</w:t>
      </w:r>
      <w:r w:rsidRPr="00072A0B">
        <w:rPr>
          <w:rFonts w:ascii="Times New Roman" w:hAnsi="Times New Roman" w:cs="Times New Roman"/>
          <w:lang w:val="en-US"/>
        </w:rPr>
        <w:t xml:space="preserve">neutrality», European Security, 2001, 10:1, </w:t>
      </w:r>
      <w:r>
        <w:rPr>
          <w:rFonts w:ascii="Times New Roman" w:hAnsi="Times New Roman" w:cs="Times New Roman"/>
          <w:lang w:val="en-US"/>
        </w:rPr>
        <w:t xml:space="preserve">p. </w:t>
      </w:r>
      <w:r w:rsidRPr="00072A0B">
        <w:rPr>
          <w:rFonts w:ascii="Times New Roman" w:hAnsi="Times New Roman" w:cs="Times New Roman"/>
          <w:lang w:val="en-US"/>
        </w:rPr>
        <w:t>68-93;</w:t>
      </w:r>
    </w:p>
  </w:footnote>
  <w:footnote w:id="120">
    <w:p w:rsidR="00A34406" w:rsidRPr="006D6F26" w:rsidRDefault="00A34406">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Wagnsson C. «A security community in the making? Sweden and NATO post-Libya», European Security, 2011, 20:4,</w:t>
      </w:r>
      <w:r>
        <w:rPr>
          <w:rFonts w:ascii="Times New Roman" w:hAnsi="Times New Roman" w:cs="Times New Roman"/>
          <w:lang w:val="en-US"/>
        </w:rPr>
        <w:t xml:space="preserve"> p.</w:t>
      </w:r>
      <w:r w:rsidRPr="00072A0B">
        <w:rPr>
          <w:rFonts w:ascii="Times New Roman" w:hAnsi="Times New Roman" w:cs="Times New Roman"/>
          <w:lang w:val="en-US"/>
        </w:rPr>
        <w:t xml:space="preserve"> 585-603;</w:t>
      </w:r>
    </w:p>
  </w:footnote>
  <w:footnote w:id="121">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Там</w:t>
      </w:r>
      <w:r w:rsidRPr="00072A0B">
        <w:rPr>
          <w:rFonts w:ascii="Times New Roman" w:hAnsi="Times New Roman" w:cs="Times New Roman"/>
          <w:lang w:val="en-US"/>
        </w:rPr>
        <w:t xml:space="preserve"> </w:t>
      </w:r>
      <w:r w:rsidRPr="00072A0B">
        <w:rPr>
          <w:rFonts w:ascii="Times New Roman" w:hAnsi="Times New Roman" w:cs="Times New Roman"/>
        </w:rPr>
        <w:t>же</w:t>
      </w:r>
      <w:r w:rsidRPr="00072A0B">
        <w:rPr>
          <w:rFonts w:ascii="Times New Roman" w:hAnsi="Times New Roman" w:cs="Times New Roman"/>
          <w:lang w:val="en-US"/>
        </w:rPr>
        <w:t>;</w:t>
      </w:r>
    </w:p>
  </w:footnote>
  <w:footnote w:id="122">
    <w:p w:rsidR="00A34406" w:rsidRPr="00072A0B" w:rsidRDefault="00A34406" w:rsidP="00FA7DF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Doeser F. «Sweden's Participation in Operation Unified Protector: Obligations and Interests», International Peacekeeping, 2014, 21:5, </w:t>
      </w:r>
      <w:r>
        <w:rPr>
          <w:rFonts w:ascii="Times New Roman" w:hAnsi="Times New Roman" w:cs="Times New Roman"/>
          <w:lang w:val="en-US"/>
        </w:rPr>
        <w:t xml:space="preserve">p. </w:t>
      </w:r>
      <w:r w:rsidRPr="00072A0B">
        <w:rPr>
          <w:rFonts w:ascii="Times New Roman" w:hAnsi="Times New Roman" w:cs="Times New Roman"/>
          <w:lang w:val="en-US"/>
        </w:rPr>
        <w:t>642-657;</w:t>
      </w:r>
    </w:p>
  </w:footnote>
  <w:footnote w:id="123">
    <w:p w:rsidR="00A34406" w:rsidRPr="00072A0B" w:rsidRDefault="00A34406" w:rsidP="00421A97">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Doeser F. «Finland, Sweden and Operation Unified Protector: The impact of strategic culture», Comparative Strategy, 2016, 35:4,</w:t>
      </w:r>
      <w:r>
        <w:rPr>
          <w:rFonts w:ascii="Times New Roman" w:hAnsi="Times New Roman" w:cs="Times New Roman"/>
          <w:lang w:val="en-US"/>
        </w:rPr>
        <w:t xml:space="preserve"> p.</w:t>
      </w:r>
      <w:r w:rsidRPr="00072A0B">
        <w:rPr>
          <w:rFonts w:ascii="Times New Roman" w:hAnsi="Times New Roman" w:cs="Times New Roman"/>
          <w:lang w:val="en-US"/>
        </w:rPr>
        <w:t xml:space="preserve"> 284-297;</w:t>
      </w:r>
    </w:p>
  </w:footnote>
  <w:footnote w:id="124">
    <w:p w:rsidR="00A34406" w:rsidRPr="006C7321" w:rsidRDefault="00A34406" w:rsidP="006C7321">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Lödén H. «Reaching a vanishing point? Reflections on the future of neutrality norms in Sweden and Finland», Cooperation an</w:t>
      </w:r>
      <w:r>
        <w:rPr>
          <w:rFonts w:ascii="Times New Roman" w:hAnsi="Times New Roman" w:cs="Times New Roman"/>
          <w:lang w:val="en-US"/>
        </w:rPr>
        <w:t xml:space="preserve">d Conflict, 2012,  vol. 47, </w:t>
      </w:r>
      <w:r w:rsidRPr="00072A0B">
        <w:rPr>
          <w:rFonts w:ascii="Times New Roman" w:hAnsi="Times New Roman" w:cs="Times New Roman"/>
          <w:lang w:val="en-US"/>
        </w:rPr>
        <w:t>p. 271-284;</w:t>
      </w:r>
      <w:r w:rsidRPr="006C7321">
        <w:rPr>
          <w:lang w:val="en-US"/>
        </w:rPr>
        <w:t xml:space="preserve"> </w:t>
      </w:r>
    </w:p>
  </w:footnote>
  <w:footnote w:id="125">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Doeser F. «Sweden's Participation in Operation Unified Protector: Obligations and Interests», International Peacekeeping, 2014, 21:5, </w:t>
      </w:r>
      <w:r>
        <w:rPr>
          <w:rFonts w:ascii="Times New Roman" w:hAnsi="Times New Roman" w:cs="Times New Roman"/>
          <w:lang w:val="en-US"/>
        </w:rPr>
        <w:t xml:space="preserve">p. </w:t>
      </w:r>
      <w:r w:rsidRPr="00072A0B">
        <w:rPr>
          <w:rFonts w:ascii="Times New Roman" w:hAnsi="Times New Roman" w:cs="Times New Roman"/>
          <w:lang w:val="en-US"/>
        </w:rPr>
        <w:t>642-657;</w:t>
      </w:r>
    </w:p>
  </w:footnote>
  <w:footnote w:id="126">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Doeser F. «Finland, Sweden and Operation Unified Protector: The impact of strategic culture», Comparative Strategy, 2016, 35:4,</w:t>
      </w:r>
      <w:r>
        <w:rPr>
          <w:rFonts w:ascii="Times New Roman" w:hAnsi="Times New Roman" w:cs="Times New Roman"/>
          <w:lang w:val="en-US"/>
        </w:rPr>
        <w:t xml:space="preserve"> p.</w:t>
      </w:r>
      <w:r w:rsidRPr="00072A0B">
        <w:rPr>
          <w:rFonts w:ascii="Times New Roman" w:hAnsi="Times New Roman" w:cs="Times New Roman"/>
          <w:lang w:val="en-US"/>
        </w:rPr>
        <w:t xml:space="preserve"> 284-297;</w:t>
      </w:r>
    </w:p>
  </w:footnote>
  <w:footnote w:id="127">
    <w:p w:rsidR="00A34406" w:rsidRPr="00072A0B" w:rsidRDefault="00A34406" w:rsidP="004634BE">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Lundqvist S., Widen J. «Swedish–Finnish naval cooperation in the Baltic Sea: motives, prospects and challenges», Defense Studies, 2016, 16:4, </w:t>
      </w:r>
      <w:r>
        <w:rPr>
          <w:rFonts w:ascii="Times New Roman" w:hAnsi="Times New Roman" w:cs="Times New Roman"/>
          <w:lang w:val="en-US"/>
        </w:rPr>
        <w:t xml:space="preserve"> p. </w:t>
      </w:r>
      <w:r w:rsidRPr="00072A0B">
        <w:rPr>
          <w:rFonts w:ascii="Times New Roman" w:hAnsi="Times New Roman" w:cs="Times New Roman"/>
          <w:lang w:val="en-US"/>
        </w:rPr>
        <w:t>346-373;</w:t>
      </w:r>
    </w:p>
  </w:footnote>
  <w:footnote w:id="128">
    <w:p w:rsidR="00A34406" w:rsidRPr="008C1A39" w:rsidRDefault="00A34406">
      <w:pPr>
        <w:pStyle w:val="a4"/>
      </w:pPr>
      <w:r w:rsidRPr="00072A0B">
        <w:rPr>
          <w:rStyle w:val="a6"/>
          <w:rFonts w:ascii="Times New Roman" w:hAnsi="Times New Roman" w:cs="Times New Roman"/>
        </w:rPr>
        <w:footnoteRef/>
      </w:r>
      <w:r w:rsidRPr="00072A0B">
        <w:rPr>
          <w:rFonts w:ascii="Times New Roman" w:hAnsi="Times New Roman" w:cs="Times New Roman"/>
        </w:rPr>
        <w:t xml:space="preserve"> [Интернет-источник] Аргументы и Факты - Шведский парламент разрешил НАТО вводить силы в страну </w:t>
      </w:r>
      <w:hyperlink r:id="rId22" w:history="1">
        <w:r w:rsidRPr="00072A0B">
          <w:rPr>
            <w:rStyle w:val="a8"/>
            <w:rFonts w:ascii="Times New Roman" w:hAnsi="Times New Roman" w:cs="Times New Roman"/>
            <w:lang w:val="en-US"/>
          </w:rPr>
          <w:t>http</w:t>
        </w:r>
        <w:r w:rsidRPr="00072A0B">
          <w:rPr>
            <w:rStyle w:val="a8"/>
            <w:rFonts w:ascii="Times New Roman" w:hAnsi="Times New Roman" w:cs="Times New Roman"/>
          </w:rPr>
          <w:t>://</w:t>
        </w:r>
        <w:r w:rsidRPr="00072A0B">
          <w:rPr>
            <w:rStyle w:val="a8"/>
            <w:rFonts w:ascii="Times New Roman" w:hAnsi="Times New Roman" w:cs="Times New Roman"/>
            <w:lang w:val="en-US"/>
          </w:rPr>
          <w:t>www</w:t>
        </w:r>
        <w:r w:rsidRPr="00072A0B">
          <w:rPr>
            <w:rStyle w:val="a8"/>
            <w:rFonts w:ascii="Times New Roman" w:hAnsi="Times New Roman" w:cs="Times New Roman"/>
          </w:rPr>
          <w:t>.</w:t>
        </w:r>
        <w:r w:rsidRPr="00072A0B">
          <w:rPr>
            <w:rStyle w:val="a8"/>
            <w:rFonts w:ascii="Times New Roman" w:hAnsi="Times New Roman" w:cs="Times New Roman"/>
            <w:lang w:val="en-US"/>
          </w:rPr>
          <w:t>aif</w:t>
        </w:r>
        <w:r w:rsidRPr="00072A0B">
          <w:rPr>
            <w:rStyle w:val="a8"/>
            <w:rFonts w:ascii="Times New Roman" w:hAnsi="Times New Roman" w:cs="Times New Roman"/>
          </w:rPr>
          <w:t>.</w:t>
        </w:r>
        <w:r w:rsidRPr="00072A0B">
          <w:rPr>
            <w:rStyle w:val="a8"/>
            <w:rFonts w:ascii="Times New Roman" w:hAnsi="Times New Roman" w:cs="Times New Roman"/>
            <w:lang w:val="en-US"/>
          </w:rPr>
          <w:t>ru</w:t>
        </w:r>
        <w:r w:rsidRPr="00072A0B">
          <w:rPr>
            <w:rStyle w:val="a8"/>
            <w:rFonts w:ascii="Times New Roman" w:hAnsi="Times New Roman" w:cs="Times New Roman"/>
          </w:rPr>
          <w:t>/</w:t>
        </w:r>
        <w:r w:rsidRPr="00072A0B">
          <w:rPr>
            <w:rStyle w:val="a8"/>
            <w:rFonts w:ascii="Times New Roman" w:hAnsi="Times New Roman" w:cs="Times New Roman"/>
            <w:lang w:val="en-US"/>
          </w:rPr>
          <w:t>politics</w:t>
        </w:r>
        <w:r w:rsidRPr="00072A0B">
          <w:rPr>
            <w:rStyle w:val="a8"/>
            <w:rFonts w:ascii="Times New Roman" w:hAnsi="Times New Roman" w:cs="Times New Roman"/>
          </w:rPr>
          <w:t>/</w:t>
        </w:r>
        <w:r w:rsidRPr="00072A0B">
          <w:rPr>
            <w:rStyle w:val="a8"/>
            <w:rFonts w:ascii="Times New Roman" w:hAnsi="Times New Roman" w:cs="Times New Roman"/>
            <w:lang w:val="en-US"/>
          </w:rPr>
          <w:t>world</w:t>
        </w:r>
        <w:r w:rsidRPr="00072A0B">
          <w:rPr>
            <w:rStyle w:val="a8"/>
            <w:rFonts w:ascii="Times New Roman" w:hAnsi="Times New Roman" w:cs="Times New Roman"/>
          </w:rPr>
          <w:t>/</w:t>
        </w:r>
        <w:r w:rsidRPr="00072A0B">
          <w:rPr>
            <w:rStyle w:val="a8"/>
            <w:rFonts w:ascii="Times New Roman" w:hAnsi="Times New Roman" w:cs="Times New Roman"/>
            <w:lang w:val="en-US"/>
          </w:rPr>
          <w:t>shvedskiy</w:t>
        </w:r>
        <w:r w:rsidRPr="00072A0B">
          <w:rPr>
            <w:rStyle w:val="a8"/>
            <w:rFonts w:ascii="Times New Roman" w:hAnsi="Times New Roman" w:cs="Times New Roman"/>
          </w:rPr>
          <w:t>_</w:t>
        </w:r>
        <w:r w:rsidRPr="00072A0B">
          <w:rPr>
            <w:rStyle w:val="a8"/>
            <w:rFonts w:ascii="Times New Roman" w:hAnsi="Times New Roman" w:cs="Times New Roman"/>
            <w:lang w:val="en-US"/>
          </w:rPr>
          <w:t>parlament</w:t>
        </w:r>
        <w:r w:rsidRPr="00072A0B">
          <w:rPr>
            <w:rStyle w:val="a8"/>
            <w:rFonts w:ascii="Times New Roman" w:hAnsi="Times New Roman" w:cs="Times New Roman"/>
          </w:rPr>
          <w:t>_</w:t>
        </w:r>
        <w:r w:rsidRPr="00072A0B">
          <w:rPr>
            <w:rStyle w:val="a8"/>
            <w:rFonts w:ascii="Times New Roman" w:hAnsi="Times New Roman" w:cs="Times New Roman"/>
            <w:lang w:val="en-US"/>
          </w:rPr>
          <w:t>razreshil</w:t>
        </w:r>
        <w:r w:rsidRPr="00072A0B">
          <w:rPr>
            <w:rStyle w:val="a8"/>
            <w:rFonts w:ascii="Times New Roman" w:hAnsi="Times New Roman" w:cs="Times New Roman"/>
          </w:rPr>
          <w:t>_</w:t>
        </w:r>
        <w:r w:rsidRPr="00072A0B">
          <w:rPr>
            <w:rStyle w:val="a8"/>
            <w:rFonts w:ascii="Times New Roman" w:hAnsi="Times New Roman" w:cs="Times New Roman"/>
            <w:lang w:val="en-US"/>
          </w:rPr>
          <w:t>nato</w:t>
        </w:r>
        <w:r w:rsidRPr="00072A0B">
          <w:rPr>
            <w:rStyle w:val="a8"/>
            <w:rFonts w:ascii="Times New Roman" w:hAnsi="Times New Roman" w:cs="Times New Roman"/>
          </w:rPr>
          <w:t>_</w:t>
        </w:r>
        <w:r w:rsidRPr="00072A0B">
          <w:rPr>
            <w:rStyle w:val="a8"/>
            <w:rFonts w:ascii="Times New Roman" w:hAnsi="Times New Roman" w:cs="Times New Roman"/>
            <w:lang w:val="en-US"/>
          </w:rPr>
          <w:t>vvodit</w:t>
        </w:r>
        <w:r w:rsidRPr="00072A0B">
          <w:rPr>
            <w:rStyle w:val="a8"/>
            <w:rFonts w:ascii="Times New Roman" w:hAnsi="Times New Roman" w:cs="Times New Roman"/>
          </w:rPr>
          <w:t>_</w:t>
        </w:r>
        <w:r w:rsidRPr="00072A0B">
          <w:rPr>
            <w:rStyle w:val="a8"/>
            <w:rFonts w:ascii="Times New Roman" w:hAnsi="Times New Roman" w:cs="Times New Roman"/>
            <w:lang w:val="en-US"/>
          </w:rPr>
          <w:t>sily</w:t>
        </w:r>
        <w:r w:rsidRPr="00072A0B">
          <w:rPr>
            <w:rStyle w:val="a8"/>
            <w:rFonts w:ascii="Times New Roman" w:hAnsi="Times New Roman" w:cs="Times New Roman"/>
          </w:rPr>
          <w:t>_</w:t>
        </w:r>
        <w:r w:rsidRPr="00072A0B">
          <w:rPr>
            <w:rStyle w:val="a8"/>
            <w:rFonts w:ascii="Times New Roman" w:hAnsi="Times New Roman" w:cs="Times New Roman"/>
            <w:lang w:val="en-US"/>
          </w:rPr>
          <w:t>v</w:t>
        </w:r>
        <w:r w:rsidRPr="00072A0B">
          <w:rPr>
            <w:rStyle w:val="a8"/>
            <w:rFonts w:ascii="Times New Roman" w:hAnsi="Times New Roman" w:cs="Times New Roman"/>
          </w:rPr>
          <w:t>_</w:t>
        </w:r>
        <w:r w:rsidRPr="00072A0B">
          <w:rPr>
            <w:rStyle w:val="a8"/>
            <w:rFonts w:ascii="Times New Roman" w:hAnsi="Times New Roman" w:cs="Times New Roman"/>
            <w:lang w:val="en-US"/>
          </w:rPr>
          <w:t>stranu</w:t>
        </w:r>
      </w:hyperlink>
      <w:r w:rsidRPr="00072A0B">
        <w:rPr>
          <w:rFonts w:ascii="Times New Roman" w:hAnsi="Times New Roman" w:cs="Times New Roman"/>
        </w:rPr>
        <w:t xml:space="preserve"> (дата обращения 09.03.2017);</w:t>
      </w:r>
    </w:p>
  </w:footnote>
  <w:footnote w:id="129">
    <w:p w:rsidR="00A34406" w:rsidRPr="00072A0B" w:rsidRDefault="00A34406" w:rsidP="00625F4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Wolff A. «The future of NATO enlargement after the Ukraine crisis», International Affairs, 2015, 91: 5, </w:t>
      </w:r>
      <w:r>
        <w:rPr>
          <w:rFonts w:ascii="Times New Roman" w:hAnsi="Times New Roman" w:cs="Times New Roman"/>
          <w:lang w:val="en-US"/>
        </w:rPr>
        <w:t xml:space="preserve"> p. </w:t>
      </w:r>
      <w:r w:rsidRPr="00072A0B">
        <w:rPr>
          <w:rFonts w:ascii="Times New Roman" w:hAnsi="Times New Roman" w:cs="Times New Roman"/>
          <w:lang w:val="en-US"/>
        </w:rPr>
        <w:t>1103–1121;</w:t>
      </w:r>
    </w:p>
  </w:footnote>
  <w:footnote w:id="130">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Lundqvist S., Widen J. «Swedish–Finnish naval cooperation in the Baltic Sea: motives, prospects and challenges», Defense Studies, 2016, 16:4,</w:t>
      </w:r>
      <w:r>
        <w:rPr>
          <w:rFonts w:ascii="Times New Roman" w:hAnsi="Times New Roman" w:cs="Times New Roman"/>
          <w:lang w:val="en-US"/>
        </w:rPr>
        <w:t xml:space="preserve"> p.</w:t>
      </w:r>
      <w:r w:rsidRPr="00072A0B">
        <w:rPr>
          <w:rFonts w:ascii="Times New Roman" w:hAnsi="Times New Roman" w:cs="Times New Roman"/>
          <w:lang w:val="en-US"/>
        </w:rPr>
        <w:t xml:space="preserve"> 346-373;</w:t>
      </w:r>
    </w:p>
  </w:footnote>
  <w:footnote w:id="131">
    <w:p w:rsidR="00A34406" w:rsidRPr="008D17D2"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Там</w:t>
      </w:r>
      <w:r w:rsidRPr="00072A0B">
        <w:rPr>
          <w:rFonts w:ascii="Times New Roman" w:hAnsi="Times New Roman" w:cs="Times New Roman"/>
          <w:lang w:val="en-US"/>
        </w:rPr>
        <w:t xml:space="preserve"> </w:t>
      </w:r>
      <w:r w:rsidRPr="00072A0B">
        <w:rPr>
          <w:rFonts w:ascii="Times New Roman" w:hAnsi="Times New Roman" w:cs="Times New Roman"/>
        </w:rPr>
        <w:t>же</w:t>
      </w:r>
      <w:r w:rsidRPr="008D17D2">
        <w:rPr>
          <w:rFonts w:ascii="Times New Roman" w:hAnsi="Times New Roman" w:cs="Times New Roman"/>
          <w:lang w:val="en-US"/>
        </w:rPr>
        <w:t>;</w:t>
      </w:r>
    </w:p>
  </w:footnote>
  <w:footnote w:id="132">
    <w:p w:rsidR="00A34406" w:rsidRPr="000F0AB2" w:rsidRDefault="00A34406">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Там</w:t>
      </w:r>
      <w:r w:rsidRPr="00072A0B">
        <w:rPr>
          <w:rFonts w:ascii="Times New Roman" w:hAnsi="Times New Roman" w:cs="Times New Roman"/>
          <w:lang w:val="en-US"/>
        </w:rPr>
        <w:t xml:space="preserve"> </w:t>
      </w:r>
      <w:r w:rsidRPr="00072A0B">
        <w:rPr>
          <w:rFonts w:ascii="Times New Roman" w:hAnsi="Times New Roman" w:cs="Times New Roman"/>
        </w:rPr>
        <w:t>же</w:t>
      </w:r>
      <w:r w:rsidRPr="00072A0B">
        <w:rPr>
          <w:rFonts w:ascii="Times New Roman" w:hAnsi="Times New Roman" w:cs="Times New Roman"/>
          <w:lang w:val="en-US"/>
        </w:rPr>
        <w:t>;</w:t>
      </w:r>
    </w:p>
  </w:footnote>
  <w:footnote w:id="133">
    <w:p w:rsidR="00A34406" w:rsidRPr="00072A0B" w:rsidRDefault="00A34406" w:rsidP="004408FA">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Интернет</w:t>
      </w:r>
      <w:r w:rsidRPr="00072A0B">
        <w:rPr>
          <w:rFonts w:ascii="Times New Roman" w:hAnsi="Times New Roman" w:cs="Times New Roman"/>
          <w:lang w:val="en-US"/>
        </w:rPr>
        <w:t>-</w:t>
      </w:r>
      <w:r w:rsidRPr="00072A0B">
        <w:rPr>
          <w:rFonts w:ascii="Times New Roman" w:hAnsi="Times New Roman" w:cs="Times New Roman"/>
        </w:rPr>
        <w:t>источник</w:t>
      </w:r>
      <w:r w:rsidRPr="00072A0B">
        <w:rPr>
          <w:rFonts w:ascii="Times New Roman" w:hAnsi="Times New Roman" w:cs="Times New Roman"/>
          <w:lang w:val="en-US"/>
        </w:rPr>
        <w:t xml:space="preserve">] Dagens Nyheter - Svenskarna: Ge försvaret ökade resurser  </w:t>
      </w:r>
      <w:hyperlink r:id="rId23" w:history="1">
        <w:r w:rsidRPr="00072A0B">
          <w:rPr>
            <w:rStyle w:val="a8"/>
            <w:rFonts w:ascii="Times New Roman" w:hAnsi="Times New Roman" w:cs="Times New Roman"/>
            <w:lang w:val="en-US"/>
          </w:rPr>
          <w:t>http://www.dn.se/arkiv/nyheter/svenskarna-ge-forsvaret-okade-resurser/</w:t>
        </w:r>
      </w:hyperlink>
      <w:r w:rsidRPr="00072A0B">
        <w:rPr>
          <w:rFonts w:ascii="Times New Roman" w:hAnsi="Times New Roman" w:cs="Times New Roman"/>
          <w:lang w:val="en-US"/>
        </w:rPr>
        <w:t xml:space="preserve">  (</w:t>
      </w:r>
      <w:r w:rsidRPr="00072A0B">
        <w:rPr>
          <w:rFonts w:ascii="Times New Roman" w:hAnsi="Times New Roman" w:cs="Times New Roman"/>
        </w:rPr>
        <w:t>дата</w:t>
      </w:r>
      <w:r w:rsidRPr="00072A0B">
        <w:rPr>
          <w:rFonts w:ascii="Times New Roman" w:hAnsi="Times New Roman" w:cs="Times New Roman"/>
          <w:lang w:val="en-US"/>
        </w:rPr>
        <w:t xml:space="preserve"> </w:t>
      </w:r>
      <w:r w:rsidRPr="00072A0B">
        <w:rPr>
          <w:rFonts w:ascii="Times New Roman" w:hAnsi="Times New Roman" w:cs="Times New Roman"/>
        </w:rPr>
        <w:t>обращения</w:t>
      </w:r>
      <w:r w:rsidRPr="00072A0B">
        <w:rPr>
          <w:rFonts w:ascii="Times New Roman" w:hAnsi="Times New Roman" w:cs="Times New Roman"/>
          <w:lang w:val="en-US"/>
        </w:rPr>
        <w:t xml:space="preserve"> 05.04.2017)</w:t>
      </w:r>
    </w:p>
  </w:footnote>
  <w:footnote w:id="134">
    <w:p w:rsidR="00A34406" w:rsidRPr="000F0AB2" w:rsidRDefault="00A34406" w:rsidP="004408FA">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Интернет</w:t>
      </w:r>
      <w:r w:rsidRPr="00072A0B">
        <w:rPr>
          <w:rFonts w:ascii="Times New Roman" w:hAnsi="Times New Roman" w:cs="Times New Roman"/>
          <w:lang w:val="en-US"/>
        </w:rPr>
        <w:t>-</w:t>
      </w:r>
      <w:r w:rsidRPr="00072A0B">
        <w:rPr>
          <w:rFonts w:ascii="Times New Roman" w:hAnsi="Times New Roman" w:cs="Times New Roman"/>
        </w:rPr>
        <w:t>источник</w:t>
      </w:r>
      <w:r w:rsidRPr="00072A0B">
        <w:rPr>
          <w:rFonts w:ascii="Times New Roman" w:hAnsi="Times New Roman" w:cs="Times New Roman"/>
          <w:lang w:val="en-US"/>
        </w:rPr>
        <w:t xml:space="preserve">] Aftonbladet - Underrättelsetjänstens larm: Spionaget mot Sverige ökar </w:t>
      </w:r>
      <w:hyperlink r:id="rId24" w:history="1">
        <w:r w:rsidRPr="00072A0B">
          <w:rPr>
            <w:rStyle w:val="a8"/>
            <w:rFonts w:ascii="Times New Roman" w:hAnsi="Times New Roman" w:cs="Times New Roman"/>
            <w:lang w:val="en-US"/>
          </w:rPr>
          <w:t>http://www.aftonbladet.se/nyheter/a/RMj2d/underrattelsetjanstens-larm-spionaget-mot-sverige-okar</w:t>
        </w:r>
      </w:hyperlink>
      <w:r w:rsidRPr="00072A0B">
        <w:rPr>
          <w:rFonts w:ascii="Times New Roman" w:hAnsi="Times New Roman" w:cs="Times New Roman"/>
          <w:lang w:val="en-US"/>
        </w:rPr>
        <w:t xml:space="preserve"> (</w:t>
      </w:r>
      <w:r w:rsidRPr="00072A0B">
        <w:rPr>
          <w:rFonts w:ascii="Times New Roman" w:hAnsi="Times New Roman" w:cs="Times New Roman"/>
        </w:rPr>
        <w:t>дата</w:t>
      </w:r>
      <w:r w:rsidRPr="00072A0B">
        <w:rPr>
          <w:rFonts w:ascii="Times New Roman" w:hAnsi="Times New Roman" w:cs="Times New Roman"/>
          <w:lang w:val="en-US"/>
        </w:rPr>
        <w:t xml:space="preserve"> </w:t>
      </w:r>
      <w:r w:rsidRPr="00072A0B">
        <w:rPr>
          <w:rFonts w:ascii="Times New Roman" w:hAnsi="Times New Roman" w:cs="Times New Roman"/>
        </w:rPr>
        <w:t>обращения</w:t>
      </w:r>
      <w:r w:rsidRPr="00072A0B">
        <w:rPr>
          <w:rFonts w:ascii="Times New Roman" w:hAnsi="Times New Roman" w:cs="Times New Roman"/>
          <w:lang w:val="en-US"/>
        </w:rPr>
        <w:t xml:space="preserve"> 02.04.2017);</w:t>
      </w:r>
    </w:p>
  </w:footnote>
  <w:footnote w:id="135">
    <w:p w:rsidR="00A34406" w:rsidRPr="00072A0B" w:rsidRDefault="00A34406" w:rsidP="004408FA">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Интернет</w:t>
      </w:r>
      <w:r w:rsidRPr="00072A0B">
        <w:rPr>
          <w:rFonts w:ascii="Times New Roman" w:hAnsi="Times New Roman" w:cs="Times New Roman"/>
          <w:lang w:val="en-US"/>
        </w:rPr>
        <w:t>-</w:t>
      </w:r>
      <w:r w:rsidRPr="00072A0B">
        <w:rPr>
          <w:rFonts w:ascii="Times New Roman" w:hAnsi="Times New Roman" w:cs="Times New Roman"/>
        </w:rPr>
        <w:t>источник</w:t>
      </w:r>
      <w:r w:rsidRPr="00072A0B">
        <w:rPr>
          <w:rFonts w:ascii="Times New Roman" w:hAnsi="Times New Roman" w:cs="Times New Roman"/>
          <w:lang w:val="en-US"/>
        </w:rPr>
        <w:t xml:space="preserve">] Dagens Nyheter - Försvarsministern: Trump ändrar inte Sveriges band till Nato </w:t>
      </w:r>
      <w:hyperlink r:id="rId25" w:history="1">
        <w:r w:rsidRPr="00072A0B">
          <w:rPr>
            <w:rStyle w:val="a8"/>
            <w:rFonts w:ascii="Times New Roman" w:hAnsi="Times New Roman" w:cs="Times New Roman"/>
            <w:lang w:val="en-US"/>
          </w:rPr>
          <w:t>http://www.dn.se/nyheter/sverige/forsvarsministern-trump-andrar-inte-sveriges-band-till-nato/</w:t>
        </w:r>
      </w:hyperlink>
      <w:r w:rsidRPr="00072A0B">
        <w:rPr>
          <w:rFonts w:ascii="Times New Roman" w:hAnsi="Times New Roman" w:cs="Times New Roman"/>
          <w:lang w:val="en-US"/>
        </w:rPr>
        <w:t xml:space="preserve">  (</w:t>
      </w:r>
      <w:r w:rsidRPr="00072A0B">
        <w:rPr>
          <w:rFonts w:ascii="Times New Roman" w:hAnsi="Times New Roman" w:cs="Times New Roman"/>
        </w:rPr>
        <w:t>дата</w:t>
      </w:r>
      <w:r w:rsidRPr="00072A0B">
        <w:rPr>
          <w:rFonts w:ascii="Times New Roman" w:hAnsi="Times New Roman" w:cs="Times New Roman"/>
          <w:lang w:val="en-US"/>
        </w:rPr>
        <w:t xml:space="preserve"> </w:t>
      </w:r>
      <w:r w:rsidRPr="00072A0B">
        <w:rPr>
          <w:rFonts w:ascii="Times New Roman" w:hAnsi="Times New Roman" w:cs="Times New Roman"/>
        </w:rPr>
        <w:t>обращения</w:t>
      </w:r>
      <w:r w:rsidRPr="00072A0B">
        <w:rPr>
          <w:rFonts w:ascii="Times New Roman" w:hAnsi="Times New Roman" w:cs="Times New Roman"/>
          <w:lang w:val="en-US"/>
        </w:rPr>
        <w:t xml:space="preserve"> 05.04.2017);</w:t>
      </w:r>
    </w:p>
  </w:footnote>
  <w:footnote w:id="136">
    <w:p w:rsidR="00A34406" w:rsidRPr="00072A0B" w:rsidRDefault="00A34406" w:rsidP="004408FA">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Интернет</w:t>
      </w:r>
      <w:r w:rsidRPr="00072A0B">
        <w:rPr>
          <w:rFonts w:ascii="Times New Roman" w:hAnsi="Times New Roman" w:cs="Times New Roman"/>
          <w:lang w:val="en-US"/>
        </w:rPr>
        <w:t>-</w:t>
      </w:r>
      <w:r w:rsidRPr="00072A0B">
        <w:rPr>
          <w:rFonts w:ascii="Times New Roman" w:hAnsi="Times New Roman" w:cs="Times New Roman"/>
        </w:rPr>
        <w:t>источник</w:t>
      </w:r>
      <w:r w:rsidRPr="00072A0B">
        <w:rPr>
          <w:rFonts w:ascii="Times New Roman" w:hAnsi="Times New Roman" w:cs="Times New Roman"/>
          <w:lang w:val="en-US"/>
        </w:rPr>
        <w:t xml:space="preserve">] Dagens Nyheter - Extrapengarna ger Gotland ett luftvärn </w:t>
      </w:r>
      <w:hyperlink r:id="rId26" w:history="1">
        <w:r w:rsidRPr="00072A0B">
          <w:rPr>
            <w:rStyle w:val="a8"/>
            <w:rFonts w:ascii="Times New Roman" w:hAnsi="Times New Roman" w:cs="Times New Roman"/>
            <w:lang w:val="en-US"/>
          </w:rPr>
          <w:t>http://www.dn.se/arkiv/nyheter/extrapengarna-ger-gotland-ett-luftvarn/</w:t>
        </w:r>
      </w:hyperlink>
      <w:r w:rsidRPr="00072A0B">
        <w:rPr>
          <w:rFonts w:ascii="Times New Roman" w:hAnsi="Times New Roman" w:cs="Times New Roman"/>
          <w:lang w:val="en-US"/>
        </w:rPr>
        <w:t xml:space="preserve"> (</w:t>
      </w:r>
      <w:r w:rsidRPr="00072A0B">
        <w:rPr>
          <w:rFonts w:ascii="Times New Roman" w:hAnsi="Times New Roman" w:cs="Times New Roman"/>
        </w:rPr>
        <w:t>дата</w:t>
      </w:r>
      <w:r w:rsidRPr="00072A0B">
        <w:rPr>
          <w:rFonts w:ascii="Times New Roman" w:hAnsi="Times New Roman" w:cs="Times New Roman"/>
          <w:lang w:val="en-US"/>
        </w:rPr>
        <w:t xml:space="preserve"> </w:t>
      </w:r>
      <w:r w:rsidRPr="00072A0B">
        <w:rPr>
          <w:rFonts w:ascii="Times New Roman" w:hAnsi="Times New Roman" w:cs="Times New Roman"/>
        </w:rPr>
        <w:t>обращения</w:t>
      </w:r>
      <w:r w:rsidRPr="00072A0B">
        <w:rPr>
          <w:rFonts w:ascii="Times New Roman" w:hAnsi="Times New Roman" w:cs="Times New Roman"/>
          <w:lang w:val="en-US"/>
        </w:rPr>
        <w:t xml:space="preserve"> 05.04.2017);</w:t>
      </w:r>
    </w:p>
  </w:footnote>
  <w:footnote w:id="137">
    <w:p w:rsidR="00A34406" w:rsidRPr="00072A0B" w:rsidRDefault="00A34406" w:rsidP="00750877">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Интернет</w:t>
      </w:r>
      <w:r w:rsidRPr="00072A0B">
        <w:rPr>
          <w:rFonts w:ascii="Times New Roman" w:hAnsi="Times New Roman" w:cs="Times New Roman"/>
          <w:lang w:val="en-US"/>
        </w:rPr>
        <w:t>-</w:t>
      </w:r>
      <w:r w:rsidRPr="00072A0B">
        <w:rPr>
          <w:rFonts w:ascii="Times New Roman" w:hAnsi="Times New Roman" w:cs="Times New Roman"/>
        </w:rPr>
        <w:t>источник</w:t>
      </w:r>
      <w:r w:rsidRPr="00072A0B">
        <w:rPr>
          <w:rFonts w:ascii="Times New Roman" w:hAnsi="Times New Roman" w:cs="Times New Roman"/>
          <w:lang w:val="en-US"/>
        </w:rPr>
        <w:t xml:space="preserve">] Expressen - ÖB i hemligt underlag: Flera fördelar med Nato  </w:t>
      </w:r>
      <w:hyperlink r:id="rId27" w:history="1">
        <w:r w:rsidRPr="00072A0B">
          <w:rPr>
            <w:rStyle w:val="a8"/>
            <w:rFonts w:ascii="Times New Roman" w:hAnsi="Times New Roman" w:cs="Times New Roman"/>
            <w:lang w:val="en-US"/>
          </w:rPr>
          <w:t>http://www.expressen.se/nyheter/ob-i-hemligt-underlag-flera-fordelar-med-nato/</w:t>
        </w:r>
      </w:hyperlink>
      <w:r w:rsidRPr="00072A0B">
        <w:rPr>
          <w:rFonts w:ascii="Times New Roman" w:hAnsi="Times New Roman" w:cs="Times New Roman"/>
          <w:lang w:val="en-US"/>
        </w:rPr>
        <w:t xml:space="preserve"> (</w:t>
      </w:r>
      <w:r w:rsidRPr="00072A0B">
        <w:rPr>
          <w:rFonts w:ascii="Times New Roman" w:hAnsi="Times New Roman" w:cs="Times New Roman"/>
        </w:rPr>
        <w:t>дата</w:t>
      </w:r>
      <w:r w:rsidRPr="00072A0B">
        <w:rPr>
          <w:rFonts w:ascii="Times New Roman" w:hAnsi="Times New Roman" w:cs="Times New Roman"/>
          <w:lang w:val="en-US"/>
        </w:rPr>
        <w:t xml:space="preserve"> </w:t>
      </w:r>
      <w:r w:rsidRPr="00072A0B">
        <w:rPr>
          <w:rFonts w:ascii="Times New Roman" w:hAnsi="Times New Roman" w:cs="Times New Roman"/>
        </w:rPr>
        <w:t>обращения</w:t>
      </w:r>
      <w:r w:rsidRPr="00072A0B">
        <w:rPr>
          <w:rFonts w:ascii="Times New Roman" w:hAnsi="Times New Roman" w:cs="Times New Roman"/>
          <w:lang w:val="en-US"/>
        </w:rPr>
        <w:t xml:space="preserve"> 05.04.2017);</w:t>
      </w:r>
    </w:p>
  </w:footnote>
  <w:footnote w:id="138">
    <w:p w:rsidR="00A34406" w:rsidRPr="000F0AB2" w:rsidRDefault="00A34406">
      <w:pPr>
        <w:pStyle w:val="a4"/>
        <w:rPr>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Интернет</w:t>
      </w:r>
      <w:r w:rsidRPr="00072A0B">
        <w:rPr>
          <w:rFonts w:ascii="Times New Roman" w:hAnsi="Times New Roman" w:cs="Times New Roman"/>
          <w:lang w:val="en-US"/>
        </w:rPr>
        <w:t>-</w:t>
      </w:r>
      <w:r w:rsidRPr="00072A0B">
        <w:rPr>
          <w:rFonts w:ascii="Times New Roman" w:hAnsi="Times New Roman" w:cs="Times New Roman"/>
        </w:rPr>
        <w:t>источник</w:t>
      </w:r>
      <w:r w:rsidRPr="00072A0B">
        <w:rPr>
          <w:rFonts w:ascii="Times New Roman" w:hAnsi="Times New Roman" w:cs="Times New Roman"/>
          <w:lang w:val="en-US"/>
        </w:rPr>
        <w:t xml:space="preserve">] Aftonbladet - Expert: En överdriven tolkning av texten </w:t>
      </w:r>
      <w:hyperlink r:id="rId28" w:history="1">
        <w:r w:rsidRPr="00072A0B">
          <w:rPr>
            <w:rStyle w:val="a8"/>
            <w:rFonts w:ascii="Times New Roman" w:hAnsi="Times New Roman" w:cs="Times New Roman"/>
            <w:lang w:val="en-US"/>
          </w:rPr>
          <w:t>http://www.aftonbladet.se/senastenytt/ttnyheter/inrikes/article24555810.ab</w:t>
        </w:r>
      </w:hyperlink>
      <w:r w:rsidRPr="00072A0B">
        <w:rPr>
          <w:rFonts w:ascii="Times New Roman" w:hAnsi="Times New Roman" w:cs="Times New Roman"/>
          <w:lang w:val="en-US"/>
        </w:rPr>
        <w:t xml:space="preserve"> (</w:t>
      </w:r>
      <w:r w:rsidRPr="00072A0B">
        <w:rPr>
          <w:rFonts w:ascii="Times New Roman" w:hAnsi="Times New Roman" w:cs="Times New Roman"/>
        </w:rPr>
        <w:t>дата</w:t>
      </w:r>
      <w:r w:rsidRPr="00072A0B">
        <w:rPr>
          <w:rFonts w:ascii="Times New Roman" w:hAnsi="Times New Roman" w:cs="Times New Roman"/>
          <w:lang w:val="en-US"/>
        </w:rPr>
        <w:t xml:space="preserve"> </w:t>
      </w:r>
      <w:r w:rsidRPr="00072A0B">
        <w:rPr>
          <w:rFonts w:ascii="Times New Roman" w:hAnsi="Times New Roman" w:cs="Times New Roman"/>
        </w:rPr>
        <w:t>обращения</w:t>
      </w:r>
      <w:r w:rsidRPr="00072A0B">
        <w:rPr>
          <w:rFonts w:ascii="Times New Roman" w:hAnsi="Times New Roman" w:cs="Times New Roman"/>
          <w:lang w:val="en-US"/>
        </w:rPr>
        <w:t xml:space="preserve"> 02.04.2017);</w:t>
      </w:r>
    </w:p>
  </w:footnote>
  <w:footnote w:id="139">
    <w:p w:rsidR="00A34406" w:rsidRPr="00072A0B" w:rsidRDefault="00A34406">
      <w:pPr>
        <w:pStyle w:val="a4"/>
        <w:rPr>
          <w:rFonts w:ascii="Times New Roman" w:hAnsi="Times New Roman" w:cs="Times New Roman"/>
        </w:rPr>
      </w:pPr>
      <w:r w:rsidRPr="00072A0B">
        <w:rPr>
          <w:rStyle w:val="a6"/>
          <w:rFonts w:ascii="Times New Roman" w:hAnsi="Times New Roman" w:cs="Times New Roman"/>
        </w:rPr>
        <w:footnoteRef/>
      </w:r>
      <w:r w:rsidRPr="00072A0B">
        <w:rPr>
          <w:rFonts w:ascii="Times New Roman" w:hAnsi="Times New Roman" w:cs="Times New Roman"/>
        </w:rPr>
        <w:t xml:space="preserve"> [Интернет-источник] Svenska dagbolaget </w:t>
      </w:r>
      <w:hyperlink r:id="rId29" w:history="1">
        <w:r w:rsidRPr="00072A0B">
          <w:rPr>
            <w:rStyle w:val="a8"/>
            <w:rFonts w:ascii="Times New Roman" w:hAnsi="Times New Roman" w:cs="Times New Roman"/>
            <w:lang w:val="en-US"/>
          </w:rPr>
          <w:t>https</w:t>
        </w:r>
        <w:r w:rsidRPr="00072A0B">
          <w:rPr>
            <w:rStyle w:val="a8"/>
            <w:rFonts w:ascii="Times New Roman" w:hAnsi="Times New Roman" w:cs="Times New Roman"/>
          </w:rPr>
          <w:t>://</w:t>
        </w:r>
        <w:r w:rsidRPr="00072A0B">
          <w:rPr>
            <w:rStyle w:val="a8"/>
            <w:rFonts w:ascii="Times New Roman" w:hAnsi="Times New Roman" w:cs="Times New Roman"/>
            <w:lang w:val="en-US"/>
          </w:rPr>
          <w:t>www</w:t>
        </w:r>
        <w:r w:rsidRPr="00072A0B">
          <w:rPr>
            <w:rStyle w:val="a8"/>
            <w:rFonts w:ascii="Times New Roman" w:hAnsi="Times New Roman" w:cs="Times New Roman"/>
          </w:rPr>
          <w:t>.</w:t>
        </w:r>
        <w:r w:rsidRPr="00072A0B">
          <w:rPr>
            <w:rStyle w:val="a8"/>
            <w:rFonts w:ascii="Times New Roman" w:hAnsi="Times New Roman" w:cs="Times New Roman"/>
            <w:lang w:val="en-US"/>
          </w:rPr>
          <w:t>svd</w:t>
        </w:r>
        <w:r w:rsidRPr="00072A0B">
          <w:rPr>
            <w:rStyle w:val="a8"/>
            <w:rFonts w:ascii="Times New Roman" w:hAnsi="Times New Roman" w:cs="Times New Roman"/>
          </w:rPr>
          <w:t>.</w:t>
        </w:r>
        <w:r w:rsidRPr="00072A0B">
          <w:rPr>
            <w:rStyle w:val="a8"/>
            <w:rFonts w:ascii="Times New Roman" w:hAnsi="Times New Roman" w:cs="Times New Roman"/>
            <w:lang w:val="en-US"/>
          </w:rPr>
          <w:t>se</w:t>
        </w:r>
        <w:r w:rsidRPr="00072A0B">
          <w:rPr>
            <w:rStyle w:val="a8"/>
            <w:rFonts w:ascii="Times New Roman" w:hAnsi="Times New Roman" w:cs="Times New Roman"/>
          </w:rPr>
          <w:t>/</w:t>
        </w:r>
        <w:r w:rsidRPr="00072A0B">
          <w:rPr>
            <w:rStyle w:val="a8"/>
            <w:rFonts w:ascii="Times New Roman" w:hAnsi="Times New Roman" w:cs="Times New Roman"/>
            <w:lang w:val="en-US"/>
          </w:rPr>
          <w:t>adaktusson</w:t>
        </w:r>
        <w:r w:rsidRPr="00072A0B">
          <w:rPr>
            <w:rStyle w:val="a8"/>
            <w:rFonts w:ascii="Times New Roman" w:hAnsi="Times New Roman" w:cs="Times New Roman"/>
          </w:rPr>
          <w:t>-</w:t>
        </w:r>
        <w:r w:rsidRPr="00072A0B">
          <w:rPr>
            <w:rStyle w:val="a8"/>
            <w:rFonts w:ascii="Times New Roman" w:hAnsi="Times New Roman" w:cs="Times New Roman"/>
            <w:lang w:val="en-US"/>
          </w:rPr>
          <w:t>ja</w:t>
        </w:r>
        <w:r w:rsidRPr="00072A0B">
          <w:rPr>
            <w:rStyle w:val="a8"/>
            <w:rFonts w:ascii="Times New Roman" w:hAnsi="Times New Roman" w:cs="Times New Roman"/>
          </w:rPr>
          <w:t>-</w:t>
        </w:r>
        <w:r w:rsidRPr="00072A0B">
          <w:rPr>
            <w:rStyle w:val="a8"/>
            <w:rFonts w:ascii="Times New Roman" w:hAnsi="Times New Roman" w:cs="Times New Roman"/>
            <w:lang w:val="en-US"/>
          </w:rPr>
          <w:t>till</w:t>
        </w:r>
        <w:r w:rsidRPr="00072A0B">
          <w:rPr>
            <w:rStyle w:val="a8"/>
            <w:rFonts w:ascii="Times New Roman" w:hAnsi="Times New Roman" w:cs="Times New Roman"/>
          </w:rPr>
          <w:t>-</w:t>
        </w:r>
        <w:r w:rsidRPr="00072A0B">
          <w:rPr>
            <w:rStyle w:val="a8"/>
            <w:rFonts w:ascii="Times New Roman" w:hAnsi="Times New Roman" w:cs="Times New Roman"/>
            <w:lang w:val="en-US"/>
          </w:rPr>
          <w:t>forsvarssamverkan</w:t>
        </w:r>
        <w:r w:rsidRPr="00072A0B">
          <w:rPr>
            <w:rStyle w:val="a8"/>
            <w:rFonts w:ascii="Times New Roman" w:hAnsi="Times New Roman" w:cs="Times New Roman"/>
          </w:rPr>
          <w:t>-</w:t>
        </w:r>
        <w:r w:rsidRPr="00072A0B">
          <w:rPr>
            <w:rStyle w:val="a8"/>
            <w:rFonts w:ascii="Times New Roman" w:hAnsi="Times New Roman" w:cs="Times New Roman"/>
            <w:lang w:val="en-US"/>
          </w:rPr>
          <w:t>nej</w:t>
        </w:r>
        <w:r w:rsidRPr="00072A0B">
          <w:rPr>
            <w:rStyle w:val="a8"/>
            <w:rFonts w:ascii="Times New Roman" w:hAnsi="Times New Roman" w:cs="Times New Roman"/>
          </w:rPr>
          <w:t>-</w:t>
        </w:r>
        <w:r w:rsidRPr="00072A0B">
          <w:rPr>
            <w:rStyle w:val="a8"/>
            <w:rFonts w:ascii="Times New Roman" w:hAnsi="Times New Roman" w:cs="Times New Roman"/>
            <w:lang w:val="en-US"/>
          </w:rPr>
          <w:t>till</w:t>
        </w:r>
        <w:r w:rsidRPr="00072A0B">
          <w:rPr>
            <w:rStyle w:val="a8"/>
            <w:rFonts w:ascii="Times New Roman" w:hAnsi="Times New Roman" w:cs="Times New Roman"/>
          </w:rPr>
          <w:t>-</w:t>
        </w:r>
        <w:r w:rsidRPr="00072A0B">
          <w:rPr>
            <w:rStyle w:val="a8"/>
            <w:rFonts w:ascii="Times New Roman" w:hAnsi="Times New Roman" w:cs="Times New Roman"/>
            <w:lang w:val="en-US"/>
          </w:rPr>
          <w:t>eu</w:t>
        </w:r>
        <w:r w:rsidRPr="00072A0B">
          <w:rPr>
            <w:rStyle w:val="a8"/>
            <w:rFonts w:ascii="Times New Roman" w:hAnsi="Times New Roman" w:cs="Times New Roman"/>
          </w:rPr>
          <w:t>-</w:t>
        </w:r>
        <w:r w:rsidRPr="00072A0B">
          <w:rPr>
            <w:rStyle w:val="a8"/>
            <w:rFonts w:ascii="Times New Roman" w:hAnsi="Times New Roman" w:cs="Times New Roman"/>
            <w:lang w:val="en-US"/>
          </w:rPr>
          <w:t>arme</w:t>
        </w:r>
      </w:hyperlink>
      <w:r w:rsidRPr="00072A0B">
        <w:rPr>
          <w:rFonts w:ascii="Times New Roman" w:hAnsi="Times New Roman" w:cs="Times New Roman"/>
        </w:rPr>
        <w:t xml:space="preserve"> (дата обращения 04.04.2017);</w:t>
      </w:r>
    </w:p>
  </w:footnote>
  <w:footnote w:id="140">
    <w:p w:rsidR="00A34406" w:rsidRPr="00072A0B" w:rsidRDefault="00A34406">
      <w:pPr>
        <w:pStyle w:val="a4"/>
        <w:rPr>
          <w:rFonts w:ascii="Times New Roman" w:hAnsi="Times New Roman" w:cs="Times New Roman"/>
        </w:rPr>
      </w:pPr>
      <w:r w:rsidRPr="00072A0B">
        <w:rPr>
          <w:rStyle w:val="a6"/>
          <w:rFonts w:ascii="Times New Roman" w:hAnsi="Times New Roman" w:cs="Times New Roman"/>
        </w:rPr>
        <w:footnoteRef/>
      </w:r>
      <w:r w:rsidRPr="00072A0B">
        <w:rPr>
          <w:rFonts w:ascii="Times New Roman" w:hAnsi="Times New Roman" w:cs="Times New Roman"/>
        </w:rPr>
        <w:t xml:space="preserve"> [Интернет-источник] </w:t>
      </w:r>
      <w:r w:rsidRPr="00072A0B">
        <w:rPr>
          <w:rFonts w:ascii="Times New Roman" w:hAnsi="Times New Roman" w:cs="Times New Roman"/>
          <w:lang w:val="en-US"/>
        </w:rPr>
        <w:t>Dagens</w:t>
      </w:r>
      <w:r w:rsidRPr="00072A0B">
        <w:rPr>
          <w:rFonts w:ascii="Times New Roman" w:hAnsi="Times New Roman" w:cs="Times New Roman"/>
        </w:rPr>
        <w:t xml:space="preserve"> </w:t>
      </w:r>
      <w:r w:rsidRPr="00072A0B">
        <w:rPr>
          <w:rFonts w:ascii="Times New Roman" w:hAnsi="Times New Roman" w:cs="Times New Roman"/>
          <w:lang w:val="en-US"/>
        </w:rPr>
        <w:t>Nyheter</w:t>
      </w:r>
      <w:r>
        <w:rPr>
          <w:rFonts w:ascii="Times New Roman" w:hAnsi="Times New Roman" w:cs="Times New Roman"/>
        </w:rPr>
        <w:t xml:space="preserve"> – Sverige </w:t>
      </w:r>
      <w:r w:rsidRPr="00072A0B">
        <w:rPr>
          <w:rFonts w:ascii="Times New Roman" w:hAnsi="Times New Roman" w:cs="Times New Roman"/>
        </w:rPr>
        <w:t xml:space="preserve">och Finland med på mötet </w:t>
      </w:r>
      <w:hyperlink r:id="rId30" w:history="1">
        <w:r w:rsidRPr="00072A0B">
          <w:rPr>
            <w:rStyle w:val="a8"/>
            <w:rFonts w:ascii="Times New Roman" w:hAnsi="Times New Roman" w:cs="Times New Roman"/>
            <w:lang w:val="en-US"/>
          </w:rPr>
          <w:t>http</w:t>
        </w:r>
        <w:r w:rsidRPr="00072A0B">
          <w:rPr>
            <w:rStyle w:val="a8"/>
            <w:rFonts w:ascii="Times New Roman" w:hAnsi="Times New Roman" w:cs="Times New Roman"/>
          </w:rPr>
          <w:t>://</w:t>
        </w:r>
        <w:r w:rsidRPr="00072A0B">
          <w:rPr>
            <w:rStyle w:val="a8"/>
            <w:rFonts w:ascii="Times New Roman" w:hAnsi="Times New Roman" w:cs="Times New Roman"/>
            <w:lang w:val="en-US"/>
          </w:rPr>
          <w:t>www</w:t>
        </w:r>
        <w:r w:rsidRPr="00072A0B">
          <w:rPr>
            <w:rStyle w:val="a8"/>
            <w:rFonts w:ascii="Times New Roman" w:hAnsi="Times New Roman" w:cs="Times New Roman"/>
          </w:rPr>
          <w:t>.</w:t>
        </w:r>
        <w:r w:rsidRPr="00072A0B">
          <w:rPr>
            <w:rStyle w:val="a8"/>
            <w:rFonts w:ascii="Times New Roman" w:hAnsi="Times New Roman" w:cs="Times New Roman"/>
            <w:lang w:val="en-US"/>
          </w:rPr>
          <w:t>dn</w:t>
        </w:r>
        <w:r w:rsidRPr="00072A0B">
          <w:rPr>
            <w:rStyle w:val="a8"/>
            <w:rFonts w:ascii="Times New Roman" w:hAnsi="Times New Roman" w:cs="Times New Roman"/>
          </w:rPr>
          <w:t>.</w:t>
        </w:r>
        <w:r w:rsidRPr="00072A0B">
          <w:rPr>
            <w:rStyle w:val="a8"/>
            <w:rFonts w:ascii="Times New Roman" w:hAnsi="Times New Roman" w:cs="Times New Roman"/>
            <w:lang w:val="en-US"/>
          </w:rPr>
          <w:t>se</w:t>
        </w:r>
        <w:r w:rsidRPr="00072A0B">
          <w:rPr>
            <w:rStyle w:val="a8"/>
            <w:rFonts w:ascii="Times New Roman" w:hAnsi="Times New Roman" w:cs="Times New Roman"/>
          </w:rPr>
          <w:t>/</w:t>
        </w:r>
        <w:r w:rsidRPr="00072A0B">
          <w:rPr>
            <w:rStyle w:val="a8"/>
            <w:rFonts w:ascii="Times New Roman" w:hAnsi="Times New Roman" w:cs="Times New Roman"/>
            <w:lang w:val="en-US"/>
          </w:rPr>
          <w:t>arkiv</w:t>
        </w:r>
        <w:r w:rsidRPr="00072A0B">
          <w:rPr>
            <w:rStyle w:val="a8"/>
            <w:rFonts w:ascii="Times New Roman" w:hAnsi="Times New Roman" w:cs="Times New Roman"/>
          </w:rPr>
          <w:t>/</w:t>
        </w:r>
        <w:r w:rsidRPr="00072A0B">
          <w:rPr>
            <w:rStyle w:val="a8"/>
            <w:rFonts w:ascii="Times New Roman" w:hAnsi="Times New Roman" w:cs="Times New Roman"/>
            <w:lang w:val="en-US"/>
          </w:rPr>
          <w:t>varlden</w:t>
        </w:r>
        <w:r w:rsidRPr="00072A0B">
          <w:rPr>
            <w:rStyle w:val="a8"/>
            <w:rFonts w:ascii="Times New Roman" w:hAnsi="Times New Roman" w:cs="Times New Roman"/>
          </w:rPr>
          <w:t>/</w:t>
        </w:r>
        <w:r w:rsidRPr="00072A0B">
          <w:rPr>
            <w:rStyle w:val="a8"/>
            <w:rFonts w:ascii="Times New Roman" w:hAnsi="Times New Roman" w:cs="Times New Roman"/>
            <w:lang w:val="en-US"/>
          </w:rPr>
          <w:t>sverige</w:t>
        </w:r>
        <w:r w:rsidRPr="00072A0B">
          <w:rPr>
            <w:rStyle w:val="a8"/>
            <w:rFonts w:ascii="Times New Roman" w:hAnsi="Times New Roman" w:cs="Times New Roman"/>
          </w:rPr>
          <w:t>-</w:t>
        </w:r>
        <w:r w:rsidRPr="00072A0B">
          <w:rPr>
            <w:rStyle w:val="a8"/>
            <w:rFonts w:ascii="Times New Roman" w:hAnsi="Times New Roman" w:cs="Times New Roman"/>
            <w:lang w:val="en-US"/>
          </w:rPr>
          <w:t>och</w:t>
        </w:r>
        <w:r w:rsidRPr="00072A0B">
          <w:rPr>
            <w:rStyle w:val="a8"/>
            <w:rFonts w:ascii="Times New Roman" w:hAnsi="Times New Roman" w:cs="Times New Roman"/>
          </w:rPr>
          <w:t>-</w:t>
        </w:r>
        <w:r w:rsidRPr="00072A0B">
          <w:rPr>
            <w:rStyle w:val="a8"/>
            <w:rFonts w:ascii="Times New Roman" w:hAnsi="Times New Roman" w:cs="Times New Roman"/>
            <w:lang w:val="en-US"/>
          </w:rPr>
          <w:t>finland</w:t>
        </w:r>
        <w:r w:rsidRPr="00072A0B">
          <w:rPr>
            <w:rStyle w:val="a8"/>
            <w:rFonts w:ascii="Times New Roman" w:hAnsi="Times New Roman" w:cs="Times New Roman"/>
          </w:rPr>
          <w:t>-</w:t>
        </w:r>
        <w:r w:rsidRPr="00072A0B">
          <w:rPr>
            <w:rStyle w:val="a8"/>
            <w:rFonts w:ascii="Times New Roman" w:hAnsi="Times New Roman" w:cs="Times New Roman"/>
            <w:lang w:val="en-US"/>
          </w:rPr>
          <w:t>med</w:t>
        </w:r>
        <w:r w:rsidRPr="00072A0B">
          <w:rPr>
            <w:rStyle w:val="a8"/>
            <w:rFonts w:ascii="Times New Roman" w:hAnsi="Times New Roman" w:cs="Times New Roman"/>
          </w:rPr>
          <w:t>-</w:t>
        </w:r>
        <w:r w:rsidRPr="00072A0B">
          <w:rPr>
            <w:rStyle w:val="a8"/>
            <w:rFonts w:ascii="Times New Roman" w:hAnsi="Times New Roman" w:cs="Times New Roman"/>
            <w:lang w:val="en-US"/>
          </w:rPr>
          <w:t>pa</w:t>
        </w:r>
        <w:r w:rsidRPr="00072A0B">
          <w:rPr>
            <w:rStyle w:val="a8"/>
            <w:rFonts w:ascii="Times New Roman" w:hAnsi="Times New Roman" w:cs="Times New Roman"/>
          </w:rPr>
          <w:t>-</w:t>
        </w:r>
        <w:r w:rsidRPr="00072A0B">
          <w:rPr>
            <w:rStyle w:val="a8"/>
            <w:rFonts w:ascii="Times New Roman" w:hAnsi="Times New Roman" w:cs="Times New Roman"/>
            <w:lang w:val="en-US"/>
          </w:rPr>
          <w:t>motet</w:t>
        </w:r>
        <w:r w:rsidRPr="00072A0B">
          <w:rPr>
            <w:rStyle w:val="a8"/>
            <w:rFonts w:ascii="Times New Roman" w:hAnsi="Times New Roman" w:cs="Times New Roman"/>
          </w:rPr>
          <w:t>/</w:t>
        </w:r>
      </w:hyperlink>
      <w:r w:rsidRPr="00072A0B">
        <w:rPr>
          <w:rFonts w:ascii="Times New Roman" w:hAnsi="Times New Roman" w:cs="Times New Roman"/>
        </w:rPr>
        <w:t xml:space="preserve"> (дата обращения 04.02.2017);</w:t>
      </w:r>
    </w:p>
  </w:footnote>
  <w:footnote w:id="141">
    <w:p w:rsidR="00A34406" w:rsidRPr="00557552" w:rsidRDefault="00A34406" w:rsidP="004408FA">
      <w:pPr>
        <w:pStyle w:val="a4"/>
      </w:pPr>
      <w:r w:rsidRPr="00072A0B">
        <w:rPr>
          <w:rStyle w:val="a6"/>
          <w:rFonts w:ascii="Times New Roman" w:hAnsi="Times New Roman" w:cs="Times New Roman"/>
        </w:rPr>
        <w:footnoteRef/>
      </w:r>
      <w:r w:rsidRPr="00072A0B">
        <w:rPr>
          <w:rFonts w:ascii="Times New Roman" w:hAnsi="Times New Roman" w:cs="Times New Roman"/>
        </w:rPr>
        <w:t xml:space="preserve"> [Интернет-источник] Aftonbladet </w:t>
      </w:r>
      <w:hyperlink r:id="rId31" w:history="1">
        <w:r w:rsidRPr="00072A0B">
          <w:rPr>
            <w:rStyle w:val="a8"/>
            <w:rFonts w:ascii="Times New Roman" w:hAnsi="Times New Roman" w:cs="Times New Roman"/>
          </w:rPr>
          <w:t>http://www.aftonbladet.s</w:t>
        </w:r>
        <w:r w:rsidRPr="00072A0B">
          <w:rPr>
            <w:rStyle w:val="a8"/>
            <w:rFonts w:ascii="Times New Roman" w:hAnsi="Times New Roman" w:cs="Times New Roman"/>
            <w:lang w:val="en-US"/>
          </w:rPr>
          <w:t>e</w:t>
        </w:r>
      </w:hyperlink>
      <w:r w:rsidRPr="00072A0B">
        <w:rPr>
          <w:rFonts w:ascii="Times New Roman" w:hAnsi="Times New Roman" w:cs="Times New Roman"/>
        </w:rPr>
        <w:t xml:space="preserve">  (дата обращения 04.04.2017);</w:t>
      </w:r>
    </w:p>
  </w:footnote>
  <w:footnote w:id="142">
    <w:p w:rsidR="00A34406" w:rsidRPr="00072A0B" w:rsidRDefault="00A34406" w:rsidP="009740F0">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Forsberg T., Vaahtoranta T. «Inside the EU, outside NATO: Paradoxes of Finland's and Sweden's post</w:t>
      </w:r>
      <w:r w:rsidRPr="00072A0B">
        <w:rPr>
          <w:rFonts w:cs="Times New Roman"/>
          <w:lang w:val="en-US"/>
        </w:rPr>
        <w:t>‐</w:t>
      </w:r>
      <w:r w:rsidRPr="00072A0B">
        <w:rPr>
          <w:rFonts w:ascii="Times New Roman" w:hAnsi="Times New Roman" w:cs="Times New Roman"/>
          <w:lang w:val="en-US"/>
        </w:rPr>
        <w:t xml:space="preserve">neutrality», European Security, 2001, 10:1, </w:t>
      </w:r>
      <w:r>
        <w:rPr>
          <w:rFonts w:ascii="Times New Roman" w:hAnsi="Times New Roman" w:cs="Times New Roman"/>
          <w:lang w:val="en-US"/>
        </w:rPr>
        <w:t xml:space="preserve"> p. </w:t>
      </w:r>
      <w:r w:rsidRPr="00072A0B">
        <w:rPr>
          <w:rFonts w:ascii="Times New Roman" w:hAnsi="Times New Roman" w:cs="Times New Roman"/>
          <w:lang w:val="en-US"/>
        </w:rPr>
        <w:t>68-93;</w:t>
      </w:r>
    </w:p>
  </w:footnote>
  <w:footnote w:id="143">
    <w:p w:rsidR="00A34406" w:rsidRPr="00072A0B" w:rsidRDefault="00A34406">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w:t>
      </w:r>
      <w:r w:rsidRPr="00072A0B">
        <w:rPr>
          <w:rFonts w:ascii="Times New Roman" w:hAnsi="Times New Roman" w:cs="Times New Roman"/>
        </w:rPr>
        <w:t>Там</w:t>
      </w:r>
      <w:r w:rsidRPr="00072A0B">
        <w:rPr>
          <w:rFonts w:ascii="Times New Roman" w:hAnsi="Times New Roman" w:cs="Times New Roman"/>
          <w:lang w:val="en-US"/>
        </w:rPr>
        <w:t xml:space="preserve"> </w:t>
      </w:r>
      <w:r w:rsidRPr="00072A0B">
        <w:rPr>
          <w:rFonts w:ascii="Times New Roman" w:hAnsi="Times New Roman" w:cs="Times New Roman"/>
        </w:rPr>
        <w:t>же</w:t>
      </w:r>
      <w:r w:rsidRPr="00072A0B">
        <w:rPr>
          <w:rFonts w:ascii="Times New Roman" w:hAnsi="Times New Roman" w:cs="Times New Roman"/>
          <w:lang w:val="en-US"/>
        </w:rPr>
        <w:t>;</w:t>
      </w:r>
    </w:p>
  </w:footnote>
  <w:footnote w:id="144">
    <w:p w:rsidR="00A34406" w:rsidRPr="00072A0B" w:rsidRDefault="00A34406" w:rsidP="00BA34C3">
      <w:pPr>
        <w:pStyle w:val="a4"/>
        <w:rPr>
          <w:rFonts w:ascii="Times New Roman" w:hAnsi="Times New Roman" w:cs="Times New Roman"/>
          <w:lang w:val="en-US"/>
        </w:rPr>
      </w:pPr>
      <w:r w:rsidRPr="00072A0B">
        <w:rPr>
          <w:rStyle w:val="a6"/>
          <w:rFonts w:ascii="Times New Roman" w:hAnsi="Times New Roman" w:cs="Times New Roman"/>
        </w:rPr>
        <w:footnoteRef/>
      </w:r>
      <w:r w:rsidRPr="00072A0B">
        <w:rPr>
          <w:rFonts w:ascii="Times New Roman" w:hAnsi="Times New Roman" w:cs="Times New Roman"/>
          <w:lang w:val="en-US"/>
        </w:rPr>
        <w:t xml:space="preserve"> Cottey A. «The European Neutrals and NATO: Ambiguous Partnership», Contemporary Security Policy, 2013, 34:3,</w:t>
      </w:r>
      <w:r>
        <w:rPr>
          <w:rFonts w:ascii="Times New Roman" w:hAnsi="Times New Roman" w:cs="Times New Roman"/>
          <w:lang w:val="en-US"/>
        </w:rPr>
        <w:t xml:space="preserve"> p.</w:t>
      </w:r>
      <w:r w:rsidRPr="00072A0B">
        <w:rPr>
          <w:rFonts w:ascii="Times New Roman" w:hAnsi="Times New Roman" w:cs="Times New Roman"/>
          <w:lang w:val="en-US"/>
        </w:rPr>
        <w:t xml:space="preserve"> 446-472;</w:t>
      </w:r>
    </w:p>
  </w:footnote>
  <w:footnote w:id="145">
    <w:p w:rsidR="00A34406" w:rsidRPr="00D90633" w:rsidRDefault="00A34406">
      <w:pPr>
        <w:pStyle w:val="a4"/>
      </w:pPr>
      <w:r w:rsidRPr="00072A0B">
        <w:rPr>
          <w:rStyle w:val="a6"/>
          <w:rFonts w:ascii="Times New Roman" w:hAnsi="Times New Roman" w:cs="Times New Roman"/>
        </w:rPr>
        <w:footnoteRef/>
      </w:r>
      <w:r w:rsidRPr="00072A0B">
        <w:rPr>
          <w:rFonts w:ascii="Times New Roman" w:hAnsi="Times New Roman" w:cs="Times New Roman"/>
        </w:rPr>
        <w:t xml:space="preserve"> Там же;</w:t>
      </w:r>
    </w:p>
  </w:footnote>
  <w:footnote w:id="146">
    <w:p w:rsidR="00A34406" w:rsidRPr="00F1708C" w:rsidRDefault="00A34406">
      <w:pPr>
        <w:pStyle w:val="a4"/>
        <w:rPr>
          <w:rFonts w:ascii="Times New Roman" w:hAnsi="Times New Roman" w:cs="Times New Roman"/>
        </w:rPr>
      </w:pPr>
      <w:r w:rsidRPr="00F1708C">
        <w:rPr>
          <w:rStyle w:val="a6"/>
          <w:rFonts w:ascii="Times New Roman" w:hAnsi="Times New Roman" w:cs="Times New Roman"/>
        </w:rPr>
        <w:footnoteRef/>
      </w:r>
      <w:r w:rsidRPr="00F1708C">
        <w:rPr>
          <w:rFonts w:ascii="Times New Roman" w:hAnsi="Times New Roman" w:cs="Times New Roman"/>
        </w:rPr>
        <w:t xml:space="preserve"> Там же;</w:t>
      </w:r>
    </w:p>
  </w:footnote>
  <w:footnote w:id="147">
    <w:p w:rsidR="00A34406" w:rsidRPr="00F1708C" w:rsidRDefault="00A34406">
      <w:pPr>
        <w:pStyle w:val="a4"/>
        <w:rPr>
          <w:rFonts w:ascii="Times New Roman" w:hAnsi="Times New Roman" w:cs="Times New Roman"/>
        </w:rPr>
      </w:pPr>
      <w:r w:rsidRPr="00F1708C">
        <w:rPr>
          <w:rStyle w:val="a6"/>
          <w:rFonts w:ascii="Times New Roman" w:hAnsi="Times New Roman" w:cs="Times New Roman"/>
        </w:rPr>
        <w:footnoteRef/>
      </w:r>
      <w:r w:rsidRPr="00F1708C">
        <w:rPr>
          <w:rFonts w:ascii="Times New Roman" w:hAnsi="Times New Roman" w:cs="Times New Roman"/>
        </w:rPr>
        <w:t xml:space="preserve"> Новикова </w:t>
      </w:r>
      <w:r>
        <w:rPr>
          <w:rFonts w:ascii="Times New Roman" w:hAnsi="Times New Roman" w:cs="Times New Roman"/>
        </w:rPr>
        <w:t>И.</w:t>
      </w:r>
      <w:r w:rsidRPr="00F1708C">
        <w:rPr>
          <w:rFonts w:ascii="Times New Roman" w:hAnsi="Times New Roman" w:cs="Times New Roman"/>
        </w:rPr>
        <w:t xml:space="preserve">, Межевич </w:t>
      </w:r>
      <w:r>
        <w:rPr>
          <w:rFonts w:ascii="Times New Roman" w:hAnsi="Times New Roman" w:cs="Times New Roman"/>
        </w:rPr>
        <w:t>Н</w:t>
      </w:r>
      <w:r w:rsidRPr="00F1708C">
        <w:rPr>
          <w:rFonts w:ascii="Times New Roman" w:hAnsi="Times New Roman" w:cs="Times New Roman"/>
        </w:rPr>
        <w:t>. «Финляндия и НАТО: как забвение уроков прошлого мо</w:t>
      </w:r>
      <w:r>
        <w:rPr>
          <w:rFonts w:ascii="Times New Roman" w:hAnsi="Times New Roman" w:cs="Times New Roman"/>
        </w:rPr>
        <w:t xml:space="preserve">жет привести к их повторению» </w:t>
      </w:r>
      <w:r w:rsidRPr="00F1708C">
        <w:rPr>
          <w:rFonts w:ascii="Times New Roman" w:hAnsi="Times New Roman" w:cs="Times New Roman"/>
        </w:rPr>
        <w:t xml:space="preserve"> Управленческое консультирование. 2016. №4 </w:t>
      </w:r>
      <w:r>
        <w:rPr>
          <w:rFonts w:ascii="Times New Roman" w:hAnsi="Times New Roman" w:cs="Times New Roman"/>
        </w:rPr>
        <w:t xml:space="preserve">(88). </w:t>
      </w:r>
      <w:r>
        <w:rPr>
          <w:rFonts w:ascii="Times New Roman" w:hAnsi="Times New Roman" w:cs="Times New Roman"/>
          <w:lang w:val="en-US"/>
        </w:rPr>
        <w:t>c</w:t>
      </w:r>
      <w:r w:rsidRPr="00F1708C">
        <w:rPr>
          <w:rFonts w:ascii="Times New Roman" w:hAnsi="Times New Roman" w:cs="Times New Roman"/>
        </w:rPr>
        <w:t>. 27-39;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51D"/>
    <w:multiLevelType w:val="hybridMultilevel"/>
    <w:tmpl w:val="DCF67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86E60"/>
    <w:multiLevelType w:val="hybridMultilevel"/>
    <w:tmpl w:val="BA92E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533D3"/>
    <w:multiLevelType w:val="hybridMultilevel"/>
    <w:tmpl w:val="F47E5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F37F62"/>
    <w:multiLevelType w:val="hybridMultilevel"/>
    <w:tmpl w:val="9BB29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02C7F"/>
    <w:multiLevelType w:val="hybridMultilevel"/>
    <w:tmpl w:val="82DE1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01A6E"/>
    <w:multiLevelType w:val="hybridMultilevel"/>
    <w:tmpl w:val="49F224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A61CC"/>
    <w:multiLevelType w:val="hybridMultilevel"/>
    <w:tmpl w:val="7D7A3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D800F1"/>
    <w:multiLevelType w:val="hybridMultilevel"/>
    <w:tmpl w:val="F47E5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E85E38"/>
    <w:multiLevelType w:val="hybridMultilevel"/>
    <w:tmpl w:val="F47E5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C50649"/>
    <w:multiLevelType w:val="hybridMultilevel"/>
    <w:tmpl w:val="E16A4196"/>
    <w:lvl w:ilvl="0" w:tplc="08FE715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14490A"/>
    <w:multiLevelType w:val="hybridMultilevel"/>
    <w:tmpl w:val="BD107E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453750"/>
    <w:multiLevelType w:val="hybridMultilevel"/>
    <w:tmpl w:val="ABC88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E57132"/>
    <w:multiLevelType w:val="hybridMultilevel"/>
    <w:tmpl w:val="9BB29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10717B"/>
    <w:multiLevelType w:val="hybridMultilevel"/>
    <w:tmpl w:val="32D22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7976BA"/>
    <w:multiLevelType w:val="hybridMultilevel"/>
    <w:tmpl w:val="26CCD92C"/>
    <w:lvl w:ilvl="0" w:tplc="04190011">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5C3DAA"/>
    <w:multiLevelType w:val="hybridMultilevel"/>
    <w:tmpl w:val="AE0ED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4C064C"/>
    <w:multiLevelType w:val="hybridMultilevel"/>
    <w:tmpl w:val="3EB40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6"/>
  </w:num>
  <w:num w:numId="5">
    <w:abstractNumId w:val="1"/>
  </w:num>
  <w:num w:numId="6">
    <w:abstractNumId w:val="0"/>
  </w:num>
  <w:num w:numId="7">
    <w:abstractNumId w:val="8"/>
  </w:num>
  <w:num w:numId="8">
    <w:abstractNumId w:val="5"/>
  </w:num>
  <w:num w:numId="9">
    <w:abstractNumId w:val="4"/>
  </w:num>
  <w:num w:numId="10">
    <w:abstractNumId w:val="11"/>
  </w:num>
  <w:num w:numId="11">
    <w:abstractNumId w:val="13"/>
  </w:num>
  <w:num w:numId="12">
    <w:abstractNumId w:val="12"/>
  </w:num>
  <w:num w:numId="13">
    <w:abstractNumId w:val="9"/>
  </w:num>
  <w:num w:numId="14">
    <w:abstractNumId w:val="3"/>
  </w:num>
  <w:num w:numId="15">
    <w:abstractNumId w:val="14"/>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53C9"/>
    <w:rsid w:val="00000368"/>
    <w:rsid w:val="0000056F"/>
    <w:rsid w:val="000013AA"/>
    <w:rsid w:val="0000165C"/>
    <w:rsid w:val="00001A5A"/>
    <w:rsid w:val="00002244"/>
    <w:rsid w:val="000027FE"/>
    <w:rsid w:val="000034E3"/>
    <w:rsid w:val="0000363A"/>
    <w:rsid w:val="00003893"/>
    <w:rsid w:val="00003A4A"/>
    <w:rsid w:val="0000442F"/>
    <w:rsid w:val="00004F7A"/>
    <w:rsid w:val="0000644E"/>
    <w:rsid w:val="000076EC"/>
    <w:rsid w:val="0000789D"/>
    <w:rsid w:val="00011A02"/>
    <w:rsid w:val="00011CAB"/>
    <w:rsid w:val="000163CE"/>
    <w:rsid w:val="0001710A"/>
    <w:rsid w:val="00023E11"/>
    <w:rsid w:val="00024CA6"/>
    <w:rsid w:val="00024F36"/>
    <w:rsid w:val="000267CD"/>
    <w:rsid w:val="00027FBB"/>
    <w:rsid w:val="00030A4A"/>
    <w:rsid w:val="00033738"/>
    <w:rsid w:val="000349C3"/>
    <w:rsid w:val="00034A34"/>
    <w:rsid w:val="000356CB"/>
    <w:rsid w:val="000374FC"/>
    <w:rsid w:val="00041462"/>
    <w:rsid w:val="00041817"/>
    <w:rsid w:val="00041BE1"/>
    <w:rsid w:val="00041F21"/>
    <w:rsid w:val="00042232"/>
    <w:rsid w:val="0004227A"/>
    <w:rsid w:val="00042740"/>
    <w:rsid w:val="00042758"/>
    <w:rsid w:val="0004535D"/>
    <w:rsid w:val="00045758"/>
    <w:rsid w:val="00050A02"/>
    <w:rsid w:val="00050B3D"/>
    <w:rsid w:val="00051E22"/>
    <w:rsid w:val="00053D5C"/>
    <w:rsid w:val="00055BBC"/>
    <w:rsid w:val="00056C6F"/>
    <w:rsid w:val="00056FE2"/>
    <w:rsid w:val="00060126"/>
    <w:rsid w:val="00063C85"/>
    <w:rsid w:val="0006455B"/>
    <w:rsid w:val="00064839"/>
    <w:rsid w:val="000663EE"/>
    <w:rsid w:val="00066C9E"/>
    <w:rsid w:val="00072A0B"/>
    <w:rsid w:val="00072D22"/>
    <w:rsid w:val="00072DF2"/>
    <w:rsid w:val="000730F9"/>
    <w:rsid w:val="00080432"/>
    <w:rsid w:val="00084137"/>
    <w:rsid w:val="00084A32"/>
    <w:rsid w:val="000859BC"/>
    <w:rsid w:val="00086B3F"/>
    <w:rsid w:val="000909A5"/>
    <w:rsid w:val="00091604"/>
    <w:rsid w:val="000928FE"/>
    <w:rsid w:val="00092CB6"/>
    <w:rsid w:val="000934DD"/>
    <w:rsid w:val="000939B6"/>
    <w:rsid w:val="0009415B"/>
    <w:rsid w:val="000953B9"/>
    <w:rsid w:val="00097255"/>
    <w:rsid w:val="00097781"/>
    <w:rsid w:val="00097F81"/>
    <w:rsid w:val="000A0509"/>
    <w:rsid w:val="000A1EAA"/>
    <w:rsid w:val="000A1EDA"/>
    <w:rsid w:val="000A4B9B"/>
    <w:rsid w:val="000A531F"/>
    <w:rsid w:val="000A53F9"/>
    <w:rsid w:val="000A7E88"/>
    <w:rsid w:val="000B12C8"/>
    <w:rsid w:val="000B568A"/>
    <w:rsid w:val="000B5A5A"/>
    <w:rsid w:val="000B66E0"/>
    <w:rsid w:val="000B6A3F"/>
    <w:rsid w:val="000C03B1"/>
    <w:rsid w:val="000C09ED"/>
    <w:rsid w:val="000C0B40"/>
    <w:rsid w:val="000C0F9A"/>
    <w:rsid w:val="000C289D"/>
    <w:rsid w:val="000C3462"/>
    <w:rsid w:val="000C4098"/>
    <w:rsid w:val="000C494D"/>
    <w:rsid w:val="000C50B0"/>
    <w:rsid w:val="000C6BD0"/>
    <w:rsid w:val="000C6DC6"/>
    <w:rsid w:val="000C7EAE"/>
    <w:rsid w:val="000D08D6"/>
    <w:rsid w:val="000D1400"/>
    <w:rsid w:val="000D14C9"/>
    <w:rsid w:val="000D27D3"/>
    <w:rsid w:val="000D2C59"/>
    <w:rsid w:val="000D32E5"/>
    <w:rsid w:val="000D489F"/>
    <w:rsid w:val="000D5731"/>
    <w:rsid w:val="000D7F98"/>
    <w:rsid w:val="000E19B0"/>
    <w:rsid w:val="000E3E8B"/>
    <w:rsid w:val="000E4139"/>
    <w:rsid w:val="000E41B8"/>
    <w:rsid w:val="000E48EB"/>
    <w:rsid w:val="000E58A3"/>
    <w:rsid w:val="000F0AB2"/>
    <w:rsid w:val="000F1586"/>
    <w:rsid w:val="000F30FE"/>
    <w:rsid w:val="000F68BC"/>
    <w:rsid w:val="000F6E5F"/>
    <w:rsid w:val="000F6FA6"/>
    <w:rsid w:val="00100BC5"/>
    <w:rsid w:val="0010167C"/>
    <w:rsid w:val="001019BB"/>
    <w:rsid w:val="001019C5"/>
    <w:rsid w:val="00101C7F"/>
    <w:rsid w:val="00105752"/>
    <w:rsid w:val="00105807"/>
    <w:rsid w:val="00105F62"/>
    <w:rsid w:val="00111010"/>
    <w:rsid w:val="001114CE"/>
    <w:rsid w:val="001117EC"/>
    <w:rsid w:val="0011208B"/>
    <w:rsid w:val="00112E7D"/>
    <w:rsid w:val="00113F10"/>
    <w:rsid w:val="001145B8"/>
    <w:rsid w:val="00114731"/>
    <w:rsid w:val="00114775"/>
    <w:rsid w:val="00117CB4"/>
    <w:rsid w:val="00121993"/>
    <w:rsid w:val="00121C44"/>
    <w:rsid w:val="00122D5E"/>
    <w:rsid w:val="0012449D"/>
    <w:rsid w:val="00124B8D"/>
    <w:rsid w:val="001254F7"/>
    <w:rsid w:val="001256AB"/>
    <w:rsid w:val="00125D6D"/>
    <w:rsid w:val="00126109"/>
    <w:rsid w:val="00127009"/>
    <w:rsid w:val="00130E89"/>
    <w:rsid w:val="00133B59"/>
    <w:rsid w:val="00134B91"/>
    <w:rsid w:val="001372E1"/>
    <w:rsid w:val="0013790F"/>
    <w:rsid w:val="00137F15"/>
    <w:rsid w:val="001400C1"/>
    <w:rsid w:val="00140C18"/>
    <w:rsid w:val="00146211"/>
    <w:rsid w:val="00146CE8"/>
    <w:rsid w:val="0014768D"/>
    <w:rsid w:val="001476BB"/>
    <w:rsid w:val="00150AF1"/>
    <w:rsid w:val="00150B25"/>
    <w:rsid w:val="0015163E"/>
    <w:rsid w:val="00152C62"/>
    <w:rsid w:val="001534DA"/>
    <w:rsid w:val="00155CDE"/>
    <w:rsid w:val="00155D42"/>
    <w:rsid w:val="00160111"/>
    <w:rsid w:val="00160A36"/>
    <w:rsid w:val="001636DA"/>
    <w:rsid w:val="001665DE"/>
    <w:rsid w:val="00166AFC"/>
    <w:rsid w:val="001725B9"/>
    <w:rsid w:val="00173AA7"/>
    <w:rsid w:val="0017435F"/>
    <w:rsid w:val="00174E34"/>
    <w:rsid w:val="001753F1"/>
    <w:rsid w:val="0018133B"/>
    <w:rsid w:val="00181C1B"/>
    <w:rsid w:val="00183B88"/>
    <w:rsid w:val="00184D1D"/>
    <w:rsid w:val="00185444"/>
    <w:rsid w:val="0018561A"/>
    <w:rsid w:val="00191256"/>
    <w:rsid w:val="0019199C"/>
    <w:rsid w:val="00191D17"/>
    <w:rsid w:val="00191D56"/>
    <w:rsid w:val="0019398B"/>
    <w:rsid w:val="00196123"/>
    <w:rsid w:val="001964BD"/>
    <w:rsid w:val="001A0DE4"/>
    <w:rsid w:val="001A1EFB"/>
    <w:rsid w:val="001A25A7"/>
    <w:rsid w:val="001A334E"/>
    <w:rsid w:val="001A5891"/>
    <w:rsid w:val="001A5B9C"/>
    <w:rsid w:val="001A6A71"/>
    <w:rsid w:val="001A7BC8"/>
    <w:rsid w:val="001B096A"/>
    <w:rsid w:val="001B0D11"/>
    <w:rsid w:val="001B12E5"/>
    <w:rsid w:val="001B1FF1"/>
    <w:rsid w:val="001B2592"/>
    <w:rsid w:val="001B4283"/>
    <w:rsid w:val="001B5FA0"/>
    <w:rsid w:val="001C2612"/>
    <w:rsid w:val="001C4F2D"/>
    <w:rsid w:val="001C7B89"/>
    <w:rsid w:val="001D0736"/>
    <w:rsid w:val="001D460E"/>
    <w:rsid w:val="001D4879"/>
    <w:rsid w:val="001D7487"/>
    <w:rsid w:val="001E07E8"/>
    <w:rsid w:val="001E0E80"/>
    <w:rsid w:val="001E1D00"/>
    <w:rsid w:val="001E30EA"/>
    <w:rsid w:val="001E3115"/>
    <w:rsid w:val="001E3FAE"/>
    <w:rsid w:val="001E4F97"/>
    <w:rsid w:val="001E6324"/>
    <w:rsid w:val="001F0D8C"/>
    <w:rsid w:val="001F1D17"/>
    <w:rsid w:val="001F290E"/>
    <w:rsid w:val="001F2EC8"/>
    <w:rsid w:val="001F4865"/>
    <w:rsid w:val="001F5388"/>
    <w:rsid w:val="001F5729"/>
    <w:rsid w:val="001F6AD5"/>
    <w:rsid w:val="001F73DA"/>
    <w:rsid w:val="001F77E6"/>
    <w:rsid w:val="0020095A"/>
    <w:rsid w:val="00201D96"/>
    <w:rsid w:val="0020203C"/>
    <w:rsid w:val="00203410"/>
    <w:rsid w:val="002041A7"/>
    <w:rsid w:val="0020457E"/>
    <w:rsid w:val="00205AE4"/>
    <w:rsid w:val="00205DC7"/>
    <w:rsid w:val="00206B45"/>
    <w:rsid w:val="0020742D"/>
    <w:rsid w:val="00210E78"/>
    <w:rsid w:val="00212AFC"/>
    <w:rsid w:val="00212CA2"/>
    <w:rsid w:val="00213CF7"/>
    <w:rsid w:val="00215EFE"/>
    <w:rsid w:val="00217892"/>
    <w:rsid w:val="002200AB"/>
    <w:rsid w:val="00221642"/>
    <w:rsid w:val="002227ED"/>
    <w:rsid w:val="00222DAA"/>
    <w:rsid w:val="002247A9"/>
    <w:rsid w:val="00224F89"/>
    <w:rsid w:val="00226545"/>
    <w:rsid w:val="00232407"/>
    <w:rsid w:val="0023280E"/>
    <w:rsid w:val="002328DB"/>
    <w:rsid w:val="00232D63"/>
    <w:rsid w:val="002340A2"/>
    <w:rsid w:val="002348E9"/>
    <w:rsid w:val="00234C87"/>
    <w:rsid w:val="002350B7"/>
    <w:rsid w:val="00235763"/>
    <w:rsid w:val="00235A2A"/>
    <w:rsid w:val="0023664A"/>
    <w:rsid w:val="002412ED"/>
    <w:rsid w:val="002422E4"/>
    <w:rsid w:val="00243335"/>
    <w:rsid w:val="002438D9"/>
    <w:rsid w:val="00243D03"/>
    <w:rsid w:val="002449F8"/>
    <w:rsid w:val="00246A26"/>
    <w:rsid w:val="00246C36"/>
    <w:rsid w:val="00246D0D"/>
    <w:rsid w:val="00247D6A"/>
    <w:rsid w:val="00250D1B"/>
    <w:rsid w:val="00252A6E"/>
    <w:rsid w:val="002533D1"/>
    <w:rsid w:val="00253621"/>
    <w:rsid w:val="00254469"/>
    <w:rsid w:val="002556B1"/>
    <w:rsid w:val="00256187"/>
    <w:rsid w:val="002567BB"/>
    <w:rsid w:val="0026207D"/>
    <w:rsid w:val="0026296B"/>
    <w:rsid w:val="00263653"/>
    <w:rsid w:val="00264633"/>
    <w:rsid w:val="002658DB"/>
    <w:rsid w:val="00271294"/>
    <w:rsid w:val="002718A0"/>
    <w:rsid w:val="00271CE4"/>
    <w:rsid w:val="00273CEE"/>
    <w:rsid w:val="00274039"/>
    <w:rsid w:val="00274C28"/>
    <w:rsid w:val="00276289"/>
    <w:rsid w:val="00277B29"/>
    <w:rsid w:val="00280CCE"/>
    <w:rsid w:val="002826E7"/>
    <w:rsid w:val="00282FAD"/>
    <w:rsid w:val="00283751"/>
    <w:rsid w:val="00284C8A"/>
    <w:rsid w:val="00285A54"/>
    <w:rsid w:val="00287EE1"/>
    <w:rsid w:val="002906FC"/>
    <w:rsid w:val="00291704"/>
    <w:rsid w:val="00291E23"/>
    <w:rsid w:val="00292DB9"/>
    <w:rsid w:val="00292F7D"/>
    <w:rsid w:val="002933B3"/>
    <w:rsid w:val="00293493"/>
    <w:rsid w:val="0029670B"/>
    <w:rsid w:val="00296B76"/>
    <w:rsid w:val="002979EB"/>
    <w:rsid w:val="00297F34"/>
    <w:rsid w:val="002A0538"/>
    <w:rsid w:val="002A11EE"/>
    <w:rsid w:val="002A179C"/>
    <w:rsid w:val="002A3689"/>
    <w:rsid w:val="002A5A2B"/>
    <w:rsid w:val="002A5A56"/>
    <w:rsid w:val="002A602A"/>
    <w:rsid w:val="002A62C4"/>
    <w:rsid w:val="002A650A"/>
    <w:rsid w:val="002A7AA6"/>
    <w:rsid w:val="002B0418"/>
    <w:rsid w:val="002B0F3D"/>
    <w:rsid w:val="002B1149"/>
    <w:rsid w:val="002B413B"/>
    <w:rsid w:val="002B48C0"/>
    <w:rsid w:val="002C0916"/>
    <w:rsid w:val="002C182F"/>
    <w:rsid w:val="002C3A65"/>
    <w:rsid w:val="002C3BCB"/>
    <w:rsid w:val="002C5458"/>
    <w:rsid w:val="002C5A81"/>
    <w:rsid w:val="002C5EB3"/>
    <w:rsid w:val="002C795C"/>
    <w:rsid w:val="002C7C30"/>
    <w:rsid w:val="002D0A6E"/>
    <w:rsid w:val="002D7A4D"/>
    <w:rsid w:val="002E092D"/>
    <w:rsid w:val="002E12A9"/>
    <w:rsid w:val="002E1D68"/>
    <w:rsid w:val="002E2040"/>
    <w:rsid w:val="002E3F45"/>
    <w:rsid w:val="002E40CB"/>
    <w:rsid w:val="002E4173"/>
    <w:rsid w:val="002E42D2"/>
    <w:rsid w:val="002E618E"/>
    <w:rsid w:val="002E7D0B"/>
    <w:rsid w:val="002F0D83"/>
    <w:rsid w:val="002F3551"/>
    <w:rsid w:val="002F3FD6"/>
    <w:rsid w:val="002F58CE"/>
    <w:rsid w:val="002F5F03"/>
    <w:rsid w:val="002F6339"/>
    <w:rsid w:val="002F6BDC"/>
    <w:rsid w:val="002F6E4C"/>
    <w:rsid w:val="002F7A39"/>
    <w:rsid w:val="00300910"/>
    <w:rsid w:val="0030149D"/>
    <w:rsid w:val="003037FD"/>
    <w:rsid w:val="00304ABC"/>
    <w:rsid w:val="00305FA2"/>
    <w:rsid w:val="00306FEE"/>
    <w:rsid w:val="003113D4"/>
    <w:rsid w:val="0031223B"/>
    <w:rsid w:val="00313290"/>
    <w:rsid w:val="0031499F"/>
    <w:rsid w:val="00315BD9"/>
    <w:rsid w:val="00315EFE"/>
    <w:rsid w:val="003176F0"/>
    <w:rsid w:val="00317BBB"/>
    <w:rsid w:val="00317E10"/>
    <w:rsid w:val="00322D04"/>
    <w:rsid w:val="00324D1F"/>
    <w:rsid w:val="00325737"/>
    <w:rsid w:val="003257F7"/>
    <w:rsid w:val="003264AB"/>
    <w:rsid w:val="00327A5A"/>
    <w:rsid w:val="00327ED4"/>
    <w:rsid w:val="00332280"/>
    <w:rsid w:val="0033763D"/>
    <w:rsid w:val="00337B4F"/>
    <w:rsid w:val="0034075F"/>
    <w:rsid w:val="003429D6"/>
    <w:rsid w:val="00342EB4"/>
    <w:rsid w:val="0034486B"/>
    <w:rsid w:val="00344A7D"/>
    <w:rsid w:val="0035111C"/>
    <w:rsid w:val="00351409"/>
    <w:rsid w:val="00352D07"/>
    <w:rsid w:val="00354A80"/>
    <w:rsid w:val="0035631A"/>
    <w:rsid w:val="003570C8"/>
    <w:rsid w:val="00361C77"/>
    <w:rsid w:val="00362764"/>
    <w:rsid w:val="003632E0"/>
    <w:rsid w:val="0036367E"/>
    <w:rsid w:val="00364059"/>
    <w:rsid w:val="0036707B"/>
    <w:rsid w:val="00367577"/>
    <w:rsid w:val="00367FA1"/>
    <w:rsid w:val="00370F1B"/>
    <w:rsid w:val="00373B45"/>
    <w:rsid w:val="0037472F"/>
    <w:rsid w:val="003766CA"/>
    <w:rsid w:val="003772FD"/>
    <w:rsid w:val="0037734D"/>
    <w:rsid w:val="0038102B"/>
    <w:rsid w:val="00381C0A"/>
    <w:rsid w:val="0038210D"/>
    <w:rsid w:val="0038391F"/>
    <w:rsid w:val="00384B8D"/>
    <w:rsid w:val="003900DC"/>
    <w:rsid w:val="0039063F"/>
    <w:rsid w:val="0039162F"/>
    <w:rsid w:val="00392684"/>
    <w:rsid w:val="00392AA6"/>
    <w:rsid w:val="00393236"/>
    <w:rsid w:val="00394C8C"/>
    <w:rsid w:val="003962B9"/>
    <w:rsid w:val="00396F93"/>
    <w:rsid w:val="003A053B"/>
    <w:rsid w:val="003A0D6C"/>
    <w:rsid w:val="003A0EC0"/>
    <w:rsid w:val="003A26FF"/>
    <w:rsid w:val="003A3C50"/>
    <w:rsid w:val="003A6BBC"/>
    <w:rsid w:val="003B1779"/>
    <w:rsid w:val="003B2C41"/>
    <w:rsid w:val="003B344C"/>
    <w:rsid w:val="003B381E"/>
    <w:rsid w:val="003B60AA"/>
    <w:rsid w:val="003B6214"/>
    <w:rsid w:val="003C0659"/>
    <w:rsid w:val="003C2717"/>
    <w:rsid w:val="003C3099"/>
    <w:rsid w:val="003C485E"/>
    <w:rsid w:val="003C4D0E"/>
    <w:rsid w:val="003C5377"/>
    <w:rsid w:val="003C6014"/>
    <w:rsid w:val="003C6264"/>
    <w:rsid w:val="003C6391"/>
    <w:rsid w:val="003C64E9"/>
    <w:rsid w:val="003C657E"/>
    <w:rsid w:val="003D0C8D"/>
    <w:rsid w:val="003D0E56"/>
    <w:rsid w:val="003D0FB8"/>
    <w:rsid w:val="003D11BC"/>
    <w:rsid w:val="003D1226"/>
    <w:rsid w:val="003D1A79"/>
    <w:rsid w:val="003D6677"/>
    <w:rsid w:val="003D6E35"/>
    <w:rsid w:val="003D71ED"/>
    <w:rsid w:val="003D7D7D"/>
    <w:rsid w:val="003E116D"/>
    <w:rsid w:val="003E1DD4"/>
    <w:rsid w:val="003E217C"/>
    <w:rsid w:val="003E47B0"/>
    <w:rsid w:val="003E55A7"/>
    <w:rsid w:val="003E6151"/>
    <w:rsid w:val="003F1B17"/>
    <w:rsid w:val="003F1CBA"/>
    <w:rsid w:val="003F2925"/>
    <w:rsid w:val="003F30A7"/>
    <w:rsid w:val="003F4B0A"/>
    <w:rsid w:val="003F5375"/>
    <w:rsid w:val="003F6F1F"/>
    <w:rsid w:val="003F7F70"/>
    <w:rsid w:val="00400905"/>
    <w:rsid w:val="00403FA5"/>
    <w:rsid w:val="00404518"/>
    <w:rsid w:val="004055BA"/>
    <w:rsid w:val="00406592"/>
    <w:rsid w:val="004073E7"/>
    <w:rsid w:val="00407D9F"/>
    <w:rsid w:val="0041060B"/>
    <w:rsid w:val="004113CE"/>
    <w:rsid w:val="00411985"/>
    <w:rsid w:val="00412D98"/>
    <w:rsid w:val="00413083"/>
    <w:rsid w:val="0041651A"/>
    <w:rsid w:val="00421788"/>
    <w:rsid w:val="00421A97"/>
    <w:rsid w:val="00425BA1"/>
    <w:rsid w:val="00426448"/>
    <w:rsid w:val="00431BB8"/>
    <w:rsid w:val="00432506"/>
    <w:rsid w:val="004334EB"/>
    <w:rsid w:val="00433FF7"/>
    <w:rsid w:val="00435458"/>
    <w:rsid w:val="00436AE3"/>
    <w:rsid w:val="004408FA"/>
    <w:rsid w:val="00440C4F"/>
    <w:rsid w:val="00440F2C"/>
    <w:rsid w:val="004412CE"/>
    <w:rsid w:val="00441F23"/>
    <w:rsid w:val="00444003"/>
    <w:rsid w:val="00445686"/>
    <w:rsid w:val="00446721"/>
    <w:rsid w:val="00446C7E"/>
    <w:rsid w:val="00450E51"/>
    <w:rsid w:val="004534F9"/>
    <w:rsid w:val="004564A5"/>
    <w:rsid w:val="00461788"/>
    <w:rsid w:val="00462275"/>
    <w:rsid w:val="0046297B"/>
    <w:rsid w:val="004634BE"/>
    <w:rsid w:val="004653FE"/>
    <w:rsid w:val="004657A0"/>
    <w:rsid w:val="0046613F"/>
    <w:rsid w:val="00473B69"/>
    <w:rsid w:val="00477BEC"/>
    <w:rsid w:val="0048493C"/>
    <w:rsid w:val="00484B1B"/>
    <w:rsid w:val="004854E3"/>
    <w:rsid w:val="0049393E"/>
    <w:rsid w:val="00495F93"/>
    <w:rsid w:val="004965BF"/>
    <w:rsid w:val="00497132"/>
    <w:rsid w:val="004977B8"/>
    <w:rsid w:val="004A0E5B"/>
    <w:rsid w:val="004A1886"/>
    <w:rsid w:val="004A284F"/>
    <w:rsid w:val="004A2BE4"/>
    <w:rsid w:val="004A30CD"/>
    <w:rsid w:val="004A31AE"/>
    <w:rsid w:val="004A4A86"/>
    <w:rsid w:val="004A613C"/>
    <w:rsid w:val="004B477E"/>
    <w:rsid w:val="004B6C63"/>
    <w:rsid w:val="004B6E49"/>
    <w:rsid w:val="004B7056"/>
    <w:rsid w:val="004B7442"/>
    <w:rsid w:val="004B7B6D"/>
    <w:rsid w:val="004C0056"/>
    <w:rsid w:val="004C02C4"/>
    <w:rsid w:val="004C0A2B"/>
    <w:rsid w:val="004C0E48"/>
    <w:rsid w:val="004C1914"/>
    <w:rsid w:val="004C4A8E"/>
    <w:rsid w:val="004D0338"/>
    <w:rsid w:val="004D1C0C"/>
    <w:rsid w:val="004D2146"/>
    <w:rsid w:val="004D39A0"/>
    <w:rsid w:val="004D4233"/>
    <w:rsid w:val="004D4326"/>
    <w:rsid w:val="004E2B35"/>
    <w:rsid w:val="004E6B31"/>
    <w:rsid w:val="004F0BEF"/>
    <w:rsid w:val="004F524E"/>
    <w:rsid w:val="004F6A31"/>
    <w:rsid w:val="004F6E76"/>
    <w:rsid w:val="004F6EFE"/>
    <w:rsid w:val="004F7EBF"/>
    <w:rsid w:val="00500732"/>
    <w:rsid w:val="00500D36"/>
    <w:rsid w:val="00500FC7"/>
    <w:rsid w:val="00501CA3"/>
    <w:rsid w:val="00502A4A"/>
    <w:rsid w:val="00504093"/>
    <w:rsid w:val="00505175"/>
    <w:rsid w:val="00507DCC"/>
    <w:rsid w:val="005111D0"/>
    <w:rsid w:val="0051121A"/>
    <w:rsid w:val="00511BE2"/>
    <w:rsid w:val="00511C7D"/>
    <w:rsid w:val="00511F8B"/>
    <w:rsid w:val="005129E2"/>
    <w:rsid w:val="00513820"/>
    <w:rsid w:val="00513CE3"/>
    <w:rsid w:val="00514026"/>
    <w:rsid w:val="0051426E"/>
    <w:rsid w:val="00515B66"/>
    <w:rsid w:val="00515C92"/>
    <w:rsid w:val="00515E69"/>
    <w:rsid w:val="005179E2"/>
    <w:rsid w:val="00517C29"/>
    <w:rsid w:val="005206D9"/>
    <w:rsid w:val="00521CA4"/>
    <w:rsid w:val="005248A0"/>
    <w:rsid w:val="00527C3A"/>
    <w:rsid w:val="00530C41"/>
    <w:rsid w:val="005310AA"/>
    <w:rsid w:val="005313F0"/>
    <w:rsid w:val="005326AE"/>
    <w:rsid w:val="005351E3"/>
    <w:rsid w:val="00535AB3"/>
    <w:rsid w:val="00535D54"/>
    <w:rsid w:val="00536293"/>
    <w:rsid w:val="005418E0"/>
    <w:rsid w:val="00542108"/>
    <w:rsid w:val="005434D3"/>
    <w:rsid w:val="005438AD"/>
    <w:rsid w:val="00544DAC"/>
    <w:rsid w:val="00545100"/>
    <w:rsid w:val="0054546C"/>
    <w:rsid w:val="005463DC"/>
    <w:rsid w:val="0054686F"/>
    <w:rsid w:val="00546F4C"/>
    <w:rsid w:val="00546F7B"/>
    <w:rsid w:val="00550E02"/>
    <w:rsid w:val="00550F9F"/>
    <w:rsid w:val="005515F2"/>
    <w:rsid w:val="005531E7"/>
    <w:rsid w:val="00553B12"/>
    <w:rsid w:val="00554174"/>
    <w:rsid w:val="005545A1"/>
    <w:rsid w:val="00554CB6"/>
    <w:rsid w:val="00554FDF"/>
    <w:rsid w:val="0055543C"/>
    <w:rsid w:val="005564BD"/>
    <w:rsid w:val="00556A96"/>
    <w:rsid w:val="005573FC"/>
    <w:rsid w:val="0055750B"/>
    <w:rsid w:val="00557552"/>
    <w:rsid w:val="0056044F"/>
    <w:rsid w:val="005613FC"/>
    <w:rsid w:val="00563D85"/>
    <w:rsid w:val="00565432"/>
    <w:rsid w:val="00565588"/>
    <w:rsid w:val="00566B5A"/>
    <w:rsid w:val="0057101D"/>
    <w:rsid w:val="00571477"/>
    <w:rsid w:val="00573863"/>
    <w:rsid w:val="005756AF"/>
    <w:rsid w:val="00575A79"/>
    <w:rsid w:val="00576080"/>
    <w:rsid w:val="00580787"/>
    <w:rsid w:val="00580D61"/>
    <w:rsid w:val="0058191D"/>
    <w:rsid w:val="005851EC"/>
    <w:rsid w:val="00585A87"/>
    <w:rsid w:val="005860EE"/>
    <w:rsid w:val="00587641"/>
    <w:rsid w:val="00590446"/>
    <w:rsid w:val="005915DA"/>
    <w:rsid w:val="00591816"/>
    <w:rsid w:val="005977F6"/>
    <w:rsid w:val="00597D42"/>
    <w:rsid w:val="005A14EC"/>
    <w:rsid w:val="005A25CE"/>
    <w:rsid w:val="005A262E"/>
    <w:rsid w:val="005A29B7"/>
    <w:rsid w:val="005A3596"/>
    <w:rsid w:val="005A4996"/>
    <w:rsid w:val="005A4F28"/>
    <w:rsid w:val="005A5DBD"/>
    <w:rsid w:val="005A6870"/>
    <w:rsid w:val="005A7341"/>
    <w:rsid w:val="005B087E"/>
    <w:rsid w:val="005B10A7"/>
    <w:rsid w:val="005B2687"/>
    <w:rsid w:val="005B30BD"/>
    <w:rsid w:val="005B3792"/>
    <w:rsid w:val="005B3CF5"/>
    <w:rsid w:val="005B4786"/>
    <w:rsid w:val="005B47E5"/>
    <w:rsid w:val="005B4E36"/>
    <w:rsid w:val="005B50FE"/>
    <w:rsid w:val="005B5BF9"/>
    <w:rsid w:val="005B7516"/>
    <w:rsid w:val="005C443A"/>
    <w:rsid w:val="005C60E1"/>
    <w:rsid w:val="005C737F"/>
    <w:rsid w:val="005C75FA"/>
    <w:rsid w:val="005C7786"/>
    <w:rsid w:val="005D0DD6"/>
    <w:rsid w:val="005D17A6"/>
    <w:rsid w:val="005D282D"/>
    <w:rsid w:val="005D3DC1"/>
    <w:rsid w:val="005D4D1D"/>
    <w:rsid w:val="005D763F"/>
    <w:rsid w:val="005D78E7"/>
    <w:rsid w:val="005E0670"/>
    <w:rsid w:val="005E1053"/>
    <w:rsid w:val="005E1718"/>
    <w:rsid w:val="005E17B2"/>
    <w:rsid w:val="005E2B03"/>
    <w:rsid w:val="005E2C6B"/>
    <w:rsid w:val="005E5AC5"/>
    <w:rsid w:val="005E5B0C"/>
    <w:rsid w:val="005E6E99"/>
    <w:rsid w:val="005E6F4A"/>
    <w:rsid w:val="005E7599"/>
    <w:rsid w:val="005E7755"/>
    <w:rsid w:val="005F0F4E"/>
    <w:rsid w:val="005F1DC7"/>
    <w:rsid w:val="005F33A8"/>
    <w:rsid w:val="005F4A98"/>
    <w:rsid w:val="005F50BD"/>
    <w:rsid w:val="005F50F6"/>
    <w:rsid w:val="005F69A1"/>
    <w:rsid w:val="005F6C1D"/>
    <w:rsid w:val="005F6C8A"/>
    <w:rsid w:val="006009F7"/>
    <w:rsid w:val="006019C7"/>
    <w:rsid w:val="00601C4B"/>
    <w:rsid w:val="006031B0"/>
    <w:rsid w:val="00603809"/>
    <w:rsid w:val="006038FB"/>
    <w:rsid w:val="00604244"/>
    <w:rsid w:val="006052C4"/>
    <w:rsid w:val="00605D57"/>
    <w:rsid w:val="00607BA0"/>
    <w:rsid w:val="00612370"/>
    <w:rsid w:val="006127DF"/>
    <w:rsid w:val="00612877"/>
    <w:rsid w:val="006128AF"/>
    <w:rsid w:val="006129C0"/>
    <w:rsid w:val="006151ED"/>
    <w:rsid w:val="006171F0"/>
    <w:rsid w:val="00617252"/>
    <w:rsid w:val="00617AD9"/>
    <w:rsid w:val="0062143E"/>
    <w:rsid w:val="00621629"/>
    <w:rsid w:val="00621BC8"/>
    <w:rsid w:val="00621C05"/>
    <w:rsid w:val="006234F3"/>
    <w:rsid w:val="00623D4A"/>
    <w:rsid w:val="00624066"/>
    <w:rsid w:val="006240BB"/>
    <w:rsid w:val="00624A92"/>
    <w:rsid w:val="00624E87"/>
    <w:rsid w:val="00625F46"/>
    <w:rsid w:val="0063088B"/>
    <w:rsid w:val="006310D9"/>
    <w:rsid w:val="00631A0E"/>
    <w:rsid w:val="00632150"/>
    <w:rsid w:val="00633ABA"/>
    <w:rsid w:val="00633D53"/>
    <w:rsid w:val="00634F1F"/>
    <w:rsid w:val="006378E3"/>
    <w:rsid w:val="0064335E"/>
    <w:rsid w:val="006440D2"/>
    <w:rsid w:val="00644A46"/>
    <w:rsid w:val="0064673A"/>
    <w:rsid w:val="00647127"/>
    <w:rsid w:val="00650792"/>
    <w:rsid w:val="00650E82"/>
    <w:rsid w:val="00651AE5"/>
    <w:rsid w:val="00652685"/>
    <w:rsid w:val="00652A48"/>
    <w:rsid w:val="006537F8"/>
    <w:rsid w:val="0066005C"/>
    <w:rsid w:val="00660850"/>
    <w:rsid w:val="00660BDC"/>
    <w:rsid w:val="006619CB"/>
    <w:rsid w:val="006640DB"/>
    <w:rsid w:val="0066620B"/>
    <w:rsid w:val="00666B35"/>
    <w:rsid w:val="006673CD"/>
    <w:rsid w:val="0066750C"/>
    <w:rsid w:val="006752AA"/>
    <w:rsid w:val="0067783D"/>
    <w:rsid w:val="00683624"/>
    <w:rsid w:val="00684BA7"/>
    <w:rsid w:val="00685AE3"/>
    <w:rsid w:val="00687CB7"/>
    <w:rsid w:val="00687CED"/>
    <w:rsid w:val="00687D78"/>
    <w:rsid w:val="0069043D"/>
    <w:rsid w:val="00693161"/>
    <w:rsid w:val="00695980"/>
    <w:rsid w:val="00695A11"/>
    <w:rsid w:val="00695A42"/>
    <w:rsid w:val="00695AD7"/>
    <w:rsid w:val="0069652F"/>
    <w:rsid w:val="006A0053"/>
    <w:rsid w:val="006A02CB"/>
    <w:rsid w:val="006A46AB"/>
    <w:rsid w:val="006A661A"/>
    <w:rsid w:val="006A7F57"/>
    <w:rsid w:val="006B1A5B"/>
    <w:rsid w:val="006B3891"/>
    <w:rsid w:val="006B4E7C"/>
    <w:rsid w:val="006B517F"/>
    <w:rsid w:val="006B6C12"/>
    <w:rsid w:val="006B7301"/>
    <w:rsid w:val="006C01B7"/>
    <w:rsid w:val="006C02C7"/>
    <w:rsid w:val="006C1D0F"/>
    <w:rsid w:val="006C3F92"/>
    <w:rsid w:val="006C6DA0"/>
    <w:rsid w:val="006C7321"/>
    <w:rsid w:val="006C742A"/>
    <w:rsid w:val="006C74A9"/>
    <w:rsid w:val="006D00D9"/>
    <w:rsid w:val="006D07B1"/>
    <w:rsid w:val="006D0816"/>
    <w:rsid w:val="006D104D"/>
    <w:rsid w:val="006D61D2"/>
    <w:rsid w:val="006D6A1A"/>
    <w:rsid w:val="006D6F26"/>
    <w:rsid w:val="006E0344"/>
    <w:rsid w:val="006E0448"/>
    <w:rsid w:val="006E11C4"/>
    <w:rsid w:val="006E3C07"/>
    <w:rsid w:val="006E4410"/>
    <w:rsid w:val="006E6901"/>
    <w:rsid w:val="006E7BF9"/>
    <w:rsid w:val="006F00FF"/>
    <w:rsid w:val="006F1640"/>
    <w:rsid w:val="006F23A5"/>
    <w:rsid w:val="006F44A6"/>
    <w:rsid w:val="006F5184"/>
    <w:rsid w:val="006F6F39"/>
    <w:rsid w:val="006F78F5"/>
    <w:rsid w:val="007035CE"/>
    <w:rsid w:val="00703DD0"/>
    <w:rsid w:val="007047FC"/>
    <w:rsid w:val="00706103"/>
    <w:rsid w:val="00706465"/>
    <w:rsid w:val="00707A57"/>
    <w:rsid w:val="007106F4"/>
    <w:rsid w:val="00711DF3"/>
    <w:rsid w:val="007124B0"/>
    <w:rsid w:val="00712A48"/>
    <w:rsid w:val="00712B72"/>
    <w:rsid w:val="00716316"/>
    <w:rsid w:val="00716824"/>
    <w:rsid w:val="00716D07"/>
    <w:rsid w:val="00717276"/>
    <w:rsid w:val="00720A34"/>
    <w:rsid w:val="00721F93"/>
    <w:rsid w:val="00726559"/>
    <w:rsid w:val="00735931"/>
    <w:rsid w:val="00735C6F"/>
    <w:rsid w:val="007363F3"/>
    <w:rsid w:val="00736783"/>
    <w:rsid w:val="0073692E"/>
    <w:rsid w:val="007370F5"/>
    <w:rsid w:val="007407AF"/>
    <w:rsid w:val="00740C90"/>
    <w:rsid w:val="00743725"/>
    <w:rsid w:val="00746164"/>
    <w:rsid w:val="00746179"/>
    <w:rsid w:val="0074701E"/>
    <w:rsid w:val="00747E9B"/>
    <w:rsid w:val="00750877"/>
    <w:rsid w:val="007525F7"/>
    <w:rsid w:val="00754C10"/>
    <w:rsid w:val="00756A46"/>
    <w:rsid w:val="00757FF6"/>
    <w:rsid w:val="007618D7"/>
    <w:rsid w:val="00761FAB"/>
    <w:rsid w:val="007639C5"/>
    <w:rsid w:val="00764F68"/>
    <w:rsid w:val="00765D3F"/>
    <w:rsid w:val="00766C03"/>
    <w:rsid w:val="007707E1"/>
    <w:rsid w:val="00770967"/>
    <w:rsid w:val="0077138F"/>
    <w:rsid w:val="0077326C"/>
    <w:rsid w:val="00774829"/>
    <w:rsid w:val="00774CEF"/>
    <w:rsid w:val="00775086"/>
    <w:rsid w:val="00777A99"/>
    <w:rsid w:val="007807E4"/>
    <w:rsid w:val="00781796"/>
    <w:rsid w:val="00782498"/>
    <w:rsid w:val="00782563"/>
    <w:rsid w:val="00782A24"/>
    <w:rsid w:val="0078359E"/>
    <w:rsid w:val="00783667"/>
    <w:rsid w:val="007855F3"/>
    <w:rsid w:val="00785B21"/>
    <w:rsid w:val="007925DD"/>
    <w:rsid w:val="007926B7"/>
    <w:rsid w:val="00793500"/>
    <w:rsid w:val="0079433B"/>
    <w:rsid w:val="007943BE"/>
    <w:rsid w:val="0079464A"/>
    <w:rsid w:val="00794E4C"/>
    <w:rsid w:val="00796B5C"/>
    <w:rsid w:val="007977ED"/>
    <w:rsid w:val="007A058C"/>
    <w:rsid w:val="007A0DE8"/>
    <w:rsid w:val="007A1219"/>
    <w:rsid w:val="007A1493"/>
    <w:rsid w:val="007A340D"/>
    <w:rsid w:val="007A3695"/>
    <w:rsid w:val="007A5A44"/>
    <w:rsid w:val="007A7537"/>
    <w:rsid w:val="007A7A07"/>
    <w:rsid w:val="007B43C6"/>
    <w:rsid w:val="007B78DE"/>
    <w:rsid w:val="007C02F4"/>
    <w:rsid w:val="007C09E0"/>
    <w:rsid w:val="007C1A88"/>
    <w:rsid w:val="007C208E"/>
    <w:rsid w:val="007C3012"/>
    <w:rsid w:val="007C3B75"/>
    <w:rsid w:val="007C3C4A"/>
    <w:rsid w:val="007C4F8A"/>
    <w:rsid w:val="007C7065"/>
    <w:rsid w:val="007C741A"/>
    <w:rsid w:val="007D015C"/>
    <w:rsid w:val="007D1CEF"/>
    <w:rsid w:val="007D2200"/>
    <w:rsid w:val="007D403A"/>
    <w:rsid w:val="007D40F1"/>
    <w:rsid w:val="007D54E3"/>
    <w:rsid w:val="007D6CA5"/>
    <w:rsid w:val="007E1CCD"/>
    <w:rsid w:val="007E4318"/>
    <w:rsid w:val="007E77FD"/>
    <w:rsid w:val="007F0548"/>
    <w:rsid w:val="007F09B0"/>
    <w:rsid w:val="007F1276"/>
    <w:rsid w:val="007F67B7"/>
    <w:rsid w:val="007F6843"/>
    <w:rsid w:val="007F7457"/>
    <w:rsid w:val="007F7FC3"/>
    <w:rsid w:val="008000FA"/>
    <w:rsid w:val="0080109B"/>
    <w:rsid w:val="00805758"/>
    <w:rsid w:val="00807329"/>
    <w:rsid w:val="008116AA"/>
    <w:rsid w:val="0081274B"/>
    <w:rsid w:val="00814172"/>
    <w:rsid w:val="00814B0E"/>
    <w:rsid w:val="00816794"/>
    <w:rsid w:val="00816FFE"/>
    <w:rsid w:val="008178D9"/>
    <w:rsid w:val="0082054E"/>
    <w:rsid w:val="00820DE0"/>
    <w:rsid w:val="0082453B"/>
    <w:rsid w:val="00825581"/>
    <w:rsid w:val="008265BC"/>
    <w:rsid w:val="00827174"/>
    <w:rsid w:val="00830F92"/>
    <w:rsid w:val="0083358D"/>
    <w:rsid w:val="00834AE0"/>
    <w:rsid w:val="00834BE1"/>
    <w:rsid w:val="00835A9E"/>
    <w:rsid w:val="008366CD"/>
    <w:rsid w:val="00836C9F"/>
    <w:rsid w:val="00837585"/>
    <w:rsid w:val="00840CF0"/>
    <w:rsid w:val="00840E4F"/>
    <w:rsid w:val="008419E0"/>
    <w:rsid w:val="0084422F"/>
    <w:rsid w:val="008451BE"/>
    <w:rsid w:val="00845FB9"/>
    <w:rsid w:val="00846A7E"/>
    <w:rsid w:val="008505D5"/>
    <w:rsid w:val="00851168"/>
    <w:rsid w:val="00852417"/>
    <w:rsid w:val="00852907"/>
    <w:rsid w:val="008562D5"/>
    <w:rsid w:val="008564EE"/>
    <w:rsid w:val="00860DFC"/>
    <w:rsid w:val="008627CF"/>
    <w:rsid w:val="00862E61"/>
    <w:rsid w:val="00863D10"/>
    <w:rsid w:val="00863E67"/>
    <w:rsid w:val="00867A86"/>
    <w:rsid w:val="00867B56"/>
    <w:rsid w:val="00870144"/>
    <w:rsid w:val="008711FB"/>
    <w:rsid w:val="00871359"/>
    <w:rsid w:val="0087199D"/>
    <w:rsid w:val="00871CBB"/>
    <w:rsid w:val="00872400"/>
    <w:rsid w:val="00873628"/>
    <w:rsid w:val="00877249"/>
    <w:rsid w:val="008773F3"/>
    <w:rsid w:val="00880276"/>
    <w:rsid w:val="00881B8D"/>
    <w:rsid w:val="00882407"/>
    <w:rsid w:val="008849B8"/>
    <w:rsid w:val="00884CA2"/>
    <w:rsid w:val="00885468"/>
    <w:rsid w:val="00886241"/>
    <w:rsid w:val="008867E1"/>
    <w:rsid w:val="0088770F"/>
    <w:rsid w:val="00892FB1"/>
    <w:rsid w:val="008937AE"/>
    <w:rsid w:val="008952C0"/>
    <w:rsid w:val="00897315"/>
    <w:rsid w:val="008A1642"/>
    <w:rsid w:val="008A182E"/>
    <w:rsid w:val="008A24E2"/>
    <w:rsid w:val="008A29C1"/>
    <w:rsid w:val="008A32C8"/>
    <w:rsid w:val="008A4491"/>
    <w:rsid w:val="008A4E46"/>
    <w:rsid w:val="008A56EA"/>
    <w:rsid w:val="008A67C4"/>
    <w:rsid w:val="008A6C3F"/>
    <w:rsid w:val="008B11BB"/>
    <w:rsid w:val="008B1D54"/>
    <w:rsid w:val="008B2F4B"/>
    <w:rsid w:val="008B4DDC"/>
    <w:rsid w:val="008B6083"/>
    <w:rsid w:val="008B6EDC"/>
    <w:rsid w:val="008B7359"/>
    <w:rsid w:val="008B742F"/>
    <w:rsid w:val="008C118A"/>
    <w:rsid w:val="008C1A39"/>
    <w:rsid w:val="008C1B11"/>
    <w:rsid w:val="008C469E"/>
    <w:rsid w:val="008C4F61"/>
    <w:rsid w:val="008C5E81"/>
    <w:rsid w:val="008C7815"/>
    <w:rsid w:val="008D0645"/>
    <w:rsid w:val="008D0BB5"/>
    <w:rsid w:val="008D17D2"/>
    <w:rsid w:val="008D1CA6"/>
    <w:rsid w:val="008D2263"/>
    <w:rsid w:val="008D363A"/>
    <w:rsid w:val="008D37A0"/>
    <w:rsid w:val="008D4304"/>
    <w:rsid w:val="008D46BD"/>
    <w:rsid w:val="008D5C63"/>
    <w:rsid w:val="008E09F9"/>
    <w:rsid w:val="008E1F2A"/>
    <w:rsid w:val="008E1FCE"/>
    <w:rsid w:val="008E2DA3"/>
    <w:rsid w:val="008E5010"/>
    <w:rsid w:val="008E526D"/>
    <w:rsid w:val="008E64FA"/>
    <w:rsid w:val="008E7283"/>
    <w:rsid w:val="008F0423"/>
    <w:rsid w:val="008F0924"/>
    <w:rsid w:val="008F16AC"/>
    <w:rsid w:val="008F19BC"/>
    <w:rsid w:val="008F33A1"/>
    <w:rsid w:val="008F3512"/>
    <w:rsid w:val="008F6557"/>
    <w:rsid w:val="008F7389"/>
    <w:rsid w:val="008F78F0"/>
    <w:rsid w:val="008F7CD9"/>
    <w:rsid w:val="009005A4"/>
    <w:rsid w:val="009021A8"/>
    <w:rsid w:val="00902FB0"/>
    <w:rsid w:val="00905B70"/>
    <w:rsid w:val="0090749B"/>
    <w:rsid w:val="00907A9E"/>
    <w:rsid w:val="009105F1"/>
    <w:rsid w:val="00911B9C"/>
    <w:rsid w:val="009121CF"/>
    <w:rsid w:val="00912D90"/>
    <w:rsid w:val="00914CD5"/>
    <w:rsid w:val="00915912"/>
    <w:rsid w:val="00915C1E"/>
    <w:rsid w:val="0091625A"/>
    <w:rsid w:val="00916CF1"/>
    <w:rsid w:val="009208E1"/>
    <w:rsid w:val="0092095B"/>
    <w:rsid w:val="00920CE9"/>
    <w:rsid w:val="0092285B"/>
    <w:rsid w:val="00922DA8"/>
    <w:rsid w:val="00923638"/>
    <w:rsid w:val="00923965"/>
    <w:rsid w:val="00923AC1"/>
    <w:rsid w:val="00923ADA"/>
    <w:rsid w:val="009245E9"/>
    <w:rsid w:val="00924933"/>
    <w:rsid w:val="00924B22"/>
    <w:rsid w:val="009252CC"/>
    <w:rsid w:val="0092633C"/>
    <w:rsid w:val="00926DF1"/>
    <w:rsid w:val="009278A9"/>
    <w:rsid w:val="009304F5"/>
    <w:rsid w:val="0093109B"/>
    <w:rsid w:val="00931269"/>
    <w:rsid w:val="0093278D"/>
    <w:rsid w:val="00934746"/>
    <w:rsid w:val="00934C2C"/>
    <w:rsid w:val="00935179"/>
    <w:rsid w:val="0093600E"/>
    <w:rsid w:val="00937BE8"/>
    <w:rsid w:val="00940EF4"/>
    <w:rsid w:val="009435AF"/>
    <w:rsid w:val="00944785"/>
    <w:rsid w:val="00944EB3"/>
    <w:rsid w:val="00950E7F"/>
    <w:rsid w:val="00951964"/>
    <w:rsid w:val="009523BA"/>
    <w:rsid w:val="00952DD1"/>
    <w:rsid w:val="009554E1"/>
    <w:rsid w:val="0095647C"/>
    <w:rsid w:val="009564E3"/>
    <w:rsid w:val="00956CF1"/>
    <w:rsid w:val="009570B6"/>
    <w:rsid w:val="00961BBB"/>
    <w:rsid w:val="00962665"/>
    <w:rsid w:val="0096277A"/>
    <w:rsid w:val="0096398A"/>
    <w:rsid w:val="00963F13"/>
    <w:rsid w:val="00963F7B"/>
    <w:rsid w:val="00964386"/>
    <w:rsid w:val="009653C9"/>
    <w:rsid w:val="0096613C"/>
    <w:rsid w:val="00970798"/>
    <w:rsid w:val="00971299"/>
    <w:rsid w:val="00972590"/>
    <w:rsid w:val="0097307D"/>
    <w:rsid w:val="009740F0"/>
    <w:rsid w:val="00975D43"/>
    <w:rsid w:val="009839D1"/>
    <w:rsid w:val="00985917"/>
    <w:rsid w:val="00985DDF"/>
    <w:rsid w:val="00985FBB"/>
    <w:rsid w:val="009865BB"/>
    <w:rsid w:val="009870A7"/>
    <w:rsid w:val="009875EC"/>
    <w:rsid w:val="009903B5"/>
    <w:rsid w:val="00991F05"/>
    <w:rsid w:val="00992965"/>
    <w:rsid w:val="00992E00"/>
    <w:rsid w:val="00995A91"/>
    <w:rsid w:val="009971FB"/>
    <w:rsid w:val="00997E1B"/>
    <w:rsid w:val="009A214B"/>
    <w:rsid w:val="009A24A6"/>
    <w:rsid w:val="009A2DA2"/>
    <w:rsid w:val="009A3ECE"/>
    <w:rsid w:val="009A4D41"/>
    <w:rsid w:val="009B22B8"/>
    <w:rsid w:val="009B2339"/>
    <w:rsid w:val="009B3BF1"/>
    <w:rsid w:val="009B4AD6"/>
    <w:rsid w:val="009B70CE"/>
    <w:rsid w:val="009C18B8"/>
    <w:rsid w:val="009C4D55"/>
    <w:rsid w:val="009C6E83"/>
    <w:rsid w:val="009D099F"/>
    <w:rsid w:val="009D1BA0"/>
    <w:rsid w:val="009D55D0"/>
    <w:rsid w:val="009D6056"/>
    <w:rsid w:val="009D64BB"/>
    <w:rsid w:val="009D6DE0"/>
    <w:rsid w:val="009E0262"/>
    <w:rsid w:val="009E25BA"/>
    <w:rsid w:val="009E2CB4"/>
    <w:rsid w:val="009E5A6B"/>
    <w:rsid w:val="009E6ECC"/>
    <w:rsid w:val="009F064E"/>
    <w:rsid w:val="009F0C0B"/>
    <w:rsid w:val="009F52A3"/>
    <w:rsid w:val="009F5665"/>
    <w:rsid w:val="009F5E87"/>
    <w:rsid w:val="009F71A7"/>
    <w:rsid w:val="00A01627"/>
    <w:rsid w:val="00A0569F"/>
    <w:rsid w:val="00A056EF"/>
    <w:rsid w:val="00A05B08"/>
    <w:rsid w:val="00A11FB3"/>
    <w:rsid w:val="00A12745"/>
    <w:rsid w:val="00A129FA"/>
    <w:rsid w:val="00A13F54"/>
    <w:rsid w:val="00A149C6"/>
    <w:rsid w:val="00A161DC"/>
    <w:rsid w:val="00A1623F"/>
    <w:rsid w:val="00A16CDD"/>
    <w:rsid w:val="00A171EA"/>
    <w:rsid w:val="00A21F22"/>
    <w:rsid w:val="00A23A16"/>
    <w:rsid w:val="00A24350"/>
    <w:rsid w:val="00A26902"/>
    <w:rsid w:val="00A270A4"/>
    <w:rsid w:val="00A27465"/>
    <w:rsid w:val="00A301EA"/>
    <w:rsid w:val="00A31375"/>
    <w:rsid w:val="00A31FDF"/>
    <w:rsid w:val="00A33283"/>
    <w:rsid w:val="00A34406"/>
    <w:rsid w:val="00A40783"/>
    <w:rsid w:val="00A4273C"/>
    <w:rsid w:val="00A43CCF"/>
    <w:rsid w:val="00A442BD"/>
    <w:rsid w:val="00A446BC"/>
    <w:rsid w:val="00A46CFB"/>
    <w:rsid w:val="00A473E5"/>
    <w:rsid w:val="00A4780F"/>
    <w:rsid w:val="00A47B6C"/>
    <w:rsid w:val="00A51F58"/>
    <w:rsid w:val="00A52002"/>
    <w:rsid w:val="00A53BED"/>
    <w:rsid w:val="00A55C06"/>
    <w:rsid w:val="00A55D54"/>
    <w:rsid w:val="00A55F85"/>
    <w:rsid w:val="00A56154"/>
    <w:rsid w:val="00A57297"/>
    <w:rsid w:val="00A578C8"/>
    <w:rsid w:val="00A64037"/>
    <w:rsid w:val="00A6477D"/>
    <w:rsid w:val="00A65B47"/>
    <w:rsid w:val="00A65B5E"/>
    <w:rsid w:val="00A66032"/>
    <w:rsid w:val="00A669EA"/>
    <w:rsid w:val="00A66FF8"/>
    <w:rsid w:val="00A6752A"/>
    <w:rsid w:val="00A7246D"/>
    <w:rsid w:val="00A74CEF"/>
    <w:rsid w:val="00A7614F"/>
    <w:rsid w:val="00A81B69"/>
    <w:rsid w:val="00A82F8C"/>
    <w:rsid w:val="00A84B00"/>
    <w:rsid w:val="00A858DE"/>
    <w:rsid w:val="00A902F8"/>
    <w:rsid w:val="00A90452"/>
    <w:rsid w:val="00AA04A4"/>
    <w:rsid w:val="00AA0745"/>
    <w:rsid w:val="00AA1143"/>
    <w:rsid w:val="00AA3074"/>
    <w:rsid w:val="00AA4229"/>
    <w:rsid w:val="00AA46C4"/>
    <w:rsid w:val="00AA5ACD"/>
    <w:rsid w:val="00AA674A"/>
    <w:rsid w:val="00AA73DB"/>
    <w:rsid w:val="00AB2354"/>
    <w:rsid w:val="00AB2DA0"/>
    <w:rsid w:val="00AB5796"/>
    <w:rsid w:val="00AB6929"/>
    <w:rsid w:val="00AB6DA2"/>
    <w:rsid w:val="00AB74A1"/>
    <w:rsid w:val="00AB7685"/>
    <w:rsid w:val="00AB7B3C"/>
    <w:rsid w:val="00AC16FE"/>
    <w:rsid w:val="00AC199B"/>
    <w:rsid w:val="00AC37CE"/>
    <w:rsid w:val="00AC38B8"/>
    <w:rsid w:val="00AC3D9C"/>
    <w:rsid w:val="00AC5089"/>
    <w:rsid w:val="00AD0857"/>
    <w:rsid w:val="00AD0CEF"/>
    <w:rsid w:val="00AD31E7"/>
    <w:rsid w:val="00AE2DF2"/>
    <w:rsid w:val="00AE3798"/>
    <w:rsid w:val="00AE494A"/>
    <w:rsid w:val="00AF0922"/>
    <w:rsid w:val="00AF2AE5"/>
    <w:rsid w:val="00AF3232"/>
    <w:rsid w:val="00AF43C8"/>
    <w:rsid w:val="00AF4553"/>
    <w:rsid w:val="00AF70A1"/>
    <w:rsid w:val="00AF7F64"/>
    <w:rsid w:val="00B00B47"/>
    <w:rsid w:val="00B01958"/>
    <w:rsid w:val="00B043C5"/>
    <w:rsid w:val="00B04614"/>
    <w:rsid w:val="00B04E20"/>
    <w:rsid w:val="00B06AFC"/>
    <w:rsid w:val="00B07E65"/>
    <w:rsid w:val="00B11607"/>
    <w:rsid w:val="00B1237C"/>
    <w:rsid w:val="00B1286C"/>
    <w:rsid w:val="00B12CE5"/>
    <w:rsid w:val="00B15AA5"/>
    <w:rsid w:val="00B17034"/>
    <w:rsid w:val="00B206F9"/>
    <w:rsid w:val="00B22D10"/>
    <w:rsid w:val="00B24C6C"/>
    <w:rsid w:val="00B260DE"/>
    <w:rsid w:val="00B26EE2"/>
    <w:rsid w:val="00B304A3"/>
    <w:rsid w:val="00B304EA"/>
    <w:rsid w:val="00B3436D"/>
    <w:rsid w:val="00B34AA9"/>
    <w:rsid w:val="00B35521"/>
    <w:rsid w:val="00B358B6"/>
    <w:rsid w:val="00B36BA2"/>
    <w:rsid w:val="00B36ECE"/>
    <w:rsid w:val="00B40030"/>
    <w:rsid w:val="00B411A9"/>
    <w:rsid w:val="00B4173A"/>
    <w:rsid w:val="00B423A6"/>
    <w:rsid w:val="00B42447"/>
    <w:rsid w:val="00B44B05"/>
    <w:rsid w:val="00B46821"/>
    <w:rsid w:val="00B51D30"/>
    <w:rsid w:val="00B55129"/>
    <w:rsid w:val="00B55630"/>
    <w:rsid w:val="00B55C2C"/>
    <w:rsid w:val="00B60303"/>
    <w:rsid w:val="00B616AB"/>
    <w:rsid w:val="00B61FAE"/>
    <w:rsid w:val="00B632EF"/>
    <w:rsid w:val="00B6398D"/>
    <w:rsid w:val="00B639EC"/>
    <w:rsid w:val="00B63BBC"/>
    <w:rsid w:val="00B64682"/>
    <w:rsid w:val="00B64F59"/>
    <w:rsid w:val="00B66DA3"/>
    <w:rsid w:val="00B71D62"/>
    <w:rsid w:val="00B7466C"/>
    <w:rsid w:val="00B81A2B"/>
    <w:rsid w:val="00B8750E"/>
    <w:rsid w:val="00B93757"/>
    <w:rsid w:val="00B955EF"/>
    <w:rsid w:val="00BA0688"/>
    <w:rsid w:val="00BA0971"/>
    <w:rsid w:val="00BA34C3"/>
    <w:rsid w:val="00BA463F"/>
    <w:rsid w:val="00BA4CD3"/>
    <w:rsid w:val="00BA5649"/>
    <w:rsid w:val="00BA7CC7"/>
    <w:rsid w:val="00BB1BF6"/>
    <w:rsid w:val="00BB496E"/>
    <w:rsid w:val="00BB5E1E"/>
    <w:rsid w:val="00BB62B4"/>
    <w:rsid w:val="00BB643F"/>
    <w:rsid w:val="00BB6AD2"/>
    <w:rsid w:val="00BB77E4"/>
    <w:rsid w:val="00BC18BD"/>
    <w:rsid w:val="00BC2C44"/>
    <w:rsid w:val="00BC54B2"/>
    <w:rsid w:val="00BD1833"/>
    <w:rsid w:val="00BD33A0"/>
    <w:rsid w:val="00BD43F9"/>
    <w:rsid w:val="00BD4CC9"/>
    <w:rsid w:val="00BD6F57"/>
    <w:rsid w:val="00BE056D"/>
    <w:rsid w:val="00BE0E4F"/>
    <w:rsid w:val="00BE175E"/>
    <w:rsid w:val="00BE203B"/>
    <w:rsid w:val="00BE2D45"/>
    <w:rsid w:val="00BE3387"/>
    <w:rsid w:val="00BE427D"/>
    <w:rsid w:val="00BE5637"/>
    <w:rsid w:val="00BE568E"/>
    <w:rsid w:val="00BE5BC0"/>
    <w:rsid w:val="00BE5EF5"/>
    <w:rsid w:val="00BE6266"/>
    <w:rsid w:val="00BE6E90"/>
    <w:rsid w:val="00BE718E"/>
    <w:rsid w:val="00BF11B2"/>
    <w:rsid w:val="00BF1260"/>
    <w:rsid w:val="00BF34D0"/>
    <w:rsid w:val="00BF7A68"/>
    <w:rsid w:val="00BF7DBB"/>
    <w:rsid w:val="00C00193"/>
    <w:rsid w:val="00C020E1"/>
    <w:rsid w:val="00C02B68"/>
    <w:rsid w:val="00C02D05"/>
    <w:rsid w:val="00C02F2A"/>
    <w:rsid w:val="00C04CCA"/>
    <w:rsid w:val="00C054D9"/>
    <w:rsid w:val="00C061A5"/>
    <w:rsid w:val="00C06290"/>
    <w:rsid w:val="00C06FA7"/>
    <w:rsid w:val="00C07F67"/>
    <w:rsid w:val="00C1043D"/>
    <w:rsid w:val="00C1051C"/>
    <w:rsid w:val="00C157A8"/>
    <w:rsid w:val="00C160B8"/>
    <w:rsid w:val="00C1693B"/>
    <w:rsid w:val="00C16C70"/>
    <w:rsid w:val="00C16F6F"/>
    <w:rsid w:val="00C20FB7"/>
    <w:rsid w:val="00C23023"/>
    <w:rsid w:val="00C23D2C"/>
    <w:rsid w:val="00C23FF1"/>
    <w:rsid w:val="00C26070"/>
    <w:rsid w:val="00C268BB"/>
    <w:rsid w:val="00C26BE6"/>
    <w:rsid w:val="00C27D76"/>
    <w:rsid w:val="00C30635"/>
    <w:rsid w:val="00C30BAC"/>
    <w:rsid w:val="00C32E75"/>
    <w:rsid w:val="00C33E2A"/>
    <w:rsid w:val="00C369AF"/>
    <w:rsid w:val="00C37509"/>
    <w:rsid w:val="00C37B2A"/>
    <w:rsid w:val="00C40567"/>
    <w:rsid w:val="00C407C7"/>
    <w:rsid w:val="00C4317E"/>
    <w:rsid w:val="00C43239"/>
    <w:rsid w:val="00C449F3"/>
    <w:rsid w:val="00C47409"/>
    <w:rsid w:val="00C47457"/>
    <w:rsid w:val="00C51364"/>
    <w:rsid w:val="00C52893"/>
    <w:rsid w:val="00C53E5A"/>
    <w:rsid w:val="00C549AE"/>
    <w:rsid w:val="00C55389"/>
    <w:rsid w:val="00C55692"/>
    <w:rsid w:val="00C56EF3"/>
    <w:rsid w:val="00C60CF4"/>
    <w:rsid w:val="00C61970"/>
    <w:rsid w:val="00C64638"/>
    <w:rsid w:val="00C67E4A"/>
    <w:rsid w:val="00C70222"/>
    <w:rsid w:val="00C707D7"/>
    <w:rsid w:val="00C73ED9"/>
    <w:rsid w:val="00C74274"/>
    <w:rsid w:val="00C7738C"/>
    <w:rsid w:val="00C7762A"/>
    <w:rsid w:val="00C77729"/>
    <w:rsid w:val="00C809AF"/>
    <w:rsid w:val="00C818F5"/>
    <w:rsid w:val="00C81917"/>
    <w:rsid w:val="00C81B50"/>
    <w:rsid w:val="00C82D88"/>
    <w:rsid w:val="00C8461F"/>
    <w:rsid w:val="00C856B4"/>
    <w:rsid w:val="00C863F6"/>
    <w:rsid w:val="00C90034"/>
    <w:rsid w:val="00C911A1"/>
    <w:rsid w:val="00C92B57"/>
    <w:rsid w:val="00C92B95"/>
    <w:rsid w:val="00C9572E"/>
    <w:rsid w:val="00C96A92"/>
    <w:rsid w:val="00C976D0"/>
    <w:rsid w:val="00CA2B55"/>
    <w:rsid w:val="00CA2B5C"/>
    <w:rsid w:val="00CA3530"/>
    <w:rsid w:val="00CA3ED0"/>
    <w:rsid w:val="00CA4411"/>
    <w:rsid w:val="00CA4A2C"/>
    <w:rsid w:val="00CA4E30"/>
    <w:rsid w:val="00CA5097"/>
    <w:rsid w:val="00CA6245"/>
    <w:rsid w:val="00CA69BC"/>
    <w:rsid w:val="00CA7DD1"/>
    <w:rsid w:val="00CB0CEF"/>
    <w:rsid w:val="00CB1D51"/>
    <w:rsid w:val="00CB36A6"/>
    <w:rsid w:val="00CB3877"/>
    <w:rsid w:val="00CB4C63"/>
    <w:rsid w:val="00CC1457"/>
    <w:rsid w:val="00CC2A30"/>
    <w:rsid w:val="00CC361E"/>
    <w:rsid w:val="00CC3F32"/>
    <w:rsid w:val="00CC45FE"/>
    <w:rsid w:val="00CC4E36"/>
    <w:rsid w:val="00CC5A8F"/>
    <w:rsid w:val="00CC68F0"/>
    <w:rsid w:val="00CC6A1A"/>
    <w:rsid w:val="00CC6E90"/>
    <w:rsid w:val="00CC7007"/>
    <w:rsid w:val="00CD1223"/>
    <w:rsid w:val="00CD3331"/>
    <w:rsid w:val="00CD3399"/>
    <w:rsid w:val="00CD3D5D"/>
    <w:rsid w:val="00CD5A2E"/>
    <w:rsid w:val="00CD629B"/>
    <w:rsid w:val="00CD6A40"/>
    <w:rsid w:val="00CD714F"/>
    <w:rsid w:val="00CE0E99"/>
    <w:rsid w:val="00CE5077"/>
    <w:rsid w:val="00CE598C"/>
    <w:rsid w:val="00CE6FE9"/>
    <w:rsid w:val="00CE79C3"/>
    <w:rsid w:val="00CF01D0"/>
    <w:rsid w:val="00CF05B1"/>
    <w:rsid w:val="00CF3C2E"/>
    <w:rsid w:val="00CF3EFF"/>
    <w:rsid w:val="00CF5B5E"/>
    <w:rsid w:val="00D00754"/>
    <w:rsid w:val="00D00A1A"/>
    <w:rsid w:val="00D00D8F"/>
    <w:rsid w:val="00D01789"/>
    <w:rsid w:val="00D02E79"/>
    <w:rsid w:val="00D0381D"/>
    <w:rsid w:val="00D04956"/>
    <w:rsid w:val="00D0517D"/>
    <w:rsid w:val="00D05B1F"/>
    <w:rsid w:val="00D10930"/>
    <w:rsid w:val="00D12433"/>
    <w:rsid w:val="00D15915"/>
    <w:rsid w:val="00D17C29"/>
    <w:rsid w:val="00D20185"/>
    <w:rsid w:val="00D20DE5"/>
    <w:rsid w:val="00D2111B"/>
    <w:rsid w:val="00D21323"/>
    <w:rsid w:val="00D21999"/>
    <w:rsid w:val="00D2217F"/>
    <w:rsid w:val="00D24C8B"/>
    <w:rsid w:val="00D25B04"/>
    <w:rsid w:val="00D25BDA"/>
    <w:rsid w:val="00D25E92"/>
    <w:rsid w:val="00D25F40"/>
    <w:rsid w:val="00D366EA"/>
    <w:rsid w:val="00D37B18"/>
    <w:rsid w:val="00D425D6"/>
    <w:rsid w:val="00D42967"/>
    <w:rsid w:val="00D44BDB"/>
    <w:rsid w:val="00D44C05"/>
    <w:rsid w:val="00D44C9C"/>
    <w:rsid w:val="00D454A9"/>
    <w:rsid w:val="00D45BA9"/>
    <w:rsid w:val="00D464A2"/>
    <w:rsid w:val="00D46869"/>
    <w:rsid w:val="00D51C57"/>
    <w:rsid w:val="00D53A88"/>
    <w:rsid w:val="00D53EA9"/>
    <w:rsid w:val="00D54002"/>
    <w:rsid w:val="00D54066"/>
    <w:rsid w:val="00D54D8C"/>
    <w:rsid w:val="00D55564"/>
    <w:rsid w:val="00D562A4"/>
    <w:rsid w:val="00D56556"/>
    <w:rsid w:val="00D56D47"/>
    <w:rsid w:val="00D619ED"/>
    <w:rsid w:val="00D61A26"/>
    <w:rsid w:val="00D61D4D"/>
    <w:rsid w:val="00D62010"/>
    <w:rsid w:val="00D63145"/>
    <w:rsid w:val="00D6380F"/>
    <w:rsid w:val="00D644B3"/>
    <w:rsid w:val="00D658A6"/>
    <w:rsid w:val="00D66351"/>
    <w:rsid w:val="00D663F2"/>
    <w:rsid w:val="00D7260E"/>
    <w:rsid w:val="00D74949"/>
    <w:rsid w:val="00D7504E"/>
    <w:rsid w:val="00D7673F"/>
    <w:rsid w:val="00D77111"/>
    <w:rsid w:val="00D80A9E"/>
    <w:rsid w:val="00D81947"/>
    <w:rsid w:val="00D82313"/>
    <w:rsid w:val="00D82379"/>
    <w:rsid w:val="00D82973"/>
    <w:rsid w:val="00D84367"/>
    <w:rsid w:val="00D84592"/>
    <w:rsid w:val="00D84FAA"/>
    <w:rsid w:val="00D90633"/>
    <w:rsid w:val="00D912CD"/>
    <w:rsid w:val="00D929C1"/>
    <w:rsid w:val="00D947CA"/>
    <w:rsid w:val="00D95467"/>
    <w:rsid w:val="00DA0139"/>
    <w:rsid w:val="00DA01CE"/>
    <w:rsid w:val="00DA1CDD"/>
    <w:rsid w:val="00DA531A"/>
    <w:rsid w:val="00DB229D"/>
    <w:rsid w:val="00DB2336"/>
    <w:rsid w:val="00DB3FB7"/>
    <w:rsid w:val="00DB43C3"/>
    <w:rsid w:val="00DB5631"/>
    <w:rsid w:val="00DC00F3"/>
    <w:rsid w:val="00DC043A"/>
    <w:rsid w:val="00DC283A"/>
    <w:rsid w:val="00DC3492"/>
    <w:rsid w:val="00DC515A"/>
    <w:rsid w:val="00DC6832"/>
    <w:rsid w:val="00DC718C"/>
    <w:rsid w:val="00DC7F41"/>
    <w:rsid w:val="00DD0590"/>
    <w:rsid w:val="00DD140C"/>
    <w:rsid w:val="00DD2264"/>
    <w:rsid w:val="00DD3071"/>
    <w:rsid w:val="00DD4756"/>
    <w:rsid w:val="00DD7E62"/>
    <w:rsid w:val="00DE335F"/>
    <w:rsid w:val="00DE35DC"/>
    <w:rsid w:val="00DE3B39"/>
    <w:rsid w:val="00DE4ABC"/>
    <w:rsid w:val="00DE5A2C"/>
    <w:rsid w:val="00DE5F24"/>
    <w:rsid w:val="00DE646F"/>
    <w:rsid w:val="00DE6849"/>
    <w:rsid w:val="00DE6D98"/>
    <w:rsid w:val="00DE753C"/>
    <w:rsid w:val="00DF2690"/>
    <w:rsid w:val="00DF2F21"/>
    <w:rsid w:val="00DF6E03"/>
    <w:rsid w:val="00DF6E0E"/>
    <w:rsid w:val="00DF7591"/>
    <w:rsid w:val="00DF7723"/>
    <w:rsid w:val="00E0148A"/>
    <w:rsid w:val="00E01894"/>
    <w:rsid w:val="00E0225D"/>
    <w:rsid w:val="00E0353E"/>
    <w:rsid w:val="00E04E13"/>
    <w:rsid w:val="00E05CAC"/>
    <w:rsid w:val="00E067C8"/>
    <w:rsid w:val="00E06C68"/>
    <w:rsid w:val="00E07011"/>
    <w:rsid w:val="00E1113B"/>
    <w:rsid w:val="00E1158B"/>
    <w:rsid w:val="00E12A92"/>
    <w:rsid w:val="00E13200"/>
    <w:rsid w:val="00E15FA4"/>
    <w:rsid w:val="00E1645C"/>
    <w:rsid w:val="00E1771A"/>
    <w:rsid w:val="00E17C22"/>
    <w:rsid w:val="00E17E24"/>
    <w:rsid w:val="00E211D1"/>
    <w:rsid w:val="00E2232D"/>
    <w:rsid w:val="00E22957"/>
    <w:rsid w:val="00E23402"/>
    <w:rsid w:val="00E234D6"/>
    <w:rsid w:val="00E244CD"/>
    <w:rsid w:val="00E25704"/>
    <w:rsid w:val="00E25CB6"/>
    <w:rsid w:val="00E268A6"/>
    <w:rsid w:val="00E26BCF"/>
    <w:rsid w:val="00E308AD"/>
    <w:rsid w:val="00E31621"/>
    <w:rsid w:val="00E33DEB"/>
    <w:rsid w:val="00E34160"/>
    <w:rsid w:val="00E34B3E"/>
    <w:rsid w:val="00E37031"/>
    <w:rsid w:val="00E40E43"/>
    <w:rsid w:val="00E40FF4"/>
    <w:rsid w:val="00E41C78"/>
    <w:rsid w:val="00E42094"/>
    <w:rsid w:val="00E42F52"/>
    <w:rsid w:val="00E43B23"/>
    <w:rsid w:val="00E45901"/>
    <w:rsid w:val="00E46422"/>
    <w:rsid w:val="00E50123"/>
    <w:rsid w:val="00E5185E"/>
    <w:rsid w:val="00E524E7"/>
    <w:rsid w:val="00E531D4"/>
    <w:rsid w:val="00E537C3"/>
    <w:rsid w:val="00E549ED"/>
    <w:rsid w:val="00E54BF6"/>
    <w:rsid w:val="00E5500E"/>
    <w:rsid w:val="00E55454"/>
    <w:rsid w:val="00E55C3D"/>
    <w:rsid w:val="00E576A2"/>
    <w:rsid w:val="00E60D88"/>
    <w:rsid w:val="00E61D72"/>
    <w:rsid w:val="00E66AF9"/>
    <w:rsid w:val="00E7344B"/>
    <w:rsid w:val="00E74C2B"/>
    <w:rsid w:val="00E74EF1"/>
    <w:rsid w:val="00E80451"/>
    <w:rsid w:val="00E8276B"/>
    <w:rsid w:val="00E839C4"/>
    <w:rsid w:val="00E8499F"/>
    <w:rsid w:val="00E84C8D"/>
    <w:rsid w:val="00E856AE"/>
    <w:rsid w:val="00E86DB4"/>
    <w:rsid w:val="00E9030F"/>
    <w:rsid w:val="00E9089A"/>
    <w:rsid w:val="00E94B6C"/>
    <w:rsid w:val="00E957C1"/>
    <w:rsid w:val="00EA007E"/>
    <w:rsid w:val="00EA0890"/>
    <w:rsid w:val="00EA2849"/>
    <w:rsid w:val="00EA2AB9"/>
    <w:rsid w:val="00EA388B"/>
    <w:rsid w:val="00EA3CF5"/>
    <w:rsid w:val="00EA46FF"/>
    <w:rsid w:val="00EA4AD2"/>
    <w:rsid w:val="00EA6CF8"/>
    <w:rsid w:val="00EA7A89"/>
    <w:rsid w:val="00EB10D1"/>
    <w:rsid w:val="00EB144A"/>
    <w:rsid w:val="00EB533F"/>
    <w:rsid w:val="00EB69A0"/>
    <w:rsid w:val="00EB6C25"/>
    <w:rsid w:val="00EB7688"/>
    <w:rsid w:val="00EC0146"/>
    <w:rsid w:val="00EC1241"/>
    <w:rsid w:val="00EC1E31"/>
    <w:rsid w:val="00EC2BD4"/>
    <w:rsid w:val="00EC377B"/>
    <w:rsid w:val="00EC3977"/>
    <w:rsid w:val="00EC6318"/>
    <w:rsid w:val="00EC6CA8"/>
    <w:rsid w:val="00EC6E6D"/>
    <w:rsid w:val="00EC7845"/>
    <w:rsid w:val="00ED0C02"/>
    <w:rsid w:val="00ED20EF"/>
    <w:rsid w:val="00ED22B9"/>
    <w:rsid w:val="00ED421A"/>
    <w:rsid w:val="00ED4582"/>
    <w:rsid w:val="00ED51CA"/>
    <w:rsid w:val="00EE2547"/>
    <w:rsid w:val="00EE73C2"/>
    <w:rsid w:val="00EF2793"/>
    <w:rsid w:val="00EF5659"/>
    <w:rsid w:val="00EF74F6"/>
    <w:rsid w:val="00EF7A43"/>
    <w:rsid w:val="00F003F4"/>
    <w:rsid w:val="00F02F84"/>
    <w:rsid w:val="00F06474"/>
    <w:rsid w:val="00F0706D"/>
    <w:rsid w:val="00F12E21"/>
    <w:rsid w:val="00F133B2"/>
    <w:rsid w:val="00F14919"/>
    <w:rsid w:val="00F16863"/>
    <w:rsid w:val="00F1708C"/>
    <w:rsid w:val="00F17B36"/>
    <w:rsid w:val="00F20A02"/>
    <w:rsid w:val="00F22EB6"/>
    <w:rsid w:val="00F230A6"/>
    <w:rsid w:val="00F2315B"/>
    <w:rsid w:val="00F23C6A"/>
    <w:rsid w:val="00F24BF8"/>
    <w:rsid w:val="00F261A3"/>
    <w:rsid w:val="00F264BB"/>
    <w:rsid w:val="00F27BF7"/>
    <w:rsid w:val="00F30520"/>
    <w:rsid w:val="00F31225"/>
    <w:rsid w:val="00F31EC6"/>
    <w:rsid w:val="00F32181"/>
    <w:rsid w:val="00F32CBC"/>
    <w:rsid w:val="00F32E3B"/>
    <w:rsid w:val="00F34573"/>
    <w:rsid w:val="00F36984"/>
    <w:rsid w:val="00F3720D"/>
    <w:rsid w:val="00F372CE"/>
    <w:rsid w:val="00F42BFD"/>
    <w:rsid w:val="00F43D22"/>
    <w:rsid w:val="00F44762"/>
    <w:rsid w:val="00F44C5B"/>
    <w:rsid w:val="00F46F11"/>
    <w:rsid w:val="00F47821"/>
    <w:rsid w:val="00F50474"/>
    <w:rsid w:val="00F5062D"/>
    <w:rsid w:val="00F50C3A"/>
    <w:rsid w:val="00F52676"/>
    <w:rsid w:val="00F53945"/>
    <w:rsid w:val="00F57334"/>
    <w:rsid w:val="00F61448"/>
    <w:rsid w:val="00F61E29"/>
    <w:rsid w:val="00F6298C"/>
    <w:rsid w:val="00F63EC2"/>
    <w:rsid w:val="00F6454E"/>
    <w:rsid w:val="00F64B47"/>
    <w:rsid w:val="00F67AD7"/>
    <w:rsid w:val="00F7049C"/>
    <w:rsid w:val="00F704BF"/>
    <w:rsid w:val="00F7093C"/>
    <w:rsid w:val="00F70B1D"/>
    <w:rsid w:val="00F71146"/>
    <w:rsid w:val="00F715D1"/>
    <w:rsid w:val="00F71EC5"/>
    <w:rsid w:val="00F73C21"/>
    <w:rsid w:val="00F7558F"/>
    <w:rsid w:val="00F75C4C"/>
    <w:rsid w:val="00F81299"/>
    <w:rsid w:val="00F815AA"/>
    <w:rsid w:val="00F84767"/>
    <w:rsid w:val="00F871B2"/>
    <w:rsid w:val="00F871DE"/>
    <w:rsid w:val="00F925C1"/>
    <w:rsid w:val="00F92717"/>
    <w:rsid w:val="00F92EC9"/>
    <w:rsid w:val="00F9469F"/>
    <w:rsid w:val="00F95217"/>
    <w:rsid w:val="00F957DF"/>
    <w:rsid w:val="00FA1A63"/>
    <w:rsid w:val="00FA1D13"/>
    <w:rsid w:val="00FA2F56"/>
    <w:rsid w:val="00FA38F7"/>
    <w:rsid w:val="00FA48D6"/>
    <w:rsid w:val="00FA5983"/>
    <w:rsid w:val="00FA71C1"/>
    <w:rsid w:val="00FA7DF6"/>
    <w:rsid w:val="00FB168D"/>
    <w:rsid w:val="00FB76F0"/>
    <w:rsid w:val="00FC049F"/>
    <w:rsid w:val="00FC12E4"/>
    <w:rsid w:val="00FC1C0A"/>
    <w:rsid w:val="00FC36AF"/>
    <w:rsid w:val="00FC3971"/>
    <w:rsid w:val="00FC61B4"/>
    <w:rsid w:val="00FC7F0F"/>
    <w:rsid w:val="00FD07A3"/>
    <w:rsid w:val="00FD0B36"/>
    <w:rsid w:val="00FD1056"/>
    <w:rsid w:val="00FD4737"/>
    <w:rsid w:val="00FD6EC8"/>
    <w:rsid w:val="00FE05A6"/>
    <w:rsid w:val="00FE2701"/>
    <w:rsid w:val="00FE2BC8"/>
    <w:rsid w:val="00FE3361"/>
    <w:rsid w:val="00FE6302"/>
    <w:rsid w:val="00FE6362"/>
    <w:rsid w:val="00FE6A01"/>
    <w:rsid w:val="00FE75BA"/>
    <w:rsid w:val="00FF5956"/>
    <w:rsid w:val="00FF5D62"/>
    <w:rsid w:val="00FF63AB"/>
    <w:rsid w:val="00FF6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AB"/>
  </w:style>
  <w:style w:type="paragraph" w:styleId="1">
    <w:name w:val="heading 1"/>
    <w:basedOn w:val="a"/>
    <w:next w:val="a"/>
    <w:link w:val="10"/>
    <w:uiPriority w:val="9"/>
    <w:qFormat/>
    <w:rsid w:val="00914C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63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AFC"/>
    <w:pPr>
      <w:ind w:left="720"/>
      <w:contextualSpacing/>
    </w:pPr>
  </w:style>
  <w:style w:type="paragraph" w:styleId="a4">
    <w:name w:val="footnote text"/>
    <w:basedOn w:val="a"/>
    <w:link w:val="a5"/>
    <w:uiPriority w:val="99"/>
    <w:unhideWhenUsed/>
    <w:rsid w:val="0079464A"/>
    <w:pPr>
      <w:spacing w:after="0" w:line="240" w:lineRule="auto"/>
    </w:pPr>
    <w:rPr>
      <w:sz w:val="20"/>
      <w:szCs w:val="20"/>
    </w:rPr>
  </w:style>
  <w:style w:type="character" w:customStyle="1" w:styleId="a5">
    <w:name w:val="Текст сноски Знак"/>
    <w:basedOn w:val="a0"/>
    <w:link w:val="a4"/>
    <w:uiPriority w:val="99"/>
    <w:rsid w:val="0079464A"/>
    <w:rPr>
      <w:sz w:val="20"/>
      <w:szCs w:val="20"/>
    </w:rPr>
  </w:style>
  <w:style w:type="character" w:styleId="a6">
    <w:name w:val="footnote reference"/>
    <w:basedOn w:val="a0"/>
    <w:uiPriority w:val="99"/>
    <w:semiHidden/>
    <w:unhideWhenUsed/>
    <w:rsid w:val="0079464A"/>
    <w:rPr>
      <w:vertAlign w:val="superscript"/>
    </w:rPr>
  </w:style>
  <w:style w:type="paragraph" w:styleId="a7">
    <w:name w:val="Normal (Web)"/>
    <w:basedOn w:val="a"/>
    <w:uiPriority w:val="99"/>
    <w:unhideWhenUsed/>
    <w:rsid w:val="00794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464A"/>
  </w:style>
  <w:style w:type="character" w:styleId="a8">
    <w:name w:val="Hyperlink"/>
    <w:basedOn w:val="a0"/>
    <w:uiPriority w:val="99"/>
    <w:unhideWhenUsed/>
    <w:rsid w:val="0079464A"/>
    <w:rPr>
      <w:color w:val="0000FF"/>
      <w:u w:val="single"/>
    </w:rPr>
  </w:style>
  <w:style w:type="character" w:styleId="a9">
    <w:name w:val="FollowedHyperlink"/>
    <w:basedOn w:val="a0"/>
    <w:uiPriority w:val="99"/>
    <w:semiHidden/>
    <w:unhideWhenUsed/>
    <w:rsid w:val="00557552"/>
    <w:rPr>
      <w:color w:val="800080" w:themeColor="followedHyperlink"/>
      <w:u w:val="single"/>
    </w:rPr>
  </w:style>
  <w:style w:type="paragraph" w:styleId="aa">
    <w:name w:val="header"/>
    <w:basedOn w:val="a"/>
    <w:link w:val="ab"/>
    <w:uiPriority w:val="99"/>
    <w:semiHidden/>
    <w:unhideWhenUsed/>
    <w:rsid w:val="00D6380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6380F"/>
  </w:style>
  <w:style w:type="paragraph" w:styleId="ac">
    <w:name w:val="footer"/>
    <w:basedOn w:val="a"/>
    <w:link w:val="ad"/>
    <w:uiPriority w:val="99"/>
    <w:unhideWhenUsed/>
    <w:rsid w:val="00D638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380F"/>
  </w:style>
  <w:style w:type="character" w:customStyle="1" w:styleId="10">
    <w:name w:val="Заголовок 1 Знак"/>
    <w:basedOn w:val="a0"/>
    <w:link w:val="1"/>
    <w:uiPriority w:val="9"/>
    <w:rsid w:val="00914C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63CE"/>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1B096A"/>
    <w:pPr>
      <w:outlineLvl w:val="9"/>
    </w:pPr>
    <w:rPr>
      <w:lang w:eastAsia="en-US"/>
    </w:rPr>
  </w:style>
  <w:style w:type="paragraph" w:styleId="11">
    <w:name w:val="toc 1"/>
    <w:basedOn w:val="a"/>
    <w:next w:val="a"/>
    <w:autoRedefine/>
    <w:uiPriority w:val="39"/>
    <w:unhideWhenUsed/>
    <w:rsid w:val="001B096A"/>
    <w:pPr>
      <w:spacing w:after="100"/>
    </w:pPr>
  </w:style>
  <w:style w:type="paragraph" w:styleId="21">
    <w:name w:val="toc 2"/>
    <w:basedOn w:val="a"/>
    <w:next w:val="a"/>
    <w:autoRedefine/>
    <w:uiPriority w:val="39"/>
    <w:unhideWhenUsed/>
    <w:rsid w:val="007D6CA5"/>
    <w:pPr>
      <w:tabs>
        <w:tab w:val="right" w:leader="dot" w:pos="9344"/>
      </w:tabs>
      <w:spacing w:after="100"/>
      <w:ind w:left="220"/>
    </w:pPr>
  </w:style>
  <w:style w:type="paragraph" w:styleId="af">
    <w:name w:val="Balloon Text"/>
    <w:basedOn w:val="a"/>
    <w:link w:val="af0"/>
    <w:uiPriority w:val="99"/>
    <w:semiHidden/>
    <w:unhideWhenUsed/>
    <w:rsid w:val="001B096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B0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5683">
      <w:bodyDiv w:val="1"/>
      <w:marLeft w:val="0"/>
      <w:marRight w:val="0"/>
      <w:marTop w:val="0"/>
      <w:marBottom w:val="0"/>
      <w:divBdr>
        <w:top w:val="none" w:sz="0" w:space="0" w:color="auto"/>
        <w:left w:val="none" w:sz="0" w:space="0" w:color="auto"/>
        <w:bottom w:val="none" w:sz="0" w:space="0" w:color="auto"/>
        <w:right w:val="none" w:sz="0" w:space="0" w:color="auto"/>
      </w:divBdr>
    </w:div>
    <w:div w:id="80681598">
      <w:bodyDiv w:val="1"/>
      <w:marLeft w:val="0"/>
      <w:marRight w:val="0"/>
      <w:marTop w:val="0"/>
      <w:marBottom w:val="0"/>
      <w:divBdr>
        <w:top w:val="none" w:sz="0" w:space="0" w:color="auto"/>
        <w:left w:val="none" w:sz="0" w:space="0" w:color="auto"/>
        <w:bottom w:val="none" w:sz="0" w:space="0" w:color="auto"/>
        <w:right w:val="none" w:sz="0" w:space="0" w:color="auto"/>
      </w:divBdr>
    </w:div>
    <w:div w:id="132451492">
      <w:bodyDiv w:val="1"/>
      <w:marLeft w:val="0"/>
      <w:marRight w:val="0"/>
      <w:marTop w:val="0"/>
      <w:marBottom w:val="0"/>
      <w:divBdr>
        <w:top w:val="none" w:sz="0" w:space="0" w:color="auto"/>
        <w:left w:val="none" w:sz="0" w:space="0" w:color="auto"/>
        <w:bottom w:val="none" w:sz="0" w:space="0" w:color="auto"/>
        <w:right w:val="none" w:sz="0" w:space="0" w:color="auto"/>
      </w:divBdr>
    </w:div>
    <w:div w:id="155996774">
      <w:bodyDiv w:val="1"/>
      <w:marLeft w:val="0"/>
      <w:marRight w:val="0"/>
      <w:marTop w:val="0"/>
      <w:marBottom w:val="0"/>
      <w:divBdr>
        <w:top w:val="none" w:sz="0" w:space="0" w:color="auto"/>
        <w:left w:val="none" w:sz="0" w:space="0" w:color="auto"/>
        <w:bottom w:val="none" w:sz="0" w:space="0" w:color="auto"/>
        <w:right w:val="none" w:sz="0" w:space="0" w:color="auto"/>
      </w:divBdr>
    </w:div>
    <w:div w:id="271517537">
      <w:bodyDiv w:val="1"/>
      <w:marLeft w:val="0"/>
      <w:marRight w:val="0"/>
      <w:marTop w:val="0"/>
      <w:marBottom w:val="0"/>
      <w:divBdr>
        <w:top w:val="none" w:sz="0" w:space="0" w:color="auto"/>
        <w:left w:val="none" w:sz="0" w:space="0" w:color="auto"/>
        <w:bottom w:val="none" w:sz="0" w:space="0" w:color="auto"/>
        <w:right w:val="none" w:sz="0" w:space="0" w:color="auto"/>
      </w:divBdr>
      <w:divsChild>
        <w:div w:id="2077048653">
          <w:marLeft w:val="0"/>
          <w:marRight w:val="0"/>
          <w:marTop w:val="0"/>
          <w:marBottom w:val="0"/>
          <w:divBdr>
            <w:top w:val="single" w:sz="6" w:space="0" w:color="CCCCCC"/>
            <w:left w:val="single" w:sz="6" w:space="0" w:color="CCCCCC"/>
            <w:bottom w:val="single" w:sz="6" w:space="0" w:color="CCCCCC"/>
            <w:right w:val="single" w:sz="6" w:space="0" w:color="CCCCCC"/>
          </w:divBdr>
          <w:divsChild>
            <w:div w:id="632488643">
              <w:marLeft w:val="0"/>
              <w:marRight w:val="0"/>
              <w:marTop w:val="0"/>
              <w:marBottom w:val="0"/>
              <w:divBdr>
                <w:top w:val="none" w:sz="0" w:space="0" w:color="auto"/>
                <w:left w:val="none" w:sz="0" w:space="0" w:color="auto"/>
                <w:bottom w:val="none" w:sz="0" w:space="0" w:color="auto"/>
                <w:right w:val="none" w:sz="0" w:space="0" w:color="auto"/>
              </w:divBdr>
              <w:divsChild>
                <w:div w:id="976377736">
                  <w:marLeft w:val="0"/>
                  <w:marRight w:val="0"/>
                  <w:marTop w:val="0"/>
                  <w:marBottom w:val="0"/>
                  <w:divBdr>
                    <w:top w:val="none" w:sz="0" w:space="0" w:color="auto"/>
                    <w:left w:val="none" w:sz="0" w:space="0" w:color="auto"/>
                    <w:bottom w:val="none" w:sz="0" w:space="0" w:color="auto"/>
                    <w:right w:val="none" w:sz="0" w:space="0" w:color="auto"/>
                  </w:divBdr>
                </w:div>
              </w:divsChild>
            </w:div>
            <w:div w:id="18339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3137">
      <w:bodyDiv w:val="1"/>
      <w:marLeft w:val="0"/>
      <w:marRight w:val="0"/>
      <w:marTop w:val="0"/>
      <w:marBottom w:val="0"/>
      <w:divBdr>
        <w:top w:val="none" w:sz="0" w:space="0" w:color="auto"/>
        <w:left w:val="none" w:sz="0" w:space="0" w:color="auto"/>
        <w:bottom w:val="none" w:sz="0" w:space="0" w:color="auto"/>
        <w:right w:val="none" w:sz="0" w:space="0" w:color="auto"/>
      </w:divBdr>
    </w:div>
    <w:div w:id="546071417">
      <w:bodyDiv w:val="1"/>
      <w:marLeft w:val="0"/>
      <w:marRight w:val="0"/>
      <w:marTop w:val="0"/>
      <w:marBottom w:val="0"/>
      <w:divBdr>
        <w:top w:val="none" w:sz="0" w:space="0" w:color="auto"/>
        <w:left w:val="none" w:sz="0" w:space="0" w:color="auto"/>
        <w:bottom w:val="none" w:sz="0" w:space="0" w:color="auto"/>
        <w:right w:val="none" w:sz="0" w:space="0" w:color="auto"/>
      </w:divBdr>
    </w:div>
    <w:div w:id="550730830">
      <w:bodyDiv w:val="1"/>
      <w:marLeft w:val="0"/>
      <w:marRight w:val="0"/>
      <w:marTop w:val="0"/>
      <w:marBottom w:val="0"/>
      <w:divBdr>
        <w:top w:val="none" w:sz="0" w:space="0" w:color="auto"/>
        <w:left w:val="none" w:sz="0" w:space="0" w:color="auto"/>
        <w:bottom w:val="none" w:sz="0" w:space="0" w:color="auto"/>
        <w:right w:val="none" w:sz="0" w:space="0" w:color="auto"/>
      </w:divBdr>
    </w:div>
    <w:div w:id="843663994">
      <w:bodyDiv w:val="1"/>
      <w:marLeft w:val="0"/>
      <w:marRight w:val="0"/>
      <w:marTop w:val="0"/>
      <w:marBottom w:val="0"/>
      <w:divBdr>
        <w:top w:val="none" w:sz="0" w:space="0" w:color="auto"/>
        <w:left w:val="none" w:sz="0" w:space="0" w:color="auto"/>
        <w:bottom w:val="none" w:sz="0" w:space="0" w:color="auto"/>
        <w:right w:val="none" w:sz="0" w:space="0" w:color="auto"/>
      </w:divBdr>
    </w:div>
    <w:div w:id="881939837">
      <w:bodyDiv w:val="1"/>
      <w:marLeft w:val="0"/>
      <w:marRight w:val="0"/>
      <w:marTop w:val="0"/>
      <w:marBottom w:val="0"/>
      <w:divBdr>
        <w:top w:val="none" w:sz="0" w:space="0" w:color="auto"/>
        <w:left w:val="none" w:sz="0" w:space="0" w:color="auto"/>
        <w:bottom w:val="none" w:sz="0" w:space="0" w:color="auto"/>
        <w:right w:val="none" w:sz="0" w:space="0" w:color="auto"/>
      </w:divBdr>
    </w:div>
    <w:div w:id="944652455">
      <w:bodyDiv w:val="1"/>
      <w:marLeft w:val="0"/>
      <w:marRight w:val="0"/>
      <w:marTop w:val="0"/>
      <w:marBottom w:val="0"/>
      <w:divBdr>
        <w:top w:val="none" w:sz="0" w:space="0" w:color="auto"/>
        <w:left w:val="none" w:sz="0" w:space="0" w:color="auto"/>
        <w:bottom w:val="none" w:sz="0" w:space="0" w:color="auto"/>
        <w:right w:val="none" w:sz="0" w:space="0" w:color="auto"/>
      </w:divBdr>
    </w:div>
    <w:div w:id="985862542">
      <w:bodyDiv w:val="1"/>
      <w:marLeft w:val="0"/>
      <w:marRight w:val="0"/>
      <w:marTop w:val="0"/>
      <w:marBottom w:val="0"/>
      <w:divBdr>
        <w:top w:val="none" w:sz="0" w:space="0" w:color="auto"/>
        <w:left w:val="none" w:sz="0" w:space="0" w:color="auto"/>
        <w:bottom w:val="none" w:sz="0" w:space="0" w:color="auto"/>
        <w:right w:val="none" w:sz="0" w:space="0" w:color="auto"/>
      </w:divBdr>
    </w:div>
    <w:div w:id="1008942079">
      <w:bodyDiv w:val="1"/>
      <w:marLeft w:val="0"/>
      <w:marRight w:val="0"/>
      <w:marTop w:val="0"/>
      <w:marBottom w:val="0"/>
      <w:divBdr>
        <w:top w:val="none" w:sz="0" w:space="0" w:color="auto"/>
        <w:left w:val="none" w:sz="0" w:space="0" w:color="auto"/>
        <w:bottom w:val="none" w:sz="0" w:space="0" w:color="auto"/>
        <w:right w:val="none" w:sz="0" w:space="0" w:color="auto"/>
      </w:divBdr>
    </w:div>
    <w:div w:id="1011758554">
      <w:bodyDiv w:val="1"/>
      <w:marLeft w:val="0"/>
      <w:marRight w:val="0"/>
      <w:marTop w:val="0"/>
      <w:marBottom w:val="0"/>
      <w:divBdr>
        <w:top w:val="none" w:sz="0" w:space="0" w:color="auto"/>
        <w:left w:val="none" w:sz="0" w:space="0" w:color="auto"/>
        <w:bottom w:val="none" w:sz="0" w:space="0" w:color="auto"/>
        <w:right w:val="none" w:sz="0" w:space="0" w:color="auto"/>
      </w:divBdr>
    </w:div>
    <w:div w:id="1064792164">
      <w:bodyDiv w:val="1"/>
      <w:marLeft w:val="0"/>
      <w:marRight w:val="0"/>
      <w:marTop w:val="0"/>
      <w:marBottom w:val="0"/>
      <w:divBdr>
        <w:top w:val="none" w:sz="0" w:space="0" w:color="auto"/>
        <w:left w:val="none" w:sz="0" w:space="0" w:color="auto"/>
        <w:bottom w:val="none" w:sz="0" w:space="0" w:color="auto"/>
        <w:right w:val="none" w:sz="0" w:space="0" w:color="auto"/>
      </w:divBdr>
    </w:div>
    <w:div w:id="1077095871">
      <w:bodyDiv w:val="1"/>
      <w:marLeft w:val="0"/>
      <w:marRight w:val="0"/>
      <w:marTop w:val="0"/>
      <w:marBottom w:val="0"/>
      <w:divBdr>
        <w:top w:val="none" w:sz="0" w:space="0" w:color="auto"/>
        <w:left w:val="none" w:sz="0" w:space="0" w:color="auto"/>
        <w:bottom w:val="none" w:sz="0" w:space="0" w:color="auto"/>
        <w:right w:val="none" w:sz="0" w:space="0" w:color="auto"/>
      </w:divBdr>
    </w:div>
    <w:div w:id="1087193040">
      <w:bodyDiv w:val="1"/>
      <w:marLeft w:val="0"/>
      <w:marRight w:val="0"/>
      <w:marTop w:val="0"/>
      <w:marBottom w:val="0"/>
      <w:divBdr>
        <w:top w:val="none" w:sz="0" w:space="0" w:color="auto"/>
        <w:left w:val="none" w:sz="0" w:space="0" w:color="auto"/>
        <w:bottom w:val="none" w:sz="0" w:space="0" w:color="auto"/>
        <w:right w:val="none" w:sz="0" w:space="0" w:color="auto"/>
      </w:divBdr>
    </w:div>
    <w:div w:id="1141921432">
      <w:bodyDiv w:val="1"/>
      <w:marLeft w:val="0"/>
      <w:marRight w:val="0"/>
      <w:marTop w:val="0"/>
      <w:marBottom w:val="0"/>
      <w:divBdr>
        <w:top w:val="none" w:sz="0" w:space="0" w:color="auto"/>
        <w:left w:val="none" w:sz="0" w:space="0" w:color="auto"/>
        <w:bottom w:val="none" w:sz="0" w:space="0" w:color="auto"/>
        <w:right w:val="none" w:sz="0" w:space="0" w:color="auto"/>
      </w:divBdr>
    </w:div>
    <w:div w:id="1178160776">
      <w:bodyDiv w:val="1"/>
      <w:marLeft w:val="0"/>
      <w:marRight w:val="0"/>
      <w:marTop w:val="0"/>
      <w:marBottom w:val="0"/>
      <w:divBdr>
        <w:top w:val="none" w:sz="0" w:space="0" w:color="auto"/>
        <w:left w:val="none" w:sz="0" w:space="0" w:color="auto"/>
        <w:bottom w:val="none" w:sz="0" w:space="0" w:color="auto"/>
        <w:right w:val="none" w:sz="0" w:space="0" w:color="auto"/>
      </w:divBdr>
    </w:div>
    <w:div w:id="1182401403">
      <w:bodyDiv w:val="1"/>
      <w:marLeft w:val="0"/>
      <w:marRight w:val="0"/>
      <w:marTop w:val="0"/>
      <w:marBottom w:val="0"/>
      <w:divBdr>
        <w:top w:val="none" w:sz="0" w:space="0" w:color="auto"/>
        <w:left w:val="none" w:sz="0" w:space="0" w:color="auto"/>
        <w:bottom w:val="none" w:sz="0" w:space="0" w:color="auto"/>
        <w:right w:val="none" w:sz="0" w:space="0" w:color="auto"/>
      </w:divBdr>
    </w:div>
    <w:div w:id="1242835009">
      <w:bodyDiv w:val="1"/>
      <w:marLeft w:val="0"/>
      <w:marRight w:val="0"/>
      <w:marTop w:val="0"/>
      <w:marBottom w:val="0"/>
      <w:divBdr>
        <w:top w:val="none" w:sz="0" w:space="0" w:color="auto"/>
        <w:left w:val="none" w:sz="0" w:space="0" w:color="auto"/>
        <w:bottom w:val="none" w:sz="0" w:space="0" w:color="auto"/>
        <w:right w:val="none" w:sz="0" w:space="0" w:color="auto"/>
      </w:divBdr>
    </w:div>
    <w:div w:id="1280260166">
      <w:bodyDiv w:val="1"/>
      <w:marLeft w:val="0"/>
      <w:marRight w:val="0"/>
      <w:marTop w:val="0"/>
      <w:marBottom w:val="0"/>
      <w:divBdr>
        <w:top w:val="none" w:sz="0" w:space="0" w:color="auto"/>
        <w:left w:val="none" w:sz="0" w:space="0" w:color="auto"/>
        <w:bottom w:val="none" w:sz="0" w:space="0" w:color="auto"/>
        <w:right w:val="none" w:sz="0" w:space="0" w:color="auto"/>
      </w:divBdr>
    </w:div>
    <w:div w:id="1360739955">
      <w:bodyDiv w:val="1"/>
      <w:marLeft w:val="0"/>
      <w:marRight w:val="0"/>
      <w:marTop w:val="0"/>
      <w:marBottom w:val="0"/>
      <w:divBdr>
        <w:top w:val="none" w:sz="0" w:space="0" w:color="auto"/>
        <w:left w:val="none" w:sz="0" w:space="0" w:color="auto"/>
        <w:bottom w:val="none" w:sz="0" w:space="0" w:color="auto"/>
        <w:right w:val="none" w:sz="0" w:space="0" w:color="auto"/>
      </w:divBdr>
    </w:div>
    <w:div w:id="1435205414">
      <w:bodyDiv w:val="1"/>
      <w:marLeft w:val="0"/>
      <w:marRight w:val="0"/>
      <w:marTop w:val="0"/>
      <w:marBottom w:val="0"/>
      <w:divBdr>
        <w:top w:val="none" w:sz="0" w:space="0" w:color="auto"/>
        <w:left w:val="none" w:sz="0" w:space="0" w:color="auto"/>
        <w:bottom w:val="none" w:sz="0" w:space="0" w:color="auto"/>
        <w:right w:val="none" w:sz="0" w:space="0" w:color="auto"/>
      </w:divBdr>
    </w:div>
    <w:div w:id="1516184832">
      <w:bodyDiv w:val="1"/>
      <w:marLeft w:val="0"/>
      <w:marRight w:val="0"/>
      <w:marTop w:val="0"/>
      <w:marBottom w:val="0"/>
      <w:divBdr>
        <w:top w:val="none" w:sz="0" w:space="0" w:color="auto"/>
        <w:left w:val="none" w:sz="0" w:space="0" w:color="auto"/>
        <w:bottom w:val="none" w:sz="0" w:space="0" w:color="auto"/>
        <w:right w:val="none" w:sz="0" w:space="0" w:color="auto"/>
      </w:divBdr>
    </w:div>
    <w:div w:id="1579628426">
      <w:bodyDiv w:val="1"/>
      <w:marLeft w:val="0"/>
      <w:marRight w:val="0"/>
      <w:marTop w:val="0"/>
      <w:marBottom w:val="0"/>
      <w:divBdr>
        <w:top w:val="none" w:sz="0" w:space="0" w:color="auto"/>
        <w:left w:val="none" w:sz="0" w:space="0" w:color="auto"/>
        <w:bottom w:val="none" w:sz="0" w:space="0" w:color="auto"/>
        <w:right w:val="none" w:sz="0" w:space="0" w:color="auto"/>
      </w:divBdr>
    </w:div>
    <w:div w:id="1753315852">
      <w:bodyDiv w:val="1"/>
      <w:marLeft w:val="0"/>
      <w:marRight w:val="0"/>
      <w:marTop w:val="0"/>
      <w:marBottom w:val="0"/>
      <w:divBdr>
        <w:top w:val="none" w:sz="0" w:space="0" w:color="auto"/>
        <w:left w:val="none" w:sz="0" w:space="0" w:color="auto"/>
        <w:bottom w:val="none" w:sz="0" w:space="0" w:color="auto"/>
        <w:right w:val="none" w:sz="0" w:space="0" w:color="auto"/>
      </w:divBdr>
    </w:div>
    <w:div w:id="1801150384">
      <w:bodyDiv w:val="1"/>
      <w:marLeft w:val="0"/>
      <w:marRight w:val="0"/>
      <w:marTop w:val="0"/>
      <w:marBottom w:val="0"/>
      <w:divBdr>
        <w:top w:val="none" w:sz="0" w:space="0" w:color="auto"/>
        <w:left w:val="none" w:sz="0" w:space="0" w:color="auto"/>
        <w:bottom w:val="none" w:sz="0" w:space="0" w:color="auto"/>
        <w:right w:val="none" w:sz="0" w:space="0" w:color="auto"/>
      </w:divBdr>
    </w:div>
    <w:div w:id="2088767297">
      <w:bodyDiv w:val="1"/>
      <w:marLeft w:val="0"/>
      <w:marRight w:val="0"/>
      <w:marTop w:val="0"/>
      <w:marBottom w:val="0"/>
      <w:divBdr>
        <w:top w:val="none" w:sz="0" w:space="0" w:color="auto"/>
        <w:left w:val="none" w:sz="0" w:space="0" w:color="auto"/>
        <w:bottom w:val="none" w:sz="0" w:space="0" w:color="auto"/>
        <w:right w:val="none" w:sz="0" w:space="0" w:color="auto"/>
      </w:divBdr>
    </w:div>
    <w:div w:id="2131706793">
      <w:bodyDiv w:val="1"/>
      <w:marLeft w:val="0"/>
      <w:marRight w:val="0"/>
      <w:marTop w:val="0"/>
      <w:marBottom w:val="0"/>
      <w:divBdr>
        <w:top w:val="none" w:sz="0" w:space="0" w:color="auto"/>
        <w:left w:val="none" w:sz="0" w:space="0" w:color="auto"/>
        <w:bottom w:val="none" w:sz="0" w:space="0" w:color="auto"/>
        <w:right w:val="none" w:sz="0" w:space="0" w:color="auto"/>
      </w:divBdr>
    </w:div>
    <w:div w:id="214730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daily.com/amerikanskij-elektorat-politnevezhestvo-protiv-politprosveta/" TargetMode="External"/><Relationship Id="rId13" Type="http://schemas.openxmlformats.org/officeDocument/2006/relationships/hyperlink" Target="http://www.aftonbladet.se/nyheter/a/RMj2d/underrattelsetjanstens-larm-spionaget-mot-sverige-okar" TargetMode="External"/><Relationship Id="rId18" Type="http://schemas.openxmlformats.org/officeDocument/2006/relationships/hyperlink" Target="https://www.svd.se/adaktusson-ja-till-forsvarssamverkan-nej-till-eu-arme" TargetMode="External"/><Relationship Id="rId26" Type="http://schemas.openxmlformats.org/officeDocument/2006/relationships/hyperlink" Target="http://www.norge.ru/union_svnor_split/" TargetMode="External"/><Relationship Id="rId3" Type="http://schemas.openxmlformats.org/officeDocument/2006/relationships/styles" Target="styles.xml"/><Relationship Id="rId21" Type="http://schemas.openxmlformats.org/officeDocument/2006/relationships/hyperlink" Target="https://ria.ru/science/20150227/1050028660.html" TargetMode="External"/><Relationship Id="rId34" Type="http://schemas.openxmlformats.org/officeDocument/2006/relationships/hyperlink" Target="http://www.nato.bz/ru/partnership_for_peace.html" TargetMode="External"/><Relationship Id="rId7" Type="http://schemas.openxmlformats.org/officeDocument/2006/relationships/endnotes" Target="endnotes.xml"/><Relationship Id="rId12" Type="http://schemas.openxmlformats.org/officeDocument/2006/relationships/hyperlink" Target="http://www.dn.se/arkiv/nyheter/svenskarna-ge-forsvaret-okade-resurser/" TargetMode="External"/><Relationship Id="rId17" Type="http://schemas.openxmlformats.org/officeDocument/2006/relationships/hyperlink" Target="http://www.aftonbladet.se/senastenytt/ttnyheter/inrikes/article24555810.ab" TargetMode="External"/><Relationship Id="rId25" Type="http://schemas.openxmlformats.org/officeDocument/2006/relationships/hyperlink" Target="http://www.o-sweden.ru/articles/about/history" TargetMode="External"/><Relationship Id="rId33" Type="http://schemas.openxmlformats.org/officeDocument/2006/relationships/hyperlink" Target="http://www.nato.int/cps/ru/natohq/topics_58787.htm" TargetMode="External"/><Relationship Id="rId2" Type="http://schemas.openxmlformats.org/officeDocument/2006/relationships/numbering" Target="numbering.xml"/><Relationship Id="rId16" Type="http://schemas.openxmlformats.org/officeDocument/2006/relationships/hyperlink" Target="http://www.expressen.se/nyheter/ob-i-hemligt-underlag-flera-fordelar-med-nato/" TargetMode="External"/><Relationship Id="rId20" Type="http://schemas.openxmlformats.org/officeDocument/2006/relationships/hyperlink" Target="http://www.aftonbladet.se" TargetMode="External"/><Relationship Id="rId29" Type="http://schemas.openxmlformats.org/officeDocument/2006/relationships/hyperlink" Target="http://7dniv.info/lang-ru/politics/74422-u-shvecii-silno-zrosla-pdtrimka-ievroskeptik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o.int/cps/ru/natolive/51288.htm?selectedLocale=en" TargetMode="External"/><Relationship Id="rId24" Type="http://schemas.openxmlformats.org/officeDocument/2006/relationships/hyperlink" Target="http://www.prlib.ru/History/Pages/Item.aspx?itemid=631" TargetMode="External"/><Relationship Id="rId32" Type="http://schemas.openxmlformats.org/officeDocument/2006/relationships/hyperlink" Target="https://russian.rt.com/article/309435-washington-post-nazvala-eschyo-shest-kandidatov-n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n.se/arkiv/nyheter/extrapengarna-ger-gotland-ett-luftvarn/" TargetMode="External"/><Relationship Id="rId23" Type="http://schemas.openxmlformats.org/officeDocument/2006/relationships/hyperlink" Target="http://svspb.net/istorija-shvecii/vikingi.php" TargetMode="External"/><Relationship Id="rId28" Type="http://schemas.openxmlformats.org/officeDocument/2006/relationships/hyperlink" Target="http://www.eurointegration.com.ua/rus/news/2016/06/24/7051203/" TargetMode="External"/><Relationship Id="rId36" Type="http://schemas.openxmlformats.org/officeDocument/2006/relationships/fontTable" Target="fontTable.xml"/><Relationship Id="rId10" Type="http://schemas.openxmlformats.org/officeDocument/2006/relationships/hyperlink" Target="http://www.aif.ru/politics/world/shvedskiy_parlament_razreshil_nato_vvodit_sily_v_stranu" TargetMode="External"/><Relationship Id="rId19" Type="http://schemas.openxmlformats.org/officeDocument/2006/relationships/hyperlink" Target="http://www.dn.se/arkiv/varlden/sverige-och-finland-med-pa-motet/" TargetMode="External"/><Relationship Id="rId31" Type="http://schemas.openxmlformats.org/officeDocument/2006/relationships/hyperlink" Target="http://bibliotekar.ru/encW/100/55.html" TargetMode="External"/><Relationship Id="rId4" Type="http://schemas.openxmlformats.org/officeDocument/2006/relationships/settings" Target="settings.xml"/><Relationship Id="rId9" Type="http://schemas.openxmlformats.org/officeDocument/2006/relationships/hyperlink" Target="http://www.nato.int/nato-welcome/index_ru.html" TargetMode="External"/><Relationship Id="rId14" Type="http://schemas.openxmlformats.org/officeDocument/2006/relationships/hyperlink" Target="http://www.dn.se/nyheter/sverige/forsvarsministern-trump-andrar-inte-sveriges-band-till-nato/" TargetMode="External"/><Relationship Id="rId22" Type="http://schemas.openxmlformats.org/officeDocument/2006/relationships/hyperlink" Target="https://regnum.ru/news/polit/2261594.html" TargetMode="External"/><Relationship Id="rId27" Type="http://schemas.openxmlformats.org/officeDocument/2006/relationships/hyperlink" Target="http://sverigesradio.se/sida/artikel.aspx?programid=2103&amp;artikel=4674245" TargetMode="External"/><Relationship Id="rId30" Type="http://schemas.openxmlformats.org/officeDocument/2006/relationships/hyperlink" Target="http://svspb.net/istorija-shvecii/kalmarskaja-unija.php"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ato.int/cps/ru/natohq/topics_58787.htm" TargetMode="External"/><Relationship Id="rId13" Type="http://schemas.openxmlformats.org/officeDocument/2006/relationships/hyperlink" Target="http://www.o-sweden.ru/articles/about/history" TargetMode="External"/><Relationship Id="rId18" Type="http://schemas.openxmlformats.org/officeDocument/2006/relationships/hyperlink" Target="http://sverigesradio.se/sida/artikel.aspx?programid=2103&amp;artikel=4674245" TargetMode="External"/><Relationship Id="rId26" Type="http://schemas.openxmlformats.org/officeDocument/2006/relationships/hyperlink" Target="http://www.dn.se/arkiv/nyheter/extrapengarna-ger-gotland-ett-luftvarn/" TargetMode="External"/><Relationship Id="rId3" Type="http://schemas.openxmlformats.org/officeDocument/2006/relationships/hyperlink" Target="http://www.nato.int/nato-welcome/index_ru.html" TargetMode="External"/><Relationship Id="rId21" Type="http://schemas.openxmlformats.org/officeDocument/2006/relationships/hyperlink" Target="https://russian.rt.com/article/309435-washington-post-nazvala-eschyo-shest-kandidatov-na" TargetMode="External"/><Relationship Id="rId7" Type="http://schemas.openxmlformats.org/officeDocument/2006/relationships/hyperlink" Target="http://www.nato.bz/ru/partnership_for_peace.html" TargetMode="External"/><Relationship Id="rId12" Type="http://schemas.openxmlformats.org/officeDocument/2006/relationships/hyperlink" Target="http://svspb.net/istorija-shvecii/kalmarskaja-unija.php" TargetMode="External"/><Relationship Id="rId17" Type="http://schemas.openxmlformats.org/officeDocument/2006/relationships/hyperlink" Target="http://www.o-sweden.ru/articles/about/history" TargetMode="External"/><Relationship Id="rId25" Type="http://schemas.openxmlformats.org/officeDocument/2006/relationships/hyperlink" Target="http://www.dn.se/nyheter/sverige/forsvarsministern-trump-andrar-inte-sveriges-band-till-nato/" TargetMode="External"/><Relationship Id="rId2" Type="http://schemas.openxmlformats.org/officeDocument/2006/relationships/hyperlink" Target="http://www.forumdaily.com/amerikanskij-elektorat-politnevezhestvo-protiv-politprosveta/" TargetMode="External"/><Relationship Id="rId16" Type="http://schemas.openxmlformats.org/officeDocument/2006/relationships/hyperlink" Target="http://www.norge.ru/union_svnor_split/" TargetMode="External"/><Relationship Id="rId20" Type="http://schemas.openxmlformats.org/officeDocument/2006/relationships/hyperlink" Target="http://7dniv.info/lang-ru/politics/74422-u-shvecii-silno-zrosla-pdtrimka-ievroskeptikv.html" TargetMode="External"/><Relationship Id="rId29" Type="http://schemas.openxmlformats.org/officeDocument/2006/relationships/hyperlink" Target="https://www.svd.se/adaktusson-ja-till-forsvarssamverkan-nej-till-eu-arme" TargetMode="External"/><Relationship Id="rId1" Type="http://schemas.openxmlformats.org/officeDocument/2006/relationships/hyperlink" Target="https://ria.ru/science/20150227/1050028660.html" TargetMode="External"/><Relationship Id="rId6" Type="http://schemas.openxmlformats.org/officeDocument/2006/relationships/hyperlink" Target="http://www.nato.int/nato-welcome/index_ru.html" TargetMode="External"/><Relationship Id="rId11" Type="http://schemas.openxmlformats.org/officeDocument/2006/relationships/hyperlink" Target="http://www.prlib.ru/History/Pages/Item.aspx?itemid=631" TargetMode="External"/><Relationship Id="rId24" Type="http://schemas.openxmlformats.org/officeDocument/2006/relationships/hyperlink" Target="http://www.aftonbladet.se/nyheter/a/RMj2d/underrattelsetjanstens-larm-spionaget-mot-sverige-okar" TargetMode="External"/><Relationship Id="rId5" Type="http://schemas.openxmlformats.org/officeDocument/2006/relationships/hyperlink" Target="http://www.nato.int/cps/ru/natolive/51288.htm?selectedLocale=en" TargetMode="External"/><Relationship Id="rId15" Type="http://schemas.openxmlformats.org/officeDocument/2006/relationships/hyperlink" Target="http://www.o-sweden.ru/articles/about/history" TargetMode="External"/><Relationship Id="rId23" Type="http://schemas.openxmlformats.org/officeDocument/2006/relationships/hyperlink" Target="http://www.dn.se/arkiv/nyheter/svenskarna-ge-forsvaret-okade-resurser/" TargetMode="External"/><Relationship Id="rId28" Type="http://schemas.openxmlformats.org/officeDocument/2006/relationships/hyperlink" Target="http://www.aftonbladet.se/senastenytt/ttnyheter/inrikes/article24555810.ab" TargetMode="External"/><Relationship Id="rId10" Type="http://schemas.openxmlformats.org/officeDocument/2006/relationships/hyperlink" Target="http://www.o-sweden.ru/articles/about/history" TargetMode="External"/><Relationship Id="rId19" Type="http://schemas.openxmlformats.org/officeDocument/2006/relationships/hyperlink" Target="http://www.eurointegration.com.ua/rus/news/2016/06/24/7051203/" TargetMode="External"/><Relationship Id="rId31" Type="http://schemas.openxmlformats.org/officeDocument/2006/relationships/hyperlink" Target="http://www.aftonbladet.se" TargetMode="External"/><Relationship Id="rId4" Type="http://schemas.openxmlformats.org/officeDocument/2006/relationships/hyperlink" Target="https://regnum.ru/news/polit/2261594.html" TargetMode="External"/><Relationship Id="rId9" Type="http://schemas.openxmlformats.org/officeDocument/2006/relationships/hyperlink" Target="http://svspb.net/istorija-shvecii/vikingi.php" TargetMode="External"/><Relationship Id="rId14" Type="http://schemas.openxmlformats.org/officeDocument/2006/relationships/hyperlink" Target="http://bibliotekar.ru/encW/100/55.html" TargetMode="External"/><Relationship Id="rId22" Type="http://schemas.openxmlformats.org/officeDocument/2006/relationships/hyperlink" Target="http://www.aif.ru/politics/world/shvedskiy_parlament_razreshil_nato_vvodit_sily_v_stranu" TargetMode="External"/><Relationship Id="rId27" Type="http://schemas.openxmlformats.org/officeDocument/2006/relationships/hyperlink" Target="http://www.expressen.se/nyheter/ob-i-hemligt-underlag-flera-fordelar-med-nato/" TargetMode="External"/><Relationship Id="rId30" Type="http://schemas.openxmlformats.org/officeDocument/2006/relationships/hyperlink" Target="http://www.dn.se/arkiv/varlden/sverige-och-finland-med-pa-mo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4563-C766-49F6-A483-5EE1CA86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10163</TotalTime>
  <Pages>73</Pages>
  <Words>21218</Words>
  <Characters>120948</Characters>
  <Application>Microsoft Office Word</Application>
  <DocSecurity>0</DocSecurity>
  <Lines>1007</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Дмитрий</cp:lastModifiedBy>
  <cp:revision>1152</cp:revision>
  <dcterms:created xsi:type="dcterms:W3CDTF">2017-01-16T09:58:00Z</dcterms:created>
  <dcterms:modified xsi:type="dcterms:W3CDTF">2017-05-23T19:11:00Z</dcterms:modified>
</cp:coreProperties>
</file>