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A9" w:rsidRPr="005C0D78" w:rsidRDefault="00512BA9" w:rsidP="00512B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>САНКТ-ПЕТЕРБУРГС</w:t>
      </w:r>
      <w:r w:rsidR="00BE0E06" w:rsidRPr="005C0D78">
        <w:rPr>
          <w:rFonts w:ascii="Times New Roman" w:hAnsi="Times New Roman" w:cs="Times New Roman"/>
          <w:sz w:val="24"/>
          <w:szCs w:val="24"/>
        </w:rPr>
        <w:t>КИЙ ГОСУДАРСТВЕННЫЙ УНИВЕРСИТЕТ</w:t>
      </w:r>
    </w:p>
    <w:p w:rsidR="00BE0E06" w:rsidRPr="005C0D78" w:rsidRDefault="00BE0E06" w:rsidP="00512B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КАФЕДРА ТЕОРИИ ОБЩЕСТВЕННОГО РАЗВИТИЯ </w:t>
      </w:r>
    </w:p>
    <w:p w:rsidR="00512BA9" w:rsidRPr="005C0D78" w:rsidRDefault="00BE0E06" w:rsidP="00512B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>СТРАН АЗИИ И АФРИКИ</w:t>
      </w:r>
    </w:p>
    <w:p w:rsidR="00512BA9" w:rsidRPr="005C0D78" w:rsidRDefault="00512BA9" w:rsidP="00512B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BA9" w:rsidRPr="005C0D78" w:rsidRDefault="00512BA9" w:rsidP="00512B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BA9" w:rsidRPr="005C0D78" w:rsidRDefault="00512BA9" w:rsidP="00512B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BA9" w:rsidRPr="005C0D78" w:rsidRDefault="00512BA9" w:rsidP="00512B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BA9" w:rsidRPr="005C0D78" w:rsidRDefault="00512BA9" w:rsidP="00512B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BA9" w:rsidRPr="005C0D78" w:rsidRDefault="00BE0E06" w:rsidP="00512B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>БУЦЫК</w:t>
      </w:r>
      <w:r w:rsidR="00512BA9" w:rsidRPr="005C0D78">
        <w:rPr>
          <w:rFonts w:ascii="Times New Roman" w:hAnsi="Times New Roman" w:cs="Times New Roman"/>
          <w:sz w:val="24"/>
          <w:szCs w:val="24"/>
        </w:rPr>
        <w:t xml:space="preserve"> Полина Ивановна</w:t>
      </w:r>
    </w:p>
    <w:p w:rsidR="00512BA9" w:rsidRPr="005C0D78" w:rsidRDefault="00512BA9" w:rsidP="00512BA9">
      <w:pPr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C0D78">
        <w:rPr>
          <w:rFonts w:ascii="Times New Roman" w:hAnsi="Times New Roman" w:cs="Times New Roman"/>
          <w:b/>
          <w:iCs/>
          <w:sz w:val="24"/>
          <w:szCs w:val="24"/>
        </w:rPr>
        <w:t>МЯТЕЖ ГЬЮРМЭ НАМГЬЯЛА И РЕФОРМА АДМИНИСТРАТИВНОГО УПРАВЛЕНИЯ ТИБЕТОМ В 1751 Г.</w:t>
      </w:r>
    </w:p>
    <w:p w:rsidR="00512BA9" w:rsidRPr="005C0D78" w:rsidRDefault="00512BA9" w:rsidP="00512B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BA9" w:rsidRPr="005C0D78" w:rsidRDefault="00512BA9" w:rsidP="00512B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BA9" w:rsidRPr="005C0D78" w:rsidRDefault="00512BA9" w:rsidP="00512B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BA9" w:rsidRPr="005C0D78" w:rsidRDefault="00512BA9" w:rsidP="00512B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BA9" w:rsidRPr="005C0D78" w:rsidRDefault="00512BA9" w:rsidP="00512B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BA9" w:rsidRPr="005C0D78" w:rsidRDefault="00512BA9" w:rsidP="00512B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BA9" w:rsidRPr="005C0D78" w:rsidRDefault="00512BA9" w:rsidP="00512B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BA9" w:rsidRPr="005C0D78" w:rsidRDefault="00512BA9" w:rsidP="00512B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>Направление: 41.04.03 «Востоковедение и африканистика»</w:t>
      </w:r>
    </w:p>
    <w:p w:rsidR="003C0569" w:rsidRPr="005C0D78" w:rsidRDefault="003C0569" w:rsidP="00512B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>Выпускная квалификационная работа</w:t>
      </w:r>
    </w:p>
    <w:p w:rsidR="00512BA9" w:rsidRPr="005C0D78" w:rsidRDefault="003C0569" w:rsidP="00512B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2BA9" w:rsidRPr="005C0D78">
        <w:rPr>
          <w:rFonts w:ascii="Times New Roman" w:hAnsi="Times New Roman" w:cs="Times New Roman"/>
          <w:sz w:val="24"/>
          <w:szCs w:val="24"/>
        </w:rPr>
        <w:t>(Профиль:</w:t>
      </w:r>
      <w:proofErr w:type="gramEnd"/>
      <w:r w:rsidR="00512BA9" w:rsidRPr="005C0D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2BA9" w:rsidRPr="005C0D78">
        <w:rPr>
          <w:rFonts w:ascii="Times New Roman" w:hAnsi="Times New Roman" w:cs="Times New Roman"/>
          <w:iCs/>
          <w:sz w:val="24"/>
          <w:szCs w:val="24"/>
        </w:rPr>
        <w:t>История народов Азии и Африки</w:t>
      </w:r>
      <w:r w:rsidR="00512BA9" w:rsidRPr="005C0D7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12BA9" w:rsidRPr="005C0D78" w:rsidRDefault="00512BA9" w:rsidP="00512B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BA9" w:rsidRPr="005C0D78" w:rsidRDefault="00512BA9" w:rsidP="00512B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569" w:rsidRPr="005C0D78" w:rsidRDefault="003C0569" w:rsidP="00512B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569" w:rsidRPr="005C0D78" w:rsidRDefault="003C0569" w:rsidP="00512B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569" w:rsidRPr="005C0D78" w:rsidRDefault="00512BA9" w:rsidP="003C05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0D78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</w:p>
    <w:p w:rsidR="00512BA9" w:rsidRPr="005C0D78" w:rsidRDefault="00512BA9" w:rsidP="003C056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>д.и.н., профессор Успенский В.Л.</w:t>
      </w:r>
    </w:p>
    <w:p w:rsidR="00512BA9" w:rsidRPr="005C0D78" w:rsidRDefault="00512BA9" w:rsidP="00512B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569" w:rsidRPr="005C0D78" w:rsidRDefault="00512BA9" w:rsidP="003C05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0D78">
        <w:rPr>
          <w:rFonts w:ascii="Times New Roman" w:hAnsi="Times New Roman" w:cs="Times New Roman"/>
          <w:sz w:val="28"/>
          <w:szCs w:val="28"/>
        </w:rPr>
        <w:t>Рецензент:</w:t>
      </w:r>
      <w:r w:rsidR="00134ECB" w:rsidRPr="005C0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BA9" w:rsidRPr="005C0D78" w:rsidRDefault="00134ECB" w:rsidP="003C0569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>к.и.н., доцент Солощева М.А.</w:t>
      </w:r>
      <w:r w:rsidR="003C0569" w:rsidRPr="005C0D78">
        <w:rPr>
          <w:rFonts w:ascii="Times New Roman" w:hAnsi="Times New Roman" w:cs="Times New Roman"/>
          <w:sz w:val="24"/>
          <w:szCs w:val="24"/>
        </w:rPr>
        <w:t xml:space="preserve">, «Национальный исследовательский университет </w:t>
      </w:r>
      <w:r w:rsidR="000F38F6" w:rsidRPr="005C0D78">
        <w:rPr>
          <w:rFonts w:ascii="Times New Roman" w:hAnsi="Times New Roman" w:cs="Times New Roman"/>
          <w:sz w:val="24"/>
          <w:szCs w:val="24"/>
        </w:rPr>
        <w:t>«</w:t>
      </w:r>
      <w:r w:rsidR="003C0569" w:rsidRPr="005C0D78">
        <w:rPr>
          <w:rFonts w:ascii="Times New Roman" w:hAnsi="Times New Roman" w:cs="Times New Roman"/>
          <w:sz w:val="24"/>
          <w:szCs w:val="24"/>
        </w:rPr>
        <w:t>Высшая школа экономики»</w:t>
      </w:r>
    </w:p>
    <w:p w:rsidR="00512BA9" w:rsidRPr="005C0D78" w:rsidRDefault="00512BA9" w:rsidP="003C05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2BA9" w:rsidRPr="005C0D78" w:rsidRDefault="00512BA9" w:rsidP="00512B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BA9" w:rsidRPr="005C0D78" w:rsidRDefault="00512BA9" w:rsidP="00512B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427D2D" w:rsidRPr="005C0D78" w:rsidRDefault="00512BA9" w:rsidP="00512B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>2017</w:t>
      </w:r>
    </w:p>
    <w:p w:rsidR="00796355" w:rsidRPr="007D3CD7" w:rsidRDefault="00796355" w:rsidP="00134EC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3CD7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:rsidR="00134ECB" w:rsidRPr="007D3CD7" w:rsidRDefault="00134ECB" w:rsidP="00134E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CD7">
        <w:rPr>
          <w:rFonts w:ascii="Times New Roman" w:hAnsi="Times New Roman" w:cs="Times New Roman"/>
          <w:sz w:val="24"/>
          <w:szCs w:val="24"/>
        </w:rPr>
        <w:t>Тема данной магистерской диссертации – «Мятеж Гьюрмэ Намгьяла и реформа административного управления Тибетом 1751 г.».</w:t>
      </w:r>
    </w:p>
    <w:p w:rsidR="00A3719D" w:rsidRPr="007D3CD7" w:rsidRDefault="00134ECB" w:rsidP="00134E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CD7">
        <w:rPr>
          <w:rFonts w:ascii="Times New Roman" w:hAnsi="Times New Roman" w:cs="Times New Roman"/>
          <w:sz w:val="24"/>
          <w:szCs w:val="24"/>
        </w:rPr>
        <w:t xml:space="preserve">Актуальность проведения исторического исследования на указанную тему заключается, прежде всего, в том, что отечественные востоковеды-историки до настоящего момента еще не </w:t>
      </w:r>
      <w:r w:rsidR="00A3719D" w:rsidRPr="007D3CD7"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Pr="007D3CD7">
        <w:rPr>
          <w:rFonts w:ascii="Times New Roman" w:hAnsi="Times New Roman" w:cs="Times New Roman"/>
          <w:sz w:val="24"/>
          <w:szCs w:val="24"/>
        </w:rPr>
        <w:t xml:space="preserve">подробно </w:t>
      </w:r>
      <w:r w:rsidR="00A3719D" w:rsidRPr="007D3CD7">
        <w:rPr>
          <w:rFonts w:ascii="Times New Roman" w:hAnsi="Times New Roman" w:cs="Times New Roman"/>
          <w:sz w:val="24"/>
          <w:szCs w:val="24"/>
        </w:rPr>
        <w:t xml:space="preserve">изучили </w:t>
      </w:r>
      <w:r w:rsidRPr="007D3CD7">
        <w:rPr>
          <w:rFonts w:ascii="Times New Roman" w:hAnsi="Times New Roman" w:cs="Times New Roman"/>
          <w:sz w:val="24"/>
          <w:szCs w:val="24"/>
        </w:rPr>
        <w:t>это важное для истории Тибета событие. Кроме того, некоторые исторические источники и документы, использованные при написании данной работы</w:t>
      </w:r>
      <w:r w:rsidR="00A3719D" w:rsidRPr="007D3CD7">
        <w:rPr>
          <w:rFonts w:ascii="Times New Roman" w:hAnsi="Times New Roman" w:cs="Times New Roman"/>
          <w:sz w:val="24"/>
          <w:szCs w:val="24"/>
        </w:rPr>
        <w:t>,</w:t>
      </w:r>
      <w:r w:rsidRPr="007D3CD7">
        <w:rPr>
          <w:rFonts w:ascii="Times New Roman" w:hAnsi="Times New Roman" w:cs="Times New Roman"/>
          <w:sz w:val="24"/>
          <w:szCs w:val="24"/>
        </w:rPr>
        <w:t xml:space="preserve"> ранее не привлекались российскими </w:t>
      </w:r>
      <w:r w:rsidR="00006438" w:rsidRPr="007D3CD7">
        <w:rPr>
          <w:rFonts w:ascii="Times New Roman" w:hAnsi="Times New Roman" w:cs="Times New Roman"/>
          <w:sz w:val="24"/>
          <w:szCs w:val="24"/>
        </w:rPr>
        <w:t xml:space="preserve">и западными </w:t>
      </w:r>
      <w:r w:rsidRPr="007D3CD7">
        <w:rPr>
          <w:rFonts w:ascii="Times New Roman" w:hAnsi="Times New Roman" w:cs="Times New Roman"/>
          <w:sz w:val="24"/>
          <w:szCs w:val="24"/>
        </w:rPr>
        <w:t>тиб</w:t>
      </w:r>
      <w:r w:rsidR="00A3719D" w:rsidRPr="007D3CD7">
        <w:rPr>
          <w:rFonts w:ascii="Times New Roman" w:hAnsi="Times New Roman" w:cs="Times New Roman"/>
          <w:sz w:val="24"/>
          <w:szCs w:val="24"/>
        </w:rPr>
        <w:t>етологами и не были переведены на русский язык.</w:t>
      </w:r>
    </w:p>
    <w:p w:rsidR="00A3719D" w:rsidRPr="007D3CD7" w:rsidRDefault="00A3719D" w:rsidP="00134E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CD7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006438" w:rsidRPr="007D3CD7">
        <w:rPr>
          <w:rFonts w:ascii="Times New Roman" w:hAnsi="Times New Roman" w:cs="Times New Roman"/>
          <w:sz w:val="24"/>
          <w:szCs w:val="24"/>
        </w:rPr>
        <w:t xml:space="preserve">проведенной </w:t>
      </w:r>
      <w:r w:rsidRPr="007D3CD7">
        <w:rPr>
          <w:rFonts w:ascii="Times New Roman" w:hAnsi="Times New Roman" w:cs="Times New Roman"/>
          <w:sz w:val="24"/>
          <w:szCs w:val="24"/>
        </w:rPr>
        <w:t>исследовательской работы были сформулированы следующие выводы:</w:t>
      </w:r>
    </w:p>
    <w:p w:rsidR="00A3719D" w:rsidRPr="007D3CD7" w:rsidRDefault="00A3719D" w:rsidP="00134E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CD7">
        <w:rPr>
          <w:rFonts w:ascii="Times New Roman" w:hAnsi="Times New Roman" w:cs="Times New Roman"/>
          <w:sz w:val="24"/>
          <w:szCs w:val="24"/>
        </w:rPr>
        <w:t xml:space="preserve">- Гьюрмэ Намгьял, последний светский правитель Тибета, из-за </w:t>
      </w:r>
      <w:r w:rsidR="00006438" w:rsidRPr="007D3CD7">
        <w:rPr>
          <w:rFonts w:ascii="Times New Roman" w:hAnsi="Times New Roman" w:cs="Times New Roman"/>
          <w:sz w:val="24"/>
          <w:szCs w:val="24"/>
        </w:rPr>
        <w:t>личных качеств</w:t>
      </w:r>
      <w:r w:rsidR="00246FEA" w:rsidRPr="007D3CD7">
        <w:rPr>
          <w:rFonts w:ascii="Times New Roman" w:hAnsi="Times New Roman" w:cs="Times New Roman"/>
          <w:sz w:val="24"/>
          <w:szCs w:val="24"/>
        </w:rPr>
        <w:t xml:space="preserve"> </w:t>
      </w:r>
      <w:r w:rsidRPr="007D3CD7">
        <w:rPr>
          <w:rFonts w:ascii="Times New Roman" w:hAnsi="Times New Roman" w:cs="Times New Roman"/>
          <w:sz w:val="24"/>
          <w:szCs w:val="24"/>
        </w:rPr>
        <w:t xml:space="preserve">и отсутствия политической проницательности </w:t>
      </w:r>
      <w:r w:rsidR="00006438" w:rsidRPr="007D3CD7">
        <w:rPr>
          <w:rFonts w:ascii="Times New Roman" w:hAnsi="Times New Roman" w:cs="Times New Roman"/>
          <w:sz w:val="24"/>
          <w:szCs w:val="24"/>
        </w:rPr>
        <w:t>вызвал неудовольствие</w:t>
      </w:r>
      <w:r w:rsidRPr="007D3CD7">
        <w:rPr>
          <w:rFonts w:ascii="Times New Roman" w:hAnsi="Times New Roman" w:cs="Times New Roman"/>
          <w:sz w:val="24"/>
          <w:szCs w:val="24"/>
        </w:rPr>
        <w:t xml:space="preserve"> не только императора Цяньлуна</w:t>
      </w:r>
      <w:r w:rsidR="00D95891" w:rsidRPr="007D3CD7">
        <w:rPr>
          <w:rFonts w:ascii="Times New Roman" w:hAnsi="Times New Roman" w:cs="Times New Roman"/>
          <w:sz w:val="24"/>
          <w:szCs w:val="24"/>
        </w:rPr>
        <w:t>, но и представителей тибетской аристократии и высшего ламства</w:t>
      </w:r>
      <w:r w:rsidRPr="007D3CD7">
        <w:rPr>
          <w:rFonts w:ascii="Times New Roman" w:hAnsi="Times New Roman" w:cs="Times New Roman"/>
          <w:sz w:val="24"/>
          <w:szCs w:val="24"/>
        </w:rPr>
        <w:t>;</w:t>
      </w:r>
    </w:p>
    <w:p w:rsidR="00246FEA" w:rsidRPr="007D3CD7" w:rsidRDefault="00A3719D" w:rsidP="00134E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CD7">
        <w:rPr>
          <w:rFonts w:ascii="Times New Roman" w:hAnsi="Times New Roman" w:cs="Times New Roman"/>
          <w:sz w:val="24"/>
          <w:szCs w:val="24"/>
        </w:rPr>
        <w:t xml:space="preserve">- </w:t>
      </w:r>
      <w:r w:rsidR="00246FEA" w:rsidRPr="007D3CD7">
        <w:rPr>
          <w:rFonts w:ascii="Times New Roman" w:hAnsi="Times New Roman" w:cs="Times New Roman"/>
          <w:sz w:val="24"/>
          <w:szCs w:val="24"/>
        </w:rPr>
        <w:t>мятеж Гьюрмэ Намгьяла, который</w:t>
      </w:r>
      <w:r w:rsidR="00006438" w:rsidRPr="007D3CD7">
        <w:rPr>
          <w:rFonts w:ascii="Times New Roman" w:hAnsi="Times New Roman" w:cs="Times New Roman"/>
          <w:sz w:val="24"/>
          <w:szCs w:val="24"/>
        </w:rPr>
        <w:t xml:space="preserve"> исподволь готовился все годы его недолгого правления, в итоге вылился в вооруженное выступление под антикитайскими лозунгами</w:t>
      </w:r>
      <w:r w:rsidR="00246FEA" w:rsidRPr="007D3CD7">
        <w:rPr>
          <w:rFonts w:ascii="Times New Roman" w:hAnsi="Times New Roman" w:cs="Times New Roman"/>
          <w:sz w:val="24"/>
          <w:szCs w:val="24"/>
        </w:rPr>
        <w:t>;</w:t>
      </w:r>
    </w:p>
    <w:p w:rsidR="00D95891" w:rsidRPr="007D3CD7" w:rsidRDefault="00246FEA" w:rsidP="00134E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CD7">
        <w:rPr>
          <w:rFonts w:ascii="Times New Roman" w:hAnsi="Times New Roman" w:cs="Times New Roman"/>
          <w:sz w:val="24"/>
          <w:szCs w:val="24"/>
        </w:rPr>
        <w:t xml:space="preserve">- </w:t>
      </w:r>
      <w:r w:rsidR="00D95891" w:rsidRPr="007D3CD7">
        <w:rPr>
          <w:rFonts w:ascii="Times New Roman" w:hAnsi="Times New Roman" w:cs="Times New Roman"/>
          <w:sz w:val="24"/>
          <w:szCs w:val="24"/>
        </w:rPr>
        <w:t xml:space="preserve">высшие тибетские аристократы и буддийские иерархи не были настроены против </w:t>
      </w:r>
      <w:r w:rsidR="00DF2916" w:rsidRPr="007D3CD7">
        <w:rPr>
          <w:rFonts w:ascii="Times New Roman" w:hAnsi="Times New Roman" w:cs="Times New Roman"/>
          <w:sz w:val="24"/>
          <w:szCs w:val="24"/>
        </w:rPr>
        <w:t xml:space="preserve">формального подчинения </w:t>
      </w:r>
      <w:r w:rsidR="00D95891" w:rsidRPr="007D3CD7">
        <w:rPr>
          <w:rFonts w:ascii="Times New Roman" w:hAnsi="Times New Roman" w:cs="Times New Roman"/>
          <w:sz w:val="24"/>
          <w:szCs w:val="24"/>
        </w:rPr>
        <w:t xml:space="preserve">династии Цин; наоборот, благодаря усилиям Далай-ламы и </w:t>
      </w:r>
      <w:r w:rsidR="00D95891" w:rsidRPr="007D3CD7">
        <w:rPr>
          <w:rFonts w:ascii="Times New Roman" w:hAnsi="Times New Roman" w:cs="Times New Roman"/>
          <w:i/>
          <w:iCs/>
          <w:sz w:val="24"/>
          <w:szCs w:val="24"/>
        </w:rPr>
        <w:t>гуна</w:t>
      </w:r>
      <w:r w:rsidR="00D95891" w:rsidRPr="007D3CD7">
        <w:rPr>
          <w:rFonts w:ascii="Times New Roman" w:hAnsi="Times New Roman" w:cs="Times New Roman"/>
          <w:sz w:val="24"/>
          <w:szCs w:val="24"/>
        </w:rPr>
        <w:t xml:space="preserve"> Дорин Пандиты в течение нескольких дней были ликвидированы последствия беспорядков;</w:t>
      </w:r>
    </w:p>
    <w:p w:rsidR="00427D2D" w:rsidRPr="005C0D78" w:rsidRDefault="00D95891" w:rsidP="00134E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D7">
        <w:rPr>
          <w:rFonts w:ascii="Times New Roman" w:hAnsi="Times New Roman" w:cs="Times New Roman"/>
          <w:sz w:val="24"/>
          <w:szCs w:val="24"/>
        </w:rPr>
        <w:t>- император Цяньлун повелел установить новый порядок управления в Тибете, упразднив титул «царя Тибета» и передав полномочия духовного и светского правителя Далай-ламе</w:t>
      </w:r>
      <w:r w:rsidR="00006438" w:rsidRPr="007D3CD7">
        <w:rPr>
          <w:rFonts w:ascii="Times New Roman" w:hAnsi="Times New Roman" w:cs="Times New Roman"/>
          <w:sz w:val="24"/>
          <w:szCs w:val="24"/>
        </w:rPr>
        <w:t xml:space="preserve"> (ограничив, однако, его власть)</w:t>
      </w:r>
      <w:r w:rsidRPr="007D3CD7">
        <w:rPr>
          <w:rFonts w:ascii="Times New Roman" w:hAnsi="Times New Roman" w:cs="Times New Roman"/>
          <w:sz w:val="24"/>
          <w:szCs w:val="24"/>
        </w:rPr>
        <w:t>.</w:t>
      </w:r>
      <w:r w:rsidR="00427D2D" w:rsidRPr="005C0D78">
        <w:rPr>
          <w:rFonts w:ascii="Times New Roman" w:hAnsi="Times New Roman" w:cs="Times New Roman"/>
          <w:sz w:val="28"/>
          <w:szCs w:val="28"/>
        </w:rPr>
        <w:br w:type="page"/>
      </w:r>
    </w:p>
    <w:p w:rsidR="006D0889" w:rsidRPr="005C0D78" w:rsidRDefault="006D0889" w:rsidP="00512B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eastAsiaTheme="minorEastAsia"/>
          <w:b w:val="0"/>
          <w:bCs w:val="0"/>
        </w:rPr>
        <w:id w:val="-1218275859"/>
        <w:docPartObj>
          <w:docPartGallery w:val="Table of Contents"/>
          <w:docPartUnique/>
        </w:docPartObj>
      </w:sdtPr>
      <w:sdtContent>
        <w:p w:rsidR="0044532C" w:rsidRPr="005C0D78" w:rsidRDefault="0044532C" w:rsidP="000F38F6">
          <w:pPr>
            <w:pStyle w:val="a8"/>
            <w:spacing w:before="0"/>
          </w:pPr>
          <w:r w:rsidRPr="005C0D78">
            <w:t>Оглавление</w:t>
          </w:r>
        </w:p>
        <w:p w:rsidR="000F38F6" w:rsidRPr="005C0D78" w:rsidRDefault="0044532C" w:rsidP="000F38F6">
          <w:pPr>
            <w:pStyle w:val="11"/>
            <w:tabs>
              <w:tab w:val="right" w:leader="dot" w:pos="9911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bidi="bo-CN"/>
            </w:rPr>
          </w:pPr>
          <w:r w:rsidRPr="005C0D7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C0D78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5C0D7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83941729" w:history="1">
            <w:r w:rsidR="000F38F6" w:rsidRPr="005C0D7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Введение</w:t>
            </w:r>
            <w:r w:rsidR="000F38F6"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F38F6"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F38F6"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_Toc483941729 \h </w:instrText>
            </w:r>
            <w:r w:rsidR="000F38F6"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F38F6"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F38F6"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0F38F6"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F38F6" w:rsidRPr="005C0D78" w:rsidRDefault="000F38F6" w:rsidP="000F38F6">
          <w:pPr>
            <w:pStyle w:val="11"/>
            <w:tabs>
              <w:tab w:val="right" w:leader="dot" w:pos="9911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bidi="bo-CN"/>
            </w:rPr>
          </w:pPr>
          <w:hyperlink w:anchor="_Toc483941730" w:history="1">
            <w:r w:rsidRPr="005C0D7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Глава 1. Тибет в 1740-е гг.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_Toc483941730 \h </w:instrTex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F38F6" w:rsidRPr="005C0D78" w:rsidRDefault="000F38F6" w:rsidP="000F38F6">
          <w:pPr>
            <w:pStyle w:val="21"/>
            <w:tabs>
              <w:tab w:val="right" w:leader="dot" w:pos="9911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bidi="bo-CN"/>
            </w:rPr>
          </w:pPr>
          <w:hyperlink w:anchor="_Toc483941731" w:history="1">
            <w:r w:rsidRPr="005C0D7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Внутриполитическая ситуация и отношения с династией Цин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_Toc483941731 \h </w:instrTex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F38F6" w:rsidRPr="005C0D78" w:rsidRDefault="000F38F6" w:rsidP="000F38F6">
          <w:pPr>
            <w:pStyle w:val="21"/>
            <w:tabs>
              <w:tab w:val="right" w:leader="dot" w:pos="9911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bidi="bo-CN"/>
            </w:rPr>
          </w:pPr>
          <w:hyperlink w:anchor="_Toc483941732" w:history="1">
            <w:r w:rsidRPr="005C0D7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Вопрос наследования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_Toc483941732 \h </w:instrTex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F38F6" w:rsidRPr="005C0D78" w:rsidRDefault="000F38F6" w:rsidP="000F38F6">
          <w:pPr>
            <w:pStyle w:val="21"/>
            <w:tabs>
              <w:tab w:val="right" w:leader="dot" w:pos="9911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bidi="bo-CN"/>
            </w:rPr>
          </w:pPr>
          <w:hyperlink w:anchor="_Toc483941733" w:history="1">
            <w:r w:rsidRPr="005C0D7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Выводы к главе 1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_Toc483941733 \h </w:instrTex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F38F6" w:rsidRPr="005C0D78" w:rsidRDefault="000F38F6" w:rsidP="000F38F6">
          <w:pPr>
            <w:pStyle w:val="11"/>
            <w:tabs>
              <w:tab w:val="right" w:leader="dot" w:pos="9911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bidi="bo-CN"/>
            </w:rPr>
          </w:pPr>
          <w:hyperlink w:anchor="_Toc483941734" w:history="1">
            <w:r w:rsidRPr="005C0D7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Глава 2. Правление Гьюрмэ Намгьяла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_Toc483941734 \h </w:instrTex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F38F6" w:rsidRPr="005C0D78" w:rsidRDefault="000F38F6" w:rsidP="000F38F6">
          <w:pPr>
            <w:pStyle w:val="21"/>
            <w:tabs>
              <w:tab w:val="right" w:leader="dot" w:pos="9911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bidi="bo-CN"/>
            </w:rPr>
          </w:pPr>
          <w:hyperlink w:anchor="_Toc483941735" w:history="1">
            <w:r w:rsidRPr="005C0D7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Начало правления: 1747-1748 гг.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_Toc483941735 \h </w:instrTex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F38F6" w:rsidRPr="005C0D78" w:rsidRDefault="000F38F6" w:rsidP="000F38F6">
          <w:pPr>
            <w:pStyle w:val="21"/>
            <w:tabs>
              <w:tab w:val="right" w:leader="dot" w:pos="9911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bidi="bo-CN"/>
            </w:rPr>
          </w:pPr>
          <w:hyperlink w:anchor="_Toc483941736" w:history="1">
            <w:r w:rsidRPr="005C0D7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Последние годы правления: 1749-1750 гг.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_Toc483941736 \h </w:instrTex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F38F6" w:rsidRPr="005C0D78" w:rsidRDefault="000F38F6" w:rsidP="000F38F6">
          <w:pPr>
            <w:pStyle w:val="21"/>
            <w:tabs>
              <w:tab w:val="right" w:leader="dot" w:pos="9911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bidi="bo-CN"/>
            </w:rPr>
          </w:pPr>
          <w:hyperlink w:anchor="_Toc483941737" w:history="1">
            <w:r w:rsidRPr="005C0D7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Выводы к главе 2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_Toc483941737 \h </w:instrTex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F38F6" w:rsidRPr="005C0D78" w:rsidRDefault="000F38F6" w:rsidP="000F38F6">
          <w:pPr>
            <w:pStyle w:val="11"/>
            <w:tabs>
              <w:tab w:val="right" w:leader="dot" w:pos="9911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bidi="bo-CN"/>
            </w:rPr>
          </w:pPr>
          <w:hyperlink w:anchor="_Toc483941738" w:history="1">
            <w:r w:rsidRPr="005C0D7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Глава 3. Убийство Гьюрмэ Намгьяла и «период междуцарствия»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_Toc483941738 \h </w:instrTex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F38F6" w:rsidRPr="005C0D78" w:rsidRDefault="000F38F6" w:rsidP="000F38F6">
          <w:pPr>
            <w:pStyle w:val="21"/>
            <w:tabs>
              <w:tab w:val="right" w:leader="dot" w:pos="9911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bidi="bo-CN"/>
            </w:rPr>
          </w:pPr>
          <w:hyperlink w:anchor="_Toc483941739" w:history="1">
            <w:r w:rsidRPr="005C0D7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События 11 ноября 1750 года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_Toc483941739 \h </w:instrTex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F38F6" w:rsidRPr="005C0D78" w:rsidRDefault="000F38F6" w:rsidP="000F38F6">
          <w:pPr>
            <w:pStyle w:val="21"/>
            <w:tabs>
              <w:tab w:val="right" w:leader="dot" w:pos="9911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bidi="bo-CN"/>
            </w:rPr>
          </w:pPr>
          <w:hyperlink w:anchor="_Toc483941740" w:history="1">
            <w:r w:rsidRPr="005C0D7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Ликвидация последствий беспорядков. Урегулирование вопроса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_Toc483941740 \h </w:instrTex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F38F6" w:rsidRPr="005C0D78" w:rsidRDefault="000F38F6" w:rsidP="000F38F6">
          <w:pPr>
            <w:pStyle w:val="21"/>
            <w:tabs>
              <w:tab w:val="right" w:leader="dot" w:pos="9911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bidi="bo-CN"/>
            </w:rPr>
          </w:pPr>
          <w:hyperlink w:anchor="_Toc483941741" w:history="1">
            <w:r w:rsidRPr="005C0D7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Выводы к главе 3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_Toc483941741 \h </w:instrTex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44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F38F6" w:rsidRPr="005C0D78" w:rsidRDefault="000F38F6" w:rsidP="000F38F6">
          <w:pPr>
            <w:pStyle w:val="11"/>
            <w:tabs>
              <w:tab w:val="right" w:leader="dot" w:pos="9911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bidi="bo-CN"/>
            </w:rPr>
          </w:pPr>
          <w:hyperlink w:anchor="_Toc483941742" w:history="1">
            <w:r w:rsidRPr="005C0D7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Глава 4. Административная реформа 1751 года: анализ документов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_Toc483941742 \h </w:instrTex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F38F6" w:rsidRPr="005C0D78" w:rsidRDefault="000F38F6" w:rsidP="000F38F6">
          <w:pPr>
            <w:pStyle w:val="21"/>
            <w:tabs>
              <w:tab w:val="right" w:leader="dot" w:pos="9911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bidi="bo-CN"/>
            </w:rPr>
          </w:pPr>
          <w:hyperlink w:anchor="_Toc483941743" w:history="1">
            <w:r w:rsidRPr="005C0D7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«Благоразумно утвержденный порядок» и «Тринадцать статей постановления»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_Toc483941743 \h </w:instrTex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F38F6" w:rsidRPr="005C0D78" w:rsidRDefault="000F38F6" w:rsidP="000F38F6">
          <w:pPr>
            <w:pStyle w:val="21"/>
            <w:tabs>
              <w:tab w:val="right" w:leader="dot" w:pos="9911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bidi="bo-CN"/>
            </w:rPr>
          </w:pPr>
          <w:hyperlink w:anchor="_Toc483941744" w:history="1">
            <w:r w:rsidRPr="005C0D7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Пореформенная структура тибетской администрации и ее особенности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_Toc483941744 \h </w:instrTex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52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F38F6" w:rsidRPr="005C0D78" w:rsidRDefault="000F38F6" w:rsidP="000F38F6">
          <w:pPr>
            <w:pStyle w:val="21"/>
            <w:tabs>
              <w:tab w:val="right" w:leader="dot" w:pos="9911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bidi="bo-CN"/>
            </w:rPr>
          </w:pPr>
          <w:hyperlink w:anchor="_Toc483941745" w:history="1">
            <w:r w:rsidRPr="005C0D7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Выводы к главе 4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_Toc483941745 \h </w:instrTex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55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F38F6" w:rsidRPr="005C0D78" w:rsidRDefault="000F38F6" w:rsidP="000F38F6">
          <w:pPr>
            <w:pStyle w:val="11"/>
            <w:tabs>
              <w:tab w:val="right" w:leader="dot" w:pos="9911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bidi="bo-CN"/>
            </w:rPr>
          </w:pPr>
          <w:hyperlink w:anchor="_Toc483941746" w:history="1">
            <w:r w:rsidRPr="005C0D7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Глава 5. Оценка личности Гьюрмэ Намгьяла и исторического значения реформы административного управления Тибетом 1751 г.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_Toc483941746 \h </w:instrTex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56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F38F6" w:rsidRPr="005C0D78" w:rsidRDefault="000F38F6" w:rsidP="000F38F6">
          <w:pPr>
            <w:pStyle w:val="21"/>
            <w:tabs>
              <w:tab w:val="right" w:leader="dot" w:pos="9911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bidi="bo-CN"/>
            </w:rPr>
          </w:pPr>
          <w:hyperlink w:anchor="_Toc483941747" w:history="1">
            <w:r w:rsidRPr="005C0D7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Оценки китайских исследователей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_Toc483941747 \h </w:instrTex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56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F38F6" w:rsidRPr="005C0D78" w:rsidRDefault="000F38F6" w:rsidP="000F38F6">
          <w:pPr>
            <w:pStyle w:val="21"/>
            <w:tabs>
              <w:tab w:val="right" w:leader="dot" w:pos="9911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bidi="bo-CN"/>
            </w:rPr>
          </w:pPr>
          <w:hyperlink w:anchor="_Toc483941748" w:history="1">
            <w:r w:rsidRPr="005C0D7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Мнения тибетских историков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_Toc483941748 \h </w:instrTex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57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F38F6" w:rsidRPr="005C0D78" w:rsidRDefault="000F38F6" w:rsidP="000F38F6">
          <w:pPr>
            <w:pStyle w:val="21"/>
            <w:tabs>
              <w:tab w:val="right" w:leader="dot" w:pos="9911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bidi="bo-CN"/>
            </w:rPr>
          </w:pPr>
          <w:hyperlink w:anchor="_Toc483941749" w:history="1">
            <w:r w:rsidRPr="005C0D7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Мнения европейских и отечественных исследователей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_Toc483941749 \h </w:instrTex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59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F38F6" w:rsidRPr="005C0D78" w:rsidRDefault="000F38F6" w:rsidP="000F38F6">
          <w:pPr>
            <w:pStyle w:val="21"/>
            <w:tabs>
              <w:tab w:val="right" w:leader="dot" w:pos="9911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bidi="bo-CN"/>
            </w:rPr>
          </w:pPr>
          <w:hyperlink w:anchor="_Toc483941750" w:history="1">
            <w:r w:rsidRPr="005C0D7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Выводы к главе 5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_Toc483941750 \h </w:instrTex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60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F38F6" w:rsidRPr="005C0D78" w:rsidRDefault="000F38F6" w:rsidP="000F38F6">
          <w:pPr>
            <w:pStyle w:val="11"/>
            <w:tabs>
              <w:tab w:val="right" w:leader="dot" w:pos="9911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bidi="bo-CN"/>
            </w:rPr>
          </w:pPr>
          <w:hyperlink w:anchor="_Toc483941751" w:history="1">
            <w:r w:rsidRPr="005C0D7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Заключение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_Toc483941751 \h </w:instrTex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61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F38F6" w:rsidRPr="005C0D78" w:rsidRDefault="000F38F6" w:rsidP="000F38F6">
          <w:pPr>
            <w:pStyle w:val="11"/>
            <w:tabs>
              <w:tab w:val="right" w:leader="dot" w:pos="9911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bidi="bo-CN"/>
            </w:rPr>
          </w:pPr>
          <w:hyperlink w:anchor="_Toc483941752" w:history="1">
            <w:r w:rsidRPr="005C0D7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Список использованной литературы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_Toc483941752 \h </w:instrTex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64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F38F6" w:rsidRPr="005C0D78" w:rsidRDefault="000F38F6" w:rsidP="000F38F6">
          <w:pPr>
            <w:pStyle w:val="21"/>
            <w:tabs>
              <w:tab w:val="right" w:leader="dot" w:pos="9911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bidi="bo-CN"/>
            </w:rPr>
          </w:pPr>
          <w:hyperlink w:anchor="_Toc483941753" w:history="1">
            <w:r w:rsidRPr="005C0D7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Источники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_Toc483941753 \h </w:instrTex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64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F38F6" w:rsidRPr="005C0D78" w:rsidRDefault="000F38F6" w:rsidP="000F38F6">
          <w:pPr>
            <w:pStyle w:val="31"/>
            <w:tabs>
              <w:tab w:val="right" w:leader="dot" w:pos="9911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bidi="bo-CN"/>
            </w:rPr>
          </w:pPr>
          <w:hyperlink w:anchor="_Toc483941754" w:history="1">
            <w:r w:rsidRPr="005C0D78">
              <w:rPr>
                <w:rStyle w:val="ab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Источники на тибетском языке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_Toc483941754 \h </w:instrTex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64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F38F6" w:rsidRPr="005C0D78" w:rsidRDefault="000F38F6" w:rsidP="000F38F6">
          <w:pPr>
            <w:pStyle w:val="31"/>
            <w:tabs>
              <w:tab w:val="right" w:leader="dot" w:pos="9911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bidi="bo-CN"/>
            </w:rPr>
          </w:pPr>
          <w:hyperlink w:anchor="_Toc483941755" w:history="1">
            <w:r w:rsidRPr="005C0D78">
              <w:rPr>
                <w:rStyle w:val="ab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Источники на китайском языке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_Toc483941755 \h </w:instrTex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65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F38F6" w:rsidRPr="005C0D78" w:rsidRDefault="000F38F6" w:rsidP="000F38F6">
          <w:pPr>
            <w:pStyle w:val="31"/>
            <w:tabs>
              <w:tab w:val="right" w:leader="dot" w:pos="9911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bidi="bo-CN"/>
            </w:rPr>
          </w:pPr>
          <w:hyperlink w:anchor="_Toc483941756" w:history="1">
            <w:r w:rsidRPr="005C0D78">
              <w:rPr>
                <w:rStyle w:val="ab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Источники на маньчжурском языке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_Toc483941756 \h </w:instrTex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66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F38F6" w:rsidRPr="005C0D78" w:rsidRDefault="000F38F6" w:rsidP="000F38F6">
          <w:pPr>
            <w:pStyle w:val="31"/>
            <w:tabs>
              <w:tab w:val="right" w:leader="dot" w:pos="9911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bidi="bo-CN"/>
            </w:rPr>
          </w:pPr>
          <w:hyperlink w:anchor="_Toc483941757" w:history="1">
            <w:r w:rsidRPr="005C0D78">
              <w:rPr>
                <w:rStyle w:val="ab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Источники в переводе на русский язык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_Toc483941757 \h </w:instrTex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66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F38F6" w:rsidRPr="005C0D78" w:rsidRDefault="000F38F6" w:rsidP="000F38F6">
          <w:pPr>
            <w:pStyle w:val="21"/>
            <w:tabs>
              <w:tab w:val="right" w:leader="dot" w:pos="9911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bidi="bo-CN"/>
            </w:rPr>
          </w:pPr>
          <w:hyperlink w:anchor="_Toc483941758" w:history="1">
            <w:r w:rsidRPr="005C0D7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Литература на русском языке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_Toc483941758 \h </w:instrTex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66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F38F6" w:rsidRPr="005C0D78" w:rsidRDefault="000F38F6" w:rsidP="000F38F6">
          <w:pPr>
            <w:pStyle w:val="21"/>
            <w:tabs>
              <w:tab w:val="right" w:leader="dot" w:pos="9911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bidi="bo-CN"/>
            </w:rPr>
          </w:pPr>
          <w:hyperlink w:anchor="_Toc483941759" w:history="1">
            <w:r w:rsidRPr="005C0D7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Литература на иностранных языках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_Toc483941759 \h </w:instrTex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67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F38F6" w:rsidRPr="005C0D78" w:rsidRDefault="000F38F6" w:rsidP="000F38F6">
          <w:pPr>
            <w:pStyle w:val="11"/>
            <w:tabs>
              <w:tab w:val="right" w:leader="dot" w:pos="9911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bidi="bo-CN"/>
            </w:rPr>
          </w:pPr>
          <w:hyperlink w:anchor="_Toc483941760" w:history="1">
            <w:r w:rsidRPr="005C0D7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Приложение 1.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_Toc483941760 \h </w:instrTex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71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F38F6" w:rsidRPr="005C0D78" w:rsidRDefault="000F38F6" w:rsidP="000F38F6">
          <w:pPr>
            <w:pStyle w:val="11"/>
            <w:tabs>
              <w:tab w:val="right" w:leader="dot" w:pos="9911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bidi="bo-CN"/>
            </w:rPr>
          </w:pPr>
          <w:hyperlink w:anchor="_Toc483941761" w:history="1">
            <w:r w:rsidRPr="005C0D7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«Тринадцать статей постановления, полученного путем соглашения, достигнутого на общем собрании пребывающих в Тибете амбаней, посланных высочайшим указом, [управляющих]-депа, [членов] тибетского правительства Кашаг и представителей трех [главных] монастырей Сера, Дрепун и Ганден»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_Toc483941761 \h </w:instrTex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71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F38F6" w:rsidRPr="005C0D78" w:rsidRDefault="000F38F6" w:rsidP="000F38F6">
          <w:pPr>
            <w:pStyle w:val="11"/>
            <w:tabs>
              <w:tab w:val="right" w:leader="dot" w:pos="9911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bidi="bo-CN"/>
            </w:rPr>
          </w:pPr>
          <w:hyperlink w:anchor="_Toc483941762" w:history="1">
            <w:r w:rsidRPr="005C0D7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Приложение 2. «Благоразумно утвержденный порядок ликвидации последствий [мятежа] в Тибете»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_Toc483941762 \h </w:instrTex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82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F38F6" w:rsidRPr="005C0D78" w:rsidRDefault="000F38F6" w:rsidP="000F38F6">
          <w:pPr>
            <w:pStyle w:val="11"/>
            <w:tabs>
              <w:tab w:val="right" w:leader="dot" w:pos="9911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bidi="bo-CN"/>
            </w:rPr>
          </w:pPr>
          <w:hyperlink w:anchor="_Toc483941763" w:history="1">
            <w:r w:rsidRPr="005C0D7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 xml:space="preserve">Приложение 3. Перевод фрагмента из маньчжурского издания исторического сочинения «Высочайше утвержденные генеалогические таблицы и биографии </w:t>
            </w:r>
            <w:r w:rsidRPr="005C0D78">
              <w:rPr>
                <w:rStyle w:val="ab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ванов</w:t>
            </w:r>
            <w:r w:rsidRPr="005C0D7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 xml:space="preserve"> и </w:t>
            </w:r>
            <w:r w:rsidRPr="005C0D78">
              <w:rPr>
                <w:rStyle w:val="ab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гунов</w:t>
            </w:r>
            <w:r w:rsidRPr="005C0D7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 xml:space="preserve"> вассальных земель Монголии и Туркестана» (</w:t>
            </w:r>
            <w:r w:rsidRPr="005C0D7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ff</w:t>
            </w:r>
            <w:r w:rsidRPr="005C0D7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. 75</w:t>
            </w:r>
            <w:r w:rsidRPr="005C0D7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a</w:t>
            </w:r>
            <w:r w:rsidRPr="005C0D7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-95</w:t>
            </w:r>
            <w:r w:rsidRPr="005C0D7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a</w:t>
            </w:r>
            <w:r w:rsidRPr="005C0D7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_Toc483941763 \h </w:instrTex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85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F38F6" w:rsidRPr="005C0D78" w:rsidRDefault="000F38F6" w:rsidP="000F38F6">
          <w:pPr>
            <w:pStyle w:val="11"/>
            <w:tabs>
              <w:tab w:val="right" w:leader="dot" w:pos="9911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  <w:lang w:bidi="bo-CN"/>
            </w:rPr>
          </w:pPr>
          <w:hyperlink w:anchor="_Toc483941764" w:history="1">
            <w:r w:rsidRPr="005C0D78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Приложение 4. Таблица имен собственных и географических названий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_Toc483941764 \h </w:instrTex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94</w:t>
            </w:r>
            <w:r w:rsidRPr="005C0D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4532C" w:rsidRPr="005C0D78" w:rsidRDefault="0044532C" w:rsidP="000F38F6">
          <w:pPr>
            <w:spacing w:line="360" w:lineRule="auto"/>
          </w:pPr>
          <w:r w:rsidRPr="005C0D7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6D0889" w:rsidRPr="005C0D78" w:rsidRDefault="006D0889" w:rsidP="006D08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br w:type="page"/>
      </w:r>
    </w:p>
    <w:p w:rsidR="006D0889" w:rsidRPr="005C0D78" w:rsidRDefault="006D0889" w:rsidP="0030087A">
      <w:pPr>
        <w:pStyle w:val="1"/>
        <w:spacing w:before="0"/>
      </w:pPr>
      <w:bookmarkStart w:id="0" w:name="_Toc483941729"/>
      <w:r w:rsidRPr="005C0D78">
        <w:lastRenderedPageBreak/>
        <w:t>Введение</w:t>
      </w:r>
      <w:bookmarkEnd w:id="0"/>
    </w:p>
    <w:p w:rsidR="00365749" w:rsidRPr="005C0D78" w:rsidRDefault="00365749" w:rsidP="0030087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 xml:space="preserve">Данная работа посвящена исследованию исторических событий, происходивших в Тибете в середине </w:t>
      </w:r>
      <w:r w:rsidRPr="005C0D78">
        <w:rPr>
          <w:rFonts w:ascii="Times New Roman" w:hAnsi="Times New Roman"/>
          <w:sz w:val="24"/>
          <w:szCs w:val="34"/>
          <w:lang w:val="en-US" w:bidi="bo-CN"/>
        </w:rPr>
        <w:t>XVIII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в. и связанных с проведением административной реформы в 1751 году.</w:t>
      </w:r>
    </w:p>
    <w:p w:rsidR="00365749" w:rsidRPr="005C0D78" w:rsidRDefault="000467DF" w:rsidP="0030087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b/>
          <w:bCs/>
          <w:sz w:val="24"/>
          <w:szCs w:val="34"/>
          <w:lang w:bidi="bo-CN"/>
        </w:rPr>
        <w:t>Актуальность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365749" w:rsidRPr="005C0D78">
        <w:rPr>
          <w:rFonts w:ascii="Times New Roman" w:hAnsi="Times New Roman"/>
          <w:sz w:val="24"/>
          <w:szCs w:val="34"/>
          <w:lang w:bidi="bo-CN"/>
        </w:rPr>
        <w:t xml:space="preserve">такого исторического исследования заключается, прежде всего, в том, что отечественные востоковеды-историки до настоящего момента еще не достаточно подробно изучили это важное для истории Тибета событие. </w:t>
      </w:r>
      <w:r w:rsidR="00361BB3" w:rsidRPr="005C0D78">
        <w:rPr>
          <w:rFonts w:ascii="Times New Roman" w:hAnsi="Times New Roman"/>
          <w:sz w:val="24"/>
          <w:szCs w:val="34"/>
          <w:lang w:bidi="bo-CN"/>
        </w:rPr>
        <w:t xml:space="preserve">Нет работ на русском языке, специально посвященных исследованию вопросов преобразования административной системы Тибета в </w:t>
      </w:r>
      <w:r w:rsidR="00361BB3" w:rsidRPr="005C0D78">
        <w:rPr>
          <w:rFonts w:ascii="Times New Roman" w:hAnsi="Times New Roman"/>
          <w:sz w:val="24"/>
          <w:szCs w:val="34"/>
          <w:lang w:val="en-US" w:bidi="bo-CN"/>
        </w:rPr>
        <w:t>XVIII</w:t>
      </w:r>
      <w:r w:rsidR="00361BB3" w:rsidRPr="005C0D78">
        <w:rPr>
          <w:rFonts w:ascii="Times New Roman" w:hAnsi="Times New Roman"/>
          <w:sz w:val="24"/>
          <w:szCs w:val="34"/>
          <w:lang w:bidi="bo-CN"/>
        </w:rPr>
        <w:t xml:space="preserve"> веке. </w:t>
      </w:r>
      <w:r w:rsidR="00365749" w:rsidRPr="005C0D78">
        <w:rPr>
          <w:rFonts w:ascii="Times New Roman" w:hAnsi="Times New Roman"/>
          <w:sz w:val="24"/>
          <w:szCs w:val="34"/>
          <w:lang w:bidi="bo-CN"/>
        </w:rPr>
        <w:t>Кроме того, некоторые исторические источники и документы, использованные при написании данной работы, ранее не привлекались российскими и западными тибетологами и не были переведены на русский язык.</w:t>
      </w:r>
    </w:p>
    <w:p w:rsidR="0030087A" w:rsidRPr="005C0D78" w:rsidRDefault="00CA1E33" w:rsidP="002B408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b/>
          <w:bCs/>
          <w:sz w:val="24"/>
          <w:szCs w:val="34"/>
          <w:lang w:bidi="bo-CN"/>
        </w:rPr>
        <w:t>Объект</w:t>
      </w:r>
      <w:r w:rsidR="0030087A" w:rsidRPr="005C0D78">
        <w:rPr>
          <w:rFonts w:ascii="Times New Roman" w:hAnsi="Times New Roman"/>
          <w:b/>
          <w:bCs/>
          <w:sz w:val="24"/>
          <w:szCs w:val="34"/>
          <w:lang w:bidi="bo-CN"/>
        </w:rPr>
        <w:t>ом</w:t>
      </w:r>
      <w:r w:rsidR="0030087A" w:rsidRPr="005C0D78">
        <w:rPr>
          <w:rFonts w:ascii="Times New Roman" w:hAnsi="Times New Roman"/>
          <w:sz w:val="24"/>
          <w:szCs w:val="34"/>
          <w:lang w:bidi="bo-CN"/>
        </w:rPr>
        <w:t xml:space="preserve"> данного исследования являются события правления Гьюрмэ Намгьяла</w:t>
      </w:r>
      <w:r w:rsidR="002B4086" w:rsidRPr="005C0D78">
        <w:rPr>
          <w:rFonts w:ascii="Times New Roman" w:hAnsi="Times New Roman"/>
          <w:sz w:val="24"/>
          <w:szCs w:val="34"/>
          <w:lang w:bidi="bo-CN"/>
        </w:rPr>
        <w:t xml:space="preserve"> (1747-1750 гг.)</w:t>
      </w:r>
      <w:r w:rsidR="0030087A" w:rsidRPr="005C0D78">
        <w:rPr>
          <w:rFonts w:ascii="Times New Roman" w:hAnsi="Times New Roman"/>
          <w:sz w:val="24"/>
          <w:szCs w:val="34"/>
          <w:lang w:bidi="bo-CN"/>
        </w:rPr>
        <w:t xml:space="preserve"> и «периода междуцарствия»</w:t>
      </w:r>
      <w:r w:rsidR="002B4086" w:rsidRPr="005C0D78">
        <w:rPr>
          <w:rFonts w:ascii="Times New Roman" w:hAnsi="Times New Roman"/>
          <w:sz w:val="24"/>
          <w:szCs w:val="34"/>
          <w:lang w:bidi="bo-CN"/>
        </w:rPr>
        <w:t xml:space="preserve"> (1750-1751 гг.)</w:t>
      </w:r>
      <w:r w:rsidR="0030087A" w:rsidRPr="005C0D78">
        <w:rPr>
          <w:rFonts w:ascii="Times New Roman" w:hAnsi="Times New Roman"/>
          <w:sz w:val="24"/>
          <w:szCs w:val="34"/>
          <w:lang w:bidi="bo-CN"/>
        </w:rPr>
        <w:t xml:space="preserve">, как </w:t>
      </w:r>
      <w:r w:rsidR="002B4086" w:rsidRPr="005C0D78">
        <w:rPr>
          <w:rFonts w:ascii="Times New Roman" w:hAnsi="Times New Roman"/>
          <w:sz w:val="24"/>
          <w:szCs w:val="34"/>
          <w:lang w:bidi="bo-CN"/>
        </w:rPr>
        <w:t>они осве</w:t>
      </w:r>
      <w:r w:rsidR="0030087A" w:rsidRPr="005C0D78">
        <w:rPr>
          <w:rFonts w:ascii="Times New Roman" w:hAnsi="Times New Roman"/>
          <w:sz w:val="24"/>
          <w:szCs w:val="34"/>
          <w:lang w:bidi="bo-CN"/>
        </w:rPr>
        <w:t>щены в источниках на тибетском, китайском и маньчжурском языках, а также преобразования в сфере государственного управления, как они представлены в соответствующих юридических документах.</w:t>
      </w:r>
      <w:r w:rsidR="00D015C4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D015C4" w:rsidRPr="005C0D78">
        <w:rPr>
          <w:rFonts w:ascii="Times New Roman" w:hAnsi="Times New Roman"/>
          <w:b/>
          <w:bCs/>
          <w:sz w:val="24"/>
          <w:szCs w:val="34"/>
          <w:lang w:bidi="bo-CN"/>
        </w:rPr>
        <w:t>Предмет</w:t>
      </w:r>
      <w:r w:rsidR="00D015C4" w:rsidRPr="005C0D78">
        <w:rPr>
          <w:rFonts w:ascii="Times New Roman" w:hAnsi="Times New Roman"/>
          <w:sz w:val="24"/>
          <w:szCs w:val="34"/>
          <w:lang w:bidi="bo-CN"/>
        </w:rPr>
        <w:t xml:space="preserve"> исследования – закономерности развития тибетского общества</w:t>
      </w:r>
      <w:r w:rsidR="002B4086" w:rsidRPr="005C0D78">
        <w:rPr>
          <w:rFonts w:ascii="Times New Roman" w:hAnsi="Times New Roman"/>
          <w:sz w:val="24"/>
          <w:szCs w:val="34"/>
          <w:lang w:bidi="bo-CN"/>
        </w:rPr>
        <w:t>, институтов власти</w:t>
      </w:r>
      <w:r w:rsidR="00D015C4" w:rsidRPr="005C0D78">
        <w:rPr>
          <w:rFonts w:ascii="Times New Roman" w:hAnsi="Times New Roman"/>
          <w:sz w:val="24"/>
          <w:szCs w:val="34"/>
          <w:lang w:bidi="bo-CN"/>
        </w:rPr>
        <w:t xml:space="preserve"> и административных структур в рассматриваемый период времени.</w:t>
      </w:r>
    </w:p>
    <w:p w:rsidR="00CA1E33" w:rsidRPr="005C0D78" w:rsidRDefault="002B4086" w:rsidP="002B408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b/>
          <w:bCs/>
          <w:sz w:val="24"/>
          <w:szCs w:val="34"/>
          <w:lang w:bidi="bo-CN"/>
        </w:rPr>
        <w:t>Цели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данного исследования:</w:t>
      </w:r>
    </w:p>
    <w:p w:rsidR="00DA0797" w:rsidRPr="005C0D78" w:rsidRDefault="00A871FD" w:rsidP="002B408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 xml:space="preserve">- </w:t>
      </w:r>
      <w:r w:rsidR="00DA0797" w:rsidRPr="005C0D78">
        <w:rPr>
          <w:rFonts w:ascii="Times New Roman" w:hAnsi="Times New Roman"/>
          <w:sz w:val="24"/>
          <w:szCs w:val="34"/>
          <w:lang w:bidi="bo-CN"/>
        </w:rPr>
        <w:t>рассмотреть политическую обстановку внутри Тибета и его отношения с династией Цин накануне рассматриваемых событий;</w:t>
      </w:r>
    </w:p>
    <w:p w:rsidR="00A871FD" w:rsidRPr="005C0D78" w:rsidRDefault="00DA0797" w:rsidP="002B408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 xml:space="preserve">- </w:t>
      </w:r>
      <w:r w:rsidR="00E66E32" w:rsidRPr="005C0D78">
        <w:rPr>
          <w:rFonts w:ascii="Times New Roman" w:hAnsi="Times New Roman"/>
          <w:sz w:val="24"/>
          <w:szCs w:val="34"/>
          <w:lang w:bidi="bo-CN"/>
        </w:rPr>
        <w:t xml:space="preserve">выяснить причины, приведшие к убийству тибетского правителя </w:t>
      </w:r>
      <w:r w:rsidRPr="005C0D78">
        <w:rPr>
          <w:rFonts w:ascii="Times New Roman" w:hAnsi="Times New Roman"/>
          <w:i/>
          <w:iCs/>
          <w:sz w:val="24"/>
          <w:szCs w:val="34"/>
          <w:lang w:bidi="bo-CN"/>
        </w:rPr>
        <w:t>амбанями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E66E32" w:rsidRPr="005C0D78">
        <w:rPr>
          <w:rFonts w:ascii="Times New Roman" w:hAnsi="Times New Roman"/>
          <w:sz w:val="24"/>
          <w:szCs w:val="34"/>
          <w:lang w:bidi="bo-CN"/>
        </w:rPr>
        <w:t>и вооруженным беспорядкам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в Лхасе</w:t>
      </w:r>
      <w:r w:rsidR="00E66E32" w:rsidRPr="005C0D78">
        <w:rPr>
          <w:rFonts w:ascii="Times New Roman" w:hAnsi="Times New Roman"/>
          <w:sz w:val="24"/>
          <w:szCs w:val="34"/>
          <w:lang w:bidi="bo-CN"/>
        </w:rPr>
        <w:t>;</w:t>
      </w:r>
    </w:p>
    <w:p w:rsidR="00E66E32" w:rsidRPr="005C0D78" w:rsidRDefault="00E66E32" w:rsidP="002B408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 xml:space="preserve">- </w:t>
      </w:r>
      <w:r w:rsidR="00527294" w:rsidRPr="005C0D78">
        <w:rPr>
          <w:rFonts w:ascii="Times New Roman" w:hAnsi="Times New Roman"/>
          <w:sz w:val="24"/>
          <w:szCs w:val="34"/>
          <w:lang w:bidi="bo-CN"/>
        </w:rPr>
        <w:t xml:space="preserve">понять основополагающие принципы реформирования административной системы в Тибете в 1751 году, а также </w:t>
      </w:r>
      <w:r w:rsidRPr="005C0D78">
        <w:rPr>
          <w:rFonts w:ascii="Times New Roman" w:hAnsi="Times New Roman"/>
          <w:sz w:val="24"/>
          <w:szCs w:val="34"/>
          <w:lang w:bidi="bo-CN"/>
        </w:rPr>
        <w:t>выявить интересы различных сторон (тибетской аристократии и имперской администрации) при составлении проекта реформы административного управления;</w:t>
      </w:r>
    </w:p>
    <w:p w:rsidR="00DA0797" w:rsidRPr="005C0D78" w:rsidRDefault="00E66E32" w:rsidP="00DA079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>- установить основные измнения, внесенные в тибетскую административную систему в результате</w:t>
      </w:r>
      <w:r w:rsidR="00DA0797" w:rsidRPr="005C0D78">
        <w:rPr>
          <w:rFonts w:ascii="Times New Roman" w:hAnsi="Times New Roman"/>
          <w:sz w:val="24"/>
          <w:szCs w:val="34"/>
          <w:lang w:bidi="bo-CN"/>
        </w:rPr>
        <w:t xml:space="preserve"> реформы;</w:t>
      </w:r>
    </w:p>
    <w:p w:rsidR="00DA0797" w:rsidRPr="005C0D78" w:rsidRDefault="00DA0797" w:rsidP="00DA079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>- пользуясь работами известных историков, выявить историческое значение изучаемых событий.</w:t>
      </w:r>
    </w:p>
    <w:p w:rsidR="002B4086" w:rsidRPr="005C0D78" w:rsidRDefault="002B4086" w:rsidP="00A871F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 xml:space="preserve">В соответствии с перечисленными целями были поставлены следующие исследовательские </w:t>
      </w:r>
      <w:r w:rsidRPr="005C0D78">
        <w:rPr>
          <w:rFonts w:ascii="Times New Roman" w:hAnsi="Times New Roman"/>
          <w:b/>
          <w:bCs/>
          <w:sz w:val="24"/>
          <w:szCs w:val="34"/>
          <w:lang w:bidi="bo-CN"/>
        </w:rPr>
        <w:t>задачи</w:t>
      </w:r>
      <w:r w:rsidRPr="005C0D78">
        <w:rPr>
          <w:rFonts w:ascii="Times New Roman" w:hAnsi="Times New Roman"/>
          <w:sz w:val="24"/>
          <w:szCs w:val="34"/>
          <w:lang w:bidi="bo-CN"/>
        </w:rPr>
        <w:t>:</w:t>
      </w:r>
    </w:p>
    <w:p w:rsidR="000467DF" w:rsidRPr="005C0D78" w:rsidRDefault="00A871FD" w:rsidP="00A871F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 xml:space="preserve">- дать краткую характеристику </w:t>
      </w:r>
      <w:r w:rsidR="00E66E32" w:rsidRPr="005C0D78">
        <w:rPr>
          <w:rFonts w:ascii="Times New Roman" w:hAnsi="Times New Roman"/>
          <w:sz w:val="24"/>
          <w:szCs w:val="34"/>
          <w:lang w:bidi="bo-CN"/>
        </w:rPr>
        <w:t xml:space="preserve">политической </w:t>
      </w:r>
      <w:r w:rsidR="000467DF" w:rsidRPr="005C0D78">
        <w:rPr>
          <w:rFonts w:ascii="Times New Roman" w:hAnsi="Times New Roman"/>
          <w:sz w:val="24"/>
          <w:szCs w:val="34"/>
          <w:lang w:bidi="bo-CN"/>
        </w:rPr>
        <w:t>обстановки внутри Тибета в 1740-е гг.;</w:t>
      </w:r>
    </w:p>
    <w:p w:rsidR="00A871FD" w:rsidRPr="005C0D78" w:rsidRDefault="000467DF" w:rsidP="00A871F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>- определить статус</w:t>
      </w:r>
      <w:r w:rsidR="00A871FD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Тибета </w:t>
      </w:r>
      <w:r w:rsidR="00A871FD" w:rsidRPr="005C0D78">
        <w:rPr>
          <w:rFonts w:ascii="Times New Roman" w:hAnsi="Times New Roman"/>
          <w:sz w:val="24"/>
          <w:szCs w:val="34"/>
          <w:lang w:bidi="bo-CN"/>
        </w:rPr>
        <w:t>в отношениях с династией Цин перед восшествием Гьюрмэ Намгьяла на престол;</w:t>
      </w:r>
    </w:p>
    <w:p w:rsidR="00527294" w:rsidRPr="005C0D78" w:rsidRDefault="00527294" w:rsidP="00A871F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lastRenderedPageBreak/>
        <w:t xml:space="preserve">- </w:t>
      </w:r>
      <w:r w:rsidR="000467DF" w:rsidRPr="005C0D78">
        <w:rPr>
          <w:rFonts w:ascii="Times New Roman" w:hAnsi="Times New Roman"/>
          <w:sz w:val="24"/>
          <w:szCs w:val="34"/>
          <w:lang w:bidi="bo-CN"/>
        </w:rPr>
        <w:t>рассмотреть вопрос наследования и процесс вынесения решения по данному вопросу;</w:t>
      </w:r>
    </w:p>
    <w:p w:rsidR="00A871FD" w:rsidRPr="005C0D78" w:rsidRDefault="00A871FD" w:rsidP="00A871F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 xml:space="preserve">- на основании имеющихся исторических источников составить описание главных исторических событий </w:t>
      </w:r>
      <w:r w:rsidR="000467DF" w:rsidRPr="005C0D78">
        <w:rPr>
          <w:rFonts w:ascii="Times New Roman" w:hAnsi="Times New Roman"/>
          <w:sz w:val="24"/>
          <w:szCs w:val="34"/>
          <w:lang w:bidi="bo-CN"/>
        </w:rPr>
        <w:t>правления Гьюрмэ Намгьяла</w:t>
      </w:r>
      <w:r w:rsidRPr="005C0D78">
        <w:rPr>
          <w:rFonts w:ascii="Times New Roman" w:hAnsi="Times New Roman"/>
          <w:sz w:val="24"/>
          <w:szCs w:val="34"/>
          <w:lang w:bidi="bo-CN"/>
        </w:rPr>
        <w:t>;</w:t>
      </w:r>
    </w:p>
    <w:p w:rsidR="000467DF" w:rsidRPr="005C0D78" w:rsidRDefault="000467DF" w:rsidP="00A871F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>- подробно рассмотреть ход событий 11 ноября 1750 г. (убийство тибетского правителя и беспорядки в Лхасе);</w:t>
      </w:r>
    </w:p>
    <w:p w:rsidR="000467DF" w:rsidRPr="005C0D78" w:rsidRDefault="000467DF" w:rsidP="00A871F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>- в соответствии с данными используемых исторических источников</w:t>
      </w:r>
      <w:r w:rsidR="00361BB3" w:rsidRPr="005C0D78">
        <w:t xml:space="preserve"> </w:t>
      </w:r>
      <w:r w:rsidR="00361BB3" w:rsidRPr="005C0D78">
        <w:rPr>
          <w:rFonts w:ascii="Times New Roman" w:hAnsi="Times New Roman"/>
          <w:sz w:val="24"/>
          <w:szCs w:val="34"/>
          <w:lang w:bidi="bo-CN"/>
        </w:rPr>
        <w:t>описать процесс урегулирования ситуации</w:t>
      </w:r>
      <w:r w:rsidRPr="005C0D78">
        <w:rPr>
          <w:rFonts w:ascii="Times New Roman" w:hAnsi="Times New Roman"/>
          <w:sz w:val="24"/>
          <w:szCs w:val="34"/>
          <w:lang w:bidi="bo-CN"/>
        </w:rPr>
        <w:t>;</w:t>
      </w:r>
    </w:p>
    <w:p w:rsidR="00527294" w:rsidRPr="005C0D78" w:rsidRDefault="00A871FD" w:rsidP="00A871F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 xml:space="preserve">- </w:t>
      </w:r>
      <w:r w:rsidR="00527294" w:rsidRPr="005C0D78">
        <w:rPr>
          <w:rFonts w:ascii="Times New Roman" w:hAnsi="Times New Roman"/>
          <w:sz w:val="24"/>
          <w:szCs w:val="34"/>
          <w:lang w:bidi="bo-CN"/>
        </w:rPr>
        <w:t>используя информацию доступных письменных памятников, дать характеристику основным принципам реформирования тибетской системы управления</w:t>
      </w:r>
      <w:r w:rsidR="00361BB3" w:rsidRPr="005C0D78">
        <w:rPr>
          <w:rFonts w:ascii="Times New Roman" w:hAnsi="Times New Roman"/>
          <w:sz w:val="24"/>
          <w:szCs w:val="34"/>
          <w:lang w:bidi="bo-CN"/>
        </w:rPr>
        <w:t xml:space="preserve"> в 1751 году</w:t>
      </w:r>
      <w:r w:rsidR="00527294" w:rsidRPr="005C0D78">
        <w:rPr>
          <w:rFonts w:ascii="Times New Roman" w:hAnsi="Times New Roman"/>
          <w:sz w:val="24"/>
          <w:szCs w:val="34"/>
          <w:lang w:bidi="bo-CN"/>
        </w:rPr>
        <w:t>;</w:t>
      </w:r>
    </w:p>
    <w:p w:rsidR="00A871FD" w:rsidRPr="005C0D78" w:rsidRDefault="00527294" w:rsidP="00A871F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 xml:space="preserve">- </w:t>
      </w:r>
      <w:r w:rsidR="00A871FD" w:rsidRPr="005C0D78">
        <w:rPr>
          <w:rFonts w:ascii="Times New Roman" w:hAnsi="Times New Roman"/>
          <w:sz w:val="24"/>
          <w:szCs w:val="34"/>
          <w:lang w:bidi="bo-CN"/>
        </w:rPr>
        <w:t>посредством анализа законодательных актов реформы админис</w:t>
      </w:r>
      <w:r w:rsidR="00B23B32" w:rsidRPr="005C0D78">
        <w:rPr>
          <w:rFonts w:ascii="Times New Roman" w:hAnsi="Times New Roman"/>
          <w:sz w:val="24"/>
          <w:szCs w:val="34"/>
          <w:lang w:bidi="bo-CN"/>
        </w:rPr>
        <w:t>тративного управления 1751 года</w:t>
      </w:r>
      <w:r w:rsidR="00A871FD" w:rsidRPr="005C0D78">
        <w:rPr>
          <w:rFonts w:ascii="Times New Roman" w:hAnsi="Times New Roman"/>
          <w:sz w:val="24"/>
          <w:szCs w:val="34"/>
          <w:lang w:bidi="bo-CN"/>
        </w:rPr>
        <w:t xml:space="preserve"> охарактеризовать изменения, внесенные в тибетскую систему управления;</w:t>
      </w:r>
    </w:p>
    <w:p w:rsidR="00A871FD" w:rsidRPr="005C0D78" w:rsidRDefault="00A871FD" w:rsidP="00361BB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>-</w:t>
      </w:r>
      <w:r w:rsidR="009B366D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527294" w:rsidRPr="005C0D78">
        <w:rPr>
          <w:rFonts w:ascii="Times New Roman" w:hAnsi="Times New Roman"/>
          <w:sz w:val="24"/>
          <w:szCs w:val="34"/>
          <w:lang w:bidi="bo-CN"/>
        </w:rPr>
        <w:t xml:space="preserve">последовательно изложив мнения китайских, тибетских, западных и отечественных историков, </w:t>
      </w:r>
      <w:r w:rsidR="000467DF" w:rsidRPr="005C0D78">
        <w:rPr>
          <w:rFonts w:ascii="Times New Roman" w:hAnsi="Times New Roman"/>
          <w:sz w:val="24"/>
          <w:szCs w:val="34"/>
          <w:lang w:bidi="bo-CN"/>
        </w:rPr>
        <w:t xml:space="preserve">представить </w:t>
      </w:r>
      <w:r w:rsidR="00361BB3" w:rsidRPr="005C0D78">
        <w:rPr>
          <w:rFonts w:ascii="Times New Roman" w:hAnsi="Times New Roman"/>
          <w:sz w:val="24"/>
          <w:szCs w:val="34"/>
          <w:lang w:bidi="bo-CN"/>
        </w:rPr>
        <w:t xml:space="preserve">различные точки зрения на </w:t>
      </w:r>
      <w:r w:rsidR="000467DF" w:rsidRPr="005C0D78">
        <w:rPr>
          <w:rFonts w:ascii="Times New Roman" w:hAnsi="Times New Roman"/>
          <w:sz w:val="24"/>
          <w:szCs w:val="34"/>
          <w:lang w:bidi="bo-CN"/>
        </w:rPr>
        <w:t>историческо</w:t>
      </w:r>
      <w:r w:rsidR="00361BB3" w:rsidRPr="005C0D78">
        <w:rPr>
          <w:rFonts w:ascii="Times New Roman" w:hAnsi="Times New Roman"/>
          <w:sz w:val="24"/>
          <w:szCs w:val="34"/>
          <w:lang w:bidi="bo-CN"/>
        </w:rPr>
        <w:t>е значение</w:t>
      </w:r>
      <w:r w:rsidR="000467DF" w:rsidRPr="005C0D78">
        <w:rPr>
          <w:rFonts w:ascii="Times New Roman" w:hAnsi="Times New Roman"/>
          <w:sz w:val="24"/>
          <w:szCs w:val="34"/>
          <w:lang w:bidi="bo-CN"/>
        </w:rPr>
        <w:t xml:space="preserve"> произошедших событий.</w:t>
      </w:r>
    </w:p>
    <w:p w:rsidR="002254A1" w:rsidRPr="005C0D78" w:rsidRDefault="00361BB3" w:rsidP="002254A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proofErr w:type="gramStart"/>
      <w:r w:rsidRPr="005C0D78">
        <w:rPr>
          <w:rFonts w:ascii="Times New Roman" w:hAnsi="Times New Roman"/>
          <w:sz w:val="24"/>
          <w:szCs w:val="34"/>
          <w:lang w:bidi="bo-CN"/>
        </w:rPr>
        <w:t xml:space="preserve">При написании диссертации были использованы </w:t>
      </w:r>
      <w:r w:rsidRPr="005C0D78">
        <w:rPr>
          <w:rFonts w:ascii="Times New Roman" w:hAnsi="Times New Roman"/>
          <w:b/>
          <w:bCs/>
          <w:sz w:val="24"/>
          <w:szCs w:val="34"/>
          <w:lang w:bidi="bo-CN"/>
        </w:rPr>
        <w:t>источники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на тибетском, китайском и маньчжурском языках.</w:t>
      </w:r>
      <w:proofErr w:type="gramEnd"/>
      <w:r w:rsidRPr="005C0D78">
        <w:rPr>
          <w:rFonts w:ascii="Times New Roman" w:hAnsi="Times New Roman"/>
          <w:sz w:val="24"/>
          <w:szCs w:val="34"/>
          <w:lang w:bidi="bo-CN"/>
        </w:rPr>
        <w:t xml:space="preserve"> Основными источниками на тибетском языке являются «Биография Далай-ламы </w:t>
      </w:r>
      <w:r w:rsidRPr="005C0D78">
        <w:rPr>
          <w:rFonts w:ascii="Times New Roman" w:hAnsi="Times New Roman"/>
          <w:sz w:val="24"/>
          <w:szCs w:val="34"/>
          <w:lang w:val="en-US" w:bidi="bo-CN"/>
        </w:rPr>
        <w:t>VII</w:t>
      </w:r>
      <w:r w:rsidRPr="005C0D78">
        <w:rPr>
          <w:rFonts w:ascii="Times New Roman" w:hAnsi="Times New Roman"/>
          <w:sz w:val="24"/>
          <w:szCs w:val="34"/>
          <w:lang w:bidi="bo-CN"/>
        </w:rPr>
        <w:t>» Чанкья-хутухту Ролпе Дордже</w:t>
      </w:r>
      <w:r w:rsidR="00521770" w:rsidRPr="005C0D78">
        <w:rPr>
          <w:rFonts w:ascii="Times New Roman" w:hAnsi="Times New Roman"/>
          <w:sz w:val="24"/>
          <w:szCs w:val="34"/>
          <w:lang w:bidi="bo-CN"/>
        </w:rPr>
        <w:t xml:space="preserve"> (далее в тексте – БДЛ)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, </w:t>
      </w:r>
      <w:r w:rsidR="00521770" w:rsidRPr="005C0D78">
        <w:rPr>
          <w:rFonts w:ascii="Times New Roman" w:hAnsi="Times New Roman"/>
          <w:sz w:val="24"/>
          <w:szCs w:val="34"/>
          <w:lang w:bidi="bo-CN"/>
        </w:rPr>
        <w:t xml:space="preserve">«Биография Дорин Пандиты» Тендзин Пелджора (далее – БДП) и 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«Автобиография </w:t>
      </w:r>
      <w:r w:rsidRPr="005C0D78">
        <w:rPr>
          <w:rFonts w:ascii="Times New Roman" w:hAnsi="Times New Roman"/>
          <w:i/>
          <w:iCs/>
          <w:sz w:val="24"/>
          <w:szCs w:val="34"/>
          <w:lang w:bidi="bo-CN"/>
        </w:rPr>
        <w:t>калона</w:t>
      </w:r>
      <w:r w:rsidRPr="005C0D78">
        <w:rPr>
          <w:rFonts w:ascii="Times New Roman" w:hAnsi="Times New Roman"/>
          <w:sz w:val="24"/>
          <w:szCs w:val="34"/>
          <w:lang w:bidi="bo-CN"/>
        </w:rPr>
        <w:t>» Докарва Церин Вангья</w:t>
      </w:r>
      <w:r w:rsidR="00521770" w:rsidRPr="005C0D78">
        <w:rPr>
          <w:rFonts w:ascii="Times New Roman" w:hAnsi="Times New Roman"/>
          <w:sz w:val="24"/>
          <w:szCs w:val="34"/>
          <w:lang w:bidi="bo-CN"/>
        </w:rPr>
        <w:t xml:space="preserve">ла. Главными источниками на китайском языке являются «Правдивые записи династии Цин», «Цин шигао» и «Фаньбу яолюэ». В качестве источника на маньчжурском языке была выбрана соответствующая часть 91-го цзюаня исторического сочинения «Высочайше утвержденные генеалогические таблицы и биографии ванов и гунов вассальных земель Монголии и Туркестана». Особо следует отметить, что западные и отечественные тибетологи до настоящего момента не использовали это сочинение </w:t>
      </w:r>
      <w:r w:rsidR="005B779C" w:rsidRPr="005C0D78">
        <w:rPr>
          <w:rFonts w:ascii="Times New Roman" w:hAnsi="Times New Roman"/>
          <w:sz w:val="24"/>
          <w:szCs w:val="34"/>
          <w:lang w:bidi="bo-CN"/>
        </w:rPr>
        <w:t>в качестве источника по изучению</w:t>
      </w:r>
      <w:r w:rsidR="00521770" w:rsidRPr="005C0D78">
        <w:rPr>
          <w:rFonts w:ascii="Times New Roman" w:hAnsi="Times New Roman"/>
          <w:sz w:val="24"/>
          <w:szCs w:val="34"/>
          <w:lang w:bidi="bo-CN"/>
        </w:rPr>
        <w:t xml:space="preserve"> истории Тибета.</w:t>
      </w:r>
    </w:p>
    <w:p w:rsidR="002254A1" w:rsidRPr="005C0D78" w:rsidRDefault="002254A1" w:rsidP="002254A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b/>
          <w:bCs/>
          <w:sz w:val="24"/>
          <w:szCs w:val="34"/>
          <w:lang w:bidi="bo-CN"/>
        </w:rPr>
        <w:t>Методология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исследования включает в себя</w:t>
      </w:r>
      <w:r w:rsidR="000F6A22" w:rsidRPr="005C0D78">
        <w:rPr>
          <w:rFonts w:ascii="Times New Roman" w:hAnsi="Times New Roman"/>
          <w:sz w:val="24"/>
          <w:szCs w:val="34"/>
          <w:lang w:bidi="bo-CN"/>
        </w:rPr>
        <w:t>, прежде всего, нарративный,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0F6A22" w:rsidRPr="005C0D78">
        <w:rPr>
          <w:rFonts w:ascii="Times New Roman" w:hAnsi="Times New Roman"/>
          <w:sz w:val="24"/>
          <w:szCs w:val="34"/>
          <w:lang w:bidi="bo-CN"/>
        </w:rPr>
        <w:t>исторический, структурный и системный методы.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0F6A22" w:rsidRPr="005C0D78">
        <w:rPr>
          <w:rFonts w:ascii="Times New Roman" w:hAnsi="Times New Roman"/>
          <w:sz w:val="24"/>
          <w:szCs w:val="34"/>
          <w:lang w:bidi="bo-CN"/>
        </w:rPr>
        <w:t>Основными принципами проведения исследования являются принцип историзма, принцип системности, принцип объективности и историографической традиции.</w:t>
      </w:r>
    </w:p>
    <w:p w:rsidR="00B23B32" w:rsidRPr="005C0D78" w:rsidRDefault="00B222F3" w:rsidP="000A445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b/>
          <w:bCs/>
          <w:sz w:val="24"/>
          <w:szCs w:val="34"/>
          <w:lang w:bidi="bo-CN"/>
        </w:rPr>
        <w:t>Структура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диссертации построена в соответствии с поставленными целями и задачами и включает в себя введение, пять глав, заключение, библиографический список и приложения. В первой главе дается краткая характеристика политической обстановнки внутри Тибета в 1740-е гг., рассматривается статус Тибета в отношениях с династией Цин, а также вопрос </w:t>
      </w:r>
      <w:r w:rsidRPr="005C0D78">
        <w:rPr>
          <w:rFonts w:ascii="Times New Roman" w:hAnsi="Times New Roman"/>
          <w:sz w:val="24"/>
          <w:szCs w:val="34"/>
          <w:lang w:bidi="bo-CN"/>
        </w:rPr>
        <w:lastRenderedPageBreak/>
        <w:t xml:space="preserve">наследования. Вторая глава содержит последовательное описание и анализ событий правления Гьюрмэ Намгьяла. В третьей главе рассматриваются события 11 ноября 1751 года, </w:t>
      </w:r>
      <w:r w:rsidR="00B23B32" w:rsidRPr="005C0D78">
        <w:rPr>
          <w:rFonts w:ascii="Times New Roman" w:hAnsi="Times New Roman"/>
          <w:sz w:val="24"/>
          <w:szCs w:val="34"/>
          <w:lang w:bidi="bo-CN"/>
        </w:rPr>
        <w:t>дается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краткое описание этапов урегулирования </w:t>
      </w:r>
      <w:r w:rsidR="002A0EFA" w:rsidRPr="005C0D78">
        <w:rPr>
          <w:rFonts w:ascii="Times New Roman" w:hAnsi="Times New Roman"/>
          <w:sz w:val="24"/>
          <w:szCs w:val="34"/>
          <w:lang w:bidi="bo-CN"/>
        </w:rPr>
        <w:t>ситуации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2A0EFA" w:rsidRPr="005C0D78">
        <w:rPr>
          <w:rFonts w:ascii="Times New Roman" w:hAnsi="Times New Roman"/>
          <w:sz w:val="24"/>
          <w:szCs w:val="34"/>
          <w:lang w:bidi="bo-CN"/>
        </w:rPr>
        <w:t xml:space="preserve">в Тибете 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и составления проекта реформы административного управления. </w:t>
      </w:r>
      <w:r w:rsidR="002A0EFA" w:rsidRPr="005C0D78">
        <w:rPr>
          <w:rFonts w:ascii="Times New Roman" w:hAnsi="Times New Roman"/>
          <w:sz w:val="24"/>
          <w:szCs w:val="34"/>
          <w:lang w:bidi="bo-CN"/>
        </w:rPr>
        <w:t xml:space="preserve">Четвертая глава включает в себя подробный анализ законодательных актов и пореформенной структуры тибетской администрации. В пятой главе диссертации обобщены взгляды различных исследователей на историческое значение рассматриваемых событий. </w:t>
      </w:r>
      <w:proofErr w:type="gramStart"/>
      <w:r w:rsidR="002A0EFA" w:rsidRPr="005C0D78">
        <w:rPr>
          <w:rFonts w:ascii="Times New Roman" w:hAnsi="Times New Roman"/>
          <w:sz w:val="24"/>
          <w:szCs w:val="34"/>
          <w:lang w:bidi="bo-CN"/>
        </w:rPr>
        <w:t>В</w:t>
      </w:r>
      <w:r w:rsidR="000A4455" w:rsidRPr="005C0D78">
        <w:rPr>
          <w:rFonts w:ascii="Times New Roman" w:hAnsi="Times New Roman"/>
          <w:sz w:val="24"/>
          <w:szCs w:val="34"/>
          <w:lang w:bidi="bo-CN"/>
        </w:rPr>
        <w:t xml:space="preserve"> Приложении 1 и 2 представлены тексты законодательных актов реформы 1751 года в переводе на русский язык</w:t>
      </w:r>
      <w:r w:rsidR="000A4455" w:rsidRPr="005C0D78">
        <w:rPr>
          <w:rFonts w:ascii="Times New Roman" w:hAnsi="Times New Roman" w:hint="eastAsia"/>
          <w:sz w:val="24"/>
          <w:szCs w:val="34"/>
          <w:lang w:bidi="bo-CN"/>
        </w:rPr>
        <w:t xml:space="preserve"> (</w:t>
      </w:r>
      <w:r w:rsidR="000A4455" w:rsidRPr="005C0D78">
        <w:rPr>
          <w:rFonts w:ascii="Times New Roman" w:hAnsi="Times New Roman"/>
          <w:sz w:val="24"/>
          <w:szCs w:val="34"/>
          <w:lang w:bidi="bo-CN"/>
        </w:rPr>
        <w:t>с тибетского и китайского языков соответственно).</w:t>
      </w:r>
      <w:proofErr w:type="gramEnd"/>
      <w:r w:rsidR="000A4455" w:rsidRPr="005C0D78">
        <w:rPr>
          <w:rFonts w:ascii="Times New Roman" w:hAnsi="Times New Roman"/>
          <w:sz w:val="24"/>
          <w:szCs w:val="34"/>
          <w:lang w:bidi="bo-CN"/>
        </w:rPr>
        <w:t xml:space="preserve"> В Приложении 3  представлен перевод с маньчжурского языка фрагмента сочинения «Высочайше утвержденные генеалогические таблицы и биографии ванов и гунов вассальных земель Монголии и Туркестана» (</w:t>
      </w:r>
      <w:r w:rsidR="000A4455" w:rsidRPr="005C0D78">
        <w:rPr>
          <w:rFonts w:ascii="Times New Roman" w:hAnsi="Times New Roman" w:hint="eastAsia"/>
          <w:sz w:val="24"/>
          <w:szCs w:val="34"/>
          <w:lang w:bidi="bo-CN"/>
        </w:rPr>
        <w:t>ff. 75a-95a)</w:t>
      </w:r>
      <w:r w:rsidR="000A4455" w:rsidRPr="005C0D78">
        <w:rPr>
          <w:rFonts w:ascii="Times New Roman" w:hAnsi="Times New Roman"/>
          <w:sz w:val="24"/>
          <w:szCs w:val="34"/>
          <w:lang w:bidi="bo-CN"/>
        </w:rPr>
        <w:t>.</w:t>
      </w:r>
      <w:r w:rsidR="00B23B32" w:rsidRPr="005C0D78">
        <w:rPr>
          <w:rFonts w:ascii="Times New Roman" w:hAnsi="Times New Roman"/>
          <w:sz w:val="24"/>
          <w:szCs w:val="34"/>
          <w:lang w:bidi="bo-CN"/>
        </w:rPr>
        <w:t xml:space="preserve"> Приложение 4 представляет собой таблицу имен собственных и географических названий на тибетском, китайском и маньчжурском языках.</w:t>
      </w:r>
    </w:p>
    <w:p w:rsidR="000A4455" w:rsidRPr="005C0D78" w:rsidRDefault="000A4455" w:rsidP="000A445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  <w:sectPr w:rsidR="000A4455" w:rsidRPr="005C0D78" w:rsidSect="00DE7DBE">
          <w:footerReference w:type="default" r:id="rId9"/>
          <w:pgSz w:w="11906" w:h="16838"/>
          <w:pgMar w:top="1134" w:right="567" w:bottom="1134" w:left="1418" w:header="709" w:footer="403" w:gutter="0"/>
          <w:pgNumType w:start="1"/>
          <w:cols w:space="708"/>
          <w:titlePg/>
          <w:docGrid w:linePitch="360"/>
        </w:sectPr>
      </w:pPr>
      <w:r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</w:p>
    <w:p w:rsidR="00512BA9" w:rsidRPr="005C0D78" w:rsidRDefault="00474499" w:rsidP="009F1F6F">
      <w:pPr>
        <w:pStyle w:val="1"/>
        <w:spacing w:before="0"/>
        <w:jc w:val="both"/>
        <w:rPr>
          <w:rFonts w:cstheme="minorBidi"/>
          <w:szCs w:val="34"/>
          <w:lang w:bidi="bo-CN"/>
        </w:rPr>
      </w:pPr>
      <w:bookmarkStart w:id="1" w:name="_Toc483941730"/>
      <w:r w:rsidRPr="005C0D78">
        <w:lastRenderedPageBreak/>
        <w:t xml:space="preserve">Глава 1. </w:t>
      </w:r>
      <w:r w:rsidR="00424B35" w:rsidRPr="005C0D78">
        <w:t xml:space="preserve">Тибет в </w:t>
      </w:r>
      <w:r w:rsidR="009B3F3E" w:rsidRPr="005C0D78">
        <w:rPr>
          <w:rFonts w:cstheme="minorBidi"/>
          <w:szCs w:val="34"/>
          <w:lang w:bidi="bo-CN"/>
        </w:rPr>
        <w:t>1740-е гг.</w:t>
      </w:r>
      <w:bookmarkEnd w:id="1"/>
    </w:p>
    <w:p w:rsidR="00F21CB9" w:rsidRPr="005C0D78" w:rsidRDefault="00F21CB9" w:rsidP="00F21CB9">
      <w:pPr>
        <w:pStyle w:val="2"/>
        <w:rPr>
          <w:rFonts w:cstheme="minorBidi"/>
          <w:lang w:bidi="bo-CN"/>
        </w:rPr>
      </w:pPr>
      <w:bookmarkStart w:id="2" w:name="_Toc483941731"/>
      <w:r w:rsidRPr="005C0D78">
        <w:rPr>
          <w:rFonts w:cstheme="minorBidi"/>
          <w:lang w:bidi="bo-CN"/>
        </w:rPr>
        <w:t>Внутриполитическая ситуация и отношения с династией Цин</w:t>
      </w:r>
      <w:bookmarkEnd w:id="2"/>
    </w:p>
    <w:p w:rsidR="00D07C93" w:rsidRPr="005C0D78" w:rsidRDefault="00BC6CDF" w:rsidP="009F1F6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В </w:t>
      </w:r>
      <w:r w:rsidR="00006438" w:rsidRPr="005C0D78">
        <w:rPr>
          <w:rFonts w:ascii="Times New Roman" w:hAnsi="Times New Roman" w:cs="Times New Roman"/>
          <w:sz w:val="24"/>
          <w:szCs w:val="24"/>
        </w:rPr>
        <w:t>1740-х гг.</w:t>
      </w:r>
      <w:r w:rsidRPr="005C0D78">
        <w:rPr>
          <w:rFonts w:ascii="Times New Roman" w:hAnsi="Times New Roman" w:cs="Times New Roman"/>
          <w:sz w:val="24"/>
          <w:szCs w:val="24"/>
        </w:rPr>
        <w:t xml:space="preserve"> управление Тибетом находилось в руках светских правителей. </w:t>
      </w:r>
      <w:proofErr w:type="gramStart"/>
      <w:r w:rsidRPr="005C0D78">
        <w:rPr>
          <w:rFonts w:ascii="Times New Roman" w:hAnsi="Times New Roman" w:cs="Times New Roman"/>
          <w:sz w:val="24"/>
          <w:szCs w:val="24"/>
        </w:rPr>
        <w:t>До 1747 года фактическим единовластным светским правителем был Полхане Сонам Тобгье</w:t>
      </w:r>
      <w:r w:rsidRPr="005C0D78">
        <w:rPr>
          <w:rStyle w:val="ae"/>
          <w:rFonts w:ascii="Times New Roman" w:hAnsi="Times New Roman" w:cs="Times New Roman"/>
          <w:sz w:val="24"/>
          <w:szCs w:val="24"/>
        </w:rPr>
        <w:footnoteReference w:id="1"/>
      </w:r>
      <w:r w:rsidRPr="005C0D78">
        <w:rPr>
          <w:rFonts w:ascii="Times New Roman" w:hAnsi="Times New Roman" w:cs="Times New Roman"/>
          <w:sz w:val="24"/>
          <w:szCs w:val="24"/>
        </w:rPr>
        <w:t xml:space="preserve">, который в 1739 году получил от императора Цяньлуна титул 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>цзюньван</w:t>
      </w:r>
      <w:r w:rsidRPr="005C0D78">
        <w:rPr>
          <w:rStyle w:val="ae"/>
          <w:rFonts w:ascii="Times New Roman" w:hAnsi="Times New Roman" w:cs="Times New Roman"/>
          <w:i/>
          <w:iCs/>
          <w:sz w:val="24"/>
          <w:szCs w:val="24"/>
        </w:rPr>
        <w:footnoteReference w:id="2"/>
      </w:r>
      <w:r w:rsidRPr="005C0D78">
        <w:rPr>
          <w:rFonts w:ascii="Times New Roman" w:hAnsi="Times New Roman" w:cs="Times New Roman"/>
          <w:sz w:val="24"/>
          <w:szCs w:val="24"/>
        </w:rPr>
        <w:t>. То</w:t>
      </w:r>
      <w:r w:rsidR="00A075CA" w:rsidRPr="005C0D78">
        <w:rPr>
          <w:rFonts w:ascii="Times New Roman" w:hAnsi="Times New Roman" w:cs="Times New Roman"/>
          <w:sz w:val="24"/>
          <w:szCs w:val="24"/>
        </w:rPr>
        <w:t>т факт</w:t>
      </w:r>
      <w:r w:rsidRPr="005C0D78">
        <w:rPr>
          <w:rFonts w:ascii="Times New Roman" w:hAnsi="Times New Roman" w:cs="Times New Roman"/>
          <w:sz w:val="24"/>
          <w:szCs w:val="24"/>
        </w:rPr>
        <w:t xml:space="preserve">, что тибетскому правителю был пожалован титул такого высокого ранга, во-первых, </w:t>
      </w:r>
      <w:r w:rsidR="00A075CA" w:rsidRPr="005C0D78">
        <w:rPr>
          <w:rFonts w:ascii="Times New Roman" w:hAnsi="Times New Roman" w:cs="Times New Roman"/>
          <w:sz w:val="24"/>
          <w:szCs w:val="24"/>
        </w:rPr>
        <w:t>свидетельствовал</w:t>
      </w:r>
      <w:r w:rsidRPr="005C0D78">
        <w:rPr>
          <w:rFonts w:ascii="Times New Roman" w:hAnsi="Times New Roman" w:cs="Times New Roman"/>
          <w:sz w:val="24"/>
          <w:szCs w:val="24"/>
        </w:rPr>
        <w:t xml:space="preserve"> о том, что Полхане </w:t>
      </w:r>
      <w:r w:rsidR="00A075CA" w:rsidRPr="005C0D78">
        <w:rPr>
          <w:rFonts w:ascii="Times New Roman" w:hAnsi="Times New Roman" w:cs="Times New Roman"/>
          <w:sz w:val="24"/>
          <w:szCs w:val="24"/>
        </w:rPr>
        <w:t xml:space="preserve">благодаря умелой политике </w:t>
      </w:r>
      <w:r w:rsidR="00860ECA" w:rsidRPr="005C0D78">
        <w:rPr>
          <w:rFonts w:ascii="Times New Roman" w:hAnsi="Times New Roman" w:cs="Times New Roman"/>
          <w:sz w:val="24"/>
          <w:szCs w:val="24"/>
        </w:rPr>
        <w:t>смог</w:t>
      </w:r>
      <w:r w:rsidRPr="005C0D78">
        <w:rPr>
          <w:rFonts w:ascii="Times New Roman" w:hAnsi="Times New Roman" w:cs="Times New Roman"/>
          <w:sz w:val="24"/>
          <w:szCs w:val="24"/>
        </w:rPr>
        <w:t xml:space="preserve"> заслужить доверие и уважение со стороны цинских императоров</w:t>
      </w:r>
      <w:r w:rsidRPr="005C0D78">
        <w:rPr>
          <w:rStyle w:val="ae"/>
          <w:rFonts w:ascii="Times New Roman" w:hAnsi="Times New Roman" w:cs="Times New Roman"/>
          <w:sz w:val="24"/>
          <w:szCs w:val="24"/>
        </w:rPr>
        <w:footnoteReference w:id="3"/>
      </w:r>
      <w:r w:rsidRPr="005C0D78">
        <w:rPr>
          <w:rFonts w:ascii="Times New Roman" w:hAnsi="Times New Roman" w:cs="Times New Roman"/>
          <w:sz w:val="24"/>
          <w:szCs w:val="24"/>
        </w:rPr>
        <w:t>, во-вторых</w:t>
      </w:r>
      <w:r w:rsidR="00A075CA" w:rsidRPr="005C0D78">
        <w:rPr>
          <w:rFonts w:ascii="Times New Roman" w:hAnsi="Times New Roman" w:cs="Times New Roman"/>
          <w:sz w:val="24"/>
          <w:szCs w:val="24"/>
        </w:rPr>
        <w:t>, подчеркивал намерение</w:t>
      </w:r>
      <w:r w:rsidR="002A4D08" w:rsidRPr="005C0D78">
        <w:rPr>
          <w:rFonts w:ascii="Times New Roman" w:hAnsi="Times New Roman" w:cs="Times New Roman"/>
          <w:sz w:val="24"/>
          <w:szCs w:val="24"/>
        </w:rPr>
        <w:t xml:space="preserve"> Сына Н</w:t>
      </w:r>
      <w:r w:rsidR="00A075CA" w:rsidRPr="005C0D78">
        <w:rPr>
          <w:rFonts w:ascii="Times New Roman" w:hAnsi="Times New Roman" w:cs="Times New Roman"/>
          <w:sz w:val="24"/>
          <w:szCs w:val="24"/>
        </w:rPr>
        <w:t>еба поощрять покорн</w:t>
      </w:r>
      <w:r w:rsidR="00165F5D" w:rsidRPr="005C0D78">
        <w:rPr>
          <w:rFonts w:ascii="Times New Roman" w:hAnsi="Times New Roman" w:cs="Times New Roman"/>
          <w:sz w:val="24"/>
          <w:szCs w:val="24"/>
        </w:rPr>
        <w:t>ых</w:t>
      </w:r>
      <w:r w:rsidR="00A075CA" w:rsidRPr="005C0D78">
        <w:rPr>
          <w:rFonts w:ascii="Times New Roman" w:hAnsi="Times New Roman" w:cs="Times New Roman"/>
          <w:sz w:val="24"/>
          <w:szCs w:val="24"/>
        </w:rPr>
        <w:t xml:space="preserve"> императору ва</w:t>
      </w:r>
      <w:r w:rsidR="00A450EF" w:rsidRPr="005C0D78">
        <w:rPr>
          <w:rFonts w:ascii="Times New Roman" w:hAnsi="Times New Roman" w:cs="Times New Roman"/>
          <w:sz w:val="24"/>
          <w:szCs w:val="24"/>
        </w:rPr>
        <w:t>ссальных властителей</w:t>
      </w:r>
      <w:proofErr w:type="gramEnd"/>
      <w:r w:rsidR="00512B75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512B75" w:rsidRPr="005C0D78">
        <w:rPr>
          <w:rFonts w:ascii="Times New Roman" w:hAnsi="Times New Roman"/>
          <w:sz w:val="24"/>
          <w:szCs w:val="24"/>
          <w:lang w:bidi="bo-CN"/>
        </w:rPr>
        <w:t>[</w:t>
      </w:r>
      <w:proofErr w:type="gramStart"/>
      <w:r w:rsidR="00512B75" w:rsidRPr="005C0D78">
        <w:rPr>
          <w:rFonts w:ascii="Times New Roman" w:hAnsi="Times New Roman"/>
          <w:sz w:val="24"/>
          <w:szCs w:val="24"/>
          <w:lang w:bidi="bo-CN"/>
        </w:rPr>
        <w:t>Мартынов, 1978: 74]</w:t>
      </w:r>
      <w:r w:rsidR="00A075CA" w:rsidRPr="005C0D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65F5D" w:rsidRPr="005C0D78">
        <w:rPr>
          <w:rFonts w:ascii="Times New Roman" w:hAnsi="Times New Roman" w:cs="Times New Roman"/>
          <w:sz w:val="24"/>
          <w:szCs w:val="24"/>
        </w:rPr>
        <w:t xml:space="preserve"> Титул </w:t>
      </w:r>
      <w:r w:rsidR="00165F5D" w:rsidRPr="005C0D78">
        <w:rPr>
          <w:rFonts w:ascii="Times New Roman" w:hAnsi="Times New Roman" w:cs="Times New Roman"/>
          <w:i/>
          <w:iCs/>
          <w:sz w:val="24"/>
          <w:szCs w:val="24"/>
        </w:rPr>
        <w:t>цзюньван</w:t>
      </w:r>
      <w:r w:rsidR="00165F5D" w:rsidRPr="005C0D78">
        <w:rPr>
          <w:rFonts w:ascii="Times New Roman" w:hAnsi="Times New Roman" w:cs="Times New Roman"/>
          <w:sz w:val="24"/>
          <w:szCs w:val="24"/>
        </w:rPr>
        <w:t xml:space="preserve"> давал Полхане широкие властные полномочия внутри Тибета, а также право решать дела внутреннего управлени</w:t>
      </w:r>
      <w:r w:rsidR="009F1F6F" w:rsidRPr="005C0D78">
        <w:rPr>
          <w:rFonts w:ascii="Times New Roman" w:hAnsi="Times New Roman" w:cs="Times New Roman"/>
          <w:sz w:val="24"/>
          <w:szCs w:val="24"/>
        </w:rPr>
        <w:t>я по собственному</w:t>
      </w:r>
      <w:r w:rsidR="00165F5D" w:rsidRPr="005C0D78">
        <w:rPr>
          <w:rFonts w:ascii="Times New Roman" w:hAnsi="Times New Roman" w:cs="Times New Roman"/>
          <w:sz w:val="24"/>
          <w:szCs w:val="24"/>
        </w:rPr>
        <w:t xml:space="preserve"> усмотрению.</w:t>
      </w:r>
      <w:r w:rsidR="007609DE" w:rsidRPr="005C0D78">
        <w:rPr>
          <w:rFonts w:ascii="Times New Roman" w:hAnsi="Times New Roman" w:cs="Times New Roman"/>
          <w:sz w:val="24"/>
          <w:szCs w:val="24"/>
        </w:rPr>
        <w:t xml:space="preserve"> Кроме того, у Полхане был неофициальный титул «царь Тибета» (кит</w:t>
      </w:r>
      <w:proofErr w:type="gramStart"/>
      <w:r w:rsidR="007609DE" w:rsidRPr="005C0D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609DE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7609DE" w:rsidRPr="005C0D78">
        <w:rPr>
          <w:rFonts w:ascii="Times New Roman" w:hAnsi="Times New Roman" w:cs="Times New Roman" w:hint="eastAsia"/>
          <w:sz w:val="24"/>
          <w:szCs w:val="24"/>
        </w:rPr>
        <w:t>藏王，</w:t>
      </w:r>
      <w:proofErr w:type="gramStart"/>
      <w:r w:rsidR="007609DE" w:rsidRPr="005C0D78">
        <w:rPr>
          <w:rFonts w:ascii="Times New Roman" w:hAnsi="Times New Roman"/>
          <w:sz w:val="24"/>
          <w:szCs w:val="34"/>
          <w:lang w:bidi="bo-CN"/>
        </w:rPr>
        <w:t>т</w:t>
      </w:r>
      <w:proofErr w:type="gramEnd"/>
      <w:r w:rsidR="007609DE" w:rsidRPr="005C0D78">
        <w:rPr>
          <w:rFonts w:ascii="Times New Roman" w:hAnsi="Times New Roman"/>
          <w:sz w:val="24"/>
          <w:szCs w:val="34"/>
          <w:lang w:bidi="bo-CN"/>
        </w:rPr>
        <w:t xml:space="preserve">иб. </w:t>
      </w:r>
      <w:r w:rsidR="007609DE" w:rsidRPr="005C0D78">
        <w:rPr>
          <w:rFonts w:ascii="Times New Roman" w:hAnsi="Times New Roman" w:hint="eastAsia"/>
          <w:sz w:val="24"/>
          <w:szCs w:val="34"/>
          <w:lang w:bidi="bo-CN"/>
        </w:rPr>
        <w:t xml:space="preserve">bod kyi rgyal po), </w:t>
      </w:r>
      <w:r w:rsidR="007609DE" w:rsidRPr="005C0D78">
        <w:rPr>
          <w:rFonts w:ascii="Times New Roman" w:hAnsi="Times New Roman"/>
          <w:sz w:val="24"/>
          <w:szCs w:val="34"/>
          <w:lang w:bidi="bo-CN"/>
        </w:rPr>
        <w:t xml:space="preserve">а в тибетских хрониках и официальных документах к его имени прибавляли почетное звание «владыка людей» (тиб. </w:t>
      </w:r>
      <w:r w:rsidR="007609DE" w:rsidRPr="005C0D78">
        <w:rPr>
          <w:rFonts w:ascii="Times New Roman" w:hAnsi="Times New Roman" w:hint="eastAsia"/>
          <w:sz w:val="24"/>
          <w:szCs w:val="34"/>
          <w:lang w:bidi="bo-CN"/>
        </w:rPr>
        <w:t>mi dbang) [</w:t>
      </w:r>
      <w:r w:rsidR="007609DE" w:rsidRPr="005C0D78">
        <w:rPr>
          <w:rFonts w:ascii="Times New Roman" w:hAnsi="Times New Roman"/>
          <w:sz w:val="24"/>
          <w:szCs w:val="34"/>
          <w:lang w:bidi="bo-CN"/>
        </w:rPr>
        <w:t>Цин шилу</w:t>
      </w:r>
      <w:r w:rsidR="001933FE" w:rsidRPr="005C0D78">
        <w:rPr>
          <w:rFonts w:ascii="Times New Roman" w:hAnsi="Times New Roman"/>
          <w:sz w:val="24"/>
          <w:szCs w:val="34"/>
          <w:lang w:bidi="bo-CN"/>
        </w:rPr>
        <w:t>, т.3</w:t>
      </w:r>
      <w:r w:rsidR="00796355" w:rsidRPr="005C0D78">
        <w:rPr>
          <w:rFonts w:ascii="Times New Roman" w:hAnsi="Times New Roman"/>
          <w:sz w:val="24"/>
          <w:szCs w:val="34"/>
          <w:lang w:bidi="bo-CN"/>
        </w:rPr>
        <w:t xml:space="preserve">, 1982: </w:t>
      </w:r>
      <w:r w:rsidR="001933FE" w:rsidRPr="005C0D78">
        <w:rPr>
          <w:rFonts w:ascii="Times New Roman" w:hAnsi="Times New Roman"/>
          <w:sz w:val="24"/>
          <w:szCs w:val="34"/>
          <w:lang w:bidi="bo-CN"/>
        </w:rPr>
        <w:t>1164</w:t>
      </w:r>
      <w:r w:rsidR="007609DE" w:rsidRPr="005C0D78">
        <w:rPr>
          <w:rFonts w:ascii="Times New Roman" w:hAnsi="Times New Roman"/>
          <w:sz w:val="24"/>
          <w:szCs w:val="34"/>
          <w:lang w:bidi="bo-CN"/>
        </w:rPr>
        <w:t>; БДП</w:t>
      </w:r>
      <w:r w:rsidR="001933FE" w:rsidRPr="005C0D78">
        <w:rPr>
          <w:rFonts w:ascii="Times New Roman" w:hAnsi="Times New Roman"/>
          <w:sz w:val="24"/>
          <w:szCs w:val="34"/>
          <w:lang w:bidi="bo-CN"/>
        </w:rPr>
        <w:t>, 2006: 30</w:t>
      </w:r>
      <w:r w:rsidR="007609DE" w:rsidRPr="005C0D78">
        <w:rPr>
          <w:rFonts w:ascii="Times New Roman" w:hAnsi="Times New Roman"/>
          <w:sz w:val="24"/>
          <w:szCs w:val="34"/>
          <w:lang w:bidi="bo-CN"/>
        </w:rPr>
        <w:t xml:space="preserve">; </w:t>
      </w:r>
      <w:r w:rsidR="001933FE" w:rsidRPr="005C0D78">
        <w:rPr>
          <w:rFonts w:ascii="Times New Roman" w:hAnsi="Times New Roman"/>
          <w:sz w:val="24"/>
          <w:szCs w:val="34"/>
          <w:lang w:bidi="bo-CN"/>
        </w:rPr>
        <w:t>Собрание исторических документов, 1989: 78</w:t>
      </w:r>
      <w:r w:rsidR="00011989" w:rsidRPr="005C0D78">
        <w:rPr>
          <w:rFonts w:ascii="Times New Roman" w:hAnsi="Times New Roman" w:hint="eastAsia"/>
          <w:sz w:val="24"/>
          <w:szCs w:val="34"/>
          <w:lang w:bidi="bo-CN"/>
        </w:rPr>
        <w:t>; Kolma</w:t>
      </w:r>
      <w:r w:rsidR="00011989" w:rsidRPr="005C0D78">
        <w:rPr>
          <w:rFonts w:ascii="Times New Roman" w:hAnsi="Times New Roman" w:cs="Times New Roman"/>
          <w:sz w:val="24"/>
          <w:szCs w:val="34"/>
          <w:lang w:bidi="bo-CN"/>
        </w:rPr>
        <w:t>š</w:t>
      </w:r>
      <w:r w:rsidR="00011989" w:rsidRPr="005C0D78">
        <w:rPr>
          <w:rFonts w:ascii="Times New Roman" w:hAnsi="Times New Roman" w:hint="eastAsia"/>
          <w:sz w:val="24"/>
          <w:szCs w:val="34"/>
          <w:lang w:bidi="bo-CN"/>
        </w:rPr>
        <w:t>, 1967: 44</w:t>
      </w:r>
      <w:r w:rsidR="007609DE" w:rsidRPr="005C0D78">
        <w:rPr>
          <w:rFonts w:ascii="Times New Roman" w:hAnsi="Times New Roman" w:hint="eastAsia"/>
          <w:sz w:val="24"/>
          <w:szCs w:val="34"/>
          <w:lang w:bidi="bo-CN"/>
        </w:rPr>
        <w:t>].</w:t>
      </w:r>
    </w:p>
    <w:p w:rsidR="002436B8" w:rsidRPr="005C0D78" w:rsidRDefault="002436B8" w:rsidP="009F1F6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 w:cs="Times New Roman"/>
          <w:sz w:val="24"/>
          <w:szCs w:val="24"/>
        </w:rPr>
        <w:t>В подчинении у тибетского правителя находились министры-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>калоны</w:t>
      </w:r>
      <w:r w:rsidR="0065765D" w:rsidRPr="005C0D78">
        <w:rPr>
          <w:rStyle w:val="ae"/>
          <w:rFonts w:ascii="Times New Roman" w:hAnsi="Times New Roman" w:cs="Times New Roman"/>
          <w:i/>
          <w:iCs/>
          <w:sz w:val="24"/>
          <w:szCs w:val="24"/>
        </w:rPr>
        <w:footnoteReference w:id="4"/>
      </w:r>
      <w:r w:rsidRPr="005C0D78">
        <w:rPr>
          <w:rFonts w:ascii="Times New Roman" w:hAnsi="Times New Roman" w:cs="Times New Roman"/>
          <w:sz w:val="24"/>
          <w:szCs w:val="24"/>
        </w:rPr>
        <w:t xml:space="preserve"> и многочисленные чиновники гражданской и военной администрации. </w:t>
      </w:r>
      <w:r w:rsidR="00370447" w:rsidRPr="005C0D78">
        <w:rPr>
          <w:rFonts w:ascii="Times New Roman" w:hAnsi="Times New Roman" w:cs="Times New Roman"/>
          <w:i/>
          <w:iCs/>
          <w:sz w:val="24"/>
          <w:szCs w:val="24"/>
        </w:rPr>
        <w:t>Калоны</w:t>
      </w:r>
      <w:r w:rsidR="00370447" w:rsidRPr="005C0D78">
        <w:rPr>
          <w:rFonts w:ascii="Times New Roman" w:hAnsi="Times New Roman" w:cs="Times New Roman"/>
          <w:sz w:val="24"/>
          <w:szCs w:val="24"/>
        </w:rPr>
        <w:t xml:space="preserve"> обычно имели титул</w:t>
      </w:r>
      <w:r w:rsidR="00BC24BE" w:rsidRPr="005C0D78">
        <w:rPr>
          <w:rFonts w:ascii="Times New Roman" w:hAnsi="Times New Roman" w:cs="Times New Roman"/>
          <w:sz w:val="24"/>
          <w:szCs w:val="24"/>
        </w:rPr>
        <w:t>ы</w:t>
      </w:r>
      <w:r w:rsidR="00370447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B57C21" w:rsidRPr="005C0D78"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="00370447" w:rsidRPr="005C0D78">
        <w:rPr>
          <w:rFonts w:ascii="Times New Roman" w:hAnsi="Times New Roman" w:cs="Times New Roman"/>
          <w:i/>
          <w:iCs/>
          <w:sz w:val="24"/>
          <w:szCs w:val="24"/>
        </w:rPr>
        <w:t>засак тайцзи</w:t>
      </w:r>
      <w:r w:rsidR="00370447" w:rsidRPr="005C0D78">
        <w:rPr>
          <w:rFonts w:ascii="Times New Roman" w:hAnsi="Times New Roman" w:cs="Times New Roman"/>
          <w:sz w:val="24"/>
          <w:szCs w:val="24"/>
        </w:rPr>
        <w:t xml:space="preserve"> первой степени</w:t>
      </w:r>
      <w:r w:rsidR="0072207C" w:rsidRPr="005C0D78">
        <w:rPr>
          <w:rStyle w:val="ae"/>
          <w:rFonts w:ascii="Times New Roman" w:hAnsi="Times New Roman" w:cs="Times New Roman"/>
          <w:sz w:val="24"/>
          <w:szCs w:val="24"/>
        </w:rPr>
        <w:footnoteReference w:id="5"/>
      </w:r>
      <w:r w:rsidR="00BC24BE" w:rsidRPr="005C0D78">
        <w:rPr>
          <w:rFonts w:ascii="Times New Roman" w:hAnsi="Times New Roman" w:cs="Times New Roman"/>
          <w:sz w:val="24"/>
          <w:szCs w:val="24"/>
        </w:rPr>
        <w:t xml:space="preserve"> и</w:t>
      </w:r>
      <w:r w:rsidR="00E26161" w:rsidRPr="005C0D78">
        <w:rPr>
          <w:rFonts w:ascii="Times New Roman" w:hAnsi="Times New Roman" w:cs="Times New Roman"/>
          <w:sz w:val="24"/>
          <w:szCs w:val="24"/>
        </w:rPr>
        <w:t>ли</w:t>
      </w:r>
      <w:r w:rsidR="00BC24BE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BC24BE" w:rsidRPr="005C0D78">
        <w:rPr>
          <w:rFonts w:ascii="Times New Roman" w:hAnsi="Times New Roman"/>
          <w:i/>
          <w:iCs/>
          <w:sz w:val="24"/>
          <w:szCs w:val="24"/>
          <w:lang w:bidi="bo-CN"/>
        </w:rPr>
        <w:t>фугогун</w:t>
      </w:r>
      <w:r w:rsidR="00BC24BE" w:rsidRPr="005C0D78">
        <w:rPr>
          <w:rFonts w:ascii="Times New Roman" w:hAnsi="Times New Roman"/>
          <w:sz w:val="24"/>
          <w:szCs w:val="24"/>
          <w:lang w:bidi="bo-CN"/>
        </w:rPr>
        <w:t xml:space="preserve"> </w:t>
      </w:r>
      <w:r w:rsidR="00B52375" w:rsidRPr="005C0D78">
        <w:rPr>
          <w:rStyle w:val="ae"/>
          <w:rFonts w:ascii="Times New Roman" w:hAnsi="Times New Roman" w:cs="Times New Roman"/>
          <w:sz w:val="24"/>
          <w:szCs w:val="24"/>
        </w:rPr>
        <w:footnoteReference w:id="6"/>
      </w:r>
      <w:r w:rsidR="00370447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370447" w:rsidRPr="005C0D78">
        <w:rPr>
          <w:rFonts w:ascii="Times New Roman" w:hAnsi="Times New Roman"/>
          <w:sz w:val="24"/>
          <w:szCs w:val="24"/>
          <w:lang w:bidi="bo-CN"/>
        </w:rPr>
        <w:t>[</w:t>
      </w:r>
      <w:r w:rsidR="00C0633E" w:rsidRPr="005C0D78">
        <w:rPr>
          <w:rFonts w:ascii="Times New Roman" w:hAnsi="Times New Roman"/>
          <w:sz w:val="24"/>
          <w:szCs w:val="24"/>
          <w:lang w:bidi="bo-CN"/>
        </w:rPr>
        <w:t>Цин шигао 1928</w:t>
      </w:r>
      <w:r w:rsidR="00BC24BE" w:rsidRPr="005C0D78">
        <w:rPr>
          <w:rFonts w:ascii="Times New Roman" w:hAnsi="Times New Roman"/>
          <w:sz w:val="24"/>
          <w:szCs w:val="24"/>
          <w:lang w:bidi="bo-CN"/>
        </w:rPr>
        <w:t>: 7</w:t>
      </w:r>
      <w:r w:rsidR="00BC24BE" w:rsidRPr="005C0D78">
        <w:rPr>
          <w:rFonts w:ascii="Times New Roman" w:hAnsi="Times New Roman"/>
          <w:sz w:val="24"/>
          <w:szCs w:val="24"/>
          <w:lang w:val="en-US" w:bidi="bo-CN"/>
        </w:rPr>
        <w:t>b</w:t>
      </w:r>
      <w:r w:rsidR="00BC24BE" w:rsidRPr="005C0D78">
        <w:rPr>
          <w:rFonts w:ascii="Times New Roman" w:hAnsi="Times New Roman"/>
          <w:sz w:val="24"/>
          <w:szCs w:val="24"/>
          <w:lang w:bidi="bo-CN"/>
        </w:rPr>
        <w:t>; Ян Цзямин, 1986: 25</w:t>
      </w:r>
      <w:r w:rsidR="00370447" w:rsidRPr="005C0D78">
        <w:rPr>
          <w:rFonts w:ascii="Times New Roman" w:hAnsi="Times New Roman"/>
          <w:sz w:val="24"/>
          <w:szCs w:val="24"/>
          <w:lang w:bidi="bo-CN"/>
        </w:rPr>
        <w:t>]</w:t>
      </w:r>
      <w:r w:rsidR="00370447" w:rsidRPr="005C0D78">
        <w:rPr>
          <w:rFonts w:ascii="Times New Roman" w:hAnsi="Times New Roman" w:cs="Times New Roman"/>
          <w:sz w:val="24"/>
          <w:szCs w:val="24"/>
        </w:rPr>
        <w:t>. Главными военачальниками были тысяцкие-</w:t>
      </w:r>
      <w:r w:rsidR="00370447" w:rsidRPr="005C0D78">
        <w:rPr>
          <w:rFonts w:ascii="Times New Roman" w:hAnsi="Times New Roman" w:cs="Times New Roman"/>
          <w:i/>
          <w:iCs/>
          <w:sz w:val="24"/>
          <w:szCs w:val="24"/>
        </w:rPr>
        <w:t>дапоны</w:t>
      </w:r>
      <w:r w:rsidR="00B52375" w:rsidRPr="005C0D78">
        <w:rPr>
          <w:rStyle w:val="ae"/>
          <w:rFonts w:ascii="Times New Roman" w:hAnsi="Times New Roman" w:cs="Times New Roman"/>
          <w:i/>
          <w:iCs/>
          <w:sz w:val="24"/>
          <w:szCs w:val="24"/>
        </w:rPr>
        <w:footnoteReference w:id="7"/>
      </w:r>
      <w:r w:rsidR="00370447" w:rsidRPr="005C0D7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70447" w:rsidRPr="005C0D78">
        <w:rPr>
          <w:rFonts w:ascii="Times New Roman" w:hAnsi="Times New Roman" w:cs="Times New Roman"/>
          <w:sz w:val="24"/>
          <w:szCs w:val="24"/>
        </w:rPr>
        <w:t>руководившие подразделениями тибетской армии в различных областях Тибета</w:t>
      </w:r>
      <w:r w:rsidR="000D7E90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0D7E90" w:rsidRPr="005C0D78">
        <w:rPr>
          <w:rFonts w:ascii="Times New Roman" w:hAnsi="Times New Roman"/>
          <w:sz w:val="24"/>
          <w:szCs w:val="24"/>
          <w:lang w:bidi="bo-CN"/>
        </w:rPr>
        <w:t>[Ян Цзямин, 1986: 40]</w:t>
      </w:r>
      <w:r w:rsidR="00370447" w:rsidRPr="005C0D78">
        <w:rPr>
          <w:rFonts w:ascii="Times New Roman" w:hAnsi="Times New Roman" w:cs="Times New Roman"/>
          <w:sz w:val="24"/>
          <w:szCs w:val="24"/>
        </w:rPr>
        <w:t xml:space="preserve">. </w:t>
      </w:r>
      <w:r w:rsidR="00E26161" w:rsidRPr="005C0D78">
        <w:rPr>
          <w:rFonts w:ascii="Times New Roman" w:hAnsi="Times New Roman" w:cs="Times New Roman"/>
          <w:sz w:val="24"/>
          <w:szCs w:val="24"/>
        </w:rPr>
        <w:t xml:space="preserve">В состав армии также входили монгольские </w:t>
      </w:r>
      <w:r w:rsidR="00E26161" w:rsidRPr="005C0D78">
        <w:rPr>
          <w:rFonts w:ascii="Times New Roman" w:hAnsi="Times New Roman" w:cs="Times New Roman"/>
          <w:sz w:val="24"/>
          <w:szCs w:val="24"/>
        </w:rPr>
        <w:lastRenderedPageBreak/>
        <w:t xml:space="preserve">отряды под управлением командующих с титулами </w:t>
      </w:r>
      <w:r w:rsidR="00E26161" w:rsidRPr="005C0D78">
        <w:rPr>
          <w:rFonts w:ascii="Times New Roman" w:hAnsi="Times New Roman" w:cs="Times New Roman"/>
          <w:i/>
          <w:iCs/>
          <w:sz w:val="24"/>
          <w:szCs w:val="24"/>
        </w:rPr>
        <w:t>тайцзи</w:t>
      </w:r>
      <w:r w:rsidR="009D3034" w:rsidRPr="005C0D78">
        <w:rPr>
          <w:rStyle w:val="ae"/>
          <w:rFonts w:ascii="Times New Roman" w:hAnsi="Times New Roman" w:cs="Times New Roman"/>
          <w:i/>
          <w:iCs/>
          <w:sz w:val="24"/>
          <w:szCs w:val="24"/>
        </w:rPr>
        <w:footnoteReference w:id="8"/>
      </w:r>
      <w:r w:rsidR="00E26161" w:rsidRPr="005C0D78">
        <w:rPr>
          <w:rFonts w:ascii="Times New Roman" w:hAnsi="Times New Roman" w:cs="Times New Roman"/>
          <w:sz w:val="24"/>
          <w:szCs w:val="24"/>
        </w:rPr>
        <w:t xml:space="preserve">, </w:t>
      </w:r>
      <w:r w:rsidR="00E26161" w:rsidRPr="005C0D78">
        <w:rPr>
          <w:rFonts w:ascii="Times New Roman" w:hAnsi="Times New Roman" w:cs="Times New Roman"/>
          <w:i/>
          <w:iCs/>
          <w:sz w:val="24"/>
          <w:szCs w:val="24"/>
        </w:rPr>
        <w:t>цзайсан</w:t>
      </w:r>
      <w:r w:rsidR="00F97A9A" w:rsidRPr="005C0D78">
        <w:rPr>
          <w:rStyle w:val="ae"/>
          <w:rFonts w:ascii="Times New Roman" w:hAnsi="Times New Roman" w:cs="Times New Roman"/>
          <w:i/>
          <w:iCs/>
          <w:sz w:val="24"/>
          <w:szCs w:val="24"/>
        </w:rPr>
        <w:footnoteReference w:id="9"/>
      </w:r>
      <w:r w:rsidR="00E26161" w:rsidRPr="005C0D7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370447" w:rsidRPr="005C0D78">
        <w:rPr>
          <w:rFonts w:ascii="Times New Roman" w:hAnsi="Times New Roman" w:cs="Times New Roman"/>
          <w:sz w:val="24"/>
          <w:szCs w:val="24"/>
        </w:rPr>
        <w:t xml:space="preserve">Во главе местной гражданской администрации </w:t>
      </w:r>
      <w:r w:rsidR="00E26161" w:rsidRPr="005C0D78">
        <w:rPr>
          <w:rFonts w:ascii="Times New Roman" w:hAnsi="Times New Roman" w:cs="Times New Roman"/>
          <w:sz w:val="24"/>
          <w:szCs w:val="24"/>
        </w:rPr>
        <w:t>тибетских областей</w:t>
      </w:r>
      <w:r w:rsidR="009F1F6F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552754" w:rsidRPr="005C0D78">
        <w:rPr>
          <w:rFonts w:ascii="Times New Roman" w:hAnsi="Times New Roman" w:cs="Times New Roman"/>
          <w:sz w:val="24"/>
          <w:szCs w:val="24"/>
        </w:rPr>
        <w:t xml:space="preserve">стояли управляющие </w:t>
      </w:r>
      <w:r w:rsidR="00552754" w:rsidRPr="005C0D78">
        <w:rPr>
          <w:rFonts w:ascii="Times New Roman" w:hAnsi="Times New Roman" w:cs="Times New Roman"/>
          <w:i/>
          <w:iCs/>
          <w:sz w:val="24"/>
          <w:szCs w:val="24"/>
        </w:rPr>
        <w:t>депа</w:t>
      </w:r>
      <w:r w:rsidR="003866CC" w:rsidRPr="005C0D78">
        <w:rPr>
          <w:rStyle w:val="ae"/>
          <w:rFonts w:ascii="Times New Roman" w:hAnsi="Times New Roman" w:cs="Times New Roman"/>
          <w:i/>
          <w:iCs/>
          <w:sz w:val="24"/>
          <w:szCs w:val="24"/>
        </w:rPr>
        <w:footnoteReference w:id="10"/>
      </w:r>
      <w:r w:rsidR="00394948" w:rsidRPr="005C0D78">
        <w:rPr>
          <w:rFonts w:ascii="Times New Roman" w:hAnsi="Times New Roman" w:cs="Times New Roman"/>
          <w:i/>
          <w:iCs/>
          <w:sz w:val="24"/>
          <w:szCs w:val="24"/>
        </w:rPr>
        <w:t>, цзонпоны</w:t>
      </w:r>
      <w:r w:rsidR="00394948" w:rsidRPr="005C0D78">
        <w:rPr>
          <w:rStyle w:val="ae"/>
          <w:rFonts w:ascii="Times New Roman" w:hAnsi="Times New Roman" w:cs="Times New Roman"/>
          <w:i/>
          <w:iCs/>
          <w:sz w:val="24"/>
          <w:szCs w:val="24"/>
        </w:rPr>
        <w:footnoteReference w:id="11"/>
      </w:r>
      <w:r w:rsidR="00394948" w:rsidRPr="005C0D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94948" w:rsidRPr="005C0D78">
        <w:rPr>
          <w:rFonts w:ascii="Times New Roman" w:hAnsi="Times New Roman" w:cs="Times New Roman"/>
          <w:sz w:val="24"/>
          <w:szCs w:val="24"/>
        </w:rPr>
        <w:t>и др</w:t>
      </w:r>
      <w:r w:rsidR="00860ECA" w:rsidRPr="005C0D78">
        <w:rPr>
          <w:rFonts w:ascii="Times New Roman" w:hAnsi="Times New Roman" w:cs="Times New Roman"/>
          <w:sz w:val="24"/>
          <w:szCs w:val="24"/>
        </w:rPr>
        <w:t>у</w:t>
      </w:r>
      <w:r w:rsidR="00394948" w:rsidRPr="005C0D78">
        <w:rPr>
          <w:rFonts w:ascii="Times New Roman" w:hAnsi="Times New Roman" w:cs="Times New Roman"/>
          <w:sz w:val="24"/>
          <w:szCs w:val="24"/>
        </w:rPr>
        <w:t>гие</w:t>
      </w:r>
      <w:r w:rsidR="00B85A8C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B85A8C" w:rsidRPr="005C0D78">
        <w:rPr>
          <w:rFonts w:ascii="Times New Roman" w:hAnsi="Times New Roman"/>
          <w:sz w:val="24"/>
          <w:szCs w:val="34"/>
          <w:lang w:bidi="bo-CN"/>
        </w:rPr>
        <w:t>[Уложение</w:t>
      </w:r>
      <w:r w:rsidR="003866CC" w:rsidRPr="005C0D78">
        <w:rPr>
          <w:rFonts w:ascii="Times New Roman" w:hAnsi="Times New Roman"/>
          <w:sz w:val="24"/>
          <w:szCs w:val="34"/>
          <w:lang w:bidi="bo-CN"/>
        </w:rPr>
        <w:t xml:space="preserve">, 1828: </w:t>
      </w:r>
      <w:r w:rsidR="00816A41" w:rsidRPr="005C0D78">
        <w:rPr>
          <w:rFonts w:ascii="Times New Roman" w:hAnsi="Times New Roman"/>
          <w:sz w:val="24"/>
          <w:szCs w:val="34"/>
          <w:lang w:bidi="bo-CN"/>
        </w:rPr>
        <w:t>256</w:t>
      </w:r>
      <w:r w:rsidR="00166E67" w:rsidRPr="005C0D78">
        <w:rPr>
          <w:rFonts w:ascii="Times New Roman" w:hAnsi="Times New Roman" w:hint="eastAsia"/>
          <w:sz w:val="24"/>
          <w:szCs w:val="34"/>
          <w:lang w:bidi="bo-CN"/>
        </w:rPr>
        <w:t>;</w:t>
      </w:r>
      <w:r w:rsidR="00B85A8C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552754" w:rsidRPr="005C0D78">
        <w:rPr>
          <w:rFonts w:ascii="Times New Roman" w:hAnsi="Times New Roman"/>
          <w:sz w:val="24"/>
          <w:szCs w:val="34"/>
          <w:lang w:bidi="bo-CN"/>
        </w:rPr>
        <w:t>Цин шилу</w:t>
      </w:r>
      <w:r w:rsidR="00816A41" w:rsidRPr="005C0D78">
        <w:rPr>
          <w:rFonts w:ascii="Times New Roman" w:hAnsi="Times New Roman"/>
          <w:sz w:val="24"/>
          <w:szCs w:val="34"/>
          <w:lang w:bidi="bo-CN"/>
        </w:rPr>
        <w:t xml:space="preserve">, т.3, 1982: </w:t>
      </w:r>
      <w:r w:rsidR="00166E67" w:rsidRPr="005C0D78">
        <w:rPr>
          <w:rFonts w:ascii="Times New Roman" w:hAnsi="Times New Roman"/>
          <w:sz w:val="24"/>
          <w:szCs w:val="34"/>
          <w:lang w:bidi="bo-CN"/>
        </w:rPr>
        <w:t>1210</w:t>
      </w:r>
      <w:r w:rsidR="00552754" w:rsidRPr="005C0D78">
        <w:rPr>
          <w:rFonts w:ascii="Times New Roman" w:hAnsi="Times New Roman"/>
          <w:sz w:val="24"/>
          <w:szCs w:val="34"/>
          <w:lang w:bidi="bo-CN"/>
        </w:rPr>
        <w:t xml:space="preserve">, </w:t>
      </w:r>
      <w:r w:rsidR="00166E67" w:rsidRPr="005C0D78">
        <w:rPr>
          <w:rFonts w:ascii="Times New Roman" w:hAnsi="Times New Roman" w:hint="eastAsia"/>
          <w:sz w:val="24"/>
          <w:szCs w:val="34"/>
          <w:lang w:bidi="bo-CN"/>
        </w:rPr>
        <w:t>Ma</w:t>
      </w:r>
      <w:r w:rsidR="00B85A8C" w:rsidRPr="005C0D78">
        <w:rPr>
          <w:rFonts w:ascii="Times New Roman" w:hAnsi="Times New Roman" w:hint="eastAsia"/>
          <w:sz w:val="24"/>
          <w:szCs w:val="34"/>
          <w:lang w:bidi="bo-CN"/>
        </w:rPr>
        <w:t xml:space="preserve">yers, </w:t>
      </w:r>
      <w:r w:rsidR="00166E67" w:rsidRPr="005C0D78">
        <w:rPr>
          <w:rFonts w:ascii="Times New Roman" w:hAnsi="Times New Roman" w:hint="eastAsia"/>
          <w:sz w:val="24"/>
          <w:szCs w:val="34"/>
          <w:lang w:bidi="bo-CN"/>
        </w:rPr>
        <w:t xml:space="preserve">1886: 104; </w:t>
      </w:r>
      <w:r w:rsidR="00B85A8C" w:rsidRPr="005C0D78">
        <w:rPr>
          <w:rFonts w:ascii="Times New Roman" w:hAnsi="Times New Roman" w:hint="eastAsia"/>
          <w:sz w:val="24"/>
          <w:szCs w:val="34"/>
          <w:lang w:bidi="bo-CN"/>
        </w:rPr>
        <w:t>Petech</w:t>
      </w:r>
      <w:r w:rsidR="00166E67" w:rsidRPr="005C0D78">
        <w:rPr>
          <w:rFonts w:ascii="Times New Roman" w:hAnsi="Times New Roman" w:hint="eastAsia"/>
          <w:sz w:val="24"/>
          <w:szCs w:val="34"/>
          <w:lang w:bidi="bo-CN"/>
        </w:rPr>
        <w:t xml:space="preserve">, </w:t>
      </w:r>
      <w:r w:rsidR="00843E8C" w:rsidRPr="005C0D78">
        <w:rPr>
          <w:rFonts w:ascii="Times New Roman" w:hAnsi="Times New Roman" w:hint="eastAsia"/>
          <w:sz w:val="24"/>
          <w:szCs w:val="34"/>
          <w:lang w:bidi="bo-CN"/>
        </w:rPr>
        <w:t>1972</w:t>
      </w:r>
      <w:r w:rsidR="00166E67" w:rsidRPr="005C0D78">
        <w:rPr>
          <w:rFonts w:ascii="Times New Roman" w:hAnsi="Times New Roman" w:hint="eastAsia"/>
          <w:sz w:val="24"/>
          <w:szCs w:val="34"/>
          <w:lang w:bidi="bo-CN"/>
        </w:rPr>
        <w:t xml:space="preserve">: </w:t>
      </w:r>
      <w:r w:rsidR="00843E8C" w:rsidRPr="005C0D78">
        <w:rPr>
          <w:rFonts w:ascii="Times New Roman" w:hAnsi="Times New Roman" w:hint="eastAsia"/>
          <w:sz w:val="24"/>
          <w:szCs w:val="34"/>
          <w:lang w:bidi="bo-CN"/>
        </w:rPr>
        <w:t>252</w:t>
      </w:r>
      <w:r w:rsidR="00B85A8C" w:rsidRPr="005C0D78">
        <w:rPr>
          <w:rFonts w:ascii="Times New Roman" w:hAnsi="Times New Roman"/>
          <w:sz w:val="24"/>
          <w:szCs w:val="34"/>
          <w:lang w:bidi="bo-CN"/>
        </w:rPr>
        <w:t>]</w:t>
      </w:r>
    </w:p>
    <w:p w:rsidR="002436B8" w:rsidRPr="005C0D78" w:rsidRDefault="002436B8" w:rsidP="009F1F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D78">
        <w:rPr>
          <w:rFonts w:ascii="Times New Roman" w:hAnsi="Times New Roman" w:cs="Times New Roman"/>
          <w:sz w:val="24"/>
          <w:szCs w:val="24"/>
        </w:rPr>
        <w:t xml:space="preserve">В определенной оппозиции к светской власти </w:t>
      </w:r>
      <w:r w:rsidR="009F1F6F" w:rsidRPr="005C0D78">
        <w:rPr>
          <w:rFonts w:ascii="Times New Roman" w:hAnsi="Times New Roman" w:cs="Times New Roman"/>
          <w:sz w:val="24"/>
          <w:szCs w:val="24"/>
        </w:rPr>
        <w:t>находилась</w:t>
      </w:r>
      <w:r w:rsidRPr="005C0D78">
        <w:rPr>
          <w:rFonts w:ascii="Times New Roman" w:hAnsi="Times New Roman" w:cs="Times New Roman"/>
          <w:sz w:val="24"/>
          <w:szCs w:val="24"/>
        </w:rPr>
        <w:t xml:space="preserve"> духовная власть, сконцентрированная в руках высших буддийских иерархов Тибета - Далай-ламы </w:t>
      </w:r>
      <w:r w:rsidR="0065765D" w:rsidRPr="005C0D78">
        <w:rPr>
          <w:rFonts w:ascii="Times New Roman" w:hAnsi="Times New Roman"/>
          <w:sz w:val="24"/>
          <w:szCs w:val="24"/>
          <w:lang w:val="en-US" w:bidi="bo-CN"/>
        </w:rPr>
        <w:t>VII</w:t>
      </w:r>
      <w:r w:rsidR="0065765D" w:rsidRPr="005C0D78">
        <w:rPr>
          <w:rFonts w:ascii="Times New Roman" w:hAnsi="Times New Roman"/>
          <w:sz w:val="24"/>
          <w:szCs w:val="24"/>
          <w:lang w:bidi="bo-CN"/>
        </w:rPr>
        <w:t xml:space="preserve"> </w:t>
      </w:r>
      <w:r w:rsidR="000831F4" w:rsidRPr="005C0D78">
        <w:rPr>
          <w:rFonts w:ascii="Times New Roman" w:hAnsi="Times New Roman"/>
          <w:sz w:val="24"/>
          <w:szCs w:val="24"/>
          <w:lang w:bidi="bo-CN"/>
        </w:rPr>
        <w:t>Келсан Г</w:t>
      </w:r>
      <w:r w:rsidR="0065765D" w:rsidRPr="005C0D78">
        <w:rPr>
          <w:rFonts w:ascii="Times New Roman" w:hAnsi="Times New Roman"/>
          <w:sz w:val="24"/>
          <w:szCs w:val="24"/>
          <w:lang w:bidi="bo-CN"/>
        </w:rPr>
        <w:t>ьяцо</w:t>
      </w:r>
      <w:r w:rsidR="000831F4" w:rsidRPr="005C0D78">
        <w:rPr>
          <w:rStyle w:val="ae"/>
          <w:rFonts w:ascii="Times New Roman" w:hAnsi="Times New Roman"/>
          <w:sz w:val="24"/>
          <w:szCs w:val="24"/>
          <w:lang w:bidi="bo-CN"/>
        </w:rPr>
        <w:footnoteReference w:id="12"/>
      </w:r>
      <w:r w:rsidR="0065765D" w:rsidRPr="005C0D78">
        <w:rPr>
          <w:rFonts w:ascii="Times New Roman" w:hAnsi="Times New Roman"/>
          <w:sz w:val="24"/>
          <w:szCs w:val="24"/>
          <w:lang w:bidi="bo-CN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</w:rPr>
        <w:t>и Панчен-ламы</w:t>
      </w:r>
      <w:r w:rsidR="0065765D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65765D" w:rsidRPr="005C0D78">
        <w:rPr>
          <w:rFonts w:ascii="Times New Roman" w:hAnsi="Times New Roman"/>
          <w:sz w:val="24"/>
          <w:szCs w:val="24"/>
          <w:lang w:val="en-US" w:bidi="bo-CN"/>
        </w:rPr>
        <w:t>III</w:t>
      </w:r>
      <w:r w:rsidR="0065765D" w:rsidRPr="005C0D78">
        <w:rPr>
          <w:rFonts w:ascii="Times New Roman" w:hAnsi="Times New Roman"/>
          <w:sz w:val="24"/>
          <w:szCs w:val="24"/>
          <w:lang w:bidi="bo-CN"/>
        </w:rPr>
        <w:t xml:space="preserve"> </w:t>
      </w:r>
      <w:r w:rsidR="00092691" w:rsidRPr="005C0D78">
        <w:rPr>
          <w:rFonts w:ascii="Times New Roman" w:hAnsi="Times New Roman"/>
          <w:sz w:val="24"/>
          <w:szCs w:val="24"/>
          <w:lang w:bidi="bo-CN"/>
        </w:rPr>
        <w:t>Лосан Пелден Еше</w:t>
      </w:r>
      <w:r w:rsidR="000831F4" w:rsidRPr="005C0D78">
        <w:rPr>
          <w:rStyle w:val="ae"/>
          <w:rFonts w:ascii="Times New Roman" w:hAnsi="Times New Roman"/>
          <w:sz w:val="24"/>
          <w:szCs w:val="24"/>
          <w:lang w:bidi="bo-CN"/>
        </w:rPr>
        <w:footnoteReference w:id="13"/>
      </w:r>
      <w:r w:rsidRPr="005C0D78">
        <w:rPr>
          <w:rFonts w:ascii="Times New Roman" w:hAnsi="Times New Roman" w:cs="Times New Roman"/>
          <w:sz w:val="24"/>
          <w:szCs w:val="24"/>
        </w:rPr>
        <w:t>. Поскольку в то время Панчен-лама был еще очень молод (</w:t>
      </w:r>
      <w:r w:rsidR="009A1D51" w:rsidRPr="005C0D78">
        <w:rPr>
          <w:rFonts w:ascii="Times New Roman" w:hAnsi="Times New Roman" w:cs="Times New Roman"/>
          <w:sz w:val="24"/>
          <w:szCs w:val="24"/>
        </w:rPr>
        <w:t>он родился в 1738 году</w:t>
      </w:r>
      <w:r w:rsidRPr="005C0D78">
        <w:rPr>
          <w:rFonts w:ascii="Times New Roman" w:hAnsi="Times New Roman" w:cs="Times New Roman"/>
          <w:sz w:val="24"/>
          <w:szCs w:val="24"/>
        </w:rPr>
        <w:t xml:space="preserve">) и жил вдали от столицы Тибета, </w:t>
      </w:r>
      <w:r w:rsidR="0065765D" w:rsidRPr="005C0D78">
        <w:rPr>
          <w:rFonts w:ascii="Times New Roman" w:hAnsi="Times New Roman" w:cs="Times New Roman"/>
          <w:sz w:val="24"/>
          <w:szCs w:val="24"/>
        </w:rPr>
        <w:t xml:space="preserve">Лхасы, </w:t>
      </w:r>
      <w:r w:rsidR="00AC5E13" w:rsidRPr="005C0D78">
        <w:rPr>
          <w:rFonts w:ascii="Times New Roman" w:hAnsi="Times New Roman" w:cs="Times New Roman"/>
          <w:sz w:val="24"/>
          <w:szCs w:val="24"/>
        </w:rPr>
        <w:t>основные противоречия и трения возникли</w:t>
      </w:r>
      <w:r w:rsidRPr="005C0D78">
        <w:rPr>
          <w:rFonts w:ascii="Times New Roman" w:hAnsi="Times New Roman" w:cs="Times New Roman"/>
          <w:sz w:val="24"/>
          <w:szCs w:val="24"/>
        </w:rPr>
        <w:t xml:space="preserve"> в отношениях между Полхане и Далай-ламой</w:t>
      </w:r>
      <w:r w:rsidR="0065765D" w:rsidRPr="005C0D78">
        <w:rPr>
          <w:rFonts w:ascii="Times New Roman" w:hAnsi="Times New Roman" w:cs="Times New Roman"/>
          <w:sz w:val="24"/>
          <w:szCs w:val="24"/>
        </w:rPr>
        <w:t>, а также</w:t>
      </w:r>
      <w:proofErr w:type="gramEnd"/>
      <w:r w:rsidR="0065765D" w:rsidRPr="005C0D78">
        <w:rPr>
          <w:rFonts w:ascii="Times New Roman" w:hAnsi="Times New Roman" w:cs="Times New Roman"/>
          <w:sz w:val="24"/>
          <w:szCs w:val="24"/>
        </w:rPr>
        <w:t xml:space="preserve"> их </w:t>
      </w:r>
      <w:r w:rsidR="009F1F6F" w:rsidRPr="005C0D78">
        <w:rPr>
          <w:rFonts w:ascii="Times New Roman" w:hAnsi="Times New Roman" w:cs="Times New Roman"/>
          <w:sz w:val="24"/>
          <w:szCs w:val="24"/>
        </w:rPr>
        <w:t>приверженцев</w:t>
      </w:r>
      <w:r w:rsidR="0065765D" w:rsidRPr="005C0D78">
        <w:rPr>
          <w:rFonts w:ascii="Times New Roman" w:hAnsi="Times New Roman" w:cs="Times New Roman"/>
          <w:sz w:val="24"/>
          <w:szCs w:val="24"/>
        </w:rPr>
        <w:t xml:space="preserve">. Разногласия между ними, взаимные подозрения и ложные наветы </w:t>
      </w:r>
      <w:r w:rsidR="00B6496C" w:rsidRPr="005C0D78">
        <w:rPr>
          <w:rFonts w:ascii="Times New Roman" w:hAnsi="Times New Roman" w:cs="Times New Roman"/>
          <w:sz w:val="24"/>
          <w:szCs w:val="24"/>
        </w:rPr>
        <w:t xml:space="preserve">достаточно подробно </w:t>
      </w:r>
      <w:r w:rsidR="0065765D" w:rsidRPr="005C0D78">
        <w:rPr>
          <w:rFonts w:ascii="Times New Roman" w:hAnsi="Times New Roman" w:cs="Times New Roman"/>
          <w:sz w:val="24"/>
          <w:szCs w:val="24"/>
        </w:rPr>
        <w:t>освещены в тибетских источниках</w:t>
      </w:r>
      <w:r w:rsidR="00A9649E" w:rsidRPr="005C0D78">
        <w:rPr>
          <w:rStyle w:val="ae"/>
          <w:rFonts w:ascii="Times New Roman" w:hAnsi="Times New Roman" w:cs="Times New Roman"/>
          <w:sz w:val="24"/>
          <w:szCs w:val="24"/>
        </w:rPr>
        <w:footnoteReference w:id="14"/>
      </w:r>
      <w:r w:rsidR="00092691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092691" w:rsidRPr="005C0D78">
        <w:rPr>
          <w:rFonts w:ascii="Times New Roman" w:hAnsi="Times New Roman"/>
          <w:sz w:val="24"/>
          <w:szCs w:val="24"/>
          <w:lang w:bidi="bo-CN"/>
        </w:rPr>
        <w:t>[</w:t>
      </w:r>
      <w:r w:rsidR="005B075D" w:rsidRPr="005C0D78">
        <w:rPr>
          <w:rFonts w:ascii="Times New Roman" w:hAnsi="Times New Roman"/>
          <w:sz w:val="24"/>
          <w:szCs w:val="24"/>
          <w:lang w:bidi="bo-CN"/>
        </w:rPr>
        <w:t>БДЛ</w:t>
      </w:r>
      <w:r w:rsidR="001933FE" w:rsidRPr="005C0D78">
        <w:rPr>
          <w:rFonts w:ascii="Times New Roman" w:hAnsi="Times New Roman"/>
          <w:sz w:val="24"/>
          <w:szCs w:val="24"/>
          <w:lang w:bidi="bo-CN"/>
        </w:rPr>
        <w:t>, 2010: 42-43</w:t>
      </w:r>
      <w:r w:rsidR="005B075D" w:rsidRPr="005C0D78">
        <w:rPr>
          <w:rFonts w:ascii="Times New Roman" w:hAnsi="Times New Roman"/>
          <w:sz w:val="24"/>
          <w:szCs w:val="24"/>
          <w:lang w:bidi="bo-CN"/>
        </w:rPr>
        <w:t xml:space="preserve">; </w:t>
      </w:r>
      <w:r w:rsidR="00B40090" w:rsidRPr="005C0D78">
        <w:rPr>
          <w:rFonts w:ascii="Times New Roman" w:hAnsi="Times New Roman"/>
          <w:sz w:val="24"/>
          <w:szCs w:val="24"/>
          <w:lang w:bidi="bo-CN"/>
        </w:rPr>
        <w:t>Докарва, 1981: 53</w:t>
      </w:r>
      <w:r w:rsidR="00AC55B8" w:rsidRPr="005C0D78">
        <w:rPr>
          <w:rFonts w:ascii="Times New Roman" w:hAnsi="Times New Roman"/>
          <w:sz w:val="24"/>
          <w:szCs w:val="24"/>
          <w:lang w:bidi="bo-CN"/>
        </w:rPr>
        <w:t>-55</w:t>
      </w:r>
      <w:r w:rsidR="00B40090" w:rsidRPr="005C0D78">
        <w:rPr>
          <w:rFonts w:ascii="Times New Roman" w:hAnsi="Times New Roman"/>
          <w:sz w:val="24"/>
          <w:szCs w:val="24"/>
          <w:lang w:bidi="bo-CN"/>
        </w:rPr>
        <w:t xml:space="preserve">; </w:t>
      </w:r>
      <w:r w:rsidR="007F61E7" w:rsidRPr="005C0D78">
        <w:rPr>
          <w:rFonts w:ascii="Times New Roman" w:hAnsi="Times New Roman"/>
          <w:sz w:val="24"/>
          <w:szCs w:val="24"/>
          <w:lang w:bidi="bo-CN"/>
        </w:rPr>
        <w:t xml:space="preserve">Ринчен Норбу, 2006: 431; </w:t>
      </w:r>
      <w:r w:rsidR="00002127" w:rsidRPr="005C0D78">
        <w:rPr>
          <w:rFonts w:ascii="Times New Roman" w:hAnsi="Times New Roman"/>
          <w:sz w:val="24"/>
          <w:szCs w:val="24"/>
          <w:lang w:val="en-US" w:bidi="bo-CN"/>
        </w:rPr>
        <w:t>Smith</w:t>
      </w:r>
      <w:r w:rsidR="001933FE" w:rsidRPr="005C0D78">
        <w:rPr>
          <w:rFonts w:ascii="Times New Roman" w:hAnsi="Times New Roman"/>
          <w:sz w:val="24"/>
          <w:szCs w:val="24"/>
          <w:lang w:bidi="bo-CN"/>
        </w:rPr>
        <w:t>, 2001: 139</w:t>
      </w:r>
      <w:r w:rsidR="00092691" w:rsidRPr="005C0D78">
        <w:rPr>
          <w:rFonts w:ascii="Times New Roman" w:hAnsi="Times New Roman"/>
          <w:sz w:val="24"/>
          <w:szCs w:val="24"/>
          <w:lang w:bidi="bo-CN"/>
        </w:rPr>
        <w:t>]</w:t>
      </w:r>
      <w:r w:rsidR="0065765D" w:rsidRPr="005C0D78">
        <w:rPr>
          <w:rFonts w:ascii="Times New Roman" w:hAnsi="Times New Roman" w:cs="Times New Roman"/>
          <w:sz w:val="24"/>
          <w:szCs w:val="24"/>
        </w:rPr>
        <w:t>; не ускользнули они и от внимания императора: в «Правдивых записях династии Цин»</w:t>
      </w:r>
      <w:r w:rsidR="000831F4" w:rsidRPr="005C0D78">
        <w:rPr>
          <w:rFonts w:ascii="Times New Roman" w:hAnsi="Times New Roman" w:cs="Times New Roman"/>
          <w:sz w:val="24"/>
          <w:szCs w:val="24"/>
        </w:rPr>
        <w:t>, «Генеалогических таблицах»</w:t>
      </w:r>
      <w:r w:rsidR="00BA3277" w:rsidRPr="005C0D78">
        <w:rPr>
          <w:rFonts w:ascii="Times New Roman" w:hAnsi="Times New Roman" w:cs="Times New Roman"/>
          <w:sz w:val="24"/>
          <w:szCs w:val="24"/>
        </w:rPr>
        <w:t xml:space="preserve"> и других хрониках </w:t>
      </w:r>
      <w:r w:rsidR="00AC5E13" w:rsidRPr="005C0D78">
        <w:rPr>
          <w:rFonts w:ascii="Times New Roman" w:hAnsi="Times New Roman" w:cs="Times New Roman"/>
          <w:sz w:val="24"/>
          <w:szCs w:val="24"/>
        </w:rPr>
        <w:t>содержится информация об этих событиях</w:t>
      </w:r>
      <w:r w:rsidR="0022747D" w:rsidRPr="005C0D78">
        <w:rPr>
          <w:rFonts w:ascii="Times New Roman" w:hAnsi="Times New Roman"/>
          <w:sz w:val="24"/>
          <w:szCs w:val="34"/>
          <w:lang w:bidi="bo-CN"/>
        </w:rPr>
        <w:t>.</w:t>
      </w:r>
      <w:r w:rsidR="00AC5E13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0831F4" w:rsidRPr="005C0D78">
        <w:rPr>
          <w:rFonts w:ascii="Times New Roman" w:hAnsi="Times New Roman"/>
          <w:sz w:val="24"/>
          <w:szCs w:val="24"/>
          <w:lang w:bidi="bo-CN"/>
        </w:rPr>
        <w:t>[</w:t>
      </w:r>
      <w:r w:rsidR="005B075D" w:rsidRPr="005C0D78">
        <w:rPr>
          <w:rFonts w:ascii="Times New Roman" w:hAnsi="Times New Roman"/>
          <w:sz w:val="24"/>
          <w:szCs w:val="24"/>
          <w:lang w:bidi="bo-CN"/>
        </w:rPr>
        <w:t>Цин шилу</w:t>
      </w:r>
      <w:r w:rsidR="00461DE8" w:rsidRPr="005C0D78">
        <w:rPr>
          <w:rFonts w:ascii="Times New Roman" w:hAnsi="Times New Roman"/>
          <w:sz w:val="24"/>
          <w:szCs w:val="24"/>
          <w:lang w:bidi="bo-CN"/>
        </w:rPr>
        <w:t>, т.2, 1982: 603</w:t>
      </w:r>
      <w:r w:rsidR="005B075D" w:rsidRPr="005C0D78">
        <w:rPr>
          <w:rFonts w:ascii="Times New Roman" w:hAnsi="Times New Roman"/>
          <w:sz w:val="24"/>
          <w:szCs w:val="24"/>
          <w:lang w:bidi="bo-CN"/>
        </w:rPr>
        <w:t>; Цин шигао</w:t>
      </w:r>
      <w:r w:rsidR="00461DE8" w:rsidRPr="005C0D78">
        <w:rPr>
          <w:rFonts w:ascii="Times New Roman" w:hAnsi="Times New Roman"/>
          <w:sz w:val="24"/>
          <w:szCs w:val="24"/>
          <w:lang w:bidi="bo-CN"/>
        </w:rPr>
        <w:t xml:space="preserve"> </w:t>
      </w:r>
      <w:r w:rsidR="00C0633E" w:rsidRPr="005C0D78">
        <w:rPr>
          <w:rFonts w:ascii="Times New Roman" w:hAnsi="Times New Roman"/>
          <w:sz w:val="24"/>
          <w:szCs w:val="24"/>
          <w:lang w:bidi="bo-CN"/>
        </w:rPr>
        <w:t>1928</w:t>
      </w:r>
      <w:r w:rsidR="00461DE8" w:rsidRPr="005C0D78">
        <w:rPr>
          <w:rFonts w:ascii="Times New Roman" w:hAnsi="Times New Roman"/>
          <w:sz w:val="24"/>
          <w:szCs w:val="24"/>
          <w:lang w:bidi="bo-CN"/>
        </w:rPr>
        <w:t>: 8</w:t>
      </w:r>
      <w:r w:rsidR="00461DE8" w:rsidRPr="005C0D78">
        <w:rPr>
          <w:rFonts w:ascii="Times New Roman" w:hAnsi="Times New Roman"/>
          <w:sz w:val="24"/>
          <w:szCs w:val="24"/>
          <w:lang w:val="en-US" w:bidi="bo-CN"/>
        </w:rPr>
        <w:t>a</w:t>
      </w:r>
      <w:r w:rsidR="005B075D" w:rsidRPr="005C0D78">
        <w:rPr>
          <w:rFonts w:ascii="Times New Roman" w:hAnsi="Times New Roman"/>
          <w:sz w:val="24"/>
          <w:szCs w:val="24"/>
          <w:lang w:bidi="bo-CN"/>
        </w:rPr>
        <w:t>; Генеалогические таблицы</w:t>
      </w:r>
      <w:r w:rsidR="00461DE8" w:rsidRPr="005C0D78">
        <w:rPr>
          <w:rFonts w:ascii="Times New Roman" w:hAnsi="Times New Roman"/>
          <w:sz w:val="24"/>
          <w:szCs w:val="24"/>
          <w:lang w:bidi="bo-CN"/>
        </w:rPr>
        <w:t xml:space="preserve"> (м), 1795: 76</w:t>
      </w:r>
      <w:r w:rsidR="00461DE8" w:rsidRPr="005C0D78">
        <w:rPr>
          <w:rFonts w:ascii="Times New Roman" w:hAnsi="Times New Roman"/>
          <w:sz w:val="24"/>
          <w:szCs w:val="24"/>
          <w:lang w:val="en-US" w:bidi="bo-CN"/>
        </w:rPr>
        <w:t>b</w:t>
      </w:r>
      <w:r w:rsidR="000831F4" w:rsidRPr="005C0D78">
        <w:rPr>
          <w:rFonts w:ascii="Times New Roman" w:hAnsi="Times New Roman"/>
          <w:sz w:val="24"/>
          <w:szCs w:val="24"/>
          <w:lang w:bidi="bo-CN"/>
        </w:rPr>
        <w:t>]</w:t>
      </w:r>
      <w:r w:rsidR="0065765D" w:rsidRPr="005C0D78">
        <w:rPr>
          <w:rFonts w:ascii="Times New Roman" w:hAnsi="Times New Roman" w:cs="Times New Roman"/>
          <w:sz w:val="24"/>
          <w:szCs w:val="24"/>
        </w:rPr>
        <w:t>.</w:t>
      </w:r>
      <w:r w:rsidR="0022747D" w:rsidRPr="005C0D78">
        <w:rPr>
          <w:rFonts w:ascii="Times New Roman" w:hAnsi="Times New Roman" w:cs="Times New Roman"/>
          <w:sz w:val="24"/>
          <w:szCs w:val="24"/>
        </w:rPr>
        <w:t xml:space="preserve"> Сообщается, что в 1746 году Далай-лама отправил в Пекин тайного посланника с жалобой на неподобающее к нему отношение со стороны «царя Тибета» </w:t>
      </w:r>
      <w:r w:rsidR="0022747D" w:rsidRPr="005C0D78">
        <w:rPr>
          <w:rFonts w:ascii="Times New Roman" w:hAnsi="Times New Roman" w:cs="Times New Roman" w:hint="eastAsia"/>
          <w:sz w:val="24"/>
          <w:szCs w:val="24"/>
        </w:rPr>
        <w:t>[</w:t>
      </w:r>
      <w:r w:rsidR="0022747D" w:rsidRPr="005C0D78">
        <w:rPr>
          <w:rFonts w:ascii="Times New Roman" w:hAnsi="Times New Roman" w:cs="Times New Roman"/>
          <w:sz w:val="24"/>
          <w:szCs w:val="24"/>
        </w:rPr>
        <w:t>Dai Yingcong</w:t>
      </w:r>
      <w:r w:rsidR="0022747D" w:rsidRPr="005C0D78">
        <w:rPr>
          <w:rFonts w:ascii="Times New Roman" w:hAnsi="Times New Roman" w:cs="Times New Roman" w:hint="eastAsia"/>
          <w:sz w:val="24"/>
          <w:szCs w:val="24"/>
        </w:rPr>
        <w:t xml:space="preserve">, 2009: 129-130; Petech, </w:t>
      </w:r>
      <w:r w:rsidR="00011989" w:rsidRPr="005C0D78">
        <w:rPr>
          <w:rFonts w:ascii="Times New Roman" w:hAnsi="Times New Roman" w:cs="Times New Roman" w:hint="eastAsia"/>
          <w:sz w:val="24"/>
          <w:szCs w:val="24"/>
        </w:rPr>
        <w:t xml:space="preserve">1972: </w:t>
      </w:r>
      <w:r w:rsidR="00011989" w:rsidRPr="005C0D78">
        <w:rPr>
          <w:rFonts w:ascii="Times New Roman" w:hAnsi="Times New Roman" w:cs="Times New Roman"/>
          <w:sz w:val="24"/>
          <w:szCs w:val="24"/>
        </w:rPr>
        <w:t>193</w:t>
      </w:r>
      <w:r w:rsidR="0022747D" w:rsidRPr="005C0D78">
        <w:rPr>
          <w:rFonts w:ascii="Times New Roman" w:hAnsi="Times New Roman" w:cs="Times New Roman" w:hint="eastAsia"/>
          <w:sz w:val="24"/>
          <w:szCs w:val="24"/>
        </w:rPr>
        <w:t>]</w:t>
      </w:r>
      <w:r w:rsidR="0022747D" w:rsidRPr="005C0D78">
        <w:rPr>
          <w:rFonts w:ascii="Times New Roman" w:hAnsi="Times New Roman" w:cs="Times New Roman"/>
          <w:sz w:val="24"/>
          <w:szCs w:val="24"/>
        </w:rPr>
        <w:t>.</w:t>
      </w:r>
    </w:p>
    <w:p w:rsidR="00165F5D" w:rsidRPr="005C0D78" w:rsidRDefault="00165F5D" w:rsidP="009F1F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В </w:t>
      </w:r>
      <w:r w:rsidR="0065765D" w:rsidRPr="005C0D78">
        <w:rPr>
          <w:rFonts w:ascii="Times New Roman" w:hAnsi="Times New Roman" w:cs="Times New Roman"/>
          <w:sz w:val="24"/>
          <w:szCs w:val="24"/>
        </w:rPr>
        <w:t xml:space="preserve">рассматриваемый </w:t>
      </w:r>
      <w:r w:rsidRPr="005C0D78">
        <w:rPr>
          <w:rFonts w:ascii="Times New Roman" w:hAnsi="Times New Roman" w:cs="Times New Roman"/>
          <w:sz w:val="24"/>
          <w:szCs w:val="24"/>
        </w:rPr>
        <w:t xml:space="preserve">период при правителе Тибета существовал еще не принявший окончательную форму институт императорских резидентов – 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>амбаней</w:t>
      </w:r>
      <w:r w:rsidRPr="005C0D78">
        <w:rPr>
          <w:rFonts w:ascii="Times New Roman" w:hAnsi="Times New Roman" w:cs="Times New Roman"/>
          <w:sz w:val="24"/>
          <w:szCs w:val="24"/>
        </w:rPr>
        <w:t xml:space="preserve">. В </w:t>
      </w:r>
      <w:r w:rsidR="00006438" w:rsidRPr="005C0D78">
        <w:rPr>
          <w:rFonts w:ascii="Times New Roman" w:hAnsi="Times New Roman" w:cs="Times New Roman"/>
          <w:sz w:val="24"/>
          <w:szCs w:val="24"/>
        </w:rPr>
        <w:t xml:space="preserve">1740-х гг. </w:t>
      </w:r>
      <w:r w:rsidRPr="005C0D78">
        <w:rPr>
          <w:rFonts w:ascii="Times New Roman" w:hAnsi="Times New Roman" w:cs="Times New Roman"/>
          <w:sz w:val="24"/>
          <w:szCs w:val="24"/>
        </w:rPr>
        <w:t xml:space="preserve">еще не были утверждены официальное наименование резидентов и их </w:t>
      </w:r>
      <w:r w:rsidR="007A1BFE" w:rsidRPr="005C0D78">
        <w:rPr>
          <w:rFonts w:ascii="Times New Roman" w:hAnsi="Times New Roman" w:cs="Times New Roman"/>
          <w:sz w:val="24"/>
          <w:szCs w:val="24"/>
        </w:rPr>
        <w:t>должностные полномочия</w:t>
      </w:r>
      <w:r w:rsidR="00092691" w:rsidRPr="005C0D78">
        <w:rPr>
          <w:rFonts w:ascii="Times New Roman" w:hAnsi="Times New Roman" w:cs="Times New Roman"/>
          <w:sz w:val="24"/>
          <w:szCs w:val="24"/>
        </w:rPr>
        <w:t xml:space="preserve"> [</w:t>
      </w:r>
      <w:r w:rsidR="003F1956" w:rsidRPr="005C0D78">
        <w:rPr>
          <w:rFonts w:ascii="Times New Roman" w:hAnsi="Times New Roman" w:cs="Times New Roman"/>
          <w:sz w:val="24"/>
          <w:szCs w:val="24"/>
        </w:rPr>
        <w:t xml:space="preserve">Цэн Гоцин, </w:t>
      </w:r>
      <w:r w:rsidR="003F1956" w:rsidRPr="005C0D78">
        <w:rPr>
          <w:rFonts w:ascii="Times New Roman" w:hAnsi="Times New Roman" w:cs="Times New Roman"/>
          <w:sz w:val="24"/>
          <w:szCs w:val="24"/>
        </w:rPr>
        <w:lastRenderedPageBreak/>
        <w:t>1999: 169</w:t>
      </w:r>
      <w:r w:rsidR="00C90777" w:rsidRPr="005C0D78">
        <w:rPr>
          <w:rFonts w:ascii="Times New Roman" w:hAnsi="Times New Roman" w:cs="Times New Roman" w:hint="eastAsia"/>
          <w:sz w:val="24"/>
          <w:szCs w:val="24"/>
        </w:rPr>
        <w:t>; Petech, 2007: 604</w:t>
      </w:r>
      <w:r w:rsidR="00092691" w:rsidRPr="005C0D78">
        <w:rPr>
          <w:rFonts w:ascii="Times New Roman" w:hAnsi="Times New Roman" w:cs="Times New Roman"/>
          <w:sz w:val="24"/>
          <w:szCs w:val="24"/>
        </w:rPr>
        <w:t>]</w:t>
      </w:r>
      <w:r w:rsidR="007A1BFE" w:rsidRPr="005C0D78">
        <w:rPr>
          <w:rFonts w:ascii="Times New Roman" w:hAnsi="Times New Roman" w:cs="Times New Roman"/>
          <w:sz w:val="24"/>
          <w:szCs w:val="24"/>
        </w:rPr>
        <w:t>. Тем не менее, они играли значительную роль в обеспеч</w:t>
      </w:r>
      <w:r w:rsidR="00B52375" w:rsidRPr="005C0D78">
        <w:rPr>
          <w:rFonts w:ascii="Times New Roman" w:hAnsi="Times New Roman"/>
          <w:sz w:val="24"/>
          <w:szCs w:val="24"/>
          <w:lang w:bidi="bo-CN"/>
        </w:rPr>
        <w:t>ении</w:t>
      </w:r>
      <w:r w:rsidR="007A1BFE" w:rsidRPr="005C0D78">
        <w:rPr>
          <w:rFonts w:ascii="Times New Roman" w:hAnsi="Times New Roman" w:cs="Times New Roman"/>
          <w:sz w:val="24"/>
          <w:szCs w:val="24"/>
        </w:rPr>
        <w:t xml:space="preserve"> императора и высших чиновников цинского правительства необходимой информацией о внутренней ситуации в Тибете, </w:t>
      </w:r>
      <w:r w:rsidR="00B52375" w:rsidRPr="005C0D78">
        <w:rPr>
          <w:rFonts w:ascii="Times New Roman" w:hAnsi="Times New Roman" w:cs="Times New Roman"/>
          <w:sz w:val="24"/>
          <w:szCs w:val="24"/>
        </w:rPr>
        <w:t xml:space="preserve">чем </w:t>
      </w:r>
      <w:r w:rsidR="00632524" w:rsidRPr="005C0D78">
        <w:rPr>
          <w:rFonts w:ascii="Times New Roman" w:hAnsi="Times New Roman" w:cs="Times New Roman"/>
          <w:sz w:val="24"/>
          <w:szCs w:val="24"/>
        </w:rPr>
        <w:t>предоставляли</w:t>
      </w:r>
      <w:r w:rsidR="007A1BFE" w:rsidRPr="005C0D78">
        <w:rPr>
          <w:rFonts w:ascii="Times New Roman" w:hAnsi="Times New Roman" w:cs="Times New Roman"/>
          <w:sz w:val="24"/>
          <w:szCs w:val="24"/>
        </w:rPr>
        <w:t xml:space="preserve"> возможность быстрого реагирования на изменения настроений тибетской правящей элиты.</w:t>
      </w:r>
      <w:r w:rsidR="003F1956" w:rsidRPr="005C0D78">
        <w:rPr>
          <w:rFonts w:ascii="Times New Roman" w:hAnsi="Times New Roman" w:cs="Times New Roman"/>
          <w:sz w:val="24"/>
          <w:szCs w:val="24"/>
        </w:rPr>
        <w:t xml:space="preserve"> Кроме того, им было вверено в обязанности следить за </w:t>
      </w:r>
      <w:r w:rsidR="00735DA6" w:rsidRPr="005C0D78">
        <w:rPr>
          <w:rFonts w:ascii="Times New Roman" w:hAnsi="Times New Roman" w:cs="Times New Roman"/>
          <w:sz w:val="24"/>
          <w:szCs w:val="24"/>
        </w:rPr>
        <w:t xml:space="preserve">обстановкой на границе с Джунгарией, а также наблюдать за </w:t>
      </w:r>
      <w:r w:rsidR="002B7285" w:rsidRPr="005C0D78">
        <w:rPr>
          <w:rFonts w:ascii="Times New Roman" w:hAnsi="Times New Roman" w:cs="Times New Roman"/>
          <w:sz w:val="24"/>
          <w:szCs w:val="24"/>
        </w:rPr>
        <w:t xml:space="preserve">жизнью </w:t>
      </w:r>
      <w:r w:rsidR="00735DA6" w:rsidRPr="005C0D78">
        <w:rPr>
          <w:rFonts w:ascii="Times New Roman" w:hAnsi="Times New Roman" w:cs="Times New Roman"/>
          <w:sz w:val="24"/>
          <w:szCs w:val="24"/>
        </w:rPr>
        <w:t>различных пограничных племен</w:t>
      </w:r>
      <w:r w:rsidR="00A01C18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A01C18" w:rsidRPr="005C0D78">
        <w:rPr>
          <w:rFonts w:ascii="Times New Roman" w:hAnsi="Times New Roman"/>
          <w:sz w:val="24"/>
          <w:szCs w:val="34"/>
          <w:lang w:bidi="bo-CN"/>
        </w:rPr>
        <w:t>[Мартынов, 1978: 225]</w:t>
      </w:r>
      <w:r w:rsidR="00735DA6" w:rsidRPr="005C0D78">
        <w:rPr>
          <w:rFonts w:ascii="Times New Roman" w:hAnsi="Times New Roman" w:cs="Times New Roman"/>
          <w:sz w:val="24"/>
          <w:szCs w:val="24"/>
        </w:rPr>
        <w:t xml:space="preserve">. </w:t>
      </w:r>
      <w:r w:rsidR="00735DA6" w:rsidRPr="005C0D78">
        <w:rPr>
          <w:rFonts w:ascii="Times New Roman" w:hAnsi="Times New Roman" w:cs="Times New Roman"/>
          <w:i/>
          <w:iCs/>
          <w:sz w:val="24"/>
          <w:szCs w:val="24"/>
        </w:rPr>
        <w:t>Амбани</w:t>
      </w:r>
      <w:r w:rsidR="00735DA6" w:rsidRPr="005C0D78">
        <w:rPr>
          <w:rFonts w:ascii="Times New Roman" w:hAnsi="Times New Roman" w:cs="Times New Roman"/>
          <w:sz w:val="24"/>
          <w:szCs w:val="24"/>
        </w:rPr>
        <w:t xml:space="preserve"> могли отправлять донесения напрямую императору, который сам выносил решения по </w:t>
      </w:r>
      <w:r w:rsidR="00B04C72" w:rsidRPr="005C0D78">
        <w:rPr>
          <w:rFonts w:ascii="Times New Roman" w:hAnsi="Times New Roman" w:cs="Times New Roman"/>
          <w:sz w:val="24"/>
          <w:szCs w:val="24"/>
        </w:rPr>
        <w:t xml:space="preserve">содержащимся в них </w:t>
      </w:r>
      <w:r w:rsidR="00735DA6" w:rsidRPr="005C0D78">
        <w:rPr>
          <w:rFonts w:ascii="Times New Roman" w:hAnsi="Times New Roman" w:cs="Times New Roman"/>
          <w:sz w:val="24"/>
          <w:szCs w:val="24"/>
        </w:rPr>
        <w:t xml:space="preserve">вопросам или же прежде передавал доклады на рассмотрение в Военный совет, Императорский секретариат или Палату внешний сношений (Лифаньюань) </w:t>
      </w:r>
      <w:r w:rsidR="00735DA6" w:rsidRPr="005C0D78">
        <w:rPr>
          <w:rFonts w:ascii="Times New Roman" w:hAnsi="Times New Roman"/>
          <w:sz w:val="24"/>
          <w:szCs w:val="34"/>
          <w:lang w:bidi="bo-CN"/>
        </w:rPr>
        <w:t>[Там же]</w:t>
      </w:r>
      <w:r w:rsidR="00735DA6" w:rsidRPr="005C0D78">
        <w:rPr>
          <w:rFonts w:ascii="Times New Roman" w:hAnsi="Times New Roman" w:cs="Times New Roman"/>
          <w:sz w:val="24"/>
          <w:szCs w:val="24"/>
        </w:rPr>
        <w:t>.</w:t>
      </w:r>
    </w:p>
    <w:p w:rsidR="00BA3277" w:rsidRPr="005C0D78" w:rsidRDefault="00632524" w:rsidP="009F1F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>В качестве военной поддержки</w:t>
      </w:r>
      <w:r w:rsidR="00BA3277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852335" w:rsidRPr="005C0D78">
        <w:rPr>
          <w:rFonts w:ascii="Times New Roman" w:hAnsi="Times New Roman" w:cs="Times New Roman"/>
          <w:sz w:val="24"/>
          <w:szCs w:val="24"/>
        </w:rPr>
        <w:t xml:space="preserve">для </w:t>
      </w:r>
      <w:r w:rsidR="009F1F6F" w:rsidRPr="005C0D78">
        <w:rPr>
          <w:rFonts w:ascii="Times New Roman" w:hAnsi="Times New Roman" w:cs="Times New Roman"/>
          <w:sz w:val="24"/>
          <w:szCs w:val="24"/>
        </w:rPr>
        <w:t>императорски</w:t>
      </w:r>
      <w:r w:rsidR="00852335" w:rsidRPr="005C0D78">
        <w:rPr>
          <w:rFonts w:ascii="Times New Roman" w:hAnsi="Times New Roman" w:cs="Times New Roman"/>
          <w:sz w:val="24"/>
          <w:szCs w:val="24"/>
        </w:rPr>
        <w:t>х</w:t>
      </w:r>
      <w:r w:rsidR="009F1F6F" w:rsidRPr="005C0D78">
        <w:rPr>
          <w:rFonts w:ascii="Times New Roman" w:hAnsi="Times New Roman" w:cs="Times New Roman"/>
          <w:sz w:val="24"/>
          <w:szCs w:val="24"/>
        </w:rPr>
        <w:t xml:space="preserve"> резидент</w:t>
      </w:r>
      <w:r w:rsidR="00852335" w:rsidRPr="005C0D78">
        <w:rPr>
          <w:rFonts w:ascii="Times New Roman" w:hAnsi="Times New Roman" w:cs="Times New Roman"/>
          <w:sz w:val="24"/>
          <w:szCs w:val="24"/>
        </w:rPr>
        <w:t>ов</w:t>
      </w:r>
      <w:r w:rsidR="000424B6" w:rsidRPr="005C0D78">
        <w:rPr>
          <w:rFonts w:ascii="Times New Roman" w:hAnsi="Times New Roman" w:cs="Times New Roman"/>
          <w:sz w:val="24"/>
          <w:szCs w:val="24"/>
        </w:rPr>
        <w:t>,</w:t>
      </w:r>
      <w:r w:rsidR="00B6496C" w:rsidRPr="005C0D78">
        <w:rPr>
          <w:rFonts w:ascii="Times New Roman" w:hAnsi="Times New Roman" w:cs="Times New Roman"/>
          <w:sz w:val="24"/>
          <w:szCs w:val="24"/>
        </w:rPr>
        <w:t xml:space="preserve"> в Лхасе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B52375" w:rsidRPr="005C0D78">
        <w:rPr>
          <w:rFonts w:ascii="Times New Roman" w:hAnsi="Times New Roman" w:cs="Times New Roman"/>
          <w:sz w:val="24"/>
          <w:szCs w:val="24"/>
        </w:rPr>
        <w:t xml:space="preserve">был размещен </w:t>
      </w:r>
      <w:r w:rsidRPr="005C0D78">
        <w:rPr>
          <w:rFonts w:ascii="Times New Roman" w:hAnsi="Times New Roman" w:cs="Times New Roman"/>
          <w:sz w:val="24"/>
          <w:szCs w:val="24"/>
        </w:rPr>
        <w:t>цин</w:t>
      </w:r>
      <w:r w:rsidR="00BA3277" w:rsidRPr="005C0D78">
        <w:rPr>
          <w:rFonts w:ascii="Times New Roman" w:hAnsi="Times New Roman" w:cs="Times New Roman"/>
          <w:sz w:val="24"/>
          <w:szCs w:val="24"/>
        </w:rPr>
        <w:t xml:space="preserve">ский гарнизон в размере </w:t>
      </w:r>
      <w:r w:rsidR="00795DC2" w:rsidRPr="005C0D78">
        <w:rPr>
          <w:rFonts w:ascii="Times New Roman" w:hAnsi="Times New Roman" w:cs="Times New Roman"/>
          <w:sz w:val="24"/>
          <w:szCs w:val="24"/>
        </w:rPr>
        <w:t>500 человек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/>
          <w:sz w:val="24"/>
          <w:szCs w:val="24"/>
          <w:lang w:bidi="bo-CN"/>
        </w:rPr>
        <w:t>[Ян Цзямин, 1986: 33]</w:t>
      </w:r>
      <w:r w:rsidR="00BA3277" w:rsidRPr="005C0D78">
        <w:rPr>
          <w:rFonts w:ascii="Times New Roman" w:hAnsi="Times New Roman" w:cs="Times New Roman"/>
          <w:sz w:val="24"/>
          <w:szCs w:val="24"/>
        </w:rPr>
        <w:t xml:space="preserve">. </w:t>
      </w:r>
      <w:r w:rsidRPr="005C0D78">
        <w:rPr>
          <w:rFonts w:ascii="Times New Roman" w:hAnsi="Times New Roman" w:cs="Times New Roman"/>
          <w:sz w:val="24"/>
          <w:szCs w:val="24"/>
        </w:rPr>
        <w:t xml:space="preserve">Отряды императорских войск также находились в </w:t>
      </w:r>
      <w:r w:rsidR="00370447" w:rsidRPr="005C0D7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370447" w:rsidRPr="005C0D78">
        <w:rPr>
          <w:rFonts w:ascii="Times New Roman" w:hAnsi="Times New Roman" w:cs="Times New Roman"/>
          <w:sz w:val="24"/>
          <w:szCs w:val="24"/>
        </w:rPr>
        <w:t>.</w:t>
      </w:r>
      <w:r w:rsidR="007E52EF" w:rsidRPr="005C0D7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7E52EF" w:rsidRPr="005C0D78">
        <w:rPr>
          <w:rFonts w:ascii="Times New Roman" w:hAnsi="Times New Roman" w:cs="Times New Roman"/>
          <w:sz w:val="24"/>
          <w:szCs w:val="24"/>
        </w:rPr>
        <w:t>ел</w:t>
      </w:r>
      <w:r w:rsidRPr="005C0D78">
        <w:rPr>
          <w:rFonts w:ascii="Times New Roman" w:hAnsi="Times New Roman" w:cs="Times New Roman"/>
          <w:sz w:val="24"/>
          <w:szCs w:val="24"/>
        </w:rPr>
        <w:t>до</w:t>
      </w:r>
      <w:r w:rsidR="00092691" w:rsidRPr="005C0D78">
        <w:rPr>
          <w:rStyle w:val="ae"/>
          <w:rFonts w:ascii="Times New Roman" w:hAnsi="Times New Roman" w:cs="Times New Roman"/>
          <w:sz w:val="24"/>
          <w:szCs w:val="24"/>
        </w:rPr>
        <w:footnoteReference w:id="15"/>
      </w:r>
      <w:r w:rsidRPr="005C0D78">
        <w:rPr>
          <w:rFonts w:ascii="Times New Roman" w:hAnsi="Times New Roman" w:cs="Times New Roman"/>
          <w:sz w:val="24"/>
          <w:szCs w:val="24"/>
        </w:rPr>
        <w:t xml:space="preserve"> и на многочисленных почтовых станциях, соединявших столицу Тибета с Пекин</w:t>
      </w:r>
      <w:r w:rsidR="004E52B3" w:rsidRPr="005C0D78">
        <w:rPr>
          <w:rFonts w:ascii="Times New Roman" w:hAnsi="Times New Roman" w:cs="Times New Roman"/>
          <w:sz w:val="24"/>
          <w:szCs w:val="24"/>
        </w:rPr>
        <w:t>ом и обеспечивавших</w:t>
      </w:r>
      <w:r w:rsidRPr="005C0D78">
        <w:rPr>
          <w:rFonts w:ascii="Times New Roman" w:hAnsi="Times New Roman" w:cs="Times New Roman"/>
          <w:sz w:val="24"/>
          <w:szCs w:val="24"/>
        </w:rPr>
        <w:t xml:space="preserve"> беспрерывное </w:t>
      </w:r>
      <w:r w:rsidR="009A1D51" w:rsidRPr="005C0D78">
        <w:rPr>
          <w:rFonts w:ascii="Times New Roman" w:hAnsi="Times New Roman" w:cs="Times New Roman"/>
          <w:sz w:val="24"/>
          <w:szCs w:val="24"/>
        </w:rPr>
        <w:t xml:space="preserve">гражданское и военное </w:t>
      </w:r>
      <w:r w:rsidRPr="005C0D78">
        <w:rPr>
          <w:rFonts w:ascii="Times New Roman" w:hAnsi="Times New Roman" w:cs="Times New Roman"/>
          <w:sz w:val="24"/>
          <w:szCs w:val="24"/>
        </w:rPr>
        <w:t>сообщение</w:t>
      </w:r>
      <w:r w:rsidR="009A1D51" w:rsidRPr="005C0D78">
        <w:rPr>
          <w:rFonts w:ascii="Times New Roman" w:hAnsi="Times New Roman" w:cs="Times New Roman"/>
          <w:sz w:val="24"/>
          <w:szCs w:val="24"/>
        </w:rPr>
        <w:t>.</w:t>
      </w:r>
    </w:p>
    <w:p w:rsidR="007A1BFE" w:rsidRPr="005C0D78" w:rsidRDefault="007A1BFE" w:rsidP="009F1F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В территориальном отношении, Тибет включал в себя четыре больших области: </w:t>
      </w:r>
      <w:r w:rsidR="00AF5715" w:rsidRPr="005C0D78">
        <w:rPr>
          <w:rFonts w:ascii="Times New Roman" w:hAnsi="Times New Roman" w:cs="Times New Roman"/>
          <w:sz w:val="24"/>
          <w:szCs w:val="24"/>
        </w:rPr>
        <w:t>Уй</w:t>
      </w:r>
      <w:r w:rsidR="00AF5715" w:rsidRPr="005C0D78">
        <w:rPr>
          <w:rStyle w:val="ae"/>
          <w:rFonts w:ascii="Times New Roman" w:hAnsi="Times New Roman" w:cs="Times New Roman"/>
          <w:sz w:val="24"/>
          <w:szCs w:val="24"/>
        </w:rPr>
        <w:footnoteReference w:id="16"/>
      </w:r>
      <w:r w:rsidR="00AF5715" w:rsidRPr="005C0D78">
        <w:rPr>
          <w:rFonts w:ascii="Times New Roman" w:hAnsi="Times New Roman" w:cs="Times New Roman"/>
          <w:sz w:val="24"/>
          <w:szCs w:val="24"/>
        </w:rPr>
        <w:t>, Цзан</w:t>
      </w:r>
      <w:r w:rsidR="00AF5715" w:rsidRPr="005C0D78">
        <w:rPr>
          <w:rStyle w:val="ae"/>
          <w:rFonts w:ascii="Times New Roman" w:hAnsi="Times New Roman" w:cs="Times New Roman"/>
          <w:sz w:val="24"/>
          <w:szCs w:val="24"/>
        </w:rPr>
        <w:footnoteReference w:id="17"/>
      </w:r>
      <w:r w:rsidR="00AF5715" w:rsidRPr="005C0D78">
        <w:rPr>
          <w:rFonts w:ascii="Times New Roman" w:hAnsi="Times New Roman" w:cs="Times New Roman"/>
          <w:sz w:val="24"/>
          <w:szCs w:val="24"/>
        </w:rPr>
        <w:t>, Кам</w:t>
      </w:r>
      <w:r w:rsidR="00AF5715" w:rsidRPr="005C0D78">
        <w:rPr>
          <w:rStyle w:val="ae"/>
          <w:rFonts w:ascii="Times New Roman" w:hAnsi="Times New Roman" w:cs="Times New Roman"/>
          <w:sz w:val="24"/>
          <w:szCs w:val="24"/>
        </w:rPr>
        <w:footnoteReference w:id="18"/>
      </w:r>
      <w:r w:rsidR="00AF5715" w:rsidRPr="005C0D78">
        <w:rPr>
          <w:rFonts w:ascii="Times New Roman" w:hAnsi="Times New Roman" w:cs="Times New Roman"/>
          <w:sz w:val="24"/>
          <w:szCs w:val="24"/>
        </w:rPr>
        <w:t xml:space="preserve"> и Нгари</w:t>
      </w:r>
      <w:r w:rsidR="00AF5715" w:rsidRPr="005C0D78">
        <w:rPr>
          <w:rStyle w:val="ae"/>
          <w:rFonts w:ascii="Times New Roman" w:hAnsi="Times New Roman" w:cs="Times New Roman"/>
          <w:sz w:val="24"/>
          <w:szCs w:val="24"/>
        </w:rPr>
        <w:footnoteReference w:id="19"/>
      </w:r>
      <w:r w:rsidR="00AF5715" w:rsidRPr="005C0D78">
        <w:rPr>
          <w:rFonts w:ascii="Times New Roman" w:hAnsi="Times New Roman" w:cs="Times New Roman"/>
          <w:sz w:val="24"/>
          <w:szCs w:val="24"/>
        </w:rPr>
        <w:t xml:space="preserve">. </w:t>
      </w:r>
      <w:r w:rsidR="00852335" w:rsidRPr="005C0D78">
        <w:rPr>
          <w:rFonts w:ascii="Times New Roman" w:hAnsi="Times New Roman" w:cs="Times New Roman"/>
          <w:sz w:val="24"/>
          <w:szCs w:val="24"/>
        </w:rPr>
        <w:t xml:space="preserve">Тибет простирался с востока на запад на </w:t>
      </w:r>
      <w:r w:rsidR="008039A5" w:rsidRPr="005C0D78">
        <w:rPr>
          <w:rFonts w:ascii="Times New Roman" w:hAnsi="Times New Roman" w:cs="Times New Roman"/>
          <w:sz w:val="24"/>
          <w:szCs w:val="24"/>
        </w:rPr>
        <w:t xml:space="preserve">более чем </w:t>
      </w:r>
      <w:r w:rsidR="00852335" w:rsidRPr="005C0D78">
        <w:rPr>
          <w:rFonts w:ascii="Times New Roman" w:hAnsi="Times New Roman" w:cs="Times New Roman"/>
          <w:sz w:val="24"/>
          <w:szCs w:val="24"/>
        </w:rPr>
        <w:t xml:space="preserve">шесть тысяч четыреста </w:t>
      </w:r>
      <w:r w:rsidR="00852335" w:rsidRPr="005C0D78">
        <w:rPr>
          <w:rFonts w:ascii="Times New Roman" w:hAnsi="Times New Roman" w:cs="Times New Roman"/>
          <w:i/>
          <w:iCs/>
          <w:sz w:val="24"/>
          <w:szCs w:val="24"/>
        </w:rPr>
        <w:t>ли</w:t>
      </w:r>
      <w:r w:rsidR="00852335" w:rsidRPr="005C0D78">
        <w:rPr>
          <w:rFonts w:ascii="Times New Roman" w:hAnsi="Times New Roman" w:cs="Times New Roman"/>
          <w:sz w:val="24"/>
          <w:szCs w:val="24"/>
        </w:rPr>
        <w:t xml:space="preserve">, с севера на юг – на </w:t>
      </w:r>
      <w:r w:rsidR="008039A5" w:rsidRPr="005C0D78">
        <w:rPr>
          <w:rFonts w:ascii="Times New Roman" w:hAnsi="Times New Roman" w:cs="Times New Roman"/>
          <w:sz w:val="24"/>
          <w:szCs w:val="24"/>
        </w:rPr>
        <w:t xml:space="preserve">более чем </w:t>
      </w:r>
      <w:r w:rsidR="00852335" w:rsidRPr="005C0D78">
        <w:rPr>
          <w:rFonts w:ascii="Times New Roman" w:hAnsi="Times New Roman" w:cs="Times New Roman"/>
          <w:sz w:val="24"/>
          <w:szCs w:val="24"/>
        </w:rPr>
        <w:t xml:space="preserve">шесть тысяч пятьсот </w:t>
      </w:r>
      <w:r w:rsidR="00852335" w:rsidRPr="005C0D78">
        <w:rPr>
          <w:rFonts w:ascii="Times New Roman" w:hAnsi="Times New Roman" w:cs="Times New Roman"/>
          <w:i/>
          <w:iCs/>
          <w:sz w:val="24"/>
          <w:szCs w:val="24"/>
        </w:rPr>
        <w:t xml:space="preserve">ли </w:t>
      </w:r>
      <w:r w:rsidR="00852335" w:rsidRPr="005C0D78">
        <w:rPr>
          <w:rFonts w:ascii="Times New Roman" w:hAnsi="Times New Roman"/>
          <w:sz w:val="24"/>
          <w:szCs w:val="24"/>
          <w:lang w:bidi="bo-CN"/>
        </w:rPr>
        <w:t>[Генеалогические таблицы (к), 1795: 1а]</w:t>
      </w:r>
      <w:r w:rsidR="00852335" w:rsidRPr="005C0D78">
        <w:rPr>
          <w:rFonts w:ascii="Times New Roman" w:hAnsi="Times New Roman" w:cs="Times New Roman"/>
          <w:sz w:val="24"/>
          <w:szCs w:val="24"/>
        </w:rPr>
        <w:t xml:space="preserve">. </w:t>
      </w:r>
      <w:r w:rsidR="00AF5715" w:rsidRPr="005C0D78">
        <w:rPr>
          <w:rFonts w:ascii="Times New Roman" w:hAnsi="Times New Roman" w:cs="Times New Roman"/>
          <w:sz w:val="24"/>
          <w:szCs w:val="24"/>
        </w:rPr>
        <w:t>Уй и часть Кама до границы с провинцией Сычуань (гора Нинцзин</w:t>
      </w:r>
      <w:r w:rsidR="002436B8" w:rsidRPr="005C0D78">
        <w:rPr>
          <w:rStyle w:val="ae"/>
          <w:rFonts w:ascii="Times New Roman" w:hAnsi="Times New Roman" w:cs="Times New Roman"/>
          <w:sz w:val="24"/>
          <w:szCs w:val="24"/>
        </w:rPr>
        <w:footnoteReference w:id="20"/>
      </w:r>
      <w:r w:rsidR="00AF5715" w:rsidRPr="005C0D78">
        <w:rPr>
          <w:rFonts w:ascii="Times New Roman" w:hAnsi="Times New Roman" w:cs="Times New Roman"/>
          <w:sz w:val="24"/>
          <w:szCs w:val="24"/>
        </w:rPr>
        <w:t xml:space="preserve">, </w:t>
      </w:r>
      <w:r w:rsidR="002436B8" w:rsidRPr="005C0D78">
        <w:rPr>
          <w:rFonts w:ascii="Times New Roman" w:hAnsi="Times New Roman" w:cs="Times New Roman"/>
          <w:sz w:val="24"/>
          <w:szCs w:val="24"/>
        </w:rPr>
        <w:t>г. Дарцедо</w:t>
      </w:r>
      <w:r w:rsidR="002436B8" w:rsidRPr="005C0D78">
        <w:rPr>
          <w:rStyle w:val="ae"/>
          <w:rFonts w:ascii="Times New Roman" w:hAnsi="Times New Roman" w:cs="Times New Roman"/>
          <w:sz w:val="24"/>
          <w:szCs w:val="24"/>
        </w:rPr>
        <w:footnoteReference w:id="21"/>
      </w:r>
      <w:r w:rsidR="002436B8" w:rsidRPr="005C0D78">
        <w:rPr>
          <w:rFonts w:ascii="Times New Roman" w:hAnsi="Times New Roman" w:cs="Times New Roman"/>
          <w:sz w:val="24"/>
          <w:szCs w:val="24"/>
        </w:rPr>
        <w:t>)</w:t>
      </w:r>
      <w:r w:rsidR="000831F4" w:rsidRPr="005C0D78">
        <w:rPr>
          <w:rFonts w:ascii="Times New Roman" w:hAnsi="Times New Roman" w:cs="Times New Roman"/>
          <w:sz w:val="24"/>
          <w:szCs w:val="24"/>
        </w:rPr>
        <w:t xml:space="preserve"> получили </w:t>
      </w:r>
      <w:r w:rsidR="00092691" w:rsidRPr="005C0D78">
        <w:rPr>
          <w:rFonts w:ascii="Times New Roman" w:hAnsi="Times New Roman" w:cs="Times New Roman"/>
          <w:sz w:val="24"/>
          <w:szCs w:val="24"/>
        </w:rPr>
        <w:t xml:space="preserve">в китайских исторических источниках </w:t>
      </w:r>
      <w:r w:rsidR="00E60F8C" w:rsidRPr="005C0D78">
        <w:rPr>
          <w:rFonts w:ascii="Times New Roman" w:hAnsi="Times New Roman" w:cs="Times New Roman"/>
          <w:sz w:val="24"/>
          <w:szCs w:val="24"/>
        </w:rPr>
        <w:t>общее название «П</w:t>
      </w:r>
      <w:r w:rsidR="000831F4" w:rsidRPr="005C0D78">
        <w:rPr>
          <w:rFonts w:ascii="Times New Roman" w:hAnsi="Times New Roman" w:cs="Times New Roman"/>
          <w:sz w:val="24"/>
          <w:szCs w:val="24"/>
        </w:rPr>
        <w:t>ередний Тибет»</w:t>
      </w:r>
      <w:r w:rsidR="00F1481D" w:rsidRPr="005C0D78">
        <w:rPr>
          <w:rStyle w:val="ae"/>
          <w:rFonts w:ascii="Times New Roman" w:hAnsi="Times New Roman" w:cs="Times New Roman"/>
          <w:sz w:val="24"/>
          <w:szCs w:val="24"/>
        </w:rPr>
        <w:footnoteReference w:id="22"/>
      </w:r>
      <w:r w:rsidR="00867C1A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867C1A" w:rsidRPr="005C0D78">
        <w:rPr>
          <w:rFonts w:ascii="Times New Roman" w:hAnsi="Times New Roman"/>
          <w:sz w:val="24"/>
          <w:szCs w:val="34"/>
          <w:lang w:bidi="bo-CN"/>
        </w:rPr>
        <w:t>[</w:t>
      </w:r>
      <w:r w:rsidR="00867C1A" w:rsidRPr="005C0D78">
        <w:rPr>
          <w:rFonts w:ascii="Times New Roman" w:hAnsi="Times New Roman" w:hint="eastAsia"/>
          <w:sz w:val="24"/>
          <w:szCs w:val="34"/>
          <w:lang w:bidi="bo-CN"/>
        </w:rPr>
        <w:t>Kolma</w:t>
      </w:r>
      <w:r w:rsidR="00867C1A" w:rsidRPr="005C0D78">
        <w:rPr>
          <w:rFonts w:ascii="Times New Roman" w:hAnsi="Times New Roman" w:cs="Times New Roman"/>
          <w:sz w:val="24"/>
          <w:szCs w:val="34"/>
          <w:lang w:bidi="bo-CN"/>
        </w:rPr>
        <w:t>š</w:t>
      </w:r>
      <w:r w:rsidR="00867C1A" w:rsidRPr="005C0D78">
        <w:rPr>
          <w:rFonts w:ascii="Times New Roman" w:hAnsi="Times New Roman" w:hint="eastAsia"/>
          <w:sz w:val="24"/>
          <w:szCs w:val="34"/>
          <w:lang w:bidi="bo-CN"/>
        </w:rPr>
        <w:t>, 1967: 41</w:t>
      </w:r>
      <w:r w:rsidR="00867C1A" w:rsidRPr="005C0D78">
        <w:rPr>
          <w:rFonts w:ascii="Times New Roman" w:hAnsi="Times New Roman"/>
          <w:sz w:val="24"/>
          <w:szCs w:val="34"/>
          <w:lang w:bidi="bo-CN"/>
        </w:rPr>
        <w:t>]</w:t>
      </w:r>
      <w:r w:rsidR="000831F4" w:rsidRPr="005C0D78">
        <w:rPr>
          <w:rFonts w:ascii="Times New Roman" w:hAnsi="Times New Roman" w:cs="Times New Roman"/>
          <w:sz w:val="24"/>
          <w:szCs w:val="24"/>
        </w:rPr>
        <w:t xml:space="preserve">. </w:t>
      </w:r>
      <w:r w:rsidR="00BA3277" w:rsidRPr="005C0D78">
        <w:rPr>
          <w:rFonts w:ascii="Times New Roman" w:hAnsi="Times New Roman" w:cs="Times New Roman"/>
          <w:sz w:val="24"/>
          <w:szCs w:val="24"/>
        </w:rPr>
        <w:t xml:space="preserve">Главным </w:t>
      </w:r>
      <w:r w:rsidR="009F1F6F" w:rsidRPr="005C0D78">
        <w:rPr>
          <w:rFonts w:ascii="Times New Roman" w:hAnsi="Times New Roman" w:cs="Times New Roman"/>
          <w:sz w:val="24"/>
          <w:szCs w:val="24"/>
        </w:rPr>
        <w:t>городом этой области был</w:t>
      </w:r>
      <w:r w:rsidR="00BA3277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9F1F6F" w:rsidRPr="005C0D78">
        <w:rPr>
          <w:rFonts w:ascii="Times New Roman" w:hAnsi="Times New Roman" w:cs="Times New Roman"/>
          <w:sz w:val="24"/>
          <w:szCs w:val="24"/>
        </w:rPr>
        <w:t xml:space="preserve">г. </w:t>
      </w:r>
      <w:r w:rsidR="00BA3277" w:rsidRPr="005C0D78">
        <w:rPr>
          <w:rFonts w:ascii="Times New Roman" w:hAnsi="Times New Roman" w:cs="Times New Roman"/>
          <w:sz w:val="24"/>
          <w:szCs w:val="24"/>
        </w:rPr>
        <w:t xml:space="preserve">Лхаса. Цзан, с центром в </w:t>
      </w:r>
      <w:r w:rsidR="00370447" w:rsidRPr="005C0D78">
        <w:rPr>
          <w:rFonts w:ascii="Times New Roman" w:hAnsi="Times New Roman" w:cs="Times New Roman"/>
          <w:sz w:val="24"/>
          <w:szCs w:val="24"/>
        </w:rPr>
        <w:t xml:space="preserve">г. </w:t>
      </w:r>
      <w:r w:rsidR="00E60F8C" w:rsidRPr="005C0D78">
        <w:rPr>
          <w:rFonts w:ascii="Times New Roman" w:hAnsi="Times New Roman" w:cs="Times New Roman"/>
          <w:sz w:val="24"/>
          <w:szCs w:val="24"/>
        </w:rPr>
        <w:t>Шигацзе, получил наименование «З</w:t>
      </w:r>
      <w:r w:rsidR="00BA3277" w:rsidRPr="005C0D78">
        <w:rPr>
          <w:rFonts w:ascii="Times New Roman" w:hAnsi="Times New Roman" w:cs="Times New Roman"/>
          <w:sz w:val="24"/>
          <w:szCs w:val="24"/>
        </w:rPr>
        <w:t>адний Тибет»</w:t>
      </w:r>
      <w:r w:rsidR="00F1481D" w:rsidRPr="005C0D78">
        <w:rPr>
          <w:rStyle w:val="ae"/>
          <w:rFonts w:ascii="Times New Roman" w:hAnsi="Times New Roman" w:cs="Times New Roman"/>
          <w:sz w:val="24"/>
          <w:szCs w:val="24"/>
        </w:rPr>
        <w:footnoteReference w:id="23"/>
      </w:r>
      <w:r w:rsidR="000424B6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0424B6" w:rsidRPr="005C0D78">
        <w:rPr>
          <w:rFonts w:ascii="Times New Roman" w:hAnsi="Times New Roman"/>
          <w:sz w:val="24"/>
          <w:szCs w:val="24"/>
          <w:lang w:bidi="bo-CN"/>
        </w:rPr>
        <w:t>[Уложение</w:t>
      </w:r>
      <w:r w:rsidR="00B55449" w:rsidRPr="005C0D78">
        <w:rPr>
          <w:rFonts w:ascii="Times New Roman" w:hAnsi="Times New Roman"/>
          <w:sz w:val="24"/>
          <w:szCs w:val="24"/>
          <w:lang w:bidi="bo-CN"/>
        </w:rPr>
        <w:t xml:space="preserve">, </w:t>
      </w:r>
      <w:r w:rsidR="00FB40A5" w:rsidRPr="005C0D78">
        <w:rPr>
          <w:rFonts w:ascii="Times New Roman" w:hAnsi="Times New Roman"/>
          <w:sz w:val="24"/>
          <w:szCs w:val="24"/>
          <w:lang w:bidi="bo-CN"/>
        </w:rPr>
        <w:t>1828</w:t>
      </w:r>
      <w:r w:rsidR="000424B6" w:rsidRPr="005C0D78">
        <w:rPr>
          <w:rFonts w:ascii="Times New Roman" w:hAnsi="Times New Roman"/>
          <w:sz w:val="24"/>
          <w:szCs w:val="24"/>
          <w:lang w:bidi="bo-CN"/>
        </w:rPr>
        <w:t>:</w:t>
      </w:r>
      <w:r w:rsidR="00085E31" w:rsidRPr="005C0D78">
        <w:rPr>
          <w:rFonts w:ascii="Times New Roman" w:hAnsi="Times New Roman"/>
          <w:sz w:val="24"/>
          <w:szCs w:val="24"/>
          <w:lang w:bidi="bo-CN"/>
        </w:rPr>
        <w:t xml:space="preserve"> </w:t>
      </w:r>
      <w:r w:rsidR="00B04C72" w:rsidRPr="005C0D78">
        <w:rPr>
          <w:rFonts w:ascii="Times New Roman" w:hAnsi="Times New Roman"/>
          <w:sz w:val="24"/>
          <w:szCs w:val="24"/>
          <w:lang w:bidi="bo-CN"/>
        </w:rPr>
        <w:t>241</w:t>
      </w:r>
      <w:r w:rsidR="00291E30" w:rsidRPr="005C0D78">
        <w:rPr>
          <w:rFonts w:ascii="Times New Roman" w:hAnsi="Times New Roman" w:hint="eastAsia"/>
          <w:sz w:val="24"/>
          <w:szCs w:val="24"/>
          <w:lang w:bidi="bo-CN"/>
        </w:rPr>
        <w:t>; Mayers, 1886: 101</w:t>
      </w:r>
      <w:r w:rsidR="000424B6" w:rsidRPr="005C0D78">
        <w:rPr>
          <w:rFonts w:ascii="Times New Roman" w:hAnsi="Times New Roman"/>
          <w:sz w:val="24"/>
          <w:szCs w:val="24"/>
          <w:lang w:bidi="bo-CN"/>
        </w:rPr>
        <w:t>]</w:t>
      </w:r>
      <w:r w:rsidR="00BA3277" w:rsidRPr="005C0D78">
        <w:rPr>
          <w:rFonts w:ascii="Times New Roman" w:hAnsi="Times New Roman" w:cs="Times New Roman"/>
          <w:sz w:val="24"/>
          <w:szCs w:val="24"/>
        </w:rPr>
        <w:t>. К северу от Лхасы также находилась особая область Дам</w:t>
      </w:r>
      <w:r w:rsidR="00F1481D" w:rsidRPr="005C0D78">
        <w:rPr>
          <w:rStyle w:val="ae"/>
          <w:rFonts w:ascii="Times New Roman" w:hAnsi="Times New Roman" w:cs="Times New Roman"/>
          <w:sz w:val="24"/>
          <w:szCs w:val="24"/>
        </w:rPr>
        <w:footnoteReference w:id="24"/>
      </w:r>
      <w:r w:rsidR="00B52375" w:rsidRPr="005C0D78">
        <w:rPr>
          <w:rFonts w:ascii="Times New Roman" w:hAnsi="Times New Roman" w:cs="Times New Roman"/>
          <w:sz w:val="24"/>
          <w:szCs w:val="24"/>
        </w:rPr>
        <w:t>, населенная монгольскими кочевниками</w:t>
      </w:r>
      <w:r w:rsidR="00BA3277" w:rsidRPr="005C0D78">
        <w:rPr>
          <w:rFonts w:ascii="Times New Roman" w:hAnsi="Times New Roman" w:cs="Times New Roman"/>
          <w:sz w:val="24"/>
          <w:szCs w:val="24"/>
        </w:rPr>
        <w:t xml:space="preserve">. Чрезвычайной </w:t>
      </w:r>
      <w:r w:rsidR="00BA3277" w:rsidRPr="005C0D78">
        <w:rPr>
          <w:rFonts w:ascii="Times New Roman" w:hAnsi="Times New Roman" w:cs="Times New Roman"/>
          <w:sz w:val="24"/>
          <w:szCs w:val="24"/>
        </w:rPr>
        <w:lastRenderedPageBreak/>
        <w:t>стратегической важностью обладали районы Нгари и Нагчу</w:t>
      </w:r>
      <w:r w:rsidR="00092691" w:rsidRPr="005C0D78">
        <w:rPr>
          <w:rStyle w:val="ae"/>
          <w:rFonts w:ascii="Times New Roman" w:hAnsi="Times New Roman" w:cs="Times New Roman"/>
          <w:sz w:val="24"/>
          <w:szCs w:val="24"/>
        </w:rPr>
        <w:footnoteReference w:id="25"/>
      </w:r>
      <w:r w:rsidR="00BA3277" w:rsidRPr="005C0D78">
        <w:rPr>
          <w:rFonts w:ascii="Times New Roman" w:hAnsi="Times New Roman" w:cs="Times New Roman"/>
          <w:sz w:val="24"/>
          <w:szCs w:val="24"/>
        </w:rPr>
        <w:t xml:space="preserve">: к северу от них находилась Джунгария, которая </w:t>
      </w:r>
      <w:r w:rsidR="00F1481D" w:rsidRPr="005C0D78">
        <w:rPr>
          <w:rFonts w:ascii="Times New Roman" w:hAnsi="Times New Roman" w:cs="Times New Roman"/>
          <w:sz w:val="24"/>
          <w:szCs w:val="24"/>
        </w:rPr>
        <w:t xml:space="preserve">в то время </w:t>
      </w:r>
      <w:r w:rsidR="00BA3277" w:rsidRPr="005C0D78">
        <w:rPr>
          <w:rFonts w:ascii="Times New Roman" w:hAnsi="Times New Roman" w:cs="Times New Roman"/>
          <w:sz w:val="24"/>
          <w:szCs w:val="24"/>
        </w:rPr>
        <w:t>выступала в качестве основного противника цинской империи.</w:t>
      </w:r>
    </w:p>
    <w:p w:rsidR="00DB5339" w:rsidRPr="005C0D78" w:rsidRDefault="00092691" w:rsidP="00DB53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Отношения между Тибетом и империей Цин рассматриваемого периода можно </w:t>
      </w:r>
      <w:r w:rsidR="00F444E8" w:rsidRPr="005C0D78">
        <w:rPr>
          <w:rFonts w:ascii="Times New Roman" w:hAnsi="Times New Roman" w:cs="Times New Roman"/>
          <w:sz w:val="24"/>
          <w:szCs w:val="24"/>
        </w:rPr>
        <w:t xml:space="preserve">охарактеризовать как </w:t>
      </w:r>
      <w:r w:rsidR="00F01112" w:rsidRPr="005C0D78">
        <w:rPr>
          <w:rFonts w:ascii="Times New Roman" w:hAnsi="Times New Roman" w:cs="Times New Roman"/>
          <w:sz w:val="24"/>
          <w:szCs w:val="24"/>
        </w:rPr>
        <w:t xml:space="preserve">вассальную зависимость </w:t>
      </w:r>
      <w:r w:rsidR="00F97A9A" w:rsidRPr="005C0D78">
        <w:rPr>
          <w:rFonts w:ascii="Times New Roman" w:hAnsi="Times New Roman"/>
          <w:sz w:val="24"/>
          <w:szCs w:val="24"/>
          <w:lang w:bidi="bo-CN"/>
        </w:rPr>
        <w:t>[</w:t>
      </w:r>
      <w:r w:rsidR="00E06D01" w:rsidRPr="005C0D78">
        <w:rPr>
          <w:rFonts w:ascii="Times New Roman" w:hAnsi="Times New Roman" w:cs="Times New Roman" w:hint="eastAsia"/>
          <w:sz w:val="24"/>
          <w:szCs w:val="24"/>
        </w:rPr>
        <w:t>Petech, 1972: 195</w:t>
      </w:r>
      <w:r w:rsidR="00F97A9A" w:rsidRPr="005C0D78">
        <w:rPr>
          <w:rFonts w:ascii="Times New Roman" w:hAnsi="Times New Roman" w:cs="Times New Roman"/>
          <w:sz w:val="24"/>
          <w:szCs w:val="24"/>
        </w:rPr>
        <w:t>]</w:t>
      </w:r>
      <w:r w:rsidR="004E52B3" w:rsidRPr="005C0D78">
        <w:rPr>
          <w:rFonts w:ascii="Times New Roman" w:hAnsi="Times New Roman" w:cs="Times New Roman"/>
          <w:sz w:val="24"/>
          <w:szCs w:val="24"/>
        </w:rPr>
        <w:t xml:space="preserve">. </w:t>
      </w:r>
      <w:r w:rsidR="00CF061B" w:rsidRPr="005C0D78">
        <w:rPr>
          <w:rFonts w:ascii="Times New Roman" w:hAnsi="Times New Roman" w:cs="Times New Roman"/>
          <w:sz w:val="24"/>
          <w:szCs w:val="24"/>
        </w:rPr>
        <w:t xml:space="preserve">При этом коренные отличия Тибета от внутренних китайских земель и определенная автономия в делах внутреннего управления сохранялись. А.С. Мартынов так описал положение Тибета в середине-второй половине </w:t>
      </w:r>
      <w:r w:rsidR="00CF061B" w:rsidRPr="005C0D78">
        <w:rPr>
          <w:rFonts w:ascii="Times New Roman" w:hAnsi="Times New Roman"/>
          <w:sz w:val="24"/>
          <w:szCs w:val="34"/>
          <w:lang w:val="en-US" w:bidi="bo-CN"/>
        </w:rPr>
        <w:t>XVIII</w:t>
      </w:r>
      <w:r w:rsidR="00CF061B" w:rsidRPr="005C0D78">
        <w:rPr>
          <w:rFonts w:ascii="Times New Roman" w:hAnsi="Times New Roman"/>
          <w:sz w:val="24"/>
          <w:szCs w:val="34"/>
          <w:lang w:bidi="bo-CN"/>
        </w:rPr>
        <w:t xml:space="preserve"> в.: </w:t>
      </w:r>
      <w:r w:rsidR="00CF061B" w:rsidRPr="005C0D78">
        <w:rPr>
          <w:rFonts w:ascii="Times New Roman" w:hAnsi="Times New Roman" w:cs="Times New Roman"/>
          <w:sz w:val="24"/>
          <w:szCs w:val="24"/>
        </w:rPr>
        <w:t xml:space="preserve">«Тибет входил в зону влияния империи маньчжуров, в пределах которой их коренные интересы, прежде всего сохранение господства над Китаем, требовали поддержания спокойствия» </w:t>
      </w:r>
      <w:r w:rsidR="00CF061B" w:rsidRPr="005C0D78">
        <w:rPr>
          <w:rFonts w:ascii="Times New Roman" w:hAnsi="Times New Roman"/>
          <w:sz w:val="24"/>
          <w:szCs w:val="34"/>
          <w:lang w:bidi="bo-CN"/>
        </w:rPr>
        <w:t>[Мартынов, 1978: 227]</w:t>
      </w:r>
      <w:r w:rsidR="00CF061B" w:rsidRPr="005C0D78">
        <w:rPr>
          <w:rFonts w:ascii="Times New Roman" w:hAnsi="Times New Roman" w:cs="Times New Roman"/>
          <w:sz w:val="24"/>
          <w:szCs w:val="24"/>
        </w:rPr>
        <w:t xml:space="preserve">. </w:t>
      </w:r>
      <w:r w:rsidR="008039A5" w:rsidRPr="005C0D78">
        <w:rPr>
          <w:rFonts w:ascii="Times New Roman" w:hAnsi="Times New Roman" w:cs="Times New Roman"/>
          <w:sz w:val="24"/>
          <w:szCs w:val="24"/>
        </w:rPr>
        <w:t>Полхане, выражая покорность императору и соблюдая внешний протокол (ритуал) подчинения императорской власти, с одной стороны, мог получать от правящей династии все б</w:t>
      </w:r>
      <w:r w:rsidR="00DB5339" w:rsidRPr="005C0D78">
        <w:rPr>
          <w:rFonts w:ascii="Times New Roman" w:hAnsi="Times New Roman" w:cs="Times New Roman"/>
          <w:sz w:val="24"/>
          <w:szCs w:val="24"/>
        </w:rPr>
        <w:t>ó</w:t>
      </w:r>
      <w:r w:rsidR="008039A5" w:rsidRPr="005C0D78">
        <w:rPr>
          <w:rFonts w:ascii="Times New Roman" w:hAnsi="Times New Roman" w:cs="Times New Roman"/>
          <w:sz w:val="24"/>
          <w:szCs w:val="24"/>
        </w:rPr>
        <w:t>льшие почести и укреплять свое положение внутри Тибета, с другой стороны, получал гарантию относительной свободы действий</w:t>
      </w:r>
      <w:r w:rsidR="00DB5339" w:rsidRPr="005C0D78">
        <w:rPr>
          <w:rFonts w:ascii="Times New Roman" w:hAnsi="Times New Roman" w:cs="Times New Roman"/>
          <w:sz w:val="24"/>
          <w:szCs w:val="24"/>
        </w:rPr>
        <w:t xml:space="preserve"> в делах </w:t>
      </w:r>
      <w:r w:rsidR="00F51E7D" w:rsidRPr="005C0D78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="00DB5339" w:rsidRPr="005C0D78">
        <w:rPr>
          <w:rFonts w:ascii="Times New Roman" w:hAnsi="Times New Roman" w:cs="Times New Roman"/>
          <w:sz w:val="24"/>
          <w:szCs w:val="24"/>
        </w:rPr>
        <w:t>управления</w:t>
      </w:r>
      <w:r w:rsidR="008039A5" w:rsidRPr="005C0D78">
        <w:rPr>
          <w:rFonts w:ascii="Times New Roman" w:hAnsi="Times New Roman" w:cs="Times New Roman"/>
          <w:sz w:val="24"/>
          <w:szCs w:val="24"/>
        </w:rPr>
        <w:t xml:space="preserve">. </w:t>
      </w:r>
      <w:r w:rsidR="00F51E7D" w:rsidRPr="005C0D78">
        <w:rPr>
          <w:rFonts w:ascii="Times New Roman" w:hAnsi="Times New Roman" w:cs="Times New Roman"/>
          <w:sz w:val="24"/>
          <w:szCs w:val="24"/>
        </w:rPr>
        <w:t xml:space="preserve">В этом </w:t>
      </w:r>
      <w:r w:rsidR="00DB5339" w:rsidRPr="005C0D78">
        <w:rPr>
          <w:rFonts w:ascii="Times New Roman" w:hAnsi="Times New Roman" w:cs="Times New Roman"/>
          <w:sz w:val="24"/>
          <w:szCs w:val="24"/>
        </w:rPr>
        <w:t xml:space="preserve">проявился один из способов контроля </w:t>
      </w:r>
      <w:r w:rsidR="00085E31" w:rsidRPr="005C0D78">
        <w:rPr>
          <w:rFonts w:ascii="Times New Roman" w:hAnsi="Times New Roman" w:cs="Times New Roman"/>
          <w:sz w:val="24"/>
          <w:szCs w:val="24"/>
        </w:rPr>
        <w:t xml:space="preserve">династии Цин </w:t>
      </w:r>
      <w:r w:rsidR="00DB5339" w:rsidRPr="005C0D78">
        <w:rPr>
          <w:rFonts w:ascii="Times New Roman" w:hAnsi="Times New Roman" w:cs="Times New Roman"/>
          <w:sz w:val="24"/>
          <w:szCs w:val="24"/>
        </w:rPr>
        <w:t xml:space="preserve">над «вассальными территориями», </w:t>
      </w:r>
      <w:r w:rsidR="00F51E7D" w:rsidRPr="005C0D78">
        <w:rPr>
          <w:rFonts w:ascii="Times New Roman" w:hAnsi="Times New Roman" w:cs="Times New Roman"/>
          <w:sz w:val="24"/>
          <w:szCs w:val="24"/>
        </w:rPr>
        <w:t xml:space="preserve">а именно, </w:t>
      </w:r>
      <w:r w:rsidR="00DB5339" w:rsidRPr="005C0D78">
        <w:rPr>
          <w:rFonts w:ascii="Times New Roman" w:hAnsi="Times New Roman" w:cs="Times New Roman"/>
          <w:sz w:val="24"/>
          <w:szCs w:val="24"/>
        </w:rPr>
        <w:t>принцип</w:t>
      </w:r>
      <w:r w:rsidR="000424B6" w:rsidRPr="005C0D78">
        <w:rPr>
          <w:rFonts w:ascii="Times New Roman" w:hAnsi="Times New Roman" w:cs="Times New Roman"/>
          <w:sz w:val="24"/>
          <w:szCs w:val="24"/>
        </w:rPr>
        <w:t xml:space="preserve"> «управлять </w:t>
      </w:r>
      <w:r w:rsidR="000424B6" w:rsidRPr="005C0D78">
        <w:rPr>
          <w:rFonts w:ascii="Times New Roman" w:hAnsi="Times New Roman"/>
          <w:sz w:val="24"/>
          <w:szCs w:val="24"/>
          <w:lang w:bidi="bo-CN"/>
        </w:rPr>
        <w:t xml:space="preserve">[соседними народами] </w:t>
      </w:r>
      <w:r w:rsidR="000424B6" w:rsidRPr="005C0D78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DB5339" w:rsidRPr="005C0D78">
        <w:rPr>
          <w:rFonts w:ascii="Times New Roman" w:hAnsi="Times New Roman" w:cs="Times New Roman"/>
          <w:sz w:val="24"/>
          <w:szCs w:val="24"/>
        </w:rPr>
        <w:t xml:space="preserve">их </w:t>
      </w:r>
      <w:r w:rsidR="000424B6" w:rsidRPr="005C0D78">
        <w:rPr>
          <w:rFonts w:ascii="Times New Roman" w:hAnsi="Times New Roman" w:cs="Times New Roman"/>
          <w:sz w:val="24"/>
          <w:szCs w:val="24"/>
        </w:rPr>
        <w:t>обычаям</w:t>
      </w:r>
      <w:proofErr w:type="gramStart"/>
      <w:r w:rsidR="000424B6" w:rsidRPr="005C0D78">
        <w:rPr>
          <w:rFonts w:ascii="Times New Roman" w:hAnsi="Times New Roman" w:cs="Times New Roman"/>
          <w:sz w:val="24"/>
          <w:szCs w:val="24"/>
        </w:rPr>
        <w:t>» (</w:t>
      </w:r>
      <w:r w:rsidR="00173652" w:rsidRPr="005C0D78">
        <w:rPr>
          <w:rFonts w:ascii="Times New Roman" w:hAnsi="Times New Roman" w:hint="eastAsia"/>
          <w:sz w:val="24"/>
          <w:szCs w:val="24"/>
          <w:lang w:bidi="bo-CN"/>
        </w:rPr>
        <w:t>因俗而治</w:t>
      </w:r>
      <w:r w:rsidR="000424B6" w:rsidRPr="005C0D78">
        <w:rPr>
          <w:rFonts w:ascii="Times New Roman" w:hAnsi="Times New Roman"/>
          <w:sz w:val="24"/>
          <w:szCs w:val="24"/>
          <w:lang w:bidi="bo-CN"/>
        </w:rPr>
        <w:t>)</w:t>
      </w:r>
      <w:r w:rsidR="000424B6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0424B6" w:rsidRPr="005C0D78">
        <w:rPr>
          <w:rFonts w:ascii="Times New Roman" w:hAnsi="Times New Roman"/>
          <w:sz w:val="24"/>
          <w:szCs w:val="24"/>
          <w:lang w:bidi="bo-CN"/>
        </w:rPr>
        <w:t>[</w:t>
      </w:r>
      <w:proofErr w:type="gramEnd"/>
      <w:r w:rsidR="000424B6" w:rsidRPr="005C0D78">
        <w:rPr>
          <w:rFonts w:ascii="Times New Roman" w:hAnsi="Times New Roman"/>
          <w:sz w:val="24"/>
          <w:szCs w:val="24"/>
          <w:lang w:bidi="bo-CN"/>
        </w:rPr>
        <w:t>Мартынов</w:t>
      </w:r>
      <w:r w:rsidR="00D56E81" w:rsidRPr="005C0D78">
        <w:rPr>
          <w:rFonts w:ascii="Times New Roman" w:hAnsi="Times New Roman"/>
          <w:sz w:val="24"/>
          <w:szCs w:val="24"/>
          <w:lang w:bidi="bo-CN"/>
        </w:rPr>
        <w:t>, 1978</w:t>
      </w:r>
      <w:r w:rsidR="000424B6" w:rsidRPr="005C0D78">
        <w:rPr>
          <w:rFonts w:ascii="Times New Roman" w:hAnsi="Times New Roman"/>
          <w:sz w:val="24"/>
          <w:szCs w:val="24"/>
          <w:lang w:bidi="bo-CN"/>
        </w:rPr>
        <w:t>: 123; Ян Цзямин, 1986: 48</w:t>
      </w:r>
      <w:r w:rsidR="001075A1" w:rsidRPr="005C0D78">
        <w:rPr>
          <w:rFonts w:ascii="Times New Roman" w:hAnsi="Times New Roman"/>
          <w:sz w:val="24"/>
          <w:szCs w:val="24"/>
          <w:lang w:bidi="bo-CN"/>
        </w:rPr>
        <w:t>; Sperling, 2013: 846</w:t>
      </w:r>
      <w:r w:rsidR="000424B6" w:rsidRPr="005C0D78">
        <w:rPr>
          <w:rFonts w:ascii="Times New Roman" w:hAnsi="Times New Roman"/>
          <w:sz w:val="24"/>
          <w:szCs w:val="24"/>
          <w:lang w:bidi="bo-CN"/>
        </w:rPr>
        <w:t>]</w:t>
      </w:r>
      <w:r w:rsidR="000424B6" w:rsidRPr="005C0D78">
        <w:rPr>
          <w:rFonts w:ascii="Times New Roman" w:hAnsi="Times New Roman" w:cs="Times New Roman"/>
          <w:sz w:val="24"/>
          <w:szCs w:val="24"/>
        </w:rPr>
        <w:t xml:space="preserve">. </w:t>
      </w:r>
      <w:r w:rsidR="00F51E7D" w:rsidRPr="005C0D78">
        <w:rPr>
          <w:rFonts w:ascii="Times New Roman" w:hAnsi="Times New Roman" w:cs="Times New Roman"/>
          <w:sz w:val="24"/>
          <w:szCs w:val="24"/>
        </w:rPr>
        <w:t>Он заключался в том, что и</w:t>
      </w:r>
      <w:r w:rsidR="00DB5339" w:rsidRPr="005C0D78">
        <w:rPr>
          <w:rFonts w:ascii="Times New Roman" w:hAnsi="Times New Roman" w:cs="Times New Roman"/>
          <w:sz w:val="24"/>
          <w:szCs w:val="24"/>
        </w:rPr>
        <w:t xml:space="preserve">мператоры не вмешивались в дела внутреннего управления, позволяя местным </w:t>
      </w:r>
      <w:r w:rsidR="00D56E81" w:rsidRPr="005C0D78">
        <w:rPr>
          <w:rFonts w:ascii="Times New Roman" w:hAnsi="Times New Roman" w:cs="Times New Roman"/>
          <w:sz w:val="24"/>
          <w:szCs w:val="24"/>
        </w:rPr>
        <w:t>вождям</w:t>
      </w:r>
      <w:r w:rsidR="00DB5339" w:rsidRPr="005C0D78">
        <w:rPr>
          <w:rFonts w:ascii="Times New Roman" w:hAnsi="Times New Roman" w:cs="Times New Roman"/>
          <w:sz w:val="24"/>
          <w:szCs w:val="24"/>
        </w:rPr>
        <w:t xml:space="preserve"> и правителям руководить подвластными территориями согласно сложившимся традициям.</w:t>
      </w:r>
    </w:p>
    <w:p w:rsidR="00092691" w:rsidRPr="005C0D78" w:rsidRDefault="00173652" w:rsidP="00DB53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>В заключени</w:t>
      </w:r>
      <w:r w:rsidRPr="005C0D78">
        <w:rPr>
          <w:rFonts w:ascii="Times New Roman" w:hAnsi="Times New Roman"/>
          <w:sz w:val="24"/>
          <w:szCs w:val="34"/>
          <w:lang w:bidi="bo-CN"/>
        </w:rPr>
        <w:t>е</w:t>
      </w:r>
      <w:r w:rsidR="00F51E7D" w:rsidRPr="005C0D78">
        <w:rPr>
          <w:rFonts w:ascii="Times New Roman" w:hAnsi="Times New Roman" w:cs="Times New Roman"/>
          <w:sz w:val="24"/>
          <w:szCs w:val="24"/>
        </w:rPr>
        <w:t xml:space="preserve"> стоит отметить, что н</w:t>
      </w:r>
      <w:r w:rsidR="004E52B3" w:rsidRPr="005C0D78">
        <w:rPr>
          <w:rFonts w:ascii="Times New Roman" w:hAnsi="Times New Roman" w:cs="Times New Roman"/>
          <w:sz w:val="24"/>
          <w:szCs w:val="24"/>
        </w:rPr>
        <w:t>азначения на основн</w:t>
      </w:r>
      <w:r w:rsidR="00F51E7D" w:rsidRPr="005C0D78">
        <w:rPr>
          <w:rFonts w:ascii="Times New Roman" w:hAnsi="Times New Roman" w:cs="Times New Roman"/>
          <w:sz w:val="24"/>
          <w:szCs w:val="24"/>
        </w:rPr>
        <w:t xml:space="preserve">ые государственные должности </w:t>
      </w:r>
      <w:r w:rsidR="00F97A9A" w:rsidRPr="005C0D78">
        <w:rPr>
          <w:rFonts w:ascii="Times New Roman" w:hAnsi="Times New Roman" w:cs="Times New Roman"/>
          <w:sz w:val="24"/>
          <w:szCs w:val="24"/>
        </w:rPr>
        <w:t>тибетской администрации</w:t>
      </w:r>
      <w:r w:rsidRPr="005C0D78">
        <w:rPr>
          <w:rFonts w:ascii="Times New Roman" w:hAnsi="Times New Roman" w:cs="Times New Roman"/>
          <w:sz w:val="24"/>
          <w:szCs w:val="24"/>
        </w:rPr>
        <w:t>,</w:t>
      </w:r>
      <w:r w:rsidR="00F97A9A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F51E7D" w:rsidRPr="005C0D78">
        <w:rPr>
          <w:rFonts w:ascii="Times New Roman" w:hAnsi="Times New Roman" w:cs="Times New Roman"/>
          <w:sz w:val="24"/>
          <w:szCs w:val="24"/>
        </w:rPr>
        <w:t>как правило</w:t>
      </w:r>
      <w:r w:rsidRPr="005C0D78">
        <w:rPr>
          <w:rFonts w:ascii="Times New Roman" w:hAnsi="Times New Roman" w:cs="Times New Roman"/>
          <w:sz w:val="24"/>
          <w:szCs w:val="24"/>
        </w:rPr>
        <w:t>,</w:t>
      </w:r>
      <w:r w:rsidR="00F51E7D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4E52B3" w:rsidRPr="005C0D78">
        <w:rPr>
          <w:rFonts w:ascii="Times New Roman" w:hAnsi="Times New Roman" w:cs="Times New Roman"/>
          <w:sz w:val="24"/>
          <w:szCs w:val="24"/>
        </w:rPr>
        <w:t>подтверждались цинским императором</w:t>
      </w:r>
      <w:r w:rsidR="00D56E81" w:rsidRPr="005C0D78">
        <w:rPr>
          <w:rFonts w:ascii="Times New Roman" w:hAnsi="Times New Roman" w:cs="Times New Roman"/>
          <w:sz w:val="24"/>
          <w:szCs w:val="24"/>
        </w:rPr>
        <w:t>;</w:t>
      </w:r>
      <w:r w:rsidR="00F97A9A" w:rsidRPr="005C0D78">
        <w:rPr>
          <w:rFonts w:ascii="Times New Roman" w:hAnsi="Times New Roman" w:cs="Times New Roman"/>
          <w:sz w:val="24"/>
          <w:szCs w:val="24"/>
        </w:rPr>
        <w:t xml:space="preserve"> правящая династия давала духовным лицам и высшим буддийским иерархам почетные титулы и звания. Так, у</w:t>
      </w:r>
      <w:r w:rsidR="004E52B3" w:rsidRPr="005C0D78">
        <w:rPr>
          <w:rFonts w:ascii="Times New Roman" w:hAnsi="Times New Roman" w:cs="Times New Roman"/>
          <w:sz w:val="24"/>
          <w:szCs w:val="24"/>
        </w:rPr>
        <w:t xml:space="preserve"> Полхане и Далай-ламы </w:t>
      </w:r>
      <w:r w:rsidR="00F97A9A" w:rsidRPr="005C0D78">
        <w:rPr>
          <w:rFonts w:ascii="Times New Roman" w:hAnsi="Times New Roman"/>
          <w:sz w:val="24"/>
          <w:szCs w:val="24"/>
          <w:lang w:val="en-US" w:bidi="bo-CN"/>
        </w:rPr>
        <w:t>VII</w:t>
      </w:r>
      <w:r w:rsidR="00F97A9A" w:rsidRPr="005C0D78">
        <w:rPr>
          <w:rFonts w:ascii="Times New Roman" w:hAnsi="Times New Roman"/>
          <w:sz w:val="24"/>
          <w:szCs w:val="24"/>
          <w:lang w:bidi="bo-CN"/>
        </w:rPr>
        <w:t xml:space="preserve"> </w:t>
      </w:r>
      <w:r w:rsidR="004E52B3" w:rsidRPr="005C0D78">
        <w:rPr>
          <w:rFonts w:ascii="Times New Roman" w:hAnsi="Times New Roman" w:cs="Times New Roman"/>
          <w:sz w:val="24"/>
          <w:szCs w:val="24"/>
        </w:rPr>
        <w:t>были переданные императором печати и</w:t>
      </w:r>
      <w:r w:rsidR="00F97A9A" w:rsidRPr="005C0D78">
        <w:rPr>
          <w:rFonts w:ascii="Times New Roman" w:hAnsi="Times New Roman" w:cs="Times New Roman"/>
          <w:sz w:val="24"/>
          <w:szCs w:val="24"/>
        </w:rPr>
        <w:t xml:space="preserve"> грамоты</w:t>
      </w:r>
      <w:r w:rsidR="00BC3837" w:rsidRPr="005C0D78">
        <w:rPr>
          <w:rFonts w:ascii="Times New Roman" w:hAnsi="Times New Roman"/>
          <w:sz w:val="24"/>
          <w:szCs w:val="24"/>
          <w:lang w:bidi="bo-CN"/>
        </w:rPr>
        <w:t xml:space="preserve"> </w:t>
      </w:r>
      <w:r w:rsidR="004A64EA" w:rsidRPr="005C0D78">
        <w:rPr>
          <w:rFonts w:ascii="Times New Roman" w:hAnsi="Times New Roman"/>
          <w:sz w:val="24"/>
          <w:szCs w:val="24"/>
          <w:lang w:bidi="bo-CN"/>
        </w:rPr>
        <w:t>[Поводырь, 1991: 16]</w:t>
      </w:r>
      <w:r w:rsidR="004E52B3" w:rsidRPr="005C0D78">
        <w:rPr>
          <w:rFonts w:ascii="Times New Roman" w:hAnsi="Times New Roman" w:cs="Times New Roman"/>
          <w:sz w:val="24"/>
          <w:szCs w:val="24"/>
        </w:rPr>
        <w:t>.</w:t>
      </w:r>
      <w:r w:rsidR="00BE24B3" w:rsidRPr="005C0D78">
        <w:rPr>
          <w:rFonts w:ascii="Times New Roman" w:hAnsi="Times New Roman" w:cs="Times New Roman"/>
          <w:sz w:val="24"/>
          <w:szCs w:val="24"/>
        </w:rPr>
        <w:t xml:space="preserve"> Однако, как указано в тексте </w:t>
      </w:r>
      <w:r w:rsidR="00480283" w:rsidRPr="005C0D78">
        <w:rPr>
          <w:rFonts w:ascii="Times New Roman" w:hAnsi="Times New Roman" w:cs="Times New Roman"/>
          <w:sz w:val="24"/>
          <w:szCs w:val="24"/>
        </w:rPr>
        <w:t xml:space="preserve">проекта реформы административного управления </w:t>
      </w:r>
      <w:r w:rsidR="00BE24B3" w:rsidRPr="005C0D78">
        <w:rPr>
          <w:rFonts w:ascii="Times New Roman" w:hAnsi="Times New Roman" w:cs="Times New Roman"/>
          <w:sz w:val="24"/>
          <w:szCs w:val="24"/>
        </w:rPr>
        <w:t>1751 года, правители Тибета часто сами присваивали своим подчиненным почетные звания и</w:t>
      </w:r>
      <w:r w:rsidR="00006438" w:rsidRPr="005C0D78">
        <w:rPr>
          <w:rFonts w:ascii="Times New Roman" w:hAnsi="Times New Roman" w:cs="Times New Roman"/>
          <w:sz w:val="24"/>
          <w:szCs w:val="24"/>
        </w:rPr>
        <w:t xml:space="preserve"> титулы, не сообщая об этом цин</w:t>
      </w:r>
      <w:r w:rsidR="00BE24B3" w:rsidRPr="005C0D78">
        <w:rPr>
          <w:rFonts w:ascii="Times New Roman" w:hAnsi="Times New Roman" w:cs="Times New Roman"/>
          <w:sz w:val="24"/>
          <w:szCs w:val="24"/>
        </w:rPr>
        <w:t xml:space="preserve">скому двору </w:t>
      </w:r>
      <w:r w:rsidR="00BE24B3" w:rsidRPr="005C0D78">
        <w:rPr>
          <w:rFonts w:ascii="Times New Roman" w:hAnsi="Times New Roman"/>
          <w:sz w:val="24"/>
          <w:szCs w:val="34"/>
          <w:lang w:bidi="bo-CN"/>
        </w:rPr>
        <w:t>[см. Приложение 2]</w:t>
      </w:r>
      <w:r w:rsidR="00BE24B3" w:rsidRPr="005C0D78">
        <w:rPr>
          <w:rFonts w:ascii="Times New Roman" w:hAnsi="Times New Roman" w:cs="Times New Roman"/>
          <w:sz w:val="24"/>
          <w:szCs w:val="24"/>
        </w:rPr>
        <w:t>.</w:t>
      </w:r>
    </w:p>
    <w:p w:rsidR="00F51E7D" w:rsidRPr="005C0D78" w:rsidRDefault="00F51E7D" w:rsidP="00DB53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4499" w:rsidRPr="005C0D78" w:rsidRDefault="00474499" w:rsidP="007839E4">
      <w:pPr>
        <w:pStyle w:val="2"/>
      </w:pPr>
      <w:bookmarkStart w:id="3" w:name="_Toc483941732"/>
      <w:r w:rsidRPr="005C0D78">
        <w:t>Вопрос наследования</w:t>
      </w:r>
      <w:bookmarkEnd w:id="3"/>
    </w:p>
    <w:p w:rsidR="009F1F6F" w:rsidRPr="005C0D78" w:rsidRDefault="009F1F6F" w:rsidP="007839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>Как уже было сказано выше, Полхане пользовался уважением императора Цяньлуна, поэтому последний в 1746 году, желая выказать особую милость «</w:t>
      </w:r>
      <w:r w:rsidR="00D42433" w:rsidRPr="005C0D78">
        <w:rPr>
          <w:rFonts w:ascii="Times New Roman" w:hAnsi="Times New Roman" w:cs="Times New Roman"/>
          <w:sz w:val="24"/>
          <w:szCs w:val="24"/>
        </w:rPr>
        <w:t>искреннему</w:t>
      </w:r>
      <w:r w:rsidRPr="005C0D78">
        <w:rPr>
          <w:rFonts w:ascii="Times New Roman" w:hAnsi="Times New Roman" w:cs="Times New Roman"/>
          <w:sz w:val="24"/>
          <w:szCs w:val="24"/>
        </w:rPr>
        <w:t xml:space="preserve"> и </w:t>
      </w:r>
      <w:r w:rsidRPr="005C0D78">
        <w:rPr>
          <w:rFonts w:ascii="Times New Roman" w:hAnsi="Times New Roman" w:cs="Times New Roman"/>
          <w:sz w:val="24"/>
          <w:szCs w:val="24"/>
        </w:rPr>
        <w:lastRenderedPageBreak/>
        <w:t>почтительному» вассалу, издал указ: «</w:t>
      </w:r>
      <w:r w:rsidR="004E52B3" w:rsidRPr="005C0D78">
        <w:rPr>
          <w:rFonts w:ascii="Times New Roman" w:hAnsi="Times New Roman" w:cs="Times New Roman"/>
          <w:sz w:val="24"/>
          <w:szCs w:val="24"/>
        </w:rPr>
        <w:t xml:space="preserve">… дарую право наследования одному из твоих сыновей. Пусть впоследствии [он], наследуя титул </w:t>
      </w:r>
      <w:r w:rsidR="004E52B3" w:rsidRPr="005C0D78">
        <w:rPr>
          <w:rFonts w:ascii="Times New Roman" w:hAnsi="Times New Roman" w:cs="Times New Roman"/>
          <w:i/>
          <w:iCs/>
          <w:sz w:val="24"/>
          <w:szCs w:val="24"/>
        </w:rPr>
        <w:t>вана</w:t>
      </w:r>
      <w:r w:rsidR="004E52B3" w:rsidRPr="005C0D78">
        <w:rPr>
          <w:rFonts w:ascii="Times New Roman" w:hAnsi="Times New Roman" w:cs="Times New Roman"/>
          <w:sz w:val="24"/>
          <w:szCs w:val="24"/>
        </w:rPr>
        <w:t xml:space="preserve">, управляет делами Тибета. Все это очень важно. Тебе следует обязательно выбрать того [из сыновей], который </w:t>
      </w:r>
      <w:proofErr w:type="gramStart"/>
      <w:r w:rsidR="004E52B3" w:rsidRPr="005C0D78">
        <w:rPr>
          <w:rFonts w:ascii="Times New Roman" w:hAnsi="Times New Roman" w:cs="Times New Roman"/>
          <w:sz w:val="24"/>
          <w:szCs w:val="24"/>
        </w:rPr>
        <w:t>достоин</w:t>
      </w:r>
      <w:proofErr w:type="gramEnd"/>
      <w:r w:rsidR="004E52B3" w:rsidRPr="005C0D78">
        <w:rPr>
          <w:rFonts w:ascii="Times New Roman" w:hAnsi="Times New Roman" w:cs="Times New Roman"/>
          <w:sz w:val="24"/>
          <w:szCs w:val="24"/>
        </w:rPr>
        <w:t xml:space="preserve"> унаследовать [этот] титул, обладает талантами, может доставить радость сердцам людей и держать их в подчинении, а также принести пользу общему делу. [Выбрав такого], доложи [об этом]» </w:t>
      </w:r>
      <w:r w:rsidR="004E52B3" w:rsidRPr="005C0D78">
        <w:rPr>
          <w:rFonts w:ascii="Times New Roman" w:hAnsi="Times New Roman"/>
          <w:sz w:val="24"/>
          <w:szCs w:val="24"/>
          <w:lang w:bidi="bo-CN"/>
        </w:rPr>
        <w:t>[</w:t>
      </w:r>
      <w:r w:rsidR="00D42433" w:rsidRPr="005C0D78">
        <w:rPr>
          <w:rFonts w:ascii="Times New Roman" w:hAnsi="Times New Roman"/>
          <w:sz w:val="24"/>
          <w:szCs w:val="24"/>
          <w:lang w:bidi="bo-CN"/>
        </w:rPr>
        <w:t>Генеалогические таблицы (м), 1795: 75</w:t>
      </w:r>
      <w:r w:rsidR="00D42433" w:rsidRPr="005C0D78">
        <w:rPr>
          <w:rFonts w:ascii="Times New Roman" w:hAnsi="Times New Roman"/>
          <w:sz w:val="24"/>
          <w:szCs w:val="24"/>
          <w:lang w:val="en-US" w:bidi="bo-CN"/>
        </w:rPr>
        <w:t>b</w:t>
      </w:r>
      <w:r w:rsidR="00D42433" w:rsidRPr="005C0D78">
        <w:rPr>
          <w:rFonts w:ascii="Times New Roman" w:hAnsi="Times New Roman"/>
          <w:sz w:val="24"/>
          <w:szCs w:val="24"/>
          <w:lang w:bidi="bo-CN"/>
        </w:rPr>
        <w:t>-76</w:t>
      </w:r>
      <w:r w:rsidR="00D42433" w:rsidRPr="005C0D78">
        <w:rPr>
          <w:rFonts w:ascii="Times New Roman" w:hAnsi="Times New Roman"/>
          <w:sz w:val="24"/>
          <w:szCs w:val="24"/>
          <w:lang w:val="en-US" w:bidi="bo-CN"/>
        </w:rPr>
        <w:t>a</w:t>
      </w:r>
      <w:r w:rsidR="004E52B3" w:rsidRPr="005C0D78">
        <w:rPr>
          <w:rFonts w:ascii="Times New Roman" w:hAnsi="Times New Roman"/>
          <w:sz w:val="24"/>
          <w:szCs w:val="24"/>
          <w:lang w:bidi="bo-CN"/>
        </w:rPr>
        <w:t>]</w:t>
      </w:r>
      <w:r w:rsidR="004E52B3" w:rsidRPr="005C0D78">
        <w:rPr>
          <w:rFonts w:ascii="Times New Roman" w:hAnsi="Times New Roman" w:cs="Times New Roman"/>
          <w:sz w:val="24"/>
          <w:szCs w:val="24"/>
        </w:rPr>
        <w:t xml:space="preserve">. Таким образом, император Цяньлун предоставил Полхане право выбрать одного из сыновей в качестве наследника, который </w:t>
      </w:r>
      <w:r w:rsidR="007839E4" w:rsidRPr="005C0D78">
        <w:rPr>
          <w:rFonts w:ascii="Times New Roman" w:hAnsi="Times New Roman" w:cs="Times New Roman"/>
          <w:sz w:val="24"/>
          <w:szCs w:val="24"/>
        </w:rPr>
        <w:t xml:space="preserve">после его смерти </w:t>
      </w:r>
      <w:r w:rsidR="004E52B3" w:rsidRPr="005C0D78">
        <w:rPr>
          <w:rFonts w:ascii="Times New Roman" w:hAnsi="Times New Roman" w:cs="Times New Roman"/>
          <w:sz w:val="24"/>
          <w:szCs w:val="24"/>
        </w:rPr>
        <w:t xml:space="preserve">займет его место как правитель Тибета и </w:t>
      </w:r>
      <w:r w:rsidR="00006438" w:rsidRPr="005C0D78">
        <w:rPr>
          <w:rFonts w:ascii="Times New Roman" w:hAnsi="Times New Roman" w:cs="Times New Roman"/>
          <w:sz w:val="24"/>
          <w:szCs w:val="24"/>
        </w:rPr>
        <w:t>унаследует</w:t>
      </w:r>
      <w:r w:rsidR="004E52B3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2D2B48" w:rsidRPr="005C0D78">
        <w:rPr>
          <w:rFonts w:ascii="Times New Roman" w:hAnsi="Times New Roman" w:cs="Times New Roman"/>
          <w:sz w:val="24"/>
          <w:szCs w:val="24"/>
        </w:rPr>
        <w:t>дарованный Полхане</w:t>
      </w:r>
      <w:r w:rsidR="007839E4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D42433" w:rsidRPr="005C0D78">
        <w:rPr>
          <w:rFonts w:ascii="Times New Roman" w:hAnsi="Times New Roman" w:cs="Times New Roman"/>
          <w:sz w:val="24"/>
          <w:szCs w:val="24"/>
        </w:rPr>
        <w:t xml:space="preserve">императором </w:t>
      </w:r>
      <w:r w:rsidR="004E52B3" w:rsidRPr="005C0D78">
        <w:rPr>
          <w:rFonts w:ascii="Times New Roman" w:hAnsi="Times New Roman" w:cs="Times New Roman"/>
          <w:sz w:val="24"/>
          <w:szCs w:val="24"/>
        </w:rPr>
        <w:t xml:space="preserve">титул </w:t>
      </w:r>
      <w:r w:rsidR="000736E6" w:rsidRPr="005C0D78">
        <w:rPr>
          <w:rFonts w:ascii="Times New Roman" w:hAnsi="Times New Roman" w:cs="Times New Roman"/>
          <w:i/>
          <w:iCs/>
          <w:sz w:val="24"/>
          <w:szCs w:val="24"/>
        </w:rPr>
        <w:t>цзюньван</w:t>
      </w:r>
      <w:r w:rsidR="004E52B3" w:rsidRPr="005C0D78">
        <w:rPr>
          <w:rFonts w:ascii="Times New Roman" w:hAnsi="Times New Roman" w:cs="Times New Roman"/>
          <w:sz w:val="24"/>
          <w:szCs w:val="24"/>
        </w:rPr>
        <w:t>.</w:t>
      </w:r>
    </w:p>
    <w:p w:rsidR="0060473C" w:rsidRPr="005C0D78" w:rsidRDefault="007839E4" w:rsidP="00116F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>У Полхане было два сына: старший сын Гьюрмэ Цетен</w:t>
      </w:r>
      <w:r w:rsidRPr="005C0D78">
        <w:rPr>
          <w:rStyle w:val="ae"/>
          <w:rFonts w:ascii="Times New Roman" w:hAnsi="Times New Roman" w:cs="Times New Roman"/>
          <w:sz w:val="24"/>
          <w:szCs w:val="24"/>
        </w:rPr>
        <w:footnoteReference w:id="26"/>
      </w:r>
      <w:r w:rsidRPr="005C0D78">
        <w:rPr>
          <w:rFonts w:ascii="Times New Roman" w:hAnsi="Times New Roman" w:cs="Times New Roman"/>
          <w:sz w:val="24"/>
          <w:szCs w:val="24"/>
        </w:rPr>
        <w:t xml:space="preserve"> и младший сын Гьюрмэ Намгьял</w:t>
      </w:r>
      <w:r w:rsidRPr="005C0D78">
        <w:rPr>
          <w:rStyle w:val="ae"/>
          <w:rFonts w:ascii="Times New Roman" w:hAnsi="Times New Roman" w:cs="Times New Roman"/>
          <w:sz w:val="24"/>
          <w:szCs w:val="24"/>
        </w:rPr>
        <w:footnoteReference w:id="27"/>
      </w:r>
      <w:r w:rsidR="00006438" w:rsidRPr="005C0D78">
        <w:rPr>
          <w:rFonts w:ascii="Times New Roman" w:hAnsi="Times New Roman" w:cs="Times New Roman"/>
          <w:sz w:val="24"/>
          <w:szCs w:val="24"/>
        </w:rPr>
        <w:t>. Первый управлял областью</w:t>
      </w:r>
      <w:r w:rsidRPr="005C0D78">
        <w:rPr>
          <w:rFonts w:ascii="Times New Roman" w:hAnsi="Times New Roman" w:cs="Times New Roman"/>
          <w:sz w:val="24"/>
          <w:szCs w:val="24"/>
        </w:rPr>
        <w:t xml:space="preserve"> Нгари, второй командовал монгольскими отрядами области Дам </w:t>
      </w:r>
      <w:r w:rsidRPr="005C0D78">
        <w:rPr>
          <w:rFonts w:ascii="Times New Roman" w:hAnsi="Times New Roman"/>
          <w:sz w:val="24"/>
          <w:szCs w:val="24"/>
          <w:lang w:bidi="bo-CN"/>
        </w:rPr>
        <w:t>[</w:t>
      </w:r>
      <w:r w:rsidR="00A266D4" w:rsidRPr="005C0D78">
        <w:rPr>
          <w:rFonts w:ascii="Times New Roman" w:hAnsi="Times New Roman"/>
          <w:sz w:val="24"/>
          <w:szCs w:val="24"/>
          <w:lang w:bidi="bo-CN"/>
        </w:rPr>
        <w:t xml:space="preserve">Ринчен Норбу, 2006: 430; </w:t>
      </w:r>
      <w:r w:rsidR="00EC798B" w:rsidRPr="005C0D78">
        <w:rPr>
          <w:rFonts w:ascii="Times New Roman" w:hAnsi="Times New Roman"/>
          <w:sz w:val="24"/>
          <w:szCs w:val="24"/>
          <w:lang w:bidi="bo-CN"/>
        </w:rPr>
        <w:t>Ян Цзямин, 1986: 39</w:t>
      </w:r>
      <w:r w:rsidRPr="005C0D78">
        <w:rPr>
          <w:rFonts w:ascii="Times New Roman" w:hAnsi="Times New Roman"/>
          <w:sz w:val="24"/>
          <w:szCs w:val="24"/>
          <w:lang w:bidi="bo-CN"/>
        </w:rPr>
        <w:t>]</w:t>
      </w:r>
      <w:r w:rsidRPr="005C0D78">
        <w:rPr>
          <w:rFonts w:ascii="Times New Roman" w:hAnsi="Times New Roman" w:cs="Times New Roman"/>
          <w:sz w:val="24"/>
          <w:szCs w:val="24"/>
        </w:rPr>
        <w:t>. Как сообщается в тибетских и китайских источниках, у Гьюрмэ Цетена была болезнь ног</w:t>
      </w:r>
      <w:r w:rsidR="00857241" w:rsidRPr="005C0D78">
        <w:rPr>
          <w:rFonts w:ascii="Times New Roman" w:hAnsi="Times New Roman" w:cs="Times New Roman"/>
          <w:sz w:val="24"/>
          <w:szCs w:val="24"/>
        </w:rPr>
        <w:t xml:space="preserve"> (возможно, подагра)</w:t>
      </w:r>
      <w:r w:rsidRPr="005C0D78">
        <w:rPr>
          <w:rFonts w:ascii="Times New Roman" w:hAnsi="Times New Roman" w:cs="Times New Roman"/>
          <w:sz w:val="24"/>
          <w:szCs w:val="24"/>
        </w:rPr>
        <w:t xml:space="preserve">; кроме того, </w:t>
      </w:r>
      <w:r w:rsidR="00D979BC" w:rsidRPr="005C0D78">
        <w:rPr>
          <w:rFonts w:ascii="Times New Roman" w:hAnsi="Times New Roman" w:cs="Times New Roman"/>
          <w:sz w:val="24"/>
          <w:szCs w:val="24"/>
        </w:rPr>
        <w:t>отец (Полхане) в докладе императору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D979BC" w:rsidRPr="005C0D78">
        <w:rPr>
          <w:rFonts w:ascii="Times New Roman" w:hAnsi="Times New Roman" w:cs="Times New Roman"/>
          <w:sz w:val="24"/>
          <w:szCs w:val="24"/>
        </w:rPr>
        <w:t xml:space="preserve">указал на </w:t>
      </w:r>
      <w:r w:rsidRPr="005C0D78">
        <w:rPr>
          <w:rFonts w:ascii="Times New Roman" w:hAnsi="Times New Roman" w:cs="Times New Roman"/>
          <w:sz w:val="24"/>
          <w:szCs w:val="24"/>
        </w:rPr>
        <w:t xml:space="preserve">его </w:t>
      </w:r>
      <w:r w:rsidR="00006438" w:rsidRPr="005C0D78">
        <w:rPr>
          <w:rFonts w:ascii="Times New Roman" w:hAnsi="Times New Roman" w:cs="Times New Roman"/>
          <w:sz w:val="24"/>
          <w:szCs w:val="24"/>
        </w:rPr>
        <w:t xml:space="preserve">религиозность и </w:t>
      </w:r>
      <w:r w:rsidRPr="005C0D78">
        <w:rPr>
          <w:rFonts w:ascii="Times New Roman" w:hAnsi="Times New Roman" w:cs="Times New Roman"/>
          <w:sz w:val="24"/>
          <w:szCs w:val="24"/>
        </w:rPr>
        <w:t xml:space="preserve">склонность к </w:t>
      </w:r>
      <w:r w:rsidR="000736E6" w:rsidRPr="005C0D78">
        <w:rPr>
          <w:rFonts w:ascii="Times New Roman" w:hAnsi="Times New Roman" w:cs="Times New Roman"/>
          <w:sz w:val="24"/>
          <w:szCs w:val="24"/>
        </w:rPr>
        <w:t>медитации</w:t>
      </w:r>
      <w:r w:rsidRPr="005C0D78">
        <w:rPr>
          <w:rFonts w:ascii="Times New Roman" w:hAnsi="Times New Roman" w:cs="Times New Roman"/>
          <w:sz w:val="24"/>
          <w:szCs w:val="24"/>
        </w:rPr>
        <w:t xml:space="preserve">: «Старший сын – человек слабый, да к тому же ушел в монахи» </w:t>
      </w:r>
      <w:r w:rsidRPr="005C0D78">
        <w:rPr>
          <w:rFonts w:ascii="Times New Roman" w:hAnsi="Times New Roman"/>
          <w:sz w:val="24"/>
          <w:szCs w:val="24"/>
          <w:lang w:bidi="bo-CN"/>
        </w:rPr>
        <w:t>[</w:t>
      </w:r>
      <w:r w:rsidR="00EC798B" w:rsidRPr="005C0D78">
        <w:rPr>
          <w:rFonts w:ascii="Times New Roman" w:hAnsi="Times New Roman"/>
          <w:sz w:val="24"/>
          <w:szCs w:val="24"/>
          <w:lang w:bidi="bo-CN"/>
        </w:rPr>
        <w:t xml:space="preserve">Генеалогические таблицы (м), 1795: </w:t>
      </w:r>
      <w:r w:rsidR="00771F2E" w:rsidRPr="005C0D78">
        <w:rPr>
          <w:rFonts w:ascii="Times New Roman" w:hAnsi="Times New Roman"/>
          <w:sz w:val="24"/>
          <w:szCs w:val="24"/>
          <w:lang w:bidi="bo-CN"/>
        </w:rPr>
        <w:t>85а</w:t>
      </w:r>
      <w:r w:rsidRPr="005C0D78">
        <w:rPr>
          <w:rFonts w:ascii="Times New Roman" w:hAnsi="Times New Roman"/>
          <w:sz w:val="24"/>
          <w:szCs w:val="24"/>
          <w:lang w:bidi="bo-CN"/>
        </w:rPr>
        <w:t>]</w:t>
      </w:r>
      <w:r w:rsidRPr="005C0D78">
        <w:rPr>
          <w:rFonts w:ascii="Times New Roman" w:hAnsi="Times New Roman" w:cs="Times New Roman"/>
          <w:sz w:val="24"/>
          <w:szCs w:val="24"/>
        </w:rPr>
        <w:t>.</w:t>
      </w:r>
      <w:r w:rsidR="00D979BC" w:rsidRPr="005C0D78">
        <w:rPr>
          <w:rFonts w:ascii="Times New Roman" w:hAnsi="Times New Roman" w:cs="Times New Roman"/>
          <w:sz w:val="24"/>
          <w:szCs w:val="24"/>
        </w:rPr>
        <w:t xml:space="preserve"> Обосновывая свой выбор, Полхане противопоставляет старшему сыну младшего, ко</w:t>
      </w:r>
      <w:r w:rsidR="0060473C" w:rsidRPr="005C0D78">
        <w:rPr>
          <w:rFonts w:ascii="Times New Roman" w:hAnsi="Times New Roman" w:cs="Times New Roman"/>
          <w:sz w:val="24"/>
          <w:szCs w:val="24"/>
        </w:rPr>
        <w:t xml:space="preserve">торый, по его мнению, благодаря личным качествам и силе будет способен стать хорошим правителем и продолжить его </w:t>
      </w:r>
      <w:r w:rsidR="00116F4B" w:rsidRPr="005C0D78">
        <w:rPr>
          <w:rFonts w:ascii="Times New Roman" w:hAnsi="Times New Roman" w:cs="Times New Roman"/>
          <w:sz w:val="24"/>
          <w:szCs w:val="24"/>
        </w:rPr>
        <w:t>дело. При этом с</w:t>
      </w:r>
      <w:r w:rsidR="0060473C" w:rsidRPr="005C0D78">
        <w:rPr>
          <w:rFonts w:ascii="Times New Roman" w:hAnsi="Times New Roman" w:cs="Times New Roman"/>
          <w:sz w:val="24"/>
          <w:szCs w:val="24"/>
        </w:rPr>
        <w:t xml:space="preserve">ледует отметить, что </w:t>
      </w:r>
      <w:r w:rsidR="00116F4B" w:rsidRPr="005C0D78">
        <w:rPr>
          <w:rFonts w:ascii="Times New Roman" w:hAnsi="Times New Roman" w:cs="Times New Roman"/>
          <w:sz w:val="24"/>
          <w:szCs w:val="24"/>
        </w:rPr>
        <w:t>во время определения</w:t>
      </w:r>
      <w:r w:rsidR="0060473C" w:rsidRPr="005C0D78">
        <w:rPr>
          <w:rFonts w:ascii="Times New Roman" w:hAnsi="Times New Roman" w:cs="Times New Roman"/>
          <w:sz w:val="24"/>
          <w:szCs w:val="24"/>
        </w:rPr>
        <w:t xml:space="preserve"> наследника</w:t>
      </w:r>
      <w:r w:rsidR="00116F4B" w:rsidRPr="005C0D78">
        <w:rPr>
          <w:rFonts w:ascii="Times New Roman" w:hAnsi="Times New Roman" w:cs="Times New Roman"/>
          <w:sz w:val="24"/>
          <w:szCs w:val="24"/>
        </w:rPr>
        <w:t xml:space="preserve"> каждый из братьев отказывался от права наследования в пользу другого</w:t>
      </w:r>
      <w:r w:rsidR="000736E6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0736E6" w:rsidRPr="005C0D78">
        <w:rPr>
          <w:rFonts w:ascii="Times New Roman" w:hAnsi="Times New Roman"/>
          <w:sz w:val="24"/>
          <w:szCs w:val="34"/>
          <w:lang w:bidi="bo-CN"/>
        </w:rPr>
        <w:t>[Цин шигао</w:t>
      </w:r>
      <w:r w:rsidR="00C0633E" w:rsidRPr="005C0D78">
        <w:rPr>
          <w:rFonts w:ascii="Times New Roman" w:hAnsi="Times New Roman"/>
          <w:sz w:val="24"/>
          <w:szCs w:val="34"/>
          <w:lang w:bidi="bo-CN"/>
        </w:rPr>
        <w:t>,</w:t>
      </w:r>
      <w:r w:rsidR="000736E6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C0633E" w:rsidRPr="005C0D78">
        <w:rPr>
          <w:rFonts w:ascii="Times New Roman" w:hAnsi="Times New Roman"/>
          <w:sz w:val="24"/>
          <w:szCs w:val="34"/>
          <w:lang w:bidi="bo-CN"/>
        </w:rPr>
        <w:t>1928</w:t>
      </w:r>
      <w:r w:rsidR="000736E6" w:rsidRPr="005C0D78">
        <w:rPr>
          <w:rFonts w:ascii="Times New Roman" w:hAnsi="Times New Roman"/>
          <w:sz w:val="24"/>
          <w:szCs w:val="34"/>
          <w:lang w:bidi="bo-CN"/>
        </w:rPr>
        <w:t>: 8</w:t>
      </w:r>
      <w:r w:rsidR="000736E6" w:rsidRPr="005C0D78">
        <w:rPr>
          <w:rFonts w:ascii="Times New Roman" w:hAnsi="Times New Roman"/>
          <w:sz w:val="24"/>
          <w:szCs w:val="34"/>
          <w:lang w:val="en-US" w:bidi="bo-CN"/>
        </w:rPr>
        <w:t>a</w:t>
      </w:r>
      <w:r w:rsidR="000736E6" w:rsidRPr="005C0D78">
        <w:rPr>
          <w:rFonts w:ascii="Times New Roman" w:hAnsi="Times New Roman"/>
          <w:sz w:val="24"/>
          <w:szCs w:val="34"/>
          <w:lang w:bidi="bo-CN"/>
        </w:rPr>
        <w:t>]</w:t>
      </w:r>
      <w:r w:rsidR="00116F4B" w:rsidRPr="005C0D78">
        <w:rPr>
          <w:rFonts w:ascii="Times New Roman" w:hAnsi="Times New Roman" w:cs="Times New Roman"/>
          <w:sz w:val="24"/>
          <w:szCs w:val="24"/>
        </w:rPr>
        <w:t>.</w:t>
      </w:r>
    </w:p>
    <w:p w:rsidR="007839E4" w:rsidRPr="005C0D78" w:rsidRDefault="0060473C" w:rsidP="007839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По причине личных качеств каждого из братьев, или же </w:t>
      </w:r>
      <w:r w:rsidR="002D2B48" w:rsidRPr="005C0D78">
        <w:rPr>
          <w:rFonts w:ascii="Times New Roman" w:hAnsi="Times New Roman" w:cs="Times New Roman"/>
          <w:sz w:val="24"/>
          <w:szCs w:val="24"/>
        </w:rPr>
        <w:t>из-за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B52375" w:rsidRPr="005C0D78">
        <w:rPr>
          <w:rFonts w:ascii="Times New Roman" w:hAnsi="Times New Roman" w:cs="Times New Roman"/>
          <w:sz w:val="24"/>
          <w:szCs w:val="24"/>
        </w:rPr>
        <w:t>отеческих</w:t>
      </w:r>
      <w:r w:rsidRPr="005C0D78">
        <w:rPr>
          <w:rFonts w:ascii="Times New Roman" w:hAnsi="Times New Roman" w:cs="Times New Roman"/>
          <w:sz w:val="24"/>
          <w:szCs w:val="24"/>
        </w:rPr>
        <w:t xml:space="preserve"> симпатий самого Полхане, наследником был выбран Далай-батур Гьюрмэ Намгьял. Император, следуя ранее изданному указу, подтвердил </w:t>
      </w:r>
      <w:r w:rsidR="00116F4B" w:rsidRPr="005C0D78">
        <w:rPr>
          <w:rFonts w:ascii="Times New Roman" w:hAnsi="Times New Roman" w:cs="Times New Roman"/>
          <w:sz w:val="24"/>
          <w:szCs w:val="24"/>
        </w:rPr>
        <w:t>этот выбор, в то же самое время</w:t>
      </w:r>
      <w:r w:rsidR="002B7285" w:rsidRPr="005C0D78">
        <w:rPr>
          <w:rFonts w:ascii="Times New Roman" w:hAnsi="Times New Roman" w:cs="Times New Roman"/>
          <w:sz w:val="24"/>
          <w:szCs w:val="24"/>
        </w:rPr>
        <w:t>,</w:t>
      </w:r>
      <w:r w:rsidR="00B52375" w:rsidRPr="005C0D78">
        <w:rPr>
          <w:rFonts w:ascii="Times New Roman" w:hAnsi="Times New Roman" w:cs="Times New Roman"/>
          <w:sz w:val="24"/>
          <w:szCs w:val="24"/>
        </w:rPr>
        <w:t xml:space="preserve"> даровав старшему сыну Полхане </w:t>
      </w:r>
      <w:r w:rsidR="00116F4B" w:rsidRPr="005C0D78">
        <w:rPr>
          <w:rFonts w:ascii="Times New Roman" w:hAnsi="Times New Roman" w:cs="Times New Roman"/>
          <w:sz w:val="24"/>
          <w:szCs w:val="24"/>
        </w:rPr>
        <w:t xml:space="preserve">титул </w:t>
      </w:r>
      <w:r w:rsidR="00116F4B" w:rsidRPr="005C0D78">
        <w:rPr>
          <w:rFonts w:ascii="Times New Roman" w:hAnsi="Times New Roman" w:cs="Times New Roman"/>
          <w:i/>
          <w:iCs/>
          <w:sz w:val="24"/>
          <w:szCs w:val="24"/>
        </w:rPr>
        <w:t>чжэн</w:t>
      </w:r>
      <w:r w:rsidR="000736E6" w:rsidRPr="005C0D78">
        <w:rPr>
          <w:rFonts w:ascii="Times New Roman" w:hAnsi="Times New Roman" w:cs="Times New Roman"/>
          <w:i/>
          <w:iCs/>
          <w:sz w:val="24"/>
          <w:szCs w:val="24"/>
        </w:rPr>
        <w:t>ьгогун</w:t>
      </w:r>
      <w:r w:rsidR="00116F4B" w:rsidRPr="005C0D78">
        <w:rPr>
          <w:rStyle w:val="ae"/>
          <w:rFonts w:ascii="Times New Roman" w:hAnsi="Times New Roman" w:cs="Times New Roman"/>
          <w:i/>
          <w:iCs/>
          <w:sz w:val="24"/>
          <w:szCs w:val="24"/>
        </w:rPr>
        <w:footnoteReference w:id="28"/>
      </w:r>
      <w:r w:rsidR="00116F4B" w:rsidRPr="005C0D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375" w:rsidRPr="005C0D78">
        <w:rPr>
          <w:rFonts w:ascii="Times New Roman" w:hAnsi="Times New Roman" w:cs="Times New Roman"/>
          <w:sz w:val="24"/>
          <w:szCs w:val="24"/>
        </w:rPr>
        <w:t>и право заве</w:t>
      </w:r>
      <w:r w:rsidR="00D42433" w:rsidRPr="005C0D78">
        <w:rPr>
          <w:rFonts w:ascii="Times New Roman" w:hAnsi="Times New Roman" w:cs="Times New Roman"/>
          <w:sz w:val="24"/>
          <w:szCs w:val="24"/>
        </w:rPr>
        <w:t xml:space="preserve">довать делами управления </w:t>
      </w:r>
      <w:r w:rsidR="002D2B48" w:rsidRPr="005C0D78">
        <w:rPr>
          <w:rFonts w:ascii="Times New Roman" w:hAnsi="Times New Roman" w:cs="Times New Roman"/>
          <w:sz w:val="24"/>
          <w:szCs w:val="24"/>
        </w:rPr>
        <w:t xml:space="preserve">в </w:t>
      </w:r>
      <w:r w:rsidR="00D42433" w:rsidRPr="005C0D78">
        <w:rPr>
          <w:rFonts w:ascii="Times New Roman" w:hAnsi="Times New Roman" w:cs="Times New Roman"/>
          <w:sz w:val="24"/>
          <w:szCs w:val="24"/>
        </w:rPr>
        <w:t>област</w:t>
      </w:r>
      <w:r w:rsidR="002D2B48" w:rsidRPr="005C0D78">
        <w:rPr>
          <w:rFonts w:ascii="Times New Roman" w:hAnsi="Times New Roman" w:cs="Times New Roman"/>
          <w:sz w:val="24"/>
          <w:szCs w:val="24"/>
        </w:rPr>
        <w:t>и</w:t>
      </w:r>
      <w:r w:rsidR="00B52375" w:rsidRPr="005C0D78">
        <w:rPr>
          <w:rFonts w:ascii="Times New Roman" w:hAnsi="Times New Roman" w:cs="Times New Roman"/>
          <w:sz w:val="24"/>
          <w:szCs w:val="24"/>
        </w:rPr>
        <w:t xml:space="preserve"> Нгари </w:t>
      </w:r>
      <w:r w:rsidR="00B52375" w:rsidRPr="005C0D78">
        <w:rPr>
          <w:rFonts w:ascii="Times New Roman" w:hAnsi="Times New Roman"/>
          <w:sz w:val="24"/>
          <w:szCs w:val="24"/>
          <w:lang w:bidi="bo-CN"/>
        </w:rPr>
        <w:t>[Цин шигао</w:t>
      </w:r>
      <w:r w:rsidR="00C0633E" w:rsidRPr="005C0D78">
        <w:rPr>
          <w:rFonts w:ascii="Times New Roman" w:hAnsi="Times New Roman"/>
          <w:sz w:val="24"/>
          <w:szCs w:val="24"/>
          <w:lang w:bidi="bo-CN"/>
        </w:rPr>
        <w:t>, 1928</w:t>
      </w:r>
      <w:r w:rsidR="00F01112" w:rsidRPr="005C0D78">
        <w:rPr>
          <w:rFonts w:ascii="Times New Roman" w:hAnsi="Times New Roman"/>
          <w:sz w:val="24"/>
          <w:szCs w:val="24"/>
          <w:lang w:bidi="bo-CN"/>
        </w:rPr>
        <w:t>: 8</w:t>
      </w:r>
      <w:r w:rsidR="00F01112" w:rsidRPr="005C0D78">
        <w:rPr>
          <w:rFonts w:ascii="Times New Roman" w:hAnsi="Times New Roman"/>
          <w:sz w:val="24"/>
          <w:szCs w:val="24"/>
          <w:lang w:val="en-US" w:bidi="bo-CN"/>
        </w:rPr>
        <w:t>a</w:t>
      </w:r>
      <w:r w:rsidR="000D7E90" w:rsidRPr="005C0D78">
        <w:rPr>
          <w:rFonts w:ascii="Times New Roman" w:hAnsi="Times New Roman"/>
          <w:sz w:val="24"/>
          <w:szCs w:val="24"/>
          <w:lang w:bidi="bo-CN"/>
        </w:rPr>
        <w:t>; Ян Цзямин, 1986: 40</w:t>
      </w:r>
      <w:r w:rsidR="00B52375" w:rsidRPr="005C0D78">
        <w:rPr>
          <w:rFonts w:ascii="Times New Roman" w:hAnsi="Times New Roman"/>
          <w:sz w:val="24"/>
          <w:szCs w:val="24"/>
          <w:lang w:bidi="bo-CN"/>
        </w:rPr>
        <w:t>]</w:t>
      </w:r>
      <w:r w:rsidR="00B52375" w:rsidRPr="005C0D78">
        <w:rPr>
          <w:rFonts w:ascii="Times New Roman" w:hAnsi="Times New Roman" w:cs="Times New Roman"/>
          <w:sz w:val="24"/>
          <w:szCs w:val="24"/>
        </w:rPr>
        <w:t>.</w:t>
      </w:r>
      <w:r w:rsidR="0027192D" w:rsidRPr="005C0D78">
        <w:rPr>
          <w:rFonts w:ascii="Times New Roman" w:hAnsi="Times New Roman" w:cs="Times New Roman"/>
          <w:sz w:val="24"/>
          <w:szCs w:val="24"/>
        </w:rPr>
        <w:t xml:space="preserve"> В честь этого события был устроен большой пир </w:t>
      </w:r>
      <w:r w:rsidR="0027192D" w:rsidRPr="005C0D78">
        <w:rPr>
          <w:rFonts w:ascii="Times New Roman" w:hAnsi="Times New Roman"/>
          <w:sz w:val="24"/>
          <w:szCs w:val="24"/>
          <w:lang w:bidi="bo-CN"/>
        </w:rPr>
        <w:t>[БДЛ</w:t>
      </w:r>
      <w:r w:rsidR="009D14E6" w:rsidRPr="005C0D78">
        <w:rPr>
          <w:rFonts w:ascii="Times New Roman" w:hAnsi="Times New Roman"/>
          <w:sz w:val="24"/>
          <w:szCs w:val="24"/>
          <w:lang w:bidi="bo-CN"/>
        </w:rPr>
        <w:t>, 2010: 31</w:t>
      </w:r>
      <w:r w:rsidR="0027192D" w:rsidRPr="005C0D78">
        <w:rPr>
          <w:rFonts w:ascii="Times New Roman" w:hAnsi="Times New Roman"/>
          <w:sz w:val="24"/>
          <w:szCs w:val="24"/>
          <w:lang w:bidi="bo-CN"/>
        </w:rPr>
        <w:t>]</w:t>
      </w:r>
      <w:r w:rsidR="0027192D" w:rsidRPr="005C0D78">
        <w:rPr>
          <w:rFonts w:ascii="Times New Roman" w:hAnsi="Times New Roman" w:cs="Times New Roman"/>
          <w:sz w:val="24"/>
          <w:szCs w:val="24"/>
        </w:rPr>
        <w:t>.</w:t>
      </w:r>
    </w:p>
    <w:p w:rsidR="009F1F6F" w:rsidRPr="005C0D78" w:rsidRDefault="00385553" w:rsidP="00FB40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>В исторических документах и хрониках</w:t>
      </w:r>
      <w:r w:rsidR="00B52375" w:rsidRPr="005C0D78">
        <w:rPr>
          <w:rFonts w:ascii="Times New Roman" w:hAnsi="Times New Roman" w:cs="Times New Roman"/>
          <w:sz w:val="24"/>
          <w:szCs w:val="24"/>
        </w:rPr>
        <w:t xml:space="preserve"> не сообщается о каких-либо возражениях</w:t>
      </w:r>
      <w:r w:rsidRPr="005C0D78">
        <w:rPr>
          <w:rFonts w:ascii="Times New Roman" w:hAnsi="Times New Roman" w:cs="Times New Roman"/>
          <w:sz w:val="24"/>
          <w:szCs w:val="24"/>
        </w:rPr>
        <w:t>, высказанных</w:t>
      </w:r>
      <w:r w:rsidR="00B52375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</w:rPr>
        <w:t>представителями</w:t>
      </w:r>
      <w:r w:rsidR="00B52375" w:rsidRPr="005C0D78">
        <w:rPr>
          <w:rFonts w:ascii="Times New Roman" w:hAnsi="Times New Roman" w:cs="Times New Roman"/>
          <w:sz w:val="24"/>
          <w:szCs w:val="24"/>
        </w:rPr>
        <w:t xml:space="preserve"> тибетской аристократии или </w:t>
      </w:r>
      <w:r w:rsidRPr="005C0D78">
        <w:rPr>
          <w:rFonts w:ascii="Times New Roman" w:hAnsi="Times New Roman" w:cs="Times New Roman"/>
          <w:sz w:val="24"/>
          <w:szCs w:val="24"/>
        </w:rPr>
        <w:t xml:space="preserve">духовенства, против выбора младшего сына Полхане в качестве наследника. Возможно, определенную роль сыграл </w:t>
      </w:r>
      <w:r w:rsidRPr="005C0D78">
        <w:rPr>
          <w:rFonts w:ascii="Times New Roman" w:hAnsi="Times New Roman" w:cs="Times New Roman"/>
          <w:sz w:val="24"/>
          <w:szCs w:val="24"/>
        </w:rPr>
        <w:lastRenderedPageBreak/>
        <w:t>имевший место исторический прецедент: в двадцатые го</w:t>
      </w:r>
      <w:r w:rsidR="00334CEB" w:rsidRPr="005C0D78">
        <w:rPr>
          <w:rFonts w:ascii="Times New Roman" w:hAnsi="Times New Roman" w:cs="Times New Roman"/>
          <w:sz w:val="24"/>
          <w:szCs w:val="24"/>
        </w:rPr>
        <w:t>ды восемнадцатого века Канченне</w:t>
      </w:r>
      <w:r w:rsidR="00334CEB" w:rsidRPr="005C0D78">
        <w:rPr>
          <w:rStyle w:val="ae"/>
          <w:rFonts w:ascii="Times New Roman" w:hAnsi="Times New Roman" w:cs="Times New Roman"/>
          <w:sz w:val="24"/>
          <w:szCs w:val="24"/>
        </w:rPr>
        <w:footnoteReference w:id="29"/>
      </w:r>
      <w:r w:rsidR="00334CEB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</w:rPr>
        <w:t xml:space="preserve">возглавлял собрание 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 xml:space="preserve">калонов </w:t>
      </w:r>
      <w:r w:rsidRPr="005C0D78">
        <w:rPr>
          <w:rFonts w:ascii="Times New Roman" w:hAnsi="Times New Roman" w:cs="Times New Roman"/>
          <w:sz w:val="24"/>
          <w:szCs w:val="24"/>
        </w:rPr>
        <w:t xml:space="preserve">и совместно с ними правил Тибетом, в то время как его старший брат был управляющим в области Нгари </w:t>
      </w:r>
      <w:r w:rsidRPr="005C0D78">
        <w:rPr>
          <w:rFonts w:ascii="Times New Roman" w:hAnsi="Times New Roman"/>
          <w:sz w:val="24"/>
          <w:szCs w:val="24"/>
          <w:lang w:bidi="bo-CN"/>
        </w:rPr>
        <w:t xml:space="preserve">[Ян Цзямин, 1986: </w:t>
      </w:r>
      <w:r w:rsidR="00BF3AE3" w:rsidRPr="005C0D78">
        <w:rPr>
          <w:rFonts w:ascii="Times New Roman" w:hAnsi="Times New Roman"/>
          <w:sz w:val="24"/>
          <w:szCs w:val="24"/>
          <w:lang w:bidi="bo-CN"/>
        </w:rPr>
        <w:t>24</w:t>
      </w:r>
      <w:r w:rsidRPr="005C0D78">
        <w:rPr>
          <w:rFonts w:ascii="Times New Roman" w:hAnsi="Times New Roman"/>
          <w:sz w:val="24"/>
          <w:szCs w:val="24"/>
          <w:lang w:bidi="bo-CN"/>
        </w:rPr>
        <w:t>]</w:t>
      </w:r>
      <w:r w:rsidRPr="005C0D78">
        <w:rPr>
          <w:rFonts w:ascii="Times New Roman" w:hAnsi="Times New Roman" w:cs="Times New Roman"/>
          <w:sz w:val="24"/>
          <w:szCs w:val="24"/>
        </w:rPr>
        <w:t>.</w:t>
      </w:r>
      <w:r w:rsidR="005B075D" w:rsidRPr="005C0D78">
        <w:rPr>
          <w:rFonts w:ascii="Times New Roman" w:hAnsi="Times New Roman" w:cs="Times New Roman"/>
          <w:sz w:val="24"/>
          <w:szCs w:val="24"/>
        </w:rPr>
        <w:t xml:space="preserve"> Кроме того, авторитет Полхане внутри Тибета, вероятно, был очень велик, поэтому никто из подданных не посмел выступить против его воли.</w:t>
      </w:r>
    </w:p>
    <w:p w:rsidR="00FB40A5" w:rsidRPr="005C0D78" w:rsidRDefault="005747BC" w:rsidP="00FB40A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bidi="bo-CN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В начале 1747 года правитель Полхане </w:t>
      </w:r>
      <w:r w:rsidR="004C06DF" w:rsidRPr="005C0D78">
        <w:rPr>
          <w:rFonts w:ascii="Times New Roman" w:hAnsi="Times New Roman" w:cs="Times New Roman"/>
          <w:sz w:val="24"/>
          <w:szCs w:val="24"/>
        </w:rPr>
        <w:t>внезапно заболел.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4C06DF" w:rsidRPr="005C0D78">
        <w:rPr>
          <w:rFonts w:ascii="Times New Roman" w:hAnsi="Times New Roman" w:cs="Times New Roman"/>
          <w:sz w:val="24"/>
          <w:szCs w:val="24"/>
        </w:rPr>
        <w:t>В</w:t>
      </w:r>
      <w:r w:rsidR="008A1330" w:rsidRPr="005C0D78">
        <w:rPr>
          <w:rFonts w:ascii="Times New Roman" w:hAnsi="Times New Roman" w:cs="Times New Roman"/>
          <w:sz w:val="24"/>
          <w:szCs w:val="24"/>
        </w:rPr>
        <w:t xml:space="preserve">торого числа второго месяца </w:t>
      </w:r>
      <w:r w:rsidR="004C06DF" w:rsidRPr="005C0D78">
        <w:rPr>
          <w:rFonts w:ascii="Times New Roman" w:hAnsi="Times New Roman" w:cs="Times New Roman"/>
          <w:sz w:val="24"/>
          <w:szCs w:val="24"/>
        </w:rPr>
        <w:t xml:space="preserve">года огня-зайца </w:t>
      </w:r>
      <w:r w:rsidR="008A1330" w:rsidRPr="005C0D78">
        <w:rPr>
          <w:rFonts w:ascii="Times New Roman" w:hAnsi="Times New Roman" w:cs="Times New Roman"/>
          <w:sz w:val="24"/>
          <w:szCs w:val="24"/>
        </w:rPr>
        <w:t>(13 марта</w:t>
      </w:r>
      <w:r w:rsidR="004C06DF" w:rsidRPr="005C0D78">
        <w:rPr>
          <w:rFonts w:ascii="Times New Roman" w:hAnsi="Times New Roman" w:cs="Times New Roman"/>
          <w:sz w:val="24"/>
          <w:szCs w:val="24"/>
        </w:rPr>
        <w:t xml:space="preserve"> 1747 года</w:t>
      </w:r>
      <w:r w:rsidR="008A1330" w:rsidRPr="005C0D78">
        <w:rPr>
          <w:rFonts w:ascii="Times New Roman" w:hAnsi="Times New Roman" w:cs="Times New Roman"/>
          <w:sz w:val="24"/>
          <w:szCs w:val="24"/>
        </w:rPr>
        <w:t xml:space="preserve">) </w:t>
      </w:r>
      <w:r w:rsidR="004C06DF" w:rsidRPr="005C0D78">
        <w:rPr>
          <w:rFonts w:ascii="Times New Roman" w:hAnsi="Times New Roman" w:cs="Times New Roman"/>
          <w:sz w:val="24"/>
          <w:szCs w:val="24"/>
        </w:rPr>
        <w:t xml:space="preserve">он </w:t>
      </w:r>
      <w:r w:rsidRPr="005C0D78">
        <w:rPr>
          <w:rFonts w:ascii="Times New Roman" w:hAnsi="Times New Roman" w:cs="Times New Roman"/>
          <w:sz w:val="24"/>
          <w:szCs w:val="24"/>
        </w:rPr>
        <w:t xml:space="preserve">скоропостижно скончался </w:t>
      </w:r>
      <w:r w:rsidRPr="005C0D78">
        <w:rPr>
          <w:rFonts w:ascii="Times New Roman" w:hAnsi="Times New Roman"/>
          <w:sz w:val="24"/>
          <w:szCs w:val="24"/>
          <w:lang w:bidi="bo-CN"/>
        </w:rPr>
        <w:t>[</w:t>
      </w:r>
      <w:r w:rsidR="009D14E6" w:rsidRPr="005C0D78">
        <w:rPr>
          <w:rFonts w:ascii="Times New Roman" w:hAnsi="Times New Roman"/>
          <w:sz w:val="24"/>
          <w:szCs w:val="24"/>
          <w:lang w:bidi="bo-CN"/>
        </w:rPr>
        <w:t>Хоркан, 1998: 208</w:t>
      </w:r>
      <w:r w:rsidRPr="005C0D78">
        <w:rPr>
          <w:rFonts w:ascii="Times New Roman" w:hAnsi="Times New Roman"/>
          <w:sz w:val="24"/>
          <w:szCs w:val="24"/>
          <w:lang w:bidi="bo-CN"/>
        </w:rPr>
        <w:t>]</w:t>
      </w:r>
      <w:r w:rsidRPr="005C0D78">
        <w:rPr>
          <w:rFonts w:ascii="Times New Roman" w:hAnsi="Times New Roman" w:cs="Times New Roman"/>
          <w:sz w:val="24"/>
          <w:szCs w:val="24"/>
        </w:rPr>
        <w:t xml:space="preserve">. </w:t>
      </w:r>
      <w:r w:rsidR="004C06DF" w:rsidRPr="005C0D78">
        <w:rPr>
          <w:rFonts w:ascii="Times New Roman" w:hAnsi="Times New Roman" w:cs="Times New Roman"/>
          <w:sz w:val="24"/>
          <w:szCs w:val="24"/>
        </w:rPr>
        <w:t xml:space="preserve">Далай-лама вознес молитвы о благополучном перерождении почившего правителя, </w:t>
      </w:r>
      <w:r w:rsidR="00006438" w:rsidRPr="005C0D78">
        <w:rPr>
          <w:rFonts w:ascii="Times New Roman" w:hAnsi="Times New Roman" w:cs="Times New Roman"/>
          <w:sz w:val="24"/>
          <w:szCs w:val="24"/>
        </w:rPr>
        <w:t>в течение трех дней совершался траурный ритуал</w:t>
      </w:r>
      <w:r w:rsidR="004C06DF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4C06DF" w:rsidRPr="005C0D78">
        <w:rPr>
          <w:rFonts w:ascii="Times New Roman" w:hAnsi="Times New Roman"/>
          <w:sz w:val="24"/>
          <w:szCs w:val="24"/>
          <w:lang w:bidi="bo-CN"/>
        </w:rPr>
        <w:t>[БДЛ</w:t>
      </w:r>
      <w:r w:rsidR="009D14E6" w:rsidRPr="005C0D78">
        <w:rPr>
          <w:rFonts w:ascii="Times New Roman" w:hAnsi="Times New Roman"/>
          <w:sz w:val="24"/>
          <w:szCs w:val="24"/>
          <w:lang w:bidi="bo-CN"/>
        </w:rPr>
        <w:t xml:space="preserve">, 2010: </w:t>
      </w:r>
      <w:r w:rsidR="00655A50" w:rsidRPr="005C0D78">
        <w:rPr>
          <w:rFonts w:ascii="Times New Roman" w:hAnsi="Times New Roman"/>
          <w:sz w:val="24"/>
          <w:szCs w:val="24"/>
          <w:lang w:bidi="bo-CN"/>
        </w:rPr>
        <w:t>47</w:t>
      </w:r>
      <w:r w:rsidR="004C06DF" w:rsidRPr="005C0D78">
        <w:rPr>
          <w:rFonts w:ascii="Times New Roman" w:hAnsi="Times New Roman"/>
          <w:sz w:val="24"/>
          <w:szCs w:val="24"/>
          <w:lang w:bidi="bo-CN"/>
        </w:rPr>
        <w:t>].</w:t>
      </w:r>
      <w:r w:rsidR="0027192D" w:rsidRPr="005C0D78">
        <w:rPr>
          <w:rFonts w:ascii="Times New Roman" w:hAnsi="Times New Roman"/>
          <w:sz w:val="24"/>
          <w:szCs w:val="24"/>
          <w:lang w:bidi="bo-CN"/>
        </w:rPr>
        <w:t xml:space="preserve"> </w:t>
      </w:r>
      <w:r w:rsidR="00FA707C" w:rsidRPr="005C0D78">
        <w:rPr>
          <w:rFonts w:ascii="Times New Roman" w:hAnsi="Times New Roman"/>
          <w:sz w:val="24"/>
          <w:szCs w:val="24"/>
          <w:lang w:bidi="bo-CN"/>
        </w:rPr>
        <w:t>К Панчен-ламе</w:t>
      </w:r>
      <w:r w:rsidR="00A17CE5" w:rsidRPr="005C0D78">
        <w:rPr>
          <w:rFonts w:ascii="Times New Roman" w:hAnsi="Times New Roman"/>
          <w:sz w:val="24"/>
          <w:szCs w:val="24"/>
          <w:lang w:bidi="bo-CN"/>
        </w:rPr>
        <w:t xml:space="preserve"> </w:t>
      </w:r>
      <w:r w:rsidR="00FA707C" w:rsidRPr="005C0D78">
        <w:rPr>
          <w:rFonts w:ascii="Times New Roman" w:hAnsi="Times New Roman"/>
          <w:sz w:val="24"/>
          <w:szCs w:val="24"/>
          <w:lang w:bidi="bo-CN"/>
        </w:rPr>
        <w:t xml:space="preserve">были отправлены посланники с дарами для совершения необходимых буддийских церемоний </w:t>
      </w:r>
      <w:r w:rsidR="00A17CE5" w:rsidRPr="005C0D78">
        <w:rPr>
          <w:rFonts w:ascii="Times New Roman" w:hAnsi="Times New Roman"/>
          <w:sz w:val="24"/>
          <w:szCs w:val="24"/>
          <w:lang w:bidi="bo-CN"/>
        </w:rPr>
        <w:t xml:space="preserve">[Собрание архивных документов, 1989: 105]. </w:t>
      </w:r>
      <w:r w:rsidR="0027192D" w:rsidRPr="005C0D78">
        <w:rPr>
          <w:rFonts w:ascii="Times New Roman" w:hAnsi="Times New Roman"/>
          <w:sz w:val="24"/>
          <w:szCs w:val="24"/>
          <w:lang w:bidi="bo-CN"/>
        </w:rPr>
        <w:t>Император Цяньлун узн</w:t>
      </w:r>
      <w:r w:rsidR="00F8236C" w:rsidRPr="005C0D78">
        <w:rPr>
          <w:rFonts w:ascii="Times New Roman" w:hAnsi="Times New Roman"/>
          <w:sz w:val="24"/>
          <w:szCs w:val="24"/>
          <w:lang w:bidi="bo-CN"/>
        </w:rPr>
        <w:t>ал о смерти тибетского владыки</w:t>
      </w:r>
      <w:r w:rsidR="0027192D" w:rsidRPr="005C0D78">
        <w:rPr>
          <w:rFonts w:ascii="Times New Roman" w:hAnsi="Times New Roman"/>
          <w:sz w:val="24"/>
          <w:szCs w:val="24"/>
          <w:lang w:bidi="bo-CN"/>
        </w:rPr>
        <w:t xml:space="preserve"> </w:t>
      </w:r>
      <w:r w:rsidR="00F8236C" w:rsidRPr="005C0D78">
        <w:rPr>
          <w:rFonts w:ascii="Times New Roman" w:hAnsi="Times New Roman"/>
          <w:sz w:val="24"/>
          <w:szCs w:val="24"/>
          <w:lang w:bidi="bo-CN"/>
        </w:rPr>
        <w:t xml:space="preserve">из доклада </w:t>
      </w:r>
      <w:r w:rsidR="00F8236C" w:rsidRPr="005C0D78">
        <w:rPr>
          <w:rFonts w:ascii="Times New Roman" w:hAnsi="Times New Roman"/>
          <w:i/>
          <w:iCs/>
          <w:sz w:val="24"/>
          <w:szCs w:val="24"/>
          <w:lang w:bidi="bo-CN"/>
        </w:rPr>
        <w:t>амбаня</w:t>
      </w:r>
      <w:r w:rsidR="00F8236C" w:rsidRPr="005C0D78">
        <w:rPr>
          <w:rFonts w:ascii="Times New Roman" w:hAnsi="Times New Roman"/>
          <w:sz w:val="24"/>
          <w:szCs w:val="24"/>
          <w:lang w:bidi="bo-CN"/>
        </w:rPr>
        <w:t xml:space="preserve"> Фуцина</w:t>
      </w:r>
      <w:r w:rsidR="00857241" w:rsidRPr="005C0D78">
        <w:rPr>
          <w:rStyle w:val="ae"/>
          <w:rFonts w:ascii="Times New Roman" w:hAnsi="Times New Roman" w:cs="Times New Roman"/>
          <w:sz w:val="24"/>
          <w:szCs w:val="24"/>
          <w:lang w:bidi="bo-CN"/>
        </w:rPr>
        <w:footnoteReference w:id="30"/>
      </w:r>
      <w:r w:rsidR="00F8236C" w:rsidRPr="005C0D78">
        <w:rPr>
          <w:rFonts w:ascii="Times New Roman" w:hAnsi="Times New Roman"/>
          <w:sz w:val="24"/>
          <w:szCs w:val="24"/>
          <w:lang w:bidi="bo-CN"/>
        </w:rPr>
        <w:t xml:space="preserve"> </w:t>
      </w:r>
      <w:r w:rsidR="0027192D" w:rsidRPr="005C0D78">
        <w:rPr>
          <w:rFonts w:ascii="Times New Roman" w:hAnsi="Times New Roman"/>
          <w:sz w:val="24"/>
          <w:szCs w:val="24"/>
          <w:lang w:bidi="bo-CN"/>
        </w:rPr>
        <w:t xml:space="preserve">только </w:t>
      </w:r>
      <w:r w:rsidR="00F8236C" w:rsidRPr="005C0D78">
        <w:rPr>
          <w:rFonts w:ascii="Times New Roman" w:hAnsi="Times New Roman"/>
          <w:sz w:val="24"/>
          <w:szCs w:val="24"/>
          <w:lang w:bidi="bo-CN"/>
        </w:rPr>
        <w:t>24 апреля. В</w:t>
      </w:r>
      <w:r w:rsidR="00B81039" w:rsidRPr="005C0D78">
        <w:rPr>
          <w:rFonts w:ascii="Times New Roman" w:hAnsi="Times New Roman"/>
          <w:sz w:val="24"/>
          <w:szCs w:val="24"/>
          <w:lang w:bidi="bo-CN"/>
        </w:rPr>
        <w:t xml:space="preserve"> своем эдикте</w:t>
      </w:r>
      <w:r w:rsidR="00F8236C" w:rsidRPr="005C0D78">
        <w:rPr>
          <w:rFonts w:ascii="Times New Roman" w:hAnsi="Times New Roman"/>
          <w:sz w:val="24"/>
          <w:szCs w:val="24"/>
          <w:lang w:bidi="bo-CN"/>
        </w:rPr>
        <w:t xml:space="preserve"> он выразил глубокую скорбь о смерти такого преданного и верного правителя и </w:t>
      </w:r>
      <w:r w:rsidR="00B81039" w:rsidRPr="005C0D78">
        <w:rPr>
          <w:rFonts w:ascii="Times New Roman" w:hAnsi="Times New Roman"/>
          <w:sz w:val="24"/>
          <w:szCs w:val="24"/>
          <w:lang w:bidi="bo-CN"/>
        </w:rPr>
        <w:t>приказал отправить</w:t>
      </w:r>
      <w:r w:rsidR="00F8236C" w:rsidRPr="005C0D78">
        <w:rPr>
          <w:rFonts w:ascii="Times New Roman" w:hAnsi="Times New Roman"/>
          <w:sz w:val="24"/>
          <w:szCs w:val="24"/>
          <w:lang w:bidi="bo-CN"/>
        </w:rPr>
        <w:t xml:space="preserve"> </w:t>
      </w:r>
      <w:r w:rsidR="00B81039" w:rsidRPr="005C0D78">
        <w:rPr>
          <w:rFonts w:ascii="Times New Roman" w:hAnsi="Times New Roman"/>
          <w:sz w:val="24"/>
          <w:szCs w:val="24"/>
          <w:lang w:bidi="bo-CN"/>
        </w:rPr>
        <w:t xml:space="preserve">в Тибет </w:t>
      </w:r>
      <w:r w:rsidR="00F8236C" w:rsidRPr="005C0D78">
        <w:rPr>
          <w:rFonts w:ascii="Times New Roman" w:hAnsi="Times New Roman"/>
          <w:sz w:val="24"/>
          <w:szCs w:val="24"/>
          <w:lang w:bidi="bo-CN"/>
        </w:rPr>
        <w:t xml:space="preserve">миссию во главе с </w:t>
      </w:r>
      <w:r w:rsidR="00F8236C" w:rsidRPr="005C0D78">
        <w:rPr>
          <w:rFonts w:ascii="Times New Roman" w:hAnsi="Times New Roman"/>
          <w:i/>
          <w:iCs/>
          <w:sz w:val="24"/>
          <w:szCs w:val="24"/>
          <w:lang w:bidi="bo-CN"/>
        </w:rPr>
        <w:t>амбанем</w:t>
      </w:r>
      <w:r w:rsidR="00F8236C" w:rsidRPr="005C0D78">
        <w:rPr>
          <w:rFonts w:ascii="Times New Roman" w:hAnsi="Times New Roman"/>
          <w:sz w:val="24"/>
          <w:szCs w:val="24"/>
          <w:lang w:bidi="bo-CN"/>
        </w:rPr>
        <w:t xml:space="preserve"> Собаем</w:t>
      </w:r>
      <w:r w:rsidR="00B81039" w:rsidRPr="005C0D78">
        <w:rPr>
          <w:rStyle w:val="ae"/>
          <w:rFonts w:ascii="Times New Roman" w:hAnsi="Times New Roman"/>
          <w:sz w:val="24"/>
          <w:szCs w:val="24"/>
          <w:lang w:bidi="bo-CN"/>
        </w:rPr>
        <w:footnoteReference w:id="31"/>
      </w:r>
      <w:r w:rsidR="00B81039" w:rsidRPr="005C0D78">
        <w:rPr>
          <w:rFonts w:ascii="Times New Roman" w:hAnsi="Times New Roman"/>
          <w:sz w:val="24"/>
          <w:szCs w:val="24"/>
          <w:lang w:bidi="bo-CN"/>
        </w:rPr>
        <w:t xml:space="preserve"> для совершения обрядов и приношений в честь усопшего</w:t>
      </w:r>
      <w:r w:rsidR="00F8236C" w:rsidRPr="005C0D78">
        <w:rPr>
          <w:rFonts w:ascii="Times New Roman" w:hAnsi="Times New Roman"/>
          <w:sz w:val="24"/>
          <w:szCs w:val="24"/>
          <w:lang w:bidi="bo-CN"/>
        </w:rPr>
        <w:t>.</w:t>
      </w:r>
      <w:r w:rsidR="00B81039" w:rsidRPr="005C0D78">
        <w:rPr>
          <w:rFonts w:ascii="Times New Roman" w:hAnsi="Times New Roman"/>
          <w:sz w:val="24"/>
          <w:szCs w:val="24"/>
          <w:lang w:bidi="bo-CN"/>
        </w:rPr>
        <w:t xml:space="preserve"> В</w:t>
      </w:r>
      <w:r w:rsidR="000F12D4" w:rsidRPr="005C0D78">
        <w:rPr>
          <w:rFonts w:ascii="Times New Roman" w:hAnsi="Times New Roman"/>
          <w:sz w:val="24"/>
          <w:szCs w:val="24"/>
          <w:lang w:bidi="bo-CN"/>
        </w:rPr>
        <w:t xml:space="preserve"> указе также содержалось</w:t>
      </w:r>
      <w:r w:rsidR="00B81039" w:rsidRPr="005C0D78">
        <w:rPr>
          <w:rFonts w:ascii="Times New Roman" w:hAnsi="Times New Roman"/>
          <w:sz w:val="24"/>
          <w:szCs w:val="24"/>
          <w:lang w:bidi="bo-CN"/>
        </w:rPr>
        <w:t xml:space="preserve"> подтверждение высочайшего соизволения на передачу титула </w:t>
      </w:r>
      <w:r w:rsidR="000736E6" w:rsidRPr="005C0D78">
        <w:rPr>
          <w:rFonts w:ascii="Times New Roman" w:hAnsi="Times New Roman"/>
          <w:i/>
          <w:iCs/>
          <w:sz w:val="24"/>
          <w:szCs w:val="24"/>
          <w:lang w:bidi="bo-CN"/>
        </w:rPr>
        <w:t>цзюньван</w:t>
      </w:r>
      <w:r w:rsidR="00B81039" w:rsidRPr="005C0D78">
        <w:rPr>
          <w:rFonts w:ascii="Times New Roman" w:hAnsi="Times New Roman"/>
          <w:sz w:val="24"/>
          <w:szCs w:val="24"/>
          <w:lang w:bidi="bo-CN"/>
        </w:rPr>
        <w:t xml:space="preserve"> Гьюрмэ Намгьялу и </w:t>
      </w:r>
      <w:r w:rsidR="00006438" w:rsidRPr="005C0D78">
        <w:rPr>
          <w:rFonts w:ascii="Times New Roman" w:hAnsi="Times New Roman"/>
          <w:sz w:val="24"/>
          <w:szCs w:val="24"/>
          <w:lang w:bidi="bo-CN"/>
        </w:rPr>
        <w:t>пожелание</w:t>
      </w:r>
      <w:r w:rsidR="00B81039" w:rsidRPr="005C0D78">
        <w:rPr>
          <w:rFonts w:ascii="Times New Roman" w:hAnsi="Times New Roman"/>
          <w:sz w:val="24"/>
          <w:szCs w:val="24"/>
          <w:lang w:bidi="bo-CN"/>
        </w:rPr>
        <w:t>, чтобы новый правитель и министры-</w:t>
      </w:r>
      <w:r w:rsidR="00B81039" w:rsidRPr="005C0D78">
        <w:rPr>
          <w:rFonts w:ascii="Times New Roman" w:hAnsi="Times New Roman"/>
          <w:i/>
          <w:iCs/>
          <w:sz w:val="24"/>
          <w:szCs w:val="24"/>
          <w:lang w:bidi="bo-CN"/>
        </w:rPr>
        <w:t xml:space="preserve">калоны </w:t>
      </w:r>
      <w:r w:rsidR="00B81039" w:rsidRPr="005C0D78">
        <w:rPr>
          <w:rFonts w:ascii="Times New Roman" w:hAnsi="Times New Roman"/>
          <w:sz w:val="24"/>
          <w:szCs w:val="24"/>
          <w:lang w:bidi="bo-CN"/>
        </w:rPr>
        <w:t>управляли делами Тибета так же, как при Полхане</w:t>
      </w:r>
      <w:r w:rsidR="000F12D4" w:rsidRPr="005C0D78">
        <w:rPr>
          <w:rFonts w:ascii="Times New Roman" w:hAnsi="Times New Roman"/>
          <w:sz w:val="24"/>
          <w:szCs w:val="24"/>
          <w:lang w:bidi="bo-CN"/>
        </w:rPr>
        <w:t xml:space="preserve"> [Цин</w:t>
      </w:r>
      <w:r w:rsidR="00655A50" w:rsidRPr="005C0D78">
        <w:rPr>
          <w:rFonts w:ascii="Times New Roman" w:hAnsi="Times New Roman"/>
          <w:sz w:val="24"/>
          <w:szCs w:val="24"/>
          <w:lang w:bidi="bo-CN"/>
        </w:rPr>
        <w:t xml:space="preserve"> </w:t>
      </w:r>
      <w:r w:rsidR="000F12D4" w:rsidRPr="005C0D78">
        <w:rPr>
          <w:rFonts w:ascii="Times New Roman" w:hAnsi="Times New Roman"/>
          <w:sz w:val="24"/>
          <w:szCs w:val="24"/>
          <w:lang w:bidi="bo-CN"/>
        </w:rPr>
        <w:t>шилу</w:t>
      </w:r>
      <w:r w:rsidR="00655A50" w:rsidRPr="005C0D78">
        <w:rPr>
          <w:rFonts w:ascii="Times New Roman" w:hAnsi="Times New Roman"/>
          <w:sz w:val="24"/>
          <w:szCs w:val="24"/>
          <w:lang w:bidi="bo-CN"/>
        </w:rPr>
        <w:t>, т.2, 1982: 602</w:t>
      </w:r>
      <w:r w:rsidR="000F12D4" w:rsidRPr="005C0D78">
        <w:rPr>
          <w:rFonts w:ascii="Times New Roman" w:hAnsi="Times New Roman"/>
          <w:sz w:val="24"/>
          <w:szCs w:val="24"/>
          <w:lang w:bidi="bo-CN"/>
        </w:rPr>
        <w:t>]</w:t>
      </w:r>
      <w:r w:rsidR="00B81039" w:rsidRPr="005C0D78">
        <w:rPr>
          <w:rFonts w:ascii="Times New Roman" w:hAnsi="Times New Roman"/>
          <w:sz w:val="24"/>
          <w:szCs w:val="24"/>
          <w:lang w:bidi="bo-CN"/>
        </w:rPr>
        <w:t>.</w:t>
      </w:r>
      <w:r w:rsidR="006A6928" w:rsidRPr="005C0D78">
        <w:rPr>
          <w:rFonts w:ascii="Times New Roman" w:hAnsi="Times New Roman"/>
          <w:sz w:val="24"/>
          <w:szCs w:val="24"/>
          <w:lang w:bidi="bo-CN"/>
        </w:rPr>
        <w:t xml:space="preserve"> Когда</w:t>
      </w:r>
      <w:r w:rsidR="00BD3626" w:rsidRPr="005C0D78">
        <w:rPr>
          <w:rFonts w:ascii="Times New Roman" w:hAnsi="Times New Roman"/>
          <w:sz w:val="24"/>
          <w:szCs w:val="24"/>
          <w:lang w:bidi="bo-CN"/>
        </w:rPr>
        <w:t xml:space="preserve"> указ императора дошел до Лхасы</w:t>
      </w:r>
      <w:r w:rsidR="006A6928" w:rsidRPr="005C0D78">
        <w:rPr>
          <w:rFonts w:ascii="Times New Roman" w:hAnsi="Times New Roman"/>
          <w:sz w:val="24"/>
          <w:szCs w:val="24"/>
          <w:lang w:bidi="bo-CN"/>
        </w:rPr>
        <w:t xml:space="preserve">, </w:t>
      </w:r>
      <w:r w:rsidR="00BD3626" w:rsidRPr="005C0D78">
        <w:rPr>
          <w:rFonts w:ascii="Times New Roman" w:hAnsi="Times New Roman"/>
          <w:sz w:val="24"/>
          <w:szCs w:val="24"/>
          <w:lang w:bidi="bo-CN"/>
        </w:rPr>
        <w:t>был устроен</w:t>
      </w:r>
      <w:r w:rsidR="006A6928" w:rsidRPr="005C0D78">
        <w:rPr>
          <w:rFonts w:ascii="Times New Roman" w:hAnsi="Times New Roman"/>
          <w:sz w:val="24"/>
          <w:szCs w:val="24"/>
          <w:lang w:bidi="bo-CN"/>
        </w:rPr>
        <w:t xml:space="preserve"> большой пир</w:t>
      </w:r>
      <w:r w:rsidR="00BD3626" w:rsidRPr="005C0D78">
        <w:rPr>
          <w:rFonts w:ascii="Times New Roman" w:hAnsi="Times New Roman"/>
          <w:sz w:val="24"/>
          <w:szCs w:val="24"/>
          <w:lang w:bidi="bo-CN"/>
        </w:rPr>
        <w:t xml:space="preserve"> в честь </w:t>
      </w:r>
      <w:r w:rsidR="000F12D4" w:rsidRPr="005C0D78">
        <w:rPr>
          <w:rFonts w:ascii="Times New Roman" w:hAnsi="Times New Roman"/>
          <w:sz w:val="24"/>
          <w:szCs w:val="24"/>
          <w:lang w:bidi="bo-CN"/>
        </w:rPr>
        <w:t xml:space="preserve">восшествия </w:t>
      </w:r>
      <w:r w:rsidR="00BD3626" w:rsidRPr="005C0D78">
        <w:rPr>
          <w:rFonts w:ascii="Times New Roman" w:hAnsi="Times New Roman"/>
          <w:sz w:val="24"/>
          <w:szCs w:val="24"/>
          <w:lang w:bidi="bo-CN"/>
        </w:rPr>
        <w:t xml:space="preserve">Гьюрмэ Намгьяла </w:t>
      </w:r>
      <w:r w:rsidR="000F12D4" w:rsidRPr="005C0D78">
        <w:rPr>
          <w:rFonts w:ascii="Times New Roman" w:hAnsi="Times New Roman"/>
          <w:sz w:val="24"/>
          <w:szCs w:val="24"/>
          <w:lang w:bidi="bo-CN"/>
        </w:rPr>
        <w:t>на престол</w:t>
      </w:r>
      <w:r w:rsidR="00EC61C6" w:rsidRPr="005C0D78">
        <w:rPr>
          <w:rFonts w:ascii="Times New Roman" w:hAnsi="Times New Roman"/>
          <w:sz w:val="24"/>
          <w:szCs w:val="24"/>
          <w:lang w:bidi="bo-CN"/>
        </w:rPr>
        <w:t xml:space="preserve"> [Докарва, 1981: 58]</w:t>
      </w:r>
      <w:r w:rsidR="000F12D4" w:rsidRPr="005C0D78">
        <w:rPr>
          <w:rFonts w:ascii="Times New Roman" w:hAnsi="Times New Roman"/>
          <w:sz w:val="24"/>
          <w:szCs w:val="24"/>
          <w:lang w:bidi="bo-CN"/>
        </w:rPr>
        <w:t xml:space="preserve">. После </w:t>
      </w:r>
      <w:r w:rsidR="00BD3626" w:rsidRPr="005C0D78">
        <w:rPr>
          <w:rFonts w:ascii="Times New Roman" w:hAnsi="Times New Roman"/>
          <w:sz w:val="24"/>
          <w:szCs w:val="24"/>
          <w:lang w:bidi="bo-CN"/>
        </w:rPr>
        <w:t>этого</w:t>
      </w:r>
      <w:r w:rsidR="000F12D4" w:rsidRPr="005C0D78">
        <w:rPr>
          <w:rFonts w:ascii="Times New Roman" w:hAnsi="Times New Roman"/>
          <w:sz w:val="24"/>
          <w:szCs w:val="24"/>
          <w:lang w:bidi="bo-CN"/>
        </w:rPr>
        <w:t xml:space="preserve"> Гьюрмэ Цетен уехал в Нгари, а Гьрюмэ Намгьял начал официально править Тибетом [БДЛ</w:t>
      </w:r>
      <w:r w:rsidR="00EC61C6" w:rsidRPr="005C0D78">
        <w:rPr>
          <w:rFonts w:ascii="Times New Roman" w:hAnsi="Times New Roman"/>
          <w:sz w:val="24"/>
          <w:szCs w:val="24"/>
          <w:lang w:bidi="bo-CN"/>
        </w:rPr>
        <w:t>, 2010: 47</w:t>
      </w:r>
      <w:r w:rsidR="000F12D4" w:rsidRPr="005C0D78">
        <w:rPr>
          <w:rFonts w:ascii="Times New Roman" w:hAnsi="Times New Roman"/>
          <w:sz w:val="24"/>
          <w:szCs w:val="24"/>
          <w:lang w:bidi="bo-CN"/>
        </w:rPr>
        <w:t>].</w:t>
      </w:r>
      <w:r w:rsidR="00647814" w:rsidRPr="005C0D78">
        <w:rPr>
          <w:rFonts w:ascii="Times New Roman" w:hAnsi="Times New Roman"/>
          <w:sz w:val="24"/>
          <w:szCs w:val="24"/>
          <w:lang w:bidi="bo-CN"/>
        </w:rPr>
        <w:t xml:space="preserve"> Надпись на печати, выданной императором Гьюрмэ Намньялу, гласила: «</w:t>
      </w:r>
      <w:r w:rsidR="004D2FA7" w:rsidRPr="005C0D78">
        <w:rPr>
          <w:rFonts w:ascii="Times New Roman" w:hAnsi="Times New Roman"/>
          <w:sz w:val="24"/>
          <w:szCs w:val="24"/>
          <w:lang w:bidi="bo-CN"/>
        </w:rPr>
        <w:t xml:space="preserve">Печать </w:t>
      </w:r>
      <w:r w:rsidR="004D2FA7" w:rsidRPr="005C0D78">
        <w:rPr>
          <w:rFonts w:ascii="Times New Roman" w:hAnsi="Times New Roman"/>
          <w:i/>
          <w:iCs/>
          <w:sz w:val="24"/>
          <w:szCs w:val="24"/>
          <w:lang w:bidi="bo-CN"/>
        </w:rPr>
        <w:t>доло-цзюньвана</w:t>
      </w:r>
      <w:r w:rsidR="004D2FA7" w:rsidRPr="005C0D78">
        <w:rPr>
          <w:rFonts w:ascii="Times New Roman" w:hAnsi="Times New Roman"/>
          <w:sz w:val="24"/>
          <w:szCs w:val="24"/>
          <w:lang w:bidi="bo-CN"/>
        </w:rPr>
        <w:t>, заведующего делами научения [в областях] Уй и Цзан</w:t>
      </w:r>
      <w:r w:rsidR="004D2FA7" w:rsidRPr="005C0D78">
        <w:rPr>
          <w:rStyle w:val="ae"/>
          <w:rFonts w:ascii="Times New Roman" w:hAnsi="Times New Roman"/>
          <w:sz w:val="24"/>
          <w:szCs w:val="24"/>
          <w:lang w:bidi="bo-CN"/>
        </w:rPr>
        <w:footnoteReference w:id="32"/>
      </w:r>
      <w:r w:rsidR="004D2FA7" w:rsidRPr="005C0D78">
        <w:rPr>
          <w:rFonts w:ascii="Times New Roman" w:hAnsi="Times New Roman"/>
          <w:sz w:val="24"/>
          <w:szCs w:val="24"/>
          <w:lang w:bidi="bo-CN"/>
        </w:rPr>
        <w:t>» [Поводырь</w:t>
      </w:r>
      <w:r w:rsidR="00655A50" w:rsidRPr="005C0D78">
        <w:rPr>
          <w:rFonts w:ascii="Times New Roman" w:hAnsi="Times New Roman"/>
          <w:sz w:val="24"/>
          <w:szCs w:val="24"/>
          <w:lang w:bidi="bo-CN"/>
        </w:rPr>
        <w:t>, 1991</w:t>
      </w:r>
      <w:r w:rsidR="004D2FA7" w:rsidRPr="005C0D78">
        <w:rPr>
          <w:rFonts w:ascii="Times New Roman" w:hAnsi="Times New Roman"/>
          <w:sz w:val="24"/>
          <w:szCs w:val="24"/>
          <w:lang w:bidi="bo-CN"/>
        </w:rPr>
        <w:t>: 16</w:t>
      </w:r>
      <w:r w:rsidR="00595456" w:rsidRPr="005C0D78">
        <w:rPr>
          <w:rFonts w:ascii="Times New Roman" w:hAnsi="Times New Roman" w:hint="eastAsia"/>
          <w:sz w:val="24"/>
          <w:szCs w:val="24"/>
          <w:lang w:bidi="bo-CN"/>
        </w:rPr>
        <w:t xml:space="preserve">; </w:t>
      </w:r>
      <w:r w:rsidR="00595456" w:rsidRPr="005C0D78">
        <w:rPr>
          <w:rFonts w:ascii="Times New Roman" w:hAnsi="Times New Roman"/>
          <w:sz w:val="24"/>
          <w:szCs w:val="24"/>
          <w:lang w:bidi="bo-CN"/>
        </w:rPr>
        <w:t>Пунцог Церин</w:t>
      </w:r>
      <w:r w:rsidR="00595456" w:rsidRPr="005C0D78">
        <w:rPr>
          <w:rFonts w:ascii="Times New Roman" w:hAnsi="Times New Roman" w:hint="eastAsia"/>
          <w:sz w:val="24"/>
          <w:szCs w:val="24"/>
          <w:lang w:bidi="bo-CN"/>
        </w:rPr>
        <w:t>, 2004: 294</w:t>
      </w:r>
      <w:r w:rsidR="004D2FA7" w:rsidRPr="005C0D78">
        <w:rPr>
          <w:rFonts w:ascii="Times New Roman" w:hAnsi="Times New Roman"/>
          <w:sz w:val="24"/>
          <w:szCs w:val="24"/>
          <w:lang w:bidi="bo-CN"/>
        </w:rPr>
        <w:t>].</w:t>
      </w:r>
    </w:p>
    <w:p w:rsidR="000276DB" w:rsidRDefault="000276DB" w:rsidP="00FB40A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bidi="bo-CN"/>
        </w:rPr>
      </w:pPr>
    </w:p>
    <w:p w:rsidR="005C0D78" w:rsidRPr="005C0D78" w:rsidRDefault="005C0D78" w:rsidP="00FB40A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bidi="bo-CN"/>
        </w:rPr>
      </w:pPr>
    </w:p>
    <w:p w:rsidR="000276DB" w:rsidRPr="005C0D78" w:rsidRDefault="000276DB" w:rsidP="000276DB">
      <w:pPr>
        <w:pStyle w:val="2"/>
        <w:rPr>
          <w:lang w:bidi="bo-CN"/>
        </w:rPr>
      </w:pPr>
      <w:bookmarkStart w:id="4" w:name="_Toc483941733"/>
      <w:r w:rsidRPr="005C0D78">
        <w:rPr>
          <w:lang w:bidi="bo-CN"/>
        </w:rPr>
        <w:lastRenderedPageBreak/>
        <w:t>Выводы к главе 1</w:t>
      </w:r>
      <w:bookmarkEnd w:id="4"/>
    </w:p>
    <w:p w:rsidR="000736E6" w:rsidRPr="005C0D78" w:rsidRDefault="00BE2FC3" w:rsidP="00FB40A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bidi="bo-CN"/>
        </w:rPr>
      </w:pPr>
      <w:r w:rsidRPr="005C0D78">
        <w:rPr>
          <w:rFonts w:ascii="Times New Roman" w:hAnsi="Times New Roman"/>
          <w:sz w:val="24"/>
          <w:szCs w:val="24"/>
          <w:lang w:bidi="bo-CN"/>
        </w:rPr>
        <w:t>Перед началом правления Гьюрмэ Намгьяла Тибет находился в зависимости от империи Цин: китайская в</w:t>
      </w:r>
      <w:r w:rsidR="00474F0A" w:rsidRPr="005C0D78">
        <w:rPr>
          <w:rFonts w:ascii="Times New Roman" w:hAnsi="Times New Roman"/>
          <w:sz w:val="24"/>
          <w:szCs w:val="24"/>
          <w:lang w:bidi="bo-CN"/>
        </w:rPr>
        <w:t>нешнеполитическая доктрина о бе</w:t>
      </w:r>
      <w:r w:rsidRPr="005C0D78">
        <w:rPr>
          <w:rFonts w:ascii="Times New Roman" w:hAnsi="Times New Roman"/>
          <w:sz w:val="24"/>
          <w:szCs w:val="24"/>
          <w:lang w:bidi="bo-CN"/>
        </w:rPr>
        <w:t xml:space="preserve">зраничной власти и благом влиянии императора, «Сына Неба», предполагала обязательное подчинение ему всех земель под Небом, в том числе Тибета. Полхане, </w:t>
      </w:r>
      <w:r w:rsidR="00474F0A" w:rsidRPr="005C0D78">
        <w:rPr>
          <w:rFonts w:ascii="Times New Roman" w:hAnsi="Times New Roman"/>
          <w:sz w:val="24"/>
          <w:szCs w:val="24"/>
          <w:lang w:bidi="bo-CN"/>
        </w:rPr>
        <w:t xml:space="preserve">проявляя покорность в отношении маньчжурской династии и </w:t>
      </w:r>
      <w:r w:rsidRPr="005C0D78">
        <w:rPr>
          <w:rFonts w:ascii="Times New Roman" w:hAnsi="Times New Roman"/>
          <w:sz w:val="24"/>
          <w:szCs w:val="24"/>
          <w:lang w:bidi="bo-CN"/>
        </w:rPr>
        <w:t>используя благоскл</w:t>
      </w:r>
      <w:r w:rsidR="00474F0A" w:rsidRPr="005C0D78">
        <w:rPr>
          <w:rFonts w:ascii="Times New Roman" w:hAnsi="Times New Roman"/>
          <w:sz w:val="24"/>
          <w:szCs w:val="24"/>
          <w:lang w:bidi="bo-CN"/>
        </w:rPr>
        <w:t>онное отношение</w:t>
      </w:r>
      <w:r w:rsidRPr="005C0D78">
        <w:rPr>
          <w:rFonts w:ascii="Times New Roman" w:hAnsi="Times New Roman"/>
          <w:sz w:val="24"/>
          <w:szCs w:val="24"/>
          <w:lang w:bidi="bo-CN"/>
        </w:rPr>
        <w:t xml:space="preserve"> императоров Ю</w:t>
      </w:r>
      <w:r w:rsidR="00474F0A" w:rsidRPr="005C0D78">
        <w:rPr>
          <w:rFonts w:ascii="Times New Roman" w:hAnsi="Times New Roman"/>
          <w:sz w:val="24"/>
          <w:szCs w:val="24"/>
          <w:lang w:bidi="bo-CN"/>
        </w:rPr>
        <w:t>нчжэна и Цяньлуна в собственных целях, укрепил свои позиции</w:t>
      </w:r>
      <w:r w:rsidRPr="005C0D78">
        <w:rPr>
          <w:rFonts w:ascii="Times New Roman" w:hAnsi="Times New Roman"/>
          <w:sz w:val="24"/>
          <w:szCs w:val="24"/>
          <w:lang w:bidi="bo-CN"/>
        </w:rPr>
        <w:t xml:space="preserve"> и фактически стал единоличным светским правителем </w:t>
      </w:r>
      <w:r w:rsidR="00474F0A" w:rsidRPr="005C0D78">
        <w:rPr>
          <w:rFonts w:ascii="Times New Roman" w:hAnsi="Times New Roman"/>
          <w:sz w:val="24"/>
          <w:szCs w:val="24"/>
          <w:lang w:bidi="bo-CN"/>
        </w:rPr>
        <w:t>Тибета</w:t>
      </w:r>
      <w:proofErr w:type="gramStart"/>
      <w:r w:rsidR="00474F0A" w:rsidRPr="005C0D78">
        <w:rPr>
          <w:rFonts w:ascii="Times New Roman" w:hAnsi="Times New Roman"/>
          <w:sz w:val="24"/>
          <w:szCs w:val="24"/>
          <w:lang w:bidi="bo-CN"/>
        </w:rPr>
        <w:t xml:space="preserve"> </w:t>
      </w:r>
      <w:r w:rsidRPr="005C0D78">
        <w:rPr>
          <w:rFonts w:ascii="Times New Roman" w:hAnsi="Times New Roman"/>
          <w:sz w:val="24"/>
          <w:szCs w:val="24"/>
          <w:lang w:bidi="bo-CN"/>
        </w:rPr>
        <w:t>(</w:t>
      </w:r>
      <w:r w:rsidRPr="005C0D78">
        <w:rPr>
          <w:rFonts w:ascii="Times New Roman" w:hAnsi="Times New Roman" w:hint="eastAsia"/>
          <w:sz w:val="24"/>
          <w:szCs w:val="24"/>
          <w:lang w:bidi="bo-CN"/>
        </w:rPr>
        <w:t>藏王</w:t>
      </w:r>
      <w:r w:rsidRPr="005C0D78">
        <w:rPr>
          <w:rFonts w:ascii="Times New Roman" w:hAnsi="Times New Roman" w:hint="eastAsia"/>
          <w:sz w:val="24"/>
          <w:szCs w:val="24"/>
          <w:lang w:bidi="bo-CN"/>
        </w:rPr>
        <w:t>)</w:t>
      </w:r>
      <w:r w:rsidRPr="005C0D78">
        <w:rPr>
          <w:rFonts w:ascii="Times New Roman" w:hAnsi="Times New Roman"/>
          <w:sz w:val="24"/>
          <w:szCs w:val="24"/>
          <w:lang w:bidi="bo-CN"/>
        </w:rPr>
        <w:t>.</w:t>
      </w:r>
      <w:r w:rsidRPr="005C0D78">
        <w:rPr>
          <w:rFonts w:ascii="Times New Roman" w:hAnsi="Times New Roman" w:hint="eastAsia"/>
          <w:sz w:val="24"/>
          <w:szCs w:val="24"/>
          <w:lang w:bidi="bo-CN"/>
        </w:rPr>
        <w:t xml:space="preserve"> </w:t>
      </w:r>
      <w:proofErr w:type="gramEnd"/>
      <w:r w:rsidR="00474F0A" w:rsidRPr="005C0D78">
        <w:rPr>
          <w:rFonts w:ascii="Times New Roman" w:hAnsi="Times New Roman"/>
          <w:sz w:val="24"/>
          <w:szCs w:val="24"/>
          <w:lang w:bidi="bo-CN"/>
        </w:rPr>
        <w:t xml:space="preserve">Цинские резиденты в Лхасе, </w:t>
      </w:r>
      <w:r w:rsidR="00474F0A" w:rsidRPr="005C0D78">
        <w:rPr>
          <w:rFonts w:ascii="Times New Roman" w:hAnsi="Times New Roman"/>
          <w:i/>
          <w:iCs/>
          <w:sz w:val="24"/>
          <w:szCs w:val="24"/>
          <w:lang w:bidi="bo-CN"/>
        </w:rPr>
        <w:t>амбани</w:t>
      </w:r>
      <w:r w:rsidR="00474F0A" w:rsidRPr="005C0D78">
        <w:rPr>
          <w:rFonts w:ascii="Times New Roman" w:hAnsi="Times New Roman"/>
          <w:sz w:val="24"/>
          <w:szCs w:val="24"/>
          <w:lang w:bidi="bo-CN"/>
        </w:rPr>
        <w:t>, наблюдали за ситуацией в регионе и докладывали о происходящих событиях напрямую императору. Одной из основных задач представителей цинской администрации в Тибете было следить за миром на границах, т.е. предотвращать возникновение крупных военных конфликтов и угроз, которые могли бы подорвать авторитет правящей династии.</w:t>
      </w:r>
      <w:r w:rsidR="004C7322" w:rsidRPr="005C0D78">
        <w:rPr>
          <w:rFonts w:ascii="Times New Roman" w:hAnsi="Times New Roman"/>
          <w:sz w:val="24"/>
          <w:szCs w:val="24"/>
          <w:lang w:bidi="bo-CN"/>
        </w:rPr>
        <w:t xml:space="preserve"> При этом все </w:t>
      </w:r>
      <w:r w:rsidR="00BF4C87" w:rsidRPr="005C0D78">
        <w:rPr>
          <w:rFonts w:ascii="Times New Roman" w:hAnsi="Times New Roman"/>
          <w:sz w:val="24"/>
          <w:szCs w:val="24"/>
          <w:lang w:bidi="bo-CN"/>
        </w:rPr>
        <w:t>внутрениие вопросы Полхане</w:t>
      </w:r>
      <w:r w:rsidR="004C7322" w:rsidRPr="005C0D78">
        <w:rPr>
          <w:rFonts w:ascii="Times New Roman" w:hAnsi="Times New Roman"/>
          <w:sz w:val="24"/>
          <w:szCs w:val="24"/>
          <w:lang w:bidi="bo-CN"/>
        </w:rPr>
        <w:t xml:space="preserve"> мог решать по собственному усмотрению, без какого-либо вмешательства со стороны имперских властей. Как отмечает в своей монографии Л.Петек, тибет</w:t>
      </w:r>
      <w:r w:rsidR="003949DF" w:rsidRPr="005C0D78">
        <w:rPr>
          <w:rFonts w:ascii="Times New Roman" w:hAnsi="Times New Roman"/>
          <w:sz w:val="24"/>
          <w:szCs w:val="24"/>
          <w:lang w:bidi="bo-CN"/>
        </w:rPr>
        <w:t>с</w:t>
      </w:r>
      <w:r w:rsidR="004C7322" w:rsidRPr="005C0D78">
        <w:rPr>
          <w:rFonts w:ascii="Times New Roman" w:hAnsi="Times New Roman"/>
          <w:sz w:val="24"/>
          <w:szCs w:val="24"/>
          <w:lang w:bidi="bo-CN"/>
        </w:rPr>
        <w:t xml:space="preserve">кое </w:t>
      </w:r>
      <w:r w:rsidR="003949DF" w:rsidRPr="005C0D78">
        <w:rPr>
          <w:rFonts w:ascii="Times New Roman" w:hAnsi="Times New Roman"/>
          <w:sz w:val="24"/>
          <w:szCs w:val="24"/>
          <w:lang w:bidi="bo-CN"/>
        </w:rPr>
        <w:t xml:space="preserve">правительство </w:t>
      </w:r>
      <w:r w:rsidR="004C7322" w:rsidRPr="005C0D78">
        <w:rPr>
          <w:rFonts w:ascii="Times New Roman" w:hAnsi="Times New Roman"/>
          <w:sz w:val="24"/>
          <w:szCs w:val="24"/>
          <w:lang w:bidi="bo-CN"/>
        </w:rPr>
        <w:t>опиралось полностью на личный авторитет Полхане</w:t>
      </w:r>
      <w:r w:rsidR="003949DF" w:rsidRPr="005C0D78">
        <w:rPr>
          <w:rFonts w:ascii="Times New Roman" w:hAnsi="Times New Roman"/>
          <w:sz w:val="24"/>
          <w:szCs w:val="24"/>
          <w:lang w:bidi="bo-CN"/>
        </w:rPr>
        <w:t xml:space="preserve">, на его </w:t>
      </w:r>
      <w:r w:rsidR="00BF4C87" w:rsidRPr="005C0D78">
        <w:rPr>
          <w:rFonts w:ascii="Times New Roman" w:hAnsi="Times New Roman"/>
          <w:sz w:val="24"/>
          <w:szCs w:val="24"/>
          <w:lang w:bidi="bo-CN"/>
        </w:rPr>
        <w:t xml:space="preserve">персональные </w:t>
      </w:r>
      <w:r w:rsidR="003949DF" w:rsidRPr="005C0D78">
        <w:rPr>
          <w:rFonts w:ascii="Times New Roman" w:hAnsi="Times New Roman"/>
          <w:sz w:val="24"/>
          <w:szCs w:val="24"/>
          <w:lang w:bidi="bo-CN"/>
        </w:rPr>
        <w:t>качества и таланты [</w:t>
      </w:r>
      <w:r w:rsidR="003949DF" w:rsidRPr="005C0D78">
        <w:rPr>
          <w:rFonts w:ascii="Times New Roman" w:hAnsi="Times New Roman"/>
          <w:sz w:val="24"/>
          <w:szCs w:val="24"/>
          <w:lang w:val="en-US" w:bidi="bo-CN"/>
        </w:rPr>
        <w:t>Petech</w:t>
      </w:r>
      <w:r w:rsidR="003949DF" w:rsidRPr="005C0D78">
        <w:rPr>
          <w:rFonts w:ascii="Times New Roman" w:hAnsi="Times New Roman"/>
          <w:sz w:val="24"/>
          <w:szCs w:val="24"/>
          <w:lang w:bidi="bo-CN"/>
        </w:rPr>
        <w:t>, 1972: 196]</w:t>
      </w:r>
      <w:r w:rsidR="004C7322" w:rsidRPr="005C0D78">
        <w:rPr>
          <w:rFonts w:ascii="Times New Roman" w:hAnsi="Times New Roman"/>
          <w:sz w:val="24"/>
          <w:szCs w:val="24"/>
          <w:lang w:bidi="bo-CN"/>
        </w:rPr>
        <w:t>.</w:t>
      </w:r>
    </w:p>
    <w:p w:rsidR="003949DF" w:rsidRPr="005C0D78" w:rsidRDefault="003949DF" w:rsidP="00FB40A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bidi="bo-CN"/>
        </w:rPr>
      </w:pPr>
      <w:r w:rsidRPr="005C0D78">
        <w:rPr>
          <w:rFonts w:ascii="Times New Roman" w:hAnsi="Times New Roman"/>
          <w:sz w:val="24"/>
          <w:szCs w:val="24"/>
          <w:lang w:bidi="bo-CN"/>
        </w:rPr>
        <w:t>Собрав под своей властью тибетские земли, укрепив военную и экономическую мощь Тибета, Полхане намеревался учредить</w:t>
      </w:r>
      <w:r w:rsidR="00BF4C87" w:rsidRPr="005C0D78">
        <w:rPr>
          <w:rFonts w:ascii="Times New Roman" w:hAnsi="Times New Roman"/>
          <w:sz w:val="24"/>
          <w:szCs w:val="24"/>
          <w:lang w:bidi="bo-CN"/>
        </w:rPr>
        <w:t xml:space="preserve"> в Тибете</w:t>
      </w:r>
      <w:r w:rsidRPr="005C0D78">
        <w:rPr>
          <w:rFonts w:ascii="Times New Roman" w:hAnsi="Times New Roman"/>
          <w:sz w:val="24"/>
          <w:szCs w:val="24"/>
          <w:lang w:bidi="bo-CN"/>
        </w:rPr>
        <w:t xml:space="preserve"> традицию наследственной светской власти. В</w:t>
      </w:r>
      <w:r w:rsidR="00CB29BF" w:rsidRPr="005C0D78">
        <w:rPr>
          <w:rFonts w:ascii="Times New Roman" w:hAnsi="Times New Roman"/>
          <w:sz w:val="24"/>
          <w:szCs w:val="24"/>
          <w:lang w:bidi="bo-CN"/>
        </w:rPr>
        <w:t xml:space="preserve"> качестве преемника</w:t>
      </w:r>
      <w:r w:rsidRPr="005C0D78">
        <w:rPr>
          <w:rFonts w:ascii="Times New Roman" w:hAnsi="Times New Roman"/>
          <w:sz w:val="24"/>
          <w:szCs w:val="24"/>
          <w:lang w:bidi="bo-CN"/>
        </w:rPr>
        <w:t xml:space="preserve"> он выбрал своего младшег</w:t>
      </w:r>
      <w:r w:rsidR="00CB29BF" w:rsidRPr="005C0D78">
        <w:rPr>
          <w:rFonts w:ascii="Times New Roman" w:hAnsi="Times New Roman"/>
          <w:sz w:val="24"/>
          <w:szCs w:val="24"/>
          <w:lang w:bidi="bo-CN"/>
        </w:rPr>
        <w:t>о сына, Гьюрмэ Намгьяла. Это решение, одобренное императором, сыграло важную роль в последующих исторических событиях: Гьюрмэ Намгьял не смог оправдять надежды Полхане и стал последним светским правителем, носившим титул «царь Тибета».</w:t>
      </w:r>
    </w:p>
    <w:p w:rsidR="00424B35" w:rsidRPr="005C0D78" w:rsidRDefault="00424B35" w:rsidP="00424B35">
      <w:pPr>
        <w:pStyle w:val="1"/>
        <w:rPr>
          <w:lang w:bidi="bo-CN"/>
        </w:rPr>
      </w:pPr>
    </w:p>
    <w:p w:rsidR="00424B35" w:rsidRPr="005C0D78" w:rsidRDefault="00424B35">
      <w:pPr>
        <w:rPr>
          <w:rFonts w:ascii="Times New Roman" w:eastAsiaTheme="majorEastAsia" w:hAnsi="Times New Roman" w:cs="Times New Roman"/>
          <w:b/>
          <w:bCs/>
          <w:sz w:val="24"/>
          <w:szCs w:val="24"/>
          <w:lang w:bidi="bo-CN"/>
        </w:rPr>
      </w:pPr>
      <w:r w:rsidRPr="005C0D78">
        <w:rPr>
          <w:lang w:bidi="bo-CN"/>
        </w:rPr>
        <w:br w:type="page"/>
      </w:r>
    </w:p>
    <w:p w:rsidR="00424B35" w:rsidRPr="005C0D78" w:rsidRDefault="00424B35" w:rsidP="00424B35">
      <w:pPr>
        <w:pStyle w:val="1"/>
        <w:rPr>
          <w:lang w:bidi="bo-CN"/>
        </w:rPr>
      </w:pPr>
      <w:bookmarkStart w:id="5" w:name="_Toc483941734"/>
      <w:r w:rsidRPr="005C0D78">
        <w:rPr>
          <w:lang w:bidi="bo-CN"/>
        </w:rPr>
        <w:lastRenderedPageBreak/>
        <w:t>Глава 2. Правление Гьюрмэ Намгьяла</w:t>
      </w:r>
      <w:bookmarkEnd w:id="5"/>
    </w:p>
    <w:p w:rsidR="00474499" w:rsidRPr="005C0D78" w:rsidRDefault="00474499" w:rsidP="00144329">
      <w:pPr>
        <w:pStyle w:val="2"/>
      </w:pPr>
      <w:bookmarkStart w:id="6" w:name="_Toc483941735"/>
      <w:r w:rsidRPr="005C0D78">
        <w:t>Начало правления: 1747-1748 гг.</w:t>
      </w:r>
      <w:bookmarkEnd w:id="6"/>
    </w:p>
    <w:p w:rsidR="00825F3E" w:rsidRPr="005C0D78" w:rsidRDefault="004D2FA7" w:rsidP="005E77D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bidi="bo-CN"/>
        </w:rPr>
      </w:pPr>
      <w:r w:rsidRPr="005C0D78">
        <w:rPr>
          <w:rFonts w:ascii="Times New Roman" w:hAnsi="Times New Roman"/>
          <w:sz w:val="24"/>
          <w:szCs w:val="24"/>
          <w:lang w:bidi="bo-CN"/>
        </w:rPr>
        <w:t>Как свидетельствуют китайские и маньчжурские источники, после восшествия Гь</w:t>
      </w:r>
      <w:r w:rsidR="004B2EF9" w:rsidRPr="005C0D78">
        <w:rPr>
          <w:rFonts w:ascii="Times New Roman" w:hAnsi="Times New Roman"/>
          <w:sz w:val="24"/>
          <w:szCs w:val="24"/>
          <w:lang w:bidi="bo-CN"/>
        </w:rPr>
        <w:t>ю</w:t>
      </w:r>
      <w:r w:rsidRPr="005C0D78">
        <w:rPr>
          <w:rFonts w:ascii="Times New Roman" w:hAnsi="Times New Roman"/>
          <w:sz w:val="24"/>
          <w:szCs w:val="24"/>
          <w:lang w:bidi="bo-CN"/>
        </w:rPr>
        <w:t>рмэ Намгьяла на престол, отношения между новым правителем и Далай-ламой складывались не лучшим образом [</w:t>
      </w:r>
      <w:r w:rsidR="00825F3E" w:rsidRPr="005C0D78">
        <w:rPr>
          <w:rFonts w:ascii="Times New Roman" w:hAnsi="Times New Roman"/>
          <w:sz w:val="24"/>
          <w:szCs w:val="24"/>
          <w:lang w:bidi="bo-CN"/>
        </w:rPr>
        <w:t>Цин шилу</w:t>
      </w:r>
      <w:r w:rsidR="000736E6" w:rsidRPr="005C0D78">
        <w:rPr>
          <w:rFonts w:ascii="Times New Roman" w:hAnsi="Times New Roman"/>
          <w:sz w:val="24"/>
          <w:szCs w:val="24"/>
          <w:lang w:bidi="bo-CN"/>
        </w:rPr>
        <w:t xml:space="preserve">, т.2, 1982: </w:t>
      </w:r>
      <w:r w:rsidR="00C572FD" w:rsidRPr="005C0D78">
        <w:rPr>
          <w:rFonts w:ascii="Times New Roman" w:hAnsi="Times New Roman"/>
          <w:sz w:val="24"/>
          <w:szCs w:val="24"/>
          <w:lang w:bidi="bo-CN"/>
        </w:rPr>
        <w:t>635</w:t>
      </w:r>
      <w:r w:rsidR="00825F3E" w:rsidRPr="005C0D78">
        <w:rPr>
          <w:rFonts w:ascii="Times New Roman" w:hAnsi="Times New Roman"/>
          <w:sz w:val="24"/>
          <w:szCs w:val="24"/>
          <w:lang w:bidi="bo-CN"/>
        </w:rPr>
        <w:t xml:space="preserve">; </w:t>
      </w:r>
      <w:r w:rsidR="00C572FD" w:rsidRPr="005C0D78">
        <w:rPr>
          <w:rFonts w:ascii="Times New Roman" w:hAnsi="Times New Roman"/>
          <w:sz w:val="24"/>
          <w:szCs w:val="24"/>
          <w:lang w:bidi="bo-CN"/>
        </w:rPr>
        <w:t>Генеалогические таблицы (м), 1795: 77</w:t>
      </w:r>
      <w:r w:rsidR="00C572FD" w:rsidRPr="005C0D78">
        <w:rPr>
          <w:rFonts w:ascii="Times New Roman" w:hAnsi="Times New Roman"/>
          <w:sz w:val="24"/>
          <w:szCs w:val="24"/>
          <w:lang w:val="en-US" w:bidi="bo-CN"/>
        </w:rPr>
        <w:t>b</w:t>
      </w:r>
      <w:r w:rsidRPr="005C0D78">
        <w:rPr>
          <w:rFonts w:ascii="Times New Roman" w:hAnsi="Times New Roman"/>
          <w:sz w:val="24"/>
          <w:szCs w:val="24"/>
          <w:lang w:bidi="bo-CN"/>
        </w:rPr>
        <w:t xml:space="preserve">]. </w:t>
      </w:r>
      <w:r w:rsidR="00825F3E" w:rsidRPr="005C0D78">
        <w:rPr>
          <w:rFonts w:ascii="Times New Roman" w:hAnsi="Times New Roman"/>
          <w:sz w:val="24"/>
          <w:szCs w:val="24"/>
          <w:lang w:bidi="bo-CN"/>
        </w:rPr>
        <w:t>В частно</w:t>
      </w:r>
      <w:r w:rsidR="0012316B" w:rsidRPr="005C0D78">
        <w:rPr>
          <w:rFonts w:ascii="Times New Roman" w:hAnsi="Times New Roman"/>
          <w:sz w:val="24"/>
          <w:szCs w:val="24"/>
          <w:lang w:bidi="bo-CN"/>
        </w:rPr>
        <w:t>сти, есть свидетельства</w:t>
      </w:r>
      <w:r w:rsidR="00825F3E" w:rsidRPr="005C0D78">
        <w:rPr>
          <w:rFonts w:ascii="Times New Roman" w:hAnsi="Times New Roman"/>
          <w:sz w:val="24"/>
          <w:szCs w:val="24"/>
          <w:lang w:bidi="bo-CN"/>
        </w:rPr>
        <w:t xml:space="preserve">, что после смерти Полхане Гьюрмэ Намгьял не разрешил Далай-ламе совершить необходимые ритуалы и вознести моления за усопшего, и только благодаря посредничеству </w:t>
      </w:r>
      <w:r w:rsidR="005E77D7" w:rsidRPr="005C0D78">
        <w:rPr>
          <w:rFonts w:ascii="Times New Roman" w:hAnsi="Times New Roman"/>
          <w:i/>
          <w:iCs/>
          <w:sz w:val="24"/>
          <w:szCs w:val="24"/>
          <w:lang w:bidi="bo-CN"/>
        </w:rPr>
        <w:t>амбаней</w:t>
      </w:r>
      <w:r w:rsidR="00825F3E" w:rsidRPr="005C0D78">
        <w:rPr>
          <w:rFonts w:ascii="Times New Roman" w:hAnsi="Times New Roman"/>
          <w:sz w:val="24"/>
          <w:szCs w:val="24"/>
          <w:lang w:bidi="bo-CN"/>
        </w:rPr>
        <w:t xml:space="preserve"> Собая </w:t>
      </w:r>
      <w:r w:rsidR="005E77D7" w:rsidRPr="005C0D78">
        <w:rPr>
          <w:rFonts w:ascii="Times New Roman" w:hAnsi="Times New Roman"/>
          <w:sz w:val="24"/>
          <w:szCs w:val="24"/>
          <w:lang w:bidi="bo-CN"/>
        </w:rPr>
        <w:t xml:space="preserve">и Фуцина </w:t>
      </w:r>
      <w:r w:rsidR="00825F3E" w:rsidRPr="005C0D78">
        <w:rPr>
          <w:rFonts w:ascii="Times New Roman" w:hAnsi="Times New Roman"/>
          <w:sz w:val="24"/>
          <w:szCs w:val="24"/>
          <w:lang w:bidi="bo-CN"/>
        </w:rPr>
        <w:t>новый правитель изменил свое мнение и попросил Далай-ламу провести соответствующие буддийские церемонии</w:t>
      </w:r>
      <w:r w:rsidR="0022747D" w:rsidRPr="005C0D78">
        <w:rPr>
          <w:rFonts w:ascii="Times New Roman" w:hAnsi="Times New Roman" w:hint="eastAsia"/>
          <w:sz w:val="24"/>
          <w:szCs w:val="24"/>
          <w:lang w:bidi="bo-CN"/>
        </w:rPr>
        <w:t xml:space="preserve"> [</w:t>
      </w:r>
      <w:r w:rsidR="0022747D" w:rsidRPr="005C0D78">
        <w:rPr>
          <w:rFonts w:ascii="Times New Roman" w:hAnsi="Times New Roman"/>
          <w:sz w:val="24"/>
          <w:szCs w:val="24"/>
          <w:lang w:bidi="bo-CN"/>
        </w:rPr>
        <w:t>Dai Yingcong</w:t>
      </w:r>
      <w:r w:rsidR="0022747D" w:rsidRPr="005C0D78">
        <w:rPr>
          <w:rFonts w:ascii="Times New Roman" w:hAnsi="Times New Roman" w:hint="eastAsia"/>
          <w:sz w:val="24"/>
          <w:szCs w:val="24"/>
          <w:lang w:bidi="bo-CN"/>
        </w:rPr>
        <w:t>, 2009: 130]</w:t>
      </w:r>
      <w:r w:rsidR="00825F3E" w:rsidRPr="005C0D78">
        <w:rPr>
          <w:rFonts w:ascii="Times New Roman" w:hAnsi="Times New Roman"/>
          <w:sz w:val="24"/>
          <w:szCs w:val="24"/>
          <w:lang w:bidi="bo-CN"/>
        </w:rPr>
        <w:t>. Хотя в тибетских источниках не содержится подобной информации, упоминание этой ситуации в «Правдивых записях династии Цин» свидетельствуют об особом внимании, которое уделял император Цяньлун внутренней обстановке в Тибете.</w:t>
      </w:r>
      <w:r w:rsidR="005E77D7" w:rsidRPr="005C0D78">
        <w:rPr>
          <w:rFonts w:ascii="Times New Roman" w:hAnsi="Times New Roman"/>
          <w:sz w:val="24"/>
          <w:szCs w:val="24"/>
          <w:lang w:bidi="bo-CN"/>
        </w:rPr>
        <w:t xml:space="preserve"> Так, в эдикте от 23 апреля содержатся указания, которые дал император Цяньлун </w:t>
      </w:r>
      <w:proofErr w:type="gramStart"/>
      <w:r w:rsidR="005E77D7" w:rsidRPr="005C0D78">
        <w:rPr>
          <w:rFonts w:ascii="Times New Roman" w:hAnsi="Times New Roman"/>
          <w:sz w:val="24"/>
          <w:szCs w:val="24"/>
          <w:lang w:bidi="bo-CN"/>
        </w:rPr>
        <w:t>находившимся</w:t>
      </w:r>
      <w:proofErr w:type="gramEnd"/>
      <w:r w:rsidR="005E77D7" w:rsidRPr="005C0D78">
        <w:rPr>
          <w:rFonts w:ascii="Times New Roman" w:hAnsi="Times New Roman"/>
          <w:sz w:val="24"/>
          <w:szCs w:val="24"/>
          <w:lang w:bidi="bo-CN"/>
        </w:rPr>
        <w:t xml:space="preserve"> в Тибете </w:t>
      </w:r>
      <w:r w:rsidR="005E77D7" w:rsidRPr="005C0D78">
        <w:rPr>
          <w:rFonts w:ascii="Times New Roman" w:hAnsi="Times New Roman"/>
          <w:i/>
          <w:iCs/>
          <w:sz w:val="24"/>
          <w:szCs w:val="24"/>
          <w:lang w:bidi="bo-CN"/>
        </w:rPr>
        <w:t>амбаням</w:t>
      </w:r>
      <w:r w:rsidR="005E77D7" w:rsidRPr="005C0D78">
        <w:rPr>
          <w:rFonts w:ascii="Times New Roman" w:hAnsi="Times New Roman"/>
          <w:sz w:val="24"/>
          <w:szCs w:val="24"/>
          <w:lang w:bidi="bo-CN"/>
        </w:rPr>
        <w:t xml:space="preserve">: «Фуцин должен </w:t>
      </w:r>
      <w:r w:rsidR="00C572FD" w:rsidRPr="005C0D78">
        <w:rPr>
          <w:rFonts w:ascii="Times New Roman" w:hAnsi="Times New Roman"/>
          <w:sz w:val="24"/>
          <w:szCs w:val="24"/>
          <w:lang w:bidi="bo-CN"/>
        </w:rPr>
        <w:t>мирно разреша</w:t>
      </w:r>
      <w:r w:rsidR="004B2EF9" w:rsidRPr="005C0D78">
        <w:rPr>
          <w:rFonts w:ascii="Times New Roman" w:hAnsi="Times New Roman"/>
          <w:sz w:val="24"/>
          <w:szCs w:val="24"/>
          <w:lang w:bidi="bo-CN"/>
        </w:rPr>
        <w:t>ть конфликт</w:t>
      </w:r>
      <w:r w:rsidR="00C572FD" w:rsidRPr="005C0D78">
        <w:rPr>
          <w:rFonts w:ascii="Times New Roman" w:hAnsi="Times New Roman"/>
          <w:sz w:val="24"/>
          <w:szCs w:val="24"/>
          <w:lang w:bidi="bo-CN"/>
        </w:rPr>
        <w:t>ы</w:t>
      </w:r>
      <w:r w:rsidR="004B2EF9" w:rsidRPr="005C0D78">
        <w:rPr>
          <w:rFonts w:ascii="Times New Roman" w:hAnsi="Times New Roman"/>
          <w:sz w:val="24"/>
          <w:szCs w:val="24"/>
          <w:lang w:bidi="bo-CN"/>
        </w:rPr>
        <w:t xml:space="preserve"> между этими двумя людьми, чтобы в землях [тибетских] воцарились мир и спокойствие, и не произошло никаких неприятностей»</w:t>
      </w:r>
      <w:r w:rsidR="00B72C93" w:rsidRPr="005C0D78">
        <w:rPr>
          <w:rFonts w:ascii="Times New Roman" w:hAnsi="Times New Roman"/>
          <w:sz w:val="24"/>
          <w:szCs w:val="24"/>
          <w:lang w:bidi="bo-CN"/>
        </w:rPr>
        <w:t xml:space="preserve"> [Цин шилу</w:t>
      </w:r>
      <w:r w:rsidR="00EC61C6" w:rsidRPr="005C0D78">
        <w:rPr>
          <w:rFonts w:ascii="Times New Roman" w:hAnsi="Times New Roman"/>
          <w:sz w:val="24"/>
          <w:szCs w:val="24"/>
          <w:lang w:bidi="bo-CN"/>
        </w:rPr>
        <w:t>, т.2, 1982: 603</w:t>
      </w:r>
      <w:r w:rsidR="00B72C93" w:rsidRPr="005C0D78">
        <w:rPr>
          <w:rFonts w:ascii="Times New Roman" w:hAnsi="Times New Roman"/>
          <w:sz w:val="24"/>
          <w:szCs w:val="24"/>
          <w:lang w:bidi="bo-CN"/>
        </w:rPr>
        <w:t>]</w:t>
      </w:r>
      <w:r w:rsidR="004B2EF9" w:rsidRPr="005C0D78">
        <w:rPr>
          <w:rFonts w:ascii="Times New Roman" w:hAnsi="Times New Roman"/>
          <w:sz w:val="24"/>
          <w:szCs w:val="24"/>
          <w:lang w:bidi="bo-CN"/>
        </w:rPr>
        <w:t>.</w:t>
      </w:r>
    </w:p>
    <w:p w:rsidR="004B2EF9" w:rsidRPr="005C0D78" w:rsidRDefault="004B2EF9" w:rsidP="005E77D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bidi="bo-CN"/>
        </w:rPr>
      </w:pPr>
      <w:r w:rsidRPr="005C0D78">
        <w:rPr>
          <w:rFonts w:ascii="Times New Roman" w:hAnsi="Times New Roman"/>
          <w:sz w:val="24"/>
          <w:szCs w:val="24"/>
          <w:lang w:bidi="bo-CN"/>
        </w:rPr>
        <w:t xml:space="preserve">Помимо этого, император выражал беспокойство относительно неопытности Гьюрмэ Намгьяла. </w:t>
      </w:r>
      <w:r w:rsidR="00BA69A9" w:rsidRPr="005C0D78">
        <w:rPr>
          <w:rFonts w:ascii="Times New Roman" w:hAnsi="Times New Roman"/>
          <w:sz w:val="24"/>
          <w:szCs w:val="24"/>
          <w:lang w:bidi="bo-CN"/>
        </w:rPr>
        <w:t>Он неоднократно подчеркивал в своих указах, что «Тибет обладает большой значимостью» [Цин шилу, т.2: 603]. После смерти Полхане Цяньлун</w:t>
      </w:r>
      <w:r w:rsidRPr="005C0D78">
        <w:rPr>
          <w:rFonts w:ascii="Times New Roman" w:hAnsi="Times New Roman"/>
          <w:sz w:val="24"/>
          <w:szCs w:val="24"/>
          <w:lang w:bidi="bo-CN"/>
        </w:rPr>
        <w:t xml:space="preserve"> предоставил </w:t>
      </w:r>
      <w:r w:rsidRPr="005C0D78">
        <w:rPr>
          <w:rFonts w:ascii="Times New Roman" w:hAnsi="Times New Roman"/>
          <w:i/>
          <w:iCs/>
          <w:sz w:val="24"/>
          <w:szCs w:val="24"/>
          <w:lang w:bidi="bo-CN"/>
        </w:rPr>
        <w:t>амбаням</w:t>
      </w:r>
      <w:r w:rsidRPr="005C0D78">
        <w:rPr>
          <w:rFonts w:ascii="Times New Roman" w:hAnsi="Times New Roman"/>
          <w:sz w:val="24"/>
          <w:szCs w:val="24"/>
          <w:lang w:bidi="bo-CN"/>
        </w:rPr>
        <w:t xml:space="preserve"> право поучать «молодого правителя», если он не справляется с какими-либо делами</w:t>
      </w:r>
      <w:r w:rsidR="00C90AD4" w:rsidRPr="005C0D78">
        <w:rPr>
          <w:rFonts w:ascii="Times New Roman" w:hAnsi="Times New Roman"/>
          <w:sz w:val="24"/>
          <w:szCs w:val="24"/>
          <w:lang w:bidi="bo-CN"/>
        </w:rPr>
        <w:t xml:space="preserve"> и правительственными обязанностями</w:t>
      </w:r>
      <w:r w:rsidRPr="005C0D78">
        <w:rPr>
          <w:rFonts w:ascii="Times New Roman" w:hAnsi="Times New Roman"/>
          <w:sz w:val="24"/>
          <w:szCs w:val="24"/>
          <w:lang w:bidi="bo-CN"/>
        </w:rPr>
        <w:t xml:space="preserve"> </w:t>
      </w:r>
      <w:r w:rsidR="00C90AD4" w:rsidRPr="005C0D78">
        <w:rPr>
          <w:rFonts w:ascii="Times New Roman" w:hAnsi="Times New Roman"/>
          <w:sz w:val="24"/>
          <w:szCs w:val="24"/>
          <w:lang w:bidi="bo-CN"/>
        </w:rPr>
        <w:t>[Цин шилу</w:t>
      </w:r>
      <w:r w:rsidR="00C572FD" w:rsidRPr="005C0D78">
        <w:rPr>
          <w:rFonts w:ascii="Times New Roman" w:hAnsi="Times New Roman"/>
          <w:sz w:val="24"/>
          <w:szCs w:val="24"/>
          <w:lang w:bidi="bo-CN"/>
        </w:rPr>
        <w:t>, т.2, 1982: 603</w:t>
      </w:r>
      <w:r w:rsidR="00C90AD4" w:rsidRPr="005C0D78">
        <w:rPr>
          <w:rFonts w:ascii="Times New Roman" w:hAnsi="Times New Roman"/>
          <w:sz w:val="24"/>
          <w:szCs w:val="24"/>
          <w:lang w:bidi="bo-CN"/>
        </w:rPr>
        <w:t>; Генеалогические таблицы</w:t>
      </w:r>
      <w:r w:rsidR="00B34DEF" w:rsidRPr="005C0D78">
        <w:rPr>
          <w:rFonts w:ascii="Times New Roman" w:hAnsi="Times New Roman"/>
          <w:sz w:val="24"/>
          <w:szCs w:val="24"/>
          <w:lang w:bidi="bo-CN"/>
        </w:rPr>
        <w:t xml:space="preserve"> (м)</w:t>
      </w:r>
      <w:r w:rsidR="00C572FD" w:rsidRPr="005C0D78">
        <w:rPr>
          <w:rFonts w:ascii="Times New Roman" w:hAnsi="Times New Roman"/>
          <w:sz w:val="24"/>
          <w:szCs w:val="24"/>
          <w:lang w:bidi="bo-CN"/>
        </w:rPr>
        <w:t>, 1795: 77</w:t>
      </w:r>
      <w:r w:rsidR="00C572FD" w:rsidRPr="005C0D78">
        <w:rPr>
          <w:rFonts w:ascii="Times New Roman" w:hAnsi="Times New Roman"/>
          <w:sz w:val="24"/>
          <w:szCs w:val="24"/>
          <w:lang w:val="en-US" w:bidi="bo-CN"/>
        </w:rPr>
        <w:t>b</w:t>
      </w:r>
      <w:r w:rsidR="00C90AD4" w:rsidRPr="005C0D78">
        <w:rPr>
          <w:rFonts w:ascii="Times New Roman" w:hAnsi="Times New Roman"/>
          <w:sz w:val="24"/>
          <w:szCs w:val="24"/>
          <w:lang w:bidi="bo-CN"/>
        </w:rPr>
        <w:t>]</w:t>
      </w:r>
      <w:r w:rsidRPr="005C0D78">
        <w:rPr>
          <w:rFonts w:ascii="Times New Roman" w:hAnsi="Times New Roman"/>
          <w:sz w:val="24"/>
          <w:szCs w:val="24"/>
          <w:lang w:bidi="bo-CN"/>
        </w:rPr>
        <w:t>.</w:t>
      </w:r>
      <w:r w:rsidR="00C90AD4" w:rsidRPr="005C0D78">
        <w:rPr>
          <w:rFonts w:ascii="Times New Roman" w:hAnsi="Times New Roman"/>
          <w:sz w:val="24"/>
          <w:szCs w:val="24"/>
          <w:lang w:bidi="bo-CN"/>
        </w:rPr>
        <w:t xml:space="preserve"> Это </w:t>
      </w:r>
      <w:r w:rsidR="00B72C93" w:rsidRPr="005C0D78">
        <w:rPr>
          <w:rFonts w:ascii="Times New Roman" w:hAnsi="Times New Roman"/>
          <w:sz w:val="24"/>
          <w:szCs w:val="24"/>
          <w:lang w:bidi="bo-CN"/>
        </w:rPr>
        <w:t>указывало на некоторое</w:t>
      </w:r>
      <w:r w:rsidR="00C90AD4" w:rsidRPr="005C0D78">
        <w:rPr>
          <w:rFonts w:ascii="Times New Roman" w:hAnsi="Times New Roman"/>
          <w:sz w:val="24"/>
          <w:szCs w:val="24"/>
          <w:lang w:bidi="bo-CN"/>
        </w:rPr>
        <w:t xml:space="preserve"> измен</w:t>
      </w:r>
      <w:r w:rsidR="00B72C93" w:rsidRPr="005C0D78">
        <w:rPr>
          <w:rFonts w:ascii="Times New Roman" w:hAnsi="Times New Roman"/>
          <w:sz w:val="24"/>
          <w:szCs w:val="24"/>
          <w:lang w:bidi="bo-CN"/>
        </w:rPr>
        <w:t>ение</w:t>
      </w:r>
      <w:r w:rsidR="00C90AD4" w:rsidRPr="005C0D78">
        <w:rPr>
          <w:rFonts w:ascii="Times New Roman" w:hAnsi="Times New Roman"/>
          <w:sz w:val="24"/>
          <w:szCs w:val="24"/>
          <w:lang w:bidi="bo-CN"/>
        </w:rPr>
        <w:t xml:space="preserve"> взаимоотношений между тибетским </w:t>
      </w:r>
      <w:r w:rsidR="00D13B7C" w:rsidRPr="005C0D78">
        <w:rPr>
          <w:rFonts w:ascii="Times New Roman" w:hAnsi="Times New Roman"/>
          <w:sz w:val="24"/>
          <w:szCs w:val="24"/>
          <w:lang w:bidi="bo-CN"/>
        </w:rPr>
        <w:t xml:space="preserve">владыкой </w:t>
      </w:r>
      <w:r w:rsidR="00C90AD4" w:rsidRPr="005C0D78">
        <w:rPr>
          <w:rFonts w:ascii="Times New Roman" w:hAnsi="Times New Roman"/>
          <w:sz w:val="24"/>
          <w:szCs w:val="24"/>
          <w:lang w:bidi="bo-CN"/>
        </w:rPr>
        <w:t xml:space="preserve">и </w:t>
      </w:r>
      <w:r w:rsidR="00C90AD4" w:rsidRPr="005C0D78">
        <w:rPr>
          <w:rFonts w:ascii="Times New Roman" w:hAnsi="Times New Roman"/>
          <w:i/>
          <w:iCs/>
          <w:sz w:val="24"/>
          <w:szCs w:val="24"/>
          <w:lang w:bidi="bo-CN"/>
        </w:rPr>
        <w:t>амбанями</w:t>
      </w:r>
      <w:r w:rsidR="00C90AD4" w:rsidRPr="005C0D78">
        <w:rPr>
          <w:rFonts w:ascii="Times New Roman" w:hAnsi="Times New Roman"/>
          <w:sz w:val="24"/>
          <w:szCs w:val="24"/>
          <w:lang w:bidi="bo-CN"/>
        </w:rPr>
        <w:t>, поскольку ранее, при Полхане, они совершенно не вмешивались в решение вопросов внутренне</w:t>
      </w:r>
      <w:r w:rsidR="00C572FD" w:rsidRPr="005C0D78">
        <w:rPr>
          <w:rFonts w:ascii="Times New Roman" w:hAnsi="Times New Roman"/>
          <w:sz w:val="24"/>
          <w:szCs w:val="24"/>
          <w:lang w:bidi="bo-CN"/>
        </w:rPr>
        <w:t>й администрации</w:t>
      </w:r>
      <w:r w:rsidR="00C90AD4" w:rsidRPr="005C0D78">
        <w:rPr>
          <w:rFonts w:ascii="Times New Roman" w:hAnsi="Times New Roman"/>
          <w:sz w:val="24"/>
          <w:szCs w:val="24"/>
          <w:lang w:bidi="bo-CN"/>
        </w:rPr>
        <w:t>.</w:t>
      </w:r>
      <w:r w:rsidR="00EC61C6" w:rsidRPr="005C0D78">
        <w:rPr>
          <w:rFonts w:ascii="Times New Roman" w:hAnsi="Times New Roman"/>
          <w:sz w:val="24"/>
          <w:szCs w:val="24"/>
          <w:lang w:bidi="bo-CN"/>
        </w:rPr>
        <w:t xml:space="preserve"> Кроме того, император настаивал на том, чтобы все чиновники, служившие при отце Гьюрмэ Намгьяла, продолжали выполнять свои обязанности, чтобы помочь новому правителю разобраться во всех делах [Генеалогические таблицы (м), 1795: 78</w:t>
      </w:r>
      <w:r w:rsidR="00EC61C6" w:rsidRPr="005C0D78">
        <w:rPr>
          <w:rFonts w:ascii="Times New Roman" w:hAnsi="Times New Roman"/>
          <w:sz w:val="24"/>
          <w:szCs w:val="24"/>
          <w:lang w:val="en-US" w:bidi="bo-CN"/>
        </w:rPr>
        <w:t>a</w:t>
      </w:r>
      <w:r w:rsidR="00EC61C6" w:rsidRPr="005C0D78">
        <w:rPr>
          <w:rFonts w:ascii="Times New Roman" w:hAnsi="Times New Roman"/>
          <w:sz w:val="24"/>
          <w:szCs w:val="24"/>
          <w:lang w:bidi="bo-CN"/>
        </w:rPr>
        <w:t>].</w:t>
      </w:r>
    </w:p>
    <w:p w:rsidR="00561854" w:rsidRPr="005C0D78" w:rsidRDefault="00C90AD4" w:rsidP="005E77D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bidi="bo-CN"/>
        </w:rPr>
      </w:pPr>
      <w:r w:rsidRPr="005C0D78">
        <w:rPr>
          <w:rFonts w:ascii="Times New Roman" w:hAnsi="Times New Roman"/>
          <w:sz w:val="24"/>
          <w:szCs w:val="24"/>
          <w:lang w:bidi="bo-CN"/>
        </w:rPr>
        <w:t>Одним из важных событий</w:t>
      </w:r>
      <w:r w:rsidR="00B34DEF" w:rsidRPr="005C0D78">
        <w:rPr>
          <w:rFonts w:ascii="Times New Roman" w:hAnsi="Times New Roman"/>
          <w:sz w:val="24"/>
          <w:szCs w:val="24"/>
          <w:lang w:bidi="bo-CN"/>
        </w:rPr>
        <w:t xml:space="preserve"> начала правления Гьюрмэ Намгьяла</w:t>
      </w:r>
      <w:r w:rsidRPr="005C0D78">
        <w:rPr>
          <w:rFonts w:ascii="Times New Roman" w:hAnsi="Times New Roman"/>
          <w:sz w:val="24"/>
          <w:szCs w:val="24"/>
          <w:lang w:bidi="bo-CN"/>
        </w:rPr>
        <w:t xml:space="preserve">, освещенных как в китайских, так и в тибетских источниках, был официальный визит джунгарских послов в Тибет. Целью этой миссии было совершение </w:t>
      </w:r>
      <w:r w:rsidR="00BC0DD1" w:rsidRPr="005C0D78">
        <w:rPr>
          <w:rFonts w:ascii="Times New Roman" w:hAnsi="Times New Roman"/>
          <w:sz w:val="24"/>
          <w:szCs w:val="24"/>
          <w:lang w:bidi="bo-CN"/>
        </w:rPr>
        <w:t xml:space="preserve">религиозных </w:t>
      </w:r>
      <w:r w:rsidRPr="005C0D78">
        <w:rPr>
          <w:rFonts w:ascii="Times New Roman" w:hAnsi="Times New Roman"/>
          <w:sz w:val="24"/>
          <w:szCs w:val="24"/>
          <w:lang w:bidi="bo-CN"/>
        </w:rPr>
        <w:t xml:space="preserve">подношений </w:t>
      </w:r>
      <w:r w:rsidR="00BC0DD1" w:rsidRPr="005C0D78">
        <w:rPr>
          <w:rFonts w:ascii="Times New Roman" w:hAnsi="Times New Roman"/>
          <w:sz w:val="24"/>
          <w:szCs w:val="24"/>
          <w:lang w:bidi="bo-CN"/>
        </w:rPr>
        <w:t xml:space="preserve">и проведение ритуалов ради </w:t>
      </w:r>
      <w:r w:rsidR="00BC0DD1" w:rsidRPr="005C0D78">
        <w:rPr>
          <w:rFonts w:ascii="Times New Roman" w:hAnsi="Times New Roman"/>
          <w:sz w:val="24"/>
          <w:szCs w:val="24"/>
          <w:lang w:bidi="bo-CN"/>
        </w:rPr>
        <w:lastRenderedPageBreak/>
        <w:t xml:space="preserve">блага усопшего отца </w:t>
      </w:r>
      <w:r w:rsidR="00B34DEF" w:rsidRPr="005C0D78">
        <w:rPr>
          <w:rFonts w:ascii="Times New Roman" w:hAnsi="Times New Roman"/>
          <w:sz w:val="24"/>
          <w:szCs w:val="24"/>
          <w:lang w:bidi="bo-CN"/>
        </w:rPr>
        <w:t>джунгарского правителя Цеван Дордже Намгьяла</w:t>
      </w:r>
      <w:r w:rsidR="00BA69A9" w:rsidRPr="005C0D78">
        <w:rPr>
          <w:rStyle w:val="ae"/>
          <w:rFonts w:ascii="Times New Roman" w:hAnsi="Times New Roman"/>
          <w:sz w:val="24"/>
          <w:szCs w:val="24"/>
          <w:lang w:bidi="bo-CN"/>
        </w:rPr>
        <w:footnoteReference w:id="33"/>
      </w:r>
      <w:r w:rsidR="00B34DEF" w:rsidRPr="005C0D78">
        <w:rPr>
          <w:rFonts w:ascii="Times New Roman" w:hAnsi="Times New Roman"/>
          <w:sz w:val="24"/>
          <w:szCs w:val="24"/>
          <w:lang w:bidi="bo-CN"/>
        </w:rPr>
        <w:t xml:space="preserve"> - </w:t>
      </w:r>
      <w:r w:rsidR="00BC0DD1" w:rsidRPr="005C0D78">
        <w:rPr>
          <w:rFonts w:ascii="Times New Roman" w:hAnsi="Times New Roman"/>
          <w:sz w:val="24"/>
          <w:szCs w:val="24"/>
          <w:lang w:bidi="bo-CN"/>
        </w:rPr>
        <w:t>Галдан Церина</w:t>
      </w:r>
      <w:r w:rsidR="00BA69A9" w:rsidRPr="005C0D78">
        <w:rPr>
          <w:rStyle w:val="ae"/>
          <w:rFonts w:ascii="Times New Roman" w:hAnsi="Times New Roman"/>
          <w:sz w:val="24"/>
          <w:szCs w:val="24"/>
          <w:lang w:bidi="bo-CN"/>
        </w:rPr>
        <w:footnoteReference w:id="34"/>
      </w:r>
      <w:r w:rsidR="00BC0DD1" w:rsidRPr="005C0D78">
        <w:rPr>
          <w:rFonts w:ascii="Times New Roman" w:hAnsi="Times New Roman"/>
          <w:sz w:val="24"/>
          <w:szCs w:val="24"/>
          <w:lang w:bidi="bo-CN"/>
        </w:rPr>
        <w:t xml:space="preserve"> [БДП</w:t>
      </w:r>
      <w:r w:rsidR="00BC0DD1" w:rsidRPr="005C0D78">
        <w:rPr>
          <w:rFonts w:ascii="Times New Roman" w:hAnsi="Times New Roman" w:hint="eastAsia"/>
          <w:sz w:val="24"/>
          <w:szCs w:val="24"/>
          <w:lang w:bidi="bo-CN"/>
        </w:rPr>
        <w:t>, 2006</w:t>
      </w:r>
      <w:r w:rsidR="00BC0DD1" w:rsidRPr="005C0D78">
        <w:rPr>
          <w:rFonts w:ascii="Times New Roman" w:hAnsi="Times New Roman"/>
          <w:sz w:val="24"/>
          <w:szCs w:val="24"/>
          <w:lang w:bidi="bo-CN"/>
        </w:rPr>
        <w:t xml:space="preserve">: </w:t>
      </w:r>
      <w:r w:rsidR="00BC0DD1" w:rsidRPr="005C0D78">
        <w:rPr>
          <w:rFonts w:ascii="Times New Roman" w:hAnsi="Times New Roman" w:hint="eastAsia"/>
          <w:sz w:val="24"/>
          <w:szCs w:val="24"/>
          <w:lang w:bidi="bo-CN"/>
        </w:rPr>
        <w:t>30</w:t>
      </w:r>
      <w:r w:rsidR="00DF357B" w:rsidRPr="005C0D78">
        <w:rPr>
          <w:rFonts w:ascii="Times New Roman" w:hAnsi="Times New Roman"/>
          <w:sz w:val="24"/>
          <w:szCs w:val="24"/>
          <w:lang w:bidi="bo-CN"/>
        </w:rPr>
        <w:t>; Цин шилу, т.2, 1982: 625</w:t>
      </w:r>
      <w:r w:rsidR="00BC0DD1" w:rsidRPr="005C0D78">
        <w:rPr>
          <w:rFonts w:ascii="Times New Roman" w:hAnsi="Times New Roman"/>
          <w:sz w:val="24"/>
          <w:szCs w:val="24"/>
          <w:lang w:bidi="bo-CN"/>
        </w:rPr>
        <w:t>].</w:t>
      </w:r>
      <w:r w:rsidR="00B34DEF" w:rsidRPr="005C0D78">
        <w:rPr>
          <w:rFonts w:ascii="Times New Roman" w:hAnsi="Times New Roman"/>
          <w:sz w:val="24"/>
          <w:szCs w:val="24"/>
          <w:lang w:bidi="bo-CN"/>
        </w:rPr>
        <w:t xml:space="preserve"> </w:t>
      </w:r>
      <w:r w:rsidR="007701A3" w:rsidRPr="005C0D78">
        <w:rPr>
          <w:rFonts w:ascii="Times New Roman" w:hAnsi="Times New Roman"/>
          <w:sz w:val="24"/>
          <w:szCs w:val="24"/>
          <w:lang w:bidi="bo-CN"/>
        </w:rPr>
        <w:t xml:space="preserve">Период правления Цеван Дордже Намгьяла был отмечен улучшением отношений с династией Цин, поэтому осуществление джунгарской миссии в Тибет получило высочайшее разрешение. </w:t>
      </w:r>
      <w:r w:rsidR="00BA69A9" w:rsidRPr="005C0D78">
        <w:rPr>
          <w:rFonts w:ascii="Times New Roman" w:hAnsi="Times New Roman"/>
          <w:sz w:val="24"/>
          <w:szCs w:val="24"/>
          <w:lang w:bidi="bo-CN"/>
        </w:rPr>
        <w:t>В «Правдивых записях династии Цин» содержится целый ряд официальных документов, связанных с этим событием: многочисленные доклады чиновников и указы императора</w:t>
      </w:r>
      <w:r w:rsidR="001C71CA" w:rsidRPr="005C0D78">
        <w:rPr>
          <w:rFonts w:ascii="Times New Roman" w:hAnsi="Times New Roman"/>
          <w:sz w:val="24"/>
          <w:szCs w:val="24"/>
          <w:lang w:bidi="bo-CN"/>
        </w:rPr>
        <w:t xml:space="preserve"> </w:t>
      </w:r>
      <w:r w:rsidR="007701A3" w:rsidRPr="005C0D78">
        <w:rPr>
          <w:rFonts w:ascii="Times New Roman" w:hAnsi="Times New Roman"/>
          <w:sz w:val="24"/>
          <w:szCs w:val="24"/>
          <w:lang w:bidi="bo-CN"/>
        </w:rPr>
        <w:t>относительно маршрута миссии, дат прохождения через заставы и важные стратегические пункты, обеспечение членов миссии вьючными ж</w:t>
      </w:r>
      <w:r w:rsidR="000175A8" w:rsidRPr="005C0D78">
        <w:rPr>
          <w:rFonts w:ascii="Times New Roman" w:hAnsi="Times New Roman"/>
          <w:sz w:val="24"/>
          <w:szCs w:val="24"/>
          <w:lang w:bidi="bo-CN"/>
        </w:rPr>
        <w:t>ивотными, провиантом и другим необходимым</w:t>
      </w:r>
      <w:r w:rsidR="007701A3" w:rsidRPr="005C0D78">
        <w:rPr>
          <w:rFonts w:ascii="Times New Roman" w:hAnsi="Times New Roman"/>
          <w:sz w:val="24"/>
          <w:szCs w:val="24"/>
          <w:lang w:bidi="bo-CN"/>
        </w:rPr>
        <w:t xml:space="preserve"> </w:t>
      </w:r>
      <w:r w:rsidR="001C71CA" w:rsidRPr="005C0D78">
        <w:rPr>
          <w:rFonts w:ascii="Times New Roman" w:hAnsi="Times New Roman"/>
          <w:sz w:val="24"/>
          <w:szCs w:val="24"/>
          <w:lang w:bidi="bo-CN"/>
        </w:rPr>
        <w:t>[Цин шилу, т.2</w:t>
      </w:r>
      <w:r w:rsidR="00C909E8" w:rsidRPr="005C0D78">
        <w:rPr>
          <w:rFonts w:ascii="Times New Roman" w:hAnsi="Times New Roman"/>
          <w:sz w:val="24"/>
          <w:szCs w:val="24"/>
          <w:lang w:bidi="bo-CN"/>
        </w:rPr>
        <w:t>, 1982</w:t>
      </w:r>
      <w:r w:rsidR="001C71CA" w:rsidRPr="005C0D78">
        <w:rPr>
          <w:rFonts w:ascii="Times New Roman" w:hAnsi="Times New Roman"/>
          <w:sz w:val="24"/>
          <w:szCs w:val="24"/>
          <w:lang w:bidi="bo-CN"/>
        </w:rPr>
        <w:t>: 596, 610, 611, 621, 623]</w:t>
      </w:r>
      <w:r w:rsidR="007701A3" w:rsidRPr="005C0D78">
        <w:rPr>
          <w:rFonts w:ascii="Times New Roman" w:hAnsi="Times New Roman"/>
          <w:sz w:val="24"/>
          <w:szCs w:val="24"/>
          <w:lang w:bidi="bo-CN"/>
        </w:rPr>
        <w:t xml:space="preserve">. </w:t>
      </w:r>
      <w:r w:rsidR="00CC4F0F" w:rsidRPr="005C0D78">
        <w:rPr>
          <w:rFonts w:ascii="Times New Roman" w:hAnsi="Times New Roman"/>
          <w:sz w:val="24"/>
          <w:szCs w:val="24"/>
          <w:lang w:bidi="bo-CN"/>
        </w:rPr>
        <w:t xml:space="preserve">В конце 1747 года джунгарская миссия из 500 человек в сопровождении отряда императорских войск из 60 человек во главе с </w:t>
      </w:r>
      <w:proofErr w:type="gramStart"/>
      <w:r w:rsidR="00CC4F0F" w:rsidRPr="005C0D78">
        <w:rPr>
          <w:rFonts w:ascii="Times New Roman" w:hAnsi="Times New Roman"/>
          <w:sz w:val="24"/>
          <w:szCs w:val="24"/>
          <w:lang w:bidi="bo-CN"/>
        </w:rPr>
        <w:t>Ю</w:t>
      </w:r>
      <w:proofErr w:type="gramEnd"/>
      <w:r w:rsidR="00CC4F0F" w:rsidRPr="005C0D78">
        <w:rPr>
          <w:rFonts w:ascii="Times New Roman" w:hAnsi="Times New Roman"/>
          <w:sz w:val="24"/>
          <w:szCs w:val="24"/>
          <w:lang w:bidi="bo-CN"/>
        </w:rPr>
        <w:t xml:space="preserve"> Бао</w:t>
      </w:r>
      <w:r w:rsidR="00CC4F0F" w:rsidRPr="005C0D78">
        <w:rPr>
          <w:rStyle w:val="ae"/>
          <w:rFonts w:ascii="Times New Roman" w:hAnsi="Times New Roman"/>
          <w:sz w:val="24"/>
          <w:szCs w:val="24"/>
          <w:lang w:bidi="bo-CN"/>
        </w:rPr>
        <w:footnoteReference w:id="35"/>
      </w:r>
      <w:r w:rsidR="00CC4F0F" w:rsidRPr="005C0D78">
        <w:rPr>
          <w:rFonts w:ascii="Times New Roman" w:hAnsi="Times New Roman"/>
          <w:sz w:val="24"/>
          <w:szCs w:val="24"/>
          <w:lang w:bidi="bo-CN"/>
        </w:rPr>
        <w:t xml:space="preserve"> прибыла на территорию Тибета. Тибетская делегация, возглавляемая </w:t>
      </w:r>
      <w:r w:rsidR="00CC4F0F" w:rsidRPr="005C0D78">
        <w:rPr>
          <w:rFonts w:ascii="Times New Roman" w:hAnsi="Times New Roman"/>
          <w:i/>
          <w:iCs/>
          <w:sz w:val="24"/>
          <w:szCs w:val="24"/>
          <w:lang w:bidi="bo-CN"/>
        </w:rPr>
        <w:t>шабдун</w:t>
      </w:r>
      <w:r w:rsidR="00CC4F0F" w:rsidRPr="005C0D78">
        <w:rPr>
          <w:rFonts w:ascii="Times New Roman" w:hAnsi="Times New Roman"/>
          <w:sz w:val="24"/>
          <w:szCs w:val="24"/>
          <w:lang w:bidi="bo-CN"/>
        </w:rPr>
        <w:t xml:space="preserve"> Церин Вангьялом</w:t>
      </w:r>
      <w:r w:rsidR="00B2248A" w:rsidRPr="005C0D78">
        <w:rPr>
          <w:rStyle w:val="ae"/>
          <w:rFonts w:ascii="Times New Roman" w:hAnsi="Times New Roman"/>
          <w:sz w:val="24"/>
          <w:szCs w:val="24"/>
          <w:lang w:bidi="bo-CN"/>
        </w:rPr>
        <w:footnoteReference w:id="36"/>
      </w:r>
      <w:r w:rsidR="00CC4F0F" w:rsidRPr="005C0D78">
        <w:rPr>
          <w:rFonts w:ascii="Times New Roman" w:hAnsi="Times New Roman"/>
          <w:sz w:val="24"/>
          <w:szCs w:val="24"/>
          <w:lang w:bidi="bo-CN"/>
        </w:rPr>
        <w:t xml:space="preserve"> и </w:t>
      </w:r>
      <w:r w:rsidR="00CC4F0F" w:rsidRPr="005C0D78">
        <w:rPr>
          <w:rFonts w:ascii="Times New Roman" w:hAnsi="Times New Roman"/>
          <w:i/>
          <w:iCs/>
          <w:sz w:val="24"/>
          <w:szCs w:val="24"/>
          <w:lang w:bidi="bo-CN"/>
        </w:rPr>
        <w:t>гуном</w:t>
      </w:r>
      <w:r w:rsidR="00CC4F0F" w:rsidRPr="005C0D78">
        <w:rPr>
          <w:rFonts w:ascii="Times New Roman" w:hAnsi="Times New Roman"/>
          <w:sz w:val="24"/>
          <w:szCs w:val="24"/>
          <w:lang w:bidi="bo-CN"/>
        </w:rPr>
        <w:t xml:space="preserve"> Дорин Пандитой</w:t>
      </w:r>
      <w:r w:rsidR="00B2248A" w:rsidRPr="005C0D78">
        <w:rPr>
          <w:rStyle w:val="ae"/>
          <w:rFonts w:ascii="Times New Roman" w:hAnsi="Times New Roman"/>
          <w:sz w:val="24"/>
          <w:szCs w:val="24"/>
          <w:lang w:bidi="bo-CN"/>
        </w:rPr>
        <w:footnoteReference w:id="37"/>
      </w:r>
      <w:r w:rsidR="00CC4F0F" w:rsidRPr="005C0D78">
        <w:rPr>
          <w:rFonts w:ascii="Times New Roman" w:hAnsi="Times New Roman"/>
          <w:sz w:val="24"/>
          <w:szCs w:val="24"/>
          <w:lang w:bidi="bo-CN"/>
        </w:rPr>
        <w:t xml:space="preserve"> встретила джунгаров в Нагчу, снабдив </w:t>
      </w:r>
      <w:proofErr w:type="gramStart"/>
      <w:r w:rsidR="00CC4F0F" w:rsidRPr="005C0D78">
        <w:rPr>
          <w:rFonts w:ascii="Times New Roman" w:hAnsi="Times New Roman"/>
          <w:sz w:val="24"/>
          <w:szCs w:val="24"/>
          <w:lang w:bidi="bo-CN"/>
        </w:rPr>
        <w:t>прибывших</w:t>
      </w:r>
      <w:proofErr w:type="gramEnd"/>
      <w:r w:rsidR="00CC4F0F" w:rsidRPr="005C0D78">
        <w:rPr>
          <w:rFonts w:ascii="Times New Roman" w:hAnsi="Times New Roman"/>
          <w:sz w:val="24"/>
          <w:szCs w:val="24"/>
          <w:lang w:bidi="bo-CN"/>
        </w:rPr>
        <w:t xml:space="preserve"> провиантом и вьючными животными [Докарва, 1981: 60]. По прибытии в Лхасу джунгарские посланцы и китайские военные командиры встретились с Гьюрмэ Намгьялом и Далай-ламой, в честь их прибытия был устроен большой пир [БДЛ, 2010: </w:t>
      </w:r>
      <w:r w:rsidR="00B2248A" w:rsidRPr="005C0D78">
        <w:rPr>
          <w:rFonts w:ascii="Times New Roman" w:hAnsi="Times New Roman"/>
          <w:sz w:val="24"/>
          <w:szCs w:val="24"/>
          <w:lang w:bidi="bo-CN"/>
        </w:rPr>
        <w:t>59</w:t>
      </w:r>
      <w:r w:rsidR="00CC4F0F" w:rsidRPr="005C0D78">
        <w:rPr>
          <w:rFonts w:ascii="Times New Roman" w:hAnsi="Times New Roman"/>
          <w:sz w:val="24"/>
          <w:szCs w:val="24"/>
          <w:lang w:bidi="bo-CN"/>
        </w:rPr>
        <w:t>].</w:t>
      </w:r>
      <w:r w:rsidR="00613525" w:rsidRPr="005C0D78">
        <w:rPr>
          <w:rFonts w:ascii="Times New Roman" w:hAnsi="Times New Roman"/>
          <w:sz w:val="24"/>
          <w:szCs w:val="24"/>
          <w:lang w:bidi="bo-CN"/>
        </w:rPr>
        <w:t xml:space="preserve"> </w:t>
      </w:r>
      <w:r w:rsidR="00C572FD" w:rsidRPr="005C0D78">
        <w:rPr>
          <w:rFonts w:ascii="Times New Roman" w:hAnsi="Times New Roman"/>
          <w:sz w:val="24"/>
          <w:szCs w:val="24"/>
          <w:lang w:bidi="bo-CN"/>
        </w:rPr>
        <w:t>Несмотря на роскошный прием джунгарских послов</w:t>
      </w:r>
      <w:r w:rsidR="00CA4F4D" w:rsidRPr="005C0D78">
        <w:rPr>
          <w:rFonts w:ascii="Times New Roman" w:hAnsi="Times New Roman"/>
          <w:sz w:val="24"/>
          <w:szCs w:val="24"/>
          <w:lang w:bidi="bo-CN"/>
        </w:rPr>
        <w:t>,</w:t>
      </w:r>
      <w:r w:rsidR="00C572FD" w:rsidRPr="005C0D78">
        <w:rPr>
          <w:rFonts w:ascii="Times New Roman" w:hAnsi="Times New Roman"/>
          <w:sz w:val="24"/>
          <w:szCs w:val="24"/>
          <w:lang w:bidi="bo-CN"/>
        </w:rPr>
        <w:t xml:space="preserve"> тибетская сторона, </w:t>
      </w:r>
      <w:r w:rsidR="00CA4F4D" w:rsidRPr="005C0D78">
        <w:rPr>
          <w:rFonts w:ascii="Times New Roman" w:hAnsi="Times New Roman"/>
          <w:sz w:val="24"/>
          <w:szCs w:val="24"/>
          <w:lang w:bidi="bo-CN"/>
        </w:rPr>
        <w:t>ввиду событий</w:t>
      </w:r>
      <w:r w:rsidR="00613525" w:rsidRPr="005C0D78">
        <w:rPr>
          <w:rFonts w:ascii="Times New Roman" w:hAnsi="Times New Roman"/>
          <w:sz w:val="24"/>
          <w:szCs w:val="24"/>
          <w:lang w:bidi="bo-CN"/>
        </w:rPr>
        <w:t xml:space="preserve"> джунгарского вторжения 1717 года, была обеспокоена </w:t>
      </w:r>
      <w:r w:rsidR="00A571F7" w:rsidRPr="005C0D78">
        <w:rPr>
          <w:rFonts w:ascii="Times New Roman" w:hAnsi="Times New Roman"/>
          <w:sz w:val="24"/>
          <w:szCs w:val="24"/>
          <w:lang w:bidi="bo-CN"/>
        </w:rPr>
        <w:t xml:space="preserve">их </w:t>
      </w:r>
      <w:r w:rsidR="00613525" w:rsidRPr="005C0D78">
        <w:rPr>
          <w:rFonts w:ascii="Times New Roman" w:hAnsi="Times New Roman"/>
          <w:sz w:val="24"/>
          <w:szCs w:val="24"/>
          <w:lang w:bidi="bo-CN"/>
        </w:rPr>
        <w:t>визитом. Во многих регионах Тибета бы</w:t>
      </w:r>
      <w:r w:rsidR="00354E17" w:rsidRPr="005C0D78">
        <w:rPr>
          <w:rFonts w:ascii="Times New Roman" w:hAnsi="Times New Roman"/>
          <w:sz w:val="24"/>
          <w:szCs w:val="24"/>
          <w:lang w:bidi="bo-CN"/>
        </w:rPr>
        <w:t>ли подготовлены войска в количестве</w:t>
      </w:r>
      <w:r w:rsidR="00613525" w:rsidRPr="005C0D78">
        <w:rPr>
          <w:rFonts w:ascii="Times New Roman" w:hAnsi="Times New Roman"/>
          <w:sz w:val="24"/>
          <w:szCs w:val="24"/>
          <w:lang w:bidi="bo-CN"/>
        </w:rPr>
        <w:t xml:space="preserve"> </w:t>
      </w:r>
      <w:r w:rsidR="00D13B7C" w:rsidRPr="005C0D78">
        <w:rPr>
          <w:rFonts w:ascii="Times New Roman" w:hAnsi="Times New Roman"/>
          <w:sz w:val="24"/>
          <w:szCs w:val="24"/>
          <w:lang w:bidi="bo-CN"/>
        </w:rPr>
        <w:t xml:space="preserve">15 000 человек, военачальники опасались повторного вторжения </w:t>
      </w:r>
      <w:r w:rsidR="00F92248" w:rsidRPr="005C0D78">
        <w:rPr>
          <w:rFonts w:ascii="Times New Roman" w:hAnsi="Times New Roman"/>
          <w:sz w:val="24"/>
          <w:szCs w:val="24"/>
          <w:lang w:bidi="bo-CN"/>
        </w:rPr>
        <w:t xml:space="preserve">джунгаров </w:t>
      </w:r>
      <w:r w:rsidR="00D13B7C" w:rsidRPr="005C0D78">
        <w:rPr>
          <w:rFonts w:ascii="Times New Roman" w:hAnsi="Times New Roman"/>
          <w:sz w:val="24"/>
          <w:szCs w:val="24"/>
          <w:lang w:bidi="bo-CN"/>
        </w:rPr>
        <w:t xml:space="preserve">[Цин шилу, т.2, 1982: </w:t>
      </w:r>
      <w:r w:rsidR="00F92248" w:rsidRPr="005C0D78">
        <w:rPr>
          <w:rFonts w:ascii="Times New Roman" w:hAnsi="Times New Roman"/>
          <w:sz w:val="24"/>
          <w:szCs w:val="24"/>
          <w:lang w:bidi="bo-CN"/>
        </w:rPr>
        <w:t>625</w:t>
      </w:r>
      <w:r w:rsidR="00D13B7C" w:rsidRPr="005C0D78">
        <w:rPr>
          <w:rFonts w:ascii="Times New Roman" w:hAnsi="Times New Roman"/>
          <w:sz w:val="24"/>
          <w:szCs w:val="24"/>
          <w:lang w:bidi="bo-CN"/>
        </w:rPr>
        <w:t>].</w:t>
      </w:r>
      <w:r w:rsidR="00F92248" w:rsidRPr="005C0D78">
        <w:rPr>
          <w:rFonts w:ascii="Times New Roman" w:hAnsi="Times New Roman"/>
          <w:sz w:val="24"/>
          <w:szCs w:val="24"/>
          <w:lang w:bidi="bo-CN"/>
        </w:rPr>
        <w:t xml:space="preserve"> Однако император не счел необходимыми такие военные приготовления, и велел собрать около 1000 солдат для охраны самых важных застав. Это событие может свидетельствовать о том, что в Тибете е</w:t>
      </w:r>
      <w:r w:rsidR="00006438" w:rsidRPr="005C0D78">
        <w:rPr>
          <w:rFonts w:ascii="Times New Roman" w:hAnsi="Times New Roman"/>
          <w:sz w:val="24"/>
          <w:szCs w:val="24"/>
          <w:lang w:bidi="bo-CN"/>
        </w:rPr>
        <w:t xml:space="preserve">ще не забыли о бедствиях </w:t>
      </w:r>
      <w:r w:rsidR="00006438" w:rsidRPr="005C0D78">
        <w:rPr>
          <w:rFonts w:ascii="Times New Roman" w:hAnsi="Times New Roman"/>
          <w:sz w:val="24"/>
          <w:szCs w:val="24"/>
          <w:lang w:bidi="bo-CN"/>
        </w:rPr>
        <w:lastRenderedPageBreak/>
        <w:t>джунгар</w:t>
      </w:r>
      <w:r w:rsidR="00F92248" w:rsidRPr="005C0D78">
        <w:rPr>
          <w:rFonts w:ascii="Times New Roman" w:hAnsi="Times New Roman"/>
          <w:sz w:val="24"/>
          <w:szCs w:val="24"/>
          <w:lang w:bidi="bo-CN"/>
        </w:rPr>
        <w:t>ского вторжения тридцатилетней давности и были готовы любыми силами предотвратить повторение такого события.</w:t>
      </w:r>
    </w:p>
    <w:p w:rsidR="00F92248" w:rsidRPr="005C0D78" w:rsidRDefault="00B2248A" w:rsidP="00F9224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bidi="bo-CN"/>
        </w:rPr>
      </w:pPr>
      <w:r w:rsidRPr="005C0D78">
        <w:rPr>
          <w:rFonts w:ascii="Times New Roman" w:hAnsi="Times New Roman"/>
          <w:sz w:val="24"/>
          <w:szCs w:val="24"/>
          <w:lang w:bidi="bo-CN"/>
        </w:rPr>
        <w:t xml:space="preserve">Члены джунгарской миссии присутствовали в Лхасе на церемониях, посвященных новому году, и провели в столице Тибета еще один месяц, после чего отправились в Ташилунпо, чтобы нанести визит Панчен-ламе [БДП, 2006: 31]. </w:t>
      </w:r>
      <w:r w:rsidR="00062B4A" w:rsidRPr="005C0D78">
        <w:rPr>
          <w:rFonts w:ascii="Times New Roman" w:hAnsi="Times New Roman"/>
          <w:sz w:val="24"/>
          <w:szCs w:val="24"/>
          <w:lang w:bidi="bo-CN"/>
        </w:rPr>
        <w:t xml:space="preserve">Когда они пустились в обратный путь, </w:t>
      </w:r>
      <w:r w:rsidR="00561854" w:rsidRPr="005C0D78">
        <w:rPr>
          <w:rFonts w:ascii="Times New Roman" w:hAnsi="Times New Roman"/>
          <w:sz w:val="24"/>
          <w:szCs w:val="24"/>
          <w:lang w:bidi="bo-CN"/>
        </w:rPr>
        <w:t>появились</w:t>
      </w:r>
      <w:r w:rsidR="00062B4A" w:rsidRPr="005C0D78">
        <w:rPr>
          <w:rFonts w:ascii="Times New Roman" w:hAnsi="Times New Roman"/>
          <w:sz w:val="24"/>
          <w:szCs w:val="24"/>
          <w:lang w:bidi="bo-CN"/>
        </w:rPr>
        <w:t xml:space="preserve"> слухи о том, что в Лхасе</w:t>
      </w:r>
      <w:r w:rsidRPr="005C0D78">
        <w:rPr>
          <w:rFonts w:ascii="Times New Roman" w:hAnsi="Times New Roman"/>
          <w:sz w:val="24"/>
          <w:szCs w:val="24"/>
          <w:lang w:bidi="bo-CN"/>
        </w:rPr>
        <w:t xml:space="preserve"> </w:t>
      </w:r>
      <w:r w:rsidR="00062B4A" w:rsidRPr="005C0D78">
        <w:rPr>
          <w:rFonts w:ascii="Times New Roman" w:hAnsi="Times New Roman"/>
          <w:sz w:val="24"/>
          <w:szCs w:val="24"/>
          <w:lang w:bidi="bo-CN"/>
        </w:rPr>
        <w:t xml:space="preserve">началась эпидемия оспы, Далай-лама удалился от мира для уединенной медитации, </w:t>
      </w:r>
      <w:r w:rsidR="00561854" w:rsidRPr="005C0D78">
        <w:rPr>
          <w:rFonts w:ascii="Times New Roman" w:hAnsi="Times New Roman"/>
          <w:sz w:val="24"/>
          <w:szCs w:val="24"/>
          <w:lang w:bidi="bo-CN"/>
        </w:rPr>
        <w:t xml:space="preserve">а </w:t>
      </w:r>
      <w:r w:rsidR="00062B4A" w:rsidRPr="005C0D78">
        <w:rPr>
          <w:rFonts w:ascii="Times New Roman" w:hAnsi="Times New Roman"/>
          <w:sz w:val="24"/>
          <w:szCs w:val="24"/>
          <w:lang w:bidi="bo-CN"/>
        </w:rPr>
        <w:t>Гьюрмэ Намгьял уехал в Лидин</w:t>
      </w:r>
      <w:r w:rsidR="00561854" w:rsidRPr="005C0D78">
        <w:rPr>
          <w:rFonts w:ascii="Times New Roman" w:hAnsi="Times New Roman"/>
          <w:sz w:val="24"/>
          <w:szCs w:val="24"/>
          <w:lang w:bidi="bo-CN"/>
        </w:rPr>
        <w:t xml:space="preserve"> [БДЛ, 2010: 64; Цин шилу, т.2, 1982: 698]</w:t>
      </w:r>
      <w:r w:rsidR="00062B4A" w:rsidRPr="005C0D78">
        <w:rPr>
          <w:rFonts w:ascii="Times New Roman" w:hAnsi="Times New Roman"/>
          <w:sz w:val="24"/>
          <w:szCs w:val="24"/>
          <w:lang w:bidi="bo-CN"/>
        </w:rPr>
        <w:t xml:space="preserve">. </w:t>
      </w:r>
      <w:r w:rsidR="00561854" w:rsidRPr="005C0D78">
        <w:rPr>
          <w:rFonts w:ascii="Times New Roman" w:hAnsi="Times New Roman"/>
          <w:sz w:val="24"/>
          <w:szCs w:val="24"/>
          <w:lang w:bidi="bo-CN"/>
        </w:rPr>
        <w:t xml:space="preserve">Члены джунгарской миссии были напуганы этими известиями. В «Правдивых записях династии Цин» </w:t>
      </w:r>
      <w:r w:rsidR="00F92248" w:rsidRPr="005C0D78">
        <w:rPr>
          <w:rFonts w:ascii="Times New Roman" w:hAnsi="Times New Roman"/>
          <w:sz w:val="24"/>
          <w:szCs w:val="24"/>
          <w:lang w:bidi="bo-CN"/>
        </w:rPr>
        <w:t xml:space="preserve">и «Генеалогических таблицах» </w:t>
      </w:r>
      <w:r w:rsidR="00561854" w:rsidRPr="005C0D78">
        <w:rPr>
          <w:rFonts w:ascii="Times New Roman" w:hAnsi="Times New Roman"/>
          <w:sz w:val="24"/>
          <w:szCs w:val="24"/>
          <w:lang w:bidi="bo-CN"/>
        </w:rPr>
        <w:t>упоминается, что они заперлись в одном из</w:t>
      </w:r>
      <w:r w:rsidR="00F92248" w:rsidRPr="005C0D78">
        <w:rPr>
          <w:rFonts w:ascii="Times New Roman" w:hAnsi="Times New Roman"/>
          <w:sz w:val="24"/>
          <w:szCs w:val="24"/>
          <w:lang w:bidi="bo-CN"/>
        </w:rPr>
        <w:t xml:space="preserve"> монастырей, чтобы переждать эпидемию, </w:t>
      </w:r>
      <w:r w:rsidR="00561854" w:rsidRPr="005C0D78">
        <w:rPr>
          <w:rFonts w:ascii="Times New Roman" w:hAnsi="Times New Roman"/>
          <w:sz w:val="24"/>
          <w:szCs w:val="24"/>
          <w:lang w:bidi="bo-CN"/>
        </w:rPr>
        <w:t>и не пускали внутрь сопровождающий их отряд императорских войск [Генеалогические таблицы (м), 1795: 78</w:t>
      </w:r>
      <w:r w:rsidR="00561854" w:rsidRPr="005C0D78">
        <w:rPr>
          <w:rFonts w:ascii="Times New Roman" w:hAnsi="Times New Roman"/>
          <w:sz w:val="24"/>
          <w:szCs w:val="24"/>
          <w:lang w:val="en-US" w:bidi="bo-CN"/>
        </w:rPr>
        <w:t>a</w:t>
      </w:r>
      <w:r w:rsidR="00233A9B" w:rsidRPr="005C0D78">
        <w:rPr>
          <w:rFonts w:ascii="Times New Roman" w:hAnsi="Times New Roman"/>
          <w:sz w:val="24"/>
          <w:szCs w:val="24"/>
          <w:lang w:bidi="bo-CN"/>
        </w:rPr>
        <w:t>; Цин шилу, т.2, 1982: 691</w:t>
      </w:r>
      <w:r w:rsidR="00561854" w:rsidRPr="005C0D78">
        <w:rPr>
          <w:rFonts w:ascii="Times New Roman" w:hAnsi="Times New Roman"/>
          <w:sz w:val="24"/>
          <w:szCs w:val="24"/>
          <w:lang w:bidi="bo-CN"/>
        </w:rPr>
        <w:t xml:space="preserve">]. </w:t>
      </w:r>
      <w:r w:rsidR="00613525" w:rsidRPr="005C0D78">
        <w:rPr>
          <w:rFonts w:ascii="Times New Roman" w:hAnsi="Times New Roman"/>
          <w:sz w:val="24"/>
          <w:szCs w:val="24"/>
          <w:lang w:bidi="bo-CN"/>
        </w:rPr>
        <w:t xml:space="preserve">Император Цяньлун заподозрил джунгаров в обмане и велел </w:t>
      </w:r>
      <w:r w:rsidR="00613525" w:rsidRPr="005C0D78">
        <w:rPr>
          <w:rFonts w:ascii="Times New Roman" w:hAnsi="Times New Roman"/>
          <w:i/>
          <w:iCs/>
          <w:sz w:val="24"/>
          <w:szCs w:val="24"/>
          <w:lang w:bidi="bo-CN"/>
        </w:rPr>
        <w:t xml:space="preserve">амбаням </w:t>
      </w:r>
      <w:r w:rsidR="00613525" w:rsidRPr="005C0D78">
        <w:rPr>
          <w:rFonts w:ascii="Times New Roman" w:hAnsi="Times New Roman"/>
          <w:sz w:val="24"/>
          <w:szCs w:val="24"/>
          <w:lang w:bidi="bo-CN"/>
        </w:rPr>
        <w:t>быть бдительными.</w:t>
      </w:r>
    </w:p>
    <w:p w:rsidR="00F92248" w:rsidRPr="005C0D78" w:rsidRDefault="00F92248" w:rsidP="00F9224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bidi="bo-CN"/>
        </w:rPr>
      </w:pPr>
      <w:r w:rsidRPr="005C0D78">
        <w:rPr>
          <w:rFonts w:ascii="Times New Roman" w:hAnsi="Times New Roman"/>
          <w:sz w:val="24"/>
          <w:szCs w:val="24"/>
          <w:lang w:bidi="bo-CN"/>
        </w:rPr>
        <w:t xml:space="preserve">Вскоре после этого миссия </w:t>
      </w:r>
      <w:r w:rsidR="00232579" w:rsidRPr="005C0D78">
        <w:rPr>
          <w:rFonts w:ascii="Times New Roman" w:hAnsi="Times New Roman"/>
          <w:sz w:val="24"/>
          <w:szCs w:val="24"/>
          <w:lang w:bidi="bo-CN"/>
        </w:rPr>
        <w:t>возвратилась</w:t>
      </w:r>
      <w:r w:rsidRPr="005C0D78">
        <w:rPr>
          <w:rFonts w:ascii="Times New Roman" w:hAnsi="Times New Roman"/>
          <w:sz w:val="24"/>
          <w:szCs w:val="24"/>
          <w:lang w:bidi="bo-CN"/>
        </w:rPr>
        <w:t xml:space="preserve"> </w:t>
      </w:r>
      <w:r w:rsidR="00491F51" w:rsidRPr="005C0D78">
        <w:rPr>
          <w:rFonts w:ascii="Times New Roman" w:hAnsi="Times New Roman"/>
          <w:sz w:val="24"/>
          <w:szCs w:val="24"/>
          <w:lang w:bidi="bo-CN"/>
        </w:rPr>
        <w:t xml:space="preserve">в Джунгарию. </w:t>
      </w:r>
      <w:r w:rsidR="00AF698D" w:rsidRPr="005C0D78">
        <w:rPr>
          <w:rFonts w:ascii="Times New Roman" w:hAnsi="Times New Roman"/>
          <w:i/>
          <w:iCs/>
          <w:sz w:val="24"/>
          <w:szCs w:val="24"/>
          <w:lang w:bidi="bo-CN"/>
        </w:rPr>
        <w:t xml:space="preserve">Амбань </w:t>
      </w:r>
      <w:r w:rsidR="00AF698D" w:rsidRPr="005C0D78">
        <w:rPr>
          <w:rFonts w:ascii="Times New Roman" w:hAnsi="Times New Roman"/>
          <w:sz w:val="24"/>
          <w:szCs w:val="24"/>
          <w:lang w:bidi="bo-CN"/>
        </w:rPr>
        <w:t xml:space="preserve">Фуцин был отозван в Пекин. </w:t>
      </w:r>
      <w:proofErr w:type="gramStart"/>
      <w:r w:rsidR="00491F51" w:rsidRPr="005C0D78">
        <w:rPr>
          <w:rFonts w:ascii="Times New Roman" w:hAnsi="Times New Roman"/>
          <w:sz w:val="24"/>
          <w:szCs w:val="24"/>
          <w:lang w:bidi="bo-CN"/>
        </w:rPr>
        <w:t xml:space="preserve">Правитель Тибета Гьюрмэ Намгьял, </w:t>
      </w:r>
      <w:r w:rsidR="00491F51" w:rsidRPr="005C0D78">
        <w:rPr>
          <w:rFonts w:ascii="Times New Roman" w:hAnsi="Times New Roman"/>
          <w:i/>
          <w:iCs/>
          <w:sz w:val="24"/>
          <w:szCs w:val="24"/>
          <w:lang w:bidi="bo-CN"/>
        </w:rPr>
        <w:t>гун</w:t>
      </w:r>
      <w:r w:rsidR="00491F51" w:rsidRPr="005C0D78">
        <w:rPr>
          <w:rFonts w:ascii="Times New Roman" w:hAnsi="Times New Roman"/>
          <w:sz w:val="24"/>
          <w:szCs w:val="24"/>
          <w:lang w:bidi="bo-CN"/>
        </w:rPr>
        <w:t xml:space="preserve"> Дорин Пандита, </w:t>
      </w:r>
      <w:r w:rsidR="00491F51" w:rsidRPr="005C0D78">
        <w:rPr>
          <w:rFonts w:ascii="Times New Roman" w:hAnsi="Times New Roman"/>
          <w:i/>
          <w:iCs/>
          <w:sz w:val="24"/>
          <w:szCs w:val="24"/>
          <w:lang w:bidi="bo-CN"/>
        </w:rPr>
        <w:t>шабдун</w:t>
      </w:r>
      <w:r w:rsidR="00491F51" w:rsidRPr="005C0D78">
        <w:rPr>
          <w:rFonts w:ascii="Times New Roman" w:hAnsi="Times New Roman"/>
          <w:sz w:val="24"/>
          <w:szCs w:val="24"/>
          <w:lang w:bidi="bo-CN"/>
        </w:rPr>
        <w:t xml:space="preserve"> Церин Вангьял и другие тибетские аристократы, </w:t>
      </w:r>
      <w:r w:rsidR="00232579" w:rsidRPr="005C0D78">
        <w:rPr>
          <w:rFonts w:ascii="Times New Roman" w:hAnsi="Times New Roman"/>
          <w:sz w:val="24"/>
          <w:szCs w:val="24"/>
          <w:lang w:bidi="bo-CN"/>
        </w:rPr>
        <w:t>которые участвовали</w:t>
      </w:r>
      <w:r w:rsidR="00491F51" w:rsidRPr="005C0D78">
        <w:rPr>
          <w:rFonts w:ascii="Times New Roman" w:hAnsi="Times New Roman"/>
          <w:sz w:val="24"/>
          <w:szCs w:val="24"/>
          <w:lang w:bidi="bo-CN"/>
        </w:rPr>
        <w:t xml:space="preserve"> в организации</w:t>
      </w:r>
      <w:r w:rsidR="00232579" w:rsidRPr="005C0D78">
        <w:rPr>
          <w:rFonts w:ascii="Times New Roman" w:hAnsi="Times New Roman"/>
          <w:sz w:val="24"/>
          <w:szCs w:val="24"/>
          <w:lang w:bidi="bo-CN"/>
        </w:rPr>
        <w:t xml:space="preserve"> всех мероприятий</w:t>
      </w:r>
      <w:r w:rsidR="00491F51" w:rsidRPr="005C0D78">
        <w:rPr>
          <w:rFonts w:ascii="Times New Roman" w:hAnsi="Times New Roman"/>
          <w:sz w:val="24"/>
          <w:szCs w:val="24"/>
          <w:lang w:bidi="bo-CN"/>
        </w:rPr>
        <w:t xml:space="preserve">, </w:t>
      </w:r>
      <w:r w:rsidR="00232579" w:rsidRPr="005C0D78">
        <w:rPr>
          <w:rFonts w:ascii="Times New Roman" w:hAnsi="Times New Roman"/>
          <w:sz w:val="24"/>
          <w:szCs w:val="24"/>
          <w:lang w:bidi="bo-CN"/>
        </w:rPr>
        <w:t xml:space="preserve">связанных с пребыванием джунгарских посланцев в Тибете, </w:t>
      </w:r>
      <w:r w:rsidR="00491F51" w:rsidRPr="005C0D78">
        <w:rPr>
          <w:rFonts w:ascii="Times New Roman" w:hAnsi="Times New Roman"/>
          <w:sz w:val="24"/>
          <w:szCs w:val="24"/>
          <w:lang w:bidi="bo-CN"/>
        </w:rPr>
        <w:t xml:space="preserve">указом императора от 29 мая 1748 года были награждены за отличное выполнение </w:t>
      </w:r>
      <w:r w:rsidR="00D37D79" w:rsidRPr="005C0D78">
        <w:rPr>
          <w:rFonts w:ascii="Times New Roman" w:hAnsi="Times New Roman"/>
          <w:sz w:val="24"/>
          <w:szCs w:val="24"/>
          <w:lang w:bidi="bo-CN"/>
        </w:rPr>
        <w:t>обязанностей принимающей стороны [</w:t>
      </w:r>
      <w:r w:rsidR="009D0C73" w:rsidRPr="005C0D78">
        <w:rPr>
          <w:rFonts w:ascii="Times New Roman" w:hAnsi="Times New Roman"/>
          <w:sz w:val="24"/>
          <w:szCs w:val="24"/>
          <w:lang w:bidi="bo-CN"/>
        </w:rPr>
        <w:t xml:space="preserve">Собрание архивных документов, 1989: 107; </w:t>
      </w:r>
      <w:r w:rsidR="00D37D79" w:rsidRPr="005C0D78">
        <w:rPr>
          <w:rFonts w:ascii="Times New Roman" w:hAnsi="Times New Roman"/>
          <w:sz w:val="24"/>
          <w:szCs w:val="24"/>
          <w:lang w:bidi="bo-CN"/>
        </w:rPr>
        <w:t>Цин шилу, т.2, 1982: 714].</w:t>
      </w:r>
      <w:proofErr w:type="gramEnd"/>
      <w:r w:rsidR="00232579" w:rsidRPr="005C0D78">
        <w:rPr>
          <w:rFonts w:ascii="Times New Roman" w:hAnsi="Times New Roman"/>
          <w:sz w:val="24"/>
          <w:szCs w:val="24"/>
          <w:lang w:bidi="bo-CN"/>
        </w:rPr>
        <w:t xml:space="preserve"> Император был доволен </w:t>
      </w:r>
      <w:r w:rsidR="00DA1A37" w:rsidRPr="005C0D78">
        <w:rPr>
          <w:rFonts w:ascii="Times New Roman" w:hAnsi="Times New Roman"/>
          <w:sz w:val="24"/>
          <w:szCs w:val="24"/>
          <w:lang w:bidi="bo-CN"/>
        </w:rPr>
        <w:t>благополучным</w:t>
      </w:r>
      <w:r w:rsidR="00232579" w:rsidRPr="005C0D78">
        <w:rPr>
          <w:rFonts w:ascii="Times New Roman" w:hAnsi="Times New Roman"/>
          <w:sz w:val="24"/>
          <w:szCs w:val="24"/>
          <w:lang w:bidi="bo-CN"/>
        </w:rPr>
        <w:t xml:space="preserve"> завершением данного предприятия, однако запретил впредь пускать джунгаров на территорию Тибета [Генеалогические таблицы (м), 1795: 79а].</w:t>
      </w:r>
    </w:p>
    <w:p w:rsidR="00C70CB5" w:rsidRPr="005C0D78" w:rsidRDefault="00C70CB5" w:rsidP="00F9224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bidi="bo-CN"/>
        </w:rPr>
      </w:pPr>
      <w:r w:rsidRPr="005C0D78">
        <w:rPr>
          <w:rFonts w:ascii="Times New Roman" w:hAnsi="Times New Roman"/>
          <w:sz w:val="24"/>
          <w:szCs w:val="24"/>
          <w:lang w:bidi="bo-CN"/>
        </w:rPr>
        <w:t xml:space="preserve">Согласно китайским и маньчжурским источникам, Гьюрмэ Намгьял после отбытия джунгарской миссии отправил через </w:t>
      </w:r>
      <w:r w:rsidRPr="005C0D78">
        <w:rPr>
          <w:rFonts w:ascii="Times New Roman" w:hAnsi="Times New Roman"/>
          <w:i/>
          <w:iCs/>
          <w:sz w:val="24"/>
          <w:szCs w:val="24"/>
          <w:lang w:bidi="bo-CN"/>
        </w:rPr>
        <w:t>амбаня</w:t>
      </w:r>
      <w:r w:rsidRPr="005C0D78">
        <w:rPr>
          <w:rFonts w:ascii="Times New Roman" w:hAnsi="Times New Roman"/>
          <w:sz w:val="24"/>
          <w:szCs w:val="24"/>
          <w:lang w:bidi="bo-CN"/>
        </w:rPr>
        <w:t xml:space="preserve"> Собая прошение императору о сокращении контингента императорских войск, расквартированных в Лхасе [Генеалогические таблицы (м), 1795: 78</w:t>
      </w:r>
      <w:r w:rsidRPr="005C0D78">
        <w:rPr>
          <w:rFonts w:ascii="Times New Roman" w:hAnsi="Times New Roman"/>
          <w:sz w:val="24"/>
          <w:szCs w:val="24"/>
          <w:lang w:val="en-US" w:bidi="bo-CN"/>
        </w:rPr>
        <w:t>b</w:t>
      </w:r>
      <w:r w:rsidRPr="005C0D78">
        <w:rPr>
          <w:rFonts w:ascii="Times New Roman" w:hAnsi="Times New Roman"/>
          <w:sz w:val="24"/>
          <w:szCs w:val="24"/>
          <w:lang w:bidi="bo-CN"/>
        </w:rPr>
        <w:t xml:space="preserve">; Цин шигао, </w:t>
      </w:r>
      <w:r w:rsidR="00C0633E" w:rsidRPr="005C0D78">
        <w:rPr>
          <w:rFonts w:ascii="Times New Roman" w:hAnsi="Times New Roman"/>
          <w:sz w:val="24"/>
          <w:szCs w:val="24"/>
          <w:lang w:bidi="bo-CN"/>
        </w:rPr>
        <w:t>1928</w:t>
      </w:r>
      <w:r w:rsidRPr="005C0D78">
        <w:rPr>
          <w:rFonts w:ascii="Times New Roman" w:hAnsi="Times New Roman"/>
          <w:sz w:val="24"/>
          <w:szCs w:val="24"/>
          <w:lang w:bidi="bo-CN"/>
        </w:rPr>
        <w:t>: 8</w:t>
      </w:r>
      <w:r w:rsidRPr="005C0D78">
        <w:rPr>
          <w:rFonts w:ascii="Times New Roman" w:hAnsi="Times New Roman"/>
          <w:sz w:val="24"/>
          <w:szCs w:val="24"/>
          <w:lang w:val="en-US" w:bidi="bo-CN"/>
        </w:rPr>
        <w:t>b</w:t>
      </w:r>
      <w:r w:rsidRPr="005C0D78">
        <w:rPr>
          <w:rFonts w:ascii="Times New Roman" w:hAnsi="Times New Roman"/>
          <w:sz w:val="24"/>
          <w:szCs w:val="24"/>
          <w:lang w:bidi="bo-CN"/>
        </w:rPr>
        <w:t xml:space="preserve">]. Причинами, побудившими тибетского правителя отправить такое прошение, были, вероятно, желание ослабить влияние </w:t>
      </w:r>
      <w:r w:rsidRPr="005C0D78">
        <w:rPr>
          <w:rFonts w:ascii="Times New Roman" w:hAnsi="Times New Roman"/>
          <w:i/>
          <w:iCs/>
          <w:sz w:val="24"/>
          <w:szCs w:val="24"/>
          <w:lang w:bidi="bo-CN"/>
        </w:rPr>
        <w:t>амбаней</w:t>
      </w:r>
      <w:r w:rsidRPr="005C0D78">
        <w:rPr>
          <w:rFonts w:ascii="Times New Roman" w:hAnsi="Times New Roman"/>
          <w:sz w:val="24"/>
          <w:szCs w:val="24"/>
          <w:lang w:bidi="bo-CN"/>
        </w:rPr>
        <w:t xml:space="preserve"> и стремление </w:t>
      </w:r>
      <w:r w:rsidR="00F0543F" w:rsidRPr="005C0D78">
        <w:rPr>
          <w:rFonts w:ascii="Times New Roman" w:hAnsi="Times New Roman"/>
          <w:sz w:val="24"/>
          <w:szCs w:val="24"/>
          <w:lang w:bidi="bo-CN"/>
        </w:rPr>
        <w:t>сократить расходы на содержание императорских солдат. Прошение Гьюрмэ Намгьяла вызвало сомнения у императора Цяньлуна относительно его преданности, однако он решил выказать доверие тибетскому правителю и разрешил оставить в Лхасе только 100 солдат.</w:t>
      </w:r>
    </w:p>
    <w:p w:rsidR="00731AE3" w:rsidRPr="005C0D78" w:rsidRDefault="00731AE3" w:rsidP="00F9224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bidi="bo-CN"/>
        </w:rPr>
      </w:pPr>
      <w:r w:rsidRPr="005C0D78">
        <w:rPr>
          <w:rFonts w:ascii="Times New Roman" w:hAnsi="Times New Roman"/>
          <w:sz w:val="24"/>
          <w:szCs w:val="24"/>
          <w:lang w:bidi="bo-CN"/>
        </w:rPr>
        <w:t xml:space="preserve">Осенью 1749 года произошло событие, косвенно связанное с недавно завершившимся джунгарским посольством: солдаты одного из </w:t>
      </w:r>
      <w:r w:rsidR="00232579" w:rsidRPr="005C0D78">
        <w:rPr>
          <w:rFonts w:ascii="Times New Roman" w:hAnsi="Times New Roman"/>
          <w:sz w:val="24"/>
          <w:szCs w:val="24"/>
          <w:lang w:bidi="bo-CN"/>
        </w:rPr>
        <w:t xml:space="preserve">тибетских </w:t>
      </w:r>
      <w:r w:rsidRPr="005C0D78">
        <w:rPr>
          <w:rFonts w:ascii="Times New Roman" w:hAnsi="Times New Roman"/>
          <w:sz w:val="24"/>
          <w:szCs w:val="24"/>
          <w:lang w:bidi="bo-CN"/>
        </w:rPr>
        <w:t xml:space="preserve">наблюдательных постов </w:t>
      </w:r>
      <w:r w:rsidR="00577001" w:rsidRPr="005C0D78">
        <w:rPr>
          <w:rFonts w:ascii="Times New Roman" w:hAnsi="Times New Roman"/>
          <w:sz w:val="24"/>
          <w:szCs w:val="24"/>
          <w:lang w:bidi="bo-CN"/>
        </w:rPr>
        <w:t xml:space="preserve">в Шуньтукуре </w:t>
      </w:r>
      <w:r w:rsidRPr="005C0D78">
        <w:rPr>
          <w:rFonts w:ascii="Times New Roman" w:hAnsi="Times New Roman"/>
          <w:sz w:val="24"/>
          <w:szCs w:val="24"/>
          <w:lang w:bidi="bo-CN"/>
        </w:rPr>
        <w:t>увидели пыль от передвижения тысячного войска и подумал</w:t>
      </w:r>
      <w:r w:rsidR="00266A96" w:rsidRPr="005C0D78">
        <w:rPr>
          <w:rFonts w:ascii="Times New Roman" w:hAnsi="Times New Roman"/>
          <w:sz w:val="24"/>
          <w:szCs w:val="24"/>
          <w:lang w:bidi="bo-CN"/>
        </w:rPr>
        <w:t>и, что джунгары вернулись с намерением</w:t>
      </w:r>
      <w:r w:rsidRPr="005C0D78">
        <w:rPr>
          <w:rFonts w:ascii="Times New Roman" w:hAnsi="Times New Roman"/>
          <w:sz w:val="24"/>
          <w:szCs w:val="24"/>
          <w:lang w:bidi="bo-CN"/>
        </w:rPr>
        <w:t xml:space="preserve"> вторгнуться на территорию Тибета [Цин шилу, т.2, 1982: 779]. </w:t>
      </w:r>
      <w:r w:rsidR="00266A96" w:rsidRPr="005C0D78">
        <w:rPr>
          <w:rFonts w:ascii="Times New Roman" w:hAnsi="Times New Roman"/>
          <w:sz w:val="24"/>
          <w:szCs w:val="24"/>
          <w:lang w:bidi="bo-CN"/>
        </w:rPr>
        <w:t>Чтобы предотвратить беду, н</w:t>
      </w:r>
      <w:r w:rsidRPr="005C0D78">
        <w:rPr>
          <w:rFonts w:ascii="Times New Roman" w:hAnsi="Times New Roman"/>
          <w:sz w:val="24"/>
          <w:szCs w:val="24"/>
          <w:lang w:bidi="bo-CN"/>
        </w:rPr>
        <w:t xml:space="preserve">а разведку </w:t>
      </w:r>
      <w:r w:rsidR="00577001" w:rsidRPr="005C0D78">
        <w:rPr>
          <w:rFonts w:ascii="Times New Roman" w:hAnsi="Times New Roman"/>
          <w:sz w:val="24"/>
          <w:szCs w:val="24"/>
          <w:lang w:bidi="bo-CN"/>
        </w:rPr>
        <w:t xml:space="preserve">в Нагчу </w:t>
      </w:r>
      <w:r w:rsidRPr="005C0D78">
        <w:rPr>
          <w:rFonts w:ascii="Times New Roman" w:hAnsi="Times New Roman"/>
          <w:sz w:val="24"/>
          <w:szCs w:val="24"/>
          <w:lang w:bidi="bo-CN"/>
        </w:rPr>
        <w:t xml:space="preserve">был отправлен отряд из </w:t>
      </w:r>
      <w:r w:rsidR="00577001" w:rsidRPr="005C0D78">
        <w:rPr>
          <w:rFonts w:ascii="Times New Roman" w:hAnsi="Times New Roman"/>
          <w:sz w:val="24"/>
          <w:szCs w:val="24"/>
          <w:lang w:bidi="bo-CN"/>
        </w:rPr>
        <w:t>трех</w:t>
      </w:r>
      <w:r w:rsidRPr="005C0D78">
        <w:rPr>
          <w:rFonts w:ascii="Times New Roman" w:hAnsi="Times New Roman"/>
          <w:sz w:val="24"/>
          <w:szCs w:val="24"/>
          <w:lang w:bidi="bo-CN"/>
        </w:rPr>
        <w:t xml:space="preserve"> тысяч воинов во главе с </w:t>
      </w:r>
      <w:r w:rsidRPr="005C0D78">
        <w:rPr>
          <w:rFonts w:ascii="Times New Roman" w:hAnsi="Times New Roman"/>
          <w:i/>
          <w:iCs/>
          <w:sz w:val="24"/>
          <w:szCs w:val="24"/>
          <w:lang w:bidi="bo-CN"/>
        </w:rPr>
        <w:lastRenderedPageBreak/>
        <w:t>тайцзи</w:t>
      </w:r>
      <w:r w:rsidR="00DA1A37" w:rsidRPr="005C0D78">
        <w:rPr>
          <w:rFonts w:ascii="Times New Roman" w:hAnsi="Times New Roman"/>
          <w:sz w:val="24"/>
          <w:szCs w:val="24"/>
          <w:lang w:bidi="bo-CN"/>
        </w:rPr>
        <w:t xml:space="preserve"> Ванду</w:t>
      </w:r>
      <w:r w:rsidRPr="005C0D78">
        <w:rPr>
          <w:rStyle w:val="ae"/>
          <w:rFonts w:ascii="Times New Roman" w:hAnsi="Times New Roman"/>
          <w:sz w:val="24"/>
          <w:szCs w:val="24"/>
          <w:lang w:bidi="bo-CN"/>
        </w:rPr>
        <w:footnoteReference w:id="38"/>
      </w:r>
      <w:r w:rsidR="00577001" w:rsidRPr="005C0D78">
        <w:rPr>
          <w:rFonts w:ascii="Times New Roman" w:hAnsi="Times New Roman"/>
          <w:sz w:val="24"/>
          <w:szCs w:val="24"/>
          <w:lang w:bidi="bo-CN"/>
        </w:rPr>
        <w:t xml:space="preserve">. Кроме того, </w:t>
      </w:r>
      <w:r w:rsidR="009F242C" w:rsidRPr="005C0D78">
        <w:rPr>
          <w:rFonts w:ascii="Times New Roman" w:hAnsi="Times New Roman"/>
          <w:sz w:val="24"/>
          <w:szCs w:val="24"/>
          <w:lang w:bidi="bo-CN"/>
        </w:rPr>
        <w:t>монголы-</w:t>
      </w:r>
      <w:r w:rsidR="00577001" w:rsidRPr="005C0D78">
        <w:rPr>
          <w:rFonts w:ascii="Times New Roman" w:hAnsi="Times New Roman"/>
          <w:sz w:val="24"/>
          <w:szCs w:val="24"/>
          <w:lang w:bidi="bo-CN"/>
        </w:rPr>
        <w:t xml:space="preserve">кочевники </w:t>
      </w:r>
      <w:proofErr w:type="gramStart"/>
      <w:r w:rsidR="00577001" w:rsidRPr="005C0D78">
        <w:rPr>
          <w:rFonts w:ascii="Times New Roman" w:hAnsi="Times New Roman"/>
          <w:sz w:val="24"/>
          <w:szCs w:val="24"/>
          <w:lang w:bidi="bo-CN"/>
        </w:rPr>
        <w:t>из</w:t>
      </w:r>
      <w:proofErr w:type="gramEnd"/>
      <w:r w:rsidR="00577001" w:rsidRPr="005C0D78">
        <w:rPr>
          <w:rFonts w:ascii="Times New Roman" w:hAnsi="Times New Roman"/>
          <w:sz w:val="24"/>
          <w:szCs w:val="24"/>
          <w:lang w:bidi="bo-CN"/>
        </w:rPr>
        <w:t xml:space="preserve"> </w:t>
      </w:r>
      <w:proofErr w:type="gramStart"/>
      <w:r w:rsidR="00577001" w:rsidRPr="005C0D78">
        <w:rPr>
          <w:rFonts w:ascii="Times New Roman" w:hAnsi="Times New Roman"/>
          <w:sz w:val="24"/>
          <w:szCs w:val="24"/>
          <w:lang w:bidi="bo-CN"/>
        </w:rPr>
        <w:t>Дама</w:t>
      </w:r>
      <w:proofErr w:type="gramEnd"/>
      <w:r w:rsidR="00577001" w:rsidRPr="005C0D78">
        <w:rPr>
          <w:rFonts w:ascii="Times New Roman" w:hAnsi="Times New Roman"/>
          <w:sz w:val="24"/>
          <w:szCs w:val="24"/>
          <w:lang w:bidi="bo-CN"/>
        </w:rPr>
        <w:t xml:space="preserve"> были переселены в другие места. </w:t>
      </w:r>
      <w:r w:rsidR="00577001" w:rsidRPr="005C0D78">
        <w:rPr>
          <w:rFonts w:ascii="Times New Roman" w:hAnsi="Times New Roman"/>
          <w:i/>
          <w:iCs/>
          <w:sz w:val="24"/>
          <w:szCs w:val="24"/>
          <w:lang w:bidi="bo-CN"/>
        </w:rPr>
        <w:t>Амбань</w:t>
      </w:r>
      <w:r w:rsidR="00577001" w:rsidRPr="005C0D78">
        <w:rPr>
          <w:rFonts w:ascii="Times New Roman" w:hAnsi="Times New Roman"/>
          <w:sz w:val="24"/>
          <w:szCs w:val="24"/>
          <w:lang w:bidi="bo-CN"/>
        </w:rPr>
        <w:t xml:space="preserve"> Собай доложил обо всем императору, и тот был чрезвычайно обеспокоен такими вестями. </w:t>
      </w:r>
      <w:r w:rsidR="00093C78" w:rsidRPr="005C0D78">
        <w:rPr>
          <w:rFonts w:ascii="Times New Roman" w:hAnsi="Times New Roman"/>
          <w:sz w:val="24"/>
          <w:szCs w:val="24"/>
          <w:lang w:bidi="bo-CN"/>
        </w:rPr>
        <w:t>Написав</w:t>
      </w:r>
      <w:r w:rsidR="00577001" w:rsidRPr="005C0D78">
        <w:rPr>
          <w:rFonts w:ascii="Times New Roman" w:hAnsi="Times New Roman"/>
          <w:sz w:val="24"/>
          <w:szCs w:val="24"/>
          <w:lang w:bidi="bo-CN"/>
        </w:rPr>
        <w:t xml:space="preserve"> несколько указов </w:t>
      </w:r>
      <w:r w:rsidR="00093C78" w:rsidRPr="005C0D78">
        <w:rPr>
          <w:rFonts w:ascii="Times New Roman" w:hAnsi="Times New Roman"/>
          <w:sz w:val="24"/>
          <w:szCs w:val="24"/>
          <w:lang w:bidi="bo-CN"/>
        </w:rPr>
        <w:t xml:space="preserve">своим </w:t>
      </w:r>
      <w:r w:rsidR="00577001" w:rsidRPr="005C0D78">
        <w:rPr>
          <w:rFonts w:ascii="Times New Roman" w:hAnsi="Times New Roman"/>
          <w:sz w:val="24"/>
          <w:szCs w:val="24"/>
          <w:lang w:bidi="bo-CN"/>
        </w:rPr>
        <w:t xml:space="preserve">доверенным советникам, он </w:t>
      </w:r>
      <w:r w:rsidR="00093C78" w:rsidRPr="005C0D78">
        <w:rPr>
          <w:rFonts w:ascii="Times New Roman" w:hAnsi="Times New Roman"/>
          <w:sz w:val="24"/>
          <w:szCs w:val="24"/>
          <w:lang w:bidi="bo-CN"/>
        </w:rPr>
        <w:t>приказал секретно готовить</w:t>
      </w:r>
      <w:r w:rsidR="00577001" w:rsidRPr="005C0D78">
        <w:rPr>
          <w:rFonts w:ascii="Times New Roman" w:hAnsi="Times New Roman"/>
          <w:sz w:val="24"/>
          <w:szCs w:val="24"/>
          <w:lang w:bidi="bo-CN"/>
        </w:rPr>
        <w:t xml:space="preserve"> </w:t>
      </w:r>
      <w:r w:rsidR="00093C78" w:rsidRPr="005C0D78">
        <w:rPr>
          <w:rFonts w:ascii="Times New Roman" w:hAnsi="Times New Roman"/>
          <w:sz w:val="24"/>
          <w:szCs w:val="24"/>
          <w:lang w:bidi="bo-CN"/>
        </w:rPr>
        <w:t xml:space="preserve">военный контингент в провинции Сычуань, чтобы при подтверждении слухов незамедлительно отправить солдат в указанный район. </w:t>
      </w:r>
      <w:r w:rsidR="00CF6C7C" w:rsidRPr="005C0D78">
        <w:rPr>
          <w:rFonts w:ascii="Times New Roman" w:hAnsi="Times New Roman"/>
          <w:sz w:val="24"/>
          <w:szCs w:val="24"/>
          <w:lang w:bidi="bo-CN"/>
        </w:rPr>
        <w:t>Цяньлун, размышляя о данном событии, также выдвинул предположение, что маневры джунгаров, вероятно, связаны с военными действиями в области Цзиньчуань</w:t>
      </w:r>
      <w:r w:rsidR="00CF6C7C" w:rsidRPr="005C0D78">
        <w:rPr>
          <w:rStyle w:val="ae"/>
          <w:rFonts w:ascii="Times New Roman" w:hAnsi="Times New Roman"/>
          <w:sz w:val="24"/>
          <w:szCs w:val="24"/>
          <w:lang w:bidi="bo-CN"/>
        </w:rPr>
        <w:footnoteReference w:id="39"/>
      </w:r>
      <w:r w:rsidR="00CF6C7C" w:rsidRPr="005C0D78">
        <w:rPr>
          <w:rFonts w:ascii="Times New Roman" w:hAnsi="Times New Roman"/>
          <w:sz w:val="24"/>
          <w:szCs w:val="24"/>
          <w:lang w:bidi="bo-CN"/>
        </w:rPr>
        <w:t xml:space="preserve">. </w:t>
      </w:r>
      <w:r w:rsidR="00093C78" w:rsidRPr="005C0D78">
        <w:rPr>
          <w:rFonts w:ascii="Times New Roman" w:hAnsi="Times New Roman"/>
          <w:sz w:val="24"/>
          <w:szCs w:val="24"/>
          <w:lang w:bidi="bo-CN"/>
        </w:rPr>
        <w:t xml:space="preserve">Однако, как ясно из доклада </w:t>
      </w:r>
      <w:r w:rsidR="00093C78" w:rsidRPr="005C0D78">
        <w:rPr>
          <w:rFonts w:ascii="Times New Roman" w:hAnsi="Times New Roman"/>
          <w:i/>
          <w:iCs/>
          <w:sz w:val="24"/>
          <w:szCs w:val="24"/>
          <w:lang w:bidi="bo-CN"/>
        </w:rPr>
        <w:t>амбаня</w:t>
      </w:r>
      <w:r w:rsidR="00093C78" w:rsidRPr="005C0D78">
        <w:rPr>
          <w:rFonts w:ascii="Times New Roman" w:hAnsi="Times New Roman"/>
          <w:sz w:val="24"/>
          <w:szCs w:val="24"/>
          <w:lang w:bidi="bo-CN"/>
        </w:rPr>
        <w:t xml:space="preserve"> от 14 октября, эти слухи оказались ложными: </w:t>
      </w:r>
      <w:r w:rsidR="00DA1A37" w:rsidRPr="005C0D78">
        <w:rPr>
          <w:rFonts w:ascii="Times New Roman" w:hAnsi="Times New Roman"/>
          <w:sz w:val="24"/>
          <w:szCs w:val="24"/>
          <w:lang w:bidi="bo-CN"/>
        </w:rPr>
        <w:t>обнаружить следы</w:t>
      </w:r>
      <w:r w:rsidR="00093C78" w:rsidRPr="005C0D78">
        <w:rPr>
          <w:rFonts w:ascii="Times New Roman" w:hAnsi="Times New Roman"/>
          <w:sz w:val="24"/>
          <w:szCs w:val="24"/>
          <w:lang w:bidi="bo-CN"/>
        </w:rPr>
        <w:t xml:space="preserve"> пребывания джунгаров в данной местности не удалось [Цин шилу, т.2, 1982: 791]. </w:t>
      </w:r>
      <w:r w:rsidR="00DA1A37" w:rsidRPr="005C0D78">
        <w:rPr>
          <w:rFonts w:ascii="Times New Roman" w:hAnsi="Times New Roman"/>
          <w:sz w:val="24"/>
          <w:szCs w:val="24"/>
          <w:lang w:bidi="bo-CN"/>
        </w:rPr>
        <w:t xml:space="preserve">Император Цяньлун был вынужден издать приказ прекратить военные приготовления, отозвать тибетские отряды и вернуть монгольских кочевников в Дам. В своем указе он обвинил </w:t>
      </w:r>
      <w:r w:rsidR="00DA1A37" w:rsidRPr="005C0D78">
        <w:rPr>
          <w:rFonts w:ascii="Times New Roman" w:hAnsi="Times New Roman"/>
          <w:i/>
          <w:iCs/>
          <w:sz w:val="24"/>
          <w:szCs w:val="24"/>
          <w:lang w:bidi="bo-CN"/>
        </w:rPr>
        <w:t>амбаня</w:t>
      </w:r>
      <w:r w:rsidR="00AD1249" w:rsidRPr="005C0D78">
        <w:rPr>
          <w:rFonts w:ascii="Times New Roman" w:hAnsi="Times New Roman"/>
          <w:sz w:val="24"/>
          <w:szCs w:val="24"/>
          <w:lang w:bidi="bo-CN"/>
        </w:rPr>
        <w:t xml:space="preserve"> Собая, что тот во время решения данного вопроса пребывал в растерянности и не придерживался собственного твердого мнения. Гьюрмэ Намгьялу император посоветовал больше опираться на проверенных людей его отца и направить силы на умиротворение тибетских земель.</w:t>
      </w:r>
    </w:p>
    <w:p w:rsidR="00B72C93" w:rsidRPr="005C0D78" w:rsidRDefault="00B41CDB" w:rsidP="00F0543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bidi="bo-CN"/>
        </w:rPr>
      </w:pPr>
      <w:r w:rsidRPr="005C0D78">
        <w:rPr>
          <w:rFonts w:ascii="Times New Roman" w:hAnsi="Times New Roman"/>
          <w:sz w:val="24"/>
          <w:szCs w:val="24"/>
          <w:lang w:bidi="bo-CN"/>
        </w:rPr>
        <w:t>Как свидетельст</w:t>
      </w:r>
      <w:r w:rsidR="00F82A5F" w:rsidRPr="005C0D78">
        <w:rPr>
          <w:rFonts w:ascii="Times New Roman" w:hAnsi="Times New Roman"/>
          <w:sz w:val="24"/>
          <w:szCs w:val="24"/>
          <w:lang w:bidi="bo-CN"/>
        </w:rPr>
        <w:t>вуют тибетские источники, в конце 1748 года</w:t>
      </w:r>
      <w:r w:rsidR="009F242C" w:rsidRPr="005C0D78">
        <w:rPr>
          <w:rFonts w:ascii="Times New Roman" w:hAnsi="Times New Roman"/>
          <w:sz w:val="24"/>
          <w:szCs w:val="24"/>
          <w:lang w:bidi="bo-CN"/>
        </w:rPr>
        <w:t>, когда Гьюрмэ Намгьял отправился в Цзан,</w:t>
      </w:r>
      <w:r w:rsidR="00F82A5F" w:rsidRPr="005C0D78">
        <w:rPr>
          <w:rFonts w:ascii="Times New Roman" w:hAnsi="Times New Roman"/>
          <w:sz w:val="24"/>
          <w:szCs w:val="24"/>
          <w:lang w:bidi="bo-CN"/>
        </w:rPr>
        <w:t xml:space="preserve"> с тибетским правителем произошли разительные перемены</w:t>
      </w:r>
      <w:r w:rsidRPr="005C0D78">
        <w:rPr>
          <w:rFonts w:ascii="Times New Roman" w:hAnsi="Times New Roman"/>
          <w:sz w:val="24"/>
          <w:szCs w:val="24"/>
          <w:lang w:bidi="bo-CN"/>
        </w:rPr>
        <w:t xml:space="preserve">: </w:t>
      </w:r>
      <w:proofErr w:type="gramStart"/>
      <w:r w:rsidRPr="005C0D78">
        <w:rPr>
          <w:rFonts w:ascii="Times New Roman" w:hAnsi="Times New Roman"/>
          <w:sz w:val="24"/>
          <w:szCs w:val="24"/>
          <w:lang w:bidi="bo-CN"/>
        </w:rPr>
        <w:t>«</w:t>
      </w:r>
      <w:r w:rsidR="001A388E" w:rsidRPr="005C0D78">
        <w:rPr>
          <w:rFonts w:ascii="Times New Roman" w:hAnsi="Times New Roman"/>
          <w:i/>
          <w:iCs/>
          <w:sz w:val="24"/>
          <w:szCs w:val="24"/>
          <w:lang w:bidi="bo-CN"/>
        </w:rPr>
        <w:t xml:space="preserve">Ван </w:t>
      </w:r>
      <w:r w:rsidR="001A388E" w:rsidRPr="005C0D78">
        <w:rPr>
          <w:rFonts w:ascii="Times New Roman" w:hAnsi="Times New Roman"/>
          <w:sz w:val="24"/>
          <w:szCs w:val="24"/>
          <w:lang w:bidi="bo-CN"/>
        </w:rPr>
        <w:t xml:space="preserve">во всех своих действиях не мог владеть собой; по всем признакам, его </w:t>
      </w:r>
      <w:r w:rsidR="00545EE2" w:rsidRPr="005C0D78">
        <w:rPr>
          <w:rFonts w:ascii="Times New Roman" w:hAnsi="Times New Roman"/>
          <w:sz w:val="24"/>
          <w:szCs w:val="24"/>
          <w:lang w:bidi="bo-CN"/>
        </w:rPr>
        <w:t>сознанием овладели злые духи: п</w:t>
      </w:r>
      <w:r w:rsidR="001A388E" w:rsidRPr="005C0D78">
        <w:rPr>
          <w:rFonts w:ascii="Times New Roman" w:hAnsi="Times New Roman"/>
          <w:sz w:val="24"/>
          <w:szCs w:val="24"/>
          <w:lang w:bidi="bo-CN"/>
        </w:rPr>
        <w:t>ребывая в</w:t>
      </w:r>
      <w:r w:rsidR="00F0543F" w:rsidRPr="005C0D78">
        <w:rPr>
          <w:rFonts w:ascii="Times New Roman" w:hAnsi="Times New Roman"/>
          <w:sz w:val="24"/>
          <w:szCs w:val="24"/>
          <w:lang w:bidi="bo-CN"/>
        </w:rPr>
        <w:t xml:space="preserve"> беспокой</w:t>
      </w:r>
      <w:r w:rsidR="00233A9B" w:rsidRPr="005C0D78">
        <w:rPr>
          <w:rFonts w:ascii="Times New Roman" w:hAnsi="Times New Roman"/>
          <w:sz w:val="24"/>
          <w:szCs w:val="24"/>
          <w:lang w:bidi="bo-CN"/>
        </w:rPr>
        <w:t>ном состоянии</w:t>
      </w:r>
      <w:r w:rsidR="001A388E" w:rsidRPr="005C0D78">
        <w:rPr>
          <w:rFonts w:ascii="Times New Roman" w:hAnsi="Times New Roman"/>
          <w:sz w:val="24"/>
          <w:szCs w:val="24"/>
          <w:lang w:bidi="bo-CN"/>
        </w:rPr>
        <w:t xml:space="preserve">, он проявлял злобу и ярость, был не сдержан и заносчив, в своей ненависти походил на </w:t>
      </w:r>
      <w:r w:rsidR="001A388E" w:rsidRPr="005C0D78">
        <w:rPr>
          <w:rFonts w:ascii="Times New Roman" w:hAnsi="Times New Roman"/>
          <w:i/>
          <w:iCs/>
          <w:sz w:val="24"/>
          <w:szCs w:val="24"/>
          <w:lang w:bidi="bo-CN"/>
        </w:rPr>
        <w:t>макару</w:t>
      </w:r>
      <w:r w:rsidR="00F82A5F" w:rsidRPr="005C0D78">
        <w:rPr>
          <w:rFonts w:ascii="Times New Roman" w:hAnsi="Times New Roman"/>
          <w:sz w:val="24"/>
          <w:szCs w:val="24"/>
          <w:lang w:bidi="bo-CN"/>
        </w:rPr>
        <w:t>, поступал необдуманно и опрометчиво, без колебаний отнимал жизни у других людей…» [Докарва, 1981: 60</w:t>
      </w:r>
      <w:r w:rsidR="002926CA" w:rsidRPr="005C0D78">
        <w:rPr>
          <w:rFonts w:ascii="Times New Roman" w:hAnsi="Times New Roman"/>
          <w:sz w:val="24"/>
          <w:szCs w:val="24"/>
          <w:lang w:bidi="bo-CN"/>
        </w:rPr>
        <w:t>;</w:t>
      </w:r>
      <w:proofErr w:type="gramEnd"/>
      <w:r w:rsidR="002926CA" w:rsidRPr="005C0D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26CA" w:rsidRPr="005C0D78">
        <w:rPr>
          <w:rFonts w:ascii="Times New Roman" w:hAnsi="Times New Roman"/>
          <w:sz w:val="24"/>
          <w:szCs w:val="24"/>
          <w:lang w:bidi="bo-CN"/>
        </w:rPr>
        <w:t>Собрание архивных документов, 1989: 108</w:t>
      </w:r>
      <w:r w:rsidR="00F82A5F" w:rsidRPr="005C0D78">
        <w:rPr>
          <w:rFonts w:ascii="Times New Roman" w:hAnsi="Times New Roman"/>
          <w:sz w:val="24"/>
          <w:szCs w:val="24"/>
          <w:lang w:bidi="bo-CN"/>
        </w:rPr>
        <w:t>].</w:t>
      </w:r>
      <w:proofErr w:type="gramEnd"/>
      <w:r w:rsidR="00F82A5F" w:rsidRPr="005C0D78">
        <w:rPr>
          <w:rFonts w:ascii="Times New Roman" w:hAnsi="Times New Roman"/>
          <w:sz w:val="24"/>
          <w:szCs w:val="24"/>
          <w:lang w:bidi="bo-CN"/>
        </w:rPr>
        <w:t xml:space="preserve"> </w:t>
      </w:r>
      <w:r w:rsidR="00233A9B" w:rsidRPr="005C0D78">
        <w:rPr>
          <w:rFonts w:ascii="Times New Roman" w:hAnsi="Times New Roman"/>
          <w:sz w:val="24"/>
          <w:szCs w:val="24"/>
          <w:lang w:bidi="bo-CN"/>
        </w:rPr>
        <w:t xml:space="preserve">В китайских документах также появляются записи, характеризующие Гьюрмэ Намгьяла как </w:t>
      </w:r>
      <w:r w:rsidR="00545EE2" w:rsidRPr="005C0D78">
        <w:rPr>
          <w:rFonts w:ascii="Times New Roman" w:hAnsi="Times New Roman"/>
          <w:sz w:val="24"/>
          <w:szCs w:val="24"/>
          <w:lang w:bidi="bo-CN"/>
        </w:rPr>
        <w:t>строптивого и упрямого правителя</w:t>
      </w:r>
      <w:r w:rsidR="00B52F3F" w:rsidRPr="005C0D78">
        <w:rPr>
          <w:rFonts w:ascii="Times New Roman" w:hAnsi="Times New Roman"/>
          <w:sz w:val="24"/>
          <w:szCs w:val="24"/>
          <w:lang w:bidi="bo-CN"/>
        </w:rPr>
        <w:t xml:space="preserve"> [Цин шилу, т.3, 1982: 1101</w:t>
      </w:r>
      <w:r w:rsidR="0022747D" w:rsidRPr="005C0D78">
        <w:rPr>
          <w:rFonts w:ascii="Times New Roman" w:hAnsi="Times New Roman" w:hint="eastAsia"/>
          <w:sz w:val="24"/>
          <w:szCs w:val="24"/>
          <w:lang w:bidi="bo-CN"/>
        </w:rPr>
        <w:t xml:space="preserve">; </w:t>
      </w:r>
      <w:r w:rsidR="0022747D" w:rsidRPr="005C0D78">
        <w:rPr>
          <w:rFonts w:ascii="Times New Roman" w:hAnsi="Times New Roman"/>
          <w:sz w:val="24"/>
          <w:szCs w:val="24"/>
          <w:lang w:bidi="bo-CN"/>
        </w:rPr>
        <w:t>Dai Yingcong</w:t>
      </w:r>
      <w:r w:rsidR="0022747D" w:rsidRPr="005C0D78">
        <w:rPr>
          <w:rFonts w:ascii="Times New Roman" w:hAnsi="Times New Roman" w:hint="eastAsia"/>
          <w:sz w:val="24"/>
          <w:szCs w:val="24"/>
          <w:lang w:bidi="bo-CN"/>
        </w:rPr>
        <w:t>, 2009: 130</w:t>
      </w:r>
      <w:r w:rsidR="00B52F3F" w:rsidRPr="005C0D78">
        <w:rPr>
          <w:rFonts w:ascii="Times New Roman" w:hAnsi="Times New Roman"/>
          <w:sz w:val="24"/>
          <w:szCs w:val="24"/>
          <w:lang w:bidi="bo-CN"/>
        </w:rPr>
        <w:t>].</w:t>
      </w:r>
      <w:r w:rsidR="00545EE2" w:rsidRPr="005C0D78">
        <w:rPr>
          <w:rFonts w:ascii="Times New Roman" w:hAnsi="Times New Roman"/>
          <w:sz w:val="24"/>
          <w:szCs w:val="24"/>
          <w:lang w:bidi="bo-CN"/>
        </w:rPr>
        <w:t xml:space="preserve"> Как можно узнать из последующих событий, именно эти качества Гьюрмэ Намгьяла возбудили подозрения находившихся в Тибете </w:t>
      </w:r>
      <w:r w:rsidR="00545EE2" w:rsidRPr="005C0D78">
        <w:rPr>
          <w:rFonts w:ascii="Times New Roman" w:hAnsi="Times New Roman"/>
          <w:i/>
          <w:iCs/>
          <w:sz w:val="24"/>
          <w:szCs w:val="24"/>
          <w:lang w:bidi="bo-CN"/>
        </w:rPr>
        <w:t>амбаней</w:t>
      </w:r>
      <w:r w:rsidR="00545EE2" w:rsidRPr="005C0D78">
        <w:rPr>
          <w:rFonts w:ascii="Times New Roman" w:hAnsi="Times New Roman"/>
          <w:sz w:val="24"/>
          <w:szCs w:val="24"/>
          <w:lang w:bidi="bo-CN"/>
        </w:rPr>
        <w:t xml:space="preserve"> и привели к гибели тибетского правителя два года спустя.</w:t>
      </w:r>
    </w:p>
    <w:p w:rsidR="00F0543F" w:rsidRDefault="00F0543F" w:rsidP="00F0543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bidi="bo-CN"/>
        </w:rPr>
      </w:pPr>
    </w:p>
    <w:p w:rsidR="005C0D78" w:rsidRDefault="005C0D78" w:rsidP="00F0543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bidi="bo-CN"/>
        </w:rPr>
      </w:pPr>
    </w:p>
    <w:p w:rsidR="005C0D78" w:rsidRPr="005C0D78" w:rsidRDefault="005C0D78" w:rsidP="00F0543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bidi="bo-CN"/>
        </w:rPr>
      </w:pPr>
    </w:p>
    <w:p w:rsidR="00474499" w:rsidRPr="005C0D78" w:rsidRDefault="00474499" w:rsidP="00144329">
      <w:pPr>
        <w:pStyle w:val="2"/>
      </w:pPr>
      <w:bookmarkStart w:id="7" w:name="_Toc483941736"/>
      <w:r w:rsidRPr="005C0D78">
        <w:lastRenderedPageBreak/>
        <w:t>Последние годы правления: 1749-1750 гг.</w:t>
      </w:r>
      <w:bookmarkEnd w:id="7"/>
    </w:p>
    <w:p w:rsidR="00353575" w:rsidRPr="005C0D78" w:rsidRDefault="002E5ADA" w:rsidP="004A4D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bo-CN"/>
        </w:rPr>
      </w:pPr>
      <w:r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В биографии Далай-ламы подробно описывается приезд Панчен-ламы в Лхасу в четвертом месяце 1749 года для принятия обетов </w:t>
      </w:r>
      <w:r w:rsidRPr="005C0D78">
        <w:rPr>
          <w:rFonts w:ascii="Times New Roman" w:hAnsi="Times New Roman" w:cs="Times New Roman"/>
          <w:i/>
          <w:iCs/>
          <w:sz w:val="24"/>
          <w:szCs w:val="24"/>
          <w:lang w:bidi="bo-CN"/>
        </w:rPr>
        <w:t>гецула</w:t>
      </w:r>
      <w:r w:rsidRPr="005C0D78">
        <w:rPr>
          <w:rStyle w:val="ae"/>
          <w:rFonts w:ascii="Times New Roman" w:hAnsi="Times New Roman" w:cs="Times New Roman"/>
          <w:i/>
          <w:iCs/>
          <w:sz w:val="24"/>
          <w:szCs w:val="24"/>
          <w:lang w:bidi="bo-CN"/>
        </w:rPr>
        <w:footnoteReference w:id="40"/>
      </w:r>
      <w:r w:rsidRPr="005C0D78">
        <w:rPr>
          <w:rFonts w:ascii="Times New Roman" w:hAnsi="Times New Roman" w:cs="Times New Roman"/>
          <w:i/>
          <w:iCs/>
          <w:sz w:val="24"/>
          <w:szCs w:val="24"/>
          <w:lang w:bidi="bo-CN"/>
        </w:rPr>
        <w:t xml:space="preserve"> </w:t>
      </w:r>
      <w:r w:rsidRPr="005C0D78">
        <w:rPr>
          <w:rFonts w:ascii="Times New Roman" w:hAnsi="Times New Roman"/>
          <w:sz w:val="24"/>
          <w:szCs w:val="24"/>
          <w:lang w:bidi="bo-CN"/>
        </w:rPr>
        <w:t>[БДЛ, 2010: 84-91]</w:t>
      </w:r>
      <w:r w:rsidRPr="005C0D78">
        <w:rPr>
          <w:rFonts w:ascii="Times New Roman" w:hAnsi="Times New Roman" w:cs="Times New Roman"/>
          <w:sz w:val="24"/>
          <w:szCs w:val="24"/>
          <w:lang w:bidi="bo-CN"/>
        </w:rPr>
        <w:t>. Важно отметить роль, которую сыграл Гьюрмэ Намгьял в этом событии.</w:t>
      </w:r>
      <w:r w:rsidR="004A4D38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И</w:t>
      </w:r>
      <w:r w:rsidRPr="005C0D78">
        <w:rPr>
          <w:rFonts w:ascii="Times New Roman" w:hAnsi="Times New Roman" w:cs="Times New Roman"/>
          <w:sz w:val="24"/>
          <w:szCs w:val="24"/>
          <w:lang w:bidi="bo-CN"/>
        </w:rPr>
        <w:t>сточник свидетельствует</w:t>
      </w:r>
      <w:r w:rsidR="004A4D38" w:rsidRPr="005C0D78">
        <w:rPr>
          <w:rFonts w:ascii="Times New Roman" w:hAnsi="Times New Roman" w:cs="Times New Roman"/>
          <w:sz w:val="24"/>
          <w:szCs w:val="24"/>
          <w:lang w:bidi="bo-CN"/>
        </w:rPr>
        <w:t>, что тибетский правитель поначалу</w:t>
      </w:r>
      <w:r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настойчиво приглашал Панчен-ламу поселиться в его резиденции (Ганден кансар</w:t>
      </w:r>
      <w:r w:rsidR="00857241" w:rsidRPr="005C0D78">
        <w:rPr>
          <w:rStyle w:val="ae"/>
          <w:rFonts w:ascii="Times New Roman" w:hAnsi="Times New Roman" w:cs="Times New Roman"/>
          <w:sz w:val="24"/>
          <w:szCs w:val="24"/>
          <w:lang w:bidi="bo-CN"/>
        </w:rPr>
        <w:footnoteReference w:id="41"/>
      </w:r>
      <w:r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), на что тот вынужден был ответить согласием; однако, после принятия мальчиком обетов во время празднования </w:t>
      </w:r>
      <w:r w:rsidRPr="005C0D78">
        <w:rPr>
          <w:rFonts w:ascii="Times New Roman" w:hAnsi="Times New Roman" w:cs="Times New Roman"/>
          <w:i/>
          <w:iCs/>
          <w:sz w:val="24"/>
          <w:szCs w:val="24"/>
          <w:lang w:bidi="bo-CN"/>
        </w:rPr>
        <w:t>сагадава</w:t>
      </w:r>
      <w:r w:rsidRPr="005C0D78">
        <w:rPr>
          <w:rStyle w:val="ae"/>
          <w:rFonts w:ascii="Times New Roman" w:hAnsi="Times New Roman" w:cs="Times New Roman"/>
          <w:i/>
          <w:iCs/>
          <w:sz w:val="24"/>
          <w:szCs w:val="24"/>
          <w:lang w:bidi="bo-CN"/>
        </w:rPr>
        <w:footnoteReference w:id="42"/>
      </w:r>
      <w:r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, Гьюрмэ Намгьял заставил Панчен-ламу как можно скорее покинуть Лхасу. В </w:t>
      </w:r>
      <w:r w:rsidR="004A4D38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биографии Далай-ламы, также как и в некоторых других тибетских </w:t>
      </w:r>
      <w:r w:rsidR="00181E83" w:rsidRPr="005C0D78">
        <w:rPr>
          <w:rFonts w:ascii="Times New Roman" w:hAnsi="Times New Roman" w:cs="Times New Roman"/>
          <w:sz w:val="24"/>
          <w:szCs w:val="24"/>
          <w:lang w:bidi="bo-CN"/>
        </w:rPr>
        <w:t>письменных памятниках того времени</w:t>
      </w:r>
      <w:r w:rsidR="004A4D38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, указывается на непостоянство правителя, на беспокойное состояние сознания, </w:t>
      </w:r>
      <w:r w:rsidR="00181E83" w:rsidRPr="005C0D78">
        <w:rPr>
          <w:rFonts w:ascii="Times New Roman" w:hAnsi="Times New Roman" w:cs="Times New Roman"/>
          <w:sz w:val="24"/>
          <w:szCs w:val="24"/>
          <w:lang w:bidi="bo-CN"/>
        </w:rPr>
        <w:t>которое, по мнению авторов, было вызвано</w:t>
      </w:r>
      <w:r w:rsidR="004A4D38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вмешательством злых духов</w:t>
      </w:r>
      <w:r w:rsidR="003835FE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или кармическими препятствиями</w:t>
      </w:r>
      <w:r w:rsidR="004A4D38" w:rsidRPr="005C0D78">
        <w:rPr>
          <w:rFonts w:ascii="Times New Roman" w:hAnsi="Times New Roman" w:cs="Times New Roman"/>
          <w:sz w:val="24"/>
          <w:szCs w:val="24"/>
          <w:lang w:bidi="bo-CN"/>
        </w:rPr>
        <w:t>.</w:t>
      </w:r>
    </w:p>
    <w:p w:rsidR="00545EE2" w:rsidRPr="005C0D78" w:rsidRDefault="00545EE2" w:rsidP="004A4D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bo-CN"/>
        </w:rPr>
      </w:pPr>
      <w:r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В китайских и маньчжурских источниках нет информации о событиях, которые происходили в Тибете с октября 1748 года по август 1749 года. </w:t>
      </w:r>
      <w:proofErr w:type="gramStart"/>
      <w:r w:rsidR="00AF0287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Во всеподданнейшем докладе </w:t>
      </w:r>
      <w:r w:rsidR="00AF0287" w:rsidRPr="005C0D78">
        <w:rPr>
          <w:rFonts w:ascii="Times New Roman" w:hAnsi="Times New Roman" w:cs="Times New Roman"/>
          <w:i/>
          <w:iCs/>
          <w:sz w:val="24"/>
          <w:szCs w:val="24"/>
          <w:lang w:bidi="bo-CN"/>
        </w:rPr>
        <w:t>амбаня</w:t>
      </w:r>
      <w:r w:rsidR="00AF0287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Лабдуня</w:t>
      </w:r>
      <w:r w:rsidR="006D2E6A" w:rsidRPr="005C0D78">
        <w:rPr>
          <w:rStyle w:val="ae"/>
          <w:rFonts w:ascii="Times New Roman" w:hAnsi="Times New Roman" w:cs="Times New Roman"/>
          <w:sz w:val="24"/>
          <w:szCs w:val="24"/>
          <w:lang w:bidi="bo-CN"/>
        </w:rPr>
        <w:footnoteReference w:id="43"/>
      </w:r>
      <w:r w:rsidR="00AF0287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от седьмого августа 1749 года содержится прошение Гьюрмэ Н</w:t>
      </w:r>
      <w:r w:rsidR="00F53E80" w:rsidRPr="005C0D78">
        <w:rPr>
          <w:rFonts w:ascii="Times New Roman" w:hAnsi="Times New Roman" w:cs="Times New Roman"/>
          <w:sz w:val="24"/>
          <w:szCs w:val="24"/>
          <w:lang w:bidi="bo-CN"/>
        </w:rPr>
        <w:t>амгьяла о том</w:t>
      </w:r>
      <w:r w:rsidR="00AF0287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, чтобы </w:t>
      </w:r>
      <w:r w:rsidR="00F53E80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ему </w:t>
      </w:r>
      <w:r w:rsidR="00AF0287" w:rsidRPr="005C0D78">
        <w:rPr>
          <w:rFonts w:ascii="Times New Roman" w:hAnsi="Times New Roman" w:cs="Times New Roman"/>
          <w:sz w:val="24"/>
          <w:szCs w:val="24"/>
          <w:lang w:bidi="bo-CN"/>
        </w:rPr>
        <w:t>было высочайше разрешено выбрать нескольких лам из монастырей Сера, Д</w:t>
      </w:r>
      <w:r w:rsidR="00354E17" w:rsidRPr="005C0D78">
        <w:rPr>
          <w:rFonts w:ascii="Times New Roman" w:hAnsi="Times New Roman" w:cs="Times New Roman"/>
          <w:sz w:val="24"/>
          <w:szCs w:val="24"/>
          <w:lang w:bidi="bo-CN"/>
        </w:rPr>
        <w:t>р</w:t>
      </w:r>
      <w:r w:rsidR="00AF0287" w:rsidRPr="005C0D78">
        <w:rPr>
          <w:rFonts w:ascii="Times New Roman" w:hAnsi="Times New Roman" w:cs="Times New Roman"/>
          <w:sz w:val="24"/>
          <w:szCs w:val="24"/>
          <w:lang w:bidi="bo-CN"/>
        </w:rPr>
        <w:t>епун и Га</w:t>
      </w:r>
      <w:r w:rsidR="00354E17" w:rsidRPr="005C0D78">
        <w:rPr>
          <w:rFonts w:ascii="Times New Roman" w:hAnsi="Times New Roman" w:cs="Times New Roman"/>
          <w:sz w:val="24"/>
          <w:szCs w:val="24"/>
          <w:lang w:bidi="bo-CN"/>
        </w:rPr>
        <w:t>н</w:t>
      </w:r>
      <w:r w:rsidR="00AF0287" w:rsidRPr="005C0D78">
        <w:rPr>
          <w:rFonts w:ascii="Times New Roman" w:hAnsi="Times New Roman" w:cs="Times New Roman"/>
          <w:sz w:val="24"/>
          <w:szCs w:val="24"/>
          <w:lang w:bidi="bo-CN"/>
        </w:rPr>
        <w:t>ден и отправить их в область Гьялтан</w:t>
      </w:r>
      <w:r w:rsidR="00AF0287" w:rsidRPr="005C0D78">
        <w:rPr>
          <w:rStyle w:val="ae"/>
          <w:rFonts w:ascii="Times New Roman" w:hAnsi="Times New Roman" w:cs="Times New Roman"/>
          <w:sz w:val="24"/>
          <w:szCs w:val="24"/>
          <w:lang w:bidi="bo-CN"/>
        </w:rPr>
        <w:footnoteReference w:id="44"/>
      </w:r>
      <w:r w:rsidR="00AF0287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для распространения «желтого Учения» (т.е. б</w:t>
      </w:r>
      <w:r w:rsidR="006D2E6A" w:rsidRPr="005C0D78">
        <w:rPr>
          <w:rFonts w:ascii="Times New Roman" w:hAnsi="Times New Roman" w:cs="Times New Roman"/>
          <w:sz w:val="24"/>
          <w:szCs w:val="24"/>
          <w:lang w:bidi="bo-CN"/>
        </w:rPr>
        <w:t>уддийской традиции школы</w:t>
      </w:r>
      <w:r w:rsidR="00AF0287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Гелугпа)</w:t>
      </w:r>
      <w:r w:rsidR="006D2E6A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</w:t>
      </w:r>
      <w:r w:rsidR="006D2E6A" w:rsidRPr="005C0D78">
        <w:rPr>
          <w:rFonts w:ascii="Times New Roman" w:hAnsi="Times New Roman"/>
          <w:sz w:val="24"/>
          <w:szCs w:val="24"/>
          <w:lang w:bidi="bo-CN"/>
        </w:rPr>
        <w:t>[Цин шилу, т.2, 1982: 1079]</w:t>
      </w:r>
      <w:r w:rsidR="00AF0287" w:rsidRPr="005C0D78">
        <w:rPr>
          <w:rFonts w:ascii="Times New Roman" w:hAnsi="Times New Roman" w:cs="Times New Roman"/>
          <w:sz w:val="24"/>
          <w:szCs w:val="24"/>
          <w:lang w:bidi="bo-CN"/>
        </w:rPr>
        <w:t>.</w:t>
      </w:r>
      <w:proofErr w:type="gramEnd"/>
      <w:r w:rsidR="00AF0287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</w:t>
      </w:r>
      <w:r w:rsidR="006D2E6A" w:rsidRPr="005C0D78">
        <w:rPr>
          <w:rFonts w:ascii="Times New Roman" w:hAnsi="Times New Roman" w:cs="Times New Roman"/>
          <w:sz w:val="24"/>
          <w:szCs w:val="24"/>
          <w:lang w:bidi="bo-CN"/>
        </w:rPr>
        <w:t>Император Цяньлун заподозрил тибетского правителя в желании распространить</w:t>
      </w:r>
      <w:r w:rsidR="009F242C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влияние на эту область и получа</w:t>
      </w:r>
      <w:r w:rsidR="006D2E6A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ть прибыль от сбора налогов. Кроме того, по сообщениям местных чиновников из Гьялтана, в этой области </w:t>
      </w:r>
      <w:r w:rsidR="00F53E80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были построены монастыри </w:t>
      </w:r>
      <w:r w:rsidR="006D2E6A" w:rsidRPr="005C0D78">
        <w:rPr>
          <w:rFonts w:ascii="Times New Roman" w:hAnsi="Times New Roman" w:cs="Times New Roman"/>
          <w:sz w:val="24"/>
          <w:szCs w:val="24"/>
          <w:lang w:bidi="bo-CN"/>
        </w:rPr>
        <w:t>«</w:t>
      </w:r>
      <w:r w:rsidR="00F53E80" w:rsidRPr="005C0D78">
        <w:rPr>
          <w:rFonts w:ascii="Times New Roman" w:hAnsi="Times New Roman" w:cs="Times New Roman"/>
          <w:sz w:val="24"/>
          <w:szCs w:val="24"/>
          <w:lang w:bidi="bo-CN"/>
        </w:rPr>
        <w:t>красного Учения</w:t>
      </w:r>
      <w:r w:rsidR="006D2E6A" w:rsidRPr="005C0D78">
        <w:rPr>
          <w:rFonts w:ascii="Times New Roman" w:hAnsi="Times New Roman" w:cs="Times New Roman"/>
          <w:sz w:val="24"/>
          <w:szCs w:val="24"/>
          <w:lang w:bidi="bo-CN"/>
        </w:rPr>
        <w:t>» (т.е. ш</w:t>
      </w:r>
      <w:r w:rsidR="00D254E4" w:rsidRPr="005C0D78">
        <w:rPr>
          <w:rFonts w:ascii="Times New Roman" w:hAnsi="Times New Roman" w:cs="Times New Roman"/>
          <w:sz w:val="24"/>
          <w:szCs w:val="24"/>
          <w:lang w:bidi="bo-CN"/>
        </w:rPr>
        <w:t>кол</w:t>
      </w:r>
      <w:r w:rsidR="006D2E6A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Кагью</w:t>
      </w:r>
      <w:r w:rsidR="00F53E80" w:rsidRPr="005C0D78">
        <w:rPr>
          <w:rFonts w:ascii="Times New Roman" w:hAnsi="Times New Roman" w:cs="Times New Roman"/>
          <w:sz w:val="24"/>
          <w:szCs w:val="24"/>
          <w:lang w:bidi="bo-CN"/>
        </w:rPr>
        <w:t>па</w:t>
      </w:r>
      <w:r w:rsidR="00732C36" w:rsidRPr="005C0D78">
        <w:rPr>
          <w:rFonts w:ascii="Times New Roman" w:hAnsi="Times New Roman" w:cs="Times New Roman" w:hint="eastAsia"/>
          <w:sz w:val="24"/>
          <w:szCs w:val="24"/>
          <w:lang w:bidi="bo-CN"/>
        </w:rPr>
        <w:t xml:space="preserve">, </w:t>
      </w:r>
      <w:r w:rsidR="00732C36" w:rsidRPr="005C0D78">
        <w:rPr>
          <w:rFonts w:ascii="Times New Roman" w:hAnsi="Times New Roman"/>
          <w:sz w:val="24"/>
          <w:szCs w:val="24"/>
          <w:lang w:bidi="bo-CN"/>
        </w:rPr>
        <w:t>Ньингмапа, Сакьяпа</w:t>
      </w:r>
      <w:r w:rsidR="006D2E6A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), поэтому </w:t>
      </w:r>
      <w:r w:rsidR="00F53E80" w:rsidRPr="005C0D78">
        <w:rPr>
          <w:rFonts w:ascii="Times New Roman" w:hAnsi="Times New Roman" w:cs="Times New Roman"/>
          <w:sz w:val="24"/>
          <w:szCs w:val="24"/>
          <w:lang w:bidi="bo-CN"/>
        </w:rPr>
        <w:t>присутствие лам другой буддийской школы</w:t>
      </w:r>
      <w:r w:rsidR="00F53E80" w:rsidRPr="005C0D78">
        <w:t xml:space="preserve"> </w:t>
      </w:r>
      <w:r w:rsidR="00F53E80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было </w:t>
      </w:r>
      <w:r w:rsidR="009F242C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бы </w:t>
      </w:r>
      <w:r w:rsidR="00F53E80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нежелательным </w:t>
      </w:r>
      <w:r w:rsidR="00F53E80" w:rsidRPr="005C0D78">
        <w:rPr>
          <w:rFonts w:ascii="Times New Roman" w:hAnsi="Times New Roman"/>
          <w:sz w:val="24"/>
          <w:szCs w:val="24"/>
          <w:lang w:bidi="bo-CN"/>
        </w:rPr>
        <w:t>[Цит. соч.: 1080]</w:t>
      </w:r>
      <w:r w:rsidR="00F53E80" w:rsidRPr="005C0D78">
        <w:rPr>
          <w:rFonts w:ascii="Times New Roman" w:hAnsi="Times New Roman" w:cs="Times New Roman"/>
          <w:sz w:val="24"/>
          <w:szCs w:val="24"/>
          <w:lang w:bidi="bo-CN"/>
        </w:rPr>
        <w:t>. Приняв это во внимание, император не дал разрешения на отправку лам школы Гелугпа в Гьялтан.</w:t>
      </w:r>
    </w:p>
    <w:p w:rsidR="003835FE" w:rsidRPr="005C0D78" w:rsidRDefault="00A34B57" w:rsidP="004A4D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bo-CN"/>
        </w:rPr>
      </w:pPr>
      <w:r w:rsidRPr="005C0D78">
        <w:rPr>
          <w:rFonts w:ascii="Times New Roman" w:hAnsi="Times New Roman" w:cs="Times New Roman"/>
          <w:sz w:val="24"/>
          <w:szCs w:val="24"/>
          <w:lang w:bidi="bo-CN"/>
        </w:rPr>
        <w:lastRenderedPageBreak/>
        <w:t>Когда</w:t>
      </w:r>
      <w:r w:rsidR="00BA26BD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в седьмом месяце </w:t>
      </w:r>
      <w:r w:rsidR="00857241" w:rsidRPr="005C0D78">
        <w:rPr>
          <w:rFonts w:ascii="Times New Roman" w:hAnsi="Times New Roman" w:cs="Times New Roman"/>
          <w:sz w:val="24"/>
          <w:szCs w:val="24"/>
          <w:lang w:bidi="bo-CN"/>
        </w:rPr>
        <w:t>того же года</w:t>
      </w:r>
      <w:r w:rsidR="00857241" w:rsidRPr="005C0D78">
        <w:rPr>
          <w:rFonts w:ascii="Times New Roman" w:hAnsi="Times New Roman" w:cs="Times New Roman" w:hint="eastAsia"/>
          <w:sz w:val="24"/>
          <w:szCs w:val="24"/>
          <w:lang w:bidi="bo-CN"/>
        </w:rPr>
        <w:t xml:space="preserve"> </w:t>
      </w:r>
      <w:r w:rsidR="00857241" w:rsidRPr="005C0D78">
        <w:rPr>
          <w:rFonts w:ascii="Times New Roman" w:hAnsi="Times New Roman"/>
          <w:sz w:val="24"/>
          <w:szCs w:val="24"/>
          <w:lang w:bidi="bo-CN"/>
        </w:rPr>
        <w:t xml:space="preserve">корпусный командир </w:t>
      </w:r>
      <w:r w:rsidR="00BA26BD" w:rsidRPr="005C0D78">
        <w:rPr>
          <w:rFonts w:ascii="Times New Roman" w:hAnsi="Times New Roman" w:cs="Times New Roman"/>
          <w:sz w:val="24"/>
          <w:szCs w:val="24"/>
          <w:lang w:bidi="bo-CN"/>
        </w:rPr>
        <w:t>Цзишань</w:t>
      </w:r>
      <w:r w:rsidR="005D7DA7" w:rsidRPr="005C0D78">
        <w:rPr>
          <w:rStyle w:val="ae"/>
          <w:rFonts w:ascii="Times New Roman" w:hAnsi="Times New Roman" w:cs="Times New Roman"/>
          <w:sz w:val="24"/>
          <w:szCs w:val="24"/>
          <w:lang w:bidi="bo-CN"/>
        </w:rPr>
        <w:footnoteReference w:id="45"/>
      </w:r>
      <w:r w:rsidR="00BA26BD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сменил на посту </w:t>
      </w:r>
      <w:r w:rsidR="00BA26BD" w:rsidRPr="005C0D78">
        <w:rPr>
          <w:rFonts w:ascii="Times New Roman" w:hAnsi="Times New Roman" w:cs="Times New Roman"/>
          <w:i/>
          <w:iCs/>
          <w:sz w:val="24"/>
          <w:szCs w:val="24"/>
          <w:lang w:bidi="bo-CN"/>
        </w:rPr>
        <w:t>амбаня</w:t>
      </w:r>
      <w:r w:rsidR="00BA26BD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Лабдуня, </w:t>
      </w:r>
      <w:r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он обнаружил, что тибетский правитель строптив и упрям, притесняет своих подданных, с подозрением относится к Далай-ламе </w:t>
      </w:r>
      <w:r w:rsidRPr="005C0D78">
        <w:rPr>
          <w:rFonts w:ascii="Times New Roman" w:hAnsi="Times New Roman"/>
          <w:sz w:val="24"/>
          <w:szCs w:val="24"/>
          <w:lang w:bidi="bo-CN"/>
        </w:rPr>
        <w:t>[Цин шилу, т.3, 1982: 1101]</w:t>
      </w:r>
      <w:r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. В докладе императору от 30 ноября 1749 года он предложил пригласить </w:t>
      </w:r>
      <w:r w:rsidRPr="005C0D78">
        <w:rPr>
          <w:rFonts w:ascii="Times New Roman" w:hAnsi="Times New Roman" w:cs="Times New Roman"/>
          <w:i/>
          <w:iCs/>
          <w:sz w:val="24"/>
          <w:szCs w:val="24"/>
          <w:lang w:bidi="bo-CN"/>
        </w:rPr>
        <w:t>гуна</w:t>
      </w:r>
      <w:r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Гьюрмэ Цетена (управляющего Нгари) в Уй, чтобы он правил Тибетом совместно с Гьюрмэ Намгьялом</w:t>
      </w:r>
      <w:r w:rsidR="00C75F9E" w:rsidRPr="005C0D78">
        <w:rPr>
          <w:rFonts w:ascii="Times New Roman" w:hAnsi="Times New Roman" w:cs="Times New Roman"/>
          <w:sz w:val="24"/>
          <w:szCs w:val="24"/>
          <w:lang w:bidi="bo-CN"/>
        </w:rPr>
        <w:t>, а также</w:t>
      </w:r>
      <w:r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переселить Далай-ламу в г. Дарцедо</w:t>
      </w:r>
      <w:r w:rsidR="00C75F9E" w:rsidRPr="005C0D78">
        <w:rPr>
          <w:rFonts w:ascii="Times New Roman" w:hAnsi="Times New Roman" w:cs="Times New Roman"/>
          <w:sz w:val="24"/>
          <w:szCs w:val="24"/>
          <w:lang w:bidi="bo-CN"/>
        </w:rPr>
        <w:t>, подальше от опасности</w:t>
      </w:r>
      <w:r w:rsidRPr="005C0D78">
        <w:rPr>
          <w:rFonts w:ascii="Times New Roman" w:hAnsi="Times New Roman" w:cs="Times New Roman"/>
          <w:sz w:val="24"/>
          <w:szCs w:val="24"/>
          <w:lang w:bidi="bo-CN"/>
        </w:rPr>
        <w:t>.</w:t>
      </w:r>
      <w:r w:rsidR="00C75F9E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Император Цяньлун не поверил, что ситуация в Тибете достигла такого критического уровня, и велел </w:t>
      </w:r>
      <w:r w:rsidR="00732C36" w:rsidRPr="005C0D78">
        <w:rPr>
          <w:rFonts w:ascii="Times New Roman" w:hAnsi="Times New Roman" w:cs="Times New Roman"/>
          <w:sz w:val="24"/>
          <w:szCs w:val="24"/>
          <w:lang w:bidi="bo-CN"/>
        </w:rPr>
        <w:t>Цзишаню</w:t>
      </w:r>
      <w:r w:rsidR="00C75F9E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помогать тибетскому правителю подходящими советами и следить за миром на границах</w:t>
      </w:r>
      <w:r w:rsidR="00912F20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</w:t>
      </w:r>
      <w:r w:rsidR="00912F20" w:rsidRPr="005C0D78">
        <w:rPr>
          <w:rFonts w:ascii="Times New Roman" w:hAnsi="Times New Roman"/>
          <w:sz w:val="24"/>
          <w:szCs w:val="24"/>
          <w:lang w:bidi="bo-CN"/>
        </w:rPr>
        <w:t>[Цит. соч.: 1102]</w:t>
      </w:r>
      <w:r w:rsidR="00C75F9E" w:rsidRPr="005C0D78">
        <w:rPr>
          <w:rFonts w:ascii="Times New Roman" w:hAnsi="Times New Roman" w:cs="Times New Roman"/>
          <w:sz w:val="24"/>
          <w:szCs w:val="24"/>
          <w:lang w:bidi="bo-CN"/>
        </w:rPr>
        <w:t>.</w:t>
      </w:r>
      <w:r w:rsidR="00912F20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Также император приказал отправить корпусного командира Фуцина в Тибет, чтобы он занял должность второго </w:t>
      </w:r>
      <w:r w:rsidR="00912F20" w:rsidRPr="005C0D78">
        <w:rPr>
          <w:rFonts w:ascii="Times New Roman" w:hAnsi="Times New Roman" w:cs="Times New Roman"/>
          <w:i/>
          <w:iCs/>
          <w:sz w:val="24"/>
          <w:szCs w:val="24"/>
          <w:lang w:bidi="bo-CN"/>
        </w:rPr>
        <w:t>амбаня</w:t>
      </w:r>
      <w:r w:rsidR="00912F20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. Таким образом, </w:t>
      </w:r>
      <w:r w:rsidR="00C53078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в 1749 году императором </w:t>
      </w:r>
      <w:r w:rsidR="00912F20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Цяньлуном была учреждена традиция </w:t>
      </w:r>
      <w:r w:rsidR="003835FE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одновременного пребывания двух чиновников цинской администрации на посту </w:t>
      </w:r>
      <w:r w:rsidR="003835FE" w:rsidRPr="005C0D78">
        <w:rPr>
          <w:rFonts w:ascii="Times New Roman" w:hAnsi="Times New Roman" w:cs="Times New Roman"/>
          <w:i/>
          <w:iCs/>
          <w:sz w:val="24"/>
          <w:szCs w:val="24"/>
          <w:lang w:bidi="bo-CN"/>
        </w:rPr>
        <w:t xml:space="preserve">амбаней </w:t>
      </w:r>
      <w:r w:rsidR="003835FE" w:rsidRPr="005C0D78">
        <w:rPr>
          <w:rFonts w:ascii="Times New Roman" w:hAnsi="Times New Roman" w:cs="Times New Roman"/>
          <w:sz w:val="24"/>
          <w:szCs w:val="24"/>
          <w:lang w:bidi="bo-CN"/>
        </w:rPr>
        <w:t>в Тибете.</w:t>
      </w:r>
    </w:p>
    <w:p w:rsidR="005926AC" w:rsidRPr="005C0D78" w:rsidRDefault="005926AC" w:rsidP="004A4D3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bidi="bo-CN"/>
        </w:rPr>
      </w:pPr>
      <w:r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Следует отметить, что реакция императора Цяньлуна на донесения </w:t>
      </w:r>
      <w:r w:rsidRPr="005C0D78">
        <w:rPr>
          <w:rFonts w:ascii="Times New Roman" w:hAnsi="Times New Roman" w:cs="Times New Roman"/>
          <w:i/>
          <w:iCs/>
          <w:sz w:val="24"/>
          <w:szCs w:val="24"/>
          <w:lang w:bidi="bo-CN"/>
        </w:rPr>
        <w:t>амбаней</w:t>
      </w:r>
      <w:r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была очень сдержанной. Памятуя о преданности Полхане, он был склонен прощать Гьюрмэ Намгьялу его притязания и строптивый характер, «милуя по особому благоволению</w:t>
      </w:r>
      <w:proofErr w:type="gramStart"/>
      <w:r w:rsidRPr="005C0D78">
        <w:rPr>
          <w:rFonts w:ascii="Times New Roman" w:hAnsi="Times New Roman" w:cs="Times New Roman"/>
          <w:sz w:val="24"/>
          <w:szCs w:val="24"/>
          <w:lang w:bidi="bo-CN"/>
        </w:rPr>
        <w:t>» (</w:t>
      </w:r>
      <w:r w:rsidR="00952E2E" w:rsidRPr="005C0D78">
        <w:rPr>
          <w:rFonts w:ascii="Times New Roman" w:hAnsi="Times New Roman" w:cs="Times New Roman" w:hint="eastAsia"/>
          <w:sz w:val="24"/>
          <w:szCs w:val="24"/>
          <w:lang w:bidi="bo-CN"/>
        </w:rPr>
        <w:t>特加恩寬宥</w:t>
      </w:r>
      <w:r w:rsidRPr="005C0D78">
        <w:rPr>
          <w:rFonts w:ascii="Times New Roman" w:hAnsi="Times New Roman" w:cs="Times New Roman" w:hint="eastAsia"/>
          <w:sz w:val="24"/>
          <w:szCs w:val="24"/>
          <w:lang w:bidi="bo-CN"/>
        </w:rPr>
        <w:t>)</w:t>
      </w:r>
      <w:r w:rsidRPr="005C0D78">
        <w:rPr>
          <w:rFonts w:ascii="Times New Roman" w:hAnsi="Times New Roman"/>
          <w:sz w:val="24"/>
          <w:szCs w:val="24"/>
          <w:lang w:bidi="bo-CN"/>
        </w:rPr>
        <w:t xml:space="preserve">. </w:t>
      </w:r>
      <w:proofErr w:type="gramEnd"/>
      <w:r w:rsidRPr="005C0D78">
        <w:rPr>
          <w:rFonts w:ascii="Times New Roman" w:hAnsi="Times New Roman"/>
          <w:sz w:val="24"/>
          <w:szCs w:val="24"/>
          <w:lang w:bidi="bo-CN"/>
        </w:rPr>
        <w:t xml:space="preserve">Он часто обвинял </w:t>
      </w:r>
      <w:r w:rsidRPr="005C0D78">
        <w:rPr>
          <w:rFonts w:ascii="Times New Roman" w:hAnsi="Times New Roman"/>
          <w:i/>
          <w:iCs/>
          <w:sz w:val="24"/>
          <w:szCs w:val="24"/>
          <w:lang w:bidi="bo-CN"/>
        </w:rPr>
        <w:t>амбаней</w:t>
      </w:r>
      <w:r w:rsidRPr="005C0D78">
        <w:rPr>
          <w:rFonts w:ascii="Times New Roman" w:hAnsi="Times New Roman"/>
          <w:sz w:val="24"/>
          <w:szCs w:val="24"/>
          <w:lang w:bidi="bo-CN"/>
        </w:rPr>
        <w:t xml:space="preserve"> в необъективности, склонности «сгущать краски». </w:t>
      </w:r>
      <w:r w:rsidR="00D162BD" w:rsidRPr="005C0D78">
        <w:rPr>
          <w:rFonts w:ascii="Times New Roman" w:hAnsi="Times New Roman"/>
          <w:sz w:val="24"/>
          <w:szCs w:val="24"/>
          <w:lang w:bidi="bo-CN"/>
        </w:rPr>
        <w:t xml:space="preserve"> </w:t>
      </w:r>
      <w:r w:rsidR="002734DC" w:rsidRPr="005C0D78">
        <w:rPr>
          <w:rFonts w:ascii="Times New Roman" w:hAnsi="Times New Roman"/>
          <w:sz w:val="24"/>
          <w:szCs w:val="24"/>
          <w:lang w:bidi="bo-CN"/>
        </w:rPr>
        <w:t xml:space="preserve">Такое отношение к </w:t>
      </w:r>
      <w:r w:rsidR="00D162BD" w:rsidRPr="005C0D78">
        <w:rPr>
          <w:rFonts w:ascii="Times New Roman" w:hAnsi="Times New Roman"/>
          <w:sz w:val="24"/>
          <w:szCs w:val="24"/>
          <w:lang w:bidi="bo-CN"/>
        </w:rPr>
        <w:t xml:space="preserve">обстановке </w:t>
      </w:r>
      <w:r w:rsidR="002734DC" w:rsidRPr="005C0D78">
        <w:rPr>
          <w:rFonts w:ascii="Times New Roman" w:hAnsi="Times New Roman"/>
          <w:sz w:val="24"/>
          <w:szCs w:val="24"/>
          <w:lang w:bidi="bo-CN"/>
        </w:rPr>
        <w:t xml:space="preserve">в Тибете </w:t>
      </w:r>
      <w:r w:rsidR="00D162BD" w:rsidRPr="005C0D78">
        <w:rPr>
          <w:rFonts w:ascii="Times New Roman" w:hAnsi="Times New Roman"/>
          <w:sz w:val="24"/>
          <w:szCs w:val="24"/>
          <w:lang w:bidi="bo-CN"/>
        </w:rPr>
        <w:t>поддерживал</w:t>
      </w:r>
      <w:r w:rsidR="00521770" w:rsidRPr="005C0D78">
        <w:rPr>
          <w:rFonts w:ascii="Times New Roman" w:hAnsi="Times New Roman"/>
          <w:sz w:val="24"/>
          <w:szCs w:val="24"/>
          <w:lang w:bidi="bo-CN"/>
        </w:rPr>
        <w:t xml:space="preserve"> и Чанкья-хутухту Ролпе</w:t>
      </w:r>
      <w:r w:rsidR="002734DC" w:rsidRPr="005C0D78">
        <w:rPr>
          <w:rFonts w:ascii="Times New Roman" w:hAnsi="Times New Roman"/>
          <w:sz w:val="24"/>
          <w:szCs w:val="24"/>
          <w:lang w:bidi="bo-CN"/>
        </w:rPr>
        <w:t xml:space="preserve"> Дордже, высший буддийский иерарх при дворе императора и его доверенное лицо в тибетских делах [Цин шилу, т.3, 1982: 1104]. </w:t>
      </w:r>
      <w:r w:rsidRPr="005C0D78">
        <w:rPr>
          <w:rFonts w:ascii="Times New Roman" w:hAnsi="Times New Roman"/>
          <w:sz w:val="24"/>
          <w:szCs w:val="24"/>
          <w:lang w:bidi="bo-CN"/>
        </w:rPr>
        <w:t xml:space="preserve">Однако, не смотря на </w:t>
      </w:r>
      <w:r w:rsidR="00C53078" w:rsidRPr="005C0D78">
        <w:rPr>
          <w:rFonts w:ascii="Times New Roman" w:hAnsi="Times New Roman"/>
          <w:sz w:val="24"/>
          <w:szCs w:val="24"/>
          <w:lang w:bidi="bo-CN"/>
        </w:rPr>
        <w:t xml:space="preserve">такую </w:t>
      </w:r>
      <w:r w:rsidRPr="005C0D78">
        <w:rPr>
          <w:rFonts w:ascii="Times New Roman" w:hAnsi="Times New Roman"/>
          <w:sz w:val="24"/>
          <w:szCs w:val="24"/>
          <w:lang w:bidi="bo-CN"/>
        </w:rPr>
        <w:t xml:space="preserve">расположенность </w:t>
      </w:r>
      <w:r w:rsidR="00BB791F" w:rsidRPr="005C0D78">
        <w:rPr>
          <w:rFonts w:ascii="Times New Roman" w:hAnsi="Times New Roman"/>
          <w:sz w:val="24"/>
          <w:szCs w:val="24"/>
          <w:lang w:bidi="bo-CN"/>
        </w:rPr>
        <w:t xml:space="preserve">Цяньлуна </w:t>
      </w:r>
      <w:r w:rsidRPr="005C0D78">
        <w:rPr>
          <w:rFonts w:ascii="Times New Roman" w:hAnsi="Times New Roman"/>
          <w:sz w:val="24"/>
          <w:szCs w:val="24"/>
          <w:lang w:bidi="bo-CN"/>
        </w:rPr>
        <w:t xml:space="preserve">к тибетскому правителю, император, все же, не медлил с подготовкой </w:t>
      </w:r>
      <w:r w:rsidR="00BB791F" w:rsidRPr="005C0D78">
        <w:rPr>
          <w:rFonts w:ascii="Times New Roman" w:hAnsi="Times New Roman"/>
          <w:sz w:val="24"/>
          <w:szCs w:val="24"/>
          <w:lang w:bidi="bo-CN"/>
        </w:rPr>
        <w:t xml:space="preserve">ответных мер на случай возникновения непредвиденных обстоятельств. </w:t>
      </w:r>
      <w:proofErr w:type="gramStart"/>
      <w:r w:rsidR="00BB791F" w:rsidRPr="005C0D78">
        <w:rPr>
          <w:rFonts w:ascii="Times New Roman" w:hAnsi="Times New Roman"/>
          <w:sz w:val="24"/>
          <w:szCs w:val="24"/>
          <w:lang w:bidi="bo-CN"/>
        </w:rPr>
        <w:t xml:space="preserve">Так, в эдикте от второго декабря 1749 года он приказал отправлять копии докладов </w:t>
      </w:r>
      <w:r w:rsidR="00BB791F" w:rsidRPr="005C0D78">
        <w:rPr>
          <w:rFonts w:ascii="Times New Roman" w:hAnsi="Times New Roman"/>
          <w:i/>
          <w:iCs/>
          <w:sz w:val="24"/>
          <w:szCs w:val="24"/>
          <w:lang w:bidi="bo-CN"/>
        </w:rPr>
        <w:t xml:space="preserve">амбаней </w:t>
      </w:r>
      <w:r w:rsidR="00D521EA" w:rsidRPr="005C0D78">
        <w:rPr>
          <w:rFonts w:ascii="Times New Roman" w:hAnsi="Times New Roman"/>
          <w:sz w:val="24"/>
          <w:szCs w:val="24"/>
          <w:lang w:bidi="bo-CN"/>
        </w:rPr>
        <w:t xml:space="preserve">и императорских указов </w:t>
      </w:r>
      <w:r w:rsidR="00BB791F" w:rsidRPr="005C0D78">
        <w:rPr>
          <w:rFonts w:ascii="Times New Roman" w:hAnsi="Times New Roman"/>
          <w:sz w:val="24"/>
          <w:szCs w:val="24"/>
          <w:lang w:bidi="bo-CN"/>
        </w:rPr>
        <w:t>генерал-губернатору провинции Сычуань Ц</w:t>
      </w:r>
      <w:r w:rsidR="00A628D6" w:rsidRPr="005C0D78">
        <w:rPr>
          <w:rFonts w:ascii="Times New Roman" w:hAnsi="Times New Roman"/>
          <w:sz w:val="24"/>
          <w:szCs w:val="24"/>
          <w:lang w:bidi="bo-CN"/>
        </w:rPr>
        <w:t>з</w:t>
      </w:r>
      <w:r w:rsidR="00BB791F" w:rsidRPr="005C0D78">
        <w:rPr>
          <w:rFonts w:ascii="Times New Roman" w:hAnsi="Times New Roman"/>
          <w:sz w:val="24"/>
          <w:szCs w:val="24"/>
          <w:lang w:bidi="bo-CN"/>
        </w:rPr>
        <w:t>эрэну</w:t>
      </w:r>
      <w:r w:rsidR="00BB791F" w:rsidRPr="005C0D78">
        <w:rPr>
          <w:rStyle w:val="ae"/>
          <w:rFonts w:ascii="Times New Roman" w:hAnsi="Times New Roman"/>
          <w:sz w:val="24"/>
          <w:szCs w:val="24"/>
          <w:lang w:bidi="bo-CN"/>
        </w:rPr>
        <w:footnoteReference w:id="46"/>
      </w:r>
      <w:r w:rsidR="00BB791F" w:rsidRPr="005C0D78">
        <w:rPr>
          <w:rFonts w:ascii="Times New Roman" w:hAnsi="Times New Roman"/>
          <w:sz w:val="24"/>
          <w:szCs w:val="24"/>
          <w:lang w:bidi="bo-CN"/>
        </w:rPr>
        <w:t xml:space="preserve"> и </w:t>
      </w:r>
      <w:r w:rsidR="00A14EB3" w:rsidRPr="005C0D78">
        <w:rPr>
          <w:rFonts w:ascii="Times New Roman" w:hAnsi="Times New Roman"/>
          <w:sz w:val="24"/>
          <w:szCs w:val="24"/>
          <w:lang w:bidi="bo-CN"/>
        </w:rPr>
        <w:t>командующему</w:t>
      </w:r>
      <w:r w:rsidR="00BB791F" w:rsidRPr="005C0D78">
        <w:rPr>
          <w:rFonts w:ascii="Times New Roman" w:hAnsi="Times New Roman"/>
          <w:sz w:val="24"/>
          <w:szCs w:val="24"/>
          <w:lang w:bidi="bo-CN"/>
        </w:rPr>
        <w:t xml:space="preserve"> Юэ Чжунци</w:t>
      </w:r>
      <w:r w:rsidR="00C53078" w:rsidRPr="005C0D78">
        <w:rPr>
          <w:rStyle w:val="ae"/>
          <w:rFonts w:ascii="Times New Roman" w:hAnsi="Times New Roman"/>
          <w:sz w:val="24"/>
          <w:szCs w:val="24"/>
          <w:lang w:bidi="bo-CN"/>
        </w:rPr>
        <w:footnoteReference w:id="47"/>
      </w:r>
      <w:r w:rsidR="00BB791F" w:rsidRPr="005C0D78">
        <w:rPr>
          <w:rFonts w:ascii="Times New Roman" w:hAnsi="Times New Roman"/>
          <w:sz w:val="24"/>
          <w:szCs w:val="24"/>
          <w:lang w:bidi="bo-CN"/>
        </w:rPr>
        <w:t>, чтобы они могли, с одной стороны, высказывать свои мнения относительно ситуации в Тибете, с другой стороны, з</w:t>
      </w:r>
      <w:r w:rsidR="00C53078" w:rsidRPr="005C0D78">
        <w:rPr>
          <w:rFonts w:ascii="Times New Roman" w:hAnsi="Times New Roman"/>
          <w:sz w:val="24"/>
          <w:szCs w:val="24"/>
          <w:lang w:bidi="bo-CN"/>
        </w:rPr>
        <w:t xml:space="preserve">нать о подробностях складывающейся в </w:t>
      </w:r>
      <w:r w:rsidR="00C53078" w:rsidRPr="005C0D78">
        <w:rPr>
          <w:rFonts w:ascii="Times New Roman" w:hAnsi="Times New Roman"/>
          <w:sz w:val="24"/>
          <w:szCs w:val="24"/>
          <w:lang w:bidi="bo-CN"/>
        </w:rPr>
        <w:lastRenderedPageBreak/>
        <w:t>Тибете обстановки</w:t>
      </w:r>
      <w:r w:rsidR="00BB791F" w:rsidRPr="005C0D78">
        <w:rPr>
          <w:rFonts w:ascii="Times New Roman" w:hAnsi="Times New Roman"/>
          <w:sz w:val="24"/>
          <w:szCs w:val="24"/>
          <w:lang w:bidi="bo-CN"/>
        </w:rPr>
        <w:t xml:space="preserve"> и точнее реагировать на ее изменения</w:t>
      </w:r>
      <w:r w:rsidR="00347E37" w:rsidRPr="005C0D78">
        <w:rPr>
          <w:rFonts w:ascii="Times New Roman" w:hAnsi="Times New Roman"/>
          <w:sz w:val="24"/>
          <w:szCs w:val="24"/>
          <w:lang w:bidi="bo-CN"/>
        </w:rPr>
        <w:t xml:space="preserve"> [Цин шилу, т.3, 1982: 1108</w:t>
      </w:r>
      <w:proofErr w:type="gramEnd"/>
      <w:r w:rsidR="00347E37" w:rsidRPr="005C0D78">
        <w:rPr>
          <w:rFonts w:ascii="Times New Roman" w:hAnsi="Times New Roman"/>
          <w:sz w:val="24"/>
          <w:szCs w:val="24"/>
          <w:lang w:bidi="bo-CN"/>
        </w:rPr>
        <w:t>]</w:t>
      </w:r>
      <w:r w:rsidR="00BB791F" w:rsidRPr="005C0D78">
        <w:rPr>
          <w:rFonts w:ascii="Times New Roman" w:hAnsi="Times New Roman"/>
          <w:sz w:val="24"/>
          <w:szCs w:val="24"/>
          <w:lang w:bidi="bo-CN"/>
        </w:rPr>
        <w:t>.</w:t>
      </w:r>
      <w:r w:rsidR="002734DC" w:rsidRPr="005C0D78">
        <w:rPr>
          <w:rFonts w:ascii="Times New Roman" w:hAnsi="Times New Roman"/>
          <w:sz w:val="24"/>
          <w:szCs w:val="24"/>
          <w:lang w:bidi="bo-CN"/>
        </w:rPr>
        <w:t xml:space="preserve"> Император </w:t>
      </w:r>
      <w:r w:rsidR="003A4DA8" w:rsidRPr="005C0D78">
        <w:rPr>
          <w:rFonts w:ascii="Times New Roman" w:hAnsi="Times New Roman"/>
          <w:sz w:val="24"/>
          <w:szCs w:val="24"/>
          <w:lang w:bidi="bo-CN"/>
        </w:rPr>
        <w:t>также высказал</w:t>
      </w:r>
      <w:r w:rsidR="002734DC" w:rsidRPr="005C0D78">
        <w:rPr>
          <w:rFonts w:ascii="Times New Roman" w:hAnsi="Times New Roman"/>
          <w:sz w:val="24"/>
          <w:szCs w:val="24"/>
          <w:lang w:bidi="bo-CN"/>
        </w:rPr>
        <w:t xml:space="preserve"> опасения, что в будущем Гьюрмэ Намгьял может навредить Далай-ламе или </w:t>
      </w:r>
      <w:r w:rsidR="002734DC" w:rsidRPr="005C0D78">
        <w:rPr>
          <w:rFonts w:ascii="Times New Roman" w:hAnsi="Times New Roman"/>
          <w:i/>
          <w:iCs/>
          <w:sz w:val="24"/>
          <w:szCs w:val="24"/>
          <w:lang w:bidi="bo-CN"/>
        </w:rPr>
        <w:t>амбаням</w:t>
      </w:r>
      <w:r w:rsidR="002734DC" w:rsidRPr="005C0D78">
        <w:rPr>
          <w:rFonts w:ascii="Times New Roman" w:hAnsi="Times New Roman"/>
          <w:sz w:val="24"/>
          <w:szCs w:val="24"/>
          <w:lang w:bidi="bo-CN"/>
        </w:rPr>
        <w:t xml:space="preserve">, или же </w:t>
      </w:r>
      <w:r w:rsidR="003A4DA8" w:rsidRPr="005C0D78">
        <w:rPr>
          <w:rFonts w:ascii="Times New Roman" w:hAnsi="Times New Roman"/>
          <w:sz w:val="24"/>
          <w:szCs w:val="24"/>
          <w:lang w:bidi="bo-CN"/>
        </w:rPr>
        <w:t>завоевать соседние племена.</w:t>
      </w:r>
    </w:p>
    <w:p w:rsidR="00181E83" w:rsidRPr="005C0D78" w:rsidRDefault="00912F20" w:rsidP="004A4D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bo-CN"/>
        </w:rPr>
      </w:pPr>
      <w:r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В результате действий Цзишаня или по другим причинам, в конце 1749 года </w:t>
      </w:r>
      <w:r w:rsidR="00BA26BD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произошла эскалация конфликта между тибетским правителем Гьюрмэ Намгьялом и его старшим братом </w:t>
      </w:r>
      <w:r w:rsidR="00BA26BD" w:rsidRPr="005C0D78">
        <w:rPr>
          <w:rFonts w:ascii="Times New Roman" w:hAnsi="Times New Roman" w:cs="Times New Roman"/>
          <w:i/>
          <w:iCs/>
          <w:sz w:val="24"/>
          <w:szCs w:val="24"/>
          <w:lang w:bidi="bo-CN"/>
        </w:rPr>
        <w:t>гуном</w:t>
      </w:r>
      <w:r w:rsidR="00BA26BD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Гьюрмэ Цетеном. В «Автобиографии </w:t>
      </w:r>
      <w:r w:rsidR="00BA26BD" w:rsidRPr="005C0D78">
        <w:rPr>
          <w:rFonts w:ascii="Times New Roman" w:hAnsi="Times New Roman" w:cs="Times New Roman"/>
          <w:i/>
          <w:iCs/>
          <w:sz w:val="24"/>
          <w:szCs w:val="24"/>
          <w:lang w:bidi="bo-CN"/>
        </w:rPr>
        <w:t>калона</w:t>
      </w:r>
      <w:r w:rsidR="00BA26BD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» и «Биографии Дорин Пандиты» рассказывается о том, что Гьюрмэ Намгьял заподозрил </w:t>
      </w:r>
      <w:r w:rsidR="00BA26BD" w:rsidRPr="005C0D78">
        <w:rPr>
          <w:rFonts w:ascii="Times New Roman" w:hAnsi="Times New Roman" w:cs="Times New Roman"/>
          <w:i/>
          <w:iCs/>
          <w:sz w:val="24"/>
          <w:szCs w:val="24"/>
          <w:lang w:bidi="bo-CN"/>
        </w:rPr>
        <w:t>шабдун</w:t>
      </w:r>
      <w:r w:rsidR="00BA26BD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Церин Вангьяла, </w:t>
      </w:r>
      <w:r w:rsidR="00BA26BD" w:rsidRPr="005C0D78">
        <w:rPr>
          <w:rFonts w:ascii="Times New Roman" w:hAnsi="Times New Roman" w:cs="Times New Roman"/>
          <w:i/>
          <w:iCs/>
          <w:sz w:val="24"/>
          <w:szCs w:val="24"/>
          <w:lang w:bidi="bo-CN"/>
        </w:rPr>
        <w:t>гуна</w:t>
      </w:r>
      <w:r w:rsidR="00BA26BD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Дорин Пандиту и некоторых других высокопоставленных чиновников в сговоре с Гьюрмэ Цетеном с целью военного переворота </w:t>
      </w:r>
      <w:r w:rsidR="00BA26BD" w:rsidRPr="005C0D78">
        <w:rPr>
          <w:rFonts w:ascii="Times New Roman" w:hAnsi="Times New Roman"/>
          <w:sz w:val="24"/>
          <w:szCs w:val="24"/>
          <w:lang w:bidi="bo-CN"/>
        </w:rPr>
        <w:t>[</w:t>
      </w:r>
      <w:r w:rsidR="00D93C8F" w:rsidRPr="005C0D78">
        <w:rPr>
          <w:rFonts w:ascii="Times New Roman" w:hAnsi="Times New Roman"/>
          <w:sz w:val="24"/>
          <w:szCs w:val="24"/>
          <w:lang w:bidi="bo-CN"/>
        </w:rPr>
        <w:t xml:space="preserve">БДП, 2006: 31-32; Докарва, 1981: </w:t>
      </w:r>
      <w:r w:rsidR="006F5BA5" w:rsidRPr="005C0D78">
        <w:rPr>
          <w:rFonts w:ascii="Times New Roman" w:hAnsi="Times New Roman"/>
          <w:sz w:val="24"/>
          <w:szCs w:val="24"/>
          <w:lang w:bidi="bo-CN"/>
        </w:rPr>
        <w:t>60-61</w:t>
      </w:r>
      <w:r w:rsidR="00BA26BD" w:rsidRPr="005C0D78">
        <w:rPr>
          <w:rFonts w:ascii="Times New Roman" w:hAnsi="Times New Roman"/>
          <w:sz w:val="24"/>
          <w:szCs w:val="24"/>
          <w:lang w:bidi="bo-CN"/>
        </w:rPr>
        <w:t>]</w:t>
      </w:r>
      <w:r w:rsidR="00BA26BD" w:rsidRPr="005C0D78">
        <w:rPr>
          <w:rFonts w:ascii="Times New Roman" w:hAnsi="Times New Roman" w:cs="Times New Roman"/>
          <w:sz w:val="24"/>
          <w:szCs w:val="24"/>
          <w:lang w:bidi="bo-CN"/>
        </w:rPr>
        <w:t>.</w:t>
      </w:r>
      <w:r w:rsidR="006F5BA5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</w:t>
      </w:r>
      <w:r w:rsidR="003835FE" w:rsidRPr="005C0D78">
        <w:rPr>
          <w:rFonts w:ascii="Times New Roman" w:hAnsi="Times New Roman" w:cs="Times New Roman"/>
          <w:sz w:val="24"/>
          <w:szCs w:val="24"/>
          <w:lang w:bidi="bo-CN"/>
        </w:rPr>
        <w:t>При этом</w:t>
      </w:r>
      <w:r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он сослался на слова </w:t>
      </w:r>
      <w:r w:rsidRPr="005C0D78">
        <w:rPr>
          <w:rFonts w:ascii="Times New Roman" w:hAnsi="Times New Roman" w:cs="Times New Roman"/>
          <w:i/>
          <w:iCs/>
          <w:sz w:val="24"/>
          <w:szCs w:val="24"/>
          <w:lang w:bidi="bo-CN"/>
        </w:rPr>
        <w:t>амбаня</w:t>
      </w:r>
      <w:r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о том, что </w:t>
      </w:r>
      <w:r w:rsidR="003835FE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указанные аристократы отправляли письма в Нгари. </w:t>
      </w:r>
      <w:r w:rsidR="00971551" w:rsidRPr="005C0D78">
        <w:rPr>
          <w:rFonts w:ascii="Times New Roman" w:hAnsi="Times New Roman" w:cs="Times New Roman"/>
          <w:sz w:val="24"/>
          <w:szCs w:val="24"/>
          <w:lang w:bidi="bo-CN"/>
        </w:rPr>
        <w:t>В биографии Далай-ламы содержатся све</w:t>
      </w:r>
      <w:r w:rsidR="00165600" w:rsidRPr="005C0D78">
        <w:rPr>
          <w:rFonts w:ascii="Times New Roman" w:hAnsi="Times New Roman" w:cs="Times New Roman"/>
          <w:sz w:val="24"/>
          <w:szCs w:val="24"/>
          <w:lang w:bidi="bo-CN"/>
        </w:rPr>
        <w:t>дения</w:t>
      </w:r>
      <w:r w:rsidR="00971551" w:rsidRPr="005C0D78">
        <w:rPr>
          <w:rFonts w:ascii="Times New Roman" w:hAnsi="Times New Roman" w:cs="Times New Roman"/>
          <w:sz w:val="24"/>
          <w:szCs w:val="24"/>
          <w:lang w:bidi="bo-CN"/>
        </w:rPr>
        <w:t>, что и Далай-лама, и Панчен-</w:t>
      </w:r>
      <w:r w:rsidR="00B61DB6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лама в конце </w:t>
      </w:r>
      <w:r w:rsidR="00971551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года </w:t>
      </w:r>
      <w:r w:rsidR="00B61DB6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земли-змеи (1749-1750) </w:t>
      </w:r>
      <w:r w:rsidR="007D7C4D" w:rsidRPr="005C0D78">
        <w:rPr>
          <w:rFonts w:ascii="Times New Roman" w:hAnsi="Times New Roman" w:cs="Times New Roman"/>
          <w:sz w:val="24"/>
          <w:szCs w:val="24"/>
          <w:lang w:bidi="bo-CN"/>
        </w:rPr>
        <w:t>посылали</w:t>
      </w:r>
      <w:r w:rsidR="00971551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</w:t>
      </w:r>
      <w:r w:rsidR="003835FE" w:rsidRPr="005C0D78">
        <w:rPr>
          <w:rFonts w:ascii="Times New Roman" w:hAnsi="Times New Roman" w:cs="Times New Roman"/>
          <w:sz w:val="24"/>
          <w:szCs w:val="24"/>
          <w:lang w:bidi="bo-CN"/>
        </w:rPr>
        <w:t>письменные увещевания</w:t>
      </w:r>
      <w:r w:rsidR="00971551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тибетскому правителю и его старшему брату с тем, чтобы </w:t>
      </w:r>
      <w:r w:rsidR="00A649A5" w:rsidRPr="005C0D78">
        <w:rPr>
          <w:rFonts w:ascii="Times New Roman" w:hAnsi="Times New Roman" w:cs="Times New Roman"/>
          <w:sz w:val="24"/>
          <w:szCs w:val="24"/>
          <w:lang w:bidi="bo-CN"/>
        </w:rPr>
        <w:t>предотвратить ужесточение</w:t>
      </w:r>
      <w:r w:rsidR="00971551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конфликт</w:t>
      </w:r>
      <w:r w:rsidR="00A649A5" w:rsidRPr="005C0D78">
        <w:rPr>
          <w:rFonts w:ascii="Times New Roman" w:hAnsi="Times New Roman" w:cs="Times New Roman"/>
          <w:sz w:val="24"/>
          <w:szCs w:val="24"/>
          <w:lang w:bidi="bo-CN"/>
        </w:rPr>
        <w:t>а</w:t>
      </w:r>
      <w:r w:rsidR="00971551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</w:t>
      </w:r>
      <w:r w:rsidR="00971551" w:rsidRPr="005C0D78">
        <w:rPr>
          <w:rFonts w:ascii="Times New Roman" w:hAnsi="Times New Roman"/>
          <w:sz w:val="24"/>
          <w:szCs w:val="24"/>
          <w:lang w:bidi="bo-CN"/>
        </w:rPr>
        <w:t>[БДЛ, 2010: 102</w:t>
      </w:r>
      <w:r w:rsidR="00A649A5" w:rsidRPr="005C0D78">
        <w:rPr>
          <w:rFonts w:ascii="Times New Roman" w:hAnsi="Times New Roman"/>
          <w:sz w:val="24"/>
          <w:szCs w:val="24"/>
          <w:lang w:bidi="bo-CN"/>
        </w:rPr>
        <w:t xml:space="preserve">]. В «Правдивые записи династии Цин» включено большое количество докладов и императорских указов, в которых рассматриваются причины и возможные способы разрешения </w:t>
      </w:r>
      <w:r w:rsidR="003835FE" w:rsidRPr="005C0D78">
        <w:rPr>
          <w:rFonts w:ascii="Times New Roman" w:hAnsi="Times New Roman"/>
          <w:sz w:val="24"/>
          <w:szCs w:val="24"/>
          <w:lang w:bidi="bo-CN"/>
        </w:rPr>
        <w:t xml:space="preserve">разногласий </w:t>
      </w:r>
      <w:r w:rsidR="00165600" w:rsidRPr="005C0D78">
        <w:rPr>
          <w:rFonts w:ascii="Times New Roman" w:hAnsi="Times New Roman"/>
          <w:sz w:val="24"/>
          <w:szCs w:val="24"/>
          <w:lang w:bidi="bo-CN"/>
        </w:rPr>
        <w:t xml:space="preserve">между двумя братьями </w:t>
      </w:r>
      <w:r w:rsidR="00A649A5" w:rsidRPr="005C0D78">
        <w:rPr>
          <w:rFonts w:ascii="Times New Roman" w:hAnsi="Times New Roman"/>
          <w:sz w:val="24"/>
          <w:szCs w:val="24"/>
          <w:lang w:bidi="bo-CN"/>
        </w:rPr>
        <w:t>[Цин шилу, т.3, 1982: 1101-</w:t>
      </w:r>
      <w:r w:rsidR="00FC1F23" w:rsidRPr="005C0D78">
        <w:rPr>
          <w:rFonts w:ascii="Times New Roman" w:hAnsi="Times New Roman"/>
          <w:sz w:val="24"/>
          <w:szCs w:val="24"/>
          <w:lang w:bidi="bo-CN"/>
        </w:rPr>
        <w:t>1133</w:t>
      </w:r>
      <w:r w:rsidR="00A649A5" w:rsidRPr="005C0D78">
        <w:rPr>
          <w:rFonts w:ascii="Times New Roman" w:hAnsi="Times New Roman"/>
          <w:sz w:val="24"/>
          <w:szCs w:val="24"/>
          <w:lang w:bidi="bo-CN"/>
        </w:rPr>
        <w:t>].</w:t>
      </w:r>
    </w:p>
    <w:p w:rsidR="00B85A8C" w:rsidRPr="005C0D78" w:rsidRDefault="00B61DB6" w:rsidP="00B85A8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bidi="bo-CN"/>
        </w:rPr>
      </w:pPr>
      <w:r w:rsidRPr="005C0D78">
        <w:rPr>
          <w:rFonts w:ascii="Times New Roman" w:hAnsi="Times New Roman" w:cs="Times New Roman"/>
          <w:sz w:val="24"/>
          <w:szCs w:val="24"/>
          <w:lang w:bidi="bo-CN"/>
        </w:rPr>
        <w:t>О начале конфликта Цяньлун</w:t>
      </w:r>
      <w:r w:rsidR="003A4DA8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узнал из доклада </w:t>
      </w:r>
      <w:r w:rsidR="003A4DA8" w:rsidRPr="005C0D78">
        <w:rPr>
          <w:rFonts w:ascii="Times New Roman" w:hAnsi="Times New Roman" w:cs="Times New Roman"/>
          <w:i/>
          <w:iCs/>
          <w:sz w:val="24"/>
          <w:szCs w:val="24"/>
          <w:lang w:bidi="bo-CN"/>
        </w:rPr>
        <w:t xml:space="preserve">амбаня </w:t>
      </w:r>
      <w:r w:rsidR="003A4DA8" w:rsidRPr="005C0D78">
        <w:rPr>
          <w:rFonts w:ascii="Times New Roman" w:hAnsi="Times New Roman" w:cs="Times New Roman"/>
          <w:sz w:val="24"/>
          <w:szCs w:val="24"/>
          <w:lang w:bidi="bo-CN"/>
        </w:rPr>
        <w:t>Цзишаня 18 января 1750 года</w:t>
      </w:r>
      <w:r w:rsidR="004076D6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(</w:t>
      </w:r>
      <w:r w:rsidR="004076D6" w:rsidRPr="005C0D78">
        <w:rPr>
          <w:rFonts w:ascii="Times New Roman" w:hAnsi="Times New Roman" w:cs="Times New Roman"/>
          <w:i/>
          <w:iCs/>
          <w:sz w:val="24"/>
          <w:szCs w:val="24"/>
          <w:lang w:bidi="bo-CN"/>
        </w:rPr>
        <w:t>и ю</w:t>
      </w:r>
      <w:r w:rsidR="004076D6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12 месяца 14 года правления Цяньлуна)</w:t>
      </w:r>
      <w:r w:rsidR="003A4DA8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. В нем сообщалось, что, по словам Гьюрмэ Намгьяла, его брат собирается нанести вред </w:t>
      </w:r>
      <w:r w:rsidR="007B0CDC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его ставленнику – </w:t>
      </w:r>
      <w:r w:rsidR="007B0CDC" w:rsidRPr="005C0D78">
        <w:rPr>
          <w:rFonts w:ascii="Times New Roman" w:hAnsi="Times New Roman" w:cs="Times New Roman"/>
          <w:i/>
          <w:iCs/>
          <w:sz w:val="24"/>
          <w:szCs w:val="24"/>
          <w:lang w:bidi="bo-CN"/>
        </w:rPr>
        <w:t>депе</w:t>
      </w:r>
      <w:r w:rsidR="007B0CDC" w:rsidRPr="005C0D78">
        <w:rPr>
          <w:rFonts w:ascii="Times New Roman" w:hAnsi="Times New Roman"/>
          <w:sz w:val="24"/>
          <w:szCs w:val="24"/>
          <w:lang w:bidi="bo-CN"/>
        </w:rPr>
        <w:t xml:space="preserve"> Гобинэ</w:t>
      </w:r>
      <w:r w:rsidR="007B0CDC" w:rsidRPr="005C0D78">
        <w:rPr>
          <w:rStyle w:val="ae"/>
          <w:rFonts w:ascii="Times New Roman" w:hAnsi="Times New Roman"/>
          <w:sz w:val="24"/>
          <w:szCs w:val="24"/>
          <w:lang w:bidi="bo-CN"/>
        </w:rPr>
        <w:footnoteReference w:id="48"/>
      </w:r>
      <w:r w:rsidR="007B0CDC" w:rsidRPr="005C0D78">
        <w:rPr>
          <w:rFonts w:ascii="Times New Roman" w:hAnsi="Times New Roman"/>
          <w:sz w:val="24"/>
          <w:szCs w:val="24"/>
          <w:lang w:bidi="bo-CN"/>
        </w:rPr>
        <w:t xml:space="preserve">, отбирает товары у проезжающих купцов, а также </w:t>
      </w:r>
      <w:r w:rsidR="00F10974" w:rsidRPr="005C0D78">
        <w:rPr>
          <w:rFonts w:ascii="Times New Roman" w:hAnsi="Times New Roman"/>
          <w:sz w:val="24"/>
          <w:szCs w:val="24"/>
          <w:lang w:bidi="bo-CN"/>
        </w:rPr>
        <w:t xml:space="preserve">с помощью военных отрядов </w:t>
      </w:r>
      <w:r w:rsidR="00B85A8C" w:rsidRPr="005C0D78">
        <w:rPr>
          <w:rFonts w:ascii="Times New Roman" w:hAnsi="Times New Roman"/>
          <w:sz w:val="24"/>
          <w:szCs w:val="24"/>
          <w:lang w:bidi="bo-CN"/>
        </w:rPr>
        <w:t>держит под конролем</w:t>
      </w:r>
      <w:r w:rsidR="007B0CDC" w:rsidRPr="005C0D78">
        <w:rPr>
          <w:rFonts w:ascii="Times New Roman" w:hAnsi="Times New Roman"/>
          <w:sz w:val="24"/>
          <w:szCs w:val="24"/>
          <w:lang w:bidi="bo-CN"/>
        </w:rPr>
        <w:t xml:space="preserve"> дороги, ведущие в центральный Тибет. Цзишань доложил императору, что Гьюрмэ Намгьял собирает войска, чтобы защитить Гобинэ, и испрашивает у императора дальнейших указаний</w:t>
      </w:r>
      <w:r w:rsidRPr="005C0D78">
        <w:rPr>
          <w:rFonts w:ascii="Times New Roman" w:hAnsi="Times New Roman"/>
          <w:sz w:val="24"/>
          <w:szCs w:val="24"/>
          <w:lang w:bidi="bo-CN"/>
        </w:rPr>
        <w:t xml:space="preserve"> [Цин шилу, т.3, 1982: 1107]</w:t>
      </w:r>
      <w:r w:rsidR="007B0CDC" w:rsidRPr="005C0D78">
        <w:rPr>
          <w:rFonts w:ascii="Times New Roman" w:hAnsi="Times New Roman"/>
          <w:sz w:val="24"/>
          <w:szCs w:val="24"/>
          <w:lang w:bidi="bo-CN"/>
        </w:rPr>
        <w:t xml:space="preserve">. </w:t>
      </w:r>
      <w:r w:rsidRPr="005C0D78">
        <w:rPr>
          <w:rFonts w:ascii="Times New Roman" w:hAnsi="Times New Roman"/>
          <w:sz w:val="24"/>
          <w:szCs w:val="24"/>
          <w:lang w:bidi="bo-CN"/>
        </w:rPr>
        <w:t xml:space="preserve">В ответ на этот доклад Цяньлун издал несколько указов </w:t>
      </w:r>
      <w:r w:rsidR="00A628D6" w:rsidRPr="005C0D78">
        <w:rPr>
          <w:rFonts w:ascii="Times New Roman" w:hAnsi="Times New Roman"/>
          <w:sz w:val="24"/>
          <w:szCs w:val="24"/>
          <w:lang w:bidi="bo-CN"/>
        </w:rPr>
        <w:t>–</w:t>
      </w:r>
      <w:r w:rsidRPr="005C0D78">
        <w:rPr>
          <w:rFonts w:ascii="Times New Roman" w:hAnsi="Times New Roman"/>
          <w:sz w:val="24"/>
          <w:szCs w:val="24"/>
          <w:lang w:bidi="bo-CN"/>
        </w:rPr>
        <w:t xml:space="preserve"> </w:t>
      </w:r>
      <w:r w:rsidR="00A628D6" w:rsidRPr="005C0D78">
        <w:rPr>
          <w:rFonts w:ascii="Times New Roman" w:hAnsi="Times New Roman"/>
          <w:i/>
          <w:iCs/>
          <w:sz w:val="24"/>
          <w:szCs w:val="24"/>
          <w:lang w:bidi="bo-CN"/>
        </w:rPr>
        <w:t>амбаню</w:t>
      </w:r>
      <w:r w:rsidR="00A628D6" w:rsidRPr="005C0D78">
        <w:rPr>
          <w:rFonts w:ascii="Times New Roman" w:hAnsi="Times New Roman"/>
          <w:sz w:val="24"/>
          <w:szCs w:val="24"/>
          <w:lang w:bidi="bo-CN"/>
        </w:rPr>
        <w:t xml:space="preserve"> Цзишаню, Гьюрмэ Цетену, Гьюрмэ Намгьялу, Цзэрэну и Юэ Чжунци. </w:t>
      </w:r>
      <w:r w:rsidR="00083934" w:rsidRPr="005C0D78">
        <w:rPr>
          <w:rFonts w:ascii="Times New Roman" w:hAnsi="Times New Roman"/>
          <w:sz w:val="24"/>
          <w:szCs w:val="24"/>
          <w:lang w:bidi="bo-CN"/>
        </w:rPr>
        <w:t>Император</w:t>
      </w:r>
      <w:r w:rsidR="00A628D6" w:rsidRPr="005C0D78">
        <w:rPr>
          <w:rFonts w:ascii="Times New Roman" w:hAnsi="Times New Roman"/>
          <w:sz w:val="24"/>
          <w:szCs w:val="24"/>
          <w:lang w:bidi="bo-CN"/>
        </w:rPr>
        <w:t xml:space="preserve"> велел </w:t>
      </w:r>
      <w:r w:rsidR="00A628D6" w:rsidRPr="005C0D78">
        <w:rPr>
          <w:rFonts w:ascii="Times New Roman" w:hAnsi="Times New Roman"/>
          <w:i/>
          <w:iCs/>
          <w:sz w:val="24"/>
          <w:szCs w:val="24"/>
          <w:lang w:bidi="bo-CN"/>
        </w:rPr>
        <w:t>амбаню</w:t>
      </w:r>
      <w:r w:rsidR="00A628D6" w:rsidRPr="005C0D78">
        <w:rPr>
          <w:rFonts w:ascii="Times New Roman" w:hAnsi="Times New Roman"/>
          <w:sz w:val="24"/>
          <w:szCs w:val="24"/>
          <w:lang w:bidi="bo-CN"/>
        </w:rPr>
        <w:t xml:space="preserve"> отправить в Нгари </w:t>
      </w:r>
      <w:r w:rsidR="00083934" w:rsidRPr="005C0D78">
        <w:rPr>
          <w:rFonts w:ascii="Times New Roman" w:hAnsi="Times New Roman"/>
          <w:sz w:val="24"/>
          <w:szCs w:val="24"/>
          <w:lang w:bidi="bo-CN"/>
        </w:rPr>
        <w:t xml:space="preserve">одного из служащих в должности </w:t>
      </w:r>
      <w:r w:rsidR="00083934" w:rsidRPr="005C0D78">
        <w:rPr>
          <w:rFonts w:ascii="Times New Roman" w:hAnsi="Times New Roman"/>
          <w:i/>
          <w:iCs/>
          <w:sz w:val="24"/>
          <w:szCs w:val="24"/>
          <w:lang w:bidi="bo-CN"/>
        </w:rPr>
        <w:t>чжанцзин</w:t>
      </w:r>
      <w:r w:rsidR="004B0CD5" w:rsidRPr="005C0D78">
        <w:rPr>
          <w:rStyle w:val="ae"/>
          <w:rFonts w:ascii="Times New Roman" w:hAnsi="Times New Roman"/>
          <w:sz w:val="24"/>
          <w:szCs w:val="24"/>
          <w:lang w:bidi="bo-CN"/>
        </w:rPr>
        <w:footnoteReference w:id="49"/>
      </w:r>
      <w:r w:rsidR="00083934" w:rsidRPr="005C0D78">
        <w:rPr>
          <w:rFonts w:ascii="Times New Roman" w:hAnsi="Times New Roman"/>
          <w:sz w:val="24"/>
          <w:szCs w:val="24"/>
          <w:lang w:bidi="bo-CN"/>
        </w:rPr>
        <w:t xml:space="preserve">, </w:t>
      </w:r>
      <w:r w:rsidR="002340BC" w:rsidRPr="005C0D78">
        <w:rPr>
          <w:rFonts w:ascii="Times New Roman" w:hAnsi="Times New Roman"/>
          <w:sz w:val="24"/>
          <w:szCs w:val="24"/>
          <w:lang w:bidi="bo-CN"/>
        </w:rPr>
        <w:t xml:space="preserve">чтобы тот лично встретился с Гьюрмэ Цетеном и выяснил действительное положение дел. В указе Гьюрмэ Цетену император предложил ему лично приехать в Тибет и через посредничество </w:t>
      </w:r>
      <w:r w:rsidR="002340BC" w:rsidRPr="005C0D78">
        <w:rPr>
          <w:rFonts w:ascii="Times New Roman" w:hAnsi="Times New Roman"/>
          <w:i/>
          <w:iCs/>
          <w:sz w:val="24"/>
          <w:szCs w:val="24"/>
          <w:lang w:bidi="bo-CN"/>
        </w:rPr>
        <w:t xml:space="preserve">амбаня </w:t>
      </w:r>
      <w:r w:rsidR="002340BC" w:rsidRPr="005C0D78">
        <w:rPr>
          <w:rFonts w:ascii="Times New Roman" w:hAnsi="Times New Roman"/>
          <w:sz w:val="24"/>
          <w:szCs w:val="24"/>
          <w:lang w:bidi="bo-CN"/>
        </w:rPr>
        <w:t xml:space="preserve">и специально </w:t>
      </w:r>
      <w:r w:rsidR="002340BC" w:rsidRPr="005C0D78">
        <w:rPr>
          <w:rFonts w:ascii="Times New Roman" w:hAnsi="Times New Roman"/>
          <w:sz w:val="24"/>
          <w:szCs w:val="24"/>
          <w:lang w:bidi="bo-CN"/>
        </w:rPr>
        <w:lastRenderedPageBreak/>
        <w:t>назначенного чиновника цинской администрации разрешить противоречия, существую</w:t>
      </w:r>
      <w:r w:rsidR="00F10974" w:rsidRPr="005C0D78">
        <w:rPr>
          <w:rFonts w:ascii="Times New Roman" w:hAnsi="Times New Roman"/>
          <w:sz w:val="24"/>
          <w:szCs w:val="24"/>
          <w:lang w:bidi="bo-CN"/>
        </w:rPr>
        <w:t xml:space="preserve">щие между ним и младшим братом; либо, в случае невозможности приехать в Лхасу, через </w:t>
      </w:r>
      <w:r w:rsidR="00F10974" w:rsidRPr="005C0D78">
        <w:rPr>
          <w:rFonts w:ascii="Times New Roman" w:hAnsi="Times New Roman"/>
          <w:i/>
          <w:iCs/>
          <w:sz w:val="24"/>
          <w:szCs w:val="24"/>
          <w:lang w:bidi="bo-CN"/>
        </w:rPr>
        <w:t>амбаня</w:t>
      </w:r>
      <w:r w:rsidR="00F10974" w:rsidRPr="005C0D78">
        <w:rPr>
          <w:rFonts w:ascii="Times New Roman" w:hAnsi="Times New Roman"/>
          <w:sz w:val="24"/>
          <w:szCs w:val="24"/>
          <w:lang w:bidi="bo-CN"/>
        </w:rPr>
        <w:t xml:space="preserve"> подать доклад императору. В своем указе </w:t>
      </w:r>
      <w:r w:rsidR="00FE6041" w:rsidRPr="005C0D78">
        <w:rPr>
          <w:rFonts w:ascii="Times New Roman" w:hAnsi="Times New Roman"/>
          <w:sz w:val="24"/>
          <w:szCs w:val="24"/>
          <w:lang w:bidi="bo-CN"/>
        </w:rPr>
        <w:t xml:space="preserve">Гьюрмэ Намгьялу </w:t>
      </w:r>
      <w:r w:rsidR="00B85A8C" w:rsidRPr="005C0D78">
        <w:rPr>
          <w:rFonts w:ascii="Times New Roman" w:hAnsi="Times New Roman"/>
          <w:sz w:val="24"/>
          <w:szCs w:val="24"/>
          <w:lang w:bidi="bo-CN"/>
        </w:rPr>
        <w:t xml:space="preserve">Цяньлун напомнил ему </w:t>
      </w:r>
      <w:r w:rsidR="00FE6041" w:rsidRPr="005C0D78">
        <w:rPr>
          <w:rFonts w:ascii="Times New Roman" w:hAnsi="Times New Roman"/>
          <w:sz w:val="24"/>
          <w:szCs w:val="24"/>
          <w:lang w:bidi="bo-CN"/>
        </w:rPr>
        <w:t>о преданности его отца Полхане, об оказанной ему щедрой милости правящей династии</w:t>
      </w:r>
      <w:r w:rsidR="00B85A8C" w:rsidRPr="005C0D78">
        <w:rPr>
          <w:rFonts w:ascii="Times New Roman" w:hAnsi="Times New Roman"/>
          <w:sz w:val="24"/>
          <w:szCs w:val="24"/>
          <w:lang w:bidi="bo-CN"/>
        </w:rPr>
        <w:t>, а также</w:t>
      </w:r>
      <w:r w:rsidR="00FE6041" w:rsidRPr="005C0D78">
        <w:rPr>
          <w:rFonts w:ascii="Times New Roman" w:hAnsi="Times New Roman"/>
          <w:sz w:val="24"/>
          <w:szCs w:val="24"/>
          <w:lang w:bidi="bo-CN"/>
        </w:rPr>
        <w:t xml:space="preserve"> предложил отправить в Нгари высокопоставленных тибетских чиновников вместе с посланцем </w:t>
      </w:r>
      <w:r w:rsidR="00FE6041" w:rsidRPr="005C0D78">
        <w:rPr>
          <w:rFonts w:ascii="Times New Roman" w:hAnsi="Times New Roman"/>
          <w:i/>
          <w:iCs/>
          <w:sz w:val="24"/>
          <w:szCs w:val="24"/>
          <w:lang w:bidi="bo-CN"/>
        </w:rPr>
        <w:t>амбаня</w:t>
      </w:r>
      <w:r w:rsidR="00F10974" w:rsidRPr="005C0D78">
        <w:rPr>
          <w:rFonts w:ascii="Times New Roman" w:hAnsi="Times New Roman"/>
          <w:sz w:val="24"/>
          <w:szCs w:val="24"/>
          <w:lang w:bidi="bo-CN"/>
        </w:rPr>
        <w:t xml:space="preserve"> и решить дело за столом переговоров. Только в случае если Гьюрмэ Цетен не подчинится императорскому приказу, </w:t>
      </w:r>
      <w:proofErr w:type="gramStart"/>
      <w:r w:rsidR="00BD0463" w:rsidRPr="005C0D78">
        <w:rPr>
          <w:rFonts w:ascii="Times New Roman" w:hAnsi="Times New Roman"/>
          <w:sz w:val="24"/>
          <w:szCs w:val="24"/>
          <w:lang w:bidi="bo-CN"/>
        </w:rPr>
        <w:t>выявив</w:t>
      </w:r>
      <w:proofErr w:type="gramEnd"/>
      <w:r w:rsidR="00BD0463" w:rsidRPr="005C0D78">
        <w:rPr>
          <w:rFonts w:ascii="Times New Roman" w:hAnsi="Times New Roman"/>
          <w:sz w:val="24"/>
          <w:szCs w:val="24"/>
          <w:lang w:bidi="bo-CN"/>
        </w:rPr>
        <w:t xml:space="preserve"> таким образом мятежные помыслы, </w:t>
      </w:r>
      <w:r w:rsidR="00F10974" w:rsidRPr="005C0D78">
        <w:rPr>
          <w:rFonts w:ascii="Times New Roman" w:hAnsi="Times New Roman"/>
          <w:sz w:val="24"/>
          <w:szCs w:val="24"/>
          <w:lang w:bidi="bo-CN"/>
        </w:rPr>
        <w:t>Цяньлун давал Гьюрмэ Намгьялу право направить войска в Нгари.</w:t>
      </w:r>
      <w:r w:rsidR="00B85A8C" w:rsidRPr="005C0D78">
        <w:rPr>
          <w:rFonts w:ascii="Times New Roman" w:hAnsi="Times New Roman"/>
          <w:sz w:val="24"/>
          <w:szCs w:val="24"/>
          <w:lang w:bidi="bo-CN"/>
        </w:rPr>
        <w:t xml:space="preserve"> </w:t>
      </w:r>
      <w:r w:rsidR="00BD0463" w:rsidRPr="005C0D78">
        <w:rPr>
          <w:rFonts w:ascii="Times New Roman" w:hAnsi="Times New Roman"/>
          <w:sz w:val="24"/>
          <w:szCs w:val="24"/>
          <w:lang w:bidi="bo-CN"/>
        </w:rPr>
        <w:t>Кроме того, Цян</w:t>
      </w:r>
      <w:r w:rsidR="00F95856">
        <w:rPr>
          <w:rFonts w:ascii="Times New Roman" w:hAnsi="Times New Roman"/>
          <w:sz w:val="24"/>
          <w:szCs w:val="24"/>
          <w:lang w:bidi="bo-CN"/>
        </w:rPr>
        <w:t>ьлун опасался, что Гьюрмэ Цетен</w:t>
      </w:r>
      <w:r w:rsidR="00BD0463" w:rsidRPr="005C0D78">
        <w:rPr>
          <w:rFonts w:ascii="Times New Roman" w:hAnsi="Times New Roman"/>
          <w:sz w:val="24"/>
          <w:szCs w:val="24"/>
          <w:lang w:bidi="bo-CN"/>
        </w:rPr>
        <w:t xml:space="preserve"> под военным давлением может сбежать в Джунгарию, поэтому наставлял Гьюрмэ Намгьяла не вынуждать старшего брата прибегнуть к таким крайним мерам. </w:t>
      </w:r>
      <w:r w:rsidR="00B85A8C" w:rsidRPr="005C0D78">
        <w:rPr>
          <w:rFonts w:ascii="Times New Roman" w:hAnsi="Times New Roman"/>
          <w:sz w:val="24"/>
          <w:szCs w:val="24"/>
          <w:lang w:bidi="bo-CN"/>
        </w:rPr>
        <w:t>С генерал-губернатором провинции Сычуань Цзэрэном и командующим Юэ Чжунци император обсудил план переселения Далай-ламы в Чамдо в случае возникновения реальной опасности военного противостояния между братьями [Цин шилу, т.3, 1982: 1109].</w:t>
      </w:r>
    </w:p>
    <w:p w:rsidR="00BD0463" w:rsidRPr="005C0D78" w:rsidRDefault="00F10974" w:rsidP="0082746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bidi="bo-CN"/>
        </w:rPr>
      </w:pPr>
      <w:r w:rsidRPr="005C0D78">
        <w:rPr>
          <w:rFonts w:ascii="Times New Roman" w:hAnsi="Times New Roman"/>
          <w:sz w:val="24"/>
          <w:szCs w:val="24"/>
          <w:lang w:bidi="bo-CN"/>
        </w:rPr>
        <w:t>Следует отметить, что император выражал сомнения отн</w:t>
      </w:r>
      <w:r w:rsidR="00B7738F" w:rsidRPr="005C0D78">
        <w:rPr>
          <w:rFonts w:ascii="Times New Roman" w:hAnsi="Times New Roman"/>
          <w:sz w:val="24"/>
          <w:szCs w:val="24"/>
          <w:lang w:bidi="bo-CN"/>
        </w:rPr>
        <w:t>осительно правдивости донесения</w:t>
      </w:r>
      <w:r w:rsidRPr="005C0D78">
        <w:rPr>
          <w:rFonts w:ascii="Times New Roman" w:hAnsi="Times New Roman"/>
          <w:sz w:val="24"/>
          <w:szCs w:val="24"/>
          <w:lang w:bidi="bo-CN"/>
        </w:rPr>
        <w:t>. Он высказа</w:t>
      </w:r>
      <w:r w:rsidR="00B7738F" w:rsidRPr="005C0D78">
        <w:rPr>
          <w:rFonts w:ascii="Times New Roman" w:hAnsi="Times New Roman"/>
          <w:sz w:val="24"/>
          <w:szCs w:val="24"/>
          <w:lang w:bidi="bo-CN"/>
        </w:rPr>
        <w:t>л подозрения, что тибетский правитель</w:t>
      </w:r>
      <w:r w:rsidRPr="005C0D78">
        <w:rPr>
          <w:rFonts w:ascii="Times New Roman" w:hAnsi="Times New Roman"/>
          <w:sz w:val="24"/>
          <w:szCs w:val="24"/>
          <w:lang w:bidi="bo-CN"/>
        </w:rPr>
        <w:t xml:space="preserve"> мог </w:t>
      </w:r>
      <w:r w:rsidR="000F122B" w:rsidRPr="005C0D78">
        <w:rPr>
          <w:rFonts w:ascii="Times New Roman" w:hAnsi="Times New Roman"/>
          <w:sz w:val="24"/>
          <w:szCs w:val="24"/>
          <w:lang w:bidi="bo-CN"/>
        </w:rPr>
        <w:t>оклеветать старшего брата, чтобы получить пр</w:t>
      </w:r>
      <w:r w:rsidR="001013B8" w:rsidRPr="005C0D78">
        <w:rPr>
          <w:rFonts w:ascii="Times New Roman" w:hAnsi="Times New Roman"/>
          <w:sz w:val="24"/>
          <w:szCs w:val="24"/>
          <w:lang w:bidi="bo-CN"/>
        </w:rPr>
        <w:t xml:space="preserve">аво на применение военной силы. Хотя Цзэрэн и сообщал в докладе от 19 января, что </w:t>
      </w:r>
      <w:r w:rsidR="001013B8" w:rsidRPr="005C0D78">
        <w:rPr>
          <w:rFonts w:ascii="Times New Roman" w:hAnsi="Times New Roman"/>
          <w:i/>
          <w:iCs/>
          <w:sz w:val="24"/>
          <w:szCs w:val="24"/>
          <w:lang w:bidi="bo-CN"/>
        </w:rPr>
        <w:t>амбань</w:t>
      </w:r>
      <w:r w:rsidR="001013B8" w:rsidRPr="005C0D78">
        <w:rPr>
          <w:rFonts w:ascii="Times New Roman" w:hAnsi="Times New Roman"/>
          <w:sz w:val="24"/>
          <w:szCs w:val="24"/>
          <w:lang w:bidi="bo-CN"/>
        </w:rPr>
        <w:t xml:space="preserve"> Цзишань достиг определенных успехов в деле </w:t>
      </w:r>
      <w:r w:rsidR="003E0A71" w:rsidRPr="005C0D78">
        <w:rPr>
          <w:rFonts w:ascii="Times New Roman" w:hAnsi="Times New Roman"/>
          <w:sz w:val="24"/>
          <w:szCs w:val="24"/>
          <w:lang w:bidi="bo-CN"/>
        </w:rPr>
        <w:t>увещевания Гьюрмэ Намгьяла с целью достижения примирения между ним и</w:t>
      </w:r>
      <w:r w:rsidR="001013B8" w:rsidRPr="005C0D78">
        <w:rPr>
          <w:rFonts w:ascii="Times New Roman" w:hAnsi="Times New Roman"/>
          <w:sz w:val="24"/>
          <w:szCs w:val="24"/>
          <w:lang w:bidi="bo-CN"/>
        </w:rPr>
        <w:t xml:space="preserve"> Далай-ламой, </w:t>
      </w:r>
      <w:r w:rsidR="001013B8" w:rsidRPr="005C0D78">
        <w:rPr>
          <w:rFonts w:ascii="Times New Roman" w:hAnsi="Times New Roman"/>
          <w:i/>
          <w:iCs/>
          <w:sz w:val="24"/>
          <w:szCs w:val="24"/>
          <w:lang w:bidi="bo-CN"/>
        </w:rPr>
        <w:t>гуном</w:t>
      </w:r>
      <w:r w:rsidR="001013B8" w:rsidRPr="005C0D78">
        <w:rPr>
          <w:rFonts w:ascii="Times New Roman" w:hAnsi="Times New Roman"/>
          <w:sz w:val="24"/>
          <w:szCs w:val="24"/>
          <w:lang w:bidi="bo-CN"/>
        </w:rPr>
        <w:t xml:space="preserve"> Пандитой</w:t>
      </w:r>
      <w:r w:rsidR="008353E3" w:rsidRPr="005C0D78">
        <w:rPr>
          <w:rFonts w:ascii="Times New Roman" w:hAnsi="Times New Roman" w:hint="eastAsia"/>
          <w:sz w:val="24"/>
          <w:szCs w:val="24"/>
          <w:lang w:bidi="bo-CN"/>
        </w:rPr>
        <w:t xml:space="preserve"> </w:t>
      </w:r>
      <w:r w:rsidR="008353E3" w:rsidRPr="005C0D78">
        <w:rPr>
          <w:rFonts w:ascii="Times New Roman" w:hAnsi="Times New Roman"/>
          <w:sz w:val="24"/>
          <w:szCs w:val="24"/>
          <w:lang w:bidi="bo-CN"/>
        </w:rPr>
        <w:t xml:space="preserve">и </w:t>
      </w:r>
      <w:r w:rsidR="003E0A71" w:rsidRPr="005C0D78">
        <w:rPr>
          <w:rFonts w:ascii="Times New Roman" w:hAnsi="Times New Roman"/>
          <w:sz w:val="24"/>
          <w:szCs w:val="24"/>
          <w:lang w:bidi="bo-CN"/>
        </w:rPr>
        <w:t>Деден Долмой</w:t>
      </w:r>
      <w:r w:rsidR="003E0A71" w:rsidRPr="005C0D78">
        <w:rPr>
          <w:rStyle w:val="ae"/>
          <w:rFonts w:ascii="Times New Roman" w:hAnsi="Times New Roman"/>
          <w:sz w:val="24"/>
          <w:szCs w:val="24"/>
          <w:lang w:bidi="bo-CN"/>
        </w:rPr>
        <w:footnoteReference w:id="50"/>
      </w:r>
      <w:r w:rsidR="003E0A71" w:rsidRPr="005C0D78">
        <w:rPr>
          <w:rFonts w:ascii="Times New Roman" w:hAnsi="Times New Roman"/>
          <w:sz w:val="24"/>
          <w:szCs w:val="24"/>
          <w:lang w:bidi="bo-CN"/>
        </w:rPr>
        <w:t xml:space="preserve">, однако император все же был склонен полагать, что </w:t>
      </w:r>
      <w:r w:rsidR="003E0A71" w:rsidRPr="005C0D78">
        <w:rPr>
          <w:rFonts w:ascii="Times New Roman" w:hAnsi="Times New Roman"/>
          <w:i/>
          <w:iCs/>
          <w:sz w:val="24"/>
          <w:szCs w:val="24"/>
          <w:lang w:bidi="bo-CN"/>
        </w:rPr>
        <w:t>амбань</w:t>
      </w:r>
      <w:r w:rsidR="003E0A71" w:rsidRPr="005C0D78">
        <w:rPr>
          <w:rFonts w:ascii="Times New Roman" w:hAnsi="Times New Roman"/>
          <w:sz w:val="24"/>
          <w:szCs w:val="24"/>
          <w:lang w:bidi="bo-CN"/>
        </w:rPr>
        <w:t xml:space="preserve"> был введен в заблуждение хитростью тибетского правителя, который только на словах выражал </w:t>
      </w:r>
      <w:r w:rsidR="00E83F33" w:rsidRPr="005C0D78">
        <w:rPr>
          <w:rFonts w:ascii="Times New Roman" w:hAnsi="Times New Roman"/>
          <w:sz w:val="24"/>
          <w:szCs w:val="24"/>
          <w:lang w:bidi="bo-CN"/>
        </w:rPr>
        <w:t>готовность пойти на компромисс.</w:t>
      </w:r>
      <w:r w:rsidR="00DF450B" w:rsidRPr="005C0D78">
        <w:rPr>
          <w:rFonts w:ascii="Times New Roman" w:hAnsi="Times New Roman"/>
          <w:sz w:val="24"/>
          <w:szCs w:val="24"/>
          <w:lang w:bidi="bo-CN"/>
        </w:rPr>
        <w:t xml:space="preserve"> </w:t>
      </w:r>
    </w:p>
    <w:p w:rsidR="001570C5" w:rsidRPr="005C0D78" w:rsidRDefault="00E83F33" w:rsidP="0082746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bidi="bo-CN"/>
        </w:rPr>
      </w:pPr>
      <w:r w:rsidRPr="005C0D78">
        <w:rPr>
          <w:rFonts w:ascii="Times New Roman" w:hAnsi="Times New Roman"/>
          <w:sz w:val="24"/>
          <w:szCs w:val="24"/>
          <w:lang w:bidi="bo-CN"/>
        </w:rPr>
        <w:t xml:space="preserve">В следующем докладе </w:t>
      </w:r>
      <w:r w:rsidRPr="005C0D78">
        <w:rPr>
          <w:rFonts w:ascii="Times New Roman" w:hAnsi="Times New Roman"/>
          <w:i/>
          <w:iCs/>
          <w:sz w:val="24"/>
          <w:szCs w:val="24"/>
          <w:lang w:bidi="bo-CN"/>
        </w:rPr>
        <w:t>амбаня</w:t>
      </w:r>
      <w:r w:rsidRPr="005C0D78">
        <w:rPr>
          <w:rFonts w:ascii="Times New Roman" w:hAnsi="Times New Roman"/>
          <w:sz w:val="24"/>
          <w:szCs w:val="24"/>
          <w:lang w:bidi="bo-CN"/>
        </w:rPr>
        <w:t xml:space="preserve"> Цзишаня</w:t>
      </w:r>
      <w:r w:rsidR="002B11C3" w:rsidRPr="005C0D78">
        <w:rPr>
          <w:rFonts w:ascii="Times New Roman" w:hAnsi="Times New Roman"/>
          <w:sz w:val="24"/>
          <w:szCs w:val="24"/>
          <w:lang w:bidi="bo-CN"/>
        </w:rPr>
        <w:t xml:space="preserve"> (</w:t>
      </w:r>
      <w:r w:rsidR="004076D6" w:rsidRPr="005C0D78">
        <w:rPr>
          <w:rFonts w:ascii="Times New Roman" w:hAnsi="Times New Roman"/>
          <w:i/>
          <w:iCs/>
          <w:sz w:val="24"/>
          <w:szCs w:val="24"/>
          <w:lang w:bidi="bo-CN"/>
        </w:rPr>
        <w:t xml:space="preserve">цзи </w:t>
      </w:r>
      <w:proofErr w:type="gramStart"/>
      <w:r w:rsidR="004076D6" w:rsidRPr="005C0D78">
        <w:rPr>
          <w:rFonts w:ascii="Times New Roman" w:hAnsi="Times New Roman"/>
          <w:i/>
          <w:iCs/>
          <w:sz w:val="24"/>
          <w:szCs w:val="24"/>
          <w:lang w:bidi="bo-CN"/>
        </w:rPr>
        <w:t>хай</w:t>
      </w:r>
      <w:proofErr w:type="gramEnd"/>
      <w:r w:rsidR="004076D6" w:rsidRPr="005C0D78">
        <w:rPr>
          <w:rFonts w:ascii="Times New Roman" w:hAnsi="Times New Roman"/>
          <w:sz w:val="24"/>
          <w:szCs w:val="24"/>
          <w:lang w:bidi="bo-CN"/>
        </w:rPr>
        <w:t xml:space="preserve"> 12 мес. 14 г. правления Цяньлуна = </w:t>
      </w:r>
      <w:r w:rsidR="002B11C3" w:rsidRPr="005C0D78">
        <w:rPr>
          <w:rFonts w:ascii="Times New Roman" w:hAnsi="Times New Roman"/>
          <w:sz w:val="24"/>
          <w:szCs w:val="24"/>
          <w:lang w:bidi="bo-CN"/>
        </w:rPr>
        <w:t>1.02.1750 г.)</w:t>
      </w:r>
      <w:r w:rsidRPr="005C0D78">
        <w:rPr>
          <w:rFonts w:ascii="Times New Roman" w:hAnsi="Times New Roman"/>
          <w:sz w:val="24"/>
          <w:szCs w:val="24"/>
          <w:lang w:bidi="bo-CN"/>
        </w:rPr>
        <w:t xml:space="preserve"> сообщалось, что Гьюрмэ Цетен захватил лошадей на границе с центральным Тибетом. </w:t>
      </w:r>
      <w:r w:rsidR="00D92716" w:rsidRPr="005C0D78">
        <w:rPr>
          <w:rFonts w:ascii="Times New Roman" w:hAnsi="Times New Roman"/>
          <w:sz w:val="24"/>
          <w:szCs w:val="24"/>
          <w:lang w:bidi="bo-CN"/>
        </w:rPr>
        <w:t>Подозревая Гьюрмэ Намгьяла в клевете, и</w:t>
      </w:r>
      <w:r w:rsidR="002B11C3" w:rsidRPr="005C0D78">
        <w:rPr>
          <w:rFonts w:ascii="Times New Roman" w:hAnsi="Times New Roman"/>
          <w:sz w:val="24"/>
          <w:szCs w:val="24"/>
          <w:lang w:bidi="bo-CN"/>
        </w:rPr>
        <w:t xml:space="preserve">мператор Цяньлун </w:t>
      </w:r>
      <w:r w:rsidR="003C4459" w:rsidRPr="005C0D78">
        <w:rPr>
          <w:rFonts w:ascii="Times New Roman" w:hAnsi="Times New Roman"/>
          <w:sz w:val="24"/>
          <w:szCs w:val="24"/>
          <w:lang w:bidi="bo-CN"/>
        </w:rPr>
        <w:t>высказал предложение, чтобы</w:t>
      </w:r>
      <w:r w:rsidR="004076D6" w:rsidRPr="005C0D78">
        <w:rPr>
          <w:rFonts w:ascii="Times New Roman" w:hAnsi="Times New Roman"/>
          <w:sz w:val="24"/>
          <w:szCs w:val="24"/>
          <w:lang w:bidi="bo-CN"/>
        </w:rPr>
        <w:t xml:space="preserve"> </w:t>
      </w:r>
      <w:r w:rsidR="002B11C3" w:rsidRPr="005C0D78">
        <w:rPr>
          <w:rFonts w:ascii="Times New Roman" w:hAnsi="Times New Roman"/>
          <w:sz w:val="24"/>
          <w:szCs w:val="24"/>
          <w:lang w:bidi="bo-CN"/>
        </w:rPr>
        <w:t>в следующем году</w:t>
      </w:r>
      <w:r w:rsidR="004076D6" w:rsidRPr="005C0D78">
        <w:rPr>
          <w:rFonts w:ascii="Times New Roman" w:hAnsi="Times New Roman"/>
          <w:sz w:val="24"/>
          <w:szCs w:val="24"/>
          <w:lang w:bidi="bo-CN"/>
        </w:rPr>
        <w:t>, когда Чанкья-хутухту отправится в Тибет</w:t>
      </w:r>
      <w:r w:rsidR="003C4459" w:rsidRPr="005C0D78">
        <w:rPr>
          <w:rFonts w:ascii="Times New Roman" w:hAnsi="Times New Roman"/>
          <w:sz w:val="24"/>
          <w:szCs w:val="24"/>
          <w:lang w:bidi="bo-CN"/>
        </w:rPr>
        <w:t xml:space="preserve"> для</w:t>
      </w:r>
      <w:r w:rsidR="004076D6" w:rsidRPr="005C0D78">
        <w:rPr>
          <w:rFonts w:ascii="Times New Roman" w:hAnsi="Times New Roman"/>
          <w:sz w:val="24"/>
          <w:szCs w:val="24"/>
          <w:lang w:bidi="bo-CN"/>
        </w:rPr>
        <w:t xml:space="preserve"> совершения религиозных подношений </w:t>
      </w:r>
      <w:r w:rsidR="003C4459" w:rsidRPr="005C0D78">
        <w:rPr>
          <w:rFonts w:ascii="Times New Roman" w:hAnsi="Times New Roman"/>
          <w:sz w:val="24"/>
          <w:szCs w:val="24"/>
          <w:lang w:bidi="bo-CN"/>
        </w:rPr>
        <w:t>в честь юбилея императора</w:t>
      </w:r>
      <w:r w:rsidR="004076D6" w:rsidRPr="005C0D78">
        <w:rPr>
          <w:rFonts w:ascii="Times New Roman" w:hAnsi="Times New Roman"/>
          <w:sz w:val="24"/>
          <w:szCs w:val="24"/>
          <w:lang w:bidi="bo-CN"/>
        </w:rPr>
        <w:t>,</w:t>
      </w:r>
      <w:r w:rsidR="003C4459" w:rsidRPr="005C0D78">
        <w:rPr>
          <w:rFonts w:ascii="Times New Roman" w:hAnsi="Times New Roman"/>
          <w:sz w:val="24"/>
          <w:szCs w:val="24"/>
          <w:lang w:bidi="bo-CN"/>
        </w:rPr>
        <w:t xml:space="preserve"> послать в Тибет в качестве сопроводительных войск маньчжурские и ханьские отряды провинции Сычуань</w:t>
      </w:r>
      <w:r w:rsidR="001570C5" w:rsidRPr="005C0D78">
        <w:rPr>
          <w:rFonts w:ascii="Times New Roman" w:hAnsi="Times New Roman"/>
          <w:sz w:val="24"/>
          <w:szCs w:val="24"/>
          <w:lang w:bidi="bo-CN"/>
        </w:rPr>
        <w:t xml:space="preserve"> и устранить</w:t>
      </w:r>
      <w:proofErr w:type="gramStart"/>
      <w:r w:rsidR="001570C5" w:rsidRPr="005C0D78">
        <w:rPr>
          <w:rFonts w:ascii="Times New Roman" w:hAnsi="Times New Roman"/>
          <w:sz w:val="24"/>
          <w:szCs w:val="24"/>
          <w:lang w:bidi="bo-CN"/>
        </w:rPr>
        <w:t xml:space="preserve"> (</w:t>
      </w:r>
      <w:r w:rsidR="001570C5" w:rsidRPr="005C0D78">
        <w:rPr>
          <w:rFonts w:ascii="Times New Roman" w:hAnsi="Times New Roman" w:hint="eastAsia"/>
          <w:sz w:val="24"/>
          <w:szCs w:val="24"/>
          <w:lang w:bidi="bo-CN"/>
        </w:rPr>
        <w:t>剪</w:t>
      </w:r>
      <w:r w:rsidR="001570C5" w:rsidRPr="005C0D78">
        <w:rPr>
          <w:rFonts w:ascii="Times New Roman" w:hAnsi="Times New Roman" w:hint="eastAsia"/>
          <w:sz w:val="24"/>
          <w:szCs w:val="24"/>
          <w:lang w:bidi="bo-CN"/>
        </w:rPr>
        <w:lastRenderedPageBreak/>
        <w:t>除</w:t>
      </w:r>
      <w:r w:rsidR="001570C5" w:rsidRPr="005C0D78">
        <w:rPr>
          <w:rFonts w:ascii="Times New Roman" w:hAnsi="Times New Roman"/>
          <w:sz w:val="24"/>
          <w:szCs w:val="24"/>
          <w:lang w:bidi="bo-CN"/>
        </w:rPr>
        <w:t xml:space="preserve">) </w:t>
      </w:r>
      <w:proofErr w:type="gramEnd"/>
      <w:r w:rsidR="001570C5" w:rsidRPr="005C0D78">
        <w:rPr>
          <w:rFonts w:ascii="Times New Roman" w:hAnsi="Times New Roman"/>
          <w:sz w:val="24"/>
          <w:szCs w:val="24"/>
          <w:lang w:bidi="bo-CN"/>
        </w:rPr>
        <w:t>Гьюрмэ Намгьяла</w:t>
      </w:r>
      <w:r w:rsidR="003C4459" w:rsidRPr="005C0D78">
        <w:rPr>
          <w:rFonts w:ascii="Times New Roman" w:hAnsi="Times New Roman"/>
          <w:sz w:val="24"/>
          <w:szCs w:val="24"/>
          <w:lang w:bidi="bo-CN"/>
        </w:rPr>
        <w:t xml:space="preserve">. </w:t>
      </w:r>
      <w:proofErr w:type="gramStart"/>
      <w:r w:rsidR="00B41B6C" w:rsidRPr="005C0D78">
        <w:rPr>
          <w:rFonts w:ascii="Times New Roman" w:hAnsi="Times New Roman"/>
          <w:sz w:val="24"/>
          <w:szCs w:val="24"/>
          <w:lang w:bidi="bo-CN"/>
        </w:rPr>
        <w:t xml:space="preserve">Кроме того, Цяньлун также рассмотрел возможность </w:t>
      </w:r>
      <w:r w:rsidR="008F132B" w:rsidRPr="005C0D78">
        <w:rPr>
          <w:rFonts w:ascii="Times New Roman" w:hAnsi="Times New Roman"/>
          <w:sz w:val="24"/>
          <w:szCs w:val="24"/>
          <w:lang w:bidi="bo-CN"/>
        </w:rPr>
        <w:t>отправить</w:t>
      </w:r>
      <w:r w:rsidR="00B41B6C" w:rsidRPr="005C0D78">
        <w:rPr>
          <w:rFonts w:ascii="Times New Roman" w:hAnsi="Times New Roman"/>
          <w:sz w:val="24"/>
          <w:szCs w:val="24"/>
          <w:lang w:bidi="bo-CN"/>
        </w:rPr>
        <w:t xml:space="preserve"> в </w:t>
      </w:r>
      <w:r w:rsidR="001570C5" w:rsidRPr="005C0D78">
        <w:rPr>
          <w:rFonts w:ascii="Times New Roman" w:hAnsi="Times New Roman"/>
          <w:sz w:val="24"/>
          <w:szCs w:val="24"/>
          <w:lang w:bidi="bo-CN"/>
        </w:rPr>
        <w:t xml:space="preserve">Лхасу </w:t>
      </w:r>
      <w:r w:rsidR="00B41B6C" w:rsidRPr="005C0D78">
        <w:rPr>
          <w:rFonts w:ascii="Times New Roman" w:hAnsi="Times New Roman"/>
          <w:sz w:val="24"/>
          <w:szCs w:val="24"/>
          <w:lang w:bidi="bo-CN"/>
        </w:rPr>
        <w:t>войска под командованием Цзэрэна и Юэ Чжунци под предлогом оказания военной помощи Гьюрмэ Намгьялу</w:t>
      </w:r>
      <w:r w:rsidR="008F132B" w:rsidRPr="005C0D78">
        <w:rPr>
          <w:rFonts w:ascii="Times New Roman" w:hAnsi="Times New Roman"/>
          <w:sz w:val="24"/>
          <w:szCs w:val="24"/>
          <w:lang w:bidi="bo-CN"/>
        </w:rPr>
        <w:t xml:space="preserve"> в борьбе с его братом</w:t>
      </w:r>
      <w:r w:rsidR="00B41B6C" w:rsidRPr="005C0D78">
        <w:rPr>
          <w:rFonts w:ascii="Times New Roman" w:hAnsi="Times New Roman"/>
          <w:sz w:val="24"/>
          <w:szCs w:val="24"/>
          <w:lang w:bidi="bo-CN"/>
        </w:rPr>
        <w:t xml:space="preserve"> </w:t>
      </w:r>
      <w:r w:rsidR="008F132B" w:rsidRPr="005C0D78">
        <w:rPr>
          <w:rFonts w:ascii="Times New Roman" w:hAnsi="Times New Roman"/>
          <w:sz w:val="24"/>
          <w:szCs w:val="24"/>
          <w:lang w:bidi="bo-CN"/>
        </w:rPr>
        <w:t xml:space="preserve">и, воспользовавшись моментом, осудить тибетского правителя по закону; призвать Гьюрмэ Цетена, позволить ему наследовать титул </w:t>
      </w:r>
      <w:r w:rsidR="008F132B" w:rsidRPr="005C0D78">
        <w:rPr>
          <w:rFonts w:ascii="Times New Roman" w:hAnsi="Times New Roman"/>
          <w:i/>
          <w:iCs/>
          <w:sz w:val="24"/>
          <w:szCs w:val="24"/>
          <w:lang w:bidi="bo-CN"/>
        </w:rPr>
        <w:t>бэйлэ</w:t>
      </w:r>
      <w:r w:rsidR="008F132B" w:rsidRPr="005C0D78">
        <w:rPr>
          <w:rFonts w:ascii="Times New Roman" w:hAnsi="Times New Roman"/>
          <w:sz w:val="24"/>
          <w:szCs w:val="24"/>
          <w:lang w:bidi="bo-CN"/>
        </w:rPr>
        <w:t xml:space="preserve"> и управлять Тибетом (без </w:t>
      </w:r>
      <w:r w:rsidR="001570C5" w:rsidRPr="005C0D78">
        <w:rPr>
          <w:rFonts w:ascii="Times New Roman" w:hAnsi="Times New Roman"/>
          <w:sz w:val="24"/>
          <w:szCs w:val="24"/>
          <w:lang w:bidi="bo-CN"/>
        </w:rPr>
        <w:t>назначения на</w:t>
      </w:r>
      <w:r w:rsidR="008F132B" w:rsidRPr="005C0D78">
        <w:rPr>
          <w:rFonts w:ascii="Times New Roman" w:hAnsi="Times New Roman"/>
          <w:sz w:val="24"/>
          <w:szCs w:val="24"/>
          <w:lang w:bidi="bo-CN"/>
        </w:rPr>
        <w:t xml:space="preserve"> должность </w:t>
      </w:r>
      <w:r w:rsidR="008F132B" w:rsidRPr="005C0D78">
        <w:rPr>
          <w:rFonts w:ascii="Times New Roman" w:hAnsi="Times New Roman"/>
          <w:i/>
          <w:iCs/>
          <w:sz w:val="24"/>
          <w:szCs w:val="24"/>
          <w:lang w:bidi="bo-CN"/>
        </w:rPr>
        <w:t>калона</w:t>
      </w:r>
      <w:r w:rsidR="008F132B" w:rsidRPr="005C0D78">
        <w:rPr>
          <w:rFonts w:ascii="Times New Roman" w:hAnsi="Times New Roman"/>
          <w:sz w:val="24"/>
          <w:szCs w:val="24"/>
          <w:lang w:bidi="bo-CN"/>
        </w:rPr>
        <w:t>)</w:t>
      </w:r>
      <w:r w:rsidR="00CD7FB9" w:rsidRPr="005C0D78">
        <w:rPr>
          <w:rFonts w:ascii="Times New Roman" w:hAnsi="Times New Roman" w:hint="eastAsia"/>
          <w:sz w:val="24"/>
          <w:szCs w:val="24"/>
          <w:lang w:bidi="bo-CN"/>
        </w:rPr>
        <w:t xml:space="preserve"> [</w:t>
      </w:r>
      <w:r w:rsidR="00CD7FB9" w:rsidRPr="005C0D78">
        <w:rPr>
          <w:rFonts w:ascii="Times New Roman" w:hAnsi="Times New Roman"/>
          <w:sz w:val="24"/>
          <w:szCs w:val="24"/>
          <w:lang w:bidi="bo-CN"/>
        </w:rPr>
        <w:t>Dai Yingcong</w:t>
      </w:r>
      <w:r w:rsidR="00CD7FB9" w:rsidRPr="005C0D78">
        <w:rPr>
          <w:rFonts w:ascii="Times New Roman" w:hAnsi="Times New Roman" w:hint="eastAsia"/>
          <w:sz w:val="24"/>
          <w:szCs w:val="24"/>
          <w:lang w:bidi="bo-CN"/>
        </w:rPr>
        <w:t>, 2009: 130]</w:t>
      </w:r>
      <w:r w:rsidR="008F132B" w:rsidRPr="005C0D78">
        <w:rPr>
          <w:rFonts w:ascii="Times New Roman" w:hAnsi="Times New Roman"/>
          <w:sz w:val="24"/>
          <w:szCs w:val="24"/>
          <w:lang w:bidi="bo-CN"/>
        </w:rPr>
        <w:t>.</w:t>
      </w:r>
      <w:proofErr w:type="gramEnd"/>
      <w:r w:rsidR="008F132B" w:rsidRPr="005C0D78">
        <w:rPr>
          <w:rFonts w:ascii="Times New Roman" w:hAnsi="Times New Roman"/>
          <w:sz w:val="24"/>
          <w:szCs w:val="24"/>
          <w:lang w:bidi="bo-CN"/>
        </w:rPr>
        <w:t xml:space="preserve"> </w:t>
      </w:r>
      <w:r w:rsidR="001570C5" w:rsidRPr="005C0D78">
        <w:rPr>
          <w:rFonts w:ascii="Times New Roman" w:hAnsi="Times New Roman"/>
          <w:sz w:val="24"/>
          <w:szCs w:val="24"/>
          <w:lang w:bidi="bo-CN"/>
        </w:rPr>
        <w:t>Император, однако, не вынес окончательного решения по данному вопросу, желая получить более достоверные сведения о ситуации в Тибете.</w:t>
      </w:r>
    </w:p>
    <w:p w:rsidR="008F132B" w:rsidRPr="005C0D78" w:rsidRDefault="001570C5" w:rsidP="0082746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bidi="bo-CN"/>
        </w:rPr>
      </w:pPr>
      <w:r w:rsidRPr="005C0D78">
        <w:rPr>
          <w:rFonts w:ascii="Times New Roman" w:hAnsi="Times New Roman"/>
          <w:sz w:val="24"/>
          <w:szCs w:val="24"/>
          <w:lang w:bidi="bo-CN"/>
        </w:rPr>
        <w:t xml:space="preserve">Цяньлун </w:t>
      </w:r>
      <w:r w:rsidR="003C4459" w:rsidRPr="005C0D78">
        <w:rPr>
          <w:rFonts w:ascii="Times New Roman" w:hAnsi="Times New Roman"/>
          <w:sz w:val="24"/>
          <w:szCs w:val="24"/>
          <w:lang w:bidi="bo-CN"/>
        </w:rPr>
        <w:t xml:space="preserve">отмечал, что </w:t>
      </w:r>
      <w:r w:rsidR="003C4459" w:rsidRPr="005C0D78">
        <w:rPr>
          <w:rFonts w:ascii="Times New Roman" w:hAnsi="Times New Roman"/>
          <w:i/>
          <w:iCs/>
          <w:sz w:val="24"/>
          <w:szCs w:val="24"/>
          <w:lang w:bidi="bo-CN"/>
        </w:rPr>
        <w:t>амбань</w:t>
      </w:r>
      <w:r w:rsidR="003C4459" w:rsidRPr="005C0D78">
        <w:rPr>
          <w:rFonts w:ascii="Times New Roman" w:hAnsi="Times New Roman"/>
          <w:sz w:val="24"/>
          <w:szCs w:val="24"/>
          <w:lang w:bidi="bo-CN"/>
        </w:rPr>
        <w:t xml:space="preserve"> Цзишань в результате запугивания или шантажа со стороны Гьюрмэ Намгьяла </w:t>
      </w:r>
      <w:r w:rsidR="00B41B6C" w:rsidRPr="005C0D78">
        <w:rPr>
          <w:rFonts w:ascii="Times New Roman" w:hAnsi="Times New Roman"/>
          <w:sz w:val="24"/>
          <w:szCs w:val="24"/>
          <w:lang w:bidi="bo-CN"/>
        </w:rPr>
        <w:t xml:space="preserve">потворствует </w:t>
      </w:r>
      <w:r w:rsidR="003C4459" w:rsidRPr="005C0D78">
        <w:rPr>
          <w:rFonts w:ascii="Times New Roman" w:hAnsi="Times New Roman"/>
          <w:sz w:val="24"/>
          <w:szCs w:val="24"/>
          <w:lang w:bidi="bo-CN"/>
        </w:rPr>
        <w:t xml:space="preserve">тибетскому правителю в его </w:t>
      </w:r>
      <w:r w:rsidR="008F132B" w:rsidRPr="005C0D78">
        <w:rPr>
          <w:rFonts w:ascii="Times New Roman" w:hAnsi="Times New Roman"/>
          <w:sz w:val="24"/>
          <w:szCs w:val="24"/>
          <w:lang w:bidi="bo-CN"/>
        </w:rPr>
        <w:t>действиях против Гьюрмэ Цетена</w:t>
      </w:r>
      <w:r w:rsidR="00B41B6C" w:rsidRPr="005C0D78">
        <w:rPr>
          <w:rFonts w:ascii="Times New Roman" w:hAnsi="Times New Roman"/>
          <w:sz w:val="24"/>
          <w:szCs w:val="24"/>
          <w:lang w:bidi="bo-CN"/>
        </w:rPr>
        <w:t xml:space="preserve"> и не может разузнать</w:t>
      </w:r>
      <w:r w:rsidR="004B0CD5" w:rsidRPr="005C0D78">
        <w:rPr>
          <w:rFonts w:ascii="Times New Roman" w:hAnsi="Times New Roman"/>
          <w:sz w:val="24"/>
          <w:szCs w:val="24"/>
          <w:lang w:bidi="bo-CN"/>
        </w:rPr>
        <w:t xml:space="preserve"> точную информацию</w:t>
      </w:r>
      <w:r w:rsidR="00B41B6C" w:rsidRPr="005C0D78">
        <w:rPr>
          <w:rFonts w:ascii="Times New Roman" w:hAnsi="Times New Roman"/>
          <w:sz w:val="24"/>
          <w:szCs w:val="24"/>
          <w:lang w:bidi="bo-CN"/>
        </w:rPr>
        <w:t>, поскольку е</w:t>
      </w:r>
      <w:r w:rsidR="008F132B" w:rsidRPr="005C0D78">
        <w:rPr>
          <w:rFonts w:ascii="Times New Roman" w:hAnsi="Times New Roman"/>
          <w:sz w:val="24"/>
          <w:szCs w:val="24"/>
          <w:lang w:bidi="bo-CN"/>
        </w:rPr>
        <w:t>го окружают люди тибетского правителя</w:t>
      </w:r>
      <w:r w:rsidR="00B41B6C" w:rsidRPr="005C0D78">
        <w:rPr>
          <w:rFonts w:ascii="Times New Roman" w:hAnsi="Times New Roman"/>
          <w:sz w:val="24"/>
          <w:szCs w:val="24"/>
          <w:lang w:bidi="bo-CN"/>
        </w:rPr>
        <w:t xml:space="preserve">. </w:t>
      </w:r>
      <w:r w:rsidR="008F132B" w:rsidRPr="005C0D78">
        <w:rPr>
          <w:rFonts w:ascii="Times New Roman" w:hAnsi="Times New Roman"/>
          <w:sz w:val="24"/>
          <w:szCs w:val="24"/>
          <w:lang w:bidi="bo-CN"/>
        </w:rPr>
        <w:t xml:space="preserve">Он выражал надежды на то, что Фуцин, откомандированный в Тибет в качестве второго </w:t>
      </w:r>
      <w:r w:rsidR="008F132B" w:rsidRPr="005C0D78">
        <w:rPr>
          <w:rFonts w:ascii="Times New Roman" w:hAnsi="Times New Roman"/>
          <w:i/>
          <w:iCs/>
          <w:sz w:val="24"/>
          <w:szCs w:val="24"/>
          <w:lang w:bidi="bo-CN"/>
        </w:rPr>
        <w:t>амбаня</w:t>
      </w:r>
      <w:r w:rsidR="008F132B" w:rsidRPr="005C0D78">
        <w:rPr>
          <w:rFonts w:ascii="Times New Roman" w:hAnsi="Times New Roman"/>
          <w:sz w:val="24"/>
          <w:szCs w:val="24"/>
          <w:lang w:bidi="bo-CN"/>
        </w:rPr>
        <w:t>, сможет беспристрастно оценить сложившуюся обстановку и доложить обо всем императору [</w:t>
      </w:r>
      <w:r w:rsidR="004B0CD5" w:rsidRPr="005C0D78">
        <w:rPr>
          <w:rFonts w:ascii="Times New Roman" w:hAnsi="Times New Roman"/>
          <w:sz w:val="24"/>
          <w:szCs w:val="24"/>
          <w:lang w:bidi="bo-CN"/>
        </w:rPr>
        <w:t>Цин шилу, т.3, 1982: 1116</w:t>
      </w:r>
      <w:r w:rsidR="008F132B" w:rsidRPr="005C0D78">
        <w:rPr>
          <w:rFonts w:ascii="Times New Roman" w:hAnsi="Times New Roman"/>
          <w:sz w:val="24"/>
          <w:szCs w:val="24"/>
          <w:lang w:bidi="bo-CN"/>
        </w:rPr>
        <w:t>].</w:t>
      </w:r>
      <w:r w:rsidR="004B0CD5" w:rsidRPr="005C0D78">
        <w:rPr>
          <w:rFonts w:ascii="Times New Roman" w:hAnsi="Times New Roman"/>
          <w:sz w:val="24"/>
          <w:szCs w:val="24"/>
          <w:lang w:bidi="bo-CN"/>
        </w:rPr>
        <w:t xml:space="preserve"> </w:t>
      </w:r>
      <w:r w:rsidR="00D92716" w:rsidRPr="005C0D78">
        <w:rPr>
          <w:rFonts w:ascii="Times New Roman" w:hAnsi="Times New Roman"/>
          <w:sz w:val="24"/>
          <w:szCs w:val="24"/>
          <w:lang w:bidi="bo-CN"/>
        </w:rPr>
        <w:t xml:space="preserve">Кроме того, на смену Цзишаню император приказал отправить в Тибет товарища министра </w:t>
      </w:r>
      <w:r w:rsidR="00A34D86" w:rsidRPr="005C0D78">
        <w:rPr>
          <w:rFonts w:ascii="Times New Roman" w:hAnsi="Times New Roman"/>
          <w:sz w:val="24"/>
          <w:szCs w:val="24"/>
          <w:lang w:bidi="bo-CN"/>
        </w:rPr>
        <w:t xml:space="preserve">из ведомства </w:t>
      </w:r>
      <w:r w:rsidR="00D92716" w:rsidRPr="005C0D78">
        <w:rPr>
          <w:rFonts w:ascii="Times New Roman" w:hAnsi="Times New Roman"/>
          <w:sz w:val="24"/>
          <w:szCs w:val="24"/>
          <w:lang w:bidi="bo-CN"/>
        </w:rPr>
        <w:t>работ</w:t>
      </w:r>
      <w:r w:rsidR="00D92716" w:rsidRPr="005C0D78">
        <w:rPr>
          <w:rFonts w:ascii="Times New Roman" w:hAnsi="Times New Roman" w:hint="eastAsia"/>
          <w:sz w:val="24"/>
          <w:szCs w:val="24"/>
          <w:lang w:bidi="bo-CN"/>
        </w:rPr>
        <w:t xml:space="preserve"> </w:t>
      </w:r>
      <w:r w:rsidR="00D92716" w:rsidRPr="005C0D78">
        <w:rPr>
          <w:rFonts w:ascii="Times New Roman" w:hAnsi="Times New Roman"/>
          <w:sz w:val="24"/>
          <w:szCs w:val="24"/>
          <w:lang w:bidi="bo-CN"/>
        </w:rPr>
        <w:t>Лабдуня.</w:t>
      </w:r>
    </w:p>
    <w:p w:rsidR="00BD71FA" w:rsidRPr="005C0D78" w:rsidRDefault="00974ABB" w:rsidP="0082746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bidi="bo-CN"/>
        </w:rPr>
      </w:pPr>
      <w:r w:rsidRPr="005C0D78">
        <w:rPr>
          <w:rFonts w:ascii="Times New Roman" w:hAnsi="Times New Roman"/>
          <w:sz w:val="24"/>
          <w:szCs w:val="24"/>
          <w:lang w:bidi="bo-CN"/>
        </w:rPr>
        <w:t xml:space="preserve">Следует </w:t>
      </w:r>
      <w:r w:rsidR="00710E59" w:rsidRPr="005C0D78">
        <w:rPr>
          <w:rFonts w:ascii="Times New Roman" w:hAnsi="Times New Roman"/>
          <w:sz w:val="24"/>
          <w:szCs w:val="24"/>
          <w:lang w:bidi="bo-CN"/>
        </w:rPr>
        <w:t>отметить</w:t>
      </w:r>
      <w:r w:rsidR="00BD71FA" w:rsidRPr="005C0D78">
        <w:rPr>
          <w:rFonts w:ascii="Times New Roman" w:hAnsi="Times New Roman"/>
          <w:sz w:val="24"/>
          <w:szCs w:val="24"/>
          <w:lang w:bidi="bo-CN"/>
        </w:rPr>
        <w:t>, что губернатор провинции Сычуань Цзэрэн в своем докладе от шестого февраля (</w:t>
      </w:r>
      <w:r w:rsidR="00BD71FA" w:rsidRPr="005C0D78">
        <w:rPr>
          <w:rFonts w:ascii="Times New Roman" w:hAnsi="Times New Roman"/>
          <w:i/>
          <w:iCs/>
          <w:sz w:val="24"/>
          <w:szCs w:val="24"/>
          <w:lang w:bidi="bo-CN"/>
        </w:rPr>
        <w:t>цзя чэнь</w:t>
      </w:r>
      <w:r w:rsidR="00413362" w:rsidRPr="005C0D78">
        <w:rPr>
          <w:rFonts w:ascii="Times New Roman" w:hAnsi="Times New Roman"/>
          <w:sz w:val="24"/>
          <w:szCs w:val="24"/>
          <w:lang w:bidi="bo-CN"/>
        </w:rPr>
        <w:t xml:space="preserve"> 12 мес. 14 г.</w:t>
      </w:r>
      <w:r w:rsidR="00BD71FA" w:rsidRPr="005C0D78">
        <w:rPr>
          <w:rFonts w:ascii="Times New Roman" w:hAnsi="Times New Roman"/>
          <w:sz w:val="24"/>
          <w:szCs w:val="24"/>
          <w:lang w:bidi="bo-CN"/>
        </w:rPr>
        <w:t xml:space="preserve">) предложил </w:t>
      </w:r>
      <w:r w:rsidR="0043579B" w:rsidRPr="005C0D78">
        <w:rPr>
          <w:rFonts w:ascii="Times New Roman" w:hAnsi="Times New Roman"/>
          <w:sz w:val="24"/>
          <w:szCs w:val="24"/>
          <w:lang w:bidi="bo-CN"/>
        </w:rPr>
        <w:t>увеличить контингент расквартированных в Лхасе войск до 500 человек</w:t>
      </w:r>
      <w:r w:rsidR="00710E59" w:rsidRPr="005C0D78">
        <w:rPr>
          <w:rFonts w:ascii="Times New Roman" w:hAnsi="Times New Roman"/>
          <w:sz w:val="24"/>
          <w:szCs w:val="24"/>
          <w:lang w:bidi="bo-CN"/>
        </w:rPr>
        <w:t xml:space="preserve"> под предлогом помощи тибетскому правителю в борьбе со старшим братом</w:t>
      </w:r>
      <w:r w:rsidR="00580EE5" w:rsidRPr="005C0D78">
        <w:rPr>
          <w:rFonts w:ascii="Times New Roman" w:hAnsi="Times New Roman"/>
          <w:sz w:val="24"/>
          <w:szCs w:val="24"/>
          <w:lang w:bidi="bo-CN"/>
        </w:rPr>
        <w:t xml:space="preserve">, тем самым усилив влияние </w:t>
      </w:r>
      <w:r w:rsidR="00580EE5" w:rsidRPr="005C0D78">
        <w:rPr>
          <w:rFonts w:ascii="Times New Roman" w:hAnsi="Times New Roman"/>
          <w:i/>
          <w:iCs/>
          <w:sz w:val="24"/>
          <w:szCs w:val="24"/>
          <w:lang w:bidi="bo-CN"/>
        </w:rPr>
        <w:t>амбаней</w:t>
      </w:r>
      <w:r w:rsidR="00580EE5" w:rsidRPr="005C0D78">
        <w:rPr>
          <w:rFonts w:ascii="Times New Roman" w:hAnsi="Times New Roman"/>
          <w:sz w:val="24"/>
          <w:szCs w:val="24"/>
          <w:lang w:bidi="bo-CN"/>
        </w:rPr>
        <w:t xml:space="preserve"> в Тибете. Император, однако, не дал своего согласия на подобные действия, опасаясь возникновения излишних подозрений у Гьюрмэ Намгьяла</w:t>
      </w:r>
      <w:r w:rsidR="00710E59" w:rsidRPr="005C0D78">
        <w:rPr>
          <w:rFonts w:ascii="Times New Roman" w:hAnsi="Times New Roman"/>
          <w:sz w:val="24"/>
          <w:szCs w:val="24"/>
          <w:lang w:bidi="bo-CN"/>
        </w:rPr>
        <w:t xml:space="preserve"> [Цин шилу, т.3, 1982: 1118]</w:t>
      </w:r>
      <w:r w:rsidR="00580EE5" w:rsidRPr="005C0D78">
        <w:rPr>
          <w:rFonts w:ascii="Times New Roman" w:hAnsi="Times New Roman"/>
          <w:sz w:val="24"/>
          <w:szCs w:val="24"/>
          <w:lang w:bidi="bo-CN"/>
        </w:rPr>
        <w:t>.</w:t>
      </w:r>
      <w:r w:rsidR="00BD0463" w:rsidRPr="005C0D78">
        <w:rPr>
          <w:rFonts w:ascii="Times New Roman" w:hAnsi="Times New Roman"/>
          <w:sz w:val="24"/>
          <w:szCs w:val="24"/>
          <w:lang w:bidi="bo-CN"/>
        </w:rPr>
        <w:t xml:space="preserve"> </w:t>
      </w:r>
      <w:proofErr w:type="gramStart"/>
      <w:r w:rsidR="00BD0463" w:rsidRPr="005C0D78">
        <w:rPr>
          <w:rFonts w:ascii="Times New Roman" w:hAnsi="Times New Roman"/>
          <w:sz w:val="24"/>
          <w:szCs w:val="24"/>
          <w:lang w:bidi="bo-CN"/>
        </w:rPr>
        <w:t>Кроме того, в докладе от седьмого марта (</w:t>
      </w:r>
      <w:r w:rsidR="00413362" w:rsidRPr="005C0D78">
        <w:rPr>
          <w:rFonts w:ascii="Times New Roman" w:hAnsi="Times New Roman"/>
          <w:i/>
          <w:iCs/>
          <w:sz w:val="24"/>
          <w:szCs w:val="24"/>
          <w:lang w:bidi="bo-CN"/>
        </w:rPr>
        <w:t>гуй ю</w:t>
      </w:r>
      <w:r w:rsidR="00413362" w:rsidRPr="005C0D78">
        <w:rPr>
          <w:rFonts w:ascii="Times New Roman" w:hAnsi="Times New Roman"/>
          <w:sz w:val="24"/>
          <w:szCs w:val="24"/>
          <w:lang w:bidi="bo-CN"/>
        </w:rPr>
        <w:t xml:space="preserve"> первого мес. 15 г.</w:t>
      </w:r>
      <w:r w:rsidR="00BD0463" w:rsidRPr="005C0D78">
        <w:rPr>
          <w:rFonts w:ascii="Times New Roman" w:hAnsi="Times New Roman"/>
          <w:sz w:val="24"/>
          <w:szCs w:val="24"/>
          <w:lang w:bidi="bo-CN"/>
        </w:rPr>
        <w:t xml:space="preserve">) губернатор предложил следующий план урегулирования тибетского конфликта: </w:t>
      </w:r>
      <w:r w:rsidR="00413362" w:rsidRPr="005C0D78">
        <w:rPr>
          <w:rFonts w:ascii="Times New Roman" w:hAnsi="Times New Roman"/>
          <w:sz w:val="24"/>
          <w:szCs w:val="24"/>
          <w:lang w:bidi="bo-CN"/>
        </w:rPr>
        <w:t>поскольку использовать предлог совершения религиозных подношений для проведения карательной экспедиции может подорвать доверие тибетцев к правящей династии, следует отправить в Тибет около 3000 сычуаньских солдат под предлогом помощи Гьюрмэ Намгьялу</w:t>
      </w:r>
      <w:r w:rsidR="00EC7993" w:rsidRPr="005C0D78">
        <w:rPr>
          <w:rFonts w:ascii="Times New Roman" w:hAnsi="Times New Roman"/>
          <w:sz w:val="24"/>
          <w:szCs w:val="24"/>
          <w:lang w:bidi="bo-CN"/>
        </w:rPr>
        <w:t xml:space="preserve"> в борьбе с Гьюрмэ Цетеном</w:t>
      </w:r>
      <w:r w:rsidR="00413362" w:rsidRPr="005C0D78">
        <w:rPr>
          <w:rFonts w:ascii="Times New Roman" w:hAnsi="Times New Roman"/>
          <w:sz w:val="24"/>
          <w:szCs w:val="24"/>
          <w:lang w:bidi="bo-CN"/>
        </w:rPr>
        <w:t>;</w:t>
      </w:r>
      <w:proofErr w:type="gramEnd"/>
      <w:r w:rsidR="00413362" w:rsidRPr="005C0D78">
        <w:rPr>
          <w:rFonts w:ascii="Times New Roman" w:hAnsi="Times New Roman"/>
          <w:sz w:val="24"/>
          <w:szCs w:val="24"/>
          <w:lang w:bidi="bo-CN"/>
        </w:rPr>
        <w:t xml:space="preserve"> </w:t>
      </w:r>
      <w:r w:rsidR="000D51A6" w:rsidRPr="005C0D78">
        <w:rPr>
          <w:rFonts w:ascii="Times New Roman" w:hAnsi="Times New Roman"/>
          <w:sz w:val="24"/>
          <w:szCs w:val="24"/>
          <w:lang w:bidi="bo-CN"/>
        </w:rPr>
        <w:t xml:space="preserve">достигнув Лхасы, </w:t>
      </w:r>
      <w:r w:rsidR="00413362" w:rsidRPr="005C0D78">
        <w:rPr>
          <w:rFonts w:ascii="Times New Roman" w:hAnsi="Times New Roman"/>
          <w:sz w:val="24"/>
          <w:szCs w:val="24"/>
          <w:lang w:bidi="bo-CN"/>
        </w:rPr>
        <w:t xml:space="preserve">необходимо осудить тибетского правителя за преступления, а Гьюрмэ Цетена миловать на основании прежних заслуг его отца и оставить на должности управляющего Нгари; согласно прежнему обычаю назначить нескольких </w:t>
      </w:r>
      <w:r w:rsidR="00413362" w:rsidRPr="005C0D78">
        <w:rPr>
          <w:rFonts w:ascii="Times New Roman" w:hAnsi="Times New Roman"/>
          <w:i/>
          <w:iCs/>
          <w:sz w:val="24"/>
          <w:szCs w:val="24"/>
          <w:lang w:bidi="bo-CN"/>
        </w:rPr>
        <w:t>калонов</w:t>
      </w:r>
      <w:r w:rsidR="00413362" w:rsidRPr="005C0D78">
        <w:rPr>
          <w:rFonts w:ascii="Times New Roman" w:hAnsi="Times New Roman"/>
          <w:sz w:val="24"/>
          <w:szCs w:val="24"/>
          <w:lang w:bidi="bo-CN"/>
        </w:rPr>
        <w:t xml:space="preserve">, которые должны будут совместно управлять Тибетом [Цин шилу, т.3, 1982: 1128-1129]. Таким образом, в этом докладе можно заметить </w:t>
      </w:r>
      <w:r w:rsidR="00EC7993" w:rsidRPr="005C0D78">
        <w:rPr>
          <w:rFonts w:ascii="Times New Roman" w:hAnsi="Times New Roman"/>
          <w:sz w:val="24"/>
          <w:szCs w:val="24"/>
          <w:lang w:bidi="bo-CN"/>
        </w:rPr>
        <w:t>некоторые идеи</w:t>
      </w:r>
      <w:r w:rsidR="00413362" w:rsidRPr="005C0D78">
        <w:rPr>
          <w:rFonts w:ascii="Times New Roman" w:hAnsi="Times New Roman"/>
          <w:sz w:val="24"/>
          <w:szCs w:val="24"/>
          <w:lang w:bidi="bo-CN"/>
        </w:rPr>
        <w:t xml:space="preserve"> преобразования </w:t>
      </w:r>
      <w:r w:rsidR="00EC7993" w:rsidRPr="005C0D78">
        <w:rPr>
          <w:rFonts w:ascii="Times New Roman" w:hAnsi="Times New Roman"/>
          <w:sz w:val="24"/>
          <w:szCs w:val="24"/>
          <w:lang w:bidi="bo-CN"/>
        </w:rPr>
        <w:t xml:space="preserve">тибетской </w:t>
      </w:r>
      <w:r w:rsidR="00413362" w:rsidRPr="005C0D78">
        <w:rPr>
          <w:rFonts w:ascii="Times New Roman" w:hAnsi="Times New Roman"/>
          <w:sz w:val="24"/>
          <w:szCs w:val="24"/>
          <w:lang w:bidi="bo-CN"/>
        </w:rPr>
        <w:t xml:space="preserve">системы правления, которые найдут свое отражение в </w:t>
      </w:r>
      <w:r w:rsidR="00EC7993" w:rsidRPr="005C0D78">
        <w:rPr>
          <w:rFonts w:ascii="Times New Roman" w:hAnsi="Times New Roman"/>
          <w:sz w:val="24"/>
          <w:szCs w:val="24"/>
          <w:lang w:bidi="bo-CN"/>
        </w:rPr>
        <w:t xml:space="preserve">положениях </w:t>
      </w:r>
      <w:r w:rsidR="00413362" w:rsidRPr="005C0D78">
        <w:rPr>
          <w:rFonts w:ascii="Times New Roman" w:hAnsi="Times New Roman"/>
          <w:sz w:val="24"/>
          <w:szCs w:val="24"/>
          <w:lang w:bidi="bo-CN"/>
        </w:rPr>
        <w:t>последующей административной реформ</w:t>
      </w:r>
      <w:r w:rsidR="00EC7993" w:rsidRPr="005C0D78">
        <w:rPr>
          <w:rFonts w:ascii="Times New Roman" w:hAnsi="Times New Roman"/>
          <w:sz w:val="24"/>
          <w:szCs w:val="24"/>
          <w:lang w:bidi="bo-CN"/>
        </w:rPr>
        <w:t>ы</w:t>
      </w:r>
      <w:r w:rsidR="00413362" w:rsidRPr="005C0D78">
        <w:rPr>
          <w:rFonts w:ascii="Times New Roman" w:hAnsi="Times New Roman"/>
          <w:sz w:val="24"/>
          <w:szCs w:val="24"/>
          <w:lang w:bidi="bo-CN"/>
        </w:rPr>
        <w:t>.</w:t>
      </w:r>
      <w:r w:rsidR="00A579A7" w:rsidRPr="005C0D78">
        <w:rPr>
          <w:rFonts w:ascii="Times New Roman" w:hAnsi="Times New Roman"/>
          <w:sz w:val="24"/>
          <w:szCs w:val="24"/>
          <w:lang w:bidi="bo-CN"/>
        </w:rPr>
        <w:t xml:space="preserve"> Тем</w:t>
      </w:r>
      <w:r w:rsidR="00EC7993" w:rsidRPr="005C0D78">
        <w:rPr>
          <w:rFonts w:ascii="Times New Roman" w:hAnsi="Times New Roman"/>
          <w:sz w:val="24"/>
          <w:szCs w:val="24"/>
          <w:lang w:bidi="bo-CN"/>
        </w:rPr>
        <w:t xml:space="preserve"> не менее, император, опасаясь, что план не удастся успешно осуществить и ошибки повлекут за собой большие человеческие и материальные потери, не одобрил подобные </w:t>
      </w:r>
      <w:r w:rsidR="00EC7993" w:rsidRPr="005C0D78">
        <w:rPr>
          <w:rFonts w:ascii="Times New Roman" w:hAnsi="Times New Roman"/>
          <w:sz w:val="24"/>
          <w:szCs w:val="24"/>
          <w:lang w:bidi="bo-CN"/>
        </w:rPr>
        <w:lastRenderedPageBreak/>
        <w:t>действия и призвал Цзэрэна дождаться, пока не придет доклад Лабдуня о действительной обстановке в Тибете.</w:t>
      </w:r>
    </w:p>
    <w:p w:rsidR="003E73EB" w:rsidRPr="005C0D78" w:rsidRDefault="000B1A66" w:rsidP="0082746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bidi="bo-CN"/>
        </w:rPr>
      </w:pPr>
      <w:r w:rsidRPr="005C0D78">
        <w:rPr>
          <w:rFonts w:ascii="Times New Roman" w:hAnsi="Times New Roman"/>
          <w:sz w:val="24"/>
          <w:szCs w:val="24"/>
          <w:lang w:bidi="bo-CN"/>
        </w:rPr>
        <w:t>Как известно из более поздн</w:t>
      </w:r>
      <w:r w:rsidR="005F796F" w:rsidRPr="005C0D78">
        <w:rPr>
          <w:rFonts w:ascii="Times New Roman" w:hAnsi="Times New Roman"/>
          <w:sz w:val="24"/>
          <w:szCs w:val="24"/>
          <w:lang w:bidi="bo-CN"/>
        </w:rPr>
        <w:t>его</w:t>
      </w:r>
      <w:r w:rsidRPr="005C0D78">
        <w:rPr>
          <w:rFonts w:ascii="Times New Roman" w:hAnsi="Times New Roman"/>
          <w:sz w:val="24"/>
          <w:szCs w:val="24"/>
          <w:lang w:bidi="bo-CN"/>
        </w:rPr>
        <w:t xml:space="preserve"> до</w:t>
      </w:r>
      <w:r w:rsidR="005F796F" w:rsidRPr="005C0D78">
        <w:rPr>
          <w:rFonts w:ascii="Times New Roman" w:hAnsi="Times New Roman"/>
          <w:sz w:val="24"/>
          <w:szCs w:val="24"/>
          <w:lang w:bidi="bo-CN"/>
        </w:rPr>
        <w:t>клада</w:t>
      </w:r>
      <w:r w:rsidRPr="005C0D78">
        <w:rPr>
          <w:rFonts w:ascii="Times New Roman" w:hAnsi="Times New Roman"/>
          <w:sz w:val="24"/>
          <w:szCs w:val="24"/>
          <w:lang w:bidi="bo-CN"/>
        </w:rPr>
        <w:t xml:space="preserve"> Цзишаня </w:t>
      </w:r>
      <w:r w:rsidR="005F796F" w:rsidRPr="005C0D78">
        <w:rPr>
          <w:rFonts w:ascii="Times New Roman" w:hAnsi="Times New Roman"/>
          <w:sz w:val="24"/>
          <w:szCs w:val="24"/>
          <w:lang w:bidi="bo-CN"/>
        </w:rPr>
        <w:t>от 13 марта (</w:t>
      </w:r>
      <w:r w:rsidR="005F796F" w:rsidRPr="005C0D78">
        <w:rPr>
          <w:rFonts w:ascii="Times New Roman" w:hAnsi="Times New Roman"/>
          <w:i/>
          <w:iCs/>
          <w:sz w:val="24"/>
          <w:szCs w:val="24"/>
          <w:lang w:bidi="bo-CN"/>
        </w:rPr>
        <w:t>цзи мао</w:t>
      </w:r>
      <w:r w:rsidR="005F796F" w:rsidRPr="005C0D78">
        <w:rPr>
          <w:rFonts w:ascii="Times New Roman" w:hAnsi="Times New Roman"/>
          <w:sz w:val="24"/>
          <w:szCs w:val="24"/>
          <w:lang w:bidi="bo-CN"/>
        </w:rPr>
        <w:t xml:space="preserve"> 2 мес. </w:t>
      </w:r>
      <w:smartTag w:uri="urn:schemas-microsoft-com:office:smarttags" w:element="metricconverter">
        <w:smartTagPr>
          <w:attr w:name="ProductID" w:val="15 г"/>
        </w:smartTagPr>
        <w:r w:rsidR="005F796F" w:rsidRPr="005C0D78">
          <w:rPr>
            <w:rFonts w:ascii="Times New Roman" w:hAnsi="Times New Roman"/>
            <w:sz w:val="24"/>
            <w:szCs w:val="24"/>
            <w:lang w:bidi="bo-CN"/>
          </w:rPr>
          <w:t>15 г</w:t>
        </w:r>
      </w:smartTag>
      <w:r w:rsidR="005F796F" w:rsidRPr="005C0D78">
        <w:rPr>
          <w:rFonts w:ascii="Times New Roman" w:hAnsi="Times New Roman"/>
          <w:sz w:val="24"/>
          <w:szCs w:val="24"/>
          <w:lang w:bidi="bo-CN"/>
        </w:rPr>
        <w:t>.)</w:t>
      </w:r>
      <w:r w:rsidRPr="005C0D78">
        <w:rPr>
          <w:rFonts w:ascii="Times New Roman" w:hAnsi="Times New Roman"/>
          <w:sz w:val="24"/>
          <w:szCs w:val="24"/>
          <w:lang w:bidi="bo-CN"/>
        </w:rPr>
        <w:t xml:space="preserve">, Гьюрмэ Цетен внезапно умер по неизвестным причинам </w:t>
      </w:r>
      <w:r w:rsidR="009D0C73" w:rsidRPr="005C0D78">
        <w:rPr>
          <w:rFonts w:ascii="Times New Roman" w:hAnsi="Times New Roman"/>
          <w:sz w:val="24"/>
          <w:szCs w:val="24"/>
          <w:lang w:bidi="bo-CN"/>
        </w:rPr>
        <w:t>25 января (18 числа 12 месяца)</w:t>
      </w:r>
      <w:r w:rsidR="005F796F" w:rsidRPr="005C0D78">
        <w:rPr>
          <w:rFonts w:ascii="Times New Roman" w:hAnsi="Times New Roman"/>
          <w:sz w:val="24"/>
          <w:szCs w:val="24"/>
          <w:lang w:bidi="bo-CN"/>
        </w:rPr>
        <w:t xml:space="preserve">, еще до того, как получил приглашение приехать в Лхасу. </w:t>
      </w:r>
      <w:r w:rsidR="008D13A8" w:rsidRPr="005C0D78">
        <w:rPr>
          <w:rFonts w:ascii="Times New Roman" w:hAnsi="Times New Roman"/>
          <w:sz w:val="24"/>
          <w:szCs w:val="24"/>
          <w:lang w:bidi="bo-CN"/>
        </w:rPr>
        <w:t xml:space="preserve">В биографии Далай-ламы содержится описание </w:t>
      </w:r>
      <w:r w:rsidR="0096624B" w:rsidRPr="005C0D78">
        <w:rPr>
          <w:rFonts w:ascii="Times New Roman" w:hAnsi="Times New Roman"/>
          <w:sz w:val="24"/>
          <w:szCs w:val="24"/>
          <w:lang w:bidi="bo-CN"/>
        </w:rPr>
        <w:t xml:space="preserve">траурных </w:t>
      </w:r>
      <w:r w:rsidR="008D13A8" w:rsidRPr="005C0D78">
        <w:rPr>
          <w:rFonts w:ascii="Times New Roman" w:hAnsi="Times New Roman"/>
          <w:sz w:val="24"/>
          <w:szCs w:val="24"/>
          <w:lang w:bidi="bo-CN"/>
        </w:rPr>
        <w:t xml:space="preserve">ритуалов, которые </w:t>
      </w:r>
      <w:r w:rsidR="0096624B" w:rsidRPr="005C0D78">
        <w:rPr>
          <w:rFonts w:ascii="Times New Roman" w:hAnsi="Times New Roman"/>
          <w:sz w:val="24"/>
          <w:szCs w:val="24"/>
          <w:lang w:bidi="bo-CN"/>
        </w:rPr>
        <w:t>по просьбе</w:t>
      </w:r>
      <w:r w:rsidR="008D13A8" w:rsidRPr="005C0D78">
        <w:rPr>
          <w:rFonts w:ascii="Times New Roman" w:hAnsi="Times New Roman"/>
          <w:sz w:val="24"/>
          <w:szCs w:val="24"/>
          <w:lang w:bidi="bo-CN"/>
        </w:rPr>
        <w:t xml:space="preserve"> Гьюрмэ Намгьяла провел Далай-лама после завершения празднования тибетского нового года [БДЛ, 2010: 103-104].</w:t>
      </w:r>
      <w:r w:rsidR="00097A8E" w:rsidRPr="005C0D78">
        <w:rPr>
          <w:rFonts w:ascii="Times New Roman" w:hAnsi="Times New Roman"/>
          <w:sz w:val="24"/>
          <w:szCs w:val="24"/>
          <w:lang w:bidi="bo-CN"/>
        </w:rPr>
        <w:t xml:space="preserve"> </w:t>
      </w:r>
      <w:r w:rsidR="001523DE" w:rsidRPr="005C0D78">
        <w:rPr>
          <w:rFonts w:ascii="Times New Roman" w:hAnsi="Times New Roman"/>
          <w:sz w:val="24"/>
          <w:szCs w:val="24"/>
          <w:lang w:bidi="bo-CN"/>
        </w:rPr>
        <w:t>Т</w:t>
      </w:r>
      <w:r w:rsidR="00F86D65" w:rsidRPr="005C0D78">
        <w:rPr>
          <w:rFonts w:ascii="Times New Roman" w:hAnsi="Times New Roman"/>
          <w:sz w:val="24"/>
          <w:szCs w:val="24"/>
          <w:lang w:bidi="bo-CN"/>
        </w:rPr>
        <w:t xml:space="preserve">ибетский правитель </w:t>
      </w:r>
      <w:r w:rsidR="001523DE" w:rsidRPr="005C0D78">
        <w:rPr>
          <w:rFonts w:ascii="Times New Roman" w:hAnsi="Times New Roman"/>
          <w:sz w:val="24"/>
          <w:szCs w:val="24"/>
          <w:lang w:bidi="bo-CN"/>
        </w:rPr>
        <w:t xml:space="preserve">открыто </w:t>
      </w:r>
      <w:r w:rsidR="00F86D65" w:rsidRPr="005C0D78">
        <w:rPr>
          <w:rFonts w:ascii="Times New Roman" w:hAnsi="Times New Roman"/>
          <w:sz w:val="24"/>
          <w:szCs w:val="24"/>
          <w:lang w:bidi="bo-CN"/>
        </w:rPr>
        <w:t xml:space="preserve">заявил, что его старший брат умер от болезни. Император Цяньлун, не имея возможности выяснить </w:t>
      </w:r>
      <w:r w:rsidR="001523DE" w:rsidRPr="005C0D78">
        <w:rPr>
          <w:rFonts w:ascii="Times New Roman" w:hAnsi="Times New Roman"/>
          <w:sz w:val="24"/>
          <w:szCs w:val="24"/>
          <w:lang w:bidi="bo-CN"/>
        </w:rPr>
        <w:t xml:space="preserve">действительный </w:t>
      </w:r>
      <w:r w:rsidR="00F86D65" w:rsidRPr="005C0D78">
        <w:rPr>
          <w:rFonts w:ascii="Times New Roman" w:hAnsi="Times New Roman"/>
          <w:sz w:val="24"/>
          <w:szCs w:val="24"/>
          <w:lang w:bidi="bo-CN"/>
        </w:rPr>
        <w:t xml:space="preserve">ход произошедших событий, </w:t>
      </w:r>
      <w:r w:rsidR="001523DE" w:rsidRPr="005C0D78">
        <w:rPr>
          <w:rFonts w:ascii="Times New Roman" w:hAnsi="Times New Roman"/>
          <w:sz w:val="24"/>
          <w:szCs w:val="24"/>
          <w:lang w:bidi="bo-CN"/>
        </w:rPr>
        <w:t xml:space="preserve">мог лишь принять смерть Гьюрмэ Цетена как свершившийся факт. Он не поддержал идею передать управление Нгари сыну Гьюрмэ Цетена, также не одобрил предложение обличить </w:t>
      </w:r>
      <w:r w:rsidR="0009605B" w:rsidRPr="005C0D78">
        <w:rPr>
          <w:rFonts w:ascii="Times New Roman" w:hAnsi="Times New Roman"/>
          <w:sz w:val="24"/>
          <w:szCs w:val="24"/>
          <w:lang w:bidi="bo-CN"/>
        </w:rPr>
        <w:t>Гьюрмэ Намгьяла в его преступлениях. Он предпочел занять наблюдательную позицию и не спрашивать тибетского правителя о его действиях. Император предполагал, что Гьюрмэ Намгьял, избавившись от соперника, станет сп</w:t>
      </w:r>
      <w:r w:rsidR="000D51A6" w:rsidRPr="005C0D78">
        <w:rPr>
          <w:rFonts w:ascii="Times New Roman" w:hAnsi="Times New Roman"/>
          <w:sz w:val="24"/>
          <w:szCs w:val="24"/>
          <w:lang w:bidi="bo-CN"/>
        </w:rPr>
        <w:t xml:space="preserve">окойно править Тибетом. Если </w:t>
      </w:r>
      <w:r w:rsidR="0009605B" w:rsidRPr="005C0D78">
        <w:rPr>
          <w:rFonts w:ascii="Times New Roman" w:hAnsi="Times New Roman"/>
          <w:sz w:val="24"/>
          <w:szCs w:val="24"/>
          <w:lang w:bidi="bo-CN"/>
        </w:rPr>
        <w:t xml:space="preserve">он все же затаит мятежные мысли, </w:t>
      </w:r>
      <w:r w:rsidR="0009605B" w:rsidRPr="005C0D78">
        <w:rPr>
          <w:rFonts w:ascii="Times New Roman" w:hAnsi="Times New Roman"/>
          <w:i/>
          <w:iCs/>
          <w:sz w:val="24"/>
          <w:szCs w:val="24"/>
          <w:lang w:bidi="bo-CN"/>
        </w:rPr>
        <w:t>амбани</w:t>
      </w:r>
      <w:r w:rsidR="0009605B" w:rsidRPr="005C0D78">
        <w:rPr>
          <w:rFonts w:ascii="Times New Roman" w:hAnsi="Times New Roman"/>
          <w:sz w:val="24"/>
          <w:szCs w:val="24"/>
          <w:lang w:bidi="bo-CN"/>
        </w:rPr>
        <w:t xml:space="preserve"> Фуцин и Лабдунь, заметив открытое проявление неповиновения со стороны тибетского правителя, должны будут срочно доложить об этом императору [Цин шилу, т.3, 1982: 1131-1132].</w:t>
      </w:r>
    </w:p>
    <w:p w:rsidR="00C063A2" w:rsidRPr="005C0D78" w:rsidRDefault="00564BC3" w:rsidP="008274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bo-CN"/>
        </w:rPr>
      </w:pPr>
      <w:r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Как свидетельствуют тибетские источники, отношение </w:t>
      </w:r>
      <w:r w:rsidR="00687A1E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старых </w:t>
      </w:r>
      <w:r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тибетских аристократов и высших лам к правителю не было доброжелательным. </w:t>
      </w:r>
      <w:proofErr w:type="gramStart"/>
      <w:r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В биографии Дорин Пандиты рассказывается о конфликте, который произошел между Гьюрмэ Намгьялом и </w:t>
      </w:r>
      <w:r w:rsidRPr="005C0D78">
        <w:rPr>
          <w:rFonts w:ascii="Times New Roman" w:hAnsi="Times New Roman" w:cs="Times New Roman"/>
          <w:i/>
          <w:iCs/>
          <w:sz w:val="24"/>
          <w:szCs w:val="24"/>
          <w:lang w:bidi="bo-CN"/>
        </w:rPr>
        <w:t>гуном</w:t>
      </w:r>
      <w:r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Пандитой в 1749-1750 гг.: </w:t>
      </w:r>
      <w:r w:rsidR="00520D61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по обвинению в сговоре с Гьюрмэ Цетеном поместье и имущество аристократа было конфисковано, </w:t>
      </w:r>
      <w:r w:rsidR="00597FD9" w:rsidRPr="005C0D78">
        <w:rPr>
          <w:rFonts w:ascii="Times New Roman" w:hAnsi="Times New Roman" w:cs="Times New Roman"/>
          <w:sz w:val="24"/>
          <w:szCs w:val="24"/>
          <w:lang w:bidi="bo-CN"/>
        </w:rPr>
        <w:t>па</w:t>
      </w:r>
      <w:r w:rsidRPr="005C0D78">
        <w:rPr>
          <w:rFonts w:ascii="Times New Roman" w:hAnsi="Times New Roman" w:cs="Times New Roman"/>
          <w:sz w:val="24"/>
          <w:szCs w:val="24"/>
          <w:lang w:bidi="bo-CN"/>
        </w:rPr>
        <w:t>сын</w:t>
      </w:r>
      <w:r w:rsidR="00597FD9" w:rsidRPr="005C0D78">
        <w:rPr>
          <w:rFonts w:ascii="Times New Roman" w:hAnsi="Times New Roman" w:cs="Times New Roman"/>
          <w:sz w:val="24"/>
          <w:szCs w:val="24"/>
          <w:lang w:bidi="bo-CN"/>
        </w:rPr>
        <w:t>ок</w:t>
      </w:r>
      <w:r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Дорин Пандиты </w:t>
      </w:r>
      <w:r w:rsidR="00520D61" w:rsidRPr="005C0D78">
        <w:rPr>
          <w:rFonts w:ascii="Times New Roman" w:hAnsi="Times New Roman" w:cs="Times New Roman"/>
          <w:i/>
          <w:iCs/>
          <w:sz w:val="24"/>
          <w:szCs w:val="24"/>
          <w:lang w:bidi="bo-CN"/>
        </w:rPr>
        <w:t>тайцзи</w:t>
      </w:r>
      <w:r w:rsidR="00520D61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Пасан Церин </w:t>
      </w:r>
      <w:r w:rsidRPr="005C0D78">
        <w:rPr>
          <w:rFonts w:ascii="Times New Roman" w:hAnsi="Times New Roman" w:cs="Times New Roman"/>
          <w:sz w:val="24"/>
          <w:szCs w:val="24"/>
          <w:lang w:bidi="bo-CN"/>
        </w:rPr>
        <w:t>был сослан в Такце</w:t>
      </w:r>
      <w:r w:rsidR="00C063A2" w:rsidRPr="005C0D78">
        <w:rPr>
          <w:rStyle w:val="ae"/>
          <w:rFonts w:ascii="Times New Roman" w:hAnsi="Times New Roman" w:cs="Times New Roman"/>
          <w:sz w:val="24"/>
          <w:szCs w:val="24"/>
          <w:lang w:bidi="bo-CN"/>
        </w:rPr>
        <w:footnoteReference w:id="51"/>
      </w:r>
      <w:r w:rsidR="00520D61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, жене </w:t>
      </w:r>
      <w:r w:rsidR="00520D61" w:rsidRPr="005C0D78">
        <w:rPr>
          <w:rFonts w:ascii="Times New Roman" w:hAnsi="Times New Roman" w:cs="Times New Roman"/>
          <w:i/>
          <w:iCs/>
          <w:sz w:val="24"/>
          <w:szCs w:val="24"/>
          <w:lang w:bidi="bo-CN"/>
        </w:rPr>
        <w:t>гуна</w:t>
      </w:r>
      <w:r w:rsidR="00520D61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Деден Д</w:t>
      </w:r>
      <w:r w:rsidR="00597FD9" w:rsidRPr="005C0D78">
        <w:rPr>
          <w:rFonts w:ascii="Times New Roman" w:hAnsi="Times New Roman" w:cs="Times New Roman"/>
          <w:sz w:val="24"/>
          <w:szCs w:val="24"/>
          <w:lang w:bidi="bo-CN"/>
        </w:rPr>
        <w:t>олме</w:t>
      </w:r>
      <w:r w:rsidR="00520D61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запретили свободно передвигаться по Тибету </w:t>
      </w:r>
      <w:r w:rsidR="00520D61" w:rsidRPr="005C0D78">
        <w:rPr>
          <w:rFonts w:ascii="Times New Roman" w:hAnsi="Times New Roman" w:cs="Times New Roman" w:hint="eastAsia"/>
          <w:sz w:val="24"/>
          <w:szCs w:val="24"/>
          <w:lang w:bidi="bo-CN"/>
        </w:rPr>
        <w:t>[</w:t>
      </w:r>
      <w:r w:rsidR="00520D61" w:rsidRPr="005C0D78">
        <w:rPr>
          <w:rFonts w:ascii="Times New Roman" w:hAnsi="Times New Roman"/>
          <w:sz w:val="24"/>
          <w:szCs w:val="24"/>
          <w:lang w:bidi="bo-CN"/>
        </w:rPr>
        <w:t>БДП, 2006: 31-32</w:t>
      </w:r>
      <w:r w:rsidR="00520D61" w:rsidRPr="005C0D78">
        <w:rPr>
          <w:rFonts w:ascii="Times New Roman" w:hAnsi="Times New Roman" w:cs="Times New Roman" w:hint="eastAsia"/>
          <w:sz w:val="24"/>
          <w:szCs w:val="24"/>
          <w:lang w:bidi="bo-CN"/>
        </w:rPr>
        <w:t>]</w:t>
      </w:r>
      <w:r w:rsidR="00520D61" w:rsidRPr="005C0D78">
        <w:rPr>
          <w:rFonts w:ascii="Times New Roman" w:hAnsi="Times New Roman" w:cs="Times New Roman"/>
          <w:sz w:val="24"/>
          <w:szCs w:val="24"/>
          <w:lang w:bidi="bo-CN"/>
        </w:rPr>
        <w:t>.</w:t>
      </w:r>
      <w:proofErr w:type="gramEnd"/>
      <w:r w:rsidR="00520D61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В биографии Далай-ламы указывается на разногласия между 55-м </w:t>
      </w:r>
      <w:r w:rsidR="00520D61" w:rsidRPr="005C0D78">
        <w:rPr>
          <w:rFonts w:ascii="Times New Roman" w:hAnsi="Times New Roman" w:cs="Times New Roman"/>
          <w:i/>
          <w:iCs/>
          <w:sz w:val="24"/>
          <w:szCs w:val="24"/>
          <w:lang w:bidi="bo-CN"/>
        </w:rPr>
        <w:t>ганден-типой</w:t>
      </w:r>
      <w:r w:rsidR="00520D61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Нгаван Намка</w:t>
      </w:r>
      <w:r w:rsidR="000643D5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З</w:t>
      </w:r>
      <w:r w:rsidR="00AA62E3" w:rsidRPr="005C0D78">
        <w:rPr>
          <w:rFonts w:ascii="Times New Roman" w:hAnsi="Times New Roman" w:cs="Times New Roman"/>
          <w:sz w:val="24"/>
          <w:szCs w:val="24"/>
          <w:lang w:bidi="bo-CN"/>
        </w:rPr>
        <w:t>анпо</w:t>
      </w:r>
      <w:r w:rsidR="00520D61" w:rsidRPr="005C0D78">
        <w:rPr>
          <w:rStyle w:val="ae"/>
          <w:rFonts w:ascii="Times New Roman" w:hAnsi="Times New Roman" w:cs="Times New Roman"/>
          <w:sz w:val="24"/>
          <w:szCs w:val="24"/>
          <w:lang w:bidi="bo-CN"/>
        </w:rPr>
        <w:footnoteReference w:id="52"/>
      </w:r>
      <w:r w:rsidR="00520D61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и тибетским правителем</w:t>
      </w:r>
      <w:r w:rsidR="00AA62E3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: из-за отказа первого провести ритуалы </w:t>
      </w:r>
      <w:r w:rsidR="00687A1E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для </w:t>
      </w:r>
      <w:r w:rsidR="000D51A6" w:rsidRPr="005C0D78">
        <w:rPr>
          <w:rFonts w:ascii="Times New Roman" w:hAnsi="Times New Roman" w:cs="Times New Roman"/>
          <w:sz w:val="24"/>
          <w:szCs w:val="24"/>
          <w:lang w:bidi="bo-CN"/>
        </w:rPr>
        <w:t>достижения скорейшей победы над Гьюрмэ Цетеном</w:t>
      </w:r>
      <w:r w:rsidR="00687A1E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, он был смещен с поста настоятеля и вскоре умер </w:t>
      </w:r>
      <w:r w:rsidR="00687A1E" w:rsidRPr="005C0D78">
        <w:rPr>
          <w:rFonts w:ascii="Times New Roman" w:hAnsi="Times New Roman"/>
          <w:sz w:val="24"/>
          <w:szCs w:val="24"/>
          <w:lang w:bidi="bo-CN"/>
        </w:rPr>
        <w:t>[БДЛ, 2010: 133]</w:t>
      </w:r>
      <w:r w:rsidR="00687A1E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. Далай-лама лишь мог подчиниться Гьюрмэ Намгьялу и назначить на пост </w:t>
      </w:r>
      <w:r w:rsidR="00687A1E" w:rsidRPr="005C0D78">
        <w:rPr>
          <w:rFonts w:ascii="Times New Roman" w:hAnsi="Times New Roman" w:cs="Times New Roman"/>
          <w:i/>
          <w:iCs/>
          <w:sz w:val="24"/>
          <w:szCs w:val="24"/>
          <w:lang w:bidi="bo-CN"/>
        </w:rPr>
        <w:t>ганден-типы</w:t>
      </w:r>
      <w:r w:rsidR="00687A1E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другого ламу. В «Автобиографии </w:t>
      </w:r>
      <w:r w:rsidR="00687A1E" w:rsidRPr="005C0D78">
        <w:rPr>
          <w:rFonts w:ascii="Times New Roman" w:hAnsi="Times New Roman" w:cs="Times New Roman"/>
          <w:i/>
          <w:iCs/>
          <w:sz w:val="24"/>
          <w:szCs w:val="24"/>
          <w:lang w:bidi="bo-CN"/>
        </w:rPr>
        <w:t>калона</w:t>
      </w:r>
      <w:r w:rsidR="00687A1E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» говорится, что Церин Вангьял </w:t>
      </w:r>
      <w:r w:rsidR="00926276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(который </w:t>
      </w:r>
      <w:r w:rsidR="00926276" w:rsidRPr="005C0D78">
        <w:rPr>
          <w:rFonts w:ascii="Times New Roman" w:hAnsi="Times New Roman" w:cs="Times New Roman"/>
          <w:sz w:val="24"/>
          <w:szCs w:val="24"/>
          <w:lang w:bidi="bo-CN"/>
        </w:rPr>
        <w:lastRenderedPageBreak/>
        <w:t xml:space="preserve">приходился Гьюрмэ Намгьялу тестем) </w:t>
      </w:r>
      <w:r w:rsidR="006B69E9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и другие высшие чиновники тибетской администрации высказывались не только против политических решений нового правителя, но и против его образа жизни и поведения, чем, безусловно, вызвали гнев Гьюрмэ Намгьяла </w:t>
      </w:r>
      <w:r w:rsidR="006B69E9" w:rsidRPr="005C0D78">
        <w:rPr>
          <w:rFonts w:ascii="Times New Roman" w:hAnsi="Times New Roman"/>
          <w:sz w:val="24"/>
          <w:szCs w:val="24"/>
          <w:lang w:bidi="bo-CN"/>
        </w:rPr>
        <w:t>[Докарва, 1981: 60]</w:t>
      </w:r>
      <w:r w:rsidR="000D51A6" w:rsidRPr="005C0D78">
        <w:rPr>
          <w:rFonts w:ascii="Times New Roman" w:hAnsi="Times New Roman" w:cs="Times New Roman"/>
          <w:sz w:val="24"/>
          <w:szCs w:val="24"/>
          <w:lang w:bidi="bo-CN"/>
        </w:rPr>
        <w:t>. По этой причине</w:t>
      </w:r>
      <w:r w:rsidR="006B69E9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тибетский правитель приблизил к себе други</w:t>
      </w:r>
      <w:r w:rsidR="000D51A6" w:rsidRPr="005C0D78">
        <w:rPr>
          <w:rFonts w:ascii="Times New Roman" w:hAnsi="Times New Roman" w:cs="Times New Roman"/>
          <w:sz w:val="24"/>
          <w:szCs w:val="24"/>
          <w:lang w:bidi="bo-CN"/>
        </w:rPr>
        <w:t>х аристократов, сформировав собственную</w:t>
      </w:r>
      <w:r w:rsidR="006B69E9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фракцию </w:t>
      </w:r>
      <w:r w:rsidR="006B69E9" w:rsidRPr="005C0D78">
        <w:rPr>
          <w:rFonts w:ascii="Times New Roman" w:hAnsi="Times New Roman"/>
          <w:sz w:val="24"/>
          <w:szCs w:val="24"/>
          <w:lang w:bidi="bo-CN"/>
        </w:rPr>
        <w:t>[Цин шилу, т.3, 1982: 1131]</w:t>
      </w:r>
      <w:r w:rsidR="006B69E9" w:rsidRPr="005C0D78">
        <w:rPr>
          <w:rFonts w:ascii="Times New Roman" w:hAnsi="Times New Roman" w:cs="Times New Roman"/>
          <w:sz w:val="24"/>
          <w:szCs w:val="24"/>
          <w:lang w:bidi="bo-CN"/>
        </w:rPr>
        <w:t>.</w:t>
      </w:r>
    </w:p>
    <w:p w:rsidR="00C063A2" w:rsidRPr="005C0D78" w:rsidRDefault="00711248" w:rsidP="008274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bo-CN"/>
        </w:rPr>
      </w:pPr>
      <w:r w:rsidRPr="005C0D78">
        <w:rPr>
          <w:rFonts w:ascii="Times New Roman" w:hAnsi="Times New Roman" w:cs="Times New Roman"/>
          <w:sz w:val="24"/>
          <w:szCs w:val="24"/>
          <w:lang w:bidi="bo-CN"/>
        </w:rPr>
        <w:t>Согласно докладу Цзишаня от 14 марта (</w:t>
      </w:r>
      <w:r w:rsidRPr="005C0D78">
        <w:rPr>
          <w:rFonts w:ascii="Times New Roman" w:hAnsi="Times New Roman" w:cs="Times New Roman"/>
          <w:i/>
          <w:iCs/>
          <w:sz w:val="24"/>
          <w:szCs w:val="24"/>
          <w:lang w:bidi="bo-CN"/>
        </w:rPr>
        <w:t>гэн чэнь</w:t>
      </w:r>
      <w:r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2 мес. 15 г.), Гьюрмэ Намгьял попросил императора передать под его опекунство сына Гьюрмэ Цетена, Гьюрмэ Ван</w:t>
      </w:r>
      <w:r w:rsidR="002333FD" w:rsidRPr="005C0D78">
        <w:rPr>
          <w:rFonts w:ascii="Times New Roman" w:hAnsi="Times New Roman" w:cs="Times New Roman"/>
          <w:sz w:val="24"/>
          <w:szCs w:val="24"/>
          <w:lang w:bidi="bo-CN"/>
        </w:rPr>
        <w:t>гьяла, на что император ответил согласием. Кроме того, тибетский правитель доложил, что хочет поехать в область Сахай</w:t>
      </w:r>
      <w:r w:rsidR="002333FD" w:rsidRPr="005C0D78">
        <w:rPr>
          <w:rStyle w:val="ae"/>
          <w:rFonts w:ascii="Times New Roman" w:hAnsi="Times New Roman" w:cs="Times New Roman"/>
          <w:sz w:val="24"/>
          <w:szCs w:val="24"/>
          <w:lang w:bidi="bo-CN"/>
        </w:rPr>
        <w:footnoteReference w:id="53"/>
      </w:r>
      <w:r w:rsidR="002333FD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, чтобы успокоить пострадавших при военном противостоянии местных </w:t>
      </w:r>
      <w:r w:rsidR="00336719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жителей, и попросил императора Цяньлуна оказать им материальную помощь. </w:t>
      </w:r>
      <w:r w:rsidR="00005AB4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На собрании Военного совета Цяньлун высказал сомнения относительно действительных намерений Гьюрмэ Намгьяла и приказал </w:t>
      </w:r>
      <w:r w:rsidR="00005AB4" w:rsidRPr="005C0D78">
        <w:rPr>
          <w:rFonts w:ascii="Times New Roman" w:hAnsi="Times New Roman" w:cs="Times New Roman"/>
          <w:i/>
          <w:iCs/>
          <w:sz w:val="24"/>
          <w:szCs w:val="24"/>
          <w:lang w:bidi="bo-CN"/>
        </w:rPr>
        <w:t>амбаням</w:t>
      </w:r>
      <w:r w:rsidR="00005AB4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Фуцину и Лабдуню по прибытии в Тибет тщательно и беспристрастно рассмотреть все указанные дела </w:t>
      </w:r>
      <w:r w:rsidR="00005AB4" w:rsidRPr="005C0D78">
        <w:rPr>
          <w:rFonts w:ascii="Times New Roman" w:hAnsi="Times New Roman"/>
          <w:sz w:val="24"/>
          <w:szCs w:val="24"/>
          <w:lang w:bidi="bo-CN"/>
        </w:rPr>
        <w:t>[Цин шилу, т.3, 1982: 1134]</w:t>
      </w:r>
      <w:r w:rsidR="00005AB4" w:rsidRPr="005C0D78">
        <w:rPr>
          <w:rFonts w:ascii="Times New Roman" w:hAnsi="Times New Roman" w:cs="Times New Roman"/>
          <w:sz w:val="24"/>
          <w:szCs w:val="24"/>
          <w:lang w:bidi="bo-CN"/>
        </w:rPr>
        <w:t>.</w:t>
      </w:r>
    </w:p>
    <w:p w:rsidR="00005AB4" w:rsidRPr="005C0D78" w:rsidRDefault="00005AB4" w:rsidP="008274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bo-CN"/>
        </w:rPr>
      </w:pPr>
      <w:r w:rsidRPr="005C0D78">
        <w:rPr>
          <w:rFonts w:ascii="Times New Roman" w:hAnsi="Times New Roman" w:cs="Times New Roman"/>
          <w:sz w:val="24"/>
          <w:szCs w:val="24"/>
          <w:lang w:bidi="bo-CN"/>
        </w:rPr>
        <w:t>Поскольку военный конфликт в Тибете завершился, было приказано распустить войска,</w:t>
      </w:r>
      <w:r w:rsidR="00A579A7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мобилизованные в провинции Сыч</w:t>
      </w:r>
      <w:r w:rsidRPr="005C0D78">
        <w:rPr>
          <w:rFonts w:ascii="Times New Roman" w:hAnsi="Times New Roman" w:cs="Times New Roman"/>
          <w:sz w:val="24"/>
          <w:szCs w:val="24"/>
          <w:lang w:bidi="bo-CN"/>
        </w:rPr>
        <w:t>у</w:t>
      </w:r>
      <w:r w:rsidR="00A579A7" w:rsidRPr="005C0D78">
        <w:rPr>
          <w:rFonts w:ascii="Times New Roman" w:hAnsi="Times New Roman" w:cs="Times New Roman"/>
          <w:sz w:val="24"/>
          <w:szCs w:val="24"/>
          <w:lang w:bidi="bo-CN"/>
        </w:rPr>
        <w:t>а</w:t>
      </w:r>
      <w:r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нь. </w:t>
      </w:r>
      <w:r w:rsidR="00BB783E" w:rsidRPr="005C0D78">
        <w:rPr>
          <w:rFonts w:ascii="Times New Roman" w:hAnsi="Times New Roman" w:cs="Times New Roman"/>
          <w:sz w:val="24"/>
          <w:szCs w:val="24"/>
          <w:lang w:bidi="bo-CN"/>
        </w:rPr>
        <w:t>Также и</w:t>
      </w:r>
      <w:r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мператор велел Лабдуню </w:t>
      </w:r>
      <w:r w:rsidR="00BB783E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оценить необходимость увеличения контингента цинских войск в Лхасе и при необходимости сообщить Гьюрмэ Намгьялу, что численность китайских солдат будет увеличена с целью усиления влияния самого тибетского правителя внутри Тибета и недопущения повторных военных действий, направленных против </w:t>
      </w:r>
      <w:r w:rsidR="00B57C21" w:rsidRPr="005C0D78">
        <w:rPr>
          <w:rFonts w:ascii="Times New Roman" w:hAnsi="Times New Roman" w:cs="Times New Roman"/>
          <w:sz w:val="24"/>
          <w:szCs w:val="24"/>
          <w:lang w:bidi="bo-CN"/>
        </w:rPr>
        <w:t>него</w:t>
      </w:r>
      <w:r w:rsidR="00BB783E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</w:t>
      </w:r>
      <w:r w:rsidR="00BB783E" w:rsidRPr="005C0D78">
        <w:rPr>
          <w:rFonts w:ascii="Times New Roman" w:hAnsi="Times New Roman"/>
          <w:sz w:val="24"/>
          <w:szCs w:val="24"/>
          <w:lang w:bidi="bo-CN"/>
        </w:rPr>
        <w:t>[Цит. соч.: 1135-1136]</w:t>
      </w:r>
      <w:r w:rsidR="00BB783E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. </w:t>
      </w:r>
      <w:r w:rsidR="00B57C21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Управляющим Нгари, по разрешению императора, был назначен сын Гьюрмэ Намгьяла, Даргье Церин, которому специально был дарован титул </w:t>
      </w:r>
      <w:r w:rsidR="00B57C21" w:rsidRPr="005C0D78">
        <w:rPr>
          <w:rFonts w:ascii="Times New Roman" w:hAnsi="Times New Roman" w:cs="Times New Roman"/>
          <w:i/>
          <w:iCs/>
          <w:sz w:val="24"/>
          <w:szCs w:val="24"/>
          <w:lang w:bidi="bo-CN"/>
        </w:rPr>
        <w:t>цзасак тайцзи</w:t>
      </w:r>
      <w:r w:rsidR="00B57C21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первой степени.</w:t>
      </w:r>
    </w:p>
    <w:p w:rsidR="00B57C21" w:rsidRPr="005C0D78" w:rsidRDefault="00B57C21" w:rsidP="008274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bo-CN"/>
        </w:rPr>
      </w:pPr>
      <w:r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После смерти старшего брата, Гьюрмэ Намгьял решил </w:t>
      </w:r>
      <w:r w:rsidR="00A1739A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привести в исполнение договоренность о женитьбе, которую заключил его отец с одним из </w:t>
      </w:r>
      <w:r w:rsidR="00A1739A" w:rsidRPr="005C0D78">
        <w:rPr>
          <w:rFonts w:ascii="Times New Roman" w:hAnsi="Times New Roman" w:cs="Times New Roman"/>
          <w:i/>
          <w:iCs/>
          <w:sz w:val="24"/>
          <w:szCs w:val="24"/>
          <w:lang w:bidi="bo-CN"/>
        </w:rPr>
        <w:t xml:space="preserve">ванов </w:t>
      </w:r>
      <w:r w:rsidR="00A1739A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Кукунора – </w:t>
      </w:r>
      <w:r w:rsidR="00A1739A" w:rsidRPr="005C0D78">
        <w:rPr>
          <w:rFonts w:ascii="Times New Roman" w:hAnsi="Times New Roman" w:cs="Times New Roman"/>
          <w:i/>
          <w:iCs/>
          <w:sz w:val="24"/>
          <w:szCs w:val="24"/>
          <w:lang w:bidi="bo-CN"/>
        </w:rPr>
        <w:t xml:space="preserve">циньваном </w:t>
      </w:r>
      <w:r w:rsidR="00A1739A" w:rsidRPr="005C0D78">
        <w:rPr>
          <w:rFonts w:ascii="Times New Roman" w:hAnsi="Times New Roman" w:cs="Times New Roman"/>
          <w:sz w:val="24"/>
          <w:szCs w:val="24"/>
          <w:lang w:bidi="bo-CN"/>
        </w:rPr>
        <w:t>Ванчуком</w:t>
      </w:r>
      <w:r w:rsidR="000D51A6" w:rsidRPr="005C0D78">
        <w:rPr>
          <w:rStyle w:val="ae"/>
          <w:rFonts w:ascii="Times New Roman" w:hAnsi="Times New Roman" w:cs="Times New Roman"/>
          <w:sz w:val="24"/>
          <w:szCs w:val="24"/>
          <w:lang w:bidi="bo-CN"/>
        </w:rPr>
        <w:footnoteReference w:id="54"/>
      </w:r>
      <w:r w:rsidR="00A1739A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. Согласно изначальному уговору, Гьюрмэ Намгьял мог взять в жены старшую дочь </w:t>
      </w:r>
      <w:r w:rsidR="00A1739A" w:rsidRPr="005C0D78">
        <w:rPr>
          <w:rFonts w:ascii="Times New Roman" w:hAnsi="Times New Roman" w:cs="Times New Roman"/>
          <w:i/>
          <w:iCs/>
          <w:sz w:val="24"/>
          <w:szCs w:val="24"/>
          <w:lang w:bidi="bo-CN"/>
        </w:rPr>
        <w:t>циньвана</w:t>
      </w:r>
      <w:r w:rsidR="00A1739A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. Однако по неизвестным причинам Ванчук отказался отдавать ему старшую из дочерей, и предложил вместо нее младшую. Через </w:t>
      </w:r>
      <w:r w:rsidR="00A1739A" w:rsidRPr="005C0D78">
        <w:rPr>
          <w:rFonts w:ascii="Times New Roman" w:hAnsi="Times New Roman" w:cs="Times New Roman"/>
          <w:i/>
          <w:iCs/>
          <w:sz w:val="24"/>
          <w:szCs w:val="24"/>
          <w:lang w:bidi="bo-CN"/>
        </w:rPr>
        <w:t xml:space="preserve">амбаня </w:t>
      </w:r>
      <w:r w:rsidR="00A1739A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Цзишаня об этом доложили императору Цяньлуну, который приказал старшую дочь отдать сыну Гьюрмэ Намгьяла, а младшую – самому тибетскому правителю </w:t>
      </w:r>
      <w:r w:rsidR="00A1739A" w:rsidRPr="005C0D78">
        <w:rPr>
          <w:rFonts w:ascii="Times New Roman" w:hAnsi="Times New Roman"/>
          <w:sz w:val="24"/>
          <w:szCs w:val="24"/>
          <w:lang w:bidi="bo-CN"/>
        </w:rPr>
        <w:t>[Цит. соч.: 1124]</w:t>
      </w:r>
      <w:r w:rsidR="00A1739A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. Как свидетельствуют тибетские источники, </w:t>
      </w:r>
      <w:r w:rsidR="0089638D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в конце лета 1750 г. Церин Вангьял и </w:t>
      </w:r>
      <w:r w:rsidR="0089638D" w:rsidRPr="005C0D78">
        <w:rPr>
          <w:rFonts w:ascii="Times New Roman" w:hAnsi="Times New Roman" w:cs="Times New Roman"/>
          <w:i/>
          <w:iCs/>
          <w:sz w:val="24"/>
          <w:szCs w:val="24"/>
          <w:lang w:bidi="bo-CN"/>
        </w:rPr>
        <w:t>доньер</w:t>
      </w:r>
      <w:r w:rsidR="0089638D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Цеван по приказу Гьюрмэ </w:t>
      </w:r>
      <w:r w:rsidR="0089638D" w:rsidRPr="005C0D78">
        <w:rPr>
          <w:rFonts w:ascii="Times New Roman" w:hAnsi="Times New Roman" w:cs="Times New Roman"/>
          <w:sz w:val="24"/>
          <w:szCs w:val="24"/>
          <w:lang w:bidi="bo-CN"/>
        </w:rPr>
        <w:lastRenderedPageBreak/>
        <w:t xml:space="preserve">Намгьяла отправились в Нагчу, чтобы организовать встречу Самдуб Долме, дочери </w:t>
      </w:r>
      <w:r w:rsidR="0089638D" w:rsidRPr="005C0D78">
        <w:rPr>
          <w:rFonts w:ascii="Times New Roman" w:hAnsi="Times New Roman" w:cs="Times New Roman"/>
          <w:i/>
          <w:iCs/>
          <w:sz w:val="24"/>
          <w:szCs w:val="24"/>
          <w:lang w:bidi="bo-CN"/>
        </w:rPr>
        <w:t>циньвана</w:t>
      </w:r>
      <w:r w:rsidR="0089638D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Ванчука. Однако, после </w:t>
      </w:r>
      <w:r w:rsidR="00972127" w:rsidRPr="005C0D78">
        <w:rPr>
          <w:rFonts w:ascii="Times New Roman" w:hAnsi="Times New Roman" w:cs="Times New Roman"/>
          <w:sz w:val="24"/>
          <w:szCs w:val="24"/>
          <w:lang w:bidi="bo-CN"/>
        </w:rPr>
        <w:t>нескольких месяцев</w:t>
      </w:r>
      <w:r w:rsidR="0089638D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пребывания в Нагчу</w:t>
      </w:r>
      <w:r w:rsidR="00972127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, так и не получив известий от </w:t>
      </w:r>
      <w:r w:rsidR="00972127" w:rsidRPr="005C0D78">
        <w:rPr>
          <w:rFonts w:ascii="Times New Roman" w:hAnsi="Times New Roman" w:cs="Times New Roman"/>
          <w:i/>
          <w:iCs/>
          <w:sz w:val="24"/>
          <w:szCs w:val="24"/>
          <w:lang w:bidi="bo-CN"/>
        </w:rPr>
        <w:t>циньвана</w:t>
      </w:r>
      <w:r w:rsidR="00CA54E4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, в Нагчу пришли письма с </w:t>
      </w:r>
      <w:r w:rsidR="00972127" w:rsidRPr="005C0D78">
        <w:rPr>
          <w:rFonts w:ascii="Times New Roman" w:hAnsi="Times New Roman" w:cs="Times New Roman"/>
          <w:sz w:val="24"/>
          <w:szCs w:val="24"/>
          <w:lang w:bidi="bo-CN"/>
        </w:rPr>
        <w:t>приказания</w:t>
      </w:r>
      <w:r w:rsidR="00CA54E4" w:rsidRPr="005C0D78">
        <w:rPr>
          <w:rFonts w:ascii="Times New Roman" w:hAnsi="Times New Roman" w:cs="Times New Roman"/>
          <w:sz w:val="24"/>
          <w:szCs w:val="24"/>
          <w:lang w:bidi="bo-CN"/>
        </w:rPr>
        <w:t>ми</w:t>
      </w:r>
      <w:r w:rsidR="00972127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срочно вернуться в Лхасу</w:t>
      </w:r>
      <w:r w:rsidR="005F2D13" w:rsidRPr="005C0D78">
        <w:rPr>
          <w:rFonts w:ascii="Times New Roman" w:hAnsi="Times New Roman" w:cs="Times New Roman"/>
          <w:sz w:val="24"/>
          <w:szCs w:val="24"/>
          <w:lang w:bidi="bo-CN"/>
        </w:rPr>
        <w:t>:</w:t>
      </w:r>
      <w:r w:rsidR="00CA54E4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нет необходимости ждать</w:t>
      </w:r>
      <w:r w:rsidR="00972127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невесту, поскольку тибетский правитель убит </w:t>
      </w:r>
      <w:r w:rsidR="00972127" w:rsidRPr="005C0D78">
        <w:rPr>
          <w:rFonts w:ascii="Times New Roman" w:hAnsi="Times New Roman"/>
          <w:sz w:val="24"/>
          <w:szCs w:val="24"/>
          <w:lang w:bidi="bo-CN"/>
        </w:rPr>
        <w:t>[Докарва, 1981: 63-65]</w:t>
      </w:r>
      <w:r w:rsidR="00972127" w:rsidRPr="005C0D78">
        <w:rPr>
          <w:rFonts w:ascii="Times New Roman" w:hAnsi="Times New Roman" w:cs="Times New Roman"/>
          <w:sz w:val="24"/>
          <w:szCs w:val="24"/>
          <w:lang w:bidi="bo-CN"/>
        </w:rPr>
        <w:t>.</w:t>
      </w:r>
    </w:p>
    <w:p w:rsidR="005F2D13" w:rsidRPr="005C0D78" w:rsidRDefault="005F2D13" w:rsidP="0082746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bidi="bo-CN"/>
        </w:rPr>
      </w:pPr>
      <w:r w:rsidRPr="005C0D78">
        <w:rPr>
          <w:rFonts w:ascii="Times New Roman" w:hAnsi="Times New Roman"/>
          <w:sz w:val="24"/>
          <w:szCs w:val="24"/>
          <w:lang w:bidi="bo-CN"/>
        </w:rPr>
        <w:t>Корпусный командир Фуцин приб</w:t>
      </w:r>
      <w:r w:rsidR="00CA54E4" w:rsidRPr="005C0D78">
        <w:rPr>
          <w:rFonts w:ascii="Times New Roman" w:hAnsi="Times New Roman"/>
          <w:sz w:val="24"/>
          <w:szCs w:val="24"/>
          <w:lang w:bidi="bo-CN"/>
        </w:rPr>
        <w:t>ыл в Тибет во втором</w:t>
      </w:r>
      <w:r w:rsidRPr="005C0D78">
        <w:rPr>
          <w:rFonts w:ascii="Times New Roman" w:hAnsi="Times New Roman"/>
          <w:sz w:val="24"/>
          <w:szCs w:val="24"/>
          <w:lang w:bidi="bo-CN"/>
        </w:rPr>
        <w:t xml:space="preserve"> месяце 15 года правления императора Цяньлуна</w:t>
      </w:r>
      <w:r w:rsidR="007323F4" w:rsidRPr="005C0D78">
        <w:rPr>
          <w:rFonts w:ascii="Times New Roman" w:hAnsi="Times New Roman"/>
          <w:sz w:val="24"/>
          <w:szCs w:val="24"/>
          <w:lang w:bidi="bo-CN"/>
        </w:rPr>
        <w:t xml:space="preserve">, Лабдунь – в </w:t>
      </w:r>
      <w:r w:rsidR="003E6C9F" w:rsidRPr="005C0D78">
        <w:rPr>
          <w:rFonts w:ascii="Times New Roman" w:hAnsi="Times New Roman"/>
          <w:sz w:val="24"/>
          <w:szCs w:val="24"/>
          <w:lang w:bidi="bo-CN"/>
        </w:rPr>
        <w:t>конце четвертого месяца</w:t>
      </w:r>
      <w:r w:rsidRPr="005C0D78">
        <w:rPr>
          <w:rFonts w:ascii="Times New Roman" w:hAnsi="Times New Roman"/>
          <w:sz w:val="24"/>
          <w:szCs w:val="24"/>
          <w:lang w:bidi="bo-CN"/>
        </w:rPr>
        <w:t xml:space="preserve"> [БДЛ, 2010: 105</w:t>
      </w:r>
      <w:r w:rsidR="007323F4" w:rsidRPr="005C0D78">
        <w:rPr>
          <w:rFonts w:ascii="Times New Roman" w:hAnsi="Times New Roman"/>
          <w:sz w:val="24"/>
          <w:szCs w:val="24"/>
          <w:lang w:bidi="bo-CN"/>
        </w:rPr>
        <w:t>, 134</w:t>
      </w:r>
      <w:r w:rsidRPr="005C0D78">
        <w:rPr>
          <w:rFonts w:ascii="Times New Roman" w:hAnsi="Times New Roman"/>
          <w:sz w:val="24"/>
          <w:szCs w:val="24"/>
          <w:lang w:bidi="bo-CN"/>
        </w:rPr>
        <w:t>].</w:t>
      </w:r>
      <w:r w:rsidR="00CA54E4" w:rsidRPr="005C0D78">
        <w:rPr>
          <w:rFonts w:ascii="Times New Roman" w:hAnsi="Times New Roman"/>
          <w:sz w:val="24"/>
          <w:szCs w:val="24"/>
          <w:lang w:bidi="bo-CN"/>
        </w:rPr>
        <w:t xml:space="preserve"> В одном из первых докладов Фуцин указал на стремление тибетского правителя с усердием выполнять свои обязанности. Он доложил, что Гьюрмэ Намгьял отправился в область Сахай первого числа третьего месяца (</w:t>
      </w:r>
      <w:r w:rsidR="009532F0" w:rsidRPr="005C0D78">
        <w:rPr>
          <w:rFonts w:ascii="Times New Roman" w:hAnsi="Times New Roman"/>
          <w:sz w:val="24"/>
          <w:szCs w:val="24"/>
          <w:lang w:bidi="bo-CN"/>
        </w:rPr>
        <w:t>7 апреля</w:t>
      </w:r>
      <w:r w:rsidR="00CA54E4" w:rsidRPr="005C0D78">
        <w:rPr>
          <w:rFonts w:ascii="Times New Roman" w:hAnsi="Times New Roman"/>
          <w:sz w:val="24"/>
          <w:szCs w:val="24"/>
          <w:lang w:bidi="bo-CN"/>
        </w:rPr>
        <w:t xml:space="preserve">) и имеет намерение после этого проверить боевую готовность войск в Нагчу [Цин шилу, т.3, 1982: 1138]. Цяньлун посоветовал </w:t>
      </w:r>
      <w:r w:rsidR="00CA54E4" w:rsidRPr="005C0D78">
        <w:rPr>
          <w:rFonts w:ascii="Times New Roman" w:hAnsi="Times New Roman"/>
          <w:i/>
          <w:iCs/>
          <w:sz w:val="24"/>
          <w:szCs w:val="24"/>
          <w:lang w:bidi="bo-CN"/>
        </w:rPr>
        <w:t>амбаню</w:t>
      </w:r>
      <w:r w:rsidR="00CA54E4" w:rsidRPr="005C0D78">
        <w:rPr>
          <w:rFonts w:ascii="Times New Roman" w:hAnsi="Times New Roman"/>
          <w:sz w:val="24"/>
          <w:szCs w:val="24"/>
          <w:lang w:bidi="bo-CN"/>
        </w:rPr>
        <w:t xml:space="preserve"> более внимательно изучить обстановку и снова отправить доклад ко двору. </w:t>
      </w:r>
      <w:proofErr w:type="gramStart"/>
      <w:r w:rsidR="009532F0" w:rsidRPr="005C0D78">
        <w:rPr>
          <w:rFonts w:ascii="Times New Roman" w:hAnsi="Times New Roman"/>
          <w:sz w:val="24"/>
          <w:szCs w:val="24"/>
          <w:lang w:bidi="bo-CN"/>
        </w:rPr>
        <w:t xml:space="preserve">Поскольку император был уверен, что в Тибете воцарились мир и спокойствие, он решил срочно провести смену </w:t>
      </w:r>
      <w:r w:rsidR="009532F0" w:rsidRPr="005C0D78">
        <w:rPr>
          <w:rFonts w:ascii="Times New Roman" w:hAnsi="Times New Roman"/>
          <w:i/>
          <w:iCs/>
          <w:sz w:val="24"/>
          <w:szCs w:val="24"/>
          <w:lang w:bidi="bo-CN"/>
        </w:rPr>
        <w:t>амбаней</w:t>
      </w:r>
      <w:r w:rsidR="009532F0" w:rsidRPr="005C0D78">
        <w:rPr>
          <w:rFonts w:ascii="Times New Roman" w:hAnsi="Times New Roman"/>
          <w:sz w:val="24"/>
          <w:szCs w:val="24"/>
          <w:lang w:bidi="bo-CN"/>
        </w:rPr>
        <w:t>: вместо Лабдуня, который через несколько недель должен был прибыть в Тибет,</w:t>
      </w:r>
      <w:r w:rsidR="009B6BD2" w:rsidRPr="005C0D78">
        <w:rPr>
          <w:rFonts w:ascii="Times New Roman" w:hAnsi="Times New Roman"/>
          <w:sz w:val="24"/>
          <w:szCs w:val="24"/>
          <w:lang w:bidi="bo-CN"/>
        </w:rPr>
        <w:t xml:space="preserve"> он назначил товарища министра</w:t>
      </w:r>
      <w:r w:rsidR="009532F0" w:rsidRPr="005C0D78">
        <w:rPr>
          <w:rFonts w:ascii="Times New Roman" w:hAnsi="Times New Roman"/>
          <w:sz w:val="24"/>
          <w:szCs w:val="24"/>
          <w:lang w:bidi="bo-CN"/>
        </w:rPr>
        <w:t xml:space="preserve"> Туннина</w:t>
      </w:r>
      <w:r w:rsidR="009532F0" w:rsidRPr="005C0D78">
        <w:rPr>
          <w:rStyle w:val="ae"/>
          <w:rFonts w:ascii="Times New Roman" w:hAnsi="Times New Roman"/>
          <w:sz w:val="24"/>
          <w:szCs w:val="24"/>
          <w:lang w:bidi="bo-CN"/>
        </w:rPr>
        <w:footnoteReference w:id="55"/>
      </w:r>
      <w:r w:rsidR="009532F0" w:rsidRPr="005C0D78">
        <w:rPr>
          <w:rFonts w:ascii="Times New Roman" w:hAnsi="Times New Roman"/>
          <w:sz w:val="24"/>
          <w:szCs w:val="24"/>
          <w:lang w:bidi="bo-CN"/>
        </w:rPr>
        <w:t xml:space="preserve">. Однако тот выразил нежелание ехать в Тибет, а Лабдунь, прибыв в Лхасу, доложил императору, что смена </w:t>
      </w:r>
      <w:r w:rsidR="009532F0" w:rsidRPr="005C0D78">
        <w:rPr>
          <w:rFonts w:ascii="Times New Roman" w:hAnsi="Times New Roman"/>
          <w:i/>
          <w:iCs/>
          <w:sz w:val="24"/>
          <w:szCs w:val="24"/>
          <w:lang w:bidi="bo-CN"/>
        </w:rPr>
        <w:t>амбаней</w:t>
      </w:r>
      <w:r w:rsidR="009532F0" w:rsidRPr="005C0D78">
        <w:rPr>
          <w:rFonts w:ascii="Times New Roman" w:hAnsi="Times New Roman"/>
          <w:sz w:val="24"/>
          <w:szCs w:val="24"/>
          <w:lang w:bidi="bo-CN"/>
        </w:rPr>
        <w:t xml:space="preserve"> может вызвать сильное волнение среди тибетцев и возбудить подозрения тибетского</w:t>
      </w:r>
      <w:proofErr w:type="gramEnd"/>
      <w:r w:rsidR="009532F0" w:rsidRPr="005C0D78">
        <w:rPr>
          <w:rFonts w:ascii="Times New Roman" w:hAnsi="Times New Roman"/>
          <w:sz w:val="24"/>
          <w:szCs w:val="24"/>
          <w:lang w:bidi="bo-CN"/>
        </w:rPr>
        <w:t xml:space="preserve"> правителя. </w:t>
      </w:r>
      <w:r w:rsidR="005E0865" w:rsidRPr="005C0D78">
        <w:rPr>
          <w:rFonts w:ascii="Times New Roman" w:hAnsi="Times New Roman"/>
          <w:sz w:val="24"/>
          <w:szCs w:val="24"/>
          <w:lang w:bidi="bo-CN"/>
        </w:rPr>
        <w:t>Таким образом, смена лхасских резидентов была отложена на время, пока Фуцин и Лабдунь не добудут достоверные сведения о ситуации в Тибете [Цит. соч.: 1145].</w:t>
      </w:r>
    </w:p>
    <w:p w:rsidR="00CF3BE0" w:rsidRPr="005C0D78" w:rsidRDefault="0011507D" w:rsidP="00CF3BE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bidi="bo-CN"/>
        </w:rPr>
      </w:pPr>
      <w:r w:rsidRPr="005C0D78">
        <w:rPr>
          <w:rFonts w:ascii="Times New Roman" w:hAnsi="Times New Roman"/>
          <w:sz w:val="24"/>
          <w:szCs w:val="24"/>
          <w:lang w:bidi="bo-CN"/>
        </w:rPr>
        <w:t xml:space="preserve">Начиная с четвертого месяца, </w:t>
      </w:r>
      <w:r w:rsidR="009A3014" w:rsidRPr="005C0D78">
        <w:rPr>
          <w:rFonts w:ascii="Times New Roman" w:hAnsi="Times New Roman"/>
          <w:sz w:val="24"/>
          <w:szCs w:val="24"/>
          <w:lang w:bidi="bo-CN"/>
        </w:rPr>
        <w:t xml:space="preserve">в докладах Фуцина и Лабдуня появляются тревожные новости о том, что Гьюрмэ Намгьял собирает войска в области Сахай, передвигает туда огнестрельные орудия, перевозит порох. На собраниях Военного совета император Цяньлун </w:t>
      </w:r>
      <w:r w:rsidR="00E32660" w:rsidRPr="005C0D78">
        <w:rPr>
          <w:rFonts w:ascii="Times New Roman" w:hAnsi="Times New Roman"/>
          <w:sz w:val="24"/>
          <w:szCs w:val="24"/>
          <w:lang w:bidi="bo-CN"/>
        </w:rPr>
        <w:t>высказ</w:t>
      </w:r>
      <w:r w:rsidR="00C9103C" w:rsidRPr="005C0D78">
        <w:rPr>
          <w:rFonts w:ascii="Times New Roman" w:hAnsi="Times New Roman"/>
          <w:sz w:val="24"/>
          <w:szCs w:val="24"/>
          <w:lang w:bidi="bo-CN"/>
        </w:rPr>
        <w:t>ал</w:t>
      </w:r>
      <w:r w:rsidR="009A3014" w:rsidRPr="005C0D78">
        <w:rPr>
          <w:rFonts w:ascii="Times New Roman" w:hAnsi="Times New Roman"/>
          <w:sz w:val="24"/>
          <w:szCs w:val="24"/>
          <w:lang w:bidi="bo-CN"/>
        </w:rPr>
        <w:t xml:space="preserve"> недоумение относительно такого образа действий. </w:t>
      </w:r>
      <w:r w:rsidR="00C9103C" w:rsidRPr="005C0D78">
        <w:rPr>
          <w:rFonts w:ascii="Times New Roman" w:hAnsi="Times New Roman"/>
          <w:sz w:val="24"/>
          <w:szCs w:val="24"/>
          <w:lang w:bidi="bo-CN"/>
        </w:rPr>
        <w:t>Он выдвинул</w:t>
      </w:r>
      <w:r w:rsidR="009A3014" w:rsidRPr="005C0D78">
        <w:rPr>
          <w:rFonts w:ascii="Times New Roman" w:hAnsi="Times New Roman"/>
          <w:sz w:val="24"/>
          <w:szCs w:val="24"/>
          <w:lang w:bidi="bo-CN"/>
        </w:rPr>
        <w:t xml:space="preserve"> предположения, что тибетский правитель либо защищается от непокорных ему аристократов и чиновников, либо хочет избежать императорской кары за совершенные злодеяния</w:t>
      </w:r>
      <w:r w:rsidR="00B32567" w:rsidRPr="005C0D78">
        <w:rPr>
          <w:rFonts w:ascii="Times New Roman" w:hAnsi="Times New Roman"/>
          <w:sz w:val="24"/>
          <w:szCs w:val="24"/>
          <w:lang w:bidi="bo-CN"/>
        </w:rPr>
        <w:t xml:space="preserve"> [Генеалогические таблицы (м), 1795: 81а]</w:t>
      </w:r>
      <w:r w:rsidR="009A3014" w:rsidRPr="005C0D78">
        <w:rPr>
          <w:rFonts w:ascii="Times New Roman" w:hAnsi="Times New Roman"/>
          <w:sz w:val="24"/>
          <w:szCs w:val="24"/>
          <w:lang w:bidi="bo-CN"/>
        </w:rPr>
        <w:t xml:space="preserve">. </w:t>
      </w:r>
      <w:r w:rsidR="00C9103C" w:rsidRPr="005C0D78">
        <w:rPr>
          <w:rFonts w:ascii="Times New Roman" w:hAnsi="Times New Roman"/>
          <w:sz w:val="24"/>
          <w:szCs w:val="24"/>
          <w:lang w:bidi="bo-CN"/>
        </w:rPr>
        <w:t>Цяньлун полностью опровергал</w:t>
      </w:r>
      <w:r w:rsidR="009A3014" w:rsidRPr="005C0D78">
        <w:rPr>
          <w:rFonts w:ascii="Times New Roman" w:hAnsi="Times New Roman"/>
          <w:sz w:val="24"/>
          <w:szCs w:val="24"/>
          <w:lang w:bidi="bo-CN"/>
        </w:rPr>
        <w:t xml:space="preserve"> предположения о том, что Гьюрмэ Намгьял </w:t>
      </w:r>
      <w:r w:rsidR="00B32567" w:rsidRPr="005C0D78">
        <w:rPr>
          <w:rFonts w:ascii="Times New Roman" w:hAnsi="Times New Roman"/>
          <w:sz w:val="24"/>
          <w:szCs w:val="24"/>
          <w:lang w:bidi="bo-CN"/>
        </w:rPr>
        <w:t xml:space="preserve">затаил мятежные намерения: что может принести ему восстание? Он уже обладает высшей властью в Тибете, носит титул </w:t>
      </w:r>
      <w:r w:rsidR="00B32567" w:rsidRPr="005C0D78">
        <w:rPr>
          <w:rFonts w:ascii="Times New Roman" w:hAnsi="Times New Roman"/>
          <w:i/>
          <w:iCs/>
          <w:sz w:val="24"/>
          <w:szCs w:val="24"/>
          <w:lang w:bidi="bo-CN"/>
        </w:rPr>
        <w:t>цзюньван</w:t>
      </w:r>
      <w:r w:rsidR="00B32567" w:rsidRPr="005C0D78">
        <w:rPr>
          <w:rFonts w:ascii="Times New Roman" w:hAnsi="Times New Roman"/>
          <w:sz w:val="24"/>
          <w:szCs w:val="24"/>
          <w:lang w:bidi="bo-CN"/>
        </w:rPr>
        <w:t>, сам решает внутренние дела, получает выгоды от торговли и подарки от царствующей династии. Если же он поднимет</w:t>
      </w:r>
      <w:r w:rsidR="00BD4F34" w:rsidRPr="005C0D78">
        <w:rPr>
          <w:rFonts w:ascii="Times New Roman" w:hAnsi="Times New Roman"/>
          <w:sz w:val="24"/>
          <w:szCs w:val="24"/>
          <w:lang w:bidi="bo-CN"/>
        </w:rPr>
        <w:t xml:space="preserve"> мятеж</w:t>
      </w:r>
      <w:r w:rsidR="00B32567" w:rsidRPr="005C0D78">
        <w:rPr>
          <w:rFonts w:ascii="Times New Roman" w:hAnsi="Times New Roman"/>
          <w:sz w:val="24"/>
          <w:szCs w:val="24"/>
          <w:lang w:bidi="bo-CN"/>
        </w:rPr>
        <w:t xml:space="preserve">, то потеряет все преимущества, потерпит поражение и будет справедливо осужден. Кроме того, зачем для этого собирать </w:t>
      </w:r>
      <w:r w:rsidR="00B32567" w:rsidRPr="005C0D78">
        <w:rPr>
          <w:rFonts w:ascii="Times New Roman" w:hAnsi="Times New Roman"/>
          <w:sz w:val="24"/>
          <w:szCs w:val="24"/>
          <w:lang w:bidi="bo-CN"/>
        </w:rPr>
        <w:lastRenderedPageBreak/>
        <w:t xml:space="preserve">войска </w:t>
      </w:r>
      <w:r w:rsidR="00CF3BE0" w:rsidRPr="005C0D78">
        <w:rPr>
          <w:rFonts w:ascii="Times New Roman" w:hAnsi="Times New Roman"/>
          <w:sz w:val="24"/>
          <w:szCs w:val="24"/>
          <w:lang w:bidi="bo-CN"/>
        </w:rPr>
        <w:t xml:space="preserve">в области Сахай, </w:t>
      </w:r>
      <w:r w:rsidR="00B32567" w:rsidRPr="005C0D78">
        <w:rPr>
          <w:rFonts w:ascii="Times New Roman" w:hAnsi="Times New Roman"/>
          <w:sz w:val="24"/>
          <w:szCs w:val="24"/>
          <w:lang w:bidi="bo-CN"/>
        </w:rPr>
        <w:t>вдали от центрального Тибета? Не имея возможности получить ответы на все эти вопросы</w:t>
      </w:r>
      <w:r w:rsidR="00CF3BE0" w:rsidRPr="005C0D78">
        <w:rPr>
          <w:rFonts w:ascii="Times New Roman" w:hAnsi="Times New Roman"/>
          <w:sz w:val="24"/>
          <w:szCs w:val="24"/>
          <w:lang w:bidi="bo-CN"/>
        </w:rPr>
        <w:t xml:space="preserve"> и принимая во внимание издержки возможного военного вмешательства</w:t>
      </w:r>
      <w:r w:rsidR="00B32567" w:rsidRPr="005C0D78">
        <w:rPr>
          <w:rFonts w:ascii="Times New Roman" w:hAnsi="Times New Roman"/>
          <w:sz w:val="24"/>
          <w:szCs w:val="24"/>
          <w:lang w:bidi="bo-CN"/>
        </w:rPr>
        <w:t xml:space="preserve">, Цяньлун </w:t>
      </w:r>
      <w:r w:rsidR="00CF3BE0" w:rsidRPr="005C0D78">
        <w:rPr>
          <w:rFonts w:ascii="Times New Roman" w:hAnsi="Times New Roman"/>
          <w:sz w:val="24"/>
          <w:szCs w:val="24"/>
          <w:lang w:bidi="bo-CN"/>
        </w:rPr>
        <w:t xml:space="preserve">призвал </w:t>
      </w:r>
      <w:r w:rsidR="00CF3BE0" w:rsidRPr="005C0D78">
        <w:rPr>
          <w:rFonts w:ascii="Times New Roman" w:hAnsi="Times New Roman"/>
          <w:i/>
          <w:iCs/>
          <w:sz w:val="24"/>
          <w:szCs w:val="24"/>
          <w:lang w:bidi="bo-CN"/>
        </w:rPr>
        <w:t>амбаней</w:t>
      </w:r>
      <w:r w:rsidR="00CF3BE0" w:rsidRPr="005C0D78">
        <w:rPr>
          <w:rFonts w:ascii="Times New Roman" w:hAnsi="Times New Roman"/>
          <w:sz w:val="24"/>
          <w:szCs w:val="24"/>
          <w:lang w:bidi="bo-CN"/>
        </w:rPr>
        <w:t xml:space="preserve"> с осторожностью наблюдать за событиями, ожидая, пока тибетский правитель закончит начатое дело </w:t>
      </w:r>
      <w:r w:rsidR="00E32660" w:rsidRPr="005C0D78">
        <w:rPr>
          <w:rFonts w:ascii="Times New Roman" w:hAnsi="Times New Roman"/>
          <w:sz w:val="24"/>
          <w:szCs w:val="24"/>
          <w:lang w:bidi="bo-CN"/>
        </w:rPr>
        <w:t xml:space="preserve">или же действительно проявит свой мятежный настрой </w:t>
      </w:r>
      <w:r w:rsidR="00CF3BE0" w:rsidRPr="005C0D78">
        <w:rPr>
          <w:rFonts w:ascii="Times New Roman" w:hAnsi="Times New Roman"/>
          <w:sz w:val="24"/>
          <w:szCs w:val="24"/>
          <w:lang w:bidi="bo-CN"/>
        </w:rPr>
        <w:t xml:space="preserve">[Цин шилу, т.3, 1982: 1143]. Цяньлун также приказал </w:t>
      </w:r>
      <w:r w:rsidR="00DA6252" w:rsidRPr="005C0D78">
        <w:rPr>
          <w:rFonts w:ascii="Times New Roman" w:hAnsi="Times New Roman"/>
          <w:sz w:val="24"/>
          <w:szCs w:val="24"/>
          <w:lang w:bidi="bo-CN"/>
        </w:rPr>
        <w:t>помощнику корпусного командира</w:t>
      </w:r>
      <w:r w:rsidR="00782D1A" w:rsidRPr="005C0D78">
        <w:rPr>
          <w:rFonts w:ascii="Times New Roman" w:hAnsi="Times New Roman"/>
          <w:sz w:val="24"/>
          <w:szCs w:val="24"/>
          <w:lang w:bidi="bo-CN"/>
        </w:rPr>
        <w:t xml:space="preserve"> Баньди</w:t>
      </w:r>
      <w:r w:rsidR="00E32660" w:rsidRPr="005C0D78">
        <w:rPr>
          <w:rFonts w:ascii="Times New Roman" w:hAnsi="Times New Roman"/>
          <w:sz w:val="24"/>
          <w:szCs w:val="24"/>
          <w:lang w:bidi="bo-CN"/>
        </w:rPr>
        <w:t xml:space="preserve"> после приезда Цзишаня в Синин</w:t>
      </w:r>
      <w:r w:rsidR="00782D1A" w:rsidRPr="005C0D78">
        <w:rPr>
          <w:rFonts w:ascii="Times New Roman" w:hAnsi="Times New Roman"/>
          <w:sz w:val="24"/>
          <w:szCs w:val="24"/>
          <w:lang w:bidi="bo-CN"/>
        </w:rPr>
        <w:t xml:space="preserve"> отправиться в Тибет на смену </w:t>
      </w:r>
      <w:r w:rsidR="00782D1A" w:rsidRPr="005C0D78">
        <w:rPr>
          <w:rFonts w:ascii="Times New Roman" w:hAnsi="Times New Roman"/>
          <w:i/>
          <w:iCs/>
          <w:sz w:val="24"/>
          <w:szCs w:val="24"/>
          <w:lang w:bidi="bo-CN"/>
        </w:rPr>
        <w:t>амбаню</w:t>
      </w:r>
      <w:r w:rsidR="00782D1A" w:rsidRPr="005C0D78">
        <w:rPr>
          <w:rFonts w:ascii="Times New Roman" w:hAnsi="Times New Roman"/>
          <w:sz w:val="24"/>
          <w:szCs w:val="24"/>
          <w:lang w:bidi="bo-CN"/>
        </w:rPr>
        <w:t xml:space="preserve"> Лабдуню. Следует отметить, что в указанный период император продолжал занимать выжидательную, наблюдательную позицию, не выказывая желания судить Гьюрмэ Намгьяла.</w:t>
      </w:r>
    </w:p>
    <w:p w:rsidR="00D162BD" w:rsidRPr="005C0D78" w:rsidRDefault="005F1C66" w:rsidP="0082746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bidi="bo-CN"/>
        </w:rPr>
      </w:pPr>
      <w:r w:rsidRPr="005C0D78">
        <w:rPr>
          <w:rFonts w:ascii="Times New Roman" w:hAnsi="Times New Roman"/>
          <w:sz w:val="24"/>
          <w:szCs w:val="24"/>
          <w:lang w:bidi="bo-CN"/>
        </w:rPr>
        <w:t xml:space="preserve">В докладе </w:t>
      </w:r>
      <w:r w:rsidRPr="005C0D78">
        <w:rPr>
          <w:rFonts w:ascii="Times New Roman" w:hAnsi="Times New Roman"/>
          <w:i/>
          <w:iCs/>
          <w:sz w:val="24"/>
          <w:szCs w:val="24"/>
          <w:lang w:bidi="bo-CN"/>
        </w:rPr>
        <w:t>амбаней</w:t>
      </w:r>
      <w:r w:rsidRPr="005C0D78">
        <w:rPr>
          <w:rFonts w:ascii="Times New Roman" w:hAnsi="Times New Roman"/>
          <w:sz w:val="24"/>
          <w:szCs w:val="24"/>
          <w:lang w:bidi="bo-CN"/>
        </w:rPr>
        <w:t xml:space="preserve"> от </w:t>
      </w:r>
      <w:r w:rsidR="00A22B8F" w:rsidRPr="005C0D78">
        <w:rPr>
          <w:rFonts w:ascii="Times New Roman" w:hAnsi="Times New Roman"/>
          <w:sz w:val="24"/>
          <w:szCs w:val="24"/>
          <w:lang w:bidi="bo-CN"/>
        </w:rPr>
        <w:t>шестого октября 1750 г. (</w:t>
      </w:r>
      <w:r w:rsidR="00A22B8F" w:rsidRPr="005C0D78">
        <w:rPr>
          <w:rFonts w:ascii="Times New Roman" w:hAnsi="Times New Roman"/>
          <w:i/>
          <w:iCs/>
          <w:sz w:val="24"/>
          <w:szCs w:val="24"/>
          <w:lang w:bidi="bo-CN"/>
        </w:rPr>
        <w:t xml:space="preserve">бин у </w:t>
      </w:r>
      <w:r w:rsidR="00A22B8F" w:rsidRPr="005C0D78">
        <w:rPr>
          <w:rFonts w:ascii="Times New Roman" w:hAnsi="Times New Roman"/>
          <w:sz w:val="24"/>
          <w:szCs w:val="24"/>
          <w:lang w:bidi="bo-CN"/>
        </w:rPr>
        <w:t xml:space="preserve">9 мес. 15 г.) содержалась информация о том, что Гьюрмэ Намгьял отправился в область Цзан, обвинил </w:t>
      </w:r>
      <w:r w:rsidR="00A22B8F" w:rsidRPr="005C0D78">
        <w:rPr>
          <w:rFonts w:ascii="Times New Roman" w:hAnsi="Times New Roman"/>
          <w:i/>
          <w:iCs/>
          <w:sz w:val="24"/>
          <w:szCs w:val="24"/>
          <w:lang w:bidi="bo-CN"/>
        </w:rPr>
        <w:t>калонов</w:t>
      </w:r>
      <w:r w:rsidR="00A22B8F" w:rsidRPr="005C0D78">
        <w:rPr>
          <w:rFonts w:ascii="Times New Roman" w:hAnsi="Times New Roman"/>
          <w:sz w:val="24"/>
          <w:szCs w:val="24"/>
          <w:lang w:bidi="bo-CN"/>
        </w:rPr>
        <w:t xml:space="preserve"> и </w:t>
      </w:r>
      <w:r w:rsidR="00A22B8F" w:rsidRPr="005C0D78">
        <w:rPr>
          <w:rFonts w:ascii="Times New Roman" w:hAnsi="Times New Roman"/>
          <w:i/>
          <w:iCs/>
          <w:sz w:val="24"/>
          <w:szCs w:val="24"/>
          <w:lang w:bidi="bo-CN"/>
        </w:rPr>
        <w:t>депу</w:t>
      </w:r>
      <w:r w:rsidR="00A22B8F" w:rsidRPr="005C0D78">
        <w:rPr>
          <w:rFonts w:ascii="Times New Roman" w:hAnsi="Times New Roman"/>
          <w:sz w:val="24"/>
          <w:szCs w:val="24"/>
          <w:lang w:bidi="bo-CN"/>
        </w:rPr>
        <w:t xml:space="preserve"> Вангьял Цетена</w:t>
      </w:r>
      <w:r w:rsidR="00A22B8F" w:rsidRPr="005C0D78">
        <w:rPr>
          <w:rStyle w:val="ae"/>
          <w:rFonts w:ascii="Times New Roman" w:hAnsi="Times New Roman"/>
          <w:sz w:val="24"/>
          <w:szCs w:val="24"/>
          <w:lang w:bidi="bo-CN"/>
        </w:rPr>
        <w:footnoteReference w:id="56"/>
      </w:r>
      <w:r w:rsidR="00A22B8F" w:rsidRPr="005C0D78">
        <w:rPr>
          <w:rFonts w:ascii="Times New Roman" w:hAnsi="Times New Roman"/>
          <w:sz w:val="24"/>
          <w:szCs w:val="24"/>
          <w:lang w:bidi="bo-CN"/>
        </w:rPr>
        <w:t xml:space="preserve"> в измене, конфисковал их имущество и раздал своим приближенным. Кроме того, он выгнал Гьюрмэ Вангьяла (старшего сына Гьюрмэ Цетена), которого раньше принял на воспитание, и тот, чтобы избежать гнева правителя, </w:t>
      </w:r>
      <w:r w:rsidR="001120F7" w:rsidRPr="005C0D78">
        <w:rPr>
          <w:rFonts w:ascii="Times New Roman" w:hAnsi="Times New Roman"/>
          <w:sz w:val="24"/>
          <w:szCs w:val="24"/>
          <w:lang w:bidi="bo-CN"/>
        </w:rPr>
        <w:t xml:space="preserve">принял покровительство Панчен-ламы и </w:t>
      </w:r>
      <w:r w:rsidR="00A22B8F" w:rsidRPr="005C0D78">
        <w:rPr>
          <w:rFonts w:ascii="Times New Roman" w:hAnsi="Times New Roman"/>
          <w:sz w:val="24"/>
          <w:szCs w:val="24"/>
          <w:lang w:bidi="bo-CN"/>
        </w:rPr>
        <w:t xml:space="preserve">стал монахом в Ташилунпо. </w:t>
      </w:r>
      <w:r w:rsidR="001120F7" w:rsidRPr="005C0D78">
        <w:rPr>
          <w:rFonts w:ascii="Times New Roman" w:hAnsi="Times New Roman"/>
          <w:sz w:val="24"/>
          <w:szCs w:val="24"/>
          <w:lang w:bidi="bo-CN"/>
        </w:rPr>
        <w:t>Что касается второго сына Гьюрмэ Цетена, Пунцог Ванпо, то ходили слухи, что он сбежал. Согласно докладу, тибетский правитель собрал около двух тысяч солдат и отправился в Дам [Цин шилу, т.3, 1982: 1148].</w:t>
      </w:r>
      <w:r w:rsidR="00067F4A" w:rsidRPr="005C0D78">
        <w:rPr>
          <w:rFonts w:ascii="Times New Roman" w:hAnsi="Times New Roman"/>
          <w:sz w:val="24"/>
          <w:szCs w:val="24"/>
          <w:lang w:bidi="bo-CN"/>
        </w:rPr>
        <w:t xml:space="preserve"> </w:t>
      </w:r>
      <w:r w:rsidR="00067F4A" w:rsidRPr="005C0D78">
        <w:rPr>
          <w:rFonts w:ascii="Times New Roman" w:hAnsi="Times New Roman"/>
          <w:i/>
          <w:iCs/>
          <w:sz w:val="24"/>
          <w:szCs w:val="24"/>
          <w:lang w:bidi="bo-CN"/>
        </w:rPr>
        <w:t>Амбань</w:t>
      </w:r>
      <w:r w:rsidR="00067F4A" w:rsidRPr="005C0D78">
        <w:rPr>
          <w:rFonts w:ascii="Times New Roman" w:hAnsi="Times New Roman"/>
          <w:sz w:val="24"/>
          <w:szCs w:val="24"/>
          <w:lang w:bidi="bo-CN"/>
        </w:rPr>
        <w:t xml:space="preserve"> Цзишань, вернувшись в Пекин, был удостоен аудиенции у императора, на которой он выразил опасения, что из-за ненависти высших тибетских чиновников и аристократов к Гьюрмэ Намгьялу, они могут замыслить расправу над правителем. Император Цяньлун, не приняв никаких решений, велел </w:t>
      </w:r>
      <w:r w:rsidR="00067F4A" w:rsidRPr="005C0D78">
        <w:rPr>
          <w:rFonts w:ascii="Times New Roman" w:hAnsi="Times New Roman"/>
          <w:i/>
          <w:iCs/>
          <w:sz w:val="24"/>
          <w:szCs w:val="24"/>
          <w:lang w:bidi="bo-CN"/>
        </w:rPr>
        <w:t>амбаням</w:t>
      </w:r>
      <w:r w:rsidR="00067F4A" w:rsidRPr="005C0D78">
        <w:rPr>
          <w:rFonts w:ascii="Times New Roman" w:hAnsi="Times New Roman"/>
          <w:sz w:val="24"/>
          <w:szCs w:val="24"/>
          <w:lang w:bidi="bo-CN"/>
        </w:rPr>
        <w:t xml:space="preserve"> продолжать следить за ситуацией в Тибете.</w:t>
      </w:r>
    </w:p>
    <w:p w:rsidR="00067F4A" w:rsidRPr="005C0D78" w:rsidRDefault="006C2F77" w:rsidP="0082746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bidi="bo-CN"/>
        </w:rPr>
      </w:pPr>
      <w:r w:rsidRPr="005C0D78">
        <w:rPr>
          <w:rFonts w:ascii="Times New Roman" w:hAnsi="Times New Roman"/>
          <w:sz w:val="24"/>
          <w:szCs w:val="24"/>
          <w:lang w:bidi="bo-CN"/>
        </w:rPr>
        <w:t>Шестого ноября (</w:t>
      </w:r>
      <w:r w:rsidRPr="005C0D78">
        <w:rPr>
          <w:rFonts w:ascii="Times New Roman" w:hAnsi="Times New Roman"/>
          <w:i/>
          <w:iCs/>
          <w:sz w:val="24"/>
          <w:szCs w:val="24"/>
          <w:lang w:bidi="bo-CN"/>
        </w:rPr>
        <w:t>дин чоу</w:t>
      </w:r>
      <w:r w:rsidRPr="005C0D78">
        <w:rPr>
          <w:rFonts w:ascii="Times New Roman" w:hAnsi="Times New Roman"/>
          <w:sz w:val="24"/>
          <w:szCs w:val="24"/>
          <w:lang w:bidi="bo-CN"/>
        </w:rPr>
        <w:t xml:space="preserve"> 10 мес.) император Цяньлун получил доклад </w:t>
      </w:r>
      <w:r w:rsidRPr="005C0D78">
        <w:rPr>
          <w:rFonts w:ascii="Times New Roman" w:hAnsi="Times New Roman"/>
          <w:i/>
          <w:iCs/>
          <w:sz w:val="24"/>
          <w:szCs w:val="24"/>
          <w:lang w:bidi="bo-CN"/>
        </w:rPr>
        <w:t>амбаней</w:t>
      </w:r>
      <w:r w:rsidRPr="005C0D78">
        <w:rPr>
          <w:rFonts w:ascii="Times New Roman" w:hAnsi="Times New Roman"/>
          <w:sz w:val="24"/>
          <w:szCs w:val="24"/>
          <w:lang w:bidi="bo-CN"/>
        </w:rPr>
        <w:t xml:space="preserve">, в котором они высказали </w:t>
      </w:r>
      <w:r w:rsidR="004F6040" w:rsidRPr="005C0D78">
        <w:rPr>
          <w:rFonts w:ascii="Times New Roman" w:hAnsi="Times New Roman"/>
          <w:sz w:val="24"/>
          <w:szCs w:val="24"/>
          <w:lang w:bidi="bo-CN"/>
        </w:rPr>
        <w:t xml:space="preserve">подозрения, что тибетский правитель замышляет что-то недоброе, а также </w:t>
      </w:r>
      <w:r w:rsidRPr="005C0D78">
        <w:rPr>
          <w:rFonts w:ascii="Times New Roman" w:hAnsi="Times New Roman"/>
          <w:sz w:val="24"/>
          <w:szCs w:val="24"/>
          <w:lang w:bidi="bo-CN"/>
        </w:rPr>
        <w:t xml:space="preserve">твердое намерение </w:t>
      </w:r>
      <w:r w:rsidR="004F6040" w:rsidRPr="005C0D78">
        <w:rPr>
          <w:rFonts w:ascii="Times New Roman" w:hAnsi="Times New Roman"/>
          <w:sz w:val="24"/>
          <w:szCs w:val="24"/>
          <w:lang w:bidi="bo-CN"/>
        </w:rPr>
        <w:t xml:space="preserve">схватить </w:t>
      </w:r>
      <w:r w:rsidRPr="005C0D78">
        <w:rPr>
          <w:rFonts w:ascii="Times New Roman" w:hAnsi="Times New Roman"/>
          <w:sz w:val="24"/>
          <w:szCs w:val="24"/>
          <w:lang w:bidi="bo-CN"/>
        </w:rPr>
        <w:t xml:space="preserve"> Гьюрмэ Намгьяла </w:t>
      </w:r>
      <w:r w:rsidR="004F6040" w:rsidRPr="005C0D78">
        <w:rPr>
          <w:rFonts w:ascii="Times New Roman" w:hAnsi="Times New Roman"/>
          <w:sz w:val="24"/>
          <w:szCs w:val="24"/>
          <w:lang w:bidi="bo-CN"/>
        </w:rPr>
        <w:t xml:space="preserve">по его возвращении в Лхасу </w:t>
      </w:r>
      <w:r w:rsidRPr="005C0D78">
        <w:rPr>
          <w:rFonts w:ascii="Times New Roman" w:hAnsi="Times New Roman"/>
          <w:sz w:val="24"/>
          <w:szCs w:val="24"/>
          <w:lang w:bidi="bo-CN"/>
        </w:rPr>
        <w:t xml:space="preserve">и избавить Поднебесную от такого правителя [Цин шилу, т.3, 1982: 1149]. Император, хотя и выразил стремление </w:t>
      </w:r>
      <w:r w:rsidR="004F6040" w:rsidRPr="005C0D78">
        <w:rPr>
          <w:rFonts w:ascii="Times New Roman" w:hAnsi="Times New Roman"/>
          <w:sz w:val="24"/>
          <w:szCs w:val="24"/>
          <w:lang w:bidi="bo-CN"/>
        </w:rPr>
        <w:t>осудить</w:t>
      </w:r>
      <w:r w:rsidRPr="005C0D78">
        <w:rPr>
          <w:rFonts w:ascii="Times New Roman" w:hAnsi="Times New Roman"/>
          <w:sz w:val="24"/>
          <w:szCs w:val="24"/>
          <w:lang w:bidi="bo-CN"/>
        </w:rPr>
        <w:t xml:space="preserve"> Гьюрмэ Намгьяла и предотвратить </w:t>
      </w:r>
      <w:r w:rsidR="004F6040" w:rsidRPr="005C0D78">
        <w:rPr>
          <w:rFonts w:ascii="Times New Roman" w:hAnsi="Times New Roman"/>
          <w:sz w:val="24"/>
          <w:szCs w:val="24"/>
          <w:lang w:bidi="bo-CN"/>
        </w:rPr>
        <w:t xml:space="preserve">будущие несчастья, </w:t>
      </w:r>
      <w:r w:rsidRPr="005C0D78">
        <w:rPr>
          <w:rFonts w:ascii="Times New Roman" w:hAnsi="Times New Roman"/>
          <w:sz w:val="24"/>
          <w:szCs w:val="24"/>
          <w:lang w:bidi="bo-CN"/>
        </w:rPr>
        <w:t xml:space="preserve">запретил </w:t>
      </w:r>
      <w:r w:rsidRPr="005C0D78">
        <w:rPr>
          <w:rFonts w:ascii="Times New Roman" w:hAnsi="Times New Roman"/>
          <w:i/>
          <w:iCs/>
          <w:sz w:val="24"/>
          <w:szCs w:val="24"/>
          <w:lang w:bidi="bo-CN"/>
        </w:rPr>
        <w:t>амбаням</w:t>
      </w:r>
      <w:r w:rsidRPr="005C0D78">
        <w:rPr>
          <w:rFonts w:ascii="Times New Roman" w:hAnsi="Times New Roman"/>
          <w:sz w:val="24"/>
          <w:szCs w:val="24"/>
          <w:lang w:bidi="bo-CN"/>
        </w:rPr>
        <w:t xml:space="preserve"> действовать необдуманно. Он посоветовал им переманить на свою сторону </w:t>
      </w:r>
      <w:r w:rsidR="004F6040" w:rsidRPr="005C0D78">
        <w:rPr>
          <w:rFonts w:ascii="Times New Roman" w:hAnsi="Times New Roman"/>
          <w:sz w:val="24"/>
          <w:szCs w:val="24"/>
          <w:lang w:bidi="bo-CN"/>
        </w:rPr>
        <w:t xml:space="preserve">подчиненных Гьюрмэ Намгьяла, чтобы избежать военного конфликта. Однако, опасаясь, что Фуцин и Лабдунь реализуют свои планы до того, как получат императорский указ, Цяньлун повелел </w:t>
      </w:r>
      <w:r w:rsidR="004F6040" w:rsidRPr="005C0D78">
        <w:rPr>
          <w:rFonts w:ascii="Times New Roman" w:hAnsi="Times New Roman"/>
          <w:sz w:val="24"/>
          <w:szCs w:val="24"/>
          <w:lang w:bidi="bo-CN"/>
        </w:rPr>
        <w:lastRenderedPageBreak/>
        <w:t>оповестить губернатора провинции Сычуань Цзэрэна и командира Юэ Чжунци, чтобы они были готовы выдвинуть в Тибет войска</w:t>
      </w:r>
      <w:r w:rsidR="00DA6252" w:rsidRPr="005C0D78">
        <w:rPr>
          <w:rFonts w:ascii="Times New Roman" w:hAnsi="Times New Roman"/>
          <w:sz w:val="24"/>
          <w:szCs w:val="24"/>
          <w:lang w:bidi="bo-CN"/>
        </w:rPr>
        <w:t xml:space="preserve"> [Цин шилу, т.3, 1982: 1151]</w:t>
      </w:r>
      <w:r w:rsidR="004F6040" w:rsidRPr="005C0D78">
        <w:rPr>
          <w:rFonts w:ascii="Times New Roman" w:hAnsi="Times New Roman"/>
          <w:sz w:val="24"/>
          <w:szCs w:val="24"/>
          <w:lang w:bidi="bo-CN"/>
        </w:rPr>
        <w:t>.</w:t>
      </w:r>
    </w:p>
    <w:p w:rsidR="00A36CDC" w:rsidRPr="005C0D78" w:rsidRDefault="00DA6252" w:rsidP="00C1410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bidi="bo-CN"/>
        </w:rPr>
      </w:pPr>
      <w:r w:rsidRPr="005C0D78">
        <w:rPr>
          <w:rFonts w:ascii="Times New Roman" w:hAnsi="Times New Roman"/>
          <w:sz w:val="24"/>
          <w:szCs w:val="24"/>
          <w:lang w:bidi="bo-CN"/>
        </w:rPr>
        <w:t>В докладе Цзэрэна и Юэ Чжунци от шестого декабря (</w:t>
      </w:r>
      <w:r w:rsidRPr="005C0D78">
        <w:rPr>
          <w:rFonts w:ascii="Times New Roman" w:hAnsi="Times New Roman"/>
          <w:i/>
          <w:iCs/>
          <w:sz w:val="24"/>
          <w:szCs w:val="24"/>
          <w:lang w:bidi="bo-CN"/>
        </w:rPr>
        <w:t>дин вэй</w:t>
      </w:r>
      <w:r w:rsidRPr="005C0D78">
        <w:rPr>
          <w:rFonts w:ascii="Times New Roman" w:hAnsi="Times New Roman"/>
          <w:sz w:val="24"/>
          <w:szCs w:val="24"/>
          <w:lang w:bidi="bo-CN"/>
        </w:rPr>
        <w:t xml:space="preserve"> 11 мес.) они указывали на необходимость собрать в провинции Сычуань восемь тысяч воинов: пять тысяч можно будет отправить в Тибет, три тысячи - расквартировать в г.Дарцедо</w:t>
      </w:r>
      <w:r w:rsidR="005147E4" w:rsidRPr="005C0D78">
        <w:rPr>
          <w:rFonts w:ascii="Times New Roman" w:hAnsi="Times New Roman"/>
          <w:sz w:val="24"/>
          <w:szCs w:val="24"/>
          <w:lang w:bidi="bo-CN"/>
        </w:rPr>
        <w:t xml:space="preserve"> в качестве резерва</w:t>
      </w:r>
      <w:r w:rsidRPr="005C0D78">
        <w:rPr>
          <w:rFonts w:ascii="Times New Roman" w:hAnsi="Times New Roman"/>
          <w:sz w:val="24"/>
          <w:szCs w:val="24"/>
          <w:lang w:bidi="bo-CN"/>
        </w:rPr>
        <w:t>. Также в докладе сообщалось, что Гьюрмэ Намгьял с</w:t>
      </w:r>
      <w:r w:rsidR="005147E4" w:rsidRPr="005C0D78">
        <w:rPr>
          <w:rFonts w:ascii="Times New Roman" w:hAnsi="Times New Roman"/>
          <w:sz w:val="24"/>
          <w:szCs w:val="24"/>
          <w:lang w:bidi="bo-CN"/>
        </w:rPr>
        <w:t>о</w:t>
      </w:r>
      <w:r w:rsidRPr="005C0D78">
        <w:rPr>
          <w:rFonts w:ascii="Times New Roman" w:hAnsi="Times New Roman"/>
          <w:sz w:val="24"/>
          <w:szCs w:val="24"/>
          <w:lang w:bidi="bo-CN"/>
        </w:rPr>
        <w:t>брал в Чамдо тысячное войско, а на пути в Синин разместил около двух тысяч солдат</w:t>
      </w:r>
      <w:r w:rsidR="005147E4" w:rsidRPr="005C0D78">
        <w:rPr>
          <w:rFonts w:ascii="Times New Roman" w:hAnsi="Times New Roman"/>
          <w:sz w:val="24"/>
          <w:szCs w:val="24"/>
          <w:lang w:bidi="bo-CN"/>
        </w:rPr>
        <w:t xml:space="preserve"> [Цит. соч.: 1152]</w:t>
      </w:r>
      <w:r w:rsidRPr="005C0D78">
        <w:rPr>
          <w:rFonts w:ascii="Times New Roman" w:hAnsi="Times New Roman"/>
          <w:sz w:val="24"/>
          <w:szCs w:val="24"/>
          <w:lang w:bidi="bo-CN"/>
        </w:rPr>
        <w:t>.</w:t>
      </w:r>
      <w:r w:rsidR="005147E4" w:rsidRPr="005C0D78">
        <w:rPr>
          <w:rFonts w:ascii="Times New Roman" w:hAnsi="Times New Roman"/>
          <w:sz w:val="24"/>
          <w:szCs w:val="24"/>
          <w:lang w:bidi="bo-CN"/>
        </w:rPr>
        <w:t xml:space="preserve"> Император Цяньлун велел </w:t>
      </w:r>
      <w:r w:rsidR="00F650AE" w:rsidRPr="005C0D78">
        <w:rPr>
          <w:rFonts w:ascii="Times New Roman" w:hAnsi="Times New Roman"/>
          <w:sz w:val="24"/>
          <w:szCs w:val="24"/>
          <w:lang w:bidi="bo-CN"/>
        </w:rPr>
        <w:t xml:space="preserve">губернатору </w:t>
      </w:r>
      <w:r w:rsidR="005147E4" w:rsidRPr="005C0D78">
        <w:rPr>
          <w:rFonts w:ascii="Times New Roman" w:hAnsi="Times New Roman"/>
          <w:sz w:val="24"/>
          <w:szCs w:val="24"/>
          <w:lang w:bidi="bo-CN"/>
        </w:rPr>
        <w:t xml:space="preserve">тайно </w:t>
      </w:r>
      <w:r w:rsidR="00215F00" w:rsidRPr="005C0D78">
        <w:rPr>
          <w:rFonts w:ascii="Times New Roman" w:hAnsi="Times New Roman"/>
          <w:sz w:val="24"/>
          <w:szCs w:val="24"/>
          <w:lang w:bidi="bo-CN"/>
        </w:rPr>
        <w:t>вести военные приготовления. Однако 12 декабря (</w:t>
      </w:r>
      <w:r w:rsidR="00215F00" w:rsidRPr="005C0D78">
        <w:rPr>
          <w:rFonts w:ascii="Times New Roman" w:hAnsi="Times New Roman"/>
          <w:i/>
          <w:iCs/>
          <w:sz w:val="24"/>
          <w:szCs w:val="24"/>
          <w:lang w:bidi="bo-CN"/>
        </w:rPr>
        <w:t>гуй чоу</w:t>
      </w:r>
      <w:r w:rsidR="00215F00" w:rsidRPr="005C0D78">
        <w:rPr>
          <w:rFonts w:ascii="Times New Roman" w:hAnsi="Times New Roman"/>
          <w:sz w:val="24"/>
          <w:szCs w:val="24"/>
          <w:lang w:bidi="bo-CN"/>
        </w:rPr>
        <w:t xml:space="preserve"> 11 мес.) неожиданно пришли известия об убийстве тибетского правителя и гибели </w:t>
      </w:r>
      <w:r w:rsidR="00215F00" w:rsidRPr="005C0D78">
        <w:rPr>
          <w:rFonts w:ascii="Times New Roman" w:hAnsi="Times New Roman"/>
          <w:i/>
          <w:iCs/>
          <w:sz w:val="24"/>
          <w:szCs w:val="24"/>
          <w:lang w:bidi="bo-CN"/>
        </w:rPr>
        <w:t xml:space="preserve">амбаней </w:t>
      </w:r>
      <w:r w:rsidR="00215F00" w:rsidRPr="005C0D78">
        <w:rPr>
          <w:rFonts w:ascii="Times New Roman" w:hAnsi="Times New Roman"/>
          <w:sz w:val="24"/>
          <w:szCs w:val="24"/>
          <w:lang w:bidi="bo-CN"/>
        </w:rPr>
        <w:t>от рук т</w:t>
      </w:r>
      <w:r w:rsidR="001F44F4" w:rsidRPr="005C0D78">
        <w:rPr>
          <w:rFonts w:ascii="Times New Roman" w:hAnsi="Times New Roman"/>
          <w:sz w:val="24"/>
          <w:szCs w:val="24"/>
          <w:lang w:bidi="bo-CN"/>
        </w:rPr>
        <w:t>ибетских мятежников</w:t>
      </w:r>
      <w:r w:rsidR="00215F00" w:rsidRPr="005C0D78">
        <w:rPr>
          <w:rFonts w:ascii="Times New Roman" w:hAnsi="Times New Roman"/>
          <w:sz w:val="24"/>
          <w:szCs w:val="24"/>
          <w:lang w:bidi="bo-CN"/>
        </w:rPr>
        <w:t xml:space="preserve"> </w:t>
      </w:r>
      <w:r w:rsidR="00C14109" w:rsidRPr="005C0D78">
        <w:rPr>
          <w:rFonts w:ascii="Times New Roman" w:hAnsi="Times New Roman"/>
          <w:sz w:val="24"/>
          <w:szCs w:val="24"/>
          <w:lang w:bidi="bo-CN"/>
        </w:rPr>
        <w:t xml:space="preserve">еще </w:t>
      </w:r>
      <w:r w:rsidR="00215F00" w:rsidRPr="005C0D78">
        <w:rPr>
          <w:rFonts w:ascii="Times New Roman" w:hAnsi="Times New Roman"/>
          <w:sz w:val="24"/>
          <w:szCs w:val="24"/>
          <w:lang w:bidi="bo-CN"/>
        </w:rPr>
        <w:t>11 ноября 1750 года (13 числа 10 месяца).</w:t>
      </w:r>
    </w:p>
    <w:p w:rsidR="00F650AE" w:rsidRPr="005C0D78" w:rsidRDefault="00F650AE" w:rsidP="00C1410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bidi="bo-CN"/>
        </w:rPr>
      </w:pPr>
    </w:p>
    <w:p w:rsidR="00474499" w:rsidRPr="005C0D78" w:rsidRDefault="00F650AE" w:rsidP="00C14109">
      <w:pPr>
        <w:pStyle w:val="2"/>
      </w:pPr>
      <w:bookmarkStart w:id="8" w:name="_Toc483941737"/>
      <w:r w:rsidRPr="005C0D78">
        <w:t xml:space="preserve">Выводы к главе </w:t>
      </w:r>
      <w:r w:rsidR="00F21CB9" w:rsidRPr="005C0D78">
        <w:t>2</w:t>
      </w:r>
      <w:bookmarkEnd w:id="8"/>
    </w:p>
    <w:p w:rsidR="0039633D" w:rsidRPr="005C0D78" w:rsidRDefault="00C14109" w:rsidP="003963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Правление Гьюрмэ Намгьяла длилось всего лишь четыре года. Сначала тибетский правитель действовал согласно пожеланиям императора Цяньлуна: оставил на постах старых чиновников администрации Полхане, </w:t>
      </w:r>
      <w:r w:rsidR="0020646F" w:rsidRPr="005C0D78">
        <w:rPr>
          <w:rFonts w:ascii="Times New Roman" w:hAnsi="Times New Roman" w:cs="Times New Roman"/>
          <w:sz w:val="24"/>
          <w:szCs w:val="24"/>
        </w:rPr>
        <w:t>по</w:t>
      </w:r>
      <w:r w:rsidR="00A70DD5" w:rsidRPr="005C0D78">
        <w:rPr>
          <w:rFonts w:ascii="Times New Roman" w:hAnsi="Times New Roman" w:cs="Times New Roman"/>
          <w:sz w:val="24"/>
          <w:szCs w:val="24"/>
        </w:rPr>
        <w:t>мирился с Далай-ламой, принял в Тибете джунгарскую миссию. Однако с каждым годом полит</w:t>
      </w:r>
      <w:r w:rsidR="0020646F" w:rsidRPr="005C0D78">
        <w:rPr>
          <w:rFonts w:ascii="Times New Roman" w:hAnsi="Times New Roman" w:cs="Times New Roman"/>
          <w:sz w:val="24"/>
          <w:szCs w:val="24"/>
        </w:rPr>
        <w:t>ические решения Гьюрмэ Намгьяла и</w:t>
      </w:r>
      <w:r w:rsidR="00A70DD5" w:rsidRPr="005C0D78">
        <w:rPr>
          <w:rFonts w:ascii="Times New Roman" w:hAnsi="Times New Roman" w:cs="Times New Roman"/>
          <w:sz w:val="24"/>
          <w:szCs w:val="24"/>
        </w:rPr>
        <w:t xml:space="preserve"> те прошения, которые он представлял цинскому двору, а также непредсказуемость его действий и </w:t>
      </w:r>
      <w:r w:rsidR="00443012" w:rsidRPr="005C0D78">
        <w:rPr>
          <w:rFonts w:ascii="Times New Roman" w:hAnsi="Times New Roman" w:cs="Times New Roman"/>
          <w:sz w:val="24"/>
          <w:szCs w:val="24"/>
        </w:rPr>
        <w:t xml:space="preserve">жестокость в отношении к подчиненным </w:t>
      </w:r>
      <w:r w:rsidR="00A70DD5" w:rsidRPr="005C0D78">
        <w:rPr>
          <w:rFonts w:ascii="Times New Roman" w:hAnsi="Times New Roman" w:cs="Times New Roman"/>
          <w:sz w:val="24"/>
          <w:szCs w:val="24"/>
        </w:rPr>
        <w:t>стали вызывать все б</w:t>
      </w:r>
      <w:r w:rsidR="0020646F" w:rsidRPr="005C0D78">
        <w:rPr>
          <w:rFonts w:ascii="Times New Roman" w:hAnsi="Times New Roman" w:cs="Times New Roman"/>
          <w:sz w:val="24"/>
          <w:szCs w:val="24"/>
        </w:rPr>
        <w:t>ó</w:t>
      </w:r>
      <w:r w:rsidR="00A70DD5" w:rsidRPr="005C0D78">
        <w:rPr>
          <w:rFonts w:ascii="Times New Roman" w:hAnsi="Times New Roman" w:cs="Times New Roman"/>
          <w:sz w:val="24"/>
          <w:szCs w:val="24"/>
        </w:rPr>
        <w:t xml:space="preserve">льшую настороженность </w:t>
      </w:r>
      <w:r w:rsidR="00A70DD5" w:rsidRPr="005C0D78">
        <w:rPr>
          <w:rFonts w:ascii="Times New Roman" w:hAnsi="Times New Roman" w:cs="Times New Roman"/>
          <w:i/>
          <w:iCs/>
          <w:sz w:val="24"/>
          <w:szCs w:val="24"/>
        </w:rPr>
        <w:t>амбаней</w:t>
      </w:r>
      <w:r w:rsidR="00A70DD5" w:rsidRPr="005C0D78">
        <w:rPr>
          <w:rFonts w:ascii="Times New Roman" w:hAnsi="Times New Roman" w:cs="Times New Roman"/>
          <w:sz w:val="24"/>
          <w:szCs w:val="24"/>
        </w:rPr>
        <w:t xml:space="preserve"> и императора. Цяньлун</w:t>
      </w:r>
      <w:r w:rsidR="0062452F" w:rsidRPr="005C0D78">
        <w:rPr>
          <w:rFonts w:ascii="Times New Roman" w:hAnsi="Times New Roman" w:cs="Times New Roman"/>
          <w:sz w:val="24"/>
          <w:szCs w:val="24"/>
        </w:rPr>
        <w:t>, тем не менее</w:t>
      </w:r>
      <w:r w:rsidR="00A70DD5" w:rsidRPr="005C0D78">
        <w:rPr>
          <w:rFonts w:ascii="Times New Roman" w:hAnsi="Times New Roman" w:cs="Times New Roman"/>
          <w:sz w:val="24"/>
          <w:szCs w:val="24"/>
        </w:rPr>
        <w:t xml:space="preserve">, был склонен прощать тибетскому правителю его </w:t>
      </w:r>
      <w:r w:rsidR="00443012" w:rsidRPr="005C0D78">
        <w:rPr>
          <w:rFonts w:ascii="Times New Roman" w:hAnsi="Times New Roman" w:cs="Times New Roman"/>
          <w:sz w:val="24"/>
          <w:szCs w:val="24"/>
        </w:rPr>
        <w:t xml:space="preserve">своевольные поступки, ожидая, что Гьюрмэ Намгьял, </w:t>
      </w:r>
      <w:r w:rsidR="0039633D" w:rsidRPr="005C0D78">
        <w:rPr>
          <w:rFonts w:ascii="Times New Roman" w:hAnsi="Times New Roman" w:cs="Times New Roman"/>
          <w:sz w:val="24"/>
          <w:szCs w:val="24"/>
        </w:rPr>
        <w:t>одолев всех противников внутри Тибета, станет спокойно править и, подобно своему отцу, выражать преданность и покорность правящей династии.</w:t>
      </w:r>
    </w:p>
    <w:p w:rsidR="00F650AE" w:rsidRPr="005C0D78" w:rsidRDefault="0039633D" w:rsidP="003963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В 1750 г. Гьюрмэ Намгьял, после смерти старшего брата Гьюрмэ Цетена, стал преследовать многих старых тибетских чиновников, по неизвестным причинам </w:t>
      </w:r>
      <w:r w:rsidR="00D9736E" w:rsidRPr="005C0D78">
        <w:rPr>
          <w:rFonts w:ascii="Times New Roman" w:hAnsi="Times New Roman" w:cs="Times New Roman"/>
          <w:sz w:val="24"/>
          <w:szCs w:val="24"/>
        </w:rPr>
        <w:t xml:space="preserve">начал </w:t>
      </w:r>
      <w:r w:rsidRPr="005C0D78">
        <w:rPr>
          <w:rFonts w:ascii="Times New Roman" w:hAnsi="Times New Roman" w:cs="Times New Roman"/>
          <w:sz w:val="24"/>
          <w:szCs w:val="24"/>
        </w:rPr>
        <w:t xml:space="preserve">собирать тибетские войска </w:t>
      </w:r>
      <w:r w:rsidR="00D9736E" w:rsidRPr="005C0D78">
        <w:rPr>
          <w:rFonts w:ascii="Times New Roman" w:hAnsi="Times New Roman" w:cs="Times New Roman"/>
          <w:sz w:val="24"/>
          <w:szCs w:val="24"/>
        </w:rPr>
        <w:t xml:space="preserve">в районах </w:t>
      </w:r>
      <w:r w:rsidRPr="005C0D78">
        <w:rPr>
          <w:rFonts w:ascii="Times New Roman" w:hAnsi="Times New Roman" w:cs="Times New Roman"/>
          <w:sz w:val="24"/>
          <w:szCs w:val="24"/>
        </w:rPr>
        <w:t xml:space="preserve">к северу от Лхасы. 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>Амбани</w:t>
      </w:r>
      <w:r w:rsidRPr="005C0D78">
        <w:rPr>
          <w:rFonts w:ascii="Times New Roman" w:hAnsi="Times New Roman" w:cs="Times New Roman"/>
          <w:sz w:val="24"/>
          <w:szCs w:val="24"/>
        </w:rPr>
        <w:t xml:space="preserve"> Фуцин и Лабдунь, заподозрив его в</w:t>
      </w:r>
      <w:r w:rsidR="00D9736E" w:rsidRPr="005C0D78">
        <w:rPr>
          <w:rFonts w:ascii="Times New Roman" w:hAnsi="Times New Roman" w:cs="Times New Roman"/>
          <w:sz w:val="24"/>
          <w:szCs w:val="24"/>
        </w:rPr>
        <w:t xml:space="preserve"> намерениях поднять восстание</w:t>
      </w:r>
      <w:r w:rsidRPr="005C0D78">
        <w:rPr>
          <w:rFonts w:ascii="Times New Roman" w:hAnsi="Times New Roman" w:cs="Times New Roman"/>
          <w:sz w:val="24"/>
          <w:szCs w:val="24"/>
        </w:rPr>
        <w:t>, решили нанести превентивный удар, не дожидаясь согласия императора Цяньлуна.</w:t>
      </w:r>
    </w:p>
    <w:p w:rsidR="00474499" w:rsidRPr="005C0D78" w:rsidRDefault="00474499">
      <w:pPr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br w:type="page"/>
      </w:r>
    </w:p>
    <w:p w:rsidR="00474499" w:rsidRPr="005C0D78" w:rsidRDefault="00C604E7" w:rsidP="004B289F">
      <w:pPr>
        <w:pStyle w:val="1"/>
        <w:spacing w:before="0"/>
      </w:pPr>
      <w:bookmarkStart w:id="9" w:name="_Toc483941738"/>
      <w:r w:rsidRPr="005C0D78">
        <w:lastRenderedPageBreak/>
        <w:t>Глава 3</w:t>
      </w:r>
      <w:r w:rsidR="00474499" w:rsidRPr="005C0D78">
        <w:t xml:space="preserve">. </w:t>
      </w:r>
      <w:r w:rsidR="00334CEB" w:rsidRPr="005C0D78">
        <w:t>Убийство Гьюрмэ Намгьяла и «период междуцарствия»</w:t>
      </w:r>
      <w:bookmarkEnd w:id="9"/>
    </w:p>
    <w:p w:rsidR="004B289F" w:rsidRPr="005C0D78" w:rsidRDefault="004B289F" w:rsidP="004B28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Рассматривая правление Гьюрмэ Намгьяла, сложно отчетливо уяснить мотивы его поступков и решений. В «Правдивых записях династии Цин» часто встречаются высказывания императора Цяньлуна о неясности и непонятности происходящих в Тибете событий 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[Цин шилу, т.3, 1982: </w:t>
      </w:r>
      <w:r w:rsidR="00573BEF" w:rsidRPr="005C0D78">
        <w:rPr>
          <w:rFonts w:ascii="Times New Roman" w:hAnsi="Times New Roman"/>
          <w:sz w:val="24"/>
          <w:szCs w:val="34"/>
          <w:lang w:bidi="bo-CN"/>
        </w:rPr>
        <w:t>1121</w:t>
      </w:r>
      <w:r w:rsidRPr="005C0D78">
        <w:rPr>
          <w:rFonts w:ascii="Times New Roman" w:hAnsi="Times New Roman"/>
          <w:sz w:val="24"/>
          <w:szCs w:val="34"/>
          <w:lang w:bidi="bo-CN"/>
        </w:rPr>
        <w:t>]</w:t>
      </w:r>
      <w:r w:rsidRPr="005C0D78">
        <w:rPr>
          <w:rFonts w:ascii="Times New Roman" w:hAnsi="Times New Roman" w:cs="Times New Roman"/>
          <w:sz w:val="24"/>
          <w:szCs w:val="24"/>
        </w:rPr>
        <w:t xml:space="preserve">. Кроме того, сторонники тибетского правителя не оставили после себя практически никаких письменных источников, в которых бы подробно описывалась их позиция, </w:t>
      </w:r>
      <w:r w:rsidR="00C42902" w:rsidRPr="005C0D78">
        <w:rPr>
          <w:rFonts w:ascii="Times New Roman" w:hAnsi="Times New Roman" w:cs="Times New Roman"/>
          <w:sz w:val="24"/>
          <w:szCs w:val="24"/>
        </w:rPr>
        <w:t xml:space="preserve">постулировались их </w:t>
      </w:r>
      <w:r w:rsidRPr="005C0D78">
        <w:rPr>
          <w:rFonts w:ascii="Times New Roman" w:hAnsi="Times New Roman" w:cs="Times New Roman"/>
          <w:sz w:val="24"/>
          <w:szCs w:val="24"/>
        </w:rPr>
        <w:t xml:space="preserve">цели, мотивы. </w:t>
      </w:r>
      <w:r w:rsidR="00573BEF" w:rsidRPr="005C0D78">
        <w:rPr>
          <w:rFonts w:ascii="Times New Roman" w:hAnsi="Times New Roman" w:cs="Times New Roman"/>
          <w:sz w:val="24"/>
          <w:szCs w:val="24"/>
        </w:rPr>
        <w:t>Современные исследователи располагают только теми документами, которые были составлены оппонентами Гьюрмэ Намгьяла, его политическими противниками – высокопоставленными тибетскими чиновниками, высшими буддийскими иерархами, представителями цинской администрации, императором Цяньлуном. Таким образом, во всех доступных источниках содержатся обвин</w:t>
      </w:r>
      <w:r w:rsidR="00C42902" w:rsidRPr="005C0D78">
        <w:rPr>
          <w:rFonts w:ascii="Times New Roman" w:hAnsi="Times New Roman" w:cs="Times New Roman"/>
          <w:sz w:val="24"/>
          <w:szCs w:val="24"/>
        </w:rPr>
        <w:t>ения против Гьюрмэ Намгьяла</w:t>
      </w:r>
      <w:r w:rsidR="00573BEF" w:rsidRPr="005C0D78">
        <w:rPr>
          <w:rFonts w:ascii="Times New Roman" w:hAnsi="Times New Roman" w:cs="Times New Roman"/>
          <w:sz w:val="24"/>
          <w:szCs w:val="24"/>
        </w:rPr>
        <w:t>.</w:t>
      </w:r>
    </w:p>
    <w:p w:rsidR="000D351E" w:rsidRPr="005C0D78" w:rsidRDefault="00573BEF" w:rsidP="00573BE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В чем же состояли эти обвинения, на основании которых стало возможным осуществить казнь </w:t>
      </w:r>
      <w:r w:rsidR="00C42902" w:rsidRPr="005C0D78">
        <w:rPr>
          <w:rFonts w:ascii="Times New Roman" w:hAnsi="Times New Roman" w:cs="Times New Roman"/>
          <w:sz w:val="24"/>
          <w:szCs w:val="24"/>
        </w:rPr>
        <w:t>тибетского правителя</w:t>
      </w:r>
      <w:r w:rsidR="00B77922" w:rsidRPr="005C0D78">
        <w:rPr>
          <w:rFonts w:ascii="Times New Roman" w:hAnsi="Times New Roman" w:cs="Times New Roman"/>
          <w:sz w:val="24"/>
          <w:szCs w:val="24"/>
        </w:rPr>
        <w:t xml:space="preserve"> без суда</w:t>
      </w:r>
      <w:r w:rsidRPr="005C0D78">
        <w:rPr>
          <w:rFonts w:ascii="Times New Roman" w:hAnsi="Times New Roman" w:cs="Times New Roman"/>
          <w:sz w:val="24"/>
          <w:szCs w:val="24"/>
        </w:rPr>
        <w:t xml:space="preserve"> и которые послужили опровданием таких радикальных мер? </w:t>
      </w:r>
      <w:r w:rsidR="00B77922" w:rsidRPr="005C0D78">
        <w:rPr>
          <w:rFonts w:ascii="Times New Roman" w:hAnsi="Times New Roman" w:cs="Times New Roman"/>
          <w:sz w:val="24"/>
          <w:szCs w:val="24"/>
        </w:rPr>
        <w:t xml:space="preserve">Во-первых, </w:t>
      </w:r>
      <w:r w:rsidR="00C42902" w:rsidRPr="005C0D78">
        <w:rPr>
          <w:rFonts w:ascii="Times New Roman" w:hAnsi="Times New Roman" w:cs="Times New Roman"/>
          <w:sz w:val="24"/>
          <w:szCs w:val="24"/>
        </w:rPr>
        <w:t>Гьюрмэ Намгьяла</w:t>
      </w:r>
      <w:r w:rsidR="00B77922" w:rsidRPr="005C0D78">
        <w:rPr>
          <w:rFonts w:ascii="Times New Roman" w:hAnsi="Times New Roman" w:cs="Times New Roman"/>
          <w:sz w:val="24"/>
          <w:szCs w:val="24"/>
        </w:rPr>
        <w:t xml:space="preserve"> обвинили в подготовке </w:t>
      </w:r>
      <w:r w:rsidR="00BD4F34" w:rsidRPr="005C0D78">
        <w:rPr>
          <w:rFonts w:ascii="Times New Roman" w:hAnsi="Times New Roman" w:cs="Times New Roman"/>
          <w:sz w:val="24"/>
          <w:szCs w:val="24"/>
        </w:rPr>
        <w:t>мятежа</w:t>
      </w:r>
      <w:r w:rsidR="00B77922" w:rsidRPr="005C0D78">
        <w:rPr>
          <w:rFonts w:ascii="Times New Roman" w:hAnsi="Times New Roman" w:cs="Times New Roman"/>
          <w:sz w:val="24"/>
          <w:szCs w:val="24"/>
        </w:rPr>
        <w:t xml:space="preserve"> против представителей цинской администрации в Лхасе. «Гьюрмэ Намгьял сообщил своим подчиненным: </w:t>
      </w:r>
      <w:r w:rsidR="00B77922" w:rsidRPr="005C0D78">
        <w:rPr>
          <w:rFonts w:ascii="Times New Roman" w:hAnsi="Times New Roman"/>
          <w:sz w:val="24"/>
          <w:szCs w:val="34"/>
          <w:lang w:bidi="bo-CN"/>
        </w:rPr>
        <w:t>“</w:t>
      </w:r>
      <w:r w:rsidR="00C04E0B" w:rsidRPr="005C0D78">
        <w:rPr>
          <w:rFonts w:ascii="Times New Roman" w:hAnsi="Times New Roman"/>
          <w:sz w:val="24"/>
          <w:szCs w:val="34"/>
          <w:lang w:bidi="bo-CN"/>
        </w:rPr>
        <w:t xml:space="preserve">Я уже сделал так, что из Лхасы были отозваны более 400 солдат цинской армии. </w:t>
      </w:r>
      <w:proofErr w:type="gramStart"/>
      <w:r w:rsidR="00C04E0B" w:rsidRPr="005C0D78">
        <w:rPr>
          <w:rFonts w:ascii="Times New Roman" w:hAnsi="Times New Roman"/>
          <w:sz w:val="24"/>
          <w:szCs w:val="34"/>
          <w:lang w:bidi="bo-CN"/>
        </w:rPr>
        <w:t xml:space="preserve">Если оставшиеся не воспользуются благоприятным моментом и не вернутся по собственному желанию, всех </w:t>
      </w:r>
      <w:r w:rsidR="00835CE8" w:rsidRPr="005C0D78">
        <w:rPr>
          <w:rFonts w:ascii="Times New Roman" w:hAnsi="Times New Roman"/>
          <w:sz w:val="24"/>
          <w:szCs w:val="34"/>
          <w:lang w:bidi="bo-CN"/>
        </w:rPr>
        <w:t>до единого</w:t>
      </w:r>
      <w:r w:rsidR="00C04E0B" w:rsidRPr="005C0D78">
        <w:rPr>
          <w:rFonts w:ascii="Times New Roman" w:hAnsi="Times New Roman"/>
          <w:sz w:val="24"/>
          <w:szCs w:val="34"/>
          <w:lang w:bidi="bo-CN"/>
        </w:rPr>
        <w:t xml:space="preserve"> необходимо истребить</w:t>
      </w:r>
      <w:r w:rsidR="000957B9" w:rsidRPr="005C0D78">
        <w:rPr>
          <w:rFonts w:ascii="Times New Roman" w:hAnsi="Times New Roman"/>
          <w:sz w:val="24"/>
          <w:szCs w:val="34"/>
          <w:lang w:bidi="bo-CN"/>
        </w:rPr>
        <w:t>!</w:t>
      </w:r>
      <w:r w:rsidR="00C04E0B" w:rsidRPr="005C0D78">
        <w:rPr>
          <w:rFonts w:ascii="Times New Roman" w:hAnsi="Times New Roman"/>
          <w:sz w:val="24"/>
          <w:szCs w:val="34"/>
          <w:lang w:bidi="bo-CN"/>
        </w:rPr>
        <w:t>”</w:t>
      </w:r>
      <w:r w:rsidR="00835CE8" w:rsidRPr="005C0D78">
        <w:rPr>
          <w:rFonts w:ascii="Times New Roman" w:hAnsi="Times New Roman"/>
          <w:sz w:val="24"/>
          <w:szCs w:val="34"/>
          <w:lang w:bidi="bo-CN"/>
        </w:rPr>
        <w:t>»</w:t>
      </w:r>
      <w:r w:rsidR="00C04E0B" w:rsidRPr="005C0D78">
        <w:rPr>
          <w:rFonts w:ascii="Times New Roman" w:hAnsi="Times New Roman"/>
          <w:sz w:val="24"/>
          <w:szCs w:val="34"/>
          <w:lang w:bidi="bo-CN"/>
        </w:rPr>
        <w:t xml:space="preserve"> - </w:t>
      </w:r>
      <w:r w:rsidR="00835CE8" w:rsidRPr="005C0D78">
        <w:rPr>
          <w:rFonts w:ascii="Times New Roman" w:hAnsi="Times New Roman"/>
          <w:sz w:val="24"/>
          <w:szCs w:val="34"/>
          <w:lang w:bidi="bo-CN"/>
        </w:rPr>
        <w:t>так докладывал генерал-губернатору Цзэрэну</w:t>
      </w:r>
      <w:r w:rsidR="00C04E0B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C04E0B" w:rsidRPr="005C0D78">
        <w:rPr>
          <w:rFonts w:ascii="Times New Roman" w:hAnsi="Times New Roman"/>
          <w:i/>
          <w:iCs/>
          <w:sz w:val="24"/>
          <w:szCs w:val="34"/>
          <w:lang w:bidi="bo-CN"/>
        </w:rPr>
        <w:t>тунпань</w:t>
      </w:r>
      <w:r w:rsidR="00C04E0B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545A88" w:rsidRPr="005C0D78">
        <w:rPr>
          <w:rFonts w:ascii="Times New Roman" w:hAnsi="Times New Roman"/>
          <w:sz w:val="24"/>
          <w:szCs w:val="34"/>
          <w:lang w:bidi="bo-CN"/>
        </w:rPr>
        <w:t>Чанмин</w:t>
      </w:r>
      <w:r w:rsidR="00C04E0B" w:rsidRPr="005C0D78">
        <w:rPr>
          <w:rFonts w:ascii="Times New Roman" w:hAnsi="Times New Roman" w:hint="eastAsia"/>
          <w:sz w:val="24"/>
          <w:szCs w:val="34"/>
          <w:lang w:bidi="bo-CN"/>
        </w:rPr>
        <w:t xml:space="preserve"> </w:t>
      </w:r>
      <w:r w:rsidR="00C04E0B" w:rsidRPr="005C0D78">
        <w:rPr>
          <w:rFonts w:ascii="Times New Roman" w:hAnsi="Times New Roman"/>
          <w:sz w:val="24"/>
          <w:szCs w:val="34"/>
          <w:lang w:bidi="bo-CN"/>
        </w:rPr>
        <w:t>из лхасского про</w:t>
      </w:r>
      <w:r w:rsidR="00DD6CF9" w:rsidRPr="005C0D78">
        <w:rPr>
          <w:rFonts w:ascii="Times New Roman" w:hAnsi="Times New Roman"/>
          <w:sz w:val="24"/>
          <w:szCs w:val="34"/>
          <w:lang w:bidi="bo-CN"/>
        </w:rPr>
        <w:t>довольственного ведо</w:t>
      </w:r>
      <w:r w:rsidR="00C04E0B" w:rsidRPr="005C0D78">
        <w:rPr>
          <w:rFonts w:ascii="Times New Roman" w:hAnsi="Times New Roman"/>
          <w:sz w:val="24"/>
          <w:szCs w:val="34"/>
          <w:lang w:bidi="bo-CN"/>
        </w:rPr>
        <w:t>м</w:t>
      </w:r>
      <w:r w:rsidR="00DD6CF9" w:rsidRPr="005C0D78">
        <w:rPr>
          <w:rFonts w:ascii="Times New Roman" w:hAnsi="Times New Roman"/>
          <w:sz w:val="24"/>
          <w:szCs w:val="34"/>
          <w:lang w:bidi="bo-CN"/>
        </w:rPr>
        <w:t>с</w:t>
      </w:r>
      <w:r w:rsidR="00C04E0B" w:rsidRPr="005C0D78">
        <w:rPr>
          <w:rFonts w:ascii="Times New Roman" w:hAnsi="Times New Roman"/>
          <w:sz w:val="24"/>
          <w:szCs w:val="34"/>
          <w:lang w:bidi="bo-CN"/>
        </w:rPr>
        <w:t>тва</w:t>
      </w:r>
      <w:r w:rsidR="00545A88" w:rsidRPr="005C0D78">
        <w:rPr>
          <w:rStyle w:val="ae"/>
          <w:rFonts w:ascii="Times New Roman" w:hAnsi="Times New Roman"/>
          <w:sz w:val="24"/>
          <w:szCs w:val="34"/>
          <w:lang w:bidi="bo-CN"/>
        </w:rPr>
        <w:footnoteReference w:id="57"/>
      </w:r>
      <w:r w:rsidR="00835CE8" w:rsidRPr="005C0D78">
        <w:rPr>
          <w:rFonts w:ascii="Times New Roman" w:hAnsi="Times New Roman"/>
          <w:sz w:val="24"/>
          <w:szCs w:val="34"/>
          <w:lang w:bidi="bo-CN"/>
        </w:rPr>
        <w:t xml:space="preserve"> [Цин шилу, т.3, 1982: 1153]</w:t>
      </w:r>
      <w:r w:rsidR="00C04E0B" w:rsidRPr="005C0D78">
        <w:rPr>
          <w:rFonts w:ascii="Times New Roman" w:hAnsi="Times New Roman"/>
          <w:sz w:val="24"/>
          <w:szCs w:val="34"/>
          <w:lang w:bidi="bo-CN"/>
        </w:rPr>
        <w:t>.</w:t>
      </w:r>
      <w:proofErr w:type="gramEnd"/>
      <w:r w:rsidR="00835CE8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0D351E" w:rsidRPr="005C0D78">
        <w:rPr>
          <w:rFonts w:ascii="Times New Roman" w:hAnsi="Times New Roman"/>
          <w:sz w:val="24"/>
          <w:szCs w:val="34"/>
          <w:lang w:bidi="bo-CN"/>
        </w:rPr>
        <w:t>Мятеж против царствующей династии – вот первое и основное из обвинений.</w:t>
      </w:r>
    </w:p>
    <w:p w:rsidR="00835CE8" w:rsidRPr="005C0D78" w:rsidRDefault="00835CE8" w:rsidP="00573BE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 xml:space="preserve">Во-вторых, </w:t>
      </w:r>
      <w:r w:rsidR="000D351E" w:rsidRPr="005C0D78">
        <w:rPr>
          <w:rFonts w:ascii="Times New Roman" w:hAnsi="Times New Roman"/>
          <w:sz w:val="24"/>
          <w:szCs w:val="34"/>
          <w:lang w:bidi="bo-CN"/>
        </w:rPr>
        <w:t xml:space="preserve">согласно официальной версии, которая </w:t>
      </w:r>
      <w:r w:rsidR="00DD6CF9" w:rsidRPr="005C0D78">
        <w:rPr>
          <w:rFonts w:ascii="Times New Roman" w:hAnsi="Times New Roman"/>
          <w:sz w:val="24"/>
          <w:szCs w:val="34"/>
          <w:lang w:bidi="bo-CN"/>
        </w:rPr>
        <w:t>представлена в Цин шигао,</w:t>
      </w:r>
      <w:r w:rsidR="000D351E" w:rsidRPr="005C0D78">
        <w:rPr>
          <w:rFonts w:ascii="Times New Roman" w:hAnsi="Times New Roman"/>
          <w:sz w:val="24"/>
          <w:szCs w:val="34"/>
          <w:lang w:bidi="bo-CN"/>
        </w:rPr>
        <w:t xml:space="preserve"> «Генеалогических таблицах» и других исторических сочинениях, Гьюрмэ Намгьял перекрыл </w:t>
      </w:r>
      <w:r w:rsidR="00DD6CF9" w:rsidRPr="005C0D78">
        <w:rPr>
          <w:rFonts w:ascii="Times New Roman" w:hAnsi="Times New Roman"/>
          <w:sz w:val="24"/>
          <w:szCs w:val="34"/>
          <w:lang w:bidi="bo-CN"/>
        </w:rPr>
        <w:t xml:space="preserve">почтовое </w:t>
      </w:r>
      <w:r w:rsidR="000D351E" w:rsidRPr="005C0D78">
        <w:rPr>
          <w:rFonts w:ascii="Times New Roman" w:hAnsi="Times New Roman"/>
          <w:sz w:val="24"/>
          <w:szCs w:val="34"/>
          <w:lang w:bidi="bo-CN"/>
        </w:rPr>
        <w:t xml:space="preserve">сообщение между Лхасой </w:t>
      </w:r>
      <w:r w:rsidR="00DD6CF9" w:rsidRPr="005C0D78">
        <w:rPr>
          <w:rFonts w:ascii="Times New Roman" w:hAnsi="Times New Roman"/>
          <w:sz w:val="24"/>
          <w:szCs w:val="34"/>
          <w:lang w:bidi="bo-CN"/>
        </w:rPr>
        <w:t>и Пекином [</w:t>
      </w:r>
      <w:r w:rsidR="001A61F4" w:rsidRPr="005C0D78">
        <w:rPr>
          <w:rFonts w:ascii="Times New Roman" w:hAnsi="Times New Roman"/>
          <w:sz w:val="24"/>
          <w:szCs w:val="34"/>
          <w:lang w:bidi="bo-CN"/>
        </w:rPr>
        <w:t>Генеалогические таблицы (м), 1792: 81</w:t>
      </w:r>
      <w:r w:rsidR="001A61F4" w:rsidRPr="005C0D78">
        <w:rPr>
          <w:rFonts w:ascii="Times New Roman" w:hAnsi="Times New Roman"/>
          <w:sz w:val="24"/>
          <w:szCs w:val="34"/>
          <w:lang w:val="en-US" w:bidi="bo-CN"/>
        </w:rPr>
        <w:t>b</w:t>
      </w:r>
      <w:r w:rsidR="001A61F4" w:rsidRPr="005C0D78">
        <w:rPr>
          <w:rFonts w:ascii="Times New Roman" w:hAnsi="Times New Roman"/>
          <w:sz w:val="24"/>
          <w:szCs w:val="34"/>
          <w:lang w:bidi="bo-CN"/>
        </w:rPr>
        <w:t>-82</w:t>
      </w:r>
      <w:r w:rsidR="001A61F4" w:rsidRPr="005C0D78">
        <w:rPr>
          <w:rFonts w:ascii="Times New Roman" w:hAnsi="Times New Roman"/>
          <w:sz w:val="24"/>
          <w:szCs w:val="34"/>
          <w:lang w:val="en-US" w:bidi="bo-CN"/>
        </w:rPr>
        <w:t>a</w:t>
      </w:r>
      <w:r w:rsidR="001A61F4" w:rsidRPr="005C0D78">
        <w:rPr>
          <w:rFonts w:ascii="Times New Roman" w:hAnsi="Times New Roman"/>
          <w:sz w:val="24"/>
          <w:szCs w:val="34"/>
          <w:lang w:bidi="bo-CN"/>
        </w:rPr>
        <w:t xml:space="preserve">; </w:t>
      </w:r>
      <w:r w:rsidR="00DD6CF9" w:rsidRPr="005C0D78">
        <w:rPr>
          <w:rFonts w:ascii="Times New Roman" w:hAnsi="Times New Roman"/>
          <w:sz w:val="24"/>
          <w:szCs w:val="34"/>
          <w:lang w:bidi="bo-CN"/>
        </w:rPr>
        <w:t xml:space="preserve">Цин шигао, </w:t>
      </w:r>
      <w:r w:rsidR="00C0633E" w:rsidRPr="005C0D78">
        <w:rPr>
          <w:rFonts w:ascii="Times New Roman" w:hAnsi="Times New Roman"/>
          <w:sz w:val="24"/>
          <w:szCs w:val="34"/>
          <w:lang w:bidi="bo-CN"/>
        </w:rPr>
        <w:t>1928</w:t>
      </w:r>
      <w:r w:rsidR="00DD6CF9" w:rsidRPr="005C0D78">
        <w:rPr>
          <w:rFonts w:ascii="Times New Roman" w:hAnsi="Times New Roman"/>
          <w:sz w:val="24"/>
          <w:szCs w:val="34"/>
          <w:lang w:bidi="bo-CN"/>
        </w:rPr>
        <w:t xml:space="preserve">: 9а; </w:t>
      </w:r>
      <w:r w:rsidR="001A61F4" w:rsidRPr="005C0D78">
        <w:rPr>
          <w:rFonts w:ascii="Times New Roman" w:hAnsi="Times New Roman"/>
          <w:sz w:val="24"/>
          <w:szCs w:val="34"/>
          <w:lang w:bidi="bo-CN"/>
        </w:rPr>
        <w:t>Цин шилу, т.3, 1982: 1153</w:t>
      </w:r>
      <w:r w:rsidR="00DD6CF9" w:rsidRPr="005C0D78">
        <w:rPr>
          <w:rFonts w:ascii="Times New Roman" w:hAnsi="Times New Roman"/>
          <w:sz w:val="24"/>
          <w:szCs w:val="34"/>
          <w:lang w:bidi="bo-CN"/>
        </w:rPr>
        <w:t>].</w:t>
      </w:r>
      <w:r w:rsidR="001A61F4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C42902" w:rsidRPr="005C0D78">
        <w:rPr>
          <w:rFonts w:ascii="Times New Roman" w:hAnsi="Times New Roman"/>
          <w:sz w:val="24"/>
          <w:szCs w:val="34"/>
          <w:lang w:bidi="bo-CN"/>
        </w:rPr>
        <w:t>Хотя</w:t>
      </w:r>
      <w:r w:rsidR="001A61F4" w:rsidRPr="005C0D78">
        <w:rPr>
          <w:rFonts w:ascii="Times New Roman" w:hAnsi="Times New Roman"/>
          <w:sz w:val="24"/>
          <w:szCs w:val="34"/>
          <w:lang w:bidi="bo-CN"/>
        </w:rPr>
        <w:t xml:space="preserve"> после тщательного расследования выяснилось, что приказ о прекращении работы почтовых станций отдал </w:t>
      </w:r>
      <w:r w:rsidR="001A61F4" w:rsidRPr="005C0D78">
        <w:rPr>
          <w:rFonts w:ascii="Times New Roman" w:hAnsi="Times New Roman"/>
          <w:i/>
          <w:iCs/>
          <w:sz w:val="24"/>
          <w:szCs w:val="34"/>
          <w:lang w:bidi="bo-CN"/>
        </w:rPr>
        <w:t>доньер</w:t>
      </w:r>
      <w:r w:rsidR="001A61F4" w:rsidRPr="005C0D78">
        <w:rPr>
          <w:rFonts w:ascii="Times New Roman" w:hAnsi="Times New Roman"/>
          <w:sz w:val="24"/>
          <w:szCs w:val="34"/>
          <w:lang w:bidi="bo-CN"/>
        </w:rPr>
        <w:t xml:space="preserve"> Лосан Таши уже после казни тибетского правителя, официал</w:t>
      </w:r>
      <w:r w:rsidR="00C42902" w:rsidRPr="005C0D78">
        <w:rPr>
          <w:rFonts w:ascii="Times New Roman" w:hAnsi="Times New Roman"/>
          <w:sz w:val="24"/>
          <w:szCs w:val="34"/>
          <w:lang w:bidi="bo-CN"/>
        </w:rPr>
        <w:t>ьное обвинение осталось в силе для подтверждения</w:t>
      </w:r>
      <w:r w:rsidR="001A61F4" w:rsidRPr="005C0D78">
        <w:rPr>
          <w:rFonts w:ascii="Times New Roman" w:hAnsi="Times New Roman"/>
          <w:sz w:val="24"/>
          <w:szCs w:val="34"/>
          <w:lang w:bidi="bo-CN"/>
        </w:rPr>
        <w:t xml:space="preserve"> правильности действий двух </w:t>
      </w:r>
      <w:r w:rsidR="001A61F4" w:rsidRPr="005C0D78">
        <w:rPr>
          <w:rFonts w:ascii="Times New Roman" w:hAnsi="Times New Roman"/>
          <w:i/>
          <w:iCs/>
          <w:sz w:val="24"/>
          <w:szCs w:val="34"/>
          <w:lang w:bidi="bo-CN"/>
        </w:rPr>
        <w:t>амбаней</w:t>
      </w:r>
      <w:r w:rsidR="001A61F4" w:rsidRPr="005C0D78">
        <w:rPr>
          <w:rFonts w:ascii="Times New Roman" w:hAnsi="Times New Roman"/>
          <w:sz w:val="24"/>
          <w:szCs w:val="34"/>
          <w:lang w:bidi="bo-CN"/>
        </w:rPr>
        <w:t xml:space="preserve"> [Цин шилу, т.3, 1982: </w:t>
      </w:r>
      <w:r w:rsidR="008B6F6A" w:rsidRPr="005C0D78">
        <w:rPr>
          <w:rFonts w:ascii="Times New Roman" w:hAnsi="Times New Roman"/>
          <w:sz w:val="24"/>
          <w:szCs w:val="34"/>
          <w:lang w:bidi="bo-CN"/>
        </w:rPr>
        <w:t>1205</w:t>
      </w:r>
      <w:r w:rsidR="001A61F4" w:rsidRPr="005C0D78">
        <w:rPr>
          <w:rFonts w:ascii="Times New Roman" w:hAnsi="Times New Roman"/>
          <w:sz w:val="24"/>
          <w:szCs w:val="34"/>
          <w:lang w:bidi="bo-CN"/>
        </w:rPr>
        <w:t>].</w:t>
      </w:r>
    </w:p>
    <w:p w:rsidR="008B6F6A" w:rsidRPr="005C0D78" w:rsidRDefault="008B6F6A" w:rsidP="00573BE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>В-третьих, Гьюрмэ Намгьялу вменялось в вину пренебрежительное и враждебное отношение к Далай-ламе, притеснение подчиненных, убийство собс</w:t>
      </w:r>
      <w:r w:rsidR="00C861D2" w:rsidRPr="005C0D78">
        <w:rPr>
          <w:rFonts w:ascii="Times New Roman" w:hAnsi="Times New Roman"/>
          <w:sz w:val="24"/>
          <w:szCs w:val="34"/>
          <w:lang w:bidi="bo-CN"/>
        </w:rPr>
        <w:t xml:space="preserve">твенного старшего брата и </w:t>
      </w:r>
      <w:r w:rsidR="00C861D2" w:rsidRPr="005C0D78">
        <w:rPr>
          <w:rFonts w:ascii="Times New Roman" w:hAnsi="Times New Roman"/>
          <w:sz w:val="24"/>
          <w:szCs w:val="34"/>
          <w:lang w:bidi="bo-CN"/>
        </w:rPr>
        <w:lastRenderedPageBreak/>
        <w:t>других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тибетцев</w:t>
      </w:r>
      <w:r w:rsidR="00581BFD" w:rsidRPr="005C0D78">
        <w:rPr>
          <w:rFonts w:ascii="Times New Roman" w:hAnsi="Times New Roman"/>
          <w:sz w:val="24"/>
          <w:szCs w:val="34"/>
          <w:lang w:bidi="bo-CN"/>
        </w:rPr>
        <w:t>, а также трата правительственных</w:t>
      </w:r>
      <w:r w:rsidR="00581BFD" w:rsidRPr="005C0D78">
        <w:rPr>
          <w:rFonts w:ascii="Times New Roman" w:hAnsi="Times New Roman" w:hint="cs"/>
          <w:sz w:val="24"/>
          <w:szCs w:val="34"/>
          <w:cs/>
          <w:lang w:val="fr-FR" w:bidi="bo-CN"/>
        </w:rPr>
        <w:t xml:space="preserve"> </w:t>
      </w:r>
      <w:r w:rsidR="00581BFD" w:rsidRPr="005C0D78">
        <w:rPr>
          <w:rFonts w:ascii="Times New Roman" w:hAnsi="Times New Roman"/>
          <w:sz w:val="24"/>
          <w:szCs w:val="34"/>
          <w:lang w:bidi="bo-CN"/>
        </w:rPr>
        <w:t>денег</w:t>
      </w:r>
      <w:r w:rsidR="00CF76FF" w:rsidRPr="005C0D78">
        <w:rPr>
          <w:rFonts w:ascii="Times New Roman" w:hAnsi="Times New Roman"/>
          <w:sz w:val="24"/>
          <w:szCs w:val="34"/>
          <w:lang w:bidi="bo-CN"/>
        </w:rPr>
        <w:t xml:space="preserve"> на собственные прихоти</w:t>
      </w:r>
      <w:r w:rsidR="00581BFD" w:rsidRPr="005C0D78">
        <w:rPr>
          <w:rFonts w:ascii="Times New Roman" w:hAnsi="Times New Roman"/>
          <w:sz w:val="24"/>
          <w:szCs w:val="34"/>
          <w:lang w:bidi="bo-CN"/>
        </w:rPr>
        <w:t xml:space="preserve"> [БДЛ, 2010: 140; Шэн у цзи, 2002: 14а]</w:t>
      </w:r>
      <w:r w:rsidRPr="005C0D78">
        <w:rPr>
          <w:rFonts w:ascii="Times New Roman" w:hAnsi="Times New Roman"/>
          <w:sz w:val="24"/>
          <w:szCs w:val="34"/>
          <w:lang w:bidi="bo-CN"/>
        </w:rPr>
        <w:t>.</w:t>
      </w:r>
      <w:r w:rsidR="00581BFD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Таким образом, всеобщее недовольство </w:t>
      </w:r>
      <w:r w:rsidR="00581BFD" w:rsidRPr="005C0D78">
        <w:rPr>
          <w:rFonts w:ascii="Times New Roman" w:hAnsi="Times New Roman"/>
          <w:sz w:val="24"/>
          <w:szCs w:val="34"/>
          <w:lang w:bidi="bo-CN"/>
        </w:rPr>
        <w:t>действиями Гьюрмэ Намгьяла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, </w:t>
      </w:r>
      <w:r w:rsidR="00320062" w:rsidRPr="005C0D78">
        <w:rPr>
          <w:rFonts w:ascii="Times New Roman" w:hAnsi="Times New Roman"/>
          <w:sz w:val="24"/>
          <w:szCs w:val="34"/>
          <w:lang w:bidi="bo-CN"/>
        </w:rPr>
        <w:t xml:space="preserve">а также 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желание самого императора </w:t>
      </w:r>
      <w:r w:rsidR="00581BFD" w:rsidRPr="005C0D78">
        <w:rPr>
          <w:rFonts w:ascii="Times New Roman" w:hAnsi="Times New Roman"/>
          <w:sz w:val="24"/>
          <w:szCs w:val="34"/>
          <w:lang w:bidi="bo-CN"/>
        </w:rPr>
        <w:t xml:space="preserve">Цяньлуна 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избавиться от </w:t>
      </w:r>
      <w:r w:rsidR="00581BFD" w:rsidRPr="005C0D78">
        <w:rPr>
          <w:rFonts w:ascii="Times New Roman" w:hAnsi="Times New Roman"/>
          <w:sz w:val="24"/>
          <w:szCs w:val="34"/>
          <w:lang w:bidi="bo-CN"/>
        </w:rPr>
        <w:t xml:space="preserve">строптивого и жестокого правителя привели к тому, что </w:t>
      </w:r>
      <w:r w:rsidR="00581BFD" w:rsidRPr="005C0D78">
        <w:rPr>
          <w:rFonts w:ascii="Times New Roman" w:hAnsi="Times New Roman"/>
          <w:i/>
          <w:iCs/>
          <w:sz w:val="24"/>
          <w:szCs w:val="34"/>
          <w:lang w:bidi="bo-CN"/>
        </w:rPr>
        <w:t xml:space="preserve">амбани </w:t>
      </w:r>
      <w:r w:rsidR="00581BFD" w:rsidRPr="005C0D78">
        <w:rPr>
          <w:rFonts w:ascii="Times New Roman" w:hAnsi="Times New Roman"/>
          <w:sz w:val="24"/>
          <w:szCs w:val="34"/>
          <w:lang w:bidi="bo-CN"/>
        </w:rPr>
        <w:t xml:space="preserve">Фуцин и Лабдуь </w:t>
      </w:r>
      <w:r w:rsidR="003F79CE" w:rsidRPr="005C0D78">
        <w:rPr>
          <w:rFonts w:ascii="Times New Roman" w:hAnsi="Times New Roman"/>
          <w:sz w:val="24"/>
          <w:szCs w:val="34"/>
          <w:lang w:bidi="bo-CN"/>
        </w:rPr>
        <w:t xml:space="preserve">решили </w:t>
      </w:r>
      <w:r w:rsidR="00581BFD" w:rsidRPr="005C0D78">
        <w:rPr>
          <w:rFonts w:ascii="Times New Roman" w:hAnsi="Times New Roman"/>
          <w:sz w:val="24"/>
          <w:szCs w:val="34"/>
          <w:lang w:bidi="bo-CN"/>
        </w:rPr>
        <w:t xml:space="preserve">как можно скорее </w:t>
      </w:r>
      <w:r w:rsidR="003F79CE" w:rsidRPr="005C0D78">
        <w:rPr>
          <w:rFonts w:ascii="Times New Roman" w:hAnsi="Times New Roman"/>
          <w:sz w:val="24"/>
          <w:szCs w:val="34"/>
          <w:lang w:bidi="bo-CN"/>
        </w:rPr>
        <w:t>осудить и казнить</w:t>
      </w:r>
      <w:r w:rsidR="00581BFD" w:rsidRPr="005C0D78">
        <w:rPr>
          <w:rFonts w:ascii="Times New Roman" w:hAnsi="Times New Roman"/>
          <w:sz w:val="24"/>
          <w:szCs w:val="34"/>
          <w:lang w:bidi="bo-CN"/>
        </w:rPr>
        <w:t xml:space="preserve"> Гьюрмэ Намгьяла [Цин шилу, т.3, 1982: 1150].</w:t>
      </w:r>
    </w:p>
    <w:p w:rsidR="00C42902" w:rsidRPr="005C0D78" w:rsidRDefault="00C42902" w:rsidP="00573BE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</w:p>
    <w:p w:rsidR="00334CEB" w:rsidRPr="005C0D78" w:rsidRDefault="00334CEB" w:rsidP="004B289F">
      <w:pPr>
        <w:pStyle w:val="2"/>
      </w:pPr>
      <w:bookmarkStart w:id="10" w:name="_Toc483941739"/>
      <w:r w:rsidRPr="005C0D78">
        <w:t>События 11 ноября 1750 года</w:t>
      </w:r>
      <w:bookmarkEnd w:id="10"/>
    </w:p>
    <w:p w:rsidR="00195DA1" w:rsidRPr="005C0D78" w:rsidRDefault="00195DA1" w:rsidP="00B31BC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Подробное описание событий, произошедших в Лхасе 13 числа 10 лунного месяца года железа-коня (11 ноября 1750 года), содержится в </w:t>
      </w:r>
      <w:r w:rsidR="00C90744" w:rsidRPr="005C0D78">
        <w:rPr>
          <w:rFonts w:ascii="Times New Roman" w:hAnsi="Times New Roman" w:cs="Times New Roman"/>
          <w:sz w:val="24"/>
          <w:szCs w:val="24"/>
        </w:rPr>
        <w:t xml:space="preserve">Биографии Далай-ламы </w:t>
      </w:r>
      <w:r w:rsidR="00C90744" w:rsidRPr="005C0D78">
        <w:rPr>
          <w:rFonts w:ascii="Times New Roman" w:hAnsi="Times New Roman"/>
          <w:sz w:val="24"/>
          <w:szCs w:val="34"/>
          <w:lang w:val="en-US" w:bidi="bo-CN"/>
        </w:rPr>
        <w:t>VII</w:t>
      </w:r>
      <w:r w:rsidR="00C90744" w:rsidRPr="005C0D78">
        <w:rPr>
          <w:rFonts w:ascii="Times New Roman" w:hAnsi="Times New Roman"/>
          <w:sz w:val="24"/>
          <w:szCs w:val="34"/>
          <w:lang w:bidi="bo-CN"/>
        </w:rPr>
        <w:t xml:space="preserve"> Келсан Гьяцо [БДЛ, 2010: 140-142]. Кроме того, в «Правдивых записях династии Цин» и «Генеалогических таблицах» кратко излагаются основные сведения о данном происшествии [Генеалогические таблицы (м), 1792: 82а-82а; Цин шилу, т.3, 1982: 1153-1154].</w:t>
      </w:r>
      <w:r w:rsidR="00B31BC1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557F17" w:rsidRPr="005C0D78">
        <w:rPr>
          <w:rFonts w:ascii="Times New Roman" w:hAnsi="Times New Roman"/>
          <w:sz w:val="24"/>
          <w:szCs w:val="34"/>
          <w:lang w:bidi="bo-CN"/>
        </w:rPr>
        <w:t>События 11 ноября также были воспеты императором Цяньлуном в «Поэме о двойной преданности</w:t>
      </w:r>
      <w:proofErr w:type="gramStart"/>
      <w:r w:rsidR="00557F17" w:rsidRPr="005C0D78">
        <w:rPr>
          <w:rFonts w:ascii="Times New Roman" w:hAnsi="Times New Roman"/>
          <w:sz w:val="24"/>
          <w:szCs w:val="34"/>
          <w:lang w:bidi="bo-CN"/>
        </w:rPr>
        <w:t>» (</w:t>
      </w:r>
      <w:r w:rsidR="009B3F3E" w:rsidRPr="005C0D78">
        <w:rPr>
          <w:rFonts w:ascii="Times New Roman" w:hAnsi="Times New Roman" w:hint="eastAsia"/>
          <w:sz w:val="24"/>
          <w:szCs w:val="34"/>
          <w:lang w:bidi="bo-CN"/>
        </w:rPr>
        <w:t>雙忠詩</w:t>
      </w:r>
      <w:r w:rsidR="00557F17" w:rsidRPr="005C0D78">
        <w:rPr>
          <w:rFonts w:ascii="Times New Roman" w:hAnsi="Times New Roman" w:hint="eastAsia"/>
          <w:sz w:val="24"/>
          <w:szCs w:val="34"/>
          <w:lang w:bidi="bo-CN"/>
        </w:rPr>
        <w:t>)</w:t>
      </w:r>
      <w:r w:rsidR="00557F17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557F17" w:rsidRPr="005C0D78">
        <w:rPr>
          <w:rFonts w:ascii="Times New Roman" w:hAnsi="Times New Roman" w:hint="eastAsia"/>
          <w:sz w:val="24"/>
          <w:szCs w:val="34"/>
          <w:lang w:bidi="bo-CN"/>
        </w:rPr>
        <w:t>[</w:t>
      </w:r>
      <w:proofErr w:type="gramEnd"/>
      <w:r w:rsidR="00557F17" w:rsidRPr="005C0D78">
        <w:rPr>
          <w:rFonts w:ascii="Times New Roman" w:hAnsi="Times New Roman"/>
          <w:sz w:val="24"/>
          <w:szCs w:val="34"/>
          <w:lang w:bidi="bo-CN"/>
        </w:rPr>
        <w:t xml:space="preserve">Генеалогические таблицы (к), 1792: </w:t>
      </w:r>
      <w:r w:rsidR="00033A37" w:rsidRPr="005C0D78">
        <w:rPr>
          <w:rFonts w:ascii="Times New Roman" w:hAnsi="Times New Roman"/>
          <w:sz w:val="24"/>
          <w:szCs w:val="34"/>
          <w:lang w:bidi="bo-CN"/>
        </w:rPr>
        <w:t>41а</w:t>
      </w:r>
      <w:r w:rsidR="00557F17" w:rsidRPr="005C0D78">
        <w:rPr>
          <w:rFonts w:ascii="Times New Roman" w:hAnsi="Times New Roman" w:hint="eastAsia"/>
          <w:sz w:val="24"/>
          <w:szCs w:val="34"/>
          <w:lang w:bidi="bo-CN"/>
        </w:rPr>
        <w:t>].</w:t>
      </w:r>
    </w:p>
    <w:p w:rsidR="00033A37" w:rsidRPr="005C0D78" w:rsidRDefault="00C90744" w:rsidP="00B31BC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 xml:space="preserve">Согласно указанным источникам, </w:t>
      </w:r>
      <w:r w:rsidRPr="005C0D78">
        <w:rPr>
          <w:rFonts w:ascii="Times New Roman" w:hAnsi="Times New Roman"/>
          <w:i/>
          <w:iCs/>
          <w:sz w:val="24"/>
          <w:szCs w:val="34"/>
          <w:lang w:bidi="bo-CN"/>
        </w:rPr>
        <w:t>амбани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Фуцин и Лабдунь, подозревая Гьюрмэ Намгьяла в </w:t>
      </w:r>
      <w:r w:rsidR="00B31BC1" w:rsidRPr="005C0D78">
        <w:rPr>
          <w:rFonts w:ascii="Times New Roman" w:hAnsi="Times New Roman"/>
          <w:sz w:val="24"/>
          <w:szCs w:val="34"/>
          <w:lang w:bidi="bo-CN"/>
        </w:rPr>
        <w:t>мятеже, решили действовать согласно обстоятельствам и, не дожидаясь приказа императора, убить предполагаемого мятежника. Когда тибетский правитель вернулся в Лхасу, они пригласили его в свою резиденцию Томзикан</w:t>
      </w:r>
      <w:r w:rsidR="00033A37" w:rsidRPr="005C0D78">
        <w:rPr>
          <w:rStyle w:val="ae"/>
          <w:rFonts w:ascii="Times New Roman" w:hAnsi="Times New Roman"/>
          <w:sz w:val="24"/>
          <w:szCs w:val="34"/>
          <w:lang w:bidi="bo-CN"/>
        </w:rPr>
        <w:footnoteReference w:id="58"/>
      </w:r>
      <w:r w:rsidR="000A16D1" w:rsidRPr="005C0D78">
        <w:rPr>
          <w:rFonts w:ascii="Times New Roman" w:hAnsi="Times New Roman"/>
          <w:sz w:val="24"/>
          <w:szCs w:val="34"/>
          <w:lang w:bidi="bo-CN"/>
        </w:rPr>
        <w:t xml:space="preserve">. Не подозревающий о </w:t>
      </w:r>
      <w:r w:rsidR="00C44FC2" w:rsidRPr="005C0D78">
        <w:rPr>
          <w:rFonts w:ascii="Times New Roman" w:hAnsi="Times New Roman"/>
          <w:sz w:val="24"/>
          <w:szCs w:val="34"/>
          <w:lang w:bidi="bo-CN"/>
        </w:rPr>
        <w:t>замыслах</w:t>
      </w:r>
      <w:r w:rsidR="000A16D1" w:rsidRPr="005C0D78">
        <w:rPr>
          <w:rFonts w:ascii="Times New Roman" w:hAnsi="Times New Roman"/>
          <w:sz w:val="24"/>
          <w:szCs w:val="34"/>
          <w:lang w:bidi="bo-CN"/>
        </w:rPr>
        <w:t xml:space="preserve"> цинских представителей Гьюрмэ Намгьял явился на их приглашение </w:t>
      </w:r>
      <w:r w:rsidR="00376398" w:rsidRPr="005C0D78">
        <w:rPr>
          <w:rFonts w:ascii="Times New Roman" w:hAnsi="Times New Roman"/>
          <w:sz w:val="24"/>
          <w:szCs w:val="34"/>
          <w:lang w:bidi="bo-CN"/>
        </w:rPr>
        <w:t xml:space="preserve">с небольшой свитой из нескольких приближенных </w:t>
      </w:r>
      <w:r w:rsidR="000A16D1" w:rsidRPr="005C0D78">
        <w:rPr>
          <w:rFonts w:ascii="Times New Roman" w:hAnsi="Times New Roman"/>
          <w:sz w:val="24"/>
          <w:szCs w:val="34"/>
          <w:lang w:bidi="bo-CN"/>
        </w:rPr>
        <w:t xml:space="preserve">и поднялся на второй этаж резиденции. </w:t>
      </w:r>
      <w:r w:rsidR="000A16D1" w:rsidRPr="005C0D78">
        <w:rPr>
          <w:rFonts w:ascii="Times New Roman" w:hAnsi="Times New Roman"/>
          <w:i/>
          <w:iCs/>
          <w:sz w:val="24"/>
          <w:szCs w:val="34"/>
          <w:lang w:bidi="bo-CN"/>
        </w:rPr>
        <w:t>Амбани</w:t>
      </w:r>
      <w:r w:rsidR="000A16D1" w:rsidRPr="005C0D78">
        <w:rPr>
          <w:rFonts w:ascii="Times New Roman" w:hAnsi="Times New Roman"/>
          <w:sz w:val="24"/>
          <w:szCs w:val="34"/>
          <w:lang w:bidi="bo-CN"/>
        </w:rPr>
        <w:t xml:space="preserve">, заранее </w:t>
      </w:r>
      <w:r w:rsidR="00C44FC2" w:rsidRPr="005C0D78">
        <w:rPr>
          <w:rFonts w:ascii="Times New Roman" w:hAnsi="Times New Roman"/>
          <w:sz w:val="24"/>
          <w:szCs w:val="34"/>
          <w:lang w:bidi="bo-CN"/>
        </w:rPr>
        <w:t>спрятав</w:t>
      </w:r>
      <w:r w:rsidR="000A16D1" w:rsidRPr="005C0D78">
        <w:rPr>
          <w:rFonts w:ascii="Times New Roman" w:hAnsi="Times New Roman"/>
          <w:sz w:val="24"/>
          <w:szCs w:val="34"/>
          <w:lang w:bidi="bo-CN"/>
        </w:rPr>
        <w:t xml:space="preserve"> оружие в складках одежды, обвинили его в преступлениях против государства</w:t>
      </w:r>
      <w:r w:rsidR="00C44FC2" w:rsidRPr="005C0D78">
        <w:rPr>
          <w:rFonts w:ascii="Times New Roman" w:hAnsi="Times New Roman"/>
          <w:sz w:val="24"/>
          <w:szCs w:val="34"/>
          <w:lang w:bidi="bo-CN"/>
        </w:rPr>
        <w:t xml:space="preserve"> и</w:t>
      </w:r>
      <w:r w:rsidR="000A16D1" w:rsidRPr="005C0D78">
        <w:rPr>
          <w:rFonts w:ascii="Times New Roman" w:hAnsi="Times New Roman"/>
          <w:sz w:val="24"/>
          <w:szCs w:val="34"/>
          <w:lang w:bidi="bo-CN"/>
        </w:rPr>
        <w:t xml:space="preserve"> в измене императору</w:t>
      </w:r>
      <w:r w:rsidR="00C44FC2" w:rsidRPr="005C0D78">
        <w:rPr>
          <w:rFonts w:ascii="Times New Roman" w:hAnsi="Times New Roman"/>
          <w:sz w:val="24"/>
          <w:szCs w:val="34"/>
          <w:lang w:bidi="bo-CN"/>
        </w:rPr>
        <w:t>, достали ножи и закололи тибетск</w:t>
      </w:r>
      <w:r w:rsidR="00033A37" w:rsidRPr="005C0D78">
        <w:rPr>
          <w:rFonts w:ascii="Times New Roman" w:hAnsi="Times New Roman"/>
          <w:sz w:val="24"/>
          <w:szCs w:val="34"/>
          <w:lang w:bidi="bo-CN"/>
        </w:rPr>
        <w:t>ого правителя.</w:t>
      </w:r>
    </w:p>
    <w:p w:rsidR="00C90744" w:rsidRPr="005C0D78" w:rsidRDefault="00C44FC2" w:rsidP="00B31BC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>По-видимому, они предполагали, что нед</w:t>
      </w:r>
      <w:r w:rsidR="00376398" w:rsidRPr="005C0D78">
        <w:rPr>
          <w:rFonts w:ascii="Times New Roman" w:hAnsi="Times New Roman"/>
          <w:sz w:val="24"/>
          <w:szCs w:val="34"/>
          <w:lang w:bidi="bo-CN"/>
        </w:rPr>
        <w:t xml:space="preserve">овольные правлением Гьюрмэ Намгьяла тибетцы не станут </w:t>
      </w:r>
      <w:r w:rsidR="007C431D" w:rsidRPr="005C0D78">
        <w:rPr>
          <w:rFonts w:ascii="Times New Roman" w:hAnsi="Times New Roman"/>
          <w:sz w:val="24"/>
          <w:szCs w:val="34"/>
          <w:lang w:bidi="bo-CN"/>
        </w:rPr>
        <w:t xml:space="preserve">открыто выражать протест против </w:t>
      </w:r>
      <w:r w:rsidR="00376398" w:rsidRPr="005C0D78">
        <w:rPr>
          <w:rFonts w:ascii="Times New Roman" w:hAnsi="Times New Roman"/>
          <w:sz w:val="24"/>
          <w:szCs w:val="34"/>
          <w:lang w:bidi="bo-CN"/>
        </w:rPr>
        <w:t>радикальны</w:t>
      </w:r>
      <w:r w:rsidR="007C431D" w:rsidRPr="005C0D78">
        <w:rPr>
          <w:rFonts w:ascii="Times New Roman" w:hAnsi="Times New Roman"/>
          <w:sz w:val="24"/>
          <w:szCs w:val="34"/>
          <w:lang w:bidi="bo-CN"/>
        </w:rPr>
        <w:t>х</w:t>
      </w:r>
      <w:r w:rsidR="00376398" w:rsidRPr="005C0D78">
        <w:rPr>
          <w:rFonts w:ascii="Times New Roman" w:hAnsi="Times New Roman"/>
          <w:sz w:val="24"/>
          <w:szCs w:val="34"/>
          <w:lang w:bidi="bo-CN"/>
        </w:rPr>
        <w:t xml:space="preserve"> мер, на которые </w:t>
      </w:r>
      <w:r w:rsidR="00033A37" w:rsidRPr="005C0D78">
        <w:rPr>
          <w:rFonts w:ascii="Times New Roman" w:hAnsi="Times New Roman"/>
          <w:sz w:val="24"/>
          <w:szCs w:val="34"/>
          <w:lang w:bidi="bo-CN"/>
        </w:rPr>
        <w:t>решились</w:t>
      </w:r>
      <w:r w:rsidR="00376398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376398" w:rsidRPr="005C0D78">
        <w:rPr>
          <w:rFonts w:ascii="Times New Roman" w:hAnsi="Times New Roman"/>
          <w:i/>
          <w:iCs/>
          <w:sz w:val="24"/>
          <w:szCs w:val="34"/>
          <w:lang w:bidi="bo-CN"/>
        </w:rPr>
        <w:t>амбани</w:t>
      </w:r>
      <w:r w:rsidR="00552754" w:rsidRPr="005C0D78">
        <w:rPr>
          <w:rFonts w:ascii="Times New Roman" w:hAnsi="Times New Roman"/>
          <w:sz w:val="24"/>
          <w:szCs w:val="34"/>
          <w:lang w:bidi="bo-CN"/>
        </w:rPr>
        <w:t>, и примут казнь</w:t>
      </w:r>
      <w:r w:rsidR="00376398" w:rsidRPr="005C0D78">
        <w:rPr>
          <w:rFonts w:ascii="Times New Roman" w:hAnsi="Times New Roman"/>
          <w:sz w:val="24"/>
          <w:szCs w:val="34"/>
          <w:lang w:bidi="bo-CN"/>
        </w:rPr>
        <w:t xml:space="preserve"> Гьюрмэ Намгьяла как </w:t>
      </w:r>
      <w:r w:rsidR="00033A37" w:rsidRPr="005C0D78">
        <w:rPr>
          <w:rFonts w:ascii="Times New Roman" w:hAnsi="Times New Roman"/>
          <w:sz w:val="24"/>
          <w:szCs w:val="34"/>
          <w:lang w:bidi="bo-CN"/>
        </w:rPr>
        <w:t>избавление от тягот деспотического правления</w:t>
      </w:r>
      <w:r w:rsidR="00680673" w:rsidRPr="005C0D78">
        <w:rPr>
          <w:rFonts w:ascii="Times New Roman" w:hAnsi="Times New Roman"/>
          <w:sz w:val="24"/>
          <w:szCs w:val="34"/>
          <w:lang w:bidi="bo-CN"/>
        </w:rPr>
        <w:t xml:space="preserve"> [Цин шилу, т.3, 1982: 1166]</w:t>
      </w:r>
      <w:r w:rsidR="00033A37" w:rsidRPr="005C0D78">
        <w:rPr>
          <w:rFonts w:ascii="Times New Roman" w:hAnsi="Times New Roman"/>
          <w:sz w:val="24"/>
          <w:szCs w:val="34"/>
          <w:lang w:bidi="bo-CN"/>
        </w:rPr>
        <w:t>. Однако пришедшие с Гьюрмэ Намгьялом чиновники, будучи его ставленниками и близкими соратни</w:t>
      </w:r>
      <w:r w:rsidR="00013118" w:rsidRPr="005C0D78">
        <w:rPr>
          <w:rFonts w:ascii="Times New Roman" w:hAnsi="Times New Roman"/>
          <w:sz w:val="24"/>
          <w:szCs w:val="34"/>
          <w:lang w:bidi="bo-CN"/>
        </w:rPr>
        <w:t xml:space="preserve">ками, не могли не </w:t>
      </w:r>
      <w:r w:rsidR="00980B57" w:rsidRPr="005C0D78">
        <w:rPr>
          <w:rFonts w:ascii="Times New Roman" w:hAnsi="Times New Roman"/>
          <w:sz w:val="24"/>
          <w:szCs w:val="34"/>
          <w:lang w:bidi="bo-CN"/>
        </w:rPr>
        <w:t>прийти в ярость от того</w:t>
      </w:r>
      <w:r w:rsidR="00013118" w:rsidRPr="005C0D78">
        <w:rPr>
          <w:rFonts w:ascii="Times New Roman" w:hAnsi="Times New Roman"/>
          <w:sz w:val="24"/>
          <w:szCs w:val="34"/>
          <w:lang w:bidi="bo-CN"/>
        </w:rPr>
        <w:t>, что их господин умер</w:t>
      </w:r>
      <w:r w:rsidR="00033A37" w:rsidRPr="005C0D78">
        <w:rPr>
          <w:rFonts w:ascii="Times New Roman" w:hAnsi="Times New Roman"/>
          <w:sz w:val="24"/>
          <w:szCs w:val="34"/>
          <w:lang w:bidi="bo-CN"/>
        </w:rPr>
        <w:t xml:space="preserve"> от рук цинских представителей. </w:t>
      </w:r>
      <w:r w:rsidR="007C431D" w:rsidRPr="005C0D78">
        <w:rPr>
          <w:rFonts w:ascii="Times New Roman" w:hAnsi="Times New Roman"/>
          <w:sz w:val="24"/>
          <w:szCs w:val="34"/>
          <w:lang w:bidi="bo-CN"/>
        </w:rPr>
        <w:t xml:space="preserve">Хотя Фуцин и Лабдунь объявили, что не будут судить тех, </w:t>
      </w:r>
      <w:r w:rsidR="007C431D" w:rsidRPr="005C0D78">
        <w:rPr>
          <w:rFonts w:ascii="Times New Roman" w:hAnsi="Times New Roman"/>
          <w:sz w:val="24"/>
          <w:szCs w:val="34"/>
          <w:lang w:bidi="bo-CN"/>
        </w:rPr>
        <w:lastRenderedPageBreak/>
        <w:t>к</w:t>
      </w:r>
      <w:r w:rsidR="00033A37" w:rsidRPr="005C0D78">
        <w:rPr>
          <w:rFonts w:ascii="Times New Roman" w:hAnsi="Times New Roman"/>
          <w:sz w:val="24"/>
          <w:szCs w:val="34"/>
          <w:lang w:bidi="bo-CN"/>
        </w:rPr>
        <w:t>т</w:t>
      </w:r>
      <w:r w:rsidR="007C431D" w:rsidRPr="005C0D78">
        <w:rPr>
          <w:rFonts w:ascii="Times New Roman" w:hAnsi="Times New Roman"/>
          <w:sz w:val="24"/>
          <w:szCs w:val="34"/>
          <w:lang w:bidi="bo-CN"/>
        </w:rPr>
        <w:t xml:space="preserve">о подчинялся Гьюрмэ Намгьялу по принуждению, </w:t>
      </w:r>
      <w:r w:rsidR="00013118" w:rsidRPr="005C0D78">
        <w:rPr>
          <w:rFonts w:ascii="Times New Roman" w:hAnsi="Times New Roman"/>
          <w:sz w:val="24"/>
          <w:szCs w:val="34"/>
          <w:lang w:bidi="bo-CN"/>
        </w:rPr>
        <w:t>эти</w:t>
      </w:r>
      <w:r w:rsidR="00980B57" w:rsidRPr="005C0D78">
        <w:rPr>
          <w:rFonts w:ascii="Times New Roman" w:hAnsi="Times New Roman"/>
          <w:sz w:val="24"/>
          <w:szCs w:val="34"/>
          <w:lang w:bidi="bo-CN"/>
        </w:rPr>
        <w:t xml:space="preserve"> чиновники сразу вступили в схватку с </w:t>
      </w:r>
      <w:r w:rsidR="00980B57" w:rsidRPr="005C0D78">
        <w:rPr>
          <w:rFonts w:ascii="Times New Roman" w:hAnsi="Times New Roman"/>
          <w:i/>
          <w:iCs/>
          <w:sz w:val="24"/>
          <w:szCs w:val="34"/>
          <w:lang w:bidi="bo-CN"/>
        </w:rPr>
        <w:t>амбанями</w:t>
      </w:r>
      <w:r w:rsidR="00980B57" w:rsidRPr="005C0D78">
        <w:rPr>
          <w:rFonts w:ascii="Times New Roman" w:hAnsi="Times New Roman"/>
          <w:sz w:val="24"/>
          <w:szCs w:val="34"/>
          <w:lang w:bidi="bo-CN"/>
        </w:rPr>
        <w:t xml:space="preserve"> и другими цинскими служащими, которые наход</w:t>
      </w:r>
      <w:r w:rsidR="00680673" w:rsidRPr="005C0D78">
        <w:rPr>
          <w:rFonts w:ascii="Times New Roman" w:hAnsi="Times New Roman"/>
          <w:sz w:val="24"/>
          <w:szCs w:val="34"/>
          <w:lang w:bidi="bo-CN"/>
        </w:rPr>
        <w:t>ились в тот момент в резиденции</w:t>
      </w:r>
      <w:r w:rsidR="00980B57" w:rsidRPr="005C0D78">
        <w:rPr>
          <w:rFonts w:ascii="Times New Roman" w:hAnsi="Times New Roman"/>
          <w:sz w:val="24"/>
          <w:szCs w:val="34"/>
          <w:lang w:bidi="bo-CN"/>
        </w:rPr>
        <w:t>.</w:t>
      </w:r>
    </w:p>
    <w:p w:rsidR="00AA41D5" w:rsidRPr="005C0D78" w:rsidRDefault="00980B57" w:rsidP="00B31BC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 xml:space="preserve">Фуцин и Лабдунь, оценив ситуацию, послали одного из </w:t>
      </w:r>
      <w:r w:rsidRPr="005C0D78">
        <w:rPr>
          <w:rFonts w:ascii="Times New Roman" w:hAnsi="Times New Roman"/>
          <w:i/>
          <w:iCs/>
          <w:sz w:val="24"/>
          <w:szCs w:val="34"/>
          <w:lang w:bidi="bo-CN"/>
        </w:rPr>
        <w:t>бацзунов</w:t>
      </w:r>
      <w:r w:rsidR="004C6C50" w:rsidRPr="005C0D78">
        <w:rPr>
          <w:rStyle w:val="ae"/>
          <w:rFonts w:ascii="Times New Roman" w:hAnsi="Times New Roman"/>
          <w:i/>
          <w:iCs/>
          <w:sz w:val="24"/>
          <w:szCs w:val="34"/>
          <w:lang w:bidi="bo-CN"/>
        </w:rPr>
        <w:footnoteReference w:id="59"/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к </w:t>
      </w:r>
      <w:r w:rsidRPr="005C0D78">
        <w:rPr>
          <w:rFonts w:ascii="Times New Roman" w:hAnsi="Times New Roman"/>
          <w:i/>
          <w:iCs/>
          <w:sz w:val="24"/>
          <w:szCs w:val="34"/>
          <w:lang w:bidi="bo-CN"/>
        </w:rPr>
        <w:t>гуну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Дорин Пандите с сообщением, что Гьюрмэ Намгьял казнен и отныне всеми делами по управлению Тибетом должен заведовать </w:t>
      </w:r>
      <w:r w:rsidRPr="005C0D78">
        <w:rPr>
          <w:rFonts w:ascii="Times New Roman" w:hAnsi="Times New Roman"/>
          <w:i/>
          <w:iCs/>
          <w:sz w:val="24"/>
          <w:szCs w:val="34"/>
          <w:lang w:bidi="bo-CN"/>
        </w:rPr>
        <w:t>гун,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а также попросили о помощи в схватке с восставшими. Получив такое сообщение, Пандита прежде отправился в Поталу и доложил Далай-ламе о произошедшем</w:t>
      </w:r>
      <w:r w:rsidR="00BB56AC" w:rsidRPr="005C0D78">
        <w:rPr>
          <w:rFonts w:ascii="Times New Roman" w:hAnsi="Times New Roman"/>
          <w:sz w:val="24"/>
          <w:szCs w:val="34"/>
          <w:lang w:bidi="bo-CN"/>
        </w:rPr>
        <w:t>, чтобы тот вынес решение относительно дальнейших действий</w:t>
      </w:r>
      <w:r w:rsidRPr="005C0D78">
        <w:rPr>
          <w:rFonts w:ascii="Times New Roman" w:hAnsi="Times New Roman"/>
          <w:sz w:val="24"/>
          <w:szCs w:val="34"/>
          <w:lang w:bidi="bo-CN"/>
        </w:rPr>
        <w:t>.</w:t>
      </w:r>
      <w:r w:rsidR="00BB56AC" w:rsidRPr="005C0D78">
        <w:rPr>
          <w:rFonts w:ascii="Times New Roman" w:hAnsi="Times New Roman"/>
          <w:sz w:val="24"/>
          <w:szCs w:val="34"/>
          <w:lang w:bidi="bo-CN"/>
        </w:rPr>
        <w:t xml:space="preserve"> Тем временем, </w:t>
      </w:r>
      <w:r w:rsidR="00BB56AC" w:rsidRPr="005C0D78">
        <w:rPr>
          <w:rFonts w:ascii="Times New Roman" w:hAnsi="Times New Roman"/>
          <w:i/>
          <w:iCs/>
          <w:sz w:val="24"/>
          <w:szCs w:val="34"/>
          <w:lang w:bidi="bo-CN"/>
        </w:rPr>
        <w:t xml:space="preserve">доньер </w:t>
      </w:r>
      <w:r w:rsidR="00BB56AC" w:rsidRPr="005C0D78">
        <w:rPr>
          <w:rFonts w:ascii="Times New Roman" w:hAnsi="Times New Roman"/>
          <w:sz w:val="24"/>
          <w:szCs w:val="34"/>
          <w:lang w:bidi="bo-CN"/>
        </w:rPr>
        <w:t>Лосан Таши, один из приближенных Гьюрмэ Намгьяла, выбежал из резиденции Томзикан и начал созывать</w:t>
      </w:r>
      <w:r w:rsidR="001B6A0B" w:rsidRPr="005C0D78">
        <w:rPr>
          <w:rFonts w:ascii="Times New Roman" w:hAnsi="Times New Roman"/>
          <w:sz w:val="24"/>
          <w:szCs w:val="34"/>
          <w:lang w:bidi="bo-CN"/>
        </w:rPr>
        <w:t xml:space="preserve"> жителей Лхасы</w:t>
      </w:r>
      <w:r w:rsidR="00AA41D5" w:rsidRPr="005C0D78">
        <w:rPr>
          <w:rFonts w:ascii="Times New Roman" w:hAnsi="Times New Roman"/>
          <w:sz w:val="24"/>
          <w:szCs w:val="34"/>
          <w:lang w:bidi="bo-CN"/>
        </w:rPr>
        <w:t xml:space="preserve">, призывать их выступить против </w:t>
      </w:r>
      <w:r w:rsidR="00AA41D5" w:rsidRPr="005C0D78">
        <w:rPr>
          <w:rFonts w:ascii="Times New Roman" w:hAnsi="Times New Roman"/>
          <w:i/>
          <w:iCs/>
          <w:sz w:val="24"/>
          <w:szCs w:val="34"/>
          <w:lang w:bidi="bo-CN"/>
        </w:rPr>
        <w:t>амбаней</w:t>
      </w:r>
      <w:r w:rsidR="00AA41D5" w:rsidRPr="005C0D78">
        <w:rPr>
          <w:rFonts w:ascii="Times New Roman" w:hAnsi="Times New Roman"/>
          <w:sz w:val="24"/>
          <w:szCs w:val="34"/>
          <w:lang w:bidi="bo-CN"/>
        </w:rPr>
        <w:t xml:space="preserve">. Ему удалось собрать около 1000 человек, и вскоре разъяренная толпа тибетцев, окружив резиденцию </w:t>
      </w:r>
      <w:r w:rsidR="00AA41D5" w:rsidRPr="005C0D78">
        <w:rPr>
          <w:rFonts w:ascii="Times New Roman" w:hAnsi="Times New Roman"/>
          <w:i/>
          <w:iCs/>
          <w:sz w:val="24"/>
          <w:szCs w:val="34"/>
          <w:lang w:bidi="bo-CN"/>
        </w:rPr>
        <w:t>амбаней</w:t>
      </w:r>
      <w:r w:rsidR="00AA41D5" w:rsidRPr="005C0D78">
        <w:rPr>
          <w:rFonts w:ascii="Times New Roman" w:hAnsi="Times New Roman"/>
          <w:sz w:val="24"/>
          <w:szCs w:val="34"/>
          <w:lang w:bidi="bo-CN"/>
        </w:rPr>
        <w:t>, принялась штурмовать здание, стреляя из ружей</w:t>
      </w:r>
      <w:r w:rsidR="004C6C50" w:rsidRPr="005C0D78">
        <w:rPr>
          <w:rFonts w:ascii="Times New Roman" w:hAnsi="Times New Roman"/>
          <w:sz w:val="24"/>
          <w:szCs w:val="34"/>
          <w:lang w:bidi="bo-CN"/>
        </w:rPr>
        <w:t xml:space="preserve"> [Цин шилу, т.3, 1982: 1153]</w:t>
      </w:r>
      <w:r w:rsidR="00AA41D5" w:rsidRPr="005C0D78">
        <w:rPr>
          <w:rFonts w:ascii="Times New Roman" w:hAnsi="Times New Roman"/>
          <w:sz w:val="24"/>
          <w:szCs w:val="34"/>
          <w:lang w:bidi="bo-CN"/>
        </w:rPr>
        <w:t>.</w:t>
      </w:r>
    </w:p>
    <w:p w:rsidR="00980B57" w:rsidRPr="005C0D78" w:rsidRDefault="001B6A0B" w:rsidP="001B6A0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 xml:space="preserve">Далай-лама, узнав о </w:t>
      </w:r>
      <w:proofErr w:type="gramStart"/>
      <w:r w:rsidRPr="005C0D78">
        <w:rPr>
          <w:rFonts w:ascii="Times New Roman" w:hAnsi="Times New Roman"/>
          <w:sz w:val="24"/>
          <w:szCs w:val="34"/>
          <w:lang w:bidi="bo-CN"/>
        </w:rPr>
        <w:t>произошедшем</w:t>
      </w:r>
      <w:proofErr w:type="gramEnd"/>
      <w:r w:rsidRPr="005C0D78">
        <w:rPr>
          <w:rFonts w:ascii="Times New Roman" w:hAnsi="Times New Roman"/>
          <w:sz w:val="24"/>
          <w:szCs w:val="34"/>
          <w:lang w:bidi="bo-CN"/>
        </w:rPr>
        <w:t>, отправил к Томзикану духовных чиновников из Поталы, а также лам и монахов из монастырей Сера и Д</w:t>
      </w:r>
      <w:r w:rsidR="00354E17" w:rsidRPr="005C0D78">
        <w:rPr>
          <w:rFonts w:ascii="Times New Roman" w:hAnsi="Times New Roman"/>
          <w:sz w:val="24"/>
          <w:szCs w:val="34"/>
          <w:lang w:bidi="bo-CN"/>
        </w:rPr>
        <w:t>р</w:t>
      </w:r>
      <w:r w:rsidRPr="005C0D78">
        <w:rPr>
          <w:rFonts w:ascii="Times New Roman" w:hAnsi="Times New Roman"/>
          <w:sz w:val="24"/>
          <w:szCs w:val="34"/>
          <w:lang w:bidi="bo-CN"/>
        </w:rPr>
        <w:t>епун, чтобы они попытались усмирить разбушевавшуюся толпу и спасти жизни цинских чиновников</w:t>
      </w:r>
      <w:r w:rsidR="00F552EC" w:rsidRPr="005C0D78">
        <w:rPr>
          <w:rFonts w:ascii="Times New Roman" w:hAnsi="Times New Roman"/>
          <w:sz w:val="24"/>
          <w:szCs w:val="34"/>
          <w:lang w:bidi="bo-CN"/>
        </w:rPr>
        <w:t xml:space="preserve"> [БДЛ, 2010: 141]</w:t>
      </w:r>
      <w:r w:rsidRPr="005C0D78">
        <w:rPr>
          <w:rFonts w:ascii="Times New Roman" w:hAnsi="Times New Roman"/>
          <w:sz w:val="24"/>
          <w:szCs w:val="34"/>
          <w:lang w:bidi="bo-CN"/>
        </w:rPr>
        <w:t>. Однако все усилия были тщетны: восставшие не пустили их внутрь дома, обложили Томзикан</w:t>
      </w:r>
      <w:r w:rsidR="00E83E1B" w:rsidRPr="005C0D78">
        <w:rPr>
          <w:rFonts w:ascii="Times New Roman" w:hAnsi="Times New Roman"/>
          <w:sz w:val="24"/>
          <w:szCs w:val="34"/>
          <w:lang w:bidi="bo-CN"/>
        </w:rPr>
        <w:t xml:space="preserve"> сеном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и подожгли. </w:t>
      </w:r>
      <w:r w:rsidR="00AA41D5" w:rsidRPr="005C0D78">
        <w:rPr>
          <w:rFonts w:ascii="Times New Roman" w:hAnsi="Times New Roman"/>
          <w:sz w:val="24"/>
          <w:szCs w:val="34"/>
          <w:lang w:bidi="bo-CN"/>
        </w:rPr>
        <w:t>Фуцин и Лабдунь, а также многие цинские служащие были убиты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во время столкновения с разгневанными тибетцами</w:t>
      </w:r>
      <w:r w:rsidR="00F552EC" w:rsidRPr="005C0D78">
        <w:rPr>
          <w:rFonts w:ascii="Times New Roman" w:hAnsi="Times New Roman"/>
          <w:sz w:val="24"/>
          <w:szCs w:val="34"/>
          <w:lang w:bidi="bo-CN"/>
        </w:rPr>
        <w:t xml:space="preserve"> [Генеалогические таблицы (м), 1792: 83а]</w:t>
      </w:r>
      <w:r w:rsidR="00AA41D5" w:rsidRPr="005C0D78">
        <w:rPr>
          <w:rFonts w:ascii="Times New Roman" w:hAnsi="Times New Roman"/>
          <w:sz w:val="24"/>
          <w:szCs w:val="34"/>
          <w:lang w:bidi="bo-CN"/>
        </w:rPr>
        <w:t>.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Расправившись с </w:t>
      </w:r>
      <w:r w:rsidRPr="005C0D78">
        <w:rPr>
          <w:rFonts w:ascii="Times New Roman" w:hAnsi="Times New Roman"/>
          <w:i/>
          <w:iCs/>
          <w:sz w:val="24"/>
          <w:szCs w:val="34"/>
          <w:lang w:bidi="bo-CN"/>
        </w:rPr>
        <w:t>амбанями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, </w:t>
      </w:r>
      <w:r w:rsidR="00F552EC" w:rsidRPr="005C0D78">
        <w:rPr>
          <w:rFonts w:ascii="Times New Roman" w:hAnsi="Times New Roman"/>
          <w:sz w:val="24"/>
          <w:szCs w:val="34"/>
          <w:lang w:bidi="bo-CN"/>
        </w:rPr>
        <w:t>мстители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не остановились </w:t>
      </w:r>
      <w:r w:rsidR="00F552EC" w:rsidRPr="005C0D78">
        <w:rPr>
          <w:rFonts w:ascii="Times New Roman" w:hAnsi="Times New Roman"/>
          <w:sz w:val="24"/>
          <w:szCs w:val="34"/>
          <w:lang w:bidi="bo-CN"/>
        </w:rPr>
        <w:t xml:space="preserve">на достигнутом 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и перенесли свой гнев на мирное китайское население </w:t>
      </w:r>
      <w:r w:rsidR="00F552EC" w:rsidRPr="005C0D78">
        <w:rPr>
          <w:rFonts w:ascii="Times New Roman" w:hAnsi="Times New Roman"/>
          <w:sz w:val="24"/>
          <w:szCs w:val="34"/>
          <w:lang w:bidi="bo-CN"/>
        </w:rPr>
        <w:t xml:space="preserve">Лхасы </w:t>
      </w:r>
      <w:r w:rsidRPr="005C0D78">
        <w:rPr>
          <w:rFonts w:ascii="Times New Roman" w:hAnsi="Times New Roman"/>
          <w:sz w:val="24"/>
          <w:szCs w:val="34"/>
          <w:lang w:bidi="bo-CN"/>
        </w:rPr>
        <w:t>– торговцев, владельцев закусочных и их домочадце</w:t>
      </w:r>
      <w:r w:rsidR="00CF7ACA" w:rsidRPr="005C0D78">
        <w:rPr>
          <w:rFonts w:ascii="Times New Roman" w:hAnsi="Times New Roman"/>
          <w:sz w:val="24"/>
          <w:szCs w:val="34"/>
          <w:lang w:bidi="bo-CN"/>
        </w:rPr>
        <w:t>в, а также на оставшихся в столице Тибета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цинских солдат.</w:t>
      </w:r>
      <w:r w:rsidR="00F552EC" w:rsidRPr="005C0D78">
        <w:rPr>
          <w:rFonts w:ascii="Times New Roman" w:hAnsi="Times New Roman"/>
          <w:sz w:val="24"/>
          <w:szCs w:val="34"/>
          <w:lang w:bidi="bo-CN"/>
        </w:rPr>
        <w:t xml:space="preserve"> Для увещевания тибетцев </w:t>
      </w:r>
      <w:r w:rsidR="00CF7ACA" w:rsidRPr="005C0D78">
        <w:rPr>
          <w:rFonts w:ascii="Times New Roman" w:hAnsi="Times New Roman"/>
          <w:sz w:val="24"/>
          <w:szCs w:val="34"/>
          <w:lang w:bidi="bo-CN"/>
        </w:rPr>
        <w:t>в центр города</w:t>
      </w:r>
      <w:r w:rsidR="00F552EC" w:rsidRPr="005C0D78">
        <w:rPr>
          <w:rFonts w:ascii="Times New Roman" w:hAnsi="Times New Roman"/>
          <w:sz w:val="24"/>
          <w:szCs w:val="34"/>
          <w:lang w:bidi="bo-CN"/>
        </w:rPr>
        <w:t xml:space="preserve"> пришел сам настоятель монастыря Ганден. Он приказал расклеить по всей Лхасе листовки на тибетском и монгольском языках, гласившие: «</w:t>
      </w:r>
      <w:r w:rsidR="009F2F35" w:rsidRPr="005C0D78">
        <w:rPr>
          <w:rFonts w:ascii="Times New Roman" w:hAnsi="Times New Roman"/>
          <w:sz w:val="24"/>
          <w:szCs w:val="34"/>
          <w:lang w:bidi="bo-CN"/>
        </w:rPr>
        <w:t>В</w:t>
      </w:r>
      <w:r w:rsidR="00F552EC" w:rsidRPr="005C0D78">
        <w:rPr>
          <w:rFonts w:ascii="Times New Roman" w:hAnsi="Times New Roman"/>
          <w:sz w:val="24"/>
          <w:szCs w:val="34"/>
          <w:lang w:bidi="bo-CN"/>
        </w:rPr>
        <w:t xml:space="preserve">еликий император разгневался на Гьюрмэ Намгьяла, </w:t>
      </w:r>
      <w:r w:rsidR="009F2F35" w:rsidRPr="005C0D78">
        <w:rPr>
          <w:rFonts w:ascii="Times New Roman" w:hAnsi="Times New Roman"/>
          <w:sz w:val="24"/>
          <w:szCs w:val="34"/>
          <w:lang w:bidi="bo-CN"/>
        </w:rPr>
        <w:t xml:space="preserve">поэтому </w:t>
      </w:r>
      <w:r w:rsidR="00F552EC" w:rsidRPr="005C0D78">
        <w:rPr>
          <w:rFonts w:ascii="Times New Roman" w:hAnsi="Times New Roman"/>
          <w:sz w:val="24"/>
          <w:szCs w:val="34"/>
          <w:lang w:bidi="bo-CN"/>
        </w:rPr>
        <w:t xml:space="preserve">два </w:t>
      </w:r>
      <w:r w:rsidR="00F552EC" w:rsidRPr="005C0D78">
        <w:rPr>
          <w:rFonts w:ascii="Times New Roman" w:hAnsi="Times New Roman"/>
          <w:i/>
          <w:iCs/>
          <w:sz w:val="24"/>
          <w:szCs w:val="34"/>
          <w:lang w:bidi="bo-CN"/>
        </w:rPr>
        <w:t>амбаня</w:t>
      </w:r>
      <w:r w:rsidR="00E83E1B" w:rsidRPr="005C0D78">
        <w:rPr>
          <w:rFonts w:ascii="Times New Roman" w:hAnsi="Times New Roman"/>
          <w:sz w:val="24"/>
          <w:szCs w:val="34"/>
          <w:lang w:bidi="bo-CN"/>
        </w:rPr>
        <w:t xml:space="preserve"> казнили его по закону</w:t>
      </w:r>
      <w:r w:rsidR="009F2F35" w:rsidRPr="005C0D78">
        <w:rPr>
          <w:rFonts w:ascii="Times New Roman" w:hAnsi="Times New Roman"/>
          <w:sz w:val="24"/>
          <w:szCs w:val="34"/>
          <w:lang w:bidi="bo-CN"/>
        </w:rPr>
        <w:t>.</w:t>
      </w:r>
      <w:r w:rsidR="00E83E1B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9F2F35" w:rsidRPr="005C0D78">
        <w:rPr>
          <w:rFonts w:ascii="Times New Roman" w:hAnsi="Times New Roman"/>
          <w:sz w:val="24"/>
          <w:szCs w:val="34"/>
          <w:lang w:bidi="bo-CN"/>
        </w:rPr>
        <w:t>С</w:t>
      </w:r>
      <w:r w:rsidR="00E83E1B" w:rsidRPr="005C0D78">
        <w:rPr>
          <w:rFonts w:ascii="Times New Roman" w:hAnsi="Times New Roman"/>
          <w:sz w:val="24"/>
          <w:szCs w:val="34"/>
          <w:lang w:bidi="bo-CN"/>
        </w:rPr>
        <w:t xml:space="preserve">ейчас вам всем следует сдержать свой [гнев]. Если </w:t>
      </w:r>
      <w:r w:rsidR="009F2F35" w:rsidRPr="005C0D78">
        <w:rPr>
          <w:rFonts w:ascii="Times New Roman" w:hAnsi="Times New Roman"/>
          <w:sz w:val="24"/>
          <w:szCs w:val="34"/>
          <w:lang w:bidi="bo-CN"/>
        </w:rPr>
        <w:t>кто-либо совершит преступления, напав на представителей великого императора, то, поскольку законы великого императора, неотличного от неба, строги и внушительны, это не принес</w:t>
      </w:r>
      <w:r w:rsidR="00CF7ACA" w:rsidRPr="005C0D78">
        <w:rPr>
          <w:rFonts w:ascii="Times New Roman" w:hAnsi="Times New Roman"/>
          <w:sz w:val="24"/>
          <w:szCs w:val="34"/>
          <w:lang w:bidi="bo-CN"/>
        </w:rPr>
        <w:t>ет</w:t>
      </w:r>
      <w:r w:rsidR="009F2F35" w:rsidRPr="005C0D78">
        <w:rPr>
          <w:rFonts w:ascii="Times New Roman" w:hAnsi="Times New Roman"/>
          <w:sz w:val="24"/>
          <w:szCs w:val="34"/>
          <w:lang w:bidi="bo-CN"/>
        </w:rPr>
        <w:t xml:space="preserve"> блага ни временным, ни вечным [целям]</w:t>
      </w:r>
      <w:r w:rsidR="00C42902" w:rsidRPr="005C0D78">
        <w:rPr>
          <w:rFonts w:ascii="Times New Roman" w:hAnsi="Times New Roman"/>
          <w:sz w:val="24"/>
          <w:szCs w:val="34"/>
          <w:lang w:bidi="bo-CN"/>
        </w:rPr>
        <w:t>, ни общим [интересам], ни частным</w:t>
      </w:r>
      <w:r w:rsidR="009F2F35" w:rsidRPr="005C0D78">
        <w:rPr>
          <w:rFonts w:ascii="Times New Roman" w:hAnsi="Times New Roman"/>
          <w:sz w:val="24"/>
          <w:szCs w:val="34"/>
          <w:lang w:bidi="bo-CN"/>
        </w:rPr>
        <w:t xml:space="preserve">. В связи с этим, </w:t>
      </w:r>
      <w:r w:rsidR="00C77A89" w:rsidRPr="005C0D78">
        <w:rPr>
          <w:rFonts w:ascii="Times New Roman" w:hAnsi="Times New Roman"/>
          <w:sz w:val="24"/>
          <w:szCs w:val="34"/>
          <w:lang w:bidi="bo-CN"/>
        </w:rPr>
        <w:t xml:space="preserve">проявляйте осторожность </w:t>
      </w:r>
      <w:r w:rsidR="009F2F35" w:rsidRPr="005C0D78">
        <w:rPr>
          <w:rFonts w:ascii="Times New Roman" w:hAnsi="Times New Roman"/>
          <w:sz w:val="24"/>
          <w:szCs w:val="34"/>
          <w:lang w:bidi="bo-CN"/>
        </w:rPr>
        <w:t>во всех своих действиях!» [БДЛ, 2010: 141].</w:t>
      </w:r>
    </w:p>
    <w:p w:rsidR="00CF7ACA" w:rsidRPr="005C0D78" w:rsidRDefault="00CF7ACA" w:rsidP="001B6A0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lastRenderedPageBreak/>
        <w:t>Большинство тибетцев вняли увещеваниям настоятеля</w:t>
      </w:r>
      <w:r w:rsidR="0088313C" w:rsidRPr="005C0D78">
        <w:rPr>
          <w:rFonts w:ascii="Times New Roman" w:hAnsi="Times New Roman"/>
          <w:sz w:val="24"/>
          <w:szCs w:val="34"/>
          <w:lang w:bidi="bo-CN"/>
        </w:rPr>
        <w:t xml:space="preserve">, однако несколько десятков людей во главе с Лосан Таши обрушились с бранными словами на </w:t>
      </w:r>
      <w:r w:rsidR="0088313C" w:rsidRPr="005C0D78">
        <w:rPr>
          <w:rFonts w:ascii="Times New Roman" w:hAnsi="Times New Roman"/>
          <w:i/>
          <w:iCs/>
          <w:sz w:val="24"/>
          <w:szCs w:val="34"/>
          <w:lang w:bidi="bo-CN"/>
        </w:rPr>
        <w:t>ганден-типу</w:t>
      </w:r>
      <w:r w:rsidR="0088313C" w:rsidRPr="005C0D78">
        <w:rPr>
          <w:rFonts w:ascii="Times New Roman" w:hAnsi="Times New Roman"/>
          <w:sz w:val="24"/>
          <w:szCs w:val="34"/>
          <w:lang w:bidi="bo-CN"/>
        </w:rPr>
        <w:t>, сорвали листовки и продолжили преследование китайских жителей Лхасы</w:t>
      </w:r>
      <w:r w:rsidR="00506F47" w:rsidRPr="005C0D78">
        <w:rPr>
          <w:rFonts w:ascii="Times New Roman" w:hAnsi="Times New Roman"/>
          <w:sz w:val="24"/>
          <w:szCs w:val="34"/>
          <w:lang w:bidi="bo-CN"/>
        </w:rPr>
        <w:t xml:space="preserve"> [Цит. соч.: 141-142]</w:t>
      </w:r>
      <w:r w:rsidR="0088313C" w:rsidRPr="005C0D78">
        <w:rPr>
          <w:rFonts w:ascii="Times New Roman" w:hAnsi="Times New Roman"/>
          <w:sz w:val="24"/>
          <w:szCs w:val="34"/>
          <w:lang w:bidi="bo-CN"/>
        </w:rPr>
        <w:t xml:space="preserve">. </w:t>
      </w:r>
      <w:r w:rsidR="00416CEA" w:rsidRPr="005C0D78">
        <w:rPr>
          <w:rFonts w:ascii="Times New Roman" w:hAnsi="Times New Roman"/>
          <w:sz w:val="24"/>
          <w:szCs w:val="34"/>
          <w:lang w:bidi="bo-CN"/>
        </w:rPr>
        <w:t xml:space="preserve">Кроме того, восставшие </w:t>
      </w:r>
      <w:r w:rsidR="0088313C" w:rsidRPr="005C0D78">
        <w:rPr>
          <w:rFonts w:ascii="Times New Roman" w:hAnsi="Times New Roman"/>
          <w:sz w:val="24"/>
          <w:szCs w:val="34"/>
          <w:lang w:bidi="bo-CN"/>
        </w:rPr>
        <w:t xml:space="preserve">украли </w:t>
      </w:r>
      <w:r w:rsidR="00506F47" w:rsidRPr="005C0D78">
        <w:rPr>
          <w:rFonts w:ascii="Times New Roman" w:hAnsi="Times New Roman"/>
          <w:sz w:val="24"/>
          <w:szCs w:val="34"/>
          <w:lang w:bidi="bo-CN"/>
        </w:rPr>
        <w:t xml:space="preserve">85 000 </w:t>
      </w:r>
      <w:r w:rsidR="00506F47" w:rsidRPr="005C0D78">
        <w:rPr>
          <w:rFonts w:ascii="Times New Roman" w:hAnsi="Times New Roman"/>
          <w:i/>
          <w:iCs/>
          <w:sz w:val="24"/>
          <w:szCs w:val="34"/>
          <w:lang w:bidi="bo-CN"/>
        </w:rPr>
        <w:t>лян</w:t>
      </w:r>
      <w:r w:rsidR="00506F47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0F6421" w:rsidRPr="005C0D78">
        <w:rPr>
          <w:rFonts w:ascii="Times New Roman" w:hAnsi="Times New Roman"/>
          <w:sz w:val="24"/>
          <w:szCs w:val="34"/>
          <w:lang w:bidi="bo-CN"/>
        </w:rPr>
        <w:t xml:space="preserve">(по другим сведениям 20 000 </w:t>
      </w:r>
      <w:r w:rsidR="000F6421" w:rsidRPr="005C0D78">
        <w:rPr>
          <w:rFonts w:ascii="Times New Roman" w:hAnsi="Times New Roman"/>
          <w:i/>
          <w:iCs/>
          <w:sz w:val="24"/>
          <w:szCs w:val="34"/>
          <w:lang w:bidi="bo-CN"/>
        </w:rPr>
        <w:t>лян</w:t>
      </w:r>
      <w:r w:rsidR="000F6421" w:rsidRPr="005C0D78">
        <w:rPr>
          <w:rFonts w:ascii="Times New Roman" w:hAnsi="Times New Roman"/>
          <w:sz w:val="24"/>
          <w:szCs w:val="34"/>
          <w:lang w:bidi="bo-CN"/>
        </w:rPr>
        <w:t xml:space="preserve">) </w:t>
      </w:r>
      <w:r w:rsidR="00506F47" w:rsidRPr="005C0D78">
        <w:rPr>
          <w:rFonts w:ascii="Times New Roman" w:hAnsi="Times New Roman"/>
          <w:sz w:val="24"/>
          <w:szCs w:val="34"/>
          <w:lang w:bidi="bo-CN"/>
        </w:rPr>
        <w:t xml:space="preserve">серебра из продовольственного ведомства цинских резидентов [БДП, 2006: 36; </w:t>
      </w:r>
      <w:r w:rsidR="000F6421" w:rsidRPr="005C0D78">
        <w:rPr>
          <w:rFonts w:ascii="Times New Roman" w:hAnsi="Times New Roman"/>
          <w:sz w:val="24"/>
          <w:szCs w:val="34"/>
          <w:lang w:bidi="bo-CN"/>
        </w:rPr>
        <w:t xml:space="preserve">Генеалогические таблицы (м), 1792: 83а; </w:t>
      </w:r>
      <w:r w:rsidR="00506F47" w:rsidRPr="005C0D78">
        <w:rPr>
          <w:rFonts w:ascii="Times New Roman" w:hAnsi="Times New Roman"/>
          <w:sz w:val="24"/>
          <w:szCs w:val="34"/>
          <w:lang w:bidi="bo-CN"/>
        </w:rPr>
        <w:t>Цин шилу, т.3., 1982: 1153].</w:t>
      </w:r>
    </w:p>
    <w:p w:rsidR="00506F47" w:rsidRPr="005C0D78" w:rsidRDefault="00506F47" w:rsidP="001B6A0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 xml:space="preserve">Далай-лама, </w:t>
      </w:r>
      <w:r w:rsidR="00552754" w:rsidRPr="005C0D78">
        <w:rPr>
          <w:rFonts w:ascii="Times New Roman" w:hAnsi="Times New Roman"/>
          <w:sz w:val="24"/>
          <w:szCs w:val="34"/>
          <w:lang w:bidi="bo-CN"/>
        </w:rPr>
        <w:t>не желая, чтобы кому-либо был причинен вред, укрыл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в Потале уцелевших цинских чиновников, солдат и мирное </w:t>
      </w:r>
      <w:r w:rsidR="00C42902" w:rsidRPr="005C0D78">
        <w:rPr>
          <w:rFonts w:ascii="Times New Roman" w:hAnsi="Times New Roman"/>
          <w:sz w:val="24"/>
          <w:szCs w:val="34"/>
          <w:lang w:bidi="bo-CN"/>
        </w:rPr>
        <w:t xml:space="preserve">китайское </w:t>
      </w:r>
      <w:r w:rsidRPr="005C0D78">
        <w:rPr>
          <w:rFonts w:ascii="Times New Roman" w:hAnsi="Times New Roman"/>
          <w:sz w:val="24"/>
          <w:szCs w:val="34"/>
          <w:lang w:bidi="bo-CN"/>
        </w:rPr>
        <w:t>население</w:t>
      </w:r>
      <w:r w:rsidR="004C4FEE" w:rsidRPr="005C0D78">
        <w:rPr>
          <w:rFonts w:ascii="Times New Roman" w:hAnsi="Times New Roman"/>
          <w:sz w:val="24"/>
          <w:szCs w:val="34"/>
          <w:lang w:bidi="bo-CN"/>
        </w:rPr>
        <w:t xml:space="preserve"> (всего более 200 человек)</w:t>
      </w:r>
      <w:r w:rsidR="00C51AD6" w:rsidRPr="005C0D78">
        <w:rPr>
          <w:rFonts w:ascii="Times New Roman" w:hAnsi="Times New Roman"/>
          <w:sz w:val="24"/>
          <w:szCs w:val="34"/>
          <w:lang w:bidi="bo-CN"/>
        </w:rPr>
        <w:t>,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снабдил их едой, одеждой и остальными необходимыми вещами</w:t>
      </w:r>
      <w:r w:rsidR="0076727A" w:rsidRPr="005C0D78">
        <w:rPr>
          <w:rFonts w:ascii="Times New Roman" w:hAnsi="Times New Roman"/>
          <w:sz w:val="24"/>
          <w:szCs w:val="34"/>
          <w:lang w:bidi="bo-CN"/>
        </w:rPr>
        <w:t xml:space="preserve"> [</w:t>
      </w:r>
      <w:r w:rsidR="00595456" w:rsidRPr="005C0D78">
        <w:rPr>
          <w:rFonts w:ascii="Times New Roman" w:hAnsi="Times New Roman"/>
          <w:sz w:val="24"/>
          <w:szCs w:val="34"/>
          <w:lang w:bidi="bo-CN"/>
        </w:rPr>
        <w:t>Пунцог Церин, 2004:</w:t>
      </w:r>
      <w:r w:rsidR="00595456" w:rsidRPr="005C0D78">
        <w:rPr>
          <w:rFonts w:ascii="Times New Roman" w:hAnsi="Times New Roman" w:hint="eastAsia"/>
          <w:sz w:val="24"/>
          <w:szCs w:val="34"/>
          <w:lang w:bidi="bo-CN"/>
        </w:rPr>
        <w:t xml:space="preserve"> 295; </w:t>
      </w:r>
      <w:r w:rsidR="0076727A" w:rsidRPr="005C0D78">
        <w:rPr>
          <w:rFonts w:ascii="Times New Roman" w:hAnsi="Times New Roman"/>
          <w:sz w:val="24"/>
          <w:szCs w:val="34"/>
          <w:lang w:bidi="bo-CN"/>
        </w:rPr>
        <w:t>Цин шилу, т.3, 1982: 1171]</w:t>
      </w:r>
      <w:r w:rsidRPr="005C0D78">
        <w:rPr>
          <w:rFonts w:ascii="Times New Roman" w:hAnsi="Times New Roman"/>
          <w:sz w:val="24"/>
          <w:szCs w:val="34"/>
          <w:lang w:bidi="bo-CN"/>
        </w:rPr>
        <w:t>. В</w:t>
      </w:r>
      <w:r w:rsidR="00552754" w:rsidRPr="005C0D78">
        <w:rPr>
          <w:rFonts w:ascii="Times New Roman" w:hAnsi="Times New Roman"/>
          <w:sz w:val="24"/>
          <w:szCs w:val="34"/>
          <w:lang w:bidi="bo-CN"/>
        </w:rPr>
        <w:t xml:space="preserve"> биографии Панчен-ламы </w:t>
      </w:r>
      <w:r w:rsidR="004C4FEE" w:rsidRPr="005C0D78">
        <w:rPr>
          <w:rFonts w:ascii="Times New Roman" w:hAnsi="Times New Roman"/>
          <w:sz w:val="24"/>
          <w:szCs w:val="34"/>
          <w:lang w:bidi="bo-CN"/>
        </w:rPr>
        <w:t xml:space="preserve">упоминается о том, что </w:t>
      </w:r>
      <w:r w:rsidR="00416CEA" w:rsidRPr="005C0D78">
        <w:rPr>
          <w:rFonts w:ascii="Times New Roman" w:hAnsi="Times New Roman"/>
          <w:sz w:val="24"/>
          <w:szCs w:val="34"/>
          <w:lang w:bidi="bo-CN"/>
        </w:rPr>
        <w:t xml:space="preserve">и </w:t>
      </w:r>
      <w:r w:rsidR="004C4FEE" w:rsidRPr="005C0D78">
        <w:rPr>
          <w:rFonts w:ascii="Times New Roman" w:hAnsi="Times New Roman"/>
          <w:sz w:val="24"/>
          <w:szCs w:val="34"/>
          <w:lang w:bidi="bo-CN"/>
        </w:rPr>
        <w:t xml:space="preserve">этот буддийский иерарх </w:t>
      </w:r>
      <w:r w:rsidR="00552754" w:rsidRPr="005C0D78">
        <w:rPr>
          <w:rFonts w:ascii="Times New Roman" w:hAnsi="Times New Roman"/>
          <w:sz w:val="24"/>
          <w:szCs w:val="34"/>
          <w:lang w:bidi="bo-CN"/>
        </w:rPr>
        <w:t xml:space="preserve">не остался равнодушным к произошедшей трагедии и </w:t>
      </w:r>
      <w:r w:rsidR="004C4FEE" w:rsidRPr="005C0D78">
        <w:rPr>
          <w:rFonts w:ascii="Times New Roman" w:hAnsi="Times New Roman"/>
          <w:sz w:val="24"/>
          <w:szCs w:val="34"/>
          <w:lang w:bidi="bo-CN"/>
        </w:rPr>
        <w:t>по</w:t>
      </w:r>
      <w:r w:rsidR="00416CEA" w:rsidRPr="005C0D78">
        <w:rPr>
          <w:rFonts w:ascii="Times New Roman" w:hAnsi="Times New Roman"/>
          <w:sz w:val="24"/>
          <w:szCs w:val="34"/>
          <w:lang w:bidi="bo-CN"/>
        </w:rPr>
        <w:t>слал в Лхасу серебро, рис, пшеницу</w:t>
      </w:r>
      <w:r w:rsidR="004C4FEE" w:rsidRPr="005C0D78">
        <w:rPr>
          <w:rFonts w:ascii="Times New Roman" w:hAnsi="Times New Roman"/>
          <w:sz w:val="24"/>
          <w:szCs w:val="34"/>
          <w:lang w:bidi="bo-CN"/>
        </w:rPr>
        <w:t xml:space="preserve"> и многое другое, чтобы оказать помощь китайцам после случившихся </w:t>
      </w:r>
      <w:r w:rsidR="00416CEA" w:rsidRPr="005C0D78">
        <w:rPr>
          <w:rFonts w:ascii="Times New Roman" w:hAnsi="Times New Roman"/>
          <w:sz w:val="24"/>
          <w:szCs w:val="34"/>
          <w:lang w:bidi="bo-CN"/>
        </w:rPr>
        <w:t>в столице Тибета</w:t>
      </w:r>
      <w:r w:rsidR="00552754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4C4FEE" w:rsidRPr="005C0D78">
        <w:rPr>
          <w:rFonts w:ascii="Times New Roman" w:hAnsi="Times New Roman"/>
          <w:sz w:val="24"/>
          <w:szCs w:val="34"/>
          <w:lang w:bidi="bo-CN"/>
        </w:rPr>
        <w:t>беспорядков</w:t>
      </w:r>
      <w:r w:rsidR="00552754" w:rsidRPr="005C0D78">
        <w:rPr>
          <w:rFonts w:ascii="Times New Roman" w:hAnsi="Times New Roman"/>
          <w:sz w:val="24"/>
          <w:szCs w:val="34"/>
          <w:lang w:bidi="bo-CN"/>
        </w:rPr>
        <w:t xml:space="preserve"> [</w:t>
      </w:r>
      <w:r w:rsidR="00DA0EB5" w:rsidRPr="005C0D78">
        <w:rPr>
          <w:rFonts w:ascii="Times New Roman" w:hAnsi="Times New Roman"/>
          <w:sz w:val="24"/>
          <w:szCs w:val="34"/>
          <w:lang w:bidi="bo-CN"/>
        </w:rPr>
        <w:t xml:space="preserve">БДЛ, 2010: 149; </w:t>
      </w:r>
      <w:r w:rsidR="00D92489" w:rsidRPr="005C0D78">
        <w:rPr>
          <w:rFonts w:ascii="Times New Roman" w:hAnsi="Times New Roman"/>
          <w:sz w:val="24"/>
          <w:szCs w:val="34"/>
          <w:lang w:bidi="bo-CN"/>
        </w:rPr>
        <w:t xml:space="preserve">Сицзан тунши, 2003: 341; </w:t>
      </w:r>
      <w:r w:rsidR="00552754" w:rsidRPr="005C0D78">
        <w:rPr>
          <w:rFonts w:ascii="Times New Roman" w:hAnsi="Times New Roman"/>
          <w:sz w:val="24"/>
          <w:szCs w:val="34"/>
          <w:lang w:bidi="bo-CN"/>
        </w:rPr>
        <w:t xml:space="preserve">Собрание архивных документов, 1989: </w:t>
      </w:r>
      <w:r w:rsidR="00416CEA" w:rsidRPr="005C0D78">
        <w:rPr>
          <w:rFonts w:ascii="Times New Roman" w:hAnsi="Times New Roman"/>
          <w:sz w:val="24"/>
          <w:szCs w:val="34"/>
          <w:lang w:bidi="bo-CN"/>
        </w:rPr>
        <w:t>108</w:t>
      </w:r>
      <w:r w:rsidR="00552754" w:rsidRPr="005C0D78">
        <w:rPr>
          <w:rFonts w:ascii="Times New Roman" w:hAnsi="Times New Roman"/>
          <w:sz w:val="24"/>
          <w:szCs w:val="34"/>
          <w:lang w:bidi="bo-CN"/>
        </w:rPr>
        <w:t>]</w:t>
      </w:r>
      <w:r w:rsidR="004C4FEE" w:rsidRPr="005C0D78">
        <w:rPr>
          <w:rFonts w:ascii="Times New Roman" w:hAnsi="Times New Roman"/>
          <w:sz w:val="24"/>
          <w:szCs w:val="34"/>
          <w:lang w:bidi="bo-CN"/>
        </w:rPr>
        <w:t>.</w:t>
      </w:r>
    </w:p>
    <w:p w:rsidR="00416CEA" w:rsidRPr="005C0D78" w:rsidRDefault="00416CEA" w:rsidP="001B6A0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C51AD6" w:rsidRPr="005C0D78">
        <w:rPr>
          <w:rFonts w:ascii="Times New Roman" w:hAnsi="Times New Roman"/>
          <w:i/>
          <w:iCs/>
          <w:sz w:val="24"/>
          <w:szCs w:val="34"/>
          <w:lang w:bidi="bo-CN"/>
        </w:rPr>
        <w:t>Доньер</w:t>
      </w:r>
      <w:r w:rsidR="00C51AD6" w:rsidRPr="005C0D78">
        <w:rPr>
          <w:rFonts w:ascii="Times New Roman" w:hAnsi="Times New Roman"/>
          <w:sz w:val="24"/>
          <w:szCs w:val="34"/>
          <w:lang w:bidi="bo-CN"/>
        </w:rPr>
        <w:t xml:space="preserve"> Лосан Таши и его соучастники </w:t>
      </w:r>
      <w:r w:rsidR="001E0924" w:rsidRPr="005C0D78">
        <w:rPr>
          <w:rFonts w:ascii="Times New Roman" w:hAnsi="Times New Roman"/>
          <w:sz w:val="24"/>
          <w:szCs w:val="34"/>
          <w:lang w:bidi="bo-CN"/>
        </w:rPr>
        <w:t xml:space="preserve">бежали из Лхасы </w:t>
      </w:r>
      <w:r w:rsidR="00435AEF" w:rsidRPr="005C0D78">
        <w:rPr>
          <w:rFonts w:ascii="Times New Roman" w:hAnsi="Times New Roman"/>
          <w:sz w:val="24"/>
          <w:szCs w:val="34"/>
          <w:lang w:bidi="bo-CN"/>
        </w:rPr>
        <w:t>на следующий день, сразу</w:t>
      </w:r>
      <w:r w:rsidR="001E0924" w:rsidRPr="005C0D78">
        <w:rPr>
          <w:rFonts w:ascii="Times New Roman" w:hAnsi="Times New Roman"/>
          <w:sz w:val="24"/>
          <w:szCs w:val="34"/>
          <w:lang w:bidi="bo-CN"/>
        </w:rPr>
        <w:t xml:space="preserve"> после того, как </w:t>
      </w:r>
      <w:r w:rsidR="00C77A89" w:rsidRPr="005C0D78">
        <w:rPr>
          <w:rFonts w:ascii="Times New Roman" w:hAnsi="Times New Roman"/>
          <w:sz w:val="24"/>
          <w:szCs w:val="34"/>
          <w:lang w:bidi="bo-CN"/>
        </w:rPr>
        <w:t>утихла разгневанная</w:t>
      </w:r>
      <w:r w:rsidR="007D5F8A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C77A89" w:rsidRPr="005C0D78">
        <w:rPr>
          <w:rFonts w:ascii="Times New Roman" w:hAnsi="Times New Roman"/>
          <w:sz w:val="24"/>
          <w:szCs w:val="34"/>
          <w:lang w:bidi="bo-CN"/>
        </w:rPr>
        <w:t>толпа</w:t>
      </w:r>
      <w:r w:rsidR="00435AEF" w:rsidRPr="005C0D78">
        <w:rPr>
          <w:rFonts w:ascii="Times New Roman" w:hAnsi="Times New Roman"/>
          <w:sz w:val="24"/>
          <w:szCs w:val="34"/>
          <w:lang w:bidi="bo-CN"/>
        </w:rPr>
        <w:t xml:space="preserve"> [Цин шилу, т.3, 1982: 1153]</w:t>
      </w:r>
      <w:r w:rsidR="001E0924" w:rsidRPr="005C0D78">
        <w:rPr>
          <w:rFonts w:ascii="Times New Roman" w:hAnsi="Times New Roman"/>
          <w:sz w:val="24"/>
          <w:szCs w:val="34"/>
          <w:lang w:bidi="bo-CN"/>
        </w:rPr>
        <w:t>. Далай-лама разослал по вс</w:t>
      </w:r>
      <w:r w:rsidR="007D5F8A" w:rsidRPr="005C0D78">
        <w:rPr>
          <w:rFonts w:ascii="Times New Roman" w:hAnsi="Times New Roman"/>
          <w:sz w:val="24"/>
          <w:szCs w:val="34"/>
          <w:lang w:bidi="bo-CN"/>
        </w:rPr>
        <w:t>ему Тибету приказания не укрывать</w:t>
      </w:r>
      <w:r w:rsidR="001E0924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C77A89" w:rsidRPr="005C0D78">
        <w:rPr>
          <w:rFonts w:ascii="Times New Roman" w:hAnsi="Times New Roman"/>
          <w:sz w:val="24"/>
          <w:szCs w:val="34"/>
          <w:lang w:bidi="bo-CN"/>
        </w:rPr>
        <w:t xml:space="preserve">сбежавших из Лхасы </w:t>
      </w:r>
      <w:r w:rsidR="001E0924" w:rsidRPr="005C0D78">
        <w:rPr>
          <w:rFonts w:ascii="Times New Roman" w:hAnsi="Times New Roman"/>
          <w:sz w:val="24"/>
          <w:szCs w:val="34"/>
          <w:lang w:bidi="bo-CN"/>
        </w:rPr>
        <w:t>сторонников казненного правителя и не примыкать к группе</w:t>
      </w:r>
      <w:r w:rsidR="000F6421" w:rsidRPr="005C0D78">
        <w:rPr>
          <w:rFonts w:ascii="Times New Roman" w:hAnsi="Times New Roman"/>
          <w:sz w:val="24"/>
          <w:szCs w:val="34"/>
          <w:lang w:bidi="bo-CN"/>
        </w:rPr>
        <w:t xml:space="preserve"> восставших</w:t>
      </w:r>
      <w:r w:rsidR="001E0924" w:rsidRPr="005C0D78">
        <w:rPr>
          <w:rFonts w:ascii="Times New Roman" w:hAnsi="Times New Roman"/>
          <w:sz w:val="24"/>
          <w:szCs w:val="34"/>
          <w:lang w:bidi="bo-CN"/>
        </w:rPr>
        <w:t xml:space="preserve">. Также высший буддийский иерарх запретил причинять вред китайскому населению [Генеалогические таблицы (м), 1792: </w:t>
      </w:r>
      <w:r w:rsidR="000F6421" w:rsidRPr="005C0D78">
        <w:rPr>
          <w:rFonts w:ascii="Times New Roman" w:hAnsi="Times New Roman"/>
          <w:sz w:val="24"/>
          <w:szCs w:val="34"/>
          <w:lang w:bidi="bo-CN"/>
        </w:rPr>
        <w:t>83а</w:t>
      </w:r>
      <w:r w:rsidR="001E0924" w:rsidRPr="005C0D78">
        <w:rPr>
          <w:rFonts w:ascii="Times New Roman" w:hAnsi="Times New Roman"/>
          <w:sz w:val="24"/>
          <w:szCs w:val="34"/>
          <w:lang w:bidi="bo-CN"/>
        </w:rPr>
        <w:t>].</w:t>
      </w:r>
      <w:r w:rsidR="004B289F" w:rsidRPr="005C0D78">
        <w:rPr>
          <w:rFonts w:ascii="Times New Roman" w:hAnsi="Times New Roman"/>
          <w:sz w:val="24"/>
          <w:szCs w:val="34"/>
          <w:lang w:bidi="bo-CN"/>
        </w:rPr>
        <w:t xml:space="preserve"> Он на</w:t>
      </w:r>
      <w:r w:rsidR="000F6421" w:rsidRPr="005C0D78">
        <w:rPr>
          <w:rFonts w:ascii="Times New Roman" w:hAnsi="Times New Roman"/>
          <w:sz w:val="24"/>
          <w:szCs w:val="34"/>
          <w:lang w:bidi="bo-CN"/>
        </w:rPr>
        <w:t xml:space="preserve">правил письмо Церин Вангьялу и </w:t>
      </w:r>
      <w:r w:rsidR="000F6421" w:rsidRPr="005C0D78">
        <w:rPr>
          <w:rFonts w:ascii="Times New Roman" w:hAnsi="Times New Roman"/>
          <w:i/>
          <w:iCs/>
          <w:sz w:val="24"/>
          <w:szCs w:val="34"/>
          <w:lang w:bidi="bo-CN"/>
        </w:rPr>
        <w:t>доньеру</w:t>
      </w:r>
      <w:r w:rsidR="000F6421" w:rsidRPr="005C0D78">
        <w:rPr>
          <w:rFonts w:ascii="Times New Roman" w:hAnsi="Times New Roman"/>
          <w:sz w:val="24"/>
          <w:szCs w:val="34"/>
          <w:lang w:bidi="bo-CN"/>
        </w:rPr>
        <w:t xml:space="preserve"> Цевану в Нагчу с приказанием срочно вернуться в Лхасу [Докарва, 1981: 66]</w:t>
      </w:r>
      <w:r w:rsidR="00F142E6" w:rsidRPr="005C0D78">
        <w:rPr>
          <w:rFonts w:ascii="Times New Roman" w:hAnsi="Times New Roman"/>
          <w:sz w:val="24"/>
          <w:szCs w:val="34"/>
          <w:lang w:bidi="bo-CN"/>
        </w:rPr>
        <w:t>.</w:t>
      </w:r>
    </w:p>
    <w:p w:rsidR="007D5F8A" w:rsidRPr="005C0D78" w:rsidRDefault="007D5F8A" w:rsidP="001B6A0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 xml:space="preserve">В указанный день в Лхасе погибли два </w:t>
      </w:r>
      <w:r w:rsidRPr="005C0D78">
        <w:rPr>
          <w:rFonts w:ascii="Times New Roman" w:hAnsi="Times New Roman"/>
          <w:i/>
          <w:iCs/>
          <w:sz w:val="24"/>
          <w:szCs w:val="34"/>
          <w:lang w:bidi="bo-CN"/>
        </w:rPr>
        <w:t>цяньцзуна</w:t>
      </w:r>
      <w:r w:rsidR="00C77A89" w:rsidRPr="005C0D78">
        <w:rPr>
          <w:rStyle w:val="ae"/>
          <w:rFonts w:ascii="Times New Roman" w:hAnsi="Times New Roman"/>
          <w:i/>
          <w:iCs/>
          <w:sz w:val="24"/>
          <w:szCs w:val="34"/>
          <w:lang w:bidi="bo-CN"/>
        </w:rPr>
        <w:footnoteReference w:id="60"/>
      </w:r>
      <w:r w:rsidRPr="005C0D78">
        <w:rPr>
          <w:rFonts w:ascii="Times New Roman" w:hAnsi="Times New Roman"/>
          <w:sz w:val="24"/>
          <w:szCs w:val="34"/>
          <w:lang w:bidi="bo-CN"/>
        </w:rPr>
        <w:t>, 49 солдат и 77 человек гражданских</w:t>
      </w:r>
      <w:r w:rsidR="00DA0EB5" w:rsidRPr="005C0D78">
        <w:rPr>
          <w:rFonts w:ascii="Times New Roman" w:hAnsi="Times New Roman"/>
          <w:sz w:val="24"/>
          <w:szCs w:val="34"/>
          <w:lang w:bidi="bo-CN"/>
        </w:rPr>
        <w:t>, а также неизвестное количество тибетцев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[</w:t>
      </w:r>
      <w:r w:rsidR="00DA0EB5" w:rsidRPr="005C0D78">
        <w:rPr>
          <w:rFonts w:ascii="Times New Roman" w:hAnsi="Times New Roman"/>
          <w:sz w:val="24"/>
          <w:szCs w:val="34"/>
          <w:lang w:bidi="bo-CN"/>
        </w:rPr>
        <w:t xml:space="preserve">БДЛ, 2010: 149; </w:t>
      </w:r>
      <w:r w:rsidRPr="005C0D78">
        <w:rPr>
          <w:rFonts w:ascii="Times New Roman" w:hAnsi="Times New Roman"/>
          <w:sz w:val="24"/>
          <w:szCs w:val="34"/>
          <w:lang w:bidi="bo-CN"/>
        </w:rPr>
        <w:t>Цин шилу, т.3, 1982: 1181]. У</w:t>
      </w:r>
      <w:r w:rsidR="000957B9" w:rsidRPr="005C0D78">
        <w:rPr>
          <w:rFonts w:ascii="Times New Roman" w:hAnsi="Times New Roman"/>
          <w:sz w:val="24"/>
          <w:szCs w:val="34"/>
          <w:lang w:bidi="bo-CN"/>
        </w:rPr>
        <w:t>правляющий Цэ</w:t>
      </w:r>
      <w:r w:rsidRPr="005C0D78">
        <w:rPr>
          <w:rFonts w:ascii="Times New Roman" w:hAnsi="Times New Roman"/>
          <w:sz w:val="24"/>
          <w:szCs w:val="34"/>
          <w:lang w:bidi="bo-CN"/>
        </w:rPr>
        <w:t>тар и бригадир Хуан Юаньлун покончили с собой.</w:t>
      </w:r>
    </w:p>
    <w:p w:rsidR="000957B9" w:rsidRPr="005C0D78" w:rsidRDefault="000957B9" w:rsidP="001B6A0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</w:p>
    <w:p w:rsidR="00474499" w:rsidRPr="005C0D78" w:rsidRDefault="00BD673E" w:rsidP="00144329">
      <w:pPr>
        <w:pStyle w:val="2"/>
      </w:pPr>
      <w:bookmarkStart w:id="11" w:name="_Toc483941740"/>
      <w:r w:rsidRPr="005C0D78">
        <w:t>Ликвидация последствий беспорядков. Урегулирование вопроса</w:t>
      </w:r>
      <w:bookmarkEnd w:id="11"/>
    </w:p>
    <w:p w:rsidR="00F142E6" w:rsidRPr="005C0D78" w:rsidRDefault="005E4ECD" w:rsidP="00435A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Как уже говорилось выше, погибшие в вооруженном столкновении 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 xml:space="preserve">амбани </w:t>
      </w:r>
      <w:r w:rsidRPr="005C0D78">
        <w:rPr>
          <w:rFonts w:ascii="Times New Roman" w:hAnsi="Times New Roman" w:cs="Times New Roman"/>
          <w:sz w:val="24"/>
          <w:szCs w:val="24"/>
        </w:rPr>
        <w:t xml:space="preserve">Фуцин и Лабдунь вверили 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>гуну</w:t>
      </w:r>
      <w:r w:rsidRPr="005C0D78">
        <w:rPr>
          <w:rFonts w:ascii="Times New Roman" w:hAnsi="Times New Roman" w:cs="Times New Roman"/>
          <w:sz w:val="24"/>
          <w:szCs w:val="24"/>
        </w:rPr>
        <w:t xml:space="preserve"> Дорин Пандите управление всеми делами Тибета. Д</w:t>
      </w:r>
      <w:r w:rsidR="00F142E6" w:rsidRPr="005C0D78">
        <w:rPr>
          <w:rFonts w:ascii="Times New Roman" w:hAnsi="Times New Roman" w:cs="Times New Roman"/>
          <w:sz w:val="24"/>
          <w:szCs w:val="24"/>
        </w:rPr>
        <w:t xml:space="preserve">алай-лама, признав </w:t>
      </w:r>
      <w:r w:rsidR="000E3CB5" w:rsidRPr="005C0D78">
        <w:rPr>
          <w:rFonts w:ascii="Times New Roman" w:hAnsi="Times New Roman" w:cs="Times New Roman"/>
          <w:sz w:val="24"/>
          <w:szCs w:val="24"/>
        </w:rPr>
        <w:t>его</w:t>
      </w:r>
      <w:r w:rsidRPr="005C0D78">
        <w:rPr>
          <w:rFonts w:ascii="Times New Roman" w:hAnsi="Times New Roman" w:cs="Times New Roman"/>
          <w:sz w:val="24"/>
          <w:szCs w:val="24"/>
        </w:rPr>
        <w:t xml:space="preserve"> достойным занимать высшую административную должность</w:t>
      </w:r>
      <w:r w:rsidR="00F142E6" w:rsidRPr="005C0D78">
        <w:rPr>
          <w:rFonts w:ascii="Times New Roman" w:hAnsi="Times New Roman" w:cs="Times New Roman"/>
          <w:sz w:val="24"/>
          <w:szCs w:val="24"/>
        </w:rPr>
        <w:t xml:space="preserve"> в тибетском правительстве</w:t>
      </w:r>
      <w:r w:rsidRPr="005C0D78">
        <w:rPr>
          <w:rFonts w:ascii="Times New Roman" w:hAnsi="Times New Roman" w:cs="Times New Roman"/>
          <w:sz w:val="24"/>
          <w:szCs w:val="24"/>
        </w:rPr>
        <w:t xml:space="preserve">, </w:t>
      </w:r>
      <w:r w:rsidRPr="005C0D78">
        <w:rPr>
          <w:rFonts w:ascii="Times New Roman" w:hAnsi="Times New Roman" w:cs="Times New Roman"/>
          <w:sz w:val="24"/>
          <w:szCs w:val="24"/>
        </w:rPr>
        <w:lastRenderedPageBreak/>
        <w:t xml:space="preserve">вручил </w:t>
      </w:r>
      <w:r w:rsidR="000E3CB5" w:rsidRPr="005C0D78">
        <w:rPr>
          <w:rFonts w:ascii="Times New Roman" w:hAnsi="Times New Roman" w:cs="Times New Roman"/>
          <w:i/>
          <w:iCs/>
          <w:sz w:val="24"/>
          <w:szCs w:val="24"/>
        </w:rPr>
        <w:t>гуну</w:t>
      </w:r>
      <w:r w:rsidRPr="005C0D78">
        <w:rPr>
          <w:rFonts w:ascii="Times New Roman" w:hAnsi="Times New Roman" w:cs="Times New Roman"/>
          <w:sz w:val="24"/>
          <w:szCs w:val="24"/>
        </w:rPr>
        <w:t xml:space="preserve"> соответствующую печать </w:t>
      </w:r>
      <w:r w:rsidRPr="005C0D78">
        <w:rPr>
          <w:rFonts w:ascii="Times New Roman" w:hAnsi="Times New Roman"/>
          <w:sz w:val="24"/>
          <w:szCs w:val="34"/>
          <w:lang w:bidi="bo-CN"/>
        </w:rPr>
        <w:t>[</w:t>
      </w:r>
      <w:r w:rsidR="00F142E6" w:rsidRPr="005C0D78">
        <w:rPr>
          <w:rFonts w:ascii="Times New Roman" w:hAnsi="Times New Roman"/>
          <w:sz w:val="24"/>
          <w:szCs w:val="34"/>
          <w:lang w:bidi="bo-CN"/>
        </w:rPr>
        <w:t>БДЛ, 2010: 142</w:t>
      </w:r>
      <w:r w:rsidR="000E3CB5" w:rsidRPr="005C0D78">
        <w:rPr>
          <w:rFonts w:ascii="Times New Roman" w:hAnsi="Times New Roman"/>
          <w:sz w:val="24"/>
          <w:szCs w:val="34"/>
          <w:lang w:bidi="bo-CN"/>
        </w:rPr>
        <w:t>; БДП, 2006: 32</w:t>
      </w:r>
      <w:r w:rsidRPr="005C0D78">
        <w:rPr>
          <w:rFonts w:ascii="Times New Roman" w:hAnsi="Times New Roman"/>
          <w:sz w:val="24"/>
          <w:szCs w:val="34"/>
          <w:lang w:bidi="bo-CN"/>
        </w:rPr>
        <w:t>]</w:t>
      </w:r>
      <w:r w:rsidRPr="005C0D78">
        <w:rPr>
          <w:rFonts w:ascii="Times New Roman" w:hAnsi="Times New Roman" w:cs="Times New Roman"/>
          <w:sz w:val="24"/>
          <w:szCs w:val="24"/>
        </w:rPr>
        <w:t>.</w:t>
      </w:r>
      <w:r w:rsidR="00F142E6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AA2A84" w:rsidRPr="005C0D78">
        <w:rPr>
          <w:rFonts w:ascii="Times New Roman" w:hAnsi="Times New Roman" w:cs="Times New Roman"/>
          <w:sz w:val="24"/>
          <w:szCs w:val="24"/>
        </w:rPr>
        <w:t>Таким образом, Дорин Пандита</w:t>
      </w:r>
      <w:r w:rsidR="000E3CB5" w:rsidRPr="005C0D78">
        <w:rPr>
          <w:rFonts w:ascii="Times New Roman" w:hAnsi="Times New Roman" w:cs="Times New Roman"/>
          <w:sz w:val="24"/>
          <w:szCs w:val="24"/>
        </w:rPr>
        <w:t>, хотя и</w:t>
      </w:r>
      <w:r w:rsidR="00AA2A84" w:rsidRPr="005C0D78">
        <w:rPr>
          <w:rFonts w:ascii="Times New Roman" w:hAnsi="Times New Roman" w:cs="Times New Roman"/>
          <w:sz w:val="24"/>
          <w:szCs w:val="24"/>
        </w:rPr>
        <w:t xml:space="preserve"> без утверждения императором, сменил Гьюрмэ Намгьяла на посту правителя Тибета. Об этом свидетельствует и тот факт, что 21 числа 10 лунного месяца</w:t>
      </w:r>
      <w:r w:rsidR="00AA2A84" w:rsidRPr="005C0D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A2A84" w:rsidRPr="005C0D78">
        <w:rPr>
          <w:rFonts w:ascii="Times New Roman" w:hAnsi="Times New Roman" w:cs="Times New Roman"/>
          <w:sz w:val="24"/>
          <w:szCs w:val="24"/>
        </w:rPr>
        <w:t xml:space="preserve">состоялась торжественная церемония вступления </w:t>
      </w:r>
      <w:r w:rsidR="00AA2A84" w:rsidRPr="005C0D78">
        <w:rPr>
          <w:rFonts w:ascii="Times New Roman" w:hAnsi="Times New Roman" w:cs="Times New Roman"/>
          <w:i/>
          <w:iCs/>
          <w:sz w:val="24"/>
          <w:szCs w:val="24"/>
        </w:rPr>
        <w:t>гуна</w:t>
      </w:r>
      <w:r w:rsidR="00AA2A84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0E3CB5" w:rsidRPr="005C0D78">
        <w:rPr>
          <w:rFonts w:ascii="Times New Roman" w:hAnsi="Times New Roman" w:cs="Times New Roman"/>
          <w:sz w:val="24"/>
          <w:szCs w:val="24"/>
        </w:rPr>
        <w:t xml:space="preserve">Пандиты </w:t>
      </w:r>
      <w:r w:rsidR="00AA2A84" w:rsidRPr="005C0D78">
        <w:rPr>
          <w:rFonts w:ascii="Times New Roman" w:hAnsi="Times New Roman" w:cs="Times New Roman"/>
          <w:sz w:val="24"/>
          <w:szCs w:val="24"/>
        </w:rPr>
        <w:t xml:space="preserve">в </w:t>
      </w:r>
      <w:r w:rsidR="00F71208" w:rsidRPr="005C0D78">
        <w:rPr>
          <w:rFonts w:ascii="Times New Roman" w:hAnsi="Times New Roman" w:cs="Times New Roman"/>
          <w:sz w:val="24"/>
          <w:szCs w:val="24"/>
        </w:rPr>
        <w:t xml:space="preserve">бывшую </w:t>
      </w:r>
      <w:r w:rsidR="00AA2A84" w:rsidRPr="005C0D78">
        <w:rPr>
          <w:rFonts w:ascii="Times New Roman" w:hAnsi="Times New Roman" w:cs="Times New Roman"/>
          <w:sz w:val="24"/>
          <w:szCs w:val="24"/>
        </w:rPr>
        <w:t xml:space="preserve">резиденцию Гьюрмэ Намгьяла (Ганден кансар). </w:t>
      </w:r>
      <w:r w:rsidR="000E3CB5" w:rsidRPr="005C0D78">
        <w:rPr>
          <w:rFonts w:ascii="Times New Roman" w:hAnsi="Times New Roman" w:cs="Times New Roman"/>
          <w:sz w:val="24"/>
          <w:szCs w:val="24"/>
        </w:rPr>
        <w:t>В</w:t>
      </w:r>
      <w:r w:rsidR="00AA2A84" w:rsidRPr="005C0D78">
        <w:rPr>
          <w:rFonts w:ascii="Times New Roman" w:hAnsi="Times New Roman" w:cs="Times New Roman"/>
          <w:sz w:val="24"/>
          <w:szCs w:val="24"/>
        </w:rPr>
        <w:t xml:space="preserve"> этот день </w:t>
      </w:r>
      <w:r w:rsidR="00F71208" w:rsidRPr="005C0D78">
        <w:rPr>
          <w:rFonts w:ascii="Times New Roman" w:hAnsi="Times New Roman" w:cs="Times New Roman"/>
          <w:sz w:val="24"/>
          <w:szCs w:val="24"/>
        </w:rPr>
        <w:t xml:space="preserve">и </w:t>
      </w:r>
      <w:r w:rsidR="00F142E6" w:rsidRPr="005C0D78">
        <w:rPr>
          <w:rFonts w:ascii="Times New Roman" w:hAnsi="Times New Roman" w:cs="Times New Roman"/>
          <w:sz w:val="24"/>
          <w:szCs w:val="24"/>
        </w:rPr>
        <w:t xml:space="preserve">Панчен-лама, </w:t>
      </w:r>
      <w:r w:rsidR="00F71208" w:rsidRPr="005C0D78">
        <w:rPr>
          <w:rFonts w:ascii="Times New Roman" w:hAnsi="Times New Roman" w:cs="Times New Roman"/>
          <w:sz w:val="24"/>
          <w:szCs w:val="24"/>
        </w:rPr>
        <w:t>и настоятели монастырей, наряду с главными</w:t>
      </w:r>
      <w:r w:rsidR="00F142E6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F142E6" w:rsidRPr="005C0D78">
        <w:rPr>
          <w:rFonts w:ascii="Times New Roman" w:hAnsi="Times New Roman" w:cs="Times New Roman"/>
          <w:i/>
          <w:iCs/>
          <w:sz w:val="24"/>
          <w:szCs w:val="24"/>
        </w:rPr>
        <w:t>тулку</w:t>
      </w:r>
      <w:r w:rsidR="00F71208" w:rsidRPr="005C0D78">
        <w:rPr>
          <w:rFonts w:ascii="Times New Roman" w:hAnsi="Times New Roman" w:cs="Times New Roman"/>
          <w:sz w:val="24"/>
          <w:szCs w:val="24"/>
        </w:rPr>
        <w:t>, высокопоставленными чиновниками</w:t>
      </w:r>
      <w:r w:rsidR="00F142E6" w:rsidRPr="005C0D78">
        <w:rPr>
          <w:rFonts w:ascii="Times New Roman" w:hAnsi="Times New Roman" w:cs="Times New Roman"/>
          <w:sz w:val="24"/>
          <w:szCs w:val="24"/>
        </w:rPr>
        <w:t xml:space="preserve"> граж</w:t>
      </w:r>
      <w:r w:rsidR="000E3CB5" w:rsidRPr="005C0D78">
        <w:rPr>
          <w:rFonts w:ascii="Times New Roman" w:hAnsi="Times New Roman" w:cs="Times New Roman"/>
          <w:sz w:val="24"/>
          <w:szCs w:val="24"/>
        </w:rPr>
        <w:t>данской и военной администрации, как центра</w:t>
      </w:r>
      <w:r w:rsidR="0070045D" w:rsidRPr="005C0D78">
        <w:rPr>
          <w:rFonts w:ascii="Times New Roman" w:hAnsi="Times New Roman" w:cs="Times New Roman"/>
          <w:sz w:val="24"/>
          <w:szCs w:val="24"/>
        </w:rPr>
        <w:t>льного Тибета</w:t>
      </w:r>
      <w:r w:rsidR="000E3CB5" w:rsidRPr="005C0D78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70045D" w:rsidRPr="005C0D78">
        <w:rPr>
          <w:rFonts w:ascii="Times New Roman" w:hAnsi="Times New Roman" w:cs="Times New Roman"/>
          <w:sz w:val="24"/>
          <w:szCs w:val="24"/>
        </w:rPr>
        <w:t>окраин</w:t>
      </w:r>
      <w:r w:rsidR="000E3CB5" w:rsidRPr="005C0D78">
        <w:rPr>
          <w:rFonts w:ascii="Times New Roman" w:hAnsi="Times New Roman" w:cs="Times New Roman"/>
          <w:sz w:val="24"/>
          <w:szCs w:val="24"/>
        </w:rPr>
        <w:t xml:space="preserve">, </w:t>
      </w:r>
      <w:r w:rsidR="00F142E6" w:rsidRPr="005C0D78">
        <w:rPr>
          <w:rFonts w:ascii="Times New Roman" w:hAnsi="Times New Roman" w:cs="Times New Roman"/>
          <w:sz w:val="24"/>
          <w:szCs w:val="24"/>
        </w:rPr>
        <w:t xml:space="preserve">поспешили </w:t>
      </w:r>
      <w:r w:rsidR="00F71208" w:rsidRPr="005C0D78">
        <w:rPr>
          <w:rFonts w:ascii="Times New Roman" w:hAnsi="Times New Roman" w:cs="Times New Roman"/>
          <w:sz w:val="24"/>
          <w:szCs w:val="24"/>
        </w:rPr>
        <w:t xml:space="preserve">отправить своих представителей </w:t>
      </w:r>
      <w:r w:rsidR="00F142E6" w:rsidRPr="005C0D78">
        <w:rPr>
          <w:rFonts w:ascii="Times New Roman" w:hAnsi="Times New Roman" w:cs="Times New Roman"/>
          <w:sz w:val="24"/>
          <w:szCs w:val="24"/>
        </w:rPr>
        <w:t xml:space="preserve">с дарами к новому правителю, признав его статус и право заведовать всеми административными делами </w:t>
      </w:r>
      <w:r w:rsidR="00F142E6" w:rsidRPr="005C0D78">
        <w:rPr>
          <w:rFonts w:ascii="Times New Roman" w:hAnsi="Times New Roman"/>
          <w:sz w:val="24"/>
          <w:szCs w:val="34"/>
          <w:lang w:bidi="bo-CN"/>
        </w:rPr>
        <w:t xml:space="preserve">[БДП, 2006: </w:t>
      </w:r>
      <w:r w:rsidR="000E3CB5" w:rsidRPr="005C0D78">
        <w:rPr>
          <w:rFonts w:ascii="Times New Roman" w:hAnsi="Times New Roman"/>
          <w:sz w:val="24"/>
          <w:szCs w:val="34"/>
          <w:lang w:bidi="bo-CN"/>
        </w:rPr>
        <w:t>33</w:t>
      </w:r>
      <w:r w:rsidR="00F142E6" w:rsidRPr="005C0D78">
        <w:rPr>
          <w:rFonts w:ascii="Times New Roman" w:hAnsi="Times New Roman"/>
          <w:sz w:val="24"/>
          <w:szCs w:val="34"/>
          <w:lang w:bidi="bo-CN"/>
        </w:rPr>
        <w:t>]</w:t>
      </w:r>
      <w:r w:rsidR="00F142E6" w:rsidRPr="005C0D78">
        <w:rPr>
          <w:rFonts w:ascii="Times New Roman" w:hAnsi="Times New Roman" w:cs="Times New Roman"/>
          <w:sz w:val="24"/>
          <w:szCs w:val="24"/>
        </w:rPr>
        <w:t>.</w:t>
      </w:r>
      <w:r w:rsidR="00F71208" w:rsidRPr="005C0D78">
        <w:rPr>
          <w:rFonts w:ascii="Times New Roman" w:hAnsi="Times New Roman" w:cs="Times New Roman"/>
          <w:sz w:val="24"/>
          <w:szCs w:val="24"/>
        </w:rPr>
        <w:t xml:space="preserve"> После завершения торжественных</w:t>
      </w:r>
      <w:r w:rsidR="000E3CB5" w:rsidRPr="005C0D78">
        <w:rPr>
          <w:rFonts w:ascii="Times New Roman" w:hAnsi="Times New Roman" w:cs="Times New Roman"/>
          <w:sz w:val="24"/>
          <w:szCs w:val="24"/>
        </w:rPr>
        <w:t xml:space="preserve"> церемоний, Далай-лама и </w:t>
      </w:r>
      <w:r w:rsidR="000E3CB5" w:rsidRPr="005C0D78">
        <w:rPr>
          <w:rFonts w:ascii="Times New Roman" w:hAnsi="Times New Roman" w:cs="Times New Roman"/>
          <w:i/>
          <w:iCs/>
          <w:sz w:val="24"/>
          <w:szCs w:val="24"/>
        </w:rPr>
        <w:t xml:space="preserve">гун </w:t>
      </w:r>
      <w:r w:rsidR="000E3CB5" w:rsidRPr="005C0D78">
        <w:rPr>
          <w:rFonts w:ascii="Times New Roman" w:hAnsi="Times New Roman" w:cs="Times New Roman"/>
          <w:sz w:val="24"/>
          <w:szCs w:val="24"/>
        </w:rPr>
        <w:t>Дорин Пандита отправили императору Цяньлуну доклад обо всем случившемся</w:t>
      </w:r>
      <w:r w:rsidR="0070045D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70045D" w:rsidRPr="005C0D78">
        <w:rPr>
          <w:rFonts w:ascii="Times New Roman" w:hAnsi="Times New Roman"/>
          <w:sz w:val="24"/>
          <w:szCs w:val="34"/>
          <w:lang w:bidi="bo-CN"/>
        </w:rPr>
        <w:t>[БДЛ, 2010: 33]</w:t>
      </w:r>
      <w:r w:rsidR="000E3CB5" w:rsidRPr="005C0D78">
        <w:rPr>
          <w:rFonts w:ascii="Times New Roman" w:hAnsi="Times New Roman" w:cs="Times New Roman"/>
          <w:sz w:val="24"/>
          <w:szCs w:val="24"/>
        </w:rPr>
        <w:t>.</w:t>
      </w:r>
    </w:p>
    <w:p w:rsidR="0070045D" w:rsidRPr="005C0D78" w:rsidRDefault="0070045D" w:rsidP="00435A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>Необходимо обратить особое внимание на отношение Далай-ламы и высших тиб</w:t>
      </w:r>
      <w:r w:rsidR="0090155D" w:rsidRPr="005C0D78">
        <w:rPr>
          <w:rFonts w:ascii="Times New Roman" w:hAnsi="Times New Roman" w:cs="Times New Roman"/>
          <w:sz w:val="24"/>
          <w:szCs w:val="24"/>
        </w:rPr>
        <w:t xml:space="preserve">етских чиновников к </w:t>
      </w:r>
      <w:r w:rsidR="00F71208" w:rsidRPr="005C0D78">
        <w:rPr>
          <w:rFonts w:ascii="Times New Roman" w:hAnsi="Times New Roman" w:cs="Times New Roman"/>
          <w:sz w:val="24"/>
          <w:szCs w:val="24"/>
        </w:rPr>
        <w:t>произошедшим</w:t>
      </w:r>
      <w:r w:rsidR="0090155D" w:rsidRPr="005C0D78">
        <w:rPr>
          <w:rFonts w:ascii="Times New Roman" w:hAnsi="Times New Roman" w:cs="Times New Roman"/>
          <w:sz w:val="24"/>
          <w:szCs w:val="24"/>
        </w:rPr>
        <w:t xml:space="preserve"> событиям</w:t>
      </w:r>
      <w:r w:rsidR="00F71208" w:rsidRPr="005C0D78">
        <w:rPr>
          <w:rFonts w:ascii="Times New Roman" w:hAnsi="Times New Roman" w:cs="Times New Roman"/>
          <w:sz w:val="24"/>
          <w:szCs w:val="24"/>
        </w:rPr>
        <w:t xml:space="preserve">. В «Автобиографии </w:t>
      </w:r>
      <w:r w:rsidR="00F71208" w:rsidRPr="005C0D78">
        <w:rPr>
          <w:rFonts w:ascii="Times New Roman" w:hAnsi="Times New Roman" w:cs="Times New Roman"/>
          <w:i/>
          <w:iCs/>
          <w:sz w:val="24"/>
          <w:szCs w:val="24"/>
        </w:rPr>
        <w:t>калона</w:t>
      </w:r>
      <w:r w:rsidR="00F71208" w:rsidRPr="005C0D78">
        <w:rPr>
          <w:rFonts w:ascii="Times New Roman" w:hAnsi="Times New Roman" w:cs="Times New Roman"/>
          <w:sz w:val="24"/>
          <w:szCs w:val="24"/>
        </w:rPr>
        <w:t>» говорит</w:t>
      </w:r>
      <w:r w:rsidRPr="005C0D78">
        <w:rPr>
          <w:rFonts w:ascii="Times New Roman" w:hAnsi="Times New Roman" w:cs="Times New Roman"/>
          <w:sz w:val="24"/>
          <w:szCs w:val="24"/>
        </w:rPr>
        <w:t>ся, что когда Церин Вангьял вернулся в Лхасу из Нагчу 18 числа 10 месяца (16 ноября), он пришел во дворец Потала на аудиенцию с Далай-ламой и Дорин Пандитой. В диалоге, который включен в повествование, казнь Гьюрмэ Намгьяла сравнивается с оздоровительным кровопусканием, которое используется в тибетской медицине как один из лечебных приемов</w:t>
      </w:r>
      <w:r w:rsidR="0090155D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90155D" w:rsidRPr="005C0D78">
        <w:rPr>
          <w:rFonts w:ascii="Times New Roman" w:hAnsi="Times New Roman"/>
          <w:sz w:val="24"/>
          <w:szCs w:val="34"/>
          <w:lang w:bidi="bo-CN"/>
        </w:rPr>
        <w:t>[</w:t>
      </w:r>
      <w:r w:rsidR="00DA0EB5" w:rsidRPr="005C0D78">
        <w:rPr>
          <w:rFonts w:ascii="Times New Roman" w:hAnsi="Times New Roman"/>
          <w:sz w:val="24"/>
          <w:szCs w:val="34"/>
          <w:lang w:bidi="bo-CN"/>
        </w:rPr>
        <w:t xml:space="preserve">БДЛ, 2010: 149; </w:t>
      </w:r>
      <w:r w:rsidR="0090155D" w:rsidRPr="005C0D78">
        <w:rPr>
          <w:rFonts w:ascii="Times New Roman" w:hAnsi="Times New Roman"/>
          <w:sz w:val="24"/>
          <w:szCs w:val="34"/>
          <w:lang w:bidi="bo-CN"/>
        </w:rPr>
        <w:t>Докарва, 1981: 67]</w:t>
      </w:r>
      <w:r w:rsidRPr="005C0D78">
        <w:rPr>
          <w:rFonts w:ascii="Times New Roman" w:hAnsi="Times New Roman" w:cs="Times New Roman"/>
          <w:sz w:val="24"/>
          <w:szCs w:val="24"/>
        </w:rPr>
        <w:t xml:space="preserve">. Таким образом, </w:t>
      </w:r>
      <w:r w:rsidR="0090155D" w:rsidRPr="005C0D78">
        <w:rPr>
          <w:rFonts w:ascii="Times New Roman" w:hAnsi="Times New Roman" w:cs="Times New Roman"/>
          <w:sz w:val="24"/>
          <w:szCs w:val="24"/>
        </w:rPr>
        <w:t xml:space="preserve">официальная позиция </w:t>
      </w:r>
      <w:r w:rsidR="000A62EC" w:rsidRPr="005C0D78">
        <w:rPr>
          <w:rFonts w:ascii="Times New Roman" w:hAnsi="Times New Roman" w:cs="Times New Roman"/>
          <w:sz w:val="24"/>
          <w:szCs w:val="24"/>
        </w:rPr>
        <w:t xml:space="preserve">высокопоставленных </w:t>
      </w:r>
      <w:r w:rsidR="0090155D" w:rsidRPr="005C0D78">
        <w:rPr>
          <w:rFonts w:ascii="Times New Roman" w:hAnsi="Times New Roman" w:cs="Times New Roman"/>
          <w:sz w:val="24"/>
          <w:szCs w:val="24"/>
        </w:rPr>
        <w:t>тибетских ч</w:t>
      </w:r>
      <w:r w:rsidR="00F71208" w:rsidRPr="005C0D78">
        <w:rPr>
          <w:rFonts w:ascii="Times New Roman" w:hAnsi="Times New Roman" w:cs="Times New Roman"/>
          <w:sz w:val="24"/>
          <w:szCs w:val="24"/>
        </w:rPr>
        <w:t>иновников и буддийских иерархов относительно убийства прежнего тибетского правителя не была отрицательной.</w:t>
      </w:r>
      <w:r w:rsidR="000A62EC" w:rsidRPr="005C0D78">
        <w:rPr>
          <w:rFonts w:ascii="Times New Roman" w:hAnsi="Times New Roman" w:cs="Times New Roman"/>
          <w:sz w:val="24"/>
          <w:szCs w:val="24"/>
        </w:rPr>
        <w:t xml:space="preserve"> Далай-лама скорее рассматривал случившееся как воздаяние за прежние неблагочестивые деяния Гьюрмэ Намгьяла</w:t>
      </w:r>
      <w:r w:rsidR="003D458C" w:rsidRPr="005C0D78">
        <w:rPr>
          <w:rFonts w:ascii="Times New Roman" w:hAnsi="Times New Roman" w:cs="Times New Roman"/>
          <w:sz w:val="24"/>
          <w:szCs w:val="24"/>
        </w:rPr>
        <w:t xml:space="preserve"> и избавл</w:t>
      </w:r>
      <w:r w:rsidR="00B75CF6" w:rsidRPr="005C0D78">
        <w:rPr>
          <w:rFonts w:ascii="Times New Roman" w:hAnsi="Times New Roman" w:cs="Times New Roman"/>
          <w:sz w:val="24"/>
          <w:szCs w:val="24"/>
        </w:rPr>
        <w:t>ение тибетского народа от насправедливого и деспотичного правителя</w:t>
      </w:r>
      <w:r w:rsidR="000A62EC" w:rsidRPr="005C0D78">
        <w:rPr>
          <w:rFonts w:ascii="Times New Roman" w:hAnsi="Times New Roman" w:cs="Times New Roman"/>
          <w:sz w:val="24"/>
          <w:szCs w:val="24"/>
        </w:rPr>
        <w:t>.</w:t>
      </w:r>
    </w:p>
    <w:p w:rsidR="000957B9" w:rsidRPr="005C0D78" w:rsidRDefault="000A62EC" w:rsidP="00435A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Как свидетельсвуют тибетские и китайские источники, вскоре после </w:t>
      </w:r>
      <w:r w:rsidR="0041588F" w:rsidRPr="005C0D78">
        <w:rPr>
          <w:rFonts w:ascii="Times New Roman" w:hAnsi="Times New Roman" w:cs="Times New Roman"/>
          <w:sz w:val="24"/>
          <w:szCs w:val="24"/>
        </w:rPr>
        <w:t>передачи</w:t>
      </w:r>
      <w:r w:rsidRPr="005C0D78">
        <w:rPr>
          <w:rFonts w:ascii="Times New Roman" w:hAnsi="Times New Roman" w:cs="Times New Roman"/>
          <w:sz w:val="24"/>
          <w:szCs w:val="24"/>
        </w:rPr>
        <w:t xml:space="preserve"> полномочий светского </w:t>
      </w:r>
      <w:r w:rsidR="0041588F" w:rsidRPr="005C0D78">
        <w:rPr>
          <w:rFonts w:ascii="Times New Roman" w:hAnsi="Times New Roman" w:cs="Times New Roman"/>
          <w:sz w:val="24"/>
          <w:szCs w:val="24"/>
        </w:rPr>
        <w:t>правителя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>гун</w:t>
      </w:r>
      <w:r w:rsidR="0041588F" w:rsidRPr="005C0D78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1588F" w:rsidRPr="005C0D78">
        <w:rPr>
          <w:rFonts w:ascii="Times New Roman" w:hAnsi="Times New Roman" w:cs="Times New Roman"/>
          <w:sz w:val="24"/>
          <w:szCs w:val="24"/>
        </w:rPr>
        <w:t>Дорин Пандите, были приложены</w:t>
      </w:r>
      <w:r w:rsidRPr="005C0D78">
        <w:rPr>
          <w:rFonts w:ascii="Times New Roman" w:hAnsi="Times New Roman" w:cs="Times New Roman"/>
          <w:sz w:val="24"/>
          <w:szCs w:val="24"/>
        </w:rPr>
        <w:t xml:space="preserve"> большие усилия для поимки Лосан Таши и его соучастников</w:t>
      </w:r>
      <w:r w:rsidR="00601825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601825" w:rsidRPr="005C0D78">
        <w:rPr>
          <w:rFonts w:ascii="Times New Roman" w:hAnsi="Times New Roman"/>
          <w:sz w:val="24"/>
          <w:szCs w:val="34"/>
          <w:lang w:bidi="bo-CN"/>
        </w:rPr>
        <w:t>[</w:t>
      </w:r>
      <w:r w:rsidR="00DA0EB5" w:rsidRPr="005C0D78">
        <w:rPr>
          <w:rFonts w:ascii="Times New Roman" w:hAnsi="Times New Roman"/>
          <w:sz w:val="24"/>
          <w:szCs w:val="34"/>
          <w:lang w:bidi="bo-CN"/>
        </w:rPr>
        <w:t>Докарва, 1981: 67</w:t>
      </w:r>
      <w:r w:rsidR="00601825" w:rsidRPr="005C0D78">
        <w:rPr>
          <w:rFonts w:ascii="Times New Roman" w:hAnsi="Times New Roman"/>
          <w:sz w:val="24"/>
          <w:szCs w:val="34"/>
          <w:lang w:bidi="bo-CN"/>
        </w:rPr>
        <w:t>]</w:t>
      </w:r>
      <w:r w:rsidRPr="005C0D78">
        <w:rPr>
          <w:rFonts w:ascii="Times New Roman" w:hAnsi="Times New Roman" w:cs="Times New Roman"/>
          <w:sz w:val="24"/>
          <w:szCs w:val="24"/>
        </w:rPr>
        <w:t>.</w:t>
      </w:r>
      <w:r w:rsidR="00601825" w:rsidRPr="005C0D78">
        <w:rPr>
          <w:rFonts w:ascii="Times New Roman" w:hAnsi="Times New Roman" w:cs="Times New Roman"/>
          <w:sz w:val="24"/>
          <w:szCs w:val="24"/>
        </w:rPr>
        <w:t xml:space="preserve"> В докладе </w:t>
      </w:r>
      <w:r w:rsidR="00601825" w:rsidRPr="005C0D78">
        <w:rPr>
          <w:rFonts w:ascii="Times New Roman" w:hAnsi="Times New Roman" w:cs="Times New Roman"/>
          <w:i/>
          <w:iCs/>
          <w:sz w:val="24"/>
          <w:szCs w:val="24"/>
        </w:rPr>
        <w:t>тунпаня</w:t>
      </w:r>
      <w:r w:rsidR="00601825" w:rsidRPr="005C0D78">
        <w:rPr>
          <w:rFonts w:ascii="Times New Roman" w:hAnsi="Times New Roman" w:cs="Times New Roman"/>
          <w:sz w:val="24"/>
          <w:szCs w:val="24"/>
        </w:rPr>
        <w:t xml:space="preserve"> Чанмина генерал-губернатору Цзэрэну сообщалось, что у</w:t>
      </w:r>
      <w:r w:rsidRPr="005C0D78">
        <w:rPr>
          <w:rFonts w:ascii="Times New Roman" w:hAnsi="Times New Roman" w:cs="Times New Roman"/>
          <w:sz w:val="24"/>
          <w:szCs w:val="24"/>
        </w:rPr>
        <w:t xml:space="preserve">же 23 числа 10 лунного месяца </w:t>
      </w:r>
      <w:r w:rsidR="00601825" w:rsidRPr="005C0D78">
        <w:rPr>
          <w:rFonts w:ascii="Times New Roman" w:hAnsi="Times New Roman" w:cs="Times New Roman"/>
          <w:sz w:val="24"/>
          <w:szCs w:val="24"/>
        </w:rPr>
        <w:t xml:space="preserve">благодаря стараниям </w:t>
      </w:r>
      <w:r w:rsidR="00601825" w:rsidRPr="005C0D78">
        <w:rPr>
          <w:rFonts w:ascii="Times New Roman" w:hAnsi="Times New Roman" w:cs="Times New Roman"/>
          <w:i/>
          <w:iCs/>
          <w:sz w:val="24"/>
          <w:szCs w:val="24"/>
        </w:rPr>
        <w:t xml:space="preserve">гуна </w:t>
      </w:r>
      <w:r w:rsidR="00601825" w:rsidRPr="005C0D78">
        <w:rPr>
          <w:rFonts w:ascii="Times New Roman" w:hAnsi="Times New Roman" w:cs="Times New Roman"/>
          <w:sz w:val="24"/>
          <w:szCs w:val="24"/>
        </w:rPr>
        <w:t>более половины преступников были схвачены и посажены в тюрьму</w:t>
      </w:r>
      <w:r w:rsidR="0076727A" w:rsidRPr="005C0D78">
        <w:rPr>
          <w:rFonts w:ascii="Times New Roman" w:hAnsi="Times New Roman" w:cs="Times New Roman"/>
          <w:sz w:val="24"/>
          <w:szCs w:val="24"/>
        </w:rPr>
        <w:t>, включая Лосан Таши</w:t>
      </w:r>
      <w:r w:rsidR="00601825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601825" w:rsidRPr="005C0D78">
        <w:rPr>
          <w:rFonts w:ascii="Times New Roman" w:hAnsi="Times New Roman"/>
          <w:sz w:val="24"/>
          <w:szCs w:val="34"/>
          <w:lang w:bidi="bo-CN"/>
        </w:rPr>
        <w:t>[Цин шилу, т.3, 1982: 1154]</w:t>
      </w:r>
      <w:r w:rsidR="00601825" w:rsidRPr="005C0D78">
        <w:rPr>
          <w:rFonts w:ascii="Times New Roman" w:hAnsi="Times New Roman" w:cs="Times New Roman"/>
          <w:sz w:val="24"/>
          <w:szCs w:val="24"/>
        </w:rPr>
        <w:t xml:space="preserve">. </w:t>
      </w:r>
      <w:r w:rsidR="00E65AC1" w:rsidRPr="005C0D78">
        <w:rPr>
          <w:rFonts w:ascii="Times New Roman" w:hAnsi="Times New Roman" w:cs="Times New Roman"/>
          <w:sz w:val="24"/>
          <w:szCs w:val="24"/>
        </w:rPr>
        <w:t xml:space="preserve">Остальные </w:t>
      </w:r>
      <w:r w:rsidR="004B4AEF" w:rsidRPr="005C0D78">
        <w:rPr>
          <w:rFonts w:ascii="Times New Roman" w:hAnsi="Times New Roman" w:cs="Times New Roman"/>
          <w:sz w:val="24"/>
          <w:szCs w:val="24"/>
        </w:rPr>
        <w:t xml:space="preserve">были пойманы еще до приезда в Тибет цинских чиновников </w:t>
      </w:r>
      <w:r w:rsidR="004B4AEF" w:rsidRPr="005C0D78">
        <w:rPr>
          <w:rFonts w:ascii="Times New Roman" w:hAnsi="Times New Roman"/>
          <w:sz w:val="24"/>
          <w:szCs w:val="34"/>
          <w:lang w:bidi="bo-CN"/>
        </w:rPr>
        <w:t>[Докарва, 1981: 67]</w:t>
      </w:r>
      <w:r w:rsidR="004B4AEF" w:rsidRPr="005C0D78">
        <w:rPr>
          <w:rFonts w:ascii="Times New Roman" w:hAnsi="Times New Roman" w:cs="Times New Roman"/>
          <w:sz w:val="24"/>
          <w:szCs w:val="24"/>
        </w:rPr>
        <w:t>.</w:t>
      </w:r>
      <w:r w:rsidR="0076727A" w:rsidRPr="005C0D78">
        <w:rPr>
          <w:rFonts w:ascii="Times New Roman" w:hAnsi="Times New Roman" w:cs="Times New Roman"/>
          <w:sz w:val="24"/>
          <w:szCs w:val="24"/>
        </w:rPr>
        <w:t xml:space="preserve"> Кроме того, более половины украденных денег были возвращены продовольственному ведомству. 24 числа цинские военные и гражданские чиновники вернулись в свои дома </w:t>
      </w:r>
      <w:r w:rsidR="0076727A" w:rsidRPr="005C0D78">
        <w:rPr>
          <w:rFonts w:ascii="Times New Roman" w:hAnsi="Times New Roman"/>
          <w:sz w:val="24"/>
          <w:szCs w:val="34"/>
          <w:lang w:bidi="bo-CN"/>
        </w:rPr>
        <w:t>[Цин шилу, т.3, 1982: 1171]</w:t>
      </w:r>
      <w:r w:rsidR="0076727A" w:rsidRPr="005C0D78">
        <w:rPr>
          <w:rFonts w:ascii="Times New Roman" w:hAnsi="Times New Roman" w:cs="Times New Roman"/>
          <w:sz w:val="24"/>
          <w:szCs w:val="24"/>
        </w:rPr>
        <w:t>.</w:t>
      </w:r>
    </w:p>
    <w:p w:rsidR="003E5337" w:rsidRPr="005C0D78" w:rsidRDefault="004B4AEF" w:rsidP="00435A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Император Цяньлун узнал о случившемся только 14 числа 11 лунного месяца (12 декабря) из доклада Далай-ламы и Дорин Пандиты, а также из многочисленных донесений, отправленных </w:t>
      </w:r>
      <w:r w:rsidR="00276A08" w:rsidRPr="005C0D78">
        <w:rPr>
          <w:rFonts w:ascii="Times New Roman" w:hAnsi="Times New Roman" w:cs="Times New Roman"/>
          <w:sz w:val="24"/>
          <w:szCs w:val="24"/>
        </w:rPr>
        <w:t xml:space="preserve">ко двору генерал-губернатором </w:t>
      </w:r>
      <w:r w:rsidRPr="005C0D78">
        <w:rPr>
          <w:rFonts w:ascii="Times New Roman" w:hAnsi="Times New Roman" w:cs="Times New Roman"/>
          <w:sz w:val="24"/>
          <w:szCs w:val="24"/>
        </w:rPr>
        <w:t xml:space="preserve">Цзэрэном и </w:t>
      </w:r>
      <w:r w:rsidR="00276A08" w:rsidRPr="005C0D78">
        <w:rPr>
          <w:rFonts w:ascii="Times New Roman" w:hAnsi="Times New Roman" w:cs="Times New Roman"/>
          <w:sz w:val="24"/>
          <w:szCs w:val="24"/>
        </w:rPr>
        <w:t xml:space="preserve">командующим </w:t>
      </w:r>
      <w:r w:rsidRPr="005C0D78">
        <w:rPr>
          <w:rFonts w:ascii="Times New Roman" w:hAnsi="Times New Roman" w:cs="Times New Roman"/>
          <w:sz w:val="24"/>
          <w:szCs w:val="24"/>
        </w:rPr>
        <w:t>Юэ Чжунци. Н</w:t>
      </w:r>
      <w:r w:rsidR="00276A08" w:rsidRPr="005C0D78">
        <w:rPr>
          <w:rFonts w:ascii="Times New Roman" w:hAnsi="Times New Roman" w:cs="Times New Roman"/>
          <w:sz w:val="24"/>
          <w:szCs w:val="24"/>
        </w:rPr>
        <w:t xml:space="preserve">а </w:t>
      </w:r>
      <w:r w:rsidR="00276A08" w:rsidRPr="005C0D78">
        <w:rPr>
          <w:rFonts w:ascii="Times New Roman" w:hAnsi="Times New Roman" w:cs="Times New Roman"/>
          <w:sz w:val="24"/>
          <w:szCs w:val="24"/>
        </w:rPr>
        <w:lastRenderedPageBreak/>
        <w:t xml:space="preserve">следующий день </w:t>
      </w:r>
      <w:r w:rsidR="004224EC" w:rsidRPr="005C0D78">
        <w:rPr>
          <w:rFonts w:ascii="Times New Roman" w:hAnsi="Times New Roman" w:cs="Times New Roman"/>
          <w:sz w:val="24"/>
          <w:szCs w:val="24"/>
        </w:rPr>
        <w:t xml:space="preserve">(15 числа 11 месяца) </w:t>
      </w:r>
      <w:r w:rsidR="00276A08" w:rsidRPr="005C0D78">
        <w:rPr>
          <w:rFonts w:ascii="Times New Roman" w:hAnsi="Times New Roman" w:cs="Times New Roman"/>
          <w:sz w:val="24"/>
          <w:szCs w:val="24"/>
        </w:rPr>
        <w:t xml:space="preserve">он направил приказы Цзэрэну, Юэ Чжунци, Далай-ламе, </w:t>
      </w:r>
      <w:r w:rsidR="00276A08" w:rsidRPr="005C0D78">
        <w:rPr>
          <w:rFonts w:ascii="Times New Roman" w:hAnsi="Times New Roman" w:cs="Times New Roman"/>
          <w:i/>
          <w:iCs/>
          <w:sz w:val="24"/>
          <w:szCs w:val="24"/>
        </w:rPr>
        <w:t>гуну</w:t>
      </w:r>
      <w:r w:rsidR="00276A08" w:rsidRPr="005C0D78">
        <w:rPr>
          <w:rFonts w:ascii="Times New Roman" w:hAnsi="Times New Roman" w:cs="Times New Roman"/>
          <w:sz w:val="24"/>
          <w:szCs w:val="24"/>
        </w:rPr>
        <w:t xml:space="preserve"> Пандите, </w:t>
      </w:r>
      <w:r w:rsidR="00E92AA1" w:rsidRPr="005C0D78">
        <w:rPr>
          <w:rFonts w:ascii="Times New Roman" w:hAnsi="Times New Roman" w:cs="Times New Roman"/>
          <w:sz w:val="24"/>
          <w:szCs w:val="24"/>
        </w:rPr>
        <w:t xml:space="preserve">помощнику корпусного командира </w:t>
      </w:r>
      <w:r w:rsidR="00276A08" w:rsidRPr="005C0D78">
        <w:rPr>
          <w:rFonts w:ascii="Times New Roman" w:hAnsi="Times New Roman" w:cs="Times New Roman"/>
          <w:sz w:val="24"/>
          <w:szCs w:val="24"/>
        </w:rPr>
        <w:t>Баньди</w:t>
      </w:r>
      <w:r w:rsidR="003E5337" w:rsidRPr="005C0D78">
        <w:rPr>
          <w:rFonts w:ascii="Times New Roman" w:hAnsi="Times New Roman" w:cs="Times New Roman"/>
          <w:sz w:val="24"/>
          <w:szCs w:val="24"/>
        </w:rPr>
        <w:t xml:space="preserve"> и другим чиновникам.</w:t>
      </w:r>
    </w:p>
    <w:p w:rsidR="004B4AEF" w:rsidRPr="005C0D78" w:rsidRDefault="00276A08" w:rsidP="00435AE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Цяньлун выразил глубокое сожаление о том, что 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>амбани</w:t>
      </w:r>
      <w:r w:rsidRPr="005C0D78">
        <w:rPr>
          <w:rFonts w:ascii="Times New Roman" w:hAnsi="Times New Roman" w:cs="Times New Roman"/>
          <w:sz w:val="24"/>
          <w:szCs w:val="24"/>
        </w:rPr>
        <w:t xml:space="preserve"> Фуцин и Лабдунь </w:t>
      </w:r>
      <w:r w:rsidR="001F44F4" w:rsidRPr="005C0D78">
        <w:rPr>
          <w:rFonts w:ascii="Times New Roman" w:hAnsi="Times New Roman" w:cs="Times New Roman"/>
          <w:sz w:val="24"/>
          <w:szCs w:val="24"/>
        </w:rPr>
        <w:t>пали в схватке с мятежниками</w:t>
      </w:r>
      <w:r w:rsidRPr="005C0D78">
        <w:rPr>
          <w:rFonts w:ascii="Times New Roman" w:hAnsi="Times New Roman" w:cs="Times New Roman"/>
          <w:sz w:val="24"/>
          <w:szCs w:val="24"/>
        </w:rPr>
        <w:t xml:space="preserve"> и велел</w:t>
      </w:r>
      <w:r w:rsidR="004224EC" w:rsidRPr="005C0D78">
        <w:rPr>
          <w:rFonts w:ascii="Times New Roman" w:hAnsi="Times New Roman" w:cs="Times New Roman"/>
          <w:sz w:val="24"/>
          <w:szCs w:val="24"/>
        </w:rPr>
        <w:t xml:space="preserve"> оказать </w:t>
      </w:r>
      <w:r w:rsidRPr="005C0D78">
        <w:rPr>
          <w:rFonts w:ascii="Times New Roman" w:hAnsi="Times New Roman" w:cs="Times New Roman"/>
          <w:sz w:val="24"/>
          <w:szCs w:val="24"/>
        </w:rPr>
        <w:t xml:space="preserve">их семьям </w:t>
      </w:r>
      <w:r w:rsidR="004224EC" w:rsidRPr="005C0D78">
        <w:rPr>
          <w:rFonts w:ascii="Times New Roman" w:hAnsi="Times New Roman" w:cs="Times New Roman"/>
          <w:sz w:val="24"/>
          <w:szCs w:val="24"/>
        </w:rPr>
        <w:t xml:space="preserve">материальную помощь согласно установленным законам </w:t>
      </w:r>
      <w:r w:rsidR="004224EC" w:rsidRPr="005C0D78">
        <w:rPr>
          <w:rFonts w:ascii="Times New Roman" w:hAnsi="Times New Roman"/>
          <w:sz w:val="24"/>
          <w:szCs w:val="34"/>
          <w:lang w:bidi="bo-CN"/>
        </w:rPr>
        <w:t>[Цин шилу, т.3, 1982: 1155]</w:t>
      </w:r>
      <w:r w:rsidR="004224EC" w:rsidRPr="005C0D78">
        <w:rPr>
          <w:rFonts w:ascii="Times New Roman" w:hAnsi="Times New Roman" w:cs="Times New Roman"/>
          <w:sz w:val="24"/>
          <w:szCs w:val="24"/>
        </w:rPr>
        <w:t xml:space="preserve">. </w:t>
      </w:r>
      <w:r w:rsidR="005A2F85" w:rsidRPr="005C0D78">
        <w:rPr>
          <w:rFonts w:ascii="Times New Roman" w:hAnsi="Times New Roman" w:cs="Times New Roman"/>
          <w:sz w:val="24"/>
          <w:szCs w:val="24"/>
        </w:rPr>
        <w:t xml:space="preserve">Поскольку император опасался, что беспорядки в Лхасе приведут к восстанию еще большего масштаба, он поручил </w:t>
      </w:r>
      <w:r w:rsidR="004224EC" w:rsidRPr="005C0D78">
        <w:rPr>
          <w:rFonts w:ascii="Times New Roman" w:hAnsi="Times New Roman" w:cs="Times New Roman"/>
          <w:sz w:val="24"/>
          <w:szCs w:val="24"/>
        </w:rPr>
        <w:t>Ц</w:t>
      </w:r>
      <w:r w:rsidR="005A2F85" w:rsidRPr="005C0D78">
        <w:rPr>
          <w:rFonts w:ascii="Times New Roman" w:hAnsi="Times New Roman" w:cs="Times New Roman"/>
          <w:sz w:val="24"/>
          <w:szCs w:val="24"/>
        </w:rPr>
        <w:t>зэрэну и Юэ Чжунци</w:t>
      </w:r>
      <w:r w:rsidR="004224EC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5A2F85" w:rsidRPr="005C0D78">
        <w:rPr>
          <w:rFonts w:ascii="Times New Roman" w:hAnsi="Times New Roman" w:cs="Times New Roman"/>
          <w:sz w:val="24"/>
          <w:szCs w:val="24"/>
        </w:rPr>
        <w:t>возглавить отряд</w:t>
      </w:r>
      <w:r w:rsidR="004224EC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5A2F85" w:rsidRPr="005C0D78">
        <w:rPr>
          <w:rFonts w:ascii="Times New Roman" w:hAnsi="Times New Roman" w:cs="Times New Roman"/>
          <w:sz w:val="24"/>
          <w:szCs w:val="24"/>
        </w:rPr>
        <w:t>из 3</w:t>
      </w:r>
      <w:r w:rsidR="004224EC" w:rsidRPr="005C0D78">
        <w:rPr>
          <w:rFonts w:ascii="Times New Roman" w:hAnsi="Times New Roman" w:cs="Times New Roman"/>
          <w:sz w:val="24"/>
          <w:szCs w:val="24"/>
        </w:rPr>
        <w:t xml:space="preserve">000 солдат и отправится в Тибет, в то время как </w:t>
      </w:r>
      <w:r w:rsidR="005A2F85" w:rsidRPr="005C0D78">
        <w:rPr>
          <w:rFonts w:ascii="Times New Roman" w:hAnsi="Times New Roman" w:cs="Times New Roman"/>
          <w:i/>
          <w:iCs/>
          <w:sz w:val="24"/>
          <w:szCs w:val="24"/>
        </w:rPr>
        <w:t>цзунбин</w:t>
      </w:r>
      <w:r w:rsidR="005A2F85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3951E2" w:rsidRPr="005C0D78">
        <w:rPr>
          <w:rFonts w:ascii="Times New Roman" w:hAnsi="Times New Roman"/>
          <w:sz w:val="24"/>
          <w:szCs w:val="34"/>
          <w:lang w:bidi="bo-CN"/>
        </w:rPr>
        <w:t>Дунфан</w:t>
      </w:r>
      <w:r w:rsidR="003951E2" w:rsidRPr="005C0D78">
        <w:rPr>
          <w:rStyle w:val="ae"/>
          <w:rFonts w:ascii="Times New Roman" w:hAnsi="Times New Roman"/>
          <w:sz w:val="24"/>
          <w:szCs w:val="34"/>
          <w:lang w:bidi="bo-CN"/>
        </w:rPr>
        <w:footnoteReference w:id="61"/>
      </w:r>
      <w:r w:rsidR="005A2F85" w:rsidRPr="005C0D78">
        <w:rPr>
          <w:rFonts w:ascii="Times New Roman" w:hAnsi="Times New Roman"/>
          <w:sz w:val="24"/>
          <w:szCs w:val="34"/>
          <w:lang w:bidi="bo-CN"/>
        </w:rPr>
        <w:t>, собрав двухтысячное войско, должен был при необходимости последовать за ними</w:t>
      </w:r>
      <w:r w:rsidR="003E5337" w:rsidRPr="005C0D78">
        <w:rPr>
          <w:rFonts w:ascii="Times New Roman" w:hAnsi="Times New Roman"/>
          <w:sz w:val="24"/>
          <w:szCs w:val="34"/>
          <w:lang w:bidi="bo-CN"/>
        </w:rPr>
        <w:t xml:space="preserve"> и оказать военную </w:t>
      </w:r>
      <w:r w:rsidR="00E92AA1" w:rsidRPr="005C0D78">
        <w:rPr>
          <w:rFonts w:ascii="Times New Roman" w:hAnsi="Times New Roman"/>
          <w:sz w:val="24"/>
          <w:szCs w:val="34"/>
          <w:lang w:bidi="bo-CN"/>
        </w:rPr>
        <w:t>поддержку</w:t>
      </w:r>
      <w:r w:rsidR="005A2F85" w:rsidRPr="005C0D78">
        <w:rPr>
          <w:rFonts w:ascii="Times New Roman" w:hAnsi="Times New Roman"/>
          <w:sz w:val="24"/>
          <w:szCs w:val="34"/>
          <w:lang w:bidi="bo-CN"/>
        </w:rPr>
        <w:t xml:space="preserve">. Цянльлун </w:t>
      </w:r>
      <w:r w:rsidR="00E92AA1" w:rsidRPr="005C0D78">
        <w:rPr>
          <w:rFonts w:ascii="Times New Roman" w:hAnsi="Times New Roman"/>
          <w:sz w:val="24"/>
          <w:szCs w:val="34"/>
          <w:lang w:bidi="bo-CN"/>
        </w:rPr>
        <w:t xml:space="preserve">также </w:t>
      </w:r>
      <w:r w:rsidR="005A2F85" w:rsidRPr="005C0D78">
        <w:rPr>
          <w:rFonts w:ascii="Times New Roman" w:hAnsi="Times New Roman"/>
          <w:sz w:val="24"/>
          <w:szCs w:val="34"/>
          <w:lang w:bidi="bo-CN"/>
        </w:rPr>
        <w:t xml:space="preserve">приказал </w:t>
      </w:r>
      <w:r w:rsidR="004930FB" w:rsidRPr="005C0D78">
        <w:rPr>
          <w:rFonts w:ascii="Times New Roman" w:hAnsi="Times New Roman"/>
          <w:sz w:val="24"/>
          <w:szCs w:val="34"/>
          <w:lang w:bidi="bo-CN"/>
        </w:rPr>
        <w:t xml:space="preserve">генерал-губернатору провинций Шаньси и Ганьсу </w:t>
      </w:r>
      <w:r w:rsidR="00D949CD" w:rsidRPr="005C0D78">
        <w:rPr>
          <w:rFonts w:ascii="Times New Roman" w:hAnsi="Times New Roman"/>
          <w:sz w:val="24"/>
          <w:szCs w:val="34"/>
          <w:lang w:bidi="bo-CN"/>
        </w:rPr>
        <w:t>Инь Цз</w:t>
      </w:r>
      <w:r w:rsidR="000D48B2" w:rsidRPr="005C0D78">
        <w:rPr>
          <w:rFonts w:ascii="Times New Roman" w:hAnsi="Times New Roman"/>
          <w:sz w:val="24"/>
          <w:szCs w:val="34"/>
          <w:lang w:bidi="bo-CN"/>
        </w:rPr>
        <w:t>ишаню</w:t>
      </w:r>
      <w:r w:rsidR="003951E2" w:rsidRPr="005C0D78">
        <w:rPr>
          <w:rStyle w:val="ae"/>
          <w:rFonts w:ascii="Times New Roman" w:hAnsi="Times New Roman"/>
          <w:sz w:val="24"/>
          <w:szCs w:val="34"/>
          <w:lang w:bidi="bo-CN"/>
        </w:rPr>
        <w:footnoteReference w:id="62"/>
      </w:r>
      <w:r w:rsidR="00D949CD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5A2F85" w:rsidRPr="005C0D78">
        <w:rPr>
          <w:rFonts w:ascii="Times New Roman" w:hAnsi="Times New Roman"/>
          <w:sz w:val="24"/>
          <w:szCs w:val="34"/>
          <w:lang w:bidi="bo-CN"/>
        </w:rPr>
        <w:t>подготовить в провинции Сычуань 3000 воинов резерва</w:t>
      </w:r>
      <w:r w:rsidR="00E92AA1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D949CD" w:rsidRPr="005C0D78">
        <w:rPr>
          <w:rFonts w:ascii="Times New Roman" w:hAnsi="Times New Roman"/>
          <w:sz w:val="24"/>
          <w:szCs w:val="34"/>
          <w:lang w:bidi="bo-CN"/>
        </w:rPr>
        <w:t xml:space="preserve">и организовать продовольственное снабжение войск </w:t>
      </w:r>
      <w:r w:rsidR="00E92AA1" w:rsidRPr="005C0D78">
        <w:rPr>
          <w:rFonts w:ascii="Times New Roman" w:hAnsi="Times New Roman"/>
          <w:sz w:val="24"/>
          <w:szCs w:val="34"/>
          <w:lang w:bidi="bo-CN"/>
        </w:rPr>
        <w:t>[Цит. соч.: 1156]</w:t>
      </w:r>
      <w:r w:rsidR="005A2F85" w:rsidRPr="005C0D78">
        <w:rPr>
          <w:rFonts w:ascii="Times New Roman" w:hAnsi="Times New Roman"/>
          <w:sz w:val="24"/>
          <w:szCs w:val="34"/>
          <w:lang w:bidi="bo-CN"/>
        </w:rPr>
        <w:t>.</w:t>
      </w:r>
      <w:r w:rsidR="003E5337" w:rsidRPr="005C0D78">
        <w:rPr>
          <w:rFonts w:ascii="Times New Roman" w:hAnsi="Times New Roman"/>
          <w:sz w:val="24"/>
          <w:szCs w:val="34"/>
          <w:lang w:bidi="bo-CN"/>
        </w:rPr>
        <w:t xml:space="preserve"> О</w:t>
      </w:r>
      <w:r w:rsidR="0041588F" w:rsidRPr="005C0D78">
        <w:rPr>
          <w:rFonts w:ascii="Times New Roman" w:hAnsi="Times New Roman"/>
          <w:sz w:val="24"/>
          <w:szCs w:val="34"/>
          <w:lang w:bidi="bo-CN"/>
        </w:rPr>
        <w:t>фициально</w:t>
      </w:r>
      <w:r w:rsidR="003E5337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41588F" w:rsidRPr="005C0D78">
        <w:rPr>
          <w:rFonts w:ascii="Times New Roman" w:hAnsi="Times New Roman"/>
          <w:sz w:val="24"/>
          <w:szCs w:val="34"/>
          <w:lang w:bidi="bo-CN"/>
        </w:rPr>
        <w:t xml:space="preserve">провозглашенной </w:t>
      </w:r>
      <w:r w:rsidR="003E5337" w:rsidRPr="005C0D78">
        <w:rPr>
          <w:rFonts w:ascii="Times New Roman" w:hAnsi="Times New Roman"/>
          <w:sz w:val="24"/>
          <w:szCs w:val="34"/>
          <w:lang w:bidi="bo-CN"/>
        </w:rPr>
        <w:t>целью военного вмешательства</w:t>
      </w:r>
      <w:r w:rsidR="0041588F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3E5337" w:rsidRPr="005C0D78">
        <w:rPr>
          <w:rFonts w:ascii="Times New Roman" w:hAnsi="Times New Roman"/>
          <w:sz w:val="24"/>
          <w:szCs w:val="34"/>
          <w:lang w:bidi="bo-CN"/>
        </w:rPr>
        <w:t>было умиротворение тибетской земли, а также поимка преступников.</w:t>
      </w:r>
    </w:p>
    <w:p w:rsidR="003E5337" w:rsidRPr="005C0D78" w:rsidRDefault="003E5337" w:rsidP="00435A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Следует отметить, что </w:t>
      </w:r>
      <w:r w:rsidR="00CC71D1" w:rsidRPr="005C0D78">
        <w:rPr>
          <w:rFonts w:ascii="Times New Roman" w:hAnsi="Times New Roman" w:cs="Times New Roman"/>
          <w:sz w:val="24"/>
          <w:szCs w:val="24"/>
        </w:rPr>
        <w:t xml:space="preserve">в </w:t>
      </w:r>
      <w:r w:rsidRPr="005C0D78">
        <w:rPr>
          <w:rFonts w:ascii="Times New Roman" w:hAnsi="Times New Roman" w:cs="Times New Roman"/>
          <w:sz w:val="24"/>
          <w:szCs w:val="24"/>
        </w:rPr>
        <w:t xml:space="preserve">биографии Далай-ламы и биографии Дорин Пандиты содержатся </w:t>
      </w:r>
      <w:r w:rsidR="0041588F" w:rsidRPr="005C0D78">
        <w:rPr>
          <w:rFonts w:ascii="Times New Roman" w:hAnsi="Times New Roman" w:cs="Times New Roman"/>
          <w:sz w:val="24"/>
          <w:szCs w:val="24"/>
        </w:rPr>
        <w:t xml:space="preserve">переведенные на тибетский язык </w:t>
      </w:r>
      <w:r w:rsidRPr="005C0D78">
        <w:rPr>
          <w:rFonts w:ascii="Times New Roman" w:hAnsi="Times New Roman" w:cs="Times New Roman"/>
          <w:sz w:val="24"/>
          <w:szCs w:val="24"/>
        </w:rPr>
        <w:t xml:space="preserve">полные тектсы </w:t>
      </w:r>
      <w:r w:rsidR="00E303D1" w:rsidRPr="005C0D78">
        <w:rPr>
          <w:rFonts w:ascii="Times New Roman" w:hAnsi="Times New Roman" w:cs="Times New Roman"/>
          <w:sz w:val="24"/>
          <w:szCs w:val="24"/>
        </w:rPr>
        <w:t>адресованных им</w:t>
      </w:r>
      <w:r w:rsidRPr="005C0D78">
        <w:rPr>
          <w:rFonts w:ascii="Times New Roman" w:hAnsi="Times New Roman" w:cs="Times New Roman"/>
          <w:sz w:val="24"/>
          <w:szCs w:val="24"/>
        </w:rPr>
        <w:t xml:space="preserve"> указов императора</w:t>
      </w:r>
      <w:r w:rsidR="00B52A2B" w:rsidRPr="005C0D78">
        <w:rPr>
          <w:rFonts w:ascii="Times New Roman" w:hAnsi="Times New Roman" w:cs="Times New Roman"/>
          <w:sz w:val="24"/>
          <w:szCs w:val="24"/>
        </w:rPr>
        <w:t xml:space="preserve"> Цяньлуна</w:t>
      </w:r>
      <w:r w:rsidRPr="005C0D78">
        <w:rPr>
          <w:rFonts w:ascii="Times New Roman" w:hAnsi="Times New Roman" w:cs="Times New Roman"/>
          <w:sz w:val="24"/>
          <w:szCs w:val="24"/>
        </w:rPr>
        <w:t xml:space="preserve">. Большая часть этих документов совпадает с </w:t>
      </w:r>
      <w:r w:rsidR="00CC71D1" w:rsidRPr="005C0D78">
        <w:rPr>
          <w:rFonts w:ascii="Times New Roman" w:hAnsi="Times New Roman" w:cs="Times New Roman"/>
          <w:sz w:val="24"/>
          <w:szCs w:val="24"/>
        </w:rPr>
        <w:t>теми, которые были включены</w:t>
      </w:r>
      <w:r w:rsidRPr="005C0D78">
        <w:rPr>
          <w:rFonts w:ascii="Times New Roman" w:hAnsi="Times New Roman" w:cs="Times New Roman"/>
          <w:sz w:val="24"/>
          <w:szCs w:val="24"/>
        </w:rPr>
        <w:t xml:space="preserve"> в «Правдивые записи династии Цин». Однако некоторые </w:t>
      </w:r>
      <w:r w:rsidR="00CC71D1" w:rsidRPr="005C0D78">
        <w:rPr>
          <w:rFonts w:ascii="Times New Roman" w:hAnsi="Times New Roman" w:cs="Times New Roman"/>
          <w:sz w:val="24"/>
          <w:szCs w:val="24"/>
        </w:rPr>
        <w:t>из императорских эдиктов</w:t>
      </w:r>
      <w:r w:rsidR="00031A50" w:rsidRPr="005C0D78">
        <w:rPr>
          <w:rFonts w:ascii="Times New Roman" w:hAnsi="Times New Roman" w:cs="Times New Roman"/>
          <w:sz w:val="24"/>
          <w:szCs w:val="24"/>
        </w:rPr>
        <w:t>, по-видимому,</w:t>
      </w:r>
      <w:r w:rsidR="00CC71D1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</w:rPr>
        <w:t xml:space="preserve">сохранились только </w:t>
      </w:r>
      <w:r w:rsidR="00CC71D1" w:rsidRPr="005C0D78">
        <w:rPr>
          <w:rFonts w:ascii="Times New Roman" w:hAnsi="Times New Roman" w:cs="Times New Roman"/>
          <w:sz w:val="24"/>
          <w:szCs w:val="24"/>
        </w:rPr>
        <w:t xml:space="preserve">в </w:t>
      </w:r>
      <w:r w:rsidR="00B52A2B" w:rsidRPr="005C0D78">
        <w:rPr>
          <w:rFonts w:ascii="Times New Roman" w:hAnsi="Times New Roman" w:cs="Times New Roman"/>
          <w:sz w:val="24"/>
          <w:szCs w:val="24"/>
        </w:rPr>
        <w:t>этих двух биографиях</w:t>
      </w:r>
      <w:r w:rsidR="00B742F7" w:rsidRPr="005C0D78">
        <w:rPr>
          <w:rFonts w:ascii="Times New Roman" w:hAnsi="Times New Roman" w:cs="Times New Roman"/>
          <w:sz w:val="24"/>
          <w:szCs w:val="24"/>
        </w:rPr>
        <w:t xml:space="preserve">. </w:t>
      </w:r>
      <w:r w:rsidR="00B75CF6" w:rsidRPr="005C0D78">
        <w:rPr>
          <w:rFonts w:ascii="Times New Roman" w:hAnsi="Times New Roman" w:cs="Times New Roman"/>
          <w:sz w:val="24"/>
          <w:szCs w:val="24"/>
        </w:rPr>
        <w:t>В их числе -</w:t>
      </w:r>
      <w:r w:rsidR="00031A50" w:rsidRPr="005C0D78">
        <w:rPr>
          <w:rFonts w:ascii="Times New Roman" w:hAnsi="Times New Roman" w:cs="Times New Roman"/>
          <w:sz w:val="24"/>
          <w:szCs w:val="24"/>
        </w:rPr>
        <w:t xml:space="preserve"> два</w:t>
      </w:r>
      <w:r w:rsidR="00B742F7" w:rsidRPr="005C0D78">
        <w:rPr>
          <w:rFonts w:ascii="Times New Roman" w:hAnsi="Times New Roman" w:cs="Times New Roman"/>
          <w:sz w:val="24"/>
          <w:szCs w:val="24"/>
        </w:rPr>
        <w:t xml:space="preserve"> приказа </w:t>
      </w:r>
      <w:r w:rsidR="00031A50" w:rsidRPr="005C0D78">
        <w:rPr>
          <w:rFonts w:ascii="Times New Roman" w:hAnsi="Times New Roman" w:cs="Times New Roman"/>
          <w:sz w:val="24"/>
          <w:szCs w:val="24"/>
        </w:rPr>
        <w:t xml:space="preserve">(отдельно Далай-ламе и </w:t>
      </w:r>
      <w:r w:rsidR="00031A50" w:rsidRPr="005C0D78">
        <w:rPr>
          <w:rFonts w:ascii="Times New Roman" w:hAnsi="Times New Roman" w:cs="Times New Roman"/>
          <w:i/>
          <w:iCs/>
          <w:sz w:val="24"/>
          <w:szCs w:val="24"/>
        </w:rPr>
        <w:t>гуну</w:t>
      </w:r>
      <w:r w:rsidR="00031A50" w:rsidRPr="005C0D78">
        <w:rPr>
          <w:rFonts w:ascii="Times New Roman" w:hAnsi="Times New Roman" w:cs="Times New Roman"/>
          <w:sz w:val="24"/>
          <w:szCs w:val="24"/>
        </w:rPr>
        <w:t xml:space="preserve"> Пандите) </w:t>
      </w:r>
      <w:r w:rsidR="00B742F7" w:rsidRPr="005C0D78">
        <w:rPr>
          <w:rFonts w:ascii="Times New Roman" w:hAnsi="Times New Roman" w:cs="Times New Roman"/>
          <w:sz w:val="24"/>
          <w:szCs w:val="24"/>
        </w:rPr>
        <w:t>от 15 числа 11 лунного месяца</w:t>
      </w:r>
      <w:r w:rsidR="00376B32" w:rsidRPr="005C0D78">
        <w:rPr>
          <w:rFonts w:ascii="Times New Roman" w:hAnsi="Times New Roman" w:cs="Times New Roman"/>
          <w:sz w:val="24"/>
          <w:szCs w:val="24"/>
        </w:rPr>
        <w:t xml:space="preserve"> (13 декабря)</w:t>
      </w:r>
      <w:r w:rsidR="00B742F7" w:rsidRPr="005C0D78">
        <w:rPr>
          <w:rFonts w:ascii="Times New Roman" w:hAnsi="Times New Roman" w:cs="Times New Roman"/>
          <w:sz w:val="24"/>
          <w:szCs w:val="24"/>
        </w:rPr>
        <w:t>.</w:t>
      </w:r>
      <w:r w:rsidR="00031A50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B52A2B" w:rsidRPr="005C0D78">
        <w:rPr>
          <w:rFonts w:ascii="Times New Roman" w:hAnsi="Times New Roman" w:cs="Times New Roman"/>
          <w:sz w:val="24"/>
          <w:szCs w:val="24"/>
        </w:rPr>
        <w:t xml:space="preserve">В эдикте, адресованном Далай-ламе, император пояснил свою позицию относительно произошедших событий, выразил буддийскому иерарху благодарность за оказание помощи китайскому населению во время беспорядков в Лхасе и </w:t>
      </w:r>
      <w:r w:rsidR="00E303D1" w:rsidRPr="005C0D78">
        <w:rPr>
          <w:rFonts w:ascii="Times New Roman" w:hAnsi="Times New Roman" w:cs="Times New Roman"/>
          <w:sz w:val="24"/>
          <w:szCs w:val="24"/>
        </w:rPr>
        <w:t xml:space="preserve">объяснил причины, по которым в Лхасу </w:t>
      </w:r>
      <w:r w:rsidR="003D458C" w:rsidRPr="005C0D78">
        <w:rPr>
          <w:rFonts w:ascii="Times New Roman" w:hAnsi="Times New Roman" w:cs="Times New Roman"/>
          <w:sz w:val="24"/>
          <w:szCs w:val="24"/>
        </w:rPr>
        <w:t>были направлены</w:t>
      </w:r>
      <w:r w:rsidR="00E303D1" w:rsidRPr="005C0D78">
        <w:rPr>
          <w:rFonts w:ascii="Times New Roman" w:hAnsi="Times New Roman" w:cs="Times New Roman"/>
          <w:sz w:val="24"/>
          <w:szCs w:val="24"/>
        </w:rPr>
        <w:t xml:space="preserve"> цинские чиновники и войска. Помимо прочего, он подчеркнул свои намерения продолжать содействовать распространению буддийского учения и защищать Далай-ламу от опасностей </w:t>
      </w:r>
      <w:r w:rsidR="00E303D1" w:rsidRPr="005C0D78">
        <w:rPr>
          <w:rFonts w:ascii="Times New Roman" w:hAnsi="Times New Roman"/>
          <w:sz w:val="24"/>
          <w:szCs w:val="34"/>
          <w:lang w:bidi="bo-CN"/>
        </w:rPr>
        <w:t>[БДЛ, 2010: 147-148]</w:t>
      </w:r>
      <w:r w:rsidR="00E303D1" w:rsidRPr="005C0D78">
        <w:rPr>
          <w:rFonts w:ascii="Times New Roman" w:hAnsi="Times New Roman" w:cs="Times New Roman"/>
          <w:sz w:val="24"/>
          <w:szCs w:val="24"/>
        </w:rPr>
        <w:t xml:space="preserve">. В приказе </w:t>
      </w:r>
      <w:r w:rsidR="00E303D1" w:rsidRPr="005C0D78">
        <w:rPr>
          <w:rFonts w:ascii="Times New Roman" w:hAnsi="Times New Roman" w:cs="Times New Roman"/>
          <w:i/>
          <w:iCs/>
          <w:sz w:val="24"/>
          <w:szCs w:val="24"/>
        </w:rPr>
        <w:t>гуну</w:t>
      </w:r>
      <w:r w:rsidR="00E303D1" w:rsidRPr="005C0D78">
        <w:rPr>
          <w:rFonts w:ascii="Times New Roman" w:hAnsi="Times New Roman" w:cs="Times New Roman"/>
          <w:sz w:val="24"/>
          <w:szCs w:val="24"/>
        </w:rPr>
        <w:t xml:space="preserve"> Пандите Цяньлун также представил официальную позицию цниской администрации относительно казни Гьюрмэ Намгьяла, выразил неудовольствие действиями Пандиты во время вооруженного столкновения между </w:t>
      </w:r>
      <w:r w:rsidR="00E303D1" w:rsidRPr="005C0D78">
        <w:rPr>
          <w:rFonts w:ascii="Times New Roman" w:hAnsi="Times New Roman" w:cs="Times New Roman"/>
          <w:i/>
          <w:iCs/>
          <w:sz w:val="24"/>
          <w:szCs w:val="24"/>
        </w:rPr>
        <w:t>амбанями</w:t>
      </w:r>
      <w:r w:rsidR="00E303D1" w:rsidRPr="005C0D78">
        <w:rPr>
          <w:rFonts w:ascii="Times New Roman" w:hAnsi="Times New Roman" w:cs="Times New Roman"/>
          <w:sz w:val="24"/>
          <w:szCs w:val="24"/>
        </w:rPr>
        <w:t xml:space="preserve"> и </w:t>
      </w:r>
      <w:r w:rsidR="00E303D1" w:rsidRPr="005C0D78">
        <w:rPr>
          <w:rFonts w:ascii="Times New Roman" w:hAnsi="Times New Roman" w:cs="Times New Roman"/>
          <w:sz w:val="24"/>
          <w:szCs w:val="24"/>
        </w:rPr>
        <w:lastRenderedPageBreak/>
        <w:t>приверженцами тибетского правителя,</w:t>
      </w:r>
      <w:r w:rsidR="003D458C" w:rsidRPr="005C0D78">
        <w:rPr>
          <w:rFonts w:ascii="Times New Roman" w:hAnsi="Times New Roman" w:cs="Times New Roman"/>
          <w:sz w:val="24"/>
          <w:szCs w:val="24"/>
        </w:rPr>
        <w:t xml:space="preserve"> а также дал указания </w:t>
      </w:r>
      <w:r w:rsidR="006D2826" w:rsidRPr="005C0D78">
        <w:rPr>
          <w:rFonts w:ascii="Times New Roman" w:hAnsi="Times New Roman" w:cs="Times New Roman"/>
          <w:sz w:val="24"/>
          <w:szCs w:val="24"/>
        </w:rPr>
        <w:t>относительно поимки злоумышленников</w:t>
      </w:r>
      <w:r w:rsidR="003D458C" w:rsidRPr="005C0D78">
        <w:rPr>
          <w:rFonts w:ascii="Times New Roman" w:hAnsi="Times New Roman" w:cs="Times New Roman"/>
          <w:sz w:val="24"/>
          <w:szCs w:val="24"/>
        </w:rPr>
        <w:t xml:space="preserve"> и разыскания украденных денег </w:t>
      </w:r>
      <w:r w:rsidR="003D458C" w:rsidRPr="005C0D78">
        <w:rPr>
          <w:rFonts w:ascii="Times New Roman" w:hAnsi="Times New Roman"/>
          <w:sz w:val="24"/>
          <w:szCs w:val="34"/>
          <w:lang w:bidi="bo-CN"/>
        </w:rPr>
        <w:t>[БДП, 2006: 36-38]</w:t>
      </w:r>
      <w:r w:rsidR="003D458C" w:rsidRPr="005C0D78">
        <w:rPr>
          <w:rFonts w:ascii="Times New Roman" w:hAnsi="Times New Roman" w:cs="Times New Roman"/>
          <w:sz w:val="24"/>
          <w:szCs w:val="24"/>
        </w:rPr>
        <w:t>.</w:t>
      </w:r>
    </w:p>
    <w:p w:rsidR="00B75CF6" w:rsidRPr="005C0D78" w:rsidRDefault="00B75CF6" w:rsidP="00435AE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 w:cs="Times New Roman"/>
          <w:sz w:val="24"/>
          <w:szCs w:val="24"/>
        </w:rPr>
        <w:t>Необходимо обратить внимание, что в указах, адресованных чиновникам цинской администрации, и в беседах с членами Военного совета император неоднократно высказывал опасения</w:t>
      </w:r>
      <w:r w:rsidR="00C6214A" w:rsidRPr="005C0D78">
        <w:rPr>
          <w:rFonts w:ascii="Times New Roman" w:hAnsi="Times New Roman" w:cs="Times New Roman"/>
          <w:sz w:val="24"/>
          <w:szCs w:val="24"/>
        </w:rPr>
        <w:t xml:space="preserve"> относительно системы управления Тибетом. </w:t>
      </w:r>
      <w:proofErr w:type="gramStart"/>
      <w:r w:rsidR="00C6214A" w:rsidRPr="005C0D78">
        <w:rPr>
          <w:rFonts w:ascii="Times New Roman" w:hAnsi="Times New Roman" w:cs="Times New Roman"/>
          <w:sz w:val="24"/>
          <w:szCs w:val="24"/>
        </w:rPr>
        <w:t>Поскольку система единоличного правления привела к проявлению деспотизма в решении внутренних вопросов и открытой враждебности по отношению к императорской власти, Цяньлун пришел к выводу, что в Тибе</w:t>
      </w:r>
      <w:r w:rsidR="00D949CD" w:rsidRPr="005C0D78">
        <w:rPr>
          <w:rFonts w:ascii="Times New Roman" w:hAnsi="Times New Roman"/>
          <w:sz w:val="24"/>
          <w:szCs w:val="34"/>
          <w:lang w:bidi="bo-CN"/>
        </w:rPr>
        <w:t>т</w:t>
      </w:r>
      <w:r w:rsidR="00C6214A" w:rsidRPr="005C0D78">
        <w:rPr>
          <w:rFonts w:ascii="Times New Roman" w:hAnsi="Times New Roman" w:cs="Times New Roman"/>
          <w:sz w:val="24"/>
          <w:szCs w:val="24"/>
        </w:rPr>
        <w:t xml:space="preserve">е необходимо назначить нескольких министров, чтобы </w:t>
      </w:r>
      <w:r w:rsidR="00D949CD" w:rsidRPr="005C0D78">
        <w:rPr>
          <w:rFonts w:ascii="Times New Roman" w:hAnsi="Times New Roman" w:cs="Times New Roman"/>
          <w:sz w:val="24"/>
          <w:szCs w:val="24"/>
        </w:rPr>
        <w:t>всю</w:t>
      </w:r>
      <w:r w:rsidR="00C6214A" w:rsidRPr="005C0D78">
        <w:rPr>
          <w:rFonts w:ascii="Times New Roman" w:hAnsi="Times New Roman" w:cs="Times New Roman"/>
          <w:sz w:val="24"/>
          <w:szCs w:val="24"/>
        </w:rPr>
        <w:t xml:space="preserve"> власть и все административные обязанности </w:t>
      </w:r>
      <w:r w:rsidR="00C926C0" w:rsidRPr="005C0D78">
        <w:rPr>
          <w:rFonts w:ascii="Times New Roman" w:hAnsi="Times New Roman" w:cs="Times New Roman"/>
          <w:sz w:val="24"/>
          <w:szCs w:val="24"/>
        </w:rPr>
        <w:t xml:space="preserve">можно было </w:t>
      </w:r>
      <w:r w:rsidR="00C6214A" w:rsidRPr="005C0D78">
        <w:rPr>
          <w:rFonts w:ascii="Times New Roman" w:hAnsi="Times New Roman" w:cs="Times New Roman"/>
          <w:sz w:val="24"/>
          <w:szCs w:val="24"/>
        </w:rPr>
        <w:t xml:space="preserve">разделить между этими высшими чиновниками </w:t>
      </w:r>
      <w:r w:rsidR="00C6214A" w:rsidRPr="005C0D78">
        <w:rPr>
          <w:rFonts w:ascii="Times New Roman" w:hAnsi="Times New Roman"/>
          <w:sz w:val="24"/>
          <w:szCs w:val="34"/>
          <w:lang w:bidi="bo-CN"/>
        </w:rPr>
        <w:t>[Цин шилу, т.3, 1982: 1157]</w:t>
      </w:r>
      <w:proofErr w:type="gramEnd"/>
      <w:r w:rsidR="00C6214A" w:rsidRPr="005C0D78">
        <w:rPr>
          <w:rFonts w:ascii="Times New Roman" w:hAnsi="Times New Roman" w:cs="Times New Roman"/>
          <w:sz w:val="24"/>
          <w:szCs w:val="24"/>
        </w:rPr>
        <w:t>.</w:t>
      </w:r>
      <w:r w:rsidR="001D6E91" w:rsidRPr="005C0D78">
        <w:rPr>
          <w:rFonts w:ascii="Times New Roman" w:hAnsi="Times New Roman" w:cs="Times New Roman"/>
          <w:sz w:val="24"/>
          <w:szCs w:val="24"/>
        </w:rPr>
        <w:t xml:space="preserve">Таким образом, несмотря на просьбу самого Далай-ламы о назначении </w:t>
      </w:r>
      <w:r w:rsidR="001D6E91" w:rsidRPr="005C0D78">
        <w:rPr>
          <w:rFonts w:ascii="Times New Roman" w:hAnsi="Times New Roman" w:cs="Times New Roman"/>
          <w:i/>
          <w:iCs/>
          <w:sz w:val="24"/>
          <w:szCs w:val="24"/>
        </w:rPr>
        <w:t xml:space="preserve">гуна </w:t>
      </w:r>
      <w:r w:rsidR="001D6E91" w:rsidRPr="005C0D78">
        <w:rPr>
          <w:rFonts w:ascii="Times New Roman" w:hAnsi="Times New Roman" w:cs="Times New Roman"/>
          <w:sz w:val="24"/>
          <w:szCs w:val="24"/>
        </w:rPr>
        <w:t>Дорин Пандиты следующим правителем Тибета</w:t>
      </w:r>
      <w:proofErr w:type="gramStart"/>
      <w:r w:rsidR="001D6E91" w:rsidRPr="005C0D78">
        <w:rPr>
          <w:rFonts w:ascii="Times New Roman" w:hAnsi="Times New Roman" w:cs="Times New Roman"/>
          <w:sz w:val="24"/>
          <w:szCs w:val="24"/>
        </w:rPr>
        <w:t xml:space="preserve"> (</w:t>
      </w:r>
      <w:r w:rsidR="001D6E91" w:rsidRPr="005C0D78">
        <w:rPr>
          <w:rFonts w:ascii="Times New Roman" w:hAnsi="Times New Roman" w:cs="Times New Roman" w:hint="eastAsia"/>
          <w:sz w:val="24"/>
          <w:szCs w:val="24"/>
        </w:rPr>
        <w:t>藏王</w:t>
      </w:r>
      <w:r w:rsidR="001D6E91" w:rsidRPr="005C0D78">
        <w:rPr>
          <w:rFonts w:ascii="Times New Roman" w:hAnsi="Times New Roman" w:cs="Times New Roman" w:hint="eastAsia"/>
          <w:sz w:val="24"/>
          <w:szCs w:val="24"/>
        </w:rPr>
        <w:t xml:space="preserve">) </w:t>
      </w:r>
      <w:proofErr w:type="gramEnd"/>
      <w:r w:rsidR="001D6E91" w:rsidRPr="005C0D78">
        <w:rPr>
          <w:rFonts w:ascii="Times New Roman" w:hAnsi="Times New Roman"/>
          <w:sz w:val="24"/>
          <w:szCs w:val="34"/>
          <w:lang w:bidi="bo-CN"/>
        </w:rPr>
        <w:t xml:space="preserve">и вручении ему титула </w:t>
      </w:r>
      <w:r w:rsidR="001D6E91" w:rsidRPr="005C0D78">
        <w:rPr>
          <w:rFonts w:ascii="Times New Roman" w:hAnsi="Times New Roman"/>
          <w:i/>
          <w:iCs/>
          <w:sz w:val="24"/>
          <w:szCs w:val="34"/>
          <w:lang w:bidi="bo-CN"/>
        </w:rPr>
        <w:t>цзюньван</w:t>
      </w:r>
      <w:r w:rsidR="001D6E91" w:rsidRPr="005C0D78">
        <w:rPr>
          <w:rFonts w:ascii="Times New Roman" w:hAnsi="Times New Roman"/>
          <w:sz w:val="24"/>
          <w:szCs w:val="34"/>
          <w:lang w:bidi="bo-CN"/>
        </w:rPr>
        <w:t xml:space="preserve">, император </w:t>
      </w:r>
      <w:r w:rsidR="00376B32" w:rsidRPr="005C0D78">
        <w:rPr>
          <w:rFonts w:ascii="Times New Roman" w:hAnsi="Times New Roman"/>
          <w:sz w:val="24"/>
          <w:szCs w:val="34"/>
          <w:lang w:bidi="bo-CN"/>
        </w:rPr>
        <w:t>отказался утвердить</w:t>
      </w:r>
      <w:r w:rsidR="001D6E91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376B32" w:rsidRPr="005C0D78">
        <w:rPr>
          <w:rFonts w:ascii="Times New Roman" w:hAnsi="Times New Roman"/>
          <w:i/>
          <w:iCs/>
          <w:sz w:val="24"/>
          <w:szCs w:val="34"/>
          <w:lang w:bidi="bo-CN"/>
        </w:rPr>
        <w:t>гуна</w:t>
      </w:r>
      <w:r w:rsidR="00376B32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1D6E91" w:rsidRPr="005C0D78">
        <w:rPr>
          <w:rFonts w:ascii="Times New Roman" w:hAnsi="Times New Roman"/>
          <w:sz w:val="24"/>
          <w:szCs w:val="34"/>
          <w:lang w:bidi="bo-CN"/>
        </w:rPr>
        <w:t xml:space="preserve">в этой должности и </w:t>
      </w:r>
      <w:r w:rsidR="00376B32" w:rsidRPr="005C0D78">
        <w:rPr>
          <w:rFonts w:ascii="Times New Roman" w:hAnsi="Times New Roman"/>
          <w:sz w:val="24"/>
          <w:szCs w:val="34"/>
          <w:lang w:bidi="bo-CN"/>
        </w:rPr>
        <w:t>настаивал на</w:t>
      </w:r>
      <w:r w:rsidR="001D6E91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376B32" w:rsidRPr="005C0D78">
        <w:rPr>
          <w:rFonts w:ascii="Times New Roman" w:hAnsi="Times New Roman"/>
          <w:sz w:val="24"/>
          <w:szCs w:val="34"/>
          <w:lang w:bidi="bo-CN"/>
        </w:rPr>
        <w:t>реорганизации административной системы</w:t>
      </w:r>
      <w:r w:rsidR="00670BC5" w:rsidRPr="005C0D78">
        <w:rPr>
          <w:rFonts w:ascii="Times New Roman" w:hAnsi="Times New Roman"/>
          <w:sz w:val="24"/>
          <w:szCs w:val="34"/>
          <w:lang w:bidi="bo-CN"/>
        </w:rPr>
        <w:t xml:space="preserve"> [Гу Цзучэн, 1999: 216]</w:t>
      </w:r>
      <w:r w:rsidR="001D6E91" w:rsidRPr="005C0D78">
        <w:rPr>
          <w:rFonts w:ascii="Times New Roman" w:hAnsi="Times New Roman"/>
          <w:sz w:val="24"/>
          <w:szCs w:val="34"/>
          <w:lang w:bidi="bo-CN"/>
        </w:rPr>
        <w:t>.</w:t>
      </w:r>
    </w:p>
    <w:p w:rsidR="00E92AA1" w:rsidRPr="005C0D78" w:rsidRDefault="00E92AA1" w:rsidP="00435A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Как уже говорилось в предыдущей главе, император Цяньлун велел Баньди отправиться в Тибет на смену 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>амбаню</w:t>
      </w:r>
      <w:r w:rsidRPr="005C0D78">
        <w:rPr>
          <w:rFonts w:ascii="Times New Roman" w:hAnsi="Times New Roman" w:cs="Times New Roman"/>
          <w:sz w:val="24"/>
          <w:szCs w:val="24"/>
        </w:rPr>
        <w:t xml:space="preserve"> Лабдуню. </w:t>
      </w:r>
      <w:r w:rsidR="000D48B2" w:rsidRPr="005C0D78">
        <w:rPr>
          <w:rFonts w:ascii="Times New Roman" w:hAnsi="Times New Roman" w:cs="Times New Roman"/>
          <w:sz w:val="24"/>
          <w:szCs w:val="24"/>
        </w:rPr>
        <w:t>Тот</w:t>
      </w:r>
      <w:r w:rsidRPr="005C0D78">
        <w:rPr>
          <w:rFonts w:ascii="Times New Roman" w:hAnsi="Times New Roman" w:cs="Times New Roman"/>
          <w:sz w:val="24"/>
          <w:szCs w:val="24"/>
        </w:rPr>
        <w:t xml:space="preserve"> уже </w:t>
      </w:r>
      <w:r w:rsidR="003E5337" w:rsidRPr="005C0D78">
        <w:rPr>
          <w:rFonts w:ascii="Times New Roman" w:hAnsi="Times New Roman" w:cs="Times New Roman"/>
          <w:sz w:val="24"/>
          <w:szCs w:val="24"/>
        </w:rPr>
        <w:t>начал путь</w:t>
      </w:r>
      <w:r w:rsidRPr="005C0D78">
        <w:rPr>
          <w:rFonts w:ascii="Times New Roman" w:hAnsi="Times New Roman" w:cs="Times New Roman"/>
          <w:sz w:val="24"/>
          <w:szCs w:val="24"/>
        </w:rPr>
        <w:t xml:space="preserve"> из Цинхая в Тибет, когда до него дошли вести о гибели 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>амбаней</w:t>
      </w:r>
      <w:r w:rsidR="00B75CF6" w:rsidRPr="005C0D78">
        <w:rPr>
          <w:rFonts w:ascii="Times New Roman" w:hAnsi="Times New Roman" w:cs="Times New Roman"/>
          <w:sz w:val="24"/>
          <w:szCs w:val="24"/>
        </w:rPr>
        <w:t>. Сопровождаемый небольшим отрядом</w:t>
      </w:r>
      <w:r w:rsidRPr="005C0D78">
        <w:rPr>
          <w:rFonts w:ascii="Times New Roman" w:hAnsi="Times New Roman" w:cs="Times New Roman"/>
          <w:sz w:val="24"/>
          <w:szCs w:val="24"/>
        </w:rPr>
        <w:t xml:space="preserve"> из 20 человек</w:t>
      </w:r>
      <w:r w:rsidR="003E5337" w:rsidRPr="005C0D78">
        <w:rPr>
          <w:rFonts w:ascii="Times New Roman" w:hAnsi="Times New Roman" w:cs="Times New Roman"/>
          <w:sz w:val="24"/>
          <w:szCs w:val="24"/>
        </w:rPr>
        <w:t xml:space="preserve">, </w:t>
      </w:r>
      <w:r w:rsidR="000D48B2" w:rsidRPr="005C0D78">
        <w:rPr>
          <w:rFonts w:ascii="Times New Roman" w:hAnsi="Times New Roman" w:cs="Times New Roman"/>
          <w:sz w:val="24"/>
          <w:szCs w:val="24"/>
        </w:rPr>
        <w:t>Баньди</w:t>
      </w:r>
      <w:r w:rsidR="00B75CF6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3E5337" w:rsidRPr="005C0D78">
        <w:rPr>
          <w:rFonts w:ascii="Times New Roman" w:hAnsi="Times New Roman" w:cs="Times New Roman"/>
          <w:sz w:val="24"/>
          <w:szCs w:val="24"/>
        </w:rPr>
        <w:t>поспешил в Лхасу</w:t>
      </w:r>
      <w:r w:rsidR="00B75CF6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B75CF6" w:rsidRPr="005C0D78">
        <w:rPr>
          <w:rFonts w:ascii="Times New Roman" w:hAnsi="Times New Roman"/>
          <w:sz w:val="24"/>
          <w:szCs w:val="34"/>
          <w:lang w:bidi="bo-CN"/>
        </w:rPr>
        <w:t>[Цин шилу, т.3, 1982: 1154</w:t>
      </w:r>
      <w:r w:rsidR="000D48B2" w:rsidRPr="005C0D78">
        <w:rPr>
          <w:rFonts w:ascii="Times New Roman" w:hAnsi="Times New Roman"/>
          <w:sz w:val="24"/>
          <w:szCs w:val="34"/>
          <w:lang w:bidi="bo-CN"/>
        </w:rPr>
        <w:t>; БДЛ, 2010: 151</w:t>
      </w:r>
      <w:r w:rsidR="00B75CF6" w:rsidRPr="005C0D78">
        <w:rPr>
          <w:rFonts w:ascii="Times New Roman" w:hAnsi="Times New Roman"/>
          <w:sz w:val="24"/>
          <w:szCs w:val="34"/>
          <w:lang w:bidi="bo-CN"/>
        </w:rPr>
        <w:t>]</w:t>
      </w:r>
      <w:r w:rsidR="003E5337" w:rsidRPr="005C0D78">
        <w:rPr>
          <w:rFonts w:ascii="Times New Roman" w:hAnsi="Times New Roman" w:cs="Times New Roman"/>
          <w:sz w:val="24"/>
          <w:szCs w:val="24"/>
        </w:rPr>
        <w:t>.</w:t>
      </w:r>
      <w:r w:rsidR="00D949CD" w:rsidRPr="005C0D78">
        <w:rPr>
          <w:rFonts w:ascii="Times New Roman" w:hAnsi="Times New Roman" w:cs="Times New Roman"/>
          <w:sz w:val="24"/>
          <w:szCs w:val="24"/>
        </w:rPr>
        <w:t xml:space="preserve"> Император приказал </w:t>
      </w:r>
      <w:r w:rsidR="004930FB" w:rsidRPr="005C0D78">
        <w:rPr>
          <w:rFonts w:ascii="Times New Roman" w:hAnsi="Times New Roman" w:cs="Times New Roman"/>
          <w:sz w:val="24"/>
          <w:szCs w:val="24"/>
        </w:rPr>
        <w:t>ему</w:t>
      </w:r>
      <w:r w:rsidR="000D48B2" w:rsidRPr="005C0D78">
        <w:rPr>
          <w:rFonts w:ascii="Times New Roman" w:hAnsi="Times New Roman" w:cs="Times New Roman"/>
          <w:sz w:val="24"/>
          <w:szCs w:val="24"/>
        </w:rPr>
        <w:t xml:space="preserve"> дождаться в столице Тибета генерал-губернатора Цзэрэна</w:t>
      </w:r>
      <w:r w:rsidR="00D949CD" w:rsidRPr="005C0D78">
        <w:rPr>
          <w:rFonts w:ascii="Times New Roman" w:hAnsi="Times New Roman" w:cs="Times New Roman"/>
          <w:sz w:val="24"/>
          <w:szCs w:val="24"/>
        </w:rPr>
        <w:t xml:space="preserve"> и </w:t>
      </w:r>
      <w:r w:rsidR="000D48B2" w:rsidRPr="005C0D78">
        <w:rPr>
          <w:rFonts w:ascii="Times New Roman" w:hAnsi="Times New Roman" w:cs="Times New Roman"/>
          <w:sz w:val="24"/>
          <w:szCs w:val="24"/>
        </w:rPr>
        <w:t xml:space="preserve">командующего </w:t>
      </w:r>
      <w:r w:rsidR="00D949CD" w:rsidRPr="005C0D78">
        <w:rPr>
          <w:rFonts w:ascii="Times New Roman" w:hAnsi="Times New Roman" w:cs="Times New Roman"/>
          <w:sz w:val="24"/>
          <w:szCs w:val="24"/>
        </w:rPr>
        <w:t>Юэ Чжунци</w:t>
      </w:r>
      <w:r w:rsidR="004930FB" w:rsidRPr="005C0D78">
        <w:rPr>
          <w:rFonts w:ascii="Times New Roman" w:hAnsi="Times New Roman" w:cs="Times New Roman"/>
          <w:sz w:val="24"/>
          <w:szCs w:val="24"/>
        </w:rPr>
        <w:t>, чтобы</w:t>
      </w:r>
      <w:r w:rsidR="000D48B2" w:rsidRPr="005C0D78">
        <w:rPr>
          <w:rFonts w:ascii="Times New Roman" w:hAnsi="Times New Roman" w:cs="Times New Roman"/>
          <w:sz w:val="24"/>
          <w:szCs w:val="24"/>
        </w:rPr>
        <w:t xml:space="preserve"> совместно</w:t>
      </w:r>
      <w:r w:rsidR="004930FB" w:rsidRPr="005C0D78">
        <w:rPr>
          <w:rFonts w:ascii="Times New Roman" w:hAnsi="Times New Roman" w:cs="Times New Roman"/>
          <w:sz w:val="24"/>
          <w:szCs w:val="24"/>
        </w:rPr>
        <w:t xml:space="preserve"> решить</w:t>
      </w:r>
      <w:r w:rsidR="000D48B2" w:rsidRPr="005C0D78">
        <w:rPr>
          <w:rFonts w:ascii="Times New Roman" w:hAnsi="Times New Roman" w:cs="Times New Roman"/>
          <w:sz w:val="24"/>
          <w:szCs w:val="24"/>
        </w:rPr>
        <w:t xml:space="preserve"> все вопросы </w:t>
      </w:r>
      <w:r w:rsidR="000D48B2" w:rsidRPr="005C0D78">
        <w:rPr>
          <w:rFonts w:ascii="Times New Roman" w:hAnsi="Times New Roman"/>
          <w:sz w:val="24"/>
          <w:szCs w:val="34"/>
          <w:lang w:bidi="bo-CN"/>
        </w:rPr>
        <w:t>[Цин шилу, т.3, 1982: 1157]</w:t>
      </w:r>
      <w:r w:rsidR="000D48B2" w:rsidRPr="005C0D78">
        <w:rPr>
          <w:rFonts w:ascii="Times New Roman" w:hAnsi="Times New Roman" w:cs="Times New Roman"/>
          <w:sz w:val="24"/>
          <w:szCs w:val="24"/>
        </w:rPr>
        <w:t>.</w:t>
      </w:r>
    </w:p>
    <w:p w:rsidR="00C926C0" w:rsidRPr="005C0D78" w:rsidRDefault="00C926C0" w:rsidP="00435AE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 w:cs="Times New Roman"/>
          <w:sz w:val="24"/>
          <w:szCs w:val="24"/>
        </w:rPr>
        <w:t>В эдикте от 14 декабря</w:t>
      </w:r>
      <w:r w:rsidR="00AE01C8" w:rsidRPr="005C0D7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E01C8" w:rsidRPr="005C0D78">
        <w:rPr>
          <w:rFonts w:ascii="Times New Roman" w:hAnsi="Times New Roman"/>
          <w:sz w:val="24"/>
          <w:szCs w:val="34"/>
          <w:lang w:bidi="bo-CN"/>
        </w:rPr>
        <w:t>(16 число 11 лунного месяца)</w:t>
      </w:r>
      <w:r w:rsidR="003E6B57" w:rsidRPr="005C0D78">
        <w:rPr>
          <w:rFonts w:ascii="Times New Roman" w:hAnsi="Times New Roman" w:cs="Times New Roman"/>
          <w:sz w:val="24"/>
          <w:szCs w:val="24"/>
        </w:rPr>
        <w:t>, текст которого содержится в «Правдивых записях династии Цин» и в «Генеалогических таблицах»,</w:t>
      </w:r>
      <w:r w:rsidRPr="005C0D78">
        <w:rPr>
          <w:rFonts w:ascii="Times New Roman" w:hAnsi="Times New Roman" w:cs="Times New Roman"/>
          <w:sz w:val="24"/>
          <w:szCs w:val="24"/>
        </w:rPr>
        <w:t xml:space="preserve"> Цяньлун </w:t>
      </w:r>
      <w:r w:rsidR="00E8284C" w:rsidRPr="005C0D78">
        <w:rPr>
          <w:rFonts w:ascii="Times New Roman" w:hAnsi="Times New Roman" w:cs="Times New Roman"/>
          <w:sz w:val="24"/>
          <w:szCs w:val="24"/>
        </w:rPr>
        <w:t xml:space="preserve">выразил свою точку зрения </w:t>
      </w:r>
      <w:r w:rsidR="00AF5D0F" w:rsidRPr="005C0D78">
        <w:rPr>
          <w:rFonts w:ascii="Times New Roman" w:hAnsi="Times New Roman" w:cs="Times New Roman"/>
          <w:sz w:val="24"/>
          <w:szCs w:val="24"/>
        </w:rPr>
        <w:t xml:space="preserve">относительно </w:t>
      </w:r>
      <w:r w:rsidR="00E8284C" w:rsidRPr="005C0D78">
        <w:rPr>
          <w:rFonts w:ascii="Times New Roman" w:hAnsi="Times New Roman" w:cs="Times New Roman"/>
          <w:sz w:val="24"/>
          <w:szCs w:val="24"/>
        </w:rPr>
        <w:t xml:space="preserve">всех </w:t>
      </w:r>
      <w:r w:rsidR="00AF5D0F" w:rsidRPr="005C0D78">
        <w:rPr>
          <w:rFonts w:ascii="Times New Roman" w:hAnsi="Times New Roman" w:cs="Times New Roman"/>
          <w:sz w:val="24"/>
          <w:szCs w:val="24"/>
        </w:rPr>
        <w:t xml:space="preserve">событий, происходивших во время правления Гьюрмэ Намгьяла, а также пояснил причины принимаемых в тот период императорских решений. Он осудил </w:t>
      </w:r>
      <w:r w:rsidR="00AF5D0F" w:rsidRPr="005C0D78">
        <w:rPr>
          <w:rFonts w:ascii="Times New Roman" w:hAnsi="Times New Roman" w:cs="Times New Roman"/>
          <w:i/>
          <w:iCs/>
          <w:sz w:val="24"/>
          <w:szCs w:val="24"/>
        </w:rPr>
        <w:t>амбаня</w:t>
      </w:r>
      <w:r w:rsidR="00AF5D0F" w:rsidRPr="005C0D78">
        <w:rPr>
          <w:rFonts w:ascii="Times New Roman" w:hAnsi="Times New Roman" w:cs="Times New Roman"/>
          <w:sz w:val="24"/>
          <w:szCs w:val="24"/>
        </w:rPr>
        <w:t xml:space="preserve"> Цзишаня</w:t>
      </w:r>
      <w:r w:rsidR="008A340C" w:rsidRPr="005C0D78">
        <w:rPr>
          <w:rFonts w:ascii="Times New Roman" w:hAnsi="Times New Roman" w:cs="Times New Roman"/>
          <w:sz w:val="24"/>
          <w:szCs w:val="24"/>
        </w:rPr>
        <w:t xml:space="preserve"> за отсутствие</w:t>
      </w:r>
      <w:r w:rsidR="00AF5D0F" w:rsidRPr="005C0D78">
        <w:rPr>
          <w:rFonts w:ascii="Times New Roman" w:hAnsi="Times New Roman" w:cs="Times New Roman"/>
          <w:sz w:val="24"/>
          <w:szCs w:val="24"/>
        </w:rPr>
        <w:t xml:space="preserve"> бдительности и трезвой оценки</w:t>
      </w:r>
      <w:r w:rsidR="008A340C" w:rsidRPr="005C0D78">
        <w:rPr>
          <w:rFonts w:ascii="Times New Roman" w:hAnsi="Times New Roman" w:cs="Times New Roman"/>
          <w:sz w:val="24"/>
          <w:szCs w:val="24"/>
        </w:rPr>
        <w:t xml:space="preserve"> ситуации, за пособничество тибетскому правителю и совместное составление докладов ко двору. </w:t>
      </w:r>
      <w:r w:rsidR="00E8284C" w:rsidRPr="005C0D78">
        <w:rPr>
          <w:rFonts w:ascii="Times New Roman" w:hAnsi="Times New Roman" w:cs="Times New Roman"/>
          <w:sz w:val="24"/>
          <w:szCs w:val="24"/>
        </w:rPr>
        <w:t>И напро</w:t>
      </w:r>
      <w:r w:rsidR="008A340C" w:rsidRPr="005C0D78">
        <w:rPr>
          <w:rFonts w:ascii="Times New Roman" w:hAnsi="Times New Roman" w:cs="Times New Roman"/>
          <w:sz w:val="24"/>
          <w:szCs w:val="24"/>
        </w:rPr>
        <w:t xml:space="preserve">тив, героизм и стойкость </w:t>
      </w:r>
      <w:r w:rsidR="008A340C" w:rsidRPr="005C0D78">
        <w:rPr>
          <w:rFonts w:ascii="Times New Roman" w:hAnsi="Times New Roman" w:cs="Times New Roman"/>
          <w:i/>
          <w:iCs/>
          <w:sz w:val="24"/>
          <w:szCs w:val="24"/>
        </w:rPr>
        <w:t>амбаней</w:t>
      </w:r>
      <w:r w:rsidR="008A340C" w:rsidRPr="005C0D78">
        <w:rPr>
          <w:rFonts w:ascii="Times New Roman" w:hAnsi="Times New Roman" w:cs="Times New Roman"/>
          <w:sz w:val="24"/>
          <w:szCs w:val="24"/>
        </w:rPr>
        <w:t xml:space="preserve"> Фуцина и Лабдуня, их преданно</w:t>
      </w:r>
      <w:r w:rsidR="00526909" w:rsidRPr="005C0D78">
        <w:rPr>
          <w:rFonts w:ascii="Times New Roman" w:hAnsi="Times New Roman" w:cs="Times New Roman"/>
          <w:sz w:val="24"/>
          <w:szCs w:val="24"/>
        </w:rPr>
        <w:t xml:space="preserve">сть интересам государства </w:t>
      </w:r>
      <w:r w:rsidR="008A340C" w:rsidRPr="005C0D78">
        <w:rPr>
          <w:rFonts w:ascii="Times New Roman" w:hAnsi="Times New Roman" w:cs="Times New Roman"/>
          <w:sz w:val="24"/>
          <w:szCs w:val="24"/>
        </w:rPr>
        <w:t xml:space="preserve">были воспеты императором в этом эдикте. Обоим чиновникам был посмертно </w:t>
      </w:r>
      <w:r w:rsidR="00E8284C" w:rsidRPr="005C0D78">
        <w:rPr>
          <w:rFonts w:ascii="Times New Roman" w:hAnsi="Times New Roman" w:cs="Times New Roman"/>
          <w:sz w:val="24"/>
          <w:szCs w:val="24"/>
        </w:rPr>
        <w:t xml:space="preserve">дан титул князя </w:t>
      </w:r>
      <w:r w:rsidR="00F6638F" w:rsidRPr="005C0D78">
        <w:rPr>
          <w:rFonts w:ascii="Times New Roman" w:hAnsi="Times New Roman" w:cs="Times New Roman"/>
          <w:i/>
          <w:iCs/>
          <w:sz w:val="24"/>
          <w:szCs w:val="24"/>
        </w:rPr>
        <w:t>бо</w:t>
      </w:r>
      <w:r w:rsidR="00F6638F" w:rsidRPr="005C0D78">
        <w:rPr>
          <w:rFonts w:ascii="Times New Roman" w:hAnsi="Times New Roman" w:cs="Times New Roman"/>
          <w:sz w:val="24"/>
          <w:szCs w:val="24"/>
        </w:rPr>
        <w:t xml:space="preserve"> первой степени</w:t>
      </w:r>
      <w:r w:rsidR="00256B13" w:rsidRPr="005C0D78">
        <w:rPr>
          <w:rStyle w:val="ae"/>
          <w:rFonts w:ascii="Times New Roman" w:hAnsi="Times New Roman" w:cs="Times New Roman"/>
          <w:sz w:val="24"/>
          <w:szCs w:val="24"/>
        </w:rPr>
        <w:footnoteReference w:id="63"/>
      </w:r>
      <w:r w:rsidR="003E6B57" w:rsidRPr="005C0D78">
        <w:rPr>
          <w:rFonts w:ascii="Times New Roman" w:hAnsi="Times New Roman"/>
          <w:sz w:val="24"/>
          <w:szCs w:val="34"/>
          <w:lang w:bidi="bo-CN"/>
        </w:rPr>
        <w:t xml:space="preserve">, </w:t>
      </w:r>
      <w:r w:rsidR="00AE01C8" w:rsidRPr="005C0D78">
        <w:rPr>
          <w:rFonts w:ascii="Times New Roman" w:hAnsi="Times New Roman"/>
          <w:sz w:val="24"/>
          <w:szCs w:val="34"/>
          <w:lang w:bidi="bo-CN"/>
        </w:rPr>
        <w:t xml:space="preserve">таблички с </w:t>
      </w:r>
      <w:r w:rsidR="003E6B57" w:rsidRPr="005C0D78">
        <w:rPr>
          <w:rFonts w:ascii="Times New Roman" w:hAnsi="Times New Roman"/>
          <w:sz w:val="24"/>
          <w:szCs w:val="34"/>
          <w:lang w:bidi="bo-CN"/>
        </w:rPr>
        <w:t>их имена</w:t>
      </w:r>
      <w:r w:rsidR="00AE01C8" w:rsidRPr="005C0D78">
        <w:rPr>
          <w:rFonts w:ascii="Times New Roman" w:hAnsi="Times New Roman"/>
          <w:sz w:val="24"/>
          <w:szCs w:val="34"/>
          <w:lang w:bidi="bo-CN"/>
        </w:rPr>
        <w:t>ми</w:t>
      </w:r>
      <w:r w:rsidR="003E6B57" w:rsidRPr="005C0D78">
        <w:rPr>
          <w:rFonts w:ascii="Times New Roman" w:hAnsi="Times New Roman"/>
          <w:sz w:val="24"/>
          <w:szCs w:val="34"/>
          <w:lang w:bidi="bo-CN"/>
        </w:rPr>
        <w:t xml:space="preserve"> были помещены в храм верным и преданным </w:t>
      </w:r>
      <w:r w:rsidR="003E6B57" w:rsidRPr="005C0D78">
        <w:rPr>
          <w:rFonts w:ascii="Times New Roman" w:hAnsi="Times New Roman"/>
          <w:sz w:val="24"/>
          <w:szCs w:val="34"/>
          <w:lang w:bidi="bo-CN"/>
        </w:rPr>
        <w:lastRenderedPageBreak/>
        <w:t>престолу чиновникам</w:t>
      </w:r>
      <w:r w:rsidR="00C5654C" w:rsidRPr="005C0D78">
        <w:rPr>
          <w:rStyle w:val="ae"/>
          <w:rFonts w:ascii="Times New Roman" w:hAnsi="Times New Roman"/>
          <w:sz w:val="24"/>
          <w:szCs w:val="34"/>
          <w:lang w:bidi="bo-CN"/>
        </w:rPr>
        <w:footnoteReference w:id="64"/>
      </w:r>
      <w:r w:rsidR="003E6B57" w:rsidRPr="005C0D78">
        <w:rPr>
          <w:rFonts w:ascii="Times New Roman" w:hAnsi="Times New Roman"/>
          <w:sz w:val="24"/>
          <w:szCs w:val="34"/>
          <w:lang w:bidi="bo-CN"/>
        </w:rPr>
        <w:t xml:space="preserve"> и в храм добродетельным мужам и мудрецам</w:t>
      </w:r>
      <w:r w:rsidR="00C5654C" w:rsidRPr="005C0D78">
        <w:rPr>
          <w:rStyle w:val="ae"/>
          <w:rFonts w:ascii="Times New Roman" w:hAnsi="Times New Roman"/>
          <w:sz w:val="24"/>
          <w:szCs w:val="34"/>
          <w:lang w:bidi="bo-CN"/>
        </w:rPr>
        <w:footnoteReference w:id="65"/>
      </w:r>
      <w:r w:rsidR="003E6B57" w:rsidRPr="005C0D78">
        <w:rPr>
          <w:rFonts w:ascii="Times New Roman" w:hAnsi="Times New Roman"/>
          <w:sz w:val="24"/>
          <w:szCs w:val="34"/>
          <w:lang w:bidi="bo-CN"/>
        </w:rPr>
        <w:t>.</w:t>
      </w:r>
      <w:r w:rsidR="00AE01C8" w:rsidRPr="005C0D78">
        <w:rPr>
          <w:rFonts w:ascii="Times New Roman" w:hAnsi="Times New Roman"/>
          <w:sz w:val="24"/>
          <w:szCs w:val="34"/>
          <w:lang w:bidi="bo-CN"/>
        </w:rPr>
        <w:t xml:space="preserve"> Было приказано совершать регулярные жертвоприношения не только в этих двух храмах, но и в семейном храме предков </w:t>
      </w:r>
      <w:r w:rsidR="00AE01C8" w:rsidRPr="005C0D78">
        <w:rPr>
          <w:rFonts w:ascii="Times New Roman" w:hAnsi="Times New Roman"/>
          <w:i/>
          <w:iCs/>
          <w:sz w:val="24"/>
          <w:szCs w:val="34"/>
          <w:lang w:bidi="bo-CN"/>
        </w:rPr>
        <w:t>амбаня</w:t>
      </w:r>
      <w:r w:rsidR="00AE01C8" w:rsidRPr="005C0D78">
        <w:rPr>
          <w:rFonts w:ascii="Times New Roman" w:hAnsi="Times New Roman"/>
          <w:sz w:val="24"/>
          <w:szCs w:val="34"/>
          <w:lang w:bidi="bo-CN"/>
        </w:rPr>
        <w:t xml:space="preserve"> Фуцина. Сыновьям и внукам двух </w:t>
      </w:r>
      <w:r w:rsidR="00AE01C8" w:rsidRPr="005C0D78">
        <w:rPr>
          <w:rFonts w:ascii="Times New Roman" w:hAnsi="Times New Roman"/>
          <w:i/>
          <w:iCs/>
          <w:sz w:val="24"/>
          <w:szCs w:val="34"/>
          <w:lang w:bidi="bo-CN"/>
        </w:rPr>
        <w:t>амбаней</w:t>
      </w:r>
      <w:r w:rsidR="00AE01C8" w:rsidRPr="005C0D78">
        <w:rPr>
          <w:rFonts w:ascii="Times New Roman" w:hAnsi="Times New Roman"/>
          <w:sz w:val="24"/>
          <w:szCs w:val="34"/>
          <w:lang w:bidi="bo-CN"/>
        </w:rPr>
        <w:t xml:space="preserve"> был дан наследственный титул князя </w:t>
      </w:r>
      <w:r w:rsidR="00AE01C8" w:rsidRPr="005C0D78">
        <w:rPr>
          <w:rFonts w:ascii="Times New Roman" w:hAnsi="Times New Roman"/>
          <w:i/>
          <w:iCs/>
          <w:sz w:val="24"/>
          <w:szCs w:val="34"/>
          <w:lang w:bidi="bo-CN"/>
        </w:rPr>
        <w:t>цзы</w:t>
      </w:r>
      <w:r w:rsidR="00AE01C8" w:rsidRPr="005C0D78">
        <w:rPr>
          <w:rFonts w:ascii="Times New Roman" w:hAnsi="Times New Roman"/>
          <w:sz w:val="24"/>
          <w:szCs w:val="34"/>
          <w:lang w:bidi="bo-CN"/>
        </w:rPr>
        <w:t xml:space="preserve"> первой степени</w:t>
      </w:r>
      <w:r w:rsidR="00460660" w:rsidRPr="005C0D78">
        <w:rPr>
          <w:rStyle w:val="ae"/>
          <w:rFonts w:ascii="Times New Roman" w:hAnsi="Times New Roman"/>
          <w:sz w:val="24"/>
          <w:szCs w:val="34"/>
          <w:lang w:bidi="bo-CN"/>
        </w:rPr>
        <w:footnoteReference w:id="66"/>
      </w:r>
      <w:r w:rsidR="00B94420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5433EF" w:rsidRPr="005C0D78">
        <w:rPr>
          <w:rFonts w:ascii="Times New Roman" w:hAnsi="Times New Roman"/>
          <w:sz w:val="24"/>
          <w:szCs w:val="34"/>
          <w:lang w:bidi="bo-CN"/>
        </w:rPr>
        <w:t>[</w:t>
      </w:r>
      <w:r w:rsidR="00526909" w:rsidRPr="005C0D78">
        <w:rPr>
          <w:rFonts w:ascii="Times New Roman" w:hAnsi="Times New Roman"/>
          <w:sz w:val="24"/>
          <w:szCs w:val="34"/>
          <w:lang w:bidi="bo-CN"/>
        </w:rPr>
        <w:t>Генеалогические таблицы (м), 1792: 88</w:t>
      </w:r>
      <w:r w:rsidR="00526909" w:rsidRPr="005C0D78">
        <w:rPr>
          <w:rFonts w:ascii="Times New Roman" w:hAnsi="Times New Roman" w:hint="eastAsia"/>
          <w:sz w:val="24"/>
          <w:szCs w:val="34"/>
          <w:lang w:bidi="bo-CN"/>
        </w:rPr>
        <w:t xml:space="preserve">b-89a; </w:t>
      </w:r>
      <w:r w:rsidR="005433EF" w:rsidRPr="005C0D78">
        <w:rPr>
          <w:rFonts w:ascii="Times New Roman" w:hAnsi="Times New Roman"/>
          <w:sz w:val="24"/>
          <w:szCs w:val="34"/>
          <w:lang w:bidi="bo-CN"/>
        </w:rPr>
        <w:t>Цин шилу, т.3, 1982: 1159-1160]</w:t>
      </w:r>
      <w:r w:rsidR="00AE01C8" w:rsidRPr="005C0D78">
        <w:rPr>
          <w:rFonts w:ascii="Times New Roman" w:hAnsi="Times New Roman"/>
          <w:sz w:val="24"/>
          <w:szCs w:val="34"/>
          <w:lang w:bidi="bo-CN"/>
        </w:rPr>
        <w:t>.</w:t>
      </w:r>
    </w:p>
    <w:p w:rsidR="00AE01C8" w:rsidRPr="005C0D78" w:rsidRDefault="00AE01C8" w:rsidP="00435AE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>В указанном эдикте император Цяньлун также высказал основные идеи относительно преобразования административной системы в Тибете:</w:t>
      </w:r>
      <w:r w:rsidR="005433EF" w:rsidRPr="005C0D78">
        <w:rPr>
          <w:rFonts w:ascii="Times New Roman" w:hAnsi="Times New Roman"/>
          <w:sz w:val="24"/>
          <w:szCs w:val="34"/>
          <w:lang w:bidi="bo-CN"/>
        </w:rPr>
        <w:t xml:space="preserve"> об упразднении единовластного светского правления и </w:t>
      </w:r>
      <w:r w:rsidRPr="005C0D78">
        <w:rPr>
          <w:rFonts w:ascii="Times New Roman" w:hAnsi="Times New Roman"/>
          <w:sz w:val="24"/>
          <w:szCs w:val="34"/>
          <w:lang w:bidi="bo-CN"/>
        </w:rPr>
        <w:t>назначении нескольких министров</w:t>
      </w:r>
      <w:r w:rsidR="005433EF" w:rsidRPr="005C0D78">
        <w:rPr>
          <w:rFonts w:ascii="Times New Roman" w:hAnsi="Times New Roman"/>
          <w:sz w:val="24"/>
          <w:szCs w:val="34"/>
          <w:lang w:bidi="bo-CN"/>
        </w:rPr>
        <w:t xml:space="preserve">, о необходимости предоставления </w:t>
      </w:r>
      <w:r w:rsidR="005433EF" w:rsidRPr="005C0D78">
        <w:rPr>
          <w:rFonts w:ascii="Times New Roman" w:hAnsi="Times New Roman"/>
          <w:i/>
          <w:iCs/>
          <w:sz w:val="24"/>
          <w:szCs w:val="34"/>
          <w:lang w:bidi="bo-CN"/>
        </w:rPr>
        <w:t>амбаням</w:t>
      </w:r>
      <w:r w:rsidR="005433EF" w:rsidRPr="005C0D78">
        <w:rPr>
          <w:rFonts w:ascii="Times New Roman" w:hAnsi="Times New Roman"/>
          <w:sz w:val="24"/>
          <w:szCs w:val="34"/>
          <w:lang w:bidi="bo-CN"/>
        </w:rPr>
        <w:t xml:space="preserve"> права заведовать делами почтового сообщения, о лхасском гарнизоне и т.д. Он поручил высшим чиновникам цинской администрации (императорским советникам из маньчжуров и </w:t>
      </w:r>
      <w:r w:rsidR="005433EF" w:rsidRPr="005C0D78">
        <w:rPr>
          <w:rFonts w:ascii="Times New Roman" w:hAnsi="Times New Roman"/>
          <w:i/>
          <w:iCs/>
          <w:sz w:val="24"/>
          <w:szCs w:val="34"/>
          <w:lang w:bidi="bo-CN"/>
        </w:rPr>
        <w:t>хань</w:t>
      </w:r>
      <w:r w:rsidR="005433EF" w:rsidRPr="005C0D78">
        <w:rPr>
          <w:rFonts w:ascii="Times New Roman" w:hAnsi="Times New Roman"/>
          <w:sz w:val="24"/>
          <w:szCs w:val="34"/>
          <w:lang w:bidi="bo-CN"/>
        </w:rPr>
        <w:t xml:space="preserve">, членам Военного совета, нескольким </w:t>
      </w:r>
      <w:r w:rsidR="005433EF" w:rsidRPr="005C0D78">
        <w:rPr>
          <w:rFonts w:ascii="Times New Roman" w:hAnsi="Times New Roman"/>
          <w:i/>
          <w:iCs/>
          <w:sz w:val="24"/>
          <w:szCs w:val="34"/>
          <w:lang w:bidi="bo-CN"/>
        </w:rPr>
        <w:t>циньванам</w:t>
      </w:r>
      <w:r w:rsidR="005433EF" w:rsidRPr="005C0D78">
        <w:rPr>
          <w:rFonts w:ascii="Times New Roman" w:hAnsi="Times New Roman"/>
          <w:sz w:val="24"/>
          <w:szCs w:val="34"/>
          <w:lang w:bidi="bo-CN"/>
        </w:rPr>
        <w:t xml:space="preserve"> и </w:t>
      </w:r>
      <w:r w:rsidR="005433EF" w:rsidRPr="005C0D78">
        <w:rPr>
          <w:rFonts w:ascii="Times New Roman" w:hAnsi="Times New Roman"/>
          <w:i/>
          <w:iCs/>
          <w:sz w:val="24"/>
          <w:szCs w:val="34"/>
          <w:lang w:bidi="bo-CN"/>
        </w:rPr>
        <w:t>цзюньванам</w:t>
      </w:r>
      <w:r w:rsidR="005433EF" w:rsidRPr="005C0D78">
        <w:rPr>
          <w:rFonts w:ascii="Times New Roman" w:hAnsi="Times New Roman"/>
          <w:sz w:val="24"/>
          <w:szCs w:val="34"/>
          <w:lang w:bidi="bo-CN"/>
        </w:rPr>
        <w:t>) совместно разработать план реформирования системы управления в Тибете.</w:t>
      </w:r>
      <w:r w:rsidR="00D23757" w:rsidRPr="005C0D78">
        <w:rPr>
          <w:rFonts w:ascii="Times New Roman" w:hAnsi="Times New Roman"/>
          <w:sz w:val="24"/>
          <w:szCs w:val="34"/>
          <w:lang w:bidi="bo-CN"/>
        </w:rPr>
        <w:t xml:space="preserve"> Цяньлун неустанно повторял в своих указах, что ныне представилась </w:t>
      </w:r>
      <w:r w:rsidR="00FF3055" w:rsidRPr="005C0D78">
        <w:rPr>
          <w:rFonts w:ascii="Times New Roman" w:hAnsi="Times New Roman"/>
          <w:sz w:val="24"/>
          <w:szCs w:val="34"/>
          <w:lang w:bidi="bo-CN"/>
        </w:rPr>
        <w:t>отличная возможность устроить все надлежащим образом, так чтобы в будущем не возникало подобных проблем [Цит. соч.: 1161].</w:t>
      </w:r>
    </w:p>
    <w:p w:rsidR="00FA38B0" w:rsidRPr="005C0D78" w:rsidRDefault="004302BA" w:rsidP="00435AE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>Поскольку у императора существовали опасения, что Ло</w:t>
      </w:r>
      <w:r w:rsidR="001F44F4" w:rsidRPr="005C0D78">
        <w:rPr>
          <w:rFonts w:ascii="Times New Roman" w:hAnsi="Times New Roman"/>
          <w:sz w:val="24"/>
          <w:szCs w:val="34"/>
          <w:lang w:bidi="bo-CN"/>
        </w:rPr>
        <w:t>сан Таши со своим отрядом решит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сбежать к джунгарам, были отданы приказы организовать строгое наблюдение за дорогами, ведущими в Джунгарию через Цинхай [Цит. соч.: 1162]. </w:t>
      </w:r>
      <w:r w:rsidR="002A4E7F" w:rsidRPr="005C0D78">
        <w:rPr>
          <w:rFonts w:ascii="Times New Roman" w:hAnsi="Times New Roman"/>
          <w:sz w:val="24"/>
          <w:szCs w:val="34"/>
          <w:lang w:bidi="bo-CN"/>
        </w:rPr>
        <w:t>Кроме того, для осуществления реформ в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Тибет были направлены </w:t>
      </w:r>
      <w:r w:rsidR="002A4E7F" w:rsidRPr="005C0D78">
        <w:rPr>
          <w:rFonts w:ascii="Times New Roman" w:hAnsi="Times New Roman"/>
          <w:sz w:val="24"/>
          <w:szCs w:val="34"/>
          <w:lang w:bidi="bo-CN"/>
        </w:rPr>
        <w:t>товарищ министра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2A4E7F" w:rsidRPr="005C0D78">
        <w:rPr>
          <w:rFonts w:ascii="Times New Roman" w:hAnsi="Times New Roman"/>
          <w:sz w:val="24"/>
          <w:szCs w:val="34"/>
          <w:lang w:bidi="bo-CN"/>
        </w:rPr>
        <w:t xml:space="preserve">из ведомства работ </w:t>
      </w:r>
      <w:r w:rsidRPr="005C0D78">
        <w:rPr>
          <w:rFonts w:ascii="Times New Roman" w:hAnsi="Times New Roman"/>
          <w:sz w:val="24"/>
          <w:szCs w:val="34"/>
          <w:lang w:bidi="bo-CN"/>
        </w:rPr>
        <w:t>Намчжал</w:t>
      </w:r>
      <w:r w:rsidR="00460660" w:rsidRPr="005C0D78">
        <w:rPr>
          <w:rStyle w:val="ae"/>
          <w:rFonts w:ascii="Times New Roman" w:hAnsi="Times New Roman"/>
          <w:sz w:val="24"/>
          <w:szCs w:val="34"/>
          <w:lang w:bidi="bo-CN"/>
        </w:rPr>
        <w:footnoteReference w:id="67"/>
      </w:r>
      <w:r w:rsidRPr="005C0D78">
        <w:rPr>
          <w:rFonts w:ascii="Times New Roman" w:hAnsi="Times New Roman" w:hint="eastAsia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и товарищ министра </w:t>
      </w:r>
      <w:r w:rsidR="002A4E7F" w:rsidRPr="005C0D78">
        <w:rPr>
          <w:rFonts w:ascii="Times New Roman" w:hAnsi="Times New Roman"/>
          <w:sz w:val="24"/>
          <w:szCs w:val="34"/>
          <w:lang w:bidi="bo-CN"/>
        </w:rPr>
        <w:t xml:space="preserve">из ведомства финансов </w:t>
      </w:r>
      <w:r w:rsidRPr="005C0D78">
        <w:rPr>
          <w:rFonts w:ascii="Times New Roman" w:hAnsi="Times New Roman"/>
          <w:sz w:val="24"/>
          <w:szCs w:val="34"/>
          <w:lang w:bidi="bo-CN"/>
        </w:rPr>
        <w:t>Чжао Хуэй</w:t>
      </w:r>
      <w:r w:rsidR="00E10AD8" w:rsidRPr="005C0D78">
        <w:rPr>
          <w:rStyle w:val="ae"/>
          <w:rFonts w:ascii="Times New Roman" w:hAnsi="Times New Roman"/>
          <w:sz w:val="24"/>
          <w:szCs w:val="34"/>
          <w:lang w:bidi="bo-CN"/>
        </w:rPr>
        <w:footnoteReference w:id="68"/>
      </w:r>
      <w:r w:rsidRPr="005C0D78">
        <w:rPr>
          <w:rFonts w:ascii="Times New Roman" w:hAnsi="Times New Roman"/>
          <w:sz w:val="24"/>
          <w:szCs w:val="34"/>
          <w:lang w:bidi="bo-CN"/>
        </w:rPr>
        <w:t>.</w:t>
      </w:r>
    </w:p>
    <w:p w:rsidR="004302BA" w:rsidRPr="005C0D78" w:rsidRDefault="00E809E1" w:rsidP="00435AE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>О</w:t>
      </w:r>
      <w:r w:rsidR="00FA38B0" w:rsidRPr="005C0D78">
        <w:rPr>
          <w:rFonts w:ascii="Times New Roman" w:hAnsi="Times New Roman"/>
          <w:sz w:val="24"/>
          <w:szCs w:val="34"/>
          <w:lang w:bidi="bo-CN"/>
        </w:rPr>
        <w:t>дним из основных вопросов</w:t>
      </w:r>
      <w:r w:rsidRPr="005C0D78">
        <w:rPr>
          <w:rFonts w:ascii="Times New Roman" w:hAnsi="Times New Roman"/>
          <w:sz w:val="24"/>
          <w:szCs w:val="34"/>
          <w:lang w:bidi="bo-CN"/>
        </w:rPr>
        <w:t>, которые волновали императора Цяньлуна</w:t>
      </w:r>
      <w:r w:rsidR="00FA38B0" w:rsidRPr="005C0D78">
        <w:rPr>
          <w:rFonts w:ascii="Times New Roman" w:hAnsi="Times New Roman"/>
          <w:sz w:val="24"/>
          <w:szCs w:val="34"/>
          <w:lang w:bidi="bo-CN"/>
        </w:rPr>
        <w:t>, было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D83A98" w:rsidRPr="005C0D78">
        <w:rPr>
          <w:rFonts w:ascii="Times New Roman" w:hAnsi="Times New Roman"/>
          <w:sz w:val="24"/>
          <w:szCs w:val="34"/>
          <w:lang w:bidi="bo-CN"/>
        </w:rPr>
        <w:t xml:space="preserve">получение сведений о </w:t>
      </w:r>
      <w:r w:rsidR="00FA38B0" w:rsidRPr="005C0D78">
        <w:rPr>
          <w:rFonts w:ascii="Times New Roman" w:hAnsi="Times New Roman"/>
          <w:sz w:val="24"/>
          <w:szCs w:val="34"/>
          <w:lang w:bidi="bo-CN"/>
        </w:rPr>
        <w:t>личности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/>
          <w:i/>
          <w:iCs/>
          <w:sz w:val="24"/>
          <w:szCs w:val="34"/>
          <w:lang w:bidi="bo-CN"/>
        </w:rPr>
        <w:t>гуна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Дорин Пандиты и </w:t>
      </w:r>
      <w:r w:rsidR="00D83A98" w:rsidRPr="005C0D78">
        <w:rPr>
          <w:rFonts w:ascii="Times New Roman" w:hAnsi="Times New Roman"/>
          <w:sz w:val="24"/>
          <w:szCs w:val="34"/>
          <w:lang w:bidi="bo-CN"/>
        </w:rPr>
        <w:t>разработка возможны</w:t>
      </w:r>
      <w:r w:rsidR="00FA38B0" w:rsidRPr="005C0D78">
        <w:rPr>
          <w:rFonts w:ascii="Times New Roman" w:hAnsi="Times New Roman"/>
          <w:sz w:val="24"/>
          <w:szCs w:val="34"/>
          <w:lang w:bidi="bo-CN"/>
        </w:rPr>
        <w:t>х вариантов решения проблемы</w:t>
      </w:r>
      <w:r w:rsidR="00D83A98" w:rsidRPr="005C0D78">
        <w:rPr>
          <w:rFonts w:ascii="Times New Roman" w:hAnsi="Times New Roman"/>
          <w:sz w:val="24"/>
          <w:szCs w:val="34"/>
          <w:lang w:bidi="bo-CN"/>
        </w:rPr>
        <w:t xml:space="preserve"> смещения </w:t>
      </w:r>
      <w:r w:rsidR="00FA38B0" w:rsidRPr="005C0D78">
        <w:rPr>
          <w:rFonts w:ascii="Times New Roman" w:hAnsi="Times New Roman"/>
          <w:sz w:val="24"/>
          <w:szCs w:val="34"/>
          <w:lang w:bidi="bo-CN"/>
        </w:rPr>
        <w:t xml:space="preserve">Пандиты </w:t>
      </w:r>
      <w:r w:rsidR="00D83A98" w:rsidRPr="005C0D78">
        <w:rPr>
          <w:rFonts w:ascii="Times New Roman" w:hAnsi="Times New Roman"/>
          <w:sz w:val="24"/>
          <w:szCs w:val="34"/>
          <w:lang w:bidi="bo-CN"/>
        </w:rPr>
        <w:t>с должности правителя Тибета</w:t>
      </w:r>
      <w:r w:rsidR="00AB7203" w:rsidRPr="005C0D78">
        <w:rPr>
          <w:rFonts w:ascii="Times New Roman" w:hAnsi="Times New Roman"/>
          <w:sz w:val="24"/>
          <w:szCs w:val="34"/>
          <w:lang w:bidi="bo-CN"/>
        </w:rPr>
        <w:t xml:space="preserve"> без излишних возражений с его </w:t>
      </w:r>
      <w:r w:rsidR="00AB7203" w:rsidRPr="005C0D78">
        <w:rPr>
          <w:rFonts w:ascii="Times New Roman" w:hAnsi="Times New Roman"/>
          <w:sz w:val="24"/>
          <w:szCs w:val="34"/>
          <w:lang w:bidi="bo-CN"/>
        </w:rPr>
        <w:lastRenderedPageBreak/>
        <w:t>стороны</w:t>
      </w:r>
      <w:r w:rsidR="00D83A98" w:rsidRPr="005C0D78">
        <w:rPr>
          <w:rFonts w:ascii="Times New Roman" w:hAnsi="Times New Roman"/>
          <w:sz w:val="24"/>
          <w:szCs w:val="34"/>
          <w:lang w:bidi="bo-CN"/>
        </w:rPr>
        <w:t>.</w:t>
      </w:r>
      <w:r w:rsidR="00FA38B0" w:rsidRPr="005C0D78">
        <w:rPr>
          <w:rFonts w:ascii="Times New Roman" w:hAnsi="Times New Roman"/>
          <w:sz w:val="24"/>
          <w:szCs w:val="34"/>
          <w:lang w:bidi="bo-CN"/>
        </w:rPr>
        <w:t xml:space="preserve"> Император высказывал предположения, что </w:t>
      </w:r>
      <w:r w:rsidR="00FA38B0" w:rsidRPr="005C0D78">
        <w:rPr>
          <w:rFonts w:ascii="Times New Roman" w:hAnsi="Times New Roman"/>
          <w:i/>
          <w:iCs/>
          <w:sz w:val="24"/>
          <w:szCs w:val="34"/>
          <w:lang w:bidi="bo-CN"/>
        </w:rPr>
        <w:t>гун</w:t>
      </w:r>
      <w:r w:rsidR="00FA38B0" w:rsidRPr="005C0D78">
        <w:rPr>
          <w:rFonts w:ascii="Times New Roman" w:hAnsi="Times New Roman"/>
          <w:sz w:val="24"/>
          <w:szCs w:val="34"/>
          <w:lang w:bidi="bo-CN"/>
        </w:rPr>
        <w:t xml:space="preserve"> заранее знал о приготовлениях </w:t>
      </w:r>
      <w:r w:rsidR="00FA38B0" w:rsidRPr="005C0D78">
        <w:rPr>
          <w:rFonts w:ascii="Times New Roman" w:hAnsi="Times New Roman"/>
          <w:i/>
          <w:iCs/>
          <w:sz w:val="24"/>
          <w:szCs w:val="34"/>
          <w:lang w:bidi="bo-CN"/>
        </w:rPr>
        <w:t>амбаней</w:t>
      </w:r>
      <w:r w:rsidR="00FA38B0" w:rsidRPr="005C0D78">
        <w:rPr>
          <w:rFonts w:ascii="Times New Roman" w:hAnsi="Times New Roman"/>
          <w:sz w:val="24"/>
          <w:szCs w:val="34"/>
          <w:lang w:bidi="bo-CN"/>
        </w:rPr>
        <w:t xml:space="preserve"> Фуцина и Лабдуня, но специально не оказал им помошь в схватке с восставшими в надежде приобрести еще большую власть. Цяньлун советовал направлявшимся в Тибет цинским чиновникам внимательно следить за Пандитой и в качестве основания для отказа в утверждении на должность правителя указать на тот факт, что </w:t>
      </w:r>
      <w:r w:rsidR="00FA38B0" w:rsidRPr="005C0D78">
        <w:rPr>
          <w:rFonts w:ascii="Times New Roman" w:hAnsi="Times New Roman"/>
          <w:i/>
          <w:iCs/>
          <w:sz w:val="24"/>
          <w:szCs w:val="34"/>
          <w:lang w:bidi="bo-CN"/>
        </w:rPr>
        <w:t>гун</w:t>
      </w:r>
      <w:r w:rsidR="00FA38B0" w:rsidRPr="005C0D78">
        <w:rPr>
          <w:rFonts w:ascii="Times New Roman" w:hAnsi="Times New Roman"/>
          <w:sz w:val="24"/>
          <w:szCs w:val="34"/>
          <w:lang w:bidi="bo-CN"/>
        </w:rPr>
        <w:t xml:space="preserve"> не смог спасти </w:t>
      </w:r>
      <w:r w:rsidR="00FA38B0" w:rsidRPr="005C0D78">
        <w:rPr>
          <w:rFonts w:ascii="Times New Roman" w:hAnsi="Times New Roman"/>
          <w:i/>
          <w:iCs/>
          <w:sz w:val="24"/>
          <w:szCs w:val="34"/>
          <w:lang w:bidi="bo-CN"/>
        </w:rPr>
        <w:t>амбаней</w:t>
      </w:r>
      <w:r w:rsidR="00AB7203" w:rsidRPr="005C0D78">
        <w:rPr>
          <w:rFonts w:ascii="Times New Roman" w:hAnsi="Times New Roman"/>
          <w:sz w:val="24"/>
          <w:szCs w:val="34"/>
          <w:lang w:bidi="bo-CN"/>
        </w:rPr>
        <w:t xml:space="preserve">: нет тех заслуг перед государством, за которые можно было бы даровать ему титул </w:t>
      </w:r>
      <w:r w:rsidR="00AB7203" w:rsidRPr="005C0D78">
        <w:rPr>
          <w:rFonts w:ascii="Times New Roman" w:hAnsi="Times New Roman"/>
          <w:i/>
          <w:iCs/>
          <w:sz w:val="24"/>
          <w:szCs w:val="34"/>
          <w:lang w:bidi="bo-CN"/>
        </w:rPr>
        <w:t>цзюньвана</w:t>
      </w:r>
      <w:r w:rsidR="00AB7203" w:rsidRPr="005C0D78">
        <w:rPr>
          <w:rFonts w:ascii="Times New Roman" w:hAnsi="Times New Roman"/>
          <w:sz w:val="24"/>
          <w:szCs w:val="34"/>
          <w:lang w:bidi="bo-CN"/>
        </w:rPr>
        <w:t xml:space="preserve"> и право единолично управлять Тибетом [Цит. соч.: 1163]</w:t>
      </w:r>
      <w:r w:rsidR="009F482E" w:rsidRPr="005C0D78">
        <w:rPr>
          <w:rFonts w:ascii="Times New Roman" w:hAnsi="Times New Roman"/>
          <w:sz w:val="24"/>
          <w:szCs w:val="34"/>
          <w:lang w:bidi="bo-CN"/>
        </w:rPr>
        <w:t>. Кроме того, на</w:t>
      </w:r>
      <w:r w:rsidR="00AB7203" w:rsidRPr="005C0D78">
        <w:rPr>
          <w:rFonts w:ascii="Times New Roman" w:hAnsi="Times New Roman"/>
          <w:sz w:val="24"/>
          <w:szCs w:val="34"/>
          <w:lang w:bidi="bo-CN"/>
        </w:rPr>
        <w:t>лицо был отрицательный исторический прецедент, повторение которого в будущем необходимо было избежать, изменив систему управления.</w:t>
      </w:r>
    </w:p>
    <w:p w:rsidR="00680673" w:rsidRPr="005C0D78" w:rsidRDefault="00AB7203" w:rsidP="00435AE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 xml:space="preserve">Следующий вопрос, которому Цяньлун уделял пристальное внимание, - почтовые станции. </w:t>
      </w:r>
      <w:r w:rsidR="00E062FE" w:rsidRPr="005C0D78">
        <w:rPr>
          <w:rFonts w:ascii="Times New Roman" w:hAnsi="Times New Roman"/>
          <w:sz w:val="24"/>
          <w:szCs w:val="34"/>
          <w:lang w:bidi="bo-CN"/>
        </w:rPr>
        <w:t>Во времена правления Полханэ и его сына, почтовые станции, расположенные на территории Тибета,</w:t>
      </w:r>
      <w:r w:rsidR="008D7034" w:rsidRPr="005C0D78">
        <w:rPr>
          <w:rFonts w:ascii="Times New Roman" w:hAnsi="Times New Roman"/>
          <w:sz w:val="24"/>
          <w:szCs w:val="34"/>
          <w:lang w:bidi="bo-CN"/>
        </w:rPr>
        <w:t xml:space="preserve"> были подчинены тибетскому правителю. </w:t>
      </w:r>
      <w:r w:rsidR="008D7034" w:rsidRPr="005C0D78">
        <w:rPr>
          <w:rFonts w:ascii="Times New Roman" w:hAnsi="Times New Roman"/>
          <w:i/>
          <w:iCs/>
          <w:sz w:val="24"/>
          <w:szCs w:val="34"/>
          <w:lang w:bidi="bo-CN"/>
        </w:rPr>
        <w:t xml:space="preserve">Амбани </w:t>
      </w:r>
      <w:r w:rsidR="00680673" w:rsidRPr="005C0D78">
        <w:rPr>
          <w:rFonts w:ascii="Times New Roman" w:hAnsi="Times New Roman"/>
          <w:sz w:val="24"/>
          <w:szCs w:val="34"/>
          <w:lang w:bidi="bo-CN"/>
        </w:rPr>
        <w:t xml:space="preserve">же не могли участвовать в </w:t>
      </w:r>
      <w:r w:rsidR="008D7034" w:rsidRPr="005C0D78">
        <w:rPr>
          <w:rFonts w:ascii="Times New Roman" w:hAnsi="Times New Roman"/>
          <w:sz w:val="24"/>
          <w:szCs w:val="34"/>
          <w:lang w:bidi="bo-CN"/>
        </w:rPr>
        <w:t>управлении</w:t>
      </w:r>
      <w:r w:rsidR="00680673" w:rsidRPr="005C0D78">
        <w:rPr>
          <w:rFonts w:ascii="Times New Roman" w:hAnsi="Times New Roman"/>
          <w:sz w:val="24"/>
          <w:szCs w:val="34"/>
          <w:lang w:bidi="bo-CN"/>
        </w:rPr>
        <w:t xml:space="preserve"> почтовой службой</w:t>
      </w:r>
      <w:r w:rsidR="008D7034" w:rsidRPr="005C0D78">
        <w:rPr>
          <w:rFonts w:ascii="Times New Roman" w:hAnsi="Times New Roman"/>
          <w:sz w:val="24"/>
          <w:szCs w:val="34"/>
          <w:lang w:bidi="bo-CN"/>
        </w:rPr>
        <w:t>. Такое положение дел привело к тому, что во время бе</w:t>
      </w:r>
      <w:r w:rsidR="00411584" w:rsidRPr="005C0D78">
        <w:rPr>
          <w:rFonts w:ascii="Times New Roman" w:hAnsi="Times New Roman"/>
          <w:sz w:val="24"/>
          <w:szCs w:val="34"/>
          <w:lang w:bidi="bo-CN"/>
        </w:rPr>
        <w:t>спорядков в Лхасе 11 ноября 1750</w:t>
      </w:r>
      <w:r w:rsidR="008D7034" w:rsidRPr="005C0D78">
        <w:rPr>
          <w:rFonts w:ascii="Times New Roman" w:hAnsi="Times New Roman"/>
          <w:sz w:val="24"/>
          <w:szCs w:val="34"/>
          <w:lang w:bidi="bo-CN"/>
        </w:rPr>
        <w:t xml:space="preserve"> года почтовое сообщение между столицей Тибета и Пекином было прервано, а после их завершения – восстановлено по приказу </w:t>
      </w:r>
      <w:r w:rsidR="008D7034" w:rsidRPr="005C0D78">
        <w:rPr>
          <w:rFonts w:ascii="Times New Roman" w:hAnsi="Times New Roman"/>
          <w:i/>
          <w:iCs/>
          <w:sz w:val="24"/>
          <w:szCs w:val="34"/>
          <w:lang w:bidi="bo-CN"/>
        </w:rPr>
        <w:t xml:space="preserve">гуна </w:t>
      </w:r>
      <w:r w:rsidR="008D7034" w:rsidRPr="005C0D78">
        <w:rPr>
          <w:rFonts w:ascii="Times New Roman" w:hAnsi="Times New Roman"/>
          <w:sz w:val="24"/>
          <w:szCs w:val="34"/>
          <w:lang w:bidi="bo-CN"/>
        </w:rPr>
        <w:t>Дорин Пандиты и Далай-ламы. Император Цяньлун настаивал на том, чтобы почтовая служба на территории Тибета был</w:t>
      </w:r>
      <w:r w:rsidR="00526909" w:rsidRPr="005C0D78">
        <w:rPr>
          <w:rFonts w:ascii="Times New Roman" w:hAnsi="Times New Roman"/>
          <w:sz w:val="24"/>
          <w:szCs w:val="34"/>
          <w:lang w:bidi="bo-CN"/>
        </w:rPr>
        <w:t>а</w:t>
      </w:r>
      <w:r w:rsidR="008D7034" w:rsidRPr="005C0D78">
        <w:rPr>
          <w:rFonts w:ascii="Times New Roman" w:hAnsi="Times New Roman"/>
          <w:sz w:val="24"/>
          <w:szCs w:val="34"/>
          <w:lang w:bidi="bo-CN"/>
        </w:rPr>
        <w:t xml:space="preserve"> передана под управление цинских резидентов в Лхасе [</w:t>
      </w:r>
      <w:r w:rsidR="00526909" w:rsidRPr="005C0D78">
        <w:rPr>
          <w:rFonts w:ascii="Times New Roman" w:hAnsi="Times New Roman"/>
          <w:sz w:val="24"/>
          <w:szCs w:val="34"/>
          <w:lang w:bidi="bo-CN"/>
        </w:rPr>
        <w:t>Цит. соч.: 1164</w:t>
      </w:r>
      <w:r w:rsidR="008D7034" w:rsidRPr="005C0D78">
        <w:rPr>
          <w:rFonts w:ascii="Times New Roman" w:hAnsi="Times New Roman"/>
          <w:sz w:val="24"/>
          <w:szCs w:val="34"/>
          <w:lang w:bidi="bo-CN"/>
        </w:rPr>
        <w:t>].</w:t>
      </w:r>
    </w:p>
    <w:p w:rsidR="00AB7203" w:rsidRPr="005C0D78" w:rsidRDefault="00B53C24" w:rsidP="00435AE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>Кроме того, ввиду преступлений, совершенных Гьюрмэ Намгьялом, император приказал осудить на</w:t>
      </w:r>
      <w:r w:rsidR="00680673" w:rsidRPr="005C0D78">
        <w:rPr>
          <w:rFonts w:ascii="Times New Roman" w:hAnsi="Times New Roman"/>
          <w:sz w:val="24"/>
          <w:szCs w:val="34"/>
          <w:lang w:bidi="bo-CN"/>
        </w:rPr>
        <w:t xml:space="preserve"> смерть </w:t>
      </w:r>
      <w:r w:rsidR="00411584" w:rsidRPr="005C0D78">
        <w:rPr>
          <w:rFonts w:ascii="Times New Roman" w:hAnsi="Times New Roman"/>
          <w:sz w:val="24"/>
          <w:szCs w:val="34"/>
          <w:lang w:bidi="bo-CN"/>
        </w:rPr>
        <w:t>его сына, Даргье Церина, ко</w:t>
      </w:r>
      <w:r w:rsidR="00E8202A" w:rsidRPr="005C0D78">
        <w:rPr>
          <w:rFonts w:ascii="Times New Roman" w:hAnsi="Times New Roman"/>
          <w:sz w:val="24"/>
          <w:szCs w:val="34"/>
          <w:lang w:bidi="bo-CN"/>
        </w:rPr>
        <w:t>н</w:t>
      </w:r>
      <w:r w:rsidR="00411584" w:rsidRPr="005C0D78">
        <w:rPr>
          <w:rFonts w:ascii="Times New Roman" w:hAnsi="Times New Roman"/>
          <w:sz w:val="24"/>
          <w:szCs w:val="34"/>
          <w:lang w:bidi="bo-CN"/>
        </w:rPr>
        <w:t xml:space="preserve">фисковать имущество </w:t>
      </w:r>
      <w:r w:rsidR="00A2089A" w:rsidRPr="005C0D78">
        <w:rPr>
          <w:rFonts w:ascii="Times New Roman" w:hAnsi="Times New Roman"/>
          <w:sz w:val="24"/>
          <w:szCs w:val="34"/>
          <w:lang w:bidi="bo-CN"/>
        </w:rPr>
        <w:t xml:space="preserve">тибетского правителя </w:t>
      </w:r>
      <w:r w:rsidR="00411584" w:rsidRPr="005C0D78">
        <w:rPr>
          <w:rFonts w:ascii="Times New Roman" w:hAnsi="Times New Roman"/>
          <w:sz w:val="24"/>
          <w:szCs w:val="34"/>
          <w:lang w:bidi="bo-CN"/>
        </w:rPr>
        <w:t xml:space="preserve">в пользу продовольственного ведомства лхасских </w:t>
      </w:r>
      <w:r w:rsidR="00411584" w:rsidRPr="005C0D78">
        <w:rPr>
          <w:rFonts w:ascii="Times New Roman" w:hAnsi="Times New Roman"/>
          <w:i/>
          <w:iCs/>
          <w:sz w:val="24"/>
          <w:szCs w:val="34"/>
          <w:lang w:bidi="bo-CN"/>
        </w:rPr>
        <w:t>амбаней</w:t>
      </w:r>
      <w:r w:rsidR="00411584" w:rsidRPr="005C0D78">
        <w:rPr>
          <w:rFonts w:ascii="Times New Roman" w:hAnsi="Times New Roman"/>
          <w:sz w:val="24"/>
          <w:szCs w:val="34"/>
          <w:lang w:bidi="bo-CN"/>
        </w:rPr>
        <w:t xml:space="preserve">, а также </w:t>
      </w:r>
      <w:r w:rsidR="00680673" w:rsidRPr="005C0D78">
        <w:rPr>
          <w:rFonts w:ascii="Times New Roman" w:hAnsi="Times New Roman"/>
          <w:sz w:val="24"/>
          <w:szCs w:val="34"/>
          <w:lang w:bidi="bo-CN"/>
        </w:rPr>
        <w:t xml:space="preserve">на содержание </w:t>
      </w:r>
      <w:r w:rsidR="00411584" w:rsidRPr="005C0D78">
        <w:rPr>
          <w:rFonts w:ascii="Times New Roman" w:hAnsi="Times New Roman"/>
          <w:sz w:val="24"/>
          <w:szCs w:val="34"/>
          <w:lang w:bidi="bo-CN"/>
        </w:rPr>
        <w:t xml:space="preserve">расквартированных </w:t>
      </w:r>
      <w:r w:rsidR="00D071CE" w:rsidRPr="005C0D78">
        <w:rPr>
          <w:rFonts w:ascii="Times New Roman" w:hAnsi="Times New Roman"/>
          <w:sz w:val="24"/>
          <w:szCs w:val="34"/>
          <w:lang w:bidi="bo-CN"/>
        </w:rPr>
        <w:t xml:space="preserve">в столице Тибета </w:t>
      </w:r>
      <w:r w:rsidR="00411584" w:rsidRPr="005C0D78">
        <w:rPr>
          <w:rFonts w:ascii="Times New Roman" w:hAnsi="Times New Roman"/>
          <w:sz w:val="24"/>
          <w:szCs w:val="34"/>
          <w:lang w:bidi="bo-CN"/>
        </w:rPr>
        <w:t>цинских войск</w:t>
      </w:r>
      <w:r w:rsidR="00680673" w:rsidRPr="005C0D78">
        <w:rPr>
          <w:rFonts w:ascii="Times New Roman" w:hAnsi="Times New Roman"/>
          <w:sz w:val="24"/>
          <w:szCs w:val="34"/>
          <w:lang w:bidi="bo-CN"/>
        </w:rPr>
        <w:t xml:space="preserve"> [Там же</w:t>
      </w:r>
      <w:r w:rsidR="00E8202A" w:rsidRPr="005C0D78">
        <w:rPr>
          <w:rFonts w:ascii="Times New Roman" w:hAnsi="Times New Roman"/>
          <w:sz w:val="24"/>
          <w:szCs w:val="34"/>
          <w:lang w:bidi="bo-CN"/>
        </w:rPr>
        <w:t xml:space="preserve">; </w:t>
      </w:r>
      <w:r w:rsidR="005E0E07" w:rsidRPr="005C0D78">
        <w:rPr>
          <w:rFonts w:ascii="Times New Roman" w:hAnsi="Times New Roman"/>
          <w:sz w:val="24"/>
          <w:szCs w:val="34"/>
          <w:lang w:bidi="bo-CN"/>
        </w:rPr>
        <w:t xml:space="preserve">Мартынов, 1978: 201; </w:t>
      </w:r>
      <w:r w:rsidR="00E8202A" w:rsidRPr="005C0D78">
        <w:rPr>
          <w:rFonts w:ascii="Times New Roman" w:hAnsi="Times New Roman"/>
          <w:sz w:val="24"/>
          <w:szCs w:val="34"/>
          <w:lang w:bidi="bo-CN"/>
        </w:rPr>
        <w:t>Ринчен Норбу, 2006: 432</w:t>
      </w:r>
      <w:r w:rsidR="00680673" w:rsidRPr="005C0D78">
        <w:rPr>
          <w:rFonts w:ascii="Times New Roman" w:hAnsi="Times New Roman"/>
          <w:sz w:val="24"/>
          <w:szCs w:val="34"/>
          <w:lang w:bidi="bo-CN"/>
        </w:rPr>
        <w:t>]</w:t>
      </w:r>
      <w:r w:rsidR="00411584" w:rsidRPr="005C0D78">
        <w:rPr>
          <w:rFonts w:ascii="Times New Roman" w:hAnsi="Times New Roman"/>
          <w:sz w:val="24"/>
          <w:szCs w:val="34"/>
          <w:lang w:bidi="bo-CN"/>
        </w:rPr>
        <w:t>.</w:t>
      </w:r>
    </w:p>
    <w:p w:rsidR="00526909" w:rsidRPr="005C0D78" w:rsidRDefault="00D071CE" w:rsidP="00F4702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 xml:space="preserve">Согласно китайским и тибетским источникам, 16 декабря 1750 г. император Цяньлун отправил приказы </w:t>
      </w:r>
      <w:r w:rsidR="00F4702A" w:rsidRPr="005C0D78">
        <w:rPr>
          <w:rFonts w:ascii="Times New Roman" w:hAnsi="Times New Roman"/>
          <w:sz w:val="24"/>
          <w:szCs w:val="34"/>
          <w:lang w:bidi="bo-CN"/>
        </w:rPr>
        <w:t xml:space="preserve">членам 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Военного совета и </w:t>
      </w:r>
      <w:r w:rsidR="00F4702A" w:rsidRPr="005C0D78">
        <w:rPr>
          <w:rFonts w:ascii="Times New Roman" w:hAnsi="Times New Roman"/>
          <w:sz w:val="24"/>
          <w:szCs w:val="34"/>
          <w:lang w:bidi="bo-CN"/>
        </w:rPr>
        <w:t xml:space="preserve">чиновникам из 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различных ведомств, а также Далай-ламе и </w:t>
      </w:r>
      <w:r w:rsidRPr="005C0D78">
        <w:rPr>
          <w:rFonts w:ascii="Times New Roman" w:hAnsi="Times New Roman"/>
          <w:i/>
          <w:iCs/>
          <w:sz w:val="24"/>
          <w:szCs w:val="34"/>
          <w:lang w:bidi="bo-CN"/>
        </w:rPr>
        <w:t>гуну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Дорин Пандите. В них </w:t>
      </w:r>
      <w:r w:rsidR="00F4702A" w:rsidRPr="005C0D78">
        <w:rPr>
          <w:rFonts w:ascii="Times New Roman" w:hAnsi="Times New Roman"/>
          <w:sz w:val="24"/>
          <w:szCs w:val="34"/>
          <w:lang w:bidi="bo-CN"/>
        </w:rPr>
        <w:t xml:space="preserve">он еще более тщательно проанализировал причины произошедших событий, особенности сложившейся ситуации, а также дал подробные указания относительно возможных путей решения возникших проблем. Так, в эдикте членам Военного совета император выразил опасения, что </w:t>
      </w:r>
      <w:r w:rsidR="00F4702A" w:rsidRPr="005C0D78">
        <w:rPr>
          <w:rFonts w:ascii="Times New Roman" w:hAnsi="Times New Roman"/>
          <w:i/>
          <w:iCs/>
          <w:sz w:val="24"/>
          <w:szCs w:val="34"/>
          <w:lang w:bidi="bo-CN"/>
        </w:rPr>
        <w:t>гун</w:t>
      </w:r>
      <w:r w:rsidR="00F4702A" w:rsidRPr="005C0D78">
        <w:rPr>
          <w:rFonts w:ascii="Times New Roman" w:hAnsi="Times New Roman"/>
          <w:sz w:val="24"/>
          <w:szCs w:val="34"/>
          <w:lang w:bidi="bo-CN"/>
        </w:rPr>
        <w:t xml:space="preserve"> Пандита может не пустить цинские войска в Тибет, или же, пропустив отряды на тибетскую землю, замыслить недоброе и погубить цинских воинов</w:t>
      </w:r>
      <w:r w:rsidR="00A2089A" w:rsidRPr="005C0D78">
        <w:rPr>
          <w:rFonts w:ascii="Times New Roman" w:hAnsi="Times New Roman"/>
          <w:sz w:val="24"/>
          <w:szCs w:val="34"/>
          <w:lang w:bidi="bo-CN"/>
        </w:rPr>
        <w:t xml:space="preserve"> [Цин шилу, т.3, 1982: 1166]</w:t>
      </w:r>
      <w:r w:rsidR="00F4702A" w:rsidRPr="005C0D78">
        <w:rPr>
          <w:rFonts w:ascii="Times New Roman" w:hAnsi="Times New Roman"/>
          <w:sz w:val="24"/>
          <w:szCs w:val="34"/>
          <w:lang w:bidi="bo-CN"/>
        </w:rPr>
        <w:t xml:space="preserve">. </w:t>
      </w:r>
      <w:r w:rsidR="00A2089A" w:rsidRPr="005C0D78">
        <w:rPr>
          <w:rFonts w:ascii="Times New Roman" w:hAnsi="Times New Roman"/>
          <w:sz w:val="24"/>
          <w:szCs w:val="34"/>
          <w:lang w:bidi="bo-CN"/>
        </w:rPr>
        <w:t xml:space="preserve">В указанном эдикте Цяньлун велел Цзэрэну проверить имущество Гьюрмэ Намгьяла и вернуть некогда присвоенные правителем материальные блага их изначальным владельцам. </w:t>
      </w:r>
      <w:r w:rsidR="00910FE8" w:rsidRPr="005C0D78">
        <w:rPr>
          <w:rFonts w:ascii="Times New Roman" w:hAnsi="Times New Roman"/>
          <w:sz w:val="24"/>
          <w:szCs w:val="34"/>
          <w:lang w:bidi="bo-CN"/>
        </w:rPr>
        <w:t>Как известно из биографии Далай-ламы, еще до приезда цинских чиновников в Лхасу все присвоенное Г</w:t>
      </w:r>
      <w:r w:rsidR="000B7100">
        <w:rPr>
          <w:rFonts w:ascii="Times New Roman" w:hAnsi="Times New Roman"/>
          <w:sz w:val="24"/>
          <w:szCs w:val="34"/>
          <w:lang w:bidi="bo-CN"/>
        </w:rPr>
        <w:t>ь</w:t>
      </w:r>
      <w:r w:rsidR="00910FE8" w:rsidRPr="005C0D78">
        <w:rPr>
          <w:rFonts w:ascii="Times New Roman" w:hAnsi="Times New Roman"/>
          <w:sz w:val="24"/>
          <w:szCs w:val="34"/>
          <w:lang w:bidi="bo-CN"/>
        </w:rPr>
        <w:t xml:space="preserve">юрмэ Намгьялом имущество было должным образом </w:t>
      </w:r>
      <w:r w:rsidR="00910FE8" w:rsidRPr="005C0D78">
        <w:rPr>
          <w:rFonts w:ascii="Times New Roman" w:hAnsi="Times New Roman"/>
          <w:sz w:val="24"/>
          <w:szCs w:val="34"/>
          <w:lang w:bidi="bo-CN"/>
        </w:rPr>
        <w:lastRenderedPageBreak/>
        <w:t xml:space="preserve">возвращено </w:t>
      </w:r>
      <w:r w:rsidR="00910FE8" w:rsidRPr="005C0D78">
        <w:rPr>
          <w:rFonts w:ascii="Times New Roman" w:hAnsi="Times New Roman" w:hint="eastAsia"/>
          <w:sz w:val="24"/>
          <w:szCs w:val="34"/>
          <w:lang w:bidi="bo-CN"/>
        </w:rPr>
        <w:t>[</w:t>
      </w:r>
      <w:r w:rsidR="00910FE8" w:rsidRPr="005C0D78">
        <w:rPr>
          <w:rFonts w:ascii="Times New Roman" w:hAnsi="Times New Roman"/>
          <w:sz w:val="24"/>
          <w:szCs w:val="34"/>
          <w:lang w:bidi="bo-CN"/>
        </w:rPr>
        <w:t>БДЛ, 2010: 150</w:t>
      </w:r>
      <w:r w:rsidR="00910FE8" w:rsidRPr="005C0D78">
        <w:rPr>
          <w:rFonts w:ascii="Times New Roman" w:hAnsi="Times New Roman" w:hint="eastAsia"/>
          <w:sz w:val="24"/>
          <w:szCs w:val="34"/>
          <w:lang w:bidi="bo-CN"/>
        </w:rPr>
        <w:t>]</w:t>
      </w:r>
      <w:r w:rsidR="00910FE8" w:rsidRPr="005C0D78">
        <w:rPr>
          <w:rFonts w:ascii="Times New Roman" w:hAnsi="Times New Roman"/>
          <w:sz w:val="24"/>
          <w:szCs w:val="34"/>
          <w:lang w:bidi="bo-CN"/>
        </w:rPr>
        <w:t xml:space="preserve">. </w:t>
      </w:r>
      <w:r w:rsidR="00A2089A" w:rsidRPr="005C0D78">
        <w:rPr>
          <w:rFonts w:ascii="Times New Roman" w:hAnsi="Times New Roman"/>
          <w:sz w:val="24"/>
          <w:szCs w:val="34"/>
          <w:lang w:bidi="bo-CN"/>
        </w:rPr>
        <w:t xml:space="preserve">Поскольку императору стало известно, что </w:t>
      </w:r>
      <w:r w:rsidR="00AE1E5A" w:rsidRPr="005C0D78">
        <w:rPr>
          <w:rFonts w:ascii="Times New Roman" w:hAnsi="Times New Roman"/>
          <w:sz w:val="24"/>
          <w:szCs w:val="34"/>
          <w:lang w:bidi="bo-CN"/>
        </w:rPr>
        <w:t>старший брат Гьюрмэ Намгьяла, Гьюрмэ Цетен, был невиновен и погиб из-за происков тибетского правителя, его с</w:t>
      </w:r>
      <w:r w:rsidR="00A2089A" w:rsidRPr="005C0D78">
        <w:rPr>
          <w:rFonts w:ascii="Times New Roman" w:hAnsi="Times New Roman"/>
          <w:sz w:val="24"/>
          <w:szCs w:val="34"/>
          <w:lang w:bidi="bo-CN"/>
        </w:rPr>
        <w:t xml:space="preserve">ын получил от императора титул </w:t>
      </w:r>
      <w:r w:rsidR="00A2089A" w:rsidRPr="005C0D78">
        <w:rPr>
          <w:rFonts w:ascii="Times New Roman" w:hAnsi="Times New Roman"/>
          <w:i/>
          <w:iCs/>
          <w:sz w:val="24"/>
          <w:szCs w:val="34"/>
          <w:lang w:bidi="bo-CN"/>
        </w:rPr>
        <w:t>гуна</w:t>
      </w:r>
      <w:r w:rsidR="00A2089A" w:rsidRPr="005C0D78">
        <w:rPr>
          <w:rFonts w:ascii="Times New Roman" w:hAnsi="Times New Roman"/>
          <w:sz w:val="24"/>
          <w:szCs w:val="34"/>
          <w:lang w:bidi="bo-CN"/>
        </w:rPr>
        <w:t xml:space="preserve"> и был утвержден в должности управляющего Нгари</w:t>
      </w:r>
      <w:r w:rsidR="00AE1E5A" w:rsidRPr="005C0D78">
        <w:rPr>
          <w:rFonts w:ascii="Times New Roman" w:hAnsi="Times New Roman"/>
          <w:sz w:val="24"/>
          <w:szCs w:val="34"/>
          <w:lang w:bidi="bo-CN"/>
        </w:rPr>
        <w:t>. Цяньлун также приказал р</w:t>
      </w:r>
      <w:r w:rsidR="0093616E" w:rsidRPr="005C0D78">
        <w:rPr>
          <w:rFonts w:ascii="Times New Roman" w:hAnsi="Times New Roman"/>
          <w:sz w:val="24"/>
          <w:szCs w:val="34"/>
          <w:lang w:bidi="bo-CN"/>
        </w:rPr>
        <w:t>азыскать письмо от</w:t>
      </w:r>
      <w:r w:rsidR="00AE1E5A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93616E" w:rsidRPr="005C0D78">
        <w:rPr>
          <w:rFonts w:ascii="Times New Roman" w:hAnsi="Times New Roman"/>
          <w:sz w:val="24"/>
          <w:szCs w:val="34"/>
          <w:lang w:bidi="bo-CN"/>
        </w:rPr>
        <w:t>8</w:t>
      </w:r>
      <w:r w:rsidR="00AE1E5A" w:rsidRPr="005C0D78">
        <w:rPr>
          <w:rFonts w:ascii="Times New Roman" w:hAnsi="Times New Roman"/>
          <w:sz w:val="24"/>
          <w:szCs w:val="34"/>
          <w:lang w:bidi="bo-CN"/>
        </w:rPr>
        <w:t xml:space="preserve"> числа 10 лунного месяца (</w:t>
      </w:r>
      <w:r w:rsidR="0093616E" w:rsidRPr="005C0D78">
        <w:rPr>
          <w:rFonts w:ascii="Times New Roman" w:hAnsi="Times New Roman"/>
          <w:sz w:val="24"/>
          <w:szCs w:val="34"/>
          <w:lang w:bidi="bo-CN"/>
        </w:rPr>
        <w:t>7</w:t>
      </w:r>
      <w:r w:rsidR="00AE1E5A" w:rsidRPr="005C0D78">
        <w:rPr>
          <w:rFonts w:ascii="Times New Roman" w:hAnsi="Times New Roman"/>
          <w:sz w:val="24"/>
          <w:szCs w:val="34"/>
          <w:lang w:bidi="bo-CN"/>
        </w:rPr>
        <w:t xml:space="preserve"> ноября)</w:t>
      </w:r>
      <w:r w:rsidR="0093616E" w:rsidRPr="005C0D78">
        <w:rPr>
          <w:rFonts w:ascii="Times New Roman" w:hAnsi="Times New Roman"/>
          <w:sz w:val="24"/>
          <w:szCs w:val="34"/>
          <w:lang w:bidi="bo-CN"/>
        </w:rPr>
        <w:t xml:space="preserve">, отправленное </w:t>
      </w:r>
      <w:r w:rsidR="0093616E" w:rsidRPr="005C0D78">
        <w:rPr>
          <w:rFonts w:ascii="Times New Roman" w:hAnsi="Times New Roman"/>
          <w:i/>
          <w:iCs/>
          <w:sz w:val="24"/>
          <w:szCs w:val="34"/>
          <w:lang w:bidi="bo-CN"/>
        </w:rPr>
        <w:t>амбаню</w:t>
      </w:r>
      <w:r w:rsidR="0093616E" w:rsidRPr="005C0D78">
        <w:rPr>
          <w:rFonts w:ascii="Times New Roman" w:hAnsi="Times New Roman"/>
          <w:sz w:val="24"/>
          <w:szCs w:val="34"/>
          <w:lang w:bidi="bo-CN"/>
        </w:rPr>
        <w:t xml:space="preserve"> Фуцину, и указ от 11 числа 9 лунного месяца (11 октября), отправленный Гьюрмэ Намгьялу. Оба этих документа необходимо было передать </w:t>
      </w:r>
      <w:r w:rsidR="0093616E" w:rsidRPr="005C0D78">
        <w:rPr>
          <w:rFonts w:ascii="Times New Roman" w:hAnsi="Times New Roman"/>
          <w:i/>
          <w:iCs/>
          <w:sz w:val="24"/>
          <w:szCs w:val="34"/>
          <w:lang w:bidi="bo-CN"/>
        </w:rPr>
        <w:t>гуну</w:t>
      </w:r>
      <w:r w:rsidR="0093616E" w:rsidRPr="005C0D78">
        <w:rPr>
          <w:rFonts w:ascii="Times New Roman" w:hAnsi="Times New Roman"/>
          <w:sz w:val="24"/>
          <w:szCs w:val="34"/>
          <w:lang w:bidi="bo-CN"/>
        </w:rPr>
        <w:t xml:space="preserve"> Дорин Пандите [Цит. соч.: 1167].</w:t>
      </w:r>
    </w:p>
    <w:p w:rsidR="00AE1E5A" w:rsidRPr="005C0D78" w:rsidRDefault="004F6606" w:rsidP="00435AE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В биографии Далай-ламы и биографии Дорин Пандиты содержится тибетский текст направленного им императорского эдикта от 18 числа 11 месяца (16 декабря) </w:t>
      </w:r>
      <w:r w:rsidRPr="005C0D78">
        <w:rPr>
          <w:rFonts w:ascii="Times New Roman" w:hAnsi="Times New Roman"/>
          <w:sz w:val="24"/>
          <w:szCs w:val="34"/>
          <w:lang w:bidi="bo-CN"/>
        </w:rPr>
        <w:t>[БДЛ, 2010: 142-146; БДП, 2006:]</w:t>
      </w:r>
      <w:r w:rsidRPr="005C0D78">
        <w:rPr>
          <w:rFonts w:ascii="Times New Roman" w:hAnsi="Times New Roman" w:cs="Times New Roman"/>
          <w:sz w:val="24"/>
          <w:szCs w:val="24"/>
        </w:rPr>
        <w:t xml:space="preserve">. Тибетский перевод этого документа полностью </w:t>
      </w:r>
      <w:r w:rsidR="00A20BC5" w:rsidRPr="005C0D78"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Pr="005C0D78">
        <w:rPr>
          <w:rFonts w:ascii="Times New Roman" w:hAnsi="Times New Roman" w:cs="Times New Roman"/>
          <w:sz w:val="24"/>
          <w:szCs w:val="24"/>
        </w:rPr>
        <w:t>китайск</w:t>
      </w:r>
      <w:r w:rsidR="00A20BC5" w:rsidRPr="005C0D78">
        <w:rPr>
          <w:rFonts w:ascii="Times New Roman" w:hAnsi="Times New Roman" w:cs="Times New Roman"/>
          <w:sz w:val="24"/>
          <w:szCs w:val="24"/>
        </w:rPr>
        <w:t>ому</w:t>
      </w:r>
      <w:r w:rsidR="00BC49B9" w:rsidRPr="005C0D78">
        <w:rPr>
          <w:rFonts w:ascii="Times New Roman" w:hAnsi="Times New Roman" w:cs="Times New Roman"/>
          <w:sz w:val="24"/>
          <w:szCs w:val="24"/>
        </w:rPr>
        <w:t xml:space="preserve"> варианту</w:t>
      </w:r>
      <w:r w:rsidR="00A20BC5" w:rsidRPr="005C0D78">
        <w:rPr>
          <w:rFonts w:ascii="Times New Roman" w:hAnsi="Times New Roman" w:cs="Times New Roman"/>
          <w:sz w:val="24"/>
          <w:szCs w:val="24"/>
        </w:rPr>
        <w:t>, включенному</w:t>
      </w:r>
      <w:r w:rsidRPr="005C0D78">
        <w:rPr>
          <w:rFonts w:ascii="Times New Roman" w:hAnsi="Times New Roman" w:cs="Times New Roman"/>
          <w:sz w:val="24"/>
          <w:szCs w:val="24"/>
        </w:rPr>
        <w:t xml:space="preserve"> в «Правдивые записи династии Цин»</w:t>
      </w:r>
      <w:r w:rsidR="00A20BC5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A20BC5" w:rsidRPr="005C0D78">
        <w:rPr>
          <w:rFonts w:ascii="Times New Roman" w:hAnsi="Times New Roman"/>
          <w:sz w:val="24"/>
          <w:szCs w:val="34"/>
          <w:lang w:bidi="bo-CN"/>
        </w:rPr>
        <w:t>[Цин шилу, т.3, 1982: 1168-1170]</w:t>
      </w:r>
      <w:r w:rsidRPr="005C0D78">
        <w:rPr>
          <w:rFonts w:ascii="Times New Roman" w:hAnsi="Times New Roman" w:cs="Times New Roman"/>
          <w:sz w:val="24"/>
          <w:szCs w:val="24"/>
        </w:rPr>
        <w:t xml:space="preserve">. </w:t>
      </w:r>
      <w:r w:rsidR="00492C02" w:rsidRPr="005C0D78">
        <w:rPr>
          <w:rFonts w:ascii="Times New Roman" w:hAnsi="Times New Roman" w:cs="Times New Roman"/>
          <w:sz w:val="24"/>
          <w:szCs w:val="24"/>
        </w:rPr>
        <w:t xml:space="preserve">В этом эдикте император Цяньлун подчеркнул, что все действия, предпринятые </w:t>
      </w:r>
      <w:r w:rsidR="00492C02" w:rsidRPr="005C0D78">
        <w:rPr>
          <w:rFonts w:ascii="Times New Roman" w:hAnsi="Times New Roman" w:cs="Times New Roman"/>
          <w:i/>
          <w:iCs/>
          <w:sz w:val="24"/>
          <w:szCs w:val="24"/>
        </w:rPr>
        <w:t>амбанями</w:t>
      </w:r>
      <w:r w:rsidR="00492C02" w:rsidRPr="005C0D78">
        <w:rPr>
          <w:rFonts w:ascii="Times New Roman" w:hAnsi="Times New Roman" w:cs="Times New Roman"/>
          <w:sz w:val="24"/>
          <w:szCs w:val="24"/>
        </w:rPr>
        <w:t xml:space="preserve">, были совершены только ради Далай-ламы и его благополучия. </w:t>
      </w:r>
      <w:r w:rsidR="00EE1E8A" w:rsidRPr="005C0D78">
        <w:rPr>
          <w:rFonts w:ascii="Times New Roman" w:hAnsi="Times New Roman" w:cs="Times New Roman"/>
          <w:sz w:val="24"/>
          <w:szCs w:val="24"/>
        </w:rPr>
        <w:t>По приказу императора, т</w:t>
      </w:r>
      <w:r w:rsidR="00492C02" w:rsidRPr="005C0D78">
        <w:rPr>
          <w:rFonts w:ascii="Times New Roman" w:hAnsi="Times New Roman" w:cs="Times New Roman"/>
          <w:sz w:val="24"/>
          <w:szCs w:val="24"/>
        </w:rPr>
        <w:t xml:space="preserve">оварищу министра Намчжалу были переданы дары для Далай-ламы за его помощь в усмирении </w:t>
      </w:r>
      <w:r w:rsidR="00A4709E">
        <w:rPr>
          <w:rFonts w:ascii="Times New Roman" w:hAnsi="Times New Roman" w:cs="Times New Roman"/>
          <w:sz w:val="24"/>
          <w:szCs w:val="24"/>
        </w:rPr>
        <w:t>мятежников</w:t>
      </w:r>
      <w:r w:rsidR="00492C02" w:rsidRPr="005C0D78">
        <w:rPr>
          <w:rFonts w:ascii="Times New Roman" w:hAnsi="Times New Roman" w:cs="Times New Roman"/>
          <w:sz w:val="24"/>
          <w:szCs w:val="24"/>
        </w:rPr>
        <w:t xml:space="preserve"> и </w:t>
      </w:r>
      <w:r w:rsidR="00EE1E8A" w:rsidRPr="005C0D78">
        <w:rPr>
          <w:rFonts w:ascii="Times New Roman" w:hAnsi="Times New Roman" w:cs="Times New Roman"/>
          <w:sz w:val="24"/>
          <w:szCs w:val="24"/>
        </w:rPr>
        <w:t>спасении жизней китайских жителей Лхасы</w:t>
      </w:r>
      <w:r w:rsidR="00EE1E8A" w:rsidRPr="005C0D78">
        <w:rPr>
          <w:rFonts w:ascii="Times New Roman" w:hAnsi="Times New Roman"/>
          <w:sz w:val="24"/>
          <w:szCs w:val="34"/>
          <w:lang w:bidi="bo-CN"/>
        </w:rPr>
        <w:t xml:space="preserve">. Цяньлун, повествуя о событиях правления Гьюрмэ Намгьяла, признал тот факт, что не стоило передавать Гьюрмэ Намгьялу титул </w:t>
      </w:r>
      <w:r w:rsidR="00EE1E8A" w:rsidRPr="005C0D78">
        <w:rPr>
          <w:rFonts w:ascii="Times New Roman" w:hAnsi="Times New Roman"/>
          <w:i/>
          <w:iCs/>
          <w:sz w:val="24"/>
          <w:szCs w:val="34"/>
          <w:lang w:bidi="bo-CN"/>
        </w:rPr>
        <w:t xml:space="preserve">цзюньвана: </w:t>
      </w:r>
      <w:r w:rsidR="00EE1E8A" w:rsidRPr="005C0D78">
        <w:rPr>
          <w:rFonts w:ascii="Times New Roman" w:hAnsi="Times New Roman"/>
          <w:sz w:val="24"/>
          <w:szCs w:val="34"/>
          <w:lang w:bidi="bo-CN"/>
        </w:rPr>
        <w:t>высокое положение тибетского правителя, подтвержденное императором, создали условия для безнаказанного притеснения подчиненных и родных.</w:t>
      </w:r>
      <w:r w:rsidR="001B0D31" w:rsidRPr="005C0D78">
        <w:rPr>
          <w:rFonts w:ascii="Times New Roman" w:hAnsi="Times New Roman"/>
          <w:sz w:val="24"/>
          <w:szCs w:val="34"/>
          <w:lang w:bidi="bo-CN"/>
        </w:rPr>
        <w:t xml:space="preserve"> В связи с этим, по мнению Цяньлуна, отныне нельзя продолжать сохранять в Тибете традиции единоличного светского правления</w:t>
      </w:r>
      <w:r w:rsidR="004E4C63" w:rsidRPr="005C0D78">
        <w:rPr>
          <w:rFonts w:ascii="Times New Roman" w:hAnsi="Times New Roman"/>
          <w:sz w:val="24"/>
          <w:szCs w:val="34"/>
          <w:lang w:bidi="bo-CN"/>
        </w:rPr>
        <w:t xml:space="preserve"> [БДЛ, 2010: 142-143]</w:t>
      </w:r>
      <w:r w:rsidR="001B0D31" w:rsidRPr="005C0D78">
        <w:rPr>
          <w:rFonts w:ascii="Times New Roman" w:hAnsi="Times New Roman"/>
          <w:sz w:val="24"/>
          <w:szCs w:val="34"/>
          <w:lang w:bidi="bo-CN"/>
        </w:rPr>
        <w:t>.</w:t>
      </w:r>
    </w:p>
    <w:p w:rsidR="001B0D31" w:rsidRPr="005C0D78" w:rsidRDefault="0085705A" w:rsidP="00435AE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>В данном документе император нап</w:t>
      </w:r>
      <w:r w:rsidR="004E4C63" w:rsidRPr="005C0D78">
        <w:rPr>
          <w:rFonts w:ascii="Times New Roman" w:hAnsi="Times New Roman"/>
          <w:sz w:val="24"/>
          <w:szCs w:val="34"/>
          <w:lang w:bidi="bo-CN"/>
        </w:rPr>
        <w:t>о</w:t>
      </w:r>
      <w:r w:rsidR="00CF76FF" w:rsidRPr="005C0D78">
        <w:rPr>
          <w:rFonts w:ascii="Times New Roman" w:hAnsi="Times New Roman"/>
          <w:sz w:val="24"/>
          <w:szCs w:val="34"/>
          <w:lang w:bidi="bo-CN"/>
        </w:rPr>
        <w:t>мнил Дорин Пандите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, что тот не спас </w:t>
      </w:r>
      <w:r w:rsidRPr="005C0D78">
        <w:rPr>
          <w:rFonts w:ascii="Times New Roman" w:hAnsi="Times New Roman"/>
          <w:i/>
          <w:iCs/>
          <w:sz w:val="24"/>
          <w:szCs w:val="34"/>
          <w:lang w:bidi="bo-CN"/>
        </w:rPr>
        <w:t>амбаней</w:t>
      </w:r>
      <w:r w:rsidR="004E4C63" w:rsidRPr="005C0D78">
        <w:rPr>
          <w:rFonts w:ascii="Times New Roman" w:hAnsi="Times New Roman"/>
          <w:i/>
          <w:iCs/>
          <w:sz w:val="24"/>
          <w:szCs w:val="34"/>
          <w:lang w:bidi="bo-CN"/>
        </w:rPr>
        <w:t xml:space="preserve"> </w:t>
      </w:r>
      <w:r w:rsidR="004E4C63" w:rsidRPr="005C0D78">
        <w:rPr>
          <w:rFonts w:ascii="Times New Roman" w:hAnsi="Times New Roman"/>
          <w:sz w:val="24"/>
          <w:szCs w:val="34"/>
          <w:lang w:bidi="bo-CN"/>
        </w:rPr>
        <w:t>во время беспорядков в Лхасе</w:t>
      </w:r>
      <w:r w:rsidR="00C22FD0" w:rsidRPr="005C0D78">
        <w:rPr>
          <w:rFonts w:ascii="Times New Roman" w:hAnsi="Times New Roman"/>
          <w:sz w:val="24"/>
          <w:szCs w:val="34"/>
          <w:lang w:bidi="bo-CN"/>
        </w:rPr>
        <w:t xml:space="preserve"> и, таким образом, </w:t>
      </w:r>
      <w:r w:rsidR="00B64CF2" w:rsidRPr="005C0D78">
        <w:rPr>
          <w:rFonts w:ascii="Times New Roman" w:hAnsi="Times New Roman"/>
          <w:sz w:val="24"/>
          <w:szCs w:val="34"/>
          <w:lang w:bidi="bo-CN"/>
        </w:rPr>
        <w:t xml:space="preserve">поступил «как обычный человек» </w:t>
      </w:r>
      <w:r w:rsidR="00C22FD0" w:rsidRPr="005C0D78">
        <w:rPr>
          <w:rFonts w:ascii="Times New Roman" w:hAnsi="Times New Roman"/>
          <w:sz w:val="24"/>
          <w:szCs w:val="34"/>
          <w:lang w:bidi="bo-CN"/>
        </w:rPr>
        <w:t xml:space="preserve">(тиб. </w:t>
      </w:r>
      <w:r w:rsidR="00B64CF2" w:rsidRPr="005C0D78">
        <w:rPr>
          <w:rFonts w:ascii="Times New Roman" w:hAnsi="Times New Roman"/>
          <w:sz w:val="24"/>
          <w:szCs w:val="34"/>
          <w:lang w:bidi="bo-CN"/>
        </w:rPr>
        <w:t>spyir mi’i ngang tshul</w:t>
      </w:r>
      <w:r w:rsidR="00C22FD0" w:rsidRPr="005C0D78">
        <w:rPr>
          <w:rFonts w:ascii="Times New Roman" w:hAnsi="Times New Roman"/>
          <w:sz w:val="24"/>
          <w:szCs w:val="34"/>
          <w:lang w:bidi="bo-CN"/>
        </w:rPr>
        <w:t xml:space="preserve">), </w:t>
      </w:r>
      <w:r w:rsidR="00A4709E">
        <w:rPr>
          <w:rFonts w:ascii="Times New Roman" w:hAnsi="Times New Roman"/>
          <w:sz w:val="24"/>
          <w:szCs w:val="34"/>
          <w:lang w:bidi="bo-CN"/>
        </w:rPr>
        <w:t>беспокоясь</w:t>
      </w:r>
      <w:r w:rsidR="00C22FD0" w:rsidRPr="005C0D78">
        <w:rPr>
          <w:rFonts w:ascii="Times New Roman" w:hAnsi="Times New Roman"/>
          <w:sz w:val="24"/>
          <w:szCs w:val="34"/>
          <w:lang w:bidi="bo-CN"/>
        </w:rPr>
        <w:t xml:space="preserve"> только </w:t>
      </w:r>
      <w:r w:rsidR="00A4709E">
        <w:rPr>
          <w:rFonts w:ascii="Times New Roman" w:hAnsi="Times New Roman"/>
          <w:sz w:val="24"/>
          <w:szCs w:val="34"/>
          <w:lang w:bidi="bo-CN"/>
        </w:rPr>
        <w:t>о своей собственной жизни</w:t>
      </w:r>
      <w:r w:rsidR="00B64CF2" w:rsidRPr="005C0D78">
        <w:rPr>
          <w:rFonts w:ascii="Times New Roman" w:hAnsi="Times New Roman"/>
          <w:sz w:val="24"/>
          <w:szCs w:val="34"/>
          <w:lang w:bidi="bo-CN"/>
        </w:rPr>
        <w:t xml:space="preserve">. </w:t>
      </w:r>
      <w:r w:rsidR="004E4C63" w:rsidRPr="005C0D78">
        <w:rPr>
          <w:rFonts w:ascii="Times New Roman" w:hAnsi="Times New Roman"/>
          <w:sz w:val="24"/>
          <w:szCs w:val="34"/>
          <w:lang w:bidi="bo-CN"/>
        </w:rPr>
        <w:t xml:space="preserve">Однако, приняв во внимание ограниченные возможности </w:t>
      </w:r>
      <w:r w:rsidR="004E4C63" w:rsidRPr="005C0D78">
        <w:rPr>
          <w:rFonts w:ascii="Times New Roman" w:hAnsi="Times New Roman"/>
          <w:i/>
          <w:iCs/>
          <w:sz w:val="24"/>
          <w:szCs w:val="34"/>
          <w:lang w:bidi="bo-CN"/>
        </w:rPr>
        <w:t>гуна</w:t>
      </w:r>
      <w:r w:rsidR="004E4C63" w:rsidRPr="005C0D78">
        <w:rPr>
          <w:rFonts w:ascii="Times New Roman" w:hAnsi="Times New Roman"/>
          <w:sz w:val="24"/>
          <w:szCs w:val="34"/>
          <w:lang w:bidi="bo-CN"/>
        </w:rPr>
        <w:t xml:space="preserve"> повлиять на ситуацию, Цяньлун миловал его, позволив и впредь исполнять обязанности </w:t>
      </w:r>
      <w:r w:rsidR="004E4C63" w:rsidRPr="005C0D78">
        <w:rPr>
          <w:rFonts w:ascii="Times New Roman" w:hAnsi="Times New Roman"/>
          <w:i/>
          <w:iCs/>
          <w:sz w:val="24"/>
          <w:szCs w:val="34"/>
          <w:lang w:bidi="bo-CN"/>
        </w:rPr>
        <w:t>калона</w:t>
      </w:r>
      <w:r w:rsidR="004E4C63" w:rsidRPr="005C0D78">
        <w:rPr>
          <w:rFonts w:ascii="Times New Roman" w:hAnsi="Times New Roman"/>
          <w:sz w:val="24"/>
          <w:szCs w:val="34"/>
          <w:lang w:bidi="bo-CN"/>
        </w:rPr>
        <w:t>. Пандите было приказано дождаться прибытия в Тибет генерал-</w:t>
      </w:r>
      <w:r w:rsidR="0053518D" w:rsidRPr="005C0D78">
        <w:rPr>
          <w:rFonts w:ascii="Times New Roman" w:hAnsi="Times New Roman"/>
          <w:sz w:val="24"/>
          <w:szCs w:val="34"/>
          <w:lang w:bidi="bo-CN"/>
        </w:rPr>
        <w:t xml:space="preserve">губернатора Цзэрэна, который, посовещавшись с Далай-ламой, </w:t>
      </w:r>
      <w:r w:rsidR="00CF76FF" w:rsidRPr="005C0D78">
        <w:rPr>
          <w:rFonts w:ascii="Times New Roman" w:hAnsi="Times New Roman"/>
          <w:sz w:val="24"/>
          <w:szCs w:val="34"/>
          <w:lang w:bidi="bo-CN"/>
        </w:rPr>
        <w:t>выберет</w:t>
      </w:r>
      <w:r w:rsidR="0053518D" w:rsidRPr="005C0D78">
        <w:rPr>
          <w:rFonts w:ascii="Times New Roman" w:hAnsi="Times New Roman"/>
          <w:sz w:val="24"/>
          <w:szCs w:val="34"/>
          <w:lang w:bidi="bo-CN"/>
        </w:rPr>
        <w:t xml:space="preserve"> достойного человека на должность второго </w:t>
      </w:r>
      <w:r w:rsidR="0053518D" w:rsidRPr="005C0D78">
        <w:rPr>
          <w:rFonts w:ascii="Times New Roman" w:hAnsi="Times New Roman"/>
          <w:i/>
          <w:iCs/>
          <w:sz w:val="24"/>
          <w:szCs w:val="34"/>
          <w:lang w:bidi="bo-CN"/>
        </w:rPr>
        <w:t>калона</w:t>
      </w:r>
      <w:r w:rsidR="0053518D" w:rsidRPr="005C0D78">
        <w:rPr>
          <w:rFonts w:ascii="Times New Roman" w:hAnsi="Times New Roman"/>
          <w:sz w:val="24"/>
          <w:szCs w:val="34"/>
          <w:lang w:bidi="bo-CN"/>
        </w:rPr>
        <w:t>. Таким обр</w:t>
      </w:r>
      <w:r w:rsidR="00221433" w:rsidRPr="005C0D78">
        <w:rPr>
          <w:rFonts w:ascii="Times New Roman" w:hAnsi="Times New Roman"/>
          <w:sz w:val="24"/>
          <w:szCs w:val="34"/>
          <w:lang w:bidi="bo-CN"/>
        </w:rPr>
        <w:t>а</w:t>
      </w:r>
      <w:r w:rsidR="0053518D" w:rsidRPr="005C0D78">
        <w:rPr>
          <w:rFonts w:ascii="Times New Roman" w:hAnsi="Times New Roman"/>
          <w:sz w:val="24"/>
          <w:szCs w:val="34"/>
          <w:lang w:bidi="bo-CN"/>
        </w:rPr>
        <w:t xml:space="preserve">зом, по предварительному плану императора, два </w:t>
      </w:r>
      <w:r w:rsidR="0053518D" w:rsidRPr="005C0D78">
        <w:rPr>
          <w:rFonts w:ascii="Times New Roman" w:hAnsi="Times New Roman"/>
          <w:i/>
          <w:iCs/>
          <w:sz w:val="24"/>
          <w:szCs w:val="34"/>
          <w:lang w:bidi="bo-CN"/>
        </w:rPr>
        <w:t>калона</w:t>
      </w:r>
      <w:r w:rsidR="0053518D" w:rsidRPr="005C0D78">
        <w:rPr>
          <w:rFonts w:ascii="Times New Roman" w:hAnsi="Times New Roman"/>
          <w:sz w:val="24"/>
          <w:szCs w:val="34"/>
          <w:lang w:bidi="bo-CN"/>
        </w:rPr>
        <w:t xml:space="preserve">, сменив </w:t>
      </w:r>
      <w:r w:rsidR="00221433" w:rsidRPr="005C0D78">
        <w:rPr>
          <w:rFonts w:ascii="Times New Roman" w:hAnsi="Times New Roman"/>
          <w:sz w:val="24"/>
          <w:szCs w:val="34"/>
          <w:lang w:bidi="bo-CN"/>
        </w:rPr>
        <w:t xml:space="preserve">«царя Тибета», должны были решать все административные вопросы, совещаясь с </w:t>
      </w:r>
      <w:r w:rsidR="00221433" w:rsidRPr="005C0D78">
        <w:rPr>
          <w:rFonts w:ascii="Times New Roman" w:hAnsi="Times New Roman"/>
          <w:i/>
          <w:iCs/>
          <w:sz w:val="24"/>
          <w:szCs w:val="34"/>
          <w:lang w:bidi="bo-CN"/>
        </w:rPr>
        <w:t>амбанями</w:t>
      </w:r>
      <w:r w:rsidR="00221433" w:rsidRPr="005C0D78">
        <w:rPr>
          <w:rFonts w:ascii="Times New Roman" w:hAnsi="Times New Roman"/>
          <w:sz w:val="24"/>
          <w:szCs w:val="34"/>
          <w:lang w:bidi="bo-CN"/>
        </w:rPr>
        <w:t>. Подготовку действительной программы административной реформы и принятие основных решений Цяньлун отложил до момента прибытия в Тибет всех высокопоставленных чиновников – Цзэрэна, Юэ Чжунци, Чжао Хуэя, Намчжала и Баньди [</w:t>
      </w:r>
      <w:r w:rsidR="008E1EB6" w:rsidRPr="005C0D78">
        <w:rPr>
          <w:rFonts w:ascii="Times New Roman" w:hAnsi="Times New Roman"/>
          <w:sz w:val="24"/>
          <w:szCs w:val="34"/>
          <w:lang w:bidi="bo-CN"/>
        </w:rPr>
        <w:t>БДП, 2006: 41-44</w:t>
      </w:r>
      <w:r w:rsidR="00221433" w:rsidRPr="005C0D78">
        <w:rPr>
          <w:rFonts w:ascii="Times New Roman" w:hAnsi="Times New Roman"/>
          <w:sz w:val="24"/>
          <w:szCs w:val="34"/>
          <w:lang w:bidi="bo-CN"/>
        </w:rPr>
        <w:t>].</w:t>
      </w:r>
    </w:p>
    <w:p w:rsidR="00CD3B6C" w:rsidRPr="005C0D78" w:rsidRDefault="00CD3B6C" w:rsidP="00435AE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отметить, что император Цяньлун, размышляя о возможных способах преобразования административной системы в Тибете, обратился за советом к высшему буддийскому иерарху при дворе – Чанкья-хутухту Ролпе Дордже. </w:t>
      </w:r>
      <w:r w:rsidR="00DA7481" w:rsidRPr="005C0D78">
        <w:rPr>
          <w:rFonts w:ascii="Times New Roman" w:hAnsi="Times New Roman" w:cs="Times New Roman"/>
          <w:sz w:val="24"/>
          <w:szCs w:val="24"/>
        </w:rPr>
        <w:t xml:space="preserve">Данное </w:t>
      </w:r>
      <w:r w:rsidRPr="005C0D78">
        <w:rPr>
          <w:rFonts w:ascii="Times New Roman" w:hAnsi="Times New Roman" w:cs="Times New Roman"/>
          <w:sz w:val="24"/>
          <w:szCs w:val="24"/>
        </w:rPr>
        <w:t xml:space="preserve">событие подробно описано в биографии этого выдающегося хубилгана </w:t>
      </w:r>
      <w:r w:rsidRPr="005C0D78">
        <w:rPr>
          <w:rFonts w:ascii="Times New Roman" w:hAnsi="Times New Roman"/>
          <w:sz w:val="24"/>
          <w:szCs w:val="34"/>
          <w:lang w:bidi="bo-CN"/>
        </w:rPr>
        <w:t>[Собрание исторических документов, 1989: 81-83</w:t>
      </w:r>
      <w:r w:rsidR="00D272D0" w:rsidRPr="005C0D78">
        <w:rPr>
          <w:rFonts w:ascii="Times New Roman" w:hAnsi="Times New Roman"/>
          <w:sz w:val="24"/>
          <w:szCs w:val="34"/>
          <w:lang w:bidi="bo-CN"/>
        </w:rPr>
        <w:t xml:space="preserve">; </w:t>
      </w:r>
      <w:r w:rsidR="00D272D0" w:rsidRPr="005C0D78">
        <w:rPr>
          <w:rFonts w:ascii="Times New Roman" w:hAnsi="Times New Roman" w:hint="eastAsia"/>
          <w:sz w:val="24"/>
          <w:szCs w:val="34"/>
          <w:lang w:bidi="bo-CN"/>
        </w:rPr>
        <w:t xml:space="preserve">Wang Xiangyun, 2000: </w:t>
      </w:r>
      <w:r w:rsidR="006A5EA4" w:rsidRPr="005C0D78">
        <w:rPr>
          <w:rFonts w:ascii="Times New Roman" w:hAnsi="Times New Roman" w:hint="eastAsia"/>
          <w:sz w:val="24"/>
          <w:szCs w:val="34"/>
          <w:lang w:bidi="bo-CN"/>
        </w:rPr>
        <w:t>136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]. В беседе с Ролпе Дордже император высказал свое намерение создать в Тибете местные органы власти по образцу китайских провинций: назначить </w:t>
      </w:r>
      <w:r w:rsidR="002737B2" w:rsidRPr="005C0D78">
        <w:rPr>
          <w:rFonts w:ascii="Times New Roman" w:hAnsi="Times New Roman"/>
          <w:sz w:val="24"/>
          <w:szCs w:val="34"/>
          <w:lang w:bidi="bo-CN"/>
        </w:rPr>
        <w:t xml:space="preserve">китайского </w:t>
      </w:r>
      <w:r w:rsidRPr="005C0D78">
        <w:rPr>
          <w:rFonts w:ascii="Times New Roman" w:hAnsi="Times New Roman"/>
          <w:sz w:val="24"/>
          <w:szCs w:val="34"/>
          <w:lang w:bidi="bo-CN"/>
        </w:rPr>
        <w:t>генерал-губернатора (</w:t>
      </w:r>
      <w:r w:rsidR="0051566A" w:rsidRPr="005C0D78">
        <w:rPr>
          <w:rFonts w:ascii="Times New Roman" w:hAnsi="Times New Roman"/>
          <w:sz w:val="24"/>
          <w:szCs w:val="34"/>
          <w:lang w:bidi="bo-CN"/>
        </w:rPr>
        <w:t>кит</w:t>
      </w:r>
      <w:proofErr w:type="gramStart"/>
      <w:r w:rsidR="0051566A" w:rsidRPr="005C0D78">
        <w:rPr>
          <w:rFonts w:ascii="Times New Roman" w:hAnsi="Times New Roman"/>
          <w:sz w:val="24"/>
          <w:szCs w:val="34"/>
          <w:lang w:bidi="bo-CN"/>
        </w:rPr>
        <w:t>.</w:t>
      </w:r>
      <w:proofErr w:type="gramEnd"/>
      <w:r w:rsidRPr="005C0D78">
        <w:rPr>
          <w:rFonts w:ascii="Times New Roman" w:hAnsi="Times New Roman" w:hint="eastAsia"/>
          <w:sz w:val="24"/>
          <w:szCs w:val="34"/>
          <w:lang w:bidi="bo-CN"/>
        </w:rPr>
        <w:t>总督</w:t>
      </w:r>
      <w:r w:rsidR="00B64CF2" w:rsidRPr="005C0D78">
        <w:rPr>
          <w:rFonts w:ascii="Times New Roman" w:hAnsi="Times New Roman"/>
          <w:sz w:val="24"/>
          <w:szCs w:val="34"/>
          <w:lang w:bidi="bo-CN"/>
        </w:rPr>
        <w:t xml:space="preserve">, </w:t>
      </w:r>
      <w:proofErr w:type="gramStart"/>
      <w:r w:rsidR="00B64CF2" w:rsidRPr="005C0D78">
        <w:rPr>
          <w:rFonts w:ascii="Times New Roman" w:hAnsi="Times New Roman"/>
          <w:i/>
          <w:iCs/>
          <w:sz w:val="24"/>
          <w:szCs w:val="34"/>
          <w:lang w:bidi="bo-CN"/>
        </w:rPr>
        <w:t>ц</w:t>
      </w:r>
      <w:proofErr w:type="gramEnd"/>
      <w:r w:rsidR="00B64CF2" w:rsidRPr="005C0D78">
        <w:rPr>
          <w:rFonts w:ascii="Times New Roman" w:hAnsi="Times New Roman"/>
          <w:i/>
          <w:iCs/>
          <w:sz w:val="24"/>
          <w:szCs w:val="34"/>
          <w:lang w:bidi="bo-CN"/>
        </w:rPr>
        <w:t>зунду</w:t>
      </w:r>
      <w:r w:rsidRPr="005C0D78">
        <w:rPr>
          <w:rFonts w:ascii="Times New Roman" w:hAnsi="Times New Roman" w:hint="eastAsia"/>
          <w:sz w:val="24"/>
          <w:szCs w:val="34"/>
          <w:lang w:bidi="bo-CN"/>
        </w:rPr>
        <w:t xml:space="preserve">) </w:t>
      </w:r>
      <w:r w:rsidRPr="005C0D78">
        <w:rPr>
          <w:rFonts w:ascii="Times New Roman" w:hAnsi="Times New Roman"/>
          <w:sz w:val="24"/>
          <w:szCs w:val="34"/>
          <w:lang w:bidi="bo-CN"/>
        </w:rPr>
        <w:t>и командующего войсками (</w:t>
      </w:r>
      <w:r w:rsidR="0051566A" w:rsidRPr="005C0D78">
        <w:rPr>
          <w:rFonts w:ascii="Times New Roman" w:hAnsi="Times New Roman"/>
          <w:sz w:val="24"/>
          <w:szCs w:val="34"/>
          <w:lang w:bidi="bo-CN"/>
        </w:rPr>
        <w:t>кит.</w:t>
      </w:r>
      <w:r w:rsidRPr="005C0D78">
        <w:rPr>
          <w:rFonts w:ascii="Times New Roman" w:hAnsi="Times New Roman" w:hint="eastAsia"/>
          <w:sz w:val="24"/>
          <w:szCs w:val="34"/>
          <w:lang w:bidi="bo-CN"/>
        </w:rPr>
        <w:t>提督</w:t>
      </w:r>
      <w:r w:rsidR="00B64CF2" w:rsidRPr="005C0D78">
        <w:rPr>
          <w:rFonts w:ascii="Times New Roman" w:hAnsi="Times New Roman"/>
          <w:sz w:val="24"/>
          <w:szCs w:val="34"/>
          <w:lang w:bidi="bo-CN"/>
        </w:rPr>
        <w:t xml:space="preserve">, </w:t>
      </w:r>
      <w:r w:rsidR="00B64CF2" w:rsidRPr="005C0D78">
        <w:rPr>
          <w:rFonts w:ascii="Times New Roman" w:hAnsi="Times New Roman"/>
          <w:i/>
          <w:iCs/>
          <w:sz w:val="24"/>
          <w:szCs w:val="34"/>
          <w:lang w:bidi="bo-CN"/>
        </w:rPr>
        <w:t>тиду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), </w:t>
      </w:r>
      <w:r w:rsidR="00DA7481" w:rsidRPr="005C0D78">
        <w:rPr>
          <w:rFonts w:ascii="Times New Roman" w:hAnsi="Times New Roman"/>
          <w:sz w:val="24"/>
          <w:szCs w:val="34"/>
          <w:lang w:bidi="bo-CN"/>
        </w:rPr>
        <w:t xml:space="preserve">а также чиновников налогового и судебного ведомств. </w:t>
      </w:r>
      <w:r w:rsidR="00A268DF" w:rsidRPr="005C0D78">
        <w:rPr>
          <w:rFonts w:ascii="Times New Roman" w:hAnsi="Times New Roman"/>
          <w:sz w:val="24"/>
          <w:szCs w:val="34"/>
          <w:lang w:bidi="bo-CN"/>
        </w:rPr>
        <w:t>Хутухту понимал, что после преобразования Тибета в провинцию по образцу внутренних земель, все ресурсы региона уйдут на содержание воено-административного аппарата, и монастыри остануться без сре</w:t>
      </w:r>
      <w:proofErr w:type="gramStart"/>
      <w:r w:rsidR="00A268DF" w:rsidRPr="005C0D78">
        <w:rPr>
          <w:rFonts w:ascii="Times New Roman" w:hAnsi="Times New Roman"/>
          <w:sz w:val="24"/>
          <w:szCs w:val="34"/>
          <w:lang w:bidi="bo-CN"/>
        </w:rPr>
        <w:t>дств к с</w:t>
      </w:r>
      <w:proofErr w:type="gramEnd"/>
      <w:r w:rsidR="00A268DF" w:rsidRPr="005C0D78">
        <w:rPr>
          <w:rFonts w:ascii="Times New Roman" w:hAnsi="Times New Roman"/>
          <w:sz w:val="24"/>
          <w:szCs w:val="34"/>
          <w:lang w:bidi="bo-CN"/>
        </w:rPr>
        <w:t>уществованию. В связи с этим, Ролпе Дордже</w:t>
      </w:r>
      <w:r w:rsidR="00DA7481" w:rsidRPr="005C0D78">
        <w:rPr>
          <w:rFonts w:ascii="Times New Roman" w:hAnsi="Times New Roman"/>
          <w:sz w:val="24"/>
          <w:szCs w:val="34"/>
          <w:lang w:bidi="bo-CN"/>
        </w:rPr>
        <w:t>, услышав речи императора, упал перед ним на колени и попросил сохранить земли Тибета как место возникновения Учения (</w:t>
      </w:r>
      <w:r w:rsidR="0051566A" w:rsidRPr="005C0D78">
        <w:rPr>
          <w:rFonts w:ascii="Times New Roman" w:hAnsi="Times New Roman"/>
          <w:sz w:val="24"/>
          <w:szCs w:val="34"/>
          <w:lang w:bidi="bo-CN"/>
        </w:rPr>
        <w:t xml:space="preserve">тиб. </w:t>
      </w:r>
      <w:r w:rsidR="00DA7481" w:rsidRPr="005C0D78">
        <w:rPr>
          <w:rFonts w:ascii="Times New Roman" w:hAnsi="Times New Roman" w:hint="eastAsia"/>
          <w:sz w:val="24"/>
          <w:szCs w:val="34"/>
          <w:lang w:bidi="bo-CN"/>
        </w:rPr>
        <w:t xml:space="preserve">bstan pa'i 'byung khungs). </w:t>
      </w:r>
      <w:r w:rsidR="00DA7481" w:rsidRPr="005C0D78">
        <w:rPr>
          <w:rFonts w:ascii="Times New Roman" w:hAnsi="Times New Roman"/>
          <w:sz w:val="24"/>
          <w:szCs w:val="34"/>
          <w:lang w:bidi="bo-CN"/>
        </w:rPr>
        <w:t xml:space="preserve">Таким образом, благодаря заступничеству Чанкья-хутухту, император Цяньлун изменил </w:t>
      </w:r>
      <w:r w:rsidR="00D272D0" w:rsidRPr="005C0D78">
        <w:rPr>
          <w:rFonts w:ascii="Times New Roman" w:hAnsi="Times New Roman"/>
          <w:sz w:val="24"/>
          <w:szCs w:val="34"/>
          <w:lang w:bidi="bo-CN"/>
        </w:rPr>
        <w:t>свое мнение и принял одно из самых важных решений в рамках реформирования тибетской системы управления – передать полномочия духовного и светского правителя Далай-ламе</w:t>
      </w:r>
      <w:r w:rsidR="0099178F" w:rsidRPr="005C0D78">
        <w:rPr>
          <w:rFonts w:ascii="Times New Roman" w:hAnsi="Times New Roman"/>
          <w:sz w:val="24"/>
          <w:szCs w:val="34"/>
          <w:lang w:bidi="bo-CN"/>
        </w:rPr>
        <w:t xml:space="preserve"> [Ян Цзямин, 1986: 45</w:t>
      </w:r>
      <w:r w:rsidR="00970E7C" w:rsidRPr="005C0D78">
        <w:rPr>
          <w:rFonts w:ascii="Times New Roman" w:hAnsi="Times New Roman"/>
          <w:sz w:val="24"/>
          <w:szCs w:val="34"/>
          <w:lang w:bidi="bo-CN"/>
        </w:rPr>
        <w:t>; Schwieger, 2015: 142</w:t>
      </w:r>
      <w:r w:rsidR="0099178F" w:rsidRPr="005C0D78">
        <w:rPr>
          <w:rFonts w:ascii="Times New Roman" w:hAnsi="Times New Roman"/>
          <w:sz w:val="24"/>
          <w:szCs w:val="34"/>
          <w:lang w:bidi="bo-CN"/>
        </w:rPr>
        <w:t>]</w:t>
      </w:r>
      <w:r w:rsidR="00D272D0" w:rsidRPr="005C0D78">
        <w:rPr>
          <w:rFonts w:ascii="Times New Roman" w:hAnsi="Times New Roman"/>
          <w:sz w:val="24"/>
          <w:szCs w:val="34"/>
          <w:lang w:bidi="bo-CN"/>
        </w:rPr>
        <w:t>.</w:t>
      </w:r>
    </w:p>
    <w:p w:rsidR="006A5EA4" w:rsidRPr="005C0D78" w:rsidRDefault="00D5444C" w:rsidP="00435AE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>Когда</w:t>
      </w:r>
      <w:r w:rsidR="00BC734E" w:rsidRPr="005C0D78">
        <w:rPr>
          <w:rFonts w:ascii="Times New Roman" w:hAnsi="Times New Roman"/>
          <w:sz w:val="24"/>
          <w:szCs w:val="34"/>
          <w:lang w:bidi="bo-CN"/>
        </w:rPr>
        <w:t xml:space="preserve"> генерал-губернатор Цзэрэн </w:t>
      </w:r>
      <w:r w:rsidR="006B57DB" w:rsidRPr="005C0D78">
        <w:rPr>
          <w:rFonts w:ascii="Times New Roman" w:hAnsi="Times New Roman"/>
          <w:sz w:val="24"/>
          <w:szCs w:val="34"/>
          <w:lang w:bidi="bo-CN"/>
        </w:rPr>
        <w:t xml:space="preserve">26 декабря (28 числа 11 лунного месяца) </w:t>
      </w:r>
      <w:r w:rsidR="00BC734E" w:rsidRPr="005C0D78">
        <w:rPr>
          <w:rFonts w:ascii="Times New Roman" w:hAnsi="Times New Roman"/>
          <w:sz w:val="24"/>
          <w:szCs w:val="34"/>
          <w:lang w:bidi="bo-CN"/>
        </w:rPr>
        <w:t>передал императору известия о том, что б</w:t>
      </w:r>
      <w:r w:rsidR="00A4709E">
        <w:rPr>
          <w:rFonts w:ascii="Times New Roman" w:hAnsi="Times New Roman" w:cs="Times New Roman"/>
          <w:sz w:val="24"/>
          <w:szCs w:val="34"/>
          <w:lang w:bidi="bo-CN"/>
        </w:rPr>
        <w:t>ó</w:t>
      </w:r>
      <w:r w:rsidR="00BC734E" w:rsidRPr="005C0D78">
        <w:rPr>
          <w:rFonts w:ascii="Times New Roman" w:hAnsi="Times New Roman"/>
          <w:sz w:val="24"/>
          <w:szCs w:val="34"/>
          <w:lang w:bidi="bo-CN"/>
        </w:rPr>
        <w:t xml:space="preserve">льшая часть </w:t>
      </w:r>
      <w:r w:rsidR="0020646F" w:rsidRPr="005C0D78">
        <w:rPr>
          <w:rFonts w:ascii="Times New Roman" w:hAnsi="Times New Roman"/>
          <w:sz w:val="24"/>
          <w:szCs w:val="34"/>
          <w:lang w:bidi="bo-CN"/>
        </w:rPr>
        <w:t>мятежников</w:t>
      </w:r>
      <w:r w:rsidR="00BC734E" w:rsidRPr="005C0D78">
        <w:rPr>
          <w:rFonts w:ascii="Times New Roman" w:hAnsi="Times New Roman"/>
          <w:sz w:val="24"/>
          <w:szCs w:val="34"/>
          <w:lang w:bidi="bo-CN"/>
        </w:rPr>
        <w:t xml:space="preserve"> поймана, более половины украденных денег возвращены, вооруженные столкновения прекратились, и в Тибете воцарился мир, стало очевидно</w:t>
      </w:r>
      <w:r w:rsidR="006B57DB" w:rsidRPr="005C0D78">
        <w:rPr>
          <w:rFonts w:ascii="Times New Roman" w:hAnsi="Times New Roman"/>
          <w:sz w:val="24"/>
          <w:szCs w:val="34"/>
          <w:lang w:bidi="bo-CN"/>
        </w:rPr>
        <w:t xml:space="preserve">, что уже нет </w:t>
      </w:r>
      <w:r w:rsidR="00BC734E" w:rsidRPr="005C0D78">
        <w:rPr>
          <w:rFonts w:ascii="Times New Roman" w:hAnsi="Times New Roman"/>
          <w:sz w:val="24"/>
          <w:szCs w:val="34"/>
          <w:lang w:bidi="bo-CN"/>
        </w:rPr>
        <w:t>необходимости вводить на территорию Тибета большой контингент войск. Исходя из соображений целесообразности, Цяньл</w:t>
      </w:r>
      <w:bookmarkStart w:id="12" w:name="_GoBack"/>
      <w:bookmarkEnd w:id="12"/>
      <w:r w:rsidR="00BC734E" w:rsidRPr="005C0D78">
        <w:rPr>
          <w:rFonts w:ascii="Times New Roman" w:hAnsi="Times New Roman"/>
          <w:sz w:val="24"/>
          <w:szCs w:val="34"/>
          <w:lang w:bidi="bo-CN"/>
        </w:rPr>
        <w:t>ун велел уменьшить количество солдат до 800 человек. Цзэрэн должен был возглавить отряд и продолжить путь</w:t>
      </w:r>
      <w:r w:rsidR="006B57DB" w:rsidRPr="005C0D78">
        <w:rPr>
          <w:rFonts w:ascii="Times New Roman" w:hAnsi="Times New Roman"/>
          <w:sz w:val="24"/>
          <w:szCs w:val="34"/>
          <w:lang w:bidi="bo-CN"/>
        </w:rPr>
        <w:t xml:space="preserve"> в Лхасу</w:t>
      </w:r>
      <w:r w:rsidR="00BC734E" w:rsidRPr="005C0D78">
        <w:rPr>
          <w:rFonts w:ascii="Times New Roman" w:hAnsi="Times New Roman"/>
          <w:sz w:val="24"/>
          <w:szCs w:val="34"/>
          <w:lang w:bidi="bo-CN"/>
        </w:rPr>
        <w:t xml:space="preserve">, в то время как Юэ Чжунци </w:t>
      </w:r>
      <w:r w:rsidR="006B57DB" w:rsidRPr="005C0D78">
        <w:rPr>
          <w:rFonts w:ascii="Times New Roman" w:hAnsi="Times New Roman"/>
          <w:sz w:val="24"/>
          <w:szCs w:val="34"/>
          <w:lang w:bidi="bo-CN"/>
        </w:rPr>
        <w:t>с оставшимися воинами было приказано</w:t>
      </w:r>
      <w:r w:rsidR="00BC734E" w:rsidRPr="005C0D78">
        <w:rPr>
          <w:rFonts w:ascii="Times New Roman" w:hAnsi="Times New Roman"/>
          <w:sz w:val="24"/>
          <w:szCs w:val="34"/>
          <w:lang w:bidi="bo-CN"/>
        </w:rPr>
        <w:t xml:space="preserve"> вернуться в Дарцедо</w:t>
      </w:r>
      <w:r w:rsidR="00916C4A" w:rsidRPr="005C0D78">
        <w:rPr>
          <w:rFonts w:ascii="Times New Roman" w:hAnsi="Times New Roman"/>
          <w:sz w:val="24"/>
          <w:szCs w:val="34"/>
          <w:lang w:bidi="bo-CN"/>
        </w:rPr>
        <w:t xml:space="preserve">, а </w:t>
      </w:r>
      <w:r w:rsidR="00916C4A" w:rsidRPr="005C0D78">
        <w:rPr>
          <w:rFonts w:ascii="Times New Roman" w:hAnsi="Times New Roman"/>
          <w:i/>
          <w:iCs/>
          <w:sz w:val="24"/>
          <w:szCs w:val="34"/>
          <w:lang w:bidi="bo-CN"/>
        </w:rPr>
        <w:t>цзунбину</w:t>
      </w:r>
      <w:r w:rsidR="00916C4A" w:rsidRPr="005C0D78">
        <w:rPr>
          <w:rFonts w:ascii="Times New Roman" w:hAnsi="Times New Roman"/>
          <w:sz w:val="24"/>
          <w:szCs w:val="34"/>
          <w:lang w:bidi="bo-CN"/>
        </w:rPr>
        <w:t xml:space="preserve"> Дунфану – оставить военные приготовления и вернуться на прежнюю должность</w:t>
      </w:r>
      <w:r w:rsidR="006B57DB" w:rsidRPr="005C0D78">
        <w:rPr>
          <w:rFonts w:ascii="Times New Roman" w:hAnsi="Times New Roman"/>
          <w:sz w:val="24"/>
          <w:szCs w:val="34"/>
          <w:lang w:bidi="bo-CN"/>
        </w:rPr>
        <w:t xml:space="preserve"> [Цин шилу, т.3, 1982: 1171-1173]. Чтобы объяснить военные маневры, развернувшиеся на границе с Тибетом, Цяньлун </w:t>
      </w:r>
      <w:r w:rsidR="00136012" w:rsidRPr="005C0D78">
        <w:rPr>
          <w:rFonts w:ascii="Times New Roman" w:hAnsi="Times New Roman"/>
          <w:sz w:val="24"/>
          <w:szCs w:val="34"/>
          <w:lang w:bidi="bo-CN"/>
        </w:rPr>
        <w:t xml:space="preserve">27 декабря (29 числа 11 лунного месяца) </w:t>
      </w:r>
      <w:r w:rsidR="006B57DB" w:rsidRPr="005C0D78">
        <w:rPr>
          <w:rFonts w:ascii="Times New Roman" w:hAnsi="Times New Roman"/>
          <w:sz w:val="24"/>
          <w:szCs w:val="34"/>
          <w:lang w:bidi="bo-CN"/>
        </w:rPr>
        <w:t>отправил указ Далай-ламе, гуну Дорин Пандите и всем</w:t>
      </w:r>
      <w:r w:rsidR="00136012" w:rsidRPr="005C0D78">
        <w:rPr>
          <w:rFonts w:ascii="Times New Roman" w:hAnsi="Times New Roman"/>
          <w:sz w:val="24"/>
          <w:szCs w:val="34"/>
          <w:lang w:bidi="bo-CN"/>
        </w:rPr>
        <w:t>у тибетскому народу.</w:t>
      </w:r>
      <w:r w:rsidR="006B57DB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136012" w:rsidRPr="005C0D78">
        <w:rPr>
          <w:rFonts w:ascii="Times New Roman" w:hAnsi="Times New Roman"/>
          <w:sz w:val="24"/>
          <w:szCs w:val="34"/>
          <w:lang w:bidi="bo-CN"/>
        </w:rPr>
        <w:t>Т</w:t>
      </w:r>
      <w:r w:rsidR="006B57DB" w:rsidRPr="005C0D78">
        <w:rPr>
          <w:rFonts w:ascii="Times New Roman" w:hAnsi="Times New Roman"/>
          <w:sz w:val="24"/>
          <w:szCs w:val="34"/>
          <w:lang w:bidi="bo-CN"/>
        </w:rPr>
        <w:t xml:space="preserve">ибетский текст </w:t>
      </w:r>
      <w:r w:rsidR="00136012" w:rsidRPr="005C0D78">
        <w:rPr>
          <w:rFonts w:ascii="Times New Roman" w:hAnsi="Times New Roman"/>
          <w:sz w:val="24"/>
          <w:szCs w:val="34"/>
          <w:lang w:bidi="bo-CN"/>
        </w:rPr>
        <w:t>этого документа содержится в биографии</w:t>
      </w:r>
      <w:r w:rsidR="006B57DB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6B57DB" w:rsidRPr="005C0D78">
        <w:rPr>
          <w:rFonts w:ascii="Times New Roman" w:hAnsi="Times New Roman"/>
          <w:i/>
          <w:iCs/>
          <w:sz w:val="24"/>
          <w:szCs w:val="34"/>
          <w:lang w:bidi="bo-CN"/>
        </w:rPr>
        <w:t>гуна</w:t>
      </w:r>
      <w:r w:rsidR="006B57DB" w:rsidRPr="005C0D78">
        <w:rPr>
          <w:rFonts w:ascii="Times New Roman" w:hAnsi="Times New Roman"/>
          <w:sz w:val="24"/>
          <w:szCs w:val="34"/>
          <w:lang w:bidi="bo-CN"/>
        </w:rPr>
        <w:t xml:space="preserve"> Пандиты, а китайский текст – в «Правдивых записях династии Цин» [БДП, 2006: </w:t>
      </w:r>
      <w:r w:rsidR="00136012" w:rsidRPr="005C0D78">
        <w:rPr>
          <w:rFonts w:ascii="Times New Roman" w:hAnsi="Times New Roman"/>
          <w:sz w:val="24"/>
          <w:szCs w:val="34"/>
          <w:lang w:bidi="bo-CN"/>
        </w:rPr>
        <w:t>44-47; Цин шилу, т.3, 1982: 1173-1174</w:t>
      </w:r>
      <w:r w:rsidR="006B57DB" w:rsidRPr="005C0D78">
        <w:rPr>
          <w:rFonts w:ascii="Times New Roman" w:hAnsi="Times New Roman"/>
          <w:sz w:val="24"/>
          <w:szCs w:val="34"/>
          <w:lang w:bidi="bo-CN"/>
        </w:rPr>
        <w:t>].</w:t>
      </w:r>
      <w:r w:rsidR="00136012" w:rsidRPr="005C0D78">
        <w:rPr>
          <w:rFonts w:ascii="Times New Roman" w:hAnsi="Times New Roman"/>
          <w:sz w:val="24"/>
          <w:szCs w:val="34"/>
          <w:lang w:bidi="bo-CN"/>
        </w:rPr>
        <w:t xml:space="preserve"> Кроме того, в указанный день Далай-ламе и Дорин Пандите были отправлены отдельные эдикты, которые содержатся в биографиях этих двух деятелей [</w:t>
      </w:r>
      <w:r w:rsidR="0050068D" w:rsidRPr="005C0D78">
        <w:rPr>
          <w:rFonts w:ascii="Times New Roman" w:hAnsi="Times New Roman"/>
          <w:sz w:val="24"/>
          <w:szCs w:val="34"/>
          <w:lang w:bidi="bo-CN"/>
        </w:rPr>
        <w:t>БДЛ, 2010: 148-150</w:t>
      </w:r>
      <w:r w:rsidR="00136012" w:rsidRPr="005C0D78">
        <w:rPr>
          <w:rFonts w:ascii="Times New Roman" w:hAnsi="Times New Roman"/>
          <w:sz w:val="24"/>
          <w:szCs w:val="34"/>
          <w:lang w:bidi="bo-CN"/>
        </w:rPr>
        <w:t>; БДП, 2006: 47-53].</w:t>
      </w:r>
    </w:p>
    <w:p w:rsidR="00442BD2" w:rsidRPr="005C0D78" w:rsidRDefault="00DB5724" w:rsidP="00435A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Следует обратить внимание, что отношение Цяньлуна к 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>гуну</w:t>
      </w:r>
      <w:r w:rsidRPr="005C0D78">
        <w:rPr>
          <w:rFonts w:ascii="Times New Roman" w:hAnsi="Times New Roman" w:cs="Times New Roman"/>
          <w:sz w:val="24"/>
          <w:szCs w:val="24"/>
        </w:rPr>
        <w:t xml:space="preserve"> Дорин Пандите изменилось после получения </w:t>
      </w:r>
      <w:r w:rsidR="00442BD2" w:rsidRPr="005C0D78">
        <w:rPr>
          <w:rFonts w:ascii="Times New Roman" w:hAnsi="Times New Roman" w:cs="Times New Roman"/>
          <w:sz w:val="24"/>
          <w:szCs w:val="24"/>
        </w:rPr>
        <w:t xml:space="preserve">вышеупомянутого </w:t>
      </w:r>
      <w:r w:rsidRPr="005C0D78">
        <w:rPr>
          <w:rFonts w:ascii="Times New Roman" w:hAnsi="Times New Roman" w:cs="Times New Roman"/>
          <w:sz w:val="24"/>
          <w:szCs w:val="24"/>
        </w:rPr>
        <w:t xml:space="preserve">доклада Цзэрэна </w:t>
      </w:r>
      <w:r w:rsidR="00223BB1" w:rsidRPr="005C0D78">
        <w:rPr>
          <w:rFonts w:ascii="Times New Roman" w:hAnsi="Times New Roman" w:cs="Times New Roman"/>
          <w:sz w:val="24"/>
          <w:szCs w:val="24"/>
        </w:rPr>
        <w:t xml:space="preserve">и доклада </w:t>
      </w:r>
      <w:r w:rsidR="00570E32" w:rsidRPr="005C0D78">
        <w:rPr>
          <w:rFonts w:ascii="Times New Roman" w:hAnsi="Times New Roman" w:cs="Times New Roman"/>
          <w:sz w:val="24"/>
          <w:szCs w:val="24"/>
        </w:rPr>
        <w:t xml:space="preserve">самого </w:t>
      </w:r>
      <w:r w:rsidR="00223BB1" w:rsidRPr="005C0D78">
        <w:rPr>
          <w:rFonts w:ascii="Times New Roman" w:hAnsi="Times New Roman" w:cs="Times New Roman"/>
          <w:sz w:val="24"/>
          <w:szCs w:val="24"/>
        </w:rPr>
        <w:t xml:space="preserve">Пандиты от 2 декабря (4 </w:t>
      </w:r>
      <w:r w:rsidR="00223BB1" w:rsidRPr="005C0D78">
        <w:rPr>
          <w:rFonts w:ascii="Times New Roman" w:hAnsi="Times New Roman" w:cs="Times New Roman"/>
          <w:sz w:val="24"/>
          <w:szCs w:val="24"/>
        </w:rPr>
        <w:lastRenderedPageBreak/>
        <w:t xml:space="preserve">числа 11 месяца) </w:t>
      </w:r>
      <w:r w:rsidR="00223BB1" w:rsidRPr="005C0D78">
        <w:rPr>
          <w:rFonts w:ascii="Times New Roman" w:hAnsi="Times New Roman"/>
          <w:sz w:val="24"/>
          <w:szCs w:val="34"/>
          <w:lang w:bidi="bo-CN"/>
        </w:rPr>
        <w:t>[БДП, 2006: 47]</w:t>
      </w:r>
      <w:r w:rsidRPr="005C0D78">
        <w:rPr>
          <w:rFonts w:ascii="Times New Roman" w:hAnsi="Times New Roman" w:cs="Times New Roman"/>
          <w:sz w:val="24"/>
          <w:szCs w:val="24"/>
        </w:rPr>
        <w:t xml:space="preserve">. </w:t>
      </w:r>
      <w:r w:rsidR="00570E32" w:rsidRPr="005C0D78">
        <w:rPr>
          <w:rFonts w:ascii="Times New Roman" w:hAnsi="Times New Roman" w:cs="Times New Roman"/>
          <w:sz w:val="24"/>
          <w:szCs w:val="24"/>
        </w:rPr>
        <w:t xml:space="preserve">В своем докладе </w:t>
      </w:r>
      <w:r w:rsidR="00570E32" w:rsidRPr="005C0D78">
        <w:rPr>
          <w:rFonts w:ascii="Times New Roman" w:hAnsi="Times New Roman" w:cs="Times New Roman"/>
          <w:i/>
          <w:iCs/>
          <w:sz w:val="24"/>
          <w:szCs w:val="24"/>
        </w:rPr>
        <w:t>гун</w:t>
      </w:r>
      <w:r w:rsidR="00570E32" w:rsidRPr="005C0D78">
        <w:rPr>
          <w:rFonts w:ascii="Times New Roman" w:hAnsi="Times New Roman" w:cs="Times New Roman"/>
          <w:sz w:val="24"/>
          <w:szCs w:val="24"/>
        </w:rPr>
        <w:t xml:space="preserve"> представил отчет о собственных действиях во время беспорядков в Лхасе и рассказал о тех мерах, которые он предпринял для умиротворения тибетского населения, поимки преступников и разыскания </w:t>
      </w:r>
      <w:r w:rsidR="00442BD2" w:rsidRPr="005C0D78">
        <w:rPr>
          <w:rFonts w:ascii="Times New Roman" w:hAnsi="Times New Roman" w:cs="Times New Roman"/>
          <w:sz w:val="24"/>
          <w:szCs w:val="24"/>
        </w:rPr>
        <w:t xml:space="preserve">украденных </w:t>
      </w:r>
      <w:r w:rsidR="00570E32" w:rsidRPr="005C0D78">
        <w:rPr>
          <w:rFonts w:ascii="Times New Roman" w:hAnsi="Times New Roman" w:cs="Times New Roman"/>
          <w:sz w:val="24"/>
          <w:szCs w:val="24"/>
        </w:rPr>
        <w:t xml:space="preserve">денег. В частности, он </w:t>
      </w:r>
      <w:r w:rsidR="0076313A" w:rsidRPr="005C0D78">
        <w:rPr>
          <w:rFonts w:ascii="Times New Roman" w:hAnsi="Times New Roman" w:cs="Times New Roman"/>
          <w:sz w:val="24"/>
          <w:szCs w:val="24"/>
        </w:rPr>
        <w:t xml:space="preserve">сообщил императору, что </w:t>
      </w:r>
      <w:r w:rsidR="00570E32" w:rsidRPr="005C0D78">
        <w:rPr>
          <w:rFonts w:ascii="Times New Roman" w:hAnsi="Times New Roman" w:cs="Times New Roman"/>
          <w:sz w:val="24"/>
          <w:szCs w:val="24"/>
        </w:rPr>
        <w:t>отправил проверенных людей охранять все пути, ведущие</w:t>
      </w:r>
      <w:r w:rsidR="00442BD2" w:rsidRPr="005C0D78">
        <w:rPr>
          <w:rFonts w:ascii="Times New Roman" w:hAnsi="Times New Roman" w:cs="Times New Roman"/>
          <w:sz w:val="24"/>
          <w:szCs w:val="24"/>
        </w:rPr>
        <w:t xml:space="preserve"> из Тибета</w:t>
      </w:r>
      <w:r w:rsidR="00570E32" w:rsidRPr="005C0D78">
        <w:rPr>
          <w:rFonts w:ascii="Times New Roman" w:hAnsi="Times New Roman" w:cs="Times New Roman"/>
          <w:sz w:val="24"/>
          <w:szCs w:val="24"/>
        </w:rPr>
        <w:t xml:space="preserve"> в Джунгарию, чтобы не позволить повстанцам бежать. Кроме того, </w:t>
      </w:r>
      <w:r w:rsidR="00570E32" w:rsidRPr="005C0D78">
        <w:rPr>
          <w:rFonts w:ascii="Times New Roman" w:hAnsi="Times New Roman" w:cs="Times New Roman"/>
          <w:i/>
          <w:iCs/>
          <w:sz w:val="24"/>
          <w:szCs w:val="24"/>
        </w:rPr>
        <w:t>гун</w:t>
      </w:r>
      <w:r w:rsidR="00570E32" w:rsidRPr="005C0D78">
        <w:rPr>
          <w:rFonts w:ascii="Times New Roman" w:hAnsi="Times New Roman" w:cs="Times New Roman"/>
          <w:sz w:val="24"/>
          <w:szCs w:val="24"/>
        </w:rPr>
        <w:t xml:space="preserve"> подчеркнул, что ранее не занимался делами управления, поэтому </w:t>
      </w:r>
      <w:r w:rsidR="00442BD2" w:rsidRPr="005C0D78">
        <w:rPr>
          <w:rFonts w:ascii="Times New Roman" w:hAnsi="Times New Roman" w:cs="Times New Roman"/>
          <w:sz w:val="24"/>
          <w:szCs w:val="24"/>
        </w:rPr>
        <w:t xml:space="preserve">испрашивает позволения снова направить </w:t>
      </w:r>
      <w:r w:rsidR="00442BD2" w:rsidRPr="005C0D78">
        <w:rPr>
          <w:rFonts w:ascii="Times New Roman" w:hAnsi="Times New Roman" w:cs="Times New Roman"/>
          <w:i/>
          <w:iCs/>
          <w:sz w:val="24"/>
          <w:szCs w:val="24"/>
        </w:rPr>
        <w:t>амбаней</w:t>
      </w:r>
      <w:r w:rsidR="00442BD2" w:rsidRPr="005C0D78">
        <w:rPr>
          <w:rFonts w:ascii="Times New Roman" w:hAnsi="Times New Roman" w:cs="Times New Roman"/>
          <w:sz w:val="24"/>
          <w:szCs w:val="24"/>
        </w:rPr>
        <w:t xml:space="preserve"> в Тибет для оказания помощи и совместн</w:t>
      </w:r>
      <w:r w:rsidR="00920B10" w:rsidRPr="005C0D78">
        <w:rPr>
          <w:rFonts w:ascii="Times New Roman" w:hAnsi="Times New Roman" w:cs="Times New Roman"/>
          <w:sz w:val="24"/>
          <w:szCs w:val="24"/>
        </w:rPr>
        <w:t>ого решения административных вопросов</w:t>
      </w:r>
      <w:r w:rsidR="00442BD2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442BD2" w:rsidRPr="005C0D78">
        <w:rPr>
          <w:rFonts w:ascii="Times New Roman" w:hAnsi="Times New Roman"/>
          <w:sz w:val="24"/>
          <w:szCs w:val="34"/>
          <w:lang w:bidi="bo-CN"/>
        </w:rPr>
        <w:t>[Цит. соч.: 48]</w:t>
      </w:r>
      <w:r w:rsidR="00442BD2" w:rsidRPr="005C0D78">
        <w:rPr>
          <w:rFonts w:ascii="Times New Roman" w:hAnsi="Times New Roman" w:cs="Times New Roman"/>
          <w:sz w:val="24"/>
          <w:szCs w:val="24"/>
        </w:rPr>
        <w:t>.</w:t>
      </w:r>
    </w:p>
    <w:p w:rsidR="00136012" w:rsidRPr="005C0D78" w:rsidRDefault="00DB5724" w:rsidP="00435A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Император одобрил действия Пандиты по умиротворению тибетских земель и передал ему дары </w:t>
      </w:r>
      <w:r w:rsidRPr="005C0D78">
        <w:rPr>
          <w:rFonts w:ascii="Times New Roman" w:hAnsi="Times New Roman"/>
          <w:sz w:val="24"/>
          <w:szCs w:val="34"/>
          <w:lang w:bidi="bo-CN"/>
        </w:rPr>
        <w:t>[БДП, 2006: 46</w:t>
      </w:r>
      <w:r w:rsidR="00442BD2" w:rsidRPr="005C0D78">
        <w:rPr>
          <w:rFonts w:ascii="Times New Roman" w:hAnsi="Times New Roman"/>
          <w:sz w:val="24"/>
          <w:szCs w:val="34"/>
          <w:lang w:bidi="bo-CN"/>
        </w:rPr>
        <w:t>, 49</w:t>
      </w:r>
      <w:r w:rsidRPr="005C0D78">
        <w:rPr>
          <w:rFonts w:ascii="Times New Roman" w:hAnsi="Times New Roman"/>
          <w:sz w:val="24"/>
          <w:szCs w:val="34"/>
          <w:lang w:bidi="bo-CN"/>
        </w:rPr>
        <w:t>]</w:t>
      </w:r>
      <w:r w:rsidRPr="005C0D78">
        <w:rPr>
          <w:rFonts w:ascii="Times New Roman" w:hAnsi="Times New Roman" w:cs="Times New Roman"/>
          <w:sz w:val="24"/>
          <w:szCs w:val="24"/>
        </w:rPr>
        <w:t>. Он велел тщательно охранять преступников до приезда цинских чиновников, которые, согласно закону внутренних земель</w:t>
      </w:r>
      <w:r w:rsidR="00B64CF2" w:rsidRPr="005C0D78">
        <w:rPr>
          <w:rFonts w:ascii="Times New Roman" w:hAnsi="Times New Roman" w:cs="Times New Roman"/>
          <w:sz w:val="24"/>
          <w:szCs w:val="24"/>
        </w:rPr>
        <w:t xml:space="preserve"> (т.е. Китая)</w:t>
      </w:r>
      <w:r w:rsidRPr="005C0D78">
        <w:rPr>
          <w:rFonts w:ascii="Times New Roman" w:hAnsi="Times New Roman" w:cs="Times New Roman"/>
          <w:sz w:val="24"/>
          <w:szCs w:val="24"/>
        </w:rPr>
        <w:t xml:space="preserve">, осудят на казнь только зачинщиков </w:t>
      </w:r>
      <w:r w:rsidR="00DA0EB5" w:rsidRPr="005C0D78">
        <w:rPr>
          <w:rFonts w:ascii="Times New Roman" w:hAnsi="Times New Roman" w:cs="Times New Roman"/>
          <w:sz w:val="24"/>
          <w:szCs w:val="24"/>
        </w:rPr>
        <w:t xml:space="preserve">беспорядков </w:t>
      </w:r>
      <w:r w:rsidRPr="005C0D78">
        <w:rPr>
          <w:rFonts w:ascii="Times New Roman" w:hAnsi="Times New Roman" w:cs="Times New Roman"/>
          <w:sz w:val="24"/>
          <w:szCs w:val="24"/>
        </w:rPr>
        <w:t xml:space="preserve">и их пособников, остальных же </w:t>
      </w:r>
      <w:r w:rsidR="00B64CF2" w:rsidRPr="005C0D78">
        <w:rPr>
          <w:rFonts w:ascii="Times New Roman" w:hAnsi="Times New Roman" w:cs="Times New Roman"/>
          <w:sz w:val="24"/>
          <w:szCs w:val="24"/>
        </w:rPr>
        <w:t>по</w:t>
      </w:r>
      <w:r w:rsidRPr="005C0D78">
        <w:rPr>
          <w:rFonts w:ascii="Times New Roman" w:hAnsi="Times New Roman" w:cs="Times New Roman"/>
          <w:sz w:val="24"/>
          <w:szCs w:val="24"/>
        </w:rPr>
        <w:t xml:space="preserve">милуют </w:t>
      </w:r>
      <w:r w:rsidRPr="005C0D78">
        <w:rPr>
          <w:rFonts w:ascii="Times New Roman" w:hAnsi="Times New Roman"/>
          <w:sz w:val="24"/>
          <w:szCs w:val="34"/>
          <w:lang w:bidi="bo-CN"/>
        </w:rPr>
        <w:t>[Цин шилу, т.3, 1982: 1174]</w:t>
      </w:r>
      <w:r w:rsidRPr="005C0D78">
        <w:rPr>
          <w:rFonts w:ascii="Times New Roman" w:hAnsi="Times New Roman" w:cs="Times New Roman"/>
          <w:sz w:val="24"/>
          <w:szCs w:val="24"/>
        </w:rPr>
        <w:t xml:space="preserve">. </w:t>
      </w:r>
      <w:r w:rsidR="0050068D" w:rsidRPr="005C0D78">
        <w:rPr>
          <w:rFonts w:ascii="Times New Roman" w:hAnsi="Times New Roman" w:cs="Times New Roman"/>
          <w:sz w:val="24"/>
          <w:szCs w:val="24"/>
        </w:rPr>
        <w:t>Было приказано прекратить разыскание той части</w:t>
      </w:r>
      <w:r w:rsidRPr="005C0D78">
        <w:rPr>
          <w:rFonts w:ascii="Times New Roman" w:hAnsi="Times New Roman" w:cs="Times New Roman"/>
          <w:sz w:val="24"/>
          <w:szCs w:val="24"/>
        </w:rPr>
        <w:t xml:space="preserve"> украденных сре</w:t>
      </w:r>
      <w:r w:rsidR="0050068D" w:rsidRPr="005C0D78">
        <w:rPr>
          <w:rFonts w:ascii="Times New Roman" w:hAnsi="Times New Roman" w:cs="Times New Roman"/>
          <w:sz w:val="24"/>
          <w:szCs w:val="24"/>
        </w:rPr>
        <w:t xml:space="preserve">дств, которую еще не удалось найти, поскольку </w:t>
      </w:r>
      <w:r w:rsidR="00DA0EB5" w:rsidRPr="005C0D78">
        <w:rPr>
          <w:rFonts w:ascii="Times New Roman" w:hAnsi="Times New Roman" w:cs="Times New Roman"/>
          <w:sz w:val="24"/>
          <w:szCs w:val="24"/>
        </w:rPr>
        <w:t>иначе</w:t>
      </w:r>
      <w:r w:rsidR="0050068D" w:rsidRPr="005C0D78">
        <w:rPr>
          <w:rFonts w:ascii="Times New Roman" w:hAnsi="Times New Roman" w:cs="Times New Roman"/>
          <w:sz w:val="24"/>
          <w:szCs w:val="24"/>
        </w:rPr>
        <w:t xml:space="preserve"> можно было навредить невиновным людям</w:t>
      </w:r>
      <w:r w:rsidR="00442BD2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442BD2" w:rsidRPr="005C0D78">
        <w:rPr>
          <w:rFonts w:ascii="Times New Roman" w:hAnsi="Times New Roman"/>
          <w:sz w:val="24"/>
          <w:szCs w:val="34"/>
          <w:lang w:bidi="bo-CN"/>
        </w:rPr>
        <w:t>[БДП, 2006: 49]</w:t>
      </w:r>
      <w:r w:rsidR="0050068D" w:rsidRPr="005C0D78">
        <w:rPr>
          <w:rFonts w:ascii="Times New Roman" w:hAnsi="Times New Roman" w:cs="Times New Roman"/>
          <w:sz w:val="24"/>
          <w:szCs w:val="24"/>
        </w:rPr>
        <w:t>.</w:t>
      </w:r>
      <w:r w:rsidR="00920B10" w:rsidRPr="005C0D78">
        <w:rPr>
          <w:rFonts w:ascii="Times New Roman" w:hAnsi="Times New Roman" w:cs="Times New Roman"/>
          <w:sz w:val="24"/>
          <w:szCs w:val="24"/>
        </w:rPr>
        <w:t xml:space="preserve"> Цяньлун разъяснил </w:t>
      </w:r>
      <w:r w:rsidR="00920B10" w:rsidRPr="005C0D78">
        <w:rPr>
          <w:rFonts w:ascii="Times New Roman" w:hAnsi="Times New Roman" w:cs="Times New Roman"/>
          <w:i/>
          <w:iCs/>
          <w:sz w:val="24"/>
          <w:szCs w:val="24"/>
        </w:rPr>
        <w:t>гуну</w:t>
      </w:r>
      <w:r w:rsidR="00920B10" w:rsidRPr="005C0D78">
        <w:rPr>
          <w:rFonts w:ascii="Times New Roman" w:hAnsi="Times New Roman" w:cs="Times New Roman"/>
          <w:sz w:val="24"/>
          <w:szCs w:val="24"/>
        </w:rPr>
        <w:t xml:space="preserve"> Пандите задачи, которые предстоит решить цинским чиновникам, отправленным в Тибет: встретиться с Далай-ламой, умиротворить тибетский народ, судить преступников и привести в исполнение приговор, выбрать второго </w:t>
      </w:r>
      <w:r w:rsidR="00920B10" w:rsidRPr="005C0D78">
        <w:rPr>
          <w:rFonts w:ascii="Times New Roman" w:hAnsi="Times New Roman" w:cs="Times New Roman"/>
          <w:i/>
          <w:iCs/>
          <w:sz w:val="24"/>
          <w:szCs w:val="24"/>
        </w:rPr>
        <w:t>калона</w:t>
      </w:r>
      <w:r w:rsidR="00920B10" w:rsidRPr="005C0D78">
        <w:rPr>
          <w:rFonts w:ascii="Times New Roman" w:hAnsi="Times New Roman" w:cs="Times New Roman"/>
          <w:sz w:val="24"/>
          <w:szCs w:val="24"/>
        </w:rPr>
        <w:t xml:space="preserve">, чтобы тот совместно с Пандитой заведовал делами управления. Кроме того, император </w:t>
      </w:r>
      <w:r w:rsidR="00574C19" w:rsidRPr="005C0D78">
        <w:rPr>
          <w:rFonts w:ascii="Times New Roman" w:hAnsi="Times New Roman" w:cs="Times New Roman"/>
          <w:sz w:val="24"/>
          <w:szCs w:val="24"/>
        </w:rPr>
        <w:t>выразил</w:t>
      </w:r>
      <w:r w:rsidR="00920B10" w:rsidRPr="005C0D78">
        <w:rPr>
          <w:rFonts w:ascii="Times New Roman" w:hAnsi="Times New Roman" w:cs="Times New Roman"/>
          <w:sz w:val="24"/>
          <w:szCs w:val="24"/>
        </w:rPr>
        <w:t xml:space="preserve"> намерение согласно прошлой</w:t>
      </w:r>
      <w:r w:rsidR="00574C19" w:rsidRPr="005C0D78">
        <w:rPr>
          <w:rFonts w:ascii="Times New Roman" w:hAnsi="Times New Roman" w:cs="Times New Roman"/>
          <w:sz w:val="24"/>
          <w:szCs w:val="24"/>
        </w:rPr>
        <w:t xml:space="preserve"> традиции разместить в Л</w:t>
      </w:r>
      <w:r w:rsidR="00920B10" w:rsidRPr="005C0D78">
        <w:rPr>
          <w:rFonts w:ascii="Times New Roman" w:hAnsi="Times New Roman" w:cs="Times New Roman"/>
          <w:sz w:val="24"/>
          <w:szCs w:val="24"/>
        </w:rPr>
        <w:t xml:space="preserve">хасе </w:t>
      </w:r>
      <w:r w:rsidR="00574C19" w:rsidRPr="005C0D78">
        <w:rPr>
          <w:rFonts w:ascii="Times New Roman" w:hAnsi="Times New Roman" w:cs="Times New Roman"/>
          <w:sz w:val="24"/>
          <w:szCs w:val="24"/>
        </w:rPr>
        <w:t>цинский гарнизон из 500 человек. Цяньлун велел провести тщательное расследование</w:t>
      </w:r>
      <w:r w:rsidR="0076313A" w:rsidRPr="005C0D78">
        <w:rPr>
          <w:rFonts w:ascii="Times New Roman" w:hAnsi="Times New Roman" w:cs="Times New Roman"/>
          <w:sz w:val="24"/>
          <w:szCs w:val="24"/>
        </w:rPr>
        <w:t xml:space="preserve"> о причастности</w:t>
      </w:r>
      <w:r w:rsidR="00574C19" w:rsidRPr="005C0D78">
        <w:rPr>
          <w:rFonts w:ascii="Times New Roman" w:hAnsi="Times New Roman" w:cs="Times New Roman"/>
          <w:sz w:val="24"/>
          <w:szCs w:val="24"/>
        </w:rPr>
        <w:t xml:space="preserve"> сын</w:t>
      </w:r>
      <w:r w:rsidR="0076313A" w:rsidRPr="005C0D78">
        <w:rPr>
          <w:rFonts w:ascii="Times New Roman" w:hAnsi="Times New Roman" w:cs="Times New Roman"/>
          <w:sz w:val="24"/>
          <w:szCs w:val="24"/>
        </w:rPr>
        <w:t>а</w:t>
      </w:r>
      <w:r w:rsidR="00574C19" w:rsidRPr="005C0D78">
        <w:rPr>
          <w:rFonts w:ascii="Times New Roman" w:hAnsi="Times New Roman" w:cs="Times New Roman"/>
          <w:sz w:val="24"/>
          <w:szCs w:val="24"/>
        </w:rPr>
        <w:t xml:space="preserve"> Гьюрмэ Намгьяла, Даргье Церин</w:t>
      </w:r>
      <w:r w:rsidR="0076313A" w:rsidRPr="005C0D78">
        <w:rPr>
          <w:rFonts w:ascii="Times New Roman" w:hAnsi="Times New Roman" w:cs="Times New Roman"/>
          <w:sz w:val="24"/>
          <w:szCs w:val="24"/>
        </w:rPr>
        <w:t>а</w:t>
      </w:r>
      <w:r w:rsidR="00574C19" w:rsidRPr="005C0D78">
        <w:rPr>
          <w:rFonts w:ascii="Times New Roman" w:hAnsi="Times New Roman" w:cs="Times New Roman"/>
          <w:sz w:val="24"/>
          <w:szCs w:val="24"/>
        </w:rPr>
        <w:t xml:space="preserve">, к убийству </w:t>
      </w:r>
      <w:r w:rsidR="00574C19" w:rsidRPr="005C0D78">
        <w:rPr>
          <w:rFonts w:ascii="Times New Roman" w:hAnsi="Times New Roman" w:cs="Times New Roman"/>
          <w:i/>
          <w:iCs/>
          <w:sz w:val="24"/>
          <w:szCs w:val="24"/>
        </w:rPr>
        <w:t>амбаней</w:t>
      </w:r>
      <w:r w:rsidR="00574C19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574C19" w:rsidRPr="005C0D78">
        <w:rPr>
          <w:rFonts w:ascii="Times New Roman" w:hAnsi="Times New Roman"/>
          <w:sz w:val="24"/>
          <w:szCs w:val="34"/>
          <w:lang w:bidi="bo-CN"/>
        </w:rPr>
        <w:t>[Цит. соч.: 51]</w:t>
      </w:r>
      <w:r w:rsidR="00574C19" w:rsidRPr="005C0D78">
        <w:rPr>
          <w:rFonts w:ascii="Times New Roman" w:hAnsi="Times New Roman" w:cs="Times New Roman"/>
          <w:sz w:val="24"/>
          <w:szCs w:val="24"/>
        </w:rPr>
        <w:t>.</w:t>
      </w:r>
      <w:r w:rsidR="00943299" w:rsidRPr="005C0D78">
        <w:rPr>
          <w:rFonts w:ascii="Times New Roman" w:hAnsi="Times New Roman" w:cs="Times New Roman"/>
          <w:sz w:val="24"/>
          <w:szCs w:val="24"/>
        </w:rPr>
        <w:t xml:space="preserve"> Даже при его невиновности, император посоветовал не оставлять Даргье Церина в Лхасе, а сослать в другую область Тибета. Если его невеста, Самдуб Долма, уже приехала в Лхасу, ее необходимо оставить с Дарьге Церином; если </w:t>
      </w:r>
      <w:r w:rsidR="0083049E" w:rsidRPr="005C0D78">
        <w:rPr>
          <w:rFonts w:ascii="Times New Roman" w:hAnsi="Times New Roman" w:cs="Times New Roman"/>
          <w:sz w:val="24"/>
          <w:szCs w:val="24"/>
        </w:rPr>
        <w:t xml:space="preserve">еще </w:t>
      </w:r>
      <w:r w:rsidR="00943299" w:rsidRPr="005C0D78">
        <w:rPr>
          <w:rFonts w:ascii="Times New Roman" w:hAnsi="Times New Roman" w:cs="Times New Roman"/>
          <w:sz w:val="24"/>
          <w:szCs w:val="24"/>
        </w:rPr>
        <w:t>нет – вернуть отцу в Цинхай.</w:t>
      </w:r>
    </w:p>
    <w:p w:rsidR="0083049E" w:rsidRPr="005C0D78" w:rsidRDefault="0083049E" w:rsidP="00435A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На следующий день, 28 декабря, император приказал отправить тела Фуцина и Лабдуня </w:t>
      </w:r>
      <w:r w:rsidR="00916C4A" w:rsidRPr="005C0D78">
        <w:rPr>
          <w:rFonts w:ascii="Times New Roman" w:hAnsi="Times New Roman" w:cs="Times New Roman"/>
          <w:sz w:val="24"/>
          <w:szCs w:val="24"/>
        </w:rPr>
        <w:t xml:space="preserve">из Лхасы </w:t>
      </w:r>
      <w:r w:rsidRPr="005C0D78">
        <w:rPr>
          <w:rFonts w:ascii="Times New Roman" w:hAnsi="Times New Roman" w:cs="Times New Roman"/>
          <w:sz w:val="24"/>
          <w:szCs w:val="24"/>
        </w:rPr>
        <w:t xml:space="preserve">в Пекин 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[Цин шилу, </w:t>
      </w:r>
      <w:r w:rsidR="00916C4A" w:rsidRPr="005C0D78">
        <w:rPr>
          <w:rFonts w:ascii="Times New Roman" w:hAnsi="Times New Roman"/>
          <w:sz w:val="24"/>
          <w:szCs w:val="34"/>
          <w:lang w:bidi="bo-CN"/>
        </w:rPr>
        <w:t>т.3, 1982: 1174</w:t>
      </w:r>
      <w:r w:rsidRPr="005C0D78">
        <w:rPr>
          <w:rFonts w:ascii="Times New Roman" w:hAnsi="Times New Roman"/>
          <w:sz w:val="24"/>
          <w:szCs w:val="34"/>
          <w:lang w:bidi="bo-CN"/>
        </w:rPr>
        <w:t>]</w:t>
      </w:r>
      <w:r w:rsidRPr="005C0D78">
        <w:rPr>
          <w:rFonts w:ascii="Times New Roman" w:hAnsi="Times New Roman" w:cs="Times New Roman"/>
          <w:sz w:val="24"/>
          <w:szCs w:val="24"/>
        </w:rPr>
        <w:t>.</w:t>
      </w:r>
      <w:r w:rsidR="00916C4A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6F6D2F" w:rsidRPr="005C0D78">
        <w:rPr>
          <w:rFonts w:ascii="Times New Roman" w:hAnsi="Times New Roman" w:cs="Times New Roman"/>
          <w:sz w:val="24"/>
          <w:szCs w:val="24"/>
        </w:rPr>
        <w:t>Цяньлун при</w:t>
      </w:r>
      <w:r w:rsidR="00DD1A03" w:rsidRPr="005C0D78">
        <w:rPr>
          <w:rFonts w:ascii="Times New Roman" w:hAnsi="Times New Roman" w:cs="Times New Roman"/>
          <w:sz w:val="24"/>
          <w:szCs w:val="24"/>
        </w:rPr>
        <w:t>нял решение, что в Дарцедо достаточно</w:t>
      </w:r>
      <w:r w:rsidR="006F6D2F" w:rsidRPr="005C0D78">
        <w:rPr>
          <w:rFonts w:ascii="Times New Roman" w:hAnsi="Times New Roman" w:cs="Times New Roman"/>
          <w:sz w:val="24"/>
          <w:szCs w:val="24"/>
        </w:rPr>
        <w:t xml:space="preserve"> оставить только войско из 500 солдат, а остальные отряды распустить. Из 800 воинов, отправившихся в Тибет, оставить 700 в Лхасе и 100 на заставах и от Лхасы до Дарцедо </w:t>
      </w:r>
      <w:r w:rsidR="006F6D2F" w:rsidRPr="005C0D78">
        <w:rPr>
          <w:rFonts w:ascii="Times New Roman" w:hAnsi="Times New Roman"/>
          <w:sz w:val="24"/>
          <w:szCs w:val="34"/>
          <w:lang w:bidi="bo-CN"/>
        </w:rPr>
        <w:t>[Цит. соч.: 1176]</w:t>
      </w:r>
      <w:r w:rsidR="006F6D2F" w:rsidRPr="005C0D78">
        <w:rPr>
          <w:rFonts w:ascii="Times New Roman" w:hAnsi="Times New Roman" w:cs="Times New Roman"/>
          <w:sz w:val="24"/>
          <w:szCs w:val="24"/>
        </w:rPr>
        <w:t>.</w:t>
      </w:r>
    </w:p>
    <w:p w:rsidR="00D814DB" w:rsidRPr="005C0D78" w:rsidRDefault="0033204A" w:rsidP="00435A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>Баньди прибыл в Тибет 21 числа 12 лунного месяца (17</w:t>
      </w:r>
      <w:r w:rsidR="006D2826" w:rsidRPr="005C0D78">
        <w:rPr>
          <w:rFonts w:ascii="Times New Roman" w:hAnsi="Times New Roman" w:cs="Times New Roman"/>
          <w:sz w:val="24"/>
          <w:szCs w:val="24"/>
        </w:rPr>
        <w:t>прест</w:t>
      </w:r>
      <w:r w:rsidRPr="005C0D78">
        <w:rPr>
          <w:rFonts w:ascii="Times New Roman" w:hAnsi="Times New Roman" w:cs="Times New Roman"/>
          <w:sz w:val="24"/>
          <w:szCs w:val="24"/>
        </w:rPr>
        <w:t xml:space="preserve"> января 1751 года) </w:t>
      </w:r>
      <w:r w:rsidRPr="005C0D78">
        <w:rPr>
          <w:rFonts w:ascii="Times New Roman" w:hAnsi="Times New Roman"/>
          <w:sz w:val="24"/>
          <w:szCs w:val="34"/>
          <w:lang w:bidi="bo-CN"/>
        </w:rPr>
        <w:t>[Цит. соч.: 1181]</w:t>
      </w:r>
      <w:r w:rsidRPr="005C0D78">
        <w:rPr>
          <w:rFonts w:ascii="Times New Roman" w:hAnsi="Times New Roman" w:cs="Times New Roman"/>
          <w:sz w:val="24"/>
          <w:szCs w:val="24"/>
        </w:rPr>
        <w:t xml:space="preserve">. Он встретился с Далай-ламой и 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>гуном</w:t>
      </w:r>
      <w:r w:rsidRPr="005C0D78">
        <w:rPr>
          <w:rFonts w:ascii="Times New Roman" w:hAnsi="Times New Roman" w:cs="Times New Roman"/>
          <w:sz w:val="24"/>
          <w:szCs w:val="24"/>
        </w:rPr>
        <w:t xml:space="preserve"> Пандитой, после чего начал тщательное расследование произошедших событий </w:t>
      </w:r>
      <w:r w:rsidRPr="005C0D78">
        <w:rPr>
          <w:rFonts w:ascii="Times New Roman" w:hAnsi="Times New Roman"/>
          <w:sz w:val="24"/>
          <w:szCs w:val="34"/>
          <w:lang w:bidi="bo-CN"/>
        </w:rPr>
        <w:t>[БДЛ, 2010: 151-152</w:t>
      </w:r>
      <w:r w:rsidR="00FE75EF" w:rsidRPr="005C0D78">
        <w:rPr>
          <w:rFonts w:ascii="Times New Roman" w:hAnsi="Times New Roman"/>
          <w:sz w:val="24"/>
          <w:szCs w:val="34"/>
          <w:lang w:bidi="bo-CN"/>
        </w:rPr>
        <w:t>; Докарва, 1981: 67</w:t>
      </w:r>
      <w:r w:rsidRPr="005C0D78">
        <w:rPr>
          <w:rFonts w:ascii="Times New Roman" w:hAnsi="Times New Roman"/>
          <w:sz w:val="24"/>
          <w:szCs w:val="34"/>
          <w:lang w:bidi="bo-CN"/>
        </w:rPr>
        <w:t>]</w:t>
      </w:r>
      <w:r w:rsidRPr="005C0D78">
        <w:rPr>
          <w:rFonts w:ascii="Times New Roman" w:hAnsi="Times New Roman" w:cs="Times New Roman"/>
          <w:sz w:val="24"/>
          <w:szCs w:val="24"/>
        </w:rPr>
        <w:t xml:space="preserve">. </w:t>
      </w:r>
      <w:r w:rsidR="006F48DE" w:rsidRPr="005C0D78">
        <w:rPr>
          <w:rFonts w:ascii="Times New Roman" w:hAnsi="Times New Roman" w:cs="Times New Roman"/>
          <w:sz w:val="24"/>
          <w:szCs w:val="24"/>
        </w:rPr>
        <w:t xml:space="preserve">Необходимо обратить особое внимание на усилия Далай-ламы ради спасения от смерти </w:t>
      </w:r>
      <w:r w:rsidR="009A3AAA" w:rsidRPr="005C0D78">
        <w:rPr>
          <w:rFonts w:ascii="Times New Roman" w:hAnsi="Times New Roman" w:cs="Times New Roman"/>
          <w:sz w:val="24"/>
          <w:szCs w:val="24"/>
        </w:rPr>
        <w:t>участников</w:t>
      </w:r>
      <w:r w:rsidR="006F48DE" w:rsidRPr="005C0D78">
        <w:rPr>
          <w:rFonts w:ascii="Times New Roman" w:hAnsi="Times New Roman" w:cs="Times New Roman"/>
          <w:sz w:val="24"/>
          <w:szCs w:val="24"/>
        </w:rPr>
        <w:t xml:space="preserve"> лхасских </w:t>
      </w:r>
      <w:r w:rsidR="006F48DE" w:rsidRPr="005C0D78">
        <w:rPr>
          <w:rFonts w:ascii="Times New Roman" w:hAnsi="Times New Roman" w:cs="Times New Roman"/>
          <w:sz w:val="24"/>
          <w:szCs w:val="24"/>
        </w:rPr>
        <w:lastRenderedPageBreak/>
        <w:t xml:space="preserve">беспорядков: высший буддийский иерарх приготовил многочисленные дары </w:t>
      </w:r>
      <w:r w:rsidR="006F48DE" w:rsidRPr="005C0D78">
        <w:rPr>
          <w:rFonts w:ascii="Times New Roman" w:hAnsi="Times New Roman" w:cs="Times New Roman"/>
          <w:i/>
          <w:iCs/>
          <w:sz w:val="24"/>
          <w:szCs w:val="24"/>
        </w:rPr>
        <w:t>амбаню</w:t>
      </w:r>
      <w:r w:rsidR="006F48DE" w:rsidRPr="005C0D78">
        <w:rPr>
          <w:rFonts w:ascii="Times New Roman" w:hAnsi="Times New Roman" w:cs="Times New Roman"/>
          <w:sz w:val="24"/>
          <w:szCs w:val="24"/>
        </w:rPr>
        <w:t xml:space="preserve"> Баньди </w:t>
      </w:r>
      <w:r w:rsidR="009A3AAA" w:rsidRPr="005C0D78">
        <w:rPr>
          <w:rFonts w:ascii="Times New Roman" w:hAnsi="Times New Roman" w:cs="Times New Roman"/>
          <w:sz w:val="24"/>
          <w:szCs w:val="24"/>
        </w:rPr>
        <w:t>и обратился к нему с просьбой об их помиловании</w:t>
      </w:r>
      <w:r w:rsidR="00BA3E9E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BA3E9E" w:rsidRPr="005C0D78">
        <w:rPr>
          <w:rFonts w:ascii="Times New Roman" w:hAnsi="Times New Roman"/>
          <w:sz w:val="24"/>
          <w:szCs w:val="34"/>
          <w:lang w:bidi="bo-CN"/>
        </w:rPr>
        <w:t>[Там же]</w:t>
      </w:r>
      <w:r w:rsidR="009A3AAA" w:rsidRPr="005C0D78">
        <w:rPr>
          <w:rFonts w:ascii="Times New Roman" w:hAnsi="Times New Roman" w:cs="Times New Roman"/>
          <w:sz w:val="24"/>
          <w:szCs w:val="24"/>
        </w:rPr>
        <w:t xml:space="preserve">. Однако в отношении зачинщиков </w:t>
      </w:r>
      <w:r w:rsidR="00BD4F34" w:rsidRPr="005C0D78">
        <w:rPr>
          <w:rFonts w:ascii="Times New Roman" w:hAnsi="Times New Roman" w:cs="Times New Roman"/>
          <w:sz w:val="24"/>
          <w:szCs w:val="24"/>
        </w:rPr>
        <w:t>мятежа</w:t>
      </w:r>
      <w:r w:rsidR="006F48DE" w:rsidRPr="005C0D78">
        <w:rPr>
          <w:rFonts w:ascii="Times New Roman" w:hAnsi="Times New Roman" w:cs="Times New Roman"/>
          <w:sz w:val="24"/>
          <w:szCs w:val="24"/>
        </w:rPr>
        <w:t xml:space="preserve"> Баньди </w:t>
      </w:r>
      <w:r w:rsidR="009A3AAA" w:rsidRPr="005C0D78">
        <w:rPr>
          <w:rFonts w:ascii="Times New Roman" w:hAnsi="Times New Roman" w:cs="Times New Roman"/>
          <w:sz w:val="24"/>
          <w:szCs w:val="24"/>
        </w:rPr>
        <w:t>был непреклонен и</w:t>
      </w:r>
      <w:r w:rsidR="00BA3E9E" w:rsidRPr="005C0D78">
        <w:rPr>
          <w:rFonts w:ascii="Times New Roman" w:hAnsi="Times New Roman" w:cs="Times New Roman"/>
          <w:sz w:val="24"/>
          <w:szCs w:val="24"/>
        </w:rPr>
        <w:t>, не дожидаясь остальных цинских чиновников, направляющихся в Тибет,</w:t>
      </w:r>
      <w:r w:rsidR="00114CD8" w:rsidRPr="005C0D78">
        <w:rPr>
          <w:rFonts w:ascii="Times New Roman" w:hAnsi="Times New Roman" w:cs="Times New Roman"/>
          <w:sz w:val="24"/>
          <w:szCs w:val="24"/>
        </w:rPr>
        <w:t xml:space="preserve"> 25</w:t>
      </w:r>
      <w:r w:rsidR="009A3AAA" w:rsidRPr="005C0D78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BA3E9E" w:rsidRPr="005C0D78">
        <w:rPr>
          <w:rFonts w:ascii="Times New Roman" w:hAnsi="Times New Roman" w:cs="Times New Roman"/>
          <w:sz w:val="24"/>
          <w:szCs w:val="24"/>
        </w:rPr>
        <w:t xml:space="preserve">1751 года </w:t>
      </w:r>
      <w:r w:rsidR="006F48DE" w:rsidRPr="005C0D78">
        <w:rPr>
          <w:rFonts w:ascii="Times New Roman" w:hAnsi="Times New Roman" w:cs="Times New Roman"/>
          <w:sz w:val="24"/>
          <w:szCs w:val="24"/>
        </w:rPr>
        <w:t>привел в исполнение</w:t>
      </w:r>
      <w:r w:rsidR="00BA3E9E" w:rsidRPr="005C0D78">
        <w:rPr>
          <w:rFonts w:ascii="Times New Roman" w:hAnsi="Times New Roman" w:cs="Times New Roman"/>
          <w:sz w:val="24"/>
          <w:szCs w:val="24"/>
        </w:rPr>
        <w:t xml:space="preserve"> смертный</w:t>
      </w:r>
      <w:r w:rsidR="006F48DE" w:rsidRPr="005C0D78">
        <w:rPr>
          <w:rFonts w:ascii="Times New Roman" w:hAnsi="Times New Roman" w:cs="Times New Roman"/>
          <w:sz w:val="24"/>
          <w:szCs w:val="24"/>
        </w:rPr>
        <w:t xml:space="preserve"> приговор: 7 человек были казнены путем линчевания, </w:t>
      </w:r>
      <w:r w:rsidR="009A3AAA" w:rsidRPr="005C0D78">
        <w:rPr>
          <w:rFonts w:ascii="Times New Roman" w:hAnsi="Times New Roman" w:cs="Times New Roman"/>
          <w:sz w:val="24"/>
          <w:szCs w:val="24"/>
        </w:rPr>
        <w:t xml:space="preserve">три человека обезглавлены, некоторые повешены, отдельные преступники покончили с собой. Головы казненных были выставлены на всеобщее обозрение </w:t>
      </w:r>
      <w:r w:rsidR="009A3AAA" w:rsidRPr="005C0D78">
        <w:rPr>
          <w:rFonts w:ascii="Times New Roman" w:hAnsi="Times New Roman"/>
          <w:sz w:val="24"/>
          <w:szCs w:val="34"/>
          <w:lang w:bidi="bo-CN"/>
        </w:rPr>
        <w:t>[Цин шилу, т.3, 1982: 1182]</w:t>
      </w:r>
      <w:r w:rsidR="009A3AAA" w:rsidRPr="005C0D78">
        <w:rPr>
          <w:rFonts w:ascii="Times New Roman" w:hAnsi="Times New Roman" w:cs="Times New Roman"/>
          <w:sz w:val="24"/>
          <w:szCs w:val="24"/>
        </w:rPr>
        <w:t xml:space="preserve">. По-видимому, </w:t>
      </w:r>
      <w:r w:rsidR="009B3F2E" w:rsidRPr="005C0D78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9A3AAA" w:rsidRPr="005C0D78">
        <w:rPr>
          <w:rFonts w:ascii="Times New Roman" w:hAnsi="Times New Roman" w:cs="Times New Roman"/>
          <w:sz w:val="24"/>
          <w:szCs w:val="24"/>
        </w:rPr>
        <w:t xml:space="preserve">Баньди </w:t>
      </w:r>
      <w:r w:rsidR="009B3F2E" w:rsidRPr="005C0D78">
        <w:rPr>
          <w:rFonts w:ascii="Times New Roman" w:hAnsi="Times New Roman" w:cs="Times New Roman"/>
          <w:sz w:val="24"/>
          <w:szCs w:val="24"/>
        </w:rPr>
        <w:t xml:space="preserve">еще </w:t>
      </w:r>
      <w:r w:rsidR="009A3AAA" w:rsidRPr="005C0D78">
        <w:rPr>
          <w:rFonts w:ascii="Times New Roman" w:hAnsi="Times New Roman" w:cs="Times New Roman"/>
          <w:sz w:val="24"/>
          <w:szCs w:val="24"/>
        </w:rPr>
        <w:t xml:space="preserve">не получил приказа императора относительно наказания повстанцев </w:t>
      </w:r>
      <w:r w:rsidR="00BA3E9E" w:rsidRPr="005C0D78">
        <w:rPr>
          <w:rFonts w:ascii="Times New Roman" w:hAnsi="Times New Roman" w:cs="Times New Roman"/>
          <w:sz w:val="24"/>
          <w:szCs w:val="24"/>
        </w:rPr>
        <w:t xml:space="preserve">в Тибете </w:t>
      </w:r>
      <w:r w:rsidR="009A3AAA" w:rsidRPr="005C0D78">
        <w:rPr>
          <w:rFonts w:ascii="Times New Roman" w:hAnsi="Times New Roman" w:cs="Times New Roman"/>
          <w:sz w:val="24"/>
          <w:szCs w:val="24"/>
        </w:rPr>
        <w:t>и</w:t>
      </w:r>
      <w:r w:rsidR="00BA3E9E" w:rsidRPr="005C0D78">
        <w:rPr>
          <w:rFonts w:ascii="Times New Roman" w:hAnsi="Times New Roman" w:cs="Times New Roman"/>
          <w:sz w:val="24"/>
          <w:szCs w:val="24"/>
        </w:rPr>
        <w:t>, не дожидаясь Цзэрэна, Намчжала и Чжао Хуэя,</w:t>
      </w:r>
      <w:r w:rsidR="009A3AAA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BA3E9E" w:rsidRPr="005C0D78">
        <w:rPr>
          <w:rFonts w:ascii="Times New Roman" w:hAnsi="Times New Roman" w:cs="Times New Roman"/>
          <w:sz w:val="24"/>
          <w:szCs w:val="24"/>
        </w:rPr>
        <w:t>решил действовать сам и применил закон внутренних земель Китая в отношении мятежников.</w:t>
      </w:r>
    </w:p>
    <w:p w:rsidR="0050068D" w:rsidRPr="005C0D78" w:rsidRDefault="00D814DB" w:rsidP="00435A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Необходимо отметить, что тибетские и китайские источники содержат разную информацию о судьбе сына Гьюрмэ Намгьяла. Так, в «Геналогических таблицах» говорится, что он был казнен вместе с остальными </w:t>
      </w:r>
      <w:r w:rsidR="006D2826" w:rsidRPr="005C0D78">
        <w:rPr>
          <w:rFonts w:ascii="Times New Roman" w:hAnsi="Times New Roman" w:cs="Times New Roman"/>
          <w:sz w:val="24"/>
          <w:szCs w:val="24"/>
        </w:rPr>
        <w:t>злоумышленниками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/>
          <w:sz w:val="24"/>
          <w:szCs w:val="34"/>
          <w:lang w:bidi="bo-CN"/>
        </w:rPr>
        <w:t>[Генеалогические таблицы (к), 1792: 37а]</w:t>
      </w:r>
      <w:r w:rsidRPr="005C0D78">
        <w:rPr>
          <w:rFonts w:ascii="Times New Roman" w:hAnsi="Times New Roman" w:cs="Times New Roman"/>
          <w:sz w:val="24"/>
          <w:szCs w:val="24"/>
        </w:rPr>
        <w:t xml:space="preserve">. А в биографии Дорин Пандиты сообщается, что он был отправлен в одну из отдаленных областей Тибета </w:t>
      </w:r>
      <w:r w:rsidRPr="005C0D78">
        <w:rPr>
          <w:rFonts w:ascii="Times New Roman" w:hAnsi="Times New Roman"/>
          <w:sz w:val="24"/>
          <w:szCs w:val="34"/>
          <w:lang w:bidi="bo-CN"/>
        </w:rPr>
        <w:t>[БДП, 2006: 55]</w:t>
      </w:r>
      <w:r w:rsidRPr="005C0D78">
        <w:rPr>
          <w:rFonts w:ascii="Times New Roman" w:hAnsi="Times New Roman" w:cs="Times New Roman"/>
          <w:sz w:val="24"/>
          <w:szCs w:val="24"/>
        </w:rPr>
        <w:t>.</w:t>
      </w:r>
    </w:p>
    <w:p w:rsidR="009B3F2E" w:rsidRPr="005C0D78" w:rsidRDefault="00747F4E" w:rsidP="00435A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В докладе императору от 19 февраля генерал-губернатор Цзэрэн выразил неудовольствие поспешными действиями Баньди. Высказав подозрения, что при таком отношении к делу 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>амбань</w:t>
      </w:r>
      <w:r w:rsidRPr="005C0D78">
        <w:rPr>
          <w:rFonts w:ascii="Times New Roman" w:hAnsi="Times New Roman" w:cs="Times New Roman"/>
          <w:sz w:val="24"/>
          <w:szCs w:val="24"/>
        </w:rPr>
        <w:t xml:space="preserve"> может совершить много ошибок, Цзэрэн попросил высочайшего разрешения ускорить движение, взяв только небольшой отряд из 200 солдат </w:t>
      </w:r>
      <w:r w:rsidRPr="005C0D78">
        <w:rPr>
          <w:rFonts w:ascii="Times New Roman" w:hAnsi="Times New Roman"/>
          <w:sz w:val="24"/>
          <w:szCs w:val="34"/>
          <w:lang w:bidi="bo-CN"/>
        </w:rPr>
        <w:t>[</w:t>
      </w:r>
      <w:r w:rsidR="00D814DB" w:rsidRPr="005C0D78">
        <w:rPr>
          <w:rFonts w:ascii="Times New Roman" w:hAnsi="Times New Roman"/>
          <w:sz w:val="24"/>
          <w:szCs w:val="34"/>
          <w:lang w:bidi="bo-CN"/>
        </w:rPr>
        <w:t>Цин шилу, т.3, 1982</w:t>
      </w:r>
      <w:r w:rsidRPr="005C0D78">
        <w:rPr>
          <w:rFonts w:ascii="Times New Roman" w:hAnsi="Times New Roman"/>
          <w:sz w:val="24"/>
          <w:szCs w:val="34"/>
          <w:lang w:bidi="bo-CN"/>
        </w:rPr>
        <w:t>: 1184]</w:t>
      </w:r>
      <w:r w:rsidRPr="005C0D78">
        <w:rPr>
          <w:rFonts w:ascii="Times New Roman" w:hAnsi="Times New Roman" w:cs="Times New Roman"/>
          <w:sz w:val="24"/>
          <w:szCs w:val="24"/>
        </w:rPr>
        <w:t xml:space="preserve">. </w:t>
      </w:r>
      <w:r w:rsidR="00114CD8" w:rsidRPr="005C0D78">
        <w:rPr>
          <w:rFonts w:ascii="Times New Roman" w:hAnsi="Times New Roman" w:cs="Times New Roman"/>
          <w:sz w:val="24"/>
          <w:szCs w:val="24"/>
        </w:rPr>
        <w:t xml:space="preserve">Император Цяньлун одобрил действия генерал-губернатора, но и </w:t>
      </w:r>
      <w:r w:rsidR="00114CD8" w:rsidRPr="005C0D78">
        <w:rPr>
          <w:rFonts w:ascii="Times New Roman" w:hAnsi="Times New Roman" w:cs="Times New Roman"/>
          <w:i/>
          <w:iCs/>
          <w:sz w:val="24"/>
          <w:szCs w:val="24"/>
        </w:rPr>
        <w:t>амбаня</w:t>
      </w:r>
      <w:r w:rsidR="00114CD8" w:rsidRPr="005C0D78">
        <w:rPr>
          <w:rFonts w:ascii="Times New Roman" w:hAnsi="Times New Roman" w:cs="Times New Roman"/>
          <w:sz w:val="24"/>
          <w:szCs w:val="24"/>
        </w:rPr>
        <w:t xml:space="preserve"> Баньди не стал осуждать за подобную поспешность. Он велел обоим чиновникам, дождавшись Намчжала и Чжао Хуэя, совместно решить все дела.</w:t>
      </w:r>
      <w:r w:rsidR="007B3C56" w:rsidRPr="005C0D78">
        <w:rPr>
          <w:rFonts w:ascii="Times New Roman" w:hAnsi="Times New Roman" w:cs="Times New Roman"/>
          <w:sz w:val="24"/>
          <w:szCs w:val="24"/>
        </w:rPr>
        <w:t xml:space="preserve"> В </w:t>
      </w:r>
      <w:r w:rsidR="001B7D7A" w:rsidRPr="005C0D78">
        <w:rPr>
          <w:rFonts w:ascii="Times New Roman" w:hAnsi="Times New Roman" w:cs="Times New Roman"/>
          <w:sz w:val="24"/>
          <w:szCs w:val="24"/>
        </w:rPr>
        <w:t xml:space="preserve">эдикте </w:t>
      </w:r>
      <w:r w:rsidR="001B7D7A" w:rsidRPr="005C0D78">
        <w:rPr>
          <w:rFonts w:ascii="Times New Roman" w:hAnsi="Times New Roman" w:cs="Times New Roman"/>
          <w:i/>
          <w:iCs/>
          <w:sz w:val="24"/>
          <w:szCs w:val="24"/>
        </w:rPr>
        <w:t>амбаню</w:t>
      </w:r>
      <w:r w:rsidR="007B3C56" w:rsidRPr="005C0D78">
        <w:rPr>
          <w:rFonts w:ascii="Times New Roman" w:hAnsi="Times New Roman" w:cs="Times New Roman"/>
          <w:sz w:val="24"/>
          <w:szCs w:val="24"/>
        </w:rPr>
        <w:t xml:space="preserve"> Баньди, однако, Цяньлун указал </w:t>
      </w:r>
      <w:r w:rsidR="001B7D7A" w:rsidRPr="005C0D78">
        <w:rPr>
          <w:rFonts w:ascii="Times New Roman" w:hAnsi="Times New Roman" w:cs="Times New Roman"/>
          <w:sz w:val="24"/>
          <w:szCs w:val="24"/>
        </w:rPr>
        <w:t>ему</w:t>
      </w:r>
      <w:r w:rsidR="007B3C56" w:rsidRPr="005C0D78">
        <w:rPr>
          <w:rFonts w:ascii="Times New Roman" w:hAnsi="Times New Roman" w:cs="Times New Roman"/>
          <w:sz w:val="24"/>
          <w:szCs w:val="24"/>
        </w:rPr>
        <w:t>, что Тибет отличается от внутренних земель, тем более там практикуют «желтое Учение», поэтому необходимо убрать головы казенных преступников со всеобщего обозрения.</w:t>
      </w:r>
    </w:p>
    <w:p w:rsidR="001B7D7A" w:rsidRPr="005C0D78" w:rsidRDefault="001B7D7A" w:rsidP="00435AE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Поскольку сын Гьюрмэ Цетена, назначенный на должность управляющего Нгари, не произвел должного впечатления на 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>амбаня</w:t>
      </w:r>
      <w:r w:rsidRPr="005C0D78">
        <w:rPr>
          <w:rFonts w:ascii="Times New Roman" w:hAnsi="Times New Roman" w:cs="Times New Roman"/>
          <w:sz w:val="24"/>
          <w:szCs w:val="24"/>
        </w:rPr>
        <w:t xml:space="preserve"> Баньди, </w:t>
      </w:r>
      <w:r w:rsidR="00D814DB" w:rsidRPr="005C0D78">
        <w:rPr>
          <w:rFonts w:ascii="Times New Roman" w:hAnsi="Times New Roman" w:cs="Times New Roman"/>
          <w:sz w:val="24"/>
          <w:szCs w:val="24"/>
        </w:rPr>
        <w:t xml:space="preserve">его было решено заменить другим человеком из числа тибетских аристократов, которого должны были выбрать по совещании цинские чиновники, Далай-лама и </w:t>
      </w:r>
      <w:r w:rsidR="00D814DB" w:rsidRPr="005C0D78">
        <w:rPr>
          <w:rFonts w:ascii="Times New Roman" w:hAnsi="Times New Roman" w:cs="Times New Roman"/>
          <w:i/>
          <w:iCs/>
          <w:sz w:val="24"/>
          <w:szCs w:val="24"/>
        </w:rPr>
        <w:t>калоны</w:t>
      </w:r>
      <w:r w:rsidR="00D814DB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D814DB" w:rsidRPr="005C0D78">
        <w:rPr>
          <w:rFonts w:ascii="Times New Roman" w:hAnsi="Times New Roman"/>
          <w:sz w:val="24"/>
          <w:szCs w:val="34"/>
          <w:lang w:bidi="bo-CN"/>
        </w:rPr>
        <w:t>[Цит. соч.: 1186]</w:t>
      </w:r>
      <w:r w:rsidR="00D814DB" w:rsidRPr="005C0D78">
        <w:rPr>
          <w:rFonts w:ascii="Times New Roman" w:hAnsi="Times New Roman" w:cs="Times New Roman"/>
          <w:sz w:val="24"/>
          <w:szCs w:val="24"/>
        </w:rPr>
        <w:t>.</w:t>
      </w:r>
      <w:r w:rsidR="00FD7D57" w:rsidRPr="005C0D78">
        <w:rPr>
          <w:rFonts w:ascii="Times New Roman" w:hAnsi="Times New Roman" w:cs="Times New Roman"/>
          <w:sz w:val="24"/>
          <w:szCs w:val="24"/>
        </w:rPr>
        <w:t xml:space="preserve"> Согласно китайским источникам, Баньди удалось схватить людей Гьюрмэ Намгьяла, посланных в Джунгарию с письмами и дарами от тибетского правителя [Генеалогические таблицы (к), 1792: 40а-40b, Цин шилу, т.3, </w:t>
      </w:r>
      <w:r w:rsidR="00FD7D57" w:rsidRPr="005C0D78">
        <w:rPr>
          <w:rFonts w:ascii="Times New Roman" w:hAnsi="Times New Roman" w:cs="Times New Roman"/>
          <w:sz w:val="24"/>
          <w:szCs w:val="24"/>
        </w:rPr>
        <w:lastRenderedPageBreak/>
        <w:t>1982: 1189-1190]. Таким образом, к обвинения</w:t>
      </w:r>
      <w:r w:rsidR="00DD1A03" w:rsidRPr="005C0D78">
        <w:rPr>
          <w:rFonts w:ascii="Times New Roman" w:hAnsi="Times New Roman" w:cs="Times New Roman"/>
          <w:sz w:val="24"/>
          <w:szCs w:val="24"/>
        </w:rPr>
        <w:t>м, перечи</w:t>
      </w:r>
      <w:r w:rsidR="00FD7D57" w:rsidRPr="005C0D78">
        <w:rPr>
          <w:rFonts w:ascii="Times New Roman" w:hAnsi="Times New Roman" w:cs="Times New Roman"/>
          <w:sz w:val="24"/>
          <w:szCs w:val="24"/>
        </w:rPr>
        <w:t>с</w:t>
      </w:r>
      <w:r w:rsidR="00DD1A03" w:rsidRPr="005C0D78">
        <w:rPr>
          <w:rFonts w:ascii="Times New Roman" w:hAnsi="Times New Roman" w:cs="Times New Roman"/>
          <w:sz w:val="24"/>
          <w:szCs w:val="24"/>
        </w:rPr>
        <w:t>л</w:t>
      </w:r>
      <w:r w:rsidR="00FD7D57" w:rsidRPr="005C0D78">
        <w:rPr>
          <w:rFonts w:ascii="Times New Roman" w:hAnsi="Times New Roman" w:cs="Times New Roman"/>
          <w:sz w:val="24"/>
          <w:szCs w:val="24"/>
        </w:rPr>
        <w:t xml:space="preserve">енным в начале данной главы, добавилось еще более серьезное обвинение – сговор с джунгарами. Император был очень доволен службой </w:t>
      </w:r>
      <w:r w:rsidR="00FD7D57" w:rsidRPr="005C0D78">
        <w:rPr>
          <w:rFonts w:ascii="Times New Roman" w:hAnsi="Times New Roman" w:cs="Times New Roman"/>
          <w:i/>
          <w:iCs/>
          <w:sz w:val="24"/>
          <w:szCs w:val="24"/>
        </w:rPr>
        <w:t>амбаня</w:t>
      </w:r>
      <w:r w:rsidR="00FD7D57" w:rsidRPr="005C0D78">
        <w:rPr>
          <w:rFonts w:ascii="Times New Roman" w:hAnsi="Times New Roman" w:cs="Times New Roman"/>
          <w:sz w:val="24"/>
          <w:szCs w:val="24"/>
        </w:rPr>
        <w:t xml:space="preserve"> и возвел его в должность </w:t>
      </w:r>
      <w:r w:rsidR="00FD7D57" w:rsidRPr="005C0D78">
        <w:rPr>
          <w:rFonts w:ascii="Times New Roman" w:hAnsi="Times New Roman" w:cs="Times New Roman"/>
          <w:i/>
          <w:iCs/>
          <w:sz w:val="24"/>
          <w:szCs w:val="24"/>
        </w:rPr>
        <w:t>дутун</w:t>
      </w:r>
      <w:r w:rsidR="00F97ABF" w:rsidRPr="005C0D78">
        <w:rPr>
          <w:rStyle w:val="ae"/>
          <w:rFonts w:ascii="Times New Roman" w:hAnsi="Times New Roman" w:cs="Times New Roman"/>
          <w:i/>
          <w:iCs/>
          <w:sz w:val="24"/>
          <w:szCs w:val="24"/>
        </w:rPr>
        <w:footnoteReference w:id="69"/>
      </w:r>
      <w:r w:rsidR="00FD7D57" w:rsidRPr="005C0D78">
        <w:rPr>
          <w:rFonts w:ascii="Times New Roman" w:hAnsi="Times New Roman"/>
          <w:sz w:val="24"/>
          <w:szCs w:val="34"/>
          <w:lang w:bidi="bo-CN"/>
        </w:rPr>
        <w:t>.</w:t>
      </w:r>
      <w:r w:rsidR="00EA1F65" w:rsidRPr="005C0D78">
        <w:rPr>
          <w:rFonts w:ascii="Times New Roman" w:hAnsi="Times New Roman" w:hint="eastAsia"/>
          <w:sz w:val="24"/>
          <w:szCs w:val="34"/>
          <w:lang w:bidi="bo-CN"/>
        </w:rPr>
        <w:t xml:space="preserve"> </w:t>
      </w:r>
      <w:r w:rsidR="00EA1F65" w:rsidRPr="005C0D78">
        <w:rPr>
          <w:rFonts w:ascii="Times New Roman" w:hAnsi="Times New Roman"/>
          <w:sz w:val="24"/>
          <w:szCs w:val="34"/>
          <w:lang w:bidi="bo-CN"/>
        </w:rPr>
        <w:t xml:space="preserve">Занимавший ранее должность </w:t>
      </w:r>
      <w:r w:rsidR="00EA1F65" w:rsidRPr="005C0D78">
        <w:rPr>
          <w:rFonts w:ascii="Times New Roman" w:hAnsi="Times New Roman"/>
          <w:i/>
          <w:iCs/>
          <w:sz w:val="24"/>
          <w:szCs w:val="34"/>
          <w:lang w:bidi="bo-CN"/>
        </w:rPr>
        <w:t>амбаня</w:t>
      </w:r>
      <w:r w:rsidR="00EA1F65" w:rsidRPr="005C0D78">
        <w:rPr>
          <w:rFonts w:ascii="Times New Roman" w:hAnsi="Times New Roman"/>
          <w:sz w:val="24"/>
          <w:szCs w:val="34"/>
          <w:lang w:bidi="bo-CN"/>
        </w:rPr>
        <w:t xml:space="preserve"> Цзишань</w:t>
      </w:r>
      <w:r w:rsidR="00080C6B" w:rsidRPr="005C0D78">
        <w:rPr>
          <w:rFonts w:ascii="Times New Roman" w:hAnsi="Times New Roman"/>
          <w:sz w:val="24"/>
          <w:szCs w:val="34"/>
          <w:lang w:bidi="bo-CN"/>
        </w:rPr>
        <w:t>, обвиненный в сговоре с Гьюрмэ Намгьялом,</w:t>
      </w:r>
      <w:r w:rsidR="00EA1F65" w:rsidRPr="005C0D78">
        <w:rPr>
          <w:rFonts w:ascii="Times New Roman" w:hAnsi="Times New Roman"/>
          <w:sz w:val="24"/>
          <w:szCs w:val="34"/>
          <w:lang w:bidi="bo-CN"/>
        </w:rPr>
        <w:t xml:space="preserve"> был при</w:t>
      </w:r>
      <w:r w:rsidR="00080C6B" w:rsidRPr="005C0D78">
        <w:rPr>
          <w:rFonts w:ascii="Times New Roman" w:hAnsi="Times New Roman"/>
          <w:sz w:val="24"/>
          <w:szCs w:val="34"/>
          <w:lang w:bidi="bo-CN"/>
        </w:rPr>
        <w:t>говорен к смертной казни, и</w:t>
      </w:r>
      <w:r w:rsidR="00EA1F65" w:rsidRPr="005C0D78">
        <w:rPr>
          <w:rFonts w:ascii="Times New Roman" w:hAnsi="Times New Roman"/>
          <w:sz w:val="24"/>
          <w:szCs w:val="34"/>
          <w:lang w:bidi="bo-CN"/>
        </w:rPr>
        <w:t xml:space="preserve"> император по особому благоволению позволил ему покончить с собой </w:t>
      </w:r>
      <w:r w:rsidR="00EA1F65" w:rsidRPr="005C0D78">
        <w:rPr>
          <w:rFonts w:ascii="Times New Roman" w:hAnsi="Times New Roman" w:hint="eastAsia"/>
          <w:sz w:val="24"/>
          <w:szCs w:val="34"/>
          <w:lang w:bidi="bo-CN"/>
        </w:rPr>
        <w:t>[</w:t>
      </w:r>
      <w:r w:rsidR="00EA1F65" w:rsidRPr="005C0D78">
        <w:rPr>
          <w:rFonts w:ascii="Times New Roman" w:hAnsi="Times New Roman"/>
          <w:sz w:val="24"/>
          <w:szCs w:val="34"/>
          <w:lang w:bidi="bo-CN"/>
        </w:rPr>
        <w:t>Цин шилу, т.3, 1982: 1196-1197</w:t>
      </w:r>
      <w:r w:rsidR="00EA1F65" w:rsidRPr="005C0D78">
        <w:rPr>
          <w:rFonts w:ascii="Times New Roman" w:hAnsi="Times New Roman" w:hint="eastAsia"/>
          <w:sz w:val="24"/>
          <w:szCs w:val="34"/>
          <w:lang w:bidi="bo-CN"/>
        </w:rPr>
        <w:t>]</w:t>
      </w:r>
      <w:r w:rsidR="00EA1F65" w:rsidRPr="005C0D78">
        <w:rPr>
          <w:rFonts w:ascii="Times New Roman" w:hAnsi="Times New Roman"/>
          <w:sz w:val="24"/>
          <w:szCs w:val="34"/>
          <w:lang w:bidi="bo-CN"/>
        </w:rPr>
        <w:t>.</w:t>
      </w:r>
    </w:p>
    <w:p w:rsidR="00D814DB" w:rsidRPr="005C0D78" w:rsidRDefault="00FD7D57" w:rsidP="00435AE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Цзэрэн прибыл в </w:t>
      </w:r>
      <w:r w:rsidR="001D7AC7" w:rsidRPr="005C0D78">
        <w:rPr>
          <w:rFonts w:ascii="Times New Roman" w:hAnsi="Times New Roman" w:cs="Times New Roman"/>
          <w:sz w:val="24"/>
          <w:szCs w:val="24"/>
        </w:rPr>
        <w:t>Тибет после начала нового</w:t>
      </w:r>
      <w:r w:rsidR="004D7237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D814DB" w:rsidRPr="005C0D78">
        <w:rPr>
          <w:rFonts w:ascii="Times New Roman" w:hAnsi="Times New Roman" w:cs="Times New Roman"/>
          <w:sz w:val="24"/>
          <w:szCs w:val="24"/>
        </w:rPr>
        <w:t>года</w:t>
      </w:r>
      <w:r w:rsidR="001D7AC7" w:rsidRPr="005C0D78">
        <w:rPr>
          <w:rFonts w:ascii="Times New Roman" w:hAnsi="Times New Roman" w:cs="Times New Roman"/>
          <w:sz w:val="24"/>
          <w:szCs w:val="24"/>
        </w:rPr>
        <w:t xml:space="preserve"> по тибетскому летоисчислению</w:t>
      </w:r>
      <w:r w:rsidRPr="005C0D78">
        <w:rPr>
          <w:rFonts w:ascii="Times New Roman" w:hAnsi="Times New Roman" w:cs="Times New Roman"/>
          <w:sz w:val="24"/>
          <w:szCs w:val="24"/>
        </w:rPr>
        <w:t xml:space="preserve">, Намчжал и Чжао Хуэй – во втором </w:t>
      </w:r>
      <w:r w:rsidR="002A48EF" w:rsidRPr="005C0D78">
        <w:rPr>
          <w:rFonts w:ascii="Times New Roman" w:hAnsi="Times New Roman" w:cs="Times New Roman"/>
          <w:sz w:val="24"/>
          <w:szCs w:val="24"/>
        </w:rPr>
        <w:t>тибетском</w:t>
      </w:r>
      <w:r w:rsidR="001D7AC7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</w:rPr>
        <w:t>месяце</w:t>
      </w:r>
      <w:r w:rsidR="002A48EF" w:rsidRPr="005C0D78">
        <w:rPr>
          <w:rStyle w:val="ae"/>
          <w:rFonts w:ascii="Times New Roman" w:hAnsi="Times New Roman" w:cs="Times New Roman"/>
          <w:sz w:val="24"/>
          <w:szCs w:val="24"/>
        </w:rPr>
        <w:footnoteReference w:id="70"/>
      </w:r>
      <w:r w:rsidR="00062F5D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062F5D" w:rsidRPr="005C0D78">
        <w:rPr>
          <w:rFonts w:ascii="Times New Roman" w:hAnsi="Times New Roman"/>
          <w:sz w:val="24"/>
          <w:szCs w:val="34"/>
          <w:lang w:bidi="bo-CN"/>
        </w:rPr>
        <w:t>[БДЛ, 2010: 153]</w:t>
      </w:r>
      <w:r w:rsidR="00D814DB" w:rsidRPr="005C0D78">
        <w:rPr>
          <w:rFonts w:ascii="Times New Roman" w:hAnsi="Times New Roman" w:cs="Times New Roman"/>
          <w:sz w:val="24"/>
          <w:szCs w:val="24"/>
        </w:rPr>
        <w:t>.</w:t>
      </w:r>
      <w:r w:rsidR="00062F5D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1D7AC7" w:rsidRPr="005C0D78">
        <w:rPr>
          <w:rFonts w:ascii="Times New Roman" w:hAnsi="Times New Roman" w:cs="Times New Roman"/>
          <w:sz w:val="24"/>
          <w:szCs w:val="24"/>
        </w:rPr>
        <w:t xml:space="preserve">В </w:t>
      </w:r>
      <w:r w:rsidR="004B1551" w:rsidRPr="005C0D78">
        <w:rPr>
          <w:rFonts w:ascii="Times New Roman" w:hAnsi="Times New Roman" w:cs="Times New Roman"/>
          <w:sz w:val="24"/>
          <w:szCs w:val="24"/>
        </w:rPr>
        <w:t xml:space="preserve">своем </w:t>
      </w:r>
      <w:r w:rsidR="001D7AC7" w:rsidRPr="005C0D78">
        <w:rPr>
          <w:rFonts w:ascii="Times New Roman" w:hAnsi="Times New Roman" w:cs="Times New Roman"/>
          <w:sz w:val="24"/>
          <w:szCs w:val="24"/>
        </w:rPr>
        <w:t xml:space="preserve">докладе </w:t>
      </w:r>
      <w:r w:rsidR="004B1551" w:rsidRPr="005C0D78">
        <w:rPr>
          <w:rFonts w:ascii="Times New Roman" w:hAnsi="Times New Roman" w:cs="Times New Roman"/>
          <w:sz w:val="24"/>
          <w:szCs w:val="24"/>
        </w:rPr>
        <w:t>от 26 марта 1751 года Цзэрэн</w:t>
      </w:r>
      <w:r w:rsidR="001D7AC7" w:rsidRPr="005C0D78">
        <w:rPr>
          <w:rFonts w:ascii="Times New Roman" w:hAnsi="Times New Roman" w:cs="Times New Roman"/>
          <w:sz w:val="24"/>
          <w:szCs w:val="24"/>
        </w:rPr>
        <w:t xml:space="preserve"> предложил передать власть в Тибете Далай-ламе, а </w:t>
      </w:r>
      <w:r w:rsidR="001D7AC7" w:rsidRPr="005C0D78">
        <w:rPr>
          <w:rFonts w:ascii="Times New Roman" w:hAnsi="Times New Roman" w:cs="Times New Roman"/>
          <w:i/>
          <w:iCs/>
          <w:sz w:val="24"/>
          <w:szCs w:val="24"/>
        </w:rPr>
        <w:t>амбаням</w:t>
      </w:r>
      <w:r w:rsidR="001D7AC7" w:rsidRPr="005C0D78">
        <w:rPr>
          <w:rFonts w:ascii="Times New Roman" w:hAnsi="Times New Roman" w:cs="Times New Roman"/>
          <w:sz w:val="24"/>
          <w:szCs w:val="24"/>
        </w:rPr>
        <w:t xml:space="preserve"> предоставить право контролировать принятие важных политических решений </w:t>
      </w:r>
      <w:r w:rsidR="001D7AC7" w:rsidRPr="005C0D78">
        <w:rPr>
          <w:rFonts w:ascii="Times New Roman" w:hAnsi="Times New Roman"/>
          <w:sz w:val="24"/>
          <w:szCs w:val="34"/>
          <w:lang w:bidi="bo-CN"/>
        </w:rPr>
        <w:t>[Цин шилу, т. 3, 1982: 1193]</w:t>
      </w:r>
      <w:r w:rsidR="001D7AC7" w:rsidRPr="005C0D78">
        <w:rPr>
          <w:rFonts w:ascii="Times New Roman" w:hAnsi="Times New Roman" w:cs="Times New Roman"/>
          <w:sz w:val="24"/>
          <w:szCs w:val="24"/>
        </w:rPr>
        <w:t xml:space="preserve">. </w:t>
      </w:r>
      <w:r w:rsidR="004B1551" w:rsidRPr="005C0D78">
        <w:rPr>
          <w:rFonts w:ascii="Times New Roman" w:hAnsi="Times New Roman" w:cs="Times New Roman"/>
          <w:sz w:val="24"/>
          <w:szCs w:val="24"/>
        </w:rPr>
        <w:t xml:space="preserve">Вскоре были отозваны войска из Дарцедо, </w:t>
      </w:r>
      <w:r w:rsidR="001B1D17" w:rsidRPr="005C0D78">
        <w:rPr>
          <w:rFonts w:ascii="Times New Roman" w:hAnsi="Times New Roman" w:cs="Times New Roman"/>
          <w:sz w:val="24"/>
          <w:szCs w:val="24"/>
        </w:rPr>
        <w:t xml:space="preserve">установлен новый порядок замещения солдат на дозорных пунктах по пути из Тибета в Сычуань. </w:t>
      </w:r>
      <w:r w:rsidR="001B1D17" w:rsidRPr="005C0D78">
        <w:rPr>
          <w:rFonts w:ascii="Times New Roman" w:hAnsi="Times New Roman" w:cs="Times New Roman"/>
          <w:i/>
          <w:iCs/>
          <w:sz w:val="24"/>
          <w:szCs w:val="24"/>
        </w:rPr>
        <w:t>Гуна</w:t>
      </w:r>
      <w:r w:rsidR="001B1D17" w:rsidRPr="005C0D78">
        <w:rPr>
          <w:rFonts w:ascii="Times New Roman" w:hAnsi="Times New Roman" w:cs="Times New Roman"/>
          <w:sz w:val="24"/>
          <w:szCs w:val="24"/>
        </w:rPr>
        <w:t xml:space="preserve"> Пандиту попросили покинуть резиденцию Гьюрмэ Намгьяла </w:t>
      </w:r>
      <w:r w:rsidR="001B1D17" w:rsidRPr="005C0D78">
        <w:rPr>
          <w:rFonts w:ascii="Times New Roman" w:hAnsi="Times New Roman"/>
          <w:sz w:val="24"/>
          <w:szCs w:val="34"/>
          <w:lang w:bidi="bo-CN"/>
        </w:rPr>
        <w:t xml:space="preserve">девятого числа </w:t>
      </w:r>
      <w:r w:rsidR="002A48EF" w:rsidRPr="005C0D78">
        <w:rPr>
          <w:rFonts w:ascii="Times New Roman" w:hAnsi="Times New Roman"/>
          <w:sz w:val="24"/>
          <w:szCs w:val="34"/>
          <w:lang w:bidi="bo-CN"/>
        </w:rPr>
        <w:t xml:space="preserve">второго тибетского месяца </w:t>
      </w:r>
      <w:r w:rsidR="001B1D17" w:rsidRPr="005C0D78">
        <w:rPr>
          <w:rFonts w:ascii="Times New Roman" w:hAnsi="Times New Roman" w:cs="Times New Roman"/>
          <w:sz w:val="24"/>
          <w:szCs w:val="24"/>
        </w:rPr>
        <w:t>и переехать в собственный дом</w:t>
      </w:r>
      <w:r w:rsidR="002A48EF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2A48EF" w:rsidRPr="005C0D78">
        <w:rPr>
          <w:rFonts w:ascii="Times New Roman" w:hAnsi="Times New Roman"/>
          <w:sz w:val="24"/>
          <w:szCs w:val="34"/>
          <w:lang w:bidi="bo-CN"/>
        </w:rPr>
        <w:t>[Цит. соч.: 1195]</w:t>
      </w:r>
      <w:r w:rsidR="001B1D17" w:rsidRPr="005C0D78">
        <w:rPr>
          <w:rFonts w:ascii="Times New Roman" w:hAnsi="Times New Roman" w:cs="Times New Roman"/>
          <w:sz w:val="24"/>
          <w:szCs w:val="24"/>
        </w:rPr>
        <w:t>.</w:t>
      </w:r>
      <w:r w:rsidR="00FE75EF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BD01EF" w:rsidRPr="005C0D78">
        <w:rPr>
          <w:rFonts w:ascii="Times New Roman" w:hAnsi="Times New Roman" w:cs="Times New Roman"/>
          <w:i/>
          <w:iCs/>
          <w:sz w:val="24"/>
          <w:szCs w:val="24"/>
        </w:rPr>
        <w:t xml:space="preserve">Калоны </w:t>
      </w:r>
      <w:r w:rsidR="00BD01EF" w:rsidRPr="005C0D78">
        <w:rPr>
          <w:rFonts w:ascii="Times New Roman" w:hAnsi="Times New Roman" w:cs="Times New Roman"/>
          <w:sz w:val="24"/>
          <w:szCs w:val="24"/>
        </w:rPr>
        <w:t xml:space="preserve">Церин Вангьял и Сичо Цетен </w:t>
      </w:r>
      <w:r w:rsidR="004301C0" w:rsidRPr="005C0D78">
        <w:rPr>
          <w:rFonts w:ascii="Times New Roman" w:hAnsi="Times New Roman" w:cs="Times New Roman"/>
          <w:sz w:val="24"/>
          <w:szCs w:val="24"/>
        </w:rPr>
        <w:t>были удостое</w:t>
      </w:r>
      <w:r w:rsidR="005148C9" w:rsidRPr="005C0D78">
        <w:rPr>
          <w:rFonts w:ascii="Times New Roman" w:hAnsi="Times New Roman" w:cs="Times New Roman"/>
          <w:sz w:val="24"/>
          <w:szCs w:val="24"/>
        </w:rPr>
        <w:t xml:space="preserve">ны встречи с цинскими посланниками и </w:t>
      </w:r>
      <w:r w:rsidR="00BD01EF" w:rsidRPr="005C0D78">
        <w:rPr>
          <w:rFonts w:ascii="Times New Roman" w:hAnsi="Times New Roman" w:cs="Times New Roman"/>
          <w:sz w:val="24"/>
          <w:szCs w:val="24"/>
        </w:rPr>
        <w:t xml:space="preserve">получили </w:t>
      </w:r>
      <w:r w:rsidR="005148C9" w:rsidRPr="005C0D78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BD01EF" w:rsidRPr="005C0D78">
        <w:rPr>
          <w:rFonts w:ascii="Times New Roman" w:hAnsi="Times New Roman" w:cs="Times New Roman"/>
          <w:sz w:val="24"/>
          <w:szCs w:val="24"/>
        </w:rPr>
        <w:t xml:space="preserve">сохранить должность и продолжать выполнять свои обязанности </w:t>
      </w:r>
      <w:r w:rsidR="00BD01EF" w:rsidRPr="005C0D78">
        <w:rPr>
          <w:rFonts w:ascii="Times New Roman" w:hAnsi="Times New Roman"/>
          <w:sz w:val="24"/>
          <w:szCs w:val="34"/>
          <w:lang w:bidi="bo-CN"/>
        </w:rPr>
        <w:t>[БДЛ, 2010: 155; Докарва, 1981: 68]</w:t>
      </w:r>
      <w:r w:rsidR="00BD01EF" w:rsidRPr="005C0D78">
        <w:rPr>
          <w:rFonts w:ascii="Times New Roman" w:hAnsi="Times New Roman" w:cs="Times New Roman"/>
          <w:sz w:val="24"/>
          <w:szCs w:val="24"/>
        </w:rPr>
        <w:t>.</w:t>
      </w:r>
      <w:r w:rsidR="00DD72B9" w:rsidRPr="005C0D78">
        <w:rPr>
          <w:rFonts w:ascii="Times New Roman" w:hAnsi="Times New Roman" w:cs="Times New Roman"/>
          <w:sz w:val="24"/>
          <w:szCs w:val="24"/>
        </w:rPr>
        <w:t xml:space="preserve"> По приказу императора резиденция амбаней в Лхасе (Томзикан) была преобразована в Храм двойной преданности</w:t>
      </w:r>
      <w:proofErr w:type="gramStart"/>
      <w:r w:rsidR="00C44454" w:rsidRPr="005C0D78">
        <w:rPr>
          <w:rFonts w:ascii="Times New Roman" w:hAnsi="Times New Roman" w:cs="Times New Roman"/>
          <w:sz w:val="24"/>
          <w:szCs w:val="24"/>
        </w:rPr>
        <w:t xml:space="preserve"> (</w:t>
      </w:r>
      <w:r w:rsidR="0051566A" w:rsidRPr="005C0D78">
        <w:rPr>
          <w:rFonts w:ascii="Times New Roman" w:hAnsi="Times New Roman" w:cs="Times New Roman" w:hint="eastAsia"/>
          <w:sz w:val="24"/>
          <w:szCs w:val="24"/>
        </w:rPr>
        <w:t>雙忠祠</w:t>
      </w:r>
      <w:r w:rsidR="00C44454" w:rsidRPr="005C0D78">
        <w:rPr>
          <w:rFonts w:ascii="Times New Roman" w:hAnsi="Times New Roman" w:cs="Times New Roman"/>
          <w:sz w:val="24"/>
          <w:szCs w:val="24"/>
        </w:rPr>
        <w:t>)</w:t>
      </w:r>
      <w:r w:rsidR="00DD72B9" w:rsidRPr="005C0D7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DD72B9" w:rsidRPr="005C0D78">
        <w:rPr>
          <w:rFonts w:ascii="Times New Roman" w:hAnsi="Times New Roman" w:cs="Times New Roman"/>
          <w:sz w:val="24"/>
          <w:szCs w:val="24"/>
        </w:rPr>
        <w:t xml:space="preserve">посвященный Фуцину и Лабдуню </w:t>
      </w:r>
      <w:r w:rsidR="00DD72B9" w:rsidRPr="005C0D78">
        <w:rPr>
          <w:rFonts w:ascii="Times New Roman" w:hAnsi="Times New Roman"/>
          <w:sz w:val="24"/>
          <w:szCs w:val="34"/>
          <w:lang w:bidi="bo-CN"/>
        </w:rPr>
        <w:t>[Цин шилу, т.3, 1982: 1195</w:t>
      </w:r>
      <w:r w:rsidR="00C44454" w:rsidRPr="005C0D78">
        <w:rPr>
          <w:rFonts w:ascii="Times New Roman" w:hAnsi="Times New Roman"/>
          <w:sz w:val="24"/>
          <w:szCs w:val="34"/>
          <w:lang w:bidi="bo-CN"/>
        </w:rPr>
        <w:t>, 1209</w:t>
      </w:r>
      <w:r w:rsidR="00DD72B9" w:rsidRPr="005C0D78">
        <w:rPr>
          <w:rFonts w:ascii="Times New Roman" w:hAnsi="Times New Roman"/>
          <w:sz w:val="24"/>
          <w:szCs w:val="34"/>
          <w:lang w:bidi="bo-CN"/>
        </w:rPr>
        <w:t>]</w:t>
      </w:r>
      <w:r w:rsidR="00DD72B9" w:rsidRPr="005C0D78">
        <w:rPr>
          <w:rFonts w:ascii="Times New Roman" w:hAnsi="Times New Roman" w:cs="Times New Roman"/>
          <w:sz w:val="24"/>
          <w:szCs w:val="24"/>
        </w:rPr>
        <w:t>.</w:t>
      </w:r>
      <w:r w:rsidR="00C44454" w:rsidRPr="005C0D78">
        <w:rPr>
          <w:rFonts w:ascii="Times New Roman" w:hAnsi="Times New Roman" w:cs="Times New Roman"/>
          <w:sz w:val="24"/>
          <w:szCs w:val="24"/>
        </w:rPr>
        <w:t xml:space="preserve"> Кроме того, храм в честь двух </w:t>
      </w:r>
      <w:r w:rsidR="00C44454" w:rsidRPr="005C0D78">
        <w:rPr>
          <w:rFonts w:ascii="Times New Roman" w:hAnsi="Times New Roman" w:cs="Times New Roman"/>
          <w:i/>
          <w:iCs/>
          <w:sz w:val="24"/>
          <w:szCs w:val="24"/>
        </w:rPr>
        <w:t>амбаней</w:t>
      </w:r>
      <w:r w:rsidR="00C44454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B52F0F" w:rsidRPr="005C0D78">
        <w:rPr>
          <w:rFonts w:ascii="Times New Roman" w:hAnsi="Times New Roman" w:cs="Times New Roman"/>
          <w:sz w:val="24"/>
          <w:szCs w:val="24"/>
        </w:rPr>
        <w:t>(под</w:t>
      </w:r>
      <w:r w:rsidR="00C44454" w:rsidRPr="005C0D78">
        <w:rPr>
          <w:rFonts w:ascii="Times New Roman" w:hAnsi="Times New Roman" w:cs="Times New Roman"/>
          <w:sz w:val="24"/>
          <w:szCs w:val="24"/>
        </w:rPr>
        <w:t xml:space="preserve"> таким же названием</w:t>
      </w:r>
      <w:r w:rsidR="00B52F0F" w:rsidRPr="005C0D78">
        <w:rPr>
          <w:rFonts w:ascii="Times New Roman" w:hAnsi="Times New Roman" w:cs="Times New Roman"/>
          <w:sz w:val="24"/>
          <w:szCs w:val="24"/>
        </w:rPr>
        <w:t>)</w:t>
      </w:r>
      <w:r w:rsidR="00C44454" w:rsidRPr="005C0D78">
        <w:rPr>
          <w:rFonts w:ascii="Times New Roman" w:hAnsi="Times New Roman" w:cs="Times New Roman"/>
          <w:sz w:val="24"/>
          <w:szCs w:val="24"/>
        </w:rPr>
        <w:t xml:space="preserve"> был специально построен в Пекине, </w:t>
      </w:r>
      <w:r w:rsidR="00B52F0F" w:rsidRPr="005C0D78">
        <w:rPr>
          <w:rFonts w:ascii="Times New Roman" w:hAnsi="Times New Roman" w:cs="Times New Roman"/>
          <w:sz w:val="24"/>
          <w:szCs w:val="24"/>
        </w:rPr>
        <w:t>около ворот Чунвэнь</w:t>
      </w:r>
      <w:proofErr w:type="gramStart"/>
      <w:r w:rsidR="00B52F0F" w:rsidRPr="005C0D78">
        <w:rPr>
          <w:rFonts w:ascii="Times New Roman" w:hAnsi="Times New Roman" w:cs="Times New Roman"/>
          <w:sz w:val="24"/>
          <w:szCs w:val="24"/>
        </w:rPr>
        <w:t xml:space="preserve"> (</w:t>
      </w:r>
      <w:r w:rsidR="00B52F0F" w:rsidRPr="005C0D78">
        <w:rPr>
          <w:rFonts w:ascii="Times New Roman" w:hAnsi="Times New Roman" w:cs="Times New Roman" w:hint="eastAsia"/>
          <w:sz w:val="24"/>
          <w:szCs w:val="24"/>
        </w:rPr>
        <w:t>崇文</w:t>
      </w:r>
      <w:r w:rsidR="00B52F0F" w:rsidRPr="005C0D78">
        <w:rPr>
          <w:rFonts w:ascii="Times New Roman" w:hAnsi="Times New Roman" w:cs="Times New Roman" w:hint="eastAsia"/>
          <w:sz w:val="24"/>
          <w:szCs w:val="24"/>
        </w:rPr>
        <w:t>)</w:t>
      </w:r>
      <w:r w:rsidR="00B52F0F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B52F0F" w:rsidRPr="005C0D78">
        <w:rPr>
          <w:rFonts w:ascii="Times New Roman" w:hAnsi="Times New Roman"/>
          <w:sz w:val="24"/>
          <w:szCs w:val="34"/>
          <w:lang w:bidi="bo-CN"/>
        </w:rPr>
        <w:t>[</w:t>
      </w:r>
      <w:proofErr w:type="gramEnd"/>
      <w:r w:rsidR="00B52F0F" w:rsidRPr="005C0D78">
        <w:rPr>
          <w:rFonts w:ascii="Times New Roman" w:hAnsi="Times New Roman"/>
          <w:sz w:val="24"/>
          <w:szCs w:val="34"/>
          <w:lang w:bidi="bo-CN"/>
        </w:rPr>
        <w:t>Цит. соч.: 1207].</w:t>
      </w:r>
    </w:p>
    <w:p w:rsidR="00062F5D" w:rsidRPr="005C0D78" w:rsidRDefault="00BD01EF" w:rsidP="00435A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Проект реформы </w:t>
      </w:r>
      <w:r w:rsidR="005148C9" w:rsidRPr="005C0D78">
        <w:rPr>
          <w:rFonts w:ascii="Times New Roman" w:hAnsi="Times New Roman" w:cs="Times New Roman"/>
          <w:sz w:val="24"/>
          <w:szCs w:val="24"/>
        </w:rPr>
        <w:t xml:space="preserve">административного управления </w:t>
      </w:r>
      <w:r w:rsidRPr="005C0D78">
        <w:rPr>
          <w:rFonts w:ascii="Times New Roman" w:hAnsi="Times New Roman" w:cs="Times New Roman"/>
          <w:sz w:val="24"/>
          <w:szCs w:val="24"/>
        </w:rPr>
        <w:t>был подготовлен к концу третьего лунного месяца (к концу апреля). В докладе Цзэрэна</w:t>
      </w:r>
      <w:r w:rsidR="00A268DF" w:rsidRPr="005C0D78">
        <w:rPr>
          <w:rFonts w:ascii="Times New Roman" w:hAnsi="Times New Roman" w:cs="Times New Roman"/>
          <w:sz w:val="24"/>
          <w:szCs w:val="24"/>
        </w:rPr>
        <w:t>, внесенном в «Правдивые записи династии Цин»</w:t>
      </w:r>
      <w:r w:rsidR="00C35F34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A268DF" w:rsidRPr="005C0D78">
        <w:rPr>
          <w:rFonts w:ascii="Times New Roman" w:hAnsi="Times New Roman" w:cs="Times New Roman"/>
          <w:sz w:val="24"/>
          <w:szCs w:val="24"/>
        </w:rPr>
        <w:t xml:space="preserve">под датой </w:t>
      </w:r>
      <w:r w:rsidR="00545A88" w:rsidRPr="005C0D78">
        <w:rPr>
          <w:rFonts w:ascii="Times New Roman" w:hAnsi="Times New Roman" w:cs="Times New Roman"/>
          <w:i/>
          <w:iCs/>
          <w:sz w:val="24"/>
          <w:szCs w:val="24"/>
        </w:rPr>
        <w:t>и чоу</w:t>
      </w:r>
      <w:r w:rsidR="00A268DF" w:rsidRPr="005C0D78">
        <w:rPr>
          <w:rFonts w:ascii="Times New Roman" w:hAnsi="Times New Roman" w:cs="Times New Roman"/>
          <w:sz w:val="24"/>
          <w:szCs w:val="24"/>
        </w:rPr>
        <w:t xml:space="preserve"> третьего лунного месяца (23 апреля),</w:t>
      </w:r>
      <w:r w:rsidR="00545A88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</w:rPr>
        <w:t>содержится текст этого программного документа</w:t>
      </w:r>
      <w:r w:rsidR="00B52F0F" w:rsidRPr="005C0D78">
        <w:rPr>
          <w:rFonts w:ascii="Times New Roman" w:hAnsi="Times New Roman" w:cs="Times New Roman"/>
          <w:sz w:val="24"/>
          <w:szCs w:val="24"/>
        </w:rPr>
        <w:t xml:space="preserve"> на китайском языке</w:t>
      </w:r>
      <w:r w:rsidRPr="005C0D78">
        <w:rPr>
          <w:rFonts w:ascii="Times New Roman" w:hAnsi="Times New Roman" w:cs="Times New Roman"/>
          <w:sz w:val="24"/>
          <w:szCs w:val="24"/>
        </w:rPr>
        <w:t>. В тот же день проект получил высочайшее разрешение</w:t>
      </w:r>
      <w:r w:rsidR="005148C9" w:rsidRPr="005C0D78">
        <w:rPr>
          <w:rFonts w:ascii="Times New Roman" w:hAnsi="Times New Roman" w:cs="Times New Roman"/>
          <w:sz w:val="24"/>
          <w:szCs w:val="24"/>
        </w:rPr>
        <w:t>,</w:t>
      </w:r>
      <w:r w:rsidRPr="005C0D78">
        <w:rPr>
          <w:rFonts w:ascii="Times New Roman" w:hAnsi="Times New Roman" w:cs="Times New Roman"/>
          <w:sz w:val="24"/>
          <w:szCs w:val="24"/>
        </w:rPr>
        <w:t xml:space="preserve"> и 28 апреля состоялась </w:t>
      </w:r>
      <w:r w:rsidR="005148C9" w:rsidRPr="005C0D78">
        <w:rPr>
          <w:rFonts w:ascii="Times New Roman" w:hAnsi="Times New Roman" w:cs="Times New Roman"/>
          <w:sz w:val="24"/>
          <w:szCs w:val="24"/>
        </w:rPr>
        <w:t xml:space="preserve">его </w:t>
      </w:r>
      <w:r w:rsidRPr="005C0D78">
        <w:rPr>
          <w:rFonts w:ascii="Times New Roman" w:hAnsi="Times New Roman" w:cs="Times New Roman"/>
          <w:sz w:val="24"/>
          <w:szCs w:val="24"/>
        </w:rPr>
        <w:t xml:space="preserve">ратификация </w:t>
      </w:r>
      <w:r w:rsidR="005148C9" w:rsidRPr="005C0D78">
        <w:rPr>
          <w:rFonts w:ascii="Times New Roman" w:hAnsi="Times New Roman" w:cs="Times New Roman"/>
          <w:sz w:val="24"/>
          <w:szCs w:val="24"/>
        </w:rPr>
        <w:t xml:space="preserve">в Лхасе, в присутствии всех высших тибетских чиновников, как светских, так и духовных </w:t>
      </w:r>
      <w:r w:rsidR="005148C9" w:rsidRPr="005C0D78">
        <w:rPr>
          <w:rFonts w:ascii="Times New Roman" w:hAnsi="Times New Roman"/>
          <w:sz w:val="24"/>
          <w:szCs w:val="34"/>
          <w:lang w:bidi="bo-CN"/>
        </w:rPr>
        <w:t>[БДЛ, 2010: 155-156; БДП, 2006: 55-56; Докарва, 1981: 70]</w:t>
      </w:r>
      <w:r w:rsidR="005148C9" w:rsidRPr="005C0D78">
        <w:rPr>
          <w:rFonts w:ascii="Times New Roman" w:hAnsi="Times New Roman" w:cs="Times New Roman"/>
          <w:sz w:val="24"/>
          <w:szCs w:val="24"/>
        </w:rPr>
        <w:t>.</w:t>
      </w:r>
      <w:r w:rsidR="0014008D" w:rsidRPr="005C0D78">
        <w:rPr>
          <w:rFonts w:ascii="Times New Roman" w:hAnsi="Times New Roman" w:cs="Times New Roman"/>
          <w:sz w:val="24"/>
          <w:szCs w:val="24"/>
        </w:rPr>
        <w:t xml:space="preserve"> На данном собрании</w:t>
      </w:r>
      <w:r w:rsidR="004301C0" w:rsidRPr="005C0D78">
        <w:rPr>
          <w:rFonts w:ascii="Times New Roman" w:hAnsi="Times New Roman" w:cs="Times New Roman"/>
          <w:sz w:val="24"/>
          <w:szCs w:val="24"/>
        </w:rPr>
        <w:t xml:space="preserve">, которое состоялось в большом зале резиденции </w:t>
      </w:r>
      <w:r w:rsidR="004301C0" w:rsidRPr="005C0D78">
        <w:rPr>
          <w:rFonts w:ascii="Times New Roman" w:hAnsi="Times New Roman" w:cs="Times New Roman"/>
          <w:sz w:val="24"/>
          <w:szCs w:val="24"/>
        </w:rPr>
        <w:lastRenderedPageBreak/>
        <w:t>Самдуб кансар</w:t>
      </w:r>
      <w:r w:rsidR="00545A88" w:rsidRPr="005C0D78">
        <w:rPr>
          <w:rStyle w:val="ae"/>
          <w:rFonts w:ascii="Times New Roman" w:hAnsi="Times New Roman" w:cs="Times New Roman"/>
          <w:sz w:val="24"/>
          <w:szCs w:val="24"/>
        </w:rPr>
        <w:footnoteReference w:id="71"/>
      </w:r>
      <w:r w:rsidR="004301C0" w:rsidRPr="005C0D78">
        <w:rPr>
          <w:rFonts w:ascii="Times New Roman" w:hAnsi="Times New Roman" w:cs="Times New Roman"/>
          <w:sz w:val="24"/>
          <w:szCs w:val="24"/>
        </w:rPr>
        <w:t>,</w:t>
      </w:r>
      <w:r w:rsidR="0014008D" w:rsidRPr="005C0D78">
        <w:rPr>
          <w:rFonts w:ascii="Times New Roman" w:hAnsi="Times New Roman" w:cs="Times New Roman"/>
          <w:sz w:val="24"/>
          <w:szCs w:val="24"/>
        </w:rPr>
        <w:t xml:space="preserve"> Цзэрэн и другие цинские посланники</w:t>
      </w:r>
      <w:r w:rsidR="00A34D86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14008D" w:rsidRPr="005C0D78">
        <w:rPr>
          <w:rFonts w:ascii="Times New Roman" w:hAnsi="Times New Roman" w:cs="Times New Roman"/>
          <w:sz w:val="24"/>
          <w:szCs w:val="24"/>
        </w:rPr>
        <w:t>подробно и последовательно разъяснили</w:t>
      </w:r>
      <w:r w:rsidR="00A34D86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14008D" w:rsidRPr="005C0D78">
        <w:rPr>
          <w:rFonts w:ascii="Times New Roman" w:hAnsi="Times New Roman" w:cs="Times New Roman"/>
          <w:sz w:val="24"/>
          <w:szCs w:val="24"/>
        </w:rPr>
        <w:t>основные положения реформы и объявили всем собравшимся волю императора о назначении Далай-ламы главой тибетского правительства.</w:t>
      </w:r>
    </w:p>
    <w:p w:rsidR="00CF20A8" w:rsidRPr="005C0D78" w:rsidRDefault="00CF20A8" w:rsidP="00435A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29 апреля 1751 года (четвертого числа третьего </w:t>
      </w:r>
      <w:r w:rsidR="00C70E5C" w:rsidRPr="005C0D78">
        <w:rPr>
          <w:rFonts w:ascii="Times New Roman" w:hAnsi="Times New Roman" w:cs="Times New Roman"/>
          <w:sz w:val="24"/>
          <w:szCs w:val="24"/>
        </w:rPr>
        <w:t>тибетского</w:t>
      </w:r>
      <w:r w:rsidRPr="005C0D78">
        <w:rPr>
          <w:rFonts w:ascii="Times New Roman" w:hAnsi="Times New Roman" w:cs="Times New Roman"/>
          <w:sz w:val="24"/>
          <w:szCs w:val="24"/>
        </w:rPr>
        <w:t xml:space="preserve"> месяца) Далай-лама и Дорин Пандита через цинских посланников отправили императору Цяньлуну благодарственные письма и разнообразные дары [Драгоценное собрание, 2002: 92-93].</w:t>
      </w:r>
      <w:r w:rsidR="00473655" w:rsidRPr="005C0D78">
        <w:rPr>
          <w:rFonts w:ascii="Times New Roman" w:hAnsi="Times New Roman" w:cs="Times New Roman"/>
          <w:sz w:val="24"/>
          <w:szCs w:val="24"/>
        </w:rPr>
        <w:t xml:space="preserve"> Кроме того, </w:t>
      </w:r>
      <w:r w:rsidR="00473655" w:rsidRPr="005C0D78">
        <w:rPr>
          <w:rFonts w:ascii="Times New Roman" w:hAnsi="Times New Roman" w:cs="Times New Roman"/>
          <w:i/>
          <w:iCs/>
          <w:sz w:val="24"/>
          <w:szCs w:val="24"/>
        </w:rPr>
        <w:t>гун</w:t>
      </w:r>
      <w:r w:rsidR="00473655" w:rsidRPr="005C0D78">
        <w:rPr>
          <w:rFonts w:ascii="Times New Roman" w:hAnsi="Times New Roman" w:cs="Times New Roman"/>
          <w:sz w:val="24"/>
          <w:szCs w:val="24"/>
        </w:rPr>
        <w:t xml:space="preserve"> Пандита и остальные </w:t>
      </w:r>
      <w:r w:rsidR="00473655" w:rsidRPr="005C0D78">
        <w:rPr>
          <w:rFonts w:ascii="Times New Roman" w:hAnsi="Times New Roman" w:cs="Times New Roman"/>
          <w:i/>
          <w:iCs/>
          <w:sz w:val="24"/>
          <w:szCs w:val="24"/>
        </w:rPr>
        <w:t>калоны</w:t>
      </w:r>
      <w:r w:rsidR="00473655" w:rsidRPr="005C0D78">
        <w:rPr>
          <w:rFonts w:ascii="Times New Roman" w:hAnsi="Times New Roman" w:cs="Times New Roman"/>
          <w:sz w:val="24"/>
          <w:szCs w:val="24"/>
        </w:rPr>
        <w:t xml:space="preserve">, а также многие другие тибетские чиновники, от лица всего тибетского </w:t>
      </w:r>
      <w:r w:rsidR="00C70E5C" w:rsidRPr="005C0D78">
        <w:rPr>
          <w:rFonts w:ascii="Times New Roman" w:hAnsi="Times New Roman" w:cs="Times New Roman"/>
          <w:sz w:val="24"/>
          <w:szCs w:val="24"/>
        </w:rPr>
        <w:t>народа передали</w:t>
      </w:r>
      <w:r w:rsidR="00473655" w:rsidRPr="005C0D78">
        <w:rPr>
          <w:rFonts w:ascii="Times New Roman" w:hAnsi="Times New Roman" w:cs="Times New Roman"/>
          <w:sz w:val="24"/>
          <w:szCs w:val="24"/>
        </w:rPr>
        <w:t xml:space="preserve"> императору </w:t>
      </w:r>
      <w:r w:rsidR="00C70E5C" w:rsidRPr="005C0D78">
        <w:rPr>
          <w:rFonts w:ascii="Times New Roman" w:hAnsi="Times New Roman" w:cs="Times New Roman"/>
          <w:sz w:val="24"/>
          <w:szCs w:val="24"/>
        </w:rPr>
        <w:t>многочиленные подарки</w:t>
      </w:r>
      <w:r w:rsidR="00473655" w:rsidRPr="005C0D78">
        <w:rPr>
          <w:rFonts w:ascii="Times New Roman" w:hAnsi="Times New Roman" w:cs="Times New Roman"/>
          <w:sz w:val="24"/>
          <w:szCs w:val="24"/>
        </w:rPr>
        <w:t xml:space="preserve"> и </w:t>
      </w:r>
      <w:r w:rsidR="00C70E5C" w:rsidRPr="005C0D78">
        <w:rPr>
          <w:rFonts w:ascii="Times New Roman" w:hAnsi="Times New Roman" w:cs="Times New Roman"/>
          <w:sz w:val="24"/>
          <w:szCs w:val="24"/>
        </w:rPr>
        <w:t xml:space="preserve">составили письмо, в котором выразили глубокую признательность за участие Цяньлуна в урегулировании тибетских вопросов </w:t>
      </w:r>
      <w:r w:rsidR="00C70E5C" w:rsidRPr="005C0D78">
        <w:rPr>
          <w:rFonts w:ascii="Times New Roman" w:hAnsi="Times New Roman"/>
          <w:sz w:val="24"/>
          <w:szCs w:val="34"/>
          <w:lang w:bidi="bo-CN"/>
        </w:rPr>
        <w:t>[Собрание исторических документов, 1989: 115-117]</w:t>
      </w:r>
      <w:r w:rsidR="00C70E5C" w:rsidRPr="005C0D78">
        <w:rPr>
          <w:rFonts w:ascii="Times New Roman" w:hAnsi="Times New Roman" w:cs="Times New Roman"/>
          <w:sz w:val="24"/>
          <w:szCs w:val="24"/>
        </w:rPr>
        <w:t>.</w:t>
      </w:r>
    </w:p>
    <w:p w:rsidR="00CF20A8" w:rsidRPr="005C0D78" w:rsidRDefault="004301C0" w:rsidP="00435A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>Первого числа второго монгольского месяца</w:t>
      </w:r>
      <w:r w:rsidR="008A021C" w:rsidRPr="005C0D78">
        <w:rPr>
          <w:rStyle w:val="ae"/>
          <w:rFonts w:ascii="Times New Roman" w:hAnsi="Times New Roman" w:cs="Times New Roman"/>
          <w:sz w:val="24"/>
          <w:szCs w:val="24"/>
        </w:rPr>
        <w:footnoteReference w:id="72"/>
      </w:r>
      <w:r w:rsidRPr="005C0D78">
        <w:rPr>
          <w:rFonts w:ascii="Times New Roman" w:hAnsi="Times New Roman" w:cs="Times New Roman"/>
          <w:sz w:val="24"/>
          <w:szCs w:val="24"/>
        </w:rPr>
        <w:t xml:space="preserve"> (</w:t>
      </w:r>
      <w:r w:rsidR="0051566A" w:rsidRPr="005C0D78">
        <w:rPr>
          <w:rFonts w:ascii="Times New Roman" w:hAnsi="Times New Roman" w:cs="Times New Roman"/>
          <w:sz w:val="24"/>
          <w:szCs w:val="24"/>
        </w:rPr>
        <w:t xml:space="preserve">тиб. </w:t>
      </w:r>
      <w:r w:rsidR="0051566A" w:rsidRPr="005C0D78">
        <w:rPr>
          <w:rFonts w:ascii="Times New Roman" w:hAnsi="Times New Roman" w:cs="Times New Roman" w:hint="eastAsia"/>
          <w:sz w:val="24"/>
          <w:szCs w:val="24"/>
        </w:rPr>
        <w:t>hor zla</w:t>
      </w:r>
      <w:r w:rsidRPr="005C0D78">
        <w:rPr>
          <w:rFonts w:ascii="Times New Roman" w:hAnsi="Times New Roman" w:cs="Times New Roman"/>
          <w:sz w:val="24"/>
          <w:szCs w:val="24"/>
        </w:rPr>
        <w:t xml:space="preserve">) четыре 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>калона</w:t>
      </w:r>
      <w:r w:rsidRPr="005C0D78">
        <w:rPr>
          <w:rFonts w:ascii="Times New Roman" w:hAnsi="Times New Roman" w:cs="Times New Roman"/>
          <w:sz w:val="24"/>
          <w:szCs w:val="24"/>
        </w:rPr>
        <w:t xml:space="preserve"> были приглашены </w:t>
      </w:r>
      <w:r w:rsidR="00080C6B" w:rsidRPr="005C0D78">
        <w:rPr>
          <w:rFonts w:ascii="Times New Roman" w:hAnsi="Times New Roman" w:cs="Times New Roman"/>
          <w:sz w:val="24"/>
          <w:szCs w:val="24"/>
        </w:rPr>
        <w:t>на ау</w:t>
      </w:r>
      <w:r w:rsidR="00903B25" w:rsidRPr="005C0D78">
        <w:rPr>
          <w:rFonts w:ascii="Times New Roman" w:hAnsi="Times New Roman" w:cs="Times New Roman"/>
          <w:sz w:val="24"/>
          <w:szCs w:val="24"/>
        </w:rPr>
        <w:t>диенцию к Далай-ламе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/>
          <w:sz w:val="24"/>
          <w:szCs w:val="34"/>
          <w:lang w:bidi="bo-CN"/>
        </w:rPr>
        <w:t>[</w:t>
      </w:r>
      <w:r w:rsidR="008A021C" w:rsidRPr="005C0D78">
        <w:rPr>
          <w:rFonts w:ascii="Times New Roman" w:hAnsi="Times New Roman"/>
          <w:sz w:val="24"/>
          <w:szCs w:val="34"/>
          <w:lang w:bidi="bo-CN"/>
        </w:rPr>
        <w:t>БДЛ, 2010: 157; Докарва, 1981: 70-71</w:t>
      </w:r>
      <w:r w:rsidRPr="005C0D78">
        <w:rPr>
          <w:rFonts w:ascii="Times New Roman" w:hAnsi="Times New Roman"/>
          <w:sz w:val="24"/>
          <w:szCs w:val="34"/>
          <w:lang w:bidi="bo-CN"/>
        </w:rPr>
        <w:t>]</w:t>
      </w:r>
      <w:r w:rsidRPr="005C0D78">
        <w:rPr>
          <w:rFonts w:ascii="Times New Roman" w:hAnsi="Times New Roman" w:cs="Times New Roman"/>
          <w:sz w:val="24"/>
          <w:szCs w:val="24"/>
        </w:rPr>
        <w:t xml:space="preserve">. </w:t>
      </w:r>
      <w:r w:rsidR="00222348" w:rsidRPr="005C0D78">
        <w:rPr>
          <w:rFonts w:ascii="Times New Roman" w:hAnsi="Times New Roman" w:cs="Times New Roman"/>
          <w:sz w:val="24"/>
          <w:szCs w:val="24"/>
        </w:rPr>
        <w:t xml:space="preserve">Высший буддийский иерарх вручил </w:t>
      </w:r>
      <w:r w:rsidR="008A021C" w:rsidRPr="005C0D78">
        <w:rPr>
          <w:rFonts w:ascii="Times New Roman" w:hAnsi="Times New Roman" w:cs="Times New Roman"/>
          <w:i/>
          <w:iCs/>
          <w:sz w:val="24"/>
          <w:szCs w:val="24"/>
        </w:rPr>
        <w:t>калонам</w:t>
      </w:r>
      <w:r w:rsidR="008A021C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222348" w:rsidRPr="005C0D78">
        <w:rPr>
          <w:rFonts w:ascii="Times New Roman" w:hAnsi="Times New Roman" w:cs="Times New Roman"/>
          <w:sz w:val="24"/>
          <w:szCs w:val="24"/>
        </w:rPr>
        <w:t xml:space="preserve">богатые дары, а также должностные печати, наставляя министров, как им </w:t>
      </w:r>
      <w:r w:rsidR="00127EB1" w:rsidRPr="005C0D78">
        <w:rPr>
          <w:rFonts w:ascii="Times New Roman" w:hAnsi="Times New Roman" w:cs="Times New Roman"/>
          <w:sz w:val="24"/>
          <w:szCs w:val="24"/>
        </w:rPr>
        <w:t xml:space="preserve">отныне </w:t>
      </w:r>
      <w:r w:rsidR="00222348" w:rsidRPr="005C0D78">
        <w:rPr>
          <w:rFonts w:ascii="Times New Roman" w:hAnsi="Times New Roman" w:cs="Times New Roman"/>
          <w:sz w:val="24"/>
          <w:szCs w:val="24"/>
        </w:rPr>
        <w:t xml:space="preserve">необходимо вести государственные дела. В ответ </w:t>
      </w:r>
      <w:r w:rsidR="00222348" w:rsidRPr="005C0D78">
        <w:rPr>
          <w:rFonts w:ascii="Times New Roman" w:hAnsi="Times New Roman" w:cs="Times New Roman"/>
          <w:i/>
          <w:iCs/>
          <w:sz w:val="24"/>
          <w:szCs w:val="24"/>
        </w:rPr>
        <w:t>калоны</w:t>
      </w:r>
      <w:r w:rsidR="00222348" w:rsidRPr="005C0D78">
        <w:rPr>
          <w:rFonts w:ascii="Times New Roman" w:hAnsi="Times New Roman" w:cs="Times New Roman"/>
          <w:sz w:val="24"/>
          <w:szCs w:val="24"/>
        </w:rPr>
        <w:t xml:space="preserve"> произнесли благодарственные речи и заверили Далай-ламу в </w:t>
      </w:r>
      <w:r w:rsidR="00C35F34" w:rsidRPr="005C0D78">
        <w:rPr>
          <w:rFonts w:ascii="Times New Roman" w:hAnsi="Times New Roman" w:cs="Times New Roman"/>
          <w:sz w:val="24"/>
          <w:szCs w:val="24"/>
        </w:rPr>
        <w:t>сво</w:t>
      </w:r>
      <w:r w:rsidR="00222348" w:rsidRPr="005C0D78">
        <w:rPr>
          <w:rFonts w:ascii="Times New Roman" w:hAnsi="Times New Roman" w:cs="Times New Roman"/>
          <w:sz w:val="24"/>
          <w:szCs w:val="24"/>
        </w:rPr>
        <w:t xml:space="preserve">их искренних намерениях добросовестно выполнять возложенные на них обязанности и прилагать старания к </w:t>
      </w:r>
      <w:r w:rsidR="00903B25" w:rsidRPr="005C0D78">
        <w:rPr>
          <w:rFonts w:ascii="Times New Roman" w:hAnsi="Times New Roman" w:cs="Times New Roman"/>
          <w:sz w:val="24"/>
          <w:szCs w:val="24"/>
        </w:rPr>
        <w:t xml:space="preserve">преумножению всеобщего блага. </w:t>
      </w:r>
      <w:r w:rsidR="00127EB1" w:rsidRPr="005C0D78">
        <w:rPr>
          <w:rFonts w:ascii="Times New Roman" w:hAnsi="Times New Roman" w:cs="Times New Roman"/>
          <w:sz w:val="24"/>
          <w:szCs w:val="24"/>
        </w:rPr>
        <w:t xml:space="preserve">Император Цяньлун шестого мая (11 числа четвертого месяца) также направил </w:t>
      </w:r>
      <w:r w:rsidR="00127EB1" w:rsidRPr="005C0D78">
        <w:rPr>
          <w:rFonts w:ascii="Times New Roman" w:hAnsi="Times New Roman" w:cs="Times New Roman"/>
          <w:i/>
          <w:iCs/>
          <w:sz w:val="24"/>
          <w:szCs w:val="24"/>
        </w:rPr>
        <w:t>калонам</w:t>
      </w:r>
      <w:r w:rsidR="00C44454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C44454" w:rsidRPr="005C0D78">
        <w:rPr>
          <w:rFonts w:ascii="Times New Roman" w:hAnsi="Times New Roman"/>
          <w:sz w:val="24"/>
          <w:szCs w:val="34"/>
          <w:lang w:bidi="bo-CN"/>
        </w:rPr>
        <w:t>эдикт</w:t>
      </w:r>
      <w:r w:rsidR="00127EB1" w:rsidRPr="005C0D78">
        <w:rPr>
          <w:rFonts w:ascii="Times New Roman" w:hAnsi="Times New Roman" w:cs="Times New Roman"/>
          <w:sz w:val="24"/>
          <w:szCs w:val="24"/>
        </w:rPr>
        <w:t xml:space="preserve">, в котором дал подробные указания относительно управления Тибетом </w:t>
      </w:r>
      <w:r w:rsidR="00127EB1" w:rsidRPr="005C0D78">
        <w:rPr>
          <w:rFonts w:ascii="Times New Roman" w:hAnsi="Times New Roman"/>
          <w:sz w:val="24"/>
          <w:szCs w:val="34"/>
          <w:lang w:bidi="bo-CN"/>
        </w:rPr>
        <w:t>[</w:t>
      </w:r>
      <w:r w:rsidR="00EA1F65" w:rsidRPr="005C0D78">
        <w:rPr>
          <w:rFonts w:ascii="Times New Roman" w:hAnsi="Times New Roman"/>
          <w:sz w:val="24"/>
          <w:szCs w:val="34"/>
          <w:lang w:bidi="bo-CN"/>
        </w:rPr>
        <w:t xml:space="preserve">Генеалогические таблицы (м), 1792: </w:t>
      </w:r>
      <w:r w:rsidR="00EA1F65" w:rsidRPr="005C0D78">
        <w:rPr>
          <w:rFonts w:ascii="Times New Roman" w:hAnsi="Times New Roman" w:hint="eastAsia"/>
          <w:sz w:val="24"/>
          <w:szCs w:val="34"/>
          <w:lang w:bidi="bo-CN"/>
        </w:rPr>
        <w:t xml:space="preserve">93b-95a; </w:t>
      </w:r>
      <w:r w:rsidR="00127EB1" w:rsidRPr="005C0D78">
        <w:rPr>
          <w:rFonts w:ascii="Times New Roman" w:hAnsi="Times New Roman"/>
          <w:sz w:val="24"/>
          <w:szCs w:val="34"/>
          <w:lang w:bidi="bo-CN"/>
        </w:rPr>
        <w:t>Цин шилу, т.3, 1982: 1206]</w:t>
      </w:r>
      <w:r w:rsidR="00CF20A8" w:rsidRPr="005C0D78">
        <w:rPr>
          <w:rFonts w:ascii="Times New Roman" w:hAnsi="Times New Roman" w:cs="Times New Roman"/>
          <w:sz w:val="24"/>
          <w:szCs w:val="24"/>
        </w:rPr>
        <w:t>.</w:t>
      </w:r>
    </w:p>
    <w:p w:rsidR="008F70D8" w:rsidRPr="005C0D78" w:rsidRDefault="00903B25" w:rsidP="00080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Вслед за этим, </w:t>
      </w:r>
      <w:r w:rsidR="00545A88" w:rsidRPr="005C0D78">
        <w:rPr>
          <w:rFonts w:ascii="Times New Roman" w:hAnsi="Times New Roman" w:cs="Times New Roman"/>
          <w:sz w:val="24"/>
          <w:szCs w:val="24"/>
        </w:rPr>
        <w:t>в соответствии с принятыми</w:t>
      </w:r>
      <w:r w:rsidRPr="005C0D78">
        <w:rPr>
          <w:rFonts w:ascii="Times New Roman" w:hAnsi="Times New Roman" w:cs="Times New Roman"/>
          <w:sz w:val="24"/>
          <w:szCs w:val="24"/>
        </w:rPr>
        <w:t xml:space="preserve"> положениям</w:t>
      </w:r>
      <w:r w:rsidR="00545A88" w:rsidRPr="005C0D78">
        <w:rPr>
          <w:rFonts w:ascii="Times New Roman" w:hAnsi="Times New Roman" w:cs="Times New Roman"/>
          <w:sz w:val="24"/>
          <w:szCs w:val="24"/>
        </w:rPr>
        <w:t>и</w:t>
      </w:r>
      <w:r w:rsidRPr="005C0D78">
        <w:rPr>
          <w:rFonts w:ascii="Times New Roman" w:hAnsi="Times New Roman" w:cs="Times New Roman"/>
          <w:sz w:val="24"/>
          <w:szCs w:val="24"/>
        </w:rPr>
        <w:t xml:space="preserve">, были назначены новые чиновники на должности секретарей, 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>доньеров</w:t>
      </w:r>
      <w:r w:rsidRPr="005C0D78">
        <w:rPr>
          <w:rFonts w:ascii="Times New Roman" w:hAnsi="Times New Roman" w:cs="Times New Roman"/>
          <w:sz w:val="24"/>
          <w:szCs w:val="24"/>
        </w:rPr>
        <w:t xml:space="preserve"> и </w:t>
      </w:r>
      <w:r w:rsidR="00545A88" w:rsidRPr="005C0D78">
        <w:rPr>
          <w:rFonts w:ascii="Times New Roman" w:hAnsi="Times New Roman" w:cs="Times New Roman"/>
          <w:sz w:val="24"/>
          <w:szCs w:val="24"/>
        </w:rPr>
        <w:t xml:space="preserve">на </w:t>
      </w:r>
      <w:r w:rsidRPr="005C0D78">
        <w:rPr>
          <w:rFonts w:ascii="Times New Roman" w:hAnsi="Times New Roman" w:cs="Times New Roman"/>
          <w:sz w:val="24"/>
          <w:szCs w:val="24"/>
        </w:rPr>
        <w:t>другие государственные посты</w:t>
      </w:r>
      <w:r w:rsidR="00CD5D02" w:rsidRPr="005C0D78">
        <w:rPr>
          <w:rFonts w:ascii="Times New Roman" w:hAnsi="Times New Roman" w:cs="Times New Roman" w:hint="eastAsia"/>
          <w:sz w:val="24"/>
          <w:szCs w:val="24"/>
        </w:rPr>
        <w:t xml:space="preserve"> [</w:t>
      </w:r>
      <w:r w:rsidR="00CD5D02" w:rsidRPr="005C0D78">
        <w:rPr>
          <w:rFonts w:ascii="Times New Roman" w:hAnsi="Times New Roman" w:cs="Times New Roman"/>
          <w:sz w:val="24"/>
          <w:szCs w:val="24"/>
        </w:rPr>
        <w:t>Ринчен Норбу</w:t>
      </w:r>
      <w:r w:rsidR="00CD5D02" w:rsidRPr="005C0D78">
        <w:rPr>
          <w:rFonts w:ascii="Times New Roman" w:hAnsi="Times New Roman" w:cs="Times New Roman" w:hint="eastAsia"/>
          <w:sz w:val="24"/>
          <w:szCs w:val="24"/>
        </w:rPr>
        <w:t>, 2006: 433]</w:t>
      </w:r>
      <w:r w:rsidRPr="005C0D78">
        <w:rPr>
          <w:rFonts w:ascii="Times New Roman" w:hAnsi="Times New Roman" w:cs="Times New Roman"/>
          <w:sz w:val="24"/>
          <w:szCs w:val="24"/>
        </w:rPr>
        <w:t xml:space="preserve">. </w:t>
      </w:r>
      <w:r w:rsidR="00B52F0F" w:rsidRPr="005C0D78">
        <w:rPr>
          <w:rFonts w:ascii="Times New Roman" w:hAnsi="Times New Roman" w:cs="Times New Roman"/>
          <w:sz w:val="24"/>
          <w:szCs w:val="24"/>
        </w:rPr>
        <w:t xml:space="preserve">Из числа пришедших в Тибет цинских воинов было приказано выбрать 500 человек для формирования лхасского гарнизона </w:t>
      </w:r>
      <w:r w:rsidR="00B52F0F" w:rsidRPr="005C0D78">
        <w:rPr>
          <w:rFonts w:ascii="Times New Roman" w:hAnsi="Times New Roman"/>
          <w:sz w:val="24"/>
          <w:szCs w:val="34"/>
          <w:lang w:bidi="bo-CN"/>
        </w:rPr>
        <w:t>[</w:t>
      </w:r>
      <w:r w:rsidR="00CD5D02" w:rsidRPr="005C0D78">
        <w:rPr>
          <w:rFonts w:ascii="Times New Roman" w:hAnsi="Times New Roman"/>
          <w:sz w:val="24"/>
          <w:szCs w:val="34"/>
          <w:lang w:bidi="bo-CN"/>
        </w:rPr>
        <w:t>Цин шилу, т.3, 1982</w:t>
      </w:r>
      <w:r w:rsidR="00B52F0F" w:rsidRPr="005C0D78">
        <w:rPr>
          <w:rFonts w:ascii="Times New Roman" w:hAnsi="Times New Roman"/>
          <w:sz w:val="24"/>
          <w:szCs w:val="34"/>
          <w:lang w:bidi="bo-CN"/>
        </w:rPr>
        <w:t>: 1208]</w:t>
      </w:r>
      <w:r w:rsidR="00B52F0F" w:rsidRPr="005C0D78">
        <w:rPr>
          <w:rFonts w:ascii="Times New Roman" w:hAnsi="Times New Roman" w:cs="Times New Roman"/>
          <w:sz w:val="24"/>
          <w:szCs w:val="24"/>
        </w:rPr>
        <w:t xml:space="preserve">. </w:t>
      </w:r>
      <w:r w:rsidRPr="005C0D78">
        <w:rPr>
          <w:rFonts w:ascii="Times New Roman" w:hAnsi="Times New Roman" w:cs="Times New Roman"/>
          <w:sz w:val="24"/>
          <w:szCs w:val="24"/>
        </w:rPr>
        <w:t xml:space="preserve">Был устроен большой пир в честь благополучного завершения всех дел по преобразованию административной системы. Цинским посланникам и Далай-ламе были поднесены многочиленные дары. После окончания торжественных церемоний, Цзэрэн и Чжао Хуэй, простившись с Далай-ламой, </w:t>
      </w:r>
      <w:r w:rsidR="00127EB1" w:rsidRPr="005C0D78">
        <w:rPr>
          <w:rFonts w:ascii="Times New Roman" w:hAnsi="Times New Roman" w:cs="Times New Roman"/>
          <w:sz w:val="24"/>
          <w:szCs w:val="24"/>
        </w:rPr>
        <w:t>пустились</w:t>
      </w:r>
      <w:r w:rsidRPr="005C0D78">
        <w:rPr>
          <w:rFonts w:ascii="Times New Roman" w:hAnsi="Times New Roman" w:cs="Times New Roman"/>
          <w:sz w:val="24"/>
          <w:szCs w:val="24"/>
        </w:rPr>
        <w:t xml:space="preserve"> в обратный путь</w:t>
      </w:r>
      <w:r w:rsidR="00127EB1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127EB1" w:rsidRPr="005C0D78">
        <w:rPr>
          <w:rFonts w:ascii="Times New Roman" w:hAnsi="Times New Roman"/>
          <w:sz w:val="24"/>
          <w:szCs w:val="34"/>
          <w:lang w:bidi="bo-CN"/>
        </w:rPr>
        <w:t>[БДЛ, 2010: 155]</w:t>
      </w:r>
      <w:r w:rsidRPr="005C0D78">
        <w:rPr>
          <w:rFonts w:ascii="Times New Roman" w:hAnsi="Times New Roman" w:cs="Times New Roman"/>
          <w:sz w:val="24"/>
          <w:szCs w:val="24"/>
        </w:rPr>
        <w:t>.</w:t>
      </w:r>
      <w:r w:rsidR="00C70E5C" w:rsidRPr="005C0D78">
        <w:rPr>
          <w:rFonts w:ascii="Times New Roman" w:hAnsi="Times New Roman" w:cs="Times New Roman"/>
          <w:sz w:val="24"/>
          <w:szCs w:val="24"/>
        </w:rPr>
        <w:t xml:space="preserve"> Баньди и Намчжал остались в Тибете в качестве </w:t>
      </w:r>
      <w:proofErr w:type="gramStart"/>
      <w:r w:rsidR="00C70E5C" w:rsidRPr="005C0D78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="00C70E5C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C70E5C" w:rsidRPr="005C0D78">
        <w:rPr>
          <w:rFonts w:ascii="Times New Roman" w:hAnsi="Times New Roman" w:cs="Times New Roman"/>
          <w:i/>
          <w:iCs/>
          <w:sz w:val="24"/>
          <w:szCs w:val="24"/>
        </w:rPr>
        <w:t>амбаней</w:t>
      </w:r>
      <w:r w:rsidR="00C70E5C" w:rsidRPr="005C0D78">
        <w:rPr>
          <w:rFonts w:ascii="Times New Roman" w:hAnsi="Times New Roman" w:cs="Times New Roman"/>
          <w:sz w:val="24"/>
          <w:szCs w:val="24"/>
        </w:rPr>
        <w:t>.</w:t>
      </w:r>
    </w:p>
    <w:p w:rsidR="00783F99" w:rsidRPr="005C0D78" w:rsidRDefault="00783F99" w:rsidP="00783F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50AE" w:rsidRPr="005C0D78" w:rsidRDefault="00F650AE" w:rsidP="00BB4CA7">
      <w:pPr>
        <w:pStyle w:val="2"/>
      </w:pPr>
      <w:bookmarkStart w:id="13" w:name="_Toc483941741"/>
      <w:r w:rsidRPr="005C0D78">
        <w:lastRenderedPageBreak/>
        <w:t xml:space="preserve">Выводы к главе </w:t>
      </w:r>
      <w:r w:rsidR="00F21CB9" w:rsidRPr="005C0D78">
        <w:t>3</w:t>
      </w:r>
      <w:bookmarkEnd w:id="13"/>
    </w:p>
    <w:p w:rsidR="00BF4C87" w:rsidRPr="005C0D78" w:rsidRDefault="00BB4CA7" w:rsidP="00C773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>Гьюрмэ Намгьял, вызвавший неудовольствие тибетских аристократов, старых чиновников военной и гражданской администрации Тибета, представителей духовной власти, а также императора Цяньлуна, был обвинен в п</w:t>
      </w:r>
      <w:r w:rsidR="00385BFB" w:rsidRPr="005C0D78">
        <w:rPr>
          <w:rFonts w:ascii="Times New Roman" w:hAnsi="Times New Roman" w:cs="Times New Roman"/>
          <w:sz w:val="24"/>
          <w:szCs w:val="24"/>
        </w:rPr>
        <w:t>одготовке вооруженного мятежа</w:t>
      </w:r>
      <w:r w:rsidRPr="005C0D78">
        <w:rPr>
          <w:rFonts w:ascii="Times New Roman" w:hAnsi="Times New Roman" w:cs="Times New Roman"/>
          <w:sz w:val="24"/>
          <w:szCs w:val="24"/>
        </w:rPr>
        <w:t xml:space="preserve"> против правящей династии и казнен </w:t>
      </w:r>
      <w:r w:rsidR="00774EAD" w:rsidRPr="005C0D78">
        <w:rPr>
          <w:rFonts w:ascii="Times New Roman" w:hAnsi="Times New Roman" w:cs="Times New Roman"/>
          <w:sz w:val="24"/>
          <w:szCs w:val="24"/>
        </w:rPr>
        <w:t>без проведения следствия</w:t>
      </w:r>
      <w:r w:rsidRPr="005C0D78">
        <w:rPr>
          <w:rFonts w:ascii="Times New Roman" w:hAnsi="Times New Roman" w:cs="Times New Roman"/>
          <w:sz w:val="24"/>
          <w:szCs w:val="24"/>
        </w:rPr>
        <w:t xml:space="preserve"> лхасскими резидентами Фуцином </w:t>
      </w:r>
      <w:r w:rsidR="00970E7C" w:rsidRPr="005C0D78">
        <w:rPr>
          <w:rFonts w:ascii="Times New Roman" w:hAnsi="Times New Roman" w:cs="Times New Roman"/>
          <w:sz w:val="24"/>
          <w:szCs w:val="24"/>
        </w:rPr>
        <w:t>и Лабдунем 11 ноября 1750</w:t>
      </w:r>
      <w:r w:rsidRPr="005C0D78">
        <w:rPr>
          <w:rFonts w:ascii="Times New Roman" w:hAnsi="Times New Roman" w:cs="Times New Roman"/>
          <w:sz w:val="24"/>
          <w:szCs w:val="24"/>
        </w:rPr>
        <w:t xml:space="preserve"> года</w:t>
      </w:r>
      <w:r w:rsidR="00970E7C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970E7C" w:rsidRPr="005C0D78">
        <w:rPr>
          <w:rFonts w:ascii="Times New Roman" w:hAnsi="Times New Roman"/>
          <w:sz w:val="24"/>
          <w:szCs w:val="34"/>
          <w:lang w:bidi="bo-CN"/>
        </w:rPr>
        <w:t>[Schwieger, 2015: 142]</w:t>
      </w:r>
      <w:r w:rsidRPr="005C0D78">
        <w:rPr>
          <w:rFonts w:ascii="Times New Roman" w:hAnsi="Times New Roman" w:cs="Times New Roman"/>
          <w:sz w:val="24"/>
          <w:szCs w:val="24"/>
        </w:rPr>
        <w:t xml:space="preserve">. </w:t>
      </w:r>
      <w:r w:rsidR="00774EAD" w:rsidRPr="005C0D78">
        <w:rPr>
          <w:rFonts w:ascii="Times New Roman" w:hAnsi="Times New Roman" w:cs="Times New Roman"/>
          <w:sz w:val="24"/>
          <w:szCs w:val="24"/>
        </w:rPr>
        <w:t xml:space="preserve">Радикальные меры, предпринятые </w:t>
      </w:r>
      <w:r w:rsidR="00774EAD" w:rsidRPr="005C0D78">
        <w:rPr>
          <w:rFonts w:ascii="Times New Roman" w:hAnsi="Times New Roman" w:cs="Times New Roman"/>
          <w:i/>
          <w:iCs/>
          <w:sz w:val="24"/>
          <w:szCs w:val="24"/>
        </w:rPr>
        <w:t>амбанями,</w:t>
      </w:r>
      <w:r w:rsidR="00774EAD" w:rsidRPr="005C0D78">
        <w:rPr>
          <w:rFonts w:ascii="Times New Roman" w:hAnsi="Times New Roman" w:cs="Times New Roman"/>
          <w:sz w:val="24"/>
          <w:szCs w:val="24"/>
        </w:rPr>
        <w:t xml:space="preserve"> вызвали ответную реакцию части лхасского населения: разгневанная толпа тибетцев, собраная </w:t>
      </w:r>
      <w:r w:rsidR="00C7738B" w:rsidRPr="005C0D78">
        <w:rPr>
          <w:rFonts w:ascii="Times New Roman" w:hAnsi="Times New Roman" w:cs="Times New Roman"/>
          <w:sz w:val="24"/>
          <w:szCs w:val="24"/>
        </w:rPr>
        <w:t>под антикитайскими лозунгами сторонниками казненного правителя</w:t>
      </w:r>
      <w:r w:rsidR="00774EAD" w:rsidRPr="005C0D78">
        <w:rPr>
          <w:rFonts w:ascii="Times New Roman" w:hAnsi="Times New Roman" w:cs="Times New Roman"/>
          <w:sz w:val="24"/>
          <w:szCs w:val="24"/>
        </w:rPr>
        <w:t xml:space="preserve">, отомстила за смерть </w:t>
      </w:r>
      <w:r w:rsidR="00C7738B" w:rsidRPr="005C0D78">
        <w:rPr>
          <w:rFonts w:ascii="Times New Roman" w:hAnsi="Times New Roman" w:cs="Times New Roman"/>
          <w:sz w:val="24"/>
          <w:szCs w:val="24"/>
        </w:rPr>
        <w:t xml:space="preserve">Гьюрмэ Намгьяла. </w:t>
      </w:r>
      <w:r w:rsidR="0020646F" w:rsidRPr="005C0D78">
        <w:rPr>
          <w:rFonts w:ascii="Times New Roman" w:hAnsi="Times New Roman" w:cs="Times New Roman"/>
          <w:sz w:val="24"/>
          <w:szCs w:val="24"/>
        </w:rPr>
        <w:t>Фуцин, Лабдунь и некоторые другие</w:t>
      </w:r>
      <w:r w:rsidR="00C7738B" w:rsidRPr="005C0D78">
        <w:rPr>
          <w:rFonts w:ascii="Times New Roman" w:hAnsi="Times New Roman" w:cs="Times New Roman"/>
          <w:sz w:val="24"/>
          <w:szCs w:val="24"/>
        </w:rPr>
        <w:t xml:space="preserve"> цинские чиновники по</w:t>
      </w:r>
      <w:r w:rsidR="0020646F" w:rsidRPr="005C0D78">
        <w:rPr>
          <w:rFonts w:ascii="Times New Roman" w:hAnsi="Times New Roman" w:cs="Times New Roman"/>
          <w:sz w:val="24"/>
          <w:szCs w:val="24"/>
        </w:rPr>
        <w:t>гибли</w:t>
      </w:r>
      <w:r w:rsidR="00C7738B" w:rsidRPr="005C0D78">
        <w:rPr>
          <w:rFonts w:ascii="Times New Roman" w:hAnsi="Times New Roman" w:cs="Times New Roman"/>
          <w:sz w:val="24"/>
          <w:szCs w:val="24"/>
        </w:rPr>
        <w:t xml:space="preserve"> в р</w:t>
      </w:r>
      <w:r w:rsidR="00CF3809" w:rsidRPr="005C0D78">
        <w:rPr>
          <w:rFonts w:ascii="Times New Roman" w:hAnsi="Times New Roman" w:cs="Times New Roman"/>
          <w:sz w:val="24"/>
          <w:szCs w:val="24"/>
        </w:rPr>
        <w:t>езультате схватки с повстанцами</w:t>
      </w:r>
      <w:r w:rsidR="005E523A" w:rsidRPr="005C0D78">
        <w:rPr>
          <w:rFonts w:ascii="Times New Roman" w:hAnsi="Times New Roman" w:cs="Times New Roman"/>
          <w:sz w:val="24"/>
          <w:szCs w:val="24"/>
        </w:rPr>
        <w:t>.</w:t>
      </w:r>
      <w:r w:rsidR="00CF3809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5E523A" w:rsidRPr="005C0D78">
        <w:rPr>
          <w:rFonts w:ascii="Times New Roman" w:hAnsi="Times New Roman" w:cs="Times New Roman"/>
          <w:sz w:val="24"/>
          <w:szCs w:val="24"/>
        </w:rPr>
        <w:t>Сильно пострадало и мирное китайское население</w:t>
      </w:r>
      <w:r w:rsidR="00C7738B" w:rsidRPr="005C0D78">
        <w:rPr>
          <w:rFonts w:ascii="Times New Roman" w:hAnsi="Times New Roman" w:cs="Times New Roman"/>
          <w:sz w:val="24"/>
          <w:szCs w:val="24"/>
        </w:rPr>
        <w:t xml:space="preserve"> Лхасы.</w:t>
      </w:r>
    </w:p>
    <w:p w:rsidR="00474499" w:rsidRPr="005C0D78" w:rsidRDefault="00C7738B" w:rsidP="00CF38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По приказанию 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>амбаней</w:t>
      </w:r>
      <w:r w:rsidRPr="005C0D78">
        <w:rPr>
          <w:rFonts w:ascii="Times New Roman" w:hAnsi="Times New Roman" w:cs="Times New Roman"/>
          <w:sz w:val="24"/>
          <w:szCs w:val="24"/>
        </w:rPr>
        <w:t xml:space="preserve">, временным правителем Тибета был назначен 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>гун</w:t>
      </w:r>
      <w:r w:rsidRPr="005C0D78">
        <w:rPr>
          <w:rFonts w:ascii="Times New Roman" w:hAnsi="Times New Roman" w:cs="Times New Roman"/>
          <w:sz w:val="24"/>
          <w:szCs w:val="24"/>
        </w:rPr>
        <w:t xml:space="preserve"> Дорин Пандита. Во время беспорядков в Лхасе он, однако, не стал самостоятельно предпринимать меры по спасению цинских чиновников, но испросил </w:t>
      </w:r>
      <w:r w:rsidR="00CF3809" w:rsidRPr="005C0D78">
        <w:rPr>
          <w:rFonts w:ascii="Times New Roman" w:hAnsi="Times New Roman" w:cs="Times New Roman"/>
          <w:sz w:val="24"/>
          <w:szCs w:val="24"/>
        </w:rPr>
        <w:t xml:space="preserve">совета у Далай-ламы. </w:t>
      </w:r>
      <w:r w:rsidR="003C1197" w:rsidRPr="005C0D78">
        <w:rPr>
          <w:rFonts w:ascii="Times New Roman" w:hAnsi="Times New Roman" w:cs="Times New Roman"/>
          <w:sz w:val="24"/>
          <w:szCs w:val="24"/>
        </w:rPr>
        <w:t>В результате оба амбаня были убиты толпой. Высший иерарх Тибета</w:t>
      </w:r>
      <w:r w:rsidR="00CF3809" w:rsidRPr="005C0D78">
        <w:rPr>
          <w:rFonts w:ascii="Times New Roman" w:hAnsi="Times New Roman" w:cs="Times New Roman"/>
          <w:sz w:val="24"/>
          <w:szCs w:val="24"/>
        </w:rPr>
        <w:t xml:space="preserve"> сыграл значительную роль в прекращении вооруженных столкновений, чем заслужил благодарность и доверие со стороны императора Цянь</w:t>
      </w:r>
      <w:r w:rsidR="0020646F" w:rsidRPr="005C0D78">
        <w:rPr>
          <w:rFonts w:ascii="Times New Roman" w:hAnsi="Times New Roman" w:cs="Times New Roman"/>
          <w:sz w:val="24"/>
          <w:szCs w:val="24"/>
        </w:rPr>
        <w:t xml:space="preserve">луна. Урегулирование вопросов, касающихся </w:t>
      </w:r>
      <w:r w:rsidR="00CF3809" w:rsidRPr="005C0D78">
        <w:rPr>
          <w:rFonts w:ascii="Times New Roman" w:hAnsi="Times New Roman" w:cs="Times New Roman"/>
          <w:sz w:val="24"/>
          <w:szCs w:val="24"/>
        </w:rPr>
        <w:t>ликвидации последствий произошедших событий и реформирования тибетской административной системы</w:t>
      </w:r>
      <w:r w:rsidR="0020646F" w:rsidRPr="005C0D78">
        <w:rPr>
          <w:rFonts w:ascii="Times New Roman" w:hAnsi="Times New Roman" w:cs="Times New Roman"/>
          <w:sz w:val="24"/>
          <w:szCs w:val="24"/>
        </w:rPr>
        <w:t>,</w:t>
      </w:r>
      <w:r w:rsidR="00CF3809" w:rsidRPr="005C0D78">
        <w:rPr>
          <w:rFonts w:ascii="Times New Roman" w:hAnsi="Times New Roman" w:cs="Times New Roman"/>
          <w:sz w:val="24"/>
          <w:szCs w:val="24"/>
        </w:rPr>
        <w:t xml:space="preserve"> проходило в несколько этапов в течение пяти-шести месяцев и завершилось </w:t>
      </w:r>
      <w:r w:rsidR="003C1197" w:rsidRPr="005C0D78">
        <w:rPr>
          <w:rFonts w:ascii="Times New Roman" w:hAnsi="Times New Roman" w:cs="Times New Roman"/>
          <w:sz w:val="24"/>
          <w:szCs w:val="24"/>
        </w:rPr>
        <w:t>высочайшим утверждением и ратификацией документов</w:t>
      </w:r>
      <w:r w:rsidR="0020646F" w:rsidRPr="005C0D78">
        <w:rPr>
          <w:rFonts w:ascii="Times New Roman" w:hAnsi="Times New Roman" w:cs="Times New Roman"/>
          <w:sz w:val="24"/>
          <w:szCs w:val="24"/>
        </w:rPr>
        <w:t>, относящихся к административному управлению</w:t>
      </w:r>
      <w:r w:rsidR="003C1197" w:rsidRPr="005C0D78">
        <w:rPr>
          <w:rFonts w:ascii="Times New Roman" w:hAnsi="Times New Roman" w:cs="Times New Roman"/>
          <w:sz w:val="24"/>
          <w:szCs w:val="24"/>
        </w:rPr>
        <w:t xml:space="preserve"> Тибетом.</w:t>
      </w:r>
    </w:p>
    <w:p w:rsidR="00970E7C" w:rsidRPr="005C0D78" w:rsidRDefault="00970E7C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5C0D78">
        <w:br w:type="page"/>
      </w:r>
    </w:p>
    <w:p w:rsidR="00474499" w:rsidRPr="005C0D78" w:rsidRDefault="00C604E7" w:rsidP="00064FC5">
      <w:pPr>
        <w:pStyle w:val="1"/>
      </w:pPr>
      <w:bookmarkStart w:id="14" w:name="_Toc483941742"/>
      <w:r w:rsidRPr="005C0D78">
        <w:lastRenderedPageBreak/>
        <w:t>Глава 4</w:t>
      </w:r>
      <w:r w:rsidR="000F152C" w:rsidRPr="005C0D78">
        <w:t xml:space="preserve">. </w:t>
      </w:r>
      <w:r w:rsidR="000E3E58" w:rsidRPr="005C0D78">
        <w:t>Административная реформа 1751 года: анализ документов</w:t>
      </w:r>
      <w:bookmarkEnd w:id="14"/>
    </w:p>
    <w:p w:rsidR="00C604E7" w:rsidRPr="005C0D78" w:rsidRDefault="00064FC5" w:rsidP="00110A1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Исследование реформ, как правило, </w:t>
      </w:r>
      <w:r w:rsidR="00F7573A" w:rsidRPr="005C0D78">
        <w:rPr>
          <w:rFonts w:ascii="Times New Roman" w:hAnsi="Times New Roman" w:cs="Times New Roman"/>
          <w:sz w:val="24"/>
          <w:szCs w:val="24"/>
        </w:rPr>
        <w:t>начинается с подробного анализа соотве</w:t>
      </w:r>
      <w:r w:rsidRPr="005C0D78">
        <w:rPr>
          <w:rFonts w:ascii="Times New Roman" w:hAnsi="Times New Roman" w:cs="Times New Roman"/>
          <w:sz w:val="24"/>
          <w:szCs w:val="24"/>
        </w:rPr>
        <w:t xml:space="preserve">тствующих законодательных актов. </w:t>
      </w:r>
      <w:proofErr w:type="gramStart"/>
      <w:r w:rsidRPr="005C0D78">
        <w:rPr>
          <w:rFonts w:ascii="Times New Roman" w:hAnsi="Times New Roman" w:cs="Times New Roman"/>
          <w:sz w:val="24"/>
          <w:szCs w:val="24"/>
        </w:rPr>
        <w:t xml:space="preserve">В случае рассматриваемого в данной работе преобразования административной системы в Тибете в 1751 году, ученые располагают двумя </w:t>
      </w:r>
      <w:r w:rsidR="00F7573A" w:rsidRPr="005C0D78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5C0D78">
        <w:rPr>
          <w:rFonts w:ascii="Times New Roman" w:hAnsi="Times New Roman" w:cs="Times New Roman"/>
          <w:sz w:val="24"/>
          <w:szCs w:val="24"/>
        </w:rPr>
        <w:t>документами: 1) проект</w:t>
      </w:r>
      <w:r w:rsidR="00F7573A" w:rsidRPr="005C0D78">
        <w:rPr>
          <w:rFonts w:ascii="Times New Roman" w:hAnsi="Times New Roman" w:cs="Times New Roman"/>
          <w:sz w:val="24"/>
          <w:szCs w:val="24"/>
        </w:rPr>
        <w:t>ом</w:t>
      </w:r>
      <w:r w:rsidRPr="005C0D78">
        <w:rPr>
          <w:rFonts w:ascii="Times New Roman" w:hAnsi="Times New Roman" w:cs="Times New Roman"/>
          <w:sz w:val="24"/>
          <w:szCs w:val="24"/>
        </w:rPr>
        <w:t xml:space="preserve"> реформы</w:t>
      </w:r>
      <w:r w:rsidR="00F7573A" w:rsidRPr="005C0D78">
        <w:rPr>
          <w:rFonts w:ascii="Times New Roman" w:hAnsi="Times New Roman" w:cs="Times New Roman"/>
          <w:sz w:val="24"/>
          <w:szCs w:val="24"/>
        </w:rPr>
        <w:t xml:space="preserve"> на китайском языке</w:t>
      </w:r>
      <w:r w:rsidRPr="005C0D78">
        <w:rPr>
          <w:rFonts w:ascii="Times New Roman" w:hAnsi="Times New Roman" w:cs="Times New Roman"/>
          <w:sz w:val="24"/>
          <w:szCs w:val="24"/>
        </w:rPr>
        <w:t>, отп</w:t>
      </w:r>
      <w:r w:rsidR="00F7573A" w:rsidRPr="005C0D78">
        <w:rPr>
          <w:rFonts w:ascii="Times New Roman" w:hAnsi="Times New Roman" w:cs="Times New Roman"/>
          <w:sz w:val="24"/>
          <w:szCs w:val="24"/>
        </w:rPr>
        <w:t>равленным</w:t>
      </w:r>
      <w:r w:rsidRPr="005C0D78">
        <w:rPr>
          <w:rFonts w:ascii="Times New Roman" w:hAnsi="Times New Roman" w:cs="Times New Roman"/>
          <w:sz w:val="24"/>
          <w:szCs w:val="24"/>
        </w:rPr>
        <w:t xml:space="preserve"> на утверждение императору </w:t>
      </w:r>
      <w:r w:rsidR="00F7573A" w:rsidRPr="005C0D78">
        <w:rPr>
          <w:rFonts w:ascii="Times New Roman" w:hAnsi="Times New Roman" w:cs="Times New Roman"/>
          <w:sz w:val="24"/>
          <w:szCs w:val="24"/>
        </w:rPr>
        <w:t>Цяньлуну генерал-губернатором Цзэрэном</w:t>
      </w:r>
      <w:r w:rsidR="00F7573A" w:rsidRPr="005C0D78">
        <w:rPr>
          <w:rStyle w:val="ae"/>
          <w:rFonts w:ascii="Times New Roman" w:hAnsi="Times New Roman" w:cs="Times New Roman"/>
          <w:sz w:val="24"/>
          <w:szCs w:val="24"/>
        </w:rPr>
        <w:footnoteReference w:id="73"/>
      </w:r>
      <w:r w:rsidR="00F7573A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F7573A" w:rsidRPr="005C0D78">
        <w:rPr>
          <w:rFonts w:ascii="Times New Roman" w:hAnsi="Times New Roman"/>
          <w:sz w:val="24"/>
          <w:szCs w:val="34"/>
          <w:lang w:bidi="bo-CN"/>
        </w:rPr>
        <w:t>[Цин шилу, т.3, 1982: 1199-1201]; 2) ратифицированным актом на тибетском языке, скрепленным печатями тибетских высокопоставленных чиновников</w:t>
      </w:r>
      <w:r w:rsidR="00110A13" w:rsidRPr="005C0D78">
        <w:rPr>
          <w:rStyle w:val="ae"/>
          <w:rFonts w:ascii="Times New Roman" w:hAnsi="Times New Roman"/>
          <w:sz w:val="24"/>
          <w:szCs w:val="34"/>
          <w:lang w:bidi="bo-CN"/>
        </w:rPr>
        <w:footnoteReference w:id="74"/>
      </w:r>
      <w:r w:rsidR="00F7573A" w:rsidRPr="005C0D78">
        <w:rPr>
          <w:rFonts w:ascii="Times New Roman" w:hAnsi="Times New Roman"/>
          <w:sz w:val="24"/>
          <w:szCs w:val="34"/>
          <w:lang w:bidi="bo-CN"/>
        </w:rPr>
        <w:t xml:space="preserve"> [Собрание исторических документов, 1989: 97-112].</w:t>
      </w:r>
      <w:proofErr w:type="gramEnd"/>
      <w:r w:rsidR="00F7573A" w:rsidRPr="005C0D78">
        <w:rPr>
          <w:rFonts w:ascii="Times New Roman" w:hAnsi="Times New Roman"/>
          <w:sz w:val="24"/>
          <w:szCs w:val="34"/>
          <w:lang w:bidi="bo-CN"/>
        </w:rPr>
        <w:t xml:space="preserve"> Первый документ озаглавлен</w:t>
      </w:r>
      <w:r w:rsidR="001A2ECD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E01756" w:rsidRPr="005C0D78">
        <w:rPr>
          <w:rFonts w:ascii="Times New Roman" w:hAnsi="Times New Roman"/>
          <w:sz w:val="24"/>
          <w:szCs w:val="34"/>
          <w:lang w:bidi="bo-CN"/>
        </w:rPr>
        <w:t>следующим образом</w:t>
      </w:r>
      <w:r w:rsidR="00F7573A" w:rsidRPr="005C0D78">
        <w:rPr>
          <w:rFonts w:ascii="Times New Roman" w:hAnsi="Times New Roman"/>
          <w:sz w:val="24"/>
          <w:szCs w:val="34"/>
          <w:lang w:bidi="bo-CN"/>
        </w:rPr>
        <w:t>: «</w:t>
      </w:r>
      <w:r w:rsidR="00BD5305" w:rsidRPr="005C0D78">
        <w:rPr>
          <w:rFonts w:ascii="Times New Roman" w:hAnsi="Times New Roman"/>
          <w:sz w:val="24"/>
          <w:szCs w:val="34"/>
          <w:lang w:bidi="bo-CN"/>
        </w:rPr>
        <w:t>Благоразумно утвержденный порядок ликвидации последствий [</w:t>
      </w:r>
      <w:r w:rsidR="00BD4F34" w:rsidRPr="005C0D78">
        <w:rPr>
          <w:rFonts w:ascii="Times New Roman" w:hAnsi="Times New Roman"/>
          <w:sz w:val="24"/>
          <w:szCs w:val="34"/>
          <w:lang w:bidi="bo-CN"/>
        </w:rPr>
        <w:t>мятежа</w:t>
      </w:r>
      <w:r w:rsidR="00BD5305" w:rsidRPr="005C0D78">
        <w:rPr>
          <w:rFonts w:ascii="Times New Roman" w:hAnsi="Times New Roman"/>
          <w:sz w:val="24"/>
          <w:szCs w:val="34"/>
          <w:lang w:bidi="bo-CN"/>
        </w:rPr>
        <w:t>] в Тибете»</w:t>
      </w:r>
      <w:r w:rsidR="00BD5305" w:rsidRPr="005C0D78">
        <w:rPr>
          <w:rStyle w:val="ae"/>
          <w:rFonts w:ascii="Times New Roman" w:hAnsi="Times New Roman"/>
          <w:sz w:val="24"/>
          <w:szCs w:val="34"/>
          <w:lang w:bidi="bo-CN"/>
        </w:rPr>
        <w:footnoteReference w:id="75"/>
      </w:r>
      <w:r w:rsidR="00BD5305" w:rsidRPr="005C0D78">
        <w:rPr>
          <w:rFonts w:ascii="Times New Roman" w:hAnsi="Times New Roman"/>
          <w:sz w:val="24"/>
          <w:szCs w:val="34"/>
          <w:lang w:bidi="bo-CN"/>
        </w:rPr>
        <w:t>.</w:t>
      </w:r>
      <w:r w:rsidR="00BD5305" w:rsidRPr="005C0D78">
        <w:rPr>
          <w:rFonts w:ascii="Times New Roman" w:hAnsi="Times New Roman" w:hint="eastAsia"/>
          <w:sz w:val="24"/>
          <w:szCs w:val="34"/>
          <w:lang w:bidi="bo-CN"/>
        </w:rPr>
        <w:t xml:space="preserve"> </w:t>
      </w:r>
      <w:r w:rsidR="001A2ECD" w:rsidRPr="005C0D78">
        <w:rPr>
          <w:rFonts w:ascii="Times New Roman" w:hAnsi="Times New Roman"/>
          <w:sz w:val="24"/>
          <w:szCs w:val="34"/>
          <w:lang w:bidi="bo-CN"/>
        </w:rPr>
        <w:t>Согласно «Правдивым записям династии Цин», он</w:t>
      </w:r>
      <w:r w:rsidR="00BD5305" w:rsidRPr="005C0D78">
        <w:rPr>
          <w:rFonts w:ascii="Times New Roman" w:hAnsi="Times New Roman"/>
          <w:sz w:val="24"/>
          <w:szCs w:val="34"/>
          <w:lang w:bidi="bo-CN"/>
        </w:rPr>
        <w:t xml:space="preserve"> был утвержден императором 23 апреля 1751 г. (</w:t>
      </w:r>
      <w:r w:rsidR="00BD5305" w:rsidRPr="005C0D78">
        <w:rPr>
          <w:rFonts w:ascii="Times New Roman" w:hAnsi="Times New Roman"/>
          <w:i/>
          <w:iCs/>
          <w:sz w:val="24"/>
          <w:szCs w:val="34"/>
          <w:lang w:bidi="bo-CN"/>
        </w:rPr>
        <w:t>и чоу</w:t>
      </w:r>
      <w:r w:rsidR="00BD5305" w:rsidRPr="005C0D78">
        <w:rPr>
          <w:rFonts w:ascii="Times New Roman" w:hAnsi="Times New Roman"/>
          <w:sz w:val="24"/>
          <w:szCs w:val="34"/>
          <w:lang w:bidi="bo-CN"/>
        </w:rPr>
        <w:t xml:space="preserve"> третьего лунного месяца 16 года правления Цяньлуна). Второй документ </w:t>
      </w:r>
      <w:r w:rsidR="001A2ECD" w:rsidRPr="005C0D78">
        <w:rPr>
          <w:rFonts w:ascii="Times New Roman" w:hAnsi="Times New Roman"/>
          <w:sz w:val="24"/>
          <w:szCs w:val="34"/>
          <w:lang w:bidi="bo-CN"/>
        </w:rPr>
        <w:t xml:space="preserve">имеет следующее заглавие: «Тринадцать статей постановления, утвержденного в результате соглашения, достигнутого на общем собрании пребывающих в Тибете по высочайшему повелению </w:t>
      </w:r>
      <w:r w:rsidR="001A2ECD" w:rsidRPr="005C0D78">
        <w:rPr>
          <w:rFonts w:ascii="Times New Roman" w:hAnsi="Times New Roman"/>
          <w:i/>
          <w:iCs/>
          <w:sz w:val="24"/>
          <w:szCs w:val="34"/>
          <w:lang w:bidi="bo-CN"/>
        </w:rPr>
        <w:t>амбаней</w:t>
      </w:r>
      <w:r w:rsidR="001A2ECD" w:rsidRPr="005C0D78">
        <w:rPr>
          <w:rFonts w:ascii="Times New Roman" w:hAnsi="Times New Roman"/>
          <w:sz w:val="24"/>
          <w:szCs w:val="34"/>
          <w:lang w:bidi="bo-CN"/>
        </w:rPr>
        <w:t>, [управляющих</w:t>
      </w:r>
      <w:proofErr w:type="gramStart"/>
      <w:r w:rsidR="001A2ECD" w:rsidRPr="005C0D78">
        <w:rPr>
          <w:rFonts w:ascii="Times New Roman" w:hAnsi="Times New Roman"/>
          <w:sz w:val="24"/>
          <w:szCs w:val="34"/>
          <w:lang w:bidi="bo-CN"/>
        </w:rPr>
        <w:t>]-</w:t>
      </w:r>
      <w:proofErr w:type="gramEnd"/>
      <w:r w:rsidR="00110A13" w:rsidRPr="005C0D78">
        <w:rPr>
          <w:rFonts w:ascii="Times New Roman" w:hAnsi="Times New Roman"/>
          <w:i/>
          <w:iCs/>
          <w:sz w:val="24"/>
          <w:szCs w:val="34"/>
          <w:lang w:bidi="bo-CN"/>
        </w:rPr>
        <w:t>де</w:t>
      </w:r>
      <w:r w:rsidR="001A2ECD" w:rsidRPr="005C0D78">
        <w:rPr>
          <w:rFonts w:ascii="Times New Roman" w:hAnsi="Times New Roman"/>
          <w:i/>
          <w:iCs/>
          <w:sz w:val="24"/>
          <w:szCs w:val="34"/>
          <w:lang w:bidi="bo-CN"/>
        </w:rPr>
        <w:t>па</w:t>
      </w:r>
      <w:r w:rsidR="001A2ECD" w:rsidRPr="005C0D78">
        <w:rPr>
          <w:rFonts w:ascii="Times New Roman" w:hAnsi="Times New Roman"/>
          <w:sz w:val="24"/>
          <w:szCs w:val="34"/>
          <w:lang w:bidi="bo-CN"/>
        </w:rPr>
        <w:t>, [членов] тибетского правительства Кашаг</w:t>
      </w:r>
      <w:r w:rsidR="001A2ECD" w:rsidRPr="005C0D78">
        <w:rPr>
          <w:rFonts w:ascii="Times New Roman" w:hAnsi="Times New Roman"/>
          <w:sz w:val="24"/>
          <w:szCs w:val="34"/>
          <w:vertAlign w:val="superscript"/>
          <w:lang w:bidi="bo-CN"/>
        </w:rPr>
        <w:footnoteReference w:id="76"/>
      </w:r>
      <w:r w:rsidR="001A2ECD" w:rsidRPr="005C0D78">
        <w:rPr>
          <w:rFonts w:ascii="Times New Roman" w:hAnsi="Times New Roman"/>
          <w:sz w:val="24"/>
          <w:szCs w:val="34"/>
          <w:lang w:bidi="bo-CN"/>
        </w:rPr>
        <w:t xml:space="preserve"> и представителей трех [главных] монастырей Сера, Д</w:t>
      </w:r>
      <w:r w:rsidR="00354E17" w:rsidRPr="005C0D78">
        <w:rPr>
          <w:rFonts w:ascii="Times New Roman" w:hAnsi="Times New Roman"/>
          <w:sz w:val="24"/>
          <w:szCs w:val="34"/>
          <w:lang w:bidi="bo-CN"/>
        </w:rPr>
        <w:t>репун</w:t>
      </w:r>
      <w:r w:rsidR="001A2ECD" w:rsidRPr="005C0D78">
        <w:rPr>
          <w:rFonts w:ascii="Times New Roman" w:hAnsi="Times New Roman"/>
          <w:sz w:val="24"/>
          <w:szCs w:val="34"/>
          <w:lang w:bidi="bo-CN"/>
        </w:rPr>
        <w:t xml:space="preserve"> и Ганден»</w:t>
      </w:r>
      <w:r w:rsidR="001A2ECD" w:rsidRPr="005C0D78">
        <w:rPr>
          <w:rFonts w:ascii="Times New Roman" w:hAnsi="Times New Roman"/>
          <w:sz w:val="24"/>
          <w:szCs w:val="34"/>
          <w:vertAlign w:val="superscript"/>
          <w:lang w:bidi="bo-CN"/>
        </w:rPr>
        <w:footnoteReference w:id="77"/>
      </w:r>
      <w:r w:rsidR="001A2ECD" w:rsidRPr="005C0D78">
        <w:rPr>
          <w:rFonts w:ascii="Times New Roman" w:hAnsi="Times New Roman"/>
          <w:sz w:val="24"/>
          <w:szCs w:val="34"/>
          <w:lang w:bidi="bo-CN"/>
        </w:rPr>
        <w:t xml:space="preserve">. Это постановление </w:t>
      </w:r>
      <w:r w:rsidR="00BD5305" w:rsidRPr="005C0D78">
        <w:rPr>
          <w:rFonts w:ascii="Times New Roman" w:hAnsi="Times New Roman"/>
          <w:sz w:val="24"/>
          <w:szCs w:val="34"/>
          <w:lang w:bidi="bo-CN"/>
        </w:rPr>
        <w:t>был</w:t>
      </w:r>
      <w:r w:rsidR="001A2ECD" w:rsidRPr="005C0D78">
        <w:rPr>
          <w:rFonts w:ascii="Times New Roman" w:hAnsi="Times New Roman"/>
          <w:sz w:val="24"/>
          <w:szCs w:val="34"/>
          <w:lang w:bidi="bo-CN"/>
        </w:rPr>
        <w:t>о</w:t>
      </w:r>
      <w:r w:rsidR="00BD5305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1A2ECD" w:rsidRPr="005C0D78">
        <w:rPr>
          <w:rFonts w:ascii="Times New Roman" w:hAnsi="Times New Roman"/>
          <w:sz w:val="24"/>
          <w:szCs w:val="34"/>
          <w:lang w:bidi="bo-CN"/>
        </w:rPr>
        <w:t xml:space="preserve">ратифицировано в Лхасе </w:t>
      </w:r>
      <w:r w:rsidR="0051161A" w:rsidRPr="005C0D78">
        <w:rPr>
          <w:rFonts w:ascii="Times New Roman" w:hAnsi="Times New Roman"/>
          <w:sz w:val="24"/>
          <w:szCs w:val="34"/>
          <w:lang w:bidi="bo-CN"/>
        </w:rPr>
        <w:t>28</w:t>
      </w:r>
      <w:r w:rsidR="00BD5305" w:rsidRPr="005C0D78">
        <w:rPr>
          <w:rFonts w:ascii="Times New Roman" w:hAnsi="Times New Roman"/>
          <w:sz w:val="24"/>
          <w:szCs w:val="34"/>
          <w:lang w:bidi="bo-CN"/>
        </w:rPr>
        <w:t xml:space="preserve"> апреля 1751 года</w:t>
      </w:r>
      <w:r w:rsidR="007738EE" w:rsidRPr="005C0D78">
        <w:rPr>
          <w:rStyle w:val="ae"/>
          <w:rFonts w:ascii="Times New Roman" w:hAnsi="Times New Roman"/>
          <w:sz w:val="24"/>
          <w:szCs w:val="34"/>
          <w:lang w:bidi="bo-CN"/>
        </w:rPr>
        <w:footnoteReference w:id="78"/>
      </w:r>
      <w:r w:rsidR="00BD5305" w:rsidRPr="005C0D78">
        <w:rPr>
          <w:rFonts w:ascii="Times New Roman" w:hAnsi="Times New Roman"/>
          <w:sz w:val="24"/>
          <w:szCs w:val="34"/>
          <w:lang w:bidi="bo-CN"/>
        </w:rPr>
        <w:t xml:space="preserve"> (третьего числа третьего тибетского месяца).</w:t>
      </w:r>
    </w:p>
    <w:p w:rsidR="001A2ECD" w:rsidRPr="005C0D78" w:rsidRDefault="00110A13" w:rsidP="00110A1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 xml:space="preserve">Текст утвержденного проекта реформы (на китайском языке) представлен в «Правдивых записях династии Цин», в то время как текст ратифицированного постановления </w:t>
      </w:r>
      <w:r w:rsidRPr="005C0D78">
        <w:rPr>
          <w:rFonts w:ascii="Times New Roman" w:hAnsi="Times New Roman" w:hint="eastAsia"/>
          <w:sz w:val="24"/>
          <w:szCs w:val="34"/>
          <w:lang w:bidi="bo-CN"/>
        </w:rPr>
        <w:t>(</w:t>
      </w:r>
      <w:r w:rsidRPr="005C0D78">
        <w:rPr>
          <w:rFonts w:ascii="Times New Roman" w:hAnsi="Times New Roman"/>
          <w:sz w:val="24"/>
          <w:szCs w:val="34"/>
          <w:lang w:bidi="bo-CN"/>
        </w:rPr>
        <w:t>на тибетском языке</w:t>
      </w:r>
      <w:r w:rsidRPr="005C0D78">
        <w:rPr>
          <w:rFonts w:ascii="Times New Roman" w:hAnsi="Times New Roman" w:hint="eastAsia"/>
          <w:sz w:val="24"/>
          <w:szCs w:val="34"/>
          <w:lang w:bidi="bo-CN"/>
        </w:rPr>
        <w:t xml:space="preserve">) </w:t>
      </w:r>
      <w:r w:rsidRPr="005C0D78">
        <w:rPr>
          <w:rFonts w:ascii="Times New Roman" w:hAnsi="Times New Roman"/>
          <w:sz w:val="24"/>
          <w:szCs w:val="34"/>
          <w:lang w:bidi="bo-CN"/>
        </w:rPr>
        <w:t>содержится в собрании тибетских архивных документов под общим названием «Собрание полученных официальных писем»</w:t>
      </w:r>
      <w:r w:rsidRPr="005C0D78">
        <w:rPr>
          <w:rStyle w:val="ae"/>
          <w:rFonts w:ascii="Times New Roman" w:hAnsi="Times New Roman"/>
          <w:sz w:val="24"/>
          <w:szCs w:val="34"/>
          <w:lang w:bidi="bo-CN"/>
        </w:rPr>
        <w:footnoteReference w:id="79"/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 [Schwieger, 2015: 143]. Кроме того, данный официальный документ упоминается в других исторических источниках на тибетском яз</w:t>
      </w:r>
      <w:r w:rsidR="00744015" w:rsidRPr="005C0D78">
        <w:rPr>
          <w:rFonts w:ascii="Times New Roman" w:hAnsi="Times New Roman"/>
          <w:sz w:val="24"/>
          <w:szCs w:val="34"/>
          <w:lang w:bidi="bo-CN"/>
        </w:rPr>
        <w:t xml:space="preserve">ыке: </w:t>
      </w:r>
      <w:r w:rsidR="00744015" w:rsidRPr="005C0D78">
        <w:rPr>
          <w:rFonts w:ascii="Times New Roman" w:hAnsi="Times New Roman"/>
          <w:sz w:val="24"/>
          <w:szCs w:val="34"/>
          <w:lang w:bidi="bo-CN"/>
        </w:rPr>
        <w:lastRenderedPageBreak/>
        <w:t>«Биографии Дорин Пандиты», «Биографии Далай-ламы VII»</w:t>
      </w:r>
      <w:r w:rsidRPr="005C0D78">
        <w:rPr>
          <w:rFonts w:ascii="Times New Roman" w:hAnsi="Times New Roman"/>
          <w:sz w:val="24"/>
          <w:szCs w:val="34"/>
          <w:lang w:bidi="bo-CN"/>
        </w:rPr>
        <w:t>, «Автобиографии калон</w:t>
      </w:r>
      <w:r w:rsidR="00744015" w:rsidRPr="005C0D78">
        <w:rPr>
          <w:rFonts w:ascii="Times New Roman" w:hAnsi="Times New Roman"/>
          <w:sz w:val="24"/>
          <w:szCs w:val="34"/>
          <w:lang w:bidi="bo-CN"/>
        </w:rPr>
        <w:t>а»</w:t>
      </w:r>
      <w:r w:rsidR="00744015" w:rsidRPr="005C0D78">
        <w:rPr>
          <w:rStyle w:val="ae"/>
          <w:rFonts w:ascii="Times New Roman" w:hAnsi="Times New Roman"/>
          <w:sz w:val="24"/>
          <w:szCs w:val="34"/>
          <w:lang w:bidi="bo-CN"/>
        </w:rPr>
        <w:footnoteReference w:id="80"/>
      </w:r>
      <w:r w:rsidR="00744015" w:rsidRPr="005C0D78">
        <w:rPr>
          <w:rFonts w:ascii="Times New Roman" w:hAnsi="Times New Roman"/>
          <w:sz w:val="24"/>
          <w:szCs w:val="34"/>
          <w:lang w:bidi="bo-CN"/>
        </w:rPr>
        <w:t xml:space="preserve"> [БДЛ, 2010: 155; БДП, 2006: 56; Докарва, 1981: 70]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. </w:t>
      </w:r>
      <w:r w:rsidR="001A2ECD" w:rsidRPr="005C0D78">
        <w:rPr>
          <w:rFonts w:ascii="Times New Roman" w:hAnsi="Times New Roman"/>
          <w:sz w:val="24"/>
          <w:szCs w:val="34"/>
          <w:lang w:bidi="bo-CN"/>
        </w:rPr>
        <w:t xml:space="preserve">Как ни странно, тексты </w:t>
      </w:r>
      <w:r w:rsidR="00BD283B" w:rsidRPr="005C0D78">
        <w:rPr>
          <w:rFonts w:ascii="Times New Roman" w:hAnsi="Times New Roman"/>
          <w:sz w:val="24"/>
          <w:szCs w:val="34"/>
          <w:lang w:bidi="bo-CN"/>
        </w:rPr>
        <w:t xml:space="preserve">указанных </w:t>
      </w:r>
      <w:r w:rsidR="001A2ECD" w:rsidRPr="005C0D78">
        <w:rPr>
          <w:rFonts w:ascii="Times New Roman" w:hAnsi="Times New Roman"/>
          <w:sz w:val="24"/>
          <w:szCs w:val="34"/>
          <w:lang w:bidi="bo-CN"/>
        </w:rPr>
        <w:t xml:space="preserve">документов значительно отличаются друг от </w:t>
      </w:r>
      <w:proofErr w:type="gramStart"/>
      <w:r w:rsidR="001A2ECD" w:rsidRPr="005C0D78">
        <w:rPr>
          <w:rFonts w:ascii="Times New Roman" w:hAnsi="Times New Roman"/>
          <w:sz w:val="24"/>
          <w:szCs w:val="34"/>
          <w:lang w:bidi="bo-CN"/>
        </w:rPr>
        <w:t>друга</w:t>
      </w:r>
      <w:proofErr w:type="gramEnd"/>
      <w:r w:rsidRPr="005C0D78">
        <w:rPr>
          <w:rFonts w:ascii="Times New Roman" w:hAnsi="Times New Roman"/>
          <w:sz w:val="24"/>
          <w:szCs w:val="34"/>
          <w:lang w:bidi="bo-CN"/>
        </w:rPr>
        <w:t xml:space="preserve"> как по структуре, так и по количеству статей</w:t>
      </w:r>
      <w:r w:rsidR="001A2ECD" w:rsidRPr="005C0D78">
        <w:rPr>
          <w:rFonts w:ascii="Times New Roman" w:hAnsi="Times New Roman"/>
          <w:sz w:val="24"/>
          <w:szCs w:val="34"/>
          <w:lang w:bidi="bo-CN"/>
        </w:rPr>
        <w:t>, поэтому целесообразно представить ниже сравнительный анализ этих двух законодательных актов.</w:t>
      </w:r>
    </w:p>
    <w:p w:rsidR="00E01756" w:rsidRPr="005C0D78" w:rsidRDefault="00E01756" w:rsidP="00110A1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</w:p>
    <w:p w:rsidR="000F152C" w:rsidRPr="005C0D78" w:rsidRDefault="00C604E7" w:rsidP="00144329">
      <w:pPr>
        <w:pStyle w:val="2"/>
      </w:pPr>
      <w:bookmarkStart w:id="15" w:name="_Toc483941743"/>
      <w:r w:rsidRPr="005C0D78">
        <w:t xml:space="preserve">«Благоразумно утвержденный порядок» и </w:t>
      </w:r>
      <w:r w:rsidR="000E3E58" w:rsidRPr="005C0D78">
        <w:t xml:space="preserve">«Тринадцать статей </w:t>
      </w:r>
      <w:r w:rsidR="00110A13" w:rsidRPr="005C0D78">
        <w:t>постановления</w:t>
      </w:r>
      <w:r w:rsidR="005A3119" w:rsidRPr="005C0D78">
        <w:t>»</w:t>
      </w:r>
      <w:bookmarkEnd w:id="15"/>
    </w:p>
    <w:p w:rsidR="00530C10" w:rsidRPr="005C0D78" w:rsidRDefault="00530C10" w:rsidP="00530C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Чтобы описать структуру (формуляр) каждого из документов, представим смысловые части </w:t>
      </w:r>
      <w:r w:rsidR="00BD283B" w:rsidRPr="005C0D78">
        <w:rPr>
          <w:rFonts w:ascii="Times New Roman" w:hAnsi="Times New Roman" w:cs="Times New Roman"/>
          <w:sz w:val="24"/>
          <w:szCs w:val="24"/>
        </w:rPr>
        <w:t xml:space="preserve">этих </w:t>
      </w:r>
      <w:r w:rsidRPr="005C0D78">
        <w:rPr>
          <w:rFonts w:ascii="Times New Roman" w:hAnsi="Times New Roman" w:cs="Times New Roman"/>
          <w:sz w:val="24"/>
          <w:szCs w:val="24"/>
        </w:rPr>
        <w:t xml:space="preserve">текстов в терминах формальной дипломатики </w:t>
      </w:r>
      <w:r w:rsidRPr="005C0D78">
        <w:rPr>
          <w:rFonts w:ascii="Times New Roman" w:hAnsi="Times New Roman"/>
          <w:sz w:val="24"/>
          <w:szCs w:val="34"/>
          <w:lang w:bidi="bo-CN"/>
        </w:rPr>
        <w:t>[Каштанов, 1988</w:t>
      </w:r>
      <w:r w:rsidR="00C154C5" w:rsidRPr="005C0D78">
        <w:rPr>
          <w:rFonts w:ascii="Times New Roman" w:hAnsi="Times New Roman"/>
          <w:sz w:val="24"/>
          <w:szCs w:val="34"/>
          <w:lang w:bidi="bo-CN"/>
        </w:rPr>
        <w:t>: 172</w:t>
      </w:r>
      <w:r w:rsidRPr="005C0D78">
        <w:rPr>
          <w:rFonts w:ascii="Times New Roman" w:hAnsi="Times New Roman"/>
          <w:sz w:val="24"/>
          <w:szCs w:val="34"/>
          <w:lang w:bidi="bo-CN"/>
        </w:rPr>
        <w:t>]</w:t>
      </w:r>
      <w:r w:rsidRPr="005C0D78">
        <w:rPr>
          <w:rFonts w:ascii="Times New Roman" w:hAnsi="Times New Roman" w:cs="Times New Roman"/>
          <w:sz w:val="24"/>
          <w:szCs w:val="24"/>
        </w:rPr>
        <w:t xml:space="preserve">. Так, проект </w:t>
      </w:r>
      <w:r w:rsidR="00C154C5" w:rsidRPr="005C0D78">
        <w:rPr>
          <w:rFonts w:ascii="Times New Roman" w:hAnsi="Times New Roman" w:cs="Times New Roman"/>
          <w:sz w:val="24"/>
          <w:szCs w:val="24"/>
        </w:rPr>
        <w:t xml:space="preserve">реформы на китайском языке </w:t>
      </w:r>
      <w:r w:rsidRPr="005C0D78">
        <w:rPr>
          <w:rFonts w:ascii="Times New Roman" w:hAnsi="Times New Roman" w:cs="Times New Roman"/>
          <w:sz w:val="24"/>
          <w:szCs w:val="24"/>
        </w:rPr>
        <w:t xml:space="preserve">содержит только </w:t>
      </w:r>
      <w:r w:rsidR="00C154C5" w:rsidRPr="005C0D78">
        <w:rPr>
          <w:rFonts w:ascii="Times New Roman" w:hAnsi="Times New Roman" w:cs="Times New Roman"/>
          <w:sz w:val="24"/>
          <w:szCs w:val="24"/>
        </w:rPr>
        <w:t xml:space="preserve">заглавие и раздел 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 xml:space="preserve">dispositio </w:t>
      </w:r>
      <w:r w:rsidRPr="005C0D78">
        <w:rPr>
          <w:rFonts w:ascii="Times New Roman" w:hAnsi="Times New Roman" w:cs="Times New Roman"/>
          <w:sz w:val="24"/>
          <w:szCs w:val="24"/>
        </w:rPr>
        <w:t>(распоряжение)</w:t>
      </w:r>
      <w:r w:rsidR="00C154C5" w:rsidRPr="005C0D78">
        <w:rPr>
          <w:rFonts w:ascii="Times New Roman" w:hAnsi="Times New Roman" w:cs="Times New Roman"/>
          <w:sz w:val="24"/>
          <w:szCs w:val="24"/>
        </w:rPr>
        <w:t xml:space="preserve"> из 10 пунктов. Тибетский же документ значительно длиннее, в нем представлены следующие разделы: </w:t>
      </w:r>
      <w:r w:rsidR="00C154C5" w:rsidRPr="005C0D78">
        <w:rPr>
          <w:rFonts w:ascii="Times New Roman" w:hAnsi="Times New Roman"/>
          <w:i/>
          <w:iCs/>
          <w:sz w:val="24"/>
          <w:szCs w:val="34"/>
          <w:lang w:val="en-US" w:bidi="bo-CN"/>
        </w:rPr>
        <w:t>intitulatio</w:t>
      </w:r>
      <w:r w:rsidR="00C154C5" w:rsidRPr="005C0D78">
        <w:rPr>
          <w:rFonts w:ascii="Times New Roman" w:hAnsi="Times New Roman"/>
          <w:i/>
          <w:iCs/>
          <w:sz w:val="24"/>
          <w:szCs w:val="34"/>
          <w:lang w:bidi="bo-CN"/>
        </w:rPr>
        <w:t xml:space="preserve"> </w:t>
      </w:r>
      <w:r w:rsidR="00C154C5" w:rsidRPr="005C0D78">
        <w:rPr>
          <w:rFonts w:ascii="Times New Roman" w:hAnsi="Times New Roman"/>
          <w:sz w:val="24"/>
          <w:szCs w:val="34"/>
          <w:lang w:bidi="bo-CN"/>
        </w:rPr>
        <w:t>(адресант)</w:t>
      </w:r>
      <w:r w:rsidR="00C154C5" w:rsidRPr="005C0D78">
        <w:rPr>
          <w:rFonts w:ascii="Times New Roman" w:hAnsi="Times New Roman"/>
          <w:i/>
          <w:iCs/>
          <w:sz w:val="24"/>
          <w:szCs w:val="34"/>
          <w:lang w:bidi="bo-CN"/>
        </w:rPr>
        <w:t xml:space="preserve">, </w:t>
      </w:r>
      <w:r w:rsidR="00C154C5" w:rsidRPr="005C0D78">
        <w:rPr>
          <w:rFonts w:ascii="Times New Roman" w:hAnsi="Times New Roman"/>
          <w:i/>
          <w:iCs/>
          <w:sz w:val="24"/>
          <w:szCs w:val="34"/>
          <w:lang w:val="en-US" w:bidi="bo-CN"/>
        </w:rPr>
        <w:t>arenga</w:t>
      </w:r>
      <w:r w:rsidR="00C154C5" w:rsidRPr="005C0D78">
        <w:rPr>
          <w:rFonts w:ascii="Times New Roman" w:hAnsi="Times New Roman"/>
          <w:i/>
          <w:iCs/>
          <w:sz w:val="24"/>
          <w:szCs w:val="34"/>
          <w:lang w:bidi="bo-CN"/>
        </w:rPr>
        <w:t xml:space="preserve"> </w:t>
      </w:r>
      <w:r w:rsidR="00C154C5" w:rsidRPr="005C0D78">
        <w:rPr>
          <w:rFonts w:ascii="Times New Roman" w:hAnsi="Times New Roman"/>
          <w:sz w:val="24"/>
          <w:szCs w:val="34"/>
          <w:lang w:bidi="bo-CN"/>
        </w:rPr>
        <w:t>(преамбула)</w:t>
      </w:r>
      <w:r w:rsidR="00C154C5" w:rsidRPr="005C0D78">
        <w:rPr>
          <w:rFonts w:ascii="Times New Roman" w:hAnsi="Times New Roman"/>
          <w:i/>
          <w:iCs/>
          <w:sz w:val="24"/>
          <w:szCs w:val="34"/>
          <w:lang w:bidi="bo-CN"/>
        </w:rPr>
        <w:t xml:space="preserve">, </w:t>
      </w:r>
      <w:r w:rsidR="00C154C5" w:rsidRPr="005C0D78">
        <w:rPr>
          <w:rFonts w:ascii="Times New Roman" w:hAnsi="Times New Roman"/>
          <w:i/>
          <w:iCs/>
          <w:sz w:val="24"/>
          <w:szCs w:val="34"/>
          <w:lang w:val="en-US" w:bidi="bo-CN"/>
        </w:rPr>
        <w:t>promulgatio</w:t>
      </w:r>
      <w:r w:rsidR="00C154C5" w:rsidRPr="005C0D78">
        <w:rPr>
          <w:rFonts w:ascii="Times New Roman" w:hAnsi="Times New Roman"/>
          <w:i/>
          <w:iCs/>
          <w:sz w:val="24"/>
          <w:szCs w:val="34"/>
          <w:lang w:bidi="bo-CN"/>
        </w:rPr>
        <w:t xml:space="preserve"> </w:t>
      </w:r>
      <w:r w:rsidR="00C154C5" w:rsidRPr="005C0D78">
        <w:rPr>
          <w:rFonts w:ascii="Times New Roman" w:hAnsi="Times New Roman"/>
          <w:sz w:val="24"/>
          <w:szCs w:val="34"/>
          <w:lang w:bidi="bo-CN"/>
        </w:rPr>
        <w:t>(объявление)</w:t>
      </w:r>
      <w:r w:rsidR="00C154C5" w:rsidRPr="005C0D78">
        <w:rPr>
          <w:rFonts w:ascii="Times New Roman" w:hAnsi="Times New Roman"/>
          <w:i/>
          <w:iCs/>
          <w:sz w:val="24"/>
          <w:szCs w:val="34"/>
          <w:lang w:bidi="bo-CN"/>
        </w:rPr>
        <w:t xml:space="preserve">, </w:t>
      </w:r>
      <w:r w:rsidR="00C154C5" w:rsidRPr="005C0D78">
        <w:rPr>
          <w:rFonts w:ascii="Times New Roman" w:hAnsi="Times New Roman"/>
          <w:i/>
          <w:iCs/>
          <w:sz w:val="24"/>
          <w:szCs w:val="34"/>
          <w:lang w:val="en-US" w:bidi="bo-CN"/>
        </w:rPr>
        <w:t>narratio</w:t>
      </w:r>
      <w:r w:rsidR="00C154C5" w:rsidRPr="005C0D78">
        <w:rPr>
          <w:rFonts w:ascii="Times New Roman" w:hAnsi="Times New Roman"/>
          <w:i/>
          <w:iCs/>
          <w:sz w:val="24"/>
          <w:szCs w:val="34"/>
          <w:lang w:bidi="bo-CN"/>
        </w:rPr>
        <w:t xml:space="preserve"> </w:t>
      </w:r>
      <w:r w:rsidR="00C154C5" w:rsidRPr="005C0D78">
        <w:rPr>
          <w:rFonts w:ascii="Times New Roman" w:hAnsi="Times New Roman"/>
          <w:sz w:val="24"/>
          <w:szCs w:val="34"/>
          <w:lang w:bidi="bo-CN"/>
        </w:rPr>
        <w:t>(повествование)</w:t>
      </w:r>
      <w:r w:rsidR="00C154C5" w:rsidRPr="005C0D78">
        <w:rPr>
          <w:rFonts w:ascii="Times New Roman" w:hAnsi="Times New Roman"/>
          <w:i/>
          <w:iCs/>
          <w:sz w:val="24"/>
          <w:szCs w:val="34"/>
          <w:lang w:bidi="bo-CN"/>
        </w:rPr>
        <w:t xml:space="preserve">, </w:t>
      </w:r>
      <w:r w:rsidR="00C154C5" w:rsidRPr="005C0D78">
        <w:rPr>
          <w:rFonts w:ascii="Times New Roman" w:hAnsi="Times New Roman"/>
          <w:i/>
          <w:iCs/>
          <w:sz w:val="24"/>
          <w:szCs w:val="34"/>
          <w:lang w:val="en-US" w:bidi="bo-CN"/>
        </w:rPr>
        <w:t>dispositio</w:t>
      </w:r>
      <w:r w:rsidR="00C154C5" w:rsidRPr="005C0D78">
        <w:rPr>
          <w:rFonts w:ascii="Times New Roman" w:hAnsi="Times New Roman"/>
          <w:i/>
          <w:iCs/>
          <w:sz w:val="24"/>
          <w:szCs w:val="34"/>
          <w:lang w:bidi="bo-CN"/>
        </w:rPr>
        <w:t xml:space="preserve"> </w:t>
      </w:r>
      <w:r w:rsidR="00C154C5" w:rsidRPr="005C0D78">
        <w:rPr>
          <w:rFonts w:ascii="Times New Roman" w:hAnsi="Times New Roman"/>
          <w:sz w:val="24"/>
          <w:szCs w:val="34"/>
          <w:lang w:bidi="bo-CN"/>
        </w:rPr>
        <w:t>(распоряжение)</w:t>
      </w:r>
      <w:r w:rsidR="00C154C5" w:rsidRPr="005C0D78">
        <w:rPr>
          <w:rFonts w:ascii="Times New Roman" w:hAnsi="Times New Roman"/>
          <w:i/>
          <w:iCs/>
          <w:sz w:val="24"/>
          <w:szCs w:val="34"/>
          <w:lang w:bidi="bo-CN"/>
        </w:rPr>
        <w:t xml:space="preserve">, </w:t>
      </w:r>
      <w:r w:rsidR="00C154C5" w:rsidRPr="005C0D78">
        <w:rPr>
          <w:rFonts w:ascii="Times New Roman" w:hAnsi="Times New Roman"/>
          <w:i/>
          <w:iCs/>
          <w:sz w:val="24"/>
          <w:szCs w:val="34"/>
          <w:lang w:val="en-US" w:bidi="bo-CN"/>
        </w:rPr>
        <w:t>sanctio</w:t>
      </w:r>
      <w:r w:rsidR="00C154C5" w:rsidRPr="005C0D78">
        <w:rPr>
          <w:rFonts w:ascii="Times New Roman" w:hAnsi="Times New Roman"/>
          <w:i/>
          <w:iCs/>
          <w:sz w:val="24"/>
          <w:szCs w:val="34"/>
          <w:lang w:bidi="bo-CN"/>
        </w:rPr>
        <w:t xml:space="preserve"> </w:t>
      </w:r>
      <w:r w:rsidR="00C154C5" w:rsidRPr="005C0D78">
        <w:rPr>
          <w:rFonts w:ascii="Times New Roman" w:hAnsi="Times New Roman"/>
          <w:sz w:val="24"/>
          <w:szCs w:val="34"/>
          <w:lang w:bidi="bo-CN"/>
        </w:rPr>
        <w:t>(санкция)</w:t>
      </w:r>
      <w:r w:rsidR="00C154C5" w:rsidRPr="005C0D78">
        <w:rPr>
          <w:rFonts w:ascii="Times New Roman" w:hAnsi="Times New Roman"/>
          <w:i/>
          <w:iCs/>
          <w:sz w:val="24"/>
          <w:szCs w:val="34"/>
          <w:lang w:bidi="bo-CN"/>
        </w:rPr>
        <w:t>,</w:t>
      </w:r>
      <w:r w:rsidR="00C154C5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C154C5" w:rsidRPr="005C0D78">
        <w:rPr>
          <w:rFonts w:ascii="Times New Roman" w:hAnsi="Times New Roman"/>
          <w:i/>
          <w:iCs/>
          <w:sz w:val="24"/>
          <w:szCs w:val="34"/>
          <w:lang w:val="en-US" w:bidi="bo-CN"/>
        </w:rPr>
        <w:t>corroboratio</w:t>
      </w:r>
      <w:r w:rsidR="00C154C5" w:rsidRPr="005C0D78">
        <w:rPr>
          <w:rFonts w:ascii="Times New Roman" w:hAnsi="Times New Roman"/>
          <w:i/>
          <w:iCs/>
          <w:sz w:val="24"/>
          <w:szCs w:val="34"/>
          <w:lang w:bidi="bo-CN"/>
        </w:rPr>
        <w:t xml:space="preserve"> </w:t>
      </w:r>
      <w:r w:rsidR="00C154C5" w:rsidRPr="005C0D78">
        <w:rPr>
          <w:rFonts w:ascii="Times New Roman" w:hAnsi="Times New Roman"/>
          <w:sz w:val="24"/>
          <w:szCs w:val="34"/>
          <w:lang w:bidi="bo-CN"/>
        </w:rPr>
        <w:t>(удостоверение)</w:t>
      </w:r>
      <w:r w:rsidR="00C154C5" w:rsidRPr="005C0D78">
        <w:rPr>
          <w:rFonts w:ascii="Times New Roman" w:hAnsi="Times New Roman"/>
          <w:i/>
          <w:iCs/>
          <w:sz w:val="24"/>
          <w:szCs w:val="34"/>
          <w:lang w:bidi="bo-CN"/>
        </w:rPr>
        <w:t xml:space="preserve"> </w:t>
      </w:r>
      <w:r w:rsidR="00C154C5" w:rsidRPr="005C0D78">
        <w:rPr>
          <w:rFonts w:ascii="Times New Roman" w:hAnsi="Times New Roman"/>
          <w:sz w:val="24"/>
          <w:szCs w:val="34"/>
          <w:lang w:bidi="bo-CN"/>
        </w:rPr>
        <w:t>и</w:t>
      </w:r>
      <w:r w:rsidR="00C154C5" w:rsidRPr="005C0D78">
        <w:rPr>
          <w:rFonts w:ascii="Times New Roman" w:hAnsi="Times New Roman"/>
          <w:i/>
          <w:iCs/>
          <w:sz w:val="24"/>
          <w:szCs w:val="34"/>
          <w:lang w:bidi="bo-CN"/>
        </w:rPr>
        <w:t xml:space="preserve"> </w:t>
      </w:r>
      <w:r w:rsidR="00C154C5" w:rsidRPr="005C0D78">
        <w:rPr>
          <w:rFonts w:ascii="Times New Roman" w:hAnsi="Times New Roman"/>
          <w:i/>
          <w:iCs/>
          <w:sz w:val="24"/>
          <w:szCs w:val="34"/>
          <w:lang w:val="en-US" w:bidi="bo-CN"/>
        </w:rPr>
        <w:t>datum</w:t>
      </w:r>
      <w:r w:rsidR="00C154C5" w:rsidRPr="005C0D78">
        <w:rPr>
          <w:rFonts w:ascii="Times New Roman" w:hAnsi="Times New Roman"/>
          <w:i/>
          <w:iCs/>
          <w:sz w:val="24"/>
          <w:szCs w:val="34"/>
          <w:lang w:bidi="bo-CN"/>
        </w:rPr>
        <w:t xml:space="preserve"> </w:t>
      </w:r>
      <w:r w:rsidR="00C154C5" w:rsidRPr="005C0D78">
        <w:rPr>
          <w:rFonts w:ascii="Times New Roman" w:hAnsi="Times New Roman"/>
          <w:sz w:val="24"/>
          <w:szCs w:val="34"/>
          <w:lang w:bidi="bo-CN"/>
        </w:rPr>
        <w:t xml:space="preserve">(выходные данные). </w:t>
      </w:r>
      <w:r w:rsidR="00BD283B" w:rsidRPr="005C0D78">
        <w:rPr>
          <w:rFonts w:ascii="Times New Roman" w:hAnsi="Times New Roman"/>
          <w:sz w:val="24"/>
          <w:szCs w:val="34"/>
          <w:lang w:bidi="bo-CN"/>
        </w:rPr>
        <w:t xml:space="preserve">При этом </w:t>
      </w:r>
      <w:r w:rsidR="00BD283B" w:rsidRPr="005C0D78">
        <w:rPr>
          <w:rFonts w:ascii="Times New Roman" w:hAnsi="Times New Roman" w:hint="eastAsia"/>
          <w:i/>
          <w:iCs/>
          <w:sz w:val="24"/>
          <w:szCs w:val="34"/>
          <w:lang w:bidi="bo-CN"/>
        </w:rPr>
        <w:t>dispositio</w:t>
      </w:r>
      <w:r w:rsidR="00BD283B" w:rsidRPr="005C0D78">
        <w:rPr>
          <w:rFonts w:ascii="Times New Roman" w:hAnsi="Times New Roman" w:hint="eastAsia"/>
          <w:sz w:val="24"/>
          <w:szCs w:val="34"/>
          <w:lang w:bidi="bo-CN"/>
        </w:rPr>
        <w:t xml:space="preserve"> </w:t>
      </w:r>
      <w:r w:rsidR="00BD283B" w:rsidRPr="005C0D78">
        <w:rPr>
          <w:rFonts w:ascii="Times New Roman" w:hAnsi="Times New Roman"/>
          <w:sz w:val="24"/>
          <w:szCs w:val="34"/>
          <w:lang w:bidi="bo-CN"/>
        </w:rPr>
        <w:t>содержит 13 пунктов</w:t>
      </w:r>
      <w:r w:rsidR="00BB0111" w:rsidRPr="005C0D78">
        <w:rPr>
          <w:rFonts w:ascii="Times New Roman" w:hAnsi="Times New Roman"/>
          <w:sz w:val="24"/>
          <w:szCs w:val="34"/>
          <w:lang w:bidi="bo-CN"/>
        </w:rPr>
        <w:t xml:space="preserve">, что </w:t>
      </w:r>
      <w:r w:rsidR="00BD283B" w:rsidRPr="005C0D78">
        <w:rPr>
          <w:rFonts w:ascii="Times New Roman" w:hAnsi="Times New Roman"/>
          <w:sz w:val="24"/>
          <w:szCs w:val="34"/>
          <w:lang w:bidi="bo-CN"/>
        </w:rPr>
        <w:t xml:space="preserve">на три пункта больше, чем в утвержденном императором проекте реформы на китайском языке. </w:t>
      </w:r>
      <w:r w:rsidR="00C154C5" w:rsidRPr="005C0D78">
        <w:rPr>
          <w:rFonts w:ascii="Times New Roman" w:hAnsi="Times New Roman"/>
          <w:sz w:val="24"/>
          <w:szCs w:val="34"/>
          <w:lang w:bidi="bo-CN"/>
        </w:rPr>
        <w:t>Таким образом, можно заметить, что эти документы</w:t>
      </w:r>
      <w:r w:rsidR="00BD283B" w:rsidRPr="005C0D78">
        <w:rPr>
          <w:rFonts w:ascii="Times New Roman" w:hAnsi="Times New Roman"/>
          <w:sz w:val="24"/>
          <w:szCs w:val="34"/>
          <w:lang w:bidi="bo-CN"/>
        </w:rPr>
        <w:t>, во-первых,</w:t>
      </w:r>
      <w:r w:rsidR="00C154C5" w:rsidRPr="005C0D78">
        <w:rPr>
          <w:rFonts w:ascii="Times New Roman" w:hAnsi="Times New Roman"/>
          <w:sz w:val="24"/>
          <w:szCs w:val="34"/>
          <w:lang w:bidi="bo-CN"/>
        </w:rPr>
        <w:t xml:space="preserve"> относятся к разным типам актов</w:t>
      </w:r>
      <w:r w:rsidR="00BD283B" w:rsidRPr="005C0D78">
        <w:rPr>
          <w:rFonts w:ascii="Times New Roman" w:hAnsi="Times New Roman"/>
          <w:sz w:val="24"/>
          <w:szCs w:val="34"/>
          <w:lang w:bidi="bo-CN"/>
        </w:rPr>
        <w:t xml:space="preserve"> (</w:t>
      </w:r>
      <w:r w:rsidR="00C154C5" w:rsidRPr="005C0D78">
        <w:rPr>
          <w:rFonts w:ascii="Times New Roman" w:hAnsi="Times New Roman"/>
          <w:sz w:val="24"/>
          <w:szCs w:val="34"/>
          <w:lang w:bidi="bo-CN"/>
        </w:rPr>
        <w:t>первый – проект реформы, второй – ратифицированное постановление</w:t>
      </w:r>
      <w:r w:rsidR="000D5F9F" w:rsidRPr="005C0D78">
        <w:rPr>
          <w:rFonts w:ascii="Times New Roman" w:hAnsi="Times New Roman"/>
          <w:sz w:val="24"/>
          <w:szCs w:val="34"/>
          <w:lang w:bidi="bo-CN"/>
        </w:rPr>
        <w:t xml:space="preserve"> договорно-законодательного характера</w:t>
      </w:r>
      <w:r w:rsidR="00BB0111" w:rsidRPr="005C0D78">
        <w:rPr>
          <w:rFonts w:ascii="Times New Roman" w:hAnsi="Times New Roman"/>
          <w:sz w:val="24"/>
          <w:szCs w:val="34"/>
          <w:lang w:bidi="bo-CN"/>
        </w:rPr>
        <w:t xml:space="preserve">) </w:t>
      </w:r>
      <w:r w:rsidR="00BD283B" w:rsidRPr="005C0D78">
        <w:rPr>
          <w:rFonts w:ascii="Times New Roman" w:hAnsi="Times New Roman"/>
          <w:sz w:val="24"/>
          <w:szCs w:val="34"/>
          <w:lang w:bidi="bo-CN"/>
        </w:rPr>
        <w:t>и</w:t>
      </w:r>
      <w:r w:rsidR="00BB0111" w:rsidRPr="005C0D78">
        <w:rPr>
          <w:rFonts w:ascii="Times New Roman" w:hAnsi="Times New Roman"/>
          <w:sz w:val="24"/>
          <w:szCs w:val="34"/>
          <w:lang w:bidi="bo-CN"/>
        </w:rPr>
        <w:t>,</w:t>
      </w:r>
      <w:r w:rsidR="00BD283B" w:rsidRPr="005C0D78">
        <w:rPr>
          <w:rFonts w:ascii="Times New Roman" w:hAnsi="Times New Roman"/>
          <w:sz w:val="24"/>
          <w:szCs w:val="34"/>
          <w:lang w:bidi="bo-CN"/>
        </w:rPr>
        <w:t xml:space="preserve"> во-вторых, </w:t>
      </w:r>
      <w:r w:rsidR="00BB0111" w:rsidRPr="005C0D78">
        <w:rPr>
          <w:rFonts w:ascii="Times New Roman" w:hAnsi="Times New Roman"/>
          <w:sz w:val="24"/>
          <w:szCs w:val="34"/>
          <w:lang w:bidi="bo-CN"/>
        </w:rPr>
        <w:t>значительно отличаются по степени подробности изложения</w:t>
      </w:r>
      <w:r w:rsidR="00970E7C" w:rsidRPr="005C0D78">
        <w:rPr>
          <w:rFonts w:ascii="Times New Roman" w:hAnsi="Times New Roman"/>
          <w:sz w:val="24"/>
          <w:szCs w:val="34"/>
          <w:lang w:bidi="bo-CN"/>
        </w:rPr>
        <w:t xml:space="preserve"> [Schwieger, 2015: 143]</w:t>
      </w:r>
      <w:r w:rsidR="00C154C5" w:rsidRPr="005C0D78">
        <w:rPr>
          <w:rFonts w:ascii="Times New Roman" w:hAnsi="Times New Roman"/>
          <w:sz w:val="24"/>
          <w:szCs w:val="34"/>
          <w:lang w:bidi="bo-CN"/>
        </w:rPr>
        <w:t>.</w:t>
      </w:r>
    </w:p>
    <w:p w:rsidR="00BB0111" w:rsidRPr="005C0D78" w:rsidRDefault="00BB0111" w:rsidP="00C154C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 xml:space="preserve">Тибетский акт содержит вступительные части, отсутствующие в рассматриваемом нами китайском документе, поэтому, прежде чем перейти к сравнительному анализу разделов </w:t>
      </w:r>
      <w:r w:rsidRPr="005C0D78">
        <w:rPr>
          <w:rFonts w:ascii="Times New Roman" w:hAnsi="Times New Roman" w:hint="eastAsia"/>
          <w:i/>
          <w:iCs/>
          <w:sz w:val="24"/>
          <w:szCs w:val="34"/>
          <w:lang w:bidi="bo-CN"/>
        </w:rPr>
        <w:t xml:space="preserve">dispositio </w:t>
      </w:r>
      <w:r w:rsidRPr="005C0D78">
        <w:rPr>
          <w:rFonts w:ascii="Times New Roman" w:hAnsi="Times New Roman"/>
          <w:sz w:val="24"/>
          <w:szCs w:val="34"/>
          <w:lang w:bidi="bo-CN"/>
        </w:rPr>
        <w:t>изучаемых памятников, представим краткое описание этих не менее важных частей тибетского</w:t>
      </w:r>
      <w:r w:rsidR="00AA18AB" w:rsidRPr="005C0D78">
        <w:rPr>
          <w:rFonts w:ascii="Times New Roman" w:hAnsi="Times New Roman" w:hint="eastAsia"/>
          <w:sz w:val="24"/>
          <w:szCs w:val="34"/>
          <w:lang w:bidi="bo-CN"/>
        </w:rPr>
        <w:t xml:space="preserve"> </w:t>
      </w:r>
      <w:r w:rsidR="00AA18AB" w:rsidRPr="005C0D78">
        <w:rPr>
          <w:rFonts w:ascii="Times New Roman" w:hAnsi="Times New Roman"/>
          <w:sz w:val="24"/>
          <w:szCs w:val="34"/>
          <w:lang w:bidi="bo-CN"/>
        </w:rPr>
        <w:t>документа</w:t>
      </w:r>
      <w:r w:rsidRPr="005C0D78">
        <w:rPr>
          <w:rFonts w:ascii="Times New Roman" w:hAnsi="Times New Roman"/>
          <w:sz w:val="24"/>
          <w:szCs w:val="34"/>
          <w:lang w:bidi="bo-CN"/>
        </w:rPr>
        <w:t>.</w:t>
      </w:r>
    </w:p>
    <w:p w:rsidR="00C154C5" w:rsidRPr="005C0D78" w:rsidRDefault="00C154C5" w:rsidP="00C154C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proofErr w:type="gramStart"/>
      <w:r w:rsidRPr="005C0D78">
        <w:rPr>
          <w:rFonts w:ascii="Times New Roman" w:hAnsi="Times New Roman"/>
          <w:i/>
          <w:iCs/>
          <w:sz w:val="24"/>
          <w:szCs w:val="34"/>
          <w:lang w:val="en-US" w:bidi="bo-CN"/>
        </w:rPr>
        <w:t>Intitulatio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содержит последовательное перечисление имен и званий чиновных лиц, участвовавших в </w:t>
      </w:r>
      <w:r w:rsidR="00BB0111" w:rsidRPr="005C0D78">
        <w:rPr>
          <w:rFonts w:ascii="Times New Roman" w:hAnsi="Times New Roman"/>
          <w:sz w:val="24"/>
          <w:szCs w:val="34"/>
          <w:lang w:bidi="bo-CN"/>
        </w:rPr>
        <w:t xml:space="preserve">его </w:t>
      </w:r>
      <w:r w:rsidRPr="005C0D78">
        <w:rPr>
          <w:rFonts w:ascii="Times New Roman" w:hAnsi="Times New Roman"/>
          <w:sz w:val="24"/>
          <w:szCs w:val="34"/>
          <w:lang w:bidi="bo-CN"/>
        </w:rPr>
        <w:t>составлении.</w:t>
      </w:r>
      <w:proofErr w:type="gramEnd"/>
      <w:r w:rsidRPr="005C0D78">
        <w:rPr>
          <w:rFonts w:ascii="Times New Roman" w:hAnsi="Times New Roman"/>
          <w:sz w:val="24"/>
          <w:szCs w:val="34"/>
          <w:lang w:bidi="bo-CN"/>
        </w:rPr>
        <w:t xml:space="preserve"> Перевод данного раздела представляется весьма затруднительным, поскольку </w:t>
      </w:r>
      <w:r w:rsidR="003C1197" w:rsidRPr="005C0D78">
        <w:rPr>
          <w:rFonts w:ascii="Times New Roman" w:hAnsi="Times New Roman"/>
          <w:sz w:val="24"/>
          <w:szCs w:val="34"/>
          <w:lang w:bidi="bo-CN"/>
        </w:rPr>
        <w:t xml:space="preserve">сложно идентифицировать монгольские, маньчжурские и китайские </w:t>
      </w:r>
      <w:r w:rsidRPr="005C0D78">
        <w:rPr>
          <w:rFonts w:ascii="Times New Roman" w:hAnsi="Times New Roman"/>
          <w:sz w:val="24"/>
          <w:szCs w:val="34"/>
          <w:lang w:bidi="bo-CN"/>
        </w:rPr>
        <w:t>имена и титулы</w:t>
      </w:r>
      <w:r w:rsidR="003C1197" w:rsidRPr="005C0D78">
        <w:rPr>
          <w:rFonts w:ascii="Times New Roman" w:hAnsi="Times New Roman"/>
          <w:sz w:val="24"/>
          <w:szCs w:val="34"/>
          <w:lang w:bidi="bo-CN"/>
        </w:rPr>
        <w:t xml:space="preserve"> чиновников</w:t>
      </w:r>
      <w:r w:rsidRPr="005C0D78">
        <w:rPr>
          <w:rFonts w:ascii="Times New Roman" w:hAnsi="Times New Roman"/>
          <w:sz w:val="24"/>
          <w:szCs w:val="34"/>
          <w:lang w:bidi="bo-CN"/>
        </w:rPr>
        <w:t>, затранскрибиров</w:t>
      </w:r>
      <w:r w:rsidR="003C1197" w:rsidRPr="005C0D78">
        <w:rPr>
          <w:rFonts w:ascii="Times New Roman" w:hAnsi="Times New Roman"/>
          <w:sz w:val="24"/>
          <w:szCs w:val="34"/>
          <w:lang w:bidi="bo-CN"/>
        </w:rPr>
        <w:t>анные тибетскими буквами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. Ситуация осложняется тем, что многие имена, перечисленные в </w:t>
      </w:r>
      <w:r w:rsidRPr="005C0D78">
        <w:rPr>
          <w:rFonts w:ascii="Times New Roman" w:hAnsi="Times New Roman"/>
          <w:i/>
          <w:iCs/>
          <w:sz w:val="24"/>
          <w:szCs w:val="34"/>
          <w:lang w:val="en-US" w:bidi="bo-CN"/>
        </w:rPr>
        <w:t>intitulatio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этого акта, не встречаются в других письменных источниках. Если тщательно исследовать приведенный список имен, </w:t>
      </w:r>
      <w:r w:rsidRPr="005C0D78">
        <w:rPr>
          <w:rFonts w:ascii="Times New Roman" w:hAnsi="Times New Roman"/>
          <w:sz w:val="24"/>
          <w:szCs w:val="34"/>
          <w:lang w:bidi="bo-CN"/>
        </w:rPr>
        <w:lastRenderedPageBreak/>
        <w:t xml:space="preserve">можно заметить, что единственным тибетским чиновником, чье имя было занесено в данный раздел документа наряду с именами многочисленных императорских посланников, был </w:t>
      </w:r>
      <w:r w:rsidRPr="005C0D78">
        <w:rPr>
          <w:rFonts w:ascii="Times New Roman" w:hAnsi="Times New Roman"/>
          <w:i/>
          <w:iCs/>
          <w:sz w:val="24"/>
          <w:szCs w:val="34"/>
          <w:lang w:bidi="bo-CN"/>
        </w:rPr>
        <w:t>гун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Дорин</w:t>
      </w:r>
      <w:r w:rsidR="00E01756" w:rsidRPr="005C0D78">
        <w:rPr>
          <w:rFonts w:ascii="Times New Roman" w:hAnsi="Times New Roman"/>
          <w:sz w:val="24"/>
          <w:szCs w:val="34"/>
          <w:lang w:bidi="bo-CN"/>
        </w:rPr>
        <w:t xml:space="preserve"> Пандита</w:t>
      </w:r>
      <w:r w:rsidRPr="005C0D78">
        <w:rPr>
          <w:rFonts w:ascii="Times New Roman" w:hAnsi="Times New Roman"/>
          <w:sz w:val="24"/>
          <w:szCs w:val="34"/>
          <w:lang w:bidi="bo-CN"/>
        </w:rPr>
        <w:t>.</w:t>
      </w:r>
      <w:r w:rsidR="00E01756" w:rsidRPr="005C0D78">
        <w:rPr>
          <w:rFonts w:ascii="Times New Roman" w:hAnsi="Times New Roman"/>
          <w:sz w:val="24"/>
          <w:szCs w:val="34"/>
          <w:lang w:bidi="bo-CN"/>
        </w:rPr>
        <w:t xml:space="preserve"> Этот факт свидетельствует о том, что Пандита действительно принимал участвие в подготовке программного документа реформы.</w:t>
      </w:r>
    </w:p>
    <w:p w:rsidR="00C154C5" w:rsidRPr="005C0D78" w:rsidRDefault="00C154C5" w:rsidP="00C154C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proofErr w:type="gramStart"/>
      <w:r w:rsidRPr="005C0D78">
        <w:rPr>
          <w:rFonts w:ascii="Times New Roman" w:hAnsi="Times New Roman"/>
          <w:i/>
          <w:iCs/>
          <w:sz w:val="24"/>
          <w:szCs w:val="34"/>
          <w:lang w:val="en-US" w:bidi="bo-CN"/>
        </w:rPr>
        <w:t>Arenga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E01756" w:rsidRPr="005C0D78">
        <w:rPr>
          <w:rFonts w:ascii="Times New Roman" w:hAnsi="Times New Roman"/>
          <w:sz w:val="24"/>
          <w:szCs w:val="34"/>
          <w:lang w:bidi="bo-CN"/>
        </w:rPr>
        <w:t xml:space="preserve">«Постановления» </w:t>
      </w:r>
      <w:r w:rsidRPr="005C0D78">
        <w:rPr>
          <w:rFonts w:ascii="Times New Roman" w:hAnsi="Times New Roman"/>
          <w:sz w:val="24"/>
          <w:szCs w:val="34"/>
          <w:lang w:bidi="bo-CN"/>
        </w:rPr>
        <w:t>представляет собой краткую преамбулу, в которой подчеркивается высочайшая воля императора на установление в Тибете справедливой системы управления.</w:t>
      </w:r>
      <w:proofErr w:type="gramEnd"/>
      <w:r w:rsidRPr="005C0D78">
        <w:rPr>
          <w:rFonts w:ascii="Times New Roman" w:hAnsi="Times New Roman"/>
          <w:sz w:val="24"/>
          <w:szCs w:val="34"/>
          <w:lang w:bidi="bo-CN"/>
        </w:rPr>
        <w:t xml:space="preserve"> В следующем разделе (</w:t>
      </w:r>
      <w:r w:rsidRPr="005C0D78">
        <w:rPr>
          <w:rFonts w:ascii="Times New Roman" w:hAnsi="Times New Roman"/>
          <w:i/>
          <w:iCs/>
          <w:sz w:val="24"/>
          <w:szCs w:val="34"/>
          <w:lang w:val="en-US" w:bidi="bo-CN"/>
        </w:rPr>
        <w:t>narratio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) содержится краткий рассказ о событиях, которые привели к убийству тибетского правителя Гьюрмэ Намгьяла и </w:t>
      </w:r>
      <w:r w:rsidRPr="005C0D78">
        <w:rPr>
          <w:rFonts w:ascii="Times New Roman" w:hAnsi="Times New Roman"/>
          <w:i/>
          <w:iCs/>
          <w:sz w:val="24"/>
          <w:szCs w:val="34"/>
          <w:lang w:bidi="bo-CN"/>
        </w:rPr>
        <w:t>амбаней,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а также поясняется необходимость проведения реформы административной системы. </w:t>
      </w:r>
      <w:proofErr w:type="gramStart"/>
      <w:r w:rsidRPr="005C0D78">
        <w:rPr>
          <w:rFonts w:ascii="Times New Roman" w:hAnsi="Times New Roman"/>
          <w:i/>
          <w:iCs/>
          <w:sz w:val="24"/>
          <w:szCs w:val="34"/>
          <w:lang w:val="en-US" w:bidi="bo-CN"/>
        </w:rPr>
        <w:t>Promulgatio</w:t>
      </w:r>
      <w:r w:rsidRPr="005C0D78">
        <w:rPr>
          <w:rFonts w:ascii="Times New Roman" w:hAnsi="Times New Roman"/>
          <w:sz w:val="24"/>
          <w:szCs w:val="34"/>
          <w:lang w:bidi="bo-CN"/>
        </w:rPr>
        <w:t>, или формула публичного объявления, содержит обращение ко всем тибетцам со словами увещевания и предостережения, что указывает на всеобщий (в границах Тибета) и обязательный характер принятых предписаний.</w:t>
      </w:r>
      <w:proofErr w:type="gramEnd"/>
    </w:p>
    <w:p w:rsidR="00C154C5" w:rsidRPr="005C0D78" w:rsidRDefault="003F787B" w:rsidP="00530C1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За формулой публичного объявления следует раздел </w:t>
      </w:r>
      <w:r w:rsidRPr="005C0D78">
        <w:rPr>
          <w:rFonts w:ascii="Times New Roman" w:hAnsi="Times New Roman" w:cs="Times New Roman" w:hint="eastAsia"/>
          <w:i/>
          <w:iCs/>
          <w:sz w:val="24"/>
          <w:szCs w:val="24"/>
        </w:rPr>
        <w:t>dispositio</w:t>
      </w:r>
      <w:r w:rsidR="000D5F9F" w:rsidRPr="005C0D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D5F9F" w:rsidRPr="005C0D78">
        <w:rPr>
          <w:rFonts w:ascii="Times New Roman" w:hAnsi="Times New Roman" w:cs="Times New Roman"/>
          <w:sz w:val="24"/>
          <w:szCs w:val="24"/>
        </w:rPr>
        <w:t>(распоряжение)</w:t>
      </w:r>
      <w:r w:rsidRPr="005C0D78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расматривая который мы уже можем прибегнуть к сравнительному анализу тибетского и китайского текстов. </w:t>
      </w:r>
      <w:r w:rsidR="001C40EB" w:rsidRPr="005C0D78">
        <w:rPr>
          <w:rFonts w:ascii="Times New Roman" w:hAnsi="Times New Roman" w:cs="Times New Roman" w:hint="eastAsia"/>
          <w:i/>
          <w:iCs/>
          <w:sz w:val="24"/>
          <w:szCs w:val="24"/>
        </w:rPr>
        <w:t>Dispositio</w:t>
      </w:r>
      <w:r w:rsidR="001C40EB" w:rsidRPr="005C0D7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C40EB" w:rsidRPr="005C0D78">
        <w:rPr>
          <w:rFonts w:ascii="Times New Roman" w:hAnsi="Times New Roman"/>
          <w:sz w:val="24"/>
          <w:szCs w:val="34"/>
          <w:lang w:bidi="bo-CN"/>
        </w:rPr>
        <w:t>проекта реформы</w:t>
      </w:r>
      <w:r w:rsidR="00AA18AB" w:rsidRPr="005C0D78">
        <w:rPr>
          <w:rFonts w:ascii="Times New Roman" w:hAnsi="Times New Roman"/>
          <w:sz w:val="24"/>
          <w:szCs w:val="34"/>
          <w:lang w:bidi="bo-CN"/>
        </w:rPr>
        <w:t xml:space="preserve"> из «Правдивых записей династии Цин»</w:t>
      </w:r>
      <w:r w:rsidR="001C40EB" w:rsidRPr="005C0D78">
        <w:rPr>
          <w:rFonts w:ascii="Times New Roman" w:hAnsi="Times New Roman"/>
          <w:sz w:val="24"/>
          <w:szCs w:val="34"/>
          <w:lang w:bidi="bo-CN"/>
        </w:rPr>
        <w:t>, как уже гов</w:t>
      </w:r>
      <w:r w:rsidRPr="005C0D78">
        <w:rPr>
          <w:rFonts w:ascii="Times New Roman" w:hAnsi="Times New Roman"/>
          <w:sz w:val="24"/>
          <w:szCs w:val="34"/>
          <w:lang w:bidi="bo-CN"/>
        </w:rPr>
        <w:t>орилось выше, состоит из 10 кра</w:t>
      </w:r>
      <w:r w:rsidR="001C40EB" w:rsidRPr="005C0D78">
        <w:rPr>
          <w:rFonts w:ascii="Times New Roman" w:hAnsi="Times New Roman"/>
          <w:sz w:val="24"/>
          <w:szCs w:val="34"/>
          <w:lang w:bidi="bo-CN"/>
        </w:rPr>
        <w:t xml:space="preserve">тких статей. Тот же раздел </w:t>
      </w:r>
      <w:r w:rsidR="00AA18AB" w:rsidRPr="005C0D78">
        <w:rPr>
          <w:rFonts w:ascii="Times New Roman" w:hAnsi="Times New Roman"/>
          <w:sz w:val="24"/>
          <w:szCs w:val="34"/>
          <w:lang w:bidi="bo-CN"/>
        </w:rPr>
        <w:t>акта на тибетском языке содержит 13 статей и предоставляет</w:t>
      </w:r>
      <w:r w:rsidR="000640E3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1C40EB" w:rsidRPr="005C0D78">
        <w:rPr>
          <w:rFonts w:ascii="Times New Roman" w:hAnsi="Times New Roman"/>
          <w:sz w:val="24"/>
          <w:szCs w:val="34"/>
          <w:lang w:bidi="bo-CN"/>
        </w:rPr>
        <w:t xml:space="preserve">более подробное описание проводимых преобразований. Особенностью </w:t>
      </w:r>
      <w:r w:rsidR="000640E3" w:rsidRPr="005C0D78">
        <w:rPr>
          <w:rFonts w:ascii="Times New Roman" w:hAnsi="Times New Roman"/>
          <w:sz w:val="24"/>
          <w:szCs w:val="34"/>
          <w:lang w:bidi="bo-CN"/>
        </w:rPr>
        <w:t xml:space="preserve">и китайского, </w:t>
      </w:r>
      <w:r w:rsidR="001C40EB" w:rsidRPr="005C0D78">
        <w:rPr>
          <w:rFonts w:ascii="Times New Roman" w:hAnsi="Times New Roman"/>
          <w:sz w:val="24"/>
          <w:szCs w:val="34"/>
          <w:lang w:bidi="bo-CN"/>
        </w:rPr>
        <w:t>и тибет</w:t>
      </w:r>
      <w:r w:rsidR="00034C15" w:rsidRPr="005C0D78">
        <w:rPr>
          <w:rFonts w:ascii="Times New Roman" w:hAnsi="Times New Roman"/>
          <w:sz w:val="24"/>
          <w:szCs w:val="34"/>
          <w:lang w:bidi="bo-CN"/>
        </w:rPr>
        <w:t>ского текстов является апеллирование</w:t>
      </w:r>
      <w:r w:rsidR="001C40EB" w:rsidRPr="005C0D78">
        <w:rPr>
          <w:rFonts w:ascii="Times New Roman" w:hAnsi="Times New Roman"/>
          <w:sz w:val="24"/>
          <w:szCs w:val="34"/>
          <w:lang w:bidi="bo-CN"/>
        </w:rPr>
        <w:t xml:space="preserve"> к прежним закон</w:t>
      </w:r>
      <w:r w:rsidR="000640E3" w:rsidRPr="005C0D78">
        <w:rPr>
          <w:rFonts w:ascii="Times New Roman" w:hAnsi="Times New Roman"/>
          <w:sz w:val="24"/>
          <w:szCs w:val="34"/>
          <w:lang w:bidi="bo-CN"/>
        </w:rPr>
        <w:t>ам и обычаям</w:t>
      </w:r>
      <w:r w:rsidR="00AA18AB" w:rsidRPr="005C0D78">
        <w:rPr>
          <w:rFonts w:ascii="Times New Roman" w:hAnsi="Times New Roman"/>
          <w:sz w:val="24"/>
          <w:szCs w:val="34"/>
          <w:lang w:bidi="bo-CN"/>
        </w:rPr>
        <w:t xml:space="preserve"> Тибета</w:t>
      </w:r>
      <w:r w:rsidR="000640E3" w:rsidRPr="005C0D78">
        <w:rPr>
          <w:rFonts w:ascii="Times New Roman" w:hAnsi="Times New Roman"/>
          <w:sz w:val="24"/>
          <w:szCs w:val="34"/>
          <w:lang w:bidi="bo-CN"/>
        </w:rPr>
        <w:t>, перечисление и анализ</w:t>
      </w:r>
      <w:r w:rsidR="001C40EB" w:rsidRPr="005C0D78">
        <w:rPr>
          <w:rFonts w:ascii="Times New Roman" w:hAnsi="Times New Roman"/>
          <w:sz w:val="24"/>
          <w:szCs w:val="34"/>
          <w:lang w:bidi="bo-CN"/>
        </w:rPr>
        <w:t xml:space="preserve"> исторических прецедентов, как положительных, так и отрицательных. </w:t>
      </w:r>
      <w:proofErr w:type="gramStart"/>
      <w:r w:rsidRPr="005C0D78">
        <w:rPr>
          <w:rFonts w:ascii="Times New Roman" w:hAnsi="Times New Roman"/>
          <w:sz w:val="24"/>
          <w:szCs w:val="34"/>
          <w:lang w:bidi="bo-CN"/>
        </w:rPr>
        <w:t>Необходимо особо подчеркнуть, что в</w:t>
      </w:r>
      <w:r w:rsidR="001C40EB" w:rsidRPr="005C0D78">
        <w:rPr>
          <w:rFonts w:ascii="Times New Roman" w:hAnsi="Times New Roman"/>
          <w:sz w:val="24"/>
          <w:szCs w:val="34"/>
          <w:lang w:bidi="bo-CN"/>
        </w:rPr>
        <w:t xml:space="preserve">се нововведения и </w:t>
      </w:r>
      <w:r w:rsidR="000640E3" w:rsidRPr="005C0D78">
        <w:rPr>
          <w:rFonts w:ascii="Times New Roman" w:hAnsi="Times New Roman"/>
          <w:sz w:val="24"/>
          <w:szCs w:val="34"/>
          <w:lang w:bidi="bo-CN"/>
        </w:rPr>
        <w:t xml:space="preserve">вносимые </w:t>
      </w:r>
      <w:r w:rsidR="00AA18AB" w:rsidRPr="005C0D78">
        <w:rPr>
          <w:rFonts w:ascii="Times New Roman" w:hAnsi="Times New Roman"/>
          <w:sz w:val="24"/>
          <w:szCs w:val="34"/>
          <w:lang w:bidi="bo-CN"/>
        </w:rPr>
        <w:t xml:space="preserve">в рамках реформы </w:t>
      </w:r>
      <w:r w:rsidR="000640E3" w:rsidRPr="005C0D78">
        <w:rPr>
          <w:rFonts w:ascii="Times New Roman" w:hAnsi="Times New Roman"/>
          <w:sz w:val="24"/>
          <w:szCs w:val="34"/>
          <w:lang w:bidi="bo-CN"/>
        </w:rPr>
        <w:t xml:space="preserve">изменения </w:t>
      </w:r>
      <w:r w:rsidR="001C40EB" w:rsidRPr="005C0D78">
        <w:rPr>
          <w:rFonts w:ascii="Times New Roman" w:hAnsi="Times New Roman"/>
          <w:sz w:val="24"/>
          <w:szCs w:val="34"/>
          <w:lang w:bidi="bo-CN"/>
        </w:rPr>
        <w:t xml:space="preserve">представлены 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в документах </w:t>
      </w:r>
      <w:r w:rsidR="001C40EB" w:rsidRPr="005C0D78">
        <w:rPr>
          <w:rFonts w:ascii="Times New Roman" w:hAnsi="Times New Roman"/>
          <w:sz w:val="24"/>
          <w:szCs w:val="34"/>
          <w:lang w:bidi="bo-CN"/>
        </w:rPr>
        <w:t xml:space="preserve">как возвращение к прежнему благому порядку управления, существовавшему при Далай-ламе </w:t>
      </w:r>
      <w:r w:rsidR="001C40EB" w:rsidRPr="005C0D78">
        <w:rPr>
          <w:rFonts w:ascii="Times New Roman" w:hAnsi="Times New Roman"/>
          <w:sz w:val="24"/>
          <w:szCs w:val="34"/>
          <w:lang w:val="en-US" w:bidi="bo-CN"/>
        </w:rPr>
        <w:t>V</w:t>
      </w:r>
      <w:r w:rsidR="001C40EB" w:rsidRPr="005C0D78">
        <w:rPr>
          <w:rFonts w:ascii="Times New Roman" w:hAnsi="Times New Roman"/>
          <w:sz w:val="24"/>
          <w:szCs w:val="34"/>
          <w:lang w:bidi="bo-CN"/>
        </w:rPr>
        <w:t xml:space="preserve"> Нгаван Лосан Гьяцо</w:t>
      </w:r>
      <w:r w:rsidR="001C40EB" w:rsidRPr="005C0D78">
        <w:rPr>
          <w:rStyle w:val="ae"/>
          <w:rFonts w:ascii="Times New Roman" w:hAnsi="Times New Roman"/>
          <w:sz w:val="24"/>
          <w:szCs w:val="34"/>
          <w:lang w:bidi="bo-CN"/>
        </w:rPr>
        <w:footnoteReference w:id="81"/>
      </w:r>
      <w:r w:rsidR="001C40EB" w:rsidRPr="005C0D78">
        <w:rPr>
          <w:rFonts w:ascii="Times New Roman" w:hAnsi="Times New Roman"/>
          <w:sz w:val="24"/>
          <w:szCs w:val="34"/>
          <w:lang w:bidi="bo-CN"/>
        </w:rPr>
        <w:t>.</w:t>
      </w:r>
      <w:r w:rsidR="000640E3" w:rsidRPr="005C0D78">
        <w:rPr>
          <w:rFonts w:ascii="Times New Roman" w:hAnsi="Times New Roman"/>
          <w:sz w:val="24"/>
          <w:szCs w:val="34"/>
          <w:lang w:bidi="bo-CN"/>
        </w:rPr>
        <w:t xml:space="preserve"> Статьи, включенные в </w:t>
      </w:r>
      <w:r w:rsidR="000640E3" w:rsidRPr="005C0D78">
        <w:rPr>
          <w:rFonts w:ascii="Times New Roman" w:hAnsi="Times New Roman" w:hint="eastAsia"/>
          <w:i/>
          <w:iCs/>
          <w:sz w:val="24"/>
          <w:szCs w:val="34"/>
          <w:lang w:bidi="bo-CN"/>
        </w:rPr>
        <w:t>dispositio</w:t>
      </w:r>
      <w:r w:rsidR="000640E3" w:rsidRPr="005C0D78">
        <w:rPr>
          <w:rFonts w:ascii="Times New Roman" w:hAnsi="Times New Roman" w:hint="eastAsia"/>
          <w:sz w:val="24"/>
          <w:szCs w:val="34"/>
          <w:lang w:bidi="bo-CN"/>
        </w:rPr>
        <w:t>,</w:t>
      </w:r>
      <w:r w:rsidR="000640E3" w:rsidRPr="005C0D78">
        <w:rPr>
          <w:rFonts w:ascii="Times New Roman" w:hAnsi="Times New Roman"/>
          <w:sz w:val="24"/>
          <w:szCs w:val="34"/>
          <w:lang w:bidi="bo-CN"/>
        </w:rPr>
        <w:t xml:space="preserve"> охватывают такие вопросы, как формирование новой структуры административного аппарата, порядок назначения на государственные должности, система наказаний и порядок судопроизводства, структура военной администрации, система взимания налогов и наложения</w:t>
      </w:r>
      <w:proofErr w:type="gramEnd"/>
      <w:r w:rsidR="000640E3" w:rsidRPr="005C0D78">
        <w:rPr>
          <w:rFonts w:ascii="Times New Roman" w:hAnsi="Times New Roman"/>
          <w:sz w:val="24"/>
          <w:szCs w:val="34"/>
          <w:lang w:bidi="bo-CN"/>
        </w:rPr>
        <w:t xml:space="preserve"> повинностей и некоторые другие.</w:t>
      </w:r>
      <w:r w:rsidR="00AA18AB" w:rsidRPr="005C0D78">
        <w:rPr>
          <w:rFonts w:ascii="Times New Roman" w:hAnsi="Times New Roman"/>
          <w:sz w:val="24"/>
          <w:szCs w:val="34"/>
          <w:lang w:bidi="bo-CN"/>
        </w:rPr>
        <w:t xml:space="preserve"> Следует отметить, что ни в китайском, ни в тибетском документе статьи не имеют сквозной нумерации, но каждая из них отдельно обозначена цифрой «один».</w:t>
      </w:r>
    </w:p>
    <w:p w:rsidR="000640E3" w:rsidRPr="005C0D78" w:rsidRDefault="00AA18AB" w:rsidP="00530C1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lastRenderedPageBreak/>
        <w:t xml:space="preserve">Если рассмотреть статьи документов по порядку, то первая статья </w:t>
      </w:r>
      <w:r w:rsidR="00002FF3" w:rsidRPr="005C0D78">
        <w:rPr>
          <w:rFonts w:ascii="Times New Roman" w:hAnsi="Times New Roman"/>
          <w:sz w:val="24"/>
          <w:szCs w:val="34"/>
          <w:lang w:bidi="bo-CN"/>
        </w:rPr>
        <w:t>обоих актов посвящена вопросам формирования нового правительства Кашаг – высшего органа власти, состоявшего из четырех министров-</w:t>
      </w:r>
      <w:r w:rsidR="00002FF3" w:rsidRPr="005C0D78">
        <w:rPr>
          <w:rFonts w:ascii="Times New Roman" w:hAnsi="Times New Roman"/>
          <w:i/>
          <w:iCs/>
          <w:sz w:val="24"/>
          <w:szCs w:val="34"/>
          <w:lang w:bidi="bo-CN"/>
        </w:rPr>
        <w:t>калонов</w:t>
      </w:r>
      <w:r w:rsidR="00002FF3" w:rsidRPr="005C0D78">
        <w:rPr>
          <w:rFonts w:ascii="Times New Roman" w:hAnsi="Times New Roman"/>
          <w:sz w:val="24"/>
          <w:szCs w:val="34"/>
          <w:lang w:bidi="bo-CN"/>
        </w:rPr>
        <w:t>. Согласно принятому решению, трое из министров должны были впредь выби</w:t>
      </w:r>
      <w:r w:rsidR="00B17343" w:rsidRPr="005C0D78">
        <w:rPr>
          <w:rFonts w:ascii="Times New Roman" w:hAnsi="Times New Roman"/>
          <w:sz w:val="24"/>
          <w:szCs w:val="34"/>
          <w:lang w:bidi="bo-CN"/>
        </w:rPr>
        <w:t xml:space="preserve">раться из числа светских лиц, </w:t>
      </w:r>
      <w:r w:rsidR="00002FF3" w:rsidRPr="005C0D78">
        <w:rPr>
          <w:rFonts w:ascii="Times New Roman" w:hAnsi="Times New Roman"/>
          <w:sz w:val="24"/>
          <w:szCs w:val="34"/>
          <w:lang w:bidi="bo-CN"/>
        </w:rPr>
        <w:t xml:space="preserve">один – из числа ученых лам школы Гелугпа. </w:t>
      </w:r>
      <w:r w:rsidR="00B17343" w:rsidRPr="005C0D78">
        <w:rPr>
          <w:rFonts w:ascii="Times New Roman" w:hAnsi="Times New Roman"/>
          <w:i/>
          <w:iCs/>
          <w:sz w:val="24"/>
          <w:szCs w:val="34"/>
          <w:lang w:bidi="bo-CN"/>
        </w:rPr>
        <w:t>Гун</w:t>
      </w:r>
      <w:r w:rsidR="00B17343" w:rsidRPr="005C0D78">
        <w:rPr>
          <w:rFonts w:ascii="Times New Roman" w:hAnsi="Times New Roman"/>
          <w:sz w:val="24"/>
          <w:szCs w:val="34"/>
          <w:lang w:bidi="bo-CN"/>
        </w:rPr>
        <w:t xml:space="preserve"> Дорин Пандита, </w:t>
      </w:r>
      <w:r w:rsidR="00B17343" w:rsidRPr="005C0D78">
        <w:rPr>
          <w:rFonts w:ascii="Times New Roman" w:hAnsi="Times New Roman"/>
          <w:i/>
          <w:iCs/>
          <w:sz w:val="24"/>
          <w:szCs w:val="34"/>
          <w:lang w:bidi="bo-CN"/>
        </w:rPr>
        <w:t>шабдун</w:t>
      </w:r>
      <w:r w:rsidR="00B17343" w:rsidRPr="005C0D78">
        <w:rPr>
          <w:rFonts w:ascii="Times New Roman" w:hAnsi="Times New Roman"/>
          <w:sz w:val="24"/>
          <w:szCs w:val="34"/>
          <w:lang w:bidi="bo-CN"/>
        </w:rPr>
        <w:t xml:space="preserve"> Церин Вангьял и Сичо Цетен, служившие ранее в должности </w:t>
      </w:r>
      <w:r w:rsidR="00B17343" w:rsidRPr="005C0D78">
        <w:rPr>
          <w:rFonts w:ascii="Times New Roman" w:hAnsi="Times New Roman"/>
          <w:i/>
          <w:iCs/>
          <w:sz w:val="24"/>
          <w:szCs w:val="34"/>
          <w:lang w:bidi="bo-CN"/>
        </w:rPr>
        <w:t>калонов</w:t>
      </w:r>
      <w:r w:rsidR="001816DD" w:rsidRPr="005C0D78">
        <w:rPr>
          <w:rFonts w:ascii="Times New Roman" w:hAnsi="Times New Roman"/>
          <w:sz w:val="24"/>
          <w:szCs w:val="34"/>
          <w:lang w:bidi="bo-CN"/>
        </w:rPr>
        <w:t xml:space="preserve">, сохранили свое положение и были утверждены в качестве членов нового </w:t>
      </w:r>
      <w:r w:rsidR="003F787B" w:rsidRPr="005C0D78">
        <w:rPr>
          <w:rFonts w:ascii="Times New Roman" w:hAnsi="Times New Roman"/>
          <w:sz w:val="24"/>
          <w:szCs w:val="34"/>
          <w:lang w:bidi="bo-CN"/>
        </w:rPr>
        <w:t>правительства</w:t>
      </w:r>
      <w:r w:rsidR="00B17343" w:rsidRPr="005C0D78">
        <w:rPr>
          <w:rFonts w:ascii="Times New Roman" w:hAnsi="Times New Roman"/>
          <w:sz w:val="24"/>
          <w:szCs w:val="34"/>
          <w:lang w:bidi="bo-CN"/>
        </w:rPr>
        <w:t xml:space="preserve">. </w:t>
      </w:r>
      <w:r w:rsidR="001816DD" w:rsidRPr="005C0D78">
        <w:rPr>
          <w:rFonts w:ascii="Times New Roman" w:hAnsi="Times New Roman"/>
          <w:sz w:val="24"/>
          <w:szCs w:val="34"/>
          <w:lang w:bidi="bo-CN"/>
        </w:rPr>
        <w:t xml:space="preserve">Церин Вангьялу и Сичо Цетену был дан титул </w:t>
      </w:r>
      <w:r w:rsidR="001816DD" w:rsidRPr="005C0D78">
        <w:rPr>
          <w:rFonts w:ascii="Times New Roman" w:hAnsi="Times New Roman"/>
          <w:i/>
          <w:iCs/>
          <w:sz w:val="24"/>
          <w:szCs w:val="34"/>
          <w:lang w:bidi="bo-CN"/>
        </w:rPr>
        <w:t xml:space="preserve">цзасак тайцзи </w:t>
      </w:r>
      <w:r w:rsidR="001816DD" w:rsidRPr="005C0D78">
        <w:rPr>
          <w:rFonts w:ascii="Times New Roman" w:hAnsi="Times New Roman"/>
          <w:sz w:val="24"/>
          <w:szCs w:val="34"/>
          <w:lang w:bidi="bo-CN"/>
        </w:rPr>
        <w:t xml:space="preserve">первой степени. </w:t>
      </w:r>
      <w:r w:rsidR="00B17343" w:rsidRPr="005C0D78">
        <w:rPr>
          <w:rFonts w:ascii="Times New Roman" w:hAnsi="Times New Roman"/>
          <w:sz w:val="24"/>
          <w:szCs w:val="34"/>
          <w:lang w:bidi="bo-CN"/>
        </w:rPr>
        <w:t>Вместо потерявшего зрение Вангьял Цетена на место чет</w:t>
      </w:r>
      <w:r w:rsidR="001816DD" w:rsidRPr="005C0D78">
        <w:rPr>
          <w:rFonts w:ascii="Times New Roman" w:hAnsi="Times New Roman"/>
          <w:sz w:val="24"/>
          <w:szCs w:val="34"/>
          <w:lang w:bidi="bo-CN"/>
        </w:rPr>
        <w:t>вертого министр</w:t>
      </w:r>
      <w:r w:rsidR="000D5F9F" w:rsidRPr="005C0D78">
        <w:rPr>
          <w:rFonts w:ascii="Times New Roman" w:hAnsi="Times New Roman"/>
          <w:sz w:val="24"/>
          <w:szCs w:val="34"/>
          <w:lang w:bidi="bo-CN"/>
        </w:rPr>
        <w:t xml:space="preserve">а назначили ламу Нима Гьялцена, из числа приближенных </w:t>
      </w:r>
      <w:r w:rsidR="001816DD" w:rsidRPr="005C0D78">
        <w:rPr>
          <w:rFonts w:ascii="Times New Roman" w:hAnsi="Times New Roman"/>
          <w:sz w:val="24"/>
          <w:szCs w:val="34"/>
          <w:lang w:bidi="bo-CN"/>
        </w:rPr>
        <w:t>Далай-лам</w:t>
      </w:r>
      <w:r w:rsidR="00A42DA2" w:rsidRPr="005C0D78">
        <w:rPr>
          <w:rFonts w:ascii="Times New Roman" w:hAnsi="Times New Roman"/>
          <w:sz w:val="24"/>
          <w:szCs w:val="34"/>
          <w:lang w:bidi="bo-CN"/>
        </w:rPr>
        <w:t>ы</w:t>
      </w:r>
      <w:r w:rsidR="001816DD" w:rsidRPr="005C0D78">
        <w:rPr>
          <w:rFonts w:ascii="Times New Roman" w:hAnsi="Times New Roman"/>
          <w:sz w:val="24"/>
          <w:szCs w:val="34"/>
          <w:lang w:bidi="bo-CN"/>
        </w:rPr>
        <w:t xml:space="preserve">. Ему был дарован титул </w:t>
      </w:r>
      <w:r w:rsidR="00655E4F" w:rsidRPr="005C0D78">
        <w:rPr>
          <w:rFonts w:ascii="Times New Roman" w:hAnsi="Times New Roman"/>
          <w:sz w:val="24"/>
          <w:szCs w:val="34"/>
          <w:lang w:bidi="bo-CN"/>
        </w:rPr>
        <w:t xml:space="preserve">великий </w:t>
      </w:r>
      <w:r w:rsidR="00655E4F" w:rsidRPr="005C0D78">
        <w:rPr>
          <w:rFonts w:ascii="Times New Roman" w:hAnsi="Times New Roman"/>
          <w:i/>
          <w:iCs/>
          <w:sz w:val="24"/>
          <w:szCs w:val="34"/>
          <w:lang w:bidi="bo-CN"/>
        </w:rPr>
        <w:t>цзасак-</w:t>
      </w:r>
      <w:r w:rsidR="001816DD" w:rsidRPr="005C0D78">
        <w:rPr>
          <w:rFonts w:ascii="Times New Roman" w:hAnsi="Times New Roman"/>
          <w:i/>
          <w:iCs/>
          <w:sz w:val="24"/>
          <w:szCs w:val="34"/>
          <w:lang w:bidi="bo-CN"/>
        </w:rPr>
        <w:t>лама</w:t>
      </w:r>
      <w:r w:rsidR="006E0E26" w:rsidRPr="005C0D78">
        <w:rPr>
          <w:rFonts w:ascii="Times New Roman" w:hAnsi="Times New Roman"/>
          <w:i/>
          <w:iCs/>
          <w:sz w:val="24"/>
          <w:szCs w:val="34"/>
          <w:lang w:bidi="bo-CN"/>
        </w:rPr>
        <w:t>.</w:t>
      </w:r>
      <w:r w:rsidR="003F787B" w:rsidRPr="005C0D78">
        <w:rPr>
          <w:rFonts w:ascii="Times New Roman" w:hAnsi="Times New Roman"/>
          <w:sz w:val="24"/>
          <w:szCs w:val="34"/>
          <w:lang w:bidi="bo-CN"/>
        </w:rPr>
        <w:t xml:space="preserve"> Хотя </w:t>
      </w:r>
      <w:r w:rsidR="00655E4F" w:rsidRPr="005C0D78">
        <w:rPr>
          <w:rFonts w:ascii="Times New Roman" w:hAnsi="Times New Roman"/>
          <w:sz w:val="24"/>
          <w:szCs w:val="34"/>
          <w:lang w:bidi="bo-CN"/>
        </w:rPr>
        <w:t xml:space="preserve">смысл первой статьи в обоих документах совпадает, </w:t>
      </w:r>
      <w:r w:rsidR="000D5F9F" w:rsidRPr="005C0D78">
        <w:rPr>
          <w:rFonts w:ascii="Times New Roman" w:hAnsi="Times New Roman"/>
          <w:sz w:val="24"/>
          <w:szCs w:val="34"/>
          <w:lang w:bidi="bo-CN"/>
        </w:rPr>
        <w:t>в тибетском тексте добавлены некоторые пояснительные предложения.</w:t>
      </w:r>
    </w:p>
    <w:p w:rsidR="00AA18AB" w:rsidRPr="005C0D78" w:rsidRDefault="00A4443E" w:rsidP="00530C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>Во втор</w:t>
      </w:r>
      <w:r w:rsidR="000D5F9F" w:rsidRPr="005C0D78">
        <w:rPr>
          <w:rFonts w:ascii="Times New Roman" w:hAnsi="Times New Roman" w:cs="Times New Roman"/>
          <w:sz w:val="24"/>
          <w:szCs w:val="24"/>
        </w:rPr>
        <w:t xml:space="preserve">ой статье подчеркивается необходимость проводить заседания нового правительства в специальном присутственном месте. </w:t>
      </w:r>
      <w:r w:rsidRPr="005C0D78">
        <w:rPr>
          <w:rFonts w:ascii="Times New Roman" w:hAnsi="Times New Roman" w:cs="Times New Roman"/>
          <w:sz w:val="24"/>
          <w:szCs w:val="24"/>
        </w:rPr>
        <w:t xml:space="preserve">Порицается прежняя практика, существовавшая при правителях Полхане и Гьюрмэ Намгьяле, согласно которой 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>калоны</w:t>
      </w:r>
      <w:r w:rsidRPr="005C0D78">
        <w:rPr>
          <w:rFonts w:ascii="Times New Roman" w:hAnsi="Times New Roman" w:cs="Times New Roman"/>
          <w:sz w:val="24"/>
          <w:szCs w:val="24"/>
        </w:rPr>
        <w:t xml:space="preserve"> могли решать все вопросы административного характера в своих частных домах и назначать на государственные посты людей из числа личной прислуги. </w:t>
      </w:r>
      <w:r w:rsidR="002D3448" w:rsidRPr="005C0D78">
        <w:rPr>
          <w:rFonts w:ascii="Times New Roman" w:hAnsi="Times New Roman" w:cs="Times New Roman"/>
          <w:sz w:val="24"/>
          <w:szCs w:val="24"/>
        </w:rPr>
        <w:t>В тибетском тексте указывается, что именно эта пагубная практика стала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2D3448" w:rsidRPr="005C0D78">
        <w:rPr>
          <w:rFonts w:ascii="Times New Roman" w:hAnsi="Times New Roman" w:cs="Times New Roman"/>
          <w:sz w:val="24"/>
          <w:szCs w:val="24"/>
        </w:rPr>
        <w:t>одной из причин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2D3448" w:rsidRPr="005C0D78">
        <w:rPr>
          <w:rFonts w:ascii="Times New Roman" w:hAnsi="Times New Roman" w:cs="Times New Roman"/>
          <w:sz w:val="24"/>
          <w:szCs w:val="24"/>
        </w:rPr>
        <w:t xml:space="preserve">лхасских беспорядков: ведь Лосан Таши, главный зачинщик, был личным ставленником Гьюрмэ Намгьяла. </w:t>
      </w:r>
      <w:proofErr w:type="gramStart"/>
      <w:r w:rsidR="002D3448" w:rsidRPr="005C0D78">
        <w:rPr>
          <w:rFonts w:ascii="Times New Roman" w:hAnsi="Times New Roman" w:cs="Times New Roman"/>
          <w:sz w:val="24"/>
          <w:szCs w:val="24"/>
        </w:rPr>
        <w:t>Кроме того, вторая статья акта на тибетском языке дополнена описанием порядка принятия решений новыми министрами: рядовые</w:t>
      </w:r>
      <w:r w:rsidR="00DC4786" w:rsidRPr="005C0D78">
        <w:rPr>
          <w:rFonts w:ascii="Times New Roman" w:hAnsi="Times New Roman" w:cs="Times New Roman"/>
          <w:sz w:val="24"/>
          <w:szCs w:val="24"/>
        </w:rPr>
        <w:t xml:space="preserve"> и повседневные</w:t>
      </w:r>
      <w:r w:rsidR="002D3448" w:rsidRPr="005C0D78">
        <w:rPr>
          <w:rFonts w:ascii="Times New Roman" w:hAnsi="Times New Roman" w:cs="Times New Roman"/>
          <w:sz w:val="24"/>
          <w:szCs w:val="24"/>
        </w:rPr>
        <w:t xml:space="preserve"> вопросы </w:t>
      </w:r>
      <w:r w:rsidR="00DC4786" w:rsidRPr="005C0D78">
        <w:rPr>
          <w:rFonts w:ascii="Times New Roman" w:hAnsi="Times New Roman" w:cs="Times New Roman"/>
          <w:sz w:val="24"/>
          <w:szCs w:val="24"/>
        </w:rPr>
        <w:t xml:space="preserve">государственного управления </w:t>
      </w:r>
      <w:r w:rsidR="00DC4786" w:rsidRPr="005C0D78">
        <w:rPr>
          <w:rFonts w:ascii="Times New Roman" w:hAnsi="Times New Roman" w:cs="Times New Roman"/>
          <w:i/>
          <w:iCs/>
          <w:sz w:val="24"/>
          <w:szCs w:val="24"/>
        </w:rPr>
        <w:t>калоны</w:t>
      </w:r>
      <w:r w:rsidR="00DC4786" w:rsidRPr="005C0D78">
        <w:rPr>
          <w:rFonts w:ascii="Times New Roman" w:hAnsi="Times New Roman" w:cs="Times New Roman"/>
          <w:sz w:val="24"/>
          <w:szCs w:val="24"/>
        </w:rPr>
        <w:t xml:space="preserve"> должны были рассматривать на общих заседаниях; относительно особо важных вопросов, касающихся разведовательных операций, караульных постов и почтовых станций, необходимо было докладывать Далай-ламе и </w:t>
      </w:r>
      <w:r w:rsidR="00DC4786" w:rsidRPr="005C0D78">
        <w:rPr>
          <w:rFonts w:ascii="Times New Roman" w:hAnsi="Times New Roman" w:cs="Times New Roman"/>
          <w:i/>
          <w:iCs/>
          <w:sz w:val="24"/>
          <w:szCs w:val="24"/>
        </w:rPr>
        <w:t>амбаням</w:t>
      </w:r>
      <w:r w:rsidR="00DC4786" w:rsidRPr="005C0D78">
        <w:rPr>
          <w:rFonts w:ascii="Times New Roman" w:hAnsi="Times New Roman" w:cs="Times New Roman"/>
          <w:sz w:val="24"/>
          <w:szCs w:val="24"/>
        </w:rPr>
        <w:t xml:space="preserve"> и принимать решения в соответствии с их указаниями.</w:t>
      </w:r>
      <w:proofErr w:type="gramEnd"/>
      <w:r w:rsidR="00DC4786" w:rsidRPr="005C0D78">
        <w:rPr>
          <w:rFonts w:ascii="Times New Roman" w:hAnsi="Times New Roman" w:cs="Times New Roman"/>
          <w:sz w:val="24"/>
          <w:szCs w:val="24"/>
        </w:rPr>
        <w:t xml:space="preserve"> Также в тибетском документе подчеркивается обязанность министров следить друг за другом и доносить </w:t>
      </w:r>
      <w:r w:rsidR="00DC4786" w:rsidRPr="005C0D78">
        <w:rPr>
          <w:rFonts w:ascii="Times New Roman" w:hAnsi="Times New Roman" w:cs="Times New Roman"/>
          <w:i/>
          <w:iCs/>
          <w:sz w:val="24"/>
          <w:szCs w:val="24"/>
        </w:rPr>
        <w:t>амбаням</w:t>
      </w:r>
      <w:r w:rsidR="00DC4786" w:rsidRPr="005C0D78">
        <w:rPr>
          <w:rFonts w:ascii="Times New Roman" w:hAnsi="Times New Roman" w:cs="Times New Roman"/>
          <w:sz w:val="24"/>
          <w:szCs w:val="24"/>
        </w:rPr>
        <w:t xml:space="preserve"> в случае обнаружения незаконных деяний одного из членов нового правительства.</w:t>
      </w:r>
    </w:p>
    <w:p w:rsidR="00DC4786" w:rsidRPr="005C0D78" w:rsidRDefault="00F3244E" w:rsidP="00530C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Третья статья посвящена вопросам местной администрации, в ней подробно описан порядок назначения на должности 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>дзонпон</w:t>
      </w:r>
      <w:r w:rsidR="00095BB9" w:rsidRPr="005C0D78">
        <w:rPr>
          <w:rStyle w:val="ae"/>
          <w:rFonts w:ascii="Times New Roman" w:hAnsi="Times New Roman" w:cs="Times New Roman"/>
          <w:i/>
          <w:iCs/>
          <w:sz w:val="24"/>
          <w:szCs w:val="24"/>
        </w:rPr>
        <w:footnoteReference w:id="82"/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>, шиньер</w:t>
      </w:r>
      <w:r w:rsidR="00095BB9" w:rsidRPr="005C0D78">
        <w:rPr>
          <w:rStyle w:val="ae"/>
          <w:rFonts w:ascii="Times New Roman" w:hAnsi="Times New Roman" w:cs="Times New Roman"/>
          <w:i/>
          <w:iCs/>
          <w:sz w:val="24"/>
          <w:szCs w:val="24"/>
        </w:rPr>
        <w:footnoteReference w:id="83"/>
      </w:r>
      <w:r w:rsidR="00095BB9" w:rsidRPr="005C0D78">
        <w:rPr>
          <w:rFonts w:ascii="Times New Roman" w:hAnsi="Times New Roman" w:cs="Times New Roman"/>
          <w:i/>
          <w:iCs/>
          <w:sz w:val="24"/>
          <w:szCs w:val="24"/>
        </w:rPr>
        <w:t>, гопа</w:t>
      </w:r>
      <w:r w:rsidR="00095BB9" w:rsidRPr="005C0D78">
        <w:rPr>
          <w:rStyle w:val="ae"/>
          <w:rFonts w:ascii="Times New Roman" w:hAnsi="Times New Roman" w:cs="Times New Roman"/>
          <w:i/>
          <w:iCs/>
          <w:sz w:val="24"/>
          <w:szCs w:val="24"/>
        </w:rPr>
        <w:footnoteReference w:id="84"/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</w:rPr>
        <w:t xml:space="preserve">и другие посты. Как и в </w:t>
      </w:r>
      <w:r w:rsidRPr="005C0D78">
        <w:rPr>
          <w:rFonts w:ascii="Times New Roman" w:hAnsi="Times New Roman" w:cs="Times New Roman"/>
          <w:sz w:val="24"/>
          <w:szCs w:val="24"/>
        </w:rPr>
        <w:lastRenderedPageBreak/>
        <w:t>предыдущих статьях, в ней содержится критика прежней практики управления тибетскими областями, когда на местах служили люди</w:t>
      </w:r>
      <w:r w:rsidR="00095BB9" w:rsidRPr="005C0D78">
        <w:rPr>
          <w:rFonts w:ascii="Times New Roman" w:hAnsi="Times New Roman" w:cs="Times New Roman"/>
          <w:sz w:val="24"/>
          <w:szCs w:val="24"/>
        </w:rPr>
        <w:t xml:space="preserve">, </w:t>
      </w:r>
      <w:r w:rsidRPr="005C0D78">
        <w:rPr>
          <w:rFonts w:ascii="Times New Roman" w:hAnsi="Times New Roman" w:cs="Times New Roman"/>
          <w:sz w:val="24"/>
          <w:szCs w:val="24"/>
        </w:rPr>
        <w:t xml:space="preserve">посланные </w:t>
      </w:r>
      <w:r w:rsidR="00095BB9" w:rsidRPr="005C0D78">
        <w:rPr>
          <w:rFonts w:ascii="Times New Roman" w:hAnsi="Times New Roman" w:cs="Times New Roman"/>
          <w:sz w:val="24"/>
          <w:szCs w:val="24"/>
        </w:rPr>
        <w:t xml:space="preserve">вместо назначенных на эти должности аристократов и совершенно не разбирающиеся в административных вопросах. Было приказано заменить всех чиновников </w:t>
      </w:r>
      <w:r w:rsidR="003F1CA8" w:rsidRPr="005C0D78">
        <w:rPr>
          <w:rFonts w:ascii="Times New Roman" w:hAnsi="Times New Roman" w:cs="Times New Roman"/>
          <w:sz w:val="24"/>
          <w:szCs w:val="24"/>
        </w:rPr>
        <w:t xml:space="preserve">местной администрации </w:t>
      </w:r>
      <w:r w:rsidR="00095BB9" w:rsidRPr="005C0D78">
        <w:rPr>
          <w:rFonts w:ascii="Times New Roman" w:hAnsi="Times New Roman" w:cs="Times New Roman"/>
          <w:sz w:val="24"/>
          <w:szCs w:val="24"/>
        </w:rPr>
        <w:t xml:space="preserve">и назначить новых компетентных государственных служащих. При необходимости замены кадров на местах, </w:t>
      </w:r>
      <w:r w:rsidR="00095BB9" w:rsidRPr="005C0D78">
        <w:rPr>
          <w:rFonts w:ascii="Times New Roman" w:hAnsi="Times New Roman" w:cs="Times New Roman"/>
          <w:i/>
          <w:iCs/>
          <w:sz w:val="24"/>
          <w:szCs w:val="24"/>
        </w:rPr>
        <w:t>калоны</w:t>
      </w:r>
      <w:r w:rsidR="00095BB9" w:rsidRPr="005C0D78">
        <w:rPr>
          <w:rFonts w:ascii="Times New Roman" w:hAnsi="Times New Roman" w:cs="Times New Roman"/>
          <w:sz w:val="24"/>
          <w:szCs w:val="24"/>
        </w:rPr>
        <w:t xml:space="preserve"> должны были докладывать об этом Далай-ламе и </w:t>
      </w:r>
      <w:r w:rsidR="00095BB9" w:rsidRPr="005C0D78">
        <w:rPr>
          <w:rFonts w:ascii="Times New Roman" w:hAnsi="Times New Roman" w:cs="Times New Roman"/>
          <w:i/>
          <w:iCs/>
          <w:sz w:val="24"/>
          <w:szCs w:val="24"/>
        </w:rPr>
        <w:t>амбаням</w:t>
      </w:r>
      <w:r w:rsidR="00095BB9" w:rsidRPr="005C0D78">
        <w:rPr>
          <w:rFonts w:ascii="Times New Roman" w:hAnsi="Times New Roman" w:cs="Times New Roman"/>
          <w:sz w:val="24"/>
          <w:szCs w:val="24"/>
        </w:rPr>
        <w:t>.</w:t>
      </w:r>
      <w:r w:rsidR="00D85478" w:rsidRPr="005C0D78">
        <w:rPr>
          <w:rFonts w:ascii="Times New Roman" w:hAnsi="Times New Roman" w:cs="Times New Roman"/>
          <w:sz w:val="24"/>
          <w:szCs w:val="24"/>
        </w:rPr>
        <w:t xml:space="preserve"> Следует</w:t>
      </w:r>
      <w:r w:rsidR="00095BB9" w:rsidRPr="005C0D78">
        <w:rPr>
          <w:rFonts w:ascii="Times New Roman" w:hAnsi="Times New Roman" w:cs="Times New Roman"/>
          <w:sz w:val="24"/>
          <w:szCs w:val="24"/>
        </w:rPr>
        <w:t xml:space="preserve"> обратить внимание на тот факт, что в китайском тексте для обозначения всех должностных лиц местной администрации используется слово </w:t>
      </w:r>
      <w:r w:rsidR="00095BB9" w:rsidRPr="005C0D78">
        <w:rPr>
          <w:rFonts w:ascii="Times New Roman" w:hAnsi="Times New Roman" w:cs="Times New Roman"/>
          <w:i/>
          <w:iCs/>
          <w:sz w:val="24"/>
          <w:szCs w:val="24"/>
        </w:rPr>
        <w:t>депа</w:t>
      </w:r>
      <w:r w:rsidR="00095BB9" w:rsidRPr="005C0D78">
        <w:rPr>
          <w:rFonts w:ascii="Times New Roman" w:hAnsi="Times New Roman" w:cs="Times New Roman"/>
          <w:sz w:val="24"/>
          <w:szCs w:val="24"/>
        </w:rPr>
        <w:t xml:space="preserve">, в то время как в тибетском акте перечисляются разнообразные чины областного управления, и совсем не упоминаются чиновники </w:t>
      </w:r>
      <w:r w:rsidR="00095BB9" w:rsidRPr="005C0D78">
        <w:rPr>
          <w:rFonts w:ascii="Times New Roman" w:hAnsi="Times New Roman" w:cs="Times New Roman"/>
          <w:i/>
          <w:iCs/>
          <w:sz w:val="24"/>
          <w:szCs w:val="24"/>
        </w:rPr>
        <w:t>депа</w:t>
      </w:r>
      <w:r w:rsidR="00095BB9" w:rsidRPr="005C0D78">
        <w:rPr>
          <w:rFonts w:ascii="Times New Roman" w:hAnsi="Times New Roman" w:cs="Times New Roman"/>
          <w:sz w:val="24"/>
          <w:szCs w:val="24"/>
        </w:rPr>
        <w:t>.</w:t>
      </w:r>
      <w:r w:rsidR="003F1CA8" w:rsidRPr="005C0D78">
        <w:rPr>
          <w:rFonts w:ascii="Times New Roman" w:hAnsi="Times New Roman" w:cs="Times New Roman"/>
          <w:sz w:val="24"/>
          <w:szCs w:val="24"/>
        </w:rPr>
        <w:t xml:space="preserve"> Два последних </w:t>
      </w:r>
      <w:r w:rsidR="00AC1210" w:rsidRPr="005C0D78">
        <w:rPr>
          <w:rFonts w:ascii="Times New Roman" w:hAnsi="Times New Roman" w:cs="Times New Roman"/>
          <w:sz w:val="24"/>
          <w:szCs w:val="24"/>
        </w:rPr>
        <w:t>положения</w:t>
      </w:r>
      <w:r w:rsidR="003F1CA8" w:rsidRPr="005C0D78">
        <w:rPr>
          <w:rFonts w:ascii="Times New Roman" w:hAnsi="Times New Roman" w:cs="Times New Roman"/>
          <w:sz w:val="24"/>
          <w:szCs w:val="24"/>
        </w:rPr>
        <w:t xml:space="preserve"> третьей статьи китайского текста были преобразованы в отдельные статьи тибетского акта</w:t>
      </w:r>
      <w:r w:rsidR="00D85478" w:rsidRPr="005C0D78">
        <w:rPr>
          <w:rFonts w:ascii="Times New Roman" w:hAnsi="Times New Roman" w:cs="Times New Roman"/>
          <w:sz w:val="24"/>
          <w:szCs w:val="24"/>
        </w:rPr>
        <w:t>, которые мо</w:t>
      </w:r>
      <w:r w:rsidR="00EC46CF" w:rsidRPr="005C0D78">
        <w:rPr>
          <w:rFonts w:ascii="Times New Roman" w:hAnsi="Times New Roman" w:cs="Times New Roman"/>
          <w:sz w:val="24"/>
          <w:szCs w:val="24"/>
        </w:rPr>
        <w:t>жно здесь обозначить как ВС-1 и ВС-2</w:t>
      </w:r>
      <w:r w:rsidR="0063016C" w:rsidRPr="005C0D78">
        <w:rPr>
          <w:rFonts w:ascii="Times New Roman" w:hAnsi="Times New Roman" w:cs="Times New Roman"/>
          <w:sz w:val="24"/>
          <w:szCs w:val="24"/>
        </w:rPr>
        <w:t xml:space="preserve"> (вставные статьи)</w:t>
      </w:r>
      <w:r w:rsidR="003F1CA8" w:rsidRPr="005C0D78">
        <w:rPr>
          <w:rFonts w:ascii="Times New Roman" w:hAnsi="Times New Roman" w:cs="Times New Roman"/>
          <w:sz w:val="24"/>
          <w:szCs w:val="24"/>
        </w:rPr>
        <w:t>.</w:t>
      </w:r>
    </w:p>
    <w:p w:rsidR="00EC46CF" w:rsidRPr="005C0D78" w:rsidRDefault="00EC46CF" w:rsidP="00530C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ВС-1 содержит краткую информацию о системе наказаний и порядке вынесения судебных решений в зависимости от тяжести совершенного преступления. В ней подчеркивается </w:t>
      </w:r>
      <w:r w:rsidR="0063016C" w:rsidRPr="005C0D78">
        <w:rPr>
          <w:rFonts w:ascii="Times New Roman" w:hAnsi="Times New Roman" w:cs="Times New Roman"/>
          <w:sz w:val="24"/>
          <w:szCs w:val="24"/>
        </w:rPr>
        <w:t xml:space="preserve">решающая </w:t>
      </w:r>
      <w:r w:rsidRPr="005C0D78">
        <w:rPr>
          <w:rFonts w:ascii="Times New Roman" w:hAnsi="Times New Roman" w:cs="Times New Roman"/>
          <w:sz w:val="24"/>
          <w:szCs w:val="24"/>
        </w:rPr>
        <w:t xml:space="preserve">роль </w:t>
      </w:r>
      <w:r w:rsidR="0063016C" w:rsidRPr="005C0D78">
        <w:rPr>
          <w:rFonts w:ascii="Times New Roman" w:hAnsi="Times New Roman" w:cs="Times New Roman"/>
          <w:sz w:val="24"/>
          <w:szCs w:val="24"/>
        </w:rPr>
        <w:t xml:space="preserve">мнения </w:t>
      </w:r>
      <w:r w:rsidRPr="005C0D78">
        <w:rPr>
          <w:rFonts w:ascii="Times New Roman" w:hAnsi="Times New Roman" w:cs="Times New Roman"/>
          <w:sz w:val="24"/>
          <w:szCs w:val="24"/>
        </w:rPr>
        <w:t xml:space="preserve">Далай-ламы и 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>амбаней</w:t>
      </w:r>
      <w:r w:rsidRPr="005C0D78">
        <w:rPr>
          <w:rFonts w:ascii="Times New Roman" w:hAnsi="Times New Roman" w:cs="Times New Roman"/>
          <w:sz w:val="24"/>
          <w:szCs w:val="24"/>
        </w:rPr>
        <w:t xml:space="preserve"> в </w:t>
      </w:r>
      <w:r w:rsidR="0063016C" w:rsidRPr="005C0D78">
        <w:rPr>
          <w:rFonts w:ascii="Times New Roman" w:hAnsi="Times New Roman" w:cs="Times New Roman"/>
          <w:sz w:val="24"/>
          <w:szCs w:val="24"/>
        </w:rPr>
        <w:t xml:space="preserve">судебных процессах </w:t>
      </w:r>
      <w:r w:rsidR="00AC1210" w:rsidRPr="005C0D78">
        <w:rPr>
          <w:rFonts w:ascii="Times New Roman" w:hAnsi="Times New Roman" w:cs="Times New Roman"/>
          <w:sz w:val="24"/>
          <w:szCs w:val="24"/>
        </w:rPr>
        <w:t xml:space="preserve">по </w:t>
      </w:r>
      <w:r w:rsidR="0063016C" w:rsidRPr="005C0D78">
        <w:rPr>
          <w:rFonts w:ascii="Times New Roman" w:hAnsi="Times New Roman" w:cs="Times New Roman"/>
          <w:sz w:val="24"/>
          <w:szCs w:val="24"/>
        </w:rPr>
        <w:t>ос</w:t>
      </w:r>
      <w:r w:rsidR="00AC1210" w:rsidRPr="005C0D78">
        <w:rPr>
          <w:rFonts w:ascii="Times New Roman" w:hAnsi="Times New Roman" w:cs="Times New Roman"/>
          <w:sz w:val="24"/>
          <w:szCs w:val="24"/>
        </w:rPr>
        <w:t>обо тяжким преступлениям, карающим</w:t>
      </w:r>
      <w:r w:rsidR="0063016C" w:rsidRPr="005C0D78">
        <w:rPr>
          <w:rFonts w:ascii="Times New Roman" w:hAnsi="Times New Roman" w:cs="Times New Roman"/>
          <w:sz w:val="24"/>
          <w:szCs w:val="24"/>
        </w:rPr>
        <w:t xml:space="preserve">ся смертью или конфискацией имущества. ВС-2 </w:t>
      </w:r>
      <w:proofErr w:type="gramStart"/>
      <w:r w:rsidR="00AC1210" w:rsidRPr="005C0D78">
        <w:rPr>
          <w:rFonts w:ascii="Times New Roman" w:hAnsi="Times New Roman" w:cs="Times New Roman"/>
          <w:sz w:val="24"/>
          <w:szCs w:val="24"/>
        </w:rPr>
        <w:t>посвящена</w:t>
      </w:r>
      <w:proofErr w:type="gramEnd"/>
      <w:r w:rsidR="00AC1210" w:rsidRPr="005C0D78">
        <w:rPr>
          <w:rFonts w:ascii="Times New Roman" w:hAnsi="Times New Roman" w:cs="Times New Roman"/>
          <w:sz w:val="24"/>
          <w:szCs w:val="24"/>
        </w:rPr>
        <w:t xml:space="preserve"> описанию порядка назначения на должности настоятелей монастырей и другие посты духовной администрации. Согласно принятому решению, всеми назначениями должен заведовать Далай-лама, как высший духовный правитель Тибета. </w:t>
      </w:r>
      <w:r w:rsidR="009F6D93" w:rsidRPr="005C0D78">
        <w:rPr>
          <w:rFonts w:ascii="Times New Roman" w:hAnsi="Times New Roman" w:cs="Times New Roman"/>
          <w:sz w:val="24"/>
          <w:szCs w:val="24"/>
        </w:rPr>
        <w:t>Н</w:t>
      </w:r>
      <w:r w:rsidR="00AC1210" w:rsidRPr="005C0D78">
        <w:rPr>
          <w:rFonts w:ascii="Times New Roman" w:hAnsi="Times New Roman" w:cs="Times New Roman"/>
          <w:sz w:val="24"/>
          <w:szCs w:val="24"/>
        </w:rPr>
        <w:t>аказания бу</w:t>
      </w:r>
      <w:r w:rsidR="00F44903" w:rsidRPr="005C0D78">
        <w:rPr>
          <w:rFonts w:ascii="Times New Roman" w:hAnsi="Times New Roman" w:cs="Times New Roman"/>
          <w:sz w:val="24"/>
          <w:szCs w:val="24"/>
        </w:rPr>
        <w:t>ддийских иерархов и лам за проти</w:t>
      </w:r>
      <w:r w:rsidR="00AC1210" w:rsidRPr="005C0D78">
        <w:rPr>
          <w:rFonts w:ascii="Times New Roman" w:hAnsi="Times New Roman" w:cs="Times New Roman"/>
          <w:sz w:val="24"/>
          <w:szCs w:val="24"/>
        </w:rPr>
        <w:t>возаконные действия также вошли в компетенцию Далай-ламы.</w:t>
      </w:r>
      <w:r w:rsidR="009F6D93" w:rsidRPr="005C0D78">
        <w:rPr>
          <w:rFonts w:ascii="Times New Roman" w:hAnsi="Times New Roman" w:cs="Times New Roman"/>
          <w:sz w:val="24"/>
          <w:szCs w:val="24"/>
        </w:rPr>
        <w:t xml:space="preserve"> Было запрещено вмешательство светских чиновников в дела назначения, смещения с должности и наказания духовных чиновников.</w:t>
      </w:r>
    </w:p>
    <w:p w:rsidR="00EC46CF" w:rsidRPr="005C0D78" w:rsidRDefault="009F6D93" w:rsidP="00530C1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В четвертой статье </w:t>
      </w:r>
      <w:r w:rsidR="00C427D0" w:rsidRPr="005C0D78">
        <w:rPr>
          <w:rFonts w:ascii="Times New Roman" w:hAnsi="Times New Roman" w:cs="Times New Roman"/>
          <w:sz w:val="24"/>
          <w:szCs w:val="24"/>
        </w:rPr>
        <w:t xml:space="preserve">анализируется </w:t>
      </w:r>
      <w:r w:rsidR="00AA4554" w:rsidRPr="005C0D78">
        <w:rPr>
          <w:rFonts w:ascii="Times New Roman" w:hAnsi="Times New Roman" w:cs="Times New Roman"/>
          <w:sz w:val="24"/>
          <w:szCs w:val="24"/>
        </w:rPr>
        <w:t xml:space="preserve">тибетский </w:t>
      </w:r>
      <w:r w:rsidR="00C427D0" w:rsidRPr="005C0D78">
        <w:rPr>
          <w:rFonts w:ascii="Times New Roman" w:hAnsi="Times New Roman" w:cs="Times New Roman"/>
          <w:sz w:val="24"/>
          <w:szCs w:val="24"/>
        </w:rPr>
        <w:t>центральный чиновничий аппарат и постулируется необходимость сокращения</w:t>
      </w:r>
      <w:r w:rsidR="00AA4554" w:rsidRPr="005C0D78">
        <w:rPr>
          <w:rFonts w:ascii="Times New Roman" w:hAnsi="Times New Roman" w:cs="Times New Roman"/>
          <w:sz w:val="24"/>
          <w:szCs w:val="24"/>
        </w:rPr>
        <w:t xml:space="preserve"> его состава</w:t>
      </w:r>
      <w:r w:rsidR="00C427D0" w:rsidRPr="005C0D78">
        <w:rPr>
          <w:rFonts w:ascii="Times New Roman" w:hAnsi="Times New Roman" w:cs="Times New Roman"/>
          <w:sz w:val="24"/>
          <w:szCs w:val="24"/>
        </w:rPr>
        <w:t xml:space="preserve">. Снова подвергается критике прежняя практика своевольного назначения на должности, существовавшая при правителях Полхане и Гьюрмэ Намгьяле. Приказывается упразднить </w:t>
      </w:r>
      <w:r w:rsidR="000C1B0E" w:rsidRPr="005C0D78">
        <w:rPr>
          <w:rFonts w:ascii="Times New Roman" w:hAnsi="Times New Roman" w:cs="Times New Roman"/>
          <w:sz w:val="24"/>
          <w:szCs w:val="24"/>
        </w:rPr>
        <w:t>учрежденные ими</w:t>
      </w:r>
      <w:r w:rsidR="00C427D0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0C1B0E" w:rsidRPr="005C0D78">
        <w:rPr>
          <w:rFonts w:ascii="Times New Roman" w:hAnsi="Times New Roman" w:cs="Times New Roman"/>
          <w:sz w:val="24"/>
          <w:szCs w:val="24"/>
        </w:rPr>
        <w:t>государственные посты</w:t>
      </w:r>
      <w:r w:rsidR="00C427D0" w:rsidRPr="005C0D78">
        <w:rPr>
          <w:rFonts w:ascii="Times New Roman" w:hAnsi="Times New Roman" w:cs="Times New Roman"/>
          <w:sz w:val="24"/>
          <w:szCs w:val="24"/>
        </w:rPr>
        <w:t xml:space="preserve">, и оставить при Кашаге только трех чиновников – одного </w:t>
      </w:r>
      <w:r w:rsidR="00C427D0" w:rsidRPr="005C0D78">
        <w:rPr>
          <w:rFonts w:ascii="Times New Roman" w:hAnsi="Times New Roman" w:cs="Times New Roman"/>
          <w:i/>
          <w:iCs/>
          <w:sz w:val="24"/>
          <w:szCs w:val="24"/>
        </w:rPr>
        <w:t>доньера</w:t>
      </w:r>
      <w:r w:rsidR="00C427D0" w:rsidRPr="005C0D78">
        <w:rPr>
          <w:rFonts w:ascii="Times New Roman" w:hAnsi="Times New Roman" w:cs="Times New Roman"/>
          <w:sz w:val="24"/>
          <w:szCs w:val="24"/>
        </w:rPr>
        <w:t xml:space="preserve"> и двух секретарей. </w:t>
      </w:r>
      <w:r w:rsidR="00AA4554" w:rsidRPr="005C0D78">
        <w:rPr>
          <w:rFonts w:ascii="Times New Roman" w:hAnsi="Times New Roman" w:cs="Times New Roman"/>
          <w:sz w:val="24"/>
          <w:szCs w:val="24"/>
        </w:rPr>
        <w:t xml:space="preserve">В тибетском тексте добавлены аргументы, поясняющие необходимость должностных сокращений в тибетской центральной администрации. </w:t>
      </w:r>
      <w:r w:rsidR="000C1B0E" w:rsidRPr="005C0D78">
        <w:rPr>
          <w:rFonts w:ascii="Times New Roman" w:hAnsi="Times New Roman" w:cs="Times New Roman"/>
          <w:sz w:val="24"/>
          <w:szCs w:val="24"/>
        </w:rPr>
        <w:t xml:space="preserve">Следует отметить, что </w:t>
      </w:r>
      <w:r w:rsidR="00C427D0" w:rsidRPr="005C0D78">
        <w:rPr>
          <w:rFonts w:ascii="Times New Roman" w:hAnsi="Times New Roman" w:cs="Times New Roman"/>
          <w:sz w:val="24"/>
          <w:szCs w:val="24"/>
        </w:rPr>
        <w:t>рассматрива</w:t>
      </w:r>
      <w:r w:rsidR="000C1B0E" w:rsidRPr="005C0D78">
        <w:rPr>
          <w:rFonts w:ascii="Times New Roman" w:hAnsi="Times New Roman" w:cs="Times New Roman"/>
          <w:sz w:val="24"/>
          <w:szCs w:val="24"/>
        </w:rPr>
        <w:t>емая статья</w:t>
      </w:r>
      <w:r w:rsidR="00C427D0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0C1B0E" w:rsidRPr="005C0D78">
        <w:rPr>
          <w:rFonts w:ascii="Times New Roman" w:hAnsi="Times New Roman" w:cs="Times New Roman"/>
          <w:sz w:val="24"/>
          <w:szCs w:val="24"/>
        </w:rPr>
        <w:t xml:space="preserve">вновь характеризует проводимые преобразования как возобновление благого порядка, существовавшего при Далай-ламе </w:t>
      </w:r>
      <w:r w:rsidR="000C1B0E" w:rsidRPr="005C0D78">
        <w:rPr>
          <w:rFonts w:ascii="Times New Roman" w:hAnsi="Times New Roman"/>
          <w:sz w:val="24"/>
          <w:szCs w:val="34"/>
          <w:lang w:val="en-US" w:bidi="bo-CN"/>
        </w:rPr>
        <w:t>V</w:t>
      </w:r>
      <w:r w:rsidR="000C1B0E" w:rsidRPr="005C0D78">
        <w:rPr>
          <w:rFonts w:ascii="Times New Roman" w:hAnsi="Times New Roman"/>
          <w:sz w:val="24"/>
          <w:szCs w:val="34"/>
          <w:lang w:bidi="bo-CN"/>
        </w:rPr>
        <w:t>.</w:t>
      </w:r>
    </w:p>
    <w:p w:rsidR="00491CA0" w:rsidRPr="005C0D78" w:rsidRDefault="00AA4554" w:rsidP="0036415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lastRenderedPageBreak/>
        <w:t>Пятая статья исследуемых документов посвящена военной администрации Тибета: описывается система тысяцких-</w:t>
      </w:r>
      <w:r w:rsidRPr="005C0D78">
        <w:rPr>
          <w:rFonts w:ascii="Times New Roman" w:hAnsi="Times New Roman"/>
          <w:i/>
          <w:iCs/>
          <w:sz w:val="24"/>
          <w:szCs w:val="34"/>
          <w:lang w:bidi="bo-CN"/>
        </w:rPr>
        <w:t>дапонов</w:t>
      </w:r>
      <w:r w:rsidRPr="005C0D78">
        <w:rPr>
          <w:rStyle w:val="ae"/>
          <w:rFonts w:ascii="Times New Roman" w:hAnsi="Times New Roman"/>
          <w:i/>
          <w:iCs/>
          <w:sz w:val="24"/>
          <w:szCs w:val="34"/>
          <w:lang w:bidi="bo-CN"/>
        </w:rPr>
        <w:footnoteReference w:id="85"/>
      </w:r>
      <w:r w:rsidR="00420E1C" w:rsidRPr="005C0D78">
        <w:rPr>
          <w:rFonts w:ascii="Times New Roman" w:hAnsi="Times New Roman"/>
          <w:sz w:val="24"/>
          <w:szCs w:val="34"/>
          <w:lang w:bidi="bo-CN"/>
        </w:rPr>
        <w:t xml:space="preserve">, определяются их обязанности и сфера </w:t>
      </w:r>
      <w:r w:rsidR="00491CA0" w:rsidRPr="005C0D78">
        <w:rPr>
          <w:rFonts w:ascii="Times New Roman" w:hAnsi="Times New Roman"/>
          <w:sz w:val="24"/>
          <w:szCs w:val="34"/>
          <w:lang w:bidi="bo-CN"/>
        </w:rPr>
        <w:t>полномочий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. </w:t>
      </w:r>
      <w:r w:rsidR="00420E1C" w:rsidRPr="005C0D78">
        <w:rPr>
          <w:rFonts w:ascii="Times New Roman" w:hAnsi="Times New Roman"/>
          <w:sz w:val="24"/>
          <w:szCs w:val="34"/>
          <w:lang w:bidi="bo-CN"/>
        </w:rPr>
        <w:t>В статье п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риводятся доказательства в пользу дополнительного назначения одного </w:t>
      </w:r>
      <w:r w:rsidRPr="005C0D78">
        <w:rPr>
          <w:rFonts w:ascii="Times New Roman" w:hAnsi="Times New Roman"/>
          <w:i/>
          <w:iCs/>
          <w:sz w:val="24"/>
          <w:szCs w:val="34"/>
          <w:lang w:bidi="bo-CN"/>
        </w:rPr>
        <w:t>дапона</w:t>
      </w:r>
      <w:r w:rsidR="00420E1C" w:rsidRPr="005C0D78">
        <w:rPr>
          <w:rFonts w:ascii="Times New Roman" w:hAnsi="Times New Roman"/>
          <w:i/>
          <w:iCs/>
          <w:sz w:val="24"/>
          <w:szCs w:val="34"/>
          <w:lang w:bidi="bo-CN"/>
        </w:rPr>
        <w:t xml:space="preserve"> </w:t>
      </w:r>
      <w:r w:rsidR="00420E1C" w:rsidRPr="005C0D78">
        <w:rPr>
          <w:rFonts w:ascii="Times New Roman" w:hAnsi="Times New Roman"/>
          <w:sz w:val="24"/>
          <w:szCs w:val="34"/>
          <w:lang w:bidi="bo-CN"/>
        </w:rPr>
        <w:t xml:space="preserve">в области Уй. Акт на тибетском языке, кроме того, содержит важную информацию относительно порядка принятия </w:t>
      </w:r>
      <w:r w:rsidR="00491CA0" w:rsidRPr="005C0D78">
        <w:rPr>
          <w:rFonts w:ascii="Times New Roman" w:hAnsi="Times New Roman"/>
          <w:sz w:val="24"/>
          <w:szCs w:val="34"/>
          <w:lang w:bidi="bo-CN"/>
        </w:rPr>
        <w:t xml:space="preserve">решений военного характера: о сборе войск и разведовательных миссиях необходимо было докладывать Далай-ламе и </w:t>
      </w:r>
      <w:r w:rsidR="00491CA0" w:rsidRPr="005C0D78">
        <w:rPr>
          <w:rFonts w:ascii="Times New Roman" w:hAnsi="Times New Roman"/>
          <w:i/>
          <w:iCs/>
          <w:sz w:val="24"/>
          <w:szCs w:val="34"/>
          <w:lang w:bidi="bo-CN"/>
        </w:rPr>
        <w:t>амбаням</w:t>
      </w:r>
      <w:r w:rsidR="00491CA0" w:rsidRPr="005C0D78">
        <w:rPr>
          <w:rFonts w:ascii="Times New Roman" w:hAnsi="Times New Roman"/>
          <w:sz w:val="24"/>
          <w:szCs w:val="34"/>
          <w:lang w:bidi="bo-CN"/>
        </w:rPr>
        <w:t xml:space="preserve">, в то время как более важные вопросы следовало решать </w:t>
      </w:r>
      <w:r w:rsidR="00EE4EF6" w:rsidRPr="005C0D78">
        <w:rPr>
          <w:rFonts w:ascii="Times New Roman" w:hAnsi="Times New Roman"/>
          <w:sz w:val="24"/>
          <w:szCs w:val="34"/>
          <w:lang w:bidi="bo-CN"/>
        </w:rPr>
        <w:t xml:space="preserve">только </w:t>
      </w:r>
      <w:r w:rsidR="00491CA0" w:rsidRPr="005C0D78">
        <w:rPr>
          <w:rFonts w:ascii="Times New Roman" w:hAnsi="Times New Roman"/>
          <w:sz w:val="24"/>
          <w:szCs w:val="34"/>
          <w:lang w:bidi="bo-CN"/>
        </w:rPr>
        <w:t xml:space="preserve">после </w:t>
      </w:r>
      <w:r w:rsidR="00EE4EF6" w:rsidRPr="005C0D78">
        <w:rPr>
          <w:rFonts w:ascii="Times New Roman" w:hAnsi="Times New Roman"/>
          <w:sz w:val="24"/>
          <w:szCs w:val="34"/>
          <w:lang w:bidi="bo-CN"/>
        </w:rPr>
        <w:t>получения указаний</w:t>
      </w:r>
      <w:r w:rsidR="00491CA0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EE4EF6" w:rsidRPr="005C0D78">
        <w:rPr>
          <w:rFonts w:ascii="Times New Roman" w:hAnsi="Times New Roman"/>
          <w:sz w:val="24"/>
          <w:szCs w:val="34"/>
          <w:lang w:bidi="bo-CN"/>
        </w:rPr>
        <w:t xml:space="preserve">от </w:t>
      </w:r>
      <w:r w:rsidR="00491CA0" w:rsidRPr="005C0D78">
        <w:rPr>
          <w:rFonts w:ascii="Times New Roman" w:hAnsi="Times New Roman"/>
          <w:sz w:val="24"/>
          <w:szCs w:val="34"/>
          <w:lang w:bidi="bo-CN"/>
        </w:rPr>
        <w:t>цинских резидентов.</w:t>
      </w:r>
      <w:r w:rsidR="00EE4EF6" w:rsidRPr="005C0D78">
        <w:rPr>
          <w:rFonts w:ascii="Times New Roman" w:hAnsi="Times New Roman"/>
          <w:sz w:val="24"/>
          <w:szCs w:val="34"/>
          <w:lang w:bidi="bo-CN"/>
        </w:rPr>
        <w:t xml:space="preserve"> Последнее положение пятой статьи проекта реформы на китайском языке в тибетском документе снова преобразовано в отдельную вставную статью (ВС-3).</w:t>
      </w:r>
      <w:r w:rsidR="0036415E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EE4EF6" w:rsidRPr="005C0D78">
        <w:rPr>
          <w:rFonts w:ascii="Times New Roman" w:hAnsi="Times New Roman"/>
          <w:sz w:val="24"/>
          <w:szCs w:val="34"/>
          <w:lang w:bidi="bo-CN"/>
        </w:rPr>
        <w:t>В данной статье утвержд</w:t>
      </w:r>
      <w:r w:rsidR="0036415E" w:rsidRPr="005C0D78">
        <w:rPr>
          <w:rFonts w:ascii="Times New Roman" w:hAnsi="Times New Roman"/>
          <w:sz w:val="24"/>
          <w:szCs w:val="34"/>
          <w:lang w:bidi="bo-CN"/>
        </w:rPr>
        <w:t>ается необходимость регистрации высокопоставленных тибетских</w:t>
      </w:r>
      <w:r w:rsidR="00EE4EF6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36415E" w:rsidRPr="005C0D78">
        <w:rPr>
          <w:rFonts w:ascii="Times New Roman" w:hAnsi="Times New Roman"/>
          <w:sz w:val="24"/>
          <w:szCs w:val="34"/>
          <w:lang w:bidi="bo-CN"/>
        </w:rPr>
        <w:t>чиновников (</w:t>
      </w:r>
      <w:r w:rsidR="0036415E" w:rsidRPr="005C0D78">
        <w:rPr>
          <w:rFonts w:ascii="Times New Roman" w:hAnsi="Times New Roman"/>
          <w:i/>
          <w:iCs/>
          <w:sz w:val="24"/>
          <w:szCs w:val="34"/>
          <w:lang w:bidi="bo-CN"/>
        </w:rPr>
        <w:t>калонов</w:t>
      </w:r>
      <w:r w:rsidR="0036415E" w:rsidRPr="005C0D78">
        <w:rPr>
          <w:rFonts w:ascii="Times New Roman" w:hAnsi="Times New Roman"/>
          <w:sz w:val="24"/>
          <w:szCs w:val="34"/>
          <w:lang w:bidi="bo-CN"/>
        </w:rPr>
        <w:t xml:space="preserve"> и </w:t>
      </w:r>
      <w:r w:rsidR="0036415E" w:rsidRPr="005C0D78">
        <w:rPr>
          <w:rFonts w:ascii="Times New Roman" w:hAnsi="Times New Roman"/>
          <w:i/>
          <w:iCs/>
          <w:sz w:val="24"/>
          <w:szCs w:val="34"/>
          <w:lang w:bidi="bo-CN"/>
        </w:rPr>
        <w:t>дапонов</w:t>
      </w:r>
      <w:r w:rsidR="0036415E" w:rsidRPr="005C0D78">
        <w:rPr>
          <w:rFonts w:ascii="Times New Roman" w:hAnsi="Times New Roman"/>
          <w:sz w:val="24"/>
          <w:szCs w:val="34"/>
          <w:lang w:bidi="bo-CN"/>
        </w:rPr>
        <w:t xml:space="preserve">) в реестрах </w:t>
      </w:r>
      <w:r w:rsidR="00196A23" w:rsidRPr="005C0D78">
        <w:rPr>
          <w:rFonts w:ascii="Times New Roman" w:hAnsi="Times New Roman"/>
          <w:sz w:val="24"/>
          <w:szCs w:val="34"/>
          <w:lang w:bidi="bo-CN"/>
        </w:rPr>
        <w:t>Палаты внешних сношений (Лифань</w:t>
      </w:r>
      <w:r w:rsidR="0036415E" w:rsidRPr="005C0D78">
        <w:rPr>
          <w:rFonts w:ascii="Times New Roman" w:hAnsi="Times New Roman"/>
          <w:sz w:val="24"/>
          <w:szCs w:val="34"/>
          <w:lang w:bidi="bo-CN"/>
        </w:rPr>
        <w:t>юань) и получения документов об утверждении в должности.</w:t>
      </w:r>
    </w:p>
    <w:p w:rsidR="0036415E" w:rsidRPr="005C0D78" w:rsidRDefault="007875E0" w:rsidP="0036415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 xml:space="preserve">В шестой статье содержатся положения относительно налоговой системы и государственных повинностей. Утверждается, что ранее, при Далай-ламе </w:t>
      </w:r>
      <w:r w:rsidRPr="005C0D78">
        <w:rPr>
          <w:rFonts w:ascii="Times New Roman" w:hAnsi="Times New Roman"/>
          <w:sz w:val="24"/>
          <w:szCs w:val="34"/>
          <w:lang w:val="en-US" w:bidi="bo-CN"/>
        </w:rPr>
        <w:t>V</w:t>
      </w:r>
      <w:r w:rsidRPr="005C0D78">
        <w:rPr>
          <w:rFonts w:ascii="Times New Roman" w:hAnsi="Times New Roman"/>
          <w:sz w:val="24"/>
          <w:szCs w:val="34"/>
          <w:lang w:bidi="bo-CN"/>
        </w:rPr>
        <w:t>, все податное население принадлежало этому высшему буддийскому иерарху, и только он имел право распоряжаться сбором налогов и наложением повинностей. Однако светские правители Полхане и Гьюрмэ Намгьял, присвоив это право, по собственному желанию назначали размер налоговых сборов и выдавали приближенным бумаги об освобождении от налогов.</w:t>
      </w:r>
      <w:r w:rsidR="0096647E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96647E" w:rsidRPr="005C0D78">
        <w:rPr>
          <w:rFonts w:ascii="Times New Roman" w:hAnsi="Times New Roman"/>
          <w:i/>
          <w:iCs/>
          <w:sz w:val="24"/>
          <w:szCs w:val="34"/>
          <w:lang w:bidi="bo-CN"/>
        </w:rPr>
        <w:t>Калонам</w:t>
      </w:r>
      <w:r w:rsidR="0096647E" w:rsidRPr="005C0D78">
        <w:rPr>
          <w:rFonts w:ascii="Times New Roman" w:hAnsi="Times New Roman"/>
          <w:sz w:val="24"/>
          <w:szCs w:val="34"/>
          <w:lang w:bidi="bo-CN"/>
        </w:rPr>
        <w:t xml:space="preserve"> и </w:t>
      </w:r>
      <w:r w:rsidR="0096647E" w:rsidRPr="005C0D78">
        <w:rPr>
          <w:rFonts w:ascii="Times New Roman" w:hAnsi="Times New Roman"/>
          <w:i/>
          <w:iCs/>
          <w:sz w:val="24"/>
          <w:szCs w:val="34"/>
          <w:lang w:bidi="bo-CN"/>
        </w:rPr>
        <w:t>дапонам</w:t>
      </w:r>
      <w:r w:rsidR="0096647E" w:rsidRPr="005C0D78">
        <w:rPr>
          <w:rFonts w:ascii="Times New Roman" w:hAnsi="Times New Roman"/>
          <w:sz w:val="24"/>
          <w:szCs w:val="34"/>
          <w:lang w:bidi="bo-CN"/>
        </w:rPr>
        <w:t xml:space="preserve"> было приказано 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провести тщательное расследование и установить равные для всех критерии </w:t>
      </w:r>
      <w:r w:rsidR="0096647E" w:rsidRPr="005C0D78">
        <w:rPr>
          <w:rFonts w:ascii="Times New Roman" w:hAnsi="Times New Roman"/>
          <w:sz w:val="24"/>
          <w:szCs w:val="34"/>
          <w:lang w:bidi="bo-CN"/>
        </w:rPr>
        <w:t xml:space="preserve">рассчета 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налоговых отчислений. </w:t>
      </w:r>
      <w:r w:rsidR="0096647E" w:rsidRPr="005C0D78">
        <w:rPr>
          <w:rFonts w:ascii="Times New Roman" w:hAnsi="Times New Roman"/>
          <w:sz w:val="24"/>
          <w:szCs w:val="34"/>
          <w:lang w:bidi="bo-CN"/>
        </w:rPr>
        <w:t>В тибетском документе, кроме того, оговаривается, что чиновники, отличившиеся на госу</w:t>
      </w:r>
      <w:r w:rsidR="00C21196" w:rsidRPr="005C0D78">
        <w:rPr>
          <w:rFonts w:ascii="Times New Roman" w:hAnsi="Times New Roman"/>
          <w:sz w:val="24"/>
          <w:szCs w:val="34"/>
          <w:lang w:bidi="bo-CN"/>
        </w:rPr>
        <w:t>дарственной службе, могут</w:t>
      </w:r>
      <w:r w:rsidR="00F97ABF" w:rsidRPr="005C0D78">
        <w:rPr>
          <w:rFonts w:ascii="Times New Roman" w:hAnsi="Times New Roman"/>
          <w:sz w:val="24"/>
          <w:szCs w:val="34"/>
          <w:lang w:bidi="bo-CN"/>
        </w:rPr>
        <w:t xml:space="preserve"> получа</w:t>
      </w:r>
      <w:r w:rsidR="0096647E" w:rsidRPr="005C0D78">
        <w:rPr>
          <w:rFonts w:ascii="Times New Roman" w:hAnsi="Times New Roman"/>
          <w:sz w:val="24"/>
          <w:szCs w:val="34"/>
          <w:lang w:bidi="bo-CN"/>
        </w:rPr>
        <w:t xml:space="preserve">ть преференции после </w:t>
      </w:r>
      <w:r w:rsidR="00F97ABF" w:rsidRPr="005C0D78">
        <w:rPr>
          <w:rFonts w:ascii="Times New Roman" w:hAnsi="Times New Roman"/>
          <w:sz w:val="24"/>
          <w:szCs w:val="34"/>
          <w:lang w:bidi="bo-CN"/>
        </w:rPr>
        <w:t xml:space="preserve">подтверждения их заслуг </w:t>
      </w:r>
      <w:r w:rsidR="00F97ABF" w:rsidRPr="005C0D78">
        <w:rPr>
          <w:rFonts w:ascii="Times New Roman" w:hAnsi="Times New Roman"/>
          <w:i/>
          <w:iCs/>
          <w:sz w:val="24"/>
          <w:szCs w:val="34"/>
          <w:lang w:bidi="bo-CN"/>
        </w:rPr>
        <w:t>амбанями</w:t>
      </w:r>
      <w:r w:rsidR="00F97ABF" w:rsidRPr="005C0D78">
        <w:rPr>
          <w:rFonts w:ascii="Times New Roman" w:hAnsi="Times New Roman"/>
          <w:sz w:val="24"/>
          <w:szCs w:val="34"/>
          <w:lang w:bidi="bo-CN"/>
        </w:rPr>
        <w:t xml:space="preserve"> и Далай-ламой</w:t>
      </w:r>
      <w:r w:rsidR="0096647E" w:rsidRPr="005C0D78">
        <w:rPr>
          <w:rFonts w:ascii="Times New Roman" w:hAnsi="Times New Roman"/>
          <w:sz w:val="24"/>
          <w:szCs w:val="34"/>
          <w:lang w:bidi="bo-CN"/>
        </w:rPr>
        <w:t>.</w:t>
      </w:r>
    </w:p>
    <w:p w:rsidR="0096647E" w:rsidRPr="005C0D78" w:rsidRDefault="003B59B6" w:rsidP="0036415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 xml:space="preserve">Седьмая статья посвящена транспортной повинности </w:t>
      </w:r>
      <w:r w:rsidRPr="005C0D78">
        <w:rPr>
          <w:rFonts w:ascii="Times New Roman" w:hAnsi="Times New Roman"/>
          <w:i/>
          <w:iCs/>
          <w:sz w:val="24"/>
          <w:szCs w:val="34"/>
          <w:lang w:bidi="bo-CN"/>
        </w:rPr>
        <w:t>ула</w:t>
      </w:r>
      <w:r w:rsidR="005E3ADA" w:rsidRPr="005C0D78">
        <w:rPr>
          <w:rFonts w:ascii="Times New Roman" w:hAnsi="Times New Roman"/>
          <w:i/>
          <w:iCs/>
          <w:sz w:val="24"/>
          <w:szCs w:val="34"/>
          <w:lang w:bidi="bo-CN"/>
        </w:rPr>
        <w:t>г</w:t>
      </w:r>
      <w:r w:rsidRPr="005C0D78">
        <w:rPr>
          <w:rStyle w:val="ae"/>
          <w:rFonts w:ascii="Times New Roman" w:hAnsi="Times New Roman"/>
          <w:i/>
          <w:iCs/>
          <w:sz w:val="24"/>
          <w:szCs w:val="34"/>
          <w:lang w:bidi="bo-CN"/>
        </w:rPr>
        <w:footnoteReference w:id="86"/>
      </w:r>
      <w:r w:rsidRPr="005C0D78">
        <w:rPr>
          <w:rFonts w:ascii="Times New Roman" w:hAnsi="Times New Roman" w:hint="eastAsia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/>
          <w:sz w:val="24"/>
          <w:szCs w:val="34"/>
          <w:lang w:bidi="bo-CN"/>
        </w:rPr>
        <w:t>и порядку выдачи проездных документов для государственных служащих. Как известно, транспортная повинность была наиболее тяжелым видом отработок</w:t>
      </w:r>
      <w:r w:rsidR="00541241" w:rsidRPr="005C0D78">
        <w:rPr>
          <w:rFonts w:ascii="Times New Roman" w:hAnsi="Times New Roman"/>
          <w:sz w:val="24"/>
          <w:szCs w:val="34"/>
          <w:lang w:bidi="bo-CN"/>
        </w:rPr>
        <w:t xml:space="preserve"> в Тибете: она «наносила большой </w:t>
      </w:r>
      <w:proofErr w:type="gramStart"/>
      <w:r w:rsidR="00541241" w:rsidRPr="005C0D78">
        <w:rPr>
          <w:rFonts w:ascii="Times New Roman" w:hAnsi="Times New Roman"/>
          <w:sz w:val="24"/>
          <w:szCs w:val="34"/>
          <w:lang w:bidi="bo-CN"/>
        </w:rPr>
        <w:t>ущерб</w:t>
      </w:r>
      <w:proofErr w:type="gramEnd"/>
      <w:r w:rsidR="00541241" w:rsidRPr="005C0D78">
        <w:rPr>
          <w:rFonts w:ascii="Times New Roman" w:hAnsi="Times New Roman"/>
          <w:sz w:val="24"/>
          <w:szCs w:val="34"/>
          <w:lang w:bidi="bo-CN"/>
        </w:rPr>
        <w:t xml:space="preserve"> хозяйству крестьян, зачастую просто разоряя его» [</w:t>
      </w:r>
      <w:r w:rsidR="005E3ADA" w:rsidRPr="005C0D78">
        <w:rPr>
          <w:rFonts w:ascii="Times New Roman" w:hAnsi="Times New Roman"/>
          <w:sz w:val="24"/>
          <w:szCs w:val="34"/>
          <w:lang w:bidi="bo-CN"/>
        </w:rPr>
        <w:t xml:space="preserve">Мартынов, 1978: 222; </w:t>
      </w:r>
      <w:r w:rsidR="00541241" w:rsidRPr="005C0D78">
        <w:rPr>
          <w:rFonts w:ascii="Times New Roman" w:hAnsi="Times New Roman"/>
          <w:sz w:val="24"/>
          <w:szCs w:val="34"/>
          <w:lang w:bidi="bo-CN"/>
        </w:rPr>
        <w:t xml:space="preserve">Кычанов, Мельниченко, 2005: 186]. 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В статье подчеркивается, что при правителях Полхане и Гьюрмэ Намгьяле документы, позволявшие пользоваться вьючными животными и трудом крестьян, предоставлялись без ограничения не только тибетским чиновникам, но и купцам, которых </w:t>
      </w:r>
      <w:r w:rsidRPr="005C0D78">
        <w:rPr>
          <w:rFonts w:ascii="Times New Roman" w:hAnsi="Times New Roman"/>
          <w:i/>
          <w:iCs/>
          <w:sz w:val="24"/>
          <w:szCs w:val="34"/>
          <w:lang w:bidi="bo-CN"/>
        </w:rPr>
        <w:t>калоны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и </w:t>
      </w:r>
      <w:r w:rsidRPr="005C0D78">
        <w:rPr>
          <w:rFonts w:ascii="Times New Roman" w:hAnsi="Times New Roman"/>
          <w:i/>
          <w:iCs/>
          <w:sz w:val="24"/>
          <w:szCs w:val="34"/>
          <w:lang w:bidi="bo-CN"/>
        </w:rPr>
        <w:t>дапоны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/>
          <w:sz w:val="24"/>
          <w:szCs w:val="34"/>
          <w:lang w:bidi="bo-CN"/>
        </w:rPr>
        <w:lastRenderedPageBreak/>
        <w:t>отправляли торговать в Синин, Дарцедо и другие города.</w:t>
      </w:r>
      <w:r w:rsidR="00541241" w:rsidRPr="005C0D78">
        <w:rPr>
          <w:rFonts w:ascii="Times New Roman" w:hAnsi="Times New Roman"/>
          <w:sz w:val="24"/>
          <w:szCs w:val="34"/>
          <w:lang w:bidi="bo-CN"/>
        </w:rPr>
        <w:t xml:space="preserve"> В рамках реформы был установлен строгий порядок выдачи документов такого типа: только на основании письма, скрепленного печатью Далай-ламы, можно было получить право покрывать дорожные расходы за счет  населения.</w:t>
      </w:r>
    </w:p>
    <w:p w:rsidR="00367690" w:rsidRPr="005C0D78" w:rsidRDefault="008046BE" w:rsidP="0036769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 xml:space="preserve">В восьмой статье </w:t>
      </w:r>
      <w:r w:rsidR="00EE24BA" w:rsidRPr="005C0D78">
        <w:rPr>
          <w:rFonts w:ascii="Times New Roman" w:hAnsi="Times New Roman"/>
          <w:i/>
          <w:iCs/>
          <w:sz w:val="24"/>
          <w:szCs w:val="34"/>
          <w:lang w:bidi="bo-CN"/>
        </w:rPr>
        <w:t>калонам</w:t>
      </w:r>
      <w:r w:rsidR="00EE24BA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/>
          <w:sz w:val="24"/>
          <w:szCs w:val="34"/>
          <w:lang w:bidi="bo-CN"/>
        </w:rPr>
        <w:t>запреща</w:t>
      </w:r>
      <w:r w:rsidR="00EE24BA" w:rsidRPr="005C0D78">
        <w:rPr>
          <w:rFonts w:ascii="Times New Roman" w:hAnsi="Times New Roman"/>
          <w:sz w:val="24"/>
          <w:szCs w:val="34"/>
          <w:lang w:bidi="bo-CN"/>
        </w:rPr>
        <w:t>ется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самовольно изымать средства из казнохранилища Далай-ламы. </w:t>
      </w:r>
      <w:r w:rsidR="00EE24BA" w:rsidRPr="005C0D78">
        <w:rPr>
          <w:rFonts w:ascii="Times New Roman" w:hAnsi="Times New Roman"/>
          <w:sz w:val="24"/>
          <w:szCs w:val="34"/>
          <w:lang w:bidi="bo-CN"/>
        </w:rPr>
        <w:t>Текст этой статьи в тибетском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документ</w:t>
      </w:r>
      <w:r w:rsidR="00EE24BA" w:rsidRPr="005C0D78">
        <w:rPr>
          <w:rFonts w:ascii="Times New Roman" w:hAnsi="Times New Roman"/>
          <w:sz w:val="24"/>
          <w:szCs w:val="34"/>
          <w:lang w:bidi="bo-CN"/>
        </w:rPr>
        <w:t>е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отличается острой критик</w:t>
      </w:r>
      <w:r w:rsidR="0076370E" w:rsidRPr="005C0D78">
        <w:rPr>
          <w:rFonts w:ascii="Times New Roman" w:hAnsi="Times New Roman"/>
          <w:sz w:val="24"/>
          <w:szCs w:val="34"/>
          <w:lang w:bidi="bo-CN"/>
        </w:rPr>
        <w:t xml:space="preserve">ой в отношении прежней практики, при которой Полхане и Гьюрмэ Намгьял по собственному желанию забирали ценные вещи из казнохранилища высшего </w:t>
      </w:r>
      <w:r w:rsidR="00EE24BA" w:rsidRPr="005C0D78">
        <w:rPr>
          <w:rFonts w:ascii="Times New Roman" w:hAnsi="Times New Roman"/>
          <w:sz w:val="24"/>
          <w:szCs w:val="34"/>
          <w:lang w:bidi="bo-CN"/>
        </w:rPr>
        <w:t xml:space="preserve">буддийского </w:t>
      </w:r>
      <w:r w:rsidR="0076370E" w:rsidRPr="005C0D78">
        <w:rPr>
          <w:rFonts w:ascii="Times New Roman" w:hAnsi="Times New Roman"/>
          <w:sz w:val="24"/>
          <w:szCs w:val="34"/>
          <w:lang w:bidi="bo-CN"/>
        </w:rPr>
        <w:t>иерарха</w:t>
      </w:r>
      <w:r w:rsidR="00EE24BA" w:rsidRPr="005C0D78">
        <w:rPr>
          <w:rFonts w:ascii="Times New Roman" w:hAnsi="Times New Roman"/>
          <w:sz w:val="24"/>
          <w:szCs w:val="34"/>
          <w:lang w:bidi="bo-CN"/>
        </w:rPr>
        <w:t>, не испросив</w:t>
      </w:r>
      <w:r w:rsidR="0076370E" w:rsidRPr="005C0D78">
        <w:rPr>
          <w:rFonts w:ascii="Times New Roman" w:hAnsi="Times New Roman"/>
          <w:sz w:val="24"/>
          <w:szCs w:val="34"/>
          <w:lang w:bidi="bo-CN"/>
        </w:rPr>
        <w:t xml:space="preserve"> его разрешения. Согласно новому регламенту, открытие и закр</w:t>
      </w:r>
      <w:r w:rsidR="00367690" w:rsidRPr="005C0D78">
        <w:rPr>
          <w:rFonts w:ascii="Times New Roman" w:hAnsi="Times New Roman"/>
          <w:sz w:val="24"/>
          <w:szCs w:val="34"/>
          <w:lang w:bidi="bo-CN"/>
        </w:rPr>
        <w:t>ытие дверей казнохранилища должны</w:t>
      </w:r>
      <w:r w:rsidR="0076370E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EE24BA" w:rsidRPr="005C0D78">
        <w:rPr>
          <w:rFonts w:ascii="Times New Roman" w:hAnsi="Times New Roman"/>
          <w:sz w:val="24"/>
          <w:szCs w:val="34"/>
          <w:lang w:bidi="bo-CN"/>
        </w:rPr>
        <w:t xml:space="preserve">были </w:t>
      </w:r>
      <w:r w:rsidR="0076370E" w:rsidRPr="005C0D78">
        <w:rPr>
          <w:rFonts w:ascii="Times New Roman" w:hAnsi="Times New Roman"/>
          <w:sz w:val="24"/>
          <w:szCs w:val="34"/>
          <w:lang w:bidi="bo-CN"/>
        </w:rPr>
        <w:t xml:space="preserve">осуществляться казначеем только при наличии у просителя </w:t>
      </w:r>
      <w:r w:rsidR="00367690" w:rsidRPr="005C0D78">
        <w:rPr>
          <w:rFonts w:ascii="Times New Roman" w:hAnsi="Times New Roman"/>
          <w:sz w:val="24"/>
          <w:szCs w:val="34"/>
          <w:lang w:bidi="bo-CN"/>
        </w:rPr>
        <w:t>письменного разрешения</w:t>
      </w:r>
      <w:r w:rsidR="0076370E" w:rsidRPr="005C0D78">
        <w:rPr>
          <w:rFonts w:ascii="Times New Roman" w:hAnsi="Times New Roman"/>
          <w:sz w:val="24"/>
          <w:szCs w:val="34"/>
          <w:lang w:bidi="bo-CN"/>
        </w:rPr>
        <w:t xml:space="preserve"> с печатью Далай-ламы.</w:t>
      </w:r>
    </w:p>
    <w:p w:rsidR="00367690" w:rsidRPr="005C0D78" w:rsidRDefault="00367690" w:rsidP="00C2119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>Девятая статья содержит указания о назначении управляющих областей Нгари и Нагчу. П</w:t>
      </w:r>
      <w:r w:rsidR="005D0147" w:rsidRPr="005C0D78">
        <w:rPr>
          <w:rFonts w:ascii="Times New Roman" w:hAnsi="Times New Roman"/>
          <w:sz w:val="24"/>
          <w:szCs w:val="34"/>
          <w:lang w:bidi="bo-CN"/>
        </w:rPr>
        <w:t>оскольку эти два района обладали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особой стратегической важностью, было решено вменить Далай-ламе в </w:t>
      </w:r>
      <w:r w:rsidR="00C21196" w:rsidRPr="005C0D78">
        <w:rPr>
          <w:rFonts w:ascii="Times New Roman" w:hAnsi="Times New Roman"/>
          <w:sz w:val="24"/>
          <w:szCs w:val="34"/>
          <w:lang w:bidi="bo-CN"/>
        </w:rPr>
        <w:t>обязанность назначать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чиновников на соответствующие посты, п</w:t>
      </w:r>
      <w:r w:rsidR="005D0147" w:rsidRPr="005C0D78">
        <w:rPr>
          <w:rFonts w:ascii="Times New Roman" w:hAnsi="Times New Roman"/>
          <w:sz w:val="24"/>
          <w:szCs w:val="34"/>
          <w:lang w:bidi="bo-CN"/>
        </w:rPr>
        <w:t>ри этом для утверждения их в должности тибетские власти должны были отправлять доклад в Палату внешних сношений и цинскому императору.</w:t>
      </w:r>
    </w:p>
    <w:p w:rsidR="00C21196" w:rsidRPr="005C0D78" w:rsidRDefault="00C21196" w:rsidP="00C2119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 xml:space="preserve">Последняя статья </w:t>
      </w:r>
      <w:r w:rsidR="0055471D" w:rsidRPr="005C0D78">
        <w:rPr>
          <w:rFonts w:ascii="Times New Roman" w:hAnsi="Times New Roman"/>
          <w:sz w:val="24"/>
          <w:szCs w:val="34"/>
          <w:lang w:bidi="bo-CN"/>
        </w:rPr>
        <w:t xml:space="preserve">рассматриваемых </w:t>
      </w:r>
      <w:r w:rsidRPr="005C0D78">
        <w:rPr>
          <w:rFonts w:ascii="Times New Roman" w:hAnsi="Times New Roman"/>
          <w:sz w:val="24"/>
          <w:szCs w:val="34"/>
          <w:lang w:bidi="bo-CN"/>
        </w:rPr>
        <w:t>документов посвящена монголам района Дам. В ней</w:t>
      </w:r>
      <w:r w:rsidR="006C228C" w:rsidRPr="005C0D78">
        <w:rPr>
          <w:rFonts w:ascii="Times New Roman" w:hAnsi="Times New Roman"/>
          <w:sz w:val="24"/>
          <w:szCs w:val="34"/>
          <w:lang w:bidi="bo-CN"/>
        </w:rPr>
        <w:t xml:space="preserve"> повествуется</w:t>
      </w:r>
      <w:r w:rsidRPr="005C0D78">
        <w:rPr>
          <w:rFonts w:ascii="Times New Roman" w:hAnsi="Times New Roman"/>
          <w:sz w:val="24"/>
          <w:szCs w:val="34"/>
          <w:lang w:bidi="bo-CN"/>
        </w:rPr>
        <w:t>, что ранее эти монголы были разделены на восемь хошун</w:t>
      </w:r>
      <w:r w:rsidR="00172F59" w:rsidRPr="005C0D78">
        <w:rPr>
          <w:rFonts w:ascii="Times New Roman" w:hAnsi="Times New Roman"/>
          <w:sz w:val="24"/>
          <w:szCs w:val="34"/>
          <w:lang w:bidi="bo-CN"/>
        </w:rPr>
        <w:t>ов или «стрел»</w:t>
      </w:r>
      <w:r w:rsidR="006C228C" w:rsidRPr="005C0D78">
        <w:rPr>
          <w:rStyle w:val="ae"/>
          <w:rFonts w:ascii="Times New Roman" w:hAnsi="Times New Roman"/>
          <w:sz w:val="24"/>
          <w:szCs w:val="34"/>
          <w:lang w:bidi="bo-CN"/>
        </w:rPr>
        <w:footnoteReference w:id="87"/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. Каждому из восьми </w:t>
      </w:r>
      <w:r w:rsidR="00C716BB" w:rsidRPr="005C0D78">
        <w:rPr>
          <w:rFonts w:ascii="Times New Roman" w:hAnsi="Times New Roman"/>
          <w:sz w:val="24"/>
          <w:szCs w:val="34"/>
          <w:lang w:bidi="bo-CN"/>
        </w:rPr>
        <w:t xml:space="preserve">монгольских 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князей прежние тибетские правители даровали титулы </w:t>
      </w:r>
      <w:r w:rsidRPr="005C0D78">
        <w:rPr>
          <w:rFonts w:ascii="Times New Roman" w:hAnsi="Times New Roman"/>
          <w:i/>
          <w:iCs/>
          <w:sz w:val="24"/>
          <w:szCs w:val="34"/>
          <w:lang w:bidi="bo-CN"/>
        </w:rPr>
        <w:t>цзайсан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или </w:t>
      </w:r>
      <w:r w:rsidRPr="005C0D78">
        <w:rPr>
          <w:rFonts w:ascii="Times New Roman" w:hAnsi="Times New Roman"/>
          <w:i/>
          <w:iCs/>
          <w:sz w:val="24"/>
          <w:szCs w:val="34"/>
          <w:lang w:bidi="bo-CN"/>
        </w:rPr>
        <w:t>тайцзи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. </w:t>
      </w:r>
      <w:r w:rsidR="00EE24BA" w:rsidRPr="005C0D78">
        <w:rPr>
          <w:rFonts w:ascii="Times New Roman" w:hAnsi="Times New Roman"/>
          <w:sz w:val="24"/>
          <w:szCs w:val="34"/>
          <w:lang w:bidi="bo-CN"/>
        </w:rPr>
        <w:t xml:space="preserve">Право командования монгольскими отрядами по высочайшему разрешению </w:t>
      </w:r>
      <w:r w:rsidR="0055471D" w:rsidRPr="005C0D78">
        <w:rPr>
          <w:rFonts w:ascii="Times New Roman" w:hAnsi="Times New Roman"/>
          <w:sz w:val="24"/>
          <w:szCs w:val="34"/>
          <w:lang w:bidi="bo-CN"/>
        </w:rPr>
        <w:t xml:space="preserve">было </w:t>
      </w:r>
      <w:r w:rsidR="00EE24BA" w:rsidRPr="005C0D78">
        <w:rPr>
          <w:rFonts w:ascii="Times New Roman" w:hAnsi="Times New Roman"/>
          <w:sz w:val="24"/>
          <w:szCs w:val="34"/>
          <w:lang w:bidi="bo-CN"/>
        </w:rPr>
        <w:t xml:space="preserve">дано Полхане. После казни Гьюрмэ Намгьяла </w:t>
      </w:r>
      <w:r w:rsidR="0055471D" w:rsidRPr="005C0D78">
        <w:rPr>
          <w:rFonts w:ascii="Times New Roman" w:hAnsi="Times New Roman"/>
          <w:sz w:val="24"/>
          <w:szCs w:val="34"/>
          <w:lang w:bidi="bo-CN"/>
        </w:rPr>
        <w:t xml:space="preserve">монгольские воины </w:t>
      </w:r>
      <w:r w:rsidR="00EE24BA" w:rsidRPr="005C0D78">
        <w:rPr>
          <w:rFonts w:ascii="Times New Roman" w:hAnsi="Times New Roman"/>
          <w:sz w:val="24"/>
          <w:szCs w:val="34"/>
          <w:lang w:bidi="bo-CN"/>
        </w:rPr>
        <w:t>вернулись в Дам. Согласно положениям реформы</w:t>
      </w:r>
      <w:r w:rsidR="0055471D" w:rsidRPr="005C0D78">
        <w:rPr>
          <w:rFonts w:ascii="Times New Roman" w:hAnsi="Times New Roman"/>
          <w:sz w:val="24"/>
          <w:szCs w:val="34"/>
          <w:lang w:bidi="bo-CN"/>
        </w:rPr>
        <w:t xml:space="preserve"> 1751 г.</w:t>
      </w:r>
      <w:r w:rsidR="00EE24BA" w:rsidRPr="005C0D78">
        <w:rPr>
          <w:rFonts w:ascii="Times New Roman" w:hAnsi="Times New Roman"/>
          <w:sz w:val="24"/>
          <w:szCs w:val="34"/>
          <w:lang w:bidi="bo-CN"/>
        </w:rPr>
        <w:t xml:space="preserve">, восьми князьям Дама </w:t>
      </w:r>
      <w:r w:rsidR="0055471D" w:rsidRPr="005C0D78">
        <w:rPr>
          <w:rFonts w:ascii="Times New Roman" w:hAnsi="Times New Roman"/>
          <w:sz w:val="24"/>
          <w:szCs w:val="34"/>
          <w:lang w:bidi="bo-CN"/>
        </w:rPr>
        <w:t xml:space="preserve">вместо титулов </w:t>
      </w:r>
      <w:r w:rsidR="0055471D" w:rsidRPr="005C0D78">
        <w:rPr>
          <w:rFonts w:ascii="Times New Roman" w:hAnsi="Times New Roman"/>
          <w:i/>
          <w:iCs/>
          <w:sz w:val="24"/>
          <w:szCs w:val="34"/>
          <w:lang w:bidi="bo-CN"/>
        </w:rPr>
        <w:t>цзайсан</w:t>
      </w:r>
      <w:r w:rsidR="0055471D" w:rsidRPr="005C0D78">
        <w:rPr>
          <w:rFonts w:ascii="Times New Roman" w:hAnsi="Times New Roman"/>
          <w:sz w:val="24"/>
          <w:szCs w:val="34"/>
          <w:lang w:bidi="bo-CN"/>
        </w:rPr>
        <w:t xml:space="preserve"> и </w:t>
      </w:r>
      <w:r w:rsidR="0055471D" w:rsidRPr="005C0D78">
        <w:rPr>
          <w:rFonts w:ascii="Times New Roman" w:hAnsi="Times New Roman"/>
          <w:i/>
          <w:iCs/>
          <w:sz w:val="24"/>
          <w:szCs w:val="34"/>
          <w:lang w:bidi="bo-CN"/>
        </w:rPr>
        <w:t>тайцзи</w:t>
      </w:r>
      <w:r w:rsidR="0055471D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EE24BA" w:rsidRPr="005C0D78">
        <w:rPr>
          <w:rFonts w:ascii="Times New Roman" w:hAnsi="Times New Roman"/>
          <w:sz w:val="24"/>
          <w:szCs w:val="34"/>
          <w:lang w:bidi="bo-CN"/>
        </w:rPr>
        <w:t>был</w:t>
      </w:r>
      <w:r w:rsidR="0055471D" w:rsidRPr="005C0D78">
        <w:rPr>
          <w:rFonts w:ascii="Times New Roman" w:hAnsi="Times New Roman"/>
          <w:sz w:val="24"/>
          <w:szCs w:val="34"/>
          <w:lang w:bidi="bo-CN"/>
        </w:rPr>
        <w:t xml:space="preserve"> дано звание </w:t>
      </w:r>
      <w:r w:rsidR="00EE24BA" w:rsidRPr="005C0D78">
        <w:rPr>
          <w:rFonts w:ascii="Times New Roman" w:hAnsi="Times New Roman"/>
          <w:i/>
          <w:iCs/>
          <w:sz w:val="24"/>
          <w:szCs w:val="34"/>
          <w:lang w:bidi="bo-CN"/>
        </w:rPr>
        <w:t>гусайда</w:t>
      </w:r>
      <w:r w:rsidR="00EE24BA" w:rsidRPr="005C0D78">
        <w:rPr>
          <w:rStyle w:val="ae"/>
          <w:rFonts w:ascii="Times New Roman" w:hAnsi="Times New Roman"/>
          <w:i/>
          <w:iCs/>
          <w:sz w:val="24"/>
          <w:szCs w:val="34"/>
          <w:lang w:bidi="bo-CN"/>
        </w:rPr>
        <w:footnoteReference w:id="88"/>
      </w:r>
      <w:r w:rsidR="00EE24BA" w:rsidRPr="005C0D78">
        <w:rPr>
          <w:rFonts w:ascii="Times New Roman" w:hAnsi="Times New Roman"/>
          <w:sz w:val="24"/>
          <w:szCs w:val="34"/>
          <w:lang w:bidi="bo-CN"/>
        </w:rPr>
        <w:t>.</w:t>
      </w:r>
      <w:r w:rsidR="0055471D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79524A" w:rsidRPr="005C0D78">
        <w:rPr>
          <w:rFonts w:ascii="Times New Roman" w:hAnsi="Times New Roman"/>
          <w:sz w:val="24"/>
          <w:szCs w:val="34"/>
          <w:lang w:bidi="bo-CN"/>
        </w:rPr>
        <w:t>Им б</w:t>
      </w:r>
      <w:r w:rsidR="0055471D" w:rsidRPr="005C0D78">
        <w:rPr>
          <w:rFonts w:ascii="Times New Roman" w:hAnsi="Times New Roman"/>
          <w:sz w:val="24"/>
          <w:szCs w:val="34"/>
          <w:lang w:bidi="bo-CN"/>
        </w:rPr>
        <w:t>ыло приказано выбрать из каждого хошуна по одному</w:t>
      </w:r>
      <w:r w:rsidR="00910EC2" w:rsidRPr="005C0D78">
        <w:rPr>
          <w:rFonts w:ascii="Times New Roman" w:hAnsi="Times New Roman"/>
          <w:i/>
          <w:iCs/>
          <w:sz w:val="24"/>
          <w:szCs w:val="34"/>
          <w:lang w:bidi="bo-CN"/>
        </w:rPr>
        <w:t xml:space="preserve"> </w:t>
      </w:r>
      <w:r w:rsidR="00910EC2" w:rsidRPr="005C0D78">
        <w:rPr>
          <w:rFonts w:ascii="Times New Roman" w:hAnsi="Times New Roman"/>
          <w:sz w:val="24"/>
          <w:szCs w:val="34"/>
          <w:lang w:bidi="bo-CN"/>
        </w:rPr>
        <w:t>ротному командиру</w:t>
      </w:r>
      <w:r w:rsidR="0055471D" w:rsidRPr="005C0D78">
        <w:rPr>
          <w:rStyle w:val="ae"/>
          <w:rFonts w:ascii="Times New Roman" w:hAnsi="Times New Roman"/>
          <w:i/>
          <w:iCs/>
          <w:sz w:val="24"/>
          <w:szCs w:val="34"/>
          <w:lang w:bidi="bo-CN"/>
        </w:rPr>
        <w:footnoteReference w:id="89"/>
      </w:r>
      <w:r w:rsidR="0055471D" w:rsidRPr="005C0D78">
        <w:rPr>
          <w:rFonts w:ascii="Times New Roman" w:hAnsi="Times New Roman"/>
          <w:sz w:val="24"/>
          <w:szCs w:val="34"/>
          <w:lang w:bidi="bo-CN"/>
        </w:rPr>
        <w:t xml:space="preserve"> и </w:t>
      </w:r>
      <w:r w:rsidR="009D4972" w:rsidRPr="005C0D78">
        <w:rPr>
          <w:rFonts w:ascii="Times New Roman" w:hAnsi="Times New Roman"/>
          <w:sz w:val="24"/>
          <w:szCs w:val="34"/>
          <w:lang w:bidi="bo-CN"/>
        </w:rPr>
        <w:t>унтер-офицеру</w:t>
      </w:r>
      <w:r w:rsidR="0055471D" w:rsidRPr="005C0D78">
        <w:rPr>
          <w:rStyle w:val="ae"/>
          <w:rFonts w:ascii="Times New Roman" w:hAnsi="Times New Roman"/>
          <w:i/>
          <w:iCs/>
          <w:sz w:val="24"/>
          <w:szCs w:val="34"/>
          <w:lang w:bidi="bo-CN"/>
        </w:rPr>
        <w:footnoteReference w:id="90"/>
      </w:r>
      <w:r w:rsidR="0090306F" w:rsidRPr="005C0D78">
        <w:rPr>
          <w:rFonts w:ascii="Times New Roman" w:hAnsi="Times New Roman"/>
          <w:sz w:val="24"/>
          <w:szCs w:val="34"/>
          <w:lang w:bidi="bo-CN"/>
        </w:rPr>
        <w:t xml:space="preserve">, а также по 10 воинов для несения службы в Лхасе и </w:t>
      </w:r>
      <w:r w:rsidR="0090306F" w:rsidRPr="005C0D78">
        <w:rPr>
          <w:rFonts w:ascii="Times New Roman" w:hAnsi="Times New Roman"/>
          <w:sz w:val="24"/>
          <w:szCs w:val="34"/>
          <w:lang w:bidi="bo-CN"/>
        </w:rPr>
        <w:lastRenderedPageBreak/>
        <w:t>выполнения поручений Далай-ламы.</w:t>
      </w:r>
      <w:r w:rsidR="00524AEB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CB5C6C" w:rsidRPr="005C0D78">
        <w:rPr>
          <w:rFonts w:ascii="Times New Roman" w:hAnsi="Times New Roman"/>
          <w:sz w:val="24"/>
          <w:szCs w:val="34"/>
          <w:lang w:bidi="bo-CN"/>
        </w:rPr>
        <w:t xml:space="preserve">Право командования монгольскими отрядами было передано </w:t>
      </w:r>
      <w:r w:rsidR="00CB5C6C" w:rsidRPr="005C0D78">
        <w:rPr>
          <w:rFonts w:ascii="Times New Roman" w:hAnsi="Times New Roman"/>
          <w:i/>
          <w:iCs/>
          <w:sz w:val="24"/>
          <w:szCs w:val="34"/>
          <w:lang w:bidi="bo-CN"/>
        </w:rPr>
        <w:t>амбаням</w:t>
      </w:r>
      <w:r w:rsidR="00CB5C6C" w:rsidRPr="005C0D78">
        <w:rPr>
          <w:rFonts w:ascii="Times New Roman" w:hAnsi="Times New Roman"/>
          <w:sz w:val="24"/>
          <w:szCs w:val="34"/>
          <w:lang w:bidi="bo-CN"/>
        </w:rPr>
        <w:t xml:space="preserve">. В документах подчеркивалось, что ни </w:t>
      </w:r>
      <w:r w:rsidR="00CB5C6C" w:rsidRPr="005C0D78">
        <w:rPr>
          <w:rFonts w:ascii="Times New Roman" w:hAnsi="Times New Roman"/>
          <w:i/>
          <w:iCs/>
          <w:sz w:val="24"/>
          <w:szCs w:val="34"/>
          <w:lang w:bidi="bo-CN"/>
        </w:rPr>
        <w:t>калоны</w:t>
      </w:r>
      <w:r w:rsidR="00CB5C6C" w:rsidRPr="005C0D78">
        <w:rPr>
          <w:rFonts w:ascii="Times New Roman" w:hAnsi="Times New Roman"/>
          <w:sz w:val="24"/>
          <w:szCs w:val="34"/>
          <w:lang w:bidi="bo-CN"/>
        </w:rPr>
        <w:t xml:space="preserve">, ни </w:t>
      </w:r>
      <w:r w:rsidR="00CB5C6C" w:rsidRPr="005C0D78">
        <w:rPr>
          <w:rFonts w:ascii="Times New Roman" w:hAnsi="Times New Roman"/>
          <w:i/>
          <w:iCs/>
          <w:sz w:val="24"/>
          <w:szCs w:val="34"/>
          <w:lang w:bidi="bo-CN"/>
        </w:rPr>
        <w:t>дапоны</w:t>
      </w:r>
      <w:r w:rsidR="00CB5C6C" w:rsidRPr="005C0D78">
        <w:rPr>
          <w:rFonts w:ascii="Times New Roman" w:hAnsi="Times New Roman"/>
          <w:sz w:val="24"/>
          <w:szCs w:val="34"/>
          <w:lang w:bidi="bo-CN"/>
        </w:rPr>
        <w:t xml:space="preserve"> не могли отправлять монгольских солдат на задания без пис</w:t>
      </w:r>
      <w:r w:rsidR="0079524A" w:rsidRPr="005C0D78">
        <w:rPr>
          <w:rFonts w:ascii="Times New Roman" w:hAnsi="Times New Roman"/>
          <w:sz w:val="24"/>
          <w:szCs w:val="34"/>
          <w:lang w:bidi="bo-CN"/>
        </w:rPr>
        <w:t>ьменного разрешения цинских рези</w:t>
      </w:r>
      <w:r w:rsidR="00CB5C6C" w:rsidRPr="005C0D78">
        <w:rPr>
          <w:rFonts w:ascii="Times New Roman" w:hAnsi="Times New Roman"/>
          <w:sz w:val="24"/>
          <w:szCs w:val="34"/>
          <w:lang w:bidi="bo-CN"/>
        </w:rPr>
        <w:t xml:space="preserve">дентов. </w:t>
      </w:r>
      <w:r w:rsidR="0079524A" w:rsidRPr="005C0D78">
        <w:rPr>
          <w:rFonts w:ascii="Times New Roman" w:hAnsi="Times New Roman"/>
          <w:sz w:val="24"/>
          <w:szCs w:val="34"/>
          <w:lang w:bidi="bo-CN"/>
        </w:rPr>
        <w:t>М</w:t>
      </w:r>
      <w:r w:rsidR="00C716BB" w:rsidRPr="005C0D78">
        <w:rPr>
          <w:rFonts w:ascii="Times New Roman" w:hAnsi="Times New Roman"/>
          <w:sz w:val="24"/>
          <w:szCs w:val="34"/>
          <w:lang w:bidi="bo-CN"/>
        </w:rPr>
        <w:t xml:space="preserve">онголам, проживавшим в центральном Тибете на постоянной основе, было разрешено остаться в Лхасе. Следует отметить, что в </w:t>
      </w:r>
      <w:r w:rsidR="00CB5C6C" w:rsidRPr="005C0D78">
        <w:rPr>
          <w:rFonts w:ascii="Times New Roman" w:hAnsi="Times New Roman"/>
          <w:sz w:val="24"/>
          <w:szCs w:val="34"/>
          <w:lang w:bidi="bo-CN"/>
        </w:rPr>
        <w:t>тибетском документе рассматриваются и некоторые другие вопросы, как то: оплата расходов на содержание монгольских солдат, возможность назначе</w:t>
      </w:r>
      <w:r w:rsidR="0020646F" w:rsidRPr="005C0D78">
        <w:rPr>
          <w:rFonts w:ascii="Times New Roman" w:hAnsi="Times New Roman"/>
          <w:sz w:val="24"/>
          <w:szCs w:val="34"/>
          <w:lang w:bidi="bo-CN"/>
        </w:rPr>
        <w:t>ния монголов на высшие государс</w:t>
      </w:r>
      <w:r w:rsidR="00CB5C6C" w:rsidRPr="005C0D78">
        <w:rPr>
          <w:rFonts w:ascii="Times New Roman" w:hAnsi="Times New Roman"/>
          <w:sz w:val="24"/>
          <w:szCs w:val="34"/>
          <w:lang w:bidi="bo-CN"/>
        </w:rPr>
        <w:t>т</w:t>
      </w:r>
      <w:r w:rsidR="0020646F" w:rsidRPr="005C0D78">
        <w:rPr>
          <w:rFonts w:ascii="Times New Roman" w:hAnsi="Times New Roman"/>
          <w:sz w:val="24"/>
          <w:szCs w:val="34"/>
          <w:lang w:bidi="bo-CN"/>
        </w:rPr>
        <w:t>в</w:t>
      </w:r>
      <w:r w:rsidR="00CB5C6C" w:rsidRPr="005C0D78">
        <w:rPr>
          <w:rFonts w:ascii="Times New Roman" w:hAnsi="Times New Roman"/>
          <w:sz w:val="24"/>
          <w:szCs w:val="34"/>
          <w:lang w:bidi="bo-CN"/>
        </w:rPr>
        <w:t>енные должности в Тибете</w:t>
      </w:r>
      <w:r w:rsidR="0079524A" w:rsidRPr="005C0D78">
        <w:rPr>
          <w:rFonts w:ascii="Times New Roman" w:hAnsi="Times New Roman"/>
          <w:sz w:val="24"/>
          <w:szCs w:val="34"/>
          <w:lang w:bidi="bo-CN"/>
        </w:rPr>
        <w:t>, вознаграждение монгольских служащих, отличившихся при исполнении обязанностей, и наказание преступивших закон.</w:t>
      </w:r>
    </w:p>
    <w:p w:rsidR="0077126E" w:rsidRPr="005C0D78" w:rsidRDefault="0079524A" w:rsidP="0049272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 xml:space="preserve">Проанализировав часть </w:t>
      </w:r>
      <w:r w:rsidRPr="005C0D78">
        <w:rPr>
          <w:rFonts w:ascii="Times New Roman" w:hAnsi="Times New Roman" w:hint="eastAsia"/>
          <w:i/>
          <w:iCs/>
          <w:sz w:val="24"/>
          <w:szCs w:val="34"/>
          <w:lang w:bidi="bo-CN"/>
        </w:rPr>
        <w:t>dispositio</w:t>
      </w:r>
      <w:r w:rsidRPr="005C0D78">
        <w:rPr>
          <w:rFonts w:ascii="Times New Roman" w:hAnsi="Times New Roman" w:hint="eastAsia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/>
          <w:sz w:val="24"/>
          <w:szCs w:val="34"/>
          <w:lang w:bidi="bo-CN"/>
        </w:rPr>
        <w:t>обоих памятников, следует кратко описать заключительные разделы документа на тибетском языке,</w:t>
      </w:r>
      <w:r w:rsidRPr="005C0D78">
        <w:t xml:space="preserve"> 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отсутствующие в </w:t>
      </w:r>
      <w:r w:rsidR="00394948" w:rsidRPr="005C0D78">
        <w:rPr>
          <w:rFonts w:ascii="Times New Roman" w:hAnsi="Times New Roman"/>
          <w:sz w:val="24"/>
          <w:szCs w:val="34"/>
          <w:lang w:bidi="bo-CN"/>
        </w:rPr>
        <w:t xml:space="preserve">китайском </w:t>
      </w:r>
      <w:r w:rsidRPr="005C0D78">
        <w:rPr>
          <w:rFonts w:ascii="Times New Roman" w:hAnsi="Times New Roman"/>
          <w:sz w:val="24"/>
          <w:szCs w:val="34"/>
          <w:lang w:bidi="bo-CN"/>
        </w:rPr>
        <w:t>тексте проекта реформы</w:t>
      </w:r>
      <w:r w:rsidR="006138FE" w:rsidRPr="005C0D78">
        <w:rPr>
          <w:rFonts w:ascii="Times New Roman" w:hAnsi="Times New Roman"/>
          <w:sz w:val="24"/>
          <w:szCs w:val="34"/>
          <w:lang w:bidi="bo-CN"/>
        </w:rPr>
        <w:t>. Р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аздел </w:t>
      </w:r>
      <w:r w:rsidRPr="005C0D78">
        <w:rPr>
          <w:rFonts w:ascii="Times New Roman" w:hAnsi="Times New Roman"/>
          <w:i/>
          <w:iCs/>
          <w:sz w:val="24"/>
          <w:szCs w:val="34"/>
          <w:lang w:bidi="bo-CN"/>
        </w:rPr>
        <w:t>sanctio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содержит запрещение нарушения приведенных выше предписаний под угрозой наказания, раздел </w:t>
      </w:r>
      <w:r w:rsidRPr="005C0D78">
        <w:rPr>
          <w:rFonts w:ascii="Times New Roman" w:hAnsi="Times New Roman"/>
          <w:i/>
          <w:iCs/>
          <w:sz w:val="24"/>
          <w:szCs w:val="34"/>
          <w:lang w:bidi="bo-CN"/>
        </w:rPr>
        <w:t>corroboratio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– удостоверение о скреплении документа печатями чиновников, участвовавших в составлении документа и присутствовавших при его официальном провозглашении. Документ завершается датой подписания постановления (</w:t>
      </w:r>
      <w:r w:rsidRPr="005C0D78">
        <w:rPr>
          <w:rFonts w:ascii="Times New Roman" w:hAnsi="Times New Roman" w:hint="eastAsia"/>
          <w:i/>
          <w:iCs/>
          <w:sz w:val="24"/>
          <w:szCs w:val="34"/>
          <w:lang w:bidi="bo-CN"/>
        </w:rPr>
        <w:t>datum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) – «в благой день третьего </w:t>
      </w:r>
      <w:proofErr w:type="gramStart"/>
      <w:r w:rsidRPr="005C0D78">
        <w:rPr>
          <w:rFonts w:ascii="Times New Roman" w:hAnsi="Times New Roman"/>
          <w:sz w:val="24"/>
          <w:szCs w:val="34"/>
          <w:lang w:bidi="bo-CN"/>
        </w:rPr>
        <w:t>числа последнего весеннего месяца шестнадцатого года правления императора</w:t>
      </w:r>
      <w:proofErr w:type="gramEnd"/>
      <w:r w:rsidRPr="005C0D78">
        <w:rPr>
          <w:rFonts w:ascii="Times New Roman" w:hAnsi="Times New Roman"/>
          <w:sz w:val="24"/>
          <w:szCs w:val="34"/>
          <w:lang w:bidi="bo-CN"/>
        </w:rPr>
        <w:t xml:space="preserve"> Цяньлуна» </w:t>
      </w:r>
      <w:r w:rsidRPr="005C0D78">
        <w:rPr>
          <w:rFonts w:ascii="Times New Roman" w:hAnsi="Times New Roman" w:hint="eastAsia"/>
          <w:sz w:val="24"/>
          <w:szCs w:val="34"/>
          <w:lang w:bidi="bo-CN"/>
        </w:rPr>
        <w:t>[</w:t>
      </w:r>
      <w:r w:rsidRPr="005C0D78">
        <w:rPr>
          <w:rFonts w:ascii="Times New Roman" w:hAnsi="Times New Roman"/>
          <w:sz w:val="24"/>
          <w:szCs w:val="34"/>
          <w:lang w:bidi="bo-CN"/>
        </w:rPr>
        <w:t>Собрание исторических документов, 1989</w:t>
      </w:r>
      <w:r w:rsidRPr="005C0D78">
        <w:rPr>
          <w:rFonts w:ascii="Times New Roman" w:hAnsi="Times New Roman" w:hint="eastAsia"/>
          <w:sz w:val="24"/>
          <w:szCs w:val="34"/>
          <w:lang w:bidi="bo-CN"/>
        </w:rPr>
        <w:t>: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112</w:t>
      </w:r>
      <w:r w:rsidRPr="005C0D78">
        <w:rPr>
          <w:rFonts w:ascii="Times New Roman" w:hAnsi="Times New Roman" w:hint="eastAsia"/>
          <w:sz w:val="24"/>
          <w:szCs w:val="34"/>
          <w:lang w:bidi="bo-CN"/>
        </w:rPr>
        <w:t>]</w:t>
      </w:r>
      <w:r w:rsidRPr="005C0D78">
        <w:rPr>
          <w:rFonts w:ascii="Times New Roman" w:hAnsi="Times New Roman"/>
          <w:sz w:val="24"/>
          <w:szCs w:val="34"/>
          <w:lang w:bidi="bo-CN"/>
        </w:rPr>
        <w:t>.</w:t>
      </w:r>
    </w:p>
    <w:p w:rsidR="003B28EE" w:rsidRPr="005C0D78" w:rsidRDefault="003B28EE" w:rsidP="00C2119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</w:p>
    <w:p w:rsidR="000F152C" w:rsidRPr="005C0D78" w:rsidRDefault="000F152C" w:rsidP="00144329">
      <w:pPr>
        <w:pStyle w:val="2"/>
      </w:pPr>
      <w:bookmarkStart w:id="16" w:name="_Toc483941744"/>
      <w:r w:rsidRPr="005C0D78">
        <w:t>Пореформенная структура тибетской администрац</w:t>
      </w:r>
      <w:proofErr w:type="gramStart"/>
      <w:r w:rsidRPr="005C0D78">
        <w:t>ии и ее</w:t>
      </w:r>
      <w:proofErr w:type="gramEnd"/>
      <w:r w:rsidRPr="005C0D78">
        <w:t xml:space="preserve"> особенности</w:t>
      </w:r>
      <w:bookmarkEnd w:id="16"/>
    </w:p>
    <w:p w:rsidR="006C228C" w:rsidRPr="005C0D78" w:rsidRDefault="005B28D4" w:rsidP="00D65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Как можно понять из приведенного выше анализа двух имеющихся программных документов реформы 1751 года, основные вопросы, вызывавшие беспокойство цинских властей и ставшие, по мнению императора Цяньлуна, причинами возникновения мятежных настроений среди некоторых представителей тибетской правящей элиты, были решены благодаря совместным усилиям цинских посланников, тибетских аристократов и Далай-ламы. Статьи </w:t>
      </w:r>
      <w:r w:rsidR="00723A79" w:rsidRPr="005C0D78">
        <w:rPr>
          <w:rFonts w:ascii="Times New Roman" w:hAnsi="Times New Roman" w:cs="Times New Roman"/>
          <w:sz w:val="24"/>
          <w:szCs w:val="24"/>
        </w:rPr>
        <w:t xml:space="preserve">этих </w:t>
      </w:r>
      <w:r w:rsidR="001E6B53" w:rsidRPr="005C0D78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Pr="005C0D78">
        <w:rPr>
          <w:rFonts w:ascii="Times New Roman" w:hAnsi="Times New Roman" w:cs="Times New Roman"/>
          <w:sz w:val="24"/>
          <w:szCs w:val="24"/>
        </w:rPr>
        <w:t>содержат основную информацию о новой административной системе, ее составных элементах и их взаимодействии. О</w:t>
      </w:r>
      <w:r w:rsidR="00E415F2" w:rsidRPr="005C0D78">
        <w:rPr>
          <w:rFonts w:ascii="Times New Roman" w:hAnsi="Times New Roman" w:cs="Times New Roman"/>
          <w:sz w:val="24"/>
          <w:szCs w:val="24"/>
        </w:rPr>
        <w:t>днако, являясь первыми законодательными актами</w:t>
      </w:r>
      <w:r w:rsidR="00D65D11" w:rsidRPr="005C0D78">
        <w:rPr>
          <w:rFonts w:ascii="Times New Roman" w:hAnsi="Times New Roman" w:cs="Times New Roman"/>
          <w:sz w:val="24"/>
          <w:szCs w:val="24"/>
        </w:rPr>
        <w:t xml:space="preserve"> династии Цин </w:t>
      </w:r>
      <w:r w:rsidR="00AB5F9A" w:rsidRPr="005C0D78">
        <w:rPr>
          <w:rFonts w:ascii="Times New Roman" w:hAnsi="Times New Roman" w:cs="Times New Roman"/>
          <w:sz w:val="24"/>
          <w:szCs w:val="24"/>
        </w:rPr>
        <w:t>касательно</w:t>
      </w:r>
      <w:r w:rsidR="00CA3F73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E415F2" w:rsidRPr="005C0D78">
        <w:rPr>
          <w:rFonts w:ascii="Times New Roman" w:hAnsi="Times New Roman" w:cs="Times New Roman"/>
          <w:sz w:val="24"/>
          <w:szCs w:val="24"/>
        </w:rPr>
        <w:t xml:space="preserve">внутренних вопросов </w:t>
      </w:r>
      <w:r w:rsidR="00B67BF3" w:rsidRPr="005C0D78">
        <w:rPr>
          <w:rFonts w:ascii="Times New Roman" w:hAnsi="Times New Roman" w:cs="Times New Roman"/>
          <w:sz w:val="24"/>
          <w:szCs w:val="24"/>
        </w:rPr>
        <w:t xml:space="preserve">функционирования </w:t>
      </w:r>
      <w:r w:rsidR="00E415F2" w:rsidRPr="005C0D78">
        <w:rPr>
          <w:rFonts w:ascii="Times New Roman" w:hAnsi="Times New Roman" w:cs="Times New Roman"/>
          <w:sz w:val="24"/>
          <w:szCs w:val="24"/>
        </w:rPr>
        <w:t>тибетской администрации,</w:t>
      </w:r>
      <w:r w:rsidR="00723A79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CA3F73" w:rsidRPr="005C0D78">
        <w:rPr>
          <w:rFonts w:ascii="Times New Roman" w:hAnsi="Times New Roman" w:cs="Times New Roman"/>
          <w:sz w:val="24"/>
          <w:szCs w:val="24"/>
        </w:rPr>
        <w:t xml:space="preserve">оба </w:t>
      </w:r>
      <w:r w:rsidR="001E6B53" w:rsidRPr="005C0D78">
        <w:rPr>
          <w:rFonts w:ascii="Times New Roman" w:hAnsi="Times New Roman" w:cs="Times New Roman"/>
          <w:sz w:val="24"/>
          <w:szCs w:val="24"/>
        </w:rPr>
        <w:t>памятника</w:t>
      </w:r>
      <w:r w:rsidR="00CA3F73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723A79" w:rsidRPr="005C0D78">
        <w:rPr>
          <w:rFonts w:ascii="Times New Roman" w:hAnsi="Times New Roman" w:cs="Times New Roman"/>
          <w:sz w:val="24"/>
          <w:szCs w:val="24"/>
        </w:rPr>
        <w:t>отличаются</w:t>
      </w:r>
      <w:r w:rsidR="00C075FF" w:rsidRPr="005C0D78">
        <w:rPr>
          <w:rFonts w:ascii="Times New Roman" w:hAnsi="Times New Roman" w:cs="Times New Roman"/>
          <w:sz w:val="24"/>
          <w:szCs w:val="24"/>
        </w:rPr>
        <w:t xml:space="preserve"> недостаточн</w:t>
      </w:r>
      <w:r w:rsidR="00723A79" w:rsidRPr="005C0D78">
        <w:rPr>
          <w:rFonts w:ascii="Times New Roman" w:hAnsi="Times New Roman" w:cs="Times New Roman"/>
          <w:sz w:val="24"/>
          <w:szCs w:val="24"/>
        </w:rPr>
        <w:t>ой</w:t>
      </w:r>
      <w:r w:rsidR="00C075FF" w:rsidRPr="005C0D78">
        <w:rPr>
          <w:rFonts w:ascii="Times New Roman" w:hAnsi="Times New Roman" w:cs="Times New Roman"/>
          <w:sz w:val="24"/>
          <w:szCs w:val="24"/>
        </w:rPr>
        <w:t xml:space="preserve"> детализаци</w:t>
      </w:r>
      <w:r w:rsidR="00723A79" w:rsidRPr="005C0D78">
        <w:rPr>
          <w:rFonts w:ascii="Times New Roman" w:hAnsi="Times New Roman" w:cs="Times New Roman"/>
          <w:sz w:val="24"/>
          <w:szCs w:val="24"/>
        </w:rPr>
        <w:t>ей</w:t>
      </w:r>
      <w:r w:rsidR="00C075FF" w:rsidRPr="005C0D78">
        <w:rPr>
          <w:rFonts w:ascii="Times New Roman" w:hAnsi="Times New Roman" w:cs="Times New Roman"/>
          <w:sz w:val="24"/>
          <w:szCs w:val="24"/>
        </w:rPr>
        <w:t xml:space="preserve"> отдельных положений и отсутствие</w:t>
      </w:r>
      <w:r w:rsidR="00723A79" w:rsidRPr="005C0D78">
        <w:rPr>
          <w:rFonts w:ascii="Times New Roman" w:hAnsi="Times New Roman" w:cs="Times New Roman"/>
          <w:sz w:val="24"/>
          <w:szCs w:val="24"/>
        </w:rPr>
        <w:t>м</w:t>
      </w:r>
      <w:r w:rsidR="00C075FF" w:rsidRPr="005C0D78">
        <w:rPr>
          <w:rFonts w:ascii="Times New Roman" w:hAnsi="Times New Roman" w:cs="Times New Roman"/>
          <w:sz w:val="24"/>
          <w:szCs w:val="24"/>
        </w:rPr>
        <w:t xml:space="preserve"> подробных рекомендаций относительно взаимодействия руководящих лиц в конкретной ситуации</w:t>
      </w:r>
      <w:r w:rsidR="0051161A" w:rsidRPr="005C0D78">
        <w:rPr>
          <w:rFonts w:ascii="Times New Roman" w:hAnsi="Times New Roman" w:cs="Times New Roman"/>
          <w:sz w:val="24"/>
          <w:szCs w:val="24"/>
        </w:rPr>
        <w:t xml:space="preserve"> [</w:t>
      </w:r>
      <w:r w:rsidR="007C20E9" w:rsidRPr="005C0D78">
        <w:rPr>
          <w:rFonts w:ascii="Times New Roman" w:hAnsi="Times New Roman" w:cs="Times New Roman"/>
          <w:sz w:val="24"/>
          <w:szCs w:val="24"/>
        </w:rPr>
        <w:t>Гу Цзучэн</w:t>
      </w:r>
      <w:r w:rsidR="007C20E9" w:rsidRPr="005C0D78">
        <w:rPr>
          <w:rFonts w:ascii="Times New Roman" w:hAnsi="Times New Roman" w:cs="Times New Roman" w:hint="eastAsia"/>
          <w:sz w:val="24"/>
          <w:szCs w:val="24"/>
        </w:rPr>
        <w:t>,</w:t>
      </w:r>
      <w:r w:rsidR="007C20E9" w:rsidRPr="005C0D78">
        <w:rPr>
          <w:rFonts w:ascii="Times New Roman" w:hAnsi="Times New Roman" w:cs="Times New Roman"/>
          <w:sz w:val="24"/>
          <w:szCs w:val="24"/>
        </w:rPr>
        <w:t xml:space="preserve"> 1999</w:t>
      </w:r>
      <w:r w:rsidR="007C20E9" w:rsidRPr="005C0D78">
        <w:rPr>
          <w:rFonts w:ascii="Times New Roman" w:hAnsi="Times New Roman" w:cs="Times New Roman" w:hint="eastAsia"/>
          <w:sz w:val="24"/>
          <w:szCs w:val="24"/>
        </w:rPr>
        <w:t>:</w:t>
      </w:r>
      <w:r w:rsidR="007C20E9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7C20E9" w:rsidRPr="005C0D78">
        <w:rPr>
          <w:rFonts w:ascii="Times New Roman" w:hAnsi="Times New Roman" w:cs="Times New Roman" w:hint="eastAsia"/>
          <w:sz w:val="24"/>
          <w:szCs w:val="24"/>
        </w:rPr>
        <w:t xml:space="preserve">224; </w:t>
      </w:r>
      <w:r w:rsidR="009E6A1D" w:rsidRPr="005C0D78">
        <w:rPr>
          <w:rFonts w:ascii="Times New Roman" w:hAnsi="Times New Roman" w:cs="Times New Roman"/>
          <w:sz w:val="24"/>
          <w:szCs w:val="24"/>
        </w:rPr>
        <w:t xml:space="preserve">Чжао Чжичжун, 1999: 51; </w:t>
      </w:r>
      <w:r w:rsidR="0051161A" w:rsidRPr="005C0D78">
        <w:rPr>
          <w:rFonts w:ascii="Times New Roman" w:hAnsi="Times New Roman" w:cs="Times New Roman"/>
          <w:sz w:val="24"/>
          <w:szCs w:val="24"/>
          <w:lang w:val="en-US"/>
        </w:rPr>
        <w:t>Schwieger</w:t>
      </w:r>
      <w:r w:rsidR="0051161A" w:rsidRPr="005C0D78">
        <w:rPr>
          <w:rFonts w:ascii="Times New Roman" w:hAnsi="Times New Roman" w:cs="Times New Roman"/>
          <w:sz w:val="24"/>
          <w:szCs w:val="24"/>
        </w:rPr>
        <w:t>, 2015: 151]</w:t>
      </w:r>
      <w:r w:rsidR="00C075FF" w:rsidRPr="005C0D78">
        <w:rPr>
          <w:rFonts w:ascii="Times New Roman" w:hAnsi="Times New Roman" w:cs="Times New Roman"/>
          <w:sz w:val="24"/>
          <w:szCs w:val="24"/>
        </w:rPr>
        <w:t>.</w:t>
      </w:r>
      <w:r w:rsidR="00723A79" w:rsidRPr="005C0D78">
        <w:rPr>
          <w:rFonts w:ascii="Times New Roman" w:hAnsi="Times New Roman" w:cs="Times New Roman"/>
          <w:sz w:val="24"/>
          <w:szCs w:val="24"/>
        </w:rPr>
        <w:t xml:space="preserve"> В связи с этим </w:t>
      </w:r>
      <w:r w:rsidR="001E6B53" w:rsidRPr="005C0D78">
        <w:rPr>
          <w:rFonts w:ascii="Times New Roman" w:hAnsi="Times New Roman" w:cs="Times New Roman"/>
          <w:sz w:val="24"/>
          <w:szCs w:val="24"/>
        </w:rPr>
        <w:t xml:space="preserve">отдельные </w:t>
      </w:r>
      <w:r w:rsidR="00723A79" w:rsidRPr="005C0D78">
        <w:rPr>
          <w:rFonts w:ascii="Times New Roman" w:hAnsi="Times New Roman" w:cs="Times New Roman"/>
          <w:sz w:val="24"/>
          <w:szCs w:val="24"/>
        </w:rPr>
        <w:t xml:space="preserve">исследователи отмечают, что </w:t>
      </w:r>
      <w:r w:rsidR="00735CF2" w:rsidRPr="005C0D78">
        <w:rPr>
          <w:rFonts w:ascii="Times New Roman" w:hAnsi="Times New Roman"/>
          <w:sz w:val="24"/>
          <w:szCs w:val="34"/>
          <w:lang w:bidi="bo-CN"/>
        </w:rPr>
        <w:t xml:space="preserve">некоторые </w:t>
      </w:r>
      <w:r w:rsidR="00723A79" w:rsidRPr="005C0D78">
        <w:rPr>
          <w:rFonts w:ascii="Times New Roman" w:hAnsi="Times New Roman" w:cs="Times New Roman"/>
          <w:sz w:val="24"/>
          <w:szCs w:val="24"/>
        </w:rPr>
        <w:t>постановления реформы 1751 года остались только на бумаге или превратились во внешний ритуал, за которым были скрыты</w:t>
      </w:r>
      <w:r w:rsidR="00735CF2" w:rsidRPr="005C0D78">
        <w:rPr>
          <w:rFonts w:ascii="Times New Roman" w:hAnsi="Times New Roman" w:cs="Times New Roman"/>
          <w:sz w:val="24"/>
          <w:szCs w:val="24"/>
        </w:rPr>
        <w:t xml:space="preserve"> и продолжали свое существование</w:t>
      </w:r>
      <w:r w:rsidR="00723A79" w:rsidRPr="005C0D78">
        <w:rPr>
          <w:rFonts w:ascii="Times New Roman" w:hAnsi="Times New Roman" w:cs="Times New Roman"/>
          <w:sz w:val="24"/>
          <w:szCs w:val="24"/>
        </w:rPr>
        <w:t xml:space="preserve"> прежние традиции управления</w:t>
      </w:r>
      <w:r w:rsidR="00735CF2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735CF2" w:rsidRPr="005C0D78">
        <w:rPr>
          <w:rFonts w:ascii="Times New Roman" w:hAnsi="Times New Roman"/>
          <w:sz w:val="24"/>
          <w:szCs w:val="34"/>
          <w:lang w:bidi="bo-CN"/>
        </w:rPr>
        <w:t>[</w:t>
      </w:r>
      <w:r w:rsidR="00735CF2" w:rsidRPr="005C0D78">
        <w:rPr>
          <w:rFonts w:ascii="Times New Roman" w:hAnsi="Times New Roman" w:hint="eastAsia"/>
          <w:sz w:val="24"/>
          <w:szCs w:val="34"/>
          <w:lang w:bidi="bo-CN"/>
        </w:rPr>
        <w:t>Komatsubara, 2017</w:t>
      </w:r>
      <w:r w:rsidR="00735CF2" w:rsidRPr="005C0D78">
        <w:rPr>
          <w:rFonts w:ascii="Times New Roman" w:hAnsi="Times New Roman"/>
          <w:sz w:val="24"/>
          <w:szCs w:val="34"/>
          <w:lang w:bidi="bo-CN"/>
        </w:rPr>
        <w:t>]</w:t>
      </w:r>
      <w:r w:rsidR="00723A79" w:rsidRPr="005C0D78">
        <w:rPr>
          <w:rFonts w:ascii="Times New Roman" w:hAnsi="Times New Roman" w:cs="Times New Roman"/>
          <w:sz w:val="24"/>
          <w:szCs w:val="24"/>
        </w:rPr>
        <w:t>.</w:t>
      </w:r>
    </w:p>
    <w:p w:rsidR="00275411" w:rsidRPr="005C0D78" w:rsidRDefault="00D65D11" w:rsidP="005020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lastRenderedPageBreak/>
        <w:t>Если рассмотреть структуру новой административной системы согласно имеющимся программным документам, то во главе ти</w:t>
      </w:r>
      <w:r w:rsidR="0050207B" w:rsidRPr="005C0D78">
        <w:rPr>
          <w:rFonts w:ascii="Times New Roman" w:hAnsi="Times New Roman" w:cs="Times New Roman"/>
          <w:sz w:val="24"/>
          <w:szCs w:val="24"/>
        </w:rPr>
        <w:t>бетского правительства был поставлен</w:t>
      </w:r>
      <w:r w:rsidRPr="005C0D78">
        <w:rPr>
          <w:rFonts w:ascii="Times New Roman" w:hAnsi="Times New Roman" w:cs="Times New Roman"/>
          <w:sz w:val="24"/>
          <w:szCs w:val="24"/>
        </w:rPr>
        <w:t xml:space="preserve"> Далай-лама, который по милости императора Цяньлуна получил широкие властные </w:t>
      </w:r>
      <w:proofErr w:type="gramStart"/>
      <w:r w:rsidRPr="005C0D78">
        <w:rPr>
          <w:rFonts w:ascii="Times New Roman" w:hAnsi="Times New Roman" w:cs="Times New Roman"/>
          <w:sz w:val="24"/>
          <w:szCs w:val="24"/>
        </w:rPr>
        <w:t>полномочия</w:t>
      </w:r>
      <w:proofErr w:type="gramEnd"/>
      <w:r w:rsidRPr="005C0D78">
        <w:rPr>
          <w:rFonts w:ascii="Times New Roman" w:hAnsi="Times New Roman" w:cs="Times New Roman"/>
          <w:sz w:val="24"/>
          <w:szCs w:val="24"/>
        </w:rPr>
        <w:t xml:space="preserve"> как </w:t>
      </w:r>
      <w:r w:rsidR="00CA3F73" w:rsidRPr="005C0D78">
        <w:rPr>
          <w:rFonts w:ascii="Times New Roman" w:hAnsi="Times New Roman" w:cs="Times New Roman"/>
          <w:sz w:val="24"/>
          <w:szCs w:val="24"/>
        </w:rPr>
        <w:t>в светской</w:t>
      </w:r>
      <w:r w:rsidRPr="005C0D78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CA3F73" w:rsidRPr="005C0D78">
        <w:rPr>
          <w:rFonts w:ascii="Times New Roman" w:hAnsi="Times New Roman" w:cs="Times New Roman"/>
          <w:sz w:val="24"/>
          <w:szCs w:val="24"/>
        </w:rPr>
        <w:t xml:space="preserve">в </w:t>
      </w:r>
      <w:r w:rsidRPr="005C0D78">
        <w:rPr>
          <w:rFonts w:ascii="Times New Roman" w:hAnsi="Times New Roman" w:cs="Times New Roman"/>
          <w:sz w:val="24"/>
          <w:szCs w:val="24"/>
        </w:rPr>
        <w:t>духов</w:t>
      </w:r>
      <w:r w:rsidR="00CA3F73" w:rsidRPr="005C0D78">
        <w:rPr>
          <w:rFonts w:ascii="Times New Roman" w:hAnsi="Times New Roman" w:cs="Times New Roman"/>
          <w:sz w:val="24"/>
          <w:szCs w:val="24"/>
        </w:rPr>
        <w:t>ной сферах управления</w:t>
      </w:r>
      <w:r w:rsidRPr="005C0D78">
        <w:rPr>
          <w:rFonts w:ascii="Times New Roman" w:hAnsi="Times New Roman" w:cs="Times New Roman"/>
          <w:sz w:val="24"/>
          <w:szCs w:val="24"/>
        </w:rPr>
        <w:t xml:space="preserve">. </w:t>
      </w:r>
      <w:r w:rsidR="0050207B" w:rsidRPr="005C0D78">
        <w:rPr>
          <w:rFonts w:ascii="Times New Roman" w:hAnsi="Times New Roman" w:cs="Times New Roman"/>
          <w:sz w:val="24"/>
          <w:szCs w:val="24"/>
        </w:rPr>
        <w:t xml:space="preserve">В то же время цинский император был представлен как высший благодетель тибетского народа и, в особенности, Далай-ламы и школы Гелугпа. </w:t>
      </w:r>
      <w:r w:rsidR="006138FE" w:rsidRPr="005C0D78">
        <w:rPr>
          <w:rFonts w:ascii="Times New Roman" w:hAnsi="Times New Roman" w:cs="Times New Roman"/>
          <w:sz w:val="24"/>
          <w:szCs w:val="24"/>
        </w:rPr>
        <w:t>Т</w:t>
      </w:r>
      <w:r w:rsidR="0050207B" w:rsidRPr="005C0D78">
        <w:rPr>
          <w:rFonts w:ascii="Times New Roman" w:hAnsi="Times New Roman" w:cs="Times New Roman"/>
          <w:sz w:val="24"/>
          <w:szCs w:val="24"/>
        </w:rPr>
        <w:t>аки</w:t>
      </w:r>
      <w:r w:rsidR="00172F59" w:rsidRPr="005C0D78">
        <w:rPr>
          <w:rFonts w:ascii="Times New Roman" w:hAnsi="Times New Roman" w:cs="Times New Roman"/>
          <w:sz w:val="24"/>
          <w:szCs w:val="24"/>
        </w:rPr>
        <w:t>м образом, в результате реформы</w:t>
      </w:r>
      <w:r w:rsidR="0050207B" w:rsidRPr="005C0D78">
        <w:rPr>
          <w:rFonts w:ascii="Times New Roman" w:hAnsi="Times New Roman" w:cs="Times New Roman"/>
          <w:sz w:val="24"/>
          <w:szCs w:val="24"/>
        </w:rPr>
        <w:t xml:space="preserve"> т</w:t>
      </w:r>
      <w:r w:rsidR="006138FE" w:rsidRPr="005C0D78">
        <w:rPr>
          <w:rFonts w:ascii="Times New Roman" w:hAnsi="Times New Roman" w:cs="Times New Roman"/>
          <w:sz w:val="24"/>
          <w:szCs w:val="24"/>
        </w:rPr>
        <w:t xml:space="preserve">радиция единоличного светского правления в Тибете была </w:t>
      </w:r>
      <w:r w:rsidR="0050207B" w:rsidRPr="005C0D78">
        <w:rPr>
          <w:rFonts w:ascii="Times New Roman" w:hAnsi="Times New Roman" w:cs="Times New Roman"/>
          <w:sz w:val="24"/>
          <w:szCs w:val="24"/>
        </w:rPr>
        <w:t>упразднена</w:t>
      </w:r>
      <w:r w:rsidR="006138FE" w:rsidRPr="005C0D78">
        <w:rPr>
          <w:rFonts w:ascii="Times New Roman" w:hAnsi="Times New Roman" w:cs="Times New Roman"/>
          <w:sz w:val="24"/>
          <w:szCs w:val="24"/>
        </w:rPr>
        <w:t xml:space="preserve">, поскольку она привела к нежелательным для правящей династии </w:t>
      </w:r>
      <w:r w:rsidR="0050207B" w:rsidRPr="005C0D78">
        <w:rPr>
          <w:rFonts w:ascii="Times New Roman" w:hAnsi="Times New Roman" w:cs="Times New Roman"/>
          <w:sz w:val="24"/>
          <w:szCs w:val="24"/>
        </w:rPr>
        <w:t xml:space="preserve">последствиям. Здесь необходимо </w:t>
      </w:r>
      <w:r w:rsidR="00275411" w:rsidRPr="005C0D78">
        <w:rPr>
          <w:rFonts w:ascii="Times New Roman" w:hAnsi="Times New Roman" w:cs="Times New Roman"/>
          <w:sz w:val="24"/>
          <w:szCs w:val="24"/>
        </w:rPr>
        <w:t xml:space="preserve">особо </w:t>
      </w:r>
      <w:r w:rsidR="0050207B" w:rsidRPr="005C0D78">
        <w:rPr>
          <w:rFonts w:ascii="Times New Roman" w:hAnsi="Times New Roman" w:cs="Times New Roman"/>
          <w:sz w:val="24"/>
          <w:szCs w:val="24"/>
        </w:rPr>
        <w:t xml:space="preserve">отметить, что некоторые представители областной администрации в Тибете докладывали о просьбах простого населения назначить следующего тибетского царя </w:t>
      </w:r>
      <w:r w:rsidR="0050207B" w:rsidRPr="005C0D78">
        <w:rPr>
          <w:rFonts w:ascii="Times New Roman" w:hAnsi="Times New Roman"/>
          <w:sz w:val="24"/>
          <w:szCs w:val="34"/>
          <w:lang w:bidi="bo-CN"/>
        </w:rPr>
        <w:t>[</w:t>
      </w:r>
      <w:r w:rsidR="00275411" w:rsidRPr="005C0D78">
        <w:rPr>
          <w:rFonts w:ascii="Times New Roman" w:hAnsi="Times New Roman"/>
          <w:sz w:val="24"/>
          <w:szCs w:val="34"/>
          <w:lang w:bidi="bo-CN"/>
        </w:rPr>
        <w:t>Цин шилу, т.3, 1982: 1177</w:t>
      </w:r>
      <w:r w:rsidR="0050207B" w:rsidRPr="005C0D78">
        <w:rPr>
          <w:rFonts w:ascii="Times New Roman" w:hAnsi="Times New Roman"/>
          <w:sz w:val="24"/>
          <w:szCs w:val="34"/>
          <w:lang w:bidi="bo-CN"/>
        </w:rPr>
        <w:t>]</w:t>
      </w:r>
      <w:r w:rsidR="0050207B" w:rsidRPr="005C0D78">
        <w:rPr>
          <w:rFonts w:ascii="Times New Roman" w:hAnsi="Times New Roman" w:cs="Times New Roman"/>
          <w:sz w:val="24"/>
          <w:szCs w:val="24"/>
        </w:rPr>
        <w:t xml:space="preserve">. </w:t>
      </w:r>
      <w:r w:rsidR="00275411" w:rsidRPr="005C0D78">
        <w:rPr>
          <w:rFonts w:ascii="Times New Roman" w:hAnsi="Times New Roman" w:cs="Times New Roman"/>
          <w:sz w:val="24"/>
          <w:szCs w:val="24"/>
        </w:rPr>
        <w:t>Однако в этом вопросе Цяньлун был непреклонен: отныне нельзя было допускать концентрации власти в руках одного светского правителя</w:t>
      </w:r>
      <w:r w:rsidR="00B13852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B13852" w:rsidRPr="005C0D78">
        <w:rPr>
          <w:rFonts w:ascii="Times New Roman" w:hAnsi="Times New Roman" w:cs="Times New Roman" w:hint="eastAsia"/>
          <w:sz w:val="24"/>
          <w:szCs w:val="24"/>
        </w:rPr>
        <w:t>[</w:t>
      </w:r>
      <w:r w:rsidR="00B13852" w:rsidRPr="005C0D78">
        <w:rPr>
          <w:rFonts w:ascii="Times New Roman" w:hAnsi="Times New Roman" w:cs="Times New Roman"/>
          <w:sz w:val="24"/>
          <w:szCs w:val="24"/>
        </w:rPr>
        <w:t>Фаньбу яолюэ, 1884</w:t>
      </w:r>
      <w:r w:rsidR="00B13852" w:rsidRPr="005C0D78">
        <w:rPr>
          <w:rFonts w:ascii="Times New Roman" w:hAnsi="Times New Roman" w:cs="Times New Roman" w:hint="eastAsia"/>
          <w:sz w:val="24"/>
          <w:szCs w:val="24"/>
        </w:rPr>
        <w:t>: 11a-11b]</w:t>
      </w:r>
      <w:r w:rsidR="00275411" w:rsidRPr="005C0D78">
        <w:rPr>
          <w:rFonts w:ascii="Times New Roman" w:hAnsi="Times New Roman" w:cs="Times New Roman"/>
          <w:sz w:val="24"/>
          <w:szCs w:val="24"/>
        </w:rPr>
        <w:t>.</w:t>
      </w:r>
    </w:p>
    <w:p w:rsidR="00CB6E8E" w:rsidRPr="005C0D78" w:rsidRDefault="00D65D11" w:rsidP="005020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Цинские резиденты, 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>амбани</w:t>
      </w:r>
      <w:r w:rsidR="00CD7FB9" w:rsidRPr="005C0D78">
        <w:rPr>
          <w:rFonts w:ascii="Times New Roman" w:hAnsi="Times New Roman" w:cs="Times New Roman"/>
          <w:sz w:val="24"/>
          <w:szCs w:val="24"/>
        </w:rPr>
        <w:t xml:space="preserve"> (с 1749</w:t>
      </w:r>
      <w:r w:rsidRPr="005C0D78">
        <w:rPr>
          <w:rFonts w:ascii="Times New Roman" w:hAnsi="Times New Roman" w:cs="Times New Roman"/>
          <w:sz w:val="24"/>
          <w:szCs w:val="24"/>
        </w:rPr>
        <w:t xml:space="preserve"> г. – два человека), по статусу и положению были равны Далай-лам</w:t>
      </w:r>
      <w:r w:rsidR="00CA3F73" w:rsidRPr="005C0D78">
        <w:rPr>
          <w:rFonts w:ascii="Times New Roman" w:hAnsi="Times New Roman" w:cs="Times New Roman"/>
          <w:sz w:val="24"/>
          <w:szCs w:val="24"/>
        </w:rPr>
        <w:t>е в рамках местной тибетской администрации</w:t>
      </w:r>
      <w:r w:rsidR="0051161A" w:rsidRPr="005C0D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1161A" w:rsidRPr="005C0D78">
        <w:rPr>
          <w:rFonts w:ascii="Times New Roman" w:hAnsi="Times New Roman"/>
          <w:sz w:val="24"/>
          <w:szCs w:val="34"/>
          <w:lang w:bidi="bo-CN"/>
        </w:rPr>
        <w:t>[</w:t>
      </w:r>
      <w:r w:rsidR="0051161A" w:rsidRPr="005C0D78">
        <w:rPr>
          <w:rFonts w:ascii="Times New Roman" w:hAnsi="Times New Roman"/>
          <w:sz w:val="24"/>
          <w:szCs w:val="34"/>
          <w:lang w:val="en-US" w:bidi="bo-CN"/>
        </w:rPr>
        <w:t>Schwieger</w:t>
      </w:r>
      <w:r w:rsidR="0051161A" w:rsidRPr="005C0D78">
        <w:rPr>
          <w:rFonts w:ascii="Times New Roman" w:hAnsi="Times New Roman"/>
          <w:sz w:val="24"/>
          <w:szCs w:val="34"/>
          <w:lang w:bidi="bo-CN"/>
        </w:rPr>
        <w:t>, 2015: 151]</w:t>
      </w:r>
      <w:r w:rsidR="0050207B" w:rsidRPr="005C0D78">
        <w:rPr>
          <w:rFonts w:ascii="Times New Roman" w:hAnsi="Times New Roman" w:cs="Times New Roman"/>
          <w:sz w:val="24"/>
          <w:szCs w:val="24"/>
        </w:rPr>
        <w:t>.</w:t>
      </w:r>
      <w:r w:rsidR="00275411" w:rsidRPr="005C0D78">
        <w:rPr>
          <w:rFonts w:ascii="Times New Roman" w:hAnsi="Times New Roman" w:cs="Times New Roman"/>
          <w:sz w:val="24"/>
          <w:szCs w:val="24"/>
        </w:rPr>
        <w:t xml:space="preserve"> Согласно положениям реформы 1751 г., </w:t>
      </w:r>
      <w:r w:rsidR="00275411" w:rsidRPr="005C0D78">
        <w:rPr>
          <w:rFonts w:ascii="Times New Roman" w:hAnsi="Times New Roman" w:cs="Times New Roman"/>
          <w:i/>
          <w:iCs/>
          <w:sz w:val="24"/>
          <w:szCs w:val="24"/>
        </w:rPr>
        <w:t>амбаням</w:t>
      </w:r>
      <w:r w:rsidR="00275411" w:rsidRPr="005C0D78">
        <w:rPr>
          <w:rFonts w:ascii="Times New Roman" w:hAnsi="Times New Roman" w:cs="Times New Roman"/>
          <w:sz w:val="24"/>
          <w:szCs w:val="24"/>
        </w:rPr>
        <w:t xml:space="preserve"> было предоставлено право </w:t>
      </w:r>
      <w:proofErr w:type="gramStart"/>
      <w:r w:rsidR="00275411" w:rsidRPr="005C0D78">
        <w:rPr>
          <w:rFonts w:ascii="Times New Roman" w:hAnsi="Times New Roman" w:cs="Times New Roman"/>
          <w:sz w:val="24"/>
          <w:szCs w:val="24"/>
        </w:rPr>
        <w:t>участвовать</w:t>
      </w:r>
      <w:proofErr w:type="gramEnd"/>
      <w:r w:rsidR="00275411" w:rsidRPr="005C0D78">
        <w:rPr>
          <w:rFonts w:ascii="Times New Roman" w:hAnsi="Times New Roman" w:cs="Times New Roman"/>
          <w:sz w:val="24"/>
          <w:szCs w:val="24"/>
        </w:rPr>
        <w:t xml:space="preserve"> в принятии важных внутренних решений как гражданского, так и военного характера, их влияние внутри Тибета было сравнительно увеличено</w:t>
      </w:r>
      <w:r w:rsidR="008F5F7C" w:rsidRPr="005C0D78">
        <w:rPr>
          <w:rFonts w:ascii="Times New Roman" w:hAnsi="Times New Roman" w:cs="Times New Roman"/>
          <w:sz w:val="24"/>
          <w:szCs w:val="24"/>
        </w:rPr>
        <w:t>, контроль династии Цин в регионе в целом значительно усилился.</w:t>
      </w:r>
      <w:r w:rsidR="00275411" w:rsidRPr="005C0D78">
        <w:rPr>
          <w:rFonts w:ascii="Times New Roman" w:hAnsi="Times New Roman" w:cs="Times New Roman"/>
          <w:sz w:val="24"/>
          <w:szCs w:val="24"/>
        </w:rPr>
        <w:t xml:space="preserve"> Единственной сферой, находившейся за пределами полномочий цинских резидентов, являлись дела буддийской администрации, которыми заведовал Далай-лама.</w:t>
      </w:r>
      <w:r w:rsidR="00CB6E8E" w:rsidRPr="005C0D78">
        <w:rPr>
          <w:rFonts w:ascii="Times New Roman" w:hAnsi="Times New Roman" w:cs="Times New Roman"/>
          <w:sz w:val="24"/>
          <w:szCs w:val="24"/>
        </w:rPr>
        <w:t xml:space="preserve"> Принимая во внимание влияние и власть тибетских буддийских монастырей и духовных чиновников, эта сфера ничуть</w:t>
      </w:r>
      <w:r w:rsidR="0020646F" w:rsidRPr="005C0D78">
        <w:rPr>
          <w:rFonts w:ascii="Times New Roman" w:hAnsi="Times New Roman" w:cs="Times New Roman"/>
          <w:sz w:val="24"/>
          <w:szCs w:val="24"/>
        </w:rPr>
        <w:t xml:space="preserve"> не могла считаться в Тибете </w:t>
      </w:r>
      <w:r w:rsidR="00CB6E8E" w:rsidRPr="005C0D78">
        <w:rPr>
          <w:rFonts w:ascii="Times New Roman" w:hAnsi="Times New Roman" w:cs="Times New Roman"/>
          <w:sz w:val="24"/>
          <w:szCs w:val="24"/>
        </w:rPr>
        <w:t>менее важной, чем область светского управления.</w:t>
      </w:r>
    </w:p>
    <w:p w:rsidR="00334D73" w:rsidRPr="005C0D78" w:rsidRDefault="00CA3F73" w:rsidP="005020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Под непосредственным руководством Далай-ламы и 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>амбаней</w:t>
      </w:r>
      <w:r w:rsidRPr="005C0D78">
        <w:rPr>
          <w:rFonts w:ascii="Times New Roman" w:hAnsi="Times New Roman" w:cs="Times New Roman"/>
          <w:sz w:val="24"/>
          <w:szCs w:val="24"/>
        </w:rPr>
        <w:t xml:space="preserve"> находился Совет министров (Кашаг), состоявший из четырех 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>калонов</w:t>
      </w:r>
      <w:r w:rsidRPr="005C0D78">
        <w:rPr>
          <w:rFonts w:ascii="Times New Roman" w:hAnsi="Times New Roman" w:cs="Times New Roman"/>
          <w:sz w:val="24"/>
          <w:szCs w:val="24"/>
        </w:rPr>
        <w:t xml:space="preserve"> – трех мирян и одного монаха. </w:t>
      </w:r>
      <w:r w:rsidR="008F5F7C" w:rsidRPr="005C0D78">
        <w:rPr>
          <w:rFonts w:ascii="Times New Roman" w:hAnsi="Times New Roman" w:cs="Times New Roman"/>
          <w:sz w:val="24"/>
          <w:szCs w:val="24"/>
        </w:rPr>
        <w:t>Совет</w:t>
      </w:r>
      <w:r w:rsidR="00334D73" w:rsidRPr="005C0D78">
        <w:rPr>
          <w:rFonts w:ascii="Times New Roman" w:hAnsi="Times New Roman" w:cs="Times New Roman"/>
          <w:sz w:val="24"/>
          <w:szCs w:val="24"/>
        </w:rPr>
        <w:t xml:space="preserve"> был призван решать все текущие вопросы тибетской администрации, включая налогообложение и судопроизводство</w:t>
      </w:r>
      <w:r w:rsidR="009026E9" w:rsidRPr="005C0D78">
        <w:rPr>
          <w:rFonts w:ascii="Times New Roman" w:hAnsi="Times New Roman" w:cs="Times New Roman" w:hint="eastAsia"/>
          <w:sz w:val="24"/>
          <w:szCs w:val="24"/>
        </w:rPr>
        <w:t xml:space="preserve"> [Schneider, 2003: 118]</w:t>
      </w:r>
      <w:r w:rsidR="00334D73" w:rsidRPr="005C0D78">
        <w:rPr>
          <w:rFonts w:ascii="Times New Roman" w:hAnsi="Times New Roman" w:cs="Times New Roman"/>
          <w:sz w:val="24"/>
          <w:szCs w:val="24"/>
        </w:rPr>
        <w:t xml:space="preserve">. </w:t>
      </w:r>
      <w:r w:rsidR="009026E9" w:rsidRPr="005C0D78">
        <w:rPr>
          <w:rFonts w:ascii="Times New Roman" w:hAnsi="Times New Roman" w:cs="Times New Roman"/>
          <w:sz w:val="24"/>
          <w:szCs w:val="24"/>
        </w:rPr>
        <w:t>Члены этого высшего государственного</w:t>
      </w:r>
      <w:r w:rsidR="00334D73" w:rsidRPr="005C0D78">
        <w:rPr>
          <w:rFonts w:ascii="Times New Roman" w:hAnsi="Times New Roman" w:cs="Times New Roman"/>
          <w:sz w:val="24"/>
          <w:szCs w:val="24"/>
        </w:rPr>
        <w:t xml:space="preserve"> огран</w:t>
      </w:r>
      <w:r w:rsidR="009026E9" w:rsidRPr="005C0D78">
        <w:rPr>
          <w:rFonts w:ascii="Times New Roman" w:hAnsi="Times New Roman" w:cs="Times New Roman"/>
          <w:sz w:val="24"/>
          <w:szCs w:val="24"/>
        </w:rPr>
        <w:t>а</w:t>
      </w:r>
      <w:r w:rsidR="00334D73" w:rsidRPr="005C0D78">
        <w:rPr>
          <w:rFonts w:ascii="Times New Roman" w:hAnsi="Times New Roman" w:cs="Times New Roman"/>
          <w:sz w:val="24"/>
          <w:szCs w:val="24"/>
        </w:rPr>
        <w:t xml:space="preserve"> был</w:t>
      </w:r>
      <w:r w:rsidR="009026E9" w:rsidRPr="005C0D78">
        <w:rPr>
          <w:rFonts w:ascii="Times New Roman" w:hAnsi="Times New Roman" w:cs="Times New Roman"/>
          <w:sz w:val="24"/>
          <w:szCs w:val="24"/>
        </w:rPr>
        <w:t>и</w:t>
      </w:r>
      <w:r w:rsidR="00334D73" w:rsidRPr="005C0D78">
        <w:rPr>
          <w:rFonts w:ascii="Times New Roman" w:hAnsi="Times New Roman" w:cs="Times New Roman"/>
          <w:sz w:val="24"/>
          <w:szCs w:val="24"/>
        </w:rPr>
        <w:t xml:space="preserve"> подотчетен</w:t>
      </w:r>
      <w:r w:rsidR="009026E9" w:rsidRPr="005C0D78">
        <w:rPr>
          <w:rFonts w:ascii="Times New Roman" w:hAnsi="Times New Roman" w:cs="Times New Roman"/>
          <w:sz w:val="24"/>
          <w:szCs w:val="24"/>
        </w:rPr>
        <w:t>ы</w:t>
      </w:r>
      <w:r w:rsidR="00334D73" w:rsidRPr="005C0D78">
        <w:rPr>
          <w:rFonts w:ascii="Times New Roman" w:hAnsi="Times New Roman" w:cs="Times New Roman"/>
          <w:sz w:val="24"/>
          <w:szCs w:val="24"/>
        </w:rPr>
        <w:t xml:space="preserve"> Далай-ламе и </w:t>
      </w:r>
      <w:r w:rsidR="00334D73" w:rsidRPr="005C0D78">
        <w:rPr>
          <w:rFonts w:ascii="Times New Roman" w:hAnsi="Times New Roman" w:cs="Times New Roman"/>
          <w:i/>
          <w:iCs/>
          <w:sz w:val="24"/>
          <w:szCs w:val="24"/>
        </w:rPr>
        <w:t xml:space="preserve">амбаням </w:t>
      </w:r>
      <w:r w:rsidR="00334D73" w:rsidRPr="005C0D78">
        <w:rPr>
          <w:rFonts w:ascii="Times New Roman" w:hAnsi="Times New Roman" w:cs="Times New Roman"/>
          <w:sz w:val="24"/>
          <w:szCs w:val="24"/>
        </w:rPr>
        <w:t>и не мог</w:t>
      </w:r>
      <w:r w:rsidR="009026E9" w:rsidRPr="005C0D78">
        <w:rPr>
          <w:rFonts w:ascii="Times New Roman" w:hAnsi="Times New Roman" w:cs="Times New Roman"/>
          <w:sz w:val="24"/>
          <w:szCs w:val="24"/>
        </w:rPr>
        <w:t>ли</w:t>
      </w:r>
      <w:r w:rsidR="00334D73" w:rsidRPr="005C0D78">
        <w:rPr>
          <w:rFonts w:ascii="Times New Roman" w:hAnsi="Times New Roman" w:cs="Times New Roman"/>
          <w:sz w:val="24"/>
          <w:szCs w:val="24"/>
        </w:rPr>
        <w:t xml:space="preserve"> самостоятельно выносить решения по наиболее важным проблемам, особенно в сфере обороны и </w:t>
      </w:r>
      <w:r w:rsidR="009026E9" w:rsidRPr="005C0D78">
        <w:rPr>
          <w:rFonts w:ascii="Times New Roman" w:hAnsi="Times New Roman" w:cs="Times New Roman"/>
          <w:sz w:val="24"/>
          <w:szCs w:val="24"/>
        </w:rPr>
        <w:t>кадров</w:t>
      </w:r>
      <w:r w:rsidR="00334D73" w:rsidRPr="005C0D78">
        <w:rPr>
          <w:rFonts w:ascii="Times New Roman" w:hAnsi="Times New Roman" w:cs="Times New Roman"/>
          <w:sz w:val="24"/>
          <w:szCs w:val="24"/>
        </w:rPr>
        <w:t xml:space="preserve">. Как и </w:t>
      </w:r>
      <w:r w:rsidR="00334D73" w:rsidRPr="005C0D78">
        <w:rPr>
          <w:rFonts w:ascii="Times New Roman" w:hAnsi="Times New Roman" w:cs="Times New Roman"/>
          <w:i/>
          <w:iCs/>
          <w:sz w:val="24"/>
          <w:szCs w:val="24"/>
        </w:rPr>
        <w:t>амбани</w:t>
      </w:r>
      <w:r w:rsidR="005F47C0" w:rsidRPr="005C0D78">
        <w:rPr>
          <w:rFonts w:ascii="Times New Roman" w:hAnsi="Times New Roman" w:cs="Times New Roman"/>
          <w:sz w:val="24"/>
          <w:szCs w:val="24"/>
        </w:rPr>
        <w:t>, министры</w:t>
      </w:r>
      <w:r w:rsidR="00334D73" w:rsidRPr="005C0D78">
        <w:rPr>
          <w:rFonts w:ascii="Times New Roman" w:hAnsi="Times New Roman" w:cs="Times New Roman"/>
          <w:sz w:val="24"/>
          <w:szCs w:val="24"/>
        </w:rPr>
        <w:t xml:space="preserve"> не имели права вмешиваться в дела </w:t>
      </w:r>
      <w:r w:rsidR="005F47C0" w:rsidRPr="005C0D78">
        <w:rPr>
          <w:rFonts w:ascii="Times New Roman" w:hAnsi="Times New Roman" w:cs="Times New Roman"/>
          <w:sz w:val="24"/>
          <w:szCs w:val="24"/>
        </w:rPr>
        <w:t>буддийской администрации</w:t>
      </w:r>
      <w:r w:rsidR="00334D73" w:rsidRPr="005C0D78">
        <w:rPr>
          <w:rFonts w:ascii="Times New Roman" w:hAnsi="Times New Roman" w:cs="Times New Roman"/>
          <w:sz w:val="24"/>
          <w:szCs w:val="24"/>
        </w:rPr>
        <w:t>.</w:t>
      </w:r>
    </w:p>
    <w:p w:rsidR="00D65D11" w:rsidRPr="005C0D78" w:rsidRDefault="000C568B" w:rsidP="005020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При Совете министров состояли 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>доньер</w:t>
      </w:r>
      <w:r w:rsidRPr="005C0D78">
        <w:rPr>
          <w:rFonts w:ascii="Times New Roman" w:hAnsi="Times New Roman" w:cs="Times New Roman"/>
          <w:sz w:val="24"/>
          <w:szCs w:val="24"/>
        </w:rPr>
        <w:t xml:space="preserve"> и два секретаря</w:t>
      </w:r>
      <w:r w:rsidR="00996D3F" w:rsidRPr="005C0D78">
        <w:rPr>
          <w:rFonts w:ascii="Times New Roman" w:hAnsi="Times New Roman" w:cs="Times New Roman"/>
          <w:sz w:val="24"/>
          <w:szCs w:val="24"/>
        </w:rPr>
        <w:t xml:space="preserve">, которые занимались канцелярскими делами и заведовали архивами государственных документов. В </w:t>
      </w:r>
      <w:r w:rsidR="00AB5F9A" w:rsidRPr="005C0D78">
        <w:rPr>
          <w:rFonts w:ascii="Times New Roman" w:hAnsi="Times New Roman" w:cs="Times New Roman"/>
          <w:sz w:val="24"/>
          <w:szCs w:val="24"/>
        </w:rPr>
        <w:t xml:space="preserve">лхасском </w:t>
      </w:r>
      <w:r w:rsidR="00996D3F" w:rsidRPr="005C0D78">
        <w:rPr>
          <w:rFonts w:ascii="Times New Roman" w:hAnsi="Times New Roman" w:cs="Times New Roman"/>
          <w:sz w:val="24"/>
          <w:szCs w:val="24"/>
        </w:rPr>
        <w:lastRenderedPageBreak/>
        <w:t xml:space="preserve">ведомстве </w:t>
      </w:r>
      <w:r w:rsidR="00996D3F" w:rsidRPr="005C0D78">
        <w:rPr>
          <w:rFonts w:ascii="Times New Roman" w:hAnsi="Times New Roman" w:cs="Times New Roman"/>
          <w:i/>
          <w:iCs/>
          <w:sz w:val="24"/>
          <w:szCs w:val="24"/>
        </w:rPr>
        <w:t>амбаней</w:t>
      </w:r>
      <w:r w:rsidR="00996D3F" w:rsidRPr="005C0D78">
        <w:rPr>
          <w:rFonts w:ascii="Times New Roman" w:hAnsi="Times New Roman" w:cs="Times New Roman"/>
          <w:sz w:val="24"/>
          <w:szCs w:val="24"/>
        </w:rPr>
        <w:t xml:space="preserve"> числились различные чиновники низшего ранга, </w:t>
      </w:r>
      <w:r w:rsidR="00AB5F9A" w:rsidRPr="005C0D78">
        <w:rPr>
          <w:rFonts w:ascii="Times New Roman" w:hAnsi="Times New Roman" w:cs="Times New Roman"/>
          <w:sz w:val="24"/>
          <w:szCs w:val="24"/>
        </w:rPr>
        <w:t xml:space="preserve">такие как </w:t>
      </w:r>
      <w:r w:rsidR="00AB5F9A" w:rsidRPr="005C0D78">
        <w:rPr>
          <w:rFonts w:ascii="Times New Roman" w:hAnsi="Times New Roman" w:cs="Times New Roman"/>
          <w:i/>
          <w:iCs/>
          <w:sz w:val="24"/>
          <w:szCs w:val="24"/>
        </w:rPr>
        <w:t>бичечи</w:t>
      </w:r>
      <w:r w:rsidR="00AB5F9A" w:rsidRPr="005C0D78">
        <w:rPr>
          <w:rStyle w:val="ae"/>
          <w:rFonts w:ascii="Times New Roman" w:hAnsi="Times New Roman" w:cs="Times New Roman"/>
          <w:i/>
          <w:iCs/>
          <w:sz w:val="24"/>
          <w:szCs w:val="24"/>
        </w:rPr>
        <w:footnoteReference w:id="91"/>
      </w:r>
      <w:r w:rsidR="00AB5F9A" w:rsidRPr="005C0D78">
        <w:rPr>
          <w:rFonts w:ascii="Times New Roman" w:hAnsi="Times New Roman" w:cs="Times New Roman"/>
          <w:sz w:val="24"/>
          <w:szCs w:val="24"/>
        </w:rPr>
        <w:t xml:space="preserve"> и </w:t>
      </w:r>
      <w:r w:rsidR="002A1FC5" w:rsidRPr="005C0D78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="00AB5F9A" w:rsidRPr="005C0D78">
        <w:rPr>
          <w:rFonts w:ascii="Times New Roman" w:hAnsi="Times New Roman" w:cs="Times New Roman"/>
          <w:i/>
          <w:iCs/>
          <w:sz w:val="24"/>
          <w:szCs w:val="24"/>
        </w:rPr>
        <w:t>жаргучи</w:t>
      </w:r>
      <w:r w:rsidR="00AB5F9A" w:rsidRPr="005C0D78">
        <w:rPr>
          <w:rStyle w:val="ae"/>
          <w:rFonts w:ascii="Times New Roman" w:hAnsi="Times New Roman" w:cs="Times New Roman"/>
          <w:i/>
          <w:iCs/>
          <w:sz w:val="24"/>
          <w:szCs w:val="24"/>
        </w:rPr>
        <w:footnoteReference w:id="92"/>
      </w:r>
      <w:r w:rsidR="00AB5F9A" w:rsidRPr="005C0D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B5F9A" w:rsidRPr="005C0D78">
        <w:rPr>
          <w:rFonts w:ascii="Times New Roman" w:hAnsi="Times New Roman"/>
          <w:sz w:val="24"/>
          <w:szCs w:val="34"/>
          <w:lang w:bidi="bo-CN"/>
        </w:rPr>
        <w:t xml:space="preserve">[БДЛ, 2010: </w:t>
      </w:r>
      <w:r w:rsidR="00E83BA1" w:rsidRPr="005C0D78">
        <w:rPr>
          <w:rFonts w:ascii="Times New Roman" w:hAnsi="Times New Roman"/>
          <w:sz w:val="24"/>
          <w:szCs w:val="34"/>
          <w:lang w:bidi="bo-CN"/>
        </w:rPr>
        <w:t>154</w:t>
      </w:r>
      <w:r w:rsidR="000C3F8E" w:rsidRPr="005C0D78">
        <w:rPr>
          <w:rFonts w:ascii="Times New Roman" w:hAnsi="Times New Roman"/>
          <w:sz w:val="24"/>
          <w:szCs w:val="34"/>
          <w:lang w:bidi="bo-CN"/>
        </w:rPr>
        <w:t xml:space="preserve">; </w:t>
      </w:r>
      <w:r w:rsidR="000C3F8E" w:rsidRPr="005C0D78">
        <w:rPr>
          <w:rFonts w:ascii="Times New Roman" w:hAnsi="Times New Roman" w:hint="eastAsia"/>
          <w:sz w:val="24"/>
          <w:szCs w:val="34"/>
          <w:lang w:bidi="bo-CN"/>
        </w:rPr>
        <w:t xml:space="preserve">Mayers, 1886: </w:t>
      </w:r>
      <w:r w:rsidR="000C3F8E" w:rsidRPr="005C0D78">
        <w:rPr>
          <w:rFonts w:ascii="Times New Roman" w:hAnsi="Times New Roman"/>
          <w:sz w:val="24"/>
          <w:szCs w:val="34"/>
          <w:lang w:bidi="bo-CN"/>
        </w:rPr>
        <w:t>19</w:t>
      </w:r>
      <w:r w:rsidR="00AB5F9A" w:rsidRPr="005C0D78">
        <w:rPr>
          <w:rFonts w:ascii="Times New Roman" w:hAnsi="Times New Roman"/>
          <w:sz w:val="24"/>
          <w:szCs w:val="34"/>
          <w:lang w:bidi="bo-CN"/>
        </w:rPr>
        <w:t>]</w:t>
      </w:r>
      <w:r w:rsidR="00AB5F9A" w:rsidRPr="005C0D78">
        <w:rPr>
          <w:rFonts w:ascii="Times New Roman" w:hAnsi="Times New Roman" w:cs="Times New Roman"/>
          <w:sz w:val="24"/>
          <w:szCs w:val="24"/>
        </w:rPr>
        <w:t xml:space="preserve">. </w:t>
      </w:r>
      <w:r w:rsidR="00996D3F" w:rsidRPr="005C0D78">
        <w:rPr>
          <w:rFonts w:ascii="Times New Roman" w:hAnsi="Times New Roman" w:cs="Times New Roman"/>
          <w:sz w:val="24"/>
          <w:szCs w:val="24"/>
        </w:rPr>
        <w:t xml:space="preserve">Во главе </w:t>
      </w:r>
      <w:r w:rsidR="00B67BF3" w:rsidRPr="005C0D78">
        <w:rPr>
          <w:rFonts w:ascii="Times New Roman" w:hAnsi="Times New Roman" w:cs="Times New Roman"/>
          <w:sz w:val="24"/>
          <w:szCs w:val="24"/>
        </w:rPr>
        <w:t xml:space="preserve">тибетской </w:t>
      </w:r>
      <w:r w:rsidR="00996D3F" w:rsidRPr="005C0D78">
        <w:rPr>
          <w:rFonts w:ascii="Times New Roman" w:hAnsi="Times New Roman" w:cs="Times New Roman"/>
          <w:sz w:val="24"/>
          <w:szCs w:val="24"/>
        </w:rPr>
        <w:t>областной админи</w:t>
      </w:r>
      <w:r w:rsidR="00334D73" w:rsidRPr="005C0D78">
        <w:rPr>
          <w:rFonts w:ascii="Times New Roman" w:hAnsi="Times New Roman" w:cs="Times New Roman"/>
          <w:sz w:val="24"/>
          <w:szCs w:val="24"/>
        </w:rPr>
        <w:t>страции стояли служащие разных чинов</w:t>
      </w:r>
      <w:r w:rsidR="00996D3F" w:rsidRPr="005C0D78">
        <w:rPr>
          <w:rFonts w:ascii="Times New Roman" w:hAnsi="Times New Roman" w:cs="Times New Roman"/>
          <w:sz w:val="24"/>
          <w:szCs w:val="24"/>
        </w:rPr>
        <w:t xml:space="preserve">, в китайских текстах обобщенно называемые </w:t>
      </w:r>
      <w:r w:rsidR="00996D3F" w:rsidRPr="005C0D78">
        <w:rPr>
          <w:rFonts w:ascii="Times New Roman" w:hAnsi="Times New Roman" w:cs="Times New Roman"/>
          <w:i/>
          <w:iCs/>
          <w:sz w:val="24"/>
          <w:szCs w:val="24"/>
        </w:rPr>
        <w:t>депа</w:t>
      </w:r>
      <w:r w:rsidR="00E83BA1" w:rsidRPr="005C0D78">
        <w:rPr>
          <w:rFonts w:ascii="Times New Roman" w:hAnsi="Times New Roman" w:cs="Times New Roman"/>
          <w:sz w:val="24"/>
          <w:szCs w:val="24"/>
        </w:rPr>
        <w:t xml:space="preserve"> (</w:t>
      </w:r>
      <w:r w:rsidR="00996D3F" w:rsidRPr="005C0D78">
        <w:rPr>
          <w:rFonts w:ascii="Times New Roman" w:hAnsi="Times New Roman" w:cs="Times New Roman"/>
          <w:sz w:val="24"/>
          <w:szCs w:val="24"/>
        </w:rPr>
        <w:t>светский управляющий</w:t>
      </w:r>
      <w:r w:rsidR="00E83BA1" w:rsidRPr="005C0D78">
        <w:rPr>
          <w:rFonts w:ascii="Times New Roman" w:hAnsi="Times New Roman" w:cs="Times New Roman"/>
          <w:sz w:val="24"/>
          <w:szCs w:val="24"/>
        </w:rPr>
        <w:t>)</w:t>
      </w:r>
      <w:r w:rsidR="00996D3F" w:rsidRPr="005C0D78">
        <w:rPr>
          <w:rFonts w:ascii="Times New Roman" w:hAnsi="Times New Roman" w:cs="Times New Roman"/>
          <w:sz w:val="24"/>
          <w:szCs w:val="24"/>
        </w:rPr>
        <w:t>.</w:t>
      </w:r>
    </w:p>
    <w:p w:rsidR="00996D3F" w:rsidRPr="005C0D78" w:rsidRDefault="00996D3F" w:rsidP="000C3F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>Военные подразделения, находившиеся в Тибете, были традиционно разделены на три части: тибетские войска</w:t>
      </w:r>
      <w:r w:rsidR="00334D73" w:rsidRPr="005C0D78">
        <w:rPr>
          <w:rFonts w:ascii="Times New Roman" w:hAnsi="Times New Roman" w:cs="Times New Roman"/>
          <w:sz w:val="24"/>
          <w:szCs w:val="24"/>
        </w:rPr>
        <w:t xml:space="preserve"> (около </w:t>
      </w:r>
      <w:r w:rsidR="00B13852" w:rsidRPr="005C0D78">
        <w:rPr>
          <w:rFonts w:ascii="Times New Roman" w:hAnsi="Times New Roman" w:cs="Times New Roman"/>
          <w:sz w:val="24"/>
          <w:szCs w:val="24"/>
        </w:rPr>
        <w:t>25 тысяч человек</w:t>
      </w:r>
      <w:r w:rsidR="00334D73" w:rsidRPr="005C0D78">
        <w:rPr>
          <w:rFonts w:ascii="Times New Roman" w:hAnsi="Times New Roman" w:cs="Times New Roman"/>
          <w:sz w:val="24"/>
          <w:szCs w:val="24"/>
        </w:rPr>
        <w:t>)</w:t>
      </w:r>
      <w:r w:rsidRPr="005C0D78">
        <w:rPr>
          <w:rFonts w:ascii="Times New Roman" w:hAnsi="Times New Roman" w:cs="Times New Roman"/>
          <w:sz w:val="24"/>
          <w:szCs w:val="24"/>
        </w:rPr>
        <w:t>, многольские отряды из о</w:t>
      </w:r>
      <w:r w:rsidR="002A1FC5" w:rsidRPr="005C0D78">
        <w:rPr>
          <w:rFonts w:ascii="Times New Roman" w:hAnsi="Times New Roman" w:cs="Times New Roman"/>
          <w:sz w:val="24"/>
          <w:szCs w:val="24"/>
        </w:rPr>
        <w:t>бласти Дам и</w:t>
      </w:r>
      <w:r w:rsidRPr="005C0D78">
        <w:rPr>
          <w:rFonts w:ascii="Times New Roman" w:hAnsi="Times New Roman" w:cs="Times New Roman"/>
          <w:sz w:val="24"/>
          <w:szCs w:val="24"/>
        </w:rPr>
        <w:t xml:space="preserve"> цинские войска (500 солдат лхасского гарнизона и 1000 солдат, размещенных на почтовых станциях от Лхасы до Лхари)</w:t>
      </w:r>
      <w:r w:rsidR="00B13852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B13852" w:rsidRPr="005C0D78">
        <w:rPr>
          <w:rFonts w:ascii="Times New Roman" w:hAnsi="Times New Roman" w:cs="Times New Roman" w:hint="eastAsia"/>
          <w:sz w:val="24"/>
          <w:szCs w:val="24"/>
        </w:rPr>
        <w:t>[</w:t>
      </w:r>
      <w:r w:rsidR="00B12775" w:rsidRPr="005C0D78">
        <w:rPr>
          <w:rFonts w:ascii="Times New Roman" w:hAnsi="Times New Roman" w:cs="Times New Roman"/>
          <w:sz w:val="24"/>
          <w:szCs w:val="24"/>
        </w:rPr>
        <w:t>Фаньбу яолюэ, 1884: 13</w:t>
      </w:r>
      <w:r w:rsidR="00B12775" w:rsidRPr="005C0D7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13852" w:rsidRPr="005C0D78">
        <w:rPr>
          <w:rFonts w:ascii="Times New Roman" w:hAnsi="Times New Roman" w:cs="Times New Roman" w:hint="eastAsia"/>
          <w:sz w:val="24"/>
          <w:szCs w:val="24"/>
        </w:rPr>
        <w:t>]</w:t>
      </w:r>
      <w:r w:rsidRPr="005C0D78">
        <w:rPr>
          <w:rFonts w:ascii="Times New Roman" w:hAnsi="Times New Roman" w:cs="Times New Roman"/>
          <w:sz w:val="24"/>
          <w:szCs w:val="24"/>
        </w:rPr>
        <w:t>.</w:t>
      </w:r>
      <w:r w:rsidR="009D43A7" w:rsidRPr="005C0D78">
        <w:rPr>
          <w:rFonts w:ascii="Times New Roman" w:hAnsi="Times New Roman" w:cs="Times New Roman"/>
          <w:sz w:val="24"/>
          <w:szCs w:val="24"/>
        </w:rPr>
        <w:t xml:space="preserve"> Тибетские воины находились под командованием тысяцких-</w:t>
      </w:r>
      <w:r w:rsidR="009D43A7" w:rsidRPr="005C0D78">
        <w:rPr>
          <w:rFonts w:ascii="Times New Roman" w:hAnsi="Times New Roman" w:cs="Times New Roman"/>
          <w:i/>
          <w:iCs/>
          <w:sz w:val="24"/>
          <w:szCs w:val="24"/>
        </w:rPr>
        <w:t>дапонов</w:t>
      </w:r>
      <w:r w:rsidR="009D43A7" w:rsidRPr="005C0D78">
        <w:rPr>
          <w:rFonts w:ascii="Times New Roman" w:hAnsi="Times New Roman" w:cs="Times New Roman"/>
          <w:sz w:val="24"/>
          <w:szCs w:val="24"/>
        </w:rPr>
        <w:t xml:space="preserve">, монгольские солдаты и цинские отряды – под командованием </w:t>
      </w:r>
      <w:r w:rsidR="009D43A7" w:rsidRPr="005C0D78">
        <w:rPr>
          <w:rFonts w:ascii="Times New Roman" w:hAnsi="Times New Roman" w:cs="Times New Roman"/>
          <w:i/>
          <w:iCs/>
          <w:sz w:val="24"/>
          <w:szCs w:val="24"/>
        </w:rPr>
        <w:t>амбаней</w:t>
      </w:r>
      <w:r w:rsidR="009D43A7" w:rsidRPr="005C0D78">
        <w:rPr>
          <w:rFonts w:ascii="Times New Roman" w:hAnsi="Times New Roman" w:cs="Times New Roman"/>
          <w:sz w:val="24"/>
          <w:szCs w:val="24"/>
        </w:rPr>
        <w:t xml:space="preserve">. Срок службы </w:t>
      </w:r>
      <w:r w:rsidR="009D43A7" w:rsidRPr="005C0D78">
        <w:rPr>
          <w:rFonts w:ascii="Times New Roman" w:hAnsi="Times New Roman" w:cs="Times New Roman"/>
          <w:i/>
          <w:iCs/>
          <w:sz w:val="24"/>
          <w:szCs w:val="24"/>
        </w:rPr>
        <w:t>амбаней</w:t>
      </w:r>
      <w:r w:rsidR="009D43A7" w:rsidRPr="005C0D78">
        <w:rPr>
          <w:rFonts w:ascii="Times New Roman" w:hAnsi="Times New Roman" w:cs="Times New Roman"/>
          <w:sz w:val="24"/>
          <w:szCs w:val="24"/>
        </w:rPr>
        <w:t>, цинских гражданских и военных чиновников, а также рядовых солдат, составлял три года</w:t>
      </w:r>
      <w:r w:rsidR="0099178F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99178F" w:rsidRPr="005C0D78">
        <w:rPr>
          <w:rFonts w:ascii="Times New Roman" w:hAnsi="Times New Roman"/>
          <w:sz w:val="24"/>
          <w:szCs w:val="34"/>
          <w:lang w:bidi="bo-CN"/>
        </w:rPr>
        <w:t xml:space="preserve">[Ян Цзямин, 1986: </w:t>
      </w:r>
      <w:r w:rsidR="00966999" w:rsidRPr="005C0D78">
        <w:rPr>
          <w:rFonts w:ascii="Times New Roman" w:hAnsi="Times New Roman"/>
          <w:sz w:val="24"/>
          <w:szCs w:val="34"/>
          <w:lang w:bidi="bo-CN"/>
        </w:rPr>
        <w:t>49-50</w:t>
      </w:r>
      <w:r w:rsidR="0099178F" w:rsidRPr="005C0D78">
        <w:rPr>
          <w:rFonts w:ascii="Times New Roman" w:hAnsi="Times New Roman"/>
          <w:sz w:val="24"/>
          <w:szCs w:val="34"/>
          <w:lang w:bidi="bo-CN"/>
        </w:rPr>
        <w:t>]</w:t>
      </w:r>
      <w:r w:rsidR="009D43A7" w:rsidRPr="005C0D78">
        <w:rPr>
          <w:rFonts w:ascii="Times New Roman" w:hAnsi="Times New Roman" w:cs="Times New Roman"/>
          <w:sz w:val="24"/>
          <w:szCs w:val="24"/>
        </w:rPr>
        <w:t>.</w:t>
      </w:r>
      <w:r w:rsidR="00403DEE" w:rsidRPr="005C0D78">
        <w:rPr>
          <w:rFonts w:ascii="Times New Roman" w:hAnsi="Times New Roman" w:cs="Times New Roman"/>
          <w:sz w:val="24"/>
          <w:szCs w:val="24"/>
        </w:rPr>
        <w:t xml:space="preserve"> Назначения на высшие должности гражданской и военной администрации </w:t>
      </w:r>
      <w:r w:rsidR="00B67BF3" w:rsidRPr="005C0D78">
        <w:rPr>
          <w:rFonts w:ascii="Times New Roman" w:hAnsi="Times New Roman" w:cs="Times New Roman"/>
          <w:sz w:val="24"/>
          <w:szCs w:val="24"/>
        </w:rPr>
        <w:t>в Тибете должны были у</w:t>
      </w:r>
      <w:r w:rsidR="00403DEE" w:rsidRPr="005C0D78">
        <w:rPr>
          <w:rFonts w:ascii="Times New Roman" w:hAnsi="Times New Roman" w:cs="Times New Roman"/>
          <w:sz w:val="24"/>
          <w:szCs w:val="24"/>
        </w:rPr>
        <w:t xml:space="preserve">тверждаться императором и фиксироваться в реестрах Палаты внешних сношений </w:t>
      </w:r>
      <w:r w:rsidR="00403DEE" w:rsidRPr="005C0D78">
        <w:rPr>
          <w:rFonts w:ascii="Times New Roman" w:hAnsi="Times New Roman"/>
          <w:sz w:val="24"/>
          <w:szCs w:val="34"/>
          <w:lang w:bidi="bo-CN"/>
        </w:rPr>
        <w:t xml:space="preserve">[Уложение, 1828: </w:t>
      </w:r>
      <w:r w:rsidR="00B67BF3" w:rsidRPr="005C0D78">
        <w:rPr>
          <w:rFonts w:ascii="Times New Roman" w:hAnsi="Times New Roman"/>
          <w:sz w:val="24"/>
          <w:szCs w:val="34"/>
          <w:lang w:bidi="bo-CN"/>
        </w:rPr>
        <w:t>250</w:t>
      </w:r>
      <w:r w:rsidR="00403DEE" w:rsidRPr="005C0D78">
        <w:rPr>
          <w:rFonts w:ascii="Times New Roman" w:hAnsi="Times New Roman"/>
          <w:sz w:val="24"/>
          <w:szCs w:val="34"/>
          <w:lang w:bidi="bo-CN"/>
        </w:rPr>
        <w:t>]</w:t>
      </w:r>
      <w:r w:rsidR="00403DEE" w:rsidRPr="005C0D78">
        <w:rPr>
          <w:rFonts w:ascii="Times New Roman" w:hAnsi="Times New Roman" w:cs="Times New Roman"/>
          <w:sz w:val="24"/>
          <w:szCs w:val="24"/>
        </w:rPr>
        <w:t>.</w:t>
      </w:r>
    </w:p>
    <w:p w:rsidR="006A69F1" w:rsidRPr="005C0D78" w:rsidRDefault="00233814" w:rsidP="006A69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>Стоит обратить внимание</w:t>
      </w:r>
      <w:r w:rsidR="00403DEE" w:rsidRPr="005C0D78">
        <w:rPr>
          <w:rFonts w:ascii="Times New Roman" w:hAnsi="Times New Roman" w:cs="Times New Roman"/>
          <w:sz w:val="24"/>
          <w:szCs w:val="24"/>
        </w:rPr>
        <w:t xml:space="preserve">, что не все решения по реформированию административной системы в Тибете были включены в «Тринадцать статей резолюции» и «Благоразумно утвержденный порядок». Как свидетельствуют документы, </w:t>
      </w:r>
      <w:r w:rsidRPr="005C0D78">
        <w:rPr>
          <w:rFonts w:ascii="Times New Roman" w:hAnsi="Times New Roman" w:cs="Times New Roman"/>
          <w:sz w:val="24"/>
          <w:szCs w:val="24"/>
        </w:rPr>
        <w:t xml:space="preserve">представленные </w:t>
      </w:r>
      <w:r w:rsidR="00403DEE" w:rsidRPr="005C0D78">
        <w:rPr>
          <w:rFonts w:ascii="Times New Roman" w:hAnsi="Times New Roman" w:cs="Times New Roman"/>
          <w:sz w:val="24"/>
          <w:szCs w:val="24"/>
        </w:rPr>
        <w:t>в «Правдивы</w:t>
      </w:r>
      <w:r w:rsidRPr="005C0D78">
        <w:rPr>
          <w:rFonts w:ascii="Times New Roman" w:hAnsi="Times New Roman" w:cs="Times New Roman"/>
          <w:sz w:val="24"/>
          <w:szCs w:val="24"/>
        </w:rPr>
        <w:t>х</w:t>
      </w:r>
      <w:r w:rsidR="00403DEE" w:rsidRPr="005C0D78">
        <w:rPr>
          <w:rFonts w:ascii="Times New Roman" w:hAnsi="Times New Roman" w:cs="Times New Roman"/>
          <w:sz w:val="24"/>
          <w:szCs w:val="24"/>
        </w:rPr>
        <w:t xml:space="preserve"> запис</w:t>
      </w:r>
      <w:r w:rsidRPr="005C0D78">
        <w:rPr>
          <w:rFonts w:ascii="Times New Roman" w:hAnsi="Times New Roman" w:cs="Times New Roman"/>
          <w:sz w:val="24"/>
          <w:szCs w:val="24"/>
        </w:rPr>
        <w:t>ях</w:t>
      </w:r>
      <w:r w:rsidR="00403DEE" w:rsidRPr="005C0D78">
        <w:rPr>
          <w:rFonts w:ascii="Times New Roman" w:hAnsi="Times New Roman" w:cs="Times New Roman"/>
          <w:sz w:val="24"/>
          <w:szCs w:val="24"/>
        </w:rPr>
        <w:t xml:space="preserve"> династии Цин», после ратификации </w:t>
      </w:r>
      <w:r w:rsidRPr="005C0D78">
        <w:rPr>
          <w:rFonts w:ascii="Times New Roman" w:hAnsi="Times New Roman" w:cs="Times New Roman"/>
          <w:sz w:val="24"/>
          <w:szCs w:val="24"/>
        </w:rPr>
        <w:t xml:space="preserve">резолюции </w:t>
      </w:r>
      <w:r w:rsidR="00403DEE" w:rsidRPr="005C0D78">
        <w:rPr>
          <w:rFonts w:ascii="Times New Roman" w:hAnsi="Times New Roman" w:cs="Times New Roman"/>
          <w:sz w:val="24"/>
          <w:szCs w:val="24"/>
        </w:rPr>
        <w:t>император Цяньлун выразил неудовольствие</w:t>
      </w:r>
      <w:r w:rsidR="00B45633" w:rsidRPr="005C0D78">
        <w:rPr>
          <w:rFonts w:ascii="Times New Roman" w:hAnsi="Times New Roman" w:cs="Times New Roman"/>
          <w:sz w:val="24"/>
          <w:szCs w:val="24"/>
        </w:rPr>
        <w:t>, что Цзэрэн и другие чиновники</w:t>
      </w:r>
      <w:r w:rsidR="00403DEE" w:rsidRPr="005C0D78">
        <w:rPr>
          <w:rFonts w:ascii="Times New Roman" w:hAnsi="Times New Roman" w:cs="Times New Roman"/>
          <w:sz w:val="24"/>
          <w:szCs w:val="24"/>
        </w:rPr>
        <w:t xml:space="preserve"> не р</w:t>
      </w:r>
      <w:r w:rsidR="00D62E98" w:rsidRPr="005C0D78">
        <w:rPr>
          <w:rFonts w:ascii="Times New Roman" w:hAnsi="Times New Roman" w:cs="Times New Roman"/>
          <w:sz w:val="24"/>
          <w:szCs w:val="24"/>
        </w:rPr>
        <w:t>ассмотрели</w:t>
      </w:r>
      <w:r w:rsidR="00403DEE" w:rsidRPr="005C0D78">
        <w:rPr>
          <w:rFonts w:ascii="Times New Roman" w:hAnsi="Times New Roman" w:cs="Times New Roman"/>
          <w:sz w:val="24"/>
          <w:szCs w:val="24"/>
        </w:rPr>
        <w:t xml:space="preserve"> вопросы о почтовых с</w:t>
      </w:r>
      <w:r w:rsidRPr="005C0D78">
        <w:rPr>
          <w:rFonts w:ascii="Times New Roman" w:hAnsi="Times New Roman" w:cs="Times New Roman"/>
          <w:sz w:val="24"/>
          <w:szCs w:val="24"/>
        </w:rPr>
        <w:t>танциях и</w:t>
      </w:r>
      <w:r w:rsidR="00403DEE" w:rsidRPr="005C0D78">
        <w:rPr>
          <w:rFonts w:ascii="Times New Roman" w:hAnsi="Times New Roman" w:cs="Times New Roman"/>
          <w:sz w:val="24"/>
          <w:szCs w:val="24"/>
        </w:rPr>
        <w:t xml:space="preserve"> тибетских официальных посланниках, </w:t>
      </w:r>
      <w:r w:rsidRPr="005C0D78">
        <w:rPr>
          <w:rFonts w:ascii="Times New Roman" w:hAnsi="Times New Roman" w:cs="Times New Roman"/>
          <w:sz w:val="24"/>
          <w:szCs w:val="24"/>
        </w:rPr>
        <w:t>не прояснили полномочия управляющих-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 xml:space="preserve">депа </w:t>
      </w:r>
      <w:r w:rsidRPr="005C0D78">
        <w:rPr>
          <w:rFonts w:ascii="Times New Roman" w:hAnsi="Times New Roman"/>
          <w:sz w:val="24"/>
          <w:szCs w:val="34"/>
          <w:lang w:bidi="bo-CN"/>
        </w:rPr>
        <w:t>[Цин шилу, т.3, 1982: 1201-1202]</w:t>
      </w:r>
      <w:r w:rsidRPr="005C0D78">
        <w:rPr>
          <w:rFonts w:ascii="Times New Roman" w:hAnsi="Times New Roman" w:cs="Times New Roman"/>
          <w:sz w:val="24"/>
          <w:szCs w:val="24"/>
        </w:rPr>
        <w:t xml:space="preserve">. По указанию императора, </w:t>
      </w:r>
      <w:r w:rsidR="006A69F1" w:rsidRPr="005C0D78">
        <w:rPr>
          <w:rFonts w:ascii="Times New Roman" w:hAnsi="Times New Roman" w:cs="Times New Roman"/>
          <w:sz w:val="24"/>
          <w:szCs w:val="24"/>
        </w:rPr>
        <w:t>Цзэрэн тщательно изучил эти вопросы и представ</w:t>
      </w:r>
      <w:r w:rsidR="00B45633" w:rsidRPr="005C0D78">
        <w:rPr>
          <w:rFonts w:ascii="Times New Roman" w:hAnsi="Times New Roman" w:cs="Times New Roman"/>
          <w:sz w:val="24"/>
          <w:szCs w:val="24"/>
        </w:rPr>
        <w:t xml:space="preserve">ил ко двору подробные доклады. </w:t>
      </w:r>
      <w:r w:rsidR="001040FA" w:rsidRPr="005C0D78">
        <w:rPr>
          <w:rFonts w:ascii="Times New Roman" w:hAnsi="Times New Roman" w:cs="Times New Roman"/>
          <w:sz w:val="24"/>
          <w:szCs w:val="24"/>
        </w:rPr>
        <w:t xml:space="preserve">Узнав от Цзэрэна </w:t>
      </w:r>
      <w:r w:rsidR="00114020" w:rsidRPr="005C0D78">
        <w:rPr>
          <w:rFonts w:ascii="Times New Roman" w:hAnsi="Times New Roman" w:cs="Times New Roman"/>
          <w:sz w:val="24"/>
          <w:szCs w:val="24"/>
        </w:rPr>
        <w:t>все детали</w:t>
      </w:r>
      <w:r w:rsidR="001040FA" w:rsidRPr="005C0D78">
        <w:rPr>
          <w:rFonts w:ascii="Times New Roman" w:hAnsi="Times New Roman" w:cs="Times New Roman"/>
          <w:sz w:val="24"/>
          <w:szCs w:val="24"/>
        </w:rPr>
        <w:t>, Ц</w:t>
      </w:r>
      <w:r w:rsidR="00172F59" w:rsidRPr="005C0D78">
        <w:rPr>
          <w:rFonts w:ascii="Times New Roman" w:hAnsi="Times New Roman" w:cs="Times New Roman"/>
          <w:sz w:val="24"/>
          <w:szCs w:val="24"/>
        </w:rPr>
        <w:t>яньлун решил, что воп</w:t>
      </w:r>
      <w:r w:rsidR="00114020" w:rsidRPr="005C0D78">
        <w:rPr>
          <w:rFonts w:ascii="Times New Roman" w:hAnsi="Times New Roman" w:cs="Times New Roman"/>
          <w:sz w:val="24"/>
          <w:szCs w:val="24"/>
        </w:rPr>
        <w:t xml:space="preserve">рос </w:t>
      </w:r>
      <w:r w:rsidR="006A69F1" w:rsidRPr="005C0D78">
        <w:rPr>
          <w:rFonts w:ascii="Times New Roman" w:hAnsi="Times New Roman" w:cs="Times New Roman"/>
          <w:sz w:val="24"/>
          <w:szCs w:val="24"/>
        </w:rPr>
        <w:t xml:space="preserve">о </w:t>
      </w:r>
      <w:r w:rsidR="00114020" w:rsidRPr="005C0D78">
        <w:rPr>
          <w:rFonts w:ascii="Times New Roman" w:hAnsi="Times New Roman" w:cs="Times New Roman"/>
          <w:sz w:val="24"/>
          <w:szCs w:val="24"/>
        </w:rPr>
        <w:t xml:space="preserve">передаче почтовой службы в ведение </w:t>
      </w:r>
      <w:r w:rsidR="00114020" w:rsidRPr="005C0D78">
        <w:rPr>
          <w:rFonts w:ascii="Times New Roman" w:hAnsi="Times New Roman" w:cs="Times New Roman"/>
          <w:i/>
          <w:iCs/>
          <w:sz w:val="24"/>
          <w:szCs w:val="24"/>
        </w:rPr>
        <w:t>амбаней</w:t>
      </w:r>
      <w:r w:rsidR="006A69F1" w:rsidRPr="005C0D78">
        <w:rPr>
          <w:rFonts w:ascii="Times New Roman" w:hAnsi="Times New Roman" w:cs="Times New Roman"/>
          <w:sz w:val="24"/>
          <w:szCs w:val="24"/>
        </w:rPr>
        <w:t xml:space="preserve"> можно рассмотреть спустя год или два, когда тибетское население успокои</w:t>
      </w:r>
      <w:r w:rsidR="00114020" w:rsidRPr="005C0D78">
        <w:rPr>
          <w:rFonts w:ascii="Times New Roman" w:hAnsi="Times New Roman" w:cs="Times New Roman"/>
          <w:sz w:val="24"/>
          <w:szCs w:val="24"/>
        </w:rPr>
        <w:t>тся после случившихся волнений</w:t>
      </w:r>
      <w:r w:rsidR="00B45633" w:rsidRPr="005C0D78">
        <w:rPr>
          <w:rFonts w:ascii="Times New Roman" w:hAnsi="Times New Roman" w:cs="Times New Roman"/>
          <w:sz w:val="24"/>
          <w:szCs w:val="24"/>
        </w:rPr>
        <w:t xml:space="preserve">. </w:t>
      </w:r>
      <w:r w:rsidR="00172F59" w:rsidRPr="005C0D78">
        <w:rPr>
          <w:rFonts w:ascii="Times New Roman" w:hAnsi="Times New Roman" w:cs="Times New Roman"/>
          <w:sz w:val="24"/>
          <w:szCs w:val="24"/>
        </w:rPr>
        <w:t>Также</w:t>
      </w:r>
      <w:r w:rsidR="00114020" w:rsidRPr="005C0D78">
        <w:rPr>
          <w:rFonts w:ascii="Times New Roman" w:hAnsi="Times New Roman" w:cs="Times New Roman"/>
          <w:sz w:val="24"/>
          <w:szCs w:val="24"/>
        </w:rPr>
        <w:t xml:space="preserve"> из официальной переписки можно узнать, что д</w:t>
      </w:r>
      <w:r w:rsidR="006A69F1" w:rsidRPr="005C0D78">
        <w:rPr>
          <w:rFonts w:ascii="Times New Roman" w:hAnsi="Times New Roman" w:cs="Times New Roman"/>
          <w:sz w:val="24"/>
          <w:szCs w:val="24"/>
        </w:rPr>
        <w:t>вух тибетских посланников вернули под непосредственное управление Далай-ламы</w:t>
      </w:r>
      <w:r w:rsidR="00D62E98" w:rsidRPr="005C0D78">
        <w:rPr>
          <w:rFonts w:ascii="Times New Roman" w:hAnsi="Times New Roman" w:cs="Times New Roman"/>
          <w:sz w:val="24"/>
          <w:szCs w:val="24"/>
        </w:rPr>
        <w:t>, одновременно запретив тибетским аристократам и буддийским иерерхам отправлять частных посланцев к цинскому двору</w:t>
      </w:r>
      <w:r w:rsidR="006A69F1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6A69F1" w:rsidRPr="005C0D78">
        <w:rPr>
          <w:rFonts w:ascii="Times New Roman" w:hAnsi="Times New Roman"/>
          <w:sz w:val="24"/>
          <w:szCs w:val="34"/>
          <w:lang w:bidi="bo-CN"/>
        </w:rPr>
        <w:t xml:space="preserve">[Генеалогические таблицы (м), 1792: </w:t>
      </w:r>
      <w:r w:rsidR="00114020" w:rsidRPr="005C0D78">
        <w:rPr>
          <w:rFonts w:ascii="Times New Roman" w:hAnsi="Times New Roman"/>
          <w:sz w:val="24"/>
          <w:szCs w:val="34"/>
          <w:lang w:bidi="bo-CN"/>
        </w:rPr>
        <w:t>93а</w:t>
      </w:r>
      <w:r w:rsidR="009A6B5B" w:rsidRPr="005C0D78">
        <w:rPr>
          <w:rFonts w:ascii="Times New Roman" w:hAnsi="Times New Roman" w:hint="eastAsia"/>
          <w:sz w:val="24"/>
          <w:szCs w:val="34"/>
          <w:lang w:bidi="bo-CN"/>
        </w:rPr>
        <w:t xml:space="preserve">; </w:t>
      </w:r>
      <w:r w:rsidR="009A6B5B" w:rsidRPr="005C0D78">
        <w:rPr>
          <w:rFonts w:ascii="Times New Roman" w:hAnsi="Times New Roman"/>
          <w:sz w:val="24"/>
          <w:szCs w:val="34"/>
          <w:lang w:bidi="bo-CN"/>
        </w:rPr>
        <w:t>Гу Цзучэн</w:t>
      </w:r>
      <w:r w:rsidR="009A6B5B" w:rsidRPr="005C0D78">
        <w:rPr>
          <w:rFonts w:ascii="Times New Roman" w:hAnsi="Times New Roman" w:hint="eastAsia"/>
          <w:sz w:val="24"/>
          <w:szCs w:val="34"/>
          <w:lang w:bidi="bo-CN"/>
        </w:rPr>
        <w:t>,</w:t>
      </w:r>
      <w:r w:rsidR="009A6B5B" w:rsidRPr="005C0D78">
        <w:rPr>
          <w:rFonts w:ascii="Times New Roman" w:hAnsi="Times New Roman"/>
          <w:sz w:val="24"/>
          <w:szCs w:val="34"/>
          <w:lang w:bidi="bo-CN"/>
        </w:rPr>
        <w:t xml:space="preserve"> 1999</w:t>
      </w:r>
      <w:r w:rsidR="009A6B5B" w:rsidRPr="005C0D78">
        <w:rPr>
          <w:rFonts w:ascii="Times New Roman" w:hAnsi="Times New Roman" w:hint="eastAsia"/>
          <w:sz w:val="24"/>
          <w:szCs w:val="34"/>
          <w:lang w:bidi="bo-CN"/>
        </w:rPr>
        <w:t>: 220</w:t>
      </w:r>
      <w:r w:rsidR="006A69F1" w:rsidRPr="005C0D78">
        <w:rPr>
          <w:rFonts w:ascii="Times New Roman" w:hAnsi="Times New Roman"/>
          <w:sz w:val="24"/>
          <w:szCs w:val="34"/>
          <w:lang w:bidi="bo-CN"/>
        </w:rPr>
        <w:t>]</w:t>
      </w:r>
      <w:r w:rsidR="006A69F1" w:rsidRPr="005C0D78">
        <w:rPr>
          <w:rFonts w:ascii="Times New Roman" w:hAnsi="Times New Roman" w:cs="Times New Roman"/>
          <w:sz w:val="24"/>
          <w:szCs w:val="24"/>
        </w:rPr>
        <w:t>.</w:t>
      </w:r>
    </w:p>
    <w:p w:rsidR="00492729" w:rsidRPr="005C0D78" w:rsidRDefault="00492729" w:rsidP="006A69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2729" w:rsidRPr="005C0D78" w:rsidRDefault="00492729" w:rsidP="00492729">
      <w:pPr>
        <w:pStyle w:val="2"/>
      </w:pPr>
      <w:bookmarkStart w:id="17" w:name="_Toc483941745"/>
      <w:r w:rsidRPr="005C0D78">
        <w:lastRenderedPageBreak/>
        <w:t>Выводы к главе 4</w:t>
      </w:r>
      <w:bookmarkEnd w:id="17"/>
    </w:p>
    <w:p w:rsidR="00FF1171" w:rsidRPr="005C0D78" w:rsidRDefault="00FF1171" w:rsidP="001040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>Р</w:t>
      </w:r>
      <w:r w:rsidR="00492729" w:rsidRPr="005C0D78">
        <w:rPr>
          <w:rFonts w:ascii="Times New Roman" w:hAnsi="Times New Roman" w:cs="Times New Roman"/>
          <w:sz w:val="24"/>
          <w:szCs w:val="24"/>
        </w:rPr>
        <w:t xml:space="preserve">ассмотренные нами </w:t>
      </w:r>
      <w:r w:rsidRPr="005C0D78">
        <w:rPr>
          <w:rFonts w:ascii="Times New Roman" w:hAnsi="Times New Roman" w:cs="Times New Roman"/>
          <w:sz w:val="24"/>
          <w:szCs w:val="24"/>
        </w:rPr>
        <w:t xml:space="preserve">в данной главе </w:t>
      </w:r>
      <w:r w:rsidR="00492729" w:rsidRPr="005C0D78">
        <w:rPr>
          <w:rFonts w:ascii="Times New Roman" w:hAnsi="Times New Roman" w:cs="Times New Roman"/>
          <w:sz w:val="24"/>
          <w:szCs w:val="24"/>
        </w:rPr>
        <w:t>законодательные акты явились первыми официальными документами, утвержденными при династии Цин, которые непосредственно касались вопросов функционирования тибетской администрации. Они затрагивали основные проблемы гражданского и военного управления, судо</w:t>
      </w:r>
      <w:r w:rsidRPr="005C0D78">
        <w:rPr>
          <w:rFonts w:ascii="Times New Roman" w:hAnsi="Times New Roman" w:cs="Times New Roman"/>
          <w:sz w:val="24"/>
          <w:szCs w:val="24"/>
        </w:rPr>
        <w:t xml:space="preserve">производства и налогообложения. Хотя основные положения этих документов в целом совпадают, эти памятники относятся к разным видам юридических актов и </w:t>
      </w:r>
      <w:r w:rsidR="00923CA8" w:rsidRPr="005C0D78">
        <w:rPr>
          <w:rFonts w:ascii="Times New Roman" w:hAnsi="Times New Roman" w:cs="Times New Roman"/>
          <w:sz w:val="24"/>
          <w:szCs w:val="24"/>
        </w:rPr>
        <w:t>рассматривают проблемы реформирования системы управления с разной степенью подробности.</w:t>
      </w:r>
    </w:p>
    <w:p w:rsidR="00492729" w:rsidRPr="005C0D78" w:rsidRDefault="00492729" w:rsidP="001040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В результате проведения административной реформы, с одной стороны, была упразднена система единовластного светского правления в Тибете. Император Цяньлун в эдиктах и приказах, направленных императорским посланникам Цзэрэну и Баньди, неоднократно подчеркивал необходимость назначить нескольких высокопоставленных чиновников на руководящие посты в Тибете, чтобы тем самым избежать ситуации концентрирования власти в одних руках [Цин шилу, т.3, 1982: 1177]. С другой стороны, в результате этой реформы Далай-лама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5C0D78">
        <w:rPr>
          <w:rFonts w:ascii="Times New Roman" w:hAnsi="Times New Roman" w:cs="Times New Roman"/>
          <w:sz w:val="24"/>
          <w:szCs w:val="24"/>
        </w:rPr>
        <w:t xml:space="preserve"> Келсан Гьяцо получил широкие властные полномочия. Согласно данному постановлению, Далай-лама приравнивался по статусу и положению </w:t>
      </w:r>
      <w:proofErr w:type="gramStart"/>
      <w:r w:rsidRPr="005C0D7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C0D78">
        <w:rPr>
          <w:rFonts w:ascii="Times New Roman" w:hAnsi="Times New Roman" w:cs="Times New Roman"/>
          <w:sz w:val="24"/>
          <w:szCs w:val="24"/>
        </w:rPr>
        <w:t xml:space="preserve"> пребывающим в Лхасе 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>амбаням</w:t>
      </w:r>
      <w:r w:rsidRPr="005C0D78">
        <w:rPr>
          <w:rFonts w:ascii="Times New Roman" w:hAnsi="Times New Roman" w:cs="Times New Roman"/>
          <w:sz w:val="24"/>
          <w:szCs w:val="24"/>
        </w:rPr>
        <w:t xml:space="preserve">, в его лице была объединена светская и духовная власть (тиб.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chos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srid</w:t>
      </w:r>
      <w:r w:rsidR="009026E9" w:rsidRPr="005C0D7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026E9" w:rsidRPr="005C0D78">
        <w:rPr>
          <w:rFonts w:ascii="Times New Roman" w:hAnsi="Times New Roman" w:cs="Times New Roman" w:hint="eastAsia"/>
          <w:sz w:val="24"/>
          <w:szCs w:val="24"/>
          <w:lang w:val="en-US"/>
        </w:rPr>
        <w:t>zung</w:t>
      </w:r>
      <w:r w:rsidR="009026E9" w:rsidRPr="005C0D7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026E9" w:rsidRPr="005C0D78">
        <w:rPr>
          <w:rFonts w:ascii="Times New Roman" w:hAnsi="Times New Roman" w:cs="Times New Roman"/>
          <w:sz w:val="24"/>
          <w:szCs w:val="24"/>
        </w:rPr>
        <w:t>‘</w:t>
      </w:r>
      <w:r w:rsidR="009026E9" w:rsidRPr="005C0D78">
        <w:rPr>
          <w:rFonts w:ascii="Times New Roman" w:hAnsi="Times New Roman" w:cs="Times New Roman" w:hint="eastAsia"/>
          <w:sz w:val="24"/>
          <w:szCs w:val="24"/>
          <w:lang w:val="en-US"/>
        </w:rPr>
        <w:t>brel</w:t>
      </w:r>
      <w:r w:rsidRPr="005C0D78">
        <w:rPr>
          <w:rFonts w:ascii="Times New Roman" w:hAnsi="Times New Roman" w:cs="Times New Roman"/>
          <w:sz w:val="24"/>
          <w:szCs w:val="24"/>
        </w:rPr>
        <w:t xml:space="preserve">, кит. </w:t>
      </w:r>
      <w:r w:rsidRPr="005C0D78">
        <w:rPr>
          <w:rFonts w:ascii="Times New Roman" w:hAnsi="Times New Roman" w:cs="Times New Roman"/>
          <w:sz w:val="24"/>
          <w:szCs w:val="24"/>
        </w:rPr>
        <w:t>政教合一</w:t>
      </w:r>
      <w:r w:rsidRPr="005C0D78">
        <w:rPr>
          <w:rFonts w:ascii="Times New Roman" w:hAnsi="Times New Roman" w:cs="Times New Roman"/>
          <w:sz w:val="24"/>
          <w:szCs w:val="24"/>
        </w:rPr>
        <w:t>) [</w:t>
      </w:r>
      <w:r w:rsidR="00DD56A1" w:rsidRPr="005C0D78">
        <w:rPr>
          <w:rFonts w:ascii="Times New Roman" w:hAnsi="Times New Roman" w:cs="Times New Roman"/>
          <w:sz w:val="24"/>
          <w:szCs w:val="24"/>
        </w:rPr>
        <w:t>Вангго, Шераб Ньима, Танчавэ</w:t>
      </w:r>
      <w:r w:rsidR="00DD56A1" w:rsidRPr="005C0D78">
        <w:rPr>
          <w:rFonts w:ascii="Times New Roman" w:hAnsi="Times New Roman" w:cs="Times New Roman" w:hint="eastAsia"/>
          <w:sz w:val="24"/>
          <w:szCs w:val="24"/>
        </w:rPr>
        <w:t>,</w:t>
      </w:r>
      <w:r w:rsidR="00DD56A1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DD56A1" w:rsidRPr="005C0D78">
        <w:rPr>
          <w:rFonts w:ascii="Times New Roman" w:hAnsi="Times New Roman" w:cs="Times New Roman" w:hint="eastAsia"/>
          <w:sz w:val="24"/>
          <w:szCs w:val="24"/>
        </w:rPr>
        <w:t>1998</w:t>
      </w:r>
      <w:r w:rsidR="00DD56A1" w:rsidRPr="005C0D78">
        <w:rPr>
          <w:rFonts w:ascii="Times New Roman" w:hAnsi="Times New Roman" w:cs="Times New Roman"/>
          <w:sz w:val="24"/>
          <w:szCs w:val="24"/>
        </w:rPr>
        <w:t xml:space="preserve">: </w:t>
      </w:r>
      <w:r w:rsidR="00DD56A1" w:rsidRPr="005C0D78">
        <w:rPr>
          <w:rFonts w:ascii="Times New Roman" w:hAnsi="Times New Roman" w:cs="Times New Roman" w:hint="eastAsia"/>
          <w:sz w:val="24"/>
          <w:szCs w:val="24"/>
        </w:rPr>
        <w:t xml:space="preserve">228; </w:t>
      </w:r>
      <w:r w:rsidRPr="005C0D78">
        <w:rPr>
          <w:rFonts w:ascii="Times New Roman" w:hAnsi="Times New Roman" w:cs="Times New Roman"/>
          <w:sz w:val="24"/>
          <w:szCs w:val="24"/>
        </w:rPr>
        <w:t>Гу Цзучэн, 1999, с. 208-214</w:t>
      </w:r>
      <w:r w:rsidR="009026E9" w:rsidRPr="005C0D78">
        <w:rPr>
          <w:rFonts w:ascii="Times New Roman" w:hAnsi="Times New Roman" w:cs="Times New Roman" w:hint="eastAsia"/>
          <w:sz w:val="24"/>
          <w:szCs w:val="24"/>
        </w:rPr>
        <w:t xml:space="preserve">; </w:t>
      </w:r>
      <w:r w:rsidR="006D2826" w:rsidRPr="005C0D78">
        <w:rPr>
          <w:rFonts w:ascii="Times New Roman" w:hAnsi="Times New Roman" w:cs="Times New Roman"/>
          <w:sz w:val="24"/>
          <w:szCs w:val="24"/>
        </w:rPr>
        <w:t xml:space="preserve">Dai Yingcong, 2009: 131; </w:t>
      </w:r>
      <w:r w:rsidR="009026E9" w:rsidRPr="005C0D78">
        <w:rPr>
          <w:rFonts w:ascii="Times New Roman" w:hAnsi="Times New Roman" w:cs="Times New Roman" w:hint="eastAsia"/>
          <w:sz w:val="24"/>
          <w:szCs w:val="24"/>
        </w:rPr>
        <w:t>Schneider, 2003: 118</w:t>
      </w:r>
      <w:r w:rsidRPr="005C0D78">
        <w:rPr>
          <w:rFonts w:ascii="Times New Roman" w:hAnsi="Times New Roman" w:cs="Times New Roman"/>
          <w:sz w:val="24"/>
          <w:szCs w:val="24"/>
        </w:rPr>
        <w:t>]. Ни одно важное решение не могло быть принято без его согласия: министры-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 xml:space="preserve">калоны </w:t>
      </w:r>
      <w:r w:rsidRPr="005C0D78">
        <w:rPr>
          <w:rFonts w:ascii="Times New Roman" w:hAnsi="Times New Roman" w:cs="Times New Roman"/>
          <w:sz w:val="24"/>
          <w:szCs w:val="24"/>
        </w:rPr>
        <w:t>(члены Кашага), которые были переданы в непосредственное подчинение Далай-ламе, должны были докладывать ему обо всех важных вопросах гражданского и военного характера, испрашивать его указаний в случаях судебных разбирательств и назначений на важные государственные посты. Таким образом, цинским императором были впервые утверждены конкретные властные полномочия Далай-ламы.</w:t>
      </w:r>
    </w:p>
    <w:p w:rsidR="000F152C" w:rsidRPr="005C0D78" w:rsidRDefault="00FF1171" w:rsidP="00B34C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>Проведение реформы административного устройства также привело к усилению</w:t>
      </w:r>
      <w:r w:rsidR="00492729" w:rsidRPr="005C0D78">
        <w:rPr>
          <w:rFonts w:ascii="Times New Roman" w:hAnsi="Times New Roman" w:cs="Times New Roman"/>
          <w:sz w:val="24"/>
          <w:szCs w:val="24"/>
        </w:rPr>
        <w:t xml:space="preserve"> контроля цинского правительства в сфере вопросов внутреннего управления в Тибете</w:t>
      </w:r>
      <w:r w:rsidR="00B46EBE" w:rsidRPr="005C0D78">
        <w:rPr>
          <w:rFonts w:ascii="Times New Roman" w:hAnsi="Times New Roman" w:cs="Times New Roman" w:hint="eastAsia"/>
          <w:sz w:val="24"/>
          <w:szCs w:val="24"/>
        </w:rPr>
        <w:t xml:space="preserve"> [Kolma</w:t>
      </w:r>
      <w:r w:rsidR="00B46EBE" w:rsidRPr="005C0D78">
        <w:rPr>
          <w:rFonts w:ascii="Times New Roman" w:hAnsi="Times New Roman" w:cs="Times New Roman"/>
          <w:sz w:val="24"/>
          <w:szCs w:val="24"/>
        </w:rPr>
        <w:t>š</w:t>
      </w:r>
      <w:r w:rsidR="00B46EBE" w:rsidRPr="005C0D78">
        <w:rPr>
          <w:rFonts w:ascii="Times New Roman" w:hAnsi="Times New Roman" w:cs="Times New Roman" w:hint="eastAsia"/>
          <w:sz w:val="24"/>
          <w:szCs w:val="24"/>
        </w:rPr>
        <w:t>, 1967: 45]</w:t>
      </w:r>
      <w:r w:rsidR="00492729" w:rsidRPr="005C0D78">
        <w:rPr>
          <w:rFonts w:ascii="Times New Roman" w:hAnsi="Times New Roman" w:cs="Times New Roman"/>
          <w:sz w:val="24"/>
          <w:szCs w:val="24"/>
        </w:rPr>
        <w:t xml:space="preserve">. 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>Амбани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923CA8" w:rsidRPr="005C0D78">
        <w:rPr>
          <w:rFonts w:ascii="Times New Roman" w:hAnsi="Times New Roman" w:cs="Times New Roman"/>
          <w:sz w:val="24"/>
          <w:szCs w:val="24"/>
        </w:rPr>
        <w:t>получили право</w:t>
      </w:r>
      <w:r w:rsidRPr="005C0D78">
        <w:rPr>
          <w:rFonts w:ascii="Times New Roman" w:hAnsi="Times New Roman" w:cs="Times New Roman"/>
          <w:sz w:val="24"/>
          <w:szCs w:val="24"/>
        </w:rPr>
        <w:t xml:space="preserve"> напрямую влиять на принятие важных решений как гражданского, так и военного характера. П</w:t>
      </w:r>
      <w:r w:rsidR="00492729" w:rsidRPr="005C0D78">
        <w:rPr>
          <w:rFonts w:ascii="Times New Roman" w:hAnsi="Times New Roman" w:cs="Times New Roman"/>
          <w:sz w:val="24"/>
          <w:szCs w:val="24"/>
        </w:rPr>
        <w:t>остановление</w:t>
      </w:r>
      <w:r w:rsidR="00F22FA1" w:rsidRPr="005C0D78">
        <w:rPr>
          <w:rFonts w:ascii="Times New Roman" w:hAnsi="Times New Roman" w:cs="Times New Roman"/>
          <w:sz w:val="24"/>
          <w:szCs w:val="24"/>
        </w:rPr>
        <w:t>, ратифицированное в Лхасе 28</w:t>
      </w:r>
      <w:r w:rsidRPr="005C0D78">
        <w:rPr>
          <w:rFonts w:ascii="Times New Roman" w:hAnsi="Times New Roman" w:cs="Times New Roman"/>
          <w:sz w:val="24"/>
          <w:szCs w:val="24"/>
        </w:rPr>
        <w:t xml:space="preserve"> апреля 1751 года, стало основным законодательным документом, в котором были закреплены</w:t>
      </w:r>
      <w:r w:rsidR="00492729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492729" w:rsidRPr="005C0D78">
        <w:rPr>
          <w:rFonts w:ascii="Times New Roman" w:hAnsi="Times New Roman" w:cs="Times New Roman"/>
          <w:sz w:val="24"/>
          <w:szCs w:val="24"/>
        </w:rPr>
        <w:t xml:space="preserve">по </w:t>
      </w:r>
      <w:r w:rsidRPr="005C0D78">
        <w:rPr>
          <w:rFonts w:ascii="Times New Roman" w:hAnsi="Times New Roman" w:cs="Times New Roman"/>
          <w:sz w:val="24"/>
          <w:szCs w:val="24"/>
        </w:rPr>
        <w:t>изменению структуры тибетской администрации</w:t>
      </w:r>
      <w:r w:rsidR="00DC53D7" w:rsidRPr="005C0D78">
        <w:rPr>
          <w:rFonts w:ascii="Times New Roman" w:hAnsi="Times New Roman" w:cs="Times New Roman"/>
          <w:sz w:val="24"/>
          <w:szCs w:val="24"/>
        </w:rPr>
        <w:t xml:space="preserve"> в 1751 году</w:t>
      </w:r>
      <w:r w:rsidRPr="005C0D78">
        <w:rPr>
          <w:rFonts w:ascii="Times New Roman" w:hAnsi="Times New Roman" w:cs="Times New Roman"/>
          <w:sz w:val="24"/>
          <w:szCs w:val="24"/>
        </w:rPr>
        <w:t xml:space="preserve">. Оно действовало в течение сорока лет и </w:t>
      </w:r>
      <w:r w:rsidR="00492729" w:rsidRPr="005C0D78">
        <w:rPr>
          <w:rFonts w:ascii="Times New Roman" w:hAnsi="Times New Roman" w:cs="Times New Roman"/>
          <w:sz w:val="24"/>
          <w:szCs w:val="24"/>
        </w:rPr>
        <w:t>явилось прототипом для последующих документов подобного рода.</w:t>
      </w:r>
    </w:p>
    <w:p w:rsidR="006D2826" w:rsidRPr="005C0D78" w:rsidRDefault="006D2826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5C0D78">
        <w:br w:type="page"/>
      </w:r>
    </w:p>
    <w:p w:rsidR="000F152C" w:rsidRPr="005C0D78" w:rsidRDefault="00C604E7" w:rsidP="00981E5C">
      <w:pPr>
        <w:pStyle w:val="1"/>
      </w:pPr>
      <w:bookmarkStart w:id="18" w:name="_Toc483941746"/>
      <w:r w:rsidRPr="005C0D78">
        <w:lastRenderedPageBreak/>
        <w:t>Глава 5</w:t>
      </w:r>
      <w:r w:rsidR="000F152C" w:rsidRPr="005C0D78">
        <w:t xml:space="preserve">. Оценка </w:t>
      </w:r>
      <w:r w:rsidR="00A36CDC" w:rsidRPr="005C0D78">
        <w:t>личности Гь</w:t>
      </w:r>
      <w:r w:rsidR="00334CEB" w:rsidRPr="005C0D78">
        <w:t>ю</w:t>
      </w:r>
      <w:r w:rsidR="00A36CDC" w:rsidRPr="005C0D78">
        <w:t xml:space="preserve">рмэ Намгьяла и </w:t>
      </w:r>
      <w:r w:rsidR="000F152C" w:rsidRPr="005C0D78">
        <w:t>исторического значения реформы административного управления Тибетом 1751 г.</w:t>
      </w:r>
      <w:bookmarkEnd w:id="18"/>
    </w:p>
    <w:p w:rsidR="001E6B53" w:rsidRPr="005C0D78" w:rsidRDefault="00FA4F0D" w:rsidP="007F16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>Западные и</w:t>
      </w:r>
      <w:r w:rsidR="001E6B53" w:rsidRPr="005C0D78">
        <w:rPr>
          <w:rFonts w:ascii="Times New Roman" w:hAnsi="Times New Roman" w:cs="Times New Roman"/>
          <w:sz w:val="24"/>
          <w:szCs w:val="24"/>
        </w:rPr>
        <w:t>сследователи</w:t>
      </w:r>
      <w:r w:rsidR="00981E5C" w:rsidRPr="005C0D78">
        <w:rPr>
          <w:rFonts w:ascii="Times New Roman" w:hAnsi="Times New Roman" w:cs="Times New Roman"/>
          <w:sz w:val="24"/>
          <w:szCs w:val="24"/>
        </w:rPr>
        <w:t>-тибетологи, китайские и тибетские историки, отечественные специалисты</w:t>
      </w:r>
      <w:r w:rsidR="001E6B53" w:rsidRPr="005C0D78">
        <w:rPr>
          <w:rFonts w:ascii="Times New Roman" w:hAnsi="Times New Roman" w:cs="Times New Roman"/>
          <w:sz w:val="24"/>
          <w:szCs w:val="24"/>
        </w:rPr>
        <w:t xml:space="preserve"> по-разному оценивают историческое значение рассмотренных в данной работе событий. </w:t>
      </w:r>
      <w:r w:rsidR="00981E5C" w:rsidRPr="005C0D78">
        <w:rPr>
          <w:rFonts w:ascii="Times New Roman" w:hAnsi="Times New Roman" w:cs="Times New Roman"/>
          <w:sz w:val="24"/>
          <w:szCs w:val="24"/>
        </w:rPr>
        <w:t>Правление Гьюрмэ Намгьяла и реформа административного управления 1751 г. стали одним из поворотных моментов в истории Тибета, и мнения ученых, придерживающихся разных исторических концепций</w:t>
      </w:r>
      <w:r w:rsidR="00406033" w:rsidRPr="005C0D78">
        <w:rPr>
          <w:rFonts w:ascii="Times New Roman" w:hAnsi="Times New Roman" w:cs="Times New Roman"/>
          <w:sz w:val="24"/>
          <w:szCs w:val="24"/>
        </w:rPr>
        <w:t>, не совпадают или даже находятся в определенной оппозиции</w:t>
      </w:r>
      <w:r w:rsidR="00981E5C" w:rsidRPr="005C0D78">
        <w:rPr>
          <w:rFonts w:ascii="Times New Roman" w:hAnsi="Times New Roman" w:cs="Times New Roman"/>
          <w:sz w:val="24"/>
          <w:szCs w:val="24"/>
        </w:rPr>
        <w:t>.</w:t>
      </w:r>
      <w:r w:rsidR="00406033" w:rsidRPr="005C0D78">
        <w:rPr>
          <w:rFonts w:ascii="Times New Roman" w:hAnsi="Times New Roman" w:cs="Times New Roman"/>
          <w:sz w:val="24"/>
          <w:szCs w:val="24"/>
        </w:rPr>
        <w:t xml:space="preserve"> Поскольку выявление сути и значения описанных исторических событий представляется необходимым для завершения </w:t>
      </w:r>
      <w:r w:rsidR="007F1613" w:rsidRPr="005C0D78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406033" w:rsidRPr="005C0D78">
        <w:rPr>
          <w:rFonts w:ascii="Times New Roman" w:hAnsi="Times New Roman" w:cs="Times New Roman"/>
          <w:sz w:val="24"/>
          <w:szCs w:val="24"/>
        </w:rPr>
        <w:t>изыскания</w:t>
      </w:r>
      <w:r w:rsidR="007F1613" w:rsidRPr="005C0D78">
        <w:rPr>
          <w:rFonts w:ascii="Times New Roman" w:hAnsi="Times New Roman" w:cs="Times New Roman"/>
          <w:sz w:val="24"/>
          <w:szCs w:val="24"/>
        </w:rPr>
        <w:t>, в этой</w:t>
      </w:r>
      <w:r w:rsidR="00406033" w:rsidRPr="005C0D78">
        <w:rPr>
          <w:rFonts w:ascii="Times New Roman" w:hAnsi="Times New Roman" w:cs="Times New Roman"/>
          <w:sz w:val="24"/>
          <w:szCs w:val="24"/>
        </w:rPr>
        <w:t xml:space="preserve"> главе будут </w:t>
      </w:r>
      <w:r w:rsidR="002052EB" w:rsidRPr="005C0D78">
        <w:rPr>
          <w:rFonts w:ascii="Times New Roman" w:hAnsi="Times New Roman" w:cs="Times New Roman"/>
          <w:sz w:val="24"/>
          <w:szCs w:val="24"/>
        </w:rPr>
        <w:t xml:space="preserve">кратко </w:t>
      </w:r>
      <w:r w:rsidR="00406033" w:rsidRPr="005C0D78">
        <w:rPr>
          <w:rFonts w:ascii="Times New Roman" w:hAnsi="Times New Roman" w:cs="Times New Roman"/>
          <w:sz w:val="24"/>
          <w:szCs w:val="24"/>
        </w:rPr>
        <w:t>представлены мнения различных исследователей относительно той исторической роли, которую сыграли</w:t>
      </w:r>
      <w:r w:rsidR="00622BA1" w:rsidRPr="005C0D78">
        <w:rPr>
          <w:rFonts w:ascii="Times New Roman" w:hAnsi="Times New Roman" w:cs="Times New Roman"/>
          <w:sz w:val="24"/>
          <w:szCs w:val="24"/>
        </w:rPr>
        <w:t xml:space="preserve"> правление Гьюрмэ Намгьяла и реформа административного управления 1751 года</w:t>
      </w:r>
      <w:r w:rsidR="00406033" w:rsidRPr="005C0D78">
        <w:rPr>
          <w:rFonts w:ascii="Times New Roman" w:hAnsi="Times New Roman" w:cs="Times New Roman"/>
          <w:sz w:val="24"/>
          <w:szCs w:val="24"/>
        </w:rPr>
        <w:t>.</w:t>
      </w:r>
    </w:p>
    <w:p w:rsidR="007F1613" w:rsidRPr="005C0D78" w:rsidRDefault="007F1613" w:rsidP="00746E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152C" w:rsidRPr="005C0D78" w:rsidRDefault="000F152C" w:rsidP="00865151">
      <w:pPr>
        <w:pStyle w:val="2"/>
      </w:pPr>
      <w:bookmarkStart w:id="19" w:name="_Toc483941747"/>
      <w:r w:rsidRPr="005C0D78">
        <w:t>Оценки китайских исследователей</w:t>
      </w:r>
      <w:bookmarkEnd w:id="19"/>
    </w:p>
    <w:p w:rsidR="000458FA" w:rsidRPr="005C0D78" w:rsidRDefault="00865151" w:rsidP="004D78E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В работах китайских историков можно выделить несколько ключевых понятий, </w:t>
      </w:r>
      <w:r w:rsidR="00EA5FDB" w:rsidRPr="005C0D78">
        <w:rPr>
          <w:rFonts w:ascii="Times New Roman" w:hAnsi="Times New Roman" w:cs="Times New Roman"/>
          <w:sz w:val="24"/>
          <w:szCs w:val="24"/>
        </w:rPr>
        <w:t>с помощью</w:t>
      </w:r>
      <w:r w:rsidR="00504402" w:rsidRPr="005C0D78">
        <w:rPr>
          <w:rFonts w:ascii="Times New Roman" w:hAnsi="Times New Roman" w:cs="Times New Roman"/>
          <w:sz w:val="24"/>
          <w:szCs w:val="24"/>
        </w:rPr>
        <w:t xml:space="preserve"> которых они описывают </w:t>
      </w:r>
      <w:r w:rsidR="00075DE6" w:rsidRPr="005C0D78">
        <w:rPr>
          <w:rFonts w:ascii="Times New Roman" w:hAnsi="Times New Roman" w:cs="Times New Roman"/>
          <w:sz w:val="24"/>
          <w:szCs w:val="24"/>
        </w:rPr>
        <w:t xml:space="preserve">события, </w:t>
      </w:r>
      <w:r w:rsidR="00504402" w:rsidRPr="005C0D78">
        <w:rPr>
          <w:rFonts w:ascii="Times New Roman" w:hAnsi="Times New Roman" w:cs="Times New Roman"/>
          <w:sz w:val="24"/>
          <w:szCs w:val="24"/>
        </w:rPr>
        <w:t xml:space="preserve">происходившие </w:t>
      </w:r>
      <w:r w:rsidR="00EA5FDB" w:rsidRPr="005C0D78">
        <w:rPr>
          <w:rFonts w:ascii="Times New Roman" w:hAnsi="Times New Roman" w:cs="Times New Roman"/>
          <w:sz w:val="24"/>
          <w:szCs w:val="24"/>
        </w:rPr>
        <w:t xml:space="preserve">в Тибете </w:t>
      </w:r>
      <w:r w:rsidR="00504402" w:rsidRPr="005C0D78">
        <w:rPr>
          <w:rFonts w:ascii="Times New Roman" w:hAnsi="Times New Roman" w:cs="Times New Roman"/>
          <w:sz w:val="24"/>
          <w:szCs w:val="24"/>
        </w:rPr>
        <w:t xml:space="preserve">в </w:t>
      </w:r>
      <w:r w:rsidR="00EA5FDB" w:rsidRPr="005C0D78">
        <w:rPr>
          <w:rFonts w:ascii="Times New Roman" w:hAnsi="Times New Roman" w:cs="Times New Roman"/>
          <w:sz w:val="24"/>
          <w:szCs w:val="24"/>
        </w:rPr>
        <w:t xml:space="preserve">середине </w:t>
      </w:r>
      <w:r w:rsidR="00504402" w:rsidRPr="005C0D78">
        <w:rPr>
          <w:rFonts w:ascii="Times New Roman" w:hAnsi="Times New Roman"/>
          <w:sz w:val="24"/>
          <w:szCs w:val="34"/>
          <w:lang w:val="en-US" w:bidi="bo-CN"/>
        </w:rPr>
        <w:t>XVIII</w:t>
      </w:r>
      <w:r w:rsidR="00504402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075DE6" w:rsidRPr="005C0D78">
        <w:rPr>
          <w:rFonts w:ascii="Times New Roman" w:hAnsi="Times New Roman"/>
          <w:sz w:val="24"/>
          <w:szCs w:val="34"/>
          <w:lang w:bidi="bo-CN"/>
        </w:rPr>
        <w:t>в</w:t>
      </w:r>
      <w:r w:rsidR="00A368BE" w:rsidRPr="005C0D78">
        <w:rPr>
          <w:rFonts w:ascii="Times New Roman" w:hAnsi="Times New Roman"/>
          <w:sz w:val="24"/>
          <w:szCs w:val="34"/>
          <w:lang w:bidi="bo-CN"/>
        </w:rPr>
        <w:t>.</w:t>
      </w:r>
    </w:p>
    <w:p w:rsidR="00EA5FDB" w:rsidRPr="005C0D78" w:rsidRDefault="00EA5FDB" w:rsidP="004D78E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 xml:space="preserve">Во-первых, с опорой на тибетские и китайские источники в </w:t>
      </w:r>
      <w:r w:rsidR="002052EB" w:rsidRPr="005C0D78">
        <w:rPr>
          <w:rFonts w:ascii="Times New Roman" w:hAnsi="Times New Roman"/>
          <w:sz w:val="24"/>
          <w:szCs w:val="34"/>
          <w:lang w:bidi="bo-CN"/>
        </w:rPr>
        <w:t xml:space="preserve">их </w:t>
      </w:r>
      <w:r w:rsidRPr="005C0D78">
        <w:rPr>
          <w:rFonts w:ascii="Times New Roman" w:hAnsi="Times New Roman"/>
          <w:sz w:val="24"/>
          <w:szCs w:val="34"/>
          <w:lang w:bidi="bo-CN"/>
        </w:rPr>
        <w:t>трудах доказывается отрицательная историческая роль</w:t>
      </w:r>
      <w:r w:rsidR="004D78E3" w:rsidRPr="005C0D78">
        <w:rPr>
          <w:rFonts w:ascii="Times New Roman" w:hAnsi="Times New Roman"/>
          <w:sz w:val="24"/>
          <w:szCs w:val="34"/>
          <w:lang w:bidi="bo-CN"/>
        </w:rPr>
        <w:t xml:space="preserve"> (кит. </w:t>
      </w:r>
      <w:r w:rsidR="004D78E3" w:rsidRPr="005C0D78">
        <w:rPr>
          <w:rFonts w:ascii="Times New Roman" w:hAnsi="Times New Roman" w:hint="eastAsia"/>
          <w:sz w:val="24"/>
          <w:szCs w:val="34"/>
          <w:lang w:bidi="bo-CN"/>
        </w:rPr>
        <w:t>反面角色</w:t>
      </w:r>
      <w:r w:rsidR="004D78E3" w:rsidRPr="005C0D78">
        <w:rPr>
          <w:rFonts w:ascii="Times New Roman" w:hAnsi="Times New Roman"/>
          <w:sz w:val="24"/>
          <w:szCs w:val="34"/>
          <w:lang w:bidi="bo-CN"/>
        </w:rPr>
        <w:t>)</w:t>
      </w:r>
      <w:r w:rsidRPr="005C0D78">
        <w:rPr>
          <w:rFonts w:ascii="Times New Roman" w:hAnsi="Times New Roman"/>
          <w:sz w:val="24"/>
          <w:szCs w:val="34"/>
          <w:lang w:bidi="bo-CN"/>
        </w:rPr>
        <w:t>, которую сыграл Гьюрмэ Намгьял</w:t>
      </w:r>
      <w:r w:rsidR="004D78E3" w:rsidRPr="005C0D78">
        <w:rPr>
          <w:rFonts w:ascii="Times New Roman" w:hAnsi="Times New Roman"/>
          <w:sz w:val="24"/>
          <w:szCs w:val="34"/>
          <w:lang w:bidi="bo-CN"/>
        </w:rPr>
        <w:t xml:space="preserve"> как правитель Тибета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. «Зачинщик </w:t>
      </w:r>
      <w:r w:rsidR="00BD4F34" w:rsidRPr="005C0D78">
        <w:rPr>
          <w:rFonts w:ascii="Times New Roman" w:hAnsi="Times New Roman"/>
          <w:sz w:val="24"/>
          <w:szCs w:val="34"/>
          <w:lang w:bidi="bo-CN"/>
        </w:rPr>
        <w:t>мятежа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против правящей династии и притеснитель тибетского населения» сам предрек свою кончину</w:t>
      </w:r>
      <w:r w:rsidR="004D78E3" w:rsidRPr="005C0D78">
        <w:rPr>
          <w:rFonts w:ascii="Times New Roman" w:hAnsi="Times New Roman"/>
          <w:sz w:val="24"/>
          <w:szCs w:val="34"/>
          <w:lang w:bidi="bo-CN"/>
        </w:rPr>
        <w:t xml:space="preserve"> и был убит</w:t>
      </w:r>
      <w:r w:rsidR="00E90F98" w:rsidRPr="005C0D78">
        <w:rPr>
          <w:rFonts w:ascii="Times New Roman" w:hAnsi="Times New Roman" w:hint="eastAsia"/>
          <w:sz w:val="24"/>
          <w:szCs w:val="34"/>
          <w:lang w:bidi="bo-CN"/>
        </w:rPr>
        <w:t xml:space="preserve"> [</w:t>
      </w:r>
      <w:r w:rsidR="00075DE6" w:rsidRPr="005C0D78">
        <w:rPr>
          <w:rFonts w:ascii="Times New Roman" w:hAnsi="Times New Roman"/>
          <w:sz w:val="24"/>
          <w:szCs w:val="34"/>
          <w:lang w:bidi="bo-CN"/>
        </w:rPr>
        <w:t>Гу Цзучэн, 1999: 214</w:t>
      </w:r>
      <w:r w:rsidR="00E90F98" w:rsidRPr="005C0D78">
        <w:rPr>
          <w:rFonts w:ascii="Times New Roman" w:hAnsi="Times New Roman" w:hint="eastAsia"/>
          <w:sz w:val="24"/>
          <w:szCs w:val="34"/>
          <w:lang w:bidi="bo-CN"/>
        </w:rPr>
        <w:t>]</w:t>
      </w:r>
      <w:r w:rsidRPr="005C0D78">
        <w:rPr>
          <w:rFonts w:ascii="Times New Roman" w:hAnsi="Times New Roman"/>
          <w:sz w:val="24"/>
          <w:szCs w:val="34"/>
          <w:lang w:bidi="bo-CN"/>
        </w:rPr>
        <w:t>.</w:t>
      </w:r>
    </w:p>
    <w:p w:rsidR="00746ECF" w:rsidRPr="005C0D78" w:rsidRDefault="00EA5FDB" w:rsidP="004D78E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 xml:space="preserve">Во-вторых, китайские историки отмечают, что в результате проведения реформы административного управления произошел переход от разделения светской и духовной власти в Тибете (кит. </w:t>
      </w:r>
      <w:r w:rsidRPr="005C0D78">
        <w:rPr>
          <w:rFonts w:ascii="Times New Roman" w:hAnsi="Times New Roman" w:hint="eastAsia"/>
          <w:sz w:val="24"/>
          <w:szCs w:val="34"/>
          <w:lang w:bidi="bo-CN"/>
        </w:rPr>
        <w:t>政教分立</w:t>
      </w:r>
      <w:r w:rsidRPr="005C0D78">
        <w:rPr>
          <w:rFonts w:ascii="Times New Roman" w:hAnsi="Times New Roman" w:hint="eastAsia"/>
          <w:sz w:val="24"/>
          <w:szCs w:val="34"/>
          <w:lang w:bidi="bo-CN"/>
        </w:rPr>
        <w:t>)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к их соединению в лице Далай-ламы </w:t>
      </w:r>
      <w:r w:rsidRPr="005C0D78">
        <w:rPr>
          <w:rFonts w:ascii="Times New Roman" w:hAnsi="Times New Roman"/>
          <w:sz w:val="24"/>
          <w:szCs w:val="34"/>
          <w:lang w:val="en-US" w:bidi="bo-CN"/>
        </w:rPr>
        <w:t>VII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Келсан Гьяцо (кит. </w:t>
      </w:r>
      <w:r w:rsidRPr="005C0D78">
        <w:rPr>
          <w:rFonts w:ascii="Times New Roman" w:hAnsi="Times New Roman" w:hint="eastAsia"/>
          <w:sz w:val="24"/>
          <w:szCs w:val="34"/>
          <w:lang w:bidi="bo-CN"/>
        </w:rPr>
        <w:t>政教合一</w:t>
      </w:r>
      <w:r w:rsidRPr="005C0D78">
        <w:rPr>
          <w:rFonts w:ascii="Times New Roman" w:hAnsi="Times New Roman"/>
          <w:sz w:val="24"/>
          <w:szCs w:val="34"/>
          <w:lang w:bidi="bo-CN"/>
        </w:rPr>
        <w:t>)</w:t>
      </w:r>
      <w:r w:rsidR="00E90F98" w:rsidRPr="005C0D78">
        <w:rPr>
          <w:rFonts w:ascii="Times New Roman" w:hAnsi="Times New Roman" w:hint="eastAsia"/>
          <w:sz w:val="24"/>
          <w:szCs w:val="34"/>
          <w:lang w:bidi="bo-CN"/>
        </w:rPr>
        <w:t xml:space="preserve"> [</w:t>
      </w:r>
      <w:r w:rsidR="00D92489" w:rsidRPr="005C0D78">
        <w:rPr>
          <w:rFonts w:ascii="Times New Roman" w:hAnsi="Times New Roman"/>
          <w:sz w:val="24"/>
          <w:szCs w:val="34"/>
          <w:lang w:bidi="bo-CN"/>
        </w:rPr>
        <w:t>Сицзан тунши, 2003: 356</w:t>
      </w:r>
      <w:r w:rsidR="00E90F98" w:rsidRPr="005C0D78">
        <w:rPr>
          <w:rFonts w:ascii="Times New Roman" w:hAnsi="Times New Roman" w:hint="eastAsia"/>
          <w:sz w:val="24"/>
          <w:szCs w:val="34"/>
          <w:lang w:bidi="bo-CN"/>
        </w:rPr>
        <w:t>]</w:t>
      </w:r>
      <w:r w:rsidRPr="005C0D78">
        <w:rPr>
          <w:rFonts w:ascii="Times New Roman" w:hAnsi="Times New Roman"/>
          <w:sz w:val="24"/>
          <w:szCs w:val="34"/>
          <w:lang w:bidi="bo-CN"/>
        </w:rPr>
        <w:t>. Подчерки</w:t>
      </w:r>
      <w:r w:rsidR="00172F59" w:rsidRPr="005C0D78">
        <w:rPr>
          <w:rFonts w:ascii="Times New Roman" w:hAnsi="Times New Roman"/>
          <w:sz w:val="24"/>
          <w:szCs w:val="34"/>
          <w:lang w:bidi="bo-CN"/>
        </w:rPr>
        <w:t>вается, что события 11 ноября 17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50 г. дали «центральному правительству династии Цин» </w:t>
      </w:r>
      <w:r w:rsidR="004D78E3" w:rsidRPr="005C0D78">
        <w:rPr>
          <w:rFonts w:ascii="Times New Roman" w:hAnsi="Times New Roman"/>
          <w:sz w:val="24"/>
          <w:szCs w:val="34"/>
          <w:lang w:bidi="bo-CN"/>
        </w:rPr>
        <w:t xml:space="preserve">возможность проявить на практике свое </w:t>
      </w:r>
      <w:r w:rsidR="00E90F98" w:rsidRPr="005C0D78">
        <w:rPr>
          <w:rFonts w:ascii="Times New Roman" w:hAnsi="Times New Roman"/>
          <w:sz w:val="24"/>
          <w:szCs w:val="34"/>
          <w:lang w:bidi="bo-CN"/>
        </w:rPr>
        <w:t>«</w:t>
      </w:r>
      <w:r w:rsidR="004D78E3" w:rsidRPr="005C0D78">
        <w:rPr>
          <w:rFonts w:ascii="Times New Roman" w:hAnsi="Times New Roman"/>
          <w:sz w:val="24"/>
          <w:szCs w:val="34"/>
          <w:lang w:bidi="bo-CN"/>
        </w:rPr>
        <w:t>суверенное право</w:t>
      </w:r>
      <w:r w:rsidR="00E90F98" w:rsidRPr="005C0D78">
        <w:rPr>
          <w:rFonts w:ascii="Times New Roman" w:hAnsi="Times New Roman"/>
          <w:sz w:val="24"/>
          <w:szCs w:val="34"/>
          <w:lang w:bidi="bo-CN"/>
        </w:rPr>
        <w:t>»</w:t>
      </w:r>
      <w:r w:rsidR="004D78E3" w:rsidRPr="005C0D78">
        <w:rPr>
          <w:rFonts w:ascii="Times New Roman" w:hAnsi="Times New Roman"/>
          <w:sz w:val="24"/>
          <w:szCs w:val="34"/>
          <w:lang w:bidi="bo-CN"/>
        </w:rPr>
        <w:t xml:space="preserve"> (кит. </w:t>
      </w:r>
      <w:r w:rsidR="004D78E3" w:rsidRPr="005C0D78">
        <w:rPr>
          <w:rFonts w:ascii="Times New Roman" w:hAnsi="Times New Roman" w:hint="eastAsia"/>
          <w:sz w:val="24"/>
          <w:szCs w:val="34"/>
          <w:lang w:bidi="bo-CN"/>
        </w:rPr>
        <w:t>主权</w:t>
      </w:r>
      <w:r w:rsidR="004D78E3" w:rsidRPr="005C0D78">
        <w:rPr>
          <w:rFonts w:ascii="Times New Roman" w:hAnsi="Times New Roman" w:hint="eastAsia"/>
          <w:sz w:val="24"/>
          <w:szCs w:val="34"/>
          <w:lang w:bidi="bo-CN"/>
        </w:rPr>
        <w:t>)</w:t>
      </w:r>
      <w:r w:rsidR="004D78E3" w:rsidRPr="005C0D78">
        <w:rPr>
          <w:rFonts w:ascii="Times New Roman" w:hAnsi="Times New Roman"/>
          <w:sz w:val="24"/>
          <w:szCs w:val="34"/>
          <w:lang w:bidi="bo-CN"/>
        </w:rPr>
        <w:t xml:space="preserve"> в отношении Тибета и исправить ситуацию, при которой власть принадлежала местной тибетской администрации</w:t>
      </w:r>
      <w:r w:rsidR="002052EB" w:rsidRPr="005C0D78">
        <w:rPr>
          <w:rFonts w:ascii="Times New Roman" w:hAnsi="Times New Roman"/>
          <w:sz w:val="24"/>
          <w:szCs w:val="34"/>
          <w:lang w:bidi="bo-CN"/>
        </w:rPr>
        <w:t>, а не центральной администрации империи</w:t>
      </w:r>
      <w:r w:rsidR="004D78E3" w:rsidRPr="005C0D78">
        <w:rPr>
          <w:rFonts w:ascii="Times New Roman" w:hAnsi="Times New Roman" w:hint="eastAsia"/>
          <w:sz w:val="24"/>
          <w:szCs w:val="34"/>
          <w:lang w:bidi="bo-CN"/>
        </w:rPr>
        <w:t xml:space="preserve"> (</w:t>
      </w:r>
      <w:r w:rsidR="004D78E3" w:rsidRPr="005C0D78">
        <w:rPr>
          <w:rFonts w:ascii="Times New Roman" w:hAnsi="Times New Roman"/>
          <w:sz w:val="24"/>
          <w:szCs w:val="34"/>
          <w:lang w:bidi="bo-CN"/>
        </w:rPr>
        <w:t xml:space="preserve">кит. </w:t>
      </w:r>
      <w:r w:rsidR="004D78E3" w:rsidRPr="005C0D78">
        <w:rPr>
          <w:rFonts w:ascii="Times New Roman" w:hAnsi="Times New Roman" w:hint="eastAsia"/>
          <w:sz w:val="24"/>
          <w:szCs w:val="34"/>
          <w:lang w:bidi="bo-CN"/>
        </w:rPr>
        <w:t>权在下而不在上</w:t>
      </w:r>
      <w:r w:rsidR="004D78E3" w:rsidRPr="005C0D78">
        <w:rPr>
          <w:rFonts w:ascii="Times New Roman" w:hAnsi="Times New Roman" w:hint="eastAsia"/>
          <w:sz w:val="24"/>
          <w:szCs w:val="34"/>
          <w:lang w:bidi="bo-CN"/>
        </w:rPr>
        <w:t>)</w:t>
      </w:r>
      <w:r w:rsidR="00E90F98" w:rsidRPr="005C0D78">
        <w:rPr>
          <w:rFonts w:ascii="Times New Roman" w:hAnsi="Times New Roman" w:hint="eastAsia"/>
          <w:sz w:val="24"/>
          <w:szCs w:val="34"/>
          <w:lang w:bidi="bo-CN"/>
        </w:rPr>
        <w:t xml:space="preserve"> [</w:t>
      </w:r>
      <w:r w:rsidR="003D6679" w:rsidRPr="005C0D78">
        <w:rPr>
          <w:rFonts w:ascii="Times New Roman" w:hAnsi="Times New Roman"/>
          <w:sz w:val="24"/>
          <w:szCs w:val="34"/>
          <w:lang w:bidi="bo-CN"/>
        </w:rPr>
        <w:t>Гу Цзучэн, 1999</w:t>
      </w:r>
      <w:r w:rsidR="00075DE6" w:rsidRPr="005C0D78">
        <w:rPr>
          <w:rFonts w:ascii="Times New Roman" w:hAnsi="Times New Roman"/>
          <w:sz w:val="24"/>
          <w:szCs w:val="34"/>
          <w:lang w:bidi="bo-CN"/>
        </w:rPr>
        <w:t>: 223</w:t>
      </w:r>
      <w:r w:rsidR="00E90F98" w:rsidRPr="005C0D78">
        <w:rPr>
          <w:rFonts w:ascii="Times New Roman" w:hAnsi="Times New Roman" w:hint="eastAsia"/>
          <w:sz w:val="24"/>
          <w:szCs w:val="34"/>
          <w:lang w:bidi="bo-CN"/>
        </w:rPr>
        <w:t>]</w:t>
      </w:r>
      <w:r w:rsidR="004D78E3" w:rsidRPr="005C0D78">
        <w:rPr>
          <w:rFonts w:ascii="Times New Roman" w:hAnsi="Times New Roman"/>
          <w:sz w:val="24"/>
          <w:szCs w:val="34"/>
          <w:lang w:bidi="bo-CN"/>
        </w:rPr>
        <w:t xml:space="preserve">. Таким образом, </w:t>
      </w:r>
      <w:r w:rsidR="002052EB" w:rsidRPr="005C0D78">
        <w:rPr>
          <w:rFonts w:ascii="Times New Roman" w:hAnsi="Times New Roman"/>
          <w:sz w:val="24"/>
          <w:szCs w:val="34"/>
          <w:lang w:bidi="bo-CN"/>
        </w:rPr>
        <w:t xml:space="preserve">«усилилась сплоченность в рамках единого многонационального китайского государства» (кит. </w:t>
      </w:r>
      <w:r w:rsidR="002052EB" w:rsidRPr="005C0D78">
        <w:rPr>
          <w:rFonts w:ascii="Times New Roman" w:hAnsi="Times New Roman" w:hint="eastAsia"/>
          <w:sz w:val="24"/>
          <w:szCs w:val="34"/>
          <w:lang w:bidi="bo-CN"/>
        </w:rPr>
        <w:t>增强了中国统一的多民族</w:t>
      </w:r>
      <w:r w:rsidR="00E90F98" w:rsidRPr="005C0D78">
        <w:rPr>
          <w:rFonts w:ascii="Times New Roman" w:hAnsi="Times New Roman" w:hint="eastAsia"/>
          <w:sz w:val="24"/>
          <w:szCs w:val="34"/>
          <w:lang w:bidi="bo-CN"/>
        </w:rPr>
        <w:t>国</w:t>
      </w:r>
      <w:r w:rsidR="002052EB" w:rsidRPr="005C0D78">
        <w:rPr>
          <w:rFonts w:ascii="Times New Roman" w:hAnsi="Times New Roman" w:hint="eastAsia"/>
          <w:sz w:val="24"/>
          <w:szCs w:val="34"/>
          <w:lang w:bidi="bo-CN"/>
        </w:rPr>
        <w:t>家的凝聚力</w:t>
      </w:r>
      <w:r w:rsidR="002052EB" w:rsidRPr="005C0D78">
        <w:rPr>
          <w:rFonts w:ascii="Times New Roman" w:hAnsi="Times New Roman"/>
          <w:sz w:val="24"/>
          <w:szCs w:val="34"/>
          <w:lang w:bidi="bo-CN"/>
        </w:rPr>
        <w:t>)</w:t>
      </w:r>
      <w:r w:rsidR="00E90F98" w:rsidRPr="005C0D78">
        <w:rPr>
          <w:rFonts w:ascii="Times New Roman" w:hAnsi="Times New Roman" w:hint="eastAsia"/>
          <w:sz w:val="24"/>
          <w:szCs w:val="34"/>
          <w:lang w:bidi="bo-CN"/>
        </w:rPr>
        <w:t xml:space="preserve"> [</w:t>
      </w:r>
      <w:r w:rsidR="003D6679" w:rsidRPr="005C0D78">
        <w:rPr>
          <w:rFonts w:ascii="Times New Roman" w:hAnsi="Times New Roman"/>
          <w:sz w:val="24"/>
          <w:szCs w:val="34"/>
          <w:lang w:bidi="bo-CN"/>
        </w:rPr>
        <w:t>Чжао Чжичжун, 1999: 108</w:t>
      </w:r>
      <w:r w:rsidR="00E90F98" w:rsidRPr="005C0D78">
        <w:rPr>
          <w:rFonts w:ascii="Times New Roman" w:hAnsi="Times New Roman" w:hint="eastAsia"/>
          <w:sz w:val="24"/>
          <w:szCs w:val="34"/>
          <w:lang w:bidi="bo-CN"/>
        </w:rPr>
        <w:t>]</w:t>
      </w:r>
      <w:r w:rsidR="002052EB" w:rsidRPr="005C0D78">
        <w:rPr>
          <w:rFonts w:ascii="Times New Roman" w:hAnsi="Times New Roman"/>
          <w:sz w:val="24"/>
          <w:szCs w:val="34"/>
          <w:lang w:bidi="bo-CN"/>
        </w:rPr>
        <w:t>.</w:t>
      </w:r>
    </w:p>
    <w:p w:rsidR="004D78E3" w:rsidRPr="005C0D78" w:rsidRDefault="004D78E3" w:rsidP="006871D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 xml:space="preserve">В-третьих, </w:t>
      </w:r>
      <w:r w:rsidR="002052EB" w:rsidRPr="005C0D78">
        <w:rPr>
          <w:rFonts w:ascii="Times New Roman" w:hAnsi="Times New Roman"/>
          <w:sz w:val="24"/>
          <w:szCs w:val="34"/>
          <w:lang w:bidi="bo-CN"/>
        </w:rPr>
        <w:t xml:space="preserve">как утверждают китайские исследователи, все преобразования были вызваны </w:t>
      </w:r>
      <w:r w:rsidR="00E90F98" w:rsidRPr="005C0D78">
        <w:rPr>
          <w:rFonts w:ascii="Times New Roman" w:hAnsi="Times New Roman"/>
          <w:sz w:val="24"/>
          <w:szCs w:val="34"/>
          <w:lang w:bidi="bo-CN"/>
        </w:rPr>
        <w:t>«</w:t>
      </w:r>
      <w:r w:rsidR="002052EB" w:rsidRPr="005C0D78">
        <w:rPr>
          <w:rFonts w:ascii="Times New Roman" w:hAnsi="Times New Roman"/>
          <w:sz w:val="24"/>
          <w:szCs w:val="34"/>
          <w:lang w:bidi="bo-CN"/>
        </w:rPr>
        <w:t>исторической необходимостью</w:t>
      </w:r>
      <w:r w:rsidR="00E90F98" w:rsidRPr="005C0D78">
        <w:rPr>
          <w:rFonts w:ascii="Times New Roman" w:hAnsi="Times New Roman"/>
          <w:sz w:val="24"/>
          <w:szCs w:val="34"/>
          <w:lang w:bidi="bo-CN"/>
        </w:rPr>
        <w:t>»</w:t>
      </w:r>
      <w:r w:rsidR="002052EB" w:rsidRPr="005C0D78">
        <w:rPr>
          <w:rFonts w:ascii="Times New Roman" w:hAnsi="Times New Roman"/>
          <w:sz w:val="24"/>
          <w:szCs w:val="34"/>
          <w:lang w:bidi="bo-CN"/>
        </w:rPr>
        <w:t xml:space="preserve"> (кит. </w:t>
      </w:r>
      <w:r w:rsidR="002052EB" w:rsidRPr="005C0D78">
        <w:rPr>
          <w:rFonts w:ascii="Times New Roman" w:hAnsi="Times New Roman" w:hint="eastAsia"/>
          <w:sz w:val="24"/>
          <w:szCs w:val="34"/>
          <w:lang w:bidi="bo-CN"/>
        </w:rPr>
        <w:t>历史要求</w:t>
      </w:r>
      <w:r w:rsidR="002052EB" w:rsidRPr="005C0D78">
        <w:rPr>
          <w:rFonts w:ascii="Times New Roman" w:hAnsi="Times New Roman"/>
          <w:sz w:val="24"/>
          <w:szCs w:val="34"/>
          <w:lang w:bidi="bo-CN"/>
        </w:rPr>
        <w:t xml:space="preserve">). </w:t>
      </w:r>
      <w:r w:rsidR="00E90F98" w:rsidRPr="005C0D78">
        <w:rPr>
          <w:rFonts w:ascii="Times New Roman" w:hAnsi="Times New Roman"/>
          <w:sz w:val="24"/>
          <w:szCs w:val="34"/>
          <w:lang w:bidi="bo-CN"/>
        </w:rPr>
        <w:t>С одной стороны, империя Цин, согласуясь с внутре</w:t>
      </w:r>
      <w:r w:rsidR="00B114F3" w:rsidRPr="005C0D78">
        <w:rPr>
          <w:rFonts w:ascii="Times New Roman" w:hAnsi="Times New Roman"/>
          <w:sz w:val="24"/>
          <w:szCs w:val="34"/>
          <w:lang w:bidi="bo-CN"/>
        </w:rPr>
        <w:t>государс</w:t>
      </w:r>
      <w:r w:rsidR="00E90F98" w:rsidRPr="005C0D78">
        <w:rPr>
          <w:rFonts w:ascii="Times New Roman" w:hAnsi="Times New Roman"/>
          <w:sz w:val="24"/>
          <w:szCs w:val="34"/>
          <w:lang w:bidi="bo-CN"/>
        </w:rPr>
        <w:t>т</w:t>
      </w:r>
      <w:r w:rsidR="00B114F3" w:rsidRPr="005C0D78">
        <w:rPr>
          <w:rFonts w:ascii="Times New Roman" w:hAnsi="Times New Roman"/>
          <w:sz w:val="24"/>
          <w:szCs w:val="34"/>
          <w:lang w:bidi="bo-CN"/>
        </w:rPr>
        <w:t>в</w:t>
      </w:r>
      <w:r w:rsidR="00E90F98" w:rsidRPr="005C0D78">
        <w:rPr>
          <w:rFonts w:ascii="Times New Roman" w:hAnsi="Times New Roman"/>
          <w:sz w:val="24"/>
          <w:szCs w:val="34"/>
          <w:lang w:bidi="bo-CN"/>
        </w:rPr>
        <w:t>енными</w:t>
      </w:r>
      <w:r w:rsidR="00B114F3" w:rsidRPr="005C0D78">
        <w:rPr>
          <w:rFonts w:ascii="Times New Roman" w:hAnsi="Times New Roman"/>
          <w:sz w:val="24"/>
          <w:szCs w:val="34"/>
          <w:lang w:bidi="bo-CN"/>
        </w:rPr>
        <w:t xml:space="preserve"> интересами и потребностью устойчивого развития, была вынуждена</w:t>
      </w:r>
      <w:r w:rsidR="00E90F98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E90F98" w:rsidRPr="005C0D78">
        <w:rPr>
          <w:rFonts w:ascii="Times New Roman" w:hAnsi="Times New Roman"/>
          <w:sz w:val="24"/>
          <w:szCs w:val="34"/>
          <w:lang w:bidi="bo-CN"/>
        </w:rPr>
        <w:lastRenderedPageBreak/>
        <w:t xml:space="preserve">усилить контроль над подвластными территориями, включая Тибет. </w:t>
      </w:r>
      <w:r w:rsidR="00B114F3" w:rsidRPr="005C0D78">
        <w:rPr>
          <w:rFonts w:ascii="Times New Roman" w:hAnsi="Times New Roman"/>
          <w:sz w:val="24"/>
          <w:szCs w:val="34"/>
          <w:lang w:bidi="bo-CN"/>
        </w:rPr>
        <w:t>С другой стороны, политическое и экономическое развитие тибетского региона требовало проведения кардинальных реформ системы управления</w:t>
      </w:r>
      <w:r w:rsidR="00CA1E33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CA1E33" w:rsidRPr="005C0D78">
        <w:rPr>
          <w:rFonts w:ascii="Times New Roman" w:hAnsi="Times New Roman" w:hint="eastAsia"/>
          <w:sz w:val="24"/>
          <w:szCs w:val="34"/>
          <w:lang w:bidi="bo-CN"/>
        </w:rPr>
        <w:t>[</w:t>
      </w:r>
      <w:r w:rsidR="003D6679" w:rsidRPr="005C0D78">
        <w:rPr>
          <w:rFonts w:ascii="Times New Roman" w:hAnsi="Times New Roman"/>
          <w:sz w:val="24"/>
          <w:szCs w:val="34"/>
          <w:lang w:bidi="bo-CN"/>
        </w:rPr>
        <w:t>Гу Цзучэн, 1999: 223</w:t>
      </w:r>
      <w:r w:rsidR="00CA1E33" w:rsidRPr="005C0D78">
        <w:rPr>
          <w:rFonts w:ascii="Times New Roman" w:hAnsi="Times New Roman" w:hint="eastAsia"/>
          <w:sz w:val="24"/>
          <w:szCs w:val="34"/>
          <w:lang w:bidi="bo-CN"/>
        </w:rPr>
        <w:t>]</w:t>
      </w:r>
      <w:r w:rsidR="00B114F3" w:rsidRPr="005C0D78">
        <w:rPr>
          <w:rFonts w:ascii="Times New Roman" w:hAnsi="Times New Roman"/>
          <w:sz w:val="24"/>
          <w:szCs w:val="34"/>
          <w:lang w:bidi="bo-CN"/>
        </w:rPr>
        <w:t>.</w:t>
      </w:r>
    </w:p>
    <w:p w:rsidR="000458FA" w:rsidRPr="005C0D78" w:rsidRDefault="005D3FA0" w:rsidP="006871D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>В-четвертых</w:t>
      </w:r>
      <w:r w:rsidR="000458FA" w:rsidRPr="005C0D78">
        <w:rPr>
          <w:rFonts w:ascii="Times New Roman" w:hAnsi="Times New Roman"/>
          <w:sz w:val="24"/>
          <w:szCs w:val="34"/>
          <w:lang w:bidi="bo-CN"/>
        </w:rPr>
        <w:t>, отношения между Тибетом и династией Цин в опи</w:t>
      </w:r>
      <w:r w:rsidR="006871D1" w:rsidRPr="005C0D78">
        <w:rPr>
          <w:rFonts w:ascii="Times New Roman" w:hAnsi="Times New Roman"/>
          <w:sz w:val="24"/>
          <w:szCs w:val="34"/>
          <w:lang w:bidi="bo-CN"/>
        </w:rPr>
        <w:t>сываемый период охарактеризованы</w:t>
      </w:r>
      <w:r w:rsidR="000458FA" w:rsidRPr="005C0D78">
        <w:rPr>
          <w:rFonts w:ascii="Times New Roman" w:hAnsi="Times New Roman"/>
          <w:sz w:val="24"/>
          <w:szCs w:val="34"/>
          <w:lang w:bidi="bo-CN"/>
        </w:rPr>
        <w:t xml:space="preserve"> китайскими специалистами как взаимодествие «</w:t>
      </w:r>
      <w:proofErr w:type="gramStart"/>
      <w:r w:rsidR="000458FA" w:rsidRPr="005C0D78">
        <w:rPr>
          <w:rFonts w:ascii="Times New Roman" w:hAnsi="Times New Roman"/>
          <w:sz w:val="24"/>
          <w:szCs w:val="34"/>
          <w:lang w:bidi="bo-CN"/>
        </w:rPr>
        <w:t>управляющий-управляемый</w:t>
      </w:r>
      <w:proofErr w:type="gramEnd"/>
      <w:r w:rsidR="000458FA" w:rsidRPr="005C0D78">
        <w:rPr>
          <w:rFonts w:ascii="Times New Roman" w:hAnsi="Times New Roman"/>
          <w:sz w:val="24"/>
          <w:szCs w:val="34"/>
          <w:lang w:bidi="bo-CN"/>
        </w:rPr>
        <w:t xml:space="preserve">» (кит. </w:t>
      </w:r>
      <w:r w:rsidR="000458FA" w:rsidRPr="005C0D78">
        <w:rPr>
          <w:rFonts w:ascii="Times New Roman" w:hAnsi="Times New Roman" w:hint="eastAsia"/>
          <w:sz w:val="24"/>
          <w:szCs w:val="34"/>
          <w:lang w:bidi="bo-CN"/>
        </w:rPr>
        <w:t>统治者和被统治者</w:t>
      </w:r>
      <w:r w:rsidR="000458FA" w:rsidRPr="005C0D78">
        <w:rPr>
          <w:rFonts w:ascii="Times New Roman" w:hAnsi="Times New Roman" w:hint="eastAsia"/>
          <w:sz w:val="24"/>
          <w:szCs w:val="34"/>
          <w:lang w:bidi="bo-CN"/>
        </w:rPr>
        <w:t>)</w:t>
      </w:r>
      <w:r w:rsidR="000458FA" w:rsidRPr="005C0D78">
        <w:rPr>
          <w:rFonts w:ascii="Times New Roman" w:hAnsi="Times New Roman"/>
          <w:sz w:val="24"/>
          <w:szCs w:val="34"/>
          <w:lang w:bidi="bo-CN"/>
        </w:rPr>
        <w:t xml:space="preserve"> или «центральное правительство – местное правительство» (кит. </w:t>
      </w:r>
      <w:r w:rsidR="000458FA" w:rsidRPr="005C0D78">
        <w:rPr>
          <w:rFonts w:ascii="Times New Roman" w:hAnsi="Times New Roman" w:hint="eastAsia"/>
          <w:sz w:val="24"/>
          <w:szCs w:val="34"/>
          <w:lang w:bidi="bo-CN"/>
        </w:rPr>
        <w:t>中央政府和地方政府</w:t>
      </w:r>
      <w:r w:rsidR="000458FA" w:rsidRPr="005C0D78">
        <w:rPr>
          <w:rFonts w:ascii="Times New Roman" w:hAnsi="Times New Roman" w:hint="eastAsia"/>
          <w:sz w:val="24"/>
          <w:szCs w:val="34"/>
          <w:lang w:bidi="bo-CN"/>
        </w:rPr>
        <w:t>)</w:t>
      </w:r>
      <w:r w:rsidR="006871D1" w:rsidRPr="005C0D78">
        <w:rPr>
          <w:rFonts w:ascii="Times New Roman" w:hAnsi="Times New Roman" w:hint="eastAsia"/>
          <w:sz w:val="24"/>
          <w:szCs w:val="34"/>
          <w:lang w:bidi="bo-CN"/>
        </w:rPr>
        <w:t xml:space="preserve"> [</w:t>
      </w:r>
      <w:r w:rsidR="00D92489" w:rsidRPr="005C0D78">
        <w:rPr>
          <w:rFonts w:ascii="Times New Roman" w:hAnsi="Times New Roman"/>
          <w:sz w:val="24"/>
          <w:szCs w:val="34"/>
          <w:lang w:bidi="bo-CN"/>
        </w:rPr>
        <w:t xml:space="preserve">Сицзан тунши, 2003: 355; </w:t>
      </w:r>
      <w:r w:rsidR="003D6679" w:rsidRPr="005C0D78">
        <w:rPr>
          <w:rFonts w:ascii="Times New Roman" w:hAnsi="Times New Roman"/>
          <w:sz w:val="24"/>
          <w:szCs w:val="34"/>
          <w:lang w:bidi="bo-CN"/>
        </w:rPr>
        <w:t>Цэн Гоцин, 1999: 156</w:t>
      </w:r>
      <w:r w:rsidR="006871D1" w:rsidRPr="005C0D78">
        <w:rPr>
          <w:rFonts w:ascii="Times New Roman" w:hAnsi="Times New Roman" w:hint="eastAsia"/>
          <w:sz w:val="24"/>
          <w:szCs w:val="34"/>
          <w:lang w:bidi="bo-CN"/>
        </w:rPr>
        <w:t>]</w:t>
      </w:r>
      <w:r w:rsidR="000458FA" w:rsidRPr="005C0D78">
        <w:rPr>
          <w:rFonts w:ascii="Times New Roman" w:hAnsi="Times New Roman" w:hint="eastAsia"/>
          <w:sz w:val="24"/>
          <w:szCs w:val="34"/>
          <w:lang w:bidi="bo-CN"/>
        </w:rPr>
        <w:t xml:space="preserve">. </w:t>
      </w:r>
      <w:r w:rsidR="006871D1" w:rsidRPr="005C0D78">
        <w:rPr>
          <w:rFonts w:ascii="Times New Roman" w:hAnsi="Times New Roman"/>
          <w:sz w:val="24"/>
          <w:szCs w:val="34"/>
          <w:lang w:bidi="bo-CN"/>
        </w:rPr>
        <w:t xml:space="preserve">Хотя в исторических работах на китайском языке и признается высший 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(в пределах Тибета) </w:t>
      </w:r>
      <w:r w:rsidR="006871D1" w:rsidRPr="005C0D78">
        <w:rPr>
          <w:rFonts w:ascii="Times New Roman" w:hAnsi="Times New Roman"/>
          <w:sz w:val="24"/>
          <w:szCs w:val="34"/>
          <w:lang w:bidi="bo-CN"/>
        </w:rPr>
        <w:t xml:space="preserve">авторитет Далай-ламы </w:t>
      </w:r>
      <w:r w:rsidR="006871D1" w:rsidRPr="005C0D78">
        <w:rPr>
          <w:rFonts w:ascii="Times New Roman" w:hAnsi="Times New Roman"/>
          <w:sz w:val="24"/>
          <w:szCs w:val="34"/>
          <w:lang w:val="en-US" w:bidi="bo-CN"/>
        </w:rPr>
        <w:t>VII</w:t>
      </w:r>
      <w:r w:rsidR="006871D1" w:rsidRPr="005C0D78">
        <w:rPr>
          <w:rFonts w:ascii="Times New Roman" w:hAnsi="Times New Roman"/>
          <w:sz w:val="24"/>
          <w:szCs w:val="34"/>
          <w:lang w:bidi="bo-CN"/>
        </w:rPr>
        <w:t xml:space="preserve">, 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утвержденный </w:t>
      </w:r>
      <w:r w:rsidR="006871D1" w:rsidRPr="005C0D78">
        <w:rPr>
          <w:rFonts w:ascii="Times New Roman" w:hAnsi="Times New Roman"/>
          <w:sz w:val="24"/>
          <w:szCs w:val="34"/>
          <w:lang w:bidi="bo-CN"/>
        </w:rPr>
        <w:t xml:space="preserve">в программных документах реформы 1751 г., однако подчеркивается, что, с точки зрения многонационального 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китайского </w:t>
      </w:r>
      <w:r w:rsidR="006871D1" w:rsidRPr="005C0D78">
        <w:rPr>
          <w:rFonts w:ascii="Times New Roman" w:hAnsi="Times New Roman"/>
          <w:sz w:val="24"/>
          <w:szCs w:val="34"/>
          <w:lang w:bidi="bo-CN"/>
        </w:rPr>
        <w:t xml:space="preserve">государства, </w:t>
      </w:r>
      <w:r w:rsidR="00530A1C" w:rsidRPr="005C0D78">
        <w:rPr>
          <w:rFonts w:ascii="Times New Roman" w:hAnsi="Times New Roman"/>
          <w:sz w:val="24"/>
          <w:szCs w:val="34"/>
          <w:lang w:bidi="bo-CN"/>
        </w:rPr>
        <w:t xml:space="preserve">основной властью 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в Тибете </w:t>
      </w:r>
      <w:r w:rsidR="00530A1C" w:rsidRPr="005C0D78">
        <w:rPr>
          <w:rFonts w:ascii="Times New Roman" w:hAnsi="Times New Roman"/>
          <w:sz w:val="24"/>
          <w:szCs w:val="34"/>
          <w:lang w:bidi="bo-CN"/>
        </w:rPr>
        <w:t xml:space="preserve">были наделены цинские резиденты, </w:t>
      </w:r>
      <w:r w:rsidR="00530A1C" w:rsidRPr="005C0D78">
        <w:rPr>
          <w:rFonts w:ascii="Times New Roman" w:hAnsi="Times New Roman"/>
          <w:i/>
          <w:iCs/>
          <w:sz w:val="24"/>
          <w:szCs w:val="34"/>
          <w:lang w:bidi="bo-CN"/>
        </w:rPr>
        <w:t xml:space="preserve">амбани </w:t>
      </w:r>
      <w:r w:rsidR="00530A1C" w:rsidRPr="005C0D78">
        <w:rPr>
          <w:rFonts w:ascii="Times New Roman" w:hAnsi="Times New Roman" w:hint="eastAsia"/>
          <w:sz w:val="24"/>
          <w:szCs w:val="34"/>
          <w:lang w:bidi="bo-CN"/>
        </w:rPr>
        <w:t>[</w:t>
      </w:r>
      <w:r w:rsidR="003D6679" w:rsidRPr="005C0D78">
        <w:rPr>
          <w:rFonts w:ascii="Times New Roman" w:hAnsi="Times New Roman"/>
          <w:sz w:val="24"/>
          <w:szCs w:val="34"/>
          <w:lang w:bidi="bo-CN"/>
        </w:rPr>
        <w:t>Гу Цзучэн, 1999: 224</w:t>
      </w:r>
      <w:r w:rsidR="00530A1C" w:rsidRPr="005C0D78">
        <w:rPr>
          <w:rFonts w:ascii="Times New Roman" w:hAnsi="Times New Roman" w:hint="eastAsia"/>
          <w:sz w:val="24"/>
          <w:szCs w:val="34"/>
          <w:lang w:bidi="bo-CN"/>
        </w:rPr>
        <w:t>]</w:t>
      </w:r>
      <w:r w:rsidR="00530A1C" w:rsidRPr="005C0D78">
        <w:rPr>
          <w:rFonts w:ascii="Times New Roman" w:hAnsi="Times New Roman"/>
          <w:sz w:val="24"/>
          <w:szCs w:val="34"/>
          <w:lang w:bidi="bo-CN"/>
        </w:rPr>
        <w:t>.</w:t>
      </w:r>
    </w:p>
    <w:p w:rsidR="00530A1C" w:rsidRPr="005C0D78" w:rsidRDefault="00530A1C" w:rsidP="00BD4F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>Необходимо отметить, что не все китайские исследов</w:t>
      </w:r>
      <w:r w:rsidR="00E65F15" w:rsidRPr="005C0D78">
        <w:rPr>
          <w:rFonts w:ascii="Times New Roman" w:hAnsi="Times New Roman"/>
          <w:sz w:val="24"/>
          <w:szCs w:val="34"/>
          <w:lang w:bidi="bo-CN"/>
        </w:rPr>
        <w:t>атели согласны с официально принятым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мнением. Например, в статье «К вопросу о смерти Гьюрмэ Намгьяла» Тан Чи</w:t>
      </w:r>
      <w:r w:rsidRPr="005C0D78">
        <w:rPr>
          <w:rFonts w:ascii="Times New Roman" w:hAnsi="Times New Roman" w:hint="eastAsia"/>
          <w:sz w:val="24"/>
          <w:szCs w:val="34"/>
          <w:lang w:bidi="bo-CN"/>
        </w:rPr>
        <w:t>'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аня частично опровергается </w:t>
      </w:r>
      <w:r w:rsidR="00F44AAD" w:rsidRPr="005C0D78">
        <w:rPr>
          <w:rFonts w:ascii="Times New Roman" w:hAnsi="Times New Roman"/>
          <w:sz w:val="24"/>
          <w:szCs w:val="34"/>
          <w:lang w:bidi="bo-CN"/>
        </w:rPr>
        <w:t>ставшая штампом оценка Гьюрмэ Намгьяла как мятежника. На основе все тех же источников автор статьи доказывает, что у тибетского правителя не было намерения поднимать вооруженное восстание против династии Цин</w:t>
      </w:r>
      <w:r w:rsidR="00D92489" w:rsidRPr="005C0D78">
        <w:rPr>
          <w:rFonts w:ascii="Times New Roman" w:hAnsi="Times New Roman"/>
          <w:sz w:val="24"/>
          <w:szCs w:val="34"/>
          <w:lang w:bidi="bo-CN"/>
        </w:rPr>
        <w:t xml:space="preserve"> [Тан Чи’ань, 1988]</w:t>
      </w:r>
      <w:r w:rsidR="00F44AAD" w:rsidRPr="005C0D78">
        <w:rPr>
          <w:rFonts w:ascii="Times New Roman" w:hAnsi="Times New Roman"/>
          <w:sz w:val="24"/>
          <w:szCs w:val="34"/>
          <w:lang w:bidi="bo-CN"/>
        </w:rPr>
        <w:t>.</w:t>
      </w:r>
    </w:p>
    <w:p w:rsidR="00D92489" w:rsidRPr="005C0D78" w:rsidRDefault="00D92489" w:rsidP="006871D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</w:p>
    <w:p w:rsidR="009F0D9F" w:rsidRPr="005C0D78" w:rsidRDefault="001E6B53" w:rsidP="005D2185">
      <w:pPr>
        <w:pStyle w:val="2"/>
        <w:rPr>
          <w:rFonts w:cstheme="minorBidi"/>
          <w:szCs w:val="34"/>
          <w:lang w:bidi="bo-CN"/>
        </w:rPr>
      </w:pPr>
      <w:bookmarkStart w:id="20" w:name="_Toc483941748"/>
      <w:r w:rsidRPr="005C0D78">
        <w:t>Мнения</w:t>
      </w:r>
      <w:r w:rsidR="009F0D9F" w:rsidRPr="005C0D78">
        <w:t xml:space="preserve"> </w:t>
      </w:r>
      <w:r w:rsidR="000F152C" w:rsidRPr="005C0D78">
        <w:t>тибетских ис</w:t>
      </w:r>
      <w:r w:rsidR="00A41D1A" w:rsidRPr="005C0D78">
        <w:rPr>
          <w:rFonts w:cstheme="minorBidi"/>
          <w:szCs w:val="34"/>
          <w:lang w:bidi="bo-CN"/>
        </w:rPr>
        <w:t>ториков</w:t>
      </w:r>
      <w:bookmarkEnd w:id="20"/>
    </w:p>
    <w:p w:rsidR="00E65F15" w:rsidRPr="005C0D78" w:rsidRDefault="005D2185" w:rsidP="00531A1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 xml:space="preserve">В исторических работах, написанных представителями тибетской диаспоры (наиболее знаменитым из которых является Цепон Ванчук Шакабпа), также можно выделить основные положения, </w:t>
      </w:r>
      <w:r w:rsidR="00251597" w:rsidRPr="005C0D78">
        <w:rPr>
          <w:rFonts w:ascii="Times New Roman" w:hAnsi="Times New Roman"/>
          <w:sz w:val="24"/>
          <w:szCs w:val="34"/>
          <w:lang w:bidi="bo-CN"/>
        </w:rPr>
        <w:t xml:space="preserve">с помощью 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которых они рассматривают события середины </w:t>
      </w:r>
      <w:r w:rsidRPr="005C0D78">
        <w:rPr>
          <w:rFonts w:ascii="Times New Roman" w:hAnsi="Times New Roman"/>
          <w:sz w:val="24"/>
          <w:szCs w:val="34"/>
          <w:lang w:val="en-US" w:bidi="bo-CN"/>
        </w:rPr>
        <w:t>XVIII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в.</w:t>
      </w:r>
    </w:p>
    <w:p w:rsidR="005D2185" w:rsidRPr="005C0D78" w:rsidRDefault="005D2185" w:rsidP="00531A1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proofErr w:type="gramStart"/>
      <w:r w:rsidRPr="005C0D78">
        <w:rPr>
          <w:rFonts w:ascii="Times New Roman" w:hAnsi="Times New Roman"/>
          <w:sz w:val="24"/>
          <w:szCs w:val="34"/>
          <w:lang w:bidi="bo-CN"/>
        </w:rPr>
        <w:t>В отличие от</w:t>
      </w:r>
      <w:r w:rsidR="00531A16" w:rsidRPr="005C0D78">
        <w:rPr>
          <w:rFonts w:ascii="Times New Roman" w:hAnsi="Times New Roman"/>
          <w:sz w:val="24"/>
          <w:szCs w:val="34"/>
          <w:lang w:bidi="bo-CN"/>
        </w:rPr>
        <w:t xml:space="preserve"> представленного выше мнения китайских специалистов</w:t>
      </w:r>
      <w:r w:rsidRPr="005C0D78">
        <w:rPr>
          <w:rFonts w:ascii="Times New Roman" w:hAnsi="Times New Roman"/>
          <w:sz w:val="24"/>
          <w:szCs w:val="34"/>
          <w:lang w:bidi="bo-CN"/>
        </w:rPr>
        <w:t>, в</w:t>
      </w:r>
      <w:r w:rsidR="00531A16" w:rsidRPr="005C0D78">
        <w:rPr>
          <w:rFonts w:ascii="Times New Roman" w:hAnsi="Times New Roman"/>
          <w:sz w:val="24"/>
          <w:szCs w:val="34"/>
          <w:lang w:bidi="bo-CN"/>
        </w:rPr>
        <w:t xml:space="preserve"> большей части данных работ подчеркиваю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тся положительные стороны правления Гьюрмэ Намгьяла: он охарактеризован в </w:t>
      </w:r>
      <w:r w:rsidR="00531A16" w:rsidRPr="005C0D78">
        <w:rPr>
          <w:rFonts w:ascii="Times New Roman" w:hAnsi="Times New Roman"/>
          <w:sz w:val="24"/>
          <w:szCs w:val="34"/>
          <w:lang w:bidi="bo-CN"/>
        </w:rPr>
        <w:t>книгах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Ц. Шакабпы и некоторых других </w:t>
      </w:r>
      <w:r w:rsidR="00671821" w:rsidRPr="005C0D78">
        <w:rPr>
          <w:rFonts w:ascii="Times New Roman" w:hAnsi="Times New Roman"/>
          <w:sz w:val="24"/>
          <w:szCs w:val="34"/>
          <w:lang w:bidi="bo-CN"/>
        </w:rPr>
        <w:t>исторических сочинениях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как «доблестный герой», который был способен </w:t>
      </w:r>
      <w:r w:rsidR="000F4E4C" w:rsidRPr="005C0D78">
        <w:rPr>
          <w:rFonts w:ascii="Times New Roman" w:hAnsi="Times New Roman"/>
          <w:sz w:val="24"/>
          <w:szCs w:val="34"/>
          <w:lang w:bidi="bo-CN"/>
        </w:rPr>
        <w:t>«</w:t>
      </w:r>
      <w:r w:rsidRPr="005C0D78">
        <w:rPr>
          <w:rFonts w:ascii="Times New Roman" w:hAnsi="Times New Roman"/>
          <w:sz w:val="24"/>
          <w:szCs w:val="34"/>
          <w:lang w:bidi="bo-CN"/>
        </w:rPr>
        <w:t>защищать интересы Тибета</w:t>
      </w:r>
      <w:r w:rsidR="000F4E4C" w:rsidRPr="005C0D78">
        <w:rPr>
          <w:rFonts w:ascii="Times New Roman" w:hAnsi="Times New Roman"/>
          <w:sz w:val="24"/>
          <w:szCs w:val="34"/>
          <w:lang w:bidi="bo-CN"/>
        </w:rPr>
        <w:t>»</w:t>
      </w:r>
      <w:r w:rsidRPr="005C0D78">
        <w:rPr>
          <w:rFonts w:ascii="Times New Roman" w:hAnsi="Times New Roman"/>
          <w:sz w:val="24"/>
          <w:szCs w:val="34"/>
          <w:lang w:bidi="bo-CN"/>
        </w:rPr>
        <w:t>, но «погиб в борьбе за независимость»</w:t>
      </w:r>
      <w:r w:rsidR="00531A16" w:rsidRPr="005C0D78">
        <w:rPr>
          <w:rFonts w:ascii="Times New Roman" w:hAnsi="Times New Roman"/>
          <w:sz w:val="24"/>
          <w:szCs w:val="34"/>
          <w:lang w:bidi="bo-CN"/>
        </w:rPr>
        <w:t xml:space="preserve"> [</w:t>
      </w:r>
      <w:r w:rsidR="003A35DE" w:rsidRPr="005C0D78">
        <w:rPr>
          <w:rFonts w:ascii="Times New Roman" w:hAnsi="Times New Roman"/>
          <w:sz w:val="24"/>
          <w:szCs w:val="34"/>
          <w:lang w:bidi="bo-CN"/>
        </w:rPr>
        <w:t>Gyaltse Namgyal Wangdue</w:t>
      </w:r>
      <w:r w:rsidR="003A35DE" w:rsidRPr="005C0D78">
        <w:rPr>
          <w:rFonts w:ascii="Times New Roman" w:hAnsi="Times New Roman" w:hint="eastAsia"/>
          <w:sz w:val="24"/>
          <w:szCs w:val="34"/>
          <w:lang w:bidi="bo-CN"/>
        </w:rPr>
        <w:t>, 2008: 164;</w:t>
      </w:r>
      <w:proofErr w:type="gramEnd"/>
      <w:r w:rsidR="003A35DE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proofErr w:type="gramStart"/>
      <w:r w:rsidR="003A35DE" w:rsidRPr="005C0D78">
        <w:rPr>
          <w:rFonts w:ascii="Times New Roman" w:hAnsi="Times New Roman" w:hint="eastAsia"/>
          <w:sz w:val="24"/>
          <w:szCs w:val="34"/>
          <w:lang w:bidi="bo-CN"/>
        </w:rPr>
        <w:t>Shakabpa, 1984: 149</w:t>
      </w:r>
      <w:r w:rsidR="00531A16" w:rsidRPr="005C0D78">
        <w:rPr>
          <w:rFonts w:ascii="Times New Roman" w:hAnsi="Times New Roman"/>
          <w:sz w:val="24"/>
          <w:szCs w:val="34"/>
          <w:lang w:bidi="bo-CN"/>
        </w:rPr>
        <w:t>]</w:t>
      </w:r>
      <w:r w:rsidRPr="005C0D78">
        <w:rPr>
          <w:rFonts w:ascii="Times New Roman" w:hAnsi="Times New Roman"/>
          <w:sz w:val="24"/>
          <w:szCs w:val="34"/>
          <w:lang w:bidi="bo-CN"/>
        </w:rPr>
        <w:t>.</w:t>
      </w:r>
      <w:proofErr w:type="gramEnd"/>
      <w:r w:rsidR="00531A16" w:rsidRPr="005C0D78">
        <w:rPr>
          <w:rFonts w:ascii="Times New Roman" w:hAnsi="Times New Roman"/>
          <w:sz w:val="24"/>
          <w:szCs w:val="34"/>
          <w:lang w:bidi="bo-CN"/>
        </w:rPr>
        <w:t xml:space="preserve"> Отмечается, что он создал боеспособную тибетскую армию и с заботой относился ко всему тибетскому народу [</w:t>
      </w:r>
      <w:r w:rsidR="003A35DE" w:rsidRPr="005C0D78">
        <w:rPr>
          <w:rFonts w:ascii="Times New Roman" w:hAnsi="Times New Roman" w:hint="eastAsia"/>
          <w:sz w:val="24"/>
          <w:szCs w:val="34"/>
          <w:lang w:bidi="bo-CN"/>
        </w:rPr>
        <w:t>Shakabpa, 2009: 471</w:t>
      </w:r>
      <w:r w:rsidR="00531A16" w:rsidRPr="005C0D78">
        <w:rPr>
          <w:rFonts w:ascii="Times New Roman" w:hAnsi="Times New Roman"/>
          <w:sz w:val="24"/>
          <w:szCs w:val="34"/>
          <w:lang w:bidi="bo-CN"/>
        </w:rPr>
        <w:t xml:space="preserve">]. Кроме того, как пишут указанные историки, тибетский правитель способствовал процветанию буддизма не только в Тибете, но и за его пределами </w:t>
      </w:r>
      <w:r w:rsidR="00531A16" w:rsidRPr="005C0D78">
        <w:rPr>
          <w:rFonts w:ascii="Times New Roman" w:hAnsi="Times New Roman" w:hint="eastAsia"/>
          <w:sz w:val="24"/>
          <w:szCs w:val="34"/>
          <w:lang w:bidi="bo-CN"/>
        </w:rPr>
        <w:t>[</w:t>
      </w:r>
      <w:r w:rsidR="00251597" w:rsidRPr="005C0D78">
        <w:rPr>
          <w:rFonts w:ascii="Times New Roman" w:hAnsi="Times New Roman" w:hint="eastAsia"/>
          <w:sz w:val="24"/>
          <w:szCs w:val="34"/>
          <w:lang w:bidi="bo-CN"/>
        </w:rPr>
        <w:t>Shakabpa, 1984: 148</w:t>
      </w:r>
      <w:r w:rsidR="00531A16" w:rsidRPr="005C0D78">
        <w:rPr>
          <w:rFonts w:ascii="Times New Roman" w:hAnsi="Times New Roman" w:hint="eastAsia"/>
          <w:sz w:val="24"/>
          <w:szCs w:val="34"/>
          <w:lang w:bidi="bo-CN"/>
        </w:rPr>
        <w:t>]</w:t>
      </w:r>
      <w:r w:rsidR="00531A16" w:rsidRPr="005C0D78">
        <w:rPr>
          <w:rFonts w:ascii="Times New Roman" w:hAnsi="Times New Roman"/>
          <w:sz w:val="24"/>
          <w:szCs w:val="34"/>
          <w:lang w:bidi="bo-CN"/>
        </w:rPr>
        <w:t>.</w:t>
      </w:r>
    </w:p>
    <w:p w:rsidR="009E52B4" w:rsidRPr="005C0D78" w:rsidRDefault="00531A16" w:rsidP="0067182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>В отношении конфликта между братьями Гьюрмэ</w:t>
      </w:r>
      <w:r w:rsidR="00A509CE" w:rsidRPr="005C0D78">
        <w:rPr>
          <w:rFonts w:ascii="Times New Roman" w:hAnsi="Times New Roman"/>
          <w:sz w:val="24"/>
          <w:szCs w:val="34"/>
          <w:lang w:bidi="bo-CN"/>
        </w:rPr>
        <w:t xml:space="preserve"> Намгьялом и Гьюрмэ Цетеном, Ц.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Шакабпа </w:t>
      </w:r>
      <w:r w:rsidR="00A509CE" w:rsidRPr="005C0D78">
        <w:rPr>
          <w:rFonts w:ascii="Times New Roman" w:hAnsi="Times New Roman"/>
          <w:sz w:val="24"/>
          <w:szCs w:val="34"/>
          <w:lang w:bidi="bo-CN"/>
        </w:rPr>
        <w:t>выдвигает предположение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, что </w:t>
      </w:r>
      <w:r w:rsidR="009E52B4" w:rsidRPr="005C0D78">
        <w:rPr>
          <w:rFonts w:ascii="Times New Roman" w:hAnsi="Times New Roman"/>
          <w:sz w:val="24"/>
          <w:szCs w:val="34"/>
          <w:lang w:bidi="bo-CN"/>
        </w:rPr>
        <w:t>разногласие произош</w:t>
      </w:r>
      <w:r w:rsidR="00A509CE" w:rsidRPr="005C0D78">
        <w:rPr>
          <w:rFonts w:ascii="Times New Roman" w:hAnsi="Times New Roman"/>
          <w:sz w:val="24"/>
          <w:szCs w:val="34"/>
          <w:lang w:bidi="bo-CN"/>
        </w:rPr>
        <w:t>л</w:t>
      </w:r>
      <w:r w:rsidR="009E52B4" w:rsidRPr="005C0D78">
        <w:rPr>
          <w:rFonts w:ascii="Times New Roman" w:hAnsi="Times New Roman"/>
          <w:sz w:val="24"/>
          <w:szCs w:val="34"/>
          <w:lang w:bidi="bo-CN"/>
        </w:rPr>
        <w:t>о</w:t>
      </w:r>
      <w:r w:rsidR="00A509CE" w:rsidRPr="005C0D78">
        <w:rPr>
          <w:rFonts w:ascii="Times New Roman" w:hAnsi="Times New Roman"/>
          <w:sz w:val="24"/>
          <w:szCs w:val="34"/>
          <w:lang w:bidi="bo-CN"/>
        </w:rPr>
        <w:t xml:space="preserve"> из-за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A509CE" w:rsidRPr="005C0D78">
        <w:rPr>
          <w:rFonts w:ascii="Times New Roman" w:hAnsi="Times New Roman"/>
          <w:sz w:val="24"/>
          <w:szCs w:val="34"/>
          <w:lang w:bidi="bo-CN"/>
        </w:rPr>
        <w:t>подстрекательства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A509CE" w:rsidRPr="005C0D78">
        <w:rPr>
          <w:rFonts w:ascii="Times New Roman" w:hAnsi="Times New Roman"/>
          <w:sz w:val="24"/>
          <w:szCs w:val="34"/>
          <w:lang w:bidi="bo-CN"/>
        </w:rPr>
        <w:t>и интриг отдельных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китайских и тибетских чиновников [</w:t>
      </w:r>
      <w:r w:rsidR="00251597" w:rsidRPr="005C0D78">
        <w:rPr>
          <w:rFonts w:ascii="Times New Roman" w:hAnsi="Times New Roman" w:hint="eastAsia"/>
          <w:sz w:val="24"/>
          <w:szCs w:val="34"/>
          <w:lang w:bidi="bo-CN"/>
        </w:rPr>
        <w:t>Shakabpa, 2009: 471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]. </w:t>
      </w:r>
      <w:r w:rsidR="00A509CE" w:rsidRPr="005C0D78">
        <w:rPr>
          <w:rFonts w:ascii="Times New Roman" w:hAnsi="Times New Roman"/>
          <w:sz w:val="24"/>
          <w:szCs w:val="34"/>
          <w:lang w:bidi="bo-CN"/>
        </w:rPr>
        <w:t xml:space="preserve">Автор </w:t>
      </w:r>
      <w:r w:rsidR="00671821" w:rsidRPr="005C0D78">
        <w:rPr>
          <w:rFonts w:ascii="Times New Roman" w:hAnsi="Times New Roman"/>
          <w:sz w:val="24"/>
          <w:szCs w:val="34"/>
          <w:lang w:bidi="bo-CN"/>
        </w:rPr>
        <w:t xml:space="preserve">книги </w:t>
      </w:r>
      <w:r w:rsidR="00671821" w:rsidRPr="005C0D78">
        <w:rPr>
          <w:rFonts w:ascii="Times New Roman" w:hAnsi="Times New Roman"/>
          <w:sz w:val="24"/>
          <w:szCs w:val="34"/>
          <w:lang w:bidi="bo-CN"/>
        </w:rPr>
        <w:lastRenderedPageBreak/>
        <w:t xml:space="preserve">«Тибет: политическая история» </w:t>
      </w:r>
      <w:r w:rsidR="00A509CE" w:rsidRPr="005C0D78">
        <w:rPr>
          <w:rFonts w:ascii="Times New Roman" w:hAnsi="Times New Roman"/>
          <w:sz w:val="24"/>
          <w:szCs w:val="34"/>
          <w:lang w:bidi="bo-CN"/>
        </w:rPr>
        <w:t>сомневается, что Гьюрмэ Намгьял тайно убил собственного старшего брата.</w:t>
      </w:r>
      <w:r w:rsidR="009E52B4" w:rsidRPr="005C0D78">
        <w:rPr>
          <w:rFonts w:ascii="Times New Roman" w:hAnsi="Times New Roman"/>
          <w:sz w:val="24"/>
          <w:szCs w:val="34"/>
          <w:lang w:bidi="bo-CN"/>
        </w:rPr>
        <w:t xml:space="preserve"> После казни тибетского правителя </w:t>
      </w:r>
      <w:r w:rsidR="009E52B4" w:rsidRPr="005C0D78">
        <w:rPr>
          <w:rFonts w:ascii="Times New Roman" w:hAnsi="Times New Roman"/>
          <w:i/>
          <w:iCs/>
          <w:sz w:val="24"/>
          <w:szCs w:val="34"/>
          <w:lang w:bidi="bo-CN"/>
        </w:rPr>
        <w:t>амбанями</w:t>
      </w:r>
      <w:r w:rsidR="009E52B4" w:rsidRPr="005C0D78">
        <w:rPr>
          <w:rFonts w:ascii="Times New Roman" w:hAnsi="Times New Roman"/>
          <w:sz w:val="24"/>
          <w:szCs w:val="34"/>
          <w:lang w:bidi="bo-CN"/>
        </w:rPr>
        <w:t xml:space="preserve"> Фуцином и Лабдунем, Лосан Таши, по выражению </w:t>
      </w:r>
      <w:r w:rsidR="00671821" w:rsidRPr="005C0D78">
        <w:rPr>
          <w:rFonts w:ascii="Times New Roman" w:hAnsi="Times New Roman"/>
          <w:sz w:val="24"/>
          <w:szCs w:val="34"/>
          <w:lang w:bidi="bo-CN"/>
        </w:rPr>
        <w:t>Ц.Шакабпы</w:t>
      </w:r>
      <w:r w:rsidR="00251597" w:rsidRPr="005C0D78">
        <w:rPr>
          <w:rFonts w:ascii="Times New Roman" w:hAnsi="Times New Roman"/>
          <w:sz w:val="24"/>
          <w:szCs w:val="34"/>
          <w:lang w:bidi="bo-CN"/>
        </w:rPr>
        <w:t xml:space="preserve"> и других авторов</w:t>
      </w:r>
      <w:r w:rsidR="009E52B4" w:rsidRPr="005C0D78">
        <w:rPr>
          <w:rFonts w:ascii="Times New Roman" w:hAnsi="Times New Roman"/>
          <w:sz w:val="24"/>
          <w:szCs w:val="34"/>
          <w:lang w:bidi="bo-CN"/>
        </w:rPr>
        <w:t xml:space="preserve">, созвал отряды </w:t>
      </w:r>
      <w:r w:rsidR="00671821" w:rsidRPr="005C0D78">
        <w:rPr>
          <w:rFonts w:ascii="Times New Roman" w:hAnsi="Times New Roman"/>
          <w:sz w:val="24"/>
          <w:szCs w:val="34"/>
          <w:lang w:bidi="bo-CN"/>
        </w:rPr>
        <w:t>«</w:t>
      </w:r>
      <w:r w:rsidR="009E52B4" w:rsidRPr="005C0D78">
        <w:rPr>
          <w:rFonts w:ascii="Times New Roman" w:hAnsi="Times New Roman"/>
          <w:sz w:val="24"/>
          <w:szCs w:val="34"/>
          <w:lang w:bidi="bo-CN"/>
        </w:rPr>
        <w:t>тибетской армии</w:t>
      </w:r>
      <w:r w:rsidR="00671821" w:rsidRPr="005C0D78">
        <w:rPr>
          <w:rFonts w:ascii="Times New Roman" w:hAnsi="Times New Roman"/>
          <w:sz w:val="24"/>
          <w:szCs w:val="34"/>
          <w:lang w:bidi="bo-CN"/>
        </w:rPr>
        <w:t xml:space="preserve">» </w:t>
      </w:r>
      <w:r w:rsidR="00671821" w:rsidRPr="005C0D78">
        <w:rPr>
          <w:rFonts w:ascii="Times New Roman" w:hAnsi="Times New Roman" w:hint="eastAsia"/>
          <w:sz w:val="24"/>
          <w:szCs w:val="34"/>
          <w:lang w:bidi="bo-CN"/>
        </w:rPr>
        <w:t>[</w:t>
      </w:r>
      <w:r w:rsidR="00251597" w:rsidRPr="005C0D78">
        <w:rPr>
          <w:rFonts w:ascii="Times New Roman" w:hAnsi="Times New Roman"/>
          <w:sz w:val="24"/>
          <w:szCs w:val="34"/>
          <w:lang w:bidi="bo-CN"/>
        </w:rPr>
        <w:t>Gyaltse Namgyal Wangdue</w:t>
      </w:r>
      <w:r w:rsidR="00251597" w:rsidRPr="005C0D78">
        <w:rPr>
          <w:rFonts w:ascii="Times New Roman" w:hAnsi="Times New Roman" w:hint="eastAsia"/>
          <w:sz w:val="24"/>
          <w:szCs w:val="34"/>
          <w:lang w:bidi="bo-CN"/>
        </w:rPr>
        <w:t>, 2008: 163; Shakabpa, 2009: 469</w:t>
      </w:r>
      <w:r w:rsidR="00671821" w:rsidRPr="005C0D78">
        <w:rPr>
          <w:rFonts w:ascii="Times New Roman" w:hAnsi="Times New Roman" w:hint="eastAsia"/>
          <w:sz w:val="24"/>
          <w:szCs w:val="34"/>
          <w:lang w:bidi="bo-CN"/>
        </w:rPr>
        <w:t>]</w:t>
      </w:r>
      <w:r w:rsidR="009E52B4" w:rsidRPr="005C0D78">
        <w:rPr>
          <w:rFonts w:ascii="Times New Roman" w:hAnsi="Times New Roman"/>
          <w:sz w:val="24"/>
          <w:szCs w:val="34"/>
          <w:lang w:bidi="bo-CN"/>
        </w:rPr>
        <w:t>.</w:t>
      </w:r>
      <w:r w:rsidR="00671821" w:rsidRPr="005C0D78">
        <w:rPr>
          <w:rFonts w:ascii="Times New Roman" w:hAnsi="Times New Roman"/>
          <w:sz w:val="24"/>
          <w:szCs w:val="34"/>
          <w:lang w:bidi="bo-CN"/>
        </w:rPr>
        <w:t xml:space="preserve"> Кроме того, в исторической работе «Сто тысяч лун» в примечаниях к основному тексту выдвигается гипотеза, что Лосан Таши состоял в сговоре с цинскими </w:t>
      </w:r>
      <w:r w:rsidR="00671821" w:rsidRPr="005C0D78">
        <w:rPr>
          <w:rFonts w:ascii="Times New Roman" w:hAnsi="Times New Roman"/>
          <w:i/>
          <w:iCs/>
          <w:sz w:val="24"/>
          <w:szCs w:val="34"/>
          <w:lang w:bidi="bo-CN"/>
        </w:rPr>
        <w:t>амбанями</w:t>
      </w:r>
      <w:r w:rsidR="00671821" w:rsidRPr="005C0D78">
        <w:rPr>
          <w:rFonts w:ascii="Times New Roman" w:hAnsi="Times New Roman"/>
          <w:sz w:val="24"/>
          <w:szCs w:val="34"/>
          <w:lang w:bidi="bo-CN"/>
        </w:rPr>
        <w:t xml:space="preserve"> по убийству Гьюрмэ Намгьяла и поэтому бежал из Лхасы после завершения беспорядков, в попытке скрыться от судебного наказания</w:t>
      </w:r>
      <w:r w:rsidR="000F4E4C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0F4E4C" w:rsidRPr="005C0D78">
        <w:rPr>
          <w:rFonts w:ascii="Times New Roman" w:hAnsi="Times New Roman" w:hint="eastAsia"/>
          <w:sz w:val="24"/>
          <w:szCs w:val="34"/>
          <w:lang w:bidi="bo-CN"/>
        </w:rPr>
        <w:t>[</w:t>
      </w:r>
      <w:r w:rsidR="00251597" w:rsidRPr="005C0D78">
        <w:rPr>
          <w:rFonts w:ascii="Times New Roman" w:hAnsi="Times New Roman" w:hint="eastAsia"/>
          <w:sz w:val="24"/>
          <w:szCs w:val="34"/>
          <w:lang w:bidi="bo-CN"/>
        </w:rPr>
        <w:t>Shakabpa, 2009: 470</w:t>
      </w:r>
      <w:r w:rsidR="000F4E4C" w:rsidRPr="005C0D78">
        <w:rPr>
          <w:rFonts w:ascii="Times New Roman" w:hAnsi="Times New Roman" w:hint="eastAsia"/>
          <w:sz w:val="24"/>
          <w:szCs w:val="34"/>
          <w:lang w:bidi="bo-CN"/>
        </w:rPr>
        <w:t>]</w:t>
      </w:r>
      <w:r w:rsidR="00671821" w:rsidRPr="005C0D78">
        <w:rPr>
          <w:rFonts w:ascii="Times New Roman" w:hAnsi="Times New Roman"/>
          <w:sz w:val="24"/>
          <w:szCs w:val="34"/>
          <w:lang w:bidi="bo-CN"/>
        </w:rPr>
        <w:t>.</w:t>
      </w:r>
    </w:p>
    <w:p w:rsidR="00F24FB4" w:rsidRPr="005C0D78" w:rsidRDefault="00671821" w:rsidP="00A8219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>В указанных исторических сочинениях</w:t>
      </w:r>
      <w:r w:rsidR="000F4E4C" w:rsidRPr="005C0D78">
        <w:rPr>
          <w:rFonts w:ascii="Times New Roman" w:hAnsi="Times New Roman"/>
          <w:sz w:val="24"/>
          <w:szCs w:val="34"/>
          <w:lang w:bidi="bo-CN"/>
        </w:rPr>
        <w:t xml:space="preserve"> Ц.Шакабпы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0F4E4C" w:rsidRPr="005C0D78">
        <w:rPr>
          <w:rFonts w:ascii="Times New Roman" w:hAnsi="Times New Roman"/>
          <w:sz w:val="24"/>
          <w:szCs w:val="34"/>
          <w:lang w:bidi="bo-CN"/>
        </w:rPr>
        <w:t xml:space="preserve">отсутствует указание на роль императора Цяньлуна в урегулировании ситуации в Тибете после казни Гьюрмэ Намгьяла. Сообщается, что Далай-лама сам назначил </w:t>
      </w:r>
      <w:r w:rsidR="000F4E4C" w:rsidRPr="005C0D78">
        <w:rPr>
          <w:rFonts w:ascii="Times New Roman" w:hAnsi="Times New Roman"/>
          <w:i/>
          <w:iCs/>
          <w:sz w:val="24"/>
          <w:szCs w:val="34"/>
          <w:lang w:bidi="bo-CN"/>
        </w:rPr>
        <w:t xml:space="preserve">гуна </w:t>
      </w:r>
      <w:r w:rsidR="000F4E4C" w:rsidRPr="005C0D78">
        <w:rPr>
          <w:rFonts w:ascii="Times New Roman" w:hAnsi="Times New Roman"/>
          <w:sz w:val="24"/>
          <w:szCs w:val="34"/>
          <w:lang w:bidi="bo-CN"/>
        </w:rPr>
        <w:t>Дорин Пандиту временным светским правителем и создал высший административный орган Кашаг [</w:t>
      </w:r>
      <w:r w:rsidR="00251597" w:rsidRPr="005C0D78">
        <w:rPr>
          <w:rFonts w:ascii="Times New Roman" w:hAnsi="Times New Roman" w:hint="eastAsia"/>
          <w:sz w:val="24"/>
          <w:szCs w:val="34"/>
          <w:lang w:bidi="bo-CN"/>
        </w:rPr>
        <w:t>Shakabpa, 1984: 149</w:t>
      </w:r>
      <w:r w:rsidR="00926BF1" w:rsidRPr="005C0D78">
        <w:rPr>
          <w:rFonts w:ascii="Times New Roman" w:hAnsi="Times New Roman"/>
          <w:sz w:val="24"/>
          <w:szCs w:val="34"/>
          <w:lang w:bidi="bo-CN"/>
        </w:rPr>
        <w:t>-150</w:t>
      </w:r>
      <w:r w:rsidR="000F4E4C" w:rsidRPr="005C0D78">
        <w:rPr>
          <w:rFonts w:ascii="Times New Roman" w:hAnsi="Times New Roman"/>
          <w:sz w:val="24"/>
          <w:szCs w:val="34"/>
          <w:lang w:bidi="bo-CN"/>
        </w:rPr>
        <w:t xml:space="preserve">]. В работах </w:t>
      </w:r>
      <w:r w:rsidR="00F24FB4" w:rsidRPr="005C0D78">
        <w:rPr>
          <w:rFonts w:ascii="Times New Roman" w:hAnsi="Times New Roman"/>
          <w:sz w:val="24"/>
          <w:szCs w:val="34"/>
          <w:lang w:bidi="bo-CN"/>
        </w:rPr>
        <w:t>данного историка</w:t>
      </w:r>
      <w:r w:rsidR="000F4E4C" w:rsidRPr="005C0D78">
        <w:rPr>
          <w:rFonts w:ascii="Times New Roman" w:hAnsi="Times New Roman"/>
          <w:sz w:val="24"/>
          <w:szCs w:val="34"/>
          <w:lang w:bidi="bo-CN"/>
        </w:rPr>
        <w:t xml:space="preserve"> также не упоминаются и программные документы реформ</w:t>
      </w:r>
      <w:r w:rsidR="00245A81" w:rsidRPr="005C0D78">
        <w:rPr>
          <w:rFonts w:ascii="Times New Roman" w:hAnsi="Times New Roman"/>
          <w:sz w:val="24"/>
          <w:szCs w:val="34"/>
          <w:lang w:bidi="bo-CN"/>
        </w:rPr>
        <w:t>ы 1751 г. – «13 статей постановления</w:t>
      </w:r>
      <w:r w:rsidR="000F4E4C" w:rsidRPr="005C0D78">
        <w:rPr>
          <w:rFonts w:ascii="Times New Roman" w:hAnsi="Times New Roman"/>
          <w:sz w:val="24"/>
          <w:szCs w:val="34"/>
          <w:lang w:bidi="bo-CN"/>
        </w:rPr>
        <w:t>» и «Благоразумно утвержденный порядок». Хотя в книге «Тибет и маньчжуры» содержится информация и об указах императора, и о программных документах</w:t>
      </w:r>
      <w:r w:rsidR="00F24FB4" w:rsidRPr="005C0D78">
        <w:rPr>
          <w:rFonts w:ascii="Times New Roman" w:hAnsi="Times New Roman"/>
          <w:sz w:val="24"/>
          <w:szCs w:val="34"/>
          <w:lang w:bidi="bo-CN"/>
        </w:rPr>
        <w:t xml:space="preserve"> реформы</w:t>
      </w:r>
      <w:r w:rsidR="000F4E4C" w:rsidRPr="005C0D78">
        <w:rPr>
          <w:rFonts w:ascii="Times New Roman" w:hAnsi="Times New Roman"/>
          <w:sz w:val="24"/>
          <w:szCs w:val="34"/>
          <w:lang w:bidi="bo-CN"/>
        </w:rPr>
        <w:t>,</w:t>
      </w:r>
      <w:r w:rsidR="00F24FB4" w:rsidRPr="005C0D78">
        <w:rPr>
          <w:rFonts w:ascii="Times New Roman" w:hAnsi="Times New Roman"/>
          <w:sz w:val="24"/>
          <w:szCs w:val="34"/>
          <w:lang w:bidi="bo-CN"/>
        </w:rPr>
        <w:t xml:space="preserve"> однако</w:t>
      </w:r>
      <w:r w:rsidR="000F4E4C" w:rsidRPr="005C0D78">
        <w:rPr>
          <w:rFonts w:ascii="Times New Roman" w:hAnsi="Times New Roman"/>
          <w:sz w:val="24"/>
          <w:szCs w:val="34"/>
          <w:lang w:bidi="bo-CN"/>
        </w:rPr>
        <w:t xml:space="preserve"> постулируется, что произошедшие события и проведенные преобразования не изменили отношений «</w:t>
      </w:r>
      <w:proofErr w:type="gramStart"/>
      <w:r w:rsidR="000F4E4C" w:rsidRPr="005C0D78">
        <w:rPr>
          <w:rFonts w:ascii="Times New Roman" w:hAnsi="Times New Roman"/>
          <w:sz w:val="24"/>
          <w:szCs w:val="34"/>
          <w:lang w:bidi="bo-CN"/>
        </w:rPr>
        <w:t>лама-светский</w:t>
      </w:r>
      <w:proofErr w:type="gramEnd"/>
      <w:r w:rsidR="000F4E4C" w:rsidRPr="005C0D78">
        <w:rPr>
          <w:rFonts w:ascii="Times New Roman" w:hAnsi="Times New Roman"/>
          <w:sz w:val="24"/>
          <w:szCs w:val="34"/>
          <w:lang w:bidi="bo-CN"/>
        </w:rPr>
        <w:t xml:space="preserve"> покровитель»</w:t>
      </w:r>
      <w:r w:rsidR="00F24FB4" w:rsidRPr="005C0D78">
        <w:rPr>
          <w:rStyle w:val="ae"/>
          <w:rFonts w:ascii="Times New Roman" w:hAnsi="Times New Roman"/>
          <w:sz w:val="24"/>
          <w:szCs w:val="34"/>
          <w:lang w:bidi="bo-CN"/>
        </w:rPr>
        <w:footnoteReference w:id="93"/>
      </w:r>
      <w:r w:rsidR="000F4E4C" w:rsidRPr="005C0D78">
        <w:rPr>
          <w:rFonts w:ascii="Times New Roman" w:hAnsi="Times New Roman"/>
          <w:sz w:val="24"/>
          <w:szCs w:val="34"/>
          <w:lang w:bidi="bo-CN"/>
        </w:rPr>
        <w:t xml:space="preserve"> между Тибетом и династией Цин </w:t>
      </w:r>
      <w:r w:rsidR="000F4E4C" w:rsidRPr="005C0D78">
        <w:rPr>
          <w:rFonts w:ascii="Times New Roman" w:hAnsi="Times New Roman" w:hint="eastAsia"/>
          <w:sz w:val="24"/>
          <w:szCs w:val="34"/>
          <w:lang w:bidi="bo-CN"/>
        </w:rPr>
        <w:t>[</w:t>
      </w:r>
      <w:r w:rsidR="00251597" w:rsidRPr="005C0D78">
        <w:rPr>
          <w:rFonts w:ascii="Times New Roman" w:hAnsi="Times New Roman"/>
          <w:sz w:val="24"/>
          <w:szCs w:val="34"/>
          <w:lang w:bidi="bo-CN"/>
        </w:rPr>
        <w:t>Tibet and Manchu</w:t>
      </w:r>
      <w:r w:rsidR="00251597" w:rsidRPr="005C0D78">
        <w:rPr>
          <w:rFonts w:ascii="Times New Roman" w:hAnsi="Times New Roman" w:hint="eastAsia"/>
          <w:sz w:val="24"/>
          <w:szCs w:val="34"/>
          <w:lang w:bidi="bo-CN"/>
        </w:rPr>
        <w:t>, 2008: 44</w:t>
      </w:r>
      <w:r w:rsidR="000F4E4C" w:rsidRPr="005C0D78">
        <w:rPr>
          <w:rFonts w:ascii="Times New Roman" w:hAnsi="Times New Roman" w:hint="eastAsia"/>
          <w:sz w:val="24"/>
          <w:szCs w:val="34"/>
          <w:lang w:bidi="bo-CN"/>
        </w:rPr>
        <w:t>]</w:t>
      </w:r>
      <w:r w:rsidR="000F4E4C" w:rsidRPr="005C0D78">
        <w:rPr>
          <w:rFonts w:ascii="Times New Roman" w:hAnsi="Times New Roman"/>
          <w:sz w:val="24"/>
          <w:szCs w:val="34"/>
          <w:lang w:bidi="bo-CN"/>
        </w:rPr>
        <w:t>.</w:t>
      </w:r>
    </w:p>
    <w:p w:rsidR="00F24FB4" w:rsidRPr="005C0D78" w:rsidRDefault="00F24FB4" w:rsidP="00531A1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 xml:space="preserve">В отличие от исторических работ, </w:t>
      </w:r>
      <w:r w:rsidR="00A82191" w:rsidRPr="005C0D78">
        <w:rPr>
          <w:rFonts w:ascii="Times New Roman" w:hAnsi="Times New Roman"/>
          <w:sz w:val="24"/>
          <w:szCs w:val="34"/>
          <w:lang w:bidi="bo-CN"/>
        </w:rPr>
        <w:t>написанных кит</w:t>
      </w:r>
      <w:r w:rsidR="00BD3686" w:rsidRPr="005C0D78">
        <w:rPr>
          <w:rFonts w:ascii="Times New Roman" w:hAnsi="Times New Roman"/>
          <w:sz w:val="24"/>
          <w:szCs w:val="34"/>
          <w:lang w:bidi="bo-CN"/>
        </w:rPr>
        <w:t>айскими исследователями и пред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ставителями тибетской диаспоры, большинство трудов </w:t>
      </w:r>
      <w:r w:rsidR="00F562DB" w:rsidRPr="005C0D78">
        <w:rPr>
          <w:rFonts w:ascii="Times New Roman" w:hAnsi="Times New Roman"/>
          <w:sz w:val="24"/>
          <w:szCs w:val="34"/>
          <w:lang w:bidi="bo-CN"/>
        </w:rPr>
        <w:t xml:space="preserve">по истории Тибета, составленных </w:t>
      </w:r>
      <w:r w:rsidR="00BD3686" w:rsidRPr="005C0D78">
        <w:rPr>
          <w:rFonts w:ascii="Times New Roman" w:hAnsi="Times New Roman"/>
          <w:sz w:val="24"/>
          <w:szCs w:val="34"/>
          <w:lang w:bidi="bo-CN"/>
        </w:rPr>
        <w:t xml:space="preserve">тибетскими историками из КНР, отличаются сдержанным тоном изложения событий правления Гьюрмэ Намгьяла. </w:t>
      </w:r>
      <w:r w:rsidR="005A0034" w:rsidRPr="005C0D78">
        <w:rPr>
          <w:rFonts w:ascii="Times New Roman" w:hAnsi="Times New Roman"/>
          <w:sz w:val="24"/>
          <w:szCs w:val="34"/>
          <w:lang w:bidi="bo-CN"/>
        </w:rPr>
        <w:t xml:space="preserve">Личность тибетского правителя описана в соответствии с источниками на тибетском языке («Автобиографией </w:t>
      </w:r>
      <w:r w:rsidR="005A0034" w:rsidRPr="005C0D78">
        <w:rPr>
          <w:rFonts w:ascii="Times New Roman" w:hAnsi="Times New Roman"/>
          <w:i/>
          <w:iCs/>
          <w:sz w:val="24"/>
          <w:szCs w:val="34"/>
          <w:lang w:bidi="bo-CN"/>
        </w:rPr>
        <w:t>калона</w:t>
      </w:r>
      <w:r w:rsidR="005A0034" w:rsidRPr="005C0D78">
        <w:rPr>
          <w:rFonts w:ascii="Times New Roman" w:hAnsi="Times New Roman"/>
          <w:sz w:val="24"/>
          <w:szCs w:val="34"/>
          <w:lang w:bidi="bo-CN"/>
        </w:rPr>
        <w:t xml:space="preserve">», «Биографией Далай-ламы»); изложение основных особенностей реформы административной системы основано на соответствующих исторических документах. </w:t>
      </w:r>
      <w:r w:rsidR="00BD3686" w:rsidRPr="005C0D78">
        <w:rPr>
          <w:rFonts w:ascii="Times New Roman" w:hAnsi="Times New Roman"/>
          <w:sz w:val="24"/>
          <w:szCs w:val="34"/>
          <w:lang w:bidi="bo-CN"/>
        </w:rPr>
        <w:t xml:space="preserve">В качестве примера </w:t>
      </w:r>
      <w:r w:rsidR="005A0034" w:rsidRPr="005C0D78">
        <w:rPr>
          <w:rFonts w:ascii="Times New Roman" w:hAnsi="Times New Roman"/>
          <w:sz w:val="24"/>
          <w:szCs w:val="34"/>
          <w:lang w:bidi="bo-CN"/>
        </w:rPr>
        <w:t>таких работ можно привести следующие исторические труды</w:t>
      </w:r>
      <w:r w:rsidR="00BD3686" w:rsidRPr="005C0D78">
        <w:rPr>
          <w:rFonts w:ascii="Times New Roman" w:hAnsi="Times New Roman"/>
          <w:sz w:val="24"/>
          <w:szCs w:val="34"/>
          <w:lang w:bidi="bo-CN"/>
        </w:rPr>
        <w:t>: «Анналы – совершенно чистое зеркало» Пунцог Церина (2004 год издания) и «Общая история Тибета – совершенно чистое драгоценное зеракало» Ринчен Норбу (2006 год издания)</w:t>
      </w:r>
      <w:r w:rsidR="005A0034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5A0034" w:rsidRPr="005C0D78">
        <w:rPr>
          <w:rFonts w:ascii="Times New Roman" w:hAnsi="Times New Roman" w:hint="eastAsia"/>
          <w:sz w:val="24"/>
          <w:szCs w:val="34"/>
          <w:lang w:bidi="bo-CN"/>
        </w:rPr>
        <w:t>[</w:t>
      </w:r>
      <w:r w:rsidR="005A0034" w:rsidRPr="005C0D78">
        <w:rPr>
          <w:rFonts w:ascii="Times New Roman" w:hAnsi="Times New Roman"/>
          <w:sz w:val="24"/>
          <w:szCs w:val="34"/>
          <w:lang w:bidi="bo-CN"/>
        </w:rPr>
        <w:t>Ринчен Норбу, 2006; Пунцог Церин, 2004</w:t>
      </w:r>
      <w:r w:rsidR="005A0034" w:rsidRPr="005C0D78">
        <w:rPr>
          <w:rFonts w:ascii="Times New Roman" w:hAnsi="Times New Roman" w:hint="eastAsia"/>
          <w:sz w:val="24"/>
          <w:szCs w:val="34"/>
          <w:lang w:bidi="bo-CN"/>
        </w:rPr>
        <w:t>]</w:t>
      </w:r>
      <w:r w:rsidR="00BD3686" w:rsidRPr="005C0D78">
        <w:rPr>
          <w:rFonts w:ascii="Times New Roman" w:hAnsi="Times New Roman"/>
          <w:sz w:val="24"/>
          <w:szCs w:val="34"/>
          <w:lang w:bidi="bo-CN"/>
        </w:rPr>
        <w:t>.</w:t>
      </w:r>
    </w:p>
    <w:p w:rsidR="00BD3686" w:rsidRPr="005C0D78" w:rsidRDefault="00BD3686" w:rsidP="00531A1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 xml:space="preserve">Несмотря на это, существуют работы, написанные в рамках полемики с Ц.Шакабпой, среди которых особое место занимает </w:t>
      </w:r>
      <w:r w:rsidR="005A0034" w:rsidRPr="005C0D78">
        <w:rPr>
          <w:rFonts w:ascii="Times New Roman" w:hAnsi="Times New Roman"/>
          <w:sz w:val="24"/>
          <w:szCs w:val="34"/>
          <w:lang w:bidi="bo-CN"/>
        </w:rPr>
        <w:t xml:space="preserve">внушительный 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коллективный труд под названием </w:t>
      </w:r>
      <w:r w:rsidRPr="005C0D78">
        <w:rPr>
          <w:rFonts w:ascii="Times New Roman" w:hAnsi="Times New Roman"/>
          <w:sz w:val="24"/>
          <w:szCs w:val="34"/>
          <w:lang w:bidi="bo-CN"/>
        </w:rPr>
        <w:lastRenderedPageBreak/>
        <w:t xml:space="preserve">«Подробный анализ исторического статуса Тибета», изданный в Пекине в 1998 году. В нем </w:t>
      </w:r>
      <w:r w:rsidR="00251597" w:rsidRPr="005C0D78">
        <w:rPr>
          <w:rFonts w:ascii="Times New Roman" w:hAnsi="Times New Roman"/>
          <w:sz w:val="24"/>
          <w:szCs w:val="34"/>
          <w:lang w:bidi="bo-CN"/>
        </w:rPr>
        <w:t xml:space="preserve">на основе тибетских и китайских источников 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последовательно опровергаются </w:t>
      </w:r>
      <w:r w:rsidR="00251597" w:rsidRPr="005C0D78">
        <w:rPr>
          <w:rFonts w:ascii="Times New Roman" w:hAnsi="Times New Roman"/>
          <w:sz w:val="24"/>
          <w:szCs w:val="34"/>
          <w:lang w:bidi="bo-CN"/>
        </w:rPr>
        <w:t xml:space="preserve">или дополняются </w:t>
      </w:r>
      <w:r w:rsidRPr="005C0D78">
        <w:rPr>
          <w:rFonts w:ascii="Times New Roman" w:hAnsi="Times New Roman"/>
          <w:sz w:val="24"/>
          <w:szCs w:val="34"/>
          <w:lang w:bidi="bo-CN"/>
        </w:rPr>
        <w:t>положения, выдвинутые автором книги «Тибет: политическая история»</w:t>
      </w:r>
      <w:r w:rsidR="00926BF1" w:rsidRPr="005C0D78">
        <w:rPr>
          <w:rFonts w:ascii="Times New Roman" w:hAnsi="Times New Roman"/>
          <w:sz w:val="24"/>
          <w:szCs w:val="34"/>
          <w:lang w:bidi="bo-CN"/>
        </w:rPr>
        <w:t>.</w:t>
      </w:r>
    </w:p>
    <w:p w:rsidR="00E65F15" w:rsidRPr="005C0D78" w:rsidRDefault="00E65F15" w:rsidP="00E65F15"/>
    <w:p w:rsidR="00746ECF" w:rsidRPr="005C0D78" w:rsidRDefault="00746ECF" w:rsidP="00746ECF">
      <w:pPr>
        <w:pStyle w:val="2"/>
      </w:pPr>
      <w:bookmarkStart w:id="21" w:name="_Toc483941749"/>
      <w:r w:rsidRPr="005C0D78">
        <w:t>Мнения европейских и отечественных исследователей</w:t>
      </w:r>
      <w:bookmarkEnd w:id="21"/>
    </w:p>
    <w:p w:rsidR="00E557F8" w:rsidRPr="005C0D78" w:rsidRDefault="00BE70C6" w:rsidP="00BE70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Рассматривая события тибетской истории середины </w:t>
      </w:r>
      <w:r w:rsidRPr="005C0D78">
        <w:rPr>
          <w:rFonts w:ascii="Times New Roman" w:hAnsi="Times New Roman"/>
          <w:sz w:val="24"/>
          <w:szCs w:val="34"/>
          <w:lang w:val="en-US" w:bidi="bo-CN"/>
        </w:rPr>
        <w:t>XVIII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в., е</w:t>
      </w:r>
      <w:r w:rsidRPr="005C0D78">
        <w:rPr>
          <w:rFonts w:ascii="Times New Roman" w:hAnsi="Times New Roman" w:cs="Times New Roman"/>
          <w:sz w:val="24"/>
          <w:szCs w:val="24"/>
        </w:rPr>
        <w:t xml:space="preserve">вропейские </w:t>
      </w:r>
      <w:proofErr w:type="gramStart"/>
      <w:r w:rsidRPr="005C0D78">
        <w:rPr>
          <w:rFonts w:ascii="Times New Roman" w:hAnsi="Times New Roman" w:cs="Times New Roman"/>
          <w:sz w:val="24"/>
          <w:szCs w:val="24"/>
        </w:rPr>
        <w:t xml:space="preserve">тибетологи </w:t>
      </w:r>
      <w:r w:rsidR="00E57135" w:rsidRPr="005C0D7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57135" w:rsidRPr="005C0D78">
        <w:rPr>
          <w:rFonts w:ascii="Times New Roman" w:hAnsi="Times New Roman" w:cs="Times New Roman"/>
          <w:sz w:val="24"/>
          <w:szCs w:val="24"/>
        </w:rPr>
        <w:t xml:space="preserve"> отечественные историки </w:t>
      </w:r>
      <w:r w:rsidRPr="005C0D78">
        <w:rPr>
          <w:rFonts w:ascii="Times New Roman" w:hAnsi="Times New Roman" w:cs="Times New Roman"/>
          <w:sz w:val="24"/>
          <w:szCs w:val="24"/>
        </w:rPr>
        <w:t xml:space="preserve">указывают на некоторые исторические закономерности и причинно-следственные связи, которые обусловили возникновение известных нам по источникам исторических реалий. В данном разделе будут перечислены </w:t>
      </w:r>
      <w:r w:rsidR="00B317C9" w:rsidRPr="005C0D78">
        <w:rPr>
          <w:rFonts w:ascii="Times New Roman" w:hAnsi="Times New Roman"/>
          <w:sz w:val="24"/>
          <w:szCs w:val="34"/>
          <w:lang w:bidi="bo-CN"/>
        </w:rPr>
        <w:t xml:space="preserve">их </w:t>
      </w:r>
      <w:r w:rsidR="00B317C9" w:rsidRPr="005C0D78">
        <w:rPr>
          <w:rFonts w:ascii="Times New Roman" w:hAnsi="Times New Roman" w:cs="Times New Roman"/>
          <w:sz w:val="24"/>
          <w:szCs w:val="24"/>
        </w:rPr>
        <w:t>основные идеи</w:t>
      </w:r>
      <w:r w:rsidRPr="005C0D78">
        <w:rPr>
          <w:rFonts w:ascii="Times New Roman" w:hAnsi="Times New Roman" w:cs="Times New Roman"/>
          <w:sz w:val="24"/>
          <w:szCs w:val="24"/>
        </w:rPr>
        <w:t xml:space="preserve"> и гипотезы.</w:t>
      </w:r>
    </w:p>
    <w:p w:rsidR="00BE70C6" w:rsidRPr="005C0D78" w:rsidRDefault="00E57135" w:rsidP="00BE70C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 w:cs="Times New Roman"/>
          <w:sz w:val="24"/>
          <w:szCs w:val="24"/>
        </w:rPr>
        <w:t>В кратком обзорном историческом труде Дж. Колмаша «Тибет и импер</w:t>
      </w:r>
      <w:r w:rsidR="00A82191" w:rsidRPr="005C0D78">
        <w:rPr>
          <w:rFonts w:ascii="Times New Roman" w:hAnsi="Times New Roman" w:cs="Times New Roman"/>
          <w:sz w:val="24"/>
          <w:szCs w:val="24"/>
        </w:rPr>
        <w:t>атор</w:t>
      </w:r>
      <w:r w:rsidRPr="005C0D78">
        <w:rPr>
          <w:rFonts w:ascii="Times New Roman" w:hAnsi="Times New Roman" w:cs="Times New Roman"/>
          <w:sz w:val="24"/>
          <w:szCs w:val="24"/>
        </w:rPr>
        <w:t xml:space="preserve">ский Китай» исследователь указывает на стадиальность процесса включения Тибета в зону влияния династии Цин. Как утверждает этот известный ученый, реформы административного управления, проведенные в Тибете в </w:t>
      </w:r>
      <w:r w:rsidRPr="005C0D78">
        <w:rPr>
          <w:rFonts w:ascii="Times New Roman" w:hAnsi="Times New Roman"/>
          <w:sz w:val="24"/>
          <w:szCs w:val="34"/>
          <w:lang w:val="en-US" w:bidi="bo-CN"/>
        </w:rPr>
        <w:t>XVIII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в., </w:t>
      </w:r>
      <w:r w:rsidR="00B317C9" w:rsidRPr="005C0D78">
        <w:rPr>
          <w:rFonts w:ascii="Times New Roman" w:hAnsi="Times New Roman"/>
          <w:sz w:val="24"/>
          <w:szCs w:val="34"/>
          <w:lang w:bidi="bo-CN"/>
        </w:rPr>
        <w:t>постепенно ослабили власть местной тибетской аристократии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и поставили Тибет в подчиненное и зависимое от династии Цин положение </w:t>
      </w:r>
      <w:r w:rsidRPr="005C0D78">
        <w:rPr>
          <w:rFonts w:ascii="Times New Roman" w:hAnsi="Times New Roman" w:hint="eastAsia"/>
          <w:sz w:val="24"/>
          <w:szCs w:val="34"/>
          <w:lang w:bidi="bo-CN"/>
        </w:rPr>
        <w:t>[</w:t>
      </w:r>
      <w:r w:rsidR="00B317C9" w:rsidRPr="005C0D78">
        <w:rPr>
          <w:rFonts w:ascii="Times New Roman" w:hAnsi="Times New Roman" w:hint="eastAsia"/>
          <w:sz w:val="24"/>
          <w:szCs w:val="34"/>
          <w:lang w:bidi="bo-CN"/>
        </w:rPr>
        <w:t>Kolma</w:t>
      </w:r>
      <w:r w:rsidR="00B317C9" w:rsidRPr="005C0D78">
        <w:rPr>
          <w:rFonts w:ascii="Times New Roman" w:hAnsi="Times New Roman" w:cs="Times New Roman"/>
          <w:sz w:val="24"/>
          <w:szCs w:val="34"/>
          <w:lang w:bidi="bo-CN"/>
        </w:rPr>
        <w:t>š</w:t>
      </w:r>
      <w:r w:rsidR="00B317C9" w:rsidRPr="005C0D78">
        <w:rPr>
          <w:rFonts w:ascii="Times New Roman" w:hAnsi="Times New Roman" w:hint="eastAsia"/>
          <w:sz w:val="24"/>
          <w:szCs w:val="34"/>
          <w:lang w:bidi="bo-CN"/>
        </w:rPr>
        <w:t>, 1967: 45-46</w:t>
      </w:r>
      <w:r w:rsidRPr="005C0D78">
        <w:rPr>
          <w:rFonts w:ascii="Times New Roman" w:hAnsi="Times New Roman" w:hint="eastAsia"/>
          <w:sz w:val="24"/>
          <w:szCs w:val="34"/>
          <w:lang w:bidi="bo-CN"/>
        </w:rPr>
        <w:t>]</w:t>
      </w:r>
      <w:r w:rsidRPr="005C0D78">
        <w:rPr>
          <w:rFonts w:ascii="Times New Roman" w:hAnsi="Times New Roman"/>
          <w:sz w:val="24"/>
          <w:szCs w:val="34"/>
          <w:lang w:bidi="bo-CN"/>
        </w:rPr>
        <w:t>.</w:t>
      </w:r>
      <w:r w:rsidRPr="005C0D78">
        <w:rPr>
          <w:rFonts w:ascii="Times New Roman" w:hAnsi="Times New Roman" w:hint="eastAsia"/>
          <w:sz w:val="24"/>
          <w:szCs w:val="34"/>
          <w:lang w:bidi="bo-CN"/>
        </w:rPr>
        <w:t xml:space="preserve"> </w:t>
      </w:r>
      <w:r w:rsidR="00B424B1" w:rsidRPr="005C0D78">
        <w:rPr>
          <w:rFonts w:ascii="Times New Roman" w:hAnsi="Times New Roman"/>
          <w:sz w:val="24"/>
          <w:szCs w:val="34"/>
          <w:lang w:bidi="bo-CN"/>
        </w:rPr>
        <w:t xml:space="preserve">Такого же мнения придерживаются и другие тибетологи, в частности Э.Сперлинг </w:t>
      </w:r>
      <w:r w:rsidR="00B424B1" w:rsidRPr="005C0D78">
        <w:rPr>
          <w:rFonts w:ascii="Times New Roman" w:hAnsi="Times New Roman" w:hint="eastAsia"/>
          <w:sz w:val="24"/>
          <w:szCs w:val="34"/>
          <w:lang w:bidi="bo-CN"/>
        </w:rPr>
        <w:t>[Sperling, 2013: 845]</w:t>
      </w:r>
      <w:r w:rsidR="00B424B1" w:rsidRPr="005C0D78">
        <w:rPr>
          <w:rFonts w:ascii="Times New Roman" w:hAnsi="Times New Roman"/>
          <w:sz w:val="24"/>
          <w:szCs w:val="34"/>
          <w:lang w:bidi="bo-CN"/>
        </w:rPr>
        <w:t>.</w:t>
      </w:r>
    </w:p>
    <w:p w:rsidR="00B317C9" w:rsidRPr="005C0D78" w:rsidRDefault="00B317C9" w:rsidP="00BE70C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 xml:space="preserve">Многие </w:t>
      </w:r>
      <w:r w:rsidR="00AD3FA7" w:rsidRPr="005C0D78">
        <w:rPr>
          <w:rFonts w:ascii="Times New Roman" w:hAnsi="Times New Roman"/>
          <w:sz w:val="24"/>
          <w:szCs w:val="34"/>
          <w:lang w:bidi="bo-CN"/>
        </w:rPr>
        <w:t xml:space="preserve">западные </w:t>
      </w:r>
      <w:r w:rsidRPr="005C0D78">
        <w:rPr>
          <w:rFonts w:ascii="Times New Roman" w:hAnsi="Times New Roman"/>
          <w:sz w:val="24"/>
          <w:szCs w:val="34"/>
          <w:lang w:bidi="bo-CN"/>
        </w:rPr>
        <w:t>исс</w:t>
      </w:r>
      <w:r w:rsidR="00390BE6" w:rsidRPr="005C0D78">
        <w:rPr>
          <w:rFonts w:ascii="Times New Roman" w:hAnsi="Times New Roman"/>
          <w:sz w:val="24"/>
          <w:szCs w:val="34"/>
          <w:lang w:bidi="bo-CN"/>
        </w:rPr>
        <w:t>ледователи подчеркивают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, что проведению административных реформ в Тибете и усилению цинского контроля </w:t>
      </w:r>
      <w:r w:rsidR="00390BE6" w:rsidRPr="005C0D78">
        <w:rPr>
          <w:rFonts w:ascii="Times New Roman" w:hAnsi="Times New Roman"/>
          <w:sz w:val="24"/>
          <w:szCs w:val="34"/>
          <w:lang w:bidi="bo-CN"/>
        </w:rPr>
        <w:t>в делах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внутреннего управления </w:t>
      </w:r>
      <w:r w:rsidR="00390BE6" w:rsidRPr="005C0D78">
        <w:rPr>
          <w:rFonts w:ascii="Times New Roman" w:hAnsi="Times New Roman"/>
          <w:sz w:val="24"/>
          <w:szCs w:val="34"/>
          <w:lang w:bidi="bo-CN"/>
        </w:rPr>
        <w:t xml:space="preserve">в XVIII в. 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предшествовали вооруженные конфликты </w:t>
      </w:r>
      <w:r w:rsidR="00390BE6" w:rsidRPr="005C0D78">
        <w:rPr>
          <w:rFonts w:ascii="Times New Roman" w:hAnsi="Times New Roman"/>
          <w:sz w:val="24"/>
          <w:szCs w:val="34"/>
          <w:lang w:bidi="bo-CN"/>
        </w:rPr>
        <w:t xml:space="preserve">в тибетском регионе 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(междоусобицы, войны, восстания) </w:t>
      </w:r>
      <w:r w:rsidRPr="005C0D78">
        <w:rPr>
          <w:rFonts w:ascii="Times New Roman" w:hAnsi="Times New Roman" w:hint="eastAsia"/>
          <w:sz w:val="24"/>
          <w:szCs w:val="34"/>
          <w:lang w:bidi="bo-CN"/>
        </w:rPr>
        <w:t>[</w:t>
      </w:r>
      <w:r w:rsidR="00B429E1" w:rsidRPr="005C0D78">
        <w:rPr>
          <w:rFonts w:ascii="Times New Roman" w:hAnsi="Times New Roman"/>
          <w:sz w:val="24"/>
          <w:szCs w:val="34"/>
          <w:lang w:bidi="bo-CN"/>
        </w:rPr>
        <w:t>Dai Yingcong, 2009: 13</w:t>
      </w:r>
      <w:r w:rsidR="00B429E1" w:rsidRPr="005C0D78">
        <w:rPr>
          <w:rFonts w:ascii="Times New Roman" w:hAnsi="Times New Roman" w:hint="eastAsia"/>
          <w:sz w:val="24"/>
          <w:szCs w:val="34"/>
          <w:lang w:bidi="bo-CN"/>
        </w:rPr>
        <w:t>1</w:t>
      </w:r>
      <w:r w:rsidR="00C7105B" w:rsidRPr="005C0D78">
        <w:rPr>
          <w:rFonts w:ascii="Times New Roman" w:hAnsi="Times New Roman"/>
          <w:sz w:val="24"/>
          <w:szCs w:val="34"/>
          <w:lang w:bidi="bo-CN"/>
        </w:rPr>
        <w:t xml:space="preserve">; </w:t>
      </w:r>
      <w:r w:rsidRPr="005C0D78">
        <w:rPr>
          <w:rFonts w:ascii="Times New Roman" w:hAnsi="Times New Roman" w:hint="eastAsia"/>
          <w:sz w:val="24"/>
          <w:szCs w:val="34"/>
          <w:lang w:bidi="bo-CN"/>
        </w:rPr>
        <w:t xml:space="preserve">Richardson, </w:t>
      </w:r>
      <w:r w:rsidR="00C7105B" w:rsidRPr="005C0D78">
        <w:rPr>
          <w:rFonts w:ascii="Times New Roman" w:hAnsi="Times New Roman" w:hint="eastAsia"/>
          <w:sz w:val="24"/>
          <w:szCs w:val="34"/>
          <w:lang w:bidi="bo-CN"/>
        </w:rPr>
        <w:t>2007: 561</w:t>
      </w:r>
      <w:r w:rsidRPr="005C0D78">
        <w:rPr>
          <w:rFonts w:ascii="Times New Roman" w:hAnsi="Times New Roman" w:hint="eastAsia"/>
          <w:sz w:val="24"/>
          <w:szCs w:val="34"/>
          <w:lang w:bidi="bo-CN"/>
        </w:rPr>
        <w:t>]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. </w:t>
      </w:r>
      <w:r w:rsidR="00390BE6" w:rsidRPr="005C0D78">
        <w:rPr>
          <w:rFonts w:ascii="Times New Roman" w:hAnsi="Times New Roman"/>
          <w:sz w:val="24"/>
          <w:szCs w:val="34"/>
          <w:lang w:bidi="bo-CN"/>
        </w:rPr>
        <w:t>По словам этих историков, императоры династии Цин,</w:t>
      </w:r>
      <w:r w:rsidR="00390BE6" w:rsidRPr="005C0D78">
        <w:rPr>
          <w:rFonts w:ascii="Times New Roman" w:hAnsi="Times New Roman" w:cs="Times New Roman"/>
          <w:sz w:val="24"/>
          <w:szCs w:val="24"/>
        </w:rPr>
        <w:t xml:space="preserve"> и</w:t>
      </w:r>
      <w:r w:rsidR="00390BE6" w:rsidRPr="005C0D78">
        <w:rPr>
          <w:rFonts w:ascii="Times New Roman" w:hAnsi="Times New Roman" w:cs="Times New Roman"/>
          <w:sz w:val="24"/>
          <w:szCs w:val="24"/>
          <w:lang w:bidi="bo-CN"/>
        </w:rPr>
        <w:t>спользуя</w:t>
      </w:r>
      <w:r w:rsidR="00390BE6" w:rsidRPr="005C0D78">
        <w:rPr>
          <w:rFonts w:ascii="Times New Roman" w:hAnsi="Times New Roman"/>
          <w:sz w:val="24"/>
          <w:szCs w:val="34"/>
          <w:lang w:bidi="bo-CN"/>
        </w:rPr>
        <w:t xml:space="preserve"> благоприятный случай,  проводили преобразования в тибетской системе управления, чтобы в будущем избежать повторения военных столкновений на границах и гарантировать мирное существование империи</w:t>
      </w:r>
      <w:r w:rsidR="00B424B1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B424B1" w:rsidRPr="005C0D78">
        <w:rPr>
          <w:rFonts w:ascii="Times New Roman" w:hAnsi="Times New Roman" w:hint="eastAsia"/>
          <w:sz w:val="24"/>
          <w:szCs w:val="34"/>
          <w:lang w:bidi="bo-CN"/>
        </w:rPr>
        <w:t>[Sperling, 2013: 846]</w:t>
      </w:r>
      <w:r w:rsidR="00390BE6" w:rsidRPr="005C0D78">
        <w:rPr>
          <w:rFonts w:ascii="Times New Roman" w:hAnsi="Times New Roman"/>
          <w:sz w:val="24"/>
          <w:szCs w:val="34"/>
          <w:lang w:bidi="bo-CN"/>
        </w:rPr>
        <w:t>.</w:t>
      </w:r>
    </w:p>
    <w:p w:rsidR="00BC75DB" w:rsidRPr="005C0D78" w:rsidRDefault="00AD3FA7" w:rsidP="00BC75D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 xml:space="preserve">Выдающиеся исследователи-тибетологи, Л.Петек и Х.Ричардсон, </w:t>
      </w:r>
      <w:r w:rsidR="00C7105B" w:rsidRPr="005C0D78">
        <w:rPr>
          <w:rFonts w:ascii="Times New Roman" w:hAnsi="Times New Roman"/>
          <w:sz w:val="24"/>
          <w:szCs w:val="34"/>
          <w:lang w:bidi="bo-CN"/>
        </w:rPr>
        <w:t xml:space="preserve">а также другие ученые, </w:t>
      </w:r>
      <w:r w:rsidRPr="005C0D78">
        <w:rPr>
          <w:rFonts w:ascii="Times New Roman" w:hAnsi="Times New Roman"/>
          <w:sz w:val="24"/>
          <w:szCs w:val="34"/>
          <w:lang w:bidi="bo-CN"/>
        </w:rPr>
        <w:t>в своих работах опис</w:t>
      </w:r>
      <w:r w:rsidR="006A1074" w:rsidRPr="005C0D78">
        <w:rPr>
          <w:rFonts w:ascii="Times New Roman" w:hAnsi="Times New Roman"/>
          <w:sz w:val="24"/>
          <w:szCs w:val="34"/>
          <w:lang w:bidi="bo-CN"/>
        </w:rPr>
        <w:t>ывают Гьюрмэ Намгьяла как «несде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ржанного и деспотичного» правителя </w:t>
      </w:r>
      <w:r w:rsidRPr="005C0D78">
        <w:rPr>
          <w:rFonts w:ascii="Times New Roman" w:hAnsi="Times New Roman" w:hint="eastAsia"/>
          <w:sz w:val="24"/>
          <w:szCs w:val="34"/>
          <w:lang w:bidi="bo-CN"/>
        </w:rPr>
        <w:t>[</w:t>
      </w:r>
      <w:r w:rsidR="00C7105B" w:rsidRPr="005C0D78">
        <w:rPr>
          <w:rFonts w:ascii="Times New Roman" w:hAnsi="Times New Roman"/>
          <w:sz w:val="24"/>
          <w:szCs w:val="34"/>
          <w:lang w:bidi="bo-CN"/>
        </w:rPr>
        <w:t xml:space="preserve">Dai Yingcong, 2009: 130; </w:t>
      </w:r>
      <w:r w:rsidR="00C7105B" w:rsidRPr="005C0D78">
        <w:rPr>
          <w:rFonts w:ascii="Times New Roman" w:hAnsi="Times New Roman" w:hint="eastAsia"/>
          <w:sz w:val="24"/>
          <w:szCs w:val="34"/>
          <w:lang w:bidi="bo-CN"/>
        </w:rPr>
        <w:t>Richardson, 2007: 562</w:t>
      </w:r>
      <w:r w:rsidR="00C7105B" w:rsidRPr="005C0D78">
        <w:rPr>
          <w:rFonts w:ascii="Times New Roman" w:hAnsi="Times New Roman"/>
          <w:sz w:val="24"/>
          <w:szCs w:val="34"/>
          <w:lang w:bidi="bo-CN"/>
        </w:rPr>
        <w:t xml:space="preserve">; </w:t>
      </w:r>
      <w:r w:rsidR="00C7105B" w:rsidRPr="005C0D78">
        <w:rPr>
          <w:rFonts w:ascii="Times New Roman" w:hAnsi="Times New Roman" w:hint="eastAsia"/>
          <w:sz w:val="24"/>
          <w:szCs w:val="34"/>
          <w:lang w:bidi="bo-CN"/>
        </w:rPr>
        <w:t>Petech, 1972: 206</w:t>
      </w:r>
      <w:r w:rsidRPr="005C0D78">
        <w:rPr>
          <w:rFonts w:ascii="Times New Roman" w:hAnsi="Times New Roman" w:hint="eastAsia"/>
          <w:sz w:val="24"/>
          <w:szCs w:val="34"/>
          <w:lang w:bidi="bo-CN"/>
        </w:rPr>
        <w:t>]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. В монографии «Китай и Тибет в начале </w:t>
      </w:r>
      <w:r w:rsidRPr="005C0D78">
        <w:rPr>
          <w:rFonts w:ascii="Times New Roman" w:hAnsi="Times New Roman"/>
          <w:sz w:val="24"/>
          <w:szCs w:val="34"/>
          <w:lang w:val="en-US" w:bidi="bo-CN"/>
        </w:rPr>
        <w:t>XVIII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в.» Л.Петек называет Гьюрмэ Намгьяла «тибетским Калигулой» </w:t>
      </w:r>
      <w:r w:rsidRPr="005C0D78">
        <w:rPr>
          <w:rFonts w:ascii="Times New Roman" w:hAnsi="Times New Roman" w:hint="eastAsia"/>
          <w:sz w:val="24"/>
          <w:szCs w:val="34"/>
          <w:lang w:bidi="bo-CN"/>
        </w:rPr>
        <w:t>[</w:t>
      </w:r>
      <w:r w:rsidR="00C7105B" w:rsidRPr="005C0D78">
        <w:rPr>
          <w:rFonts w:ascii="Times New Roman" w:hAnsi="Times New Roman" w:hint="eastAsia"/>
          <w:sz w:val="24"/>
          <w:szCs w:val="34"/>
          <w:lang w:bidi="bo-CN"/>
        </w:rPr>
        <w:t>Petech, 1972: 213</w:t>
      </w:r>
      <w:r w:rsidRPr="005C0D78">
        <w:rPr>
          <w:rFonts w:ascii="Times New Roman" w:hAnsi="Times New Roman" w:hint="eastAsia"/>
          <w:sz w:val="24"/>
          <w:szCs w:val="34"/>
          <w:lang w:bidi="bo-CN"/>
        </w:rPr>
        <w:t>]</w:t>
      </w:r>
      <w:r w:rsidRPr="005C0D78">
        <w:rPr>
          <w:rFonts w:ascii="Times New Roman" w:hAnsi="Times New Roman"/>
          <w:sz w:val="24"/>
          <w:szCs w:val="34"/>
          <w:lang w:bidi="bo-CN"/>
        </w:rPr>
        <w:t>.</w:t>
      </w:r>
      <w:r w:rsidRPr="005C0D78">
        <w:rPr>
          <w:rFonts w:ascii="Times New Roman" w:hAnsi="Times New Roman" w:hint="eastAsia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/>
          <w:sz w:val="24"/>
          <w:szCs w:val="34"/>
          <w:lang w:bidi="bo-CN"/>
        </w:rPr>
        <w:t>Таким образом, очевидна отрицательная оценка личности этого тибетского правителя вышеупомянутыми историками.</w:t>
      </w:r>
      <w:r w:rsidR="00BC75DB" w:rsidRPr="005C0D78">
        <w:rPr>
          <w:rFonts w:ascii="Times New Roman" w:hAnsi="Times New Roman"/>
          <w:sz w:val="24"/>
          <w:szCs w:val="34"/>
          <w:lang w:bidi="bo-CN"/>
        </w:rPr>
        <w:t xml:space="preserve"> При этом факт подготовки вооруженного восстания против династии Цин, в сущности, не подвергается сомнениям </w:t>
      </w:r>
      <w:r w:rsidR="00BC75DB" w:rsidRPr="005C0D78">
        <w:rPr>
          <w:rFonts w:ascii="Times New Roman" w:hAnsi="Times New Roman" w:hint="eastAsia"/>
          <w:sz w:val="24"/>
          <w:szCs w:val="34"/>
          <w:lang w:bidi="bo-CN"/>
        </w:rPr>
        <w:t>[</w:t>
      </w:r>
      <w:r w:rsidR="00BC75DB" w:rsidRPr="005C0D78">
        <w:rPr>
          <w:rFonts w:ascii="Times New Roman" w:hAnsi="Times New Roman"/>
          <w:sz w:val="24"/>
          <w:szCs w:val="34"/>
          <w:lang w:bidi="bo-CN"/>
        </w:rPr>
        <w:t>Chayet</w:t>
      </w:r>
      <w:r w:rsidR="00BC75DB" w:rsidRPr="005C0D78">
        <w:rPr>
          <w:rFonts w:ascii="Times New Roman" w:hAnsi="Times New Roman" w:hint="eastAsia"/>
          <w:sz w:val="24"/>
          <w:szCs w:val="34"/>
          <w:lang w:bidi="bo-CN"/>
        </w:rPr>
        <w:t>, 2003: 84; Schwieger, 2015: 142]</w:t>
      </w:r>
      <w:r w:rsidR="00BC75DB" w:rsidRPr="005C0D78">
        <w:rPr>
          <w:rFonts w:ascii="Times New Roman" w:hAnsi="Times New Roman"/>
          <w:sz w:val="24"/>
          <w:szCs w:val="34"/>
          <w:lang w:bidi="bo-CN"/>
        </w:rPr>
        <w:t>.</w:t>
      </w:r>
    </w:p>
    <w:p w:rsidR="00AD3FA7" w:rsidRPr="005C0D78" w:rsidRDefault="00B429E1" w:rsidP="00BE70C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proofErr w:type="gramStart"/>
      <w:r w:rsidRPr="005C0D78">
        <w:rPr>
          <w:rFonts w:ascii="Times New Roman" w:hAnsi="Times New Roman"/>
          <w:sz w:val="24"/>
          <w:szCs w:val="34"/>
          <w:lang w:bidi="bo-CN"/>
        </w:rPr>
        <w:t xml:space="preserve">Следует также отметить, что в монографии «Далай-лама и император Китая» П.Швигер, подводя итоги описанию преобразований в системе административного управления в 1751 г., </w:t>
      </w:r>
      <w:r w:rsidRPr="005C0D78">
        <w:rPr>
          <w:rFonts w:ascii="Times New Roman" w:hAnsi="Times New Roman"/>
          <w:sz w:val="24"/>
          <w:szCs w:val="34"/>
          <w:lang w:bidi="bo-CN"/>
        </w:rPr>
        <w:lastRenderedPageBreak/>
        <w:t xml:space="preserve">оставляет открытым вопрос о фактических полномочиях Далай-ламы </w:t>
      </w:r>
      <w:r w:rsidRPr="005C0D78">
        <w:rPr>
          <w:rFonts w:ascii="Times New Roman" w:hAnsi="Times New Roman"/>
          <w:sz w:val="24"/>
          <w:szCs w:val="34"/>
          <w:lang w:val="en-US" w:bidi="bo-CN"/>
        </w:rPr>
        <w:t>VII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: действовал ли он в течение последующих шести лет только как номинальный глава Тибета, или же реально занимался решением политических вопросов </w:t>
      </w:r>
      <w:r w:rsidRPr="005C0D78">
        <w:rPr>
          <w:rFonts w:ascii="Times New Roman" w:hAnsi="Times New Roman" w:hint="eastAsia"/>
          <w:sz w:val="24"/>
          <w:szCs w:val="34"/>
          <w:lang w:bidi="bo-CN"/>
        </w:rPr>
        <w:t xml:space="preserve">[Schwieger, 2015: </w:t>
      </w:r>
      <w:r w:rsidR="0092006B" w:rsidRPr="005C0D78">
        <w:rPr>
          <w:rFonts w:ascii="Times New Roman" w:hAnsi="Times New Roman" w:hint="eastAsia"/>
          <w:sz w:val="24"/>
          <w:szCs w:val="34"/>
          <w:lang w:bidi="bo-CN"/>
        </w:rPr>
        <w:t>151-152</w:t>
      </w:r>
      <w:r w:rsidRPr="005C0D78">
        <w:rPr>
          <w:rFonts w:ascii="Times New Roman" w:hAnsi="Times New Roman" w:hint="eastAsia"/>
          <w:sz w:val="24"/>
          <w:szCs w:val="34"/>
          <w:lang w:bidi="bo-CN"/>
        </w:rPr>
        <w:t>]</w:t>
      </w:r>
      <w:r w:rsidRPr="005C0D78">
        <w:rPr>
          <w:rFonts w:ascii="Times New Roman" w:hAnsi="Times New Roman"/>
          <w:sz w:val="24"/>
          <w:szCs w:val="34"/>
          <w:lang w:bidi="bo-CN"/>
        </w:rPr>
        <w:t>.</w:t>
      </w:r>
      <w:proofErr w:type="gramEnd"/>
    </w:p>
    <w:p w:rsidR="00495ADF" w:rsidRPr="005C0D78" w:rsidRDefault="000006CC" w:rsidP="00BE70C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>Э.Сперлинг,</w:t>
      </w:r>
      <w:r w:rsidR="00495ADF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Й.Комацубара, </w:t>
      </w:r>
      <w:r w:rsidR="00495ADF" w:rsidRPr="005C0D78">
        <w:rPr>
          <w:rFonts w:ascii="Times New Roman" w:hAnsi="Times New Roman"/>
          <w:sz w:val="24"/>
          <w:szCs w:val="34"/>
          <w:lang w:bidi="bo-CN"/>
        </w:rPr>
        <w:t>Е.Л.Беспрозванных</w:t>
      </w:r>
      <w:r w:rsidR="001B3A64" w:rsidRPr="005C0D78">
        <w:rPr>
          <w:rFonts w:ascii="Times New Roman" w:hAnsi="Times New Roman"/>
          <w:sz w:val="24"/>
          <w:szCs w:val="34"/>
          <w:lang w:bidi="bo-CN"/>
        </w:rPr>
        <w:t>, А.С.Мартынов</w:t>
      </w:r>
      <w:r w:rsidR="00495ADF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29464F" w:rsidRPr="005C0D78">
        <w:rPr>
          <w:rFonts w:ascii="Times New Roman" w:hAnsi="Times New Roman"/>
          <w:sz w:val="24"/>
          <w:szCs w:val="34"/>
          <w:lang w:bidi="bo-CN"/>
        </w:rPr>
        <w:t xml:space="preserve">и некоторые другие исследователи </w:t>
      </w:r>
      <w:r w:rsidR="00495ADF" w:rsidRPr="005C0D78">
        <w:rPr>
          <w:rFonts w:ascii="Times New Roman" w:hAnsi="Times New Roman"/>
          <w:sz w:val="24"/>
          <w:szCs w:val="34"/>
          <w:lang w:bidi="bo-CN"/>
        </w:rPr>
        <w:t xml:space="preserve">указывают на ограниченность практической реализации постановлений реформы 1751 года </w:t>
      </w:r>
      <w:r w:rsidR="00495ADF" w:rsidRPr="005C0D78">
        <w:rPr>
          <w:rFonts w:ascii="Times New Roman" w:hAnsi="Times New Roman" w:hint="eastAsia"/>
          <w:sz w:val="24"/>
          <w:szCs w:val="34"/>
          <w:lang w:bidi="bo-CN"/>
        </w:rPr>
        <w:t>[</w:t>
      </w:r>
      <w:r w:rsidRPr="005C0D78">
        <w:rPr>
          <w:rFonts w:ascii="Times New Roman" w:hAnsi="Times New Roman" w:hint="eastAsia"/>
          <w:sz w:val="24"/>
          <w:szCs w:val="34"/>
          <w:lang w:bidi="bo-CN"/>
        </w:rPr>
        <w:t>Komatsubara, 2015</w:t>
      </w:r>
      <w:r w:rsidR="00862695" w:rsidRPr="005C0D78">
        <w:rPr>
          <w:rFonts w:ascii="Times New Roman" w:hAnsi="Times New Roman" w:hint="eastAsia"/>
          <w:sz w:val="24"/>
          <w:szCs w:val="34"/>
          <w:lang w:bidi="bo-CN"/>
        </w:rPr>
        <w:t>: 6</w:t>
      </w:r>
      <w:r w:rsidRPr="005C0D78">
        <w:rPr>
          <w:rFonts w:ascii="Times New Roman" w:hAnsi="Times New Roman" w:hint="eastAsia"/>
          <w:sz w:val="24"/>
          <w:szCs w:val="34"/>
          <w:lang w:bidi="bo-CN"/>
        </w:rPr>
        <w:t xml:space="preserve">; Schwieger, 2015: 151; Sperling, 2013: 849; </w:t>
      </w:r>
      <w:r w:rsidRPr="005C0D78">
        <w:rPr>
          <w:rFonts w:ascii="Times New Roman" w:hAnsi="Times New Roman"/>
          <w:sz w:val="24"/>
          <w:szCs w:val="34"/>
          <w:lang w:bidi="bo-CN"/>
        </w:rPr>
        <w:t>Беспрозванных, 2008: 38</w:t>
      </w:r>
      <w:r w:rsidR="005E0E07" w:rsidRPr="005C0D78">
        <w:rPr>
          <w:rFonts w:ascii="Times New Roman" w:hAnsi="Times New Roman"/>
          <w:sz w:val="24"/>
          <w:szCs w:val="34"/>
          <w:lang w:bidi="bo-CN"/>
        </w:rPr>
        <w:t>; Мартынов, 1978: 207</w:t>
      </w:r>
      <w:r w:rsidR="00495ADF" w:rsidRPr="005C0D78">
        <w:rPr>
          <w:rFonts w:ascii="Times New Roman" w:hAnsi="Times New Roman" w:hint="eastAsia"/>
          <w:sz w:val="24"/>
          <w:szCs w:val="34"/>
          <w:lang w:bidi="bo-CN"/>
        </w:rPr>
        <w:t>]</w:t>
      </w:r>
      <w:r w:rsidR="00495ADF" w:rsidRPr="005C0D78">
        <w:rPr>
          <w:rFonts w:ascii="Times New Roman" w:hAnsi="Times New Roman"/>
          <w:sz w:val="24"/>
          <w:szCs w:val="34"/>
          <w:lang w:bidi="bo-CN"/>
        </w:rPr>
        <w:t>.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Как утверждают данные исследователи, положения</w:t>
      </w:r>
      <w:r w:rsidR="006A1074" w:rsidRPr="005C0D78">
        <w:rPr>
          <w:rFonts w:ascii="Times New Roman" w:hAnsi="Times New Roman"/>
          <w:sz w:val="24"/>
          <w:szCs w:val="34"/>
          <w:lang w:bidi="bo-CN"/>
        </w:rPr>
        <w:t xml:space="preserve"> «13 статей постановления» и «Благоразумно утвержденного порядка»</w:t>
      </w:r>
      <w:r w:rsidR="0029464F" w:rsidRPr="005C0D78">
        <w:rPr>
          <w:rFonts w:ascii="Times New Roman" w:hAnsi="Times New Roman"/>
          <w:sz w:val="24"/>
          <w:szCs w:val="34"/>
          <w:lang w:bidi="bo-CN"/>
        </w:rPr>
        <w:t>,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не были </w:t>
      </w:r>
      <w:r w:rsidR="0029464F" w:rsidRPr="005C0D78">
        <w:rPr>
          <w:rFonts w:ascii="Times New Roman" w:hAnsi="Times New Roman"/>
          <w:sz w:val="24"/>
          <w:szCs w:val="34"/>
          <w:lang w:bidi="bo-CN"/>
        </w:rPr>
        <w:t>полностью претворены в жизн</w:t>
      </w:r>
      <w:r w:rsidRPr="005C0D78">
        <w:rPr>
          <w:rFonts w:ascii="Times New Roman" w:hAnsi="Times New Roman"/>
          <w:sz w:val="24"/>
          <w:szCs w:val="34"/>
          <w:lang w:bidi="bo-CN"/>
        </w:rPr>
        <w:t>ь.</w:t>
      </w:r>
    </w:p>
    <w:p w:rsidR="005E0E07" w:rsidRPr="005C0D78" w:rsidRDefault="005E0E07" w:rsidP="00BE70C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>А.С.Мартынов в своей монографии «Статус Тибета в XVII-XVIII вв. в традиционной китайской системе политических представлений» не подвергает сомнению мятежные намерения тибетского правителя</w:t>
      </w:r>
      <w:r w:rsidR="001B3A64" w:rsidRPr="005C0D78">
        <w:rPr>
          <w:rFonts w:ascii="Times New Roman" w:hAnsi="Times New Roman"/>
          <w:sz w:val="24"/>
          <w:szCs w:val="34"/>
          <w:lang w:bidi="bo-CN"/>
        </w:rPr>
        <w:t xml:space="preserve"> Гьюрмэ Намгьяла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. </w:t>
      </w:r>
      <w:r w:rsidR="001B3A64" w:rsidRPr="005C0D78">
        <w:rPr>
          <w:rFonts w:ascii="Times New Roman" w:hAnsi="Times New Roman"/>
          <w:sz w:val="24"/>
          <w:szCs w:val="34"/>
          <w:lang w:bidi="bo-CN"/>
        </w:rPr>
        <w:t>Кроме того, этот отечественный исследователь, к</w:t>
      </w:r>
      <w:r w:rsidR="00A01C18" w:rsidRPr="005C0D78">
        <w:rPr>
          <w:rFonts w:ascii="Times New Roman" w:hAnsi="Times New Roman"/>
          <w:sz w:val="24"/>
          <w:szCs w:val="34"/>
          <w:lang w:bidi="bo-CN"/>
        </w:rPr>
        <w:t xml:space="preserve">ак и многие </w:t>
      </w:r>
      <w:r w:rsidR="001B3A64" w:rsidRPr="005C0D78">
        <w:rPr>
          <w:rFonts w:ascii="Times New Roman" w:hAnsi="Times New Roman"/>
          <w:sz w:val="24"/>
          <w:szCs w:val="34"/>
          <w:lang w:bidi="bo-CN"/>
        </w:rPr>
        <w:t>европейские тибетологи,</w:t>
      </w:r>
      <w:r w:rsidR="00A01C18" w:rsidRPr="005C0D78">
        <w:rPr>
          <w:rFonts w:ascii="Times New Roman" w:hAnsi="Times New Roman"/>
          <w:sz w:val="24"/>
          <w:szCs w:val="34"/>
          <w:lang w:bidi="bo-CN"/>
        </w:rPr>
        <w:t xml:space="preserve"> подчеркивает, что описание истории отношений Тибета и империи Цин </w:t>
      </w:r>
      <w:r w:rsidR="001B3A64" w:rsidRPr="005C0D78">
        <w:rPr>
          <w:rFonts w:ascii="Times New Roman" w:hAnsi="Times New Roman"/>
          <w:sz w:val="24"/>
          <w:szCs w:val="34"/>
          <w:lang w:bidi="bo-CN"/>
        </w:rPr>
        <w:t xml:space="preserve">рассматриваемого исторического периода </w:t>
      </w:r>
      <w:r w:rsidR="00A01C18" w:rsidRPr="005C0D78">
        <w:rPr>
          <w:rFonts w:ascii="Times New Roman" w:hAnsi="Times New Roman"/>
          <w:sz w:val="24"/>
          <w:szCs w:val="34"/>
          <w:lang w:bidi="bo-CN"/>
        </w:rPr>
        <w:t xml:space="preserve">невозможно строить на основе современных международно-правовых понятий </w:t>
      </w:r>
      <w:r w:rsidR="00A01C18" w:rsidRPr="005C0D78">
        <w:rPr>
          <w:rFonts w:ascii="Times New Roman" w:hAnsi="Times New Roman" w:hint="eastAsia"/>
          <w:sz w:val="24"/>
          <w:szCs w:val="34"/>
          <w:lang w:bidi="bo-CN"/>
        </w:rPr>
        <w:t>[</w:t>
      </w:r>
      <w:r w:rsidR="00A01C18" w:rsidRPr="005C0D78">
        <w:rPr>
          <w:rFonts w:ascii="Times New Roman" w:hAnsi="Times New Roman"/>
          <w:sz w:val="24"/>
          <w:szCs w:val="34"/>
          <w:lang w:bidi="bo-CN"/>
        </w:rPr>
        <w:t xml:space="preserve">Мартынов, 1978: 227; </w:t>
      </w:r>
      <w:r w:rsidR="00A01C18" w:rsidRPr="005C0D78">
        <w:rPr>
          <w:rFonts w:ascii="Times New Roman" w:hAnsi="Times New Roman" w:hint="eastAsia"/>
          <w:sz w:val="24"/>
          <w:szCs w:val="34"/>
          <w:lang w:bidi="bo-CN"/>
        </w:rPr>
        <w:t>Chayet, 2003</w:t>
      </w:r>
      <w:r w:rsidR="001B3A64" w:rsidRPr="005C0D78">
        <w:rPr>
          <w:rFonts w:ascii="Times New Roman" w:hAnsi="Times New Roman" w:hint="eastAsia"/>
          <w:sz w:val="24"/>
          <w:szCs w:val="34"/>
          <w:lang w:bidi="bo-CN"/>
        </w:rPr>
        <w:t>: 85</w:t>
      </w:r>
      <w:r w:rsidR="00A01C18" w:rsidRPr="005C0D78">
        <w:rPr>
          <w:rFonts w:ascii="Times New Roman" w:hAnsi="Times New Roman" w:hint="eastAsia"/>
          <w:sz w:val="24"/>
          <w:szCs w:val="34"/>
          <w:lang w:bidi="bo-CN"/>
        </w:rPr>
        <w:t>]</w:t>
      </w:r>
      <w:r w:rsidR="00A01C18" w:rsidRPr="005C0D78">
        <w:rPr>
          <w:rFonts w:ascii="Times New Roman" w:hAnsi="Times New Roman"/>
          <w:sz w:val="24"/>
          <w:szCs w:val="34"/>
          <w:lang w:bidi="bo-CN"/>
        </w:rPr>
        <w:t>.</w:t>
      </w:r>
    </w:p>
    <w:p w:rsidR="00B424B1" w:rsidRPr="005C0D78" w:rsidRDefault="00B424B1" w:rsidP="00BE70C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</w:p>
    <w:p w:rsidR="00495ADF" w:rsidRPr="005C0D78" w:rsidRDefault="001B3A64" w:rsidP="001B3A64">
      <w:pPr>
        <w:pStyle w:val="2"/>
        <w:rPr>
          <w:lang w:bidi="bo-CN"/>
        </w:rPr>
      </w:pPr>
      <w:bookmarkStart w:id="22" w:name="_Toc483941750"/>
      <w:r w:rsidRPr="005C0D78">
        <w:rPr>
          <w:lang w:bidi="bo-CN"/>
        </w:rPr>
        <w:t>Выводы к главе 5</w:t>
      </w:r>
      <w:bookmarkEnd w:id="22"/>
    </w:p>
    <w:p w:rsidR="001B3A64" w:rsidRPr="005C0D78" w:rsidRDefault="001B3A64" w:rsidP="00547B9A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bidi="bo-CN"/>
        </w:rPr>
      </w:pPr>
      <w:r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В зависимости от исторической </w:t>
      </w:r>
      <w:r w:rsidR="00547B9A" w:rsidRPr="005C0D78">
        <w:rPr>
          <w:rFonts w:ascii="Times New Roman" w:hAnsi="Times New Roman" w:cs="Times New Roman"/>
          <w:sz w:val="24"/>
          <w:szCs w:val="24"/>
          <w:lang w:bidi="bo-CN"/>
        </w:rPr>
        <w:t>концепции и методологии, которые</w:t>
      </w:r>
      <w:r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 использует историк, меняется конечный результат его исследования. Как проиллюстрировано выше, </w:t>
      </w:r>
      <w:r w:rsidR="00547B9A" w:rsidRPr="005C0D78">
        <w:rPr>
          <w:rFonts w:ascii="Times New Roman" w:hAnsi="Times New Roman" w:cs="Times New Roman"/>
          <w:sz w:val="24"/>
          <w:szCs w:val="24"/>
          <w:lang w:bidi="bo-CN"/>
        </w:rPr>
        <w:t xml:space="preserve">события тибетской истории середины </w:t>
      </w:r>
      <w:r w:rsidR="00547B9A" w:rsidRPr="005C0D78">
        <w:rPr>
          <w:rFonts w:ascii="Times New Roman" w:hAnsi="Times New Roman"/>
          <w:sz w:val="24"/>
          <w:szCs w:val="24"/>
          <w:lang w:val="en-US" w:bidi="bo-CN"/>
        </w:rPr>
        <w:t>XVIII</w:t>
      </w:r>
      <w:r w:rsidR="00547B9A" w:rsidRPr="005C0D78">
        <w:rPr>
          <w:rFonts w:ascii="Times New Roman" w:hAnsi="Times New Roman"/>
          <w:sz w:val="24"/>
          <w:szCs w:val="24"/>
          <w:lang w:bidi="bo-CN"/>
        </w:rPr>
        <w:t xml:space="preserve"> в. еще не получили одназначной оценки</w:t>
      </w:r>
      <w:r w:rsidR="009E2726" w:rsidRPr="005C0D78">
        <w:rPr>
          <w:rFonts w:ascii="Times New Roman" w:hAnsi="Times New Roman"/>
          <w:sz w:val="24"/>
          <w:szCs w:val="24"/>
          <w:lang w:bidi="bo-CN"/>
        </w:rPr>
        <w:t xml:space="preserve"> исследователей</w:t>
      </w:r>
      <w:r w:rsidR="00547B9A" w:rsidRPr="005C0D78">
        <w:rPr>
          <w:rFonts w:ascii="Times New Roman" w:hAnsi="Times New Roman"/>
          <w:sz w:val="24"/>
          <w:szCs w:val="24"/>
          <w:lang w:bidi="bo-CN"/>
        </w:rPr>
        <w:t xml:space="preserve">. Полемика, развернувшаяся между отдельными представителями оппозиционных групп, несомненно, способствует проведению более подробных и тщательных исторических изысканий в данной области. </w:t>
      </w:r>
      <w:r w:rsidR="002678AD" w:rsidRPr="005C0D78">
        <w:rPr>
          <w:rFonts w:ascii="Times New Roman" w:hAnsi="Times New Roman"/>
          <w:sz w:val="24"/>
          <w:szCs w:val="24"/>
          <w:lang w:bidi="bo-CN"/>
        </w:rPr>
        <w:t>В настоящее время, д</w:t>
      </w:r>
      <w:r w:rsidR="00547B9A" w:rsidRPr="005C0D78">
        <w:rPr>
          <w:rFonts w:ascii="Times New Roman" w:hAnsi="Times New Roman"/>
          <w:sz w:val="24"/>
          <w:szCs w:val="24"/>
          <w:lang w:bidi="bo-CN"/>
        </w:rPr>
        <w:t xml:space="preserve">оступность многих исторических источников на тибетском и китайском языках помогает воссоздать более полную картину происходивших событий. </w:t>
      </w:r>
      <w:r w:rsidR="00D43D9F" w:rsidRPr="005C0D78">
        <w:rPr>
          <w:rFonts w:ascii="Times New Roman" w:hAnsi="Times New Roman"/>
          <w:sz w:val="24"/>
          <w:szCs w:val="24"/>
          <w:lang w:bidi="bo-CN"/>
        </w:rPr>
        <w:t>Исследовате</w:t>
      </w:r>
      <w:r w:rsidR="009E2726" w:rsidRPr="005C0D78">
        <w:rPr>
          <w:rFonts w:ascii="Times New Roman" w:hAnsi="Times New Roman"/>
          <w:sz w:val="24"/>
          <w:szCs w:val="24"/>
          <w:lang w:bidi="bo-CN"/>
        </w:rPr>
        <w:t>лю, занимающемуся</w:t>
      </w:r>
      <w:r w:rsidR="00D43D9F" w:rsidRPr="005C0D78">
        <w:rPr>
          <w:rFonts w:ascii="Times New Roman" w:hAnsi="Times New Roman"/>
          <w:sz w:val="24"/>
          <w:szCs w:val="24"/>
          <w:lang w:bidi="bo-CN"/>
        </w:rPr>
        <w:t xml:space="preserve"> </w:t>
      </w:r>
      <w:r w:rsidR="009E2726" w:rsidRPr="005C0D78">
        <w:rPr>
          <w:rFonts w:ascii="Times New Roman" w:hAnsi="Times New Roman"/>
          <w:sz w:val="24"/>
          <w:szCs w:val="24"/>
          <w:lang w:bidi="bo-CN"/>
        </w:rPr>
        <w:t xml:space="preserve">проблемами истории Тибета </w:t>
      </w:r>
      <w:r w:rsidR="009E2726" w:rsidRPr="005C0D78">
        <w:rPr>
          <w:rFonts w:ascii="Times New Roman" w:hAnsi="Times New Roman"/>
          <w:sz w:val="24"/>
          <w:szCs w:val="24"/>
          <w:lang w:val="en-US" w:bidi="bo-CN"/>
        </w:rPr>
        <w:t>XVIII</w:t>
      </w:r>
      <w:r w:rsidR="009E2726" w:rsidRPr="005C0D78">
        <w:rPr>
          <w:rFonts w:ascii="Times New Roman" w:hAnsi="Times New Roman"/>
          <w:sz w:val="24"/>
          <w:szCs w:val="24"/>
          <w:lang w:bidi="bo-CN"/>
        </w:rPr>
        <w:t xml:space="preserve"> в., </w:t>
      </w:r>
      <w:r w:rsidR="00D43D9F" w:rsidRPr="005C0D78">
        <w:rPr>
          <w:rFonts w:ascii="Times New Roman" w:hAnsi="Times New Roman"/>
          <w:sz w:val="24"/>
          <w:szCs w:val="24"/>
          <w:lang w:bidi="bo-CN"/>
        </w:rPr>
        <w:t>важно осозновать необходимость беспристрастной оценки исторических событий без искажения той информации, которая содержится в</w:t>
      </w:r>
      <w:r w:rsidR="009E2726" w:rsidRPr="005C0D78">
        <w:rPr>
          <w:rFonts w:ascii="Times New Roman" w:hAnsi="Times New Roman"/>
          <w:sz w:val="24"/>
          <w:szCs w:val="24"/>
          <w:lang w:bidi="bo-CN"/>
        </w:rPr>
        <w:t xml:space="preserve"> доступных</w:t>
      </w:r>
      <w:r w:rsidR="00D43D9F" w:rsidRPr="005C0D78">
        <w:rPr>
          <w:rFonts w:ascii="Times New Roman" w:hAnsi="Times New Roman"/>
          <w:sz w:val="24"/>
          <w:szCs w:val="24"/>
          <w:lang w:bidi="bo-CN"/>
        </w:rPr>
        <w:t xml:space="preserve"> письменных памятниках</w:t>
      </w:r>
      <w:r w:rsidR="009E2726" w:rsidRPr="005C0D78">
        <w:rPr>
          <w:rFonts w:ascii="Times New Roman" w:hAnsi="Times New Roman"/>
          <w:sz w:val="24"/>
          <w:szCs w:val="24"/>
          <w:lang w:bidi="bo-CN"/>
        </w:rPr>
        <w:t xml:space="preserve">. Доказательность и точность интерпретации фактов, запечатленых на страницах исторических документов, </w:t>
      </w:r>
      <w:r w:rsidR="0048411D" w:rsidRPr="005C0D78">
        <w:rPr>
          <w:rFonts w:ascii="Times New Roman" w:hAnsi="Times New Roman"/>
          <w:sz w:val="24"/>
          <w:szCs w:val="24"/>
          <w:lang w:bidi="bo-CN"/>
        </w:rPr>
        <w:t>строгое следование принципу историзма и объективности являе</w:t>
      </w:r>
      <w:r w:rsidR="009E2726" w:rsidRPr="005C0D78">
        <w:rPr>
          <w:rFonts w:ascii="Times New Roman" w:hAnsi="Times New Roman"/>
          <w:sz w:val="24"/>
          <w:szCs w:val="24"/>
          <w:lang w:bidi="bo-CN"/>
        </w:rPr>
        <w:t xml:space="preserve">тся залогом верного понимания изучаемых </w:t>
      </w:r>
      <w:r w:rsidR="00DD10A7" w:rsidRPr="005C0D78">
        <w:rPr>
          <w:rFonts w:ascii="Times New Roman" w:hAnsi="Times New Roman"/>
          <w:sz w:val="24"/>
          <w:szCs w:val="24"/>
          <w:lang w:bidi="bo-CN"/>
        </w:rPr>
        <w:t>процессов и явлений</w:t>
      </w:r>
      <w:r w:rsidR="009E2726" w:rsidRPr="005C0D78">
        <w:rPr>
          <w:rFonts w:ascii="Times New Roman" w:hAnsi="Times New Roman"/>
          <w:sz w:val="24"/>
          <w:szCs w:val="24"/>
          <w:lang w:bidi="bo-CN"/>
        </w:rPr>
        <w:t>.</w:t>
      </w:r>
    </w:p>
    <w:p w:rsidR="005A0034" w:rsidRPr="005C0D78" w:rsidRDefault="005A0034" w:rsidP="005A0034"/>
    <w:p w:rsidR="009F0D9F" w:rsidRPr="005C0D78" w:rsidRDefault="009F0D9F" w:rsidP="000D4586">
      <w:pPr>
        <w:pStyle w:val="1"/>
        <w:spacing w:before="0"/>
      </w:pPr>
      <w:bookmarkStart w:id="23" w:name="_Toc483941751"/>
      <w:r w:rsidRPr="005C0D78">
        <w:lastRenderedPageBreak/>
        <w:t>Заключение</w:t>
      </w:r>
      <w:bookmarkEnd w:id="23"/>
    </w:p>
    <w:p w:rsidR="00592285" w:rsidRPr="005C0D78" w:rsidRDefault="000D4586" w:rsidP="005922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В 1740-е гг. во главе тибетской администрации стоял «царь Тибета» </w:t>
      </w:r>
      <w:r w:rsidR="002A7194" w:rsidRPr="005C0D78">
        <w:rPr>
          <w:rFonts w:ascii="Times New Roman" w:hAnsi="Times New Roman" w:cs="Times New Roman"/>
          <w:sz w:val="24"/>
          <w:szCs w:val="24"/>
        </w:rPr>
        <w:t xml:space="preserve">Полхане </w:t>
      </w:r>
      <w:r w:rsidRPr="005C0D78">
        <w:rPr>
          <w:rFonts w:ascii="Times New Roman" w:hAnsi="Times New Roman" w:cs="Times New Roman"/>
          <w:sz w:val="24"/>
          <w:szCs w:val="24"/>
        </w:rPr>
        <w:t>- единовластный светский пр</w:t>
      </w:r>
      <w:r w:rsidR="002A7194" w:rsidRPr="005C0D78">
        <w:rPr>
          <w:rFonts w:ascii="Times New Roman" w:hAnsi="Times New Roman" w:cs="Times New Roman"/>
          <w:sz w:val="24"/>
          <w:szCs w:val="24"/>
        </w:rPr>
        <w:t>авитель. Он принимал основные решения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2A7194" w:rsidRPr="005C0D78">
        <w:rPr>
          <w:rFonts w:ascii="Times New Roman" w:hAnsi="Times New Roman" w:cs="Times New Roman"/>
          <w:sz w:val="24"/>
          <w:szCs w:val="24"/>
        </w:rPr>
        <w:t xml:space="preserve">в сфере гражданского и военного управления, возглавлял Совет министров (Кашаг), имел право назначать и смещать </w:t>
      </w:r>
      <w:r w:rsidR="00666860" w:rsidRPr="005C0D78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2A7194" w:rsidRPr="005C0D78">
        <w:rPr>
          <w:rFonts w:ascii="Times New Roman" w:hAnsi="Times New Roman" w:cs="Times New Roman"/>
          <w:sz w:val="24"/>
          <w:szCs w:val="24"/>
        </w:rPr>
        <w:t>чиновников</w:t>
      </w:r>
      <w:r w:rsidR="00B25E79" w:rsidRPr="005C0D78">
        <w:rPr>
          <w:rFonts w:ascii="Times New Roman" w:hAnsi="Times New Roman" w:cs="Times New Roman"/>
          <w:sz w:val="24"/>
          <w:szCs w:val="24"/>
        </w:rPr>
        <w:t>, даровать почетные титулы тибетским аристо</w:t>
      </w:r>
      <w:r w:rsidR="005C18B8" w:rsidRPr="005C0D78">
        <w:rPr>
          <w:rFonts w:ascii="Times New Roman" w:hAnsi="Times New Roman" w:cs="Times New Roman"/>
          <w:sz w:val="24"/>
          <w:szCs w:val="24"/>
        </w:rPr>
        <w:t>кратам</w:t>
      </w:r>
      <w:r w:rsidR="00666860" w:rsidRPr="005C0D78">
        <w:rPr>
          <w:rFonts w:ascii="Times New Roman" w:hAnsi="Times New Roman" w:cs="Times New Roman"/>
          <w:sz w:val="24"/>
          <w:szCs w:val="24"/>
        </w:rPr>
        <w:t xml:space="preserve">. </w:t>
      </w:r>
      <w:r w:rsidR="005C18B8" w:rsidRPr="005C0D78">
        <w:rPr>
          <w:rFonts w:ascii="Times New Roman" w:hAnsi="Times New Roman" w:cs="Times New Roman"/>
          <w:sz w:val="24"/>
          <w:szCs w:val="24"/>
        </w:rPr>
        <w:t xml:space="preserve">Во главе местной гражданской администрации тибетских областей стояли управляющие </w:t>
      </w:r>
      <w:r w:rsidR="005C18B8" w:rsidRPr="005C0D78">
        <w:rPr>
          <w:rFonts w:ascii="Times New Roman" w:hAnsi="Times New Roman" w:cs="Times New Roman"/>
          <w:i/>
          <w:iCs/>
          <w:sz w:val="24"/>
          <w:szCs w:val="24"/>
        </w:rPr>
        <w:t>депа</w:t>
      </w:r>
      <w:r w:rsidR="005C18B8" w:rsidRPr="005C0D78">
        <w:rPr>
          <w:rFonts w:ascii="Times New Roman" w:hAnsi="Times New Roman" w:cs="Times New Roman"/>
          <w:sz w:val="24"/>
          <w:szCs w:val="24"/>
        </w:rPr>
        <w:t xml:space="preserve">, </w:t>
      </w:r>
      <w:r w:rsidR="005C18B8" w:rsidRPr="005C0D78">
        <w:rPr>
          <w:rFonts w:ascii="Times New Roman" w:hAnsi="Times New Roman" w:cs="Times New Roman"/>
          <w:i/>
          <w:iCs/>
          <w:sz w:val="24"/>
          <w:szCs w:val="24"/>
        </w:rPr>
        <w:t>цзонпоны</w:t>
      </w:r>
      <w:r w:rsidR="005C18B8" w:rsidRPr="005C0D78">
        <w:rPr>
          <w:rFonts w:ascii="Times New Roman" w:hAnsi="Times New Roman" w:cs="Times New Roman"/>
          <w:sz w:val="24"/>
          <w:szCs w:val="24"/>
        </w:rPr>
        <w:t xml:space="preserve">  и другие</w:t>
      </w:r>
      <w:r w:rsidR="00F22FA1" w:rsidRPr="005C0D78">
        <w:rPr>
          <w:rFonts w:ascii="Times New Roman" w:hAnsi="Times New Roman" w:cs="Times New Roman"/>
          <w:sz w:val="24"/>
          <w:szCs w:val="24"/>
        </w:rPr>
        <w:t xml:space="preserve"> чиновники</w:t>
      </w:r>
      <w:r w:rsidR="005C18B8" w:rsidRPr="005C0D78">
        <w:rPr>
          <w:rFonts w:ascii="Times New Roman" w:hAnsi="Times New Roman" w:cs="Times New Roman"/>
          <w:sz w:val="24"/>
          <w:szCs w:val="24"/>
        </w:rPr>
        <w:t xml:space="preserve">. </w:t>
      </w:r>
      <w:r w:rsidR="00666860" w:rsidRPr="005C0D78">
        <w:rPr>
          <w:rFonts w:ascii="Times New Roman" w:hAnsi="Times New Roman" w:cs="Times New Roman"/>
          <w:sz w:val="24"/>
          <w:szCs w:val="24"/>
        </w:rPr>
        <w:t>Отношения между Полхане и Далай-ламой, высшим б</w:t>
      </w:r>
      <w:r w:rsidR="00B25E79" w:rsidRPr="005C0D78">
        <w:rPr>
          <w:rFonts w:ascii="Times New Roman" w:hAnsi="Times New Roman" w:cs="Times New Roman"/>
          <w:sz w:val="24"/>
          <w:szCs w:val="24"/>
        </w:rPr>
        <w:t xml:space="preserve">уддийским иерархом Тибета, были </w:t>
      </w:r>
      <w:r w:rsidR="000A757E" w:rsidRPr="005C0D78">
        <w:rPr>
          <w:rFonts w:ascii="Times New Roman" w:hAnsi="Times New Roman" w:cs="Times New Roman"/>
          <w:sz w:val="24"/>
          <w:szCs w:val="24"/>
        </w:rPr>
        <w:t xml:space="preserve">омрачены взаимными подозрениями и наветами. </w:t>
      </w:r>
      <w:r w:rsidR="005C18B8" w:rsidRPr="005C0D78">
        <w:rPr>
          <w:rFonts w:ascii="Times New Roman" w:hAnsi="Times New Roman" w:cs="Times New Roman"/>
          <w:sz w:val="24"/>
          <w:szCs w:val="24"/>
        </w:rPr>
        <w:t xml:space="preserve">Цинские резиденты в Лхасе, </w:t>
      </w:r>
      <w:r w:rsidR="005C18B8" w:rsidRPr="005C0D78">
        <w:rPr>
          <w:rFonts w:ascii="Times New Roman" w:hAnsi="Times New Roman" w:cs="Times New Roman"/>
          <w:i/>
          <w:iCs/>
          <w:sz w:val="24"/>
          <w:szCs w:val="24"/>
        </w:rPr>
        <w:t>амбани</w:t>
      </w:r>
      <w:r w:rsidR="005C18B8" w:rsidRPr="005C0D78">
        <w:rPr>
          <w:rFonts w:ascii="Times New Roman" w:hAnsi="Times New Roman" w:cs="Times New Roman"/>
          <w:sz w:val="24"/>
          <w:szCs w:val="24"/>
        </w:rPr>
        <w:t>, наблюдали за ситуацией в регионе и докладывали о происходящих событиях напрямую императору. Одной из основных задач представителей цинской администрации в Тибете было следить за миром на границах, т.е. предотвращать возникновение крупных военных конфликтов и угроз, которые могли бы подорвать авторитет правящей династии. В качестве военной поддержки для императорских резидентов, в Лхасе был размещен цинский гарнизон в размере 500 человек.</w:t>
      </w:r>
      <w:r w:rsidR="00592285" w:rsidRPr="005C0D78">
        <w:rPr>
          <w:rFonts w:ascii="Times New Roman" w:hAnsi="Times New Roman" w:cs="Times New Roman"/>
          <w:sz w:val="24"/>
          <w:szCs w:val="24"/>
        </w:rPr>
        <w:t xml:space="preserve"> Отношения Тибета с цинской империей накануне восшествия Гьюрмэ Намгьяла на престол можно охарактеризовать как вассальную зависимость, при которой автономность в решении внутренних вопросов, всестороннее отличие от внутренних земель Китая, действие местной администрации и законодательной системы полностью сохранялись.</w:t>
      </w:r>
    </w:p>
    <w:p w:rsidR="000A757E" w:rsidRPr="005C0D78" w:rsidRDefault="00592285" w:rsidP="005922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>Полхане, умело используя поддержку императоров династии Цин, укрепил свой статус вн</w:t>
      </w:r>
      <w:r w:rsidR="00F22FA1" w:rsidRPr="005C0D78">
        <w:rPr>
          <w:rFonts w:ascii="Times New Roman" w:hAnsi="Times New Roman" w:cs="Times New Roman"/>
          <w:sz w:val="24"/>
          <w:szCs w:val="24"/>
        </w:rPr>
        <w:t>утри Тибета и получил право назн</w:t>
      </w:r>
      <w:r w:rsidRPr="005C0D78">
        <w:rPr>
          <w:rFonts w:ascii="Times New Roman" w:hAnsi="Times New Roman" w:cs="Times New Roman"/>
          <w:sz w:val="24"/>
          <w:szCs w:val="24"/>
        </w:rPr>
        <w:t xml:space="preserve">ачить наследником одного из своих сыновей. Несмотря на обычай наследования по старшинству, Полхане </w:t>
      </w:r>
      <w:r w:rsidR="00094249" w:rsidRPr="005C0D78">
        <w:rPr>
          <w:rFonts w:ascii="Times New Roman" w:hAnsi="Times New Roman" w:cs="Times New Roman"/>
          <w:sz w:val="24"/>
          <w:szCs w:val="24"/>
        </w:rPr>
        <w:t>испросил разрешение</w:t>
      </w:r>
      <w:r w:rsidRPr="005C0D78">
        <w:rPr>
          <w:rFonts w:ascii="Times New Roman" w:hAnsi="Times New Roman" w:cs="Times New Roman"/>
          <w:sz w:val="24"/>
          <w:szCs w:val="24"/>
        </w:rPr>
        <w:t xml:space="preserve"> императора </w:t>
      </w:r>
      <w:r w:rsidR="00094249" w:rsidRPr="005C0D78">
        <w:rPr>
          <w:rFonts w:ascii="Times New Roman" w:hAnsi="Times New Roman" w:cs="Times New Roman"/>
          <w:sz w:val="24"/>
          <w:szCs w:val="24"/>
        </w:rPr>
        <w:t xml:space="preserve">Цяньлуна </w:t>
      </w:r>
      <w:r w:rsidRPr="005C0D78">
        <w:rPr>
          <w:rFonts w:ascii="Times New Roman" w:hAnsi="Times New Roman" w:cs="Times New Roman"/>
          <w:sz w:val="24"/>
          <w:szCs w:val="24"/>
        </w:rPr>
        <w:t>утвердить в качестве преемника своего младшего сына, Гьюрмэ Намгьяла. Это решение сыграло роковую роль в последующих событиях.</w:t>
      </w:r>
    </w:p>
    <w:p w:rsidR="00592285" w:rsidRPr="005C0D78" w:rsidRDefault="00592285" w:rsidP="005922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>Правление Гьюрмэ Намгьяла длилось всего лишь четыре года. Сначала тибетский правитель действовал согласно пожеланиям императора Цяньлуна: оставил на постах старых чинов</w:t>
      </w:r>
      <w:r w:rsidR="0020646F" w:rsidRPr="005C0D78">
        <w:rPr>
          <w:rFonts w:ascii="Times New Roman" w:hAnsi="Times New Roman" w:cs="Times New Roman"/>
          <w:sz w:val="24"/>
          <w:szCs w:val="24"/>
        </w:rPr>
        <w:t>ников администрации Полхане, по</w:t>
      </w:r>
      <w:r w:rsidRPr="005C0D78">
        <w:rPr>
          <w:rFonts w:ascii="Times New Roman" w:hAnsi="Times New Roman" w:cs="Times New Roman"/>
          <w:sz w:val="24"/>
          <w:szCs w:val="24"/>
        </w:rPr>
        <w:t>мирился с Далай-ламой, принял в Тибете джунгарскую миссию. Однако с каждым годом полит</w:t>
      </w:r>
      <w:r w:rsidR="0020646F" w:rsidRPr="005C0D78">
        <w:rPr>
          <w:rFonts w:ascii="Times New Roman" w:hAnsi="Times New Roman" w:cs="Times New Roman"/>
          <w:sz w:val="24"/>
          <w:szCs w:val="24"/>
        </w:rPr>
        <w:t>ические решения Гьюрмэ Намгьяла и</w:t>
      </w:r>
      <w:r w:rsidRPr="005C0D78">
        <w:rPr>
          <w:rFonts w:ascii="Times New Roman" w:hAnsi="Times New Roman" w:cs="Times New Roman"/>
          <w:sz w:val="24"/>
          <w:szCs w:val="24"/>
        </w:rPr>
        <w:t xml:space="preserve"> те прошения, которые он представлял цинскому двору, а также непредсказуемость его действий и жестокость в отношении к подчиненным стали вызывать все б</w:t>
      </w:r>
      <w:r w:rsidR="0020646F" w:rsidRPr="005C0D78">
        <w:rPr>
          <w:rFonts w:ascii="Times New Roman" w:hAnsi="Times New Roman" w:cs="Times New Roman"/>
          <w:sz w:val="24"/>
          <w:szCs w:val="24"/>
        </w:rPr>
        <w:t>ó</w:t>
      </w:r>
      <w:r w:rsidRPr="005C0D78">
        <w:rPr>
          <w:rFonts w:ascii="Times New Roman" w:hAnsi="Times New Roman" w:cs="Times New Roman"/>
          <w:sz w:val="24"/>
          <w:szCs w:val="24"/>
        </w:rPr>
        <w:t xml:space="preserve">льшую настороженность 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>амбаней</w:t>
      </w:r>
      <w:r w:rsidRPr="005C0D78">
        <w:rPr>
          <w:rFonts w:ascii="Times New Roman" w:hAnsi="Times New Roman" w:cs="Times New Roman"/>
          <w:sz w:val="24"/>
          <w:szCs w:val="24"/>
        </w:rPr>
        <w:t xml:space="preserve"> и императора. Цяньлун, тем не менее, был склонен прощать тибетскому правителю его своевольные поступки, ожидая, что Гьюрмэ Намгьял, одолев всех противников внутри Тибета, станет спокойно править и, подобно своему отцу, выражать преданность и покорность правящей династии.</w:t>
      </w:r>
    </w:p>
    <w:p w:rsidR="00094249" w:rsidRPr="005C0D78" w:rsidRDefault="00592285" w:rsidP="000942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lastRenderedPageBreak/>
        <w:t xml:space="preserve">В 1750 г. Гьюрмэ Намгьял, после смерти старшего брата Гьюрмэ Цетена, стал преследовать многих старых тибетских чиновников, по неизвестным причинам начал собирать тибетские войска в районах к северу от Лхасы. 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>Амбани</w:t>
      </w:r>
      <w:r w:rsidRPr="005C0D78">
        <w:rPr>
          <w:rFonts w:ascii="Times New Roman" w:hAnsi="Times New Roman" w:cs="Times New Roman"/>
          <w:sz w:val="24"/>
          <w:szCs w:val="24"/>
        </w:rPr>
        <w:t xml:space="preserve"> Фуцин и Лабдунь, заподозрив его в намерениях поднять восстание, решили нанести превентивный удар, не дожидаясь согласия императора Цяньлуна.</w:t>
      </w:r>
      <w:r w:rsidR="00094249" w:rsidRPr="005C0D78">
        <w:rPr>
          <w:rFonts w:ascii="Times New Roman" w:hAnsi="Times New Roman" w:cs="Times New Roman"/>
          <w:sz w:val="24"/>
          <w:szCs w:val="24"/>
        </w:rPr>
        <w:t xml:space="preserve"> 11 ноября 1750 года лхасские резиденты обвинили тибетского правителя в подготовке вооруженного мятежа против правящей династии и казнили</w:t>
      </w:r>
      <w:r w:rsidR="00F22FA1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094249" w:rsidRPr="005C0D78">
        <w:rPr>
          <w:rFonts w:ascii="Times New Roman" w:hAnsi="Times New Roman" w:cs="Times New Roman"/>
          <w:sz w:val="24"/>
          <w:szCs w:val="24"/>
        </w:rPr>
        <w:t xml:space="preserve">его </w:t>
      </w:r>
      <w:r w:rsidR="00F22FA1" w:rsidRPr="005C0D78">
        <w:rPr>
          <w:rFonts w:ascii="Times New Roman" w:hAnsi="Times New Roman" w:cs="Times New Roman"/>
          <w:sz w:val="24"/>
          <w:szCs w:val="24"/>
        </w:rPr>
        <w:t xml:space="preserve">без </w:t>
      </w:r>
      <w:r w:rsidR="00094249" w:rsidRPr="005C0D78">
        <w:rPr>
          <w:rFonts w:ascii="Times New Roman" w:hAnsi="Times New Roman" w:cs="Times New Roman"/>
          <w:sz w:val="24"/>
          <w:szCs w:val="24"/>
        </w:rPr>
        <w:t xml:space="preserve">проведения следствия. Радикальные меры, предпринятые </w:t>
      </w:r>
      <w:r w:rsidR="00094249" w:rsidRPr="005C0D78">
        <w:rPr>
          <w:rFonts w:ascii="Times New Roman" w:hAnsi="Times New Roman" w:cs="Times New Roman"/>
          <w:i/>
          <w:iCs/>
          <w:sz w:val="24"/>
          <w:szCs w:val="24"/>
        </w:rPr>
        <w:t>амбанями</w:t>
      </w:r>
      <w:r w:rsidR="00094249" w:rsidRPr="005C0D78">
        <w:rPr>
          <w:rFonts w:ascii="Times New Roman" w:hAnsi="Times New Roman" w:cs="Times New Roman"/>
          <w:sz w:val="24"/>
          <w:szCs w:val="24"/>
        </w:rPr>
        <w:t>, вызвали ответную реакцию части лхасского населения: разгневанная толпа тибетцев, собраная под антикитайскими лозунгами сторонниками казненного правителя, отомстила за смерть Гьюрмэ Намгьяла. Фуц</w:t>
      </w:r>
      <w:r w:rsidR="0020646F" w:rsidRPr="005C0D78">
        <w:rPr>
          <w:rFonts w:ascii="Times New Roman" w:hAnsi="Times New Roman" w:cs="Times New Roman"/>
          <w:sz w:val="24"/>
          <w:szCs w:val="24"/>
        </w:rPr>
        <w:t>ин, Лабдунь и некоторые другие цинские чиновники погибли</w:t>
      </w:r>
      <w:r w:rsidR="00094249" w:rsidRPr="005C0D78">
        <w:rPr>
          <w:rFonts w:ascii="Times New Roman" w:hAnsi="Times New Roman" w:cs="Times New Roman"/>
          <w:sz w:val="24"/>
          <w:szCs w:val="24"/>
        </w:rPr>
        <w:t xml:space="preserve"> в результате схватки с повстанцами. Сильно пострадало и мирное китайское население Лхасы.</w:t>
      </w:r>
    </w:p>
    <w:p w:rsidR="00CA1E33" w:rsidRPr="005C0D78" w:rsidRDefault="00094249" w:rsidP="000942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По приказанию амбаней, временным правителем Тибета был назначен 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>гун</w:t>
      </w:r>
      <w:r w:rsidRPr="005C0D78">
        <w:rPr>
          <w:rFonts w:ascii="Times New Roman" w:hAnsi="Times New Roman" w:cs="Times New Roman"/>
          <w:sz w:val="24"/>
          <w:szCs w:val="24"/>
        </w:rPr>
        <w:t xml:space="preserve"> Дорин Пандита. Во время беспорядков в Лхасе он, однако, не стал самостоятельно предпринимать меры по спасению цинских чиновников, но испросил совета у Далай-ламы. В результате оба 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>амбаня</w:t>
      </w:r>
      <w:r w:rsidRPr="005C0D78">
        <w:rPr>
          <w:rFonts w:ascii="Times New Roman" w:hAnsi="Times New Roman" w:cs="Times New Roman"/>
          <w:sz w:val="24"/>
          <w:szCs w:val="24"/>
        </w:rPr>
        <w:t xml:space="preserve"> были убиты толпой. Высший иерарх Тибета сыграл значительную роль в прекращении вооруженных столкновений, чем заслужил благодарность и доверие со стороны императора Ця</w:t>
      </w:r>
      <w:r w:rsidR="0020646F" w:rsidRPr="005C0D78">
        <w:rPr>
          <w:rFonts w:ascii="Times New Roman" w:hAnsi="Times New Roman" w:cs="Times New Roman"/>
          <w:sz w:val="24"/>
          <w:szCs w:val="24"/>
        </w:rPr>
        <w:t xml:space="preserve">ньлуна. Урегулирование вопросов, касающихся </w:t>
      </w:r>
      <w:r w:rsidRPr="005C0D78">
        <w:rPr>
          <w:rFonts w:ascii="Times New Roman" w:hAnsi="Times New Roman" w:cs="Times New Roman"/>
          <w:sz w:val="24"/>
          <w:szCs w:val="24"/>
        </w:rPr>
        <w:t>ликвидации последствий произошедших событий и реформирования тибетской административной системы</w:t>
      </w:r>
      <w:r w:rsidR="0020646F" w:rsidRPr="005C0D78">
        <w:rPr>
          <w:rFonts w:ascii="Times New Roman" w:hAnsi="Times New Roman" w:cs="Times New Roman"/>
          <w:sz w:val="24"/>
          <w:szCs w:val="24"/>
        </w:rPr>
        <w:t>,</w:t>
      </w:r>
      <w:r w:rsidRPr="005C0D78">
        <w:rPr>
          <w:rFonts w:ascii="Times New Roman" w:hAnsi="Times New Roman" w:cs="Times New Roman"/>
          <w:sz w:val="24"/>
          <w:szCs w:val="24"/>
        </w:rPr>
        <w:t xml:space="preserve"> проходило в несколько этапов в течение пяти-шести месяцев и завершилось высочайшим утвержд</w:t>
      </w:r>
      <w:r w:rsidR="0020646F" w:rsidRPr="005C0D78">
        <w:rPr>
          <w:rFonts w:ascii="Times New Roman" w:hAnsi="Times New Roman" w:cs="Times New Roman"/>
          <w:sz w:val="24"/>
          <w:szCs w:val="24"/>
        </w:rPr>
        <w:t>ением и ратификацией документов, относящихся к административному управлению</w:t>
      </w:r>
      <w:r w:rsidRPr="005C0D78">
        <w:rPr>
          <w:rFonts w:ascii="Times New Roman" w:hAnsi="Times New Roman" w:cs="Times New Roman"/>
          <w:sz w:val="24"/>
          <w:szCs w:val="24"/>
        </w:rPr>
        <w:t xml:space="preserve"> Тибетом.</w:t>
      </w:r>
    </w:p>
    <w:p w:rsidR="00094249" w:rsidRPr="005C0D78" w:rsidRDefault="00094249" w:rsidP="000942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>«Благоразумно утвержденный порядок» и «13 статей постановления» явились первыми официальными документами, утвержденными при династии Цин, которые непосредственно касались вопросов функционирования тибетской администрации. Они затрагивали основные проблемы гражданского и военного управления, судопроизводства и налогообложения. Хотя основные положения этих документов в целом совпадают, эти памятники относятся к разным видам юридических актов и рассматривают проблемы реформирования системы управления с разной степенью подробности.</w:t>
      </w:r>
    </w:p>
    <w:p w:rsidR="00094249" w:rsidRPr="005C0D78" w:rsidRDefault="00094249" w:rsidP="000942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В результате проведения административной реформы, с одной стороны, была упразднена система единовластного светского правления в Тибете. С другой стороны, в результате этой реформы Далай-лама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5C0D78">
        <w:rPr>
          <w:rFonts w:ascii="Times New Roman" w:hAnsi="Times New Roman" w:cs="Times New Roman"/>
          <w:sz w:val="24"/>
          <w:szCs w:val="24"/>
        </w:rPr>
        <w:t xml:space="preserve"> Келсан Гьяцо получил широкие властные полномочия. Согласно данному постановлению, Далай-лама приравнивался по статусу и положению </w:t>
      </w:r>
      <w:proofErr w:type="gramStart"/>
      <w:r w:rsidRPr="005C0D7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C0D78">
        <w:rPr>
          <w:rFonts w:ascii="Times New Roman" w:hAnsi="Times New Roman" w:cs="Times New Roman"/>
          <w:sz w:val="24"/>
          <w:szCs w:val="24"/>
        </w:rPr>
        <w:t xml:space="preserve"> пребывающим в Лхасе 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>амбаням</w:t>
      </w:r>
      <w:r w:rsidRPr="005C0D78">
        <w:rPr>
          <w:rFonts w:ascii="Times New Roman" w:hAnsi="Times New Roman" w:cs="Times New Roman"/>
          <w:sz w:val="24"/>
          <w:szCs w:val="24"/>
        </w:rPr>
        <w:t>, в его лице была объединена светская и духовная власть. Ни одно важное решение не могло быть принято без его согласия: министры-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>калоны</w:t>
      </w:r>
      <w:r w:rsidRPr="005C0D78">
        <w:rPr>
          <w:rFonts w:ascii="Times New Roman" w:hAnsi="Times New Roman" w:cs="Times New Roman"/>
          <w:sz w:val="24"/>
          <w:szCs w:val="24"/>
        </w:rPr>
        <w:t xml:space="preserve">, которые были переданы в </w:t>
      </w:r>
      <w:r w:rsidRPr="005C0D78">
        <w:rPr>
          <w:rFonts w:ascii="Times New Roman" w:hAnsi="Times New Roman" w:cs="Times New Roman"/>
          <w:sz w:val="24"/>
          <w:szCs w:val="24"/>
        </w:rPr>
        <w:lastRenderedPageBreak/>
        <w:t>непосредственное подчинение Далай-ламе, должны были докладывать ему обо всех важных вопросах гражданского и военного характера, испрашивать его указаний в случаях судебных разбирательств и назначений на важные государственные посты. Таким образом, цинским императором были впервые утверждены конкретные властные полномочия Далай-ламы.</w:t>
      </w:r>
    </w:p>
    <w:p w:rsidR="000A757E" w:rsidRPr="005C0D78" w:rsidRDefault="00094249" w:rsidP="007316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Проведение реформы административного устройства также привело к усилению контроля цинского правительства в сфере вопросов внутреннего управления в Тибете. 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>Амбани</w:t>
      </w:r>
      <w:r w:rsidRPr="005C0D78">
        <w:rPr>
          <w:rFonts w:ascii="Times New Roman" w:hAnsi="Times New Roman" w:cs="Times New Roman"/>
          <w:sz w:val="24"/>
          <w:szCs w:val="24"/>
        </w:rPr>
        <w:t xml:space="preserve"> получили право напрямую влиять на принятие важных решений как гражданского, так и военного характера. Постановление</w:t>
      </w:r>
      <w:r w:rsidR="00F22FA1" w:rsidRPr="005C0D78">
        <w:rPr>
          <w:rFonts w:ascii="Times New Roman" w:hAnsi="Times New Roman" w:cs="Times New Roman"/>
          <w:sz w:val="24"/>
          <w:szCs w:val="24"/>
        </w:rPr>
        <w:t>, ратифицированное в Лхасе 28</w:t>
      </w:r>
      <w:r w:rsidRPr="005C0D78">
        <w:rPr>
          <w:rFonts w:ascii="Times New Roman" w:hAnsi="Times New Roman" w:cs="Times New Roman"/>
          <w:sz w:val="24"/>
          <w:szCs w:val="24"/>
        </w:rPr>
        <w:t xml:space="preserve"> апреля 1751 года, стало основным законодательным документом, в котором были закреплены решения по изменению структуры тибетской администрации в 1751 году. Оно действовало в течение сорока лет и явилось прототипом для последующих документов подобного рода.</w:t>
      </w:r>
    </w:p>
    <w:p w:rsidR="0073163A" w:rsidRPr="005C0D78" w:rsidRDefault="0073163A" w:rsidP="007316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>Мнения исследователей относительно исторического значения рассмотренных событий значительно отличаются. В определенной оппозиции находятся точки зрения китайсиких ученых и тибетских историков (представителей тибетской диаспоры). В основном, эти различия обусловлены отклонением от базовых принципов исторического исследования – принципа объективности и историзма, а также априорным постулированием еще не доказанных на фактическом материале исторических концепций и идей.</w:t>
      </w:r>
      <w:r w:rsidR="008243BA" w:rsidRPr="005C0D78">
        <w:rPr>
          <w:rFonts w:ascii="Times New Roman" w:hAnsi="Times New Roman" w:cs="Times New Roman"/>
          <w:sz w:val="24"/>
          <w:szCs w:val="24"/>
        </w:rPr>
        <w:t xml:space="preserve"> Подобный способ проведения исторического исследования приводит к искажению данных письменных памятников и формированию ложных представлений об историческом прошлом. </w:t>
      </w:r>
      <w:proofErr w:type="gramStart"/>
      <w:r w:rsidR="008243BA" w:rsidRPr="005C0D78">
        <w:rPr>
          <w:rFonts w:ascii="Times New Roman" w:hAnsi="Times New Roman" w:cs="Times New Roman"/>
          <w:sz w:val="24"/>
          <w:szCs w:val="24"/>
        </w:rPr>
        <w:t>Современным</w:t>
      </w:r>
      <w:proofErr w:type="gramEnd"/>
      <w:r w:rsidR="008243BA" w:rsidRPr="005C0D78">
        <w:rPr>
          <w:rFonts w:ascii="Times New Roman" w:hAnsi="Times New Roman" w:cs="Times New Roman"/>
          <w:sz w:val="24"/>
          <w:szCs w:val="24"/>
        </w:rPr>
        <w:t xml:space="preserve"> исследователям-тибетологам необходимо, основываясь на общепринятой методологии исторической науки, использовать все доступные материалы для создания достоверной картины прошлого.</w:t>
      </w:r>
    </w:p>
    <w:p w:rsidR="001B6268" w:rsidRPr="005C0D78" w:rsidRDefault="001B6268" w:rsidP="0073163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События тибетской истории середины </w:t>
      </w:r>
      <w:r w:rsidRPr="005C0D78">
        <w:rPr>
          <w:rFonts w:ascii="Times New Roman" w:hAnsi="Times New Roman"/>
          <w:sz w:val="24"/>
          <w:szCs w:val="34"/>
          <w:lang w:val="en-US" w:bidi="bo-CN"/>
        </w:rPr>
        <w:t>XVIII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в. сыграли важную роль для последующего политического развития региона. Недолгое правление Гьюрмэ Намгьяла, казненного </w:t>
      </w:r>
      <w:r w:rsidRPr="005C0D78">
        <w:rPr>
          <w:rFonts w:ascii="Times New Roman" w:hAnsi="Times New Roman"/>
          <w:i/>
          <w:iCs/>
          <w:sz w:val="24"/>
          <w:szCs w:val="34"/>
          <w:lang w:bidi="bo-CN"/>
        </w:rPr>
        <w:t>амбанями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,  привело к реорганизации </w:t>
      </w:r>
      <w:r w:rsidR="0020646F" w:rsidRPr="005C0D78">
        <w:rPr>
          <w:rFonts w:ascii="Times New Roman" w:hAnsi="Times New Roman"/>
          <w:sz w:val="24"/>
          <w:szCs w:val="34"/>
          <w:lang w:bidi="bo-CN"/>
        </w:rPr>
        <w:t xml:space="preserve">всей </w:t>
      </w:r>
      <w:r w:rsidRPr="005C0D78">
        <w:rPr>
          <w:rFonts w:ascii="Times New Roman" w:hAnsi="Times New Roman"/>
          <w:sz w:val="24"/>
          <w:szCs w:val="34"/>
          <w:lang w:bidi="bo-CN"/>
        </w:rPr>
        <w:t>системы тибетской администрации и усилению контроля династии Цин в вопросах внутреннег</w:t>
      </w:r>
      <w:r w:rsidR="0020646F" w:rsidRPr="005C0D78">
        <w:rPr>
          <w:rFonts w:ascii="Times New Roman" w:hAnsi="Times New Roman"/>
          <w:sz w:val="24"/>
          <w:szCs w:val="34"/>
          <w:lang w:bidi="bo-CN"/>
        </w:rPr>
        <w:t>о управления. Р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еформа 1751 года стала шагом на пути к </w:t>
      </w:r>
      <w:r w:rsidR="0020646F" w:rsidRPr="005C0D78">
        <w:rPr>
          <w:rFonts w:ascii="Times New Roman" w:hAnsi="Times New Roman"/>
          <w:sz w:val="24"/>
          <w:szCs w:val="34"/>
          <w:lang w:bidi="bo-CN"/>
        </w:rPr>
        <w:t>полной интеграции административной системы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Тибета в </w:t>
      </w:r>
      <w:r w:rsidR="00592285" w:rsidRPr="005C0D78">
        <w:rPr>
          <w:rFonts w:ascii="Times New Roman" w:hAnsi="Times New Roman"/>
          <w:sz w:val="24"/>
          <w:szCs w:val="34"/>
          <w:lang w:bidi="bo-CN"/>
        </w:rPr>
        <w:t>общую струк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туру </w:t>
      </w:r>
      <w:r w:rsidR="0020646F" w:rsidRPr="005C0D78">
        <w:rPr>
          <w:rFonts w:ascii="Times New Roman" w:hAnsi="Times New Roman"/>
          <w:sz w:val="24"/>
          <w:szCs w:val="34"/>
          <w:lang w:bidi="bo-CN"/>
        </w:rPr>
        <w:t>управления подвластными территориями</w:t>
      </w:r>
      <w:r w:rsidR="00592285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/>
          <w:sz w:val="24"/>
          <w:szCs w:val="34"/>
          <w:lang w:bidi="bo-CN"/>
        </w:rPr>
        <w:t>империи Цин.</w:t>
      </w:r>
    </w:p>
    <w:p w:rsidR="001B6268" w:rsidRPr="005C0D78" w:rsidRDefault="001B6268" w:rsidP="00CD6E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0D9F" w:rsidRPr="005C0D78" w:rsidRDefault="009F0D9F" w:rsidP="00CD6EDA">
      <w:pPr>
        <w:ind w:firstLine="567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5C0D78">
        <w:br w:type="page"/>
      </w:r>
    </w:p>
    <w:p w:rsidR="000F152C" w:rsidRPr="005C0D78" w:rsidRDefault="009F0D9F" w:rsidP="00341B86">
      <w:pPr>
        <w:pStyle w:val="1"/>
        <w:spacing w:before="0"/>
        <w:jc w:val="both"/>
      </w:pPr>
      <w:bookmarkStart w:id="24" w:name="_Toc483941752"/>
      <w:r w:rsidRPr="005C0D78">
        <w:lastRenderedPageBreak/>
        <w:t>Список использованной литературы</w:t>
      </w:r>
      <w:bookmarkEnd w:id="24"/>
    </w:p>
    <w:p w:rsidR="009F0D9F" w:rsidRPr="005C0D78" w:rsidRDefault="009F0D9F" w:rsidP="00341B86">
      <w:pPr>
        <w:pStyle w:val="2"/>
      </w:pPr>
      <w:bookmarkStart w:id="25" w:name="_Toc483941753"/>
      <w:r w:rsidRPr="005C0D78">
        <w:t>Источники</w:t>
      </w:r>
      <w:bookmarkEnd w:id="25"/>
    </w:p>
    <w:p w:rsidR="00496516" w:rsidRPr="005C0D78" w:rsidRDefault="00496516" w:rsidP="00341B86">
      <w:pPr>
        <w:pStyle w:val="3"/>
        <w:spacing w:before="0" w:line="360" w:lineRule="auto"/>
        <w:ind w:firstLine="567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  <w:lang w:bidi="bo-CN"/>
        </w:rPr>
      </w:pPr>
      <w:bookmarkStart w:id="26" w:name="_Toc483941754"/>
      <w:r w:rsidRPr="005C0D78">
        <w:rPr>
          <w:rFonts w:ascii="Times New Roman" w:hAnsi="Times New Roman" w:cs="Times New Roman"/>
          <w:i/>
          <w:iCs/>
          <w:color w:val="auto"/>
          <w:sz w:val="24"/>
          <w:szCs w:val="24"/>
          <w:lang w:bidi="bo-CN"/>
        </w:rPr>
        <w:t>Источники на тибетском языке</w:t>
      </w:r>
      <w:bookmarkEnd w:id="26"/>
    </w:p>
    <w:p w:rsidR="00FB3813" w:rsidRPr="005C0D78" w:rsidRDefault="00FB3813" w:rsidP="00341B86">
      <w:pPr>
        <w:pStyle w:val="a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БДЛ, 2010. - </w:t>
      </w:r>
      <w:r w:rsidRPr="005C0D78">
        <w:rPr>
          <w:rFonts w:ascii="Times New Roman" w:hAnsi="Times New Roman" w:cs="Times New Roman"/>
          <w:i/>
          <w:iCs/>
          <w:sz w:val="24"/>
          <w:szCs w:val="24"/>
          <w:lang w:val="en-US"/>
        </w:rPr>
        <w:t>Lcang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i/>
          <w:iCs/>
          <w:sz w:val="24"/>
          <w:szCs w:val="24"/>
          <w:lang w:val="en-US"/>
        </w:rPr>
        <w:t>skya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i/>
          <w:iCs/>
          <w:sz w:val="24"/>
          <w:szCs w:val="24"/>
          <w:lang w:val="en-US"/>
        </w:rPr>
        <w:t>Rol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i/>
          <w:iCs/>
          <w:sz w:val="24"/>
          <w:szCs w:val="24"/>
          <w:lang w:val="en-US"/>
        </w:rPr>
        <w:t>pa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5C0D78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i/>
          <w:iCs/>
          <w:sz w:val="24"/>
          <w:szCs w:val="24"/>
          <w:lang w:val="en-US"/>
        </w:rPr>
        <w:t>rdo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i/>
          <w:iCs/>
          <w:sz w:val="24"/>
          <w:szCs w:val="24"/>
          <w:lang w:val="en-US"/>
        </w:rPr>
        <w:t>rje</w:t>
      </w:r>
      <w:r w:rsidR="005F5DB1" w:rsidRPr="005C0D78">
        <w:rPr>
          <w:rFonts w:ascii="Times New Roman" w:hAnsi="Times New Roman" w:cs="Times New Roman"/>
          <w:sz w:val="24"/>
          <w:szCs w:val="24"/>
        </w:rPr>
        <w:t xml:space="preserve"> (Чан</w:t>
      </w:r>
      <w:r w:rsidRPr="005C0D78">
        <w:rPr>
          <w:rFonts w:ascii="Times New Roman" w:hAnsi="Times New Roman" w:cs="Times New Roman"/>
          <w:sz w:val="24"/>
          <w:szCs w:val="24"/>
        </w:rPr>
        <w:t xml:space="preserve">кья Ролпе Дордже).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Sku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phreng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bdun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pa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blo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bzang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bskal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bzang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rgya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mtsho</w:t>
      </w:r>
      <w:r w:rsidRPr="005C0D78">
        <w:rPr>
          <w:rFonts w:ascii="Times New Roman" w:hAnsi="Times New Roman" w:cs="Times New Roman"/>
          <w:sz w:val="24"/>
          <w:szCs w:val="24"/>
        </w:rPr>
        <w:t>’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rnam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thar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dpag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bsam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rin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che</w:t>
      </w:r>
      <w:r w:rsidRPr="005C0D78">
        <w:rPr>
          <w:rFonts w:ascii="Times New Roman" w:hAnsi="Times New Roman" w:cs="Times New Roman"/>
          <w:sz w:val="24"/>
          <w:szCs w:val="24"/>
        </w:rPr>
        <w:t>’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snye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Pr="005C0D78">
        <w:rPr>
          <w:rFonts w:ascii="Times New Roman" w:hAnsi="Times New Roman" w:cs="Times New Roman"/>
          <w:sz w:val="24"/>
          <w:szCs w:val="24"/>
        </w:rPr>
        <w:t xml:space="preserve"> (ʽБиография седьмого Далай-ламы Келсанг Гьяцо – плоды драгоценного дерева, исполняющего желанияʼ). –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smad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cha</w:t>
      </w:r>
      <w:r w:rsidRPr="005C0D78">
        <w:rPr>
          <w:rFonts w:ascii="Times New Roman" w:hAnsi="Times New Roman" w:cs="Times New Roman"/>
          <w:sz w:val="24"/>
          <w:szCs w:val="24"/>
        </w:rPr>
        <w:t xml:space="preserve"> (вторая часть). –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Pe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cing</w:t>
      </w:r>
      <w:r w:rsidRPr="005C0D78">
        <w:rPr>
          <w:rFonts w:ascii="Times New Roman" w:hAnsi="Times New Roman" w:cs="Times New Roman"/>
          <w:sz w:val="24"/>
          <w:szCs w:val="24"/>
        </w:rPr>
        <w:t xml:space="preserve">: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krung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Pr="005C0D78">
        <w:rPr>
          <w:rFonts w:ascii="Times New Roman" w:hAnsi="Times New Roman" w:cs="Times New Roman"/>
          <w:sz w:val="24"/>
          <w:szCs w:val="24"/>
        </w:rPr>
        <w:t>’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bod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rig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pa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dpe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skrun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khang</w:t>
      </w:r>
      <w:r w:rsidRPr="005C0D78">
        <w:rPr>
          <w:rFonts w:ascii="Times New Roman" w:hAnsi="Times New Roman" w:cs="Times New Roman"/>
          <w:sz w:val="24"/>
          <w:szCs w:val="24"/>
        </w:rPr>
        <w:t xml:space="preserve">, 2010 (Пекин: Издательство китайской тибетологии, 2010). – 510 </w:t>
      </w:r>
      <w:r w:rsidRPr="005C0D78">
        <w:rPr>
          <w:rFonts w:ascii="Times New Roman" w:hAnsi="Times New Roman" w:cs="Times New Roman"/>
          <w:sz w:val="24"/>
          <w:szCs w:val="34"/>
          <w:lang w:val="en-US" w:bidi="bo-CN"/>
        </w:rPr>
        <w:t>p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.</w:t>
      </w:r>
    </w:p>
    <w:p w:rsidR="00FB3813" w:rsidRPr="005C0D78" w:rsidRDefault="00FB3813" w:rsidP="00341B86">
      <w:pPr>
        <w:pStyle w:val="a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iCs/>
          <w:sz w:val="24"/>
          <w:szCs w:val="24"/>
        </w:rPr>
        <w:t xml:space="preserve">БДП, 2006. - </w:t>
      </w:r>
      <w:r w:rsidRPr="005C0D78">
        <w:rPr>
          <w:rFonts w:ascii="Times New Roman" w:hAnsi="Times New Roman" w:cs="Times New Roman"/>
          <w:i/>
          <w:sz w:val="24"/>
          <w:szCs w:val="24"/>
          <w:lang w:val="en-US"/>
        </w:rPr>
        <w:t>Bstan</w:t>
      </w:r>
      <w:r w:rsidRPr="005C0D78">
        <w:rPr>
          <w:rFonts w:ascii="Times New Roman" w:hAnsi="Times New Roman" w:cs="Times New Roman"/>
          <w:i/>
          <w:sz w:val="24"/>
          <w:szCs w:val="24"/>
        </w:rPr>
        <w:t xml:space="preserve"> ‘</w:t>
      </w:r>
      <w:r w:rsidRPr="005C0D78">
        <w:rPr>
          <w:rFonts w:ascii="Times New Roman" w:hAnsi="Times New Roman" w:cs="Times New Roman"/>
          <w:i/>
          <w:sz w:val="24"/>
          <w:szCs w:val="24"/>
          <w:lang w:val="en-US"/>
        </w:rPr>
        <w:t>dzin</w:t>
      </w:r>
      <w:r w:rsidRPr="005C0D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i/>
          <w:sz w:val="24"/>
          <w:szCs w:val="24"/>
          <w:lang w:val="en-US"/>
        </w:rPr>
        <w:t>dpal</w:t>
      </w:r>
      <w:r w:rsidRPr="005C0D78">
        <w:rPr>
          <w:rFonts w:ascii="Times New Roman" w:hAnsi="Times New Roman" w:cs="Times New Roman"/>
          <w:i/>
          <w:sz w:val="24"/>
          <w:szCs w:val="24"/>
        </w:rPr>
        <w:t xml:space="preserve"> ‘</w:t>
      </w:r>
      <w:r w:rsidRPr="005C0D78">
        <w:rPr>
          <w:rFonts w:ascii="Times New Roman" w:hAnsi="Times New Roman" w:cs="Times New Roman"/>
          <w:i/>
          <w:sz w:val="24"/>
          <w:szCs w:val="24"/>
          <w:lang w:val="en-US"/>
        </w:rPr>
        <w:t>byor</w:t>
      </w:r>
      <w:r w:rsidRPr="005C0D78">
        <w:rPr>
          <w:rFonts w:ascii="Times New Roman" w:hAnsi="Times New Roman" w:cs="Times New Roman"/>
          <w:sz w:val="24"/>
          <w:szCs w:val="24"/>
        </w:rPr>
        <w:t xml:space="preserve"> (Тендзин Пелджор).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Rdo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ring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paN</w:t>
      </w:r>
      <w:r w:rsidRPr="005C0D78">
        <w:rPr>
          <w:rFonts w:ascii="Times New Roman" w:hAnsi="Times New Roman" w:cs="Times New Roman"/>
          <w:sz w:val="24"/>
          <w:szCs w:val="24"/>
        </w:rPr>
        <w:t>+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Di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ta</w:t>
      </w:r>
      <w:r w:rsidRPr="005C0D78">
        <w:rPr>
          <w:rFonts w:ascii="Times New Roman" w:hAnsi="Times New Roman" w:cs="Times New Roman"/>
          <w:sz w:val="24"/>
          <w:szCs w:val="24"/>
        </w:rPr>
        <w:t>’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rnam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thar</w:t>
      </w:r>
      <w:r w:rsidR="00521770" w:rsidRPr="005C0D78">
        <w:rPr>
          <w:rFonts w:ascii="Times New Roman" w:hAnsi="Times New Roman" w:cs="Times New Roman"/>
          <w:sz w:val="24"/>
          <w:szCs w:val="24"/>
        </w:rPr>
        <w:t xml:space="preserve"> (ʽБиография Дорин П</w:t>
      </w:r>
      <w:r w:rsidRPr="005C0D78">
        <w:rPr>
          <w:rFonts w:ascii="Times New Roman" w:hAnsi="Times New Roman" w:cs="Times New Roman"/>
          <w:sz w:val="24"/>
          <w:szCs w:val="24"/>
        </w:rPr>
        <w:t xml:space="preserve">андитыʼ). –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Khrin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tu</w:t>
      </w:r>
      <w:r w:rsidRPr="005C0D78">
        <w:rPr>
          <w:rFonts w:ascii="Times New Roman" w:hAnsi="Times New Roman" w:cs="Times New Roman"/>
          <w:sz w:val="24"/>
          <w:szCs w:val="24"/>
        </w:rPr>
        <w:t xml:space="preserve">: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khron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mi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rigs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pe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skrun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khang</w:t>
      </w:r>
      <w:r w:rsidRPr="005C0D78">
        <w:rPr>
          <w:rFonts w:ascii="Times New Roman" w:hAnsi="Times New Roman" w:cs="Times New Roman"/>
          <w:sz w:val="24"/>
          <w:szCs w:val="24"/>
        </w:rPr>
        <w:t xml:space="preserve"> (Чэнду: Национальное издательство провинции Сычуань), 2006. – 619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C0D78">
        <w:rPr>
          <w:rFonts w:ascii="Times New Roman" w:hAnsi="Times New Roman" w:cs="Times New Roman"/>
          <w:sz w:val="24"/>
          <w:szCs w:val="24"/>
        </w:rPr>
        <w:t>.</w:t>
      </w:r>
    </w:p>
    <w:p w:rsidR="00341B86" w:rsidRPr="005C0D78" w:rsidRDefault="00341B86" w:rsidP="00341B86">
      <w:pPr>
        <w:pStyle w:val="a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>Докарва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1981. - 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val="en-US" w:bidi="bo-CN"/>
        </w:rPr>
        <w:t>Mdo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val="en-US" w:bidi="bo-CN"/>
        </w:rPr>
        <w:t>mkhar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val="en-US" w:bidi="bo-CN"/>
        </w:rPr>
        <w:t>ba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val="en-US" w:bidi="bo-CN"/>
        </w:rPr>
        <w:t>Tshe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val="en-US" w:bidi="bo-CN"/>
        </w:rPr>
        <w:t>ring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val="en-US" w:bidi="bo-CN"/>
        </w:rPr>
        <w:t>Dbang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val="en-US" w:bidi="bo-CN"/>
        </w:rPr>
        <w:t>rgyal</w:t>
      </w:r>
      <w:r w:rsidR="005D6E12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(Докарва Церин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Вангьял). </w:t>
      </w:r>
      <w:r w:rsidRPr="005C0D78">
        <w:rPr>
          <w:rFonts w:ascii="Times New Roman" w:hAnsi="Times New Roman" w:cs="Times New Roman"/>
          <w:sz w:val="24"/>
          <w:szCs w:val="34"/>
          <w:lang w:val="en-US" w:bidi="bo-CN"/>
        </w:rPr>
        <w:t>Bka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’ </w:t>
      </w:r>
      <w:r w:rsidRPr="005C0D78">
        <w:rPr>
          <w:rFonts w:ascii="Times New Roman" w:hAnsi="Times New Roman" w:cs="Times New Roman"/>
          <w:sz w:val="24"/>
          <w:szCs w:val="34"/>
          <w:lang w:val="en-US" w:bidi="bo-CN"/>
        </w:rPr>
        <w:t>blon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sz w:val="24"/>
          <w:szCs w:val="34"/>
          <w:lang w:val="en-US" w:bidi="bo-CN"/>
        </w:rPr>
        <w:t>rtogs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sz w:val="24"/>
          <w:szCs w:val="34"/>
          <w:lang w:val="en-US" w:bidi="bo-CN"/>
        </w:rPr>
        <w:t>brjod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(‘Автобиография 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>калона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’). – </w:t>
      </w:r>
      <w:r w:rsidRPr="005C0D78">
        <w:rPr>
          <w:rFonts w:ascii="Times New Roman" w:hAnsi="Times New Roman" w:cs="Times New Roman"/>
          <w:sz w:val="24"/>
          <w:szCs w:val="34"/>
          <w:lang w:val="en-US" w:bidi="bo-CN"/>
        </w:rPr>
        <w:t>Khren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sz w:val="24"/>
          <w:szCs w:val="34"/>
          <w:lang w:val="en-US" w:bidi="bo-CN"/>
        </w:rPr>
        <w:t>tu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: </w:t>
      </w:r>
      <w:r w:rsidRPr="005C0D78">
        <w:rPr>
          <w:rFonts w:ascii="Times New Roman" w:hAnsi="Times New Roman" w:cs="Times New Roman"/>
          <w:sz w:val="24"/>
          <w:szCs w:val="34"/>
          <w:lang w:val="en-US" w:bidi="bo-CN"/>
        </w:rPr>
        <w:t>Si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sz w:val="24"/>
          <w:szCs w:val="34"/>
          <w:lang w:val="en-US" w:bidi="bo-CN"/>
        </w:rPr>
        <w:t>khron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sz w:val="24"/>
          <w:szCs w:val="34"/>
          <w:lang w:val="en-US" w:bidi="bo-CN"/>
        </w:rPr>
        <w:t>mi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sz w:val="24"/>
          <w:szCs w:val="34"/>
          <w:lang w:val="en-US" w:bidi="bo-CN"/>
        </w:rPr>
        <w:t>rigs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sz w:val="24"/>
          <w:szCs w:val="34"/>
          <w:lang w:val="en-US" w:bidi="bo-CN"/>
        </w:rPr>
        <w:t>dpe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sz w:val="24"/>
          <w:szCs w:val="34"/>
          <w:lang w:val="en-US" w:bidi="bo-CN"/>
        </w:rPr>
        <w:t>skrun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sz w:val="24"/>
          <w:szCs w:val="34"/>
          <w:lang w:val="en-US" w:bidi="bo-CN"/>
        </w:rPr>
        <w:t>khang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(Чэнду: Национальное издательство провинции Сычуань), 1981. – 139 </w:t>
      </w:r>
      <w:r w:rsidRPr="005C0D78">
        <w:rPr>
          <w:rFonts w:ascii="Times New Roman" w:hAnsi="Times New Roman" w:cs="Times New Roman"/>
          <w:sz w:val="24"/>
          <w:szCs w:val="34"/>
          <w:lang w:val="en-US" w:bidi="bo-CN"/>
        </w:rPr>
        <w:t>p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.</w:t>
      </w:r>
    </w:p>
    <w:p w:rsidR="00341B86" w:rsidRPr="005C0D78" w:rsidRDefault="00341B86" w:rsidP="00341B86">
      <w:pPr>
        <w:pStyle w:val="a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i/>
          <w:sz w:val="24"/>
          <w:szCs w:val="24"/>
        </w:rPr>
        <w:t>Дуджом</w:t>
      </w:r>
      <w:r w:rsidRPr="005C0D78">
        <w:rPr>
          <w:rFonts w:ascii="Times New Roman" w:hAnsi="Times New Roman" w:cs="Times New Roman"/>
          <w:iCs/>
          <w:sz w:val="24"/>
          <w:szCs w:val="24"/>
        </w:rPr>
        <w:t xml:space="preserve"> 1994. - </w:t>
      </w:r>
      <w:r w:rsidRPr="005C0D78">
        <w:rPr>
          <w:rFonts w:ascii="Times New Roman" w:hAnsi="Times New Roman" w:cs="Times New Roman"/>
          <w:i/>
          <w:sz w:val="24"/>
          <w:szCs w:val="24"/>
          <w:lang w:val="en-US"/>
        </w:rPr>
        <w:t>Bdud</w:t>
      </w:r>
      <w:r w:rsidRPr="005C0D78">
        <w:rPr>
          <w:rFonts w:ascii="Times New Roman" w:hAnsi="Times New Roman" w:cs="Times New Roman"/>
          <w:i/>
          <w:sz w:val="24"/>
          <w:szCs w:val="24"/>
        </w:rPr>
        <w:t xml:space="preserve"> ‘</w:t>
      </w:r>
      <w:r w:rsidRPr="005C0D78">
        <w:rPr>
          <w:rFonts w:ascii="Times New Roman" w:hAnsi="Times New Roman" w:cs="Times New Roman"/>
          <w:i/>
          <w:sz w:val="24"/>
          <w:szCs w:val="24"/>
          <w:lang w:val="en-US"/>
        </w:rPr>
        <w:t>joms</w:t>
      </w:r>
      <w:r w:rsidRPr="005C0D78">
        <w:rPr>
          <w:rFonts w:ascii="Times New Roman" w:hAnsi="Times New Roman" w:cs="Times New Roman"/>
          <w:i/>
          <w:sz w:val="24"/>
          <w:szCs w:val="24"/>
        </w:rPr>
        <w:t xml:space="preserve"> ‘</w:t>
      </w:r>
      <w:r w:rsidRPr="005C0D78">
        <w:rPr>
          <w:rFonts w:ascii="Times New Roman" w:hAnsi="Times New Roman" w:cs="Times New Roman"/>
          <w:i/>
          <w:sz w:val="24"/>
          <w:szCs w:val="24"/>
          <w:lang w:val="en-US"/>
        </w:rPr>
        <w:t>jigs</w:t>
      </w:r>
      <w:r w:rsidRPr="005C0D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i/>
          <w:sz w:val="24"/>
          <w:szCs w:val="24"/>
          <w:lang w:val="en-US"/>
        </w:rPr>
        <w:t>bral</w:t>
      </w:r>
      <w:r w:rsidRPr="005C0D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i/>
          <w:sz w:val="24"/>
          <w:szCs w:val="24"/>
          <w:lang w:val="en-US"/>
        </w:rPr>
        <w:t>ye</w:t>
      </w:r>
      <w:r w:rsidRPr="005C0D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i/>
          <w:sz w:val="24"/>
          <w:szCs w:val="24"/>
          <w:lang w:val="en-US"/>
        </w:rPr>
        <w:t>shes</w:t>
      </w:r>
      <w:r w:rsidRPr="005C0D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i/>
          <w:sz w:val="24"/>
          <w:szCs w:val="24"/>
          <w:lang w:val="en-US"/>
        </w:rPr>
        <w:t>rdo</w:t>
      </w:r>
      <w:r w:rsidRPr="005C0D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i/>
          <w:sz w:val="24"/>
          <w:szCs w:val="24"/>
          <w:lang w:val="en-US"/>
        </w:rPr>
        <w:t>rje</w:t>
      </w:r>
      <w:r w:rsidRPr="005C0D78">
        <w:rPr>
          <w:rFonts w:ascii="Times New Roman" w:hAnsi="Times New Roman" w:cs="Times New Roman"/>
          <w:sz w:val="24"/>
          <w:szCs w:val="24"/>
        </w:rPr>
        <w:t xml:space="preserve"> (Дуджом Джигдел Еше Дордже).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Gangs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bod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chen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5C0D78">
        <w:rPr>
          <w:rFonts w:ascii="Times New Roman" w:hAnsi="Times New Roman" w:cs="Times New Roman"/>
          <w:sz w:val="24"/>
          <w:szCs w:val="24"/>
        </w:rPr>
        <w:t>’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rgyal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rabs</w:t>
      </w:r>
      <w:r w:rsidRPr="005C0D78">
        <w:rPr>
          <w:rFonts w:ascii="Times New Roman" w:hAnsi="Times New Roman" w:cs="Times New Roman"/>
          <w:sz w:val="24"/>
          <w:szCs w:val="24"/>
        </w:rPr>
        <w:t xml:space="preserve"> ‘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dus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gsal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du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bkod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pa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sngon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med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dwangs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shel</w:t>
      </w:r>
      <w:r w:rsidRPr="005C0D78">
        <w:rPr>
          <w:rFonts w:ascii="Times New Roman" w:hAnsi="Times New Roman" w:cs="Times New Roman"/>
          <w:sz w:val="24"/>
          <w:szCs w:val="24"/>
        </w:rPr>
        <w:t xml:space="preserve"> ‘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phrul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gyi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long</w:t>
      </w:r>
      <w:r w:rsidRPr="005C0D78">
        <w:rPr>
          <w:rFonts w:ascii="Times New Roman" w:hAnsi="Times New Roman" w:cs="Times New Roman"/>
          <w:sz w:val="24"/>
          <w:szCs w:val="24"/>
        </w:rPr>
        <w:t xml:space="preserve"> (ʽКратко и ясно изложенная история царских родословных Великого Тибета, Страны снегов, - не существовавшее ранее удивительное кристальное зеркалоʼ). –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Delhi</w:t>
      </w:r>
      <w:r w:rsidRPr="005C0D78">
        <w:rPr>
          <w:rFonts w:ascii="Times New Roman" w:hAnsi="Times New Roman" w:cs="Times New Roman"/>
          <w:sz w:val="24"/>
          <w:szCs w:val="24"/>
        </w:rPr>
        <w:t xml:space="preserve">: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Jayyed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Press</w:t>
      </w:r>
      <w:r w:rsidRPr="005C0D78">
        <w:rPr>
          <w:rFonts w:ascii="Times New Roman" w:hAnsi="Times New Roman" w:cs="Times New Roman"/>
          <w:sz w:val="24"/>
          <w:szCs w:val="24"/>
        </w:rPr>
        <w:t xml:space="preserve">, 1994. – 569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C0D78">
        <w:rPr>
          <w:rFonts w:ascii="Times New Roman" w:hAnsi="Times New Roman" w:cs="Times New Roman"/>
          <w:sz w:val="24"/>
          <w:szCs w:val="24"/>
        </w:rPr>
        <w:t>.</w:t>
      </w:r>
    </w:p>
    <w:p w:rsidR="00341B86" w:rsidRPr="005C0D78" w:rsidRDefault="00341B86" w:rsidP="00341B86">
      <w:pPr>
        <w:pStyle w:val="a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Поводырь, 1991. - 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val="en-US" w:bidi="bo-CN"/>
        </w:rPr>
        <w:t>Nor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val="en-US" w:bidi="bo-CN"/>
        </w:rPr>
        <w:t>rgyas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val="en-US" w:bidi="bo-CN"/>
        </w:rPr>
        <w:t>Nang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val="en-US" w:bidi="bo-CN"/>
        </w:rPr>
        <w:t>pa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val="en-US" w:bidi="bo-CN"/>
        </w:rPr>
        <w:t>Dbang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 xml:space="preserve"> ‘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val="en-US" w:bidi="bo-CN"/>
        </w:rPr>
        <w:t>dus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val="en-US" w:bidi="bo-CN"/>
        </w:rPr>
        <w:t>tshe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val="en-US" w:bidi="bo-CN"/>
        </w:rPr>
        <w:t>ring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 xml:space="preserve"> </w:t>
      </w:r>
      <w:r w:rsidR="0034425E" w:rsidRPr="005C0D78">
        <w:rPr>
          <w:rFonts w:ascii="Times New Roman" w:hAnsi="Times New Roman" w:cs="Times New Roman"/>
          <w:sz w:val="24"/>
          <w:szCs w:val="34"/>
          <w:lang w:bidi="bo-CN"/>
        </w:rPr>
        <w:t>(Норгье Нанпа Ван</w:t>
      </w:r>
      <w:r w:rsidR="00EA3580" w:rsidRPr="005C0D78">
        <w:rPr>
          <w:rFonts w:ascii="Times New Roman" w:hAnsi="Times New Roman" w:cs="Times New Roman"/>
          <w:sz w:val="24"/>
          <w:szCs w:val="34"/>
          <w:lang w:bidi="bo-CN"/>
        </w:rPr>
        <w:t>ду Церин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). </w:t>
      </w:r>
      <w:r w:rsidRPr="005C0D78">
        <w:rPr>
          <w:rFonts w:ascii="Times New Roman" w:hAnsi="Times New Roman" w:cs="Times New Roman"/>
          <w:sz w:val="24"/>
          <w:szCs w:val="34"/>
          <w:lang w:val="en-US" w:bidi="bo-CN"/>
        </w:rPr>
        <w:t>Deb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sz w:val="24"/>
          <w:szCs w:val="34"/>
          <w:lang w:val="en-US" w:bidi="bo-CN"/>
        </w:rPr>
        <w:t>ther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sz w:val="24"/>
          <w:szCs w:val="34"/>
          <w:lang w:val="en-US" w:bidi="bo-CN"/>
        </w:rPr>
        <w:t>long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sz w:val="24"/>
          <w:szCs w:val="34"/>
          <w:lang w:val="en-US" w:bidi="bo-CN"/>
        </w:rPr>
        <w:t>ba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’</w:t>
      </w:r>
      <w:r w:rsidRPr="005C0D78">
        <w:rPr>
          <w:rFonts w:ascii="Times New Roman" w:hAnsi="Times New Roman" w:cs="Times New Roman"/>
          <w:sz w:val="24"/>
          <w:szCs w:val="34"/>
          <w:lang w:val="en-US" w:bidi="bo-CN"/>
        </w:rPr>
        <w:t>i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sz w:val="24"/>
          <w:szCs w:val="34"/>
          <w:lang w:val="en-US" w:bidi="bo-CN"/>
        </w:rPr>
        <w:t>dmigs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sz w:val="24"/>
          <w:szCs w:val="34"/>
          <w:lang w:val="en-US" w:bidi="bo-CN"/>
        </w:rPr>
        <w:t>bu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sz w:val="24"/>
          <w:szCs w:val="34"/>
          <w:lang w:val="en-US" w:bidi="bo-CN"/>
        </w:rPr>
        <w:t>dang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sz w:val="24"/>
          <w:szCs w:val="34"/>
          <w:lang w:val="en-US" w:bidi="bo-CN"/>
        </w:rPr>
        <w:t>tham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sz w:val="24"/>
          <w:szCs w:val="34"/>
          <w:lang w:val="en-US" w:bidi="bo-CN"/>
        </w:rPr>
        <w:t>deb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(‘Анналы – поводырь для слепых – с реестром государственных печатей’) // </w:t>
      </w:r>
      <w:r w:rsidRPr="005C0D78">
        <w:rPr>
          <w:rFonts w:ascii="Times New Roman" w:hAnsi="Times New Roman" w:cs="Times New Roman"/>
          <w:sz w:val="24"/>
          <w:szCs w:val="34"/>
          <w:lang w:val="en-US" w:bidi="bo-CN"/>
        </w:rPr>
        <w:t>bod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sz w:val="24"/>
          <w:szCs w:val="34"/>
          <w:lang w:val="en-US" w:bidi="bo-CN"/>
        </w:rPr>
        <w:t>kyi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sz w:val="24"/>
          <w:szCs w:val="34"/>
          <w:lang w:val="en-US" w:bidi="bo-CN"/>
        </w:rPr>
        <w:t>gal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sz w:val="24"/>
          <w:szCs w:val="34"/>
          <w:lang w:val="en-US" w:bidi="bo-CN"/>
        </w:rPr>
        <w:t>che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’</w:t>
      </w:r>
      <w:r w:rsidRPr="005C0D78">
        <w:rPr>
          <w:rFonts w:ascii="Times New Roman" w:hAnsi="Times New Roman" w:cs="Times New Roman"/>
          <w:sz w:val="24"/>
          <w:szCs w:val="34"/>
          <w:lang w:val="en-US" w:bidi="bo-CN"/>
        </w:rPr>
        <w:t>i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sz w:val="24"/>
          <w:szCs w:val="34"/>
          <w:lang w:val="en-US" w:bidi="bo-CN"/>
        </w:rPr>
        <w:t>lo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sz w:val="24"/>
          <w:szCs w:val="34"/>
          <w:lang w:val="en-US" w:bidi="bo-CN"/>
        </w:rPr>
        <w:t>rgyus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sz w:val="24"/>
          <w:szCs w:val="34"/>
          <w:lang w:val="en-US" w:bidi="bo-CN"/>
        </w:rPr>
        <w:t>yig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sz w:val="24"/>
          <w:szCs w:val="34"/>
          <w:lang w:val="en-US" w:bidi="bo-CN"/>
        </w:rPr>
        <w:t>cha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sz w:val="24"/>
          <w:szCs w:val="34"/>
          <w:lang w:val="en-US" w:bidi="bo-CN"/>
        </w:rPr>
        <w:t>bdams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sz w:val="24"/>
          <w:szCs w:val="34"/>
          <w:lang w:val="en-US" w:bidi="bo-CN"/>
        </w:rPr>
        <w:t>bsgrigs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(‘Избранное собрание важных документов по истории Тибета’). – </w:t>
      </w:r>
      <w:r w:rsidRPr="005C0D78">
        <w:rPr>
          <w:rFonts w:ascii="Times New Roman" w:hAnsi="Times New Roman" w:cs="Times New Roman"/>
          <w:sz w:val="24"/>
          <w:szCs w:val="34"/>
          <w:lang w:val="en-US" w:bidi="bo-CN"/>
        </w:rPr>
        <w:t>Lhasa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: </w:t>
      </w:r>
      <w:r w:rsidRPr="005C0D78">
        <w:rPr>
          <w:rFonts w:ascii="Times New Roman" w:hAnsi="Times New Roman" w:cs="Times New Roman"/>
          <w:sz w:val="24"/>
          <w:szCs w:val="34"/>
          <w:lang w:val="en-US" w:bidi="bo-CN"/>
        </w:rPr>
        <w:t>bod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sz w:val="24"/>
          <w:szCs w:val="34"/>
          <w:lang w:val="en-US" w:bidi="bo-CN"/>
        </w:rPr>
        <w:t>ljongs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mi dmangs dpe skrun khang (Лхаса: Тибетское народное издательство), 1991. – 32 </w:t>
      </w:r>
      <w:r w:rsidRPr="005C0D78">
        <w:rPr>
          <w:rFonts w:ascii="Times New Roman" w:hAnsi="Times New Roman" w:cs="Times New Roman"/>
          <w:sz w:val="24"/>
          <w:szCs w:val="34"/>
          <w:lang w:val="en-US" w:bidi="bo-CN"/>
        </w:rPr>
        <w:t>p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.</w:t>
      </w:r>
    </w:p>
    <w:p w:rsidR="00341B86" w:rsidRPr="005C0D78" w:rsidRDefault="00341B86" w:rsidP="00341B86">
      <w:pPr>
        <w:pStyle w:val="a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Собрание архивных документов, 1989. -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Krung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Pr="005C0D78">
        <w:rPr>
          <w:rFonts w:ascii="Times New Roman" w:hAnsi="Times New Roman" w:cs="Times New Roman"/>
          <w:sz w:val="24"/>
          <w:szCs w:val="24"/>
        </w:rPr>
        <w:t>’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bod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sa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gnas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kyi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lo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rgyus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yig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tshang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phyogs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btus</w:t>
      </w:r>
      <w:r w:rsidRPr="005C0D78">
        <w:rPr>
          <w:rFonts w:ascii="Times New Roman" w:hAnsi="Times New Roman" w:cs="Times New Roman"/>
          <w:sz w:val="24"/>
          <w:szCs w:val="24"/>
        </w:rPr>
        <w:t xml:space="preserve"> (ʽСобрание архивных документов по истории тибетского района Китаяʼ). –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Lha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sa</w:t>
      </w:r>
      <w:r w:rsidRPr="005C0D78">
        <w:rPr>
          <w:rFonts w:ascii="Times New Roman" w:hAnsi="Times New Roman" w:cs="Times New Roman"/>
          <w:sz w:val="24"/>
          <w:szCs w:val="24"/>
        </w:rPr>
        <w:t xml:space="preserve">: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Bod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ljongs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mi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dmangs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dpe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skrun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khang</w:t>
      </w:r>
      <w:r w:rsidRPr="005C0D78">
        <w:rPr>
          <w:rFonts w:ascii="Times New Roman" w:hAnsi="Times New Roman" w:cs="Times New Roman"/>
          <w:sz w:val="24"/>
          <w:szCs w:val="24"/>
        </w:rPr>
        <w:t xml:space="preserve"> (Лхаса: Тибетское народное издательство), 1989. – 471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C0D78">
        <w:rPr>
          <w:rFonts w:ascii="Times New Roman" w:hAnsi="Times New Roman" w:cs="Times New Roman"/>
          <w:sz w:val="24"/>
          <w:szCs w:val="24"/>
        </w:rPr>
        <w:t>.</w:t>
      </w:r>
    </w:p>
    <w:p w:rsidR="00341B86" w:rsidRPr="005C0D78" w:rsidRDefault="00341B86" w:rsidP="00341B86">
      <w:pPr>
        <w:pStyle w:val="a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Собрание исторических документов, 1989. -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Bod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kyi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yig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tshags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dang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gzhung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yig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phyogs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bsdus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dwangs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shel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long</w:t>
      </w:r>
      <w:r w:rsidRPr="005C0D78">
        <w:rPr>
          <w:rFonts w:ascii="Times New Roman" w:hAnsi="Times New Roman" w:cs="Times New Roman"/>
          <w:sz w:val="24"/>
          <w:szCs w:val="24"/>
        </w:rPr>
        <w:t xml:space="preserve"> (ʽСобрание исторических архивных и ведомственных документов Тибета – чистое кристальное зеркалоʼ) /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Bkra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shis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Dbang</w:t>
      </w:r>
      <w:r w:rsidRPr="005C0D78">
        <w:rPr>
          <w:rFonts w:ascii="Times New Roman" w:hAnsi="Times New Roman" w:cs="Times New Roman"/>
          <w:sz w:val="24"/>
          <w:szCs w:val="24"/>
        </w:rPr>
        <w:t xml:space="preserve"> ‘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dus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bsgrigs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pa</w:t>
      </w:r>
      <w:r w:rsidRPr="005C0D78">
        <w:rPr>
          <w:rFonts w:ascii="Times New Roman" w:hAnsi="Times New Roman" w:cs="Times New Roman"/>
          <w:sz w:val="24"/>
          <w:szCs w:val="24"/>
        </w:rPr>
        <w:t xml:space="preserve"> (сост. Таши Вангду). –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Pe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cing</w:t>
      </w:r>
      <w:r w:rsidRPr="005C0D78">
        <w:rPr>
          <w:rFonts w:ascii="Times New Roman" w:hAnsi="Times New Roman" w:cs="Times New Roman"/>
          <w:sz w:val="24"/>
          <w:szCs w:val="24"/>
        </w:rPr>
        <w:t xml:space="preserve">: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Mi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rigs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pe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skrun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khang</w:t>
      </w:r>
      <w:r w:rsidRPr="005C0D78">
        <w:rPr>
          <w:rFonts w:ascii="Times New Roman" w:hAnsi="Times New Roman" w:cs="Times New Roman"/>
          <w:sz w:val="24"/>
          <w:szCs w:val="24"/>
        </w:rPr>
        <w:t xml:space="preserve"> (Пекин: Национальное издательство), 1989. – 323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C0D78">
        <w:rPr>
          <w:rFonts w:ascii="Times New Roman" w:hAnsi="Times New Roman" w:cs="Times New Roman"/>
          <w:sz w:val="24"/>
          <w:szCs w:val="24"/>
        </w:rPr>
        <w:t>.</w:t>
      </w:r>
    </w:p>
    <w:p w:rsidR="00341B86" w:rsidRPr="005C0D78" w:rsidRDefault="00341B86" w:rsidP="00341B86">
      <w:pPr>
        <w:pStyle w:val="a0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i/>
          <w:sz w:val="24"/>
          <w:szCs w:val="24"/>
        </w:rPr>
        <w:lastRenderedPageBreak/>
        <w:t>Сумпа-кенпо</w:t>
      </w:r>
      <w:r w:rsidRPr="005C0D78">
        <w:rPr>
          <w:rFonts w:ascii="Times New Roman" w:hAnsi="Times New Roman" w:cs="Times New Roman"/>
          <w:iCs/>
          <w:sz w:val="24"/>
          <w:szCs w:val="24"/>
        </w:rPr>
        <w:t xml:space="preserve"> 1960. - </w:t>
      </w:r>
      <w:r w:rsidRPr="005C0D78">
        <w:rPr>
          <w:rFonts w:ascii="Times New Roman" w:hAnsi="Times New Roman" w:cs="Times New Roman"/>
          <w:i/>
          <w:sz w:val="24"/>
          <w:szCs w:val="24"/>
          <w:lang w:val="en-US"/>
        </w:rPr>
        <w:t>Sum</w:t>
      </w:r>
      <w:r w:rsidRPr="005C0D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i/>
          <w:sz w:val="24"/>
          <w:szCs w:val="24"/>
          <w:lang w:val="en-US"/>
        </w:rPr>
        <w:t>pa</w:t>
      </w:r>
      <w:r w:rsidRPr="005C0D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i/>
          <w:sz w:val="24"/>
          <w:szCs w:val="24"/>
          <w:lang w:val="en-US"/>
        </w:rPr>
        <w:t>mkhan</w:t>
      </w:r>
      <w:r w:rsidRPr="005C0D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i/>
          <w:sz w:val="24"/>
          <w:szCs w:val="24"/>
          <w:lang w:val="en-US"/>
        </w:rPr>
        <w:t>po</w:t>
      </w:r>
      <w:r w:rsidRPr="005C0D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C0D78">
        <w:rPr>
          <w:rFonts w:ascii="Times New Roman" w:hAnsi="Times New Roman" w:cs="Times New Roman"/>
          <w:i/>
          <w:sz w:val="24"/>
          <w:szCs w:val="24"/>
          <w:lang w:val="en-US"/>
        </w:rPr>
        <w:t>Ye</w:t>
      </w:r>
      <w:proofErr w:type="gramEnd"/>
      <w:r w:rsidRPr="005C0D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i/>
          <w:sz w:val="24"/>
          <w:szCs w:val="24"/>
          <w:lang w:val="en-US"/>
        </w:rPr>
        <w:t>shes</w:t>
      </w:r>
      <w:r w:rsidRPr="005C0D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i/>
          <w:sz w:val="24"/>
          <w:szCs w:val="24"/>
          <w:lang w:val="en-US"/>
        </w:rPr>
        <w:t>dpal</w:t>
      </w:r>
      <w:r w:rsidRPr="005C0D78">
        <w:rPr>
          <w:rFonts w:ascii="Times New Roman" w:hAnsi="Times New Roman" w:cs="Times New Roman"/>
          <w:i/>
          <w:sz w:val="24"/>
          <w:szCs w:val="24"/>
        </w:rPr>
        <w:t xml:space="preserve"> ‘</w:t>
      </w:r>
      <w:r w:rsidRPr="005C0D78">
        <w:rPr>
          <w:rFonts w:ascii="Times New Roman" w:hAnsi="Times New Roman" w:cs="Times New Roman"/>
          <w:i/>
          <w:sz w:val="24"/>
          <w:szCs w:val="24"/>
          <w:lang w:val="en-US"/>
        </w:rPr>
        <w:t>byor</w:t>
      </w:r>
      <w:r w:rsidR="008D5B22" w:rsidRPr="005C0D78">
        <w:rPr>
          <w:rFonts w:ascii="Times New Roman" w:hAnsi="Times New Roman" w:cs="Times New Roman"/>
          <w:sz w:val="24"/>
          <w:szCs w:val="24"/>
        </w:rPr>
        <w:t xml:space="preserve"> (Сумпа-кенпо Еше Пелд</w:t>
      </w:r>
      <w:r w:rsidRPr="005C0D78">
        <w:rPr>
          <w:rFonts w:ascii="Times New Roman" w:hAnsi="Times New Roman" w:cs="Times New Roman"/>
          <w:sz w:val="24"/>
          <w:szCs w:val="24"/>
        </w:rPr>
        <w:t xml:space="preserve">жор).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Mtsho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sngon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gyi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lo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rgyus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sogs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bkod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pa</w:t>
      </w:r>
      <w:r w:rsidRPr="005C0D78">
        <w:rPr>
          <w:rFonts w:ascii="Times New Roman" w:hAnsi="Times New Roman" w:cs="Times New Roman"/>
          <w:sz w:val="24"/>
          <w:szCs w:val="24"/>
        </w:rPr>
        <w:t>’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tshangs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glu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gsar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snyan</w:t>
      </w:r>
      <w:r w:rsidRPr="005C0D78">
        <w:rPr>
          <w:rFonts w:ascii="Times New Roman" w:hAnsi="Times New Roman" w:cs="Times New Roman"/>
          <w:sz w:val="24"/>
          <w:szCs w:val="24"/>
        </w:rPr>
        <w:t xml:space="preserve"> (ʽНовая прекрасная песнь Брахмы, в которой повествуется история Кукунора и прочееʼ) // Ś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ata</w:t>
      </w:r>
      <w:r w:rsidRPr="005C0D78">
        <w:rPr>
          <w:rFonts w:ascii="Times New Roman" w:hAnsi="Times New Roman" w:cs="Times New Roman"/>
          <w:sz w:val="24"/>
          <w:szCs w:val="24"/>
        </w:rPr>
        <w:t>-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piṭaka</w:t>
      </w:r>
      <w:r w:rsidRPr="005C0D78">
        <w:rPr>
          <w:rFonts w:ascii="Times New Roman" w:hAnsi="Times New Roman" w:cs="Times New Roman"/>
          <w:sz w:val="24"/>
          <w:szCs w:val="24"/>
        </w:rPr>
        <w:t xml:space="preserve">. –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Delhi</w:t>
      </w:r>
      <w:r w:rsidRPr="005C0D78">
        <w:rPr>
          <w:rFonts w:ascii="Times New Roman" w:hAnsi="Times New Roman" w:cs="Times New Roman"/>
          <w:sz w:val="24"/>
          <w:szCs w:val="24"/>
        </w:rPr>
        <w:t xml:space="preserve">: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Academy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Indian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culture</w:t>
      </w:r>
      <w:r w:rsidRPr="005C0D78">
        <w:rPr>
          <w:rFonts w:ascii="Times New Roman" w:hAnsi="Times New Roman" w:cs="Times New Roman"/>
          <w:sz w:val="24"/>
          <w:szCs w:val="24"/>
        </w:rPr>
        <w:t xml:space="preserve">, 1960. –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C0D78">
        <w:rPr>
          <w:rFonts w:ascii="Times New Roman" w:hAnsi="Times New Roman" w:cs="Times New Roman"/>
          <w:sz w:val="24"/>
          <w:szCs w:val="24"/>
        </w:rPr>
        <w:t>. 825-903</w:t>
      </w:r>
    </w:p>
    <w:p w:rsidR="00341B86" w:rsidRPr="005C0D78" w:rsidRDefault="00341B86" w:rsidP="00341B86">
      <w:pPr>
        <w:pStyle w:val="3"/>
        <w:spacing w:before="0" w:line="360" w:lineRule="auto"/>
        <w:ind w:firstLine="567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:rsidR="00341B86" w:rsidRPr="005C0D78" w:rsidRDefault="00341B86" w:rsidP="00341B86">
      <w:pPr>
        <w:pStyle w:val="3"/>
        <w:spacing w:before="0" w:line="360" w:lineRule="auto"/>
        <w:ind w:firstLine="567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bookmarkStart w:id="27" w:name="_Toc483941755"/>
      <w:r w:rsidRPr="005C0D78">
        <w:rPr>
          <w:rFonts w:ascii="Times New Roman" w:hAnsi="Times New Roman" w:cs="Times New Roman"/>
          <w:i/>
          <w:iCs/>
          <w:color w:val="auto"/>
          <w:sz w:val="24"/>
          <w:szCs w:val="24"/>
        </w:rPr>
        <w:t>Источники на китайском языке</w:t>
      </w:r>
      <w:bookmarkEnd w:id="27"/>
    </w:p>
    <w:p w:rsidR="00FB3813" w:rsidRPr="005C0D78" w:rsidRDefault="00FB3813" w:rsidP="00341B86">
      <w:pPr>
        <w:pStyle w:val="a0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Генеалогические таблицы (к), 1795. - </w:t>
      </w:r>
      <w:r w:rsidR="00341B86" w:rsidRPr="005C0D78">
        <w:rPr>
          <w:rFonts w:ascii="Times New Roman" w:hAnsi="Times New Roman" w:cs="Times New Roman" w:hint="eastAsia"/>
          <w:sz w:val="24"/>
          <w:szCs w:val="24"/>
        </w:rPr>
        <w:t>欽定外藩蒙古回部王公表傳</w:t>
      </w:r>
      <w:r w:rsidRPr="005C0D78">
        <w:rPr>
          <w:rFonts w:ascii="Times New Roman" w:hAnsi="Times New Roman" w:cs="Times New Roman"/>
          <w:sz w:val="24"/>
          <w:szCs w:val="24"/>
        </w:rPr>
        <w:t xml:space="preserve">Циньдин вайфань мынгу хуэйбу вангун бяочжуань [Высочайше утвержденные генеалогические таблицы и биографии 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>ванов</w:t>
      </w:r>
      <w:r w:rsidRPr="005C0D78">
        <w:rPr>
          <w:rFonts w:ascii="Times New Roman" w:hAnsi="Times New Roman" w:cs="Times New Roman"/>
          <w:sz w:val="24"/>
          <w:szCs w:val="24"/>
        </w:rPr>
        <w:t xml:space="preserve"> и 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>гунов</w:t>
      </w:r>
      <w:r w:rsidRPr="005C0D78">
        <w:rPr>
          <w:rFonts w:ascii="Times New Roman" w:hAnsi="Times New Roman" w:cs="Times New Roman"/>
          <w:sz w:val="24"/>
          <w:szCs w:val="24"/>
        </w:rPr>
        <w:t xml:space="preserve"> вассальных земель Монголии и Туркестана]</w:t>
      </w:r>
      <w:proofErr w:type="gramStart"/>
      <w:r w:rsidRPr="005C0D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C0D78">
        <w:rPr>
          <w:rFonts w:ascii="Times New Roman" w:hAnsi="Times New Roman" w:cs="Times New Roman"/>
          <w:sz w:val="24"/>
          <w:szCs w:val="24"/>
        </w:rPr>
        <w:t xml:space="preserve"> –</w:t>
      </w:r>
      <w:r w:rsidR="00341B86" w:rsidRPr="005C0D78">
        <w:rPr>
          <w:rFonts w:ascii="Times New Roman" w:hAnsi="Times New Roman" w:cs="Times New Roman" w:hint="eastAsia"/>
          <w:sz w:val="24"/>
          <w:szCs w:val="24"/>
        </w:rPr>
        <w:t>卷之九十</w:t>
      </w:r>
      <w:r w:rsidRPr="005C0D78">
        <w:rPr>
          <w:rFonts w:ascii="Times New Roman" w:hAnsi="Times New Roman" w:cs="Times New Roman"/>
          <w:sz w:val="24"/>
          <w:szCs w:val="24"/>
        </w:rPr>
        <w:t>一</w:t>
      </w:r>
      <w:r w:rsidR="006A1074" w:rsidRPr="005C0D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1074" w:rsidRPr="005C0D78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6A1074" w:rsidRPr="005C0D78">
        <w:rPr>
          <w:rFonts w:ascii="Times New Roman" w:hAnsi="Times New Roman" w:cs="Times New Roman"/>
          <w:sz w:val="24"/>
          <w:szCs w:val="24"/>
        </w:rPr>
        <w:t>зюань чжи цзю ши и [цзюань 91</w:t>
      </w:r>
      <w:r w:rsidRPr="005C0D78">
        <w:rPr>
          <w:rFonts w:ascii="Times New Roman" w:hAnsi="Times New Roman" w:cs="Times New Roman"/>
          <w:sz w:val="24"/>
          <w:szCs w:val="24"/>
        </w:rPr>
        <w:t>]. –</w:t>
      </w:r>
      <w:r w:rsidR="00341B86" w:rsidRPr="005C0D78">
        <w:rPr>
          <w:rFonts w:ascii="Times New Roman" w:hAnsi="Times New Roman" w:cs="Times New Roman" w:hint="eastAsia"/>
          <w:sz w:val="24"/>
          <w:szCs w:val="34"/>
          <w:lang w:bidi="bo-CN"/>
        </w:rPr>
        <w:t>北京</w:t>
      </w:r>
      <w:r w:rsidR="00341B86" w:rsidRPr="005C0D78">
        <w:rPr>
          <w:rFonts w:ascii="Times New Roman" w:hAnsi="Times New Roman" w:cs="Times New Roman" w:hint="eastAsia"/>
          <w:sz w:val="24"/>
          <w:szCs w:val="34"/>
          <w:lang w:bidi="bo-CN"/>
        </w:rPr>
        <w:t xml:space="preserve"> : </w:t>
      </w:r>
      <w:r w:rsidR="00341B86" w:rsidRPr="005C0D78">
        <w:rPr>
          <w:rFonts w:ascii="Times New Roman" w:hAnsi="Times New Roman" w:cs="Times New Roman" w:hint="eastAsia"/>
          <w:sz w:val="24"/>
          <w:szCs w:val="34"/>
          <w:lang w:bidi="bo-CN"/>
        </w:rPr>
        <w:t>武英殿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Бэйцзин: Уъиндянь [Пекин: Уъиндянь], 1795. – 52 </w:t>
      </w:r>
      <w:r w:rsidRPr="005C0D78">
        <w:rPr>
          <w:rFonts w:ascii="Times New Roman" w:hAnsi="Times New Roman" w:cs="Times New Roman"/>
          <w:sz w:val="24"/>
          <w:szCs w:val="34"/>
          <w:lang w:val="en-US" w:bidi="bo-CN"/>
        </w:rPr>
        <w:t>f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.</w:t>
      </w:r>
    </w:p>
    <w:p w:rsidR="00FB3813" w:rsidRPr="005C0D78" w:rsidRDefault="00FB3813" w:rsidP="00341B86">
      <w:pPr>
        <w:pStyle w:val="a0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Драгоценное собрание, 2002. - </w:t>
      </w:r>
      <w:r w:rsidR="00341B86" w:rsidRPr="005C0D78">
        <w:rPr>
          <w:rFonts w:ascii="Times New Roman" w:hAnsi="Times New Roman" w:cs="Times New Roman" w:hint="eastAsia"/>
          <w:sz w:val="24"/>
          <w:szCs w:val="24"/>
        </w:rPr>
        <w:t>清宮珍藏曆世達賴喇嘛檔案薈萃</w:t>
      </w:r>
      <w:r w:rsidRPr="005C0D78">
        <w:rPr>
          <w:rFonts w:ascii="Times New Roman" w:hAnsi="Times New Roman" w:cs="Times New Roman"/>
          <w:sz w:val="24"/>
          <w:szCs w:val="24"/>
        </w:rPr>
        <w:t xml:space="preserve">Цингун чжэньцан лиши далай лама данъань хуэйцуй [Драгоценное собрание архивных документов последовательных воплощений Далай-лам цинского двора]. – </w:t>
      </w:r>
      <w:r w:rsidRPr="005C0D78">
        <w:rPr>
          <w:rFonts w:ascii="Times New Roman" w:hAnsi="Times New Roman" w:cs="Times New Roman"/>
          <w:sz w:val="24"/>
          <w:szCs w:val="24"/>
        </w:rPr>
        <w:t>北京：宗教文化出版社</w:t>
      </w:r>
      <w:r w:rsidRPr="005C0D78">
        <w:rPr>
          <w:rFonts w:ascii="Times New Roman" w:hAnsi="Times New Roman" w:cs="Times New Roman"/>
          <w:sz w:val="24"/>
          <w:szCs w:val="24"/>
        </w:rPr>
        <w:t xml:space="preserve"> Бэйцзин: цзунцзяо вэньхуа чубаньшэ [Пекин: Религиозно-культурное издательство], 2002. – 405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C0D78">
        <w:rPr>
          <w:rFonts w:ascii="Times New Roman" w:hAnsi="Times New Roman" w:cs="Times New Roman"/>
          <w:sz w:val="24"/>
          <w:szCs w:val="24"/>
        </w:rPr>
        <w:t>.</w:t>
      </w:r>
    </w:p>
    <w:p w:rsidR="007C76C7" w:rsidRPr="005C0D78" w:rsidRDefault="007C76C7" w:rsidP="00341B86">
      <w:pPr>
        <w:pStyle w:val="a0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Фаньбу яолюэ, 1884. - </w:t>
      </w:r>
      <w:r w:rsidR="00341B86" w:rsidRPr="005C0D78">
        <w:rPr>
          <w:rFonts w:ascii="Times New Roman" w:hAnsi="Times New Roman" w:cs="Times New Roman" w:hint="eastAsia"/>
          <w:sz w:val="24"/>
          <w:szCs w:val="34"/>
          <w:lang w:bidi="bo-CN"/>
        </w:rPr>
        <w:t>皇朝藩部要略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Хуанчао фаньбу яолюэ [Краткое обозрение внешних территорий империи]. –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卷之十八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: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西藏部要略二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цзюань чжи ши ба: сицзан бу яолюэ эр [18 цзюань: вторая часть краткого описания Тибета]. - </w:t>
      </w:r>
      <w:r w:rsidR="00952E2E" w:rsidRPr="005C0D78">
        <w:rPr>
          <w:rFonts w:ascii="Times New Roman" w:hAnsi="Times New Roman" w:cs="Times New Roman" w:hint="eastAsia"/>
          <w:sz w:val="24"/>
          <w:szCs w:val="34"/>
          <w:lang w:bidi="bo-CN"/>
        </w:rPr>
        <w:t>浙江書局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чжэцзян шуцзю [Чжэцзянское издательство], 1884. – 21 </w:t>
      </w:r>
      <w:r w:rsidRPr="005C0D78">
        <w:rPr>
          <w:rFonts w:ascii="Times New Roman" w:hAnsi="Times New Roman" w:cs="Times New Roman"/>
          <w:sz w:val="24"/>
          <w:szCs w:val="34"/>
          <w:lang w:val="en-US" w:bidi="bo-CN"/>
        </w:rPr>
        <w:t>f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.</w:t>
      </w:r>
    </w:p>
    <w:p w:rsidR="007C76C7" w:rsidRPr="005C0D78" w:rsidRDefault="00C0633E" w:rsidP="00C0633E">
      <w:pPr>
        <w:pStyle w:val="a0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>Цин шигао, 1928.</w:t>
      </w:r>
      <w:r w:rsidR="007C76C7" w:rsidRPr="005C0D78">
        <w:rPr>
          <w:rFonts w:ascii="Times New Roman" w:hAnsi="Times New Roman" w:cs="Times New Roman"/>
          <w:sz w:val="24"/>
          <w:szCs w:val="24"/>
        </w:rPr>
        <w:t xml:space="preserve"> - </w:t>
      </w:r>
      <w:r w:rsidR="007C76C7" w:rsidRPr="005C0D78">
        <w:rPr>
          <w:rFonts w:ascii="Times New Roman" w:hAnsi="Times New Roman" w:cs="Times New Roman"/>
          <w:sz w:val="24"/>
          <w:szCs w:val="24"/>
        </w:rPr>
        <w:t>清史稿</w:t>
      </w:r>
      <w:r w:rsidR="007C76C7" w:rsidRPr="005C0D78">
        <w:rPr>
          <w:rFonts w:ascii="Times New Roman" w:hAnsi="Times New Roman" w:cs="Times New Roman"/>
          <w:sz w:val="24"/>
          <w:szCs w:val="24"/>
        </w:rPr>
        <w:t xml:space="preserve"> Цин шигао [Предварительный вариант истории династии Цин]</w:t>
      </w:r>
      <w:proofErr w:type="gramStart"/>
      <w:r w:rsidR="007C76C7" w:rsidRPr="005C0D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C76C7" w:rsidRPr="005C0D78">
        <w:rPr>
          <w:rFonts w:ascii="Times New Roman" w:hAnsi="Times New Roman" w:cs="Times New Roman"/>
          <w:sz w:val="24"/>
          <w:szCs w:val="24"/>
        </w:rPr>
        <w:t xml:space="preserve"> – </w:t>
      </w:r>
      <w:r w:rsidR="007C76C7" w:rsidRPr="005C0D78">
        <w:rPr>
          <w:rFonts w:ascii="Times New Roman" w:hAnsi="Times New Roman" w:cs="Times New Roman"/>
          <w:sz w:val="24"/>
          <w:szCs w:val="24"/>
        </w:rPr>
        <w:t>第一百二十九册</w:t>
      </w:r>
      <w:r w:rsidR="007C76C7" w:rsidRPr="005C0D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76C7" w:rsidRPr="005C0D78">
        <w:rPr>
          <w:rFonts w:ascii="Times New Roman" w:hAnsi="Times New Roman" w:cs="Times New Roman"/>
          <w:sz w:val="24"/>
          <w:szCs w:val="34"/>
          <w:lang w:bidi="bo-CN"/>
        </w:rPr>
        <w:t>д</w:t>
      </w:r>
      <w:proofErr w:type="gramEnd"/>
      <w:r w:rsidR="007C76C7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и и бай эр ши цзю цэ [сто двадцать девятая тетрадь]. - </w:t>
      </w:r>
      <w:r w:rsidR="007C76C7" w:rsidRPr="005C0D78">
        <w:rPr>
          <w:rFonts w:ascii="Times New Roman" w:hAnsi="Times New Roman" w:cs="Times New Roman"/>
          <w:sz w:val="24"/>
          <w:szCs w:val="24"/>
        </w:rPr>
        <w:t>藩部八：西藏</w:t>
      </w:r>
      <w:r w:rsidR="007C76C7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7C76C7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Фаньбу </w:t>
      </w:r>
      <w:proofErr w:type="gramStart"/>
      <w:r w:rsidR="007C76C7" w:rsidRPr="005C0D78">
        <w:rPr>
          <w:rFonts w:ascii="Times New Roman" w:hAnsi="Times New Roman" w:cs="Times New Roman"/>
          <w:sz w:val="24"/>
          <w:szCs w:val="34"/>
          <w:lang w:bidi="bo-CN"/>
        </w:rPr>
        <w:t>ба</w:t>
      </w:r>
      <w:proofErr w:type="gramEnd"/>
      <w:r w:rsidR="007C76C7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: </w:t>
      </w:r>
      <w:proofErr w:type="gramStart"/>
      <w:r w:rsidR="007C76C7" w:rsidRPr="005C0D78">
        <w:rPr>
          <w:rFonts w:ascii="Times New Roman" w:hAnsi="Times New Roman" w:cs="Times New Roman"/>
          <w:sz w:val="24"/>
          <w:szCs w:val="34"/>
          <w:lang w:bidi="bo-CN"/>
        </w:rPr>
        <w:t>Сицзан [Восьмой раздел о вассальных территориях:</w:t>
      </w:r>
      <w:proofErr w:type="gramEnd"/>
      <w:r w:rsidR="007C76C7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proofErr w:type="gramStart"/>
      <w:r w:rsidR="007C76C7" w:rsidRPr="005C0D78">
        <w:rPr>
          <w:rFonts w:ascii="Times New Roman" w:hAnsi="Times New Roman" w:cs="Times New Roman"/>
          <w:sz w:val="24"/>
          <w:szCs w:val="34"/>
          <w:lang w:bidi="bo-CN"/>
        </w:rPr>
        <w:t>Тибет].</w:t>
      </w:r>
      <w:proofErr w:type="gramEnd"/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- </w:t>
      </w:r>
      <w:r w:rsidRPr="005C0D78">
        <w:rPr>
          <w:rFonts w:ascii="Times New Roman" w:hAnsi="Times New Roman" w:cs="Times New Roman" w:hint="eastAsia"/>
          <w:sz w:val="24"/>
          <w:szCs w:val="34"/>
          <w:lang w:bidi="bo-CN"/>
        </w:rPr>
        <w:t>沈阳</w:t>
      </w:r>
      <w:r w:rsidR="003F1F08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="003F1F08" w:rsidRPr="005C0D78">
        <w:rPr>
          <w:rFonts w:ascii="Times New Roman" w:hAnsi="Times New Roman"/>
          <w:sz w:val="24"/>
          <w:szCs w:val="34"/>
          <w:lang w:bidi="bo-CN"/>
        </w:rPr>
        <w:t>[Шэньян]</w:t>
      </w:r>
      <w:r w:rsidR="003F1F08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,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1928</w:t>
      </w:r>
      <w:r w:rsidR="007C76C7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- 28 </w:t>
      </w:r>
      <w:r w:rsidR="007C76C7" w:rsidRPr="005C0D78">
        <w:rPr>
          <w:rFonts w:ascii="Times New Roman" w:hAnsi="Times New Roman" w:cs="Times New Roman"/>
          <w:sz w:val="24"/>
          <w:szCs w:val="34"/>
          <w:lang w:val="en-US" w:bidi="bo-CN"/>
        </w:rPr>
        <w:t>f</w:t>
      </w:r>
      <w:r w:rsidR="007C76C7" w:rsidRPr="005C0D78">
        <w:rPr>
          <w:rFonts w:ascii="Times New Roman" w:hAnsi="Times New Roman" w:cs="Times New Roman"/>
          <w:sz w:val="24"/>
          <w:szCs w:val="34"/>
          <w:lang w:bidi="bo-CN"/>
        </w:rPr>
        <w:t>.</w:t>
      </w:r>
    </w:p>
    <w:p w:rsidR="007C76C7" w:rsidRPr="005C0D78" w:rsidRDefault="007C76C7" w:rsidP="00341B86">
      <w:pPr>
        <w:pStyle w:val="a0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Цин шилу, т.2, 1982. - </w:t>
      </w:r>
      <w:r w:rsidRPr="005C0D78">
        <w:rPr>
          <w:rFonts w:ascii="Times New Roman" w:hAnsi="Times New Roman" w:cs="Times New Roman"/>
          <w:sz w:val="24"/>
          <w:szCs w:val="24"/>
        </w:rPr>
        <w:t>清实录藏族史料</w:t>
      </w:r>
      <w:r w:rsidRPr="005C0D78">
        <w:rPr>
          <w:rFonts w:ascii="Times New Roman" w:hAnsi="Times New Roman" w:cs="Times New Roman"/>
          <w:sz w:val="24"/>
          <w:szCs w:val="24"/>
        </w:rPr>
        <w:t xml:space="preserve">Цин шилу цзанцзу шиляо [Материалы по истории тибетцев из «Правдивых записей династии Цин»]. – </w:t>
      </w:r>
      <w:r w:rsidRPr="005C0D78">
        <w:rPr>
          <w:rFonts w:ascii="Times New Roman" w:hAnsi="Times New Roman" w:cs="Times New Roman"/>
          <w:sz w:val="24"/>
          <w:szCs w:val="24"/>
        </w:rPr>
        <w:t>第二集</w:t>
      </w:r>
      <w:r w:rsidRPr="005C0D78">
        <w:rPr>
          <w:rFonts w:ascii="Times New Roman" w:hAnsi="Times New Roman" w:cs="Times New Roman"/>
          <w:sz w:val="24"/>
          <w:szCs w:val="24"/>
        </w:rPr>
        <w:t xml:space="preserve">ди эр цзи [том 2]. – </w:t>
      </w:r>
      <w:r w:rsidRPr="005C0D78">
        <w:rPr>
          <w:rFonts w:ascii="Times New Roman" w:hAnsi="Times New Roman" w:cs="Times New Roman"/>
          <w:sz w:val="24"/>
          <w:szCs w:val="24"/>
        </w:rPr>
        <w:t>拉萨：西藏人民出版社</w:t>
      </w:r>
      <w:r w:rsidRPr="005C0D78">
        <w:rPr>
          <w:rFonts w:ascii="Times New Roman" w:hAnsi="Times New Roman" w:cs="Times New Roman"/>
          <w:sz w:val="24"/>
          <w:szCs w:val="24"/>
        </w:rPr>
        <w:t xml:space="preserve">Ласа: Сицзан жэньминь чубаньшэ [Лхаса: Тибетское народное издательство], 1982. –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C0D78">
        <w:rPr>
          <w:rFonts w:ascii="Times New Roman" w:hAnsi="Times New Roman" w:cs="Times New Roman"/>
          <w:sz w:val="24"/>
          <w:szCs w:val="24"/>
        </w:rPr>
        <w:t>. 595-1093</w:t>
      </w:r>
    </w:p>
    <w:p w:rsidR="007C76C7" w:rsidRPr="005C0D78" w:rsidRDefault="007C76C7" w:rsidP="00341B86">
      <w:pPr>
        <w:pStyle w:val="a0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Цин шилу, т.3, 1982. - </w:t>
      </w:r>
      <w:r w:rsidRPr="005C0D78">
        <w:rPr>
          <w:rFonts w:ascii="Times New Roman" w:hAnsi="Times New Roman" w:cs="Times New Roman"/>
          <w:sz w:val="24"/>
          <w:szCs w:val="24"/>
        </w:rPr>
        <w:t>清实录藏族史料</w:t>
      </w:r>
      <w:r w:rsidRPr="005C0D78">
        <w:rPr>
          <w:rFonts w:ascii="Times New Roman" w:hAnsi="Times New Roman" w:cs="Times New Roman"/>
          <w:sz w:val="24"/>
          <w:szCs w:val="24"/>
        </w:rPr>
        <w:t xml:space="preserve">Цин шилу цзанцзу шиляо [Материалы по истории тибетцев из «Правдивых записей династии Цин»]. – </w:t>
      </w:r>
      <w:r w:rsidRPr="005C0D78">
        <w:rPr>
          <w:rFonts w:ascii="Times New Roman" w:hAnsi="Times New Roman" w:cs="Times New Roman"/>
          <w:sz w:val="24"/>
          <w:szCs w:val="24"/>
        </w:rPr>
        <w:t>第三集</w:t>
      </w:r>
      <w:r w:rsidRPr="005C0D78">
        <w:rPr>
          <w:rFonts w:ascii="Times New Roman" w:hAnsi="Times New Roman" w:cs="Times New Roman"/>
          <w:sz w:val="24"/>
          <w:szCs w:val="24"/>
        </w:rPr>
        <w:t xml:space="preserve">ди сань цзи [том 3]. – </w:t>
      </w:r>
      <w:r w:rsidRPr="005C0D78">
        <w:rPr>
          <w:rFonts w:ascii="Times New Roman" w:hAnsi="Times New Roman" w:cs="Times New Roman"/>
          <w:sz w:val="24"/>
          <w:szCs w:val="24"/>
        </w:rPr>
        <w:t>拉萨：</w:t>
      </w:r>
      <w:r w:rsidRPr="005C0D78">
        <w:rPr>
          <w:rFonts w:ascii="Times New Roman" w:hAnsi="Times New Roman" w:cs="Times New Roman"/>
          <w:sz w:val="24"/>
          <w:szCs w:val="24"/>
        </w:rPr>
        <w:lastRenderedPageBreak/>
        <w:t>西藏人民出版社</w:t>
      </w:r>
      <w:r w:rsidRPr="005C0D78">
        <w:rPr>
          <w:rFonts w:ascii="Times New Roman" w:hAnsi="Times New Roman" w:cs="Times New Roman"/>
          <w:sz w:val="24"/>
          <w:szCs w:val="24"/>
        </w:rPr>
        <w:t xml:space="preserve">Ласа: Сицзан жэньминь чубаньшэ [Лхаса: Тибетское народное издательство], 1982. –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C0D78">
        <w:rPr>
          <w:rFonts w:ascii="Times New Roman" w:hAnsi="Times New Roman" w:cs="Times New Roman"/>
          <w:sz w:val="24"/>
          <w:szCs w:val="24"/>
        </w:rPr>
        <w:t>. 1095-1613</w:t>
      </w:r>
    </w:p>
    <w:p w:rsidR="00335486" w:rsidRPr="005C0D78" w:rsidRDefault="00384630" w:rsidP="00341B86">
      <w:pPr>
        <w:pStyle w:val="a0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Шэн у цзи, 2002. - </w:t>
      </w:r>
      <w:r w:rsidR="00952E2E" w:rsidRPr="005C0D78">
        <w:rPr>
          <w:rFonts w:ascii="Times New Roman" w:hAnsi="Times New Roman" w:cs="Times New Roman" w:hint="eastAsia"/>
          <w:sz w:val="24"/>
          <w:szCs w:val="24"/>
        </w:rPr>
        <w:t>聖武記十四卷</w:t>
      </w:r>
      <w:r w:rsidR="00335486" w:rsidRPr="005C0D78">
        <w:rPr>
          <w:rFonts w:ascii="Times New Roman" w:hAnsi="Times New Roman" w:cs="Times New Roman"/>
          <w:sz w:val="24"/>
          <w:szCs w:val="24"/>
        </w:rPr>
        <w:t xml:space="preserve">Шэн у цзи </w:t>
      </w:r>
      <w:r w:rsidR="00EC212E" w:rsidRPr="005C0D78">
        <w:rPr>
          <w:rFonts w:ascii="Times New Roman" w:hAnsi="Times New Roman" w:cs="Times New Roman"/>
          <w:sz w:val="24"/>
          <w:szCs w:val="24"/>
        </w:rPr>
        <w:t xml:space="preserve">шисы цзюань </w:t>
      </w:r>
      <w:r w:rsidR="00335486" w:rsidRPr="005C0D78">
        <w:rPr>
          <w:rFonts w:ascii="Times New Roman" w:hAnsi="Times New Roman" w:cs="Times New Roman"/>
          <w:sz w:val="24"/>
          <w:szCs w:val="24"/>
        </w:rPr>
        <w:t>[</w:t>
      </w:r>
      <w:r w:rsidR="00431015" w:rsidRPr="005C0D78">
        <w:rPr>
          <w:rFonts w:ascii="Times New Roman" w:hAnsi="Times New Roman" w:cs="Times New Roman"/>
          <w:sz w:val="24"/>
          <w:szCs w:val="24"/>
        </w:rPr>
        <w:t xml:space="preserve">Четырнадцатый цзюань из «Записок о войнах совершенномудрых </w:t>
      </w:r>
      <w:r w:rsidR="00431015" w:rsidRPr="005C0D78">
        <w:rPr>
          <w:rFonts w:ascii="Times New Roman" w:hAnsi="Times New Roman" w:cs="Times New Roman"/>
          <w:sz w:val="24"/>
          <w:szCs w:val="34"/>
          <w:lang w:bidi="bo-CN"/>
        </w:rPr>
        <w:t>[императоров]»</w:t>
      </w:r>
      <w:r w:rsidR="00335486" w:rsidRPr="005C0D78">
        <w:rPr>
          <w:rFonts w:ascii="Times New Roman" w:hAnsi="Times New Roman" w:cs="Times New Roman"/>
          <w:sz w:val="24"/>
          <w:szCs w:val="24"/>
        </w:rPr>
        <w:t>]</w:t>
      </w:r>
      <w:r w:rsidR="00AA5104" w:rsidRPr="005C0D78">
        <w:rPr>
          <w:rFonts w:ascii="Times New Roman" w:hAnsi="Times New Roman" w:cs="Times New Roman"/>
          <w:sz w:val="24"/>
          <w:szCs w:val="24"/>
        </w:rPr>
        <w:t xml:space="preserve"> /</w:t>
      </w:r>
      <w:r w:rsidR="00AE4A00" w:rsidRPr="005C0D78">
        <w:rPr>
          <w:rFonts w:ascii="Times New Roman" w:hAnsi="Times New Roman" w:cs="Times New Roman"/>
          <w:sz w:val="24"/>
          <w:szCs w:val="24"/>
        </w:rPr>
        <w:t>/</w:t>
      </w:r>
      <w:r w:rsidR="00AA5104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952E2E" w:rsidRPr="005C0D78">
        <w:rPr>
          <w:rFonts w:ascii="Times New Roman" w:hAnsi="Times New Roman" w:cs="Times New Roman" w:hint="eastAsia"/>
          <w:sz w:val="24"/>
          <w:szCs w:val="24"/>
        </w:rPr>
        <w:t>續修四庫全書</w:t>
      </w:r>
      <w:r w:rsidR="00AA5104" w:rsidRPr="005C0D78">
        <w:rPr>
          <w:rFonts w:ascii="Times New Roman" w:hAnsi="Times New Roman" w:cs="Times New Roman"/>
          <w:sz w:val="24"/>
          <w:szCs w:val="24"/>
        </w:rPr>
        <w:t xml:space="preserve">Сюйсю сыку цюаньшу [Последовательно исправленное “Полное собрание книг </w:t>
      </w:r>
      <w:r w:rsidR="00431015" w:rsidRPr="005C0D78">
        <w:rPr>
          <w:rFonts w:ascii="Times New Roman" w:hAnsi="Times New Roman" w:cs="Times New Roman"/>
          <w:sz w:val="24"/>
          <w:szCs w:val="24"/>
        </w:rPr>
        <w:t>четырех</w:t>
      </w:r>
      <w:r w:rsidR="00AA5104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431015" w:rsidRPr="005C0D78">
        <w:rPr>
          <w:rFonts w:ascii="Times New Roman" w:hAnsi="Times New Roman" w:cs="Times New Roman"/>
          <w:sz w:val="24"/>
          <w:szCs w:val="24"/>
        </w:rPr>
        <w:t>хранилищ</w:t>
      </w:r>
      <w:r w:rsidR="00B24A69" w:rsidRPr="005C0D78">
        <w:rPr>
          <w:rFonts w:ascii="Times New Roman" w:hAnsi="Times New Roman" w:cs="Times New Roman"/>
          <w:sz w:val="24"/>
          <w:szCs w:val="34"/>
          <w:lang w:bidi="bo-CN"/>
        </w:rPr>
        <w:t>”</w:t>
      </w:r>
      <w:r w:rsidR="00AA5104" w:rsidRPr="005C0D78">
        <w:rPr>
          <w:rFonts w:ascii="Times New Roman" w:hAnsi="Times New Roman" w:cs="Times New Roman"/>
          <w:sz w:val="24"/>
          <w:szCs w:val="24"/>
        </w:rPr>
        <w:t>]</w:t>
      </w:r>
      <w:r w:rsidR="00EC212E" w:rsidRPr="005C0D78">
        <w:rPr>
          <w:rFonts w:ascii="Times New Roman" w:hAnsi="Times New Roman" w:cs="Times New Roman"/>
          <w:sz w:val="24"/>
          <w:szCs w:val="24"/>
        </w:rPr>
        <w:t xml:space="preserve">. – </w:t>
      </w:r>
      <w:r w:rsidR="00EC212E" w:rsidRPr="005C0D78">
        <w:rPr>
          <w:rFonts w:ascii="Times New Roman" w:hAnsi="Times New Roman" w:cs="Times New Roman"/>
          <w:sz w:val="24"/>
          <w:szCs w:val="24"/>
        </w:rPr>
        <w:t>上海：上海古籍出版社</w:t>
      </w:r>
      <w:r w:rsidR="00EC212E" w:rsidRPr="005C0D78">
        <w:rPr>
          <w:rFonts w:ascii="Times New Roman" w:hAnsi="Times New Roman" w:cs="Times New Roman"/>
          <w:sz w:val="24"/>
          <w:szCs w:val="24"/>
        </w:rPr>
        <w:t xml:space="preserve"> Шанхай: Шанхай гуцзи чубаньшэ [Шанхай: Шанхайское издательство древней литературы], 2002 – </w:t>
      </w:r>
      <w:r w:rsidR="00EC212E" w:rsidRPr="005C0D7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EC212E" w:rsidRPr="005C0D78">
        <w:rPr>
          <w:rFonts w:ascii="Times New Roman" w:hAnsi="Times New Roman" w:cs="Times New Roman"/>
          <w:sz w:val="24"/>
          <w:szCs w:val="24"/>
        </w:rPr>
        <w:t>. 135-503</w:t>
      </w:r>
    </w:p>
    <w:p w:rsidR="00341B86" w:rsidRPr="005C0D78" w:rsidRDefault="00341B86" w:rsidP="00341B86">
      <w:pPr>
        <w:pStyle w:val="a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B86" w:rsidRPr="005C0D78" w:rsidRDefault="00341B86" w:rsidP="00341B86">
      <w:pPr>
        <w:pStyle w:val="3"/>
        <w:spacing w:before="0" w:line="360" w:lineRule="auto"/>
        <w:ind w:firstLine="567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  <w:lang w:bidi="bo-CN"/>
        </w:rPr>
      </w:pPr>
      <w:bookmarkStart w:id="28" w:name="_Toc483941756"/>
      <w:r w:rsidRPr="005C0D78">
        <w:rPr>
          <w:rFonts w:ascii="Times New Roman" w:hAnsi="Times New Roman" w:cs="Times New Roman"/>
          <w:i/>
          <w:iCs/>
          <w:color w:val="auto"/>
          <w:sz w:val="24"/>
          <w:szCs w:val="24"/>
          <w:lang w:bidi="bo-CN"/>
        </w:rPr>
        <w:t>Источники на маньчжурском языке</w:t>
      </w:r>
      <w:bookmarkEnd w:id="28"/>
    </w:p>
    <w:p w:rsidR="00341B86" w:rsidRPr="005C0D78" w:rsidRDefault="00341B86" w:rsidP="00341B86">
      <w:pPr>
        <w:pStyle w:val="a0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Генеалогические таблицы (м), 1795. -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Hesei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toktobuha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tulergi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monggo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hoise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aiman</w:t>
      </w:r>
      <w:r w:rsidRPr="005C0D78">
        <w:rPr>
          <w:rFonts w:ascii="Times New Roman" w:hAnsi="Times New Roman" w:cs="Times New Roman"/>
          <w:sz w:val="24"/>
          <w:szCs w:val="24"/>
        </w:rPr>
        <w:t>-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wang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gung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sa</w:t>
      </w:r>
      <w:r w:rsidRPr="005C0D78">
        <w:rPr>
          <w:rFonts w:ascii="Times New Roman" w:hAnsi="Times New Roman" w:cs="Times New Roman"/>
          <w:sz w:val="24"/>
          <w:szCs w:val="24"/>
        </w:rPr>
        <w:t>-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iletun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ulabun</w:t>
      </w:r>
      <w:r w:rsidRPr="005C0D78">
        <w:rPr>
          <w:rFonts w:ascii="Times New Roman" w:hAnsi="Times New Roman" w:cs="Times New Roman"/>
          <w:sz w:val="24"/>
          <w:szCs w:val="24"/>
        </w:rPr>
        <w:t xml:space="preserve"> (ʽВысочайше утвержденные генеалогические таблицы и биографии 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>ванов</w:t>
      </w:r>
      <w:r w:rsidRPr="005C0D78">
        <w:rPr>
          <w:rFonts w:ascii="Times New Roman" w:hAnsi="Times New Roman" w:cs="Times New Roman"/>
          <w:sz w:val="24"/>
          <w:szCs w:val="24"/>
        </w:rPr>
        <w:t xml:space="preserve"> и 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>гунов</w:t>
      </w:r>
      <w:r w:rsidR="000458FA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3F1F08" w:rsidRPr="005C0D78">
        <w:rPr>
          <w:rFonts w:ascii="Times New Roman" w:hAnsi="Times New Roman" w:cs="Times New Roman"/>
          <w:sz w:val="24"/>
          <w:szCs w:val="24"/>
        </w:rPr>
        <w:t>вассальных земель</w:t>
      </w:r>
      <w:r w:rsidRPr="005C0D78">
        <w:rPr>
          <w:rFonts w:ascii="Times New Roman" w:hAnsi="Times New Roman" w:cs="Times New Roman"/>
          <w:sz w:val="24"/>
          <w:szCs w:val="24"/>
        </w:rPr>
        <w:t xml:space="preserve"> Монголии и Туркестанаʼ). –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uyunju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emuci</w:t>
      </w:r>
      <w:r w:rsidRPr="005C0D78">
        <w:rPr>
          <w:rFonts w:ascii="Times New Roman" w:hAnsi="Times New Roman" w:cs="Times New Roman"/>
          <w:sz w:val="24"/>
          <w:szCs w:val="24"/>
        </w:rPr>
        <w:t xml:space="preserve"> (91). – </w:t>
      </w:r>
      <w:r w:rsidRPr="005C0D78">
        <w:rPr>
          <w:rFonts w:ascii="Times New Roman" w:hAnsi="Times New Roman" w:cs="Times New Roman"/>
          <w:sz w:val="24"/>
          <w:szCs w:val="24"/>
        </w:rPr>
        <w:t>北京：武英殿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Бэйцзин: Уъиндянь (Пекин: Уъиндянь), 1795. – 115 </w:t>
      </w:r>
      <w:r w:rsidRPr="005C0D78">
        <w:rPr>
          <w:rFonts w:ascii="Times New Roman" w:hAnsi="Times New Roman" w:cs="Times New Roman"/>
          <w:sz w:val="24"/>
          <w:szCs w:val="34"/>
          <w:lang w:val="en-US" w:bidi="bo-CN"/>
        </w:rPr>
        <w:t>f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.</w:t>
      </w:r>
    </w:p>
    <w:p w:rsidR="00341B86" w:rsidRPr="005C0D78" w:rsidRDefault="00341B86" w:rsidP="00341B86">
      <w:pPr>
        <w:pStyle w:val="a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B86" w:rsidRPr="005C0D78" w:rsidRDefault="00A23EC2" w:rsidP="00341B86">
      <w:pPr>
        <w:pStyle w:val="3"/>
        <w:spacing w:before="0" w:line="360" w:lineRule="auto"/>
        <w:ind w:firstLine="567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  <w:lang w:bidi="bo-CN"/>
        </w:rPr>
      </w:pPr>
      <w:bookmarkStart w:id="29" w:name="_Toc483941757"/>
      <w:r w:rsidRPr="005C0D78">
        <w:rPr>
          <w:rFonts w:ascii="Times New Roman" w:hAnsi="Times New Roman" w:cs="Times New Roman"/>
          <w:i/>
          <w:iCs/>
          <w:color w:val="auto"/>
          <w:sz w:val="24"/>
          <w:szCs w:val="24"/>
          <w:lang w:bidi="bo-CN"/>
        </w:rPr>
        <w:t xml:space="preserve">Источники </w:t>
      </w:r>
      <w:r w:rsidRPr="005C0D78">
        <w:rPr>
          <w:rFonts w:ascii="Times New Roman" w:hAnsi="Times New Roman" w:cstheme="minorBidi"/>
          <w:i/>
          <w:iCs/>
          <w:color w:val="auto"/>
          <w:sz w:val="24"/>
          <w:szCs w:val="24"/>
          <w:lang w:bidi="bo-CN"/>
        </w:rPr>
        <w:t>в переводе на</w:t>
      </w:r>
      <w:r w:rsidRPr="005C0D78">
        <w:rPr>
          <w:rFonts w:ascii="Times New Roman" w:hAnsi="Times New Roman" w:cs="Times New Roman"/>
          <w:i/>
          <w:iCs/>
          <w:color w:val="auto"/>
          <w:sz w:val="24"/>
          <w:szCs w:val="24"/>
          <w:lang w:bidi="bo-CN"/>
        </w:rPr>
        <w:t xml:space="preserve"> русский</w:t>
      </w:r>
      <w:r w:rsidR="00341B86" w:rsidRPr="005C0D78">
        <w:rPr>
          <w:rFonts w:ascii="Times New Roman" w:hAnsi="Times New Roman" w:cs="Times New Roman"/>
          <w:i/>
          <w:iCs/>
          <w:color w:val="auto"/>
          <w:sz w:val="24"/>
          <w:szCs w:val="24"/>
          <w:lang w:bidi="bo-CN"/>
        </w:rPr>
        <w:t xml:space="preserve"> язык</w:t>
      </w:r>
      <w:bookmarkEnd w:id="29"/>
    </w:p>
    <w:p w:rsidR="00341B86" w:rsidRPr="005C0D78" w:rsidRDefault="00341B86" w:rsidP="00BA173E">
      <w:pPr>
        <w:pStyle w:val="a0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>Уложение, 1828. - Уложение китайской Палаты внешних сношений / Пер. С. Липовцов. – СПб: Типография Департамента народного просвещения, 1828. – 319 с.</w:t>
      </w:r>
    </w:p>
    <w:p w:rsidR="00341B86" w:rsidRPr="005C0D78" w:rsidRDefault="00341B86" w:rsidP="00BA173E">
      <w:pPr>
        <w:spacing w:line="360" w:lineRule="auto"/>
        <w:rPr>
          <w:lang w:bidi="bo-CN"/>
        </w:rPr>
      </w:pPr>
    </w:p>
    <w:p w:rsidR="009F0D9F" w:rsidRPr="005C0D78" w:rsidRDefault="009F0D9F" w:rsidP="00BA173E">
      <w:pPr>
        <w:pStyle w:val="2"/>
      </w:pPr>
      <w:bookmarkStart w:id="30" w:name="_Toc483941758"/>
      <w:r w:rsidRPr="005C0D78">
        <w:t>Литература на русском языке</w:t>
      </w:r>
      <w:bookmarkEnd w:id="30"/>
    </w:p>
    <w:p w:rsidR="00C82227" w:rsidRPr="005C0D78" w:rsidRDefault="00C82227" w:rsidP="00BA173E">
      <w:pPr>
        <w:pStyle w:val="a0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0D78">
        <w:rPr>
          <w:rFonts w:ascii="Times New Roman" w:hAnsi="Times New Roman" w:cs="Times New Roman"/>
          <w:i/>
          <w:iCs/>
          <w:sz w:val="24"/>
          <w:szCs w:val="24"/>
        </w:rPr>
        <w:t xml:space="preserve">Беспрозванных Е.Л. </w:t>
      </w:r>
      <w:r w:rsidRPr="005C0D78">
        <w:rPr>
          <w:rFonts w:ascii="Times New Roman" w:hAnsi="Times New Roman" w:cs="Times New Roman"/>
          <w:sz w:val="24"/>
          <w:szCs w:val="24"/>
        </w:rPr>
        <w:t>«Уложение китайской Палаты внешних сношений» о новых принципах управления Тибетом // Вестник Волгоградского государственного университета. - № 2 (2008). – С. 38-51</w:t>
      </w:r>
    </w:p>
    <w:p w:rsidR="004A1C6B" w:rsidRPr="005C0D78" w:rsidRDefault="004A1C6B" w:rsidP="00BA173E">
      <w:pPr>
        <w:pStyle w:val="a0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0D78">
        <w:rPr>
          <w:rFonts w:ascii="Times New Roman" w:hAnsi="Times New Roman"/>
          <w:i/>
          <w:iCs/>
          <w:sz w:val="24"/>
          <w:szCs w:val="34"/>
          <w:lang w:bidi="bo-CN"/>
        </w:rPr>
        <w:t>Захаров И.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</w:rPr>
        <w:t>Полный маньчжурско-русский словарь. – Санктпетербург: Типография Императорской академии наук, 1875. – 1129 с.</w:t>
      </w:r>
    </w:p>
    <w:p w:rsidR="006542F1" w:rsidRPr="005C0D78" w:rsidRDefault="006542F1" w:rsidP="00530C10">
      <w:pPr>
        <w:pStyle w:val="a0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>История Китая: Учебник</w:t>
      </w:r>
      <w:proofErr w:type="gramStart"/>
      <w:r w:rsidRPr="005C0D78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5C0D78">
        <w:rPr>
          <w:rFonts w:ascii="Times New Roman" w:hAnsi="Times New Roman" w:cs="Times New Roman"/>
          <w:sz w:val="24"/>
          <w:szCs w:val="24"/>
        </w:rPr>
        <w:t>од ред. А.В. Меликсетова. – 4-е изд. – М.: Изд-во МГУ, 2007. – 752 с.</w:t>
      </w:r>
    </w:p>
    <w:p w:rsidR="00530C10" w:rsidRPr="005C0D78" w:rsidRDefault="00530C10" w:rsidP="00530C10">
      <w:pPr>
        <w:pStyle w:val="a0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i/>
          <w:iCs/>
          <w:sz w:val="24"/>
          <w:szCs w:val="24"/>
        </w:rPr>
        <w:t>Каштанов С.М.</w:t>
      </w:r>
      <w:r w:rsidRPr="005C0D78">
        <w:rPr>
          <w:rFonts w:ascii="Times New Roman" w:hAnsi="Times New Roman" w:cs="Times New Roman"/>
          <w:sz w:val="24"/>
          <w:szCs w:val="24"/>
        </w:rPr>
        <w:t xml:space="preserve"> Русская дипломатика: Учеб</w:t>
      </w:r>
      <w:proofErr w:type="gramStart"/>
      <w:r w:rsidRPr="005C0D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0D7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C0D78">
        <w:rPr>
          <w:rFonts w:ascii="Times New Roman" w:hAnsi="Times New Roman" w:cs="Times New Roman"/>
          <w:sz w:val="24"/>
          <w:szCs w:val="24"/>
        </w:rPr>
        <w:t>особие для вузов по спец. «История». – М.: «Высшая школа», 1988. – 231 с.</w:t>
      </w:r>
    </w:p>
    <w:p w:rsidR="00144329" w:rsidRPr="005C0D78" w:rsidRDefault="006542F1" w:rsidP="00530C10">
      <w:pPr>
        <w:pStyle w:val="a0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i/>
          <w:iCs/>
          <w:sz w:val="24"/>
          <w:szCs w:val="24"/>
        </w:rPr>
        <w:t>Кычанов Е.И., Мельниченко Б.И.</w:t>
      </w:r>
      <w:r w:rsidRPr="005C0D78">
        <w:rPr>
          <w:rFonts w:ascii="Times New Roman" w:hAnsi="Times New Roman" w:cs="Times New Roman"/>
          <w:sz w:val="24"/>
          <w:szCs w:val="24"/>
        </w:rPr>
        <w:t xml:space="preserve"> История Тибета с древнейших времен до наших дней. - М.: «Восточная литература» РАН, 2005. - 233 с.</w:t>
      </w:r>
    </w:p>
    <w:p w:rsidR="006542F1" w:rsidRPr="005C0D78" w:rsidRDefault="006542F1" w:rsidP="00BA173E">
      <w:pPr>
        <w:pStyle w:val="a0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i/>
          <w:sz w:val="24"/>
          <w:szCs w:val="24"/>
        </w:rPr>
        <w:lastRenderedPageBreak/>
        <w:t>Мартынов А.С.</w:t>
      </w:r>
      <w:r w:rsidRPr="005C0D78">
        <w:rPr>
          <w:rFonts w:ascii="Times New Roman" w:hAnsi="Times New Roman" w:cs="Times New Roman"/>
          <w:sz w:val="24"/>
          <w:szCs w:val="24"/>
        </w:rPr>
        <w:t xml:space="preserve"> Статус Тибета в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5C0D78">
        <w:rPr>
          <w:rFonts w:ascii="Times New Roman" w:hAnsi="Times New Roman" w:cs="Times New Roman"/>
          <w:sz w:val="24"/>
          <w:szCs w:val="24"/>
        </w:rPr>
        <w:t>-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C0D78">
        <w:rPr>
          <w:rFonts w:ascii="Times New Roman" w:hAnsi="Times New Roman" w:cs="Times New Roman"/>
          <w:sz w:val="24"/>
          <w:szCs w:val="24"/>
        </w:rPr>
        <w:t xml:space="preserve"> вв. в традиционной китайской системе политических представлений. – М.: Издательство «Наука», 1978. – 280 с.</w:t>
      </w:r>
    </w:p>
    <w:p w:rsidR="007C6697" w:rsidRPr="005C0D78" w:rsidRDefault="009F0D9F" w:rsidP="00BA173E">
      <w:pPr>
        <w:pStyle w:val="2"/>
      </w:pPr>
      <w:bookmarkStart w:id="31" w:name="_Toc483941759"/>
      <w:r w:rsidRPr="005C0D78">
        <w:t>Литература на иностранных языках</w:t>
      </w:r>
      <w:bookmarkEnd w:id="31"/>
    </w:p>
    <w:p w:rsidR="00B531B1" w:rsidRPr="005C0D78" w:rsidRDefault="00B531B1" w:rsidP="00BA173E">
      <w:pPr>
        <w:pStyle w:val="a0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i/>
          <w:sz w:val="24"/>
          <w:szCs w:val="24"/>
        </w:rPr>
        <w:t>Гу Цзучэн</w:t>
      </w:r>
      <w:r w:rsidRPr="005C0D78">
        <w:rPr>
          <w:rFonts w:ascii="Times New Roman" w:hAnsi="Times New Roman" w:cs="Times New Roman"/>
          <w:sz w:val="24"/>
          <w:szCs w:val="24"/>
        </w:rPr>
        <w:t xml:space="preserve"> 1999. – </w:t>
      </w:r>
      <w:r w:rsidRPr="005C0D78">
        <w:rPr>
          <w:rFonts w:ascii="Times New Roman" w:hAnsi="Times New Roman" w:cs="Times New Roman" w:hint="eastAsia"/>
          <w:sz w:val="24"/>
          <w:szCs w:val="24"/>
        </w:rPr>
        <w:t>顾祖成。明清治藏史要</w:t>
      </w:r>
      <w:r w:rsidRPr="005C0D7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</w:rPr>
        <w:t>Гу Цзучэн. Мин Цин чжи Цзан ши яо</w:t>
      </w:r>
      <w:r w:rsidR="00535DBB" w:rsidRPr="005C0D78">
        <w:rPr>
          <w:rFonts w:ascii="Times New Roman" w:hAnsi="Times New Roman" w:cs="Times New Roman"/>
          <w:sz w:val="24"/>
          <w:szCs w:val="24"/>
        </w:rPr>
        <w:t xml:space="preserve"> [Краткая история управления Тибетом при династиях Мин и Цин]. – </w:t>
      </w:r>
      <w:r w:rsidR="00535DBB" w:rsidRPr="005C0D78">
        <w:rPr>
          <w:rFonts w:ascii="Times New Roman" w:hAnsi="Times New Roman" w:cs="Times New Roman" w:hint="eastAsia"/>
          <w:sz w:val="24"/>
          <w:szCs w:val="24"/>
        </w:rPr>
        <w:t>拉萨：西藏人民出版社</w:t>
      </w:r>
      <w:r w:rsidR="00535DBB" w:rsidRPr="005C0D7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35DBB" w:rsidRPr="005C0D78">
        <w:rPr>
          <w:rFonts w:ascii="Times New Roman" w:hAnsi="Times New Roman" w:cs="Times New Roman"/>
          <w:sz w:val="24"/>
          <w:szCs w:val="24"/>
        </w:rPr>
        <w:t xml:space="preserve">Ласа: Сицзан женьминь чубаньшэ [Лхаса: Тибетское народное издательство], 1999. – 331 </w:t>
      </w:r>
      <w:r w:rsidR="00535DBB" w:rsidRPr="005C0D7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35DBB" w:rsidRPr="005C0D78">
        <w:rPr>
          <w:rFonts w:ascii="Times New Roman" w:hAnsi="Times New Roman" w:cs="Times New Roman"/>
          <w:sz w:val="24"/>
          <w:szCs w:val="24"/>
        </w:rPr>
        <w:t>.</w:t>
      </w:r>
    </w:p>
    <w:p w:rsidR="0000621A" w:rsidRPr="005C0D78" w:rsidRDefault="0000621A" w:rsidP="00BA173E">
      <w:pPr>
        <w:pStyle w:val="a0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i/>
          <w:sz w:val="24"/>
          <w:szCs w:val="24"/>
        </w:rPr>
        <w:t>Лю Чжун</w:t>
      </w:r>
      <w:r w:rsidRPr="005C0D78">
        <w:rPr>
          <w:rFonts w:ascii="Times New Roman" w:hAnsi="Times New Roman" w:cs="Times New Roman"/>
          <w:sz w:val="24"/>
          <w:szCs w:val="24"/>
        </w:rPr>
        <w:t xml:space="preserve"> 1990. – </w:t>
      </w:r>
      <w:r w:rsidRPr="005C0D78">
        <w:rPr>
          <w:rFonts w:ascii="Times New Roman" w:hAnsi="Times New Roman" w:cs="Times New Roman" w:hint="eastAsia"/>
          <w:sz w:val="24"/>
          <w:szCs w:val="24"/>
        </w:rPr>
        <w:t>刘忠。论清代西藏领主等级制的形成</w:t>
      </w:r>
      <w:r w:rsidRPr="005C0D7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</w:rPr>
        <w:t>Лю Чжун. Лунь Циндай Сицзан линчжу дэнцзичжи дэ синчэн [О формировании системы иерархии землевладельческой аристократии в Тибете при династии Цин] /</w:t>
      </w:r>
      <w:r w:rsidR="00AE4A00" w:rsidRPr="005C0D78">
        <w:rPr>
          <w:rFonts w:ascii="Times New Roman" w:hAnsi="Times New Roman" w:cs="Times New Roman"/>
          <w:sz w:val="24"/>
          <w:szCs w:val="24"/>
        </w:rPr>
        <w:t>/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 w:hint="eastAsia"/>
          <w:sz w:val="24"/>
          <w:szCs w:val="24"/>
        </w:rPr>
        <w:t>中国藏学</w:t>
      </w:r>
      <w:r w:rsidRPr="005C0D7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</w:rPr>
        <w:t>Чжунго цзансюэ [Китайская тибетология]. – 1990</w:t>
      </w:r>
      <w:r w:rsidRPr="005C0D78">
        <w:rPr>
          <w:rFonts w:ascii="Times New Roman" w:hAnsi="Times New Roman" w:cs="Times New Roman" w:hint="eastAsia"/>
          <w:sz w:val="24"/>
          <w:szCs w:val="24"/>
        </w:rPr>
        <w:t>年第</w:t>
      </w:r>
      <w:r w:rsidRPr="005C0D78">
        <w:rPr>
          <w:rFonts w:ascii="Times New Roman" w:hAnsi="Times New Roman" w:cs="Times New Roman" w:hint="eastAsia"/>
          <w:sz w:val="24"/>
          <w:szCs w:val="24"/>
        </w:rPr>
        <w:t>4</w:t>
      </w:r>
      <w:r w:rsidRPr="005C0D78">
        <w:rPr>
          <w:rFonts w:ascii="Times New Roman" w:hAnsi="Times New Roman" w:cs="Times New Roman" w:hint="eastAsia"/>
          <w:sz w:val="24"/>
          <w:szCs w:val="24"/>
        </w:rPr>
        <w:t>期</w:t>
      </w:r>
      <w:r w:rsidRPr="005C0D78">
        <w:rPr>
          <w:rFonts w:ascii="Times New Roman" w:hAnsi="Times New Roman" w:cs="Times New Roman"/>
          <w:sz w:val="24"/>
          <w:szCs w:val="24"/>
        </w:rPr>
        <w:t xml:space="preserve">. –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C0D78">
        <w:rPr>
          <w:rFonts w:ascii="Times New Roman" w:hAnsi="Times New Roman" w:cs="Times New Roman"/>
          <w:sz w:val="24"/>
          <w:szCs w:val="24"/>
        </w:rPr>
        <w:t>. 21-34</w:t>
      </w:r>
    </w:p>
    <w:p w:rsidR="007909C8" w:rsidRPr="005C0D78" w:rsidRDefault="007909C8" w:rsidP="00BA173E">
      <w:pPr>
        <w:pStyle w:val="a0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Сицзан тунши 2003. – </w:t>
      </w:r>
      <w:r w:rsidRPr="005C0D78">
        <w:rPr>
          <w:rFonts w:ascii="Times New Roman" w:hAnsi="Times New Roman" w:cs="Times New Roman" w:hint="eastAsia"/>
          <w:sz w:val="24"/>
          <w:szCs w:val="24"/>
        </w:rPr>
        <w:t>西藏通史</w:t>
      </w:r>
      <w:r w:rsidRPr="005C0D78">
        <w:rPr>
          <w:rFonts w:ascii="Times New Roman" w:hAnsi="Times New Roman" w:cs="Times New Roman"/>
          <w:sz w:val="24"/>
          <w:szCs w:val="24"/>
        </w:rPr>
        <w:t xml:space="preserve"> Сицзан тунши [История Тибета с древнейших времен до наших дней]. – </w:t>
      </w:r>
      <w:r w:rsidRPr="005C0D78">
        <w:rPr>
          <w:rFonts w:ascii="Times New Roman" w:hAnsi="Times New Roman" w:cs="Times New Roman" w:hint="eastAsia"/>
          <w:sz w:val="24"/>
          <w:szCs w:val="24"/>
        </w:rPr>
        <w:t>郑州：中州古籍出版社</w:t>
      </w:r>
      <w:r w:rsidRPr="005C0D7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</w:rPr>
        <w:t xml:space="preserve">Чжэнчжоу: Чжунчжоу гуцзи чубаньшэ [Чжэнчжоу: Изд-во древней литературы Чжунчжоу], 2003. – 598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C0D78">
        <w:rPr>
          <w:rFonts w:ascii="Times New Roman" w:hAnsi="Times New Roman" w:cs="Times New Roman"/>
          <w:sz w:val="24"/>
          <w:szCs w:val="24"/>
        </w:rPr>
        <w:t>.</w:t>
      </w:r>
    </w:p>
    <w:p w:rsidR="007909C8" w:rsidRPr="005C0D78" w:rsidRDefault="007909C8" w:rsidP="00BA173E">
      <w:pPr>
        <w:pStyle w:val="a0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i/>
          <w:sz w:val="24"/>
          <w:szCs w:val="24"/>
        </w:rPr>
        <w:t>Тан Чи’ань</w:t>
      </w:r>
      <w:r w:rsidR="00D57735" w:rsidRPr="005C0D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</w:rPr>
        <w:t xml:space="preserve">1988. - </w:t>
      </w:r>
      <w:r w:rsidRPr="005C0D78">
        <w:rPr>
          <w:rFonts w:ascii="Times New Roman" w:hAnsi="Times New Roman" w:cs="Times New Roman" w:hint="eastAsia"/>
          <w:sz w:val="24"/>
          <w:szCs w:val="24"/>
        </w:rPr>
        <w:t>汤池安。论珠尔默特那木扎勒之死</w:t>
      </w:r>
      <w:r w:rsidRPr="005C0D7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</w:rPr>
        <w:t>Тан Чи</w:t>
      </w:r>
      <w:r w:rsidR="0000621A" w:rsidRPr="005C0D78">
        <w:rPr>
          <w:rFonts w:ascii="Times New Roman" w:hAnsi="Times New Roman" w:cs="Times New Roman"/>
          <w:sz w:val="24"/>
          <w:szCs w:val="24"/>
        </w:rPr>
        <w:t>’</w:t>
      </w:r>
      <w:r w:rsidRPr="005C0D78">
        <w:rPr>
          <w:rFonts w:ascii="Times New Roman" w:hAnsi="Times New Roman" w:cs="Times New Roman"/>
          <w:sz w:val="24"/>
          <w:szCs w:val="24"/>
        </w:rPr>
        <w:t>ань. Лунь Чжуэрмотэ Намчжалэ чжи сы [К вопросу о смерти Гьюрмэ Намгьяла]</w:t>
      </w:r>
      <w:r w:rsidRPr="005C0D7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</w:rPr>
        <w:t>/</w:t>
      </w:r>
      <w:r w:rsidR="00AE4A00" w:rsidRPr="005C0D78">
        <w:rPr>
          <w:rFonts w:ascii="Times New Roman" w:hAnsi="Times New Roman" w:cs="Times New Roman"/>
          <w:sz w:val="24"/>
          <w:szCs w:val="24"/>
        </w:rPr>
        <w:t>/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 w:hint="eastAsia"/>
          <w:sz w:val="24"/>
          <w:szCs w:val="24"/>
        </w:rPr>
        <w:t>中国藏学</w:t>
      </w:r>
      <w:r w:rsidRPr="005C0D78">
        <w:rPr>
          <w:rFonts w:ascii="Times New Roman" w:hAnsi="Times New Roman" w:cs="Times New Roman"/>
          <w:sz w:val="24"/>
          <w:szCs w:val="24"/>
        </w:rPr>
        <w:t xml:space="preserve"> Чжунго цзансюэ [Китайская тибетология]. – 1988</w:t>
      </w:r>
      <w:r w:rsidRPr="005C0D78">
        <w:rPr>
          <w:rFonts w:ascii="Times New Roman" w:hAnsi="Times New Roman" w:cs="Times New Roman" w:hint="eastAsia"/>
          <w:sz w:val="24"/>
          <w:szCs w:val="24"/>
        </w:rPr>
        <w:t>年第</w:t>
      </w:r>
      <w:r w:rsidRPr="005C0D78">
        <w:rPr>
          <w:rFonts w:ascii="Times New Roman" w:hAnsi="Times New Roman" w:cs="Times New Roman" w:hint="eastAsia"/>
          <w:sz w:val="24"/>
          <w:szCs w:val="24"/>
        </w:rPr>
        <w:t>3</w:t>
      </w:r>
      <w:r w:rsidRPr="005C0D78">
        <w:rPr>
          <w:rFonts w:ascii="Times New Roman" w:hAnsi="Times New Roman" w:cs="Times New Roman" w:hint="eastAsia"/>
          <w:sz w:val="24"/>
          <w:szCs w:val="24"/>
        </w:rPr>
        <w:t>期</w:t>
      </w:r>
      <w:r w:rsidRPr="005C0D78">
        <w:rPr>
          <w:rFonts w:ascii="Times New Roman" w:hAnsi="Times New Roman" w:cs="Times New Roman"/>
          <w:sz w:val="24"/>
          <w:szCs w:val="24"/>
        </w:rPr>
        <w:t xml:space="preserve">. –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C0D78">
        <w:rPr>
          <w:rFonts w:ascii="Times New Roman" w:hAnsi="Times New Roman" w:cs="Times New Roman"/>
          <w:sz w:val="24"/>
          <w:szCs w:val="24"/>
        </w:rPr>
        <w:t>. 123-131</w:t>
      </w:r>
    </w:p>
    <w:p w:rsidR="00143A72" w:rsidRPr="005C0D78" w:rsidRDefault="00143A72" w:rsidP="00BA173E">
      <w:pPr>
        <w:pStyle w:val="a0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i/>
          <w:sz w:val="24"/>
          <w:szCs w:val="24"/>
        </w:rPr>
        <w:t xml:space="preserve">У Фэнпэй, Цэн Гоцин </w:t>
      </w:r>
      <w:r w:rsidRPr="005C0D78">
        <w:rPr>
          <w:rFonts w:ascii="Times New Roman" w:hAnsi="Times New Roman" w:cs="Times New Roman"/>
          <w:sz w:val="24"/>
          <w:szCs w:val="24"/>
        </w:rPr>
        <w:t xml:space="preserve">1988. – </w:t>
      </w:r>
      <w:r w:rsidRPr="005C0D78">
        <w:rPr>
          <w:rFonts w:ascii="Times New Roman" w:hAnsi="Times New Roman" w:cs="Times New Roman" w:hint="eastAsia"/>
          <w:sz w:val="24"/>
          <w:szCs w:val="24"/>
        </w:rPr>
        <w:t>吴丰培、曾国庆。清</w:t>
      </w:r>
      <w:r w:rsidR="00B205EB" w:rsidRPr="005C0D78">
        <w:rPr>
          <w:rFonts w:ascii="Times New Roman" w:hAnsi="Times New Roman" w:cs="Times New Roman" w:hint="eastAsia"/>
          <w:sz w:val="24"/>
          <w:szCs w:val="24"/>
        </w:rPr>
        <w:t>代</w:t>
      </w:r>
      <w:r w:rsidRPr="005C0D78">
        <w:rPr>
          <w:rFonts w:ascii="Times New Roman" w:hAnsi="Times New Roman" w:cs="Times New Roman" w:hint="eastAsia"/>
          <w:sz w:val="24"/>
          <w:szCs w:val="24"/>
        </w:rPr>
        <w:t>驻藏大臣传略</w:t>
      </w:r>
      <w:r w:rsidRPr="005C0D7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</w:rPr>
        <w:t>У Фэнпэй, Цэн Гоцин. Цин</w:t>
      </w:r>
      <w:r w:rsidR="00B205EB" w:rsidRPr="005C0D78">
        <w:rPr>
          <w:rFonts w:ascii="Times New Roman" w:hAnsi="Times New Roman"/>
          <w:sz w:val="24"/>
          <w:szCs w:val="34"/>
          <w:lang w:bidi="bo-CN"/>
        </w:rPr>
        <w:t>дай</w:t>
      </w:r>
      <w:r w:rsidRPr="005C0D78">
        <w:rPr>
          <w:rFonts w:ascii="Times New Roman" w:hAnsi="Times New Roman" w:cs="Times New Roman"/>
          <w:sz w:val="24"/>
          <w:szCs w:val="24"/>
        </w:rPr>
        <w:t xml:space="preserve"> чжуцзан дачэнь чжуаньлюэ [Краткие биографии </w:t>
      </w:r>
      <w:r w:rsidR="009847BB" w:rsidRPr="005C0D78">
        <w:rPr>
          <w:rFonts w:ascii="Times New Roman" w:hAnsi="Times New Roman" w:cs="Times New Roman"/>
          <w:sz w:val="24"/>
          <w:szCs w:val="24"/>
        </w:rPr>
        <w:t xml:space="preserve">пребывавших в Тибете 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>амбаней</w:t>
      </w:r>
      <w:r w:rsidR="009847BB" w:rsidRPr="005C0D78">
        <w:rPr>
          <w:rFonts w:ascii="Times New Roman" w:hAnsi="Times New Roman" w:cs="Times New Roman"/>
          <w:sz w:val="24"/>
          <w:szCs w:val="24"/>
        </w:rPr>
        <w:t xml:space="preserve"> династии Цин</w:t>
      </w:r>
      <w:r w:rsidRPr="005C0D78">
        <w:rPr>
          <w:rFonts w:ascii="Times New Roman" w:hAnsi="Times New Roman" w:cs="Times New Roman"/>
          <w:sz w:val="24"/>
          <w:szCs w:val="24"/>
        </w:rPr>
        <w:t xml:space="preserve">]. </w:t>
      </w:r>
      <w:r w:rsidR="00C757EE" w:rsidRPr="005C0D78">
        <w:rPr>
          <w:rFonts w:ascii="Times New Roman" w:hAnsi="Times New Roman" w:cs="Times New Roman"/>
          <w:sz w:val="24"/>
          <w:szCs w:val="24"/>
        </w:rPr>
        <w:t>–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C757EE" w:rsidRPr="005C0D78">
        <w:rPr>
          <w:rFonts w:ascii="Times New Roman" w:hAnsi="Times New Roman" w:cs="Times New Roman" w:hint="eastAsia"/>
          <w:sz w:val="24"/>
          <w:szCs w:val="24"/>
        </w:rPr>
        <w:t>拉萨：西藏人民出版社</w:t>
      </w:r>
      <w:r w:rsidR="00C757EE" w:rsidRPr="005C0D7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757EE" w:rsidRPr="005C0D78">
        <w:rPr>
          <w:rFonts w:ascii="Times New Roman" w:hAnsi="Times New Roman" w:cs="Times New Roman"/>
          <w:sz w:val="24"/>
          <w:szCs w:val="24"/>
        </w:rPr>
        <w:t xml:space="preserve">Ласа: Сицзан жэньминь чубаньшэ [Лхаса: Тибетское народное издательство], 1988. – 283 </w:t>
      </w:r>
      <w:r w:rsidR="00C757EE" w:rsidRPr="005C0D7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757EE" w:rsidRPr="005C0D78">
        <w:rPr>
          <w:rFonts w:ascii="Times New Roman" w:hAnsi="Times New Roman" w:cs="Times New Roman"/>
          <w:sz w:val="24"/>
          <w:szCs w:val="24"/>
        </w:rPr>
        <w:t>.</w:t>
      </w:r>
    </w:p>
    <w:p w:rsidR="00934181" w:rsidRPr="005C0D78" w:rsidRDefault="00934181" w:rsidP="00BA173E">
      <w:pPr>
        <w:pStyle w:val="a0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i/>
          <w:sz w:val="24"/>
          <w:szCs w:val="24"/>
        </w:rPr>
        <w:t xml:space="preserve">Цэн Гоцин </w:t>
      </w:r>
      <w:r w:rsidRPr="005C0D78">
        <w:rPr>
          <w:rFonts w:ascii="Times New Roman" w:hAnsi="Times New Roman" w:cs="Times New Roman"/>
          <w:sz w:val="24"/>
          <w:szCs w:val="24"/>
        </w:rPr>
        <w:t xml:space="preserve">1999. – </w:t>
      </w:r>
      <w:r w:rsidRPr="005C0D78">
        <w:rPr>
          <w:rFonts w:ascii="Times New Roman" w:hAnsi="Times New Roman" w:cs="Times New Roman" w:hint="eastAsia"/>
          <w:sz w:val="24"/>
          <w:szCs w:val="24"/>
        </w:rPr>
        <w:t>曾国庆。清代藏史研究</w:t>
      </w:r>
      <w:r w:rsidRPr="005C0D7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</w:rPr>
        <w:t xml:space="preserve">Цэн Гоцин. Циндай Цзанши яньцзю [Исследование истории Тибета </w:t>
      </w:r>
      <w:r w:rsidR="009847BB" w:rsidRPr="005C0D78">
        <w:rPr>
          <w:rFonts w:ascii="Times New Roman" w:hAnsi="Times New Roman" w:cs="Times New Roman"/>
          <w:sz w:val="24"/>
          <w:szCs w:val="24"/>
        </w:rPr>
        <w:t xml:space="preserve">при </w:t>
      </w:r>
      <w:r w:rsidRPr="005C0D78">
        <w:rPr>
          <w:rFonts w:ascii="Times New Roman" w:hAnsi="Times New Roman" w:cs="Times New Roman"/>
          <w:sz w:val="24"/>
          <w:szCs w:val="24"/>
        </w:rPr>
        <w:t xml:space="preserve">династии Цин]. – </w:t>
      </w:r>
      <w:r w:rsidRPr="005C0D78">
        <w:rPr>
          <w:rFonts w:ascii="Times New Roman" w:hAnsi="Times New Roman" w:cs="Times New Roman" w:hint="eastAsia"/>
          <w:sz w:val="24"/>
          <w:szCs w:val="24"/>
        </w:rPr>
        <w:t>拉萨</w:t>
      </w:r>
      <w:r w:rsidRPr="005C0D78">
        <w:rPr>
          <w:rFonts w:ascii="Times New Roman" w:hAnsi="Times New Roman" w:cs="Times New Roman" w:hint="eastAsia"/>
          <w:sz w:val="24"/>
          <w:szCs w:val="24"/>
        </w:rPr>
        <w:t>:</w:t>
      </w:r>
      <w:r w:rsidRPr="005C0D78">
        <w:rPr>
          <w:rFonts w:ascii="Times New Roman" w:hAnsi="Times New Roman" w:cs="Times New Roman" w:hint="eastAsia"/>
          <w:sz w:val="24"/>
          <w:szCs w:val="24"/>
        </w:rPr>
        <w:t>西藏人民出版社</w:t>
      </w:r>
      <w:r w:rsidRPr="005C0D7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</w:rPr>
        <w:t>Ласа: Сицзан жэньминь чубаньшэ [Лхаса: Тибетское народное издательство], 1999.</w:t>
      </w:r>
    </w:p>
    <w:p w:rsidR="00B205EB" w:rsidRPr="005C0D78" w:rsidRDefault="00B205EB" w:rsidP="00BA173E">
      <w:pPr>
        <w:pStyle w:val="a0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i/>
          <w:sz w:val="24"/>
          <w:szCs w:val="24"/>
        </w:rPr>
        <w:t xml:space="preserve">Чжан Цицинь </w:t>
      </w:r>
      <w:r w:rsidRPr="005C0D78">
        <w:rPr>
          <w:rFonts w:ascii="Times New Roman" w:hAnsi="Times New Roman" w:cs="Times New Roman"/>
          <w:iCs/>
          <w:sz w:val="24"/>
          <w:szCs w:val="24"/>
        </w:rPr>
        <w:t xml:space="preserve">1983. – </w:t>
      </w:r>
      <w:r w:rsidRPr="005C0D78">
        <w:rPr>
          <w:rFonts w:ascii="Times New Roman" w:hAnsi="Times New Roman" w:cs="Times New Roman" w:hint="eastAsia"/>
          <w:iCs/>
          <w:sz w:val="24"/>
          <w:szCs w:val="24"/>
        </w:rPr>
        <w:t>张其勤。</w:t>
      </w:r>
      <w:r w:rsidRPr="005C0D78">
        <w:rPr>
          <w:rFonts w:ascii="Times New Roman" w:hAnsi="Times New Roman" w:cs="Times New Roman" w:hint="eastAsia"/>
          <w:iCs/>
          <w:sz w:val="24"/>
          <w:szCs w:val="24"/>
        </w:rPr>
        <w:t xml:space="preserve"> </w:t>
      </w:r>
      <w:r w:rsidRPr="005C0D78">
        <w:rPr>
          <w:rFonts w:ascii="Times New Roman" w:hAnsi="Times New Roman" w:cs="Times New Roman" w:hint="eastAsia"/>
          <w:iCs/>
          <w:sz w:val="24"/>
          <w:szCs w:val="24"/>
        </w:rPr>
        <w:t>清代藏事辑要</w:t>
      </w:r>
      <w:r w:rsidRPr="005C0D78">
        <w:rPr>
          <w:rFonts w:ascii="Times New Roman" w:hAnsi="Times New Roman" w:cs="Times New Roman" w:hint="eastAsia"/>
          <w:iCs/>
          <w:sz w:val="24"/>
          <w:szCs w:val="24"/>
        </w:rPr>
        <w:t xml:space="preserve"> </w:t>
      </w:r>
      <w:r w:rsidRPr="005C0D78">
        <w:rPr>
          <w:rFonts w:ascii="Times New Roman" w:hAnsi="Times New Roman"/>
          <w:iCs/>
          <w:sz w:val="24"/>
          <w:szCs w:val="34"/>
          <w:lang w:bidi="bo-CN"/>
        </w:rPr>
        <w:t xml:space="preserve">Чжан Цицинь. Циндай цзанши цзияо [Важнейшие события истории Тибета династии Цин]. – </w:t>
      </w:r>
      <w:r w:rsidRPr="005C0D78">
        <w:rPr>
          <w:rFonts w:ascii="Times New Roman" w:hAnsi="Times New Roman" w:hint="eastAsia"/>
          <w:iCs/>
          <w:sz w:val="24"/>
          <w:szCs w:val="34"/>
          <w:lang w:bidi="bo-CN"/>
        </w:rPr>
        <w:t>拉萨：西藏人民出版社</w:t>
      </w:r>
      <w:r w:rsidRPr="005C0D78">
        <w:rPr>
          <w:rFonts w:ascii="Times New Roman" w:hAnsi="Times New Roman" w:hint="eastAsia"/>
          <w:iCs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/>
          <w:iCs/>
          <w:sz w:val="24"/>
          <w:szCs w:val="34"/>
          <w:lang w:bidi="bo-CN"/>
        </w:rPr>
        <w:t xml:space="preserve">Ласа: </w:t>
      </w:r>
      <w:r w:rsidR="00235624" w:rsidRPr="005C0D78">
        <w:rPr>
          <w:rFonts w:ascii="Times New Roman" w:hAnsi="Times New Roman"/>
          <w:iCs/>
          <w:sz w:val="24"/>
          <w:szCs w:val="34"/>
          <w:lang w:bidi="bo-CN"/>
        </w:rPr>
        <w:t xml:space="preserve">Сицзан жэньминь чубаньшэ [Лхаса: Тибетское народное издательство]. – 618 </w:t>
      </w:r>
      <w:r w:rsidR="00235624" w:rsidRPr="005C0D78">
        <w:rPr>
          <w:rFonts w:ascii="Times New Roman" w:hAnsi="Times New Roman"/>
          <w:iCs/>
          <w:sz w:val="24"/>
          <w:szCs w:val="34"/>
          <w:lang w:val="en-US" w:bidi="bo-CN"/>
        </w:rPr>
        <w:t>p</w:t>
      </w:r>
      <w:r w:rsidR="00235624" w:rsidRPr="005C0D78">
        <w:rPr>
          <w:rFonts w:ascii="Times New Roman" w:hAnsi="Times New Roman"/>
          <w:iCs/>
          <w:sz w:val="24"/>
          <w:szCs w:val="34"/>
          <w:lang w:bidi="bo-CN"/>
        </w:rPr>
        <w:t>.</w:t>
      </w:r>
    </w:p>
    <w:p w:rsidR="0040228F" w:rsidRPr="005C0D78" w:rsidRDefault="0040228F" w:rsidP="00BA173E">
      <w:pPr>
        <w:pStyle w:val="a0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i/>
          <w:sz w:val="24"/>
          <w:szCs w:val="24"/>
        </w:rPr>
        <w:t xml:space="preserve">Чжао Чжичжун </w:t>
      </w:r>
      <w:r w:rsidRPr="005C0D78">
        <w:rPr>
          <w:rFonts w:ascii="Times New Roman" w:hAnsi="Times New Roman" w:cs="Times New Roman"/>
          <w:sz w:val="24"/>
          <w:szCs w:val="24"/>
        </w:rPr>
        <w:t>1999</w:t>
      </w:r>
      <w:r w:rsidRPr="005C0D78">
        <w:rPr>
          <w:rFonts w:ascii="Times New Roman" w:hAnsi="Times New Roman" w:cs="Times New Roman"/>
          <w:i/>
          <w:sz w:val="24"/>
          <w:szCs w:val="24"/>
        </w:rPr>
        <w:t xml:space="preserve">. – </w:t>
      </w:r>
      <w:r w:rsidRPr="005C0D78">
        <w:rPr>
          <w:rFonts w:ascii="Times New Roman" w:hAnsi="Times New Roman" w:cs="Times New Roman" w:hint="eastAsia"/>
          <w:sz w:val="24"/>
          <w:szCs w:val="24"/>
        </w:rPr>
        <w:t>赵志忠。清王朝与西藏</w:t>
      </w:r>
      <w:r w:rsidRPr="005C0D7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</w:rPr>
        <w:t xml:space="preserve">Чжао Чжичжун. Цинванчао юй Сицан [Династия Цин и Тибет]. – </w:t>
      </w:r>
      <w:r w:rsidRPr="005C0D78">
        <w:rPr>
          <w:rFonts w:ascii="Times New Roman" w:hAnsi="Times New Roman" w:cs="Times New Roman" w:hint="eastAsia"/>
          <w:sz w:val="24"/>
          <w:szCs w:val="24"/>
        </w:rPr>
        <w:t>北京：华文出版社</w:t>
      </w:r>
      <w:r w:rsidRPr="005C0D7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</w:rPr>
        <w:t xml:space="preserve">Бэйцзин: Хуавэнь чубаньшэ [Пекин: Изд-во Хуавэнь], 1999. – 216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C0D78">
        <w:rPr>
          <w:rFonts w:ascii="Times New Roman" w:hAnsi="Times New Roman" w:cs="Times New Roman"/>
          <w:sz w:val="24"/>
          <w:szCs w:val="24"/>
        </w:rPr>
        <w:t>.</w:t>
      </w:r>
    </w:p>
    <w:p w:rsidR="002F594F" w:rsidRPr="005C0D78" w:rsidRDefault="002F594F" w:rsidP="00BA173E">
      <w:pPr>
        <w:pStyle w:val="a0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i/>
          <w:sz w:val="24"/>
          <w:szCs w:val="24"/>
        </w:rPr>
        <w:lastRenderedPageBreak/>
        <w:t>Я Ханьчжан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8B37AD" w:rsidRPr="005C0D78">
        <w:rPr>
          <w:rFonts w:ascii="Times New Roman" w:hAnsi="Times New Roman" w:cs="Times New Roman"/>
          <w:sz w:val="24"/>
          <w:szCs w:val="24"/>
        </w:rPr>
        <w:t xml:space="preserve">1999. – </w:t>
      </w:r>
      <w:r w:rsidR="008B37AD" w:rsidRPr="005C0D78">
        <w:rPr>
          <w:rFonts w:ascii="Times New Roman" w:hAnsi="Times New Roman" w:cs="Times New Roman" w:hint="eastAsia"/>
          <w:sz w:val="24"/>
          <w:szCs w:val="24"/>
        </w:rPr>
        <w:t>牙含章。</w:t>
      </w:r>
      <w:r w:rsidR="008B37AD" w:rsidRPr="005C0D7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B37AD" w:rsidRPr="005C0D78">
        <w:rPr>
          <w:rFonts w:ascii="Times New Roman" w:hAnsi="Times New Roman" w:cs="Times New Roman" w:hint="eastAsia"/>
          <w:sz w:val="24"/>
          <w:szCs w:val="24"/>
        </w:rPr>
        <w:t>达赖喇嘛传</w:t>
      </w:r>
      <w:r w:rsidR="008B37AD" w:rsidRPr="005C0D7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B37AD" w:rsidRPr="005C0D78">
        <w:rPr>
          <w:rFonts w:ascii="Times New Roman" w:hAnsi="Times New Roman" w:cs="Times New Roman"/>
          <w:sz w:val="24"/>
          <w:szCs w:val="24"/>
        </w:rPr>
        <w:t xml:space="preserve">Я Ханьчжан. Далай лама чжуань [Биографии Дала-лам]. – </w:t>
      </w:r>
      <w:r w:rsidR="008B37AD" w:rsidRPr="005C0D78">
        <w:rPr>
          <w:rFonts w:ascii="Times New Roman" w:hAnsi="Times New Roman" w:cs="Times New Roman" w:hint="eastAsia"/>
          <w:sz w:val="24"/>
          <w:szCs w:val="24"/>
        </w:rPr>
        <w:t>北京：华文出版社</w:t>
      </w:r>
      <w:r w:rsidR="008B37AD" w:rsidRPr="005C0D7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B37AD" w:rsidRPr="005C0D78">
        <w:rPr>
          <w:rFonts w:ascii="Times New Roman" w:hAnsi="Times New Roman" w:cs="Times New Roman"/>
          <w:sz w:val="24"/>
          <w:szCs w:val="24"/>
        </w:rPr>
        <w:t xml:space="preserve">Бэйцзин: Хуавэнь чубаньшэ [Пекин: Изд-во Хуавэнь], 1999. – 295 </w:t>
      </w:r>
      <w:r w:rsidR="008B37AD" w:rsidRPr="005C0D7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8B37AD" w:rsidRPr="005C0D78">
        <w:rPr>
          <w:rFonts w:ascii="Times New Roman" w:hAnsi="Times New Roman" w:cs="Times New Roman"/>
          <w:sz w:val="24"/>
          <w:szCs w:val="24"/>
        </w:rPr>
        <w:t>.</w:t>
      </w:r>
    </w:p>
    <w:p w:rsidR="000478C7" w:rsidRPr="005C0D78" w:rsidRDefault="005A3C46" w:rsidP="00BA173E">
      <w:pPr>
        <w:pStyle w:val="a0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i/>
          <w:sz w:val="24"/>
          <w:szCs w:val="24"/>
        </w:rPr>
        <w:t>Ян Цзямин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926735" w:rsidRPr="005C0D78">
        <w:rPr>
          <w:rFonts w:ascii="Times New Roman" w:hAnsi="Times New Roman" w:cs="Times New Roman"/>
          <w:sz w:val="24"/>
          <w:szCs w:val="24"/>
        </w:rPr>
        <w:t>1986</w:t>
      </w:r>
      <w:r w:rsidRPr="005C0D78">
        <w:rPr>
          <w:rFonts w:ascii="Times New Roman" w:hAnsi="Times New Roman" w:cs="Times New Roman"/>
          <w:sz w:val="24"/>
          <w:szCs w:val="24"/>
        </w:rPr>
        <w:t>. -</w:t>
      </w:r>
      <w:r w:rsidR="00E557F8" w:rsidRPr="005C0D78">
        <w:rPr>
          <w:rFonts w:ascii="Times New Roman" w:hAnsi="Times New Roman" w:cs="Times New Roman" w:hint="eastAsia"/>
          <w:sz w:val="24"/>
          <w:szCs w:val="24"/>
        </w:rPr>
        <w:t>楊嘉銘</w:t>
      </w:r>
      <w:r w:rsidRPr="005C0D78">
        <w:rPr>
          <w:rFonts w:ascii="Times New Roman" w:hAnsi="Times New Roman" w:cs="Times New Roman"/>
          <w:sz w:val="24"/>
          <w:szCs w:val="24"/>
        </w:rPr>
        <w:t>。</w:t>
      </w:r>
      <w:r w:rsidR="00E557F8" w:rsidRPr="005C0D78">
        <w:rPr>
          <w:rFonts w:ascii="Times New Roman" w:hAnsi="Times New Roman" w:cs="Times New Roman" w:hint="eastAsia"/>
          <w:sz w:val="24"/>
          <w:szCs w:val="24"/>
        </w:rPr>
        <w:t>清代西藏軍事制度</w:t>
      </w:r>
      <w:r w:rsidRPr="005C0D78">
        <w:rPr>
          <w:rFonts w:ascii="Times New Roman" w:hAnsi="Times New Roman" w:cs="Times New Roman"/>
          <w:sz w:val="24"/>
          <w:szCs w:val="24"/>
        </w:rPr>
        <w:t>Ян Цзямин. Циндай Сицзан цзюньши чжиду [Военная система Тибета при династии Цин</w:t>
      </w:r>
      <w:proofErr w:type="gramStart"/>
      <w:r w:rsidRPr="005C0D78">
        <w:rPr>
          <w:rFonts w:ascii="Times New Roman" w:hAnsi="Times New Roman" w:cs="Times New Roman"/>
          <w:sz w:val="24"/>
          <w:szCs w:val="24"/>
        </w:rPr>
        <w:t>]. –</w:t>
      </w:r>
      <w:r w:rsidR="00E557F8" w:rsidRPr="005C0D78">
        <w:rPr>
          <w:rFonts w:ascii="Times New Roman" w:hAnsi="Times New Roman" w:cs="Times New Roman" w:hint="eastAsia"/>
          <w:sz w:val="24"/>
          <w:szCs w:val="24"/>
        </w:rPr>
        <w:t>臺北</w:t>
      </w:r>
      <w:r w:rsidR="00E557F8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E557F8" w:rsidRPr="005C0D78">
        <w:rPr>
          <w:rFonts w:ascii="Times New Roman" w:hAnsi="Times New Roman" w:cs="Times New Roman" w:hint="eastAsia"/>
          <w:sz w:val="24"/>
          <w:szCs w:val="24"/>
        </w:rPr>
        <w:t>:</w:t>
      </w:r>
      <w:r w:rsidR="00E557F8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E557F8" w:rsidRPr="005C0D78">
        <w:rPr>
          <w:rFonts w:ascii="Times New Roman" w:hAnsi="Times New Roman" w:cs="Times New Roman" w:hint="eastAsia"/>
          <w:sz w:val="24"/>
          <w:szCs w:val="24"/>
        </w:rPr>
        <w:t>唐山出版社</w:t>
      </w:r>
      <w:proofErr w:type="gramEnd"/>
      <w:r w:rsidRPr="005C0D78">
        <w:rPr>
          <w:rFonts w:ascii="Times New Roman" w:hAnsi="Times New Roman" w:cs="Times New Roman"/>
          <w:sz w:val="24"/>
          <w:szCs w:val="24"/>
        </w:rPr>
        <w:t xml:space="preserve">Тайбэй: </w:t>
      </w:r>
      <w:proofErr w:type="gramStart"/>
      <w:r w:rsidR="00926735" w:rsidRPr="005C0D78">
        <w:rPr>
          <w:rFonts w:ascii="Times New Roman" w:hAnsi="Times New Roman" w:cs="Times New Roman"/>
          <w:sz w:val="24"/>
          <w:szCs w:val="24"/>
        </w:rPr>
        <w:t>Таншань чубаньшэ</w:t>
      </w:r>
      <w:r w:rsidRPr="005C0D78">
        <w:rPr>
          <w:rFonts w:ascii="Times New Roman" w:hAnsi="Times New Roman" w:cs="Times New Roman"/>
          <w:sz w:val="24"/>
          <w:szCs w:val="24"/>
        </w:rPr>
        <w:t xml:space="preserve"> [Тайбэй:</w:t>
      </w:r>
      <w:proofErr w:type="gramEnd"/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6735" w:rsidRPr="005C0D78">
        <w:rPr>
          <w:rFonts w:ascii="Times New Roman" w:hAnsi="Times New Roman" w:cs="Times New Roman"/>
          <w:sz w:val="24"/>
          <w:szCs w:val="24"/>
        </w:rPr>
        <w:t>Изд-во Таншань</w:t>
      </w:r>
      <w:r w:rsidRPr="005C0D78">
        <w:rPr>
          <w:rFonts w:ascii="Times New Roman" w:hAnsi="Times New Roman" w:cs="Times New Roman"/>
          <w:sz w:val="24"/>
          <w:szCs w:val="24"/>
        </w:rPr>
        <w:t>]</w:t>
      </w:r>
      <w:r w:rsidR="00926735" w:rsidRPr="005C0D78">
        <w:rPr>
          <w:rFonts w:ascii="Times New Roman" w:hAnsi="Times New Roman" w:cs="Times New Roman"/>
          <w:sz w:val="24"/>
          <w:szCs w:val="24"/>
        </w:rPr>
        <w:t xml:space="preserve">, 1986. – 203 </w:t>
      </w:r>
      <w:r w:rsidR="00926735" w:rsidRPr="005C0D7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26735" w:rsidRPr="005C0D7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531B1" w:rsidRPr="005C0D78" w:rsidRDefault="00B531B1" w:rsidP="00BA173E">
      <w:pPr>
        <w:pStyle w:val="a0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C0D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Bartlett B.S.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Monarchs and Ministers: The Grand Council in Mid-Ch’ing China, 1723-1820. – Berkeley: University of California Press, 1991. – 417 p.</w:t>
      </w:r>
    </w:p>
    <w:p w:rsidR="00DE025D" w:rsidRPr="005C0D78" w:rsidRDefault="00DE025D" w:rsidP="00BA173E">
      <w:pPr>
        <w:pStyle w:val="a0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C0D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Chapel Tseten Phuntsog, Nortrang Urgyan, Phuntsog Tsering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 xml:space="preserve">Concise Edition of a General History of Tibet. – </w:t>
      </w:r>
      <w:r w:rsidRPr="005C0D78">
        <w:rPr>
          <w:rFonts w:ascii="Times New Roman" w:hAnsi="Times New Roman" w:cs="Times New Roman" w:hint="eastAsia"/>
          <w:sz w:val="24"/>
          <w:szCs w:val="24"/>
        </w:rPr>
        <w:t>北京</w:t>
      </w:r>
      <w:r w:rsidRPr="005C0D78">
        <w:rPr>
          <w:rFonts w:ascii="Times New Roman" w:hAnsi="Times New Roman" w:cs="Times New Roman" w:hint="eastAsia"/>
          <w:sz w:val="24"/>
          <w:szCs w:val="24"/>
          <w:lang w:val="en-US"/>
        </w:rPr>
        <w:t>：</w:t>
      </w:r>
      <w:r w:rsidRPr="005C0D78">
        <w:rPr>
          <w:rFonts w:ascii="Times New Roman" w:hAnsi="Times New Roman" w:cs="Times New Roman" w:hint="eastAsia"/>
          <w:sz w:val="24"/>
          <w:szCs w:val="24"/>
        </w:rPr>
        <w:t>五洲</w:t>
      </w:r>
      <w:r w:rsidRPr="005C0D78">
        <w:rPr>
          <w:rFonts w:ascii="Times New Roman" w:hAnsi="Times New Roman" w:cs="Times New Roman" w:hint="eastAsia"/>
          <w:sz w:val="24"/>
          <w:szCs w:val="24"/>
          <w:lang w:val="en-US"/>
        </w:rPr>
        <w:t>传播出版社</w:t>
      </w:r>
      <w:r w:rsidRPr="005C0D78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[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Beijing: China International Press</w:t>
      </w:r>
      <w:r w:rsidRPr="005C0D78">
        <w:rPr>
          <w:rFonts w:ascii="Times New Roman" w:hAnsi="Times New Roman" w:cs="Times New Roman" w:hint="eastAsia"/>
          <w:sz w:val="24"/>
          <w:szCs w:val="24"/>
          <w:lang w:val="en-US"/>
        </w:rPr>
        <w:t>]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, 2011. – 450 p.</w:t>
      </w:r>
    </w:p>
    <w:p w:rsidR="0040228F" w:rsidRPr="005C0D78" w:rsidRDefault="0040228F" w:rsidP="00BA173E">
      <w:pPr>
        <w:pStyle w:val="a0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C0D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Chayet A.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Pr="005C0D7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 xml:space="preserve"> and 18</w:t>
      </w:r>
      <w:r w:rsidRPr="005C0D7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 xml:space="preserve"> century Tibet: a general survey /</w:t>
      </w:r>
      <w:r w:rsidR="00AE4A00" w:rsidRPr="005C0D7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 xml:space="preserve"> Tibet and Her Neighbours: A History. – London: Edition Hansjörg Mayer</w:t>
      </w:r>
      <w:r w:rsidR="00934181" w:rsidRPr="005C0D78">
        <w:rPr>
          <w:rFonts w:ascii="Times New Roman" w:hAnsi="Times New Roman" w:cs="Times New Roman"/>
          <w:sz w:val="24"/>
          <w:szCs w:val="24"/>
          <w:lang w:val="en-US"/>
        </w:rPr>
        <w:t>, 2003. – P. 83-89</w:t>
      </w:r>
    </w:p>
    <w:p w:rsidR="00235624" w:rsidRPr="005C0D78" w:rsidRDefault="00235624" w:rsidP="00BA173E">
      <w:pPr>
        <w:pStyle w:val="a0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C0D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Dai Yingcong </w:t>
      </w:r>
      <w:r w:rsidRPr="005C0D78">
        <w:rPr>
          <w:rFonts w:ascii="Times New Roman" w:hAnsi="Times New Roman" w:cs="Times New Roman"/>
          <w:iCs/>
          <w:sz w:val="24"/>
          <w:szCs w:val="24"/>
          <w:lang w:val="en-US"/>
        </w:rPr>
        <w:t>The Sichuan Frontier and Tibet: Imperial Strategy in the Early Qing. – Seattle&amp;London: University of Washington Press, 2009. – 352 p.</w:t>
      </w:r>
    </w:p>
    <w:p w:rsidR="007A03D8" w:rsidRPr="005C0D78" w:rsidRDefault="007A03D8" w:rsidP="00BA173E">
      <w:pPr>
        <w:pStyle w:val="a0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C0D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Dbang rgod, Shes rab nyi ma, Thang ca we </w:t>
      </w:r>
      <w:r w:rsidRPr="005C0D78">
        <w:rPr>
          <w:rFonts w:ascii="Times New Roman" w:hAnsi="Times New Roman" w:cs="Times New Roman"/>
          <w:iCs/>
          <w:sz w:val="24"/>
          <w:szCs w:val="24"/>
          <w:lang w:val="en-US"/>
        </w:rPr>
        <w:t>(</w:t>
      </w:r>
      <w:r w:rsidR="00E557F8" w:rsidRPr="005C0D78">
        <w:rPr>
          <w:rFonts w:ascii="Times New Roman" w:hAnsi="Times New Roman" w:cs="Times New Roman"/>
          <w:iCs/>
          <w:sz w:val="24"/>
          <w:szCs w:val="24"/>
        </w:rPr>
        <w:t>Ван</w:t>
      </w:r>
      <w:r w:rsidRPr="005C0D78">
        <w:rPr>
          <w:rFonts w:ascii="Times New Roman" w:hAnsi="Times New Roman" w:cs="Times New Roman"/>
          <w:iCs/>
          <w:sz w:val="24"/>
          <w:szCs w:val="24"/>
        </w:rPr>
        <w:t>го</w:t>
      </w:r>
      <w:r w:rsidRPr="005C0D7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r w:rsidRPr="005C0D78">
        <w:rPr>
          <w:rFonts w:ascii="Times New Roman" w:hAnsi="Times New Roman" w:cs="Times New Roman"/>
          <w:iCs/>
          <w:sz w:val="24"/>
          <w:szCs w:val="24"/>
        </w:rPr>
        <w:t>Шераб</w:t>
      </w:r>
      <w:r w:rsidRPr="005C0D7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5C0D78">
        <w:rPr>
          <w:rFonts w:ascii="Times New Roman" w:hAnsi="Times New Roman" w:cs="Times New Roman"/>
          <w:iCs/>
          <w:sz w:val="24"/>
          <w:szCs w:val="24"/>
        </w:rPr>
        <w:t>Ньима</w:t>
      </w:r>
      <w:r w:rsidRPr="005C0D7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r w:rsidR="00DD56A1" w:rsidRPr="005C0D78">
        <w:rPr>
          <w:rFonts w:ascii="Times New Roman" w:hAnsi="Times New Roman" w:cs="Times New Roman"/>
          <w:iCs/>
          <w:sz w:val="24"/>
          <w:szCs w:val="24"/>
        </w:rPr>
        <w:t>Тан</w:t>
      </w:r>
      <w:r w:rsidRPr="005C0D78">
        <w:rPr>
          <w:rFonts w:ascii="Times New Roman" w:hAnsi="Times New Roman" w:cs="Times New Roman"/>
          <w:iCs/>
          <w:sz w:val="24"/>
          <w:szCs w:val="24"/>
        </w:rPr>
        <w:t>чавэ</w:t>
      </w:r>
      <w:r w:rsidRPr="005C0D78">
        <w:rPr>
          <w:rFonts w:ascii="Times New Roman" w:hAnsi="Times New Roman" w:cs="Times New Roman"/>
          <w:iCs/>
          <w:sz w:val="24"/>
          <w:szCs w:val="24"/>
          <w:lang w:val="en-US"/>
        </w:rPr>
        <w:t>)</w:t>
      </w:r>
      <w:r w:rsidR="00D80970" w:rsidRPr="005C0D7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  <w:r w:rsidR="00D80970" w:rsidRPr="005C0D78">
        <w:rPr>
          <w:rFonts w:ascii="Times New Roman" w:hAnsi="Times New Roman"/>
          <w:iCs/>
          <w:sz w:val="24"/>
          <w:szCs w:val="34"/>
          <w:lang w:val="en-US" w:bidi="bo-CN"/>
        </w:rPr>
        <w:t>Bod ljongs kyi lo rgyus go bab dpyad zhib (‘</w:t>
      </w:r>
      <w:r w:rsidR="00D80970" w:rsidRPr="005C0D78">
        <w:rPr>
          <w:rFonts w:ascii="Times New Roman" w:hAnsi="Times New Roman"/>
          <w:iCs/>
          <w:sz w:val="24"/>
          <w:szCs w:val="34"/>
          <w:lang w:bidi="bo-CN"/>
        </w:rPr>
        <w:t>Подробный</w:t>
      </w:r>
      <w:r w:rsidR="00D80970" w:rsidRPr="005C0D78">
        <w:rPr>
          <w:rFonts w:ascii="Times New Roman" w:hAnsi="Times New Roman"/>
          <w:iCs/>
          <w:sz w:val="24"/>
          <w:szCs w:val="34"/>
          <w:lang w:val="en-US" w:bidi="bo-CN"/>
        </w:rPr>
        <w:t xml:space="preserve"> </w:t>
      </w:r>
      <w:r w:rsidR="00D80970" w:rsidRPr="005C0D78">
        <w:rPr>
          <w:rFonts w:ascii="Times New Roman" w:hAnsi="Times New Roman"/>
          <w:iCs/>
          <w:sz w:val="24"/>
          <w:szCs w:val="34"/>
          <w:lang w:bidi="bo-CN"/>
        </w:rPr>
        <w:t>анализ</w:t>
      </w:r>
      <w:r w:rsidR="00D80970" w:rsidRPr="005C0D78">
        <w:rPr>
          <w:rFonts w:ascii="Times New Roman" w:hAnsi="Times New Roman"/>
          <w:iCs/>
          <w:sz w:val="24"/>
          <w:szCs w:val="34"/>
          <w:lang w:val="en-US" w:bidi="bo-CN"/>
        </w:rPr>
        <w:t xml:space="preserve"> </w:t>
      </w:r>
      <w:r w:rsidR="00D80970" w:rsidRPr="005C0D78">
        <w:rPr>
          <w:rFonts w:ascii="Times New Roman" w:hAnsi="Times New Roman"/>
          <w:iCs/>
          <w:sz w:val="24"/>
          <w:szCs w:val="34"/>
          <w:lang w:bidi="bo-CN"/>
        </w:rPr>
        <w:t>исторического</w:t>
      </w:r>
      <w:r w:rsidR="00D80970" w:rsidRPr="005C0D78">
        <w:rPr>
          <w:rFonts w:ascii="Times New Roman" w:hAnsi="Times New Roman"/>
          <w:iCs/>
          <w:sz w:val="24"/>
          <w:szCs w:val="34"/>
          <w:lang w:val="en-US" w:bidi="bo-CN"/>
        </w:rPr>
        <w:t xml:space="preserve"> </w:t>
      </w:r>
      <w:r w:rsidR="00D80970" w:rsidRPr="005C0D78">
        <w:rPr>
          <w:rFonts w:ascii="Times New Roman" w:hAnsi="Times New Roman"/>
          <w:iCs/>
          <w:sz w:val="24"/>
          <w:szCs w:val="34"/>
          <w:lang w:bidi="bo-CN"/>
        </w:rPr>
        <w:t>статуса</w:t>
      </w:r>
      <w:r w:rsidR="00D80970" w:rsidRPr="005C0D78">
        <w:rPr>
          <w:rFonts w:ascii="Times New Roman" w:hAnsi="Times New Roman"/>
          <w:iCs/>
          <w:sz w:val="24"/>
          <w:szCs w:val="34"/>
          <w:lang w:val="en-US" w:bidi="bo-CN"/>
        </w:rPr>
        <w:t xml:space="preserve"> </w:t>
      </w:r>
      <w:r w:rsidR="00D80970" w:rsidRPr="005C0D78">
        <w:rPr>
          <w:rFonts w:ascii="Times New Roman" w:hAnsi="Times New Roman"/>
          <w:iCs/>
          <w:sz w:val="24"/>
          <w:szCs w:val="34"/>
          <w:lang w:bidi="bo-CN"/>
        </w:rPr>
        <w:t>Тибета</w:t>
      </w:r>
      <w:r w:rsidR="00D80970" w:rsidRPr="005C0D78">
        <w:rPr>
          <w:rFonts w:ascii="Times New Roman" w:hAnsi="Times New Roman"/>
          <w:iCs/>
          <w:sz w:val="24"/>
          <w:szCs w:val="34"/>
          <w:lang w:val="en-US" w:bidi="bo-CN"/>
        </w:rPr>
        <w:t>’). – Pe cing: Mi rigs dpe skrun khang (‘</w:t>
      </w:r>
      <w:r w:rsidR="00D80970" w:rsidRPr="005C0D78">
        <w:rPr>
          <w:rFonts w:ascii="Times New Roman" w:hAnsi="Times New Roman"/>
          <w:iCs/>
          <w:sz w:val="24"/>
          <w:szCs w:val="34"/>
          <w:lang w:bidi="bo-CN"/>
        </w:rPr>
        <w:t>Пекин</w:t>
      </w:r>
      <w:r w:rsidR="00D80970" w:rsidRPr="005C0D78">
        <w:rPr>
          <w:rFonts w:ascii="Times New Roman" w:hAnsi="Times New Roman"/>
          <w:iCs/>
          <w:sz w:val="24"/>
          <w:szCs w:val="34"/>
          <w:lang w:val="en-US" w:bidi="bo-CN"/>
        </w:rPr>
        <w:t xml:space="preserve">: </w:t>
      </w:r>
      <w:r w:rsidR="00D80970" w:rsidRPr="005C0D78">
        <w:rPr>
          <w:rFonts w:ascii="Times New Roman" w:hAnsi="Times New Roman"/>
          <w:iCs/>
          <w:sz w:val="24"/>
          <w:szCs w:val="34"/>
          <w:lang w:bidi="bo-CN"/>
        </w:rPr>
        <w:t>Национальное</w:t>
      </w:r>
      <w:r w:rsidR="00D80970" w:rsidRPr="005C0D78">
        <w:rPr>
          <w:rFonts w:ascii="Times New Roman" w:hAnsi="Times New Roman"/>
          <w:iCs/>
          <w:sz w:val="24"/>
          <w:szCs w:val="34"/>
          <w:lang w:val="en-US" w:bidi="bo-CN"/>
        </w:rPr>
        <w:t xml:space="preserve"> </w:t>
      </w:r>
      <w:r w:rsidR="00D80970" w:rsidRPr="005C0D78">
        <w:rPr>
          <w:rFonts w:ascii="Times New Roman" w:hAnsi="Times New Roman"/>
          <w:iCs/>
          <w:sz w:val="24"/>
          <w:szCs w:val="34"/>
          <w:lang w:bidi="bo-CN"/>
        </w:rPr>
        <w:t>издательство</w:t>
      </w:r>
      <w:r w:rsidR="00D80970" w:rsidRPr="005C0D78">
        <w:rPr>
          <w:rFonts w:ascii="Times New Roman" w:hAnsi="Times New Roman"/>
          <w:iCs/>
          <w:sz w:val="24"/>
          <w:szCs w:val="34"/>
          <w:lang w:val="en-US" w:bidi="bo-CN"/>
        </w:rPr>
        <w:t>’), 1998. –</w:t>
      </w:r>
      <w:r w:rsidR="00D80970" w:rsidRPr="005C0D78">
        <w:rPr>
          <w:rFonts w:ascii="Times New Roman" w:hAnsi="Times New Roman"/>
          <w:i/>
          <w:sz w:val="24"/>
          <w:szCs w:val="34"/>
          <w:lang w:val="en-US" w:bidi="bo-CN"/>
        </w:rPr>
        <w:t xml:space="preserve"> </w:t>
      </w:r>
      <w:r w:rsidR="00D80970" w:rsidRPr="005C0D78">
        <w:rPr>
          <w:rFonts w:ascii="Times New Roman" w:hAnsi="Times New Roman"/>
          <w:iCs/>
          <w:sz w:val="24"/>
          <w:szCs w:val="34"/>
          <w:lang w:val="en-US" w:bidi="bo-CN"/>
        </w:rPr>
        <w:t>1500 p.</w:t>
      </w:r>
    </w:p>
    <w:p w:rsidR="009847BB" w:rsidRPr="005C0D78" w:rsidRDefault="009847BB" w:rsidP="00BA173E">
      <w:pPr>
        <w:pStyle w:val="a0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C0D78">
        <w:rPr>
          <w:rFonts w:ascii="Times New Roman" w:hAnsi="Times New Roman"/>
          <w:i/>
          <w:sz w:val="24"/>
          <w:szCs w:val="34"/>
          <w:lang w:val="en-US" w:bidi="bo-CN"/>
        </w:rPr>
        <w:t>Fairbank J.</w:t>
      </w:r>
      <w:r w:rsidRPr="005C0D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K., Têng </w:t>
      </w:r>
      <w:r w:rsidR="008349BA" w:rsidRPr="005C0D78">
        <w:rPr>
          <w:rFonts w:ascii="Times New Roman" w:hAnsi="Times New Roman" w:cs="Times New Roman"/>
          <w:i/>
          <w:sz w:val="24"/>
          <w:szCs w:val="24"/>
          <w:lang w:val="en-US"/>
        </w:rPr>
        <w:t>S.</w:t>
      </w:r>
      <w:r w:rsidRPr="005C0D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Y. </w:t>
      </w:r>
      <w:r w:rsidR="008349BA" w:rsidRPr="005C0D78">
        <w:rPr>
          <w:rFonts w:ascii="Times New Roman" w:hAnsi="Times New Roman" w:cs="Times New Roman"/>
          <w:iCs/>
          <w:sz w:val="24"/>
          <w:szCs w:val="24"/>
          <w:lang w:val="en-US"/>
        </w:rPr>
        <w:t>On T</w:t>
      </w:r>
      <w:r w:rsidRPr="005C0D78">
        <w:rPr>
          <w:rFonts w:ascii="Times New Roman" w:hAnsi="Times New Roman" w:cs="Times New Roman"/>
          <w:iCs/>
          <w:sz w:val="24"/>
          <w:szCs w:val="24"/>
          <w:lang w:val="en-US"/>
        </w:rPr>
        <w:t>he Types and Uses of Ch’i</w:t>
      </w:r>
      <w:r w:rsidR="008349BA" w:rsidRPr="005C0D78">
        <w:rPr>
          <w:rFonts w:ascii="Times New Roman" w:hAnsi="Times New Roman" w:cs="Times New Roman"/>
          <w:iCs/>
          <w:sz w:val="24"/>
          <w:szCs w:val="24"/>
          <w:lang w:val="en-US"/>
        </w:rPr>
        <w:t>ng D</w:t>
      </w:r>
      <w:r w:rsidRPr="005C0D7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ocuments // </w:t>
      </w:r>
      <w:r w:rsidR="008349BA" w:rsidRPr="005C0D78">
        <w:rPr>
          <w:rFonts w:ascii="Times New Roman" w:hAnsi="Times New Roman" w:cs="Times New Roman"/>
          <w:iCs/>
          <w:sz w:val="24"/>
          <w:szCs w:val="24"/>
          <w:lang w:val="en-US"/>
        </w:rPr>
        <w:t>Harvard Journal of Asiatic Studies. – Vo</w:t>
      </w:r>
      <w:r w:rsidR="00BA173E" w:rsidRPr="005C0D7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l. 5. – No. 1 (Jan., 1940). – </w:t>
      </w:r>
      <w:r w:rsidR="00BA173E" w:rsidRPr="005C0D78">
        <w:rPr>
          <w:rFonts w:ascii="Times New Roman" w:hAnsi="Times New Roman" w:cs="Times New Roman" w:hint="eastAsia"/>
          <w:iCs/>
          <w:sz w:val="24"/>
          <w:szCs w:val="24"/>
          <w:lang w:val="en-US"/>
        </w:rPr>
        <w:t>P</w:t>
      </w:r>
      <w:r w:rsidR="008349BA" w:rsidRPr="005C0D78">
        <w:rPr>
          <w:rFonts w:ascii="Times New Roman" w:hAnsi="Times New Roman" w:cs="Times New Roman"/>
          <w:iCs/>
          <w:sz w:val="24"/>
          <w:szCs w:val="24"/>
          <w:lang w:val="en-US"/>
        </w:rPr>
        <w:t>. 1-71</w:t>
      </w:r>
    </w:p>
    <w:p w:rsidR="008B37AD" w:rsidRPr="005C0D78" w:rsidRDefault="008B37AD" w:rsidP="00BA173E">
      <w:pPr>
        <w:pStyle w:val="a0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C0D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Gyaltse Namgyal Wangdue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 xml:space="preserve">Political and Military History of Tibet. – </w:t>
      </w:r>
      <w:r w:rsidR="003A35DE" w:rsidRPr="005C0D78">
        <w:rPr>
          <w:rFonts w:ascii="Times New Roman" w:hAnsi="Times New Roman" w:cs="Times New Roman"/>
          <w:sz w:val="24"/>
          <w:szCs w:val="24"/>
          <w:lang w:val="en-US"/>
        </w:rPr>
        <w:t xml:space="preserve">Vol </w:t>
      </w:r>
      <w:r w:rsidR="00EE7C6F" w:rsidRPr="005C0D78">
        <w:rPr>
          <w:rFonts w:ascii="Times New Roman" w:hAnsi="Times New Roman" w:cs="Times New Roman"/>
          <w:sz w:val="24"/>
          <w:szCs w:val="24"/>
          <w:lang w:val="en-US"/>
        </w:rPr>
        <w:t>I. – New Delhi: Indraprastha Press, 2008. – 318 p.</w:t>
      </w:r>
    </w:p>
    <w:p w:rsidR="00A23EC2" w:rsidRPr="005C0D78" w:rsidRDefault="00A23EC2" w:rsidP="00A23EC2">
      <w:pPr>
        <w:pStyle w:val="a0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C0D78">
        <w:rPr>
          <w:rFonts w:ascii="Times New Roman" w:hAnsi="Times New Roman" w:cs="Times New Roman" w:hint="eastAsia"/>
          <w:i/>
          <w:sz w:val="24"/>
          <w:szCs w:val="24"/>
          <w:lang w:val="en-US"/>
        </w:rPr>
        <w:t xml:space="preserve">Goldstein M. </w:t>
      </w:r>
      <w:r w:rsidRPr="005C0D78">
        <w:rPr>
          <w:rFonts w:ascii="Times New Roman" w:hAnsi="Times New Roman" w:cs="Times New Roman" w:hint="eastAsia"/>
          <w:iCs/>
          <w:sz w:val="24"/>
          <w:szCs w:val="24"/>
          <w:lang w:val="en-US"/>
        </w:rPr>
        <w:t xml:space="preserve">The </w:t>
      </w:r>
      <w:r w:rsidRPr="005C0D78">
        <w:rPr>
          <w:rFonts w:ascii="Times New Roman" w:hAnsi="Times New Roman" w:cs="Times New Roman"/>
          <w:iCs/>
          <w:sz w:val="24"/>
          <w:szCs w:val="24"/>
          <w:lang w:val="en-US"/>
        </w:rPr>
        <w:t>circulation</w:t>
      </w:r>
      <w:r w:rsidRPr="005C0D78">
        <w:rPr>
          <w:rFonts w:ascii="Times New Roman" w:hAnsi="Times New Roman" w:cs="Times New Roman" w:hint="eastAsia"/>
          <w:iCs/>
          <w:sz w:val="24"/>
          <w:szCs w:val="24"/>
          <w:lang w:val="en-US"/>
        </w:rPr>
        <w:t xml:space="preserve"> of estates in Tibet: reincarnation, land and politics // </w:t>
      </w:r>
      <w:r w:rsidRPr="005C0D7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The History of Tibet, Vol. III </w:t>
      </w:r>
      <w:proofErr w:type="gramStart"/>
      <w:r w:rsidRPr="005C0D78">
        <w:rPr>
          <w:rFonts w:ascii="Times New Roman" w:hAnsi="Times New Roman" w:cs="Times New Roman"/>
          <w:iCs/>
          <w:sz w:val="24"/>
          <w:szCs w:val="24"/>
          <w:lang w:val="en-US"/>
        </w:rPr>
        <w:t>The</w:t>
      </w:r>
      <w:proofErr w:type="gramEnd"/>
      <w:r w:rsidRPr="005C0D7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Modern Period: 1895-1959 The Encounter with Modernity / Ed. McKay A. – London: Taylor &amp; Francis Group, 2007. – P.</w:t>
      </w:r>
      <w:r w:rsidRPr="005C0D78">
        <w:rPr>
          <w:rFonts w:ascii="Times New Roman" w:hAnsi="Times New Roman" w:cs="Times New Roman" w:hint="eastAsia"/>
          <w:iCs/>
          <w:sz w:val="24"/>
          <w:szCs w:val="24"/>
          <w:lang w:val="en-US"/>
        </w:rPr>
        <w:t xml:space="preserve"> 648-658</w:t>
      </w:r>
    </w:p>
    <w:p w:rsidR="00BA173E" w:rsidRPr="005C0D78" w:rsidRDefault="00BA173E" w:rsidP="00BA173E">
      <w:pPr>
        <w:pStyle w:val="a0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C0D78">
        <w:rPr>
          <w:rFonts w:ascii="Times New Roman" w:hAnsi="Times New Roman" w:cs="Times New Roman" w:hint="eastAsia"/>
          <w:i/>
          <w:sz w:val="24"/>
          <w:szCs w:val="24"/>
          <w:lang w:val="en-US"/>
        </w:rPr>
        <w:t xml:space="preserve">Greatrex R. </w:t>
      </w:r>
      <w:r w:rsidRPr="005C0D78">
        <w:rPr>
          <w:rFonts w:ascii="Times New Roman" w:hAnsi="Times New Roman" w:cs="Times New Roman" w:hint="eastAsia"/>
          <w:iCs/>
          <w:sz w:val="24"/>
          <w:szCs w:val="24"/>
          <w:lang w:val="en-US"/>
        </w:rPr>
        <w:t xml:space="preserve">A Brief Introduction to the First Jinchuan War // </w:t>
      </w:r>
      <w:proofErr w:type="gramStart"/>
      <w:r w:rsidRPr="005C0D78">
        <w:rPr>
          <w:rFonts w:ascii="Times New Roman" w:hAnsi="Times New Roman" w:cs="Times New Roman"/>
          <w:iCs/>
          <w:sz w:val="24"/>
          <w:szCs w:val="24"/>
          <w:lang w:val="en-US"/>
        </w:rPr>
        <w:t>The</w:t>
      </w:r>
      <w:proofErr w:type="gramEnd"/>
      <w:r w:rsidRPr="005C0D7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History of Tibet, Vol. III The Modern Period: 1895-1959 The Encounter with Modernity</w:t>
      </w:r>
      <w:r w:rsidRPr="005C0D78">
        <w:rPr>
          <w:rFonts w:ascii="Times New Roman" w:hAnsi="Times New Roman" w:cs="Times New Roman" w:hint="eastAsia"/>
          <w:iCs/>
          <w:sz w:val="24"/>
          <w:szCs w:val="24"/>
          <w:lang w:val="en-US"/>
        </w:rPr>
        <w:t xml:space="preserve"> / Ed. McKay A. </w:t>
      </w:r>
      <w:r w:rsidRPr="005C0D78">
        <w:rPr>
          <w:rFonts w:ascii="Times New Roman" w:hAnsi="Times New Roman" w:cs="Times New Roman"/>
          <w:iCs/>
          <w:sz w:val="24"/>
          <w:szCs w:val="24"/>
          <w:lang w:val="en-US"/>
        </w:rPr>
        <w:t>–</w:t>
      </w:r>
      <w:r w:rsidRPr="005C0D78">
        <w:rPr>
          <w:rFonts w:ascii="Times New Roman" w:hAnsi="Times New Roman" w:cs="Times New Roman" w:hint="eastAsia"/>
          <w:iCs/>
          <w:sz w:val="24"/>
          <w:szCs w:val="24"/>
          <w:lang w:val="en-US"/>
        </w:rPr>
        <w:t xml:space="preserve"> London: </w:t>
      </w:r>
      <w:r w:rsidRPr="005C0D78">
        <w:rPr>
          <w:rFonts w:ascii="Times New Roman" w:hAnsi="Times New Roman" w:cs="Times New Roman"/>
          <w:iCs/>
          <w:sz w:val="24"/>
          <w:szCs w:val="24"/>
          <w:lang w:val="en-US"/>
        </w:rPr>
        <w:t>Taylor &amp; Francis Group</w:t>
      </w:r>
      <w:r w:rsidRPr="005C0D78">
        <w:rPr>
          <w:rFonts w:ascii="Times New Roman" w:hAnsi="Times New Roman" w:cs="Times New Roman" w:hint="eastAsia"/>
          <w:iCs/>
          <w:sz w:val="24"/>
          <w:szCs w:val="24"/>
          <w:lang w:val="en-US"/>
        </w:rPr>
        <w:t xml:space="preserve">, 2007. </w:t>
      </w:r>
      <w:r w:rsidRPr="005C0D78">
        <w:rPr>
          <w:rFonts w:ascii="Times New Roman" w:hAnsi="Times New Roman" w:cs="Times New Roman"/>
          <w:iCs/>
          <w:sz w:val="24"/>
          <w:szCs w:val="24"/>
          <w:lang w:val="en-US"/>
        </w:rPr>
        <w:t>–</w:t>
      </w:r>
      <w:r w:rsidRPr="005C0D78">
        <w:rPr>
          <w:rFonts w:ascii="Times New Roman" w:hAnsi="Times New Roman" w:cs="Times New Roman" w:hint="eastAsia"/>
          <w:iCs/>
          <w:sz w:val="24"/>
          <w:szCs w:val="24"/>
          <w:lang w:val="en-US"/>
        </w:rPr>
        <w:t xml:space="preserve"> P. 615-632</w:t>
      </w:r>
    </w:p>
    <w:p w:rsidR="009D14E6" w:rsidRPr="005C0D78" w:rsidRDefault="009D14E6" w:rsidP="00BA173E">
      <w:pPr>
        <w:pStyle w:val="a0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C0D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Hor khang Bsod </w:t>
      </w:r>
      <w:proofErr w:type="gramStart"/>
      <w:r w:rsidRPr="005C0D78">
        <w:rPr>
          <w:rFonts w:ascii="Times New Roman" w:hAnsi="Times New Roman" w:cs="Times New Roman"/>
          <w:i/>
          <w:sz w:val="24"/>
          <w:szCs w:val="24"/>
          <w:lang w:val="en-US"/>
        </w:rPr>
        <w:t>nams</w:t>
      </w:r>
      <w:proofErr w:type="gramEnd"/>
      <w:r w:rsidRPr="005C0D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Dpal </w:t>
      </w:r>
      <w:r w:rsidRPr="005C0D78">
        <w:rPr>
          <w:rFonts w:ascii="Times New Roman" w:hAnsi="Times New Roman" w:cs="Times New Roman" w:hint="eastAsia"/>
          <w:i/>
          <w:sz w:val="24"/>
          <w:szCs w:val="24"/>
          <w:lang w:val="en-US"/>
        </w:rPr>
        <w:t>'</w:t>
      </w:r>
      <w:r w:rsidRPr="005C0D78">
        <w:rPr>
          <w:rFonts w:ascii="Times New Roman" w:hAnsi="Times New Roman" w:cs="Times New Roman"/>
          <w:i/>
          <w:sz w:val="24"/>
          <w:szCs w:val="24"/>
          <w:lang w:val="en-US"/>
        </w:rPr>
        <w:t>Bar</w:t>
      </w:r>
      <w:r w:rsidRPr="005C0D78">
        <w:rPr>
          <w:rFonts w:ascii="Times New Roman" w:hAnsi="Times New Roman" w:cs="Times New Roman" w:hint="eastAsia"/>
          <w:i/>
          <w:sz w:val="24"/>
          <w:szCs w:val="24"/>
          <w:lang w:val="en-US"/>
        </w:rPr>
        <w:t xml:space="preserve"> </w:t>
      </w:r>
      <w:r w:rsidRPr="005C0D78">
        <w:rPr>
          <w:rFonts w:ascii="Times New Roman" w:hAnsi="Times New Roman" w:cs="Times New Roman" w:hint="eastAsia"/>
          <w:iCs/>
          <w:sz w:val="24"/>
          <w:szCs w:val="24"/>
          <w:lang w:val="en-US"/>
        </w:rPr>
        <w:t>(</w:t>
      </w:r>
      <w:r w:rsidRPr="005C0D78">
        <w:rPr>
          <w:rFonts w:ascii="Times New Roman" w:hAnsi="Times New Roman"/>
          <w:iCs/>
          <w:sz w:val="24"/>
          <w:szCs w:val="34"/>
          <w:lang w:bidi="bo-CN"/>
        </w:rPr>
        <w:t>Хоркан</w:t>
      </w:r>
      <w:r w:rsidRPr="005C0D78">
        <w:rPr>
          <w:rFonts w:ascii="Times New Roman" w:hAnsi="Times New Roman"/>
          <w:iCs/>
          <w:sz w:val="24"/>
          <w:szCs w:val="34"/>
          <w:lang w:val="en-US" w:bidi="bo-CN"/>
        </w:rPr>
        <w:t xml:space="preserve"> </w:t>
      </w:r>
      <w:r w:rsidRPr="005C0D78">
        <w:rPr>
          <w:rFonts w:ascii="Times New Roman" w:hAnsi="Times New Roman"/>
          <w:iCs/>
          <w:sz w:val="24"/>
          <w:szCs w:val="34"/>
          <w:lang w:bidi="bo-CN"/>
        </w:rPr>
        <w:t>Сонам</w:t>
      </w:r>
      <w:r w:rsidRPr="005C0D78">
        <w:rPr>
          <w:rFonts w:ascii="Times New Roman" w:hAnsi="Times New Roman"/>
          <w:iCs/>
          <w:sz w:val="24"/>
          <w:szCs w:val="34"/>
          <w:lang w:val="en-US" w:bidi="bo-CN"/>
        </w:rPr>
        <w:t xml:space="preserve"> </w:t>
      </w:r>
      <w:r w:rsidRPr="005C0D78">
        <w:rPr>
          <w:rFonts w:ascii="Times New Roman" w:hAnsi="Times New Roman"/>
          <w:iCs/>
          <w:sz w:val="24"/>
          <w:szCs w:val="34"/>
          <w:lang w:bidi="bo-CN"/>
        </w:rPr>
        <w:t>Пелджор</w:t>
      </w:r>
      <w:r w:rsidRPr="005C0D78">
        <w:rPr>
          <w:rFonts w:ascii="Times New Roman" w:hAnsi="Times New Roman"/>
          <w:iCs/>
          <w:sz w:val="24"/>
          <w:szCs w:val="34"/>
          <w:lang w:val="en-US" w:bidi="bo-CN"/>
        </w:rPr>
        <w:t>). Mi dbang</w:t>
      </w:r>
      <w:r w:rsidRPr="005C0D78">
        <w:rPr>
          <w:rFonts w:ascii="Times New Roman" w:hAnsi="Times New Roman" w:hint="eastAsia"/>
          <w:iCs/>
          <w:sz w:val="24"/>
          <w:szCs w:val="34"/>
          <w:lang w:val="en-US" w:bidi="bo-CN"/>
        </w:rPr>
        <w:t xml:space="preserve"> rtogs brjod kyi snying don tshig bsdus gzhon nu mgu ba</w:t>
      </w:r>
      <w:r w:rsidRPr="005C0D78">
        <w:rPr>
          <w:rFonts w:ascii="Times New Roman" w:hAnsi="Times New Roman"/>
          <w:iCs/>
          <w:sz w:val="24"/>
          <w:szCs w:val="34"/>
          <w:lang w:val="en-US" w:bidi="bo-CN"/>
        </w:rPr>
        <w:t>’</w:t>
      </w:r>
      <w:r w:rsidRPr="005C0D78">
        <w:rPr>
          <w:rFonts w:ascii="Times New Roman" w:hAnsi="Times New Roman" w:hint="eastAsia"/>
          <w:iCs/>
          <w:sz w:val="24"/>
          <w:szCs w:val="34"/>
          <w:lang w:val="en-US" w:bidi="bo-CN"/>
        </w:rPr>
        <w:t>i rol dbyangs (</w:t>
      </w:r>
      <w:r w:rsidRPr="005C0D78">
        <w:rPr>
          <w:rFonts w:ascii="Times New Roman" w:hAnsi="Times New Roman"/>
          <w:iCs/>
          <w:sz w:val="24"/>
          <w:szCs w:val="34"/>
          <w:lang w:val="en-US" w:bidi="bo-CN"/>
        </w:rPr>
        <w:t>‘</w:t>
      </w:r>
      <w:r w:rsidR="003F1F08" w:rsidRPr="005C0D78">
        <w:rPr>
          <w:rFonts w:ascii="Times New Roman" w:hAnsi="Times New Roman"/>
          <w:iCs/>
          <w:sz w:val="24"/>
          <w:szCs w:val="34"/>
          <w:lang w:bidi="bo-CN"/>
        </w:rPr>
        <w:t>Краткое</w:t>
      </w:r>
      <w:r w:rsidR="003F1F08" w:rsidRPr="005C0D78">
        <w:rPr>
          <w:rFonts w:ascii="Times New Roman" w:hAnsi="Times New Roman"/>
          <w:iCs/>
          <w:sz w:val="24"/>
          <w:szCs w:val="34"/>
          <w:lang w:val="en-US" w:bidi="bo-CN"/>
        </w:rPr>
        <w:t xml:space="preserve"> </w:t>
      </w:r>
      <w:r w:rsidR="003F1F08" w:rsidRPr="005C0D78">
        <w:rPr>
          <w:rFonts w:ascii="Times New Roman" w:hAnsi="Times New Roman"/>
          <w:iCs/>
          <w:sz w:val="24"/>
          <w:szCs w:val="34"/>
          <w:lang w:bidi="bo-CN"/>
        </w:rPr>
        <w:t>изложение</w:t>
      </w:r>
      <w:r w:rsidR="003F1F08" w:rsidRPr="005C0D78">
        <w:rPr>
          <w:rFonts w:ascii="Times New Roman" w:hAnsi="Times New Roman"/>
          <w:iCs/>
          <w:sz w:val="24"/>
          <w:szCs w:val="34"/>
          <w:lang w:val="en-US" w:bidi="bo-CN"/>
        </w:rPr>
        <w:t xml:space="preserve"> </w:t>
      </w:r>
      <w:r w:rsidR="003F1F08" w:rsidRPr="005C0D78">
        <w:rPr>
          <w:rFonts w:ascii="Times New Roman" w:hAnsi="Times New Roman"/>
          <w:iCs/>
          <w:sz w:val="24"/>
          <w:szCs w:val="34"/>
          <w:lang w:bidi="bo-CN"/>
        </w:rPr>
        <w:t>основного</w:t>
      </w:r>
      <w:r w:rsidR="003F1F08" w:rsidRPr="005C0D78">
        <w:rPr>
          <w:rFonts w:ascii="Times New Roman" w:hAnsi="Times New Roman"/>
          <w:iCs/>
          <w:sz w:val="24"/>
          <w:szCs w:val="34"/>
          <w:lang w:val="en-US" w:bidi="bo-CN"/>
        </w:rPr>
        <w:t xml:space="preserve"> </w:t>
      </w:r>
      <w:r w:rsidR="003F1F08" w:rsidRPr="005C0D78">
        <w:rPr>
          <w:rFonts w:ascii="Times New Roman" w:hAnsi="Times New Roman"/>
          <w:iCs/>
          <w:sz w:val="24"/>
          <w:szCs w:val="34"/>
          <w:lang w:bidi="bo-CN"/>
        </w:rPr>
        <w:t>смысла</w:t>
      </w:r>
      <w:r w:rsidR="003F1F08" w:rsidRPr="005C0D78">
        <w:rPr>
          <w:rFonts w:ascii="Times New Roman" w:hAnsi="Times New Roman"/>
          <w:iCs/>
          <w:sz w:val="24"/>
          <w:szCs w:val="34"/>
          <w:lang w:val="en-US" w:bidi="bo-CN"/>
        </w:rPr>
        <w:t xml:space="preserve"> «</w:t>
      </w:r>
      <w:r w:rsidR="003F1F08" w:rsidRPr="005C0D78">
        <w:rPr>
          <w:rFonts w:ascii="Times New Roman" w:hAnsi="Times New Roman"/>
          <w:iCs/>
          <w:sz w:val="24"/>
          <w:szCs w:val="34"/>
          <w:lang w:bidi="bo-CN"/>
        </w:rPr>
        <w:t>Биографии</w:t>
      </w:r>
      <w:r w:rsidR="003F1F08" w:rsidRPr="005C0D78">
        <w:rPr>
          <w:rFonts w:ascii="Times New Roman" w:hAnsi="Times New Roman"/>
          <w:iCs/>
          <w:sz w:val="24"/>
          <w:szCs w:val="34"/>
          <w:lang w:val="en-US" w:bidi="bo-CN"/>
        </w:rPr>
        <w:t xml:space="preserve"> </w:t>
      </w:r>
      <w:r w:rsidR="003F1F08" w:rsidRPr="005C0D78">
        <w:rPr>
          <w:rFonts w:ascii="Times New Roman" w:hAnsi="Times New Roman"/>
          <w:iCs/>
          <w:sz w:val="24"/>
          <w:szCs w:val="34"/>
          <w:lang w:bidi="bo-CN"/>
        </w:rPr>
        <w:t>Владыки</w:t>
      </w:r>
      <w:r w:rsidR="003F1F08" w:rsidRPr="005C0D78">
        <w:rPr>
          <w:rFonts w:ascii="Times New Roman" w:hAnsi="Times New Roman"/>
          <w:iCs/>
          <w:sz w:val="24"/>
          <w:szCs w:val="34"/>
          <w:lang w:val="en-US" w:bidi="bo-CN"/>
        </w:rPr>
        <w:t xml:space="preserve"> </w:t>
      </w:r>
      <w:r w:rsidR="003F1F08" w:rsidRPr="005C0D78">
        <w:rPr>
          <w:rFonts w:ascii="Times New Roman" w:hAnsi="Times New Roman"/>
          <w:iCs/>
          <w:sz w:val="24"/>
          <w:szCs w:val="34"/>
          <w:lang w:bidi="bo-CN"/>
        </w:rPr>
        <w:t>людей</w:t>
      </w:r>
      <w:r w:rsidR="003F1F08" w:rsidRPr="005C0D78">
        <w:rPr>
          <w:rFonts w:ascii="Times New Roman" w:hAnsi="Times New Roman"/>
          <w:iCs/>
          <w:sz w:val="24"/>
          <w:szCs w:val="34"/>
          <w:lang w:val="en-US" w:bidi="bo-CN"/>
        </w:rPr>
        <w:t xml:space="preserve">» - </w:t>
      </w:r>
      <w:r w:rsidR="003F1F08" w:rsidRPr="005C0D78">
        <w:rPr>
          <w:rFonts w:ascii="Times New Roman" w:hAnsi="Times New Roman"/>
          <w:iCs/>
          <w:sz w:val="24"/>
          <w:szCs w:val="34"/>
          <w:lang w:bidi="bo-CN"/>
        </w:rPr>
        <w:t>музыка</w:t>
      </w:r>
      <w:r w:rsidR="003F1F08" w:rsidRPr="005C0D78">
        <w:rPr>
          <w:rFonts w:ascii="Times New Roman" w:hAnsi="Times New Roman"/>
          <w:iCs/>
          <w:sz w:val="24"/>
          <w:szCs w:val="34"/>
          <w:lang w:val="en-US" w:bidi="bo-CN"/>
        </w:rPr>
        <w:t xml:space="preserve">, </w:t>
      </w:r>
      <w:r w:rsidR="003F1F08" w:rsidRPr="005C0D78">
        <w:rPr>
          <w:rFonts w:ascii="Times New Roman" w:hAnsi="Times New Roman"/>
          <w:iCs/>
          <w:sz w:val="24"/>
          <w:szCs w:val="34"/>
          <w:lang w:bidi="bo-CN"/>
        </w:rPr>
        <w:t>радующая</w:t>
      </w:r>
      <w:r w:rsidR="003F1F08" w:rsidRPr="005C0D78">
        <w:rPr>
          <w:rFonts w:ascii="Times New Roman" w:hAnsi="Times New Roman"/>
          <w:iCs/>
          <w:sz w:val="24"/>
          <w:szCs w:val="34"/>
          <w:lang w:val="en-US" w:bidi="bo-CN"/>
        </w:rPr>
        <w:t xml:space="preserve"> </w:t>
      </w:r>
      <w:r w:rsidR="003F1F08" w:rsidRPr="005C0D78">
        <w:rPr>
          <w:rFonts w:ascii="Times New Roman" w:hAnsi="Times New Roman"/>
          <w:iCs/>
          <w:sz w:val="24"/>
          <w:szCs w:val="34"/>
          <w:lang w:bidi="bo-CN"/>
        </w:rPr>
        <w:t>молодых</w:t>
      </w:r>
      <w:r w:rsidRPr="005C0D78">
        <w:rPr>
          <w:rFonts w:ascii="Times New Roman" w:hAnsi="Times New Roman"/>
          <w:iCs/>
          <w:sz w:val="24"/>
          <w:szCs w:val="34"/>
          <w:lang w:val="en-US" w:bidi="bo-CN"/>
        </w:rPr>
        <w:t>’</w:t>
      </w:r>
      <w:r w:rsidRPr="005C0D78">
        <w:rPr>
          <w:rFonts w:ascii="Times New Roman" w:hAnsi="Times New Roman" w:hint="eastAsia"/>
          <w:iCs/>
          <w:sz w:val="24"/>
          <w:szCs w:val="34"/>
          <w:lang w:val="en-US" w:bidi="bo-CN"/>
        </w:rPr>
        <w:t xml:space="preserve">). </w:t>
      </w:r>
      <w:r w:rsidRPr="005C0D78">
        <w:rPr>
          <w:rFonts w:ascii="Times New Roman" w:hAnsi="Times New Roman"/>
          <w:iCs/>
          <w:sz w:val="24"/>
          <w:szCs w:val="34"/>
          <w:lang w:val="en-US" w:bidi="bo-CN"/>
        </w:rPr>
        <w:t>–</w:t>
      </w:r>
      <w:r w:rsidRPr="005C0D78">
        <w:rPr>
          <w:rFonts w:ascii="Times New Roman" w:hAnsi="Times New Roman" w:hint="eastAsia"/>
          <w:iCs/>
          <w:sz w:val="24"/>
          <w:szCs w:val="34"/>
          <w:lang w:val="en-US" w:bidi="bo-CN"/>
        </w:rPr>
        <w:t xml:space="preserve"> Lha sa: bod ljongs mi dmangs dpe skrun khang (</w:t>
      </w:r>
      <w:r w:rsidRPr="005C0D78">
        <w:rPr>
          <w:rFonts w:ascii="Times New Roman" w:hAnsi="Times New Roman"/>
          <w:iCs/>
          <w:sz w:val="24"/>
          <w:szCs w:val="34"/>
          <w:lang w:bidi="bo-CN"/>
        </w:rPr>
        <w:t>Лхаса</w:t>
      </w:r>
      <w:r w:rsidRPr="005C0D78">
        <w:rPr>
          <w:rFonts w:ascii="Times New Roman" w:hAnsi="Times New Roman"/>
          <w:iCs/>
          <w:sz w:val="24"/>
          <w:szCs w:val="34"/>
          <w:lang w:val="en-US" w:bidi="bo-CN"/>
        </w:rPr>
        <w:t xml:space="preserve">: </w:t>
      </w:r>
      <w:r w:rsidRPr="005C0D78">
        <w:rPr>
          <w:rFonts w:ascii="Times New Roman" w:hAnsi="Times New Roman"/>
          <w:iCs/>
          <w:sz w:val="24"/>
          <w:szCs w:val="34"/>
          <w:lang w:bidi="bo-CN"/>
        </w:rPr>
        <w:t>Тибетское</w:t>
      </w:r>
      <w:r w:rsidRPr="005C0D78">
        <w:rPr>
          <w:rFonts w:ascii="Times New Roman" w:hAnsi="Times New Roman"/>
          <w:iCs/>
          <w:sz w:val="24"/>
          <w:szCs w:val="34"/>
          <w:lang w:val="en-US" w:bidi="bo-CN"/>
        </w:rPr>
        <w:t xml:space="preserve"> </w:t>
      </w:r>
      <w:r w:rsidRPr="005C0D78">
        <w:rPr>
          <w:rFonts w:ascii="Times New Roman" w:hAnsi="Times New Roman"/>
          <w:iCs/>
          <w:sz w:val="24"/>
          <w:szCs w:val="34"/>
          <w:lang w:bidi="bo-CN"/>
        </w:rPr>
        <w:t>народное</w:t>
      </w:r>
      <w:r w:rsidRPr="005C0D78">
        <w:rPr>
          <w:rFonts w:ascii="Times New Roman" w:hAnsi="Times New Roman"/>
          <w:iCs/>
          <w:sz w:val="24"/>
          <w:szCs w:val="34"/>
          <w:lang w:val="en-US" w:bidi="bo-CN"/>
        </w:rPr>
        <w:t xml:space="preserve"> </w:t>
      </w:r>
      <w:r w:rsidRPr="005C0D78">
        <w:rPr>
          <w:rFonts w:ascii="Times New Roman" w:hAnsi="Times New Roman"/>
          <w:iCs/>
          <w:sz w:val="24"/>
          <w:szCs w:val="34"/>
          <w:lang w:bidi="bo-CN"/>
        </w:rPr>
        <w:t>издательство</w:t>
      </w:r>
      <w:r w:rsidRPr="005C0D78">
        <w:rPr>
          <w:rFonts w:ascii="Times New Roman" w:hAnsi="Times New Roman"/>
          <w:iCs/>
          <w:sz w:val="24"/>
          <w:szCs w:val="34"/>
          <w:lang w:val="en-US" w:bidi="bo-CN"/>
        </w:rPr>
        <w:t>), 1998. – 208 p.</w:t>
      </w:r>
    </w:p>
    <w:p w:rsidR="008271A8" w:rsidRPr="005C0D78" w:rsidRDefault="008271A8" w:rsidP="00BA173E">
      <w:pPr>
        <w:pStyle w:val="a0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C0D78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 xml:space="preserve">Kolmaš J.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 xml:space="preserve">Tibet and Imperial China: A Survey of Sino-Tibetan </w:t>
      </w:r>
      <w:r w:rsidR="008349BA" w:rsidRPr="005C0D78">
        <w:rPr>
          <w:rFonts w:ascii="Times New Roman" w:hAnsi="Times New Roman" w:cs="Times New Roman"/>
          <w:sz w:val="24"/>
          <w:szCs w:val="24"/>
          <w:lang w:val="en-US"/>
        </w:rPr>
        <w:t>Relations up to The End of T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he Manchu Dynasty in 1912. – Canberra: The Australian National University, 1967. – 81 p.</w:t>
      </w:r>
    </w:p>
    <w:p w:rsidR="00BA173E" w:rsidRPr="005C0D78" w:rsidRDefault="00BA173E" w:rsidP="00A23EC2">
      <w:pPr>
        <w:pStyle w:val="a0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C0D78">
        <w:rPr>
          <w:rFonts w:ascii="Times New Roman" w:hAnsi="Times New Roman" w:cs="Times New Roman" w:hint="eastAsia"/>
          <w:i/>
          <w:sz w:val="24"/>
          <w:szCs w:val="24"/>
          <w:lang w:val="en-US"/>
        </w:rPr>
        <w:t>Kolma</w:t>
      </w:r>
      <w:r w:rsidRPr="005C0D78">
        <w:rPr>
          <w:rFonts w:ascii="Times New Roman" w:hAnsi="Times New Roman" w:cs="Times New Roman"/>
          <w:i/>
          <w:sz w:val="24"/>
          <w:szCs w:val="24"/>
          <w:lang w:val="en-US"/>
        </w:rPr>
        <w:t>š</w:t>
      </w:r>
      <w:r w:rsidRPr="005C0D78">
        <w:rPr>
          <w:rFonts w:ascii="Times New Roman" w:hAnsi="Times New Roman" w:cs="Times New Roman" w:hint="eastAsia"/>
          <w:i/>
          <w:sz w:val="24"/>
          <w:szCs w:val="24"/>
          <w:lang w:val="en-US"/>
        </w:rPr>
        <w:t xml:space="preserve"> J. </w:t>
      </w:r>
      <w:r w:rsidRPr="005C0D78">
        <w:rPr>
          <w:rFonts w:ascii="Times New Roman" w:hAnsi="Times New Roman" w:cs="Times New Roman" w:hint="eastAsia"/>
          <w:iCs/>
          <w:sz w:val="24"/>
          <w:szCs w:val="24"/>
          <w:lang w:val="en-US"/>
        </w:rPr>
        <w:t xml:space="preserve">The Ambans and Assistant Ambans of Tibet (1727-1912): some statistical observations // </w:t>
      </w:r>
      <w:r w:rsidR="00A23EC2" w:rsidRPr="005C0D7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The History of Tibet, Vol. III </w:t>
      </w:r>
      <w:proofErr w:type="gramStart"/>
      <w:r w:rsidR="00A23EC2" w:rsidRPr="005C0D78">
        <w:rPr>
          <w:rFonts w:ascii="Times New Roman" w:hAnsi="Times New Roman" w:cs="Times New Roman"/>
          <w:iCs/>
          <w:sz w:val="24"/>
          <w:szCs w:val="24"/>
          <w:lang w:val="en-US"/>
        </w:rPr>
        <w:t>The</w:t>
      </w:r>
      <w:proofErr w:type="gramEnd"/>
      <w:r w:rsidR="00A23EC2" w:rsidRPr="005C0D7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Modern Period: 1895-1959 The Encounter with Modernity / Ed. McKay A. – London: Taylor &amp; Francis Group, 2007. – P.</w:t>
      </w:r>
      <w:r w:rsidR="00A23EC2" w:rsidRPr="005C0D78">
        <w:rPr>
          <w:rFonts w:ascii="Times New Roman" w:hAnsi="Times New Roman" w:cs="Times New Roman" w:hint="eastAsia"/>
          <w:iCs/>
          <w:sz w:val="24"/>
          <w:szCs w:val="24"/>
          <w:lang w:val="en-US"/>
        </w:rPr>
        <w:t xml:space="preserve"> 602-614</w:t>
      </w:r>
    </w:p>
    <w:p w:rsidR="002177A3" w:rsidRPr="005C0D78" w:rsidRDefault="002177A3" w:rsidP="00BA173E">
      <w:pPr>
        <w:pStyle w:val="a0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C0D78">
        <w:rPr>
          <w:rFonts w:ascii="Times New Roman" w:hAnsi="Times New Roman"/>
          <w:i/>
          <w:sz w:val="24"/>
          <w:szCs w:val="34"/>
          <w:lang w:val="en-US" w:bidi="bo-CN"/>
        </w:rPr>
        <w:t>Komatsubara Y.</w:t>
      </w:r>
      <w:r w:rsidRPr="005C0D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C0D7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A study of how </w:t>
      </w:r>
      <w:r w:rsidRPr="005C0D78">
        <w:rPr>
          <w:rFonts w:ascii="Times New Roman" w:hAnsi="Times New Roman" w:cs="Times New Roman"/>
          <w:i/>
          <w:sz w:val="24"/>
          <w:szCs w:val="24"/>
          <w:lang w:val="en-US"/>
        </w:rPr>
        <w:t>bka’-blon</w:t>
      </w:r>
      <w:r w:rsidRPr="005C0D7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were chosen in the Latter Half of the Eighteenth Century and the Nineteenth Century [Unpublished document].</w:t>
      </w:r>
    </w:p>
    <w:p w:rsidR="00B955DD" w:rsidRPr="005C0D78" w:rsidRDefault="00B955DD" w:rsidP="00BA173E">
      <w:pPr>
        <w:pStyle w:val="a0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C0D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Mayers W.F.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The Chinese Government: A Manual of Chinese titles, Categorically Arranged and Explained with an Appendix. – London: Trü</w:t>
      </w:r>
      <w:r w:rsidR="00DE025D" w:rsidRPr="005C0D78">
        <w:rPr>
          <w:rFonts w:ascii="Times New Roman" w:hAnsi="Times New Roman" w:cs="Times New Roman"/>
          <w:sz w:val="24"/>
          <w:szCs w:val="24"/>
          <w:lang w:val="en-US"/>
        </w:rPr>
        <w:t>bner&amp;Co., 1886. – 158 p.</w:t>
      </w:r>
    </w:p>
    <w:p w:rsidR="00A91B4E" w:rsidRPr="005C0D78" w:rsidRDefault="00A91B4E" w:rsidP="00BA173E">
      <w:pPr>
        <w:pStyle w:val="a0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C0D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Petech L.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China and Tibet in the Early XVIII</w:t>
      </w:r>
      <w:r w:rsidRPr="005C0D7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 xml:space="preserve"> Century: History of the Establishment of Chinese Protec</w:t>
      </w:r>
      <w:r w:rsidR="00496516" w:rsidRPr="005C0D78">
        <w:rPr>
          <w:rFonts w:ascii="Times New Roman" w:hAnsi="Times New Roman" w:cs="Times New Roman"/>
          <w:sz w:val="24"/>
          <w:szCs w:val="24"/>
          <w:lang w:val="en-US"/>
        </w:rPr>
        <w:t>torate in Tibet. – Leiden: B</w:t>
      </w:r>
      <w:r w:rsidR="00496516" w:rsidRPr="005C0D78">
        <w:rPr>
          <w:rFonts w:ascii="Times New Roman" w:hAnsi="Times New Roman" w:cs="Times New Roman" w:hint="eastAsia"/>
          <w:sz w:val="24"/>
          <w:szCs w:val="24"/>
          <w:lang w:val="en-US"/>
        </w:rPr>
        <w:t>rill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, 1972. – 309 p.</w:t>
      </w:r>
    </w:p>
    <w:p w:rsidR="00A23EC2" w:rsidRPr="005C0D78" w:rsidRDefault="00A23EC2" w:rsidP="00A23EC2">
      <w:pPr>
        <w:pStyle w:val="a0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C0D78">
        <w:rPr>
          <w:rFonts w:ascii="Times New Roman" w:hAnsi="Times New Roman" w:cs="Times New Roman" w:hint="eastAsia"/>
          <w:i/>
          <w:sz w:val="24"/>
          <w:szCs w:val="24"/>
          <w:lang w:val="en-US"/>
        </w:rPr>
        <w:t xml:space="preserve">Petech L. </w:t>
      </w:r>
      <w:r w:rsidRPr="005C0D78">
        <w:rPr>
          <w:rFonts w:ascii="Times New Roman" w:hAnsi="Times New Roman" w:cs="Times New Roman" w:hint="eastAsia"/>
          <w:iCs/>
          <w:sz w:val="24"/>
          <w:szCs w:val="24"/>
          <w:lang w:val="en-US"/>
        </w:rPr>
        <w:t xml:space="preserve">The Dalai-Lamas and regents of Tibet: a chronological study // </w:t>
      </w:r>
      <w:r w:rsidRPr="005C0D7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The History of Tibet, Vol. III </w:t>
      </w:r>
      <w:proofErr w:type="gramStart"/>
      <w:r w:rsidRPr="005C0D78">
        <w:rPr>
          <w:rFonts w:ascii="Times New Roman" w:hAnsi="Times New Roman" w:cs="Times New Roman"/>
          <w:iCs/>
          <w:sz w:val="24"/>
          <w:szCs w:val="24"/>
          <w:lang w:val="en-US"/>
        </w:rPr>
        <w:t>The</w:t>
      </w:r>
      <w:proofErr w:type="gramEnd"/>
      <w:r w:rsidRPr="005C0D7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Modern Period: 1895-1959 The Encounter with Modernity / Ed. McKay A. – London: Taylor &amp; Francis Group, 2007. – P.</w:t>
      </w:r>
      <w:r w:rsidRPr="005C0D78">
        <w:rPr>
          <w:rFonts w:ascii="Times New Roman" w:hAnsi="Times New Roman" w:cs="Times New Roman" w:hint="eastAsia"/>
          <w:iCs/>
          <w:sz w:val="24"/>
          <w:szCs w:val="24"/>
          <w:lang w:val="en-US"/>
        </w:rPr>
        <w:t xml:space="preserve"> 567-583</w:t>
      </w:r>
    </w:p>
    <w:p w:rsidR="00DE025D" w:rsidRPr="005C0D78" w:rsidRDefault="00DE025D" w:rsidP="00BA173E">
      <w:pPr>
        <w:pStyle w:val="a0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C0D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Phun tshogs Tshe ring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C0D78">
        <w:rPr>
          <w:rFonts w:ascii="Times New Roman" w:hAnsi="Times New Roman" w:cs="Times New Roman"/>
          <w:sz w:val="24"/>
          <w:szCs w:val="24"/>
        </w:rPr>
        <w:t>Пунцог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5456" w:rsidRPr="005C0D78">
        <w:rPr>
          <w:rFonts w:ascii="Times New Roman" w:hAnsi="Times New Roman" w:cs="Times New Roman"/>
          <w:sz w:val="24"/>
          <w:szCs w:val="24"/>
        </w:rPr>
        <w:t>Церин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). Deb ther kun gsal me long (</w:t>
      </w:r>
      <w:r w:rsidR="00AE4A00" w:rsidRPr="005C0D78">
        <w:rPr>
          <w:rFonts w:ascii="Times New Roman" w:hAnsi="Times New Roman" w:cs="Times New Roman"/>
          <w:sz w:val="24"/>
          <w:szCs w:val="24"/>
          <w:lang w:val="en-US"/>
        </w:rPr>
        <w:t>ʽ</w:t>
      </w:r>
      <w:r w:rsidR="00AE4A00" w:rsidRPr="005C0D78">
        <w:rPr>
          <w:rFonts w:ascii="Times New Roman" w:hAnsi="Times New Roman" w:cs="Times New Roman"/>
          <w:sz w:val="24"/>
          <w:szCs w:val="24"/>
        </w:rPr>
        <w:t>Анналы</w:t>
      </w:r>
      <w:r w:rsidR="00AE4A00" w:rsidRPr="005C0D7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AE4A00" w:rsidRPr="005C0D78">
        <w:rPr>
          <w:rFonts w:ascii="Times New Roman" w:hAnsi="Times New Roman" w:cs="Times New Roman"/>
          <w:sz w:val="24"/>
          <w:szCs w:val="24"/>
        </w:rPr>
        <w:t>совершенно</w:t>
      </w:r>
      <w:r w:rsidR="00AE4A00" w:rsidRPr="005C0D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4A00" w:rsidRPr="005C0D78">
        <w:rPr>
          <w:rFonts w:ascii="Times New Roman" w:hAnsi="Times New Roman" w:cs="Times New Roman"/>
          <w:sz w:val="24"/>
          <w:szCs w:val="24"/>
        </w:rPr>
        <w:t>чистое</w:t>
      </w:r>
      <w:r w:rsidR="00AE4A00" w:rsidRPr="005C0D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4A00" w:rsidRPr="005C0D78">
        <w:rPr>
          <w:rFonts w:ascii="Times New Roman" w:hAnsi="Times New Roman" w:cs="Times New Roman"/>
          <w:sz w:val="24"/>
          <w:szCs w:val="24"/>
        </w:rPr>
        <w:t>зеркало</w:t>
      </w:r>
      <w:r w:rsidR="00AE4A00" w:rsidRPr="005C0D78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E4A00" w:rsidRPr="005C0D78">
        <w:rPr>
          <w:rFonts w:ascii="Times New Roman" w:hAnsi="Times New Roman" w:cs="Times New Roman"/>
          <w:sz w:val="24"/>
          <w:szCs w:val="24"/>
          <w:lang w:val="en-US"/>
        </w:rPr>
        <w:t>. – Lhasa: Bod ljongs mi dmangs dpe skrun khang (</w:t>
      </w:r>
      <w:r w:rsidR="00AE4A00" w:rsidRPr="005C0D78">
        <w:rPr>
          <w:rFonts w:ascii="Times New Roman" w:hAnsi="Times New Roman" w:cs="Times New Roman"/>
          <w:sz w:val="24"/>
          <w:szCs w:val="24"/>
        </w:rPr>
        <w:t>Лхаса</w:t>
      </w:r>
      <w:r w:rsidR="00AE4A00" w:rsidRPr="005C0D7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AE4A00" w:rsidRPr="005C0D78">
        <w:rPr>
          <w:rFonts w:ascii="Times New Roman" w:hAnsi="Times New Roman" w:cs="Times New Roman"/>
          <w:sz w:val="24"/>
          <w:szCs w:val="24"/>
        </w:rPr>
        <w:t>Тибетское</w:t>
      </w:r>
      <w:r w:rsidR="00AE4A00" w:rsidRPr="005C0D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4A00" w:rsidRPr="005C0D78">
        <w:rPr>
          <w:rFonts w:ascii="Times New Roman" w:hAnsi="Times New Roman" w:cs="Times New Roman"/>
          <w:sz w:val="24"/>
          <w:szCs w:val="24"/>
        </w:rPr>
        <w:t>народное</w:t>
      </w:r>
      <w:r w:rsidR="00AE4A00" w:rsidRPr="005C0D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4A00" w:rsidRPr="005C0D78">
        <w:rPr>
          <w:rFonts w:ascii="Times New Roman" w:hAnsi="Times New Roman" w:cs="Times New Roman"/>
          <w:sz w:val="24"/>
          <w:szCs w:val="24"/>
        </w:rPr>
        <w:t>издательство</w:t>
      </w:r>
      <w:r w:rsidR="00AE4A00" w:rsidRPr="005C0D78">
        <w:rPr>
          <w:rFonts w:ascii="Times New Roman" w:hAnsi="Times New Roman" w:cs="Times New Roman"/>
          <w:sz w:val="24"/>
          <w:szCs w:val="24"/>
          <w:lang w:val="en-US"/>
        </w:rPr>
        <w:t>), 2004. – 505 p.</w:t>
      </w:r>
    </w:p>
    <w:p w:rsidR="00820B67" w:rsidRPr="005C0D78" w:rsidRDefault="00820B67" w:rsidP="00820B67">
      <w:pPr>
        <w:pStyle w:val="a0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C0D78">
        <w:rPr>
          <w:rFonts w:ascii="Times New Roman" w:hAnsi="Times New Roman" w:cs="Times New Roman" w:hint="eastAsia"/>
          <w:i/>
          <w:sz w:val="24"/>
          <w:szCs w:val="24"/>
          <w:lang w:val="en-US"/>
        </w:rPr>
        <w:t xml:space="preserve">Richardson H. </w:t>
      </w:r>
      <w:r w:rsidRPr="005C0D78">
        <w:rPr>
          <w:rFonts w:ascii="Times New Roman" w:hAnsi="Times New Roman" w:cs="Times New Roman" w:hint="eastAsia"/>
          <w:iCs/>
          <w:sz w:val="24"/>
          <w:szCs w:val="24"/>
          <w:lang w:val="en-US"/>
        </w:rPr>
        <w:t xml:space="preserve">The Dalai Lamas // </w:t>
      </w:r>
      <w:proofErr w:type="gramStart"/>
      <w:r w:rsidRPr="005C0D78">
        <w:rPr>
          <w:rFonts w:ascii="Times New Roman" w:hAnsi="Times New Roman" w:cs="Times New Roman"/>
          <w:iCs/>
          <w:sz w:val="24"/>
          <w:szCs w:val="24"/>
          <w:lang w:val="en-US"/>
        </w:rPr>
        <w:t>The</w:t>
      </w:r>
      <w:proofErr w:type="gramEnd"/>
      <w:r w:rsidRPr="005C0D7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History of Tibet, Vol. III The Modern Period: 1895-1959 The Encounter with Modernity / Ed. McKay A. – London: Taylor &amp; Francis Group, 2007. – P.</w:t>
      </w:r>
      <w:r w:rsidRPr="005C0D78">
        <w:rPr>
          <w:rFonts w:ascii="Times New Roman" w:hAnsi="Times New Roman" w:cs="Times New Roman" w:hint="eastAsia"/>
          <w:iCs/>
          <w:sz w:val="24"/>
          <w:szCs w:val="24"/>
          <w:lang w:val="en-US"/>
        </w:rPr>
        <w:t xml:space="preserve"> 554-567</w:t>
      </w:r>
    </w:p>
    <w:p w:rsidR="007A03D8" w:rsidRPr="005C0D78" w:rsidRDefault="007A03D8" w:rsidP="00BA173E">
      <w:pPr>
        <w:pStyle w:val="a0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C0D78">
        <w:rPr>
          <w:rFonts w:ascii="Times New Roman" w:hAnsi="Times New Roman"/>
          <w:i/>
          <w:sz w:val="24"/>
          <w:szCs w:val="34"/>
          <w:lang w:val="en-US" w:bidi="bo-CN"/>
        </w:rPr>
        <w:t xml:space="preserve">Rin </w:t>
      </w:r>
      <w:proofErr w:type="gramStart"/>
      <w:r w:rsidRPr="005C0D78">
        <w:rPr>
          <w:rFonts w:ascii="Times New Roman" w:hAnsi="Times New Roman"/>
          <w:i/>
          <w:sz w:val="24"/>
          <w:szCs w:val="34"/>
          <w:lang w:val="en-US" w:bidi="bo-CN"/>
        </w:rPr>
        <w:t>chen</w:t>
      </w:r>
      <w:proofErr w:type="gramEnd"/>
      <w:r w:rsidRPr="005C0D78">
        <w:rPr>
          <w:rFonts w:ascii="Times New Roman" w:hAnsi="Times New Roman"/>
          <w:i/>
          <w:sz w:val="24"/>
          <w:szCs w:val="34"/>
          <w:lang w:val="en-US" w:bidi="bo-CN"/>
        </w:rPr>
        <w:t xml:space="preserve"> Nor bu </w:t>
      </w:r>
      <w:r w:rsidRPr="005C0D78">
        <w:rPr>
          <w:rFonts w:ascii="Times New Roman" w:hAnsi="Times New Roman"/>
          <w:iCs/>
          <w:sz w:val="24"/>
          <w:szCs w:val="34"/>
          <w:lang w:val="en-US" w:bidi="bo-CN"/>
        </w:rPr>
        <w:t>(</w:t>
      </w:r>
      <w:r w:rsidRPr="005C0D78">
        <w:rPr>
          <w:rFonts w:ascii="Times New Roman" w:hAnsi="Times New Roman"/>
          <w:iCs/>
          <w:sz w:val="24"/>
          <w:szCs w:val="34"/>
          <w:lang w:bidi="bo-CN"/>
        </w:rPr>
        <w:t>Ринчен</w:t>
      </w:r>
      <w:r w:rsidRPr="005C0D78">
        <w:rPr>
          <w:rFonts w:ascii="Times New Roman" w:hAnsi="Times New Roman"/>
          <w:iCs/>
          <w:sz w:val="24"/>
          <w:szCs w:val="34"/>
          <w:lang w:val="en-US" w:bidi="bo-CN"/>
        </w:rPr>
        <w:t xml:space="preserve"> </w:t>
      </w:r>
      <w:r w:rsidRPr="005C0D78">
        <w:rPr>
          <w:rFonts w:ascii="Times New Roman" w:hAnsi="Times New Roman"/>
          <w:iCs/>
          <w:sz w:val="24"/>
          <w:szCs w:val="34"/>
          <w:lang w:bidi="bo-CN"/>
        </w:rPr>
        <w:t>Норбу</w:t>
      </w:r>
      <w:r w:rsidRPr="005C0D78">
        <w:rPr>
          <w:rFonts w:ascii="Times New Roman" w:hAnsi="Times New Roman"/>
          <w:iCs/>
          <w:sz w:val="24"/>
          <w:szCs w:val="34"/>
          <w:lang w:val="en-US" w:bidi="bo-CN"/>
        </w:rPr>
        <w:t>).</w:t>
      </w:r>
      <w:r w:rsidRPr="005C0D78">
        <w:rPr>
          <w:rFonts w:ascii="Times New Roman" w:hAnsi="Times New Roman"/>
          <w:i/>
          <w:sz w:val="24"/>
          <w:szCs w:val="34"/>
          <w:lang w:val="en-US" w:bidi="bo-CN"/>
        </w:rPr>
        <w:t xml:space="preserve"> </w:t>
      </w:r>
      <w:r w:rsidRPr="005C0D78">
        <w:rPr>
          <w:rFonts w:ascii="Times New Roman" w:hAnsi="Times New Roman"/>
          <w:iCs/>
          <w:sz w:val="24"/>
          <w:szCs w:val="34"/>
          <w:lang w:val="en-US" w:bidi="bo-CN"/>
        </w:rPr>
        <w:t>Bod kyi lo rgyus spyi don kun gsal nor bu’i me long (‘</w:t>
      </w:r>
      <w:r w:rsidRPr="005C0D78">
        <w:rPr>
          <w:rFonts w:ascii="Times New Roman" w:hAnsi="Times New Roman"/>
          <w:iCs/>
          <w:sz w:val="24"/>
          <w:szCs w:val="34"/>
          <w:lang w:bidi="bo-CN"/>
        </w:rPr>
        <w:t>Общая</w:t>
      </w:r>
      <w:r w:rsidRPr="005C0D78">
        <w:rPr>
          <w:rFonts w:ascii="Times New Roman" w:hAnsi="Times New Roman"/>
          <w:iCs/>
          <w:sz w:val="24"/>
          <w:szCs w:val="34"/>
          <w:lang w:val="en-US" w:bidi="bo-CN"/>
        </w:rPr>
        <w:t xml:space="preserve"> </w:t>
      </w:r>
      <w:r w:rsidRPr="005C0D78">
        <w:rPr>
          <w:rFonts w:ascii="Times New Roman" w:hAnsi="Times New Roman"/>
          <w:iCs/>
          <w:sz w:val="24"/>
          <w:szCs w:val="34"/>
          <w:lang w:bidi="bo-CN"/>
        </w:rPr>
        <w:t>история</w:t>
      </w:r>
      <w:r w:rsidRPr="005C0D78">
        <w:rPr>
          <w:rFonts w:ascii="Times New Roman" w:hAnsi="Times New Roman"/>
          <w:iCs/>
          <w:sz w:val="24"/>
          <w:szCs w:val="34"/>
          <w:lang w:val="en-US" w:bidi="bo-CN"/>
        </w:rPr>
        <w:t xml:space="preserve"> </w:t>
      </w:r>
      <w:r w:rsidRPr="005C0D78">
        <w:rPr>
          <w:rFonts w:ascii="Times New Roman" w:hAnsi="Times New Roman"/>
          <w:iCs/>
          <w:sz w:val="24"/>
          <w:szCs w:val="34"/>
          <w:lang w:bidi="bo-CN"/>
        </w:rPr>
        <w:t>Тибета</w:t>
      </w:r>
      <w:r w:rsidRPr="005C0D78">
        <w:rPr>
          <w:rFonts w:ascii="Times New Roman" w:hAnsi="Times New Roman"/>
          <w:iCs/>
          <w:sz w:val="24"/>
          <w:szCs w:val="34"/>
          <w:lang w:val="en-US" w:bidi="bo-CN"/>
        </w:rPr>
        <w:t xml:space="preserve"> – </w:t>
      </w:r>
      <w:r w:rsidRPr="005C0D78">
        <w:rPr>
          <w:rFonts w:ascii="Times New Roman" w:hAnsi="Times New Roman"/>
          <w:iCs/>
          <w:sz w:val="24"/>
          <w:szCs w:val="34"/>
          <w:lang w:bidi="bo-CN"/>
        </w:rPr>
        <w:t>совершенно</w:t>
      </w:r>
      <w:r w:rsidRPr="005C0D78">
        <w:rPr>
          <w:rFonts w:ascii="Times New Roman" w:hAnsi="Times New Roman"/>
          <w:iCs/>
          <w:sz w:val="24"/>
          <w:szCs w:val="34"/>
          <w:lang w:val="en-US" w:bidi="bo-CN"/>
        </w:rPr>
        <w:t xml:space="preserve"> </w:t>
      </w:r>
      <w:r w:rsidRPr="005C0D78">
        <w:rPr>
          <w:rFonts w:ascii="Times New Roman" w:hAnsi="Times New Roman"/>
          <w:iCs/>
          <w:sz w:val="24"/>
          <w:szCs w:val="34"/>
          <w:lang w:bidi="bo-CN"/>
        </w:rPr>
        <w:t>чистое</w:t>
      </w:r>
      <w:r w:rsidRPr="005C0D78">
        <w:rPr>
          <w:rFonts w:ascii="Times New Roman" w:hAnsi="Times New Roman"/>
          <w:iCs/>
          <w:sz w:val="24"/>
          <w:szCs w:val="34"/>
          <w:lang w:val="en-US" w:bidi="bo-CN"/>
        </w:rPr>
        <w:t xml:space="preserve"> </w:t>
      </w:r>
      <w:r w:rsidRPr="005C0D78">
        <w:rPr>
          <w:rFonts w:ascii="Times New Roman" w:hAnsi="Times New Roman"/>
          <w:iCs/>
          <w:sz w:val="24"/>
          <w:szCs w:val="34"/>
          <w:lang w:bidi="bo-CN"/>
        </w:rPr>
        <w:t>драгоценное</w:t>
      </w:r>
      <w:r w:rsidRPr="005C0D78">
        <w:rPr>
          <w:rFonts w:ascii="Times New Roman" w:hAnsi="Times New Roman"/>
          <w:iCs/>
          <w:sz w:val="24"/>
          <w:szCs w:val="34"/>
          <w:lang w:val="en-US" w:bidi="bo-CN"/>
        </w:rPr>
        <w:t xml:space="preserve"> </w:t>
      </w:r>
      <w:r w:rsidRPr="005C0D78">
        <w:rPr>
          <w:rFonts w:ascii="Times New Roman" w:hAnsi="Times New Roman"/>
          <w:iCs/>
          <w:sz w:val="24"/>
          <w:szCs w:val="34"/>
          <w:lang w:bidi="bo-CN"/>
        </w:rPr>
        <w:t>зеракало</w:t>
      </w:r>
      <w:r w:rsidRPr="005C0D78">
        <w:rPr>
          <w:rFonts w:ascii="Times New Roman" w:hAnsi="Times New Roman"/>
          <w:iCs/>
          <w:sz w:val="24"/>
          <w:szCs w:val="34"/>
          <w:lang w:val="en-US" w:bidi="bo-CN"/>
        </w:rPr>
        <w:t>’). – Pe cing: Mi rigs dpe skrun khang (</w:t>
      </w:r>
      <w:r w:rsidRPr="005C0D78">
        <w:rPr>
          <w:rFonts w:ascii="Times New Roman" w:hAnsi="Times New Roman"/>
          <w:iCs/>
          <w:sz w:val="24"/>
          <w:szCs w:val="34"/>
          <w:lang w:bidi="bo-CN"/>
        </w:rPr>
        <w:t>Пекин</w:t>
      </w:r>
      <w:r w:rsidRPr="005C0D78">
        <w:rPr>
          <w:rFonts w:ascii="Times New Roman" w:hAnsi="Times New Roman"/>
          <w:iCs/>
          <w:sz w:val="24"/>
          <w:szCs w:val="34"/>
          <w:lang w:val="en-US" w:bidi="bo-CN"/>
        </w:rPr>
        <w:t xml:space="preserve">: </w:t>
      </w:r>
      <w:r w:rsidRPr="005C0D78">
        <w:rPr>
          <w:rFonts w:ascii="Times New Roman" w:hAnsi="Times New Roman"/>
          <w:iCs/>
          <w:sz w:val="24"/>
          <w:szCs w:val="34"/>
          <w:lang w:bidi="bo-CN"/>
        </w:rPr>
        <w:t>Национальное</w:t>
      </w:r>
      <w:r w:rsidRPr="005C0D78">
        <w:rPr>
          <w:rFonts w:ascii="Times New Roman" w:hAnsi="Times New Roman"/>
          <w:iCs/>
          <w:sz w:val="24"/>
          <w:szCs w:val="34"/>
          <w:lang w:val="en-US" w:bidi="bo-CN"/>
        </w:rPr>
        <w:t xml:space="preserve"> </w:t>
      </w:r>
      <w:r w:rsidRPr="005C0D78">
        <w:rPr>
          <w:rFonts w:ascii="Times New Roman" w:hAnsi="Times New Roman"/>
          <w:iCs/>
          <w:sz w:val="24"/>
          <w:szCs w:val="34"/>
          <w:lang w:bidi="bo-CN"/>
        </w:rPr>
        <w:t>издательство</w:t>
      </w:r>
      <w:r w:rsidRPr="005C0D78">
        <w:rPr>
          <w:rFonts w:ascii="Times New Roman" w:hAnsi="Times New Roman"/>
          <w:iCs/>
          <w:sz w:val="24"/>
          <w:szCs w:val="34"/>
          <w:lang w:val="en-US" w:bidi="bo-CN"/>
        </w:rPr>
        <w:t>), 2006. – 521 p.</w:t>
      </w:r>
    </w:p>
    <w:p w:rsidR="00D20799" w:rsidRPr="005C0D78" w:rsidRDefault="00D20799" w:rsidP="00BA173E">
      <w:pPr>
        <w:pStyle w:val="a0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C0D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Rossabi M.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China and Inner Asia: From 1368 to the Present Day. – London: Thames and Huston, 1975. – 315 p.</w:t>
      </w:r>
    </w:p>
    <w:p w:rsidR="00970E7C" w:rsidRPr="005C0D78" w:rsidRDefault="00970E7C" w:rsidP="00970E7C">
      <w:pPr>
        <w:pStyle w:val="a0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C0D78">
        <w:rPr>
          <w:rFonts w:ascii="Times New Roman" w:hAnsi="Times New Roman" w:cs="Times New Roman" w:hint="eastAsia"/>
          <w:i/>
          <w:sz w:val="24"/>
          <w:szCs w:val="24"/>
          <w:lang w:val="en-US"/>
        </w:rPr>
        <w:t xml:space="preserve">Schneider H. </w:t>
      </w:r>
      <w:r w:rsidRPr="005C0D78">
        <w:rPr>
          <w:rFonts w:ascii="Times New Roman" w:hAnsi="Times New Roman" w:cs="Times New Roman" w:hint="eastAsia"/>
          <w:iCs/>
          <w:sz w:val="24"/>
          <w:szCs w:val="24"/>
          <w:lang w:val="en-US"/>
        </w:rPr>
        <w:t>The Formation of the Tibetan Official Style of Administrative Correspondence (17</w:t>
      </w:r>
      <w:r w:rsidRPr="005C0D78">
        <w:rPr>
          <w:rFonts w:ascii="Times New Roman" w:hAnsi="Times New Roman" w:cs="Times New Roman" w:hint="eastAsia"/>
          <w:iCs/>
          <w:sz w:val="24"/>
          <w:szCs w:val="24"/>
          <w:vertAlign w:val="superscript"/>
          <w:lang w:val="en-US"/>
        </w:rPr>
        <w:t>th</w:t>
      </w:r>
      <w:r w:rsidRPr="005C0D78">
        <w:rPr>
          <w:rFonts w:ascii="Times New Roman" w:hAnsi="Times New Roman" w:cs="Times New Roman" w:hint="eastAsia"/>
          <w:iCs/>
          <w:sz w:val="24"/>
          <w:szCs w:val="24"/>
          <w:lang w:val="en-US"/>
        </w:rPr>
        <w:t xml:space="preserve"> </w:t>
      </w:r>
      <w:r w:rsidRPr="005C0D78">
        <w:rPr>
          <w:rFonts w:ascii="Times New Roman" w:hAnsi="Times New Roman" w:cs="Times New Roman"/>
          <w:iCs/>
          <w:sz w:val="24"/>
          <w:szCs w:val="24"/>
          <w:lang w:val="en-US"/>
        </w:rPr>
        <w:t>–</w:t>
      </w:r>
      <w:r w:rsidRPr="005C0D78">
        <w:rPr>
          <w:rFonts w:ascii="Times New Roman" w:hAnsi="Times New Roman" w:cs="Times New Roman" w:hint="eastAsia"/>
          <w:iCs/>
          <w:sz w:val="24"/>
          <w:szCs w:val="24"/>
          <w:lang w:val="en-US"/>
        </w:rPr>
        <w:t xml:space="preserve"> 19</w:t>
      </w:r>
      <w:r w:rsidRPr="005C0D78">
        <w:rPr>
          <w:rFonts w:ascii="Times New Roman" w:hAnsi="Times New Roman" w:cs="Times New Roman" w:hint="eastAsia"/>
          <w:iCs/>
          <w:sz w:val="24"/>
          <w:szCs w:val="24"/>
          <w:vertAlign w:val="superscript"/>
          <w:lang w:val="en-US"/>
        </w:rPr>
        <w:t>th</w:t>
      </w:r>
      <w:r w:rsidRPr="005C0D78">
        <w:rPr>
          <w:rFonts w:ascii="Times New Roman" w:hAnsi="Times New Roman" w:cs="Times New Roman" w:hint="eastAsia"/>
          <w:iCs/>
          <w:sz w:val="24"/>
          <w:szCs w:val="24"/>
          <w:lang w:val="en-US"/>
        </w:rPr>
        <w:t xml:space="preserve"> century) // </w:t>
      </w:r>
      <w:r w:rsidRPr="005C0D78">
        <w:rPr>
          <w:rFonts w:ascii="Times New Roman" w:hAnsi="Times New Roman" w:cs="Times New Roman"/>
          <w:iCs/>
          <w:sz w:val="24"/>
          <w:szCs w:val="24"/>
          <w:lang w:val="en-US"/>
        </w:rPr>
        <w:t>Tibet and Her Neighbours: A History. – London: Edition Hansjörg Mayer, 2003. – P.</w:t>
      </w:r>
      <w:r w:rsidRPr="005C0D78">
        <w:rPr>
          <w:rFonts w:ascii="Times New Roman" w:hAnsi="Times New Roman" w:cs="Times New Roman" w:hint="eastAsia"/>
          <w:iCs/>
          <w:sz w:val="24"/>
          <w:szCs w:val="24"/>
          <w:lang w:val="en-US"/>
        </w:rPr>
        <w:t xml:space="preserve"> 117-125</w:t>
      </w:r>
    </w:p>
    <w:p w:rsidR="00AE4A00" w:rsidRPr="005C0D78" w:rsidRDefault="00AE4A00" w:rsidP="00BA173E">
      <w:pPr>
        <w:pStyle w:val="a0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C0D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Schwieger P.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 xml:space="preserve">The Dalai Lama </w:t>
      </w:r>
      <w:r w:rsidR="008349BA" w:rsidRPr="005C0D78">
        <w:rPr>
          <w:rFonts w:ascii="Times New Roman" w:hAnsi="Times New Roman" w:cs="Times New Roman"/>
          <w:sz w:val="24"/>
          <w:szCs w:val="24"/>
          <w:lang w:val="en-US"/>
        </w:rPr>
        <w:t>and The E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 xml:space="preserve">mperor of China: A Political History of the Tibetan Institution of Reincarnation. – New </w:t>
      </w:r>
      <w:r w:rsidR="00A91B4E" w:rsidRPr="005C0D78">
        <w:rPr>
          <w:rFonts w:ascii="Times New Roman" w:hAnsi="Times New Roman" w:cs="Times New Roman"/>
          <w:sz w:val="24"/>
          <w:szCs w:val="24"/>
          <w:lang w:val="en-US"/>
        </w:rPr>
        <w:t>York: Columbia University Press, 2015. – 321 p.</w:t>
      </w:r>
    </w:p>
    <w:p w:rsidR="005A04E4" w:rsidRPr="005C0D78" w:rsidRDefault="005A04E4" w:rsidP="005A04E4">
      <w:pPr>
        <w:pStyle w:val="a0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C0D78">
        <w:rPr>
          <w:rFonts w:ascii="Times New Roman" w:hAnsi="Times New Roman" w:cs="Times New Roman" w:hint="eastAsia"/>
          <w:i/>
          <w:sz w:val="24"/>
          <w:szCs w:val="24"/>
          <w:lang w:val="en-US"/>
        </w:rPr>
        <w:t xml:space="preserve">Shakabpa, Tsepon Wangchuk </w:t>
      </w:r>
      <w:r w:rsidRPr="005C0D78">
        <w:rPr>
          <w:rFonts w:ascii="Times New Roman" w:hAnsi="Times New Roman" w:cs="Times New Roman" w:hint="eastAsia"/>
          <w:iCs/>
          <w:sz w:val="24"/>
          <w:szCs w:val="24"/>
          <w:lang w:val="en-US"/>
        </w:rPr>
        <w:t xml:space="preserve">Tibet: A Political History. </w:t>
      </w:r>
      <w:r w:rsidRPr="005C0D78">
        <w:rPr>
          <w:rFonts w:ascii="Times New Roman" w:hAnsi="Times New Roman" w:cs="Times New Roman"/>
          <w:iCs/>
          <w:sz w:val="24"/>
          <w:szCs w:val="24"/>
          <w:lang w:val="en-US"/>
        </w:rPr>
        <w:t>–</w:t>
      </w:r>
      <w:r w:rsidRPr="005C0D78">
        <w:rPr>
          <w:rFonts w:ascii="Times New Roman" w:hAnsi="Times New Roman" w:cs="Times New Roman" w:hint="eastAsia"/>
          <w:iCs/>
          <w:sz w:val="24"/>
          <w:szCs w:val="24"/>
          <w:lang w:val="en-US"/>
        </w:rPr>
        <w:t xml:space="preserve"> New York: Potala Publications, 1984. </w:t>
      </w:r>
      <w:r w:rsidRPr="005C0D78">
        <w:rPr>
          <w:rFonts w:ascii="Times New Roman" w:hAnsi="Times New Roman" w:cs="Times New Roman"/>
          <w:iCs/>
          <w:sz w:val="24"/>
          <w:szCs w:val="24"/>
          <w:lang w:val="en-US"/>
        </w:rPr>
        <w:t>–</w:t>
      </w:r>
      <w:r w:rsidRPr="005C0D78">
        <w:rPr>
          <w:rFonts w:ascii="Times New Roman" w:hAnsi="Times New Roman" w:cs="Times New Roman" w:hint="eastAsia"/>
          <w:iCs/>
          <w:sz w:val="24"/>
          <w:szCs w:val="24"/>
          <w:lang w:val="en-US"/>
        </w:rPr>
        <w:t xml:space="preserve"> 369 p.</w:t>
      </w:r>
    </w:p>
    <w:p w:rsidR="005A04E4" w:rsidRPr="005C0D78" w:rsidRDefault="002C3D47" w:rsidP="005A04E4">
      <w:pPr>
        <w:pStyle w:val="a0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C0D78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 xml:space="preserve">Shakabpa, Tsepon Wangchuk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One Hundred Thousand Moons: An Advanced Political History of Tibet. – Vol. 1. – Leiden: BRILL</w:t>
      </w:r>
      <w:r w:rsidR="008271A8" w:rsidRPr="005C0D78">
        <w:rPr>
          <w:rFonts w:ascii="Times New Roman" w:hAnsi="Times New Roman" w:cs="Times New Roman"/>
          <w:sz w:val="24"/>
          <w:szCs w:val="24"/>
          <w:lang w:val="en-US"/>
        </w:rPr>
        <w:t>, 2009. – 574 p.</w:t>
      </w:r>
    </w:p>
    <w:p w:rsidR="00B955DD" w:rsidRPr="005C0D78" w:rsidRDefault="00B955DD" w:rsidP="00BA173E">
      <w:pPr>
        <w:pStyle w:val="a0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C0D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Smith, Gene </w:t>
      </w:r>
      <w:proofErr w:type="gramStart"/>
      <w:r w:rsidRPr="005C0D78">
        <w:rPr>
          <w:rFonts w:ascii="Times New Roman" w:hAnsi="Times New Roman" w:cs="Times New Roman"/>
          <w:sz w:val="24"/>
          <w:szCs w:val="24"/>
          <w:lang w:val="en-US"/>
        </w:rPr>
        <w:t>Among</w:t>
      </w:r>
      <w:proofErr w:type="gramEnd"/>
      <w:r w:rsidRPr="005C0D78">
        <w:rPr>
          <w:rFonts w:ascii="Times New Roman" w:hAnsi="Times New Roman" w:cs="Times New Roman"/>
          <w:sz w:val="24"/>
          <w:szCs w:val="24"/>
          <w:lang w:val="en-US"/>
        </w:rPr>
        <w:t xml:space="preserve"> Tibetan Texts: History and Literature of the Himalayan Plateau. – Boston: Wisdom Publications, 2001. – 357 p.</w:t>
      </w:r>
    </w:p>
    <w:p w:rsidR="00B955DD" w:rsidRPr="005C0D78" w:rsidRDefault="00B955DD" w:rsidP="00BA173E">
      <w:pPr>
        <w:pStyle w:val="a0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C0D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Sperling E.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Awe and Submission: A Tibetan Aristocrat at the Court of Qianlong / Critical Readings on the History of Tibetan Foreign Relations. – Vol. III. – Leiden: BRILL, 2013. – P. 845-857</w:t>
      </w:r>
    </w:p>
    <w:p w:rsidR="00926735" w:rsidRPr="005C0D78" w:rsidRDefault="008B37AD" w:rsidP="00BA173E">
      <w:pPr>
        <w:pStyle w:val="a0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0D78">
        <w:rPr>
          <w:rFonts w:ascii="Times New Roman" w:hAnsi="Times New Roman" w:cs="Times New Roman"/>
          <w:sz w:val="24"/>
          <w:szCs w:val="24"/>
          <w:lang w:val="en-US"/>
        </w:rPr>
        <w:t>Tibet and Manchu: An Assessment of Tibet-Manchu Relations in Five Phases of Historical Development. – Dharamsala: The Department of Information and International relations, 2008. – 86 p.</w:t>
      </w:r>
    </w:p>
    <w:p w:rsidR="00856D86" w:rsidRPr="005C0D78" w:rsidRDefault="00856D86" w:rsidP="00BA173E">
      <w:pPr>
        <w:pStyle w:val="a0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5C0D78">
        <w:rPr>
          <w:rFonts w:ascii="Times New Roman" w:hAnsi="Times New Roman" w:cs="Times New Roman" w:hint="eastAsia"/>
          <w:i/>
          <w:iCs/>
          <w:sz w:val="24"/>
          <w:szCs w:val="24"/>
          <w:lang w:val="en-US"/>
        </w:rPr>
        <w:t xml:space="preserve">Viet V. </w:t>
      </w:r>
      <w:r w:rsidR="00496516" w:rsidRPr="005C0D78">
        <w:rPr>
          <w:rFonts w:ascii="Times New Roman" w:hAnsi="Times New Roman" w:cs="Times New Roman" w:hint="eastAsia"/>
          <w:sz w:val="24"/>
          <w:szCs w:val="24"/>
          <w:lang w:val="en-US"/>
        </w:rPr>
        <w:t>Die vier Qane von Q</w:t>
      </w:r>
      <w:r w:rsidRPr="005C0D78">
        <w:rPr>
          <w:rFonts w:ascii="Times New Roman" w:hAnsi="Times New Roman" w:cs="Times New Roman" w:hint="eastAsia"/>
          <w:sz w:val="24"/>
          <w:szCs w:val="24"/>
          <w:lang w:val="en-US"/>
        </w:rPr>
        <w:t xml:space="preserve">alqa.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5C0D78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Teil I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C0D78">
        <w:rPr>
          <w:rFonts w:ascii="Times New Roman" w:hAnsi="Times New Roman" w:cs="Times New Roman" w:hint="eastAsia"/>
          <w:sz w:val="24"/>
          <w:szCs w:val="24"/>
          <w:lang w:val="en-US"/>
        </w:rPr>
        <w:t xml:space="preserve">: Untersuchungen. 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5C0D78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Wiesbaden</w:t>
      </w:r>
      <w:r w:rsidRPr="005C0D7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C0D78">
        <w:rPr>
          <w:rFonts w:ascii="Times New Roman" w:hAnsi="Times New Roman" w:cs="Times New Roman" w:hint="eastAsia"/>
          <w:sz w:val="24"/>
          <w:szCs w:val="24"/>
          <w:lang w:val="en-US"/>
        </w:rPr>
        <w:t xml:space="preserve">: Otto Harrassiwitz, 1990. </w:t>
      </w:r>
      <w:r w:rsidR="00F21CB9" w:rsidRPr="005C0D78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5C0D78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 w:rsidR="00F21CB9" w:rsidRPr="005C0D78">
        <w:rPr>
          <w:rFonts w:ascii="Times New Roman" w:hAnsi="Times New Roman" w:cs="Times New Roman"/>
          <w:sz w:val="24"/>
          <w:szCs w:val="24"/>
          <w:lang w:val="en-US"/>
        </w:rPr>
        <w:t xml:space="preserve">212 </w:t>
      </w:r>
      <w:r w:rsidR="00F21CB9" w:rsidRPr="005C0D78">
        <w:rPr>
          <w:rFonts w:ascii="Times New Roman" w:hAnsi="Times New Roman" w:cs="Times New Roman" w:hint="eastAsia"/>
          <w:sz w:val="24"/>
          <w:szCs w:val="24"/>
          <w:lang w:val="en-US"/>
        </w:rPr>
        <w:t>p.</w:t>
      </w:r>
    </w:p>
    <w:p w:rsidR="007C6697" w:rsidRPr="005C0D78" w:rsidRDefault="00AE4A00" w:rsidP="00BA173E">
      <w:pPr>
        <w:pStyle w:val="a0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C0D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Wang Xiangyun </w:t>
      </w:r>
      <w:proofErr w:type="gramStart"/>
      <w:r w:rsidRPr="005C0D7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5C0D78">
        <w:rPr>
          <w:rFonts w:ascii="Times New Roman" w:hAnsi="Times New Roman" w:cs="Times New Roman"/>
          <w:sz w:val="24"/>
          <w:szCs w:val="24"/>
          <w:lang w:val="en-US"/>
        </w:rPr>
        <w:t xml:space="preserve"> Qing Court’s Tibet Connection: Lcang skya Rol pa’i rdo rje and the Qianlong Emperor // Harvard Journal of Asiatic Studies. – Vol 60. – No. 1 (Jun., 2000). – P. 125-163</w:t>
      </w:r>
      <w:r w:rsidR="007C6697" w:rsidRPr="005C0D78">
        <w:rPr>
          <w:lang w:val="en-US"/>
        </w:rPr>
        <w:br w:type="page"/>
      </w:r>
    </w:p>
    <w:p w:rsidR="009F0D9F" w:rsidRPr="005C0D78" w:rsidRDefault="007C6697" w:rsidP="007C6697">
      <w:pPr>
        <w:pStyle w:val="1"/>
      </w:pPr>
      <w:bookmarkStart w:id="32" w:name="_Toc483941760"/>
      <w:r w:rsidRPr="005C0D78">
        <w:lastRenderedPageBreak/>
        <w:t>Приложени</w:t>
      </w:r>
      <w:r w:rsidR="00B752AF" w:rsidRPr="005C0D78">
        <w:t>е 1.</w:t>
      </w:r>
      <w:bookmarkEnd w:id="32"/>
    </w:p>
    <w:p w:rsidR="00B752AF" w:rsidRPr="005C0D78" w:rsidRDefault="00245A81" w:rsidP="00B752AF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3" w:name="_Toc483941761"/>
      <w:r w:rsidRPr="005C0D78">
        <w:rPr>
          <w:rStyle w:val="10"/>
        </w:rPr>
        <w:t>«Тринадцать статей постановления, полученного</w:t>
      </w:r>
      <w:r w:rsidR="00B752AF" w:rsidRPr="005C0D78">
        <w:rPr>
          <w:rStyle w:val="10"/>
        </w:rPr>
        <w:t xml:space="preserve"> путем соглашения, достигнутого на общем собрании пребывающих в Тибете амбаней, посланных высочайшим указом, [управляющих</w:t>
      </w:r>
      <w:proofErr w:type="gramStart"/>
      <w:r w:rsidR="00B752AF" w:rsidRPr="005C0D78">
        <w:rPr>
          <w:rStyle w:val="10"/>
        </w:rPr>
        <w:t>]-</w:t>
      </w:r>
      <w:proofErr w:type="gramEnd"/>
      <w:r w:rsidR="00C224AF" w:rsidRPr="005C0D78">
        <w:rPr>
          <w:rStyle w:val="10"/>
        </w:rPr>
        <w:t>де</w:t>
      </w:r>
      <w:r w:rsidR="00B752AF" w:rsidRPr="005C0D78">
        <w:rPr>
          <w:rStyle w:val="10"/>
        </w:rPr>
        <w:t>па, [членов] тибетского правительства Кашаг и представителей трех [главных] монастырей Сера, Д</w:t>
      </w:r>
      <w:r w:rsidR="00354E17" w:rsidRPr="005C0D78">
        <w:rPr>
          <w:rStyle w:val="10"/>
        </w:rPr>
        <w:t>р</w:t>
      </w:r>
      <w:r w:rsidR="00A579A7" w:rsidRPr="005C0D78">
        <w:rPr>
          <w:rStyle w:val="10"/>
        </w:rPr>
        <w:t>епун</w:t>
      </w:r>
      <w:r w:rsidR="00B752AF" w:rsidRPr="005C0D78">
        <w:rPr>
          <w:rStyle w:val="10"/>
        </w:rPr>
        <w:t xml:space="preserve"> и Га</w:t>
      </w:r>
      <w:r w:rsidR="00354E17" w:rsidRPr="005C0D78">
        <w:rPr>
          <w:rStyle w:val="10"/>
        </w:rPr>
        <w:t>н</w:t>
      </w:r>
      <w:r w:rsidR="00B752AF" w:rsidRPr="005C0D78">
        <w:rPr>
          <w:rStyle w:val="10"/>
        </w:rPr>
        <w:t>ден»</w:t>
      </w:r>
      <w:bookmarkEnd w:id="33"/>
      <w:r w:rsidR="00A92C20" w:rsidRPr="005C0D78">
        <w:rPr>
          <w:rStyle w:val="ae"/>
          <w:rFonts w:ascii="Times New Roman" w:hAnsi="Times New Roman" w:cs="Times New Roman"/>
          <w:b/>
          <w:sz w:val="24"/>
          <w:szCs w:val="24"/>
        </w:rPr>
        <w:footnoteReference w:id="94"/>
      </w:r>
    </w:p>
    <w:p w:rsidR="00B752AF" w:rsidRPr="005C0D78" w:rsidRDefault="00B752AF" w:rsidP="00B752A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>Целью данных [предписаний] является утверждение благих законов в соответствии с высочайшим указом великого императора.</w:t>
      </w:r>
    </w:p>
    <w:p w:rsidR="00B752AF" w:rsidRPr="005C0D78" w:rsidRDefault="00B752AF" w:rsidP="00B752A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Если подробнее, то ранее </w:t>
      </w:r>
      <w:r w:rsidRPr="005C0D78">
        <w:rPr>
          <w:rFonts w:ascii="Times New Roman" w:hAnsi="Times New Roman" w:cs="Times New Roman"/>
          <w:i/>
          <w:sz w:val="24"/>
          <w:szCs w:val="24"/>
        </w:rPr>
        <w:t>ван</w:t>
      </w:r>
      <w:r w:rsidRPr="005C0D78">
        <w:rPr>
          <w:rFonts w:ascii="Times New Roman" w:hAnsi="Times New Roman" w:cs="Times New Roman"/>
          <w:sz w:val="24"/>
          <w:szCs w:val="24"/>
        </w:rPr>
        <w:t xml:space="preserve"> Гьюрмэ Намгьял, проявляя грубость во всех действиях, относился с презрением и не оказывал почтения Далай-ламе, а также мучил своих подчиненных, убил собственного старшего брата, заключил под стражу сестру. С каждым днем [его] поступки становились все хуже. Зародив гнусную мысль о мятеже, [он] совершил множество противозаконных дурных деяний. Поэтому два </w:t>
      </w:r>
      <w:r w:rsidRPr="005C0D78">
        <w:rPr>
          <w:rFonts w:ascii="Times New Roman" w:hAnsi="Times New Roman" w:cs="Times New Roman"/>
          <w:i/>
          <w:sz w:val="24"/>
          <w:szCs w:val="24"/>
        </w:rPr>
        <w:t>амбаня</w:t>
      </w:r>
      <w:r w:rsidRPr="005C0D78">
        <w:rPr>
          <w:rFonts w:ascii="Times New Roman" w:hAnsi="Times New Roman" w:cs="Times New Roman"/>
          <w:sz w:val="24"/>
          <w:szCs w:val="24"/>
        </w:rPr>
        <w:t>, пребывавшие в Лхасе, увидев [это] своими глазами, отправили императору доклад: «Из всего тибетского народа нет ни одного человека, который бы не затаил ненависть к нему. Кроме того, опасаемся, как бы [он] не причинил вреда Далай-ламе, поэтому [необходимо] сделать так, чтобы [дурные] деяния прекратились». Лично пригласили [Гьюрмэ Намгьяла]</w:t>
      </w:r>
      <w:r w:rsidR="00A23EC2" w:rsidRPr="005C0D78">
        <w:rPr>
          <w:rFonts w:ascii="Times New Roman" w:hAnsi="Times New Roman" w:cs="Times New Roman"/>
          <w:sz w:val="24"/>
          <w:szCs w:val="24"/>
        </w:rPr>
        <w:t xml:space="preserve"> в Томзикан</w:t>
      </w:r>
      <w:r w:rsidRPr="005C0D78">
        <w:rPr>
          <w:rFonts w:ascii="Times New Roman" w:hAnsi="Times New Roman" w:cs="Times New Roman"/>
          <w:sz w:val="24"/>
          <w:szCs w:val="24"/>
        </w:rPr>
        <w:t xml:space="preserve"> и убили [его], осудив по закону. Император прочел преподнесенные ему доклады от Далай-ламы и </w:t>
      </w:r>
      <w:r w:rsidRPr="005C0D78">
        <w:rPr>
          <w:rFonts w:ascii="Times New Roman" w:hAnsi="Times New Roman" w:cs="Times New Roman"/>
          <w:i/>
          <w:sz w:val="24"/>
          <w:szCs w:val="24"/>
        </w:rPr>
        <w:t>амбаней</w:t>
      </w:r>
      <w:r w:rsidRPr="005C0D78">
        <w:rPr>
          <w:rFonts w:ascii="Times New Roman" w:hAnsi="Times New Roman" w:cs="Times New Roman"/>
          <w:sz w:val="24"/>
          <w:szCs w:val="24"/>
        </w:rPr>
        <w:t xml:space="preserve"> и подумал о том, что отныне и впредь, после того, как уничтожили дурного человека с грубым поведением и необузданным нравом, необходимо все устроить должным образом. Мы, </w:t>
      </w:r>
      <w:r w:rsidRPr="005C0D78">
        <w:rPr>
          <w:rFonts w:ascii="Times New Roman" w:hAnsi="Times New Roman" w:cs="Times New Roman"/>
          <w:i/>
          <w:sz w:val="24"/>
          <w:szCs w:val="24"/>
        </w:rPr>
        <w:t>амбани</w:t>
      </w:r>
      <w:r w:rsidRPr="005C0D78">
        <w:rPr>
          <w:rFonts w:ascii="Times New Roman" w:hAnsi="Times New Roman" w:cs="Times New Roman"/>
          <w:sz w:val="24"/>
          <w:szCs w:val="24"/>
        </w:rPr>
        <w:t xml:space="preserve">, посланные высочайшим указом, прибыв в Тибет, посоветовались с Далай-ламой и совместно с </w:t>
      </w:r>
      <w:r w:rsidRPr="005C0D78">
        <w:rPr>
          <w:rFonts w:ascii="Times New Roman" w:hAnsi="Times New Roman" w:cs="Times New Roman"/>
          <w:i/>
          <w:sz w:val="24"/>
          <w:szCs w:val="24"/>
        </w:rPr>
        <w:t>гуном</w:t>
      </w:r>
      <w:r w:rsidRPr="005C0D78">
        <w:rPr>
          <w:rFonts w:ascii="Times New Roman" w:hAnsi="Times New Roman" w:cs="Times New Roman"/>
          <w:sz w:val="24"/>
          <w:szCs w:val="24"/>
        </w:rPr>
        <w:t xml:space="preserve"> Пандитой тщательно, с совершенно чистыми благими намерениями, изучили все вопросы, требующие решения. В соответствии с прежним обычаем и законами разрешили конфликт, умиротворив страну. Сверх того, доводим до сведения [жителей Тибета], что необходимо, чтобы в Тибете воцарились мир и спокойствие на долгие времена и чтобы все люди сохраняли веру и преданность Далай-ламе, почитая его высочайшим. Необходимо понять и довести до сведения [других], что, позволяя наслаждаться счастьем исполнения дел в соответствии с </w:t>
      </w:r>
      <w:r w:rsidRPr="005C0D78">
        <w:rPr>
          <w:rFonts w:ascii="Times New Roman" w:hAnsi="Times New Roman" w:cs="Times New Roman"/>
          <w:sz w:val="24"/>
          <w:szCs w:val="24"/>
        </w:rPr>
        <w:lastRenderedPageBreak/>
        <w:t>настоящей обстановкой каждого, [император], с состраданием взирая на всех [жителей] Тибета – монахов и мирян, аристократов и простолюдинов, одарил [их] великой милостью.</w:t>
      </w:r>
    </w:p>
    <w:p w:rsidR="00B752AF" w:rsidRPr="005C0D78" w:rsidRDefault="00B752AF" w:rsidP="00B752A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>Снова, почтительно следуя пришедшему указу императора о том, что необходимо действовать в соответствии с [его] помыслами об осуществлении сострадательной заботы над всеми тибетскими подданными, все мы собрались вместе и провели тщательные переговоры. Ниже по порядку помещены статьи, проанализированные в соответствии с обычаем и законами:</w:t>
      </w:r>
    </w:p>
    <w:p w:rsidR="00B752AF" w:rsidRPr="005C0D78" w:rsidRDefault="00B752AF" w:rsidP="00B752A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  <w:u w:val="single"/>
        </w:rPr>
        <w:t>Одна статья.</w:t>
      </w:r>
      <w:r w:rsidRPr="005C0D78">
        <w:rPr>
          <w:rFonts w:ascii="Times New Roman" w:hAnsi="Times New Roman" w:cs="Times New Roman"/>
          <w:sz w:val="24"/>
          <w:szCs w:val="24"/>
        </w:rPr>
        <w:t xml:space="preserve"> В соответствии с прежним обычаем необходимо назначить </w:t>
      </w:r>
      <w:r w:rsidRPr="005C0D78">
        <w:rPr>
          <w:rFonts w:ascii="Times New Roman" w:hAnsi="Times New Roman" w:cs="Times New Roman"/>
          <w:i/>
          <w:sz w:val="24"/>
          <w:szCs w:val="24"/>
        </w:rPr>
        <w:t>калонов</w:t>
      </w:r>
      <w:r w:rsidRPr="005C0D78">
        <w:rPr>
          <w:rFonts w:ascii="Times New Roman" w:hAnsi="Times New Roman" w:cs="Times New Roman"/>
          <w:sz w:val="24"/>
          <w:szCs w:val="24"/>
        </w:rPr>
        <w:t xml:space="preserve">. Если тщательно исследовать [этот вопрос], то по [существовавшей] ранее старой традиции среди четырех </w:t>
      </w:r>
      <w:r w:rsidRPr="005C0D78">
        <w:rPr>
          <w:rFonts w:ascii="Times New Roman" w:hAnsi="Times New Roman" w:cs="Times New Roman"/>
          <w:i/>
          <w:sz w:val="24"/>
          <w:szCs w:val="24"/>
        </w:rPr>
        <w:t>калонов</w:t>
      </w:r>
      <w:r w:rsidRPr="005C0D78">
        <w:rPr>
          <w:rFonts w:ascii="Times New Roman" w:hAnsi="Times New Roman" w:cs="Times New Roman"/>
          <w:sz w:val="24"/>
          <w:szCs w:val="24"/>
        </w:rPr>
        <w:t xml:space="preserve"> был слепой на оба глаза </w:t>
      </w:r>
      <w:r w:rsidRPr="005C0D78">
        <w:rPr>
          <w:rFonts w:ascii="Times New Roman" w:hAnsi="Times New Roman" w:cs="Times New Roman"/>
          <w:i/>
          <w:sz w:val="24"/>
          <w:szCs w:val="24"/>
        </w:rPr>
        <w:t>калон</w:t>
      </w:r>
      <w:r w:rsidR="00655E4F" w:rsidRPr="005C0D78">
        <w:rPr>
          <w:rFonts w:ascii="Times New Roman" w:hAnsi="Times New Roman" w:cs="Times New Roman"/>
          <w:sz w:val="24"/>
          <w:szCs w:val="24"/>
        </w:rPr>
        <w:t xml:space="preserve"> Дон</w:t>
      </w:r>
      <w:r w:rsidRPr="005C0D78">
        <w:rPr>
          <w:rFonts w:ascii="Times New Roman" w:hAnsi="Times New Roman" w:cs="Times New Roman"/>
          <w:sz w:val="24"/>
          <w:szCs w:val="24"/>
        </w:rPr>
        <w:t xml:space="preserve">цепа. Ранее его сместил с должности Гьюрмэ Намгьял. В настоящий момент есть три </w:t>
      </w:r>
      <w:r w:rsidRPr="005C0D78">
        <w:rPr>
          <w:rFonts w:ascii="Times New Roman" w:hAnsi="Times New Roman" w:cs="Times New Roman"/>
          <w:i/>
          <w:sz w:val="24"/>
          <w:szCs w:val="24"/>
        </w:rPr>
        <w:t>калона</w:t>
      </w:r>
      <w:r w:rsidRPr="005C0D78">
        <w:rPr>
          <w:rFonts w:ascii="Times New Roman" w:hAnsi="Times New Roman" w:cs="Times New Roman"/>
          <w:sz w:val="24"/>
          <w:szCs w:val="24"/>
        </w:rPr>
        <w:t xml:space="preserve"> – </w:t>
      </w:r>
      <w:r w:rsidRPr="005C0D78">
        <w:rPr>
          <w:rFonts w:ascii="Times New Roman" w:hAnsi="Times New Roman" w:cs="Times New Roman"/>
          <w:i/>
          <w:sz w:val="24"/>
          <w:szCs w:val="24"/>
        </w:rPr>
        <w:t>гун</w:t>
      </w:r>
      <w:r w:rsidR="00655E4F" w:rsidRPr="005C0D78">
        <w:rPr>
          <w:rFonts w:ascii="Times New Roman" w:hAnsi="Times New Roman" w:cs="Times New Roman"/>
          <w:sz w:val="24"/>
          <w:szCs w:val="24"/>
        </w:rPr>
        <w:t xml:space="preserve"> Пандита, Церин</w:t>
      </w:r>
      <w:r w:rsidRPr="005C0D78">
        <w:rPr>
          <w:rFonts w:ascii="Times New Roman" w:hAnsi="Times New Roman" w:cs="Times New Roman"/>
          <w:sz w:val="24"/>
          <w:szCs w:val="24"/>
        </w:rPr>
        <w:t xml:space="preserve"> Вангьял и Сичо Цетен. Этот Пандита в соответствии с указом императора получил титул </w:t>
      </w:r>
      <w:r w:rsidRPr="005C0D78">
        <w:rPr>
          <w:rFonts w:ascii="Times New Roman" w:hAnsi="Times New Roman" w:cs="Times New Roman"/>
          <w:i/>
          <w:sz w:val="24"/>
          <w:szCs w:val="24"/>
        </w:rPr>
        <w:t>гуна</w:t>
      </w:r>
      <w:r w:rsidRPr="005C0D78">
        <w:rPr>
          <w:rFonts w:ascii="Times New Roman" w:hAnsi="Times New Roman" w:cs="Times New Roman"/>
          <w:sz w:val="24"/>
          <w:szCs w:val="24"/>
        </w:rPr>
        <w:t xml:space="preserve"> и был приставлен к исполнению обязанностей </w:t>
      </w:r>
      <w:r w:rsidRPr="005C0D78">
        <w:rPr>
          <w:rFonts w:ascii="Times New Roman" w:hAnsi="Times New Roman" w:cs="Times New Roman"/>
          <w:i/>
          <w:sz w:val="24"/>
          <w:szCs w:val="24"/>
        </w:rPr>
        <w:t>калона</w:t>
      </w:r>
      <w:r w:rsidRPr="005C0D78">
        <w:rPr>
          <w:rFonts w:ascii="Times New Roman" w:hAnsi="Times New Roman" w:cs="Times New Roman"/>
          <w:sz w:val="24"/>
          <w:szCs w:val="24"/>
        </w:rPr>
        <w:t xml:space="preserve">, поэтому снова обсуждать [это] не станем. Поскольку Гьюрмэ Намгьял по собственному желанию отправил Церинг Вангьяла и Сичо Цетена в другие районы еще до того, как Лосанг Таши поднял восстание и устроил беспорядки, их не было в Лхасе [во время мятежа]. Эти двое не только не совершили ошибочных деяний в прошлом, но и впоследствии не знали ничего о преступном мятеже. Поэтому, в действительности являясь </w:t>
      </w:r>
      <w:r w:rsidRPr="005C0D78">
        <w:rPr>
          <w:rFonts w:ascii="Times New Roman" w:hAnsi="Times New Roman" w:cs="Times New Roman"/>
          <w:i/>
          <w:sz w:val="24"/>
          <w:szCs w:val="24"/>
        </w:rPr>
        <w:t>калонами</w:t>
      </w:r>
      <w:r w:rsidRPr="005C0D78">
        <w:rPr>
          <w:rFonts w:ascii="Times New Roman" w:hAnsi="Times New Roman" w:cs="Times New Roman"/>
          <w:sz w:val="24"/>
          <w:szCs w:val="24"/>
        </w:rPr>
        <w:t xml:space="preserve">, назначенными ранее высочайшим указом, ныне в соответствии с прежним обычаем они двое также должны исполнять обязанности </w:t>
      </w:r>
      <w:r w:rsidRPr="005C0D78">
        <w:rPr>
          <w:rFonts w:ascii="Times New Roman" w:hAnsi="Times New Roman" w:cs="Times New Roman"/>
          <w:i/>
          <w:sz w:val="24"/>
          <w:szCs w:val="24"/>
        </w:rPr>
        <w:t>калонов</w:t>
      </w:r>
      <w:r w:rsidRPr="005C0D78">
        <w:rPr>
          <w:rFonts w:ascii="Times New Roman" w:hAnsi="Times New Roman" w:cs="Times New Roman"/>
          <w:sz w:val="24"/>
          <w:szCs w:val="24"/>
        </w:rPr>
        <w:t xml:space="preserve">. Вместо </w:t>
      </w:r>
      <w:r w:rsidRPr="005C0D78">
        <w:rPr>
          <w:rFonts w:ascii="Times New Roman" w:hAnsi="Times New Roman" w:cs="Times New Roman"/>
          <w:i/>
          <w:sz w:val="24"/>
          <w:szCs w:val="24"/>
        </w:rPr>
        <w:t>калона</w:t>
      </w:r>
      <w:r w:rsidR="00655E4F" w:rsidRPr="005C0D78">
        <w:rPr>
          <w:rFonts w:ascii="Times New Roman" w:hAnsi="Times New Roman" w:cs="Times New Roman"/>
          <w:sz w:val="24"/>
          <w:szCs w:val="24"/>
        </w:rPr>
        <w:t xml:space="preserve"> Дон</w:t>
      </w:r>
      <w:r w:rsidRPr="005C0D78">
        <w:rPr>
          <w:rFonts w:ascii="Times New Roman" w:hAnsi="Times New Roman" w:cs="Times New Roman"/>
          <w:sz w:val="24"/>
          <w:szCs w:val="24"/>
        </w:rPr>
        <w:t xml:space="preserve">цепы следует назначить на должность </w:t>
      </w:r>
      <w:r w:rsidRPr="005C0D78">
        <w:rPr>
          <w:rFonts w:ascii="Times New Roman" w:hAnsi="Times New Roman" w:cs="Times New Roman"/>
          <w:i/>
          <w:sz w:val="24"/>
          <w:szCs w:val="24"/>
        </w:rPr>
        <w:t>калона</w:t>
      </w:r>
      <w:r w:rsidRPr="005C0D78">
        <w:rPr>
          <w:rFonts w:ascii="Times New Roman" w:hAnsi="Times New Roman" w:cs="Times New Roman"/>
          <w:sz w:val="24"/>
          <w:szCs w:val="24"/>
        </w:rPr>
        <w:t xml:space="preserve"> одного [ламу], избранного из числа лам, разбирающихся в смысле Учения желтошапочников и подходящих для [</w:t>
      </w:r>
      <w:r w:rsidR="00655E4F" w:rsidRPr="005C0D78">
        <w:rPr>
          <w:rFonts w:ascii="Times New Roman" w:hAnsi="Times New Roman" w:cs="Times New Roman"/>
          <w:sz w:val="24"/>
          <w:szCs w:val="24"/>
        </w:rPr>
        <w:t>выполнения обязанностей министра</w:t>
      </w:r>
      <w:r w:rsidRPr="005C0D78">
        <w:rPr>
          <w:rFonts w:ascii="Times New Roman" w:hAnsi="Times New Roman" w:cs="Times New Roman"/>
          <w:sz w:val="24"/>
          <w:szCs w:val="24"/>
        </w:rPr>
        <w:t xml:space="preserve">]. Если будут работать сообща, принесут пользу всем – и монахам, и мирянам. Сейчас среди </w:t>
      </w:r>
      <w:r w:rsidRPr="005C0D78">
        <w:rPr>
          <w:rFonts w:ascii="Times New Roman" w:hAnsi="Times New Roman" w:cs="Times New Roman"/>
          <w:i/>
          <w:sz w:val="24"/>
          <w:szCs w:val="24"/>
        </w:rPr>
        <w:t>калонов</w:t>
      </w:r>
      <w:r w:rsidRPr="005C0D78">
        <w:rPr>
          <w:rFonts w:ascii="Times New Roman" w:hAnsi="Times New Roman" w:cs="Times New Roman"/>
          <w:sz w:val="24"/>
          <w:szCs w:val="24"/>
        </w:rPr>
        <w:t xml:space="preserve"> у Пандиты – титул </w:t>
      </w:r>
      <w:r w:rsidRPr="005C0D78">
        <w:rPr>
          <w:rFonts w:ascii="Times New Roman" w:hAnsi="Times New Roman" w:cs="Times New Roman"/>
          <w:i/>
          <w:sz w:val="24"/>
          <w:szCs w:val="24"/>
        </w:rPr>
        <w:t>гуна</w:t>
      </w:r>
      <w:r w:rsidRPr="005C0D78">
        <w:rPr>
          <w:rFonts w:ascii="Times New Roman" w:hAnsi="Times New Roman" w:cs="Times New Roman"/>
          <w:sz w:val="24"/>
          <w:szCs w:val="24"/>
        </w:rPr>
        <w:t xml:space="preserve">, всем остальным ранее высочайшим указом был дарован титул </w:t>
      </w:r>
      <w:r w:rsidRPr="005C0D78">
        <w:rPr>
          <w:rFonts w:ascii="Times New Roman" w:hAnsi="Times New Roman" w:cs="Times New Roman"/>
          <w:i/>
          <w:sz w:val="24"/>
          <w:szCs w:val="24"/>
        </w:rPr>
        <w:t>цзасак тайцзи</w:t>
      </w:r>
      <w:r w:rsidRPr="005C0D78">
        <w:rPr>
          <w:rFonts w:ascii="Times New Roman" w:hAnsi="Times New Roman" w:cs="Times New Roman"/>
          <w:sz w:val="24"/>
          <w:szCs w:val="24"/>
        </w:rPr>
        <w:t xml:space="preserve">. Если не даровать недавно назначенному ламе титул, будет отличаться от остальных [министров]. Поэтому, отправив великому императору доклад, даруем [ему] титул великий </w:t>
      </w:r>
      <w:r w:rsidRPr="005C0D78">
        <w:rPr>
          <w:rFonts w:ascii="Times New Roman" w:hAnsi="Times New Roman" w:cs="Times New Roman"/>
          <w:i/>
          <w:sz w:val="24"/>
          <w:szCs w:val="24"/>
        </w:rPr>
        <w:t>цзасак-лама</w:t>
      </w:r>
      <w:r w:rsidRPr="005C0D78">
        <w:rPr>
          <w:rFonts w:ascii="Times New Roman" w:hAnsi="Times New Roman" w:cs="Times New Roman"/>
          <w:sz w:val="24"/>
          <w:szCs w:val="24"/>
        </w:rPr>
        <w:t>, соответствующий [титулам] остальных [</w:t>
      </w:r>
      <w:r w:rsidRPr="005C0D78">
        <w:rPr>
          <w:rFonts w:ascii="Times New Roman" w:hAnsi="Times New Roman" w:cs="Times New Roman"/>
          <w:i/>
          <w:sz w:val="24"/>
          <w:szCs w:val="24"/>
        </w:rPr>
        <w:t>калонов</w:t>
      </w:r>
      <w:r w:rsidRPr="005C0D78">
        <w:rPr>
          <w:rFonts w:ascii="Times New Roman" w:hAnsi="Times New Roman" w:cs="Times New Roman"/>
          <w:sz w:val="24"/>
          <w:szCs w:val="24"/>
        </w:rPr>
        <w:t xml:space="preserve">]. [Ему] следует выполнять обязанности вместе с другими </w:t>
      </w:r>
      <w:r w:rsidRPr="005C0D78">
        <w:rPr>
          <w:rFonts w:ascii="Times New Roman" w:hAnsi="Times New Roman" w:cs="Times New Roman"/>
          <w:i/>
          <w:sz w:val="24"/>
          <w:szCs w:val="24"/>
        </w:rPr>
        <w:t>калонами</w:t>
      </w:r>
      <w:r w:rsidRPr="005C0D78">
        <w:rPr>
          <w:rFonts w:ascii="Times New Roman" w:hAnsi="Times New Roman" w:cs="Times New Roman"/>
          <w:sz w:val="24"/>
          <w:szCs w:val="24"/>
        </w:rPr>
        <w:t>.</w:t>
      </w:r>
    </w:p>
    <w:p w:rsidR="00B752AF" w:rsidRPr="005C0D78" w:rsidRDefault="00B752AF" w:rsidP="00B752A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  <w:u w:val="single"/>
        </w:rPr>
        <w:t xml:space="preserve">Одна статья. </w:t>
      </w:r>
      <w:r w:rsidRPr="005C0D78">
        <w:rPr>
          <w:rFonts w:ascii="Times New Roman" w:hAnsi="Times New Roman" w:cs="Times New Roman"/>
          <w:sz w:val="24"/>
          <w:szCs w:val="24"/>
        </w:rPr>
        <w:t xml:space="preserve">Когда </w:t>
      </w:r>
      <w:r w:rsidRPr="005C0D78">
        <w:rPr>
          <w:rFonts w:ascii="Times New Roman" w:hAnsi="Times New Roman" w:cs="Times New Roman"/>
          <w:i/>
          <w:sz w:val="24"/>
          <w:szCs w:val="24"/>
        </w:rPr>
        <w:t>калоны</w:t>
      </w:r>
      <w:r w:rsidRPr="005C0D78">
        <w:rPr>
          <w:rFonts w:ascii="Times New Roman" w:hAnsi="Times New Roman" w:cs="Times New Roman"/>
          <w:sz w:val="24"/>
          <w:szCs w:val="24"/>
        </w:rPr>
        <w:t xml:space="preserve"> будут рассматривать дела, [входящие в их компетенцию], [им] необходимо выполнять работу в подходящем здании для общих собраний. Если тщательно исследовать [этот вопрос] в соответствии с прежней практикой, то ранее все </w:t>
      </w:r>
      <w:r w:rsidRPr="005C0D78">
        <w:rPr>
          <w:rFonts w:ascii="Times New Roman" w:hAnsi="Times New Roman" w:cs="Times New Roman"/>
          <w:i/>
          <w:sz w:val="24"/>
          <w:szCs w:val="24"/>
        </w:rPr>
        <w:t>калоны</w:t>
      </w:r>
      <w:r w:rsidRPr="005C0D78">
        <w:rPr>
          <w:rFonts w:ascii="Times New Roman" w:hAnsi="Times New Roman" w:cs="Times New Roman"/>
          <w:sz w:val="24"/>
          <w:szCs w:val="24"/>
        </w:rPr>
        <w:t xml:space="preserve"> при рассмотрении дел находились в здании Кашага. После этого, во времена Полхане, все </w:t>
      </w:r>
      <w:r w:rsidRPr="005C0D78">
        <w:rPr>
          <w:rFonts w:ascii="Times New Roman" w:hAnsi="Times New Roman" w:cs="Times New Roman"/>
          <w:i/>
          <w:sz w:val="24"/>
          <w:szCs w:val="24"/>
        </w:rPr>
        <w:t>калоны</w:t>
      </w:r>
      <w:r w:rsidRPr="005C0D78">
        <w:rPr>
          <w:rFonts w:ascii="Times New Roman" w:hAnsi="Times New Roman" w:cs="Times New Roman"/>
          <w:sz w:val="24"/>
          <w:szCs w:val="24"/>
        </w:rPr>
        <w:t>, не отправляясь в здание Кашага, решали вопросы в своих частных домах. Официально назначенные управляющие и секретари стали не нужны.  [</w:t>
      </w:r>
      <w:r w:rsidRPr="005C0D78">
        <w:rPr>
          <w:rFonts w:ascii="Times New Roman" w:hAnsi="Times New Roman" w:cs="Times New Roman"/>
          <w:i/>
          <w:sz w:val="24"/>
          <w:szCs w:val="24"/>
        </w:rPr>
        <w:t>Калоны</w:t>
      </w:r>
      <w:r w:rsidRPr="005C0D78">
        <w:rPr>
          <w:rFonts w:ascii="Times New Roman" w:hAnsi="Times New Roman" w:cs="Times New Roman"/>
          <w:sz w:val="24"/>
          <w:szCs w:val="24"/>
        </w:rPr>
        <w:t xml:space="preserve">] по собственному желанию </w:t>
      </w:r>
      <w:r w:rsidRPr="005C0D78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дополнительно назначали [людей] из числа личной прислуги на [должности] управляющего и секретаря, а также различные другие посты. Поэтому люди, подобные управляющему Лосанг Таши, обретя власть, были способны по собственному желанию собрать простой народ силой своего красноречия. Ныне надлежит, чтобы </w:t>
      </w:r>
      <w:r w:rsidRPr="005C0D78">
        <w:rPr>
          <w:rFonts w:ascii="Times New Roman" w:hAnsi="Times New Roman" w:cs="Times New Roman"/>
          <w:i/>
          <w:sz w:val="24"/>
          <w:szCs w:val="24"/>
        </w:rPr>
        <w:t>калоны</w:t>
      </w:r>
      <w:r w:rsidRPr="005C0D78">
        <w:rPr>
          <w:rFonts w:ascii="Times New Roman" w:hAnsi="Times New Roman" w:cs="Times New Roman"/>
          <w:sz w:val="24"/>
          <w:szCs w:val="24"/>
        </w:rPr>
        <w:t xml:space="preserve">, после назначения на должность согласно обычаю, решали все дела, требующие рассмотрения, в соответствии с древними традициями и согласно настоящему положению дел, собравшись официально в здании Кашага. Следует аннулировать своевольно учрежденные посты и должности. Также, необходимо приставить к выполнению обязанностей тех [людей] из официально назначенных служащих, которые подходят для выполнения работы. Относительно дел малой важности </w:t>
      </w:r>
      <w:r w:rsidRPr="005C0D78">
        <w:rPr>
          <w:rFonts w:ascii="Times New Roman" w:hAnsi="Times New Roman" w:cs="Times New Roman"/>
          <w:i/>
          <w:sz w:val="24"/>
          <w:szCs w:val="24"/>
        </w:rPr>
        <w:t>калоны</w:t>
      </w:r>
      <w:r w:rsidRPr="005C0D78">
        <w:rPr>
          <w:rFonts w:ascii="Times New Roman" w:hAnsi="Times New Roman" w:cs="Times New Roman"/>
          <w:sz w:val="24"/>
          <w:szCs w:val="24"/>
        </w:rPr>
        <w:t xml:space="preserve"> должны выносить справедливое решение после публичных обсуждений. В ином случае, если возникнут дела чрезвычайной важности, для которых необходимо испросить указаний [у Далай-ламы и амбаней], или 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[вопросы], </w:t>
      </w:r>
      <w:r w:rsidRPr="005C0D78">
        <w:rPr>
          <w:rFonts w:ascii="Times New Roman" w:hAnsi="Times New Roman" w:cs="Times New Roman"/>
          <w:sz w:val="24"/>
          <w:szCs w:val="24"/>
        </w:rPr>
        <w:t xml:space="preserve">связанные с разведкой, почтовыми станциями и т.п., в любом случае необходимо действовать в соответствии с высочайшим указом: доложить 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[об этом деле] </w:t>
      </w:r>
      <w:r w:rsidRPr="005C0D78">
        <w:rPr>
          <w:rFonts w:ascii="Times New Roman" w:hAnsi="Times New Roman" w:cs="Times New Roman"/>
          <w:sz w:val="24"/>
          <w:szCs w:val="24"/>
        </w:rPr>
        <w:t xml:space="preserve">Далай-ламе и пребывающим в Лхасе 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>амбаням</w:t>
      </w:r>
      <w:r w:rsidRPr="005C0D78">
        <w:rPr>
          <w:rFonts w:ascii="Times New Roman" w:hAnsi="Times New Roman" w:cs="Times New Roman"/>
          <w:sz w:val="24"/>
          <w:szCs w:val="24"/>
        </w:rPr>
        <w:t xml:space="preserve">, и, в соответствии с их решением, 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[а также] следуя </w:t>
      </w:r>
      <w:r w:rsidRPr="005C0D78">
        <w:rPr>
          <w:rFonts w:ascii="Times New Roman" w:hAnsi="Times New Roman" w:cs="Times New Roman"/>
          <w:sz w:val="24"/>
          <w:szCs w:val="24"/>
        </w:rPr>
        <w:t xml:space="preserve">полученному [указу], скрепленному печатями Далай-ламы и посланных высочайшим указом </w:t>
      </w:r>
      <w:r w:rsidRPr="005C0D78">
        <w:rPr>
          <w:rFonts w:ascii="Times New Roman" w:hAnsi="Times New Roman" w:cs="Times New Roman"/>
          <w:i/>
          <w:sz w:val="24"/>
          <w:szCs w:val="24"/>
        </w:rPr>
        <w:t>амбаней,</w:t>
      </w:r>
      <w:r w:rsidRPr="005C0D78">
        <w:rPr>
          <w:rFonts w:ascii="Times New Roman" w:hAnsi="Times New Roman" w:cs="Times New Roman"/>
          <w:iCs/>
          <w:sz w:val="24"/>
          <w:szCs w:val="24"/>
        </w:rPr>
        <w:t xml:space="preserve"> выносить окончательное решение </w:t>
      </w:r>
      <w:r w:rsidRPr="005C0D78">
        <w:rPr>
          <w:rFonts w:ascii="Times New Roman" w:hAnsi="Times New Roman"/>
          <w:iCs/>
          <w:sz w:val="24"/>
          <w:szCs w:val="34"/>
          <w:lang w:bidi="bo-CN"/>
        </w:rPr>
        <w:t>[по данному вопросу]</w:t>
      </w:r>
      <w:r w:rsidRPr="005C0D78">
        <w:rPr>
          <w:rFonts w:ascii="Times New Roman" w:hAnsi="Times New Roman" w:cs="Times New Roman"/>
          <w:sz w:val="24"/>
          <w:szCs w:val="24"/>
        </w:rPr>
        <w:t xml:space="preserve">. Если, начиная с настоящего момента, среди </w:t>
      </w:r>
      <w:r w:rsidRPr="005C0D78">
        <w:rPr>
          <w:rFonts w:ascii="Times New Roman" w:hAnsi="Times New Roman" w:cs="Times New Roman"/>
          <w:i/>
          <w:sz w:val="24"/>
          <w:szCs w:val="24"/>
        </w:rPr>
        <w:t>калонов</w:t>
      </w:r>
      <w:r w:rsidRPr="005C0D78">
        <w:rPr>
          <w:rFonts w:ascii="Times New Roman" w:hAnsi="Times New Roman" w:cs="Times New Roman"/>
          <w:sz w:val="24"/>
          <w:szCs w:val="24"/>
        </w:rPr>
        <w:t xml:space="preserve"> снова появится кто-то, не исполняющий обязанности, следующий нечистым помыслам относительно этого учрежденного закона, то другие </w:t>
      </w:r>
      <w:r w:rsidRPr="005C0D78">
        <w:rPr>
          <w:rFonts w:ascii="Times New Roman" w:hAnsi="Times New Roman" w:cs="Times New Roman"/>
          <w:i/>
          <w:sz w:val="24"/>
          <w:szCs w:val="24"/>
        </w:rPr>
        <w:t>калоны</w:t>
      </w:r>
      <w:r w:rsidRPr="005C0D78">
        <w:rPr>
          <w:rFonts w:ascii="Times New Roman" w:hAnsi="Times New Roman" w:cs="Times New Roman"/>
          <w:sz w:val="24"/>
          <w:szCs w:val="24"/>
        </w:rPr>
        <w:t>, узнав об этом, должны подвергнуть [его] наказанию, сперва доложив о причине ненадлежащего поведения.</w:t>
      </w:r>
    </w:p>
    <w:p w:rsidR="00B752AF" w:rsidRPr="005C0D78" w:rsidRDefault="00B752AF" w:rsidP="00B752A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  <w:u w:val="single"/>
        </w:rPr>
        <w:t>Одна статья</w:t>
      </w:r>
      <w:r w:rsidRPr="005C0D78">
        <w:rPr>
          <w:rFonts w:ascii="Times New Roman" w:hAnsi="Times New Roman" w:cs="Times New Roman"/>
          <w:sz w:val="24"/>
          <w:szCs w:val="24"/>
        </w:rPr>
        <w:t xml:space="preserve">. При назначении </w:t>
      </w:r>
      <w:r w:rsidRPr="005C0D78">
        <w:rPr>
          <w:rFonts w:ascii="Times New Roman" w:hAnsi="Times New Roman" w:cs="Times New Roman"/>
          <w:i/>
          <w:sz w:val="24"/>
          <w:szCs w:val="24"/>
        </w:rPr>
        <w:t>дзонгпонов</w:t>
      </w:r>
      <w:r w:rsidR="00DC4786" w:rsidRPr="005C0D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iCs/>
          <w:sz w:val="24"/>
          <w:szCs w:val="24"/>
        </w:rPr>
        <w:t>(начальники</w:t>
      </w:r>
      <w:r w:rsidRPr="005C0D78">
        <w:rPr>
          <w:rFonts w:ascii="Times New Roman" w:hAnsi="Times New Roman" w:cs="Times New Roman"/>
          <w:sz w:val="24"/>
          <w:szCs w:val="24"/>
        </w:rPr>
        <w:t xml:space="preserve"> округов</w:t>
      </w:r>
      <w:r w:rsidRPr="005C0D78">
        <w:rPr>
          <w:rFonts w:ascii="Times New Roman" w:hAnsi="Times New Roman" w:cs="Times New Roman"/>
          <w:i/>
          <w:sz w:val="24"/>
          <w:szCs w:val="24"/>
        </w:rPr>
        <w:t>)</w:t>
      </w:r>
      <w:r w:rsidRPr="005C0D78">
        <w:rPr>
          <w:rFonts w:ascii="Times New Roman" w:hAnsi="Times New Roman" w:cs="Times New Roman"/>
          <w:sz w:val="24"/>
          <w:szCs w:val="24"/>
        </w:rPr>
        <w:t xml:space="preserve">, </w:t>
      </w:r>
      <w:r w:rsidRPr="005C0D78">
        <w:rPr>
          <w:rFonts w:ascii="Times New Roman" w:hAnsi="Times New Roman" w:cs="Times New Roman"/>
          <w:i/>
          <w:sz w:val="24"/>
          <w:szCs w:val="24"/>
        </w:rPr>
        <w:t>шиньеров</w:t>
      </w:r>
      <w:r w:rsidR="00DC4786" w:rsidRPr="005C0D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iCs/>
          <w:sz w:val="24"/>
          <w:szCs w:val="24"/>
        </w:rPr>
        <w:t>(управляющие</w:t>
      </w:r>
      <w:r w:rsidRPr="005C0D78">
        <w:rPr>
          <w:rFonts w:ascii="Times New Roman" w:hAnsi="Times New Roman" w:cs="Times New Roman"/>
          <w:sz w:val="24"/>
          <w:szCs w:val="24"/>
        </w:rPr>
        <w:t xml:space="preserve"> земельными владениями</w:t>
      </w:r>
      <w:r w:rsidRPr="005C0D78">
        <w:rPr>
          <w:rFonts w:ascii="Times New Roman" w:hAnsi="Times New Roman" w:cs="Times New Roman"/>
          <w:i/>
          <w:sz w:val="24"/>
          <w:szCs w:val="24"/>
        </w:rPr>
        <w:t>)</w:t>
      </w:r>
      <w:r w:rsidRPr="005C0D78">
        <w:rPr>
          <w:rFonts w:ascii="Times New Roman" w:hAnsi="Times New Roman" w:cs="Times New Roman"/>
          <w:sz w:val="24"/>
          <w:szCs w:val="24"/>
        </w:rPr>
        <w:t xml:space="preserve">, </w:t>
      </w:r>
      <w:r w:rsidRPr="005C0D78">
        <w:rPr>
          <w:rFonts w:ascii="Times New Roman" w:hAnsi="Times New Roman" w:cs="Times New Roman"/>
          <w:i/>
          <w:sz w:val="24"/>
          <w:szCs w:val="24"/>
        </w:rPr>
        <w:t>гопа</w:t>
      </w:r>
      <w:r w:rsidR="00DC4786" w:rsidRPr="005C0D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iCs/>
          <w:sz w:val="24"/>
          <w:szCs w:val="24"/>
        </w:rPr>
        <w:t>(местные</w:t>
      </w:r>
      <w:r w:rsidRPr="005C0D78">
        <w:rPr>
          <w:rFonts w:ascii="Times New Roman" w:hAnsi="Times New Roman" w:cs="Times New Roman"/>
          <w:sz w:val="24"/>
          <w:szCs w:val="24"/>
        </w:rPr>
        <w:t xml:space="preserve"> начальники</w:t>
      </w:r>
      <w:r w:rsidRPr="005C0D78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5C0D78">
        <w:rPr>
          <w:rFonts w:ascii="Times New Roman" w:hAnsi="Times New Roman" w:cs="Times New Roman"/>
          <w:sz w:val="24"/>
          <w:szCs w:val="24"/>
        </w:rPr>
        <w:t xml:space="preserve">и других [чиновников], </w:t>
      </w:r>
      <w:r w:rsidRPr="005C0D78">
        <w:rPr>
          <w:rFonts w:ascii="Times New Roman" w:hAnsi="Times New Roman" w:cs="Times New Roman"/>
          <w:i/>
          <w:sz w:val="24"/>
          <w:szCs w:val="24"/>
        </w:rPr>
        <w:t>калоны</w:t>
      </w:r>
      <w:r w:rsidRPr="005C0D78">
        <w:rPr>
          <w:rFonts w:ascii="Times New Roman" w:hAnsi="Times New Roman" w:cs="Times New Roman"/>
          <w:sz w:val="24"/>
          <w:szCs w:val="24"/>
        </w:rPr>
        <w:t xml:space="preserve"> не должны назначать [их] по своему желанию. </w:t>
      </w:r>
      <w:proofErr w:type="gramStart"/>
      <w:r w:rsidRPr="005C0D78">
        <w:rPr>
          <w:rFonts w:ascii="Times New Roman" w:hAnsi="Times New Roman" w:cs="Times New Roman"/>
          <w:sz w:val="24"/>
          <w:szCs w:val="24"/>
        </w:rPr>
        <w:t>Если тщательно исследовать [этот вопрос], то, хотя [прежде] было необходимо, чтобы люди, управляющие делами какой-либо области, несли ответственность за рассмотрение дел соответствующей группы населения и за осуществление управлен</w:t>
      </w:r>
      <w:r w:rsidR="00F3244E" w:rsidRPr="005C0D78">
        <w:rPr>
          <w:rFonts w:ascii="Times New Roman" w:hAnsi="Times New Roman" w:cs="Times New Roman"/>
          <w:sz w:val="24"/>
          <w:szCs w:val="24"/>
        </w:rPr>
        <w:t>ия и воспитания простых людей, о</w:t>
      </w:r>
      <w:r w:rsidRPr="005C0D78">
        <w:rPr>
          <w:rFonts w:ascii="Times New Roman" w:hAnsi="Times New Roman" w:cs="Times New Roman"/>
          <w:sz w:val="24"/>
          <w:szCs w:val="24"/>
        </w:rPr>
        <w:t>днако с того времени, как безумный неправедный Г</w:t>
      </w:r>
      <w:r w:rsidR="00F3244E" w:rsidRPr="005C0D78">
        <w:rPr>
          <w:rFonts w:ascii="Times New Roman" w:hAnsi="Times New Roman" w:cs="Times New Roman"/>
          <w:sz w:val="24"/>
          <w:szCs w:val="24"/>
        </w:rPr>
        <w:t>ь</w:t>
      </w:r>
      <w:r w:rsidRPr="005C0D78">
        <w:rPr>
          <w:rFonts w:ascii="Times New Roman" w:hAnsi="Times New Roman" w:cs="Times New Roman"/>
          <w:sz w:val="24"/>
          <w:szCs w:val="24"/>
        </w:rPr>
        <w:t>юрме Намгьял взошел на престол, [стал] присваивать звания и назначать на должности людей, которые были у него на уме;</w:t>
      </w:r>
      <w:proofErr w:type="gramEnd"/>
      <w:r w:rsidRPr="005C0D78">
        <w:rPr>
          <w:rFonts w:ascii="Times New Roman" w:hAnsi="Times New Roman" w:cs="Times New Roman"/>
          <w:sz w:val="24"/>
          <w:szCs w:val="24"/>
        </w:rPr>
        <w:t xml:space="preserve"> в действительности, не посылал их лично, но посылал их слуг, и те исполняли дела. Таким образом, усилилось угнетение и увеличились невзгоды простого населения [различных] областей страны. [Это] совершенно не принесло пользы [делу] усовершенствования управления народом. Отныне и впредь во всех случаях, когда необходимо назначить на должности управляющих подобного рода, </w:t>
      </w:r>
      <w:r w:rsidRPr="005C0D78">
        <w:rPr>
          <w:rFonts w:ascii="Times New Roman" w:hAnsi="Times New Roman" w:cs="Times New Roman"/>
          <w:i/>
          <w:sz w:val="24"/>
          <w:szCs w:val="24"/>
        </w:rPr>
        <w:t xml:space="preserve">калоны </w:t>
      </w:r>
      <w:r w:rsidRPr="005C0D78">
        <w:rPr>
          <w:rFonts w:ascii="Times New Roman" w:hAnsi="Times New Roman" w:cs="Times New Roman"/>
          <w:sz w:val="24"/>
          <w:szCs w:val="24"/>
        </w:rPr>
        <w:t xml:space="preserve">должны, руководствуясь наилучшими честными намерениями, установить кандидатов [на эти должности]; обстоятельно доложить Далай-ламе и пребывающим в Лхасе </w:t>
      </w:r>
      <w:r w:rsidRPr="005C0D78">
        <w:rPr>
          <w:rFonts w:ascii="Times New Roman" w:hAnsi="Times New Roman" w:cs="Times New Roman"/>
          <w:i/>
          <w:sz w:val="24"/>
          <w:szCs w:val="24"/>
        </w:rPr>
        <w:t>амбаням</w:t>
      </w:r>
      <w:r w:rsidRPr="005C0D78">
        <w:rPr>
          <w:rFonts w:ascii="Times New Roman" w:hAnsi="Times New Roman" w:cs="Times New Roman"/>
          <w:sz w:val="24"/>
          <w:szCs w:val="24"/>
        </w:rPr>
        <w:t xml:space="preserve"> и действовать в соответствии с указом, </w:t>
      </w:r>
      <w:r w:rsidRPr="005C0D78">
        <w:rPr>
          <w:rFonts w:ascii="Times New Roman" w:hAnsi="Times New Roman" w:cs="Times New Roman"/>
          <w:sz w:val="24"/>
          <w:szCs w:val="24"/>
        </w:rPr>
        <w:lastRenderedPageBreak/>
        <w:t xml:space="preserve">скрепленным печатями Далай-ламы и посланных высочайшим указом </w:t>
      </w:r>
      <w:r w:rsidRPr="005C0D78">
        <w:rPr>
          <w:rFonts w:ascii="Times New Roman" w:hAnsi="Times New Roman" w:cs="Times New Roman"/>
          <w:i/>
          <w:sz w:val="24"/>
          <w:szCs w:val="24"/>
        </w:rPr>
        <w:t>амбаней</w:t>
      </w:r>
      <w:r w:rsidRPr="005C0D78">
        <w:rPr>
          <w:rFonts w:ascii="Times New Roman" w:hAnsi="Times New Roman" w:cs="Times New Roman"/>
          <w:sz w:val="24"/>
          <w:szCs w:val="24"/>
        </w:rPr>
        <w:t xml:space="preserve">, следуя смыслу этого [документа]. Вернув обратно всех тех слуг - людей, которые были посланы вместо [господ], - из числа светских и духовных управляющих, находящихся [при исполнении обязанностей] в данный момент, необходимо отправить других людей [им] на смену. Также </w:t>
      </w:r>
      <w:r w:rsidRPr="005C0D78">
        <w:rPr>
          <w:rFonts w:ascii="Times New Roman" w:hAnsi="Times New Roman"/>
          <w:sz w:val="24"/>
          <w:szCs w:val="34"/>
          <w:lang w:bidi="bo-CN"/>
        </w:rPr>
        <w:t>[нам известно, что]</w:t>
      </w:r>
      <w:r w:rsidRPr="005C0D78">
        <w:rPr>
          <w:rFonts w:ascii="Times New Roman" w:hAnsi="Times New Roman" w:cs="Times New Roman"/>
          <w:sz w:val="24"/>
          <w:szCs w:val="24"/>
        </w:rPr>
        <w:t xml:space="preserve"> после того, как Гьюрмэ Намгьял был убит, </w:t>
      </w:r>
      <w:r w:rsidRPr="005C0D78">
        <w:rPr>
          <w:rFonts w:ascii="Times New Roman" w:hAnsi="Times New Roman" w:cs="Times New Roman"/>
          <w:i/>
          <w:sz w:val="24"/>
          <w:szCs w:val="24"/>
        </w:rPr>
        <w:t xml:space="preserve">гун </w:t>
      </w:r>
      <w:r w:rsidRPr="005C0D78">
        <w:rPr>
          <w:rFonts w:ascii="Times New Roman" w:hAnsi="Times New Roman" w:cs="Times New Roman"/>
          <w:sz w:val="24"/>
          <w:szCs w:val="24"/>
        </w:rPr>
        <w:t xml:space="preserve">Пандита отправил на замену его плохим слугам, занимающим должности управляющих, [других] людей и приказал всем [слугам Гьюрмэ Намгьяла] вернуться обратно. Если возникнет необходимость снова заменить людей, поскольку в спешке посланные в тот момент представители не справляются с делами соответствующей области, следует снова с честными намерениями, тщательно изучив [подробности дела], совершить замену [служащего] на должности, назначить другого избранного человека, испросив указаний у Далай-ламы и пребывающих в Лхасе </w:t>
      </w:r>
      <w:r w:rsidRPr="005C0D78">
        <w:rPr>
          <w:rFonts w:ascii="Times New Roman" w:hAnsi="Times New Roman" w:cs="Times New Roman"/>
          <w:i/>
          <w:sz w:val="24"/>
          <w:szCs w:val="24"/>
        </w:rPr>
        <w:t>амбаней</w:t>
      </w:r>
      <w:r w:rsidRPr="005C0D78">
        <w:rPr>
          <w:rFonts w:ascii="Times New Roman" w:hAnsi="Times New Roman" w:cs="Times New Roman"/>
          <w:sz w:val="24"/>
          <w:szCs w:val="24"/>
        </w:rPr>
        <w:t>.</w:t>
      </w:r>
    </w:p>
    <w:p w:rsidR="00B752AF" w:rsidRPr="005C0D78" w:rsidRDefault="00B752AF" w:rsidP="00B752A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  <w:u w:val="single"/>
        </w:rPr>
        <w:t>Одна статья</w:t>
      </w:r>
      <w:r w:rsidRPr="005C0D78">
        <w:rPr>
          <w:rFonts w:ascii="Times New Roman" w:hAnsi="Times New Roman" w:cs="Times New Roman"/>
          <w:sz w:val="24"/>
          <w:szCs w:val="24"/>
        </w:rPr>
        <w:t xml:space="preserve">. Существует необходимость в смене чиновников и установлении системы наказаний. Если тщательно исследовать [этот вопрос], то согласно существовавшей традиции при назначении на руководящие должности выбирали человека родовитого и богатого и назначали [на должность]. Если не разбирался в делах и своевольно нарушал закон, было необходимо справедливо по закону вынести [ему соответствующее] наказание. Гьюрмэ Намгьял, действуя чрезвычайно необдуманно и грубо, не отличая хорошее от плохого, сместил с должности ни в чем не повинных старых чиновников. Обвинив [их] в преступлениях, конфисковал все их имущество. Перевернул с ног на голову правду и ложь. По причине всего этого не было ни одного человека, который бы не выражал недовольство. Ныне управляющие и другие должны осуществлять наказание палками и розгами за мелкие преступления. Относительно наказаний за незначительные [преступления], а также судебных наказаний, как то - вырывание глаз, отсекание рук и т.п., [назначенных за] воровство [и другие] противозаконные [действия], </w:t>
      </w:r>
      <w:r w:rsidRPr="005C0D78">
        <w:rPr>
          <w:rFonts w:ascii="Times New Roman" w:hAnsi="Times New Roman" w:cs="Times New Roman"/>
          <w:i/>
          <w:sz w:val="24"/>
          <w:szCs w:val="24"/>
        </w:rPr>
        <w:t>калоны</w:t>
      </w:r>
      <w:r w:rsidRPr="005C0D78">
        <w:rPr>
          <w:rFonts w:ascii="Times New Roman" w:hAnsi="Times New Roman" w:cs="Times New Roman"/>
          <w:sz w:val="24"/>
          <w:szCs w:val="24"/>
        </w:rPr>
        <w:t xml:space="preserve"> должны выносить решение, руководствуясь честными намерениями. Если [возникнет необходимость] применения наказаний за преступления, которые караются конфискацией имущества или смертной казнью, к мирянам или духовным лицам из числа лам, аристократов и государственных служащих, </w:t>
      </w:r>
      <w:r w:rsidRPr="005C0D78">
        <w:rPr>
          <w:rFonts w:ascii="Times New Roman" w:hAnsi="Times New Roman" w:cs="Times New Roman"/>
          <w:i/>
          <w:sz w:val="24"/>
          <w:szCs w:val="24"/>
        </w:rPr>
        <w:t>калоны</w:t>
      </w:r>
      <w:r w:rsidRPr="005C0D78">
        <w:rPr>
          <w:rFonts w:ascii="Times New Roman" w:hAnsi="Times New Roman" w:cs="Times New Roman"/>
          <w:sz w:val="24"/>
          <w:szCs w:val="24"/>
        </w:rPr>
        <w:t xml:space="preserve"> вместе с </w:t>
      </w:r>
      <w:r w:rsidRPr="005C0D78">
        <w:rPr>
          <w:rFonts w:ascii="Times New Roman" w:hAnsi="Times New Roman" w:cs="Times New Roman"/>
          <w:i/>
          <w:sz w:val="24"/>
          <w:szCs w:val="24"/>
        </w:rPr>
        <w:t xml:space="preserve">дапонами </w:t>
      </w:r>
      <w:r w:rsidRPr="005C0D78">
        <w:rPr>
          <w:rFonts w:ascii="Times New Roman" w:hAnsi="Times New Roman" w:cs="Times New Roman"/>
          <w:sz w:val="24"/>
          <w:szCs w:val="24"/>
        </w:rPr>
        <w:t xml:space="preserve">должны в любом случае разобрать [дело], руководствуясь честными намерениями, тщательно с ясностью расследовав [детали]. [Им следует] действовать, испросив указаний у Далай-ламы и пребывающих в Лхасе </w:t>
      </w:r>
      <w:r w:rsidRPr="005C0D78">
        <w:rPr>
          <w:rFonts w:ascii="Times New Roman" w:hAnsi="Times New Roman" w:cs="Times New Roman"/>
          <w:i/>
          <w:sz w:val="24"/>
          <w:szCs w:val="24"/>
        </w:rPr>
        <w:t>амбаней</w:t>
      </w:r>
      <w:r w:rsidRPr="005C0D78">
        <w:rPr>
          <w:rFonts w:ascii="Times New Roman" w:hAnsi="Times New Roman" w:cs="Times New Roman"/>
          <w:sz w:val="24"/>
          <w:szCs w:val="24"/>
        </w:rPr>
        <w:t xml:space="preserve"> и следуя полученному указу.</w:t>
      </w:r>
    </w:p>
    <w:p w:rsidR="00B752AF" w:rsidRPr="005C0D78" w:rsidRDefault="00B752AF" w:rsidP="00B752A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  <w:u w:val="single"/>
        </w:rPr>
        <w:t>Одна статья</w:t>
      </w:r>
      <w:r w:rsidRPr="005C0D78">
        <w:rPr>
          <w:rFonts w:ascii="Times New Roman" w:hAnsi="Times New Roman" w:cs="Times New Roman"/>
          <w:sz w:val="24"/>
          <w:szCs w:val="24"/>
        </w:rPr>
        <w:t xml:space="preserve">. О выборе и назначении на должность лам и настоятелей, возглавляющих монастырские общины. Следует поступать в соответствии со существовавшей ранее практикой </w:t>
      </w:r>
      <w:r w:rsidRPr="005C0D78">
        <w:rPr>
          <w:rFonts w:ascii="Times New Roman" w:hAnsi="Times New Roman" w:cs="Times New Roman"/>
          <w:sz w:val="24"/>
          <w:szCs w:val="24"/>
        </w:rPr>
        <w:lastRenderedPageBreak/>
        <w:t xml:space="preserve">и согласно настоящему положению дел. Если тщательно исследовать [этот вопрос], то в соответствии с прежней традицией назначение настоятелей каждого из монастырей и всех лам проводил Далай-лама, приняв во внимание размер монастыря и выбрав лам, обладающих достоинствами и знаниями. Однако, с того времени, как Гьюрмэ Намгьял начал править, [он] единолично решал [вопросы] о назначении и смещении [высших иерархов] с должности, руководствуясь собственными желаниями. То, что в результате его действий Далай-лама остался без какой-либо власти - совершенно недопустимо. Отныне, если возникнет необходимость в назначении настоятелей и лам каждого из монастырей, а также в замещении настоятеля или ламы из-за неспособности человека, занимающего эту должность, выполнять свои обязанности, Далай-лама должен решать [эти вопросы], исходя из ситуации. </w:t>
      </w:r>
      <w:r w:rsidRPr="005C0D78">
        <w:rPr>
          <w:rFonts w:ascii="Times New Roman" w:hAnsi="Times New Roman" w:cs="Times New Roman"/>
          <w:i/>
          <w:sz w:val="24"/>
          <w:szCs w:val="24"/>
        </w:rPr>
        <w:t xml:space="preserve">Калонам </w:t>
      </w:r>
      <w:r w:rsidRPr="005C0D78">
        <w:rPr>
          <w:rFonts w:ascii="Times New Roman" w:hAnsi="Times New Roman" w:cs="Times New Roman"/>
          <w:sz w:val="24"/>
          <w:szCs w:val="24"/>
        </w:rPr>
        <w:t xml:space="preserve">не позволяется самовольно принимать решения, поступая согласно прежней дурной практике. Если среди лам появится преступивший закон, </w:t>
      </w:r>
      <w:r w:rsidRPr="005C0D78">
        <w:rPr>
          <w:rFonts w:ascii="Times New Roman" w:hAnsi="Times New Roman" w:cs="Times New Roman"/>
          <w:i/>
          <w:sz w:val="24"/>
          <w:szCs w:val="24"/>
        </w:rPr>
        <w:t>калоны</w:t>
      </w:r>
      <w:r w:rsidRPr="005C0D78">
        <w:rPr>
          <w:rFonts w:ascii="Times New Roman" w:hAnsi="Times New Roman" w:cs="Times New Roman"/>
          <w:sz w:val="24"/>
          <w:szCs w:val="24"/>
        </w:rPr>
        <w:t xml:space="preserve"> должны честно и обстоятельно доложить Далай-ламе подробности дела и действовать в соответствии с теми указаниями, которые дарует Далай-лама.</w:t>
      </w:r>
    </w:p>
    <w:p w:rsidR="00B752AF" w:rsidRPr="005C0D78" w:rsidRDefault="00B752AF" w:rsidP="00B752A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  <w:u w:val="single"/>
        </w:rPr>
        <w:t>Одна статья</w:t>
      </w:r>
      <w:r w:rsidRPr="005C0D78">
        <w:rPr>
          <w:rFonts w:ascii="Times New Roman" w:hAnsi="Times New Roman" w:cs="Times New Roman"/>
          <w:sz w:val="24"/>
          <w:szCs w:val="24"/>
        </w:rPr>
        <w:t xml:space="preserve">. Надлежит сократить [чиновничий аппарат], принудив лишних служащих оставить работу. Если тщательно рассмотреть [этот вопрос], то согласно прежней традиции при дворе Далай-ламы существовали высокие должности управляющего, казначея, дворецкого и главного </w:t>
      </w:r>
      <w:r w:rsidR="00DD10A7" w:rsidRPr="005C0D78">
        <w:rPr>
          <w:rFonts w:ascii="Times New Roman" w:hAnsi="Times New Roman" w:cs="Times New Roman"/>
          <w:sz w:val="24"/>
          <w:szCs w:val="24"/>
        </w:rPr>
        <w:t>по продовольствию</w:t>
      </w:r>
      <w:r w:rsidRPr="005C0D78">
        <w:rPr>
          <w:rFonts w:ascii="Times New Roman" w:hAnsi="Times New Roman" w:cs="Times New Roman"/>
          <w:sz w:val="24"/>
          <w:szCs w:val="24"/>
        </w:rPr>
        <w:t xml:space="preserve">. Затем, с того времени, как [император] даровал Полхане [титул] </w:t>
      </w:r>
      <w:r w:rsidRPr="005C0D78">
        <w:rPr>
          <w:rFonts w:ascii="Times New Roman" w:hAnsi="Times New Roman" w:cs="Times New Roman"/>
          <w:i/>
          <w:sz w:val="24"/>
          <w:szCs w:val="24"/>
        </w:rPr>
        <w:t>вана</w:t>
      </w:r>
      <w:r w:rsidRPr="005C0D78">
        <w:rPr>
          <w:rFonts w:ascii="Times New Roman" w:hAnsi="Times New Roman" w:cs="Times New Roman"/>
          <w:sz w:val="24"/>
          <w:szCs w:val="24"/>
        </w:rPr>
        <w:t xml:space="preserve">, [он] в соответствии с практикой, [существовавшей] при Далай-ламе, назначил на должности своих приближенных, присвоив [им] звания высокого ранга. Сейчас среди </w:t>
      </w:r>
      <w:r w:rsidRPr="005C0D78">
        <w:rPr>
          <w:rFonts w:ascii="Times New Roman" w:hAnsi="Times New Roman" w:cs="Times New Roman"/>
          <w:i/>
          <w:sz w:val="24"/>
          <w:szCs w:val="24"/>
        </w:rPr>
        <w:t>калонов</w:t>
      </w:r>
      <w:r w:rsidRPr="005C0D78">
        <w:rPr>
          <w:rFonts w:ascii="Times New Roman" w:hAnsi="Times New Roman" w:cs="Times New Roman"/>
          <w:sz w:val="24"/>
          <w:szCs w:val="24"/>
        </w:rPr>
        <w:t xml:space="preserve"> нет [того, кто имел бы титул] </w:t>
      </w:r>
      <w:r w:rsidRPr="005C0D78">
        <w:rPr>
          <w:rFonts w:ascii="Times New Roman" w:hAnsi="Times New Roman" w:cs="Times New Roman"/>
          <w:i/>
          <w:sz w:val="24"/>
          <w:szCs w:val="24"/>
        </w:rPr>
        <w:t>вана</w:t>
      </w:r>
      <w:r w:rsidRPr="005C0D78">
        <w:rPr>
          <w:rFonts w:ascii="Times New Roman" w:hAnsi="Times New Roman" w:cs="Times New Roman"/>
          <w:sz w:val="24"/>
          <w:szCs w:val="24"/>
        </w:rPr>
        <w:t>. Кроме того, если в соответствии с прежней традицией во множестве осуществлять назначения на должности и присваивать звания высокого ранга [приближенным], не только не будет надлежащим, но и</w:t>
      </w:r>
      <w:r w:rsidR="009F6D93" w:rsidRPr="005C0D78">
        <w:rPr>
          <w:rFonts w:ascii="Times New Roman" w:hAnsi="Times New Roman" w:cs="Times New Roman"/>
          <w:sz w:val="24"/>
          <w:szCs w:val="24"/>
        </w:rPr>
        <w:t xml:space="preserve"> превысит все возможные пределы</w:t>
      </w:r>
      <w:r w:rsidRPr="005C0D78">
        <w:rPr>
          <w:rFonts w:ascii="Times New Roman" w:hAnsi="Times New Roman" w:cs="Times New Roman"/>
          <w:sz w:val="24"/>
          <w:szCs w:val="24"/>
        </w:rPr>
        <w:t xml:space="preserve">. Следует тщательно и ясно исследовать данный [вопрос] и сократить </w:t>
      </w:r>
      <w:r w:rsidRPr="005C0D78">
        <w:rPr>
          <w:rFonts w:ascii="Times New Roman" w:hAnsi="Times New Roman"/>
          <w:sz w:val="24"/>
          <w:szCs w:val="34"/>
          <w:lang w:bidi="bo-CN"/>
        </w:rPr>
        <w:t>[лишние] должности</w:t>
      </w:r>
      <w:r w:rsidRPr="005C0D78">
        <w:rPr>
          <w:rFonts w:ascii="Times New Roman" w:hAnsi="Times New Roman" w:cs="Times New Roman"/>
          <w:sz w:val="24"/>
          <w:szCs w:val="24"/>
        </w:rPr>
        <w:t>. Ныне в соответствии с обычаем в Кашаге исполнять обязанности следует [трем] служащим - двум управляющим и одному секретарю.</w:t>
      </w:r>
    </w:p>
    <w:p w:rsidR="00B752AF" w:rsidRPr="005C0D78" w:rsidRDefault="00B752AF" w:rsidP="00B752AF">
      <w:pPr>
        <w:spacing w:line="36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  <w:u w:val="single"/>
        </w:rPr>
        <w:t>Одна статья</w:t>
      </w:r>
      <w:r w:rsidRPr="005C0D78">
        <w:rPr>
          <w:rFonts w:ascii="Times New Roman" w:hAnsi="Times New Roman" w:cs="Times New Roman"/>
          <w:sz w:val="24"/>
          <w:szCs w:val="24"/>
        </w:rPr>
        <w:t xml:space="preserve">. Надлежит дополнительно назначить одного подходящего </w:t>
      </w:r>
      <w:r w:rsidRPr="005C0D78">
        <w:rPr>
          <w:rFonts w:ascii="Times New Roman" w:hAnsi="Times New Roman" w:cs="Times New Roman"/>
          <w:i/>
          <w:sz w:val="24"/>
          <w:szCs w:val="24"/>
        </w:rPr>
        <w:t>дапона.</w:t>
      </w:r>
      <w:r w:rsidRPr="005C0D78">
        <w:rPr>
          <w:rFonts w:ascii="Times New Roman" w:hAnsi="Times New Roman" w:cs="Times New Roman"/>
          <w:sz w:val="24"/>
          <w:szCs w:val="24"/>
        </w:rPr>
        <w:t xml:space="preserve"> Если тщательно исследовать [этот вопрос], то согласно старой традиции </w:t>
      </w:r>
      <w:r w:rsidRPr="005C0D78">
        <w:rPr>
          <w:rFonts w:ascii="Times New Roman" w:hAnsi="Times New Roman" w:cs="Times New Roman"/>
          <w:i/>
          <w:sz w:val="24"/>
          <w:szCs w:val="24"/>
        </w:rPr>
        <w:t>калоны</w:t>
      </w:r>
      <w:r w:rsidRPr="005C0D78">
        <w:rPr>
          <w:rFonts w:ascii="Times New Roman" w:hAnsi="Times New Roman" w:cs="Times New Roman"/>
          <w:sz w:val="24"/>
          <w:szCs w:val="24"/>
        </w:rPr>
        <w:t xml:space="preserve"> занимались делами областей и районов. </w:t>
      </w:r>
      <w:r w:rsidRPr="005C0D78">
        <w:rPr>
          <w:rFonts w:ascii="Times New Roman" w:hAnsi="Times New Roman" w:cs="Times New Roman"/>
          <w:i/>
          <w:sz w:val="24"/>
          <w:szCs w:val="24"/>
        </w:rPr>
        <w:t>Дапоны</w:t>
      </w:r>
      <w:r w:rsidRPr="005C0D78">
        <w:rPr>
          <w:rFonts w:ascii="Times New Roman" w:hAnsi="Times New Roman" w:cs="Times New Roman"/>
          <w:sz w:val="24"/>
          <w:szCs w:val="24"/>
        </w:rPr>
        <w:t xml:space="preserve"> были приставлены к выполнению военных дел, поэтому занимались вопросами шпионов и пограничных отрядов. Сейчас следует заставить каждого выполнять свою работу</w:t>
      </w:r>
      <w:r w:rsidRPr="005C0D78">
        <w:t xml:space="preserve"> </w:t>
      </w:r>
      <w:r w:rsidRPr="005C0D78">
        <w:rPr>
          <w:rFonts w:ascii="Times New Roman" w:hAnsi="Times New Roman" w:cs="Times New Roman"/>
          <w:sz w:val="24"/>
          <w:szCs w:val="24"/>
        </w:rPr>
        <w:t xml:space="preserve">в соответствии с прежним обычаем. Ранее в районе Цанг, на чрезвычайно малой территории, были назначены три </w:t>
      </w:r>
      <w:r w:rsidRPr="005C0D78">
        <w:rPr>
          <w:rFonts w:ascii="Times New Roman" w:hAnsi="Times New Roman" w:cs="Times New Roman"/>
          <w:i/>
          <w:sz w:val="24"/>
          <w:szCs w:val="24"/>
        </w:rPr>
        <w:t>дапона</w:t>
      </w:r>
      <w:r w:rsidRPr="005C0D78">
        <w:rPr>
          <w:rFonts w:ascii="Times New Roman" w:hAnsi="Times New Roman" w:cs="Times New Roman"/>
          <w:sz w:val="24"/>
          <w:szCs w:val="24"/>
        </w:rPr>
        <w:t xml:space="preserve">. В [районе] Уй, на обширной </w:t>
      </w:r>
      <w:r w:rsidRPr="005C0D78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территории, был назначен только один </w:t>
      </w:r>
      <w:r w:rsidRPr="005C0D78">
        <w:rPr>
          <w:rFonts w:ascii="Times New Roman" w:hAnsi="Times New Roman" w:cs="Times New Roman"/>
          <w:i/>
          <w:sz w:val="24"/>
          <w:szCs w:val="24"/>
        </w:rPr>
        <w:t>дапон</w:t>
      </w:r>
      <w:r w:rsidRPr="005C0D78">
        <w:rPr>
          <w:rFonts w:ascii="Times New Roman" w:hAnsi="Times New Roman" w:cs="Times New Roman"/>
          <w:sz w:val="24"/>
          <w:szCs w:val="24"/>
        </w:rPr>
        <w:t xml:space="preserve">; поэтому, если [у него] возникала необходимость отправиться в другие районы для выполнения государственных поручений, или же было необходимо временно оставить пост по причине болезни или отправиться домой для отдыха, не было руководящего военными [делами в период его отсутствия в районе Уй]. Например, после того, как Гьюрмэ Намгьял отправил </w:t>
      </w:r>
      <w:r w:rsidRPr="005C0D78">
        <w:rPr>
          <w:rFonts w:ascii="Times New Roman" w:hAnsi="Times New Roman" w:cs="Times New Roman"/>
          <w:i/>
          <w:sz w:val="24"/>
          <w:szCs w:val="24"/>
        </w:rPr>
        <w:t xml:space="preserve">дапона </w:t>
      </w:r>
      <w:r w:rsidRPr="005C0D78">
        <w:rPr>
          <w:rFonts w:ascii="Times New Roman" w:hAnsi="Times New Roman" w:cs="Times New Roman"/>
          <w:sz w:val="24"/>
          <w:szCs w:val="24"/>
        </w:rPr>
        <w:t xml:space="preserve">Даргье Таши в Нагчу, в Лхасе не осталось военного управляющего. Поэтому преступник и вор Лосанг Таши недавно [смог] самовольно собрать народ, из-за чего несчастья постигли всю страну. Если ныне действовать согласно ситуации, следует назначить еще одного </w:t>
      </w:r>
      <w:r w:rsidRPr="005C0D78">
        <w:rPr>
          <w:rFonts w:ascii="Times New Roman" w:hAnsi="Times New Roman" w:cs="Times New Roman"/>
          <w:i/>
          <w:sz w:val="24"/>
          <w:szCs w:val="24"/>
        </w:rPr>
        <w:t>дапона</w:t>
      </w:r>
      <w:r w:rsidRPr="005C0D78">
        <w:rPr>
          <w:rFonts w:ascii="Times New Roman" w:hAnsi="Times New Roman" w:cs="Times New Roman"/>
          <w:sz w:val="24"/>
          <w:szCs w:val="24"/>
        </w:rPr>
        <w:t xml:space="preserve"> и приставить [его] к осуществлению командования совместно с [другим </w:t>
      </w:r>
      <w:r w:rsidRPr="005C0D78">
        <w:rPr>
          <w:rFonts w:ascii="Times New Roman" w:hAnsi="Times New Roman" w:cs="Times New Roman"/>
          <w:i/>
          <w:sz w:val="24"/>
          <w:szCs w:val="24"/>
        </w:rPr>
        <w:t>дапоном</w:t>
      </w:r>
      <w:r w:rsidRPr="005C0D78">
        <w:rPr>
          <w:rFonts w:ascii="Times New Roman" w:hAnsi="Times New Roman" w:cs="Times New Roman"/>
          <w:sz w:val="24"/>
          <w:szCs w:val="24"/>
        </w:rPr>
        <w:t xml:space="preserve">]. Хотя один [из них] и отправится в другой район для выполнения служебного задания, второй останется в Лхасе и сможет следить за охраной земель, служить Далай-ламе и устранять [различные] опасности. Отныне, если возникнет необходимость собрать войско или произвести разведку, все [военачальники] должны будут поступать в соответствии с высочайшим указом [императора] и согласно указу, скрепленному печатями Дала-ламы и пребывающих в Лхасе </w:t>
      </w:r>
      <w:r w:rsidRPr="005C0D78">
        <w:rPr>
          <w:rFonts w:ascii="Times New Roman" w:hAnsi="Times New Roman" w:cs="Times New Roman"/>
          <w:i/>
          <w:sz w:val="24"/>
          <w:szCs w:val="24"/>
        </w:rPr>
        <w:t>амбаней. Дапонам</w:t>
      </w:r>
      <w:r w:rsidRPr="005C0D78">
        <w:rPr>
          <w:rFonts w:ascii="Times New Roman" w:hAnsi="Times New Roman" w:cs="Times New Roman"/>
          <w:sz w:val="24"/>
          <w:szCs w:val="24"/>
        </w:rPr>
        <w:t xml:space="preserve"> следует постоянно помышлять о защите страны. Если возникнет [ситуация], требующая особой бдительности, следует немедленно доложить [об этом] </w:t>
      </w:r>
      <w:r w:rsidRPr="005C0D78">
        <w:rPr>
          <w:rFonts w:ascii="Times New Roman" w:hAnsi="Times New Roman" w:cs="Times New Roman"/>
          <w:i/>
          <w:sz w:val="24"/>
          <w:szCs w:val="24"/>
        </w:rPr>
        <w:t>амбаням</w:t>
      </w:r>
      <w:r w:rsidRPr="005C0D78">
        <w:rPr>
          <w:rFonts w:ascii="Times New Roman" w:hAnsi="Times New Roman" w:cs="Times New Roman"/>
          <w:sz w:val="24"/>
          <w:szCs w:val="24"/>
        </w:rPr>
        <w:t xml:space="preserve">, посланным высочайшим указом, и действовать в соответствии со смыслом [их] указаний. Если рассмотреть [этот вопрос] еще более [подробно], хотя </w:t>
      </w:r>
      <w:r w:rsidRPr="005C0D78">
        <w:rPr>
          <w:rFonts w:ascii="Times New Roman" w:hAnsi="Times New Roman" w:cs="Times New Roman"/>
          <w:i/>
          <w:sz w:val="24"/>
          <w:szCs w:val="24"/>
        </w:rPr>
        <w:t>дапон</w:t>
      </w:r>
      <w:r w:rsidRPr="005C0D78">
        <w:rPr>
          <w:rFonts w:ascii="Times New Roman" w:hAnsi="Times New Roman" w:cs="Times New Roman"/>
          <w:sz w:val="24"/>
          <w:szCs w:val="24"/>
        </w:rPr>
        <w:t xml:space="preserve"> Чанглоченпа, находившийся ранее в Цанге, был совершенно невиновен, Гьюрмэ Намгьял задумал убить его и [таким образом] заставил его оставить пост. Если рассудить, достоин ли [он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по своим личным качествам</w:t>
      </w:r>
      <w:r w:rsidRPr="005C0D78">
        <w:rPr>
          <w:rFonts w:ascii="Times New Roman" w:hAnsi="Times New Roman" w:cs="Times New Roman"/>
          <w:sz w:val="24"/>
          <w:szCs w:val="24"/>
        </w:rPr>
        <w:t xml:space="preserve"> занимать эту должность], то надлежит снять с неповинного ложные наветы, снова призвав его для исполнения [обязанностей] </w:t>
      </w:r>
      <w:r w:rsidRPr="005C0D78">
        <w:rPr>
          <w:rFonts w:ascii="Times New Roman" w:hAnsi="Times New Roman" w:cs="Times New Roman"/>
          <w:i/>
          <w:sz w:val="24"/>
          <w:szCs w:val="24"/>
        </w:rPr>
        <w:t>дапона</w:t>
      </w:r>
      <w:r w:rsidRPr="005C0D78">
        <w:rPr>
          <w:rFonts w:ascii="Times New Roman" w:hAnsi="Times New Roman" w:cs="Times New Roman"/>
          <w:sz w:val="24"/>
          <w:szCs w:val="24"/>
        </w:rPr>
        <w:t xml:space="preserve"> Цанга.</w:t>
      </w:r>
    </w:p>
    <w:p w:rsidR="00B752AF" w:rsidRPr="005C0D78" w:rsidRDefault="00B752AF" w:rsidP="00B752A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  <w:u w:val="single"/>
        </w:rPr>
        <w:t>Одна статья</w:t>
      </w:r>
      <w:r w:rsidRPr="005C0D78">
        <w:rPr>
          <w:rFonts w:ascii="Times New Roman" w:hAnsi="Times New Roman" w:cs="Times New Roman"/>
          <w:sz w:val="24"/>
          <w:szCs w:val="24"/>
        </w:rPr>
        <w:t xml:space="preserve">. Назначения на должности </w:t>
      </w:r>
      <w:r w:rsidRPr="005C0D78">
        <w:rPr>
          <w:rFonts w:ascii="Times New Roman" w:hAnsi="Times New Roman" w:cs="Times New Roman"/>
          <w:i/>
          <w:sz w:val="24"/>
          <w:szCs w:val="24"/>
        </w:rPr>
        <w:t>калонов</w:t>
      </w:r>
      <w:r w:rsidRPr="005C0D78">
        <w:rPr>
          <w:rFonts w:ascii="Times New Roman" w:hAnsi="Times New Roman" w:cs="Times New Roman"/>
          <w:sz w:val="24"/>
          <w:szCs w:val="24"/>
        </w:rPr>
        <w:t xml:space="preserve"> и </w:t>
      </w:r>
      <w:r w:rsidRPr="005C0D78">
        <w:rPr>
          <w:rFonts w:ascii="Times New Roman" w:hAnsi="Times New Roman" w:cs="Times New Roman"/>
          <w:i/>
          <w:sz w:val="24"/>
          <w:szCs w:val="24"/>
        </w:rPr>
        <w:t>дапонов</w:t>
      </w:r>
      <w:r w:rsidRPr="005C0D78">
        <w:rPr>
          <w:rFonts w:ascii="Times New Roman" w:hAnsi="Times New Roman" w:cs="Times New Roman"/>
          <w:sz w:val="24"/>
          <w:szCs w:val="24"/>
        </w:rPr>
        <w:t xml:space="preserve"> должны подтверждаться соответствующими письменными распоряжениями. Если исследовать [этот вопрос], то все </w:t>
      </w:r>
      <w:r w:rsidRPr="005C0D78">
        <w:rPr>
          <w:rFonts w:ascii="Times New Roman" w:hAnsi="Times New Roman" w:cs="Times New Roman"/>
          <w:i/>
          <w:sz w:val="24"/>
          <w:szCs w:val="24"/>
        </w:rPr>
        <w:t>калоны</w:t>
      </w:r>
      <w:r w:rsidRPr="005C0D78">
        <w:rPr>
          <w:rFonts w:ascii="Times New Roman" w:hAnsi="Times New Roman" w:cs="Times New Roman"/>
          <w:sz w:val="24"/>
          <w:szCs w:val="24"/>
        </w:rPr>
        <w:t xml:space="preserve"> и </w:t>
      </w:r>
      <w:r w:rsidRPr="005C0D78">
        <w:rPr>
          <w:rFonts w:ascii="Times New Roman" w:hAnsi="Times New Roman" w:cs="Times New Roman"/>
          <w:i/>
          <w:sz w:val="24"/>
          <w:szCs w:val="24"/>
        </w:rPr>
        <w:t>дапоны</w:t>
      </w:r>
      <w:r w:rsidRPr="005C0D78">
        <w:rPr>
          <w:rFonts w:ascii="Times New Roman" w:hAnsi="Times New Roman" w:cs="Times New Roman"/>
          <w:sz w:val="24"/>
          <w:szCs w:val="24"/>
        </w:rPr>
        <w:t xml:space="preserve"> являются великими министрами, находящимися в подчинении у Далай-ламы, занимающимися делами страны и осуществляющими командование армией. Поскольку возложенные [на них] обязанности чрезвычайно тяжелы, следует каждого из них сопроводить письменным распоряжением, чтобы они исполняли обязанности, [осознавая их] важность. Следует занести список имен настоящих и дополнительно назначенных </w:t>
      </w:r>
      <w:r w:rsidRPr="005C0D78">
        <w:rPr>
          <w:rFonts w:ascii="Times New Roman" w:hAnsi="Times New Roman" w:cs="Times New Roman"/>
          <w:i/>
          <w:sz w:val="24"/>
          <w:szCs w:val="24"/>
        </w:rPr>
        <w:t>калонов</w:t>
      </w:r>
      <w:r w:rsidRPr="005C0D78">
        <w:rPr>
          <w:rFonts w:ascii="Times New Roman" w:hAnsi="Times New Roman" w:cs="Times New Roman"/>
          <w:sz w:val="24"/>
          <w:szCs w:val="24"/>
        </w:rPr>
        <w:t xml:space="preserve"> и </w:t>
      </w:r>
      <w:r w:rsidRPr="005C0D78">
        <w:rPr>
          <w:rFonts w:ascii="Times New Roman" w:hAnsi="Times New Roman" w:cs="Times New Roman"/>
          <w:i/>
          <w:sz w:val="24"/>
          <w:szCs w:val="24"/>
        </w:rPr>
        <w:t xml:space="preserve">дапонов </w:t>
      </w:r>
      <w:r w:rsidRPr="005C0D78">
        <w:rPr>
          <w:rFonts w:ascii="Times New Roman" w:hAnsi="Times New Roman" w:cs="Times New Roman"/>
          <w:sz w:val="24"/>
          <w:szCs w:val="24"/>
        </w:rPr>
        <w:t>в ре</w:t>
      </w:r>
      <w:r w:rsidR="00F01F86" w:rsidRPr="005C0D78">
        <w:rPr>
          <w:rFonts w:ascii="Times New Roman" w:hAnsi="Times New Roman" w:cs="Times New Roman"/>
          <w:sz w:val="24"/>
          <w:szCs w:val="24"/>
        </w:rPr>
        <w:t>естр и отправить в П</w:t>
      </w:r>
      <w:r w:rsidRPr="005C0D78">
        <w:rPr>
          <w:rFonts w:ascii="Times New Roman" w:hAnsi="Times New Roman" w:cs="Times New Roman"/>
          <w:sz w:val="24"/>
          <w:szCs w:val="24"/>
        </w:rPr>
        <w:t>алату</w:t>
      </w:r>
      <w:r w:rsidR="00F01F86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F01F86" w:rsidRPr="005C0D78">
        <w:rPr>
          <w:rFonts w:ascii="Times New Roman" w:hAnsi="Times New Roman"/>
          <w:sz w:val="24"/>
          <w:szCs w:val="34"/>
          <w:lang w:bidi="bo-CN"/>
        </w:rPr>
        <w:t>[внешних] сношений</w:t>
      </w:r>
      <w:r w:rsidRPr="005C0D78">
        <w:rPr>
          <w:rFonts w:ascii="Times New Roman" w:hAnsi="Times New Roman" w:cs="Times New Roman"/>
          <w:sz w:val="24"/>
          <w:szCs w:val="24"/>
        </w:rPr>
        <w:t xml:space="preserve">, предоставив [соответствующий] доклад. Затем будет издан указ [об утверждении в должности]. Отныне, если возникает необходимость произвести замену или назначение [чиновника], необходимо, посоветовавшись с </w:t>
      </w:r>
      <w:r w:rsidRPr="005C0D78">
        <w:rPr>
          <w:rFonts w:ascii="Times New Roman" w:hAnsi="Times New Roman" w:cs="Times New Roman"/>
          <w:i/>
          <w:sz w:val="24"/>
          <w:szCs w:val="24"/>
        </w:rPr>
        <w:t>амбанями</w:t>
      </w:r>
      <w:r w:rsidRPr="005C0D78">
        <w:rPr>
          <w:rFonts w:ascii="Times New Roman" w:hAnsi="Times New Roman" w:cs="Times New Roman"/>
          <w:sz w:val="24"/>
          <w:szCs w:val="24"/>
        </w:rPr>
        <w:t xml:space="preserve">, посланными высочайшим указом, и Далай-ламой, выбрать человека, подходящего для данного назначения, и утвердить в должности, испросив указаний [у </w:t>
      </w:r>
      <w:r w:rsidRPr="005C0D78">
        <w:rPr>
          <w:rFonts w:ascii="Times New Roman" w:hAnsi="Times New Roman" w:cs="Times New Roman"/>
          <w:i/>
          <w:sz w:val="24"/>
          <w:szCs w:val="24"/>
        </w:rPr>
        <w:t>амбаней</w:t>
      </w:r>
      <w:r w:rsidRPr="005C0D78">
        <w:rPr>
          <w:rFonts w:ascii="Times New Roman" w:hAnsi="Times New Roman" w:cs="Times New Roman"/>
          <w:sz w:val="24"/>
          <w:szCs w:val="24"/>
        </w:rPr>
        <w:t xml:space="preserve"> и Далай-ламы]. Тогда </w:t>
      </w:r>
      <w:r w:rsidRPr="005C0D78">
        <w:rPr>
          <w:rFonts w:ascii="Times New Roman" w:hAnsi="Times New Roman" w:cs="Times New Roman"/>
          <w:sz w:val="24"/>
          <w:szCs w:val="24"/>
        </w:rPr>
        <w:lastRenderedPageBreak/>
        <w:t>следует подать прошение в Лифаньюань, и получить высочайшее всемилостивое письменное разрешение на исполнение а</w:t>
      </w:r>
      <w:r w:rsidR="00EE4EF6" w:rsidRPr="005C0D78">
        <w:rPr>
          <w:rFonts w:ascii="Times New Roman" w:hAnsi="Times New Roman" w:cs="Times New Roman"/>
          <w:sz w:val="24"/>
          <w:szCs w:val="24"/>
        </w:rPr>
        <w:t xml:space="preserve">дминистративных обязанностей. </w:t>
      </w:r>
      <w:proofErr w:type="gramStart"/>
      <w:r w:rsidR="00EE4EF6" w:rsidRPr="005C0D78">
        <w:rPr>
          <w:rFonts w:ascii="Times New Roman" w:hAnsi="Times New Roman" w:cs="Times New Roman"/>
          <w:sz w:val="24"/>
          <w:szCs w:val="24"/>
        </w:rPr>
        <w:t>В</w:t>
      </w:r>
      <w:r w:rsidRPr="005C0D78">
        <w:rPr>
          <w:rFonts w:ascii="Times New Roman" w:hAnsi="Times New Roman" w:cs="Times New Roman"/>
          <w:sz w:val="24"/>
          <w:szCs w:val="24"/>
        </w:rPr>
        <w:t>последствии, если возникнет надобность сместить с должности [кого-либо из чиновников] из-за того, что</w:t>
      </w:r>
      <w:r w:rsidR="00EE4EF6" w:rsidRPr="005C0D78">
        <w:rPr>
          <w:rFonts w:ascii="Times New Roman" w:hAnsi="Times New Roman" w:cs="Times New Roman"/>
          <w:sz w:val="24"/>
          <w:szCs w:val="24"/>
        </w:rPr>
        <w:t xml:space="preserve"> он</w:t>
      </w:r>
      <w:r w:rsidRPr="005C0D78">
        <w:rPr>
          <w:rFonts w:ascii="Times New Roman" w:hAnsi="Times New Roman" w:cs="Times New Roman"/>
          <w:sz w:val="24"/>
          <w:szCs w:val="24"/>
        </w:rPr>
        <w:t xml:space="preserve">, не почитая Далай-ламу, нарушает закон, или же не разбирается в делах управления [соответствующей] области, следует, собравшись вместе с Далай-ламой и посланными высочайшим указом </w:t>
      </w:r>
      <w:r w:rsidRPr="005C0D78">
        <w:rPr>
          <w:rFonts w:ascii="Times New Roman" w:hAnsi="Times New Roman" w:cs="Times New Roman"/>
          <w:i/>
          <w:sz w:val="24"/>
          <w:szCs w:val="24"/>
        </w:rPr>
        <w:t>амбанями</w:t>
      </w:r>
      <w:r w:rsidRPr="005C0D78">
        <w:rPr>
          <w:rFonts w:ascii="Times New Roman" w:hAnsi="Times New Roman" w:cs="Times New Roman"/>
          <w:sz w:val="24"/>
          <w:szCs w:val="24"/>
        </w:rPr>
        <w:t>, пребывающими в Лхасе, испросить [у них] совета относительно неспособности [какого-либо чиновника занимать пост];</w:t>
      </w:r>
      <w:proofErr w:type="gramEnd"/>
      <w:r w:rsidRPr="005C0D78">
        <w:rPr>
          <w:rFonts w:ascii="Times New Roman" w:hAnsi="Times New Roman" w:cs="Times New Roman"/>
          <w:sz w:val="24"/>
          <w:szCs w:val="24"/>
        </w:rPr>
        <w:t xml:space="preserve"> сместив [его] с должности, необходимо изъять ранее изданный указ [об утверждении его на посту] и отправить обратно в </w:t>
      </w:r>
      <w:r w:rsidR="00F01F86" w:rsidRPr="005C0D78">
        <w:rPr>
          <w:rFonts w:ascii="Times New Roman" w:hAnsi="Times New Roman" w:cs="Times New Roman"/>
          <w:sz w:val="24"/>
          <w:szCs w:val="24"/>
        </w:rPr>
        <w:t>П</w:t>
      </w:r>
      <w:r w:rsidRPr="005C0D78">
        <w:rPr>
          <w:rFonts w:ascii="Times New Roman" w:hAnsi="Times New Roman" w:cs="Times New Roman"/>
          <w:sz w:val="24"/>
          <w:szCs w:val="24"/>
        </w:rPr>
        <w:t>алату</w:t>
      </w:r>
      <w:r w:rsidR="00F01F86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F01F86" w:rsidRPr="005C0D78">
        <w:rPr>
          <w:rFonts w:ascii="Times New Roman" w:hAnsi="Times New Roman" w:cs="Times New Roman" w:hint="eastAsia"/>
          <w:sz w:val="24"/>
          <w:szCs w:val="24"/>
        </w:rPr>
        <w:t>[</w:t>
      </w:r>
      <w:r w:rsidR="00F01F86" w:rsidRPr="005C0D78">
        <w:rPr>
          <w:rFonts w:ascii="Times New Roman" w:hAnsi="Times New Roman"/>
          <w:sz w:val="24"/>
          <w:szCs w:val="34"/>
          <w:lang w:bidi="bo-CN"/>
        </w:rPr>
        <w:t>внешних</w:t>
      </w:r>
      <w:r w:rsidR="00F01F86" w:rsidRPr="005C0D78">
        <w:rPr>
          <w:rFonts w:ascii="Times New Roman" w:hAnsi="Times New Roman" w:cs="Times New Roman" w:hint="eastAsia"/>
          <w:sz w:val="24"/>
          <w:szCs w:val="24"/>
        </w:rPr>
        <w:t>]</w:t>
      </w:r>
      <w:r w:rsidR="00F01F86" w:rsidRPr="005C0D78">
        <w:rPr>
          <w:rFonts w:ascii="Times New Roman" w:hAnsi="Times New Roman" w:cs="Times New Roman"/>
          <w:sz w:val="24"/>
          <w:szCs w:val="24"/>
        </w:rPr>
        <w:t xml:space="preserve"> сношений</w:t>
      </w:r>
      <w:r w:rsidRPr="005C0D78">
        <w:rPr>
          <w:rFonts w:ascii="Times New Roman" w:hAnsi="Times New Roman" w:cs="Times New Roman"/>
          <w:sz w:val="24"/>
          <w:szCs w:val="24"/>
        </w:rPr>
        <w:t>.</w:t>
      </w:r>
    </w:p>
    <w:p w:rsidR="00B752AF" w:rsidRPr="005C0D78" w:rsidRDefault="00B752AF" w:rsidP="00B752AF">
      <w:pPr>
        <w:spacing w:line="36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  <w:u w:val="single"/>
        </w:rPr>
        <w:t>Одна статья</w:t>
      </w:r>
      <w:r w:rsidRPr="005C0D78">
        <w:rPr>
          <w:rFonts w:ascii="Times New Roman" w:hAnsi="Times New Roman" w:cs="Times New Roman"/>
          <w:sz w:val="24"/>
          <w:szCs w:val="24"/>
        </w:rPr>
        <w:t xml:space="preserve">. Нельзя позволять своевольно присваивать податное население и прочее. Если исследовать [этот вопрос], то, согласно прежнему обычаю, все подданные принадлежали Далай-ламе. Поэтому, по старому обычаю налоги каждого [человека] начислялись после того, как была рассчитана площадь [имеющейся] земли и количество семей. [Налоги] шли на погашение расходов для проведения ритуалов учения желтошапочников и на нужды монашеской общины – подаяния и </w:t>
      </w:r>
      <w:r w:rsidR="007B25FB" w:rsidRPr="005C0D78">
        <w:rPr>
          <w:rFonts w:ascii="Times New Roman" w:hAnsi="Times New Roman" w:cs="Times New Roman"/>
          <w:i/>
          <w:sz w:val="24"/>
          <w:szCs w:val="24"/>
        </w:rPr>
        <w:t>ман</w:t>
      </w:r>
      <w:r w:rsidRPr="005C0D78">
        <w:rPr>
          <w:rFonts w:ascii="Times New Roman" w:hAnsi="Times New Roman" w:cs="Times New Roman"/>
          <w:i/>
          <w:sz w:val="24"/>
          <w:szCs w:val="24"/>
        </w:rPr>
        <w:t>ча</w:t>
      </w:r>
      <w:r w:rsidR="007B25FB" w:rsidRPr="005C0D78">
        <w:rPr>
          <w:rStyle w:val="ae"/>
          <w:rFonts w:ascii="Times New Roman" w:hAnsi="Times New Roman" w:cs="Times New Roman"/>
          <w:i/>
          <w:sz w:val="24"/>
          <w:szCs w:val="24"/>
        </w:rPr>
        <w:footnoteReference w:id="95"/>
      </w:r>
      <w:r w:rsidRPr="005C0D78">
        <w:rPr>
          <w:rFonts w:ascii="Times New Roman" w:hAnsi="Times New Roman" w:cs="Times New Roman"/>
          <w:sz w:val="24"/>
          <w:szCs w:val="24"/>
        </w:rPr>
        <w:t xml:space="preserve">. С того времени, как Полхане и Гьюрмэ Намгьял (отец и сын) пришли к власти, своевольно присвоили [земли]. Отобранное силой [имущество] во множестве по собственному желанию, </w:t>
      </w:r>
      <w:r w:rsidR="00DD10A7" w:rsidRPr="005C0D78">
        <w:rPr>
          <w:rFonts w:ascii="Times New Roman" w:hAnsi="Times New Roman" w:cs="Times New Roman"/>
          <w:sz w:val="24"/>
          <w:szCs w:val="24"/>
        </w:rPr>
        <w:t>необоснованно</w:t>
      </w:r>
      <w:r w:rsidRPr="005C0D78">
        <w:rPr>
          <w:rFonts w:ascii="Times New Roman" w:hAnsi="Times New Roman" w:cs="Times New Roman"/>
          <w:sz w:val="24"/>
          <w:szCs w:val="24"/>
        </w:rPr>
        <w:t xml:space="preserve"> передавали своим собственным людям, награжденным за заслуги. Также, предоставляли людям, заслужившим [их] расположение, </w:t>
      </w:r>
      <w:r w:rsidR="00F63AB8" w:rsidRPr="005C0D78">
        <w:rPr>
          <w:rFonts w:ascii="Times New Roman" w:hAnsi="Times New Roman" w:cs="Times New Roman"/>
          <w:sz w:val="24"/>
          <w:szCs w:val="24"/>
        </w:rPr>
        <w:t xml:space="preserve">грамоты </w:t>
      </w:r>
      <w:r w:rsidRPr="005C0D78">
        <w:rPr>
          <w:rFonts w:ascii="Times New Roman" w:hAnsi="Times New Roman" w:cs="Times New Roman"/>
          <w:sz w:val="24"/>
          <w:szCs w:val="24"/>
        </w:rPr>
        <w:t>об освобождении</w:t>
      </w:r>
      <w:r w:rsidR="00F63AB8" w:rsidRPr="005C0D78">
        <w:rPr>
          <w:rFonts w:ascii="Times New Roman" w:hAnsi="Times New Roman" w:cs="Times New Roman"/>
          <w:sz w:val="24"/>
          <w:szCs w:val="24"/>
        </w:rPr>
        <w:t xml:space="preserve"> от налогов</w:t>
      </w:r>
      <w:r w:rsidRPr="005C0D78">
        <w:rPr>
          <w:rFonts w:ascii="Times New Roman" w:hAnsi="Times New Roman" w:cs="Times New Roman"/>
          <w:sz w:val="24"/>
          <w:szCs w:val="24"/>
        </w:rPr>
        <w:t xml:space="preserve">. С людей, попавших в немилость, собирали разнообразные добавочные налоги. Поэтому условия жизни простых людей не были одинаковыми. Необходимо, чтобы </w:t>
      </w:r>
      <w:r w:rsidRPr="005C0D78">
        <w:rPr>
          <w:rFonts w:ascii="Times New Roman" w:hAnsi="Times New Roman" w:cs="Times New Roman"/>
          <w:i/>
          <w:sz w:val="24"/>
          <w:szCs w:val="24"/>
        </w:rPr>
        <w:t>калоны</w:t>
      </w:r>
      <w:r w:rsidRPr="005C0D78">
        <w:rPr>
          <w:rFonts w:ascii="Times New Roman" w:hAnsi="Times New Roman" w:cs="Times New Roman"/>
          <w:sz w:val="24"/>
          <w:szCs w:val="24"/>
        </w:rPr>
        <w:t xml:space="preserve"> и </w:t>
      </w:r>
      <w:r w:rsidRPr="005C0D78">
        <w:rPr>
          <w:rFonts w:ascii="Times New Roman" w:hAnsi="Times New Roman" w:cs="Times New Roman"/>
          <w:i/>
          <w:sz w:val="24"/>
          <w:szCs w:val="24"/>
        </w:rPr>
        <w:t>дапоны</w:t>
      </w:r>
      <w:r w:rsidRPr="005C0D78">
        <w:rPr>
          <w:rFonts w:ascii="Times New Roman" w:hAnsi="Times New Roman" w:cs="Times New Roman"/>
          <w:sz w:val="24"/>
          <w:szCs w:val="24"/>
        </w:rPr>
        <w:t xml:space="preserve"> совместно незамедлительно провели тщательную проверку [имущества каждого землевладельца] в соответствии с документами и, [с одной стороны], не отбирали милости и награды, дарованные тем людям, которые [действительно] принесли пользу единству Учения и светской власти, с другой [стороны], когда обнаружится случай своевольной и бессмысленной передачи [имущества], [осуществленной] Гьюрмэ Намгьялом, решили все справедливо и, ясно доложив [об этом] Далай-ламе, забрали [все] назад. [Такие мероприятия] принесут пользу государственным делам. [Также ныне] возникла необходимость провести тщательную пров</w:t>
      </w:r>
      <w:r w:rsidR="00F63AB8" w:rsidRPr="005C0D78">
        <w:rPr>
          <w:rFonts w:ascii="Times New Roman" w:hAnsi="Times New Roman" w:cs="Times New Roman"/>
          <w:sz w:val="24"/>
          <w:szCs w:val="24"/>
        </w:rPr>
        <w:t>ерку выданных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F63AB8" w:rsidRPr="005C0D78">
        <w:rPr>
          <w:rFonts w:ascii="Times New Roman" w:hAnsi="Times New Roman" w:cs="Times New Roman"/>
          <w:sz w:val="24"/>
          <w:szCs w:val="24"/>
        </w:rPr>
        <w:t>грамот</w:t>
      </w:r>
      <w:r w:rsidRPr="005C0D78">
        <w:rPr>
          <w:rFonts w:ascii="Times New Roman" w:hAnsi="Times New Roman" w:cs="Times New Roman"/>
          <w:sz w:val="24"/>
          <w:szCs w:val="24"/>
        </w:rPr>
        <w:t xml:space="preserve"> об освобождении от налогов и аннулировать их. Следует заставить [землевладельцев] платить все те налоги, </w:t>
      </w:r>
      <w:r w:rsidRPr="005C0D78">
        <w:rPr>
          <w:rFonts w:ascii="Times New Roman" w:hAnsi="Times New Roman" w:cs="Times New Roman"/>
          <w:sz w:val="24"/>
          <w:szCs w:val="24"/>
        </w:rPr>
        <w:lastRenderedPageBreak/>
        <w:t xml:space="preserve">которые были установлены прежними законами. Необходимо освободить [людей] от выплаты всех добавочных налогов, доложив [об этом] Далай-ламе. Если так сделать, условия жизни простых людей станут одинаковыми. Отныне, если появится человек, достойный награды за то, что должным образом несет службу, руководствуясь совершенно чистыми намерениями, то </w:t>
      </w:r>
      <w:r w:rsidRPr="005C0D78">
        <w:rPr>
          <w:rFonts w:ascii="Times New Roman" w:hAnsi="Times New Roman" w:cs="Times New Roman"/>
          <w:i/>
          <w:sz w:val="24"/>
          <w:szCs w:val="24"/>
        </w:rPr>
        <w:t>калоны</w:t>
      </w:r>
      <w:r w:rsidRPr="005C0D78">
        <w:rPr>
          <w:rFonts w:ascii="Times New Roman" w:hAnsi="Times New Roman" w:cs="Times New Roman"/>
          <w:sz w:val="24"/>
          <w:szCs w:val="24"/>
        </w:rPr>
        <w:t xml:space="preserve"> и </w:t>
      </w:r>
      <w:r w:rsidRPr="005C0D78">
        <w:rPr>
          <w:rFonts w:ascii="Times New Roman" w:hAnsi="Times New Roman" w:cs="Times New Roman"/>
          <w:i/>
          <w:sz w:val="24"/>
          <w:szCs w:val="24"/>
        </w:rPr>
        <w:t>дапоны</w:t>
      </w:r>
      <w:r w:rsidRPr="005C0D78">
        <w:rPr>
          <w:rFonts w:ascii="Times New Roman" w:hAnsi="Times New Roman" w:cs="Times New Roman"/>
          <w:sz w:val="24"/>
          <w:szCs w:val="24"/>
        </w:rPr>
        <w:t xml:space="preserve"> должны справедливо даровать [ему] вознаграждение, соответствующее [его] положению, испросив указаний у Далай-ламы и </w:t>
      </w:r>
      <w:r w:rsidRPr="005C0D78">
        <w:rPr>
          <w:rFonts w:ascii="Times New Roman" w:hAnsi="Times New Roman" w:cs="Times New Roman"/>
          <w:i/>
          <w:sz w:val="24"/>
          <w:szCs w:val="24"/>
        </w:rPr>
        <w:t>амбаней</w:t>
      </w:r>
      <w:r w:rsidRPr="005C0D78">
        <w:rPr>
          <w:rFonts w:ascii="Times New Roman" w:hAnsi="Times New Roman" w:cs="Times New Roman"/>
          <w:sz w:val="24"/>
          <w:szCs w:val="24"/>
        </w:rPr>
        <w:t>, посланных высочайшим указом.</w:t>
      </w:r>
    </w:p>
    <w:p w:rsidR="00B752AF" w:rsidRPr="005C0D78" w:rsidRDefault="00B752AF" w:rsidP="00B752A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  <w:u w:val="single"/>
        </w:rPr>
        <w:t>Одна статья</w:t>
      </w:r>
      <w:r w:rsidRPr="005C0D78">
        <w:rPr>
          <w:rFonts w:ascii="Times New Roman" w:hAnsi="Times New Roman" w:cs="Times New Roman"/>
          <w:sz w:val="24"/>
          <w:szCs w:val="24"/>
        </w:rPr>
        <w:t>. Необходимо, чтобы проездные документы на [получение] вьючных лошадей и т.д. выдавали, испросив [позволения] у Далай-ламы. Если исследовать [этот вопрос], то в соответствии с прежним обычаем все простые люди исполняли повинности, [предоставляя] вьючных лошадей в качестве налог</w:t>
      </w:r>
      <w:r w:rsidR="00F63AB8" w:rsidRPr="005C0D78">
        <w:rPr>
          <w:rFonts w:ascii="Times New Roman" w:hAnsi="Times New Roman" w:cs="Times New Roman"/>
          <w:sz w:val="24"/>
          <w:szCs w:val="24"/>
        </w:rPr>
        <w:t>а</w:t>
      </w:r>
      <w:r w:rsidRPr="005C0D78">
        <w:rPr>
          <w:rFonts w:ascii="Times New Roman" w:hAnsi="Times New Roman" w:cs="Times New Roman"/>
          <w:sz w:val="24"/>
          <w:szCs w:val="24"/>
        </w:rPr>
        <w:t xml:space="preserve"> в пользу Далай-ламы. С того времени, как Полхане и Гьюрмэ Намгьял стали исполнять обязанности [правителей Тибета], нарушили прежний обычай. Когда </w:t>
      </w:r>
      <w:r w:rsidRPr="005C0D78">
        <w:rPr>
          <w:rFonts w:ascii="Times New Roman" w:hAnsi="Times New Roman" w:cs="Times New Roman"/>
          <w:i/>
          <w:sz w:val="24"/>
          <w:szCs w:val="24"/>
        </w:rPr>
        <w:t>калоны</w:t>
      </w:r>
      <w:r w:rsidRPr="005C0D78">
        <w:rPr>
          <w:rFonts w:ascii="Times New Roman" w:hAnsi="Times New Roman" w:cs="Times New Roman"/>
          <w:sz w:val="24"/>
          <w:szCs w:val="24"/>
        </w:rPr>
        <w:t xml:space="preserve"> и </w:t>
      </w:r>
      <w:r w:rsidRPr="005C0D78">
        <w:rPr>
          <w:rFonts w:ascii="Times New Roman" w:hAnsi="Times New Roman" w:cs="Times New Roman"/>
          <w:i/>
          <w:sz w:val="24"/>
          <w:szCs w:val="24"/>
        </w:rPr>
        <w:t>дапоны</w:t>
      </w:r>
      <w:r w:rsidRPr="005C0D78">
        <w:rPr>
          <w:rFonts w:ascii="Times New Roman" w:hAnsi="Times New Roman" w:cs="Times New Roman"/>
          <w:sz w:val="24"/>
          <w:szCs w:val="24"/>
        </w:rPr>
        <w:t xml:space="preserve"> отправляли купцов в районы Синин, Дарцедо, Баркам и Нгари в торговых целях, самовольно выдавали проездные документы, [позволявшие] использовать </w:t>
      </w:r>
      <w:r w:rsidRPr="005C0D78">
        <w:rPr>
          <w:rFonts w:ascii="Times New Roman" w:hAnsi="Times New Roman" w:cs="Times New Roman"/>
          <w:i/>
          <w:sz w:val="24"/>
          <w:szCs w:val="24"/>
        </w:rPr>
        <w:t>улаг</w:t>
      </w:r>
      <w:r w:rsidRPr="005C0D78">
        <w:rPr>
          <w:rStyle w:val="ae"/>
          <w:rFonts w:ascii="Times New Roman" w:hAnsi="Times New Roman" w:cs="Times New Roman"/>
          <w:i/>
          <w:sz w:val="24"/>
          <w:szCs w:val="24"/>
        </w:rPr>
        <w:footnoteReference w:id="96"/>
      </w:r>
      <w:r w:rsidRPr="005C0D78">
        <w:rPr>
          <w:rFonts w:ascii="Times New Roman" w:hAnsi="Times New Roman" w:cs="Times New Roman"/>
          <w:sz w:val="24"/>
          <w:szCs w:val="24"/>
        </w:rPr>
        <w:t>. Возлагая [расходы] по обеспечению всем необходимым во время путешествия – провизией и другим – на простое население, отбирали [все это]. Поэтому страдания подданных от добавочных налогов стали совершенно невыносимыми. Таким образом, все простые люди были лишены сре</w:t>
      </w:r>
      <w:proofErr w:type="gramStart"/>
      <w:r w:rsidRPr="005C0D78">
        <w:rPr>
          <w:rFonts w:ascii="Times New Roman" w:hAnsi="Times New Roman" w:cs="Times New Roman"/>
          <w:sz w:val="24"/>
          <w:szCs w:val="24"/>
        </w:rPr>
        <w:t>дств к с</w:t>
      </w:r>
      <w:proofErr w:type="gramEnd"/>
      <w:r w:rsidRPr="005C0D78">
        <w:rPr>
          <w:rFonts w:ascii="Times New Roman" w:hAnsi="Times New Roman" w:cs="Times New Roman"/>
          <w:sz w:val="24"/>
          <w:szCs w:val="24"/>
        </w:rPr>
        <w:t>уществованию, что во множестве привело к разрушению [</w:t>
      </w:r>
      <w:r w:rsidR="00F63AB8" w:rsidRPr="005C0D78">
        <w:rPr>
          <w:rFonts w:ascii="Times New Roman" w:hAnsi="Times New Roman" w:cs="Times New Roman"/>
          <w:sz w:val="24"/>
          <w:szCs w:val="24"/>
        </w:rPr>
        <w:t>благосостояния Тибета</w:t>
      </w:r>
      <w:r w:rsidRPr="005C0D78">
        <w:rPr>
          <w:rFonts w:ascii="Times New Roman" w:hAnsi="Times New Roman" w:cs="Times New Roman"/>
          <w:sz w:val="24"/>
          <w:szCs w:val="24"/>
        </w:rPr>
        <w:t xml:space="preserve">]. Надлежит совершенно не позволять снова действовать в соответствии с этой традицией. Отныне </w:t>
      </w:r>
      <w:r w:rsidRPr="005C0D78">
        <w:rPr>
          <w:rFonts w:ascii="Times New Roman" w:hAnsi="Times New Roman" w:cs="Times New Roman"/>
          <w:i/>
          <w:sz w:val="24"/>
          <w:szCs w:val="24"/>
        </w:rPr>
        <w:t>калонам</w:t>
      </w:r>
      <w:r w:rsidRPr="005C0D78">
        <w:rPr>
          <w:rFonts w:ascii="Times New Roman" w:hAnsi="Times New Roman" w:cs="Times New Roman"/>
          <w:sz w:val="24"/>
          <w:szCs w:val="24"/>
        </w:rPr>
        <w:t xml:space="preserve"> и </w:t>
      </w:r>
      <w:r w:rsidRPr="005C0D78">
        <w:rPr>
          <w:rFonts w:ascii="Times New Roman" w:hAnsi="Times New Roman" w:cs="Times New Roman"/>
          <w:i/>
          <w:sz w:val="24"/>
          <w:szCs w:val="24"/>
        </w:rPr>
        <w:t>дапонам</w:t>
      </w:r>
      <w:r w:rsidRPr="005C0D78">
        <w:rPr>
          <w:rFonts w:ascii="Times New Roman" w:hAnsi="Times New Roman" w:cs="Times New Roman"/>
          <w:sz w:val="24"/>
          <w:szCs w:val="24"/>
        </w:rPr>
        <w:t xml:space="preserve"> запрещается при отправке купцов самовольно выдавать проездные документы. Если возникнет действительная необходимость в </w:t>
      </w:r>
      <w:r w:rsidRPr="005C0D78">
        <w:rPr>
          <w:rFonts w:ascii="Times New Roman" w:hAnsi="Times New Roman" w:cs="Times New Roman"/>
          <w:i/>
          <w:sz w:val="24"/>
          <w:szCs w:val="24"/>
        </w:rPr>
        <w:t xml:space="preserve">улаг </w:t>
      </w:r>
      <w:r w:rsidRPr="005C0D78">
        <w:rPr>
          <w:rFonts w:ascii="Times New Roman" w:hAnsi="Times New Roman" w:cs="Times New Roman"/>
          <w:sz w:val="24"/>
          <w:szCs w:val="24"/>
        </w:rPr>
        <w:t xml:space="preserve">для [выполнения] правительственных поручений, в любом случае необходимо, </w:t>
      </w:r>
      <w:r w:rsidR="00F97ABF" w:rsidRPr="005C0D78">
        <w:rPr>
          <w:rFonts w:ascii="Times New Roman" w:hAnsi="Times New Roman" w:cs="Times New Roman"/>
          <w:sz w:val="24"/>
          <w:szCs w:val="24"/>
        </w:rPr>
        <w:t>дол</w:t>
      </w:r>
      <w:r w:rsidR="006A1074" w:rsidRPr="005C0D78">
        <w:rPr>
          <w:rFonts w:ascii="Times New Roman" w:hAnsi="Times New Roman" w:cs="Times New Roman"/>
          <w:sz w:val="24"/>
          <w:szCs w:val="24"/>
        </w:rPr>
        <w:t>о</w:t>
      </w:r>
      <w:r w:rsidR="00F97ABF" w:rsidRPr="005C0D78">
        <w:rPr>
          <w:rFonts w:ascii="Times New Roman" w:hAnsi="Times New Roman" w:cs="Times New Roman"/>
          <w:sz w:val="24"/>
          <w:szCs w:val="24"/>
        </w:rPr>
        <w:t>жив Далай-ламе</w:t>
      </w:r>
      <w:r w:rsidRPr="005C0D78">
        <w:rPr>
          <w:rFonts w:ascii="Times New Roman" w:hAnsi="Times New Roman" w:cs="Times New Roman"/>
          <w:sz w:val="24"/>
          <w:szCs w:val="24"/>
        </w:rPr>
        <w:t xml:space="preserve">, действовать в соответствии со смыслом официального проездного документа, скрепленного печатью [Далай-ламы]. [Вопросы о предоставлении] </w:t>
      </w:r>
      <w:r w:rsidRPr="005C0D78">
        <w:rPr>
          <w:rFonts w:ascii="Times New Roman" w:hAnsi="Times New Roman" w:cs="Times New Roman"/>
          <w:i/>
          <w:sz w:val="24"/>
          <w:szCs w:val="24"/>
        </w:rPr>
        <w:t>улаг</w:t>
      </w:r>
      <w:r w:rsidRPr="005C0D78">
        <w:rPr>
          <w:rFonts w:ascii="Times New Roman" w:hAnsi="Times New Roman" w:cs="Times New Roman"/>
          <w:sz w:val="24"/>
          <w:szCs w:val="24"/>
        </w:rPr>
        <w:t xml:space="preserve">, необходимых для повседневного [выполнения работ] в близлежащих районах, следует решать самим </w:t>
      </w:r>
      <w:r w:rsidRPr="005C0D78">
        <w:rPr>
          <w:rFonts w:ascii="Times New Roman" w:hAnsi="Times New Roman" w:cs="Times New Roman"/>
          <w:i/>
          <w:sz w:val="24"/>
          <w:szCs w:val="24"/>
        </w:rPr>
        <w:t>калонам</w:t>
      </w:r>
      <w:r w:rsidRPr="005C0D78">
        <w:rPr>
          <w:rFonts w:ascii="Times New Roman" w:hAnsi="Times New Roman" w:cs="Times New Roman"/>
          <w:sz w:val="24"/>
          <w:szCs w:val="24"/>
        </w:rPr>
        <w:t xml:space="preserve"> и выдавать [соответствующий] документ.</w:t>
      </w:r>
    </w:p>
    <w:p w:rsidR="00B752AF" w:rsidRPr="005C0D78" w:rsidRDefault="00B752AF" w:rsidP="00B752AF">
      <w:pPr>
        <w:spacing w:line="36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  <w:u w:val="single"/>
        </w:rPr>
        <w:t>Одна статья</w:t>
      </w:r>
      <w:r w:rsidRPr="005C0D78">
        <w:rPr>
          <w:rFonts w:ascii="Times New Roman" w:hAnsi="Times New Roman" w:cs="Times New Roman"/>
          <w:sz w:val="24"/>
          <w:szCs w:val="24"/>
        </w:rPr>
        <w:t xml:space="preserve">. Не позволяется по собственному желанию забирать вещи, помещенные в казнохранилище Далай-ламы. Если подробно рассмотреть [данный вопрос], то в соответствии с прежним обычаем, [казнохранилище] находилось в ведении казначея. Если возникала </w:t>
      </w:r>
      <w:r w:rsidRPr="005C0D78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необходимость использовать [средства из казнохранилища] на правительственные нужды, </w:t>
      </w:r>
      <w:r w:rsidRPr="005C0D78">
        <w:rPr>
          <w:rFonts w:ascii="Times New Roman" w:hAnsi="Times New Roman" w:cs="Times New Roman"/>
          <w:i/>
          <w:sz w:val="24"/>
          <w:szCs w:val="24"/>
        </w:rPr>
        <w:t xml:space="preserve">калоны </w:t>
      </w:r>
      <w:r w:rsidRPr="005C0D78">
        <w:rPr>
          <w:rFonts w:ascii="Times New Roman" w:hAnsi="Times New Roman" w:cs="Times New Roman"/>
          <w:sz w:val="24"/>
          <w:szCs w:val="24"/>
        </w:rPr>
        <w:t xml:space="preserve">использовали [их], испросив [разрешения] у Далай-ламы. И для открытия, и для закрытия дверей [казнохранилища] предоставлялась печать Далай-ламы. С того момента, как Полхане и Гьюрмэ Намгьял стали исполнять обязанности [правителей], стали забирать [вещи из казнохранилища] по собственному желанию и тратить </w:t>
      </w:r>
      <w:r w:rsidRPr="005C0D78">
        <w:rPr>
          <w:rFonts w:ascii="Times New Roman" w:hAnsi="Times New Roman"/>
          <w:sz w:val="24"/>
          <w:szCs w:val="34"/>
          <w:lang w:bidi="bo-CN"/>
        </w:rPr>
        <w:t>[средства]</w:t>
      </w:r>
      <w:r w:rsidRPr="005C0D78">
        <w:rPr>
          <w:rFonts w:ascii="Times New Roman" w:hAnsi="Times New Roman" w:cs="Times New Roman"/>
          <w:sz w:val="24"/>
          <w:szCs w:val="24"/>
        </w:rPr>
        <w:t xml:space="preserve">. Что уж говорить о том, чтобы спросить [разрешения] у Далай-ламы. Дошло до того, что у Далай-ламы не осталось власти </w:t>
      </w:r>
      <w:r w:rsidR="00F63AB8" w:rsidRPr="005C0D78">
        <w:rPr>
          <w:rFonts w:ascii="Times New Roman" w:hAnsi="Times New Roman" w:cs="Times New Roman"/>
          <w:sz w:val="24"/>
          <w:szCs w:val="24"/>
        </w:rPr>
        <w:t xml:space="preserve">для того, чтобы </w:t>
      </w:r>
      <w:r w:rsidRPr="005C0D78">
        <w:rPr>
          <w:rFonts w:ascii="Times New Roman" w:hAnsi="Times New Roman" w:cs="Times New Roman"/>
          <w:sz w:val="24"/>
          <w:szCs w:val="24"/>
        </w:rPr>
        <w:t xml:space="preserve">взять даже один </w:t>
      </w:r>
      <w:r w:rsidRPr="005C0D78">
        <w:rPr>
          <w:rFonts w:ascii="Times New Roman" w:hAnsi="Times New Roman" w:cs="Times New Roman"/>
          <w:i/>
          <w:sz w:val="24"/>
          <w:szCs w:val="24"/>
        </w:rPr>
        <w:t>хадак</w:t>
      </w:r>
      <w:r w:rsidRPr="005C0D78">
        <w:rPr>
          <w:rFonts w:ascii="Times New Roman" w:hAnsi="Times New Roman" w:cs="Times New Roman"/>
          <w:sz w:val="24"/>
          <w:szCs w:val="24"/>
        </w:rPr>
        <w:t xml:space="preserve"> [из собственного казнохранилища] и использовать его. Такое [поведение правителей] было чрезвычайно недостойным. Следует, чтобы казначеи, как и раньше, решали [вопросы], касающиеся незначительных расходов, согласно прежнему обычаю. Необходимо, чтобы и для открытия, и для закрытия дверей [казнохранилища] предоставлялась печать Далай-ламы. Когда возникает необходимость использовать [средства из казнохранилища] на нужды правительства, 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>калоны</w:t>
      </w:r>
      <w:r w:rsidRPr="005C0D78">
        <w:rPr>
          <w:rFonts w:ascii="Times New Roman" w:hAnsi="Times New Roman" w:cs="Times New Roman"/>
          <w:sz w:val="24"/>
          <w:szCs w:val="24"/>
        </w:rPr>
        <w:t xml:space="preserve"> должны, посовещавшись, обратиться с просьбой к Далай-ламе, и действовать в соответствии с тем указом, который будет [им] дан. Совершенно непозволительно самовольно брать и использовать [средства из казнохранилища].</w:t>
      </w:r>
    </w:p>
    <w:p w:rsidR="00B752AF" w:rsidRPr="005C0D78" w:rsidRDefault="00B752AF" w:rsidP="00B752A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  <w:u w:val="single"/>
        </w:rPr>
        <w:t>Одна статья</w:t>
      </w:r>
      <w:r w:rsidRPr="005C0D78">
        <w:rPr>
          <w:rFonts w:ascii="Times New Roman" w:hAnsi="Times New Roman" w:cs="Times New Roman"/>
          <w:sz w:val="24"/>
          <w:szCs w:val="24"/>
        </w:rPr>
        <w:t xml:space="preserve">. Районы Нгари и Нагчу обладают чрезвычайно большой стратегической важностью. Если тщательно исследовать [данный вопрос], то Нагчу граничит с Кукунором, Нгари – с Джунгарией. Если при каждом назначении на должность управляющего в этих [районах] будут избирать надежного и способного человека и утверждать [его в должности], [это] принесет пользу стране. Ранее существовала традиция избирать старых проверенных людей с высоким статусом и отправлять [их для исполнения обязанностей правителя]. Сейчас следует избирать [правителя], испросив </w:t>
      </w:r>
      <w:r w:rsidR="00367690" w:rsidRPr="005C0D78">
        <w:rPr>
          <w:rFonts w:ascii="Times New Roman" w:hAnsi="Times New Roman" w:cs="Times New Roman"/>
          <w:sz w:val="24"/>
          <w:szCs w:val="24"/>
        </w:rPr>
        <w:t xml:space="preserve">указаний </w:t>
      </w:r>
      <w:r w:rsidRPr="005C0D78">
        <w:rPr>
          <w:rFonts w:ascii="Times New Roman" w:hAnsi="Times New Roman" w:cs="Times New Roman"/>
          <w:sz w:val="24"/>
          <w:szCs w:val="24"/>
        </w:rPr>
        <w:t xml:space="preserve">у Далай-ламы, и отправлять [для исполнения обязанностей]. Имя человека, который будет послан [в эти районы в качестве правителя], </w:t>
      </w:r>
      <w:r w:rsidR="00F01F86" w:rsidRPr="005C0D78">
        <w:rPr>
          <w:rFonts w:ascii="Times New Roman" w:hAnsi="Times New Roman" w:cs="Times New Roman"/>
          <w:sz w:val="24"/>
          <w:szCs w:val="24"/>
        </w:rPr>
        <w:t>следует сообщить в П</w:t>
      </w:r>
      <w:r w:rsidRPr="005C0D78">
        <w:rPr>
          <w:rFonts w:ascii="Times New Roman" w:hAnsi="Times New Roman" w:cs="Times New Roman"/>
          <w:sz w:val="24"/>
          <w:szCs w:val="24"/>
        </w:rPr>
        <w:t xml:space="preserve">алату </w:t>
      </w:r>
      <w:r w:rsidR="00F01F86" w:rsidRPr="005C0D78">
        <w:rPr>
          <w:rFonts w:ascii="Times New Roman" w:hAnsi="Times New Roman" w:cs="Times New Roman" w:hint="eastAsia"/>
          <w:sz w:val="24"/>
          <w:szCs w:val="24"/>
        </w:rPr>
        <w:t>[</w:t>
      </w:r>
      <w:r w:rsidR="00F01F86" w:rsidRPr="005C0D78">
        <w:rPr>
          <w:rFonts w:ascii="Times New Roman" w:hAnsi="Times New Roman"/>
          <w:sz w:val="24"/>
          <w:szCs w:val="34"/>
          <w:lang w:bidi="bo-CN"/>
        </w:rPr>
        <w:t>внешних</w:t>
      </w:r>
      <w:r w:rsidR="00F01F86" w:rsidRPr="005C0D78">
        <w:rPr>
          <w:rFonts w:ascii="Times New Roman" w:hAnsi="Times New Roman" w:cs="Times New Roman" w:hint="eastAsia"/>
          <w:sz w:val="24"/>
          <w:szCs w:val="24"/>
        </w:rPr>
        <w:t>]</w:t>
      </w:r>
      <w:r w:rsidR="00F01F86" w:rsidRPr="005C0D78">
        <w:rPr>
          <w:rFonts w:ascii="Times New Roman" w:hAnsi="Times New Roman" w:cs="Times New Roman"/>
          <w:sz w:val="24"/>
          <w:szCs w:val="24"/>
        </w:rPr>
        <w:t xml:space="preserve"> сношений </w:t>
      </w:r>
      <w:r w:rsidRPr="005C0D78">
        <w:rPr>
          <w:rFonts w:ascii="Times New Roman" w:hAnsi="Times New Roman" w:cs="Times New Roman"/>
          <w:sz w:val="24"/>
          <w:szCs w:val="24"/>
        </w:rPr>
        <w:t>и попросить великого императора даровать указ [об утверждении в должности], чтобы [ему] позволили приносить благо, следя за сохранностью территорий.</w:t>
      </w:r>
    </w:p>
    <w:p w:rsidR="00B752AF" w:rsidRPr="005C0D78" w:rsidRDefault="00B752AF" w:rsidP="00B752A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  <w:u w:val="single"/>
        </w:rPr>
        <w:t>Одна статья</w:t>
      </w:r>
      <w:r w:rsidRPr="005C0D78">
        <w:rPr>
          <w:rFonts w:ascii="Times New Roman" w:hAnsi="Times New Roman" w:cs="Times New Roman"/>
          <w:sz w:val="24"/>
          <w:szCs w:val="24"/>
        </w:rPr>
        <w:t>. Надлежит решить [вопрос о] монголах из местности Дам и позволить [им] пребывать [в Даме], следуя высочайшему указу. Если тщательно исследовать [этот вопрос], то ранее Полхане испросил [</w:t>
      </w:r>
      <w:r w:rsidR="00F721C3" w:rsidRPr="005C0D78">
        <w:rPr>
          <w:rFonts w:ascii="Times New Roman" w:hAnsi="Times New Roman" w:cs="Times New Roman"/>
          <w:sz w:val="24"/>
          <w:szCs w:val="24"/>
        </w:rPr>
        <w:t>высочайшее</w:t>
      </w:r>
      <w:r w:rsidRPr="005C0D78">
        <w:rPr>
          <w:rFonts w:ascii="Times New Roman" w:hAnsi="Times New Roman" w:cs="Times New Roman"/>
          <w:sz w:val="24"/>
          <w:szCs w:val="24"/>
        </w:rPr>
        <w:t>]</w:t>
      </w:r>
      <w:r w:rsidR="00F721C3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</w:rPr>
        <w:t>указ</w:t>
      </w:r>
      <w:r w:rsidR="00F721C3" w:rsidRPr="005C0D78">
        <w:rPr>
          <w:rFonts w:ascii="Times New Roman" w:hAnsi="Times New Roman" w:cs="Times New Roman"/>
          <w:sz w:val="24"/>
          <w:szCs w:val="24"/>
        </w:rPr>
        <w:t>ание</w:t>
      </w:r>
      <w:r w:rsidRPr="005C0D78">
        <w:rPr>
          <w:rFonts w:ascii="Times New Roman" w:hAnsi="Times New Roman" w:cs="Times New Roman"/>
          <w:sz w:val="24"/>
          <w:szCs w:val="24"/>
        </w:rPr>
        <w:t xml:space="preserve"> для того, чтобы послать [некоторых] из этих монголов в дозорные отряды. После того, как Гьюрмэ Намгьял был убит, они вернулись в Дам, поскольку не стало командующего. Все эти монголы – невиновные люди. С прежних [времен они] жили за счет скотоводства, поэтому [их традиции] отличаются от тибетских. Недавно, следуя высочайшему указу, спросили [их]. Они сказали, что хотели бы, вернувшись в Дам, </w:t>
      </w:r>
      <w:r w:rsidRPr="005C0D78">
        <w:rPr>
          <w:rFonts w:ascii="Times New Roman" w:hAnsi="Times New Roman" w:cs="Times New Roman"/>
          <w:sz w:val="24"/>
          <w:szCs w:val="24"/>
        </w:rPr>
        <w:lastRenderedPageBreak/>
        <w:t xml:space="preserve">жить там, и, предлагая [в услужение свою] силу, осуществлять поездки [по правительственным поручениям]. Если рассудить по ситуации, следует позволить им остаться [в Даме], надлежащим образом разрешив дело в соответствии с помыслами великого императора, милосердно взирающего [на своих подданных]. Ранее </w:t>
      </w:r>
      <w:r w:rsidR="00F6411F" w:rsidRPr="005C0D78">
        <w:rPr>
          <w:rFonts w:ascii="Times New Roman" w:hAnsi="Times New Roman" w:cs="Times New Roman"/>
          <w:sz w:val="24"/>
          <w:szCs w:val="24"/>
        </w:rPr>
        <w:t>их преобразовали в</w:t>
      </w:r>
      <w:r w:rsidRPr="005C0D78">
        <w:rPr>
          <w:rFonts w:ascii="Times New Roman" w:hAnsi="Times New Roman" w:cs="Times New Roman"/>
          <w:sz w:val="24"/>
          <w:szCs w:val="24"/>
        </w:rPr>
        <w:t xml:space="preserve"> восемь </w:t>
      </w:r>
      <w:r w:rsidRPr="005C0D78">
        <w:rPr>
          <w:rFonts w:ascii="Times New Roman" w:hAnsi="Times New Roman" w:cs="Times New Roman"/>
          <w:i/>
          <w:sz w:val="24"/>
          <w:szCs w:val="24"/>
        </w:rPr>
        <w:t>солонов</w:t>
      </w:r>
      <w:r w:rsidR="00675265" w:rsidRPr="005C0D78">
        <w:rPr>
          <w:rStyle w:val="ae"/>
          <w:rFonts w:ascii="Times New Roman" w:hAnsi="Times New Roman" w:cs="Times New Roman"/>
          <w:i/>
          <w:sz w:val="24"/>
          <w:szCs w:val="24"/>
        </w:rPr>
        <w:footnoteReference w:id="97"/>
      </w:r>
      <w:r w:rsidR="00F6411F" w:rsidRPr="005C0D78">
        <w:rPr>
          <w:rFonts w:ascii="Times New Roman" w:hAnsi="Times New Roman" w:cs="Times New Roman"/>
          <w:sz w:val="24"/>
          <w:szCs w:val="24"/>
        </w:rPr>
        <w:t>, поэтому</w:t>
      </w:r>
      <w:r w:rsidRPr="005C0D78">
        <w:rPr>
          <w:rFonts w:ascii="Times New Roman" w:hAnsi="Times New Roman" w:cs="Times New Roman"/>
          <w:sz w:val="24"/>
          <w:szCs w:val="24"/>
        </w:rPr>
        <w:t xml:space="preserve"> командующим</w:t>
      </w:r>
      <w:r w:rsidR="00F6411F" w:rsidRPr="005C0D78">
        <w:rPr>
          <w:rFonts w:ascii="Times New Roman" w:hAnsi="Times New Roman" w:cs="Times New Roman"/>
          <w:sz w:val="24"/>
          <w:szCs w:val="24"/>
        </w:rPr>
        <w:t xml:space="preserve"> были даны титулы. Звания </w:t>
      </w:r>
      <w:r w:rsidR="00675265" w:rsidRPr="005C0D78">
        <w:rPr>
          <w:rFonts w:ascii="Times New Roman" w:hAnsi="Times New Roman" w:cs="Times New Roman"/>
          <w:i/>
          <w:sz w:val="24"/>
          <w:szCs w:val="24"/>
        </w:rPr>
        <w:t>цзайсан</w:t>
      </w:r>
      <w:r w:rsidRPr="005C0D7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C0D78">
        <w:rPr>
          <w:rFonts w:ascii="Times New Roman" w:hAnsi="Times New Roman" w:cs="Times New Roman"/>
          <w:sz w:val="24"/>
          <w:szCs w:val="24"/>
        </w:rPr>
        <w:t xml:space="preserve">либо </w:t>
      </w:r>
      <w:r w:rsidR="00675265" w:rsidRPr="005C0D78">
        <w:rPr>
          <w:rFonts w:ascii="Times New Roman" w:hAnsi="Times New Roman" w:cs="Times New Roman"/>
          <w:i/>
          <w:sz w:val="24"/>
          <w:szCs w:val="24"/>
        </w:rPr>
        <w:t>тайц</w:t>
      </w:r>
      <w:r w:rsidRPr="005C0D78">
        <w:rPr>
          <w:rFonts w:ascii="Times New Roman" w:hAnsi="Times New Roman" w:cs="Times New Roman"/>
          <w:i/>
          <w:sz w:val="24"/>
          <w:szCs w:val="24"/>
        </w:rPr>
        <w:t>зи</w:t>
      </w:r>
      <w:r w:rsidRPr="005C0D78">
        <w:rPr>
          <w:rFonts w:ascii="Times New Roman" w:hAnsi="Times New Roman" w:cs="Times New Roman"/>
          <w:sz w:val="24"/>
          <w:szCs w:val="24"/>
        </w:rPr>
        <w:t xml:space="preserve">, были безосновательно </w:t>
      </w:r>
      <w:r w:rsidR="00F6411F" w:rsidRPr="005C0D78">
        <w:rPr>
          <w:rFonts w:ascii="Times New Roman" w:hAnsi="Times New Roman" w:cs="Times New Roman"/>
          <w:sz w:val="24"/>
          <w:szCs w:val="24"/>
        </w:rPr>
        <w:t>дарованы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F6411F" w:rsidRPr="005C0D78">
        <w:rPr>
          <w:rFonts w:ascii="Times New Roman" w:hAnsi="Times New Roman"/>
          <w:sz w:val="24"/>
          <w:szCs w:val="34"/>
          <w:lang w:bidi="bo-CN"/>
        </w:rPr>
        <w:t xml:space="preserve">[им] </w:t>
      </w:r>
      <w:r w:rsidRPr="005C0D78">
        <w:rPr>
          <w:rFonts w:ascii="Times New Roman" w:hAnsi="Times New Roman" w:cs="Times New Roman"/>
          <w:sz w:val="24"/>
          <w:szCs w:val="24"/>
        </w:rPr>
        <w:t xml:space="preserve">по своеволию Полхане и Гьюрмэ Намгьяла, </w:t>
      </w:r>
      <w:r w:rsidR="00F6411F" w:rsidRPr="005C0D78">
        <w:rPr>
          <w:rFonts w:ascii="Times New Roman" w:hAnsi="Times New Roman" w:cs="Times New Roman"/>
          <w:sz w:val="24"/>
          <w:szCs w:val="24"/>
        </w:rPr>
        <w:t xml:space="preserve">и </w:t>
      </w:r>
      <w:r w:rsidR="00F6411F" w:rsidRPr="005C0D78">
        <w:rPr>
          <w:rFonts w:ascii="Times New Roman" w:hAnsi="Times New Roman" w:cs="Times New Roman" w:hint="eastAsia"/>
          <w:sz w:val="24"/>
          <w:szCs w:val="24"/>
        </w:rPr>
        <w:t>[</w:t>
      </w:r>
      <w:r w:rsidR="00F6411F" w:rsidRPr="005C0D78">
        <w:rPr>
          <w:rFonts w:ascii="Times New Roman" w:hAnsi="Times New Roman" w:cs="Times New Roman"/>
          <w:sz w:val="24"/>
          <w:szCs w:val="24"/>
        </w:rPr>
        <w:t>это</w:t>
      </w:r>
      <w:r w:rsidR="00F6411F" w:rsidRPr="005C0D78">
        <w:rPr>
          <w:rFonts w:ascii="Times New Roman" w:hAnsi="Times New Roman" w:cs="Times New Roman" w:hint="eastAsia"/>
          <w:sz w:val="24"/>
          <w:szCs w:val="24"/>
        </w:rPr>
        <w:t>]</w:t>
      </w:r>
      <w:r w:rsidR="00F6411F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</w:rPr>
        <w:t xml:space="preserve">совершенно не соответствовало обычаю. Поэтому, исходя из ситуации, следует дать [титул] </w:t>
      </w:r>
      <w:r w:rsidR="00D55607" w:rsidRPr="005C0D78">
        <w:rPr>
          <w:rFonts w:ascii="Times New Roman" w:hAnsi="Times New Roman" w:cs="Times New Roman"/>
          <w:i/>
          <w:sz w:val="24"/>
          <w:szCs w:val="24"/>
        </w:rPr>
        <w:t>гусайда</w:t>
      </w:r>
      <w:r w:rsidR="00675265" w:rsidRPr="005C0D78">
        <w:rPr>
          <w:rStyle w:val="ae"/>
          <w:rFonts w:ascii="Times New Roman" w:hAnsi="Times New Roman" w:cs="Times New Roman"/>
          <w:i/>
          <w:sz w:val="24"/>
          <w:szCs w:val="24"/>
        </w:rPr>
        <w:footnoteReference w:id="98"/>
      </w:r>
      <w:r w:rsidRPr="005C0D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</w:rPr>
        <w:t xml:space="preserve">восьмерым </w:t>
      </w:r>
      <w:r w:rsidR="00F6411F" w:rsidRPr="005C0D78">
        <w:rPr>
          <w:rFonts w:ascii="Times New Roman" w:hAnsi="Times New Roman" w:cs="Times New Roman"/>
          <w:sz w:val="24"/>
          <w:szCs w:val="24"/>
        </w:rPr>
        <w:t>имеющимся ныне командующи</w:t>
      </w:r>
      <w:r w:rsidR="00F6411F" w:rsidRPr="005C0D78">
        <w:rPr>
          <w:rFonts w:ascii="Times New Roman" w:hAnsi="Times New Roman"/>
          <w:sz w:val="24"/>
          <w:szCs w:val="34"/>
          <w:lang w:bidi="bo-CN"/>
        </w:rPr>
        <w:t>м</w:t>
      </w:r>
      <w:r w:rsidRPr="005C0D78">
        <w:rPr>
          <w:rFonts w:ascii="Times New Roman" w:hAnsi="Times New Roman" w:cs="Times New Roman"/>
          <w:sz w:val="24"/>
          <w:szCs w:val="24"/>
        </w:rPr>
        <w:t xml:space="preserve">. Выбрав восьмерых человек из </w:t>
      </w:r>
      <w:r w:rsidRPr="005C0D78">
        <w:rPr>
          <w:rFonts w:ascii="Times New Roman" w:hAnsi="Times New Roman" w:cs="Times New Roman"/>
          <w:i/>
          <w:sz w:val="24"/>
          <w:szCs w:val="24"/>
        </w:rPr>
        <w:t>солонов</w:t>
      </w:r>
      <w:r w:rsidRPr="005C0D7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C0D78">
        <w:rPr>
          <w:rFonts w:ascii="Times New Roman" w:hAnsi="Times New Roman" w:cs="Times New Roman"/>
          <w:sz w:val="24"/>
          <w:szCs w:val="24"/>
        </w:rPr>
        <w:t xml:space="preserve">дать им титул </w:t>
      </w:r>
      <w:r w:rsidR="00F6411F" w:rsidRPr="005C0D78">
        <w:rPr>
          <w:rFonts w:ascii="Times New Roman" w:hAnsi="Times New Roman" w:cs="Times New Roman"/>
          <w:i/>
          <w:iCs/>
          <w:sz w:val="24"/>
          <w:szCs w:val="24"/>
        </w:rPr>
        <w:t>солон</w:t>
      </w:r>
      <w:proofErr w:type="gramEnd"/>
      <w:r w:rsidR="00F6411F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i/>
          <w:sz w:val="24"/>
          <w:szCs w:val="24"/>
        </w:rPr>
        <w:t>джангир</w:t>
      </w:r>
      <w:r w:rsidR="00675265" w:rsidRPr="005C0D78">
        <w:rPr>
          <w:rStyle w:val="ae"/>
          <w:rFonts w:ascii="Times New Roman" w:hAnsi="Times New Roman" w:cs="Times New Roman"/>
          <w:i/>
          <w:sz w:val="24"/>
          <w:szCs w:val="24"/>
        </w:rPr>
        <w:footnoteReference w:id="99"/>
      </w:r>
      <w:r w:rsidRPr="005C0D78">
        <w:rPr>
          <w:rFonts w:ascii="Times New Roman" w:hAnsi="Times New Roman" w:cs="Times New Roman"/>
          <w:sz w:val="24"/>
          <w:szCs w:val="24"/>
        </w:rPr>
        <w:t xml:space="preserve">. Также, восьми выбранным людям дать титул </w:t>
      </w:r>
      <w:r w:rsidRPr="005C0D78">
        <w:rPr>
          <w:rFonts w:ascii="Times New Roman" w:hAnsi="Times New Roman" w:cs="Times New Roman"/>
          <w:i/>
          <w:sz w:val="24"/>
          <w:szCs w:val="24"/>
        </w:rPr>
        <w:t>кунду бошокор</w:t>
      </w:r>
      <w:r w:rsidR="00675265" w:rsidRPr="005C0D78">
        <w:rPr>
          <w:rStyle w:val="ae"/>
          <w:rFonts w:ascii="Times New Roman" w:hAnsi="Times New Roman" w:cs="Times New Roman"/>
          <w:i/>
          <w:sz w:val="24"/>
          <w:szCs w:val="24"/>
        </w:rPr>
        <w:footnoteReference w:id="100"/>
      </w:r>
      <w:r w:rsidRPr="005C0D78">
        <w:rPr>
          <w:rFonts w:ascii="Times New Roman" w:hAnsi="Times New Roman" w:cs="Times New Roman"/>
          <w:sz w:val="24"/>
          <w:szCs w:val="24"/>
        </w:rPr>
        <w:t xml:space="preserve">. Всем им в соответствии с обычаем необходимо прикрепить на шапки [соответствующие] навершия. Осуществляя командование согласно рангу, все они будут находиться под общим </w:t>
      </w:r>
      <w:proofErr w:type="gramStart"/>
      <w:r w:rsidRPr="005C0D78">
        <w:rPr>
          <w:rFonts w:ascii="Times New Roman" w:hAnsi="Times New Roman" w:cs="Times New Roman"/>
          <w:sz w:val="24"/>
          <w:szCs w:val="24"/>
        </w:rPr>
        <w:t>управлением</w:t>
      </w:r>
      <w:proofErr w:type="gramEnd"/>
      <w:r w:rsidRPr="005C0D78">
        <w:rPr>
          <w:rFonts w:ascii="Times New Roman" w:hAnsi="Times New Roman" w:cs="Times New Roman"/>
          <w:sz w:val="24"/>
          <w:szCs w:val="24"/>
        </w:rPr>
        <w:t xml:space="preserve"> пребывающих в Лхасе </w:t>
      </w:r>
      <w:r w:rsidRPr="005C0D78">
        <w:rPr>
          <w:rFonts w:ascii="Times New Roman" w:hAnsi="Times New Roman" w:cs="Times New Roman"/>
          <w:i/>
          <w:sz w:val="24"/>
          <w:szCs w:val="24"/>
        </w:rPr>
        <w:t>амбаней</w:t>
      </w:r>
      <w:r w:rsidR="00592BA8" w:rsidRPr="005C0D78">
        <w:rPr>
          <w:rFonts w:ascii="Times New Roman" w:hAnsi="Times New Roman" w:cs="Times New Roman"/>
          <w:sz w:val="24"/>
          <w:szCs w:val="24"/>
        </w:rPr>
        <w:t xml:space="preserve">. </w:t>
      </w:r>
      <w:r w:rsidR="00295617" w:rsidRPr="005C0D78">
        <w:rPr>
          <w:rFonts w:ascii="Times New Roman" w:hAnsi="Times New Roman" w:cs="Times New Roman"/>
          <w:sz w:val="24"/>
          <w:szCs w:val="24"/>
        </w:rPr>
        <w:t xml:space="preserve">Взяв по десять человек из каждого </w:t>
      </w:r>
      <w:proofErr w:type="gramStart"/>
      <w:r w:rsidR="00295617" w:rsidRPr="005C0D78">
        <w:rPr>
          <w:rFonts w:ascii="Times New Roman" w:hAnsi="Times New Roman" w:cs="Times New Roman"/>
          <w:i/>
          <w:iCs/>
          <w:sz w:val="24"/>
          <w:szCs w:val="24"/>
        </w:rPr>
        <w:t>солона</w:t>
      </w:r>
      <w:proofErr w:type="gramEnd"/>
      <w:r w:rsidR="00295617" w:rsidRPr="005C0D7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295617" w:rsidRPr="005C0D78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Pr="005C0D78">
        <w:rPr>
          <w:rFonts w:ascii="Times New Roman" w:hAnsi="Times New Roman" w:cs="Times New Roman"/>
          <w:sz w:val="24"/>
          <w:szCs w:val="24"/>
        </w:rPr>
        <w:t xml:space="preserve">все 80 человек разместить в Лхасе. Пусть </w:t>
      </w:r>
      <w:r w:rsidR="00295617" w:rsidRPr="005C0D78">
        <w:rPr>
          <w:rFonts w:ascii="Times New Roman" w:hAnsi="Times New Roman"/>
          <w:sz w:val="24"/>
          <w:szCs w:val="34"/>
          <w:lang w:bidi="bo-CN"/>
        </w:rPr>
        <w:t xml:space="preserve">[они] </w:t>
      </w:r>
      <w:proofErr w:type="gramStart"/>
      <w:r w:rsidRPr="005C0D78">
        <w:rPr>
          <w:rFonts w:ascii="Times New Roman" w:hAnsi="Times New Roman" w:cs="Times New Roman"/>
          <w:sz w:val="24"/>
          <w:szCs w:val="24"/>
        </w:rPr>
        <w:t>служат Далай-ламе готовностью отправится</w:t>
      </w:r>
      <w:proofErr w:type="gramEnd"/>
      <w:r w:rsidRPr="005C0D78">
        <w:rPr>
          <w:rFonts w:ascii="Times New Roman" w:hAnsi="Times New Roman" w:cs="Times New Roman"/>
          <w:sz w:val="24"/>
          <w:szCs w:val="24"/>
        </w:rPr>
        <w:t xml:space="preserve"> в поездки [по правительственным поручениям]. [Расходы] на питание, дорожный провиант и прочее следует согласно обычаю покрывать [за счет средств] из казнохранилища Далай-ламы. Все [вопросы], касающиеся необходимости созвать войска или отправить разведывательные отряды, следует решать в соответствии со смыслом документа, скрепленного печатями посланных [высочайшим указом] </w:t>
      </w:r>
      <w:r w:rsidRPr="005C0D78">
        <w:rPr>
          <w:rFonts w:ascii="Times New Roman" w:hAnsi="Times New Roman" w:cs="Times New Roman"/>
          <w:i/>
          <w:sz w:val="24"/>
          <w:szCs w:val="24"/>
        </w:rPr>
        <w:t>амбаней</w:t>
      </w:r>
      <w:r w:rsidRPr="005C0D78">
        <w:rPr>
          <w:rFonts w:ascii="Times New Roman" w:hAnsi="Times New Roman" w:cs="Times New Roman"/>
          <w:sz w:val="24"/>
          <w:szCs w:val="24"/>
        </w:rPr>
        <w:t xml:space="preserve">. </w:t>
      </w:r>
      <w:r w:rsidRPr="005C0D78">
        <w:rPr>
          <w:rFonts w:ascii="Times New Roman" w:hAnsi="Times New Roman" w:cs="Times New Roman"/>
          <w:i/>
          <w:sz w:val="24"/>
          <w:szCs w:val="24"/>
        </w:rPr>
        <w:t>Калонам</w:t>
      </w:r>
      <w:r w:rsidRPr="005C0D78">
        <w:rPr>
          <w:rFonts w:ascii="Times New Roman" w:hAnsi="Times New Roman" w:cs="Times New Roman"/>
          <w:sz w:val="24"/>
          <w:szCs w:val="24"/>
        </w:rPr>
        <w:t xml:space="preserve"> и </w:t>
      </w:r>
      <w:r w:rsidRPr="005C0D78">
        <w:rPr>
          <w:rFonts w:ascii="Times New Roman" w:hAnsi="Times New Roman" w:cs="Times New Roman"/>
          <w:i/>
          <w:sz w:val="24"/>
          <w:szCs w:val="24"/>
        </w:rPr>
        <w:t>дапонам</w:t>
      </w:r>
      <w:r w:rsidRPr="005C0D78">
        <w:rPr>
          <w:rFonts w:ascii="Times New Roman" w:hAnsi="Times New Roman" w:cs="Times New Roman"/>
          <w:sz w:val="24"/>
          <w:szCs w:val="24"/>
        </w:rPr>
        <w:t xml:space="preserve"> не позволяется посылать [их на задания] по собственному желанию. Решения по всем [вопросам] относительно того, назначать ли этих [командующих] министрами или нет, должны выносить, посовещавшись, посланные высочайшим указом </w:t>
      </w:r>
      <w:r w:rsidRPr="005C0D78">
        <w:rPr>
          <w:rFonts w:ascii="Times New Roman" w:hAnsi="Times New Roman" w:cs="Times New Roman"/>
          <w:i/>
          <w:sz w:val="24"/>
          <w:szCs w:val="24"/>
        </w:rPr>
        <w:t>амбани</w:t>
      </w:r>
      <w:r w:rsidRPr="005C0D78">
        <w:rPr>
          <w:rFonts w:ascii="Times New Roman" w:hAnsi="Times New Roman" w:cs="Times New Roman"/>
          <w:sz w:val="24"/>
          <w:szCs w:val="24"/>
        </w:rPr>
        <w:t xml:space="preserve"> и Далай-лама. Если в ходе ежегодной проверки будет выявлен высокопоставленный человек из монголов, который выполняет [обязанности] с усердием и совершенно чистыми намерениями, следует наградить [его] соответственно [заслугам]. Если появится нарушитель закона, необходимо подвергнуть [его] жестокому наказанию. </w:t>
      </w:r>
      <w:proofErr w:type="gramStart"/>
      <w:r w:rsidRPr="005C0D78">
        <w:rPr>
          <w:rFonts w:ascii="Times New Roman" w:hAnsi="Times New Roman" w:cs="Times New Roman"/>
          <w:sz w:val="24"/>
          <w:szCs w:val="24"/>
        </w:rPr>
        <w:t xml:space="preserve">Поскольку ныне пребывающие в Лхасе монголы лишены средств к существованию, так как на родине у них совершенно нет </w:t>
      </w:r>
      <w:r w:rsidR="006F4631" w:rsidRPr="005C0D78">
        <w:rPr>
          <w:rFonts w:ascii="Times New Roman" w:hAnsi="Times New Roman" w:cs="Times New Roman"/>
          <w:sz w:val="24"/>
          <w:szCs w:val="24"/>
        </w:rPr>
        <w:t>скота</w:t>
      </w:r>
      <w:r w:rsidRPr="005C0D78">
        <w:rPr>
          <w:rFonts w:ascii="Times New Roman" w:hAnsi="Times New Roman" w:cs="Times New Roman"/>
          <w:sz w:val="24"/>
          <w:szCs w:val="24"/>
        </w:rPr>
        <w:t xml:space="preserve"> и другого [имущества], необходимо, проведя тщательное и ясное </w:t>
      </w:r>
      <w:r w:rsidR="00D55607" w:rsidRPr="005C0D78">
        <w:rPr>
          <w:rFonts w:ascii="Times New Roman" w:hAnsi="Times New Roman" w:cs="Times New Roman"/>
          <w:sz w:val="24"/>
          <w:szCs w:val="24"/>
        </w:rPr>
        <w:t xml:space="preserve">изыскание </w:t>
      </w:r>
      <w:r w:rsidRPr="005C0D78">
        <w:rPr>
          <w:rFonts w:ascii="Times New Roman" w:hAnsi="Times New Roman" w:cs="Times New Roman"/>
          <w:sz w:val="24"/>
          <w:szCs w:val="24"/>
        </w:rPr>
        <w:t xml:space="preserve">тех немногих </w:t>
      </w:r>
      <w:r w:rsidR="006F4631" w:rsidRPr="005C0D78">
        <w:rPr>
          <w:rFonts w:ascii="Times New Roman" w:hAnsi="Times New Roman" w:cs="Times New Roman"/>
          <w:sz w:val="24"/>
          <w:szCs w:val="24"/>
        </w:rPr>
        <w:t>людей, живущих в Лхасе с прежнего</w:t>
      </w:r>
      <w:r w:rsidRPr="005C0D78">
        <w:rPr>
          <w:rFonts w:ascii="Times New Roman" w:hAnsi="Times New Roman" w:cs="Times New Roman"/>
          <w:sz w:val="24"/>
          <w:szCs w:val="24"/>
        </w:rPr>
        <w:t xml:space="preserve"> времен</w:t>
      </w:r>
      <w:r w:rsidR="006F4631" w:rsidRPr="005C0D78">
        <w:rPr>
          <w:rFonts w:ascii="Times New Roman" w:hAnsi="Times New Roman" w:cs="Times New Roman"/>
          <w:sz w:val="24"/>
          <w:szCs w:val="24"/>
        </w:rPr>
        <w:t>и</w:t>
      </w:r>
      <w:r w:rsidRPr="005C0D78">
        <w:rPr>
          <w:rFonts w:ascii="Times New Roman" w:hAnsi="Times New Roman" w:cs="Times New Roman"/>
          <w:sz w:val="24"/>
          <w:szCs w:val="24"/>
        </w:rPr>
        <w:t>, позволить [им] проживать в Лхасе и заботиться [о них] в соответствии с прежним обычаем.</w:t>
      </w:r>
      <w:proofErr w:type="gramEnd"/>
      <w:r w:rsidRPr="005C0D78">
        <w:rPr>
          <w:rFonts w:ascii="Times New Roman" w:hAnsi="Times New Roman" w:cs="Times New Roman"/>
          <w:sz w:val="24"/>
          <w:szCs w:val="24"/>
        </w:rPr>
        <w:t xml:space="preserve"> Сделав так, станет </w:t>
      </w:r>
      <w:r w:rsidRPr="005C0D78">
        <w:rPr>
          <w:rFonts w:ascii="Times New Roman" w:hAnsi="Times New Roman" w:cs="Times New Roman"/>
          <w:sz w:val="24"/>
          <w:szCs w:val="24"/>
        </w:rPr>
        <w:lastRenderedPageBreak/>
        <w:t>легко управлять всеми монголами. Все обретут награды [за службу] благодаря милости великого императора.</w:t>
      </w:r>
    </w:p>
    <w:p w:rsidR="00B752AF" w:rsidRPr="005C0D78" w:rsidRDefault="00B752AF" w:rsidP="00B752A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>______</w:t>
      </w:r>
    </w:p>
    <w:p w:rsidR="00B752AF" w:rsidRPr="005C0D78" w:rsidRDefault="00B752AF" w:rsidP="00B752A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Все [представленные] выше статьи были [составлены] в соответствии с высочайшим указом великого императора ради того, чтобы среди монахов и мирян Уй-Цзанга на вечные времена воцарились счастье и радость. </w:t>
      </w:r>
      <w:r w:rsidRPr="005C0D78">
        <w:rPr>
          <w:rFonts w:ascii="Times New Roman" w:hAnsi="Times New Roman" w:cs="Times New Roman"/>
          <w:i/>
          <w:sz w:val="24"/>
          <w:szCs w:val="24"/>
        </w:rPr>
        <w:t>Амбани</w:t>
      </w:r>
      <w:r w:rsidRPr="005C0D78">
        <w:rPr>
          <w:rFonts w:ascii="Times New Roman" w:hAnsi="Times New Roman" w:cs="Times New Roman"/>
          <w:sz w:val="24"/>
          <w:szCs w:val="24"/>
        </w:rPr>
        <w:t xml:space="preserve"> (высокопоставленные чиновники), посоветовавшись с Далай-ламой, проанализировав прежние обычаи и традиции, в согласии с мнением подд</w:t>
      </w:r>
      <w:r w:rsidR="00D55607" w:rsidRPr="005C0D78">
        <w:rPr>
          <w:rFonts w:ascii="Times New Roman" w:hAnsi="Times New Roman" w:cs="Times New Roman"/>
          <w:sz w:val="24"/>
          <w:szCs w:val="24"/>
        </w:rPr>
        <w:t>анных, приняв во внимание замечания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i/>
          <w:sz w:val="24"/>
          <w:szCs w:val="24"/>
        </w:rPr>
        <w:t xml:space="preserve">гуна </w:t>
      </w:r>
      <w:r w:rsidRPr="005C0D78">
        <w:rPr>
          <w:rFonts w:ascii="Times New Roman" w:hAnsi="Times New Roman" w:cs="Times New Roman"/>
          <w:sz w:val="24"/>
          <w:szCs w:val="24"/>
        </w:rPr>
        <w:t xml:space="preserve">Пандиты, в соответствии со сложившимися обстоятельствами утвердили эти статьи. Все вы – </w:t>
      </w:r>
      <w:r w:rsidRPr="005C0D78">
        <w:rPr>
          <w:rFonts w:ascii="Times New Roman" w:hAnsi="Times New Roman" w:cs="Times New Roman"/>
          <w:i/>
          <w:sz w:val="24"/>
          <w:szCs w:val="24"/>
        </w:rPr>
        <w:t>калоны</w:t>
      </w:r>
      <w:r w:rsidRPr="005C0D78">
        <w:rPr>
          <w:rFonts w:ascii="Times New Roman" w:hAnsi="Times New Roman" w:cs="Times New Roman"/>
          <w:sz w:val="24"/>
          <w:szCs w:val="24"/>
        </w:rPr>
        <w:t xml:space="preserve">, </w:t>
      </w:r>
      <w:r w:rsidRPr="005C0D78">
        <w:rPr>
          <w:rFonts w:ascii="Times New Roman" w:hAnsi="Times New Roman" w:cs="Times New Roman"/>
          <w:i/>
          <w:sz w:val="24"/>
          <w:szCs w:val="24"/>
        </w:rPr>
        <w:t>дапоны</w:t>
      </w:r>
      <w:r w:rsidRPr="005C0D78">
        <w:rPr>
          <w:rFonts w:ascii="Times New Roman" w:hAnsi="Times New Roman" w:cs="Times New Roman"/>
          <w:sz w:val="24"/>
          <w:szCs w:val="24"/>
        </w:rPr>
        <w:t xml:space="preserve">, </w:t>
      </w:r>
      <w:r w:rsidRPr="005C0D78">
        <w:rPr>
          <w:rFonts w:ascii="Times New Roman" w:hAnsi="Times New Roman" w:cs="Times New Roman"/>
          <w:i/>
          <w:sz w:val="24"/>
          <w:szCs w:val="24"/>
        </w:rPr>
        <w:t>депа</w:t>
      </w:r>
      <w:r w:rsidRPr="005C0D78">
        <w:rPr>
          <w:rFonts w:ascii="Times New Roman" w:hAnsi="Times New Roman" w:cs="Times New Roman"/>
          <w:sz w:val="24"/>
          <w:szCs w:val="24"/>
        </w:rPr>
        <w:t>, начальствующие, знатные и простолюдины, монахи и миряне, веря в милость великого императора и следуя [его] совершенно чистым помыслам, должны утвердить обычай с совершенным уважением почитать Далай-ламу высочайшим. Ныне все тибетцы счастливы, и [им] позволено наслаждаться собранием благих заслуг и добродетелями. Кроме того, [их] дети и внуки смогут свободно распоряжаться всем – своим телом, жизнью и имуществом, полученным по наследств</w:t>
      </w:r>
      <w:r w:rsidR="00D55607" w:rsidRPr="005C0D78">
        <w:rPr>
          <w:rFonts w:ascii="Times New Roman" w:hAnsi="Times New Roman" w:cs="Times New Roman"/>
          <w:sz w:val="24"/>
          <w:szCs w:val="24"/>
        </w:rPr>
        <w:t>у. В</w:t>
      </w:r>
      <w:r w:rsidRPr="005C0D78">
        <w:rPr>
          <w:rFonts w:ascii="Times New Roman" w:hAnsi="Times New Roman" w:cs="Times New Roman"/>
          <w:sz w:val="24"/>
          <w:szCs w:val="24"/>
        </w:rPr>
        <w:t>сецело опираясь на сострадание и награды великого императора, [они] будут находиться</w:t>
      </w:r>
      <w:r w:rsidR="00D55607" w:rsidRPr="005C0D78">
        <w:rPr>
          <w:rFonts w:ascii="Times New Roman" w:hAnsi="Times New Roman" w:cs="Times New Roman"/>
          <w:sz w:val="24"/>
          <w:szCs w:val="24"/>
        </w:rPr>
        <w:t xml:space="preserve"> под покровительством</w:t>
      </w:r>
      <w:r w:rsidRPr="005C0D78">
        <w:rPr>
          <w:rFonts w:ascii="Times New Roman" w:hAnsi="Times New Roman" w:cs="Times New Roman"/>
          <w:sz w:val="24"/>
          <w:szCs w:val="24"/>
        </w:rPr>
        <w:t xml:space="preserve"> Далай-ламы. При незначительных нарушениях, совершенных в противоречие с данным законом, следует сместить [нарушителя] с должности, отправив доклад об исполнении наказания. В случае тяжких преступлений нельзя не причинить вреда телу и жизни [преступника]. </w:t>
      </w:r>
      <w:proofErr w:type="gramStart"/>
      <w:r w:rsidRPr="005C0D78">
        <w:rPr>
          <w:rFonts w:ascii="Times New Roman" w:hAnsi="Times New Roman" w:cs="Times New Roman"/>
          <w:sz w:val="24"/>
          <w:szCs w:val="24"/>
        </w:rPr>
        <w:t xml:space="preserve">Поставив [своей] целью будущее [благополучие Тибета], [мы] утвердили [данные] предписания, </w:t>
      </w:r>
      <w:r w:rsidR="006A1074" w:rsidRPr="005C0D78">
        <w:rPr>
          <w:rFonts w:ascii="Times New Roman" w:hAnsi="Times New Roman" w:cs="Times New Roman"/>
          <w:sz w:val="24"/>
          <w:szCs w:val="24"/>
        </w:rPr>
        <w:t>следуя устоявшейся традиции</w:t>
      </w:r>
      <w:r w:rsidRPr="005C0D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C0D78">
        <w:rPr>
          <w:rFonts w:ascii="Times New Roman" w:hAnsi="Times New Roman" w:cs="Times New Roman"/>
          <w:sz w:val="24"/>
          <w:szCs w:val="24"/>
        </w:rPr>
        <w:t xml:space="preserve"> Объявите [об этом] всем подданным, проживающим до пределов великой земли. Всем следует действовать в соответствии с этими [предписаниями]. Нельзя их нарушать.</w:t>
      </w:r>
    </w:p>
    <w:p w:rsidR="00B86BB6" w:rsidRPr="005C0D78" w:rsidRDefault="00B86BB6" w:rsidP="00B752AF">
      <w:pPr>
        <w:pStyle w:val="1"/>
      </w:pPr>
    </w:p>
    <w:p w:rsidR="00B86BB6" w:rsidRPr="005C0D78" w:rsidRDefault="00B86BB6" w:rsidP="00B86BB6">
      <w:pPr>
        <w:rPr>
          <w:rFonts w:ascii="Times New Roman" w:eastAsiaTheme="majorEastAsia" w:hAnsi="Times New Roman" w:cs="Times New Roman"/>
          <w:sz w:val="24"/>
          <w:szCs w:val="24"/>
        </w:rPr>
      </w:pPr>
      <w:r w:rsidRPr="005C0D78">
        <w:br w:type="page"/>
      </w:r>
    </w:p>
    <w:p w:rsidR="00B752AF" w:rsidRPr="005C0D78" w:rsidRDefault="00B752AF" w:rsidP="00F905AB">
      <w:pPr>
        <w:pStyle w:val="1"/>
        <w:jc w:val="both"/>
        <w:rPr>
          <w:rFonts w:cstheme="minorBidi"/>
          <w:szCs w:val="34"/>
          <w:lang w:bidi="bo-CN"/>
        </w:rPr>
      </w:pPr>
      <w:bookmarkStart w:id="34" w:name="_Toc483941762"/>
      <w:r w:rsidRPr="005C0D78">
        <w:lastRenderedPageBreak/>
        <w:t>Приложение 2.</w:t>
      </w:r>
      <w:r w:rsidR="00B86BB6" w:rsidRPr="005C0D78">
        <w:t xml:space="preserve"> </w:t>
      </w:r>
      <w:r w:rsidR="00F905AB" w:rsidRPr="005C0D78">
        <w:t xml:space="preserve">«Благоразумно утвержденный порядок ликвидации последствий </w:t>
      </w:r>
      <w:r w:rsidR="00F905AB" w:rsidRPr="005C0D78">
        <w:rPr>
          <w:rFonts w:cstheme="minorBidi"/>
          <w:szCs w:val="34"/>
          <w:lang w:bidi="bo-CN"/>
        </w:rPr>
        <w:t>[</w:t>
      </w:r>
      <w:r w:rsidR="008A645A" w:rsidRPr="005C0D78">
        <w:rPr>
          <w:rFonts w:cstheme="minorBidi"/>
          <w:szCs w:val="34"/>
          <w:lang w:bidi="bo-CN"/>
        </w:rPr>
        <w:t>мятежа</w:t>
      </w:r>
      <w:r w:rsidR="00F905AB" w:rsidRPr="005C0D78">
        <w:rPr>
          <w:rFonts w:cstheme="minorBidi"/>
          <w:szCs w:val="34"/>
          <w:lang w:bidi="bo-CN"/>
        </w:rPr>
        <w:t>] в Тибете»</w:t>
      </w:r>
      <w:r w:rsidR="00F905AB" w:rsidRPr="005C0D78">
        <w:rPr>
          <w:rStyle w:val="ae"/>
          <w:rFonts w:cstheme="minorBidi"/>
          <w:szCs w:val="34"/>
          <w:lang w:bidi="bo-CN"/>
        </w:rPr>
        <w:footnoteReference w:id="101"/>
      </w:r>
      <w:bookmarkEnd w:id="34"/>
    </w:p>
    <w:p w:rsidR="00B752AF" w:rsidRPr="005C0D78" w:rsidRDefault="00B752AF" w:rsidP="00B752A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16 год </w:t>
      </w:r>
      <w:r w:rsidR="00126BC7" w:rsidRPr="005C0D78">
        <w:rPr>
          <w:rFonts w:ascii="Times New Roman" w:hAnsi="Times New Roman" w:cs="Times New Roman"/>
          <w:sz w:val="24"/>
          <w:szCs w:val="24"/>
        </w:rPr>
        <w:t xml:space="preserve">правления императора Цяньлуна </w:t>
      </w:r>
      <w:r w:rsidR="00C17483" w:rsidRPr="005C0D78">
        <w:rPr>
          <w:rFonts w:ascii="Times New Roman" w:hAnsi="Times New Roman"/>
          <w:sz w:val="24"/>
          <w:szCs w:val="34"/>
          <w:lang w:bidi="bo-CN"/>
        </w:rPr>
        <w:t>(</w:t>
      </w:r>
      <w:r w:rsidR="00126BC7" w:rsidRPr="005C0D78">
        <w:rPr>
          <w:rFonts w:ascii="Times New Roman" w:hAnsi="Times New Roman"/>
          <w:i/>
          <w:iCs/>
          <w:sz w:val="24"/>
          <w:szCs w:val="34"/>
          <w:lang w:bidi="bo-CN"/>
        </w:rPr>
        <w:t>синь вэй</w:t>
      </w:r>
      <w:r w:rsidR="00C17483" w:rsidRPr="005C0D78">
        <w:rPr>
          <w:rFonts w:ascii="Times New Roman" w:hAnsi="Times New Roman"/>
          <w:sz w:val="24"/>
          <w:szCs w:val="34"/>
          <w:lang w:bidi="bo-CN"/>
        </w:rPr>
        <w:t>)</w:t>
      </w:r>
      <w:r w:rsidR="00126BC7" w:rsidRPr="005C0D78">
        <w:rPr>
          <w:rFonts w:ascii="Times New Roman" w:hAnsi="Times New Roman" w:cs="Times New Roman"/>
          <w:sz w:val="24"/>
          <w:szCs w:val="24"/>
        </w:rPr>
        <w:t>, третий лунный</w:t>
      </w:r>
      <w:r w:rsidRPr="005C0D78">
        <w:rPr>
          <w:rFonts w:ascii="Times New Roman" w:hAnsi="Times New Roman" w:cs="Times New Roman"/>
          <w:sz w:val="24"/>
          <w:szCs w:val="24"/>
        </w:rPr>
        <w:t xml:space="preserve"> месяц, </w:t>
      </w:r>
      <w:r w:rsidRPr="005C0D78">
        <w:rPr>
          <w:rFonts w:ascii="Times New Roman" w:hAnsi="Times New Roman"/>
          <w:sz w:val="24"/>
          <w:szCs w:val="34"/>
          <w:lang w:bidi="bo-CN"/>
        </w:rPr>
        <w:t>[</w:t>
      </w:r>
      <w:r w:rsidR="00126BC7" w:rsidRPr="005C0D78">
        <w:rPr>
          <w:rFonts w:ascii="Times New Roman" w:hAnsi="Times New Roman" w:cs="Times New Roman"/>
          <w:sz w:val="24"/>
          <w:szCs w:val="24"/>
        </w:rPr>
        <w:t>день</w:t>
      </w:r>
      <w:r w:rsidRPr="005C0D78">
        <w:rPr>
          <w:rFonts w:ascii="Times New Roman" w:hAnsi="Times New Roman" w:cs="Times New Roman"/>
          <w:sz w:val="24"/>
          <w:szCs w:val="24"/>
        </w:rPr>
        <w:t xml:space="preserve">] </w:t>
      </w:r>
      <w:r w:rsidRPr="005C0D78">
        <w:rPr>
          <w:rFonts w:ascii="Times New Roman" w:hAnsi="Times New Roman" w:cs="Times New Roman"/>
          <w:i/>
          <w:iCs/>
          <w:sz w:val="24"/>
          <w:szCs w:val="24"/>
        </w:rPr>
        <w:t>и чоу</w:t>
      </w:r>
      <w:r w:rsidR="00C17483" w:rsidRPr="005C0D78">
        <w:rPr>
          <w:rStyle w:val="ae"/>
          <w:rFonts w:ascii="Times New Roman" w:hAnsi="Times New Roman" w:cs="Times New Roman"/>
          <w:i/>
          <w:iCs/>
          <w:sz w:val="24"/>
          <w:szCs w:val="24"/>
        </w:rPr>
        <w:footnoteReference w:id="102"/>
      </w:r>
      <w:r w:rsidRPr="005C0D78">
        <w:rPr>
          <w:rFonts w:ascii="Times New Roman" w:hAnsi="Times New Roman"/>
          <w:sz w:val="24"/>
          <w:szCs w:val="34"/>
          <w:lang w:bidi="bo-CN"/>
        </w:rPr>
        <w:t>.</w:t>
      </w:r>
    </w:p>
    <w:p w:rsidR="00B752AF" w:rsidRPr="005C0D78" w:rsidRDefault="00B752AF" w:rsidP="00B752A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>Генерал-губернатор [провинции] Сычуань Цэлэн и другие [чиновники] доложили [императору]:</w:t>
      </w:r>
    </w:p>
    <w:p w:rsidR="00B752AF" w:rsidRPr="005C0D78" w:rsidRDefault="00B752AF" w:rsidP="00B752A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>«</w:t>
      </w:r>
      <w:r w:rsidR="00126BC7" w:rsidRPr="005C0D78">
        <w:rPr>
          <w:rFonts w:ascii="Times New Roman" w:hAnsi="Times New Roman"/>
          <w:sz w:val="24"/>
          <w:szCs w:val="34"/>
          <w:lang w:bidi="bo-CN"/>
        </w:rPr>
        <w:t xml:space="preserve">По совещанию </w:t>
      </w:r>
      <w:r w:rsidRPr="005C0D78">
        <w:rPr>
          <w:rFonts w:ascii="Times New Roman" w:hAnsi="Times New Roman"/>
          <w:sz w:val="24"/>
          <w:szCs w:val="34"/>
          <w:lang w:bidi="bo-CN"/>
        </w:rPr>
        <w:t>утвердили</w:t>
      </w:r>
      <w:r w:rsidR="00126BC7" w:rsidRPr="005C0D78">
        <w:rPr>
          <w:rFonts w:ascii="Times New Roman" w:hAnsi="Times New Roman"/>
          <w:sz w:val="24"/>
          <w:szCs w:val="34"/>
          <w:lang w:bidi="bo-CN"/>
        </w:rPr>
        <w:t xml:space="preserve"> порядок ликвидации последствий [</w:t>
      </w:r>
      <w:r w:rsidR="008A645A" w:rsidRPr="005C0D78">
        <w:rPr>
          <w:rFonts w:ascii="Times New Roman" w:hAnsi="Times New Roman"/>
          <w:sz w:val="24"/>
          <w:szCs w:val="34"/>
          <w:lang w:bidi="bo-CN"/>
        </w:rPr>
        <w:t>мятежа</w:t>
      </w:r>
      <w:r w:rsidR="00126BC7" w:rsidRPr="005C0D78">
        <w:rPr>
          <w:rFonts w:ascii="Times New Roman" w:hAnsi="Times New Roman"/>
          <w:sz w:val="24"/>
          <w:szCs w:val="34"/>
          <w:lang w:bidi="bo-CN"/>
        </w:rPr>
        <w:t>]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126BC7" w:rsidRPr="005C0D78">
        <w:rPr>
          <w:rFonts w:ascii="Times New Roman" w:hAnsi="Times New Roman"/>
          <w:sz w:val="24"/>
          <w:szCs w:val="34"/>
          <w:lang w:bidi="bo-CN"/>
        </w:rPr>
        <w:t>в Тибете</w:t>
      </w:r>
      <w:r w:rsidRPr="005C0D78">
        <w:rPr>
          <w:rFonts w:ascii="Times New Roman" w:hAnsi="Times New Roman"/>
          <w:sz w:val="24"/>
          <w:szCs w:val="34"/>
          <w:lang w:bidi="bo-CN"/>
        </w:rPr>
        <w:t>:</w:t>
      </w:r>
    </w:p>
    <w:p w:rsidR="00B752AF" w:rsidRPr="005C0D78" w:rsidRDefault="00126BC7" w:rsidP="00B752A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>Один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[</w:t>
      </w:r>
      <w:r w:rsidRPr="005C0D78">
        <w:rPr>
          <w:rFonts w:ascii="Times New Roman" w:hAnsi="Times New Roman"/>
          <w:sz w:val="24"/>
          <w:szCs w:val="34"/>
          <w:lang w:bidi="bo-CN"/>
        </w:rPr>
        <w:t>пункт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>].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В Тибете делами ведаю</w:t>
      </w:r>
      <w:r w:rsidR="00345187" w:rsidRPr="005C0D78">
        <w:rPr>
          <w:rFonts w:ascii="Times New Roman" w:hAnsi="Times New Roman"/>
          <w:sz w:val="24"/>
          <w:szCs w:val="34"/>
          <w:lang w:bidi="bo-CN"/>
        </w:rPr>
        <w:t>т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1A60B8" w:rsidRPr="005C0D78">
        <w:rPr>
          <w:rFonts w:ascii="Times New Roman" w:hAnsi="Times New Roman"/>
          <w:i/>
          <w:iCs/>
          <w:sz w:val="24"/>
          <w:szCs w:val="34"/>
          <w:lang w:bidi="bo-CN"/>
        </w:rPr>
        <w:t>г</w:t>
      </w:r>
      <w:r w:rsidRPr="005C0D78">
        <w:rPr>
          <w:rFonts w:ascii="Times New Roman" w:hAnsi="Times New Roman"/>
          <w:i/>
          <w:iCs/>
          <w:sz w:val="24"/>
          <w:szCs w:val="34"/>
          <w:lang w:bidi="bo-CN"/>
        </w:rPr>
        <w:t>алуны</w:t>
      </w:r>
      <w:r w:rsidRPr="005C0D78">
        <w:rPr>
          <w:rFonts w:ascii="Times New Roman" w:hAnsi="Times New Roman"/>
          <w:sz w:val="24"/>
          <w:szCs w:val="34"/>
          <w:lang w:bidi="bo-CN"/>
        </w:rPr>
        <w:t>; по обычаю, четыре человека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. </w:t>
      </w:r>
      <w:r w:rsidRPr="005C0D78">
        <w:rPr>
          <w:rFonts w:ascii="Times New Roman" w:hAnsi="Times New Roman"/>
          <w:sz w:val="24"/>
          <w:szCs w:val="34"/>
          <w:lang w:bidi="bo-CN"/>
        </w:rPr>
        <w:t>[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>Поскольку</w:t>
      </w:r>
      <w:r w:rsidRPr="005C0D78">
        <w:rPr>
          <w:rFonts w:ascii="Times New Roman" w:hAnsi="Times New Roman"/>
          <w:sz w:val="24"/>
          <w:szCs w:val="34"/>
          <w:lang w:bidi="bo-CN"/>
        </w:rPr>
        <w:t>]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1A60B8" w:rsidRPr="005C0D78">
        <w:rPr>
          <w:rFonts w:ascii="Times New Roman" w:hAnsi="Times New Roman"/>
          <w:i/>
          <w:iCs/>
          <w:sz w:val="24"/>
          <w:szCs w:val="34"/>
          <w:lang w:bidi="bo-CN"/>
        </w:rPr>
        <w:t>г</w:t>
      </w:r>
      <w:r w:rsidRPr="005C0D78">
        <w:rPr>
          <w:rFonts w:ascii="Times New Roman" w:hAnsi="Times New Roman"/>
          <w:i/>
          <w:iCs/>
          <w:sz w:val="24"/>
          <w:szCs w:val="34"/>
          <w:lang w:bidi="bo-CN"/>
        </w:rPr>
        <w:t>алу</w:t>
      </w:r>
      <w:r w:rsidR="00B752AF" w:rsidRPr="005C0D78">
        <w:rPr>
          <w:rFonts w:ascii="Times New Roman" w:hAnsi="Times New Roman"/>
          <w:i/>
          <w:iCs/>
          <w:sz w:val="24"/>
          <w:szCs w:val="34"/>
          <w:lang w:bidi="bo-CN"/>
        </w:rPr>
        <w:t>н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Булунцзань потерял зрение и был смещен с должности </w:t>
      </w:r>
      <w:r w:rsidR="00345187" w:rsidRPr="005C0D78">
        <w:rPr>
          <w:rFonts w:ascii="Times New Roman" w:hAnsi="Times New Roman"/>
          <w:sz w:val="24"/>
          <w:szCs w:val="34"/>
          <w:lang w:bidi="bo-CN"/>
        </w:rPr>
        <w:t xml:space="preserve">[правителем] </w:t>
      </w:r>
      <w:r w:rsidR="00041915" w:rsidRPr="005C0D78">
        <w:rPr>
          <w:rFonts w:ascii="Times New Roman" w:hAnsi="Times New Roman"/>
          <w:sz w:val="24"/>
          <w:szCs w:val="34"/>
          <w:lang w:bidi="bo-CN"/>
        </w:rPr>
        <w:t>Чжу</w:t>
      </w:r>
      <w:r w:rsidRPr="005C0D78">
        <w:rPr>
          <w:rFonts w:ascii="Times New Roman" w:hAnsi="Times New Roman"/>
          <w:sz w:val="24"/>
          <w:szCs w:val="34"/>
          <w:lang w:bidi="bo-CN"/>
        </w:rPr>
        <w:t>эрмо</w:t>
      </w:r>
      <w:r w:rsidR="00041915" w:rsidRPr="005C0D78">
        <w:rPr>
          <w:rFonts w:ascii="Times New Roman" w:hAnsi="Times New Roman"/>
          <w:sz w:val="24"/>
          <w:szCs w:val="34"/>
          <w:lang w:bidi="bo-CN"/>
        </w:rPr>
        <w:t>т</w:t>
      </w:r>
      <w:r w:rsidRPr="005C0D78">
        <w:rPr>
          <w:rFonts w:ascii="Times New Roman" w:hAnsi="Times New Roman"/>
          <w:sz w:val="24"/>
          <w:szCs w:val="34"/>
          <w:lang w:bidi="bo-CN"/>
        </w:rPr>
        <w:t>э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Нам</w:t>
      </w:r>
      <w:r w:rsidRPr="005C0D78">
        <w:rPr>
          <w:rFonts w:ascii="Times New Roman" w:hAnsi="Times New Roman"/>
          <w:sz w:val="24"/>
          <w:szCs w:val="34"/>
          <w:lang w:bidi="bo-CN"/>
        </w:rPr>
        <w:t>учжалэ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, сейчас </w:t>
      </w:r>
      <w:r w:rsidRPr="005C0D78">
        <w:rPr>
          <w:rFonts w:ascii="Times New Roman" w:hAnsi="Times New Roman"/>
          <w:sz w:val="24"/>
          <w:szCs w:val="34"/>
          <w:lang w:bidi="bo-CN"/>
        </w:rPr>
        <w:t>осталось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три человека – Баньдида, Цэлэн Ванчжал</w:t>
      </w:r>
      <w:r w:rsidRPr="005C0D78">
        <w:rPr>
          <w:rFonts w:ascii="Times New Roman" w:hAnsi="Times New Roman"/>
          <w:sz w:val="24"/>
          <w:szCs w:val="34"/>
          <w:lang w:bidi="bo-CN"/>
        </w:rPr>
        <w:t>э</w:t>
      </w:r>
      <w:r w:rsidR="00345187" w:rsidRPr="005C0D78">
        <w:rPr>
          <w:rFonts w:ascii="Times New Roman" w:hAnsi="Times New Roman"/>
          <w:sz w:val="24"/>
          <w:szCs w:val="34"/>
          <w:lang w:bidi="bo-CN"/>
        </w:rPr>
        <w:t xml:space="preserve"> и Сэюйтэ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Сэб</w:t>
      </w:r>
      <w:r w:rsidR="00345187" w:rsidRPr="005C0D78">
        <w:rPr>
          <w:rFonts w:ascii="Times New Roman" w:hAnsi="Times New Roman"/>
          <w:sz w:val="24"/>
          <w:szCs w:val="34"/>
          <w:lang w:bidi="bo-CN"/>
        </w:rPr>
        <w:t>у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тэн. Баньдида особым повелением был возведен в титул </w:t>
      </w:r>
      <w:r w:rsidR="00B752AF" w:rsidRPr="005C0D78">
        <w:rPr>
          <w:rFonts w:ascii="Times New Roman" w:hAnsi="Times New Roman"/>
          <w:i/>
          <w:iCs/>
          <w:sz w:val="24"/>
          <w:szCs w:val="34"/>
          <w:lang w:bidi="bo-CN"/>
        </w:rPr>
        <w:t xml:space="preserve">гуна 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и приставлен к исполнению обязанностей </w:t>
      </w:r>
      <w:r w:rsidR="001A60B8" w:rsidRPr="005C0D78">
        <w:rPr>
          <w:rFonts w:ascii="Times New Roman" w:hAnsi="Times New Roman"/>
          <w:i/>
          <w:iCs/>
          <w:sz w:val="24"/>
          <w:szCs w:val="34"/>
          <w:lang w:bidi="bo-CN"/>
        </w:rPr>
        <w:t>г</w:t>
      </w:r>
      <w:r w:rsidR="00B752AF" w:rsidRPr="005C0D78">
        <w:rPr>
          <w:rFonts w:ascii="Times New Roman" w:hAnsi="Times New Roman"/>
          <w:i/>
          <w:iCs/>
          <w:sz w:val="24"/>
          <w:szCs w:val="34"/>
          <w:lang w:bidi="bo-CN"/>
        </w:rPr>
        <w:t>ал</w:t>
      </w:r>
      <w:r w:rsidR="001A60B8" w:rsidRPr="005C0D78">
        <w:rPr>
          <w:rFonts w:ascii="Times New Roman" w:hAnsi="Times New Roman"/>
          <w:i/>
          <w:iCs/>
          <w:sz w:val="24"/>
          <w:szCs w:val="34"/>
          <w:lang w:bidi="bo-CN"/>
        </w:rPr>
        <w:t>у</w:t>
      </w:r>
      <w:r w:rsidR="00B752AF" w:rsidRPr="005C0D78">
        <w:rPr>
          <w:rFonts w:ascii="Times New Roman" w:hAnsi="Times New Roman"/>
          <w:i/>
          <w:iCs/>
          <w:sz w:val="24"/>
          <w:szCs w:val="34"/>
          <w:lang w:bidi="bo-CN"/>
        </w:rPr>
        <w:t>на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>. Цэлэн Ванчжал</w:t>
      </w:r>
      <w:r w:rsidR="00345187" w:rsidRPr="005C0D78">
        <w:rPr>
          <w:rFonts w:ascii="Times New Roman" w:hAnsi="Times New Roman"/>
          <w:sz w:val="24"/>
          <w:szCs w:val="34"/>
          <w:lang w:bidi="bo-CN"/>
        </w:rPr>
        <w:t>э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и Сэюйт</w:t>
      </w:r>
      <w:r w:rsidR="00345187" w:rsidRPr="005C0D78">
        <w:rPr>
          <w:rFonts w:ascii="Times New Roman" w:hAnsi="Times New Roman"/>
          <w:sz w:val="24"/>
          <w:szCs w:val="34"/>
          <w:lang w:bidi="bo-CN"/>
        </w:rPr>
        <w:t>э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Сэб</w:t>
      </w:r>
      <w:r w:rsidR="00345187" w:rsidRPr="005C0D78">
        <w:rPr>
          <w:rFonts w:ascii="Times New Roman" w:hAnsi="Times New Roman"/>
          <w:sz w:val="24"/>
          <w:szCs w:val="34"/>
          <w:lang w:bidi="bo-CN"/>
        </w:rPr>
        <w:t>у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тэн, как установлено следствием, не поддерживали мятежников, кроме того они изначально высочайшим повелением были приставлены к исполнению обязанностей </w:t>
      </w:r>
      <w:r w:rsidR="001A60B8" w:rsidRPr="005C0D78">
        <w:rPr>
          <w:rFonts w:ascii="Times New Roman" w:hAnsi="Times New Roman"/>
          <w:i/>
          <w:iCs/>
          <w:sz w:val="24"/>
          <w:szCs w:val="34"/>
          <w:lang w:bidi="bo-CN"/>
        </w:rPr>
        <w:t>галу</w:t>
      </w:r>
      <w:r w:rsidR="00B752AF" w:rsidRPr="005C0D78">
        <w:rPr>
          <w:rFonts w:ascii="Times New Roman" w:hAnsi="Times New Roman"/>
          <w:i/>
          <w:iCs/>
          <w:sz w:val="24"/>
          <w:szCs w:val="34"/>
          <w:lang w:bidi="bo-CN"/>
        </w:rPr>
        <w:t>нов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, а также им был дарован княжеский титул </w:t>
      </w:r>
      <w:r w:rsidR="00B752AF" w:rsidRPr="005C0D78">
        <w:rPr>
          <w:rFonts w:ascii="Times New Roman" w:hAnsi="Times New Roman"/>
          <w:i/>
          <w:iCs/>
          <w:sz w:val="24"/>
          <w:szCs w:val="34"/>
          <w:lang w:bidi="bo-CN"/>
        </w:rPr>
        <w:t>цзасак тайцзи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первой степени, поэтому </w:t>
      </w:r>
      <w:r w:rsidR="00345187" w:rsidRPr="005C0D78">
        <w:rPr>
          <w:rFonts w:ascii="Times New Roman" w:hAnsi="Times New Roman"/>
          <w:sz w:val="24"/>
          <w:szCs w:val="34"/>
          <w:lang w:bidi="bo-CN"/>
        </w:rPr>
        <w:t>оставляем их,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как и раньше</w:t>
      </w:r>
      <w:r w:rsidR="00345187" w:rsidRPr="005C0D78">
        <w:rPr>
          <w:rFonts w:ascii="Times New Roman" w:hAnsi="Times New Roman"/>
          <w:sz w:val="24"/>
          <w:szCs w:val="34"/>
          <w:lang w:bidi="bo-CN"/>
        </w:rPr>
        <w:t>, в должности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1A60B8" w:rsidRPr="005C0D78">
        <w:rPr>
          <w:rFonts w:ascii="Times New Roman" w:hAnsi="Times New Roman"/>
          <w:i/>
          <w:iCs/>
          <w:sz w:val="24"/>
          <w:szCs w:val="34"/>
          <w:lang w:bidi="bo-CN"/>
        </w:rPr>
        <w:t>г</w:t>
      </w:r>
      <w:r w:rsidR="00345187" w:rsidRPr="005C0D78">
        <w:rPr>
          <w:rFonts w:ascii="Times New Roman" w:hAnsi="Times New Roman"/>
          <w:i/>
          <w:iCs/>
          <w:sz w:val="24"/>
          <w:szCs w:val="34"/>
          <w:lang w:bidi="bo-CN"/>
        </w:rPr>
        <w:t>алу</w:t>
      </w:r>
      <w:r w:rsidR="00B752AF" w:rsidRPr="005C0D78">
        <w:rPr>
          <w:rFonts w:ascii="Times New Roman" w:hAnsi="Times New Roman"/>
          <w:i/>
          <w:iCs/>
          <w:sz w:val="24"/>
          <w:szCs w:val="34"/>
          <w:lang w:bidi="bo-CN"/>
        </w:rPr>
        <w:t>нов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. </w:t>
      </w:r>
      <w:r w:rsidR="00345187" w:rsidRPr="005C0D78">
        <w:rPr>
          <w:rFonts w:ascii="Times New Roman" w:hAnsi="Times New Roman"/>
          <w:sz w:val="24"/>
          <w:szCs w:val="34"/>
          <w:lang w:bidi="bo-CN"/>
        </w:rPr>
        <w:t>[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>Что касается</w:t>
      </w:r>
      <w:r w:rsidR="00345187" w:rsidRPr="005C0D78">
        <w:rPr>
          <w:rFonts w:ascii="Times New Roman" w:hAnsi="Times New Roman"/>
          <w:sz w:val="24"/>
          <w:szCs w:val="34"/>
          <w:lang w:bidi="bo-CN"/>
        </w:rPr>
        <w:t>]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вакансии, [появившейся после отставки] Булунцзаня, </w:t>
      </w:r>
      <w:r w:rsidR="00345187" w:rsidRPr="005C0D78">
        <w:rPr>
          <w:rFonts w:ascii="Times New Roman" w:hAnsi="Times New Roman"/>
          <w:sz w:val="24"/>
          <w:szCs w:val="34"/>
          <w:lang w:bidi="bo-CN"/>
        </w:rPr>
        <w:t>[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>следует</w:t>
      </w:r>
      <w:r w:rsidR="00345187" w:rsidRPr="005C0D78">
        <w:rPr>
          <w:rFonts w:ascii="Times New Roman" w:hAnsi="Times New Roman"/>
          <w:sz w:val="24"/>
          <w:szCs w:val="34"/>
          <w:lang w:bidi="bo-CN"/>
        </w:rPr>
        <w:t>]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выбрать </w:t>
      </w:r>
      <w:r w:rsidR="00345187" w:rsidRPr="005C0D78">
        <w:rPr>
          <w:rFonts w:ascii="Times New Roman" w:hAnsi="Times New Roman"/>
          <w:sz w:val="24"/>
          <w:szCs w:val="34"/>
          <w:lang w:bidi="bo-CN"/>
        </w:rPr>
        <w:t xml:space="preserve">и назначить 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одного человека из лам, сведущих в желтом учении, и даровать ему титул </w:t>
      </w:r>
      <w:r w:rsidR="0096629E" w:rsidRPr="005C0D78">
        <w:rPr>
          <w:rFonts w:ascii="Times New Roman" w:hAnsi="Times New Roman"/>
          <w:sz w:val="24"/>
          <w:szCs w:val="34"/>
          <w:lang w:bidi="bo-CN"/>
        </w:rPr>
        <w:t>«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>великий лама</w:t>
      </w:r>
      <w:r w:rsidR="00345187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345187" w:rsidRPr="005C0D78">
        <w:rPr>
          <w:rFonts w:ascii="Times New Roman" w:hAnsi="Times New Roman"/>
          <w:i/>
          <w:iCs/>
          <w:sz w:val="24"/>
          <w:szCs w:val="34"/>
          <w:lang w:bidi="bo-CN"/>
        </w:rPr>
        <w:t>цзалун</w:t>
      </w:r>
      <w:r w:rsidR="0096629E" w:rsidRPr="005C0D78">
        <w:rPr>
          <w:rFonts w:ascii="Times New Roman" w:hAnsi="Times New Roman"/>
          <w:sz w:val="24"/>
          <w:szCs w:val="34"/>
          <w:lang w:bidi="bo-CN"/>
        </w:rPr>
        <w:t>»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>.</w:t>
      </w:r>
    </w:p>
    <w:p w:rsidR="00B752AF" w:rsidRPr="005C0D78" w:rsidRDefault="00345187" w:rsidP="00B752A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>Один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[</w:t>
      </w:r>
      <w:r w:rsidRPr="005C0D78">
        <w:rPr>
          <w:rFonts w:ascii="Times New Roman" w:hAnsi="Times New Roman"/>
          <w:sz w:val="24"/>
          <w:szCs w:val="34"/>
          <w:lang w:bidi="bo-CN"/>
        </w:rPr>
        <w:t>пункт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]. Прежде, для совместного решения вопросов, </w:t>
      </w:r>
      <w:r w:rsidR="001A60B8" w:rsidRPr="005C0D78">
        <w:rPr>
          <w:rFonts w:ascii="Times New Roman" w:hAnsi="Times New Roman"/>
          <w:i/>
          <w:iCs/>
          <w:sz w:val="24"/>
          <w:szCs w:val="34"/>
          <w:lang w:bidi="bo-CN"/>
        </w:rPr>
        <w:t>г</w:t>
      </w:r>
      <w:r w:rsidRPr="005C0D78">
        <w:rPr>
          <w:rFonts w:ascii="Times New Roman" w:hAnsi="Times New Roman"/>
          <w:i/>
          <w:iCs/>
          <w:sz w:val="24"/>
          <w:szCs w:val="34"/>
          <w:lang w:bidi="bo-CN"/>
        </w:rPr>
        <w:t>алу</w:t>
      </w:r>
      <w:r w:rsidR="00B752AF" w:rsidRPr="005C0D78">
        <w:rPr>
          <w:rFonts w:ascii="Times New Roman" w:hAnsi="Times New Roman"/>
          <w:i/>
          <w:iCs/>
          <w:sz w:val="24"/>
          <w:szCs w:val="34"/>
          <w:lang w:bidi="bo-CN"/>
        </w:rPr>
        <w:t xml:space="preserve">ны 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>собирались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в присутственном месте - Гаша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. С того времени, как Полонай [стал правителем Тибета], каждый из </w:t>
      </w:r>
      <w:r w:rsidR="001A60B8" w:rsidRPr="005C0D78">
        <w:rPr>
          <w:rFonts w:ascii="Times New Roman" w:hAnsi="Times New Roman"/>
          <w:i/>
          <w:iCs/>
          <w:sz w:val="24"/>
          <w:szCs w:val="34"/>
          <w:lang w:bidi="bo-CN"/>
        </w:rPr>
        <w:t>г</w:t>
      </w:r>
      <w:r w:rsidRPr="005C0D78">
        <w:rPr>
          <w:rFonts w:ascii="Times New Roman" w:hAnsi="Times New Roman"/>
          <w:i/>
          <w:iCs/>
          <w:sz w:val="24"/>
          <w:szCs w:val="34"/>
          <w:lang w:bidi="bo-CN"/>
        </w:rPr>
        <w:t>алу</w:t>
      </w:r>
      <w:r w:rsidR="00B752AF" w:rsidRPr="005C0D78">
        <w:rPr>
          <w:rFonts w:ascii="Times New Roman" w:hAnsi="Times New Roman"/>
          <w:i/>
          <w:iCs/>
          <w:sz w:val="24"/>
          <w:szCs w:val="34"/>
          <w:lang w:bidi="bo-CN"/>
        </w:rPr>
        <w:t xml:space="preserve">нов 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занимался делами </w:t>
      </w:r>
      <w:r w:rsidRPr="005C0D78">
        <w:rPr>
          <w:rFonts w:ascii="Times New Roman" w:hAnsi="Times New Roman"/>
          <w:sz w:val="24"/>
          <w:szCs w:val="34"/>
          <w:lang w:bidi="bo-CN"/>
        </w:rPr>
        <w:t>[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>государственного управления</w:t>
      </w:r>
      <w:r w:rsidRPr="005C0D78">
        <w:rPr>
          <w:rFonts w:ascii="Times New Roman" w:hAnsi="Times New Roman"/>
          <w:sz w:val="24"/>
          <w:szCs w:val="34"/>
          <w:lang w:bidi="bo-CN"/>
        </w:rPr>
        <w:t>]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в собственном доме; [они] оставили </w:t>
      </w:r>
      <w:r w:rsidRPr="005C0D78">
        <w:rPr>
          <w:rFonts w:ascii="Times New Roman" w:hAnsi="Times New Roman"/>
          <w:sz w:val="24"/>
          <w:szCs w:val="34"/>
          <w:lang w:bidi="bo-CN"/>
        </w:rPr>
        <w:t>не у дел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официально назначенных государственных служащих, </w:t>
      </w:r>
      <w:r w:rsidRPr="005C0D78">
        <w:rPr>
          <w:rFonts w:ascii="Times New Roman" w:hAnsi="Times New Roman"/>
          <w:sz w:val="24"/>
          <w:szCs w:val="34"/>
          <w:lang w:bidi="bo-CN"/>
        </w:rPr>
        <w:t>привлекая для работы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своих </w:t>
      </w:r>
      <w:r w:rsidRPr="005C0D78">
        <w:rPr>
          <w:rFonts w:ascii="Times New Roman" w:hAnsi="Times New Roman"/>
          <w:sz w:val="24"/>
          <w:szCs w:val="34"/>
          <w:lang w:bidi="bo-CN"/>
        </w:rPr>
        <w:t>людей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. Отныне 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же 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>[</w:t>
      </w:r>
      <w:r w:rsidR="001A60B8" w:rsidRPr="005C0D78">
        <w:rPr>
          <w:rFonts w:ascii="Times New Roman" w:hAnsi="Times New Roman"/>
          <w:i/>
          <w:iCs/>
          <w:sz w:val="24"/>
          <w:szCs w:val="34"/>
          <w:lang w:bidi="bo-CN"/>
        </w:rPr>
        <w:t>г</w:t>
      </w:r>
      <w:r w:rsidRPr="005C0D78">
        <w:rPr>
          <w:rFonts w:ascii="Times New Roman" w:hAnsi="Times New Roman"/>
          <w:i/>
          <w:iCs/>
          <w:sz w:val="24"/>
          <w:szCs w:val="34"/>
          <w:lang w:bidi="bo-CN"/>
        </w:rPr>
        <w:t>алу</w:t>
      </w:r>
      <w:r w:rsidR="00B752AF" w:rsidRPr="005C0D78">
        <w:rPr>
          <w:rFonts w:ascii="Times New Roman" w:hAnsi="Times New Roman"/>
          <w:i/>
          <w:iCs/>
          <w:sz w:val="24"/>
          <w:szCs w:val="34"/>
          <w:lang w:bidi="bo-CN"/>
        </w:rPr>
        <w:t>ны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>] должны, как и прежде, отправляться в здание правления для совместного ведения дел</w:t>
      </w:r>
      <w:r w:rsidRPr="005C0D78">
        <w:rPr>
          <w:rFonts w:ascii="Times New Roman" w:hAnsi="Times New Roman"/>
          <w:sz w:val="24"/>
          <w:szCs w:val="34"/>
          <w:lang w:bidi="bo-CN"/>
        </w:rPr>
        <w:t>, а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самовольно назначенных </w:t>
      </w:r>
      <w:r w:rsidRPr="005C0D78">
        <w:rPr>
          <w:rFonts w:ascii="Times New Roman" w:hAnsi="Times New Roman"/>
          <w:sz w:val="24"/>
          <w:szCs w:val="34"/>
          <w:lang w:bidi="bo-CN"/>
        </w:rPr>
        <w:t>служащих [необходимо] упразднить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>.</w:t>
      </w:r>
    </w:p>
    <w:p w:rsidR="00B752AF" w:rsidRPr="005C0D78" w:rsidRDefault="00345187" w:rsidP="00B752A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>Один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[</w:t>
      </w:r>
      <w:r w:rsidRPr="005C0D78">
        <w:rPr>
          <w:rFonts w:ascii="Times New Roman" w:hAnsi="Times New Roman"/>
          <w:sz w:val="24"/>
          <w:szCs w:val="34"/>
          <w:lang w:bidi="bo-CN"/>
        </w:rPr>
        <w:t>пункт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>]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. Чиновникам на местах – </w:t>
      </w:r>
      <w:r w:rsidRPr="005C0D78">
        <w:rPr>
          <w:rFonts w:ascii="Times New Roman" w:hAnsi="Times New Roman"/>
          <w:i/>
          <w:iCs/>
          <w:sz w:val="24"/>
          <w:szCs w:val="34"/>
          <w:lang w:bidi="bo-CN"/>
        </w:rPr>
        <w:t>де</w:t>
      </w:r>
      <w:r w:rsidR="00B752AF" w:rsidRPr="005C0D78">
        <w:rPr>
          <w:rFonts w:ascii="Times New Roman" w:hAnsi="Times New Roman"/>
          <w:i/>
          <w:iCs/>
          <w:sz w:val="24"/>
          <w:szCs w:val="34"/>
          <w:lang w:bidi="bo-CN"/>
        </w:rPr>
        <w:t>па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и прочих –</w:t>
      </w:r>
      <w:r w:rsidR="00621A9B" w:rsidRPr="005C0D78">
        <w:rPr>
          <w:rFonts w:ascii="Times New Roman" w:hAnsi="Times New Roman"/>
          <w:sz w:val="24"/>
          <w:szCs w:val="34"/>
          <w:lang w:bidi="bo-CN"/>
        </w:rPr>
        <w:t xml:space="preserve"> вменяется в обязанность 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управлять [соответствующей] областью и </w:t>
      </w:r>
      <w:r w:rsidR="00621A9B" w:rsidRPr="005C0D78">
        <w:rPr>
          <w:rFonts w:ascii="Times New Roman" w:hAnsi="Times New Roman"/>
          <w:sz w:val="24"/>
          <w:szCs w:val="34"/>
          <w:lang w:bidi="bo-CN"/>
        </w:rPr>
        <w:t>воспитывать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простое население. </w:t>
      </w:r>
      <w:r w:rsidR="00041915" w:rsidRPr="005C0D78">
        <w:rPr>
          <w:rFonts w:ascii="Times New Roman" w:hAnsi="Times New Roman"/>
          <w:sz w:val="24"/>
          <w:szCs w:val="34"/>
          <w:lang w:bidi="bo-CN"/>
        </w:rPr>
        <w:t>Чжу</w:t>
      </w:r>
      <w:r w:rsidR="00621A9B" w:rsidRPr="005C0D78">
        <w:rPr>
          <w:rFonts w:ascii="Times New Roman" w:hAnsi="Times New Roman"/>
          <w:sz w:val="24"/>
          <w:szCs w:val="34"/>
          <w:lang w:bidi="bo-CN"/>
        </w:rPr>
        <w:t>э</w:t>
      </w:r>
      <w:r w:rsidR="00041915" w:rsidRPr="005C0D78">
        <w:rPr>
          <w:rFonts w:ascii="Times New Roman" w:hAnsi="Times New Roman"/>
          <w:sz w:val="24"/>
          <w:szCs w:val="34"/>
          <w:lang w:bidi="bo-CN"/>
        </w:rPr>
        <w:t>рм</w:t>
      </w:r>
      <w:r w:rsidR="00621A9B" w:rsidRPr="005C0D78">
        <w:rPr>
          <w:rFonts w:ascii="Times New Roman" w:hAnsi="Times New Roman"/>
          <w:sz w:val="24"/>
          <w:szCs w:val="34"/>
          <w:lang w:bidi="bo-CN"/>
        </w:rPr>
        <w:t>о</w:t>
      </w:r>
      <w:r w:rsidR="00041915" w:rsidRPr="005C0D78">
        <w:rPr>
          <w:rFonts w:ascii="Times New Roman" w:hAnsi="Times New Roman"/>
          <w:sz w:val="24"/>
          <w:szCs w:val="34"/>
          <w:lang w:bidi="bo-CN"/>
        </w:rPr>
        <w:t>т</w:t>
      </w:r>
      <w:r w:rsidR="00621A9B" w:rsidRPr="005C0D78">
        <w:rPr>
          <w:rFonts w:ascii="Times New Roman" w:hAnsi="Times New Roman"/>
          <w:sz w:val="24"/>
          <w:szCs w:val="34"/>
          <w:lang w:bidi="bo-CN"/>
        </w:rPr>
        <w:t>э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Нам</w:t>
      </w:r>
      <w:r w:rsidR="00621A9B" w:rsidRPr="005C0D78">
        <w:rPr>
          <w:rFonts w:ascii="Times New Roman" w:hAnsi="Times New Roman"/>
          <w:sz w:val="24"/>
          <w:szCs w:val="34"/>
          <w:lang w:bidi="bo-CN"/>
        </w:rPr>
        <w:t>у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>чжал</w:t>
      </w:r>
      <w:r w:rsidR="00621A9B" w:rsidRPr="005C0D78">
        <w:rPr>
          <w:rFonts w:ascii="Times New Roman" w:hAnsi="Times New Roman"/>
          <w:sz w:val="24"/>
          <w:szCs w:val="34"/>
          <w:lang w:bidi="bo-CN"/>
        </w:rPr>
        <w:t>э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в каждой области </w:t>
      </w:r>
      <w:r w:rsidR="00621A9B" w:rsidRPr="005C0D78">
        <w:rPr>
          <w:rFonts w:ascii="Times New Roman" w:hAnsi="Times New Roman"/>
          <w:sz w:val="24"/>
          <w:szCs w:val="34"/>
          <w:lang w:bidi="bo-CN"/>
        </w:rPr>
        <w:t>назначил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своих людей,</w:t>
      </w:r>
      <w:r w:rsidR="00621A9B" w:rsidRPr="005C0D78">
        <w:rPr>
          <w:rFonts w:ascii="Times New Roman" w:hAnsi="Times New Roman"/>
          <w:sz w:val="24"/>
          <w:szCs w:val="34"/>
          <w:lang w:bidi="bo-CN"/>
        </w:rPr>
        <w:t xml:space="preserve"> те же не отправлялись лично, а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посылали собственных слуг для выполнения [</w:t>
      </w:r>
      <w:r w:rsidR="00621A9B" w:rsidRPr="005C0D78">
        <w:rPr>
          <w:rFonts w:ascii="Times New Roman" w:hAnsi="Times New Roman"/>
          <w:sz w:val="24"/>
          <w:szCs w:val="34"/>
          <w:lang w:bidi="bo-CN"/>
        </w:rPr>
        <w:t>обязанностей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], </w:t>
      </w:r>
      <w:r w:rsidR="00621A9B" w:rsidRPr="005C0D78">
        <w:rPr>
          <w:rFonts w:ascii="Times New Roman" w:hAnsi="Times New Roman"/>
          <w:sz w:val="24"/>
          <w:szCs w:val="34"/>
          <w:lang w:bidi="bo-CN"/>
        </w:rPr>
        <w:t>[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>что</w:t>
      </w:r>
      <w:r w:rsidR="00621A9B" w:rsidRPr="005C0D78">
        <w:rPr>
          <w:rFonts w:ascii="Times New Roman" w:hAnsi="Times New Roman"/>
          <w:sz w:val="24"/>
          <w:szCs w:val="34"/>
          <w:lang w:bidi="bo-CN"/>
        </w:rPr>
        <w:t>]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нанесло вред </w:t>
      </w:r>
      <w:r w:rsidR="00621A9B" w:rsidRPr="005C0D78">
        <w:rPr>
          <w:rFonts w:ascii="Times New Roman" w:hAnsi="Times New Roman"/>
          <w:sz w:val="24"/>
          <w:szCs w:val="34"/>
          <w:lang w:bidi="bo-CN"/>
        </w:rPr>
        <w:t>[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>делам</w:t>
      </w:r>
      <w:r w:rsidR="00621A9B" w:rsidRPr="005C0D78">
        <w:rPr>
          <w:rFonts w:ascii="Times New Roman" w:hAnsi="Times New Roman"/>
          <w:sz w:val="24"/>
          <w:szCs w:val="34"/>
          <w:lang w:bidi="bo-CN"/>
        </w:rPr>
        <w:t>]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местного </w:t>
      </w:r>
      <w:r w:rsidR="00621A9B" w:rsidRPr="005C0D78">
        <w:rPr>
          <w:rFonts w:ascii="Times New Roman" w:hAnsi="Times New Roman"/>
          <w:sz w:val="24"/>
          <w:szCs w:val="34"/>
          <w:lang w:bidi="bo-CN"/>
        </w:rPr>
        <w:t>[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>управления</w:t>
      </w:r>
      <w:r w:rsidR="00621A9B" w:rsidRPr="005C0D78">
        <w:rPr>
          <w:rFonts w:ascii="Times New Roman" w:hAnsi="Times New Roman"/>
          <w:sz w:val="24"/>
          <w:szCs w:val="34"/>
          <w:lang w:bidi="bo-CN"/>
        </w:rPr>
        <w:t>]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. Отныне </w:t>
      </w:r>
      <w:r w:rsidR="001A60B8" w:rsidRPr="005C0D78">
        <w:rPr>
          <w:rFonts w:ascii="Times New Roman" w:hAnsi="Times New Roman"/>
          <w:i/>
          <w:iCs/>
          <w:sz w:val="24"/>
          <w:szCs w:val="34"/>
          <w:lang w:bidi="bo-CN"/>
        </w:rPr>
        <w:t>г</w:t>
      </w:r>
      <w:r w:rsidR="00621A9B" w:rsidRPr="005C0D78">
        <w:rPr>
          <w:rFonts w:ascii="Times New Roman" w:hAnsi="Times New Roman"/>
          <w:i/>
          <w:iCs/>
          <w:sz w:val="24"/>
          <w:szCs w:val="34"/>
          <w:lang w:bidi="bo-CN"/>
        </w:rPr>
        <w:t>алу</w:t>
      </w:r>
      <w:r w:rsidR="00B752AF" w:rsidRPr="005C0D78">
        <w:rPr>
          <w:rFonts w:ascii="Times New Roman" w:hAnsi="Times New Roman"/>
          <w:i/>
          <w:iCs/>
          <w:sz w:val="24"/>
          <w:szCs w:val="34"/>
          <w:lang w:bidi="bo-CN"/>
        </w:rPr>
        <w:t>ны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должны совместно докладывать Далай-ламе и </w:t>
      </w:r>
      <w:r w:rsidR="00621A9B" w:rsidRPr="005C0D78">
        <w:rPr>
          <w:rFonts w:ascii="Times New Roman" w:hAnsi="Times New Roman"/>
          <w:sz w:val="24"/>
          <w:szCs w:val="34"/>
          <w:lang w:bidi="bo-CN"/>
        </w:rPr>
        <w:t xml:space="preserve">наместникам в </w:t>
      </w:r>
      <w:r w:rsidR="00621A9B" w:rsidRPr="005C0D78">
        <w:rPr>
          <w:rFonts w:ascii="Times New Roman" w:hAnsi="Times New Roman"/>
          <w:sz w:val="24"/>
          <w:szCs w:val="34"/>
          <w:lang w:bidi="bo-CN"/>
        </w:rPr>
        <w:lastRenderedPageBreak/>
        <w:t>Тибете</w:t>
      </w:r>
      <w:r w:rsidR="00B752AF" w:rsidRPr="005C0D78">
        <w:rPr>
          <w:rFonts w:ascii="Times New Roman" w:hAnsi="Times New Roman"/>
          <w:i/>
          <w:iCs/>
          <w:sz w:val="24"/>
          <w:szCs w:val="34"/>
          <w:lang w:bidi="bo-CN"/>
        </w:rPr>
        <w:t xml:space="preserve"> 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>о дополнительных назначениях</w:t>
      </w:r>
      <w:r w:rsidR="00621A9B" w:rsidRPr="005C0D78">
        <w:rPr>
          <w:rFonts w:ascii="Times New Roman" w:hAnsi="Times New Roman"/>
          <w:sz w:val="24"/>
          <w:szCs w:val="34"/>
          <w:lang w:bidi="bo-CN"/>
        </w:rPr>
        <w:t xml:space="preserve">, отозвать 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>слуг, которые вместо [своих хозяев] выполняют обязанности [на местах]</w:t>
      </w:r>
      <w:r w:rsidR="00621A9B" w:rsidRPr="005C0D78">
        <w:rPr>
          <w:rFonts w:ascii="Times New Roman" w:hAnsi="Times New Roman"/>
          <w:sz w:val="24"/>
          <w:szCs w:val="34"/>
          <w:lang w:bidi="bo-CN"/>
        </w:rPr>
        <w:t xml:space="preserve"> и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замени</w:t>
      </w:r>
      <w:r w:rsidR="00621A9B" w:rsidRPr="005C0D78">
        <w:rPr>
          <w:rFonts w:ascii="Times New Roman" w:hAnsi="Times New Roman"/>
          <w:sz w:val="24"/>
          <w:szCs w:val="34"/>
          <w:lang w:bidi="bo-CN"/>
        </w:rPr>
        <w:t>ть тех, кто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по своим личным качествам и происхождению </w:t>
      </w:r>
      <w:r w:rsidR="00621A9B" w:rsidRPr="005C0D78">
        <w:rPr>
          <w:rFonts w:ascii="Times New Roman" w:hAnsi="Times New Roman"/>
          <w:sz w:val="24"/>
          <w:szCs w:val="34"/>
          <w:lang w:bidi="bo-CN"/>
        </w:rPr>
        <w:t xml:space="preserve">не соответствуют 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>[занимаемой должности]</w:t>
      </w:r>
      <w:r w:rsidR="00621A9B" w:rsidRPr="005C0D78">
        <w:rPr>
          <w:rFonts w:ascii="Times New Roman" w:hAnsi="Times New Roman"/>
          <w:sz w:val="24"/>
          <w:szCs w:val="34"/>
          <w:lang w:bidi="bo-CN"/>
        </w:rPr>
        <w:t>. Что касается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B752AF" w:rsidRPr="005C0D78">
        <w:rPr>
          <w:rFonts w:ascii="Times New Roman" w:hAnsi="Times New Roman"/>
          <w:i/>
          <w:iCs/>
          <w:sz w:val="24"/>
          <w:szCs w:val="34"/>
          <w:lang w:bidi="bo-CN"/>
        </w:rPr>
        <w:t>кэнбу</w:t>
      </w:r>
      <w:r w:rsidR="00621A9B" w:rsidRPr="005C0D78">
        <w:rPr>
          <w:rFonts w:ascii="Times New Roman" w:hAnsi="Times New Roman"/>
          <w:sz w:val="24"/>
          <w:szCs w:val="34"/>
          <w:lang w:bidi="bo-CN"/>
        </w:rPr>
        <w:t xml:space="preserve">-лам 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монастырей, </w:t>
      </w:r>
      <w:r w:rsidR="00621A9B" w:rsidRPr="005C0D78">
        <w:rPr>
          <w:rFonts w:ascii="Times New Roman" w:hAnsi="Times New Roman"/>
          <w:sz w:val="24"/>
          <w:szCs w:val="34"/>
          <w:lang w:bidi="bo-CN"/>
        </w:rPr>
        <w:t xml:space="preserve">то 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>выбирать [их] и направлять [в соответствующий монастырь] согласно прежней [традиции]</w:t>
      </w:r>
      <w:r w:rsidR="00621A9B" w:rsidRPr="005C0D78">
        <w:rPr>
          <w:rFonts w:ascii="Times New Roman" w:hAnsi="Times New Roman"/>
          <w:sz w:val="24"/>
          <w:szCs w:val="34"/>
          <w:lang w:bidi="bo-CN"/>
        </w:rPr>
        <w:t xml:space="preserve"> должен Далай-лама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>.</w:t>
      </w:r>
    </w:p>
    <w:p w:rsidR="00B752AF" w:rsidRPr="005C0D78" w:rsidRDefault="00621A9B" w:rsidP="00B752A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>Один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[</w:t>
      </w:r>
      <w:r w:rsidRPr="005C0D78">
        <w:rPr>
          <w:rFonts w:ascii="Times New Roman" w:hAnsi="Times New Roman"/>
          <w:sz w:val="24"/>
          <w:szCs w:val="34"/>
          <w:lang w:bidi="bo-CN"/>
        </w:rPr>
        <w:t>пункт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]. Ранее 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только 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>у Далай-ламы [в услужении]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были чиновники рангов </w:t>
      </w:r>
      <w:r w:rsidR="00B752AF" w:rsidRPr="005C0D78">
        <w:rPr>
          <w:rFonts w:ascii="Times New Roman" w:hAnsi="Times New Roman"/>
          <w:i/>
          <w:iCs/>
          <w:sz w:val="24"/>
          <w:szCs w:val="34"/>
          <w:lang w:bidi="bo-CN"/>
        </w:rPr>
        <w:t>чжонэ</w:t>
      </w:r>
      <w:r w:rsidRPr="005C0D78">
        <w:rPr>
          <w:rFonts w:ascii="Times New Roman" w:hAnsi="Times New Roman"/>
          <w:i/>
          <w:iCs/>
          <w:sz w:val="24"/>
          <w:szCs w:val="34"/>
          <w:lang w:bidi="bo-CN"/>
        </w:rPr>
        <w:t>э</w:t>
      </w:r>
      <w:r w:rsidR="00B752AF" w:rsidRPr="005C0D78">
        <w:rPr>
          <w:rFonts w:ascii="Times New Roman" w:hAnsi="Times New Roman"/>
          <w:i/>
          <w:iCs/>
          <w:sz w:val="24"/>
          <w:szCs w:val="34"/>
          <w:lang w:bidi="bo-CN"/>
        </w:rPr>
        <w:t>р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, </w:t>
      </w:r>
      <w:r w:rsidR="00B752AF" w:rsidRPr="005C0D78">
        <w:rPr>
          <w:rFonts w:ascii="Times New Roman" w:hAnsi="Times New Roman"/>
          <w:i/>
          <w:iCs/>
          <w:sz w:val="24"/>
          <w:szCs w:val="34"/>
          <w:lang w:bidi="bo-CN"/>
        </w:rPr>
        <w:t>шанчжотэ</w:t>
      </w:r>
      <w:r w:rsidRPr="005C0D78">
        <w:rPr>
          <w:rFonts w:ascii="Times New Roman" w:hAnsi="Times New Roman"/>
          <w:i/>
          <w:iCs/>
          <w:sz w:val="24"/>
          <w:szCs w:val="34"/>
          <w:lang w:bidi="bo-CN"/>
        </w:rPr>
        <w:t>э</w:t>
      </w:r>
      <w:r w:rsidR="00B752AF" w:rsidRPr="005C0D78">
        <w:rPr>
          <w:rFonts w:ascii="Times New Roman" w:hAnsi="Times New Roman"/>
          <w:i/>
          <w:iCs/>
          <w:sz w:val="24"/>
          <w:szCs w:val="34"/>
          <w:lang w:bidi="bo-CN"/>
        </w:rPr>
        <w:t>р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, </w:t>
      </w:r>
      <w:r w:rsidR="00B752AF" w:rsidRPr="005C0D78">
        <w:rPr>
          <w:rFonts w:ascii="Times New Roman" w:hAnsi="Times New Roman"/>
          <w:i/>
          <w:iCs/>
          <w:sz w:val="24"/>
          <w:szCs w:val="34"/>
          <w:lang w:bidi="bo-CN"/>
        </w:rPr>
        <w:t>цэнбэнь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, </w:t>
      </w:r>
      <w:r w:rsidR="00B752AF" w:rsidRPr="005C0D78">
        <w:rPr>
          <w:rFonts w:ascii="Times New Roman" w:hAnsi="Times New Roman"/>
          <w:i/>
          <w:iCs/>
          <w:sz w:val="24"/>
          <w:szCs w:val="34"/>
          <w:lang w:bidi="bo-CN"/>
        </w:rPr>
        <w:t>суйбэнь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. Когда Полонай получил титул </w:t>
      </w:r>
      <w:r w:rsidR="00B752AF" w:rsidRPr="005C0D78">
        <w:rPr>
          <w:rFonts w:ascii="Times New Roman" w:hAnsi="Times New Roman"/>
          <w:i/>
          <w:iCs/>
          <w:sz w:val="24"/>
          <w:szCs w:val="34"/>
          <w:lang w:bidi="bo-CN"/>
        </w:rPr>
        <w:t>вана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, </w:t>
      </w:r>
      <w:r w:rsidRPr="005C0D78">
        <w:rPr>
          <w:rFonts w:ascii="Times New Roman" w:hAnsi="Times New Roman"/>
          <w:sz w:val="24"/>
          <w:szCs w:val="34"/>
          <w:lang w:bidi="bo-CN"/>
        </w:rPr>
        <w:t>[он] так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же дополнительно учредил 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[у себя вышеназванные] 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должности; </w:t>
      </w:r>
      <w:r w:rsidRPr="005C0D78">
        <w:rPr>
          <w:rFonts w:ascii="Times New Roman" w:hAnsi="Times New Roman"/>
          <w:sz w:val="24"/>
          <w:szCs w:val="34"/>
          <w:lang w:bidi="bo-CN"/>
        </w:rPr>
        <w:t>[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>теперь</w:t>
      </w:r>
      <w:r w:rsidRPr="005C0D78">
        <w:rPr>
          <w:rFonts w:ascii="Times New Roman" w:hAnsi="Times New Roman"/>
          <w:sz w:val="24"/>
          <w:szCs w:val="34"/>
          <w:lang w:bidi="bo-CN"/>
        </w:rPr>
        <w:t>]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необходимо расследовать [это дело] и </w:t>
      </w:r>
      <w:r w:rsidRPr="005C0D78">
        <w:rPr>
          <w:rFonts w:ascii="Times New Roman" w:hAnsi="Times New Roman"/>
          <w:sz w:val="24"/>
          <w:szCs w:val="34"/>
          <w:lang w:bidi="bo-CN"/>
        </w:rPr>
        <w:t>упразднить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[все излишние административные посты]. </w:t>
      </w:r>
      <w:r w:rsidRPr="005C0D78">
        <w:rPr>
          <w:rFonts w:ascii="Times New Roman" w:hAnsi="Times New Roman"/>
          <w:sz w:val="24"/>
          <w:szCs w:val="34"/>
          <w:lang w:bidi="bo-CN"/>
        </w:rPr>
        <w:t>[Предписывается] назначить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двух 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людей [на должность] </w:t>
      </w:r>
      <w:r w:rsidR="00B752AF" w:rsidRPr="005C0D78">
        <w:rPr>
          <w:rFonts w:ascii="Times New Roman" w:hAnsi="Times New Roman"/>
          <w:i/>
          <w:iCs/>
          <w:sz w:val="24"/>
          <w:szCs w:val="34"/>
          <w:lang w:bidi="bo-CN"/>
        </w:rPr>
        <w:t>чжон</w:t>
      </w:r>
      <w:r w:rsidRPr="005C0D78">
        <w:rPr>
          <w:rFonts w:ascii="Times New Roman" w:hAnsi="Times New Roman"/>
          <w:i/>
          <w:iCs/>
          <w:sz w:val="24"/>
          <w:szCs w:val="34"/>
          <w:lang w:bidi="bo-CN"/>
        </w:rPr>
        <w:t xml:space="preserve">ээр </w:t>
      </w:r>
      <w:r w:rsidRPr="005C0D78">
        <w:rPr>
          <w:rFonts w:ascii="Times New Roman" w:hAnsi="Times New Roman"/>
          <w:sz w:val="24"/>
          <w:szCs w:val="34"/>
          <w:lang w:bidi="bo-CN"/>
        </w:rPr>
        <w:t>только в присутственном месте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>, чтобы [они]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одновременно руководили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работой ранее назначенных </w:t>
      </w:r>
      <w:r w:rsidRPr="005C0D78">
        <w:rPr>
          <w:rFonts w:ascii="Times New Roman" w:hAnsi="Times New Roman"/>
          <w:i/>
          <w:iCs/>
          <w:sz w:val="24"/>
          <w:szCs w:val="34"/>
          <w:lang w:bidi="bo-CN"/>
        </w:rPr>
        <w:t>чжун и биц</w:t>
      </w:r>
      <w:r w:rsidR="00B752AF" w:rsidRPr="005C0D78">
        <w:rPr>
          <w:rFonts w:ascii="Times New Roman" w:hAnsi="Times New Roman"/>
          <w:i/>
          <w:iCs/>
          <w:sz w:val="24"/>
          <w:szCs w:val="34"/>
          <w:lang w:bidi="bo-CN"/>
        </w:rPr>
        <w:t>иг</w:t>
      </w:r>
      <w:r w:rsidRPr="005C0D78">
        <w:rPr>
          <w:rFonts w:ascii="Times New Roman" w:hAnsi="Times New Roman"/>
          <w:i/>
          <w:iCs/>
          <w:sz w:val="24"/>
          <w:szCs w:val="34"/>
          <w:lang w:bidi="bo-CN"/>
        </w:rPr>
        <w:t>э</w:t>
      </w:r>
      <w:r w:rsidR="00B752AF" w:rsidRPr="005C0D78">
        <w:rPr>
          <w:rFonts w:ascii="Times New Roman" w:hAnsi="Times New Roman"/>
          <w:i/>
          <w:iCs/>
          <w:sz w:val="24"/>
          <w:szCs w:val="34"/>
          <w:lang w:bidi="bo-CN"/>
        </w:rPr>
        <w:t xml:space="preserve"> 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>(секретарей</w:t>
      </w:r>
      <w:r w:rsidR="00A92C20" w:rsidRPr="005C0D78">
        <w:rPr>
          <w:rFonts w:ascii="Times New Roman" w:hAnsi="Times New Roman"/>
          <w:sz w:val="24"/>
          <w:szCs w:val="34"/>
          <w:lang w:bidi="bo-CN"/>
        </w:rPr>
        <w:t xml:space="preserve"> – </w:t>
      </w:r>
      <w:r w:rsidR="00A92C20" w:rsidRPr="005C0D78">
        <w:rPr>
          <w:rFonts w:ascii="Times New Roman" w:hAnsi="Times New Roman"/>
          <w:i/>
          <w:iCs/>
          <w:sz w:val="24"/>
          <w:szCs w:val="34"/>
          <w:lang w:bidi="bo-CN"/>
        </w:rPr>
        <w:t>Б.П.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>).</w:t>
      </w:r>
    </w:p>
    <w:p w:rsidR="00063FC2" w:rsidRPr="005C0D78" w:rsidRDefault="00621A9B" w:rsidP="00B752A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>Один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[</w:t>
      </w:r>
      <w:r w:rsidRPr="005C0D78">
        <w:rPr>
          <w:rFonts w:ascii="Times New Roman" w:hAnsi="Times New Roman"/>
          <w:sz w:val="24"/>
          <w:szCs w:val="34"/>
          <w:lang w:bidi="bo-CN"/>
        </w:rPr>
        <w:t>пункт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]. Изначально </w:t>
      </w:r>
      <w:r w:rsidR="001A60B8" w:rsidRPr="005C0D78">
        <w:rPr>
          <w:rFonts w:ascii="Times New Roman" w:hAnsi="Times New Roman"/>
          <w:i/>
          <w:iCs/>
          <w:sz w:val="24"/>
          <w:szCs w:val="34"/>
          <w:lang w:bidi="bo-CN"/>
        </w:rPr>
        <w:t>г</w:t>
      </w:r>
      <w:r w:rsidRPr="005C0D78">
        <w:rPr>
          <w:rFonts w:ascii="Times New Roman" w:hAnsi="Times New Roman"/>
          <w:i/>
          <w:iCs/>
          <w:sz w:val="24"/>
          <w:szCs w:val="34"/>
          <w:lang w:bidi="bo-CN"/>
        </w:rPr>
        <w:t>алу</w:t>
      </w:r>
      <w:r w:rsidR="00B752AF" w:rsidRPr="005C0D78">
        <w:rPr>
          <w:rFonts w:ascii="Times New Roman" w:hAnsi="Times New Roman"/>
          <w:i/>
          <w:iCs/>
          <w:sz w:val="24"/>
          <w:szCs w:val="34"/>
          <w:lang w:bidi="bo-CN"/>
        </w:rPr>
        <w:t>ны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занимались только делами местного </w:t>
      </w:r>
      <w:r w:rsidRPr="005C0D78">
        <w:rPr>
          <w:rFonts w:ascii="Times New Roman" w:hAnsi="Times New Roman"/>
          <w:sz w:val="24"/>
          <w:szCs w:val="34"/>
          <w:lang w:bidi="bo-CN"/>
        </w:rPr>
        <w:t>[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>управления</w:t>
      </w:r>
      <w:r w:rsidRPr="005C0D78">
        <w:rPr>
          <w:rFonts w:ascii="Times New Roman" w:hAnsi="Times New Roman"/>
          <w:sz w:val="24"/>
          <w:szCs w:val="34"/>
          <w:lang w:bidi="bo-CN"/>
        </w:rPr>
        <w:t>]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, войска же и заставы находились в ведении 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[тысяцких] </w:t>
      </w:r>
      <w:r w:rsidR="00B752AF" w:rsidRPr="005C0D78">
        <w:rPr>
          <w:rFonts w:ascii="Times New Roman" w:hAnsi="Times New Roman"/>
          <w:i/>
          <w:iCs/>
          <w:sz w:val="24"/>
          <w:szCs w:val="34"/>
          <w:lang w:bidi="bo-CN"/>
        </w:rPr>
        <w:t>дайбэнев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. </w:t>
      </w:r>
      <w:r w:rsidRPr="005C0D78">
        <w:rPr>
          <w:rFonts w:ascii="Times New Roman" w:hAnsi="Times New Roman"/>
          <w:sz w:val="24"/>
          <w:szCs w:val="34"/>
          <w:lang w:bidi="bo-CN"/>
        </w:rPr>
        <w:t>[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>Хотя</w:t>
      </w:r>
      <w:r w:rsidRPr="005C0D78">
        <w:rPr>
          <w:rFonts w:ascii="Times New Roman" w:hAnsi="Times New Roman"/>
          <w:sz w:val="24"/>
          <w:szCs w:val="34"/>
          <w:lang w:bidi="bo-CN"/>
        </w:rPr>
        <w:t>]</w:t>
      </w:r>
      <w:r w:rsidR="00063FC2" w:rsidRPr="005C0D78">
        <w:rPr>
          <w:rFonts w:ascii="Times New Roman" w:hAnsi="Times New Roman"/>
          <w:sz w:val="24"/>
          <w:szCs w:val="34"/>
          <w:lang w:bidi="bo-CN"/>
        </w:rPr>
        <w:t xml:space="preserve"> земли З</w:t>
      </w:r>
      <w:r w:rsidRPr="005C0D78">
        <w:rPr>
          <w:rFonts w:ascii="Times New Roman" w:hAnsi="Times New Roman"/>
          <w:sz w:val="24"/>
          <w:szCs w:val="34"/>
          <w:lang w:bidi="bo-CN"/>
        </w:rPr>
        <w:t>аднего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Тибета малы, </w:t>
      </w:r>
      <w:r w:rsidR="00063FC2" w:rsidRPr="005C0D78">
        <w:rPr>
          <w:rFonts w:ascii="Times New Roman" w:hAnsi="Times New Roman"/>
          <w:sz w:val="24"/>
          <w:szCs w:val="34"/>
          <w:lang w:bidi="bo-CN"/>
        </w:rPr>
        <w:t xml:space="preserve">но 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[в этой области] было назначено три </w:t>
      </w:r>
      <w:r w:rsidR="00B752AF" w:rsidRPr="005C0D78">
        <w:rPr>
          <w:rFonts w:ascii="Times New Roman" w:hAnsi="Times New Roman"/>
          <w:i/>
          <w:iCs/>
          <w:sz w:val="24"/>
          <w:szCs w:val="34"/>
          <w:lang w:bidi="bo-CN"/>
        </w:rPr>
        <w:t>дайбэня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>. Земли [области]</w:t>
      </w:r>
      <w:r w:rsidR="00063FC2" w:rsidRPr="005C0D78">
        <w:rPr>
          <w:rFonts w:ascii="Times New Roman" w:hAnsi="Times New Roman"/>
          <w:sz w:val="24"/>
          <w:szCs w:val="34"/>
          <w:lang w:bidi="bo-CN"/>
        </w:rPr>
        <w:t xml:space="preserve"> Вэй (тиб. Уй – </w:t>
      </w:r>
      <w:r w:rsidR="00063FC2" w:rsidRPr="005C0D78">
        <w:rPr>
          <w:rFonts w:ascii="Times New Roman" w:hAnsi="Times New Roman"/>
          <w:i/>
          <w:iCs/>
          <w:sz w:val="24"/>
          <w:szCs w:val="34"/>
          <w:lang w:bidi="bo-CN"/>
        </w:rPr>
        <w:t>Б.П.</w:t>
      </w:r>
      <w:r w:rsidR="00063FC2" w:rsidRPr="005C0D78">
        <w:rPr>
          <w:rFonts w:ascii="Times New Roman" w:hAnsi="Times New Roman"/>
          <w:sz w:val="24"/>
          <w:szCs w:val="34"/>
          <w:lang w:bidi="bo-CN"/>
        </w:rPr>
        <w:t>)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обширны, но [службу нес] всего лишь один </w:t>
      </w:r>
      <w:r w:rsidR="00B752AF" w:rsidRPr="005C0D78">
        <w:rPr>
          <w:rFonts w:ascii="Times New Roman" w:hAnsi="Times New Roman"/>
          <w:i/>
          <w:iCs/>
          <w:sz w:val="24"/>
          <w:szCs w:val="34"/>
          <w:lang w:bidi="bo-CN"/>
        </w:rPr>
        <w:t>дайбэнь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. Если возникала необходимость направить [этого </w:t>
      </w:r>
      <w:r w:rsidR="00B752AF" w:rsidRPr="005C0D78">
        <w:rPr>
          <w:rFonts w:ascii="Times New Roman" w:hAnsi="Times New Roman"/>
          <w:i/>
          <w:iCs/>
          <w:sz w:val="24"/>
          <w:szCs w:val="34"/>
          <w:lang w:bidi="bo-CN"/>
        </w:rPr>
        <w:t>дайбэня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в другие области Тибета] или же временно освободить от несения службы,  не было никого, кто бы умиротворял земли и охранял Далай-ламу. Поэтому необходимо </w:t>
      </w:r>
      <w:r w:rsidR="00063FC2" w:rsidRPr="005C0D78">
        <w:rPr>
          <w:rFonts w:ascii="Times New Roman" w:hAnsi="Times New Roman"/>
          <w:sz w:val="24"/>
          <w:szCs w:val="34"/>
          <w:lang w:bidi="bo-CN"/>
        </w:rPr>
        <w:t xml:space="preserve">обнародовать высочайшее повеление, в котором вместе [будут утверждены в должности] уже имеющийся </w:t>
      </w:r>
      <w:r w:rsidR="00063FC2" w:rsidRPr="005C0D78">
        <w:rPr>
          <w:rFonts w:ascii="Times New Roman" w:hAnsi="Times New Roman"/>
          <w:i/>
          <w:iCs/>
          <w:sz w:val="24"/>
          <w:szCs w:val="34"/>
          <w:lang w:bidi="bo-CN"/>
        </w:rPr>
        <w:t xml:space="preserve">дайбэнь </w:t>
      </w:r>
      <w:r w:rsidR="00063FC2" w:rsidRPr="005C0D78">
        <w:rPr>
          <w:rFonts w:ascii="Times New Roman" w:hAnsi="Times New Roman"/>
          <w:sz w:val="24"/>
          <w:szCs w:val="34"/>
          <w:lang w:bidi="bo-CN"/>
        </w:rPr>
        <w:t>и дополнительно назначенный.</w:t>
      </w:r>
    </w:p>
    <w:p w:rsidR="00B752AF" w:rsidRPr="005C0D78" w:rsidRDefault="00F905AB" w:rsidP="00B752A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>Один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[</w:t>
      </w:r>
      <w:r w:rsidRPr="005C0D78">
        <w:rPr>
          <w:rFonts w:ascii="Times New Roman" w:hAnsi="Times New Roman"/>
          <w:sz w:val="24"/>
          <w:szCs w:val="34"/>
          <w:lang w:bidi="bo-CN"/>
        </w:rPr>
        <w:t>пункт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>]</w:t>
      </w:r>
      <w:r w:rsidR="0086535B" w:rsidRPr="005C0D78">
        <w:rPr>
          <w:rFonts w:ascii="Times New Roman" w:hAnsi="Times New Roman"/>
          <w:sz w:val="24"/>
          <w:szCs w:val="34"/>
          <w:lang w:bidi="bo-CN"/>
        </w:rPr>
        <w:t>. Народ Тибета изначально принадлежал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Далай-ламе. Размер повинностей утверждался в зависимости от величины земельного владения и от</w:t>
      </w:r>
      <w:r w:rsidR="0086535B" w:rsidRPr="005C0D78">
        <w:rPr>
          <w:rFonts w:ascii="Times New Roman" w:hAnsi="Times New Roman"/>
          <w:sz w:val="24"/>
          <w:szCs w:val="34"/>
          <w:lang w:bidi="bo-CN"/>
        </w:rPr>
        <w:t xml:space="preserve"> размера населения. Полонай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по </w:t>
      </w:r>
      <w:r w:rsidR="0086535B" w:rsidRPr="005C0D78">
        <w:rPr>
          <w:rFonts w:ascii="Times New Roman" w:hAnsi="Times New Roman"/>
          <w:sz w:val="24"/>
          <w:szCs w:val="34"/>
          <w:lang w:bidi="bo-CN"/>
        </w:rPr>
        <w:t>собственному желанию присваивал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[</w:t>
      </w:r>
      <w:r w:rsidR="0086535B" w:rsidRPr="005C0D78">
        <w:rPr>
          <w:rFonts w:ascii="Times New Roman" w:hAnsi="Times New Roman"/>
          <w:sz w:val="24"/>
          <w:szCs w:val="34"/>
          <w:lang w:bidi="bo-CN"/>
        </w:rPr>
        <w:t>податное население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], </w:t>
      </w:r>
      <w:r w:rsidR="0086535B" w:rsidRPr="005C0D78">
        <w:rPr>
          <w:rFonts w:ascii="Times New Roman" w:hAnsi="Times New Roman"/>
          <w:sz w:val="24"/>
          <w:szCs w:val="34"/>
          <w:lang w:bidi="bo-CN"/>
        </w:rPr>
        <w:t>продавал имущество и отдавал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в дар; </w:t>
      </w:r>
      <w:r w:rsidR="0086535B" w:rsidRPr="005C0D78">
        <w:rPr>
          <w:rFonts w:ascii="Times New Roman" w:hAnsi="Times New Roman"/>
          <w:sz w:val="24"/>
          <w:szCs w:val="34"/>
          <w:lang w:bidi="bo-CN"/>
        </w:rPr>
        <w:t>кроме того, произвольно выдавал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бумаги об освобождени</w:t>
      </w:r>
      <w:r w:rsidR="0086535B" w:rsidRPr="005C0D78">
        <w:rPr>
          <w:rFonts w:ascii="Times New Roman" w:hAnsi="Times New Roman"/>
          <w:sz w:val="24"/>
          <w:szCs w:val="34"/>
          <w:lang w:bidi="bo-CN"/>
        </w:rPr>
        <w:t>и от повинностей, и наоборот, людям, впавшим в немилость, добавлял [обязанности]. Отн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ыне </w:t>
      </w:r>
      <w:r w:rsidR="001A60B8" w:rsidRPr="005C0D78">
        <w:rPr>
          <w:rFonts w:ascii="Times New Roman" w:hAnsi="Times New Roman"/>
          <w:i/>
          <w:iCs/>
          <w:sz w:val="24"/>
          <w:szCs w:val="34"/>
          <w:lang w:bidi="bo-CN"/>
        </w:rPr>
        <w:t>г</w:t>
      </w:r>
      <w:r w:rsidR="0086535B" w:rsidRPr="005C0D78">
        <w:rPr>
          <w:rFonts w:ascii="Times New Roman" w:hAnsi="Times New Roman"/>
          <w:i/>
          <w:iCs/>
          <w:sz w:val="24"/>
          <w:szCs w:val="34"/>
          <w:lang w:bidi="bo-CN"/>
        </w:rPr>
        <w:t>алу</w:t>
      </w:r>
      <w:r w:rsidR="00B752AF" w:rsidRPr="005C0D78">
        <w:rPr>
          <w:rFonts w:ascii="Times New Roman" w:hAnsi="Times New Roman"/>
          <w:i/>
          <w:iCs/>
          <w:sz w:val="24"/>
          <w:szCs w:val="34"/>
          <w:lang w:bidi="bo-CN"/>
        </w:rPr>
        <w:t>ны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и </w:t>
      </w:r>
      <w:r w:rsidR="00B752AF" w:rsidRPr="005C0D78">
        <w:rPr>
          <w:rFonts w:ascii="Times New Roman" w:hAnsi="Times New Roman"/>
          <w:i/>
          <w:iCs/>
          <w:sz w:val="24"/>
          <w:szCs w:val="34"/>
          <w:lang w:bidi="bo-CN"/>
        </w:rPr>
        <w:t>дайбэни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должны официально проверить прежние </w:t>
      </w:r>
      <w:r w:rsidR="0086535B" w:rsidRPr="005C0D78">
        <w:rPr>
          <w:rFonts w:ascii="Times New Roman" w:hAnsi="Times New Roman"/>
          <w:sz w:val="24"/>
          <w:szCs w:val="34"/>
          <w:lang w:bidi="bo-CN"/>
        </w:rPr>
        <w:t>архивы. У тех, кто был заслуженно награжден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>, не стоит отбирать [</w:t>
      </w:r>
      <w:r w:rsidR="0086535B" w:rsidRPr="005C0D78">
        <w:rPr>
          <w:rFonts w:ascii="Times New Roman" w:hAnsi="Times New Roman"/>
          <w:sz w:val="24"/>
          <w:szCs w:val="34"/>
          <w:lang w:bidi="bo-CN"/>
        </w:rPr>
        <w:t>преференции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]. </w:t>
      </w:r>
      <w:r w:rsidR="0086535B" w:rsidRPr="005C0D78">
        <w:rPr>
          <w:rFonts w:ascii="Times New Roman" w:hAnsi="Times New Roman"/>
          <w:sz w:val="24"/>
          <w:szCs w:val="34"/>
          <w:lang w:bidi="bo-CN"/>
        </w:rPr>
        <w:t>[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>Относительно всех</w:t>
      </w:r>
      <w:r w:rsidR="0086535B" w:rsidRPr="005C0D78">
        <w:rPr>
          <w:rFonts w:ascii="Times New Roman" w:hAnsi="Times New Roman"/>
          <w:sz w:val="24"/>
          <w:szCs w:val="34"/>
          <w:lang w:bidi="bo-CN"/>
        </w:rPr>
        <w:t>] остальных, которых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[прежние правители] самовольно </w:t>
      </w:r>
      <w:r w:rsidR="0086535B" w:rsidRPr="005C0D78">
        <w:rPr>
          <w:rFonts w:ascii="Times New Roman" w:hAnsi="Times New Roman"/>
          <w:sz w:val="24"/>
          <w:szCs w:val="34"/>
          <w:lang w:bidi="bo-CN"/>
        </w:rPr>
        <w:t>награждали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и кого безосновательно освободили от [</w:t>
      </w:r>
      <w:r w:rsidR="0086535B" w:rsidRPr="005C0D78">
        <w:rPr>
          <w:rFonts w:ascii="Times New Roman" w:hAnsi="Times New Roman"/>
          <w:sz w:val="24"/>
          <w:szCs w:val="34"/>
          <w:lang w:bidi="bo-CN"/>
        </w:rPr>
        <w:t>обязанностей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>], необходимо провести расследование и, доложи</w:t>
      </w:r>
      <w:r w:rsidR="0086535B" w:rsidRPr="005C0D78">
        <w:rPr>
          <w:rFonts w:ascii="Times New Roman" w:hAnsi="Times New Roman"/>
          <w:sz w:val="24"/>
          <w:szCs w:val="34"/>
          <w:lang w:bidi="bo-CN"/>
        </w:rPr>
        <w:t>в Далай-ламе, лишить [преференций] и отобрать</w:t>
      </w:r>
      <w:r w:rsidR="00830C2E" w:rsidRPr="005C0D78">
        <w:rPr>
          <w:rFonts w:ascii="Times New Roman" w:hAnsi="Times New Roman"/>
          <w:sz w:val="24"/>
          <w:szCs w:val="34"/>
          <w:lang w:bidi="bo-CN"/>
        </w:rPr>
        <w:t xml:space="preserve"> [соответствующие бумаги], а также уменьшить обязанности [у тех, кому они были] дополнительно вменены.</w:t>
      </w:r>
    </w:p>
    <w:p w:rsidR="00B752AF" w:rsidRPr="005C0D78" w:rsidRDefault="00F905AB" w:rsidP="00B752A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>Один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[</w:t>
      </w:r>
      <w:r w:rsidRPr="005C0D78">
        <w:rPr>
          <w:rFonts w:ascii="Times New Roman" w:hAnsi="Times New Roman"/>
          <w:sz w:val="24"/>
          <w:szCs w:val="34"/>
          <w:lang w:bidi="bo-CN"/>
        </w:rPr>
        <w:t>пункт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]. Ранее </w:t>
      </w:r>
      <w:r w:rsidR="00830C2E" w:rsidRPr="005C0D78">
        <w:rPr>
          <w:rFonts w:ascii="Times New Roman" w:hAnsi="Times New Roman"/>
          <w:sz w:val="24"/>
          <w:szCs w:val="34"/>
          <w:lang w:bidi="bo-CN"/>
        </w:rPr>
        <w:t>отбывающих по служебным обязанностям [по распоряжению]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Далай-ламы обеспечивали [всем необходимым]</w:t>
      </w:r>
      <w:r w:rsidR="00830C2E" w:rsidRPr="005C0D78">
        <w:rPr>
          <w:rFonts w:ascii="Times New Roman" w:hAnsi="Times New Roman"/>
          <w:sz w:val="24"/>
          <w:szCs w:val="34"/>
          <w:lang w:bidi="bo-CN"/>
        </w:rPr>
        <w:t xml:space="preserve"> местные жители. С тех пор, как Полонай начал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править [Тибетом], </w:t>
      </w:r>
      <w:r w:rsidR="001A60B8" w:rsidRPr="005C0D78">
        <w:rPr>
          <w:rFonts w:ascii="Times New Roman" w:hAnsi="Times New Roman"/>
          <w:i/>
          <w:iCs/>
          <w:sz w:val="24"/>
          <w:szCs w:val="34"/>
          <w:lang w:bidi="bo-CN"/>
        </w:rPr>
        <w:t>г</w:t>
      </w:r>
      <w:r w:rsidR="00830C2E" w:rsidRPr="005C0D78">
        <w:rPr>
          <w:rFonts w:ascii="Times New Roman" w:hAnsi="Times New Roman"/>
          <w:i/>
          <w:iCs/>
          <w:sz w:val="24"/>
          <w:szCs w:val="34"/>
          <w:lang w:bidi="bo-CN"/>
        </w:rPr>
        <w:t>алу</w:t>
      </w:r>
      <w:r w:rsidR="00B752AF" w:rsidRPr="005C0D78">
        <w:rPr>
          <w:rFonts w:ascii="Times New Roman" w:hAnsi="Times New Roman"/>
          <w:i/>
          <w:iCs/>
          <w:sz w:val="24"/>
          <w:szCs w:val="34"/>
          <w:lang w:bidi="bo-CN"/>
        </w:rPr>
        <w:t>ны</w:t>
      </w:r>
      <w:r w:rsidR="00830C2E" w:rsidRPr="005C0D78">
        <w:rPr>
          <w:rFonts w:ascii="Times New Roman" w:hAnsi="Times New Roman"/>
          <w:sz w:val="24"/>
          <w:szCs w:val="34"/>
          <w:lang w:bidi="bo-CN"/>
        </w:rPr>
        <w:t xml:space="preserve"> и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B752AF" w:rsidRPr="005C0D78">
        <w:rPr>
          <w:rFonts w:ascii="Times New Roman" w:hAnsi="Times New Roman"/>
          <w:i/>
          <w:iCs/>
          <w:sz w:val="24"/>
          <w:szCs w:val="34"/>
          <w:lang w:bidi="bo-CN"/>
        </w:rPr>
        <w:t>дайбэни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, отправляя людей торговать в </w:t>
      </w:r>
      <w:r w:rsidR="00830C2E" w:rsidRPr="005C0D78">
        <w:rPr>
          <w:rFonts w:ascii="Times New Roman" w:hAnsi="Times New Roman"/>
          <w:sz w:val="24"/>
          <w:szCs w:val="34"/>
          <w:lang w:bidi="bo-CN"/>
        </w:rPr>
        <w:t xml:space="preserve">Синин, Дацзяньлу, </w:t>
      </w:r>
      <w:r w:rsidR="00830C2E" w:rsidRPr="005C0D78">
        <w:rPr>
          <w:rFonts w:ascii="Times New Roman" w:hAnsi="Times New Roman"/>
          <w:sz w:val="24"/>
          <w:szCs w:val="34"/>
          <w:lang w:bidi="bo-CN"/>
        </w:rPr>
        <w:lastRenderedPageBreak/>
        <w:t>Сээркама, Аликэ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и други</w:t>
      </w:r>
      <w:r w:rsidR="00830C2E" w:rsidRPr="005C0D78">
        <w:rPr>
          <w:rFonts w:ascii="Times New Roman" w:hAnsi="Times New Roman"/>
          <w:sz w:val="24"/>
          <w:szCs w:val="34"/>
          <w:lang w:bidi="bo-CN"/>
        </w:rPr>
        <w:t>е места, также самолично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выдавали сопроводительные документы, в результате чего тяжкие повинности изнурили простое население. Отныне необходимо прекратить [эту практику]. Если возникнет необходимость [отправить чиновника для исполнения] официального поручения, необходимо </w:t>
      </w:r>
      <w:r w:rsidR="00830C2E" w:rsidRPr="005C0D78">
        <w:rPr>
          <w:rFonts w:ascii="Times New Roman" w:hAnsi="Times New Roman"/>
          <w:sz w:val="24"/>
          <w:szCs w:val="34"/>
          <w:lang w:bidi="bo-CN"/>
        </w:rPr>
        <w:t>предоставить обоснование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Далай-ламе и действовать </w:t>
      </w:r>
      <w:r w:rsidR="00830C2E" w:rsidRPr="005C0D78">
        <w:rPr>
          <w:rFonts w:ascii="Times New Roman" w:hAnsi="Times New Roman"/>
          <w:sz w:val="24"/>
          <w:szCs w:val="34"/>
          <w:lang w:bidi="bo-CN"/>
        </w:rPr>
        <w:t xml:space="preserve">строго 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>в соответствии с выданным документом, скрепленным печатью [Далай-ламы].</w:t>
      </w:r>
    </w:p>
    <w:p w:rsidR="00B752AF" w:rsidRPr="005C0D78" w:rsidRDefault="00F905AB" w:rsidP="00B752A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>Один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[</w:t>
      </w:r>
      <w:r w:rsidRPr="005C0D78">
        <w:rPr>
          <w:rFonts w:ascii="Times New Roman" w:hAnsi="Times New Roman"/>
          <w:sz w:val="24"/>
          <w:szCs w:val="34"/>
          <w:lang w:bidi="bo-CN"/>
        </w:rPr>
        <w:t>пункт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>]</w:t>
      </w:r>
      <w:r w:rsidR="00830C2E" w:rsidRPr="005C0D78">
        <w:rPr>
          <w:rFonts w:ascii="Times New Roman" w:hAnsi="Times New Roman"/>
          <w:sz w:val="24"/>
          <w:szCs w:val="34"/>
          <w:lang w:bidi="bo-CN"/>
        </w:rPr>
        <w:t>. Ранее казна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Далай-ламы находилась в исключительном ведении казначея. </w:t>
      </w:r>
      <w:r w:rsidR="00830C2E" w:rsidRPr="005C0D78">
        <w:rPr>
          <w:rFonts w:ascii="Times New Roman" w:hAnsi="Times New Roman"/>
          <w:sz w:val="24"/>
          <w:szCs w:val="34"/>
          <w:lang w:bidi="bo-CN"/>
        </w:rPr>
        <w:t>[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>Если возникала необходимость</w:t>
      </w:r>
      <w:r w:rsidR="00830C2E" w:rsidRPr="005C0D78">
        <w:rPr>
          <w:rFonts w:ascii="Times New Roman" w:hAnsi="Times New Roman"/>
          <w:sz w:val="24"/>
          <w:szCs w:val="34"/>
          <w:lang w:bidi="bo-CN"/>
        </w:rPr>
        <w:t>]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использовать [средства из сокровищницы] на государственные нужды, </w:t>
      </w:r>
      <w:r w:rsidR="001A60B8" w:rsidRPr="005C0D78">
        <w:rPr>
          <w:rFonts w:ascii="Times New Roman" w:hAnsi="Times New Roman"/>
          <w:i/>
          <w:iCs/>
          <w:sz w:val="24"/>
          <w:szCs w:val="34"/>
          <w:lang w:bidi="bo-CN"/>
        </w:rPr>
        <w:t>г</w:t>
      </w:r>
      <w:r w:rsidR="00830C2E" w:rsidRPr="005C0D78">
        <w:rPr>
          <w:rFonts w:ascii="Times New Roman" w:hAnsi="Times New Roman"/>
          <w:i/>
          <w:iCs/>
          <w:sz w:val="24"/>
          <w:szCs w:val="34"/>
          <w:lang w:bidi="bo-CN"/>
        </w:rPr>
        <w:t>алу</w:t>
      </w:r>
      <w:r w:rsidR="00B752AF" w:rsidRPr="005C0D78">
        <w:rPr>
          <w:rFonts w:ascii="Times New Roman" w:hAnsi="Times New Roman"/>
          <w:i/>
          <w:iCs/>
          <w:sz w:val="24"/>
          <w:szCs w:val="34"/>
          <w:lang w:bidi="bo-CN"/>
        </w:rPr>
        <w:t>ны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830C2E" w:rsidRPr="005C0D78">
        <w:rPr>
          <w:rFonts w:ascii="Times New Roman" w:hAnsi="Times New Roman"/>
          <w:sz w:val="24"/>
          <w:szCs w:val="34"/>
          <w:lang w:bidi="bo-CN"/>
        </w:rPr>
        <w:t>предоставляли объяснение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доверенному лицу Далай-ламы. Открытие и закрытие [сокровищницы] осуществлялось только при наличии </w:t>
      </w:r>
      <w:r w:rsidR="00830C2E" w:rsidRPr="005C0D78">
        <w:rPr>
          <w:rFonts w:ascii="Times New Roman" w:hAnsi="Times New Roman"/>
          <w:sz w:val="24"/>
          <w:szCs w:val="34"/>
          <w:lang w:bidi="bo-CN"/>
        </w:rPr>
        <w:t>письма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>, скрепленного п</w:t>
      </w:r>
      <w:r w:rsidR="00830C2E" w:rsidRPr="005C0D78">
        <w:rPr>
          <w:rFonts w:ascii="Times New Roman" w:hAnsi="Times New Roman"/>
          <w:sz w:val="24"/>
          <w:szCs w:val="34"/>
          <w:lang w:bidi="bo-CN"/>
        </w:rPr>
        <w:t>ечатью Далай-ламы. Полонай же начал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830C2E" w:rsidRPr="005C0D78">
        <w:rPr>
          <w:rFonts w:ascii="Times New Roman" w:hAnsi="Times New Roman"/>
          <w:sz w:val="24"/>
          <w:szCs w:val="34"/>
          <w:lang w:bidi="bo-CN"/>
        </w:rPr>
        <w:t>самовольно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брать [средства из </w:t>
      </w:r>
      <w:r w:rsidR="00830C2E" w:rsidRPr="005C0D78">
        <w:rPr>
          <w:rFonts w:ascii="Times New Roman" w:hAnsi="Times New Roman"/>
          <w:sz w:val="24"/>
          <w:szCs w:val="34"/>
          <w:lang w:bidi="bo-CN"/>
        </w:rPr>
        <w:t>казны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Далай-ламы]. Отныне необходимо действовать согласно прежнему </w:t>
      </w:r>
      <w:r w:rsidR="00830C2E" w:rsidRPr="005C0D78">
        <w:rPr>
          <w:rFonts w:ascii="Times New Roman" w:hAnsi="Times New Roman"/>
          <w:sz w:val="24"/>
          <w:szCs w:val="34"/>
          <w:lang w:bidi="bo-CN"/>
        </w:rPr>
        <w:t>распорядку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>.</w:t>
      </w:r>
    </w:p>
    <w:p w:rsidR="00B752AF" w:rsidRPr="005C0D78" w:rsidRDefault="00B752AF" w:rsidP="00B752A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>Одна [статья]</w:t>
      </w:r>
      <w:r w:rsidR="00830C2E" w:rsidRPr="005C0D78">
        <w:rPr>
          <w:rFonts w:ascii="Times New Roman" w:hAnsi="Times New Roman"/>
          <w:sz w:val="24"/>
          <w:szCs w:val="34"/>
          <w:lang w:bidi="bo-CN"/>
        </w:rPr>
        <w:t>. Калаусу граничит с Цинхаем, Аликэ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– с Джунгарией. Необходимо приказать Далай-ламе выбрать чиновников для несения службы [в этих районах]</w:t>
      </w:r>
      <w:r w:rsidR="00830C2E" w:rsidRPr="005C0D78">
        <w:rPr>
          <w:rFonts w:ascii="Times New Roman" w:hAnsi="Times New Roman"/>
          <w:sz w:val="24"/>
          <w:szCs w:val="34"/>
          <w:lang w:bidi="bo-CN"/>
        </w:rPr>
        <w:t>, и письменно доложить министерству, чтобы [им были]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830C2E" w:rsidRPr="005C0D78">
        <w:rPr>
          <w:rFonts w:ascii="Times New Roman" w:hAnsi="Times New Roman"/>
          <w:sz w:val="24"/>
          <w:szCs w:val="34"/>
          <w:lang w:bidi="bo-CN"/>
        </w:rPr>
        <w:t>даны титулы</w:t>
      </w:r>
      <w:r w:rsidRPr="005C0D78">
        <w:rPr>
          <w:rFonts w:ascii="Times New Roman" w:hAnsi="Times New Roman"/>
          <w:sz w:val="24"/>
          <w:szCs w:val="34"/>
          <w:lang w:bidi="bo-CN"/>
        </w:rPr>
        <w:t xml:space="preserve"> и звания.</w:t>
      </w:r>
    </w:p>
    <w:p w:rsidR="00B752AF" w:rsidRPr="005C0D78" w:rsidRDefault="00F905AB" w:rsidP="00B752A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>Один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[</w:t>
      </w:r>
      <w:r w:rsidRPr="005C0D78">
        <w:rPr>
          <w:rFonts w:ascii="Times New Roman" w:hAnsi="Times New Roman"/>
          <w:sz w:val="24"/>
          <w:szCs w:val="34"/>
          <w:lang w:bidi="bo-CN"/>
        </w:rPr>
        <w:t>пункт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]. Ранее, </w:t>
      </w:r>
      <w:r w:rsidR="00830C2E" w:rsidRPr="005C0D78">
        <w:rPr>
          <w:rFonts w:ascii="Times New Roman" w:hAnsi="Times New Roman"/>
          <w:sz w:val="24"/>
          <w:szCs w:val="34"/>
          <w:lang w:bidi="bo-CN"/>
        </w:rPr>
        <w:t>по докладу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Полоная, [он] сам мог посылать монголов </w:t>
      </w:r>
      <w:r w:rsidR="00830C2E" w:rsidRPr="005C0D78">
        <w:rPr>
          <w:rFonts w:ascii="Times New Roman" w:hAnsi="Times New Roman"/>
          <w:sz w:val="24"/>
          <w:szCs w:val="34"/>
          <w:lang w:bidi="bo-CN"/>
        </w:rPr>
        <w:t>[из области] Даму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[для выполнения официальных поручений]. </w:t>
      </w:r>
      <w:r w:rsidR="00830C2E" w:rsidRPr="005C0D78">
        <w:rPr>
          <w:rFonts w:ascii="Times New Roman" w:hAnsi="Times New Roman"/>
          <w:sz w:val="24"/>
          <w:szCs w:val="34"/>
          <w:lang w:bidi="bo-CN"/>
        </w:rPr>
        <w:t xml:space="preserve">После казни </w:t>
      </w:r>
      <w:r w:rsidR="00041915" w:rsidRPr="005C0D78">
        <w:rPr>
          <w:rFonts w:ascii="Times New Roman" w:hAnsi="Times New Roman"/>
          <w:sz w:val="24"/>
          <w:szCs w:val="34"/>
          <w:lang w:bidi="bo-CN"/>
        </w:rPr>
        <w:t>Чжу</w:t>
      </w:r>
      <w:r w:rsidR="00830C2E" w:rsidRPr="005C0D78">
        <w:rPr>
          <w:rFonts w:ascii="Times New Roman" w:hAnsi="Times New Roman"/>
          <w:sz w:val="24"/>
          <w:szCs w:val="34"/>
          <w:lang w:bidi="bo-CN"/>
        </w:rPr>
        <w:t>эрмотэ Намучжалэ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, [эти монголы] </w:t>
      </w:r>
      <w:r w:rsidR="00830C2E" w:rsidRPr="005C0D78">
        <w:rPr>
          <w:rFonts w:ascii="Times New Roman" w:hAnsi="Times New Roman"/>
          <w:sz w:val="24"/>
          <w:szCs w:val="34"/>
          <w:lang w:bidi="bo-CN"/>
        </w:rPr>
        <w:t>сбежали обратно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в Дам</w:t>
      </w:r>
      <w:r w:rsidR="00830C2E" w:rsidRPr="005C0D78">
        <w:rPr>
          <w:rFonts w:ascii="Times New Roman" w:hAnsi="Times New Roman"/>
          <w:sz w:val="24"/>
          <w:szCs w:val="34"/>
          <w:lang w:bidi="bo-CN"/>
        </w:rPr>
        <w:t>у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>. По справкам, вс</w:t>
      </w:r>
      <w:r w:rsidR="00830C2E" w:rsidRPr="005C0D78">
        <w:rPr>
          <w:rFonts w:ascii="Times New Roman" w:hAnsi="Times New Roman"/>
          <w:sz w:val="24"/>
          <w:szCs w:val="34"/>
          <w:lang w:bidi="bo-CN"/>
        </w:rPr>
        <w:t>е эти монголы – невиновные люди, [они] ж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>елали возвратиться в Дам</w:t>
      </w:r>
      <w:r w:rsidR="00830C2E" w:rsidRPr="005C0D78">
        <w:rPr>
          <w:rFonts w:ascii="Times New Roman" w:hAnsi="Times New Roman"/>
          <w:sz w:val="24"/>
          <w:szCs w:val="34"/>
          <w:lang w:bidi="bo-CN"/>
        </w:rPr>
        <w:t>у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и ожидать служебных [</w:t>
      </w:r>
      <w:r w:rsidR="00830C2E" w:rsidRPr="005C0D78">
        <w:rPr>
          <w:rFonts w:ascii="Times New Roman" w:hAnsi="Times New Roman"/>
          <w:sz w:val="24"/>
          <w:szCs w:val="34"/>
          <w:lang w:bidi="bo-CN"/>
        </w:rPr>
        <w:t>заданий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>].</w:t>
      </w:r>
      <w:r w:rsidR="00830C2E" w:rsidRPr="005C0D78">
        <w:rPr>
          <w:rFonts w:ascii="Times New Roman" w:hAnsi="Times New Roman"/>
          <w:sz w:val="24"/>
          <w:szCs w:val="34"/>
          <w:lang w:bidi="bo-CN"/>
        </w:rPr>
        <w:t xml:space="preserve"> [Соответственно]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, </w:t>
      </w:r>
      <w:r w:rsidR="00830C2E" w:rsidRPr="005C0D78">
        <w:rPr>
          <w:rFonts w:ascii="Times New Roman" w:hAnsi="Times New Roman"/>
          <w:sz w:val="24"/>
          <w:szCs w:val="34"/>
          <w:lang w:bidi="bo-CN"/>
        </w:rPr>
        <w:t>следует отдать должные распоряжения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. Сейчас </w:t>
      </w:r>
      <w:r w:rsidR="00C17483" w:rsidRPr="005C0D78">
        <w:rPr>
          <w:rFonts w:ascii="Times New Roman" w:hAnsi="Times New Roman"/>
          <w:sz w:val="24"/>
          <w:szCs w:val="34"/>
          <w:lang w:bidi="bo-CN"/>
        </w:rPr>
        <w:t xml:space="preserve">их возглавляют восемь человек 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с титулами </w:t>
      </w:r>
      <w:r w:rsidR="00B752AF" w:rsidRPr="005C0D78">
        <w:rPr>
          <w:rFonts w:ascii="Times New Roman" w:hAnsi="Times New Roman"/>
          <w:i/>
          <w:iCs/>
          <w:sz w:val="24"/>
          <w:szCs w:val="34"/>
          <w:lang w:bidi="bo-CN"/>
        </w:rPr>
        <w:t>цзайсанг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или </w:t>
      </w:r>
      <w:r w:rsidR="00B752AF" w:rsidRPr="005C0D78">
        <w:rPr>
          <w:rFonts w:ascii="Times New Roman" w:hAnsi="Times New Roman"/>
          <w:i/>
          <w:iCs/>
          <w:sz w:val="24"/>
          <w:szCs w:val="34"/>
          <w:lang w:bidi="bo-CN"/>
        </w:rPr>
        <w:t>тайцзи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, своевольно дарованными </w:t>
      </w:r>
      <w:r w:rsidR="00C17483" w:rsidRPr="005C0D78">
        <w:rPr>
          <w:rFonts w:ascii="Times New Roman" w:hAnsi="Times New Roman"/>
          <w:sz w:val="24"/>
          <w:szCs w:val="34"/>
          <w:lang w:bidi="bo-CN"/>
        </w:rPr>
        <w:t>[им] Полонаем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. Необходимо исправить на [титул] </w:t>
      </w:r>
      <w:r w:rsidR="00C17483" w:rsidRPr="005C0D78">
        <w:rPr>
          <w:rFonts w:ascii="Times New Roman" w:hAnsi="Times New Roman"/>
          <w:i/>
          <w:iCs/>
          <w:sz w:val="24"/>
          <w:szCs w:val="34"/>
          <w:lang w:bidi="bo-CN"/>
        </w:rPr>
        <w:t>гушань</w:t>
      </w:r>
      <w:r w:rsidR="00B752AF" w:rsidRPr="005C0D78">
        <w:rPr>
          <w:rFonts w:ascii="Times New Roman" w:hAnsi="Times New Roman"/>
          <w:i/>
          <w:iCs/>
          <w:sz w:val="24"/>
          <w:szCs w:val="34"/>
          <w:lang w:bidi="bo-CN"/>
        </w:rPr>
        <w:t>да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>. Из числа подчиненных выбрать и назначить</w:t>
      </w:r>
      <w:r w:rsidR="00B752AF" w:rsidRPr="005C0D78">
        <w:t xml:space="preserve"> 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по восемь человек на должности </w:t>
      </w:r>
      <w:r w:rsidR="00B752AF" w:rsidRPr="005C0D78">
        <w:rPr>
          <w:rFonts w:ascii="Times New Roman" w:hAnsi="Times New Roman"/>
          <w:i/>
          <w:iCs/>
          <w:sz w:val="24"/>
          <w:szCs w:val="34"/>
          <w:lang w:bidi="bo-CN"/>
        </w:rPr>
        <w:t>нюручжангиня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и хорунжего и выдать навершия для шапок. Вернуть [монголов Дама] под общее </w:t>
      </w:r>
      <w:r w:rsidR="00C17483" w:rsidRPr="005C0D78">
        <w:rPr>
          <w:rFonts w:ascii="Times New Roman" w:hAnsi="Times New Roman"/>
          <w:sz w:val="24"/>
          <w:szCs w:val="34"/>
          <w:lang w:bidi="bo-CN"/>
        </w:rPr>
        <w:t>подчинение наместников в Тибете (</w:t>
      </w:r>
      <w:r w:rsidR="00B752AF" w:rsidRPr="005C0D78">
        <w:rPr>
          <w:rFonts w:ascii="Times New Roman" w:hAnsi="Times New Roman"/>
          <w:i/>
          <w:iCs/>
          <w:sz w:val="24"/>
          <w:szCs w:val="34"/>
          <w:lang w:bidi="bo-CN"/>
        </w:rPr>
        <w:t>амбаней</w:t>
      </w:r>
      <w:r w:rsidR="00C17483" w:rsidRPr="005C0D78">
        <w:rPr>
          <w:rFonts w:ascii="Times New Roman" w:hAnsi="Times New Roman"/>
          <w:i/>
          <w:iCs/>
          <w:sz w:val="24"/>
          <w:szCs w:val="34"/>
          <w:lang w:bidi="bo-CN"/>
        </w:rPr>
        <w:t xml:space="preserve"> – Б.П.</w:t>
      </w:r>
      <w:r w:rsidR="00C17483" w:rsidRPr="005C0D78">
        <w:rPr>
          <w:rFonts w:ascii="Times New Roman" w:hAnsi="Times New Roman"/>
          <w:sz w:val="24"/>
          <w:szCs w:val="34"/>
          <w:lang w:bidi="bo-CN"/>
        </w:rPr>
        <w:t>)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. Как прежде, приказать каждому </w:t>
      </w:r>
      <w:r w:rsidR="00B752AF" w:rsidRPr="005C0D78">
        <w:rPr>
          <w:rFonts w:ascii="Times New Roman" w:hAnsi="Times New Roman"/>
          <w:i/>
          <w:iCs/>
          <w:sz w:val="24"/>
          <w:szCs w:val="34"/>
          <w:lang w:bidi="bo-CN"/>
        </w:rPr>
        <w:t>нюручжангиню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откомандировать [в Тибет] по десять человек, </w:t>
      </w:r>
      <w:r w:rsidR="00C17483" w:rsidRPr="005C0D78">
        <w:rPr>
          <w:rFonts w:ascii="Times New Roman" w:hAnsi="Times New Roman"/>
          <w:sz w:val="24"/>
          <w:szCs w:val="34"/>
          <w:lang w:bidi="bo-CN"/>
        </w:rPr>
        <w:t>[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чтобы они] </w:t>
      </w:r>
      <w:r w:rsidR="00C17483" w:rsidRPr="005C0D78">
        <w:rPr>
          <w:rFonts w:ascii="Times New Roman" w:hAnsi="Times New Roman"/>
          <w:sz w:val="24"/>
          <w:szCs w:val="34"/>
          <w:lang w:bidi="bo-CN"/>
        </w:rPr>
        <w:t>находились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в Тибете и были готовы </w:t>
      </w:r>
      <w:r w:rsidR="00C17483" w:rsidRPr="005C0D78">
        <w:rPr>
          <w:rFonts w:ascii="Times New Roman" w:hAnsi="Times New Roman"/>
          <w:sz w:val="24"/>
          <w:szCs w:val="34"/>
          <w:lang w:bidi="bo-CN"/>
        </w:rPr>
        <w:t>[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>отправиться для выполнения</w:t>
      </w:r>
      <w:r w:rsidR="00C17483" w:rsidRPr="005C0D78">
        <w:rPr>
          <w:rFonts w:ascii="Times New Roman" w:hAnsi="Times New Roman"/>
          <w:sz w:val="24"/>
          <w:szCs w:val="34"/>
          <w:lang w:bidi="bo-CN"/>
        </w:rPr>
        <w:t>]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государственных поручений. Что касается нескольких десятков монгольских семей, проживающих</w:t>
      </w:r>
      <w:r w:rsidR="00C17483" w:rsidRPr="005C0D78">
        <w:rPr>
          <w:rFonts w:ascii="Times New Roman" w:hAnsi="Times New Roman"/>
          <w:sz w:val="24"/>
          <w:szCs w:val="34"/>
          <w:lang w:bidi="bo-CN"/>
        </w:rPr>
        <w:t xml:space="preserve"> на тибетской земле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>,</w:t>
      </w:r>
      <w:r w:rsidR="00C17483" w:rsidRPr="005C0D78">
        <w:rPr>
          <w:rFonts w:ascii="Times New Roman" w:hAnsi="Times New Roman"/>
          <w:sz w:val="24"/>
          <w:szCs w:val="34"/>
          <w:lang w:bidi="bo-CN"/>
        </w:rPr>
        <w:t xml:space="preserve"> то</w:t>
      </w:r>
      <w:r w:rsidR="00B752AF" w:rsidRPr="005C0D78">
        <w:rPr>
          <w:rFonts w:ascii="Times New Roman" w:hAnsi="Times New Roman"/>
          <w:sz w:val="24"/>
          <w:szCs w:val="34"/>
          <w:lang w:bidi="bo-CN"/>
        </w:rPr>
        <w:t xml:space="preserve"> необходимо навести справки в реестрах и позволить им остаться в Тибете».</w:t>
      </w:r>
    </w:p>
    <w:p w:rsidR="00B752AF" w:rsidRPr="005C0D78" w:rsidRDefault="00B752AF" w:rsidP="00B752A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34"/>
          <w:lang w:bidi="bo-CN"/>
        </w:rPr>
      </w:pPr>
      <w:r w:rsidRPr="005C0D78">
        <w:rPr>
          <w:rFonts w:ascii="Times New Roman" w:hAnsi="Times New Roman"/>
          <w:sz w:val="24"/>
          <w:szCs w:val="34"/>
          <w:lang w:bidi="bo-CN"/>
        </w:rPr>
        <w:t xml:space="preserve">Получен императорский эдикт: «Приказываю действовать согласно утвержденному [постановлению]. </w:t>
      </w:r>
      <w:r w:rsidR="00C17483" w:rsidRPr="005C0D78">
        <w:rPr>
          <w:rFonts w:ascii="Times New Roman" w:hAnsi="Times New Roman"/>
          <w:sz w:val="24"/>
          <w:szCs w:val="34"/>
          <w:lang w:bidi="bo-CN"/>
        </w:rPr>
        <w:t>Передать в министерство и уведомить их</w:t>
      </w:r>
      <w:r w:rsidRPr="005C0D78">
        <w:rPr>
          <w:rFonts w:ascii="Times New Roman" w:hAnsi="Times New Roman"/>
          <w:sz w:val="24"/>
          <w:szCs w:val="34"/>
          <w:lang w:bidi="bo-CN"/>
        </w:rPr>
        <w:t>».</w:t>
      </w:r>
    </w:p>
    <w:p w:rsidR="00F905AB" w:rsidRPr="005C0D78" w:rsidRDefault="00F905AB"/>
    <w:p w:rsidR="00F905AB" w:rsidRPr="005C0D78" w:rsidRDefault="00F905AB">
      <w:r w:rsidRPr="005C0D78">
        <w:br w:type="page"/>
      </w:r>
    </w:p>
    <w:p w:rsidR="00B752AF" w:rsidRPr="005C0D78" w:rsidRDefault="00D21D8F" w:rsidP="00AC3261">
      <w:pPr>
        <w:pStyle w:val="1"/>
        <w:jc w:val="both"/>
        <w:rPr>
          <w:rFonts w:cstheme="minorBidi"/>
          <w:szCs w:val="34"/>
          <w:lang w:bidi="bo-CN"/>
        </w:rPr>
      </w:pPr>
      <w:bookmarkStart w:id="35" w:name="_Toc483941763"/>
      <w:r w:rsidRPr="005C0D78">
        <w:lastRenderedPageBreak/>
        <w:t>Приложение 3.</w:t>
      </w:r>
      <w:r w:rsidR="00F905AB" w:rsidRPr="005C0D78">
        <w:t xml:space="preserve"> Перевод фрагмента из маньчжурского издания </w:t>
      </w:r>
      <w:r w:rsidR="00AC3261" w:rsidRPr="005C0D78">
        <w:t xml:space="preserve">исторического сочинения </w:t>
      </w:r>
      <w:r w:rsidR="00F905AB" w:rsidRPr="005C0D78">
        <w:t>«</w:t>
      </w:r>
      <w:r w:rsidR="000458FA" w:rsidRPr="005C0D78">
        <w:t xml:space="preserve">Высочайше утвержденные генеалогические таблицы и биографии </w:t>
      </w:r>
      <w:r w:rsidR="000458FA" w:rsidRPr="005C0D78">
        <w:rPr>
          <w:i/>
          <w:iCs/>
        </w:rPr>
        <w:t>ванов</w:t>
      </w:r>
      <w:r w:rsidR="000458FA" w:rsidRPr="005C0D78">
        <w:t xml:space="preserve"> и </w:t>
      </w:r>
      <w:r w:rsidR="000458FA" w:rsidRPr="005C0D78">
        <w:rPr>
          <w:i/>
          <w:iCs/>
        </w:rPr>
        <w:t>гунов</w:t>
      </w:r>
      <w:r w:rsidR="000458FA" w:rsidRPr="005C0D78">
        <w:t xml:space="preserve"> вассальных земель Монголии и Туркестана</w:t>
      </w:r>
      <w:r w:rsidR="00AC3261" w:rsidRPr="005C0D78">
        <w:t>» (</w:t>
      </w:r>
      <w:r w:rsidR="00AC3261" w:rsidRPr="005C0D78">
        <w:rPr>
          <w:rFonts w:cstheme="minorBidi"/>
          <w:szCs w:val="34"/>
          <w:lang w:val="en-US" w:bidi="bo-CN"/>
        </w:rPr>
        <w:t>ff</w:t>
      </w:r>
      <w:r w:rsidR="00AC3261" w:rsidRPr="005C0D78">
        <w:rPr>
          <w:rFonts w:cstheme="minorBidi"/>
          <w:szCs w:val="34"/>
          <w:lang w:bidi="bo-CN"/>
        </w:rPr>
        <w:t>. 75</w:t>
      </w:r>
      <w:r w:rsidR="00AC3261" w:rsidRPr="005C0D78">
        <w:rPr>
          <w:rFonts w:cstheme="minorBidi"/>
          <w:szCs w:val="34"/>
          <w:lang w:val="en-US" w:bidi="bo-CN"/>
        </w:rPr>
        <w:t>a</w:t>
      </w:r>
      <w:r w:rsidR="00AC3261" w:rsidRPr="005C0D78">
        <w:rPr>
          <w:rFonts w:cstheme="minorBidi"/>
          <w:szCs w:val="34"/>
          <w:lang w:bidi="bo-CN"/>
        </w:rPr>
        <w:t>-95</w:t>
      </w:r>
      <w:r w:rsidR="00AC3261" w:rsidRPr="005C0D78">
        <w:rPr>
          <w:rFonts w:cstheme="minorBidi"/>
          <w:szCs w:val="34"/>
          <w:lang w:val="en-US" w:bidi="bo-CN"/>
        </w:rPr>
        <w:t>a</w:t>
      </w:r>
      <w:r w:rsidR="00AC3261" w:rsidRPr="005C0D78">
        <w:rPr>
          <w:rFonts w:cstheme="minorBidi"/>
          <w:szCs w:val="34"/>
          <w:lang w:bidi="bo-CN"/>
        </w:rPr>
        <w:t>)</w:t>
      </w:r>
      <w:bookmarkEnd w:id="35"/>
    </w:p>
    <w:p w:rsidR="009A4F1D" w:rsidRPr="005C0D78" w:rsidRDefault="009A4F1D" w:rsidP="00D21D8F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34"/>
          <w:lang w:bidi="bo-CN"/>
        </w:rPr>
      </w:pPr>
      <w:r w:rsidRPr="005C0D78">
        <w:rPr>
          <w:rFonts w:ascii="Times New Roman" w:hAnsi="Times New Roman"/>
          <w:b/>
          <w:bCs/>
          <w:sz w:val="24"/>
          <w:szCs w:val="34"/>
          <w:lang w:bidi="bo-CN"/>
        </w:rPr>
        <w:t>[75</w:t>
      </w:r>
      <w:r w:rsidRPr="005C0D78">
        <w:rPr>
          <w:rFonts w:ascii="Times New Roman" w:hAnsi="Times New Roman"/>
          <w:b/>
          <w:bCs/>
          <w:sz w:val="24"/>
          <w:szCs w:val="34"/>
          <w:lang w:val="en-US" w:bidi="bo-CN"/>
        </w:rPr>
        <w:t>a</w:t>
      </w:r>
      <w:r w:rsidRPr="005C0D78">
        <w:rPr>
          <w:rFonts w:ascii="Times New Roman" w:hAnsi="Times New Roman"/>
          <w:b/>
          <w:bCs/>
          <w:sz w:val="24"/>
          <w:szCs w:val="34"/>
          <w:lang w:bidi="bo-CN"/>
        </w:rPr>
        <w:t>]</w:t>
      </w:r>
    </w:p>
    <w:p w:rsidR="00D21D8F" w:rsidRPr="005C0D78" w:rsidRDefault="00D21D8F" w:rsidP="00D21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34"/>
          <w:lang w:bidi="bo-CN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11 год [правления императора Цяньлуна]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[=1746 г.]</w:t>
      </w:r>
    </w:p>
    <w:p w:rsidR="00D21D8F" w:rsidRPr="005C0D78" w:rsidRDefault="00D21D8F" w:rsidP="00D21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Полонаю было направлено высочайшее повеление: «Совершенно ясно, что ты всегда усердно служил [мне] с искренностью и преданностью. Весьма похвально, что с того момента, как я взошел на престол, и поныне ты, со старанием, </w:t>
      </w:r>
      <w:r w:rsidR="009A4F1D" w:rsidRPr="005C0D78">
        <w:rPr>
          <w:rFonts w:ascii="Times New Roman" w:hAnsi="Times New Roman" w:cs="Times New Roman"/>
          <w:b/>
          <w:bCs/>
          <w:sz w:val="24"/>
          <w:szCs w:val="24"/>
        </w:rPr>
        <w:t>[75</w:t>
      </w:r>
      <w:r w:rsidR="009A4F1D" w:rsidRPr="005C0D78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9A4F1D" w:rsidRPr="005C0D78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9A4F1D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</w:rPr>
        <w:t>вниманием и почтением, усердно вникая во все дела, правил согласно закону. Посему, оказывая особую милость, дарую право наследования одному из твоих сыновей</w:t>
      </w:r>
      <w:r w:rsidRPr="005C0D78">
        <w:rPr>
          <w:rStyle w:val="ae"/>
          <w:rFonts w:ascii="Times New Roman" w:hAnsi="Times New Roman" w:cs="Times New Roman"/>
          <w:sz w:val="24"/>
          <w:szCs w:val="24"/>
        </w:rPr>
        <w:footnoteReference w:id="103"/>
      </w:r>
      <w:r w:rsidRPr="005C0D78">
        <w:rPr>
          <w:rFonts w:ascii="Times New Roman" w:hAnsi="Times New Roman" w:cs="Times New Roman"/>
          <w:sz w:val="24"/>
          <w:szCs w:val="24"/>
        </w:rPr>
        <w:t xml:space="preserve">. Пусть впоследствии [он], наследуя титул </w:t>
      </w:r>
      <w:r w:rsidRPr="005C0D78">
        <w:rPr>
          <w:rFonts w:ascii="Times New Roman" w:hAnsi="Times New Roman" w:cs="Times New Roman"/>
          <w:i/>
          <w:sz w:val="24"/>
          <w:szCs w:val="24"/>
        </w:rPr>
        <w:t>вана</w:t>
      </w:r>
      <w:r w:rsidRPr="005C0D78">
        <w:rPr>
          <w:rFonts w:ascii="Times New Roman" w:hAnsi="Times New Roman" w:cs="Times New Roman"/>
          <w:sz w:val="24"/>
          <w:szCs w:val="24"/>
        </w:rPr>
        <w:t xml:space="preserve">, управляет делами Тибета. Все это очень важно. Тебе следует обязательно выбрать того [из сыновей], который достоин унаследовать [этот] титул, обладает талантами, может доставить радость сердцам </w:t>
      </w:r>
      <w:r w:rsidR="009A4F1D" w:rsidRPr="005C0D78">
        <w:rPr>
          <w:rFonts w:ascii="Times New Roman" w:hAnsi="Times New Roman" w:cs="Times New Roman"/>
          <w:b/>
          <w:bCs/>
          <w:sz w:val="24"/>
          <w:szCs w:val="24"/>
        </w:rPr>
        <w:t>[76</w:t>
      </w:r>
      <w:r w:rsidR="009A4F1D" w:rsidRPr="005C0D78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9A4F1D" w:rsidRPr="005C0D78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9A4F1D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</w:rPr>
        <w:t>людей и держать их в подчинении, а также принести пользу общему делу. [Выбрав такого], доложи [об этом]».</w:t>
      </w:r>
    </w:p>
    <w:p w:rsidR="00D21D8F" w:rsidRPr="005C0D78" w:rsidRDefault="00D21D8F" w:rsidP="00D21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У Полоная было два родных сына: старший сын </w:t>
      </w:r>
      <w:r w:rsidR="00041915" w:rsidRPr="005C0D78">
        <w:rPr>
          <w:rFonts w:ascii="Times New Roman" w:hAnsi="Times New Roman" w:cs="Times New Roman"/>
          <w:sz w:val="24"/>
          <w:szCs w:val="24"/>
        </w:rPr>
        <w:t>Чжурмэт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041915" w:rsidRPr="005C0D78">
        <w:rPr>
          <w:rFonts w:ascii="Times New Roman" w:hAnsi="Times New Roman" w:cs="Times New Roman"/>
          <w:sz w:val="24"/>
          <w:szCs w:val="24"/>
        </w:rPr>
        <w:t>Чэбдэнь</w:t>
      </w:r>
      <w:r w:rsidRPr="005C0D78">
        <w:rPr>
          <w:rFonts w:ascii="Times New Roman" w:hAnsi="Times New Roman" w:cs="Times New Roman"/>
          <w:sz w:val="24"/>
          <w:szCs w:val="24"/>
        </w:rPr>
        <w:t xml:space="preserve"> и младший сын </w:t>
      </w:r>
      <w:r w:rsidR="00041915" w:rsidRPr="005C0D78">
        <w:rPr>
          <w:rFonts w:ascii="Times New Roman" w:hAnsi="Times New Roman" w:cs="Times New Roman"/>
          <w:sz w:val="24"/>
          <w:szCs w:val="24"/>
        </w:rPr>
        <w:t>Чжурмэт</w:t>
      </w:r>
      <w:r w:rsidRPr="005C0D78">
        <w:rPr>
          <w:rFonts w:ascii="Times New Roman" w:hAnsi="Times New Roman" w:cs="Times New Roman"/>
          <w:sz w:val="24"/>
          <w:szCs w:val="24"/>
        </w:rPr>
        <w:t xml:space="preserve"> Намчжал. Поскольку у </w:t>
      </w:r>
      <w:r w:rsidR="00041915" w:rsidRPr="005C0D78">
        <w:rPr>
          <w:rFonts w:ascii="Times New Roman" w:hAnsi="Times New Roman" w:cs="Times New Roman"/>
          <w:sz w:val="24"/>
          <w:szCs w:val="24"/>
        </w:rPr>
        <w:t>Чжурмэт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041915" w:rsidRPr="005C0D78">
        <w:rPr>
          <w:rFonts w:ascii="Times New Roman" w:hAnsi="Times New Roman" w:cs="Times New Roman"/>
          <w:sz w:val="24"/>
          <w:szCs w:val="24"/>
        </w:rPr>
        <w:t>Чэбдэня</w:t>
      </w:r>
      <w:r w:rsidRPr="005C0D78">
        <w:rPr>
          <w:rFonts w:ascii="Times New Roman" w:hAnsi="Times New Roman" w:cs="Times New Roman"/>
          <w:sz w:val="24"/>
          <w:szCs w:val="24"/>
        </w:rPr>
        <w:t xml:space="preserve"> была болезнь ног, он уступил право наследования младшему брату. Однако </w:t>
      </w:r>
      <w:r w:rsidR="00041915" w:rsidRPr="005C0D78">
        <w:rPr>
          <w:rFonts w:ascii="Times New Roman" w:hAnsi="Times New Roman" w:cs="Times New Roman"/>
          <w:sz w:val="24"/>
          <w:szCs w:val="24"/>
        </w:rPr>
        <w:t>Чжурмэт</w:t>
      </w:r>
      <w:r w:rsidRPr="005C0D78">
        <w:rPr>
          <w:rFonts w:ascii="Times New Roman" w:hAnsi="Times New Roman" w:cs="Times New Roman"/>
          <w:sz w:val="24"/>
          <w:szCs w:val="24"/>
        </w:rPr>
        <w:t xml:space="preserve"> Намчжал, соблюдая церемонии, отказывался в пользу старшего брата. Поскольку Полонай любил младшего сына, послал всеподданнейшее прошение: «Прошу даровать право наследования </w:t>
      </w:r>
      <w:r w:rsidR="00041915" w:rsidRPr="005C0D78">
        <w:rPr>
          <w:rFonts w:ascii="Times New Roman" w:hAnsi="Times New Roman" w:cs="Times New Roman"/>
          <w:sz w:val="24"/>
          <w:szCs w:val="24"/>
        </w:rPr>
        <w:t>Чжурмэт</w:t>
      </w:r>
      <w:r w:rsidRPr="005C0D78">
        <w:rPr>
          <w:rFonts w:ascii="Times New Roman" w:hAnsi="Times New Roman" w:cs="Times New Roman"/>
          <w:sz w:val="24"/>
          <w:szCs w:val="24"/>
        </w:rPr>
        <w:t xml:space="preserve"> Намчжалу»</w:t>
      </w:r>
      <w:r w:rsidR="009A4F1D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9A4F1D" w:rsidRPr="005C0D78">
        <w:rPr>
          <w:rFonts w:ascii="Times New Roman" w:hAnsi="Times New Roman" w:cs="Times New Roman"/>
          <w:b/>
          <w:bCs/>
          <w:sz w:val="24"/>
          <w:szCs w:val="24"/>
        </w:rPr>
        <w:t>[76</w:t>
      </w:r>
      <w:r w:rsidR="009A4F1D" w:rsidRPr="005C0D78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9A4F1D" w:rsidRPr="005C0D78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Pr="005C0D78">
        <w:rPr>
          <w:rFonts w:ascii="Times New Roman" w:hAnsi="Times New Roman" w:cs="Times New Roman"/>
          <w:sz w:val="24"/>
          <w:szCs w:val="24"/>
        </w:rPr>
        <w:t>. [Это было] высочайше разрешено.</w:t>
      </w:r>
    </w:p>
    <w:p w:rsidR="00D21D8F" w:rsidRPr="005C0D78" w:rsidRDefault="00D21D8F" w:rsidP="00D21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>Полонай превосходно управлял народом, и все министры почтительно ему служили. В то само</w:t>
      </w:r>
      <w:r w:rsidR="00EA51D0" w:rsidRPr="005C0D78">
        <w:rPr>
          <w:rFonts w:ascii="Times New Roman" w:hAnsi="Times New Roman" w:cs="Times New Roman"/>
          <w:sz w:val="24"/>
          <w:szCs w:val="24"/>
        </w:rPr>
        <w:t>е время человек по имени Суйбун</w:t>
      </w:r>
      <w:r w:rsidRPr="005C0D78">
        <w:rPr>
          <w:rFonts w:ascii="Times New Roman" w:hAnsi="Times New Roman" w:cs="Times New Roman"/>
          <w:sz w:val="24"/>
          <w:szCs w:val="24"/>
        </w:rPr>
        <w:t>-лама Чжакпа Даян</w:t>
      </w:r>
      <w:r w:rsidR="00EA51D0" w:rsidRPr="005C0D78">
        <w:rPr>
          <w:rFonts w:ascii="Times New Roman" w:hAnsi="Times New Roman" w:cs="Times New Roman"/>
          <w:sz w:val="24"/>
          <w:szCs w:val="24"/>
        </w:rPr>
        <w:t>ь</w:t>
      </w:r>
      <w:r w:rsidRPr="005C0D78">
        <w:rPr>
          <w:rFonts w:ascii="Times New Roman" w:hAnsi="Times New Roman" w:cs="Times New Roman"/>
          <w:sz w:val="24"/>
          <w:szCs w:val="24"/>
        </w:rPr>
        <w:t xml:space="preserve"> написал имя Полоная, зарыл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[надпись] </w:t>
      </w:r>
      <w:r w:rsidRPr="005C0D78">
        <w:rPr>
          <w:rFonts w:ascii="Times New Roman" w:hAnsi="Times New Roman" w:cs="Times New Roman"/>
          <w:sz w:val="24"/>
          <w:szCs w:val="24"/>
        </w:rPr>
        <w:t xml:space="preserve">в землю и сотворил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[над ней] </w:t>
      </w:r>
      <w:r w:rsidRPr="005C0D78">
        <w:rPr>
          <w:rFonts w:ascii="Times New Roman" w:hAnsi="Times New Roman" w:cs="Times New Roman"/>
          <w:sz w:val="24"/>
          <w:szCs w:val="24"/>
        </w:rPr>
        <w:t xml:space="preserve">заклятия. Когда об этом стало известно, Полонай, дабы прекратить волнения, приказал применить легкое наказание к Суйбунг-ламе Чжакпа Даяну. Государь одобрил [это] </w:t>
      </w:r>
      <w:r w:rsidR="009A4F1D" w:rsidRPr="005C0D78">
        <w:rPr>
          <w:rFonts w:ascii="Times New Roman" w:hAnsi="Times New Roman" w:cs="Times New Roman"/>
          <w:b/>
          <w:bCs/>
          <w:sz w:val="24"/>
          <w:szCs w:val="24"/>
        </w:rPr>
        <w:t>[77</w:t>
      </w:r>
      <w:r w:rsidR="009A4F1D" w:rsidRPr="005C0D78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9A4F1D" w:rsidRPr="005C0D78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9A4F1D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</w:rPr>
        <w:t>и направил указ: «Не беспокойся о заклинаниях ложного учения. [Тебе] следует совместно с Далай-ламой успокоить тибетский народ».</w:t>
      </w:r>
    </w:p>
    <w:p w:rsidR="00D21D8F" w:rsidRPr="005C0D78" w:rsidRDefault="00D21D8F" w:rsidP="00D21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34"/>
          <w:lang w:bidi="bo-CN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12 год [правления императора Цяньлуна]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[=1747 г.]</w:t>
      </w:r>
    </w:p>
    <w:p w:rsidR="00D21D8F" w:rsidRPr="005C0D78" w:rsidRDefault="00D21D8F" w:rsidP="00D21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lastRenderedPageBreak/>
        <w:t xml:space="preserve">Когда Полонай умер, [император] отправил чиновников и приказал [им], взяв жертвенные предметы, совершить жертвоприношения. Также указом позволил </w:t>
      </w:r>
      <w:r w:rsidR="00041915" w:rsidRPr="005C0D78">
        <w:rPr>
          <w:rFonts w:ascii="Times New Roman" w:hAnsi="Times New Roman" w:cs="Times New Roman"/>
          <w:sz w:val="24"/>
          <w:szCs w:val="24"/>
        </w:rPr>
        <w:t>Чжурмэт</w:t>
      </w:r>
      <w:r w:rsidRPr="005C0D78">
        <w:rPr>
          <w:rFonts w:ascii="Times New Roman" w:hAnsi="Times New Roman" w:cs="Times New Roman"/>
          <w:sz w:val="24"/>
          <w:szCs w:val="24"/>
        </w:rPr>
        <w:t xml:space="preserve"> Намчжалу наследовать титул </w:t>
      </w:r>
      <w:r w:rsidR="00D55607" w:rsidRPr="005C0D78">
        <w:rPr>
          <w:rFonts w:ascii="Times New Roman" w:hAnsi="Times New Roman" w:cs="Times New Roman"/>
          <w:i/>
          <w:sz w:val="24"/>
          <w:szCs w:val="24"/>
        </w:rPr>
        <w:t>цзюнь</w:t>
      </w:r>
      <w:r w:rsidRPr="005C0D78">
        <w:rPr>
          <w:rFonts w:ascii="Times New Roman" w:hAnsi="Times New Roman" w:cs="Times New Roman"/>
          <w:i/>
          <w:sz w:val="24"/>
          <w:szCs w:val="24"/>
        </w:rPr>
        <w:t>вана</w:t>
      </w:r>
      <w:r w:rsidRPr="005C0D78">
        <w:rPr>
          <w:rFonts w:ascii="Times New Roman" w:hAnsi="Times New Roman" w:cs="Times New Roman"/>
          <w:sz w:val="24"/>
          <w:szCs w:val="24"/>
        </w:rPr>
        <w:t xml:space="preserve"> и </w:t>
      </w:r>
      <w:r w:rsidR="00467B56" w:rsidRPr="005C0D78">
        <w:rPr>
          <w:rFonts w:ascii="Times New Roman" w:hAnsi="Times New Roman" w:cs="Times New Roman"/>
          <w:sz w:val="24"/>
          <w:szCs w:val="24"/>
        </w:rPr>
        <w:t xml:space="preserve">исполнять обязанности </w:t>
      </w:r>
      <w:r w:rsidR="005A063C" w:rsidRPr="005C0D78">
        <w:rPr>
          <w:rFonts w:ascii="Times New Roman" w:hAnsi="Times New Roman" w:cs="Times New Roman"/>
          <w:i/>
          <w:sz w:val="24"/>
          <w:szCs w:val="24"/>
        </w:rPr>
        <w:t>габлун</w:t>
      </w:r>
      <w:r w:rsidR="00467B56" w:rsidRPr="005C0D78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467B56" w:rsidRPr="005C0D78">
        <w:rPr>
          <w:rFonts w:ascii="Times New Roman" w:hAnsi="Times New Roman"/>
          <w:iCs/>
          <w:sz w:val="24"/>
          <w:szCs w:val="34"/>
          <w:lang w:bidi="bo-CN"/>
        </w:rPr>
        <w:t xml:space="preserve">[областей] </w:t>
      </w:r>
      <w:r w:rsidR="00467B56" w:rsidRPr="005C0D78">
        <w:rPr>
          <w:rFonts w:ascii="Times New Roman" w:hAnsi="Times New Roman" w:cs="Times New Roman"/>
          <w:iCs/>
          <w:sz w:val="24"/>
          <w:szCs w:val="24"/>
        </w:rPr>
        <w:t>Уй и Цзан</w:t>
      </w:r>
      <w:r w:rsidRPr="005C0D78">
        <w:rPr>
          <w:rFonts w:ascii="Times New Roman" w:hAnsi="Times New Roman" w:cs="Times New Roman"/>
          <w:sz w:val="24"/>
          <w:szCs w:val="24"/>
        </w:rPr>
        <w:t>.</w:t>
      </w:r>
    </w:p>
    <w:p w:rsidR="00D21D8F" w:rsidRPr="005C0D78" w:rsidRDefault="00D21D8F" w:rsidP="00D21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Был направлен высочайший указ </w:t>
      </w:r>
      <w:r w:rsidR="005A063C" w:rsidRPr="005C0D78">
        <w:rPr>
          <w:rFonts w:ascii="Times New Roman" w:hAnsi="Times New Roman" w:cs="Times New Roman"/>
          <w:sz w:val="24"/>
          <w:szCs w:val="24"/>
        </w:rPr>
        <w:t>Фучин</w:t>
      </w:r>
      <w:r w:rsidR="00041915" w:rsidRPr="005C0D78">
        <w:rPr>
          <w:rFonts w:ascii="Times New Roman" w:hAnsi="Times New Roman" w:cs="Times New Roman"/>
          <w:sz w:val="24"/>
          <w:szCs w:val="24"/>
        </w:rPr>
        <w:t>у: «У Чжурмэт</w:t>
      </w:r>
      <w:r w:rsidRPr="005C0D78">
        <w:rPr>
          <w:rFonts w:ascii="Times New Roman" w:hAnsi="Times New Roman" w:cs="Times New Roman"/>
          <w:sz w:val="24"/>
          <w:szCs w:val="24"/>
        </w:rPr>
        <w:t xml:space="preserve"> Намчжала нет опыта управления [государственными] делами. </w:t>
      </w:r>
      <w:r w:rsidR="009A4F1D" w:rsidRPr="005C0D78">
        <w:rPr>
          <w:rFonts w:ascii="Times New Roman" w:hAnsi="Times New Roman" w:cs="Times New Roman"/>
          <w:b/>
          <w:bCs/>
          <w:sz w:val="24"/>
          <w:szCs w:val="24"/>
        </w:rPr>
        <w:t>[77</w:t>
      </w:r>
      <w:r w:rsidR="009A4F1D" w:rsidRPr="005C0D78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9A4F1D" w:rsidRPr="005C0D78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9A4F1D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</w:rPr>
        <w:t xml:space="preserve">Вероятно, [он] не сможет держать в подчинении тибетских подданных. Кроме того, когда внезапно заболел и умер Полонай, </w:t>
      </w:r>
      <w:r w:rsidR="00041915" w:rsidRPr="005C0D78">
        <w:rPr>
          <w:rFonts w:ascii="Times New Roman" w:hAnsi="Times New Roman" w:cs="Times New Roman"/>
          <w:sz w:val="24"/>
          <w:szCs w:val="24"/>
        </w:rPr>
        <w:t>Чжурмэт</w:t>
      </w:r>
      <w:r w:rsidRPr="005C0D78">
        <w:rPr>
          <w:rFonts w:ascii="Times New Roman" w:hAnsi="Times New Roman" w:cs="Times New Roman"/>
          <w:sz w:val="24"/>
          <w:szCs w:val="24"/>
        </w:rPr>
        <w:t xml:space="preserve"> Намчжал мог подумать: «А не из-за Суйбунг-ламы Чжакпа Даяна ли [умер мой отец]?» - [поэтому] возникло разногласие с Далай-ламой. И тогда все злые люди стали усиливать разлад между ними; поэтому нет возможности избежать неприятности. Ты, [</w:t>
      </w:r>
      <w:r w:rsidR="005A063C" w:rsidRPr="005C0D78">
        <w:rPr>
          <w:rFonts w:ascii="Times New Roman" w:hAnsi="Times New Roman" w:cs="Times New Roman"/>
          <w:sz w:val="24"/>
          <w:szCs w:val="24"/>
        </w:rPr>
        <w:t>Фучин</w:t>
      </w:r>
      <w:r w:rsidRPr="005C0D78">
        <w:rPr>
          <w:rFonts w:ascii="Times New Roman" w:hAnsi="Times New Roman" w:cs="Times New Roman"/>
          <w:sz w:val="24"/>
          <w:szCs w:val="24"/>
        </w:rPr>
        <w:t xml:space="preserve">], собери сведения и расследуй [это дело], показывай пример </w:t>
      </w:r>
      <w:r w:rsidR="00041915" w:rsidRPr="005C0D78">
        <w:rPr>
          <w:rFonts w:ascii="Times New Roman" w:hAnsi="Times New Roman" w:cs="Times New Roman"/>
          <w:sz w:val="24"/>
          <w:szCs w:val="24"/>
        </w:rPr>
        <w:t>Чжурмэт</w:t>
      </w:r>
      <w:r w:rsidRPr="005C0D78">
        <w:rPr>
          <w:rFonts w:ascii="Times New Roman" w:hAnsi="Times New Roman" w:cs="Times New Roman"/>
          <w:sz w:val="24"/>
          <w:szCs w:val="24"/>
        </w:rPr>
        <w:t xml:space="preserve"> Намчжалу и поучай [его]. </w:t>
      </w:r>
      <w:r w:rsidR="009A4F1D" w:rsidRPr="005C0D78">
        <w:rPr>
          <w:rFonts w:ascii="Times New Roman" w:hAnsi="Times New Roman" w:cs="Times New Roman"/>
          <w:b/>
          <w:bCs/>
          <w:sz w:val="24"/>
          <w:szCs w:val="24"/>
        </w:rPr>
        <w:t>[78</w:t>
      </w:r>
      <w:r w:rsidR="009A4F1D" w:rsidRPr="005C0D78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9A4F1D" w:rsidRPr="005C0D78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9A4F1D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</w:rPr>
        <w:t>Пусть прежние люди [Полоная] продолжают нести службу, помогая в управлении делами Тибета. Необходимо, чтобы [</w:t>
      </w:r>
      <w:r w:rsidR="00041915" w:rsidRPr="005C0D78">
        <w:rPr>
          <w:rFonts w:ascii="Times New Roman" w:hAnsi="Times New Roman" w:cs="Times New Roman"/>
          <w:sz w:val="24"/>
          <w:szCs w:val="24"/>
        </w:rPr>
        <w:t>Чжурмэт</w:t>
      </w:r>
      <w:r w:rsidRPr="005C0D78">
        <w:rPr>
          <w:rFonts w:ascii="Times New Roman" w:hAnsi="Times New Roman" w:cs="Times New Roman"/>
          <w:sz w:val="24"/>
          <w:szCs w:val="24"/>
        </w:rPr>
        <w:t xml:space="preserve"> Намчжал правил], сообразуясь с законом, как при Полонае. Довести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[это] </w:t>
      </w:r>
      <w:r w:rsidRPr="005C0D78">
        <w:rPr>
          <w:rFonts w:ascii="Times New Roman" w:hAnsi="Times New Roman" w:cs="Times New Roman"/>
          <w:sz w:val="24"/>
          <w:szCs w:val="24"/>
        </w:rPr>
        <w:t xml:space="preserve">до сведения всех </w:t>
      </w:r>
      <w:r w:rsidR="005A063C" w:rsidRPr="005C0D78">
        <w:rPr>
          <w:rFonts w:ascii="Times New Roman" w:hAnsi="Times New Roman" w:cs="Times New Roman"/>
          <w:i/>
          <w:sz w:val="24"/>
          <w:szCs w:val="24"/>
        </w:rPr>
        <w:t>габлун</w:t>
      </w:r>
      <w:r w:rsidRPr="005C0D78">
        <w:rPr>
          <w:rFonts w:ascii="Times New Roman" w:hAnsi="Times New Roman" w:cs="Times New Roman"/>
          <w:i/>
          <w:sz w:val="24"/>
          <w:szCs w:val="24"/>
        </w:rPr>
        <w:t>ов</w:t>
      </w:r>
      <w:r w:rsidRPr="005C0D78">
        <w:rPr>
          <w:rFonts w:ascii="Times New Roman" w:hAnsi="Times New Roman" w:cs="Times New Roman"/>
          <w:sz w:val="24"/>
          <w:szCs w:val="24"/>
        </w:rPr>
        <w:t>».</w:t>
      </w:r>
    </w:p>
    <w:p w:rsidR="00D21D8F" w:rsidRPr="005C0D78" w:rsidRDefault="00D21D8F" w:rsidP="00D21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В то время джунгарский </w:t>
      </w:r>
      <w:r w:rsidRPr="005C0D78">
        <w:rPr>
          <w:rFonts w:ascii="Times New Roman" w:hAnsi="Times New Roman" w:cs="Times New Roman"/>
          <w:i/>
          <w:sz w:val="24"/>
          <w:szCs w:val="24"/>
        </w:rPr>
        <w:t xml:space="preserve">тайцзи </w:t>
      </w:r>
      <w:r w:rsidRPr="005C0D78">
        <w:rPr>
          <w:rFonts w:ascii="Times New Roman" w:hAnsi="Times New Roman" w:cs="Times New Roman"/>
          <w:sz w:val="24"/>
          <w:szCs w:val="24"/>
        </w:rPr>
        <w:t xml:space="preserve">Дзенван Дорчжи Намчжал отправил посольство в Тибет для поднесения </w:t>
      </w:r>
      <w:r w:rsidRPr="005C0D78">
        <w:rPr>
          <w:rFonts w:ascii="Times New Roman" w:hAnsi="Times New Roman" w:cs="Times New Roman"/>
          <w:i/>
          <w:sz w:val="24"/>
          <w:szCs w:val="24"/>
        </w:rPr>
        <w:t>ман</w:t>
      </w:r>
      <w:r w:rsidR="00FA5A90" w:rsidRPr="005C0D78">
        <w:rPr>
          <w:rFonts w:ascii="Times New Roman" w:hAnsi="Times New Roman" w:cs="Times New Roman"/>
          <w:i/>
          <w:sz w:val="24"/>
          <w:szCs w:val="24"/>
        </w:rPr>
        <w:t>ь</w:t>
      </w:r>
      <w:r w:rsidRPr="005C0D78">
        <w:rPr>
          <w:rFonts w:ascii="Times New Roman" w:hAnsi="Times New Roman" w:cs="Times New Roman"/>
          <w:i/>
          <w:sz w:val="24"/>
          <w:szCs w:val="24"/>
        </w:rPr>
        <w:t>чжа</w:t>
      </w:r>
      <w:r w:rsidR="00FA5A90" w:rsidRPr="005C0D78">
        <w:rPr>
          <w:rStyle w:val="ae"/>
          <w:rFonts w:ascii="Times New Roman" w:hAnsi="Times New Roman" w:cs="Times New Roman"/>
          <w:i/>
          <w:sz w:val="24"/>
          <w:szCs w:val="24"/>
        </w:rPr>
        <w:footnoteReference w:id="104"/>
      </w:r>
      <w:r w:rsidRPr="005C0D78">
        <w:rPr>
          <w:rFonts w:ascii="Times New Roman" w:hAnsi="Times New Roman" w:cs="Times New Roman"/>
          <w:sz w:val="24"/>
          <w:szCs w:val="24"/>
        </w:rPr>
        <w:t xml:space="preserve">. Дойдя до монастыря, [джунгары] сказали, что хотят спастись от [эпидемии] оспы. Приказали своим конвойным солдатам охранять двери и не велели пускать государственные войска. </w:t>
      </w:r>
      <w:r w:rsidR="009A4F1D" w:rsidRPr="005C0D78">
        <w:rPr>
          <w:rFonts w:ascii="Times New Roman" w:hAnsi="Times New Roman" w:cs="Times New Roman"/>
          <w:b/>
          <w:bCs/>
          <w:sz w:val="24"/>
          <w:szCs w:val="24"/>
        </w:rPr>
        <w:t>[78</w:t>
      </w:r>
      <w:r w:rsidR="009A4F1D" w:rsidRPr="005C0D78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9A4F1D" w:rsidRPr="005C0D78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9A4F1D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</w:rPr>
        <w:t xml:space="preserve">По этой причине император издал указ: «Джунгары очень лживы, поэтому нужно бдительно охранять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[государственные границы]</w:t>
      </w:r>
      <w:r w:rsidRPr="005C0D78">
        <w:rPr>
          <w:rFonts w:ascii="Times New Roman" w:hAnsi="Times New Roman" w:cs="Times New Roman"/>
          <w:sz w:val="24"/>
          <w:szCs w:val="24"/>
        </w:rPr>
        <w:t xml:space="preserve">. Хотя и говорят, что вернулись в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[свое] логово</w:t>
      </w:r>
      <w:r w:rsidRPr="005C0D78">
        <w:rPr>
          <w:rFonts w:ascii="Times New Roman" w:hAnsi="Times New Roman" w:cs="Times New Roman"/>
          <w:sz w:val="24"/>
          <w:szCs w:val="24"/>
        </w:rPr>
        <w:t xml:space="preserve">, но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[нам] ни в коем случае нельзя недооценивать [их коварство]</w:t>
      </w:r>
      <w:r w:rsidRPr="005C0D78">
        <w:rPr>
          <w:rFonts w:ascii="Times New Roman" w:hAnsi="Times New Roman" w:cs="Times New Roman"/>
          <w:sz w:val="24"/>
          <w:szCs w:val="24"/>
        </w:rPr>
        <w:t>».</w:t>
      </w:r>
    </w:p>
    <w:p w:rsidR="00D21D8F" w:rsidRPr="005C0D78" w:rsidRDefault="00041915" w:rsidP="00D21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>Чжурмэт</w:t>
      </w:r>
      <w:r w:rsidR="00D21D8F" w:rsidRPr="005C0D78">
        <w:rPr>
          <w:rFonts w:ascii="Times New Roman" w:hAnsi="Times New Roman" w:cs="Times New Roman"/>
          <w:sz w:val="24"/>
          <w:szCs w:val="24"/>
        </w:rPr>
        <w:t xml:space="preserve"> Намчжал подал доклад: «В Тибете мир и спокойствие. Прошу императора отозвать обратно незадействованные государственные войска». Тогда император подумал: «Полонай отличился подвигами по водворению спокойствия в Тибете</w:t>
      </w:r>
      <w:r w:rsidR="009A4F1D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9A4F1D" w:rsidRPr="005C0D78">
        <w:rPr>
          <w:rFonts w:ascii="Times New Roman" w:hAnsi="Times New Roman" w:cs="Times New Roman"/>
          <w:b/>
          <w:bCs/>
          <w:sz w:val="24"/>
          <w:szCs w:val="24"/>
        </w:rPr>
        <w:t>[79</w:t>
      </w:r>
      <w:r w:rsidR="009A4F1D" w:rsidRPr="005C0D78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9A4F1D" w:rsidRPr="005C0D78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D21D8F" w:rsidRPr="005C0D78">
        <w:rPr>
          <w:rFonts w:ascii="Times New Roman" w:hAnsi="Times New Roman" w:cs="Times New Roman"/>
          <w:sz w:val="24"/>
          <w:szCs w:val="24"/>
        </w:rPr>
        <w:t xml:space="preserve">, также был удостоен щедрой милости. Если у </w:t>
      </w:r>
      <w:r w:rsidRPr="005C0D78">
        <w:rPr>
          <w:rFonts w:ascii="Times New Roman" w:hAnsi="Times New Roman" w:cs="Times New Roman"/>
          <w:sz w:val="24"/>
          <w:szCs w:val="24"/>
        </w:rPr>
        <w:t>Чжурмэт</w:t>
      </w:r>
      <w:r w:rsidR="00D21D8F" w:rsidRPr="005C0D78">
        <w:rPr>
          <w:rFonts w:ascii="Times New Roman" w:hAnsi="Times New Roman" w:cs="Times New Roman"/>
          <w:sz w:val="24"/>
          <w:szCs w:val="24"/>
        </w:rPr>
        <w:t xml:space="preserve"> Намчжала помимо сказанного нет иных мыслей, а [я] не удовлетворю его требование отозвать войска, то возбужу напрасные подозрения. Чем так, лучше уж выказать доверие». Поэтому было высочайше разрешено (отозвать из Тибета государственные войска – </w:t>
      </w:r>
      <w:r w:rsidR="00D21D8F" w:rsidRPr="005C0D78">
        <w:rPr>
          <w:rFonts w:ascii="Times New Roman" w:hAnsi="Times New Roman" w:cs="Times New Roman"/>
          <w:i/>
          <w:iCs/>
          <w:sz w:val="24"/>
          <w:szCs w:val="24"/>
        </w:rPr>
        <w:t>Б.П.</w:t>
      </w:r>
      <w:r w:rsidR="00D21D8F" w:rsidRPr="005C0D78">
        <w:rPr>
          <w:rFonts w:ascii="Times New Roman" w:hAnsi="Times New Roman" w:cs="Times New Roman"/>
          <w:sz w:val="24"/>
          <w:szCs w:val="24"/>
        </w:rPr>
        <w:t xml:space="preserve">). [Император] также направил указ Далай-ламе: «Впредь нельзя пускать джунагрских послов в Тибет. Хотя и будут беспрестанно </w:t>
      </w:r>
      <w:r w:rsidR="009A4F1D" w:rsidRPr="005C0D78">
        <w:rPr>
          <w:rFonts w:ascii="Times New Roman" w:hAnsi="Times New Roman" w:cs="Times New Roman"/>
          <w:b/>
          <w:bCs/>
          <w:sz w:val="24"/>
          <w:szCs w:val="24"/>
        </w:rPr>
        <w:t>[79</w:t>
      </w:r>
      <w:r w:rsidR="009A4F1D" w:rsidRPr="005C0D78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9A4F1D" w:rsidRPr="005C0D78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9A4F1D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D21D8F" w:rsidRPr="005C0D78">
        <w:rPr>
          <w:rFonts w:ascii="Times New Roman" w:hAnsi="Times New Roman" w:cs="Times New Roman"/>
          <w:sz w:val="24"/>
          <w:szCs w:val="24"/>
        </w:rPr>
        <w:t xml:space="preserve">добиваться </w:t>
      </w:r>
      <w:r w:rsidR="00D21D8F" w:rsidRPr="005C0D78">
        <w:rPr>
          <w:rFonts w:ascii="Times New Roman" w:hAnsi="Times New Roman" w:cs="Times New Roman"/>
          <w:sz w:val="24"/>
          <w:szCs w:val="34"/>
          <w:lang w:bidi="bo-CN"/>
        </w:rPr>
        <w:t>[этого]</w:t>
      </w:r>
      <w:r w:rsidR="00D21D8F" w:rsidRPr="005C0D78">
        <w:rPr>
          <w:rFonts w:ascii="Times New Roman" w:hAnsi="Times New Roman" w:cs="Times New Roman"/>
          <w:sz w:val="24"/>
          <w:szCs w:val="24"/>
        </w:rPr>
        <w:t xml:space="preserve">, нельзя ни в коем случае давать [им] обещание». </w:t>
      </w:r>
    </w:p>
    <w:p w:rsidR="00D21D8F" w:rsidRPr="005C0D78" w:rsidRDefault="00041915" w:rsidP="00D21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lastRenderedPageBreak/>
        <w:t>Чжурмэт</w:t>
      </w:r>
      <w:r w:rsidR="00D21D8F" w:rsidRPr="005C0D78">
        <w:rPr>
          <w:rFonts w:ascii="Times New Roman" w:hAnsi="Times New Roman" w:cs="Times New Roman"/>
          <w:sz w:val="24"/>
          <w:szCs w:val="24"/>
        </w:rPr>
        <w:t xml:space="preserve"> Намчжал, солгав</w:t>
      </w:r>
      <w:r w:rsidR="00D030BB" w:rsidRPr="005C0D78">
        <w:rPr>
          <w:rFonts w:ascii="Times New Roman" w:hAnsi="Times New Roman" w:cs="Times New Roman"/>
          <w:sz w:val="24"/>
          <w:szCs w:val="24"/>
        </w:rPr>
        <w:t>, что д</w:t>
      </w:r>
      <w:r w:rsidR="00D21D8F" w:rsidRPr="005C0D78">
        <w:rPr>
          <w:rFonts w:ascii="Times New Roman" w:hAnsi="Times New Roman" w:cs="Times New Roman"/>
          <w:sz w:val="24"/>
          <w:szCs w:val="24"/>
        </w:rPr>
        <w:t>жунгары пришли захватывать тибетские земли, прибыл в Шуньтукур</w:t>
      </w:r>
      <w:r w:rsidR="00D21D8F" w:rsidRPr="005C0D78">
        <w:rPr>
          <w:rStyle w:val="ae"/>
          <w:rFonts w:ascii="Times New Roman" w:hAnsi="Times New Roman" w:cs="Times New Roman"/>
          <w:sz w:val="24"/>
          <w:szCs w:val="24"/>
        </w:rPr>
        <w:footnoteReference w:id="105"/>
      </w:r>
      <w:r w:rsidR="00D21D8F" w:rsidRPr="005C0D78">
        <w:rPr>
          <w:rFonts w:ascii="Times New Roman" w:hAnsi="Times New Roman" w:cs="Times New Roman"/>
          <w:sz w:val="24"/>
          <w:szCs w:val="24"/>
        </w:rPr>
        <w:t xml:space="preserve">, отправил отряды и приказал [им] поставить дозорные башни в </w:t>
      </w:r>
      <w:proofErr w:type="gramStart"/>
      <w:r w:rsidR="00D21D8F" w:rsidRPr="005C0D78">
        <w:rPr>
          <w:rFonts w:ascii="Times New Roman" w:hAnsi="Times New Roman" w:cs="Times New Roman"/>
          <w:sz w:val="24"/>
          <w:szCs w:val="24"/>
        </w:rPr>
        <w:t>Кара-усу</w:t>
      </w:r>
      <w:proofErr w:type="gramEnd"/>
      <w:r w:rsidR="00F01F86" w:rsidRPr="005C0D78">
        <w:rPr>
          <w:rFonts w:ascii="Times New Roman" w:hAnsi="Times New Roman" w:cs="Times New Roman"/>
          <w:sz w:val="24"/>
          <w:szCs w:val="24"/>
        </w:rPr>
        <w:t xml:space="preserve"> (Нагчу)</w:t>
      </w:r>
      <w:r w:rsidR="00D21D8F" w:rsidRPr="005C0D78">
        <w:rPr>
          <w:rFonts w:ascii="Times New Roman" w:hAnsi="Times New Roman" w:cs="Times New Roman"/>
          <w:sz w:val="24"/>
          <w:szCs w:val="24"/>
        </w:rPr>
        <w:t xml:space="preserve">. Приказал монголам </w:t>
      </w:r>
      <w:proofErr w:type="gramStart"/>
      <w:r w:rsidR="00D21D8F" w:rsidRPr="005C0D7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D21D8F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923D5E" w:rsidRPr="005C0D78">
        <w:rPr>
          <w:rFonts w:ascii="Times New Roman" w:hAnsi="Times New Roman" w:cs="Times New Roman"/>
          <w:sz w:val="24"/>
          <w:szCs w:val="34"/>
          <w:lang w:bidi="bo-CN"/>
        </w:rPr>
        <w:t>Д</w:t>
      </w:r>
      <w:r w:rsidR="00D21D8F" w:rsidRPr="005C0D78">
        <w:rPr>
          <w:rFonts w:ascii="Times New Roman" w:hAnsi="Times New Roman" w:cs="Times New Roman"/>
          <w:sz w:val="24"/>
          <w:szCs w:val="24"/>
        </w:rPr>
        <w:t xml:space="preserve">ама перекочевать на другое место. Не прошло и нескольких дней, как [он] распустил слухи, что джунгары пришли в местность Ахаяк. [И он], взяв свои отряды, отправился на защиту [этой области]. Когда император узнал [об этом], </w:t>
      </w:r>
      <w:r w:rsidR="00923D5E" w:rsidRPr="005C0D78">
        <w:rPr>
          <w:rFonts w:ascii="Times New Roman" w:hAnsi="Times New Roman" w:cs="Times New Roman"/>
          <w:b/>
          <w:bCs/>
          <w:sz w:val="24"/>
          <w:szCs w:val="24"/>
        </w:rPr>
        <w:t>[80</w:t>
      </w:r>
      <w:r w:rsidR="00923D5E" w:rsidRPr="005C0D78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923D5E" w:rsidRPr="005C0D78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923D5E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D21D8F" w:rsidRPr="005C0D78">
        <w:rPr>
          <w:rFonts w:ascii="Times New Roman" w:hAnsi="Times New Roman" w:cs="Times New Roman"/>
          <w:sz w:val="24"/>
          <w:szCs w:val="24"/>
        </w:rPr>
        <w:t xml:space="preserve">издал указ: «Отозвать обратно войска Кара-усу, а также вернуть на кочевья монголов </w:t>
      </w:r>
      <w:r w:rsidR="00923D5E" w:rsidRPr="005C0D78">
        <w:rPr>
          <w:rFonts w:ascii="Times New Roman" w:hAnsi="Times New Roman" w:cs="Times New Roman"/>
          <w:sz w:val="24"/>
          <w:szCs w:val="24"/>
        </w:rPr>
        <w:t>Д</w:t>
      </w:r>
      <w:r w:rsidR="00D21D8F" w:rsidRPr="005C0D78">
        <w:rPr>
          <w:rFonts w:ascii="Times New Roman" w:hAnsi="Times New Roman" w:cs="Times New Roman"/>
          <w:sz w:val="24"/>
          <w:szCs w:val="24"/>
        </w:rPr>
        <w:t>ама. Не сбивать с толку [простых] людей!»</w:t>
      </w:r>
    </w:p>
    <w:p w:rsidR="00D21D8F" w:rsidRPr="005C0D78" w:rsidRDefault="00D21D8F" w:rsidP="00D21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34"/>
          <w:lang w:bidi="bo-CN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15 год [правления императора Цяньлуна]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[=1750 г.]</w:t>
      </w:r>
    </w:p>
    <w:p w:rsidR="00D21D8F" w:rsidRPr="005C0D78" w:rsidRDefault="00D21D8F" w:rsidP="00D21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Находившиеся в Тибете корпусный командир </w:t>
      </w:r>
      <w:r w:rsidR="005A063C" w:rsidRPr="005C0D78">
        <w:rPr>
          <w:rFonts w:ascii="Times New Roman" w:hAnsi="Times New Roman" w:cs="Times New Roman"/>
          <w:sz w:val="24"/>
          <w:szCs w:val="24"/>
        </w:rPr>
        <w:t>Фучин</w:t>
      </w:r>
      <w:r w:rsidRPr="005C0D78">
        <w:rPr>
          <w:rFonts w:ascii="Times New Roman" w:hAnsi="Times New Roman" w:cs="Times New Roman"/>
          <w:sz w:val="24"/>
          <w:szCs w:val="24"/>
        </w:rPr>
        <w:t xml:space="preserve"> и генерал-прокурор левой стороны Лабдунь доложили о том, что </w:t>
      </w:r>
      <w:r w:rsidR="00041915" w:rsidRPr="005C0D78">
        <w:rPr>
          <w:rFonts w:ascii="Times New Roman" w:hAnsi="Times New Roman" w:cs="Times New Roman"/>
          <w:sz w:val="24"/>
          <w:szCs w:val="24"/>
        </w:rPr>
        <w:t>Чжурмэт</w:t>
      </w:r>
      <w:r w:rsidRPr="005C0D78">
        <w:rPr>
          <w:rFonts w:ascii="Times New Roman" w:hAnsi="Times New Roman" w:cs="Times New Roman"/>
          <w:sz w:val="24"/>
          <w:szCs w:val="24"/>
        </w:rPr>
        <w:t xml:space="preserve"> Намчжал, взяв войска, ушел из Тибета. Вероятно, как раз в то время </w:t>
      </w:r>
      <w:r w:rsidR="00041915" w:rsidRPr="005C0D78">
        <w:rPr>
          <w:rFonts w:ascii="Times New Roman" w:hAnsi="Times New Roman" w:cs="Times New Roman"/>
          <w:sz w:val="24"/>
          <w:szCs w:val="24"/>
        </w:rPr>
        <w:t>Чжурмэт</w:t>
      </w:r>
      <w:r w:rsidRPr="005C0D78">
        <w:rPr>
          <w:rFonts w:ascii="Times New Roman" w:hAnsi="Times New Roman" w:cs="Times New Roman"/>
          <w:sz w:val="24"/>
          <w:szCs w:val="24"/>
        </w:rPr>
        <w:t xml:space="preserve"> Намчжал из зависти убил своего старшего брата </w:t>
      </w:r>
      <w:r w:rsidR="00041915" w:rsidRPr="005C0D78">
        <w:rPr>
          <w:rFonts w:ascii="Times New Roman" w:hAnsi="Times New Roman" w:cs="Times New Roman"/>
          <w:sz w:val="24"/>
          <w:szCs w:val="24"/>
        </w:rPr>
        <w:t>Чжурмэт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5A063C" w:rsidRPr="005C0D78">
        <w:rPr>
          <w:rFonts w:ascii="Times New Roman" w:hAnsi="Times New Roman" w:cs="Times New Roman"/>
          <w:sz w:val="24"/>
          <w:szCs w:val="24"/>
        </w:rPr>
        <w:t>Чэбдэня</w:t>
      </w:r>
      <w:r w:rsidRPr="005C0D78">
        <w:rPr>
          <w:rFonts w:ascii="Times New Roman" w:hAnsi="Times New Roman" w:cs="Times New Roman"/>
          <w:sz w:val="24"/>
          <w:szCs w:val="24"/>
        </w:rPr>
        <w:t xml:space="preserve">, и сам, взяв пушки, </w:t>
      </w:r>
      <w:r w:rsidR="00923D5E" w:rsidRPr="005C0D78">
        <w:rPr>
          <w:rFonts w:ascii="Times New Roman" w:hAnsi="Times New Roman"/>
          <w:b/>
          <w:bCs/>
          <w:sz w:val="24"/>
          <w:szCs w:val="34"/>
          <w:lang w:bidi="bo-CN"/>
        </w:rPr>
        <w:t>[80</w:t>
      </w:r>
      <w:r w:rsidR="00923D5E" w:rsidRPr="005C0D78">
        <w:rPr>
          <w:rFonts w:ascii="Times New Roman" w:hAnsi="Times New Roman"/>
          <w:b/>
          <w:bCs/>
          <w:sz w:val="24"/>
          <w:szCs w:val="34"/>
          <w:lang w:val="en-US" w:bidi="bo-CN"/>
        </w:rPr>
        <w:t>b</w:t>
      </w:r>
      <w:r w:rsidR="00923D5E" w:rsidRPr="005C0D78">
        <w:rPr>
          <w:rFonts w:ascii="Times New Roman" w:hAnsi="Times New Roman"/>
          <w:b/>
          <w:bCs/>
          <w:sz w:val="24"/>
          <w:szCs w:val="34"/>
          <w:lang w:bidi="bo-CN"/>
        </w:rPr>
        <w:t>]</w:t>
      </w:r>
      <w:r w:rsidR="00923D5E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="00923D5E" w:rsidRPr="005C0D78">
        <w:rPr>
          <w:rFonts w:ascii="Times New Roman" w:hAnsi="Times New Roman" w:cs="Times New Roman"/>
          <w:sz w:val="24"/>
          <w:szCs w:val="24"/>
        </w:rPr>
        <w:t>отправился в Задний</w:t>
      </w:r>
      <w:r w:rsidRPr="005C0D78">
        <w:rPr>
          <w:rFonts w:ascii="Times New Roman" w:hAnsi="Times New Roman" w:cs="Times New Roman"/>
          <w:sz w:val="24"/>
          <w:szCs w:val="24"/>
        </w:rPr>
        <w:t xml:space="preserve"> Тибет, возвел </w:t>
      </w:r>
      <w:proofErr w:type="gramStart"/>
      <w:r w:rsidRPr="005C0D78">
        <w:rPr>
          <w:rFonts w:ascii="Times New Roman" w:hAnsi="Times New Roman" w:cs="Times New Roman"/>
          <w:sz w:val="24"/>
          <w:szCs w:val="24"/>
        </w:rPr>
        <w:t>напраслину</w:t>
      </w:r>
      <w:proofErr w:type="gramEnd"/>
      <w:r w:rsidRPr="005C0D78">
        <w:rPr>
          <w:rFonts w:ascii="Times New Roman" w:hAnsi="Times New Roman" w:cs="Times New Roman"/>
          <w:sz w:val="24"/>
          <w:szCs w:val="24"/>
        </w:rPr>
        <w:t xml:space="preserve"> на </w:t>
      </w:r>
      <w:r w:rsidR="005A063C" w:rsidRPr="005C0D78">
        <w:rPr>
          <w:rFonts w:ascii="Times New Roman" w:hAnsi="Times New Roman" w:cs="Times New Roman"/>
          <w:i/>
          <w:sz w:val="24"/>
          <w:szCs w:val="24"/>
        </w:rPr>
        <w:t>габлун</w:t>
      </w:r>
      <w:r w:rsidRPr="005C0D78">
        <w:rPr>
          <w:rFonts w:ascii="Times New Roman" w:hAnsi="Times New Roman" w:cs="Times New Roman"/>
          <w:i/>
          <w:sz w:val="24"/>
          <w:szCs w:val="24"/>
        </w:rPr>
        <w:t>ов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Pr="005C0D78">
        <w:rPr>
          <w:rFonts w:ascii="Times New Roman" w:hAnsi="Times New Roman" w:cs="Times New Roman"/>
          <w:i/>
          <w:sz w:val="24"/>
          <w:szCs w:val="24"/>
        </w:rPr>
        <w:t xml:space="preserve">фугогуна </w:t>
      </w:r>
      <w:r w:rsidR="005A063C" w:rsidRPr="005C0D78">
        <w:rPr>
          <w:rFonts w:ascii="Times New Roman" w:hAnsi="Times New Roman" w:cs="Times New Roman"/>
          <w:sz w:val="24"/>
          <w:szCs w:val="24"/>
        </w:rPr>
        <w:t>Баньдид</w:t>
      </w:r>
      <w:r w:rsidRPr="005C0D78">
        <w:rPr>
          <w:rFonts w:ascii="Times New Roman" w:hAnsi="Times New Roman" w:cs="Times New Roman"/>
          <w:sz w:val="24"/>
          <w:szCs w:val="24"/>
        </w:rPr>
        <w:t xml:space="preserve">у, </w:t>
      </w:r>
      <w:r w:rsidR="00842904" w:rsidRPr="005C0D78">
        <w:rPr>
          <w:rFonts w:ascii="Times New Roman" w:hAnsi="Times New Roman" w:cs="Times New Roman"/>
          <w:i/>
          <w:sz w:val="24"/>
          <w:szCs w:val="24"/>
        </w:rPr>
        <w:t>диб</w:t>
      </w:r>
      <w:r w:rsidRPr="005C0D78">
        <w:rPr>
          <w:rFonts w:ascii="Times New Roman" w:hAnsi="Times New Roman" w:cs="Times New Roman"/>
          <w:i/>
          <w:sz w:val="24"/>
          <w:szCs w:val="24"/>
        </w:rPr>
        <w:t>у</w:t>
      </w:r>
      <w:r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842904" w:rsidRPr="005C0D78">
        <w:rPr>
          <w:rFonts w:ascii="Times New Roman" w:hAnsi="Times New Roman" w:cs="Times New Roman"/>
          <w:sz w:val="24"/>
          <w:szCs w:val="24"/>
        </w:rPr>
        <w:t>Болондзаня</w:t>
      </w:r>
      <w:r w:rsidRPr="005C0D78">
        <w:rPr>
          <w:rFonts w:ascii="Times New Roman" w:hAnsi="Times New Roman" w:cs="Times New Roman"/>
          <w:sz w:val="24"/>
          <w:szCs w:val="24"/>
        </w:rPr>
        <w:t xml:space="preserve"> и других [чиновников] и конфисковал их имения, а затем вернулся в </w:t>
      </w:r>
      <w:r w:rsidR="00923D5E" w:rsidRPr="005C0D78">
        <w:rPr>
          <w:rFonts w:ascii="Times New Roman" w:hAnsi="Times New Roman" w:cs="Times New Roman"/>
          <w:sz w:val="24"/>
          <w:szCs w:val="34"/>
          <w:lang w:bidi="bo-CN"/>
        </w:rPr>
        <w:t>Д</w:t>
      </w:r>
      <w:r w:rsidRPr="005C0D78">
        <w:rPr>
          <w:rFonts w:ascii="Times New Roman" w:hAnsi="Times New Roman" w:cs="Times New Roman"/>
          <w:sz w:val="24"/>
          <w:szCs w:val="24"/>
        </w:rPr>
        <w:t xml:space="preserve">ам. Отойдя от </w:t>
      </w:r>
      <w:r w:rsidR="0096629E" w:rsidRPr="005C0D78">
        <w:rPr>
          <w:rFonts w:ascii="Times New Roman" w:hAnsi="Times New Roman" w:cs="Times New Roman"/>
          <w:sz w:val="24"/>
          <w:szCs w:val="24"/>
        </w:rPr>
        <w:t>Переднего</w:t>
      </w:r>
      <w:r w:rsidRPr="005C0D78">
        <w:rPr>
          <w:rFonts w:ascii="Times New Roman" w:hAnsi="Times New Roman" w:cs="Times New Roman"/>
          <w:sz w:val="24"/>
          <w:szCs w:val="24"/>
        </w:rPr>
        <w:t xml:space="preserve"> Тибета на 300 с лишним ли и собрав войска более чем в 2000 [человек], встал [там лагерем] и не возвращался. После того, как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[этот доклад] дошел до [</w:t>
      </w:r>
      <w:r w:rsidRPr="005C0D78">
        <w:rPr>
          <w:rFonts w:ascii="Times New Roman" w:hAnsi="Times New Roman" w:cs="Times New Roman"/>
          <w:sz w:val="24"/>
          <w:szCs w:val="24"/>
        </w:rPr>
        <w:t>императора], [он] из милости не казнил [</w:t>
      </w:r>
      <w:r w:rsidR="00041915" w:rsidRPr="005C0D78">
        <w:rPr>
          <w:rFonts w:ascii="Times New Roman" w:hAnsi="Times New Roman" w:cs="Times New Roman"/>
          <w:sz w:val="24"/>
          <w:szCs w:val="24"/>
        </w:rPr>
        <w:t>Чжурмэт</w:t>
      </w:r>
      <w:r w:rsidRPr="005C0D78">
        <w:rPr>
          <w:rFonts w:ascii="Times New Roman" w:hAnsi="Times New Roman" w:cs="Times New Roman"/>
          <w:sz w:val="24"/>
          <w:szCs w:val="24"/>
        </w:rPr>
        <w:t xml:space="preserve"> Намчжала] сразу, а издал указ: </w:t>
      </w:r>
    </w:p>
    <w:p w:rsidR="00D21D8F" w:rsidRPr="005C0D78" w:rsidRDefault="00D21D8F" w:rsidP="00D21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«Что касается этой [ситуации], возможно, что все люди, находящиеся в подчинении у </w:t>
      </w:r>
      <w:r w:rsidR="00041915" w:rsidRPr="005C0D78">
        <w:rPr>
          <w:rFonts w:ascii="Times New Roman" w:hAnsi="Times New Roman" w:cs="Times New Roman"/>
          <w:sz w:val="24"/>
          <w:szCs w:val="24"/>
        </w:rPr>
        <w:t>Чжурмэт</w:t>
      </w:r>
      <w:r w:rsidRPr="005C0D78">
        <w:rPr>
          <w:rFonts w:ascii="Times New Roman" w:hAnsi="Times New Roman" w:cs="Times New Roman"/>
          <w:sz w:val="24"/>
          <w:szCs w:val="24"/>
        </w:rPr>
        <w:t xml:space="preserve"> Намчжала, </w:t>
      </w:r>
      <w:r w:rsidR="00923D5E" w:rsidRPr="005C0D78">
        <w:rPr>
          <w:rFonts w:ascii="Times New Roman" w:hAnsi="Times New Roman"/>
          <w:b/>
          <w:bCs/>
          <w:sz w:val="24"/>
          <w:szCs w:val="34"/>
          <w:lang w:bidi="bo-CN"/>
        </w:rPr>
        <w:t>[81</w:t>
      </w:r>
      <w:r w:rsidR="00923D5E" w:rsidRPr="005C0D78">
        <w:rPr>
          <w:rFonts w:ascii="Times New Roman" w:hAnsi="Times New Roman"/>
          <w:b/>
          <w:bCs/>
          <w:sz w:val="24"/>
          <w:szCs w:val="34"/>
          <w:lang w:val="en-US" w:bidi="bo-CN"/>
        </w:rPr>
        <w:t>a</w:t>
      </w:r>
      <w:r w:rsidR="00923D5E" w:rsidRPr="005C0D78">
        <w:rPr>
          <w:rFonts w:ascii="Times New Roman" w:hAnsi="Times New Roman"/>
          <w:b/>
          <w:bCs/>
          <w:sz w:val="24"/>
          <w:szCs w:val="34"/>
          <w:lang w:bidi="bo-CN"/>
        </w:rPr>
        <w:t>]</w:t>
      </w:r>
      <w:r w:rsidR="00923D5E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sz w:val="24"/>
          <w:szCs w:val="24"/>
        </w:rPr>
        <w:t>не повинуются [ему], и поэтому он защищает себя, созвав войска. Или же, вероятно, [он], испугавшись моего наказания за злодеяния из-за произошедшей размолвки со своим старшим братом, ушел из своего логова, безумно полагая, что таким образом счастливо избежит [воздаяния]. В настоящий момент, тихо и спокойно управляя [делами], ожидайте, когда он сам закончит начатое [дело]. Поскольку я совершенно не намеревался судить [его] за преступления, пусть и он не строит предположения и</w:t>
      </w:r>
      <w:r w:rsidR="0096629E" w:rsidRPr="005C0D78">
        <w:rPr>
          <w:rFonts w:ascii="Times New Roman" w:hAnsi="Times New Roman" w:cs="Times New Roman"/>
          <w:sz w:val="24"/>
          <w:szCs w:val="24"/>
        </w:rPr>
        <w:t xml:space="preserve"> не</w:t>
      </w:r>
      <w:r w:rsidRPr="005C0D78">
        <w:rPr>
          <w:rFonts w:ascii="Times New Roman" w:hAnsi="Times New Roman" w:cs="Times New Roman"/>
          <w:sz w:val="24"/>
          <w:szCs w:val="24"/>
        </w:rPr>
        <w:t xml:space="preserve"> порождает недоверие!»</w:t>
      </w:r>
      <w:r w:rsidR="00923D5E" w:rsidRPr="005C0D78">
        <w:rPr>
          <w:rFonts w:ascii="Times New Roman" w:hAnsi="Times New Roman" w:cs="Times New Roman"/>
          <w:sz w:val="24"/>
          <w:szCs w:val="24"/>
        </w:rPr>
        <w:t xml:space="preserve"> </w:t>
      </w:r>
      <w:r w:rsidR="00923D5E" w:rsidRPr="005C0D78">
        <w:rPr>
          <w:rFonts w:ascii="Times New Roman" w:hAnsi="Times New Roman" w:cs="Times New Roman"/>
          <w:b/>
          <w:bCs/>
          <w:sz w:val="24"/>
          <w:szCs w:val="24"/>
        </w:rPr>
        <w:t>[81</w:t>
      </w:r>
      <w:r w:rsidR="00923D5E" w:rsidRPr="005C0D78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923D5E" w:rsidRPr="005C0D78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:rsidR="00D21D8F" w:rsidRPr="005C0D78" w:rsidRDefault="00D21D8F" w:rsidP="00D21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34"/>
          <w:lang w:bidi="bo-CN"/>
        </w:rPr>
      </w:pPr>
      <w:r w:rsidRPr="005C0D78">
        <w:rPr>
          <w:rFonts w:ascii="Times New Roman" w:hAnsi="Times New Roman" w:cs="Times New Roman"/>
          <w:sz w:val="24"/>
          <w:szCs w:val="24"/>
        </w:rPr>
        <w:t xml:space="preserve">Вслед за этим </w:t>
      </w:r>
      <w:r w:rsidR="005A063C" w:rsidRPr="005C0D78">
        <w:rPr>
          <w:rFonts w:ascii="Times New Roman" w:hAnsi="Times New Roman" w:cs="Times New Roman"/>
          <w:sz w:val="24"/>
          <w:szCs w:val="24"/>
        </w:rPr>
        <w:t>Фучин</w:t>
      </w:r>
      <w:r w:rsidR="0096629E" w:rsidRPr="005C0D78">
        <w:rPr>
          <w:rFonts w:ascii="Times New Roman" w:hAnsi="Times New Roman" w:cs="Times New Roman"/>
          <w:sz w:val="24"/>
          <w:szCs w:val="24"/>
        </w:rPr>
        <w:t xml:space="preserve"> и [Лабдунь] тайно доложили о</w:t>
      </w:r>
      <w:r w:rsidRPr="005C0D78">
        <w:rPr>
          <w:rFonts w:ascii="Times New Roman" w:hAnsi="Times New Roman" w:cs="Times New Roman"/>
          <w:sz w:val="24"/>
          <w:szCs w:val="24"/>
        </w:rPr>
        <w:t xml:space="preserve"> мятеже </w:t>
      </w:r>
      <w:r w:rsidR="00041915" w:rsidRPr="005C0D78">
        <w:rPr>
          <w:rFonts w:ascii="Times New Roman" w:hAnsi="Times New Roman" w:cs="Times New Roman"/>
          <w:sz w:val="24"/>
          <w:szCs w:val="24"/>
        </w:rPr>
        <w:t>Чжурмэт</w:t>
      </w:r>
      <w:r w:rsidRPr="005C0D78">
        <w:rPr>
          <w:rFonts w:ascii="Times New Roman" w:hAnsi="Times New Roman" w:cs="Times New Roman"/>
          <w:sz w:val="24"/>
          <w:szCs w:val="24"/>
        </w:rPr>
        <w:t xml:space="preserve"> Намчжала. Тогда император повелел: «После того, как помощник корпусного командира </w:t>
      </w:r>
      <w:r w:rsidR="005A063C" w:rsidRPr="005C0D78">
        <w:rPr>
          <w:rFonts w:ascii="Times New Roman" w:hAnsi="Times New Roman" w:cs="Times New Roman"/>
          <w:sz w:val="24"/>
          <w:szCs w:val="24"/>
        </w:rPr>
        <w:t>Баньди</w:t>
      </w:r>
      <w:r w:rsidR="00EA51D0" w:rsidRPr="005C0D78">
        <w:rPr>
          <w:rFonts w:ascii="Times New Roman" w:hAnsi="Times New Roman" w:cs="Times New Roman"/>
          <w:sz w:val="24"/>
          <w:szCs w:val="24"/>
        </w:rPr>
        <w:t xml:space="preserve"> приедет из Кукэ-</w:t>
      </w:r>
      <w:r w:rsidRPr="005C0D78">
        <w:rPr>
          <w:rFonts w:ascii="Times New Roman" w:hAnsi="Times New Roman" w:cs="Times New Roman"/>
          <w:sz w:val="24"/>
          <w:szCs w:val="24"/>
        </w:rPr>
        <w:t>н</w:t>
      </w:r>
      <w:r w:rsidR="00EA51D0" w:rsidRPr="005C0D78">
        <w:rPr>
          <w:rFonts w:ascii="Times New Roman" w:hAnsi="Times New Roman" w:cs="Times New Roman"/>
          <w:sz w:val="24"/>
          <w:szCs w:val="24"/>
        </w:rPr>
        <w:t>о</w:t>
      </w:r>
      <w:r w:rsidRPr="005C0D78">
        <w:rPr>
          <w:rFonts w:ascii="Times New Roman" w:hAnsi="Times New Roman" w:cs="Times New Roman"/>
          <w:sz w:val="24"/>
          <w:szCs w:val="24"/>
        </w:rPr>
        <w:t xml:space="preserve">ора в Тибет, следует оружием усмирить мятежника, судя [его] за преступления». Также приказал генерал-губернатору Сычуани Дзэрэну, корпусному командиру войск зеленого </w:t>
      </w:r>
      <w:r w:rsidRPr="005C0D78">
        <w:rPr>
          <w:rFonts w:ascii="Times New Roman" w:hAnsi="Times New Roman" w:cs="Times New Roman"/>
          <w:sz w:val="24"/>
          <w:szCs w:val="24"/>
        </w:rPr>
        <w:lastRenderedPageBreak/>
        <w:t>знамени Йо Чжун Ки</w:t>
      </w:r>
      <w:r w:rsidRPr="005C0D78">
        <w:rPr>
          <w:rStyle w:val="ae"/>
          <w:rFonts w:ascii="Times New Roman" w:hAnsi="Times New Roman" w:cs="Times New Roman"/>
          <w:sz w:val="24"/>
          <w:szCs w:val="24"/>
        </w:rPr>
        <w:footnoteReference w:id="106"/>
      </w:r>
      <w:r w:rsidRPr="005C0D78">
        <w:rPr>
          <w:rFonts w:ascii="Times New Roman" w:hAnsi="Times New Roman" w:cs="Times New Roman"/>
          <w:sz w:val="24"/>
          <w:szCs w:val="24"/>
        </w:rPr>
        <w:t xml:space="preserve"> и другим: «Взяв отряды, скорее отправляйтесь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[в Тибет] на встречу [с </w:t>
      </w:r>
      <w:r w:rsidR="005A063C" w:rsidRPr="005C0D78">
        <w:rPr>
          <w:rFonts w:ascii="Times New Roman" w:hAnsi="Times New Roman" w:cs="Times New Roman"/>
          <w:sz w:val="24"/>
          <w:szCs w:val="34"/>
          <w:lang w:bidi="bo-CN"/>
        </w:rPr>
        <w:t>Баньди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]».</w:t>
      </w:r>
    </w:p>
    <w:p w:rsidR="00D21D8F" w:rsidRPr="005C0D78" w:rsidRDefault="00D21D8F" w:rsidP="00D21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34"/>
          <w:lang w:bidi="bo-CN"/>
        </w:rPr>
      </w:pPr>
      <w:r w:rsidRPr="005C0D78">
        <w:rPr>
          <w:rFonts w:ascii="Times New Roman" w:hAnsi="Times New Roman" w:cs="Times New Roman"/>
          <w:sz w:val="24"/>
          <w:szCs w:val="34"/>
          <w:lang w:bidi="bo-CN"/>
        </w:rPr>
        <w:t>Поскольку в то время мятежники еще бол</w:t>
      </w:r>
      <w:r w:rsidR="0096629E" w:rsidRPr="005C0D78">
        <w:rPr>
          <w:rFonts w:ascii="Times New Roman" w:hAnsi="Times New Roman" w:cs="Times New Roman"/>
          <w:sz w:val="24"/>
          <w:szCs w:val="34"/>
          <w:lang w:bidi="bo-CN"/>
        </w:rPr>
        <w:t>ьше разбушевались и перекрыли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="00923D5E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[82</w:t>
      </w:r>
      <w:r w:rsidR="00923D5E" w:rsidRPr="005C0D78">
        <w:rPr>
          <w:rFonts w:ascii="Times New Roman" w:hAnsi="Times New Roman" w:cs="Times New Roman"/>
          <w:b/>
          <w:bCs/>
          <w:sz w:val="24"/>
          <w:szCs w:val="34"/>
          <w:lang w:val="en-US" w:bidi="bo-CN"/>
        </w:rPr>
        <w:t>a</w:t>
      </w:r>
      <w:r w:rsidR="00923D5E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]</w:t>
      </w:r>
      <w:r w:rsidR="00923D5E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почтовые дороги, в течение около 10 дней не пропускали военные донесения. </w:t>
      </w:r>
      <w:r w:rsidR="005A063C" w:rsidRPr="005C0D78">
        <w:rPr>
          <w:rFonts w:ascii="Times New Roman" w:hAnsi="Times New Roman" w:cs="Times New Roman"/>
          <w:sz w:val="24"/>
          <w:szCs w:val="34"/>
          <w:lang w:bidi="bo-CN"/>
        </w:rPr>
        <w:t>Фучин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и Лабдунь вместе рассудили: «Если сейчас же не убить мятежника, он непременно завладеет всем Тибетом и начнет переворот». Тогда, поднявшись на второй этаж [зд</w:t>
      </w:r>
      <w:r w:rsidR="0096629E" w:rsidRPr="005C0D78">
        <w:rPr>
          <w:rFonts w:ascii="Times New Roman" w:hAnsi="Times New Roman" w:cs="Times New Roman"/>
          <w:sz w:val="24"/>
          <w:szCs w:val="34"/>
          <w:lang w:bidi="bo-CN"/>
        </w:rPr>
        <w:t>ания своей резиденции], стали ж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дать. Вызвали к себе </w:t>
      </w:r>
      <w:r w:rsidR="00041915" w:rsidRPr="005C0D78">
        <w:rPr>
          <w:rFonts w:ascii="Times New Roman" w:hAnsi="Times New Roman" w:cs="Times New Roman"/>
          <w:sz w:val="24"/>
          <w:szCs w:val="34"/>
          <w:lang w:bidi="bo-CN"/>
        </w:rPr>
        <w:t>Чжурмэт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Намчжала. Как только </w:t>
      </w:r>
      <w:r w:rsidR="00041915" w:rsidRPr="005C0D78">
        <w:rPr>
          <w:rFonts w:ascii="Times New Roman" w:hAnsi="Times New Roman" w:cs="Times New Roman"/>
          <w:sz w:val="24"/>
          <w:szCs w:val="34"/>
          <w:lang w:bidi="bo-CN"/>
        </w:rPr>
        <w:t>Чжурмэт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Намчжал поднялся наверх, </w:t>
      </w:r>
      <w:r w:rsidR="005A063C" w:rsidRPr="005C0D78">
        <w:rPr>
          <w:rFonts w:ascii="Times New Roman" w:hAnsi="Times New Roman" w:cs="Times New Roman"/>
          <w:sz w:val="24"/>
          <w:szCs w:val="34"/>
          <w:lang w:bidi="bo-CN"/>
        </w:rPr>
        <w:t>Фучин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и [Лабдунь] встали, обвинили его в совершенных преступлениях такими словами: «Ты </w:t>
      </w:r>
      <w:r w:rsidR="00923D5E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[82</w:t>
      </w:r>
      <w:r w:rsidR="00923D5E" w:rsidRPr="005C0D78">
        <w:rPr>
          <w:rFonts w:ascii="Times New Roman" w:hAnsi="Times New Roman" w:cs="Times New Roman"/>
          <w:b/>
          <w:bCs/>
          <w:sz w:val="24"/>
          <w:szCs w:val="34"/>
          <w:lang w:val="en-US" w:bidi="bo-CN"/>
        </w:rPr>
        <w:t>b</w:t>
      </w:r>
      <w:r w:rsidR="00923D5E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]</w:t>
      </w:r>
      <w:r w:rsidR="00923D5E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посмел перечить указам императора и забыл своего отца. Поскольку [у тебя] нет государя, и нет отца, то [тебя] нельзя освободить от наказания за содеянные преступления!»</w:t>
      </w:r>
    </w:p>
    <w:p w:rsidR="00D21D8F" w:rsidRPr="005C0D78" w:rsidRDefault="005A063C" w:rsidP="00D21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34"/>
          <w:lang w:bidi="bo-CN"/>
        </w:rPr>
      </w:pPr>
      <w:r w:rsidRPr="005C0D78">
        <w:rPr>
          <w:rFonts w:ascii="Times New Roman" w:hAnsi="Times New Roman" w:cs="Times New Roman"/>
          <w:sz w:val="24"/>
          <w:szCs w:val="34"/>
          <w:lang w:bidi="bo-CN"/>
        </w:rPr>
        <w:t>Фучин</w:t>
      </w:r>
      <w:r w:rsidR="00D21D8F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подошел вперед и схватил </w:t>
      </w:r>
      <w:r w:rsidR="00041915" w:rsidRPr="005C0D78">
        <w:rPr>
          <w:rFonts w:ascii="Times New Roman" w:hAnsi="Times New Roman" w:cs="Times New Roman"/>
          <w:sz w:val="24"/>
          <w:szCs w:val="34"/>
          <w:lang w:bidi="bo-CN"/>
        </w:rPr>
        <w:t>Чжурмэт</w:t>
      </w:r>
      <w:r w:rsidR="00D21D8F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Намчжала за плечо. Лабдунь выхватил из ножен боевой нож, который носил у бедра, и заколол </w:t>
      </w:r>
      <w:r w:rsidR="00041915" w:rsidRPr="005C0D78">
        <w:rPr>
          <w:rFonts w:ascii="Times New Roman" w:hAnsi="Times New Roman" w:cs="Times New Roman"/>
          <w:sz w:val="24"/>
          <w:szCs w:val="34"/>
          <w:lang w:bidi="bo-CN"/>
        </w:rPr>
        <w:t>Чжурмэт</w:t>
      </w:r>
      <w:r w:rsidR="00D21D8F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Намчжала. [Другим же] объявили, сказав: «Не будем судить тех, кто подчинился [</w:t>
      </w:r>
      <w:r w:rsidR="00041915" w:rsidRPr="005C0D78">
        <w:rPr>
          <w:rFonts w:ascii="Times New Roman" w:hAnsi="Times New Roman" w:cs="Times New Roman"/>
          <w:sz w:val="24"/>
          <w:szCs w:val="34"/>
          <w:lang w:bidi="bo-CN"/>
        </w:rPr>
        <w:t>Чжурмэт</w:t>
      </w:r>
      <w:r w:rsidR="00D21D8F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Намчжалу] по принуждению». Тогда человек по имени Лобдзан </w:t>
      </w:r>
      <w:r w:rsidR="00041915" w:rsidRPr="005C0D78">
        <w:rPr>
          <w:rFonts w:ascii="Times New Roman" w:hAnsi="Times New Roman" w:cs="Times New Roman"/>
          <w:sz w:val="24"/>
          <w:szCs w:val="34"/>
          <w:lang w:bidi="bo-CN"/>
        </w:rPr>
        <w:t>Чжаси</w:t>
      </w:r>
      <w:r w:rsidR="00D21D8F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спешно спустился со второго этажа и стал звать [на помощь]. Внезапно </w:t>
      </w:r>
      <w:r w:rsidR="00923D5E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[83</w:t>
      </w:r>
      <w:r w:rsidR="00923D5E" w:rsidRPr="005C0D78">
        <w:rPr>
          <w:rFonts w:ascii="Times New Roman" w:hAnsi="Times New Roman" w:cs="Times New Roman"/>
          <w:b/>
          <w:bCs/>
          <w:sz w:val="24"/>
          <w:szCs w:val="34"/>
          <w:lang w:val="en-US" w:bidi="bo-CN"/>
        </w:rPr>
        <w:t>a</w:t>
      </w:r>
      <w:r w:rsidR="00923D5E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]</w:t>
      </w:r>
      <w:r w:rsidR="00923D5E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="00D21D8F" w:rsidRPr="005C0D78">
        <w:rPr>
          <w:rFonts w:ascii="Times New Roman" w:hAnsi="Times New Roman" w:cs="Times New Roman"/>
          <w:sz w:val="24"/>
          <w:szCs w:val="34"/>
          <w:lang w:bidi="bo-CN"/>
        </w:rPr>
        <w:t>на его зов пришли более 1000 мятежников. Собравшись вокруг резиденции [</w:t>
      </w:r>
      <w:r w:rsidR="00D21D8F"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>амбаней</w:t>
      </w:r>
      <w:r w:rsidR="00D21D8F" w:rsidRPr="005C0D78">
        <w:rPr>
          <w:rFonts w:ascii="Times New Roman" w:hAnsi="Times New Roman" w:cs="Times New Roman"/>
          <w:sz w:val="24"/>
          <w:szCs w:val="34"/>
          <w:lang w:bidi="bo-CN"/>
        </w:rPr>
        <w:t>], [они] взяли [ее] в осаду, обложили сеном и подожгли. Далай-лама отправил лам на помощь [</w:t>
      </w:r>
      <w:r w:rsidR="00D21D8F"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>амбаням</w:t>
      </w:r>
      <w:r w:rsidR="00D21D8F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], но им не удалось попасть внутрь; поэтому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Фучин</w:t>
      </w:r>
      <w:r w:rsidR="00D21D8F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и Лабдунь погибли. Лобдзан </w:t>
      </w:r>
      <w:r w:rsidR="00041915" w:rsidRPr="005C0D78">
        <w:rPr>
          <w:rFonts w:ascii="Times New Roman" w:hAnsi="Times New Roman" w:cs="Times New Roman"/>
          <w:sz w:val="24"/>
          <w:szCs w:val="34"/>
          <w:lang w:bidi="bo-CN"/>
        </w:rPr>
        <w:t>Чжаси</w:t>
      </w:r>
      <w:r w:rsidR="00D21D8F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украл более 20000 </w:t>
      </w:r>
      <w:r w:rsidR="00D21D8F"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>лян</w:t>
      </w:r>
      <w:r w:rsidR="00D21D8F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серебра [из казны </w:t>
      </w:r>
      <w:r w:rsidR="00D21D8F"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>амбаней</w:t>
      </w:r>
      <w:r w:rsidR="00D21D8F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] и убежал. На следующий день Далай-лама схватил Лобдзан </w:t>
      </w:r>
      <w:r w:rsidR="00041915" w:rsidRPr="005C0D78">
        <w:rPr>
          <w:rFonts w:ascii="Times New Roman" w:hAnsi="Times New Roman" w:cs="Times New Roman"/>
          <w:sz w:val="24"/>
          <w:szCs w:val="34"/>
          <w:lang w:bidi="bo-CN"/>
        </w:rPr>
        <w:t>Чжаси</w:t>
      </w:r>
      <w:r w:rsidR="00D21D8F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и его [сообщников] и посадил под стражу. Отправил всех тибетцев и велел [им] занять все стратегически важные пункты</w:t>
      </w:r>
      <w:r w:rsidR="00923D5E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="00923D5E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[83</w:t>
      </w:r>
      <w:r w:rsidR="00923D5E" w:rsidRPr="005C0D78">
        <w:rPr>
          <w:rFonts w:ascii="Times New Roman" w:hAnsi="Times New Roman" w:cs="Times New Roman"/>
          <w:b/>
          <w:bCs/>
          <w:sz w:val="24"/>
          <w:szCs w:val="34"/>
          <w:lang w:val="en-US" w:bidi="bo-CN"/>
        </w:rPr>
        <w:t>b</w:t>
      </w:r>
      <w:r w:rsidR="00923D5E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]</w:t>
      </w:r>
      <w:r w:rsidR="00D21D8F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; объявил народу: «Не причиняйте вреда китайскому населению и не вступайте в столкновение с государственными войсками». [Также Далай-лама] совместно с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Баньдид</w:t>
      </w:r>
      <w:r w:rsidR="00D21D8F" w:rsidRPr="005C0D78">
        <w:rPr>
          <w:rFonts w:ascii="Times New Roman" w:hAnsi="Times New Roman" w:cs="Times New Roman"/>
          <w:sz w:val="24"/>
          <w:szCs w:val="34"/>
          <w:lang w:bidi="bo-CN"/>
        </w:rPr>
        <w:t>ой доложили [императору о случившемся], отправив срочное донесение.</w:t>
      </w:r>
    </w:p>
    <w:p w:rsidR="00D21D8F" w:rsidRPr="005C0D78" w:rsidRDefault="00D21D8F" w:rsidP="00D21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34"/>
          <w:lang w:bidi="bo-CN"/>
        </w:rPr>
      </w:pP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В то самое время император направил указ </w:t>
      </w:r>
      <w:r w:rsidR="005A063C" w:rsidRPr="005C0D78">
        <w:rPr>
          <w:rFonts w:ascii="Times New Roman" w:hAnsi="Times New Roman" w:cs="Times New Roman"/>
          <w:sz w:val="24"/>
          <w:szCs w:val="34"/>
          <w:lang w:bidi="bo-CN"/>
        </w:rPr>
        <w:t>Дзэрэн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у, </w:t>
      </w:r>
      <w:r w:rsidR="005A063C" w:rsidRPr="005C0D78">
        <w:rPr>
          <w:rFonts w:ascii="Times New Roman" w:hAnsi="Times New Roman" w:cs="Times New Roman"/>
          <w:sz w:val="24"/>
          <w:szCs w:val="34"/>
          <w:lang w:bidi="bo-CN"/>
        </w:rPr>
        <w:t>Баньди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и другим [чиновникам], которые вышли и отправились в Тибет: «Сейчас возникла уникальная возможность умиротворить Тибет. Если правильно провести реформы, то естественным образом воцарится вечное спокойствие. В противном случае, по прошествии долгого времени опять возникнут проблемы. Причина того, что </w:t>
      </w:r>
      <w:r w:rsidR="00041915" w:rsidRPr="005C0D78">
        <w:rPr>
          <w:rFonts w:ascii="Times New Roman" w:hAnsi="Times New Roman" w:cs="Times New Roman"/>
          <w:sz w:val="24"/>
          <w:szCs w:val="34"/>
          <w:lang w:bidi="bo-CN"/>
        </w:rPr>
        <w:t>Чжурмэт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Намчжал </w:t>
      </w:r>
      <w:r w:rsidR="00D2614E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[84</w:t>
      </w:r>
      <w:r w:rsidR="00D2614E" w:rsidRPr="005C0D78">
        <w:rPr>
          <w:rFonts w:ascii="Times New Roman" w:hAnsi="Times New Roman" w:cs="Times New Roman"/>
          <w:b/>
          <w:bCs/>
          <w:sz w:val="24"/>
          <w:szCs w:val="34"/>
          <w:lang w:val="en-US" w:bidi="bo-CN"/>
        </w:rPr>
        <w:t>a</w:t>
      </w:r>
      <w:r w:rsidR="00D2614E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]</w:t>
      </w:r>
      <w:r w:rsidR="00D2614E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затаил мятежные помыслы, заключается в том, что [он] владел обширными землями и руководил сильным войском. Отныне следует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lastRenderedPageBreak/>
        <w:t>назначить больше управляющих в тибетской земле и распределить между ними обязанности [по управлению Тибетом]. Вы, [</w:t>
      </w:r>
      <w:r w:rsidR="005A063C" w:rsidRPr="005C0D78">
        <w:rPr>
          <w:rFonts w:ascii="Times New Roman" w:hAnsi="Times New Roman" w:cs="Times New Roman"/>
          <w:sz w:val="24"/>
          <w:szCs w:val="34"/>
          <w:lang w:bidi="bo-CN"/>
        </w:rPr>
        <w:t>Дзэрэн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, </w:t>
      </w:r>
      <w:r w:rsidR="005A063C" w:rsidRPr="005C0D78">
        <w:rPr>
          <w:rFonts w:ascii="Times New Roman" w:hAnsi="Times New Roman" w:cs="Times New Roman"/>
          <w:sz w:val="24"/>
          <w:szCs w:val="34"/>
          <w:lang w:bidi="bo-CN"/>
        </w:rPr>
        <w:t>Баньди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и другие], внимательно рассмотрев дело по усовершенствованию системы управления [Тибетом после мятежа], принимайте решения, посовещавшись [друг с другом]. Составьте такой план, чтобы, однажды потревожившись, вечно наслаждаться покойной жизнью».</w:t>
      </w:r>
    </w:p>
    <w:p w:rsidR="00D21D8F" w:rsidRPr="005C0D78" w:rsidRDefault="005A063C" w:rsidP="00D21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34"/>
          <w:lang w:bidi="bo-CN"/>
        </w:rPr>
      </w:pPr>
      <w:r w:rsidRPr="005C0D78">
        <w:rPr>
          <w:rFonts w:ascii="Times New Roman" w:hAnsi="Times New Roman" w:cs="Times New Roman"/>
          <w:sz w:val="24"/>
          <w:szCs w:val="34"/>
          <w:lang w:bidi="bo-CN"/>
        </w:rPr>
        <w:t>Дзэрэн</w:t>
      </w:r>
      <w:r w:rsidR="00D21D8F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и другие [чиновники] прибыли в Тибет. Казнили путем линчевания сына </w:t>
      </w:r>
      <w:r w:rsidR="00041915" w:rsidRPr="005C0D78">
        <w:rPr>
          <w:rFonts w:ascii="Times New Roman" w:hAnsi="Times New Roman" w:cs="Times New Roman"/>
          <w:sz w:val="24"/>
          <w:szCs w:val="34"/>
          <w:lang w:bidi="bo-CN"/>
        </w:rPr>
        <w:t>Чжурмэт</w:t>
      </w:r>
      <w:r w:rsidR="00D030BB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Намчжала Дарч</w:t>
      </w:r>
      <w:r w:rsidR="00D21D8F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жацерина, а также Лобдзан </w:t>
      </w:r>
      <w:r w:rsidR="00041915" w:rsidRPr="005C0D78">
        <w:rPr>
          <w:rFonts w:ascii="Times New Roman" w:hAnsi="Times New Roman" w:cs="Times New Roman"/>
          <w:sz w:val="24"/>
          <w:szCs w:val="34"/>
          <w:lang w:bidi="bo-CN"/>
        </w:rPr>
        <w:t>Чжаси</w:t>
      </w:r>
      <w:r w:rsidR="00D21D8F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. Доложили императору о том, как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Фучин</w:t>
      </w:r>
      <w:r w:rsidR="00D21D8F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и Лабдунь </w:t>
      </w:r>
      <w:r w:rsidR="00D2614E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[84</w:t>
      </w:r>
      <w:r w:rsidR="00D2614E" w:rsidRPr="005C0D78">
        <w:rPr>
          <w:rFonts w:ascii="Times New Roman" w:hAnsi="Times New Roman" w:cs="Times New Roman"/>
          <w:b/>
          <w:bCs/>
          <w:sz w:val="24"/>
          <w:szCs w:val="34"/>
          <w:lang w:val="en-US" w:bidi="bo-CN"/>
        </w:rPr>
        <w:t>b</w:t>
      </w:r>
      <w:r w:rsidR="00D2614E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]</w:t>
      </w:r>
      <w:r w:rsidR="00D2614E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="00D21D8F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погибли, после того как убили мятежника. Государь созвал придворных чиновников и издал указ: </w:t>
      </w:r>
    </w:p>
    <w:p w:rsidR="00D21D8F" w:rsidRPr="005C0D78" w:rsidRDefault="00D21D8F" w:rsidP="00D21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34"/>
          <w:lang w:bidi="bo-CN"/>
        </w:rPr>
      </w:pPr>
      <w:r w:rsidRPr="005C0D78">
        <w:rPr>
          <w:rFonts w:ascii="Times New Roman" w:hAnsi="Times New Roman" w:cs="Times New Roman"/>
          <w:sz w:val="24"/>
          <w:szCs w:val="34"/>
          <w:lang w:bidi="bo-CN"/>
        </w:rPr>
        <w:t>«Прежде Полонай, с искренними намерениями, почтит</w:t>
      </w:r>
      <w:r w:rsidR="00007504" w:rsidRPr="005C0D78">
        <w:rPr>
          <w:rFonts w:ascii="Times New Roman" w:hAnsi="Times New Roman" w:cs="Times New Roman"/>
          <w:sz w:val="24"/>
          <w:szCs w:val="34"/>
          <w:lang w:bidi="bo-CN"/>
        </w:rPr>
        <w:t>ельно и покорно управлял делами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Тибета. </w:t>
      </w:r>
      <w:r w:rsidR="00007504" w:rsidRPr="005C0D78">
        <w:rPr>
          <w:rFonts w:ascii="Times New Roman" w:hAnsi="Times New Roman" w:cs="Times New Roman"/>
          <w:sz w:val="24"/>
          <w:szCs w:val="34"/>
          <w:lang w:bidi="bo-CN"/>
        </w:rPr>
        <w:t>Благодаря этому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во всех тибетских районах было мирно и тихо. Государь-отец </w:t>
      </w:r>
      <w:r w:rsidR="00007504" w:rsidRPr="005C0D78">
        <w:rPr>
          <w:rFonts w:ascii="Times New Roman" w:hAnsi="Times New Roman" w:cs="Times New Roman"/>
          <w:sz w:val="24"/>
          <w:szCs w:val="34"/>
          <w:lang w:bidi="bo-CN"/>
        </w:rPr>
        <w:t>прославленный император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Шицзун неоднократно оказывал [Полонаю] благодеяние, из 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>тайцзи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возвел в титул </w:t>
      </w:r>
      <w:r w:rsidR="00D030BB"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>бэйлэ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. Он (Полонай) с благодарностью принял щедрую милость нашего государства </w:t>
      </w:r>
      <w:r w:rsidR="00D2614E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[85</w:t>
      </w:r>
      <w:r w:rsidR="00D2614E" w:rsidRPr="005C0D78">
        <w:rPr>
          <w:rFonts w:ascii="Times New Roman" w:hAnsi="Times New Roman" w:cs="Times New Roman"/>
          <w:b/>
          <w:bCs/>
          <w:sz w:val="24"/>
          <w:szCs w:val="34"/>
          <w:lang w:val="en-US" w:bidi="bo-CN"/>
        </w:rPr>
        <w:t>a</w:t>
      </w:r>
      <w:r w:rsidR="00D2614E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]</w:t>
      </w:r>
      <w:r w:rsidR="00D2614E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и стал еще более почтительным и искренним. После того, как я взошел на трон, жаловал </w:t>
      </w:r>
      <w:r w:rsidR="00007504" w:rsidRPr="005C0D78">
        <w:rPr>
          <w:rFonts w:ascii="Times New Roman" w:hAnsi="Times New Roman"/>
          <w:sz w:val="24"/>
          <w:szCs w:val="34"/>
          <w:lang w:bidi="bo-CN"/>
        </w:rPr>
        <w:t xml:space="preserve">[ему]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титул 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>цзюнь вана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. Когда Полонай постарел и ослабел, я спросил: «Который из двух его сыновей </w:t>
      </w:r>
      <w:r w:rsidR="00007504" w:rsidRPr="005C0D78">
        <w:rPr>
          <w:rFonts w:ascii="Times New Roman" w:hAnsi="Times New Roman" w:cs="Times New Roman"/>
          <w:sz w:val="24"/>
          <w:szCs w:val="34"/>
          <w:lang w:bidi="bo-CN"/>
        </w:rPr>
        <w:t>станет преемником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?» Тогда в его докладе говорилось: «Старший сын – человек сл</w:t>
      </w:r>
      <w:r w:rsidR="00007504" w:rsidRPr="005C0D78">
        <w:rPr>
          <w:rFonts w:ascii="Times New Roman" w:hAnsi="Times New Roman" w:cs="Times New Roman"/>
          <w:sz w:val="24"/>
          <w:szCs w:val="34"/>
          <w:lang w:bidi="bo-CN"/>
        </w:rPr>
        <w:t>абый, да к тому же ушел из дома</w:t>
      </w:r>
      <w:r w:rsidR="00007504" w:rsidRPr="005C0D78">
        <w:rPr>
          <w:rStyle w:val="ae"/>
          <w:rFonts w:ascii="Times New Roman" w:hAnsi="Times New Roman" w:cs="Times New Roman"/>
          <w:sz w:val="24"/>
          <w:szCs w:val="34"/>
          <w:lang w:bidi="bo-CN"/>
        </w:rPr>
        <w:footnoteReference w:id="107"/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. Второй сын </w:t>
      </w:r>
      <w:r w:rsidR="00041915" w:rsidRPr="005C0D78">
        <w:rPr>
          <w:rFonts w:ascii="Times New Roman" w:hAnsi="Times New Roman" w:cs="Times New Roman"/>
          <w:sz w:val="24"/>
          <w:szCs w:val="34"/>
          <w:lang w:bidi="bo-CN"/>
        </w:rPr>
        <w:t>Чжурмэт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Намчжал – исключительно крепкий человек, сможет со строгостью управлять [Тибетом]». Таким образом </w:t>
      </w:r>
      <w:r w:rsidR="00007504" w:rsidRPr="005C0D78">
        <w:rPr>
          <w:rFonts w:ascii="Times New Roman" w:hAnsi="Times New Roman"/>
          <w:sz w:val="24"/>
          <w:szCs w:val="34"/>
          <w:lang w:bidi="bo-CN"/>
        </w:rPr>
        <w:t xml:space="preserve">[я]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повелел, чтобы </w:t>
      </w:r>
      <w:r w:rsidR="00007504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престол унаследовал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именно он (</w:t>
      </w:r>
      <w:r w:rsidR="00041915" w:rsidRPr="005C0D78">
        <w:rPr>
          <w:rFonts w:ascii="Times New Roman" w:hAnsi="Times New Roman" w:cs="Times New Roman"/>
          <w:sz w:val="24"/>
          <w:szCs w:val="34"/>
          <w:lang w:bidi="bo-CN"/>
        </w:rPr>
        <w:t>Чжурмэт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Намчжал). После того, как он несколько раз подал доклад</w:t>
      </w:r>
      <w:r w:rsidR="00D2614E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="00D2614E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[85</w:t>
      </w:r>
      <w:r w:rsidR="00D2614E" w:rsidRPr="005C0D78">
        <w:rPr>
          <w:rFonts w:ascii="Times New Roman" w:hAnsi="Times New Roman" w:cs="Times New Roman"/>
          <w:b/>
          <w:bCs/>
          <w:sz w:val="24"/>
          <w:szCs w:val="34"/>
          <w:lang w:val="en-US" w:bidi="bo-CN"/>
        </w:rPr>
        <w:t>b</w:t>
      </w:r>
      <w:r w:rsidR="00D2614E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]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, я по его </w:t>
      </w:r>
      <w:r w:rsidR="00007504" w:rsidRPr="005C0D78">
        <w:rPr>
          <w:rFonts w:ascii="Times New Roman" w:hAnsi="Times New Roman" w:cs="Times New Roman"/>
          <w:sz w:val="24"/>
          <w:szCs w:val="34"/>
          <w:lang w:bidi="bo-CN"/>
        </w:rPr>
        <w:t>словам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тут же </w:t>
      </w:r>
      <w:r w:rsidR="00007504" w:rsidRPr="005C0D78">
        <w:rPr>
          <w:rFonts w:ascii="Times New Roman" w:hAnsi="Times New Roman" w:cs="Times New Roman"/>
          <w:sz w:val="24"/>
          <w:szCs w:val="34"/>
          <w:lang w:bidi="bo-CN"/>
        </w:rPr>
        <w:t>понял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, что [его мысли] нельзя и сравнивать с намерениями, которые были у его отца, и что в будущем непременно что-то произойдет. </w:t>
      </w:r>
      <w:r w:rsidR="00752DAF" w:rsidRPr="005C0D78">
        <w:rPr>
          <w:rFonts w:ascii="Times New Roman" w:hAnsi="Times New Roman"/>
          <w:sz w:val="24"/>
          <w:szCs w:val="34"/>
          <w:lang w:bidi="bo-CN"/>
        </w:rPr>
        <w:t xml:space="preserve">[Я] </w:t>
      </w:r>
      <w:r w:rsidR="00752DAF" w:rsidRPr="005C0D78">
        <w:rPr>
          <w:rFonts w:ascii="Times New Roman" w:hAnsi="Times New Roman" w:cs="Times New Roman"/>
          <w:sz w:val="24"/>
          <w:szCs w:val="34"/>
          <w:lang w:bidi="bo-CN"/>
        </w:rPr>
        <w:t>наставлял находящихся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в Тибете чиновников, говоря: «Внимательно проведите расследование, добывая сведения о замыслах [</w:t>
      </w:r>
      <w:r w:rsidR="00041915" w:rsidRPr="005C0D78">
        <w:rPr>
          <w:rFonts w:ascii="Times New Roman" w:hAnsi="Times New Roman" w:cs="Times New Roman"/>
          <w:sz w:val="24"/>
          <w:szCs w:val="34"/>
          <w:lang w:bidi="bo-CN"/>
        </w:rPr>
        <w:t>Чжурмэт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Намчжала]». Поскольку </w:t>
      </w:r>
      <w:r w:rsidR="00752DAF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прежде </w:t>
      </w:r>
      <w:r w:rsidR="005A063C" w:rsidRPr="005C0D78">
        <w:rPr>
          <w:rFonts w:ascii="Times New Roman" w:hAnsi="Times New Roman" w:cs="Times New Roman"/>
          <w:sz w:val="24"/>
          <w:szCs w:val="34"/>
          <w:lang w:bidi="bo-CN"/>
        </w:rPr>
        <w:t>Фучин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верно нес службу</w:t>
      </w:r>
      <w:r w:rsidR="00752DAF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в Тибете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, [</w:t>
      </w:r>
      <w:r w:rsidR="00752DAF" w:rsidRPr="005C0D78">
        <w:rPr>
          <w:rFonts w:ascii="Times New Roman" w:hAnsi="Times New Roman" w:cs="Times New Roman"/>
          <w:sz w:val="24"/>
          <w:szCs w:val="34"/>
          <w:lang w:bidi="bo-CN"/>
        </w:rPr>
        <w:t>то я в этот раз] опять отправил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е</w:t>
      </w:r>
      <w:r w:rsidR="00752DAF" w:rsidRPr="005C0D78">
        <w:rPr>
          <w:rFonts w:ascii="Times New Roman" w:hAnsi="Times New Roman" w:cs="Times New Roman"/>
          <w:sz w:val="24"/>
          <w:szCs w:val="34"/>
          <w:lang w:bidi="bo-CN"/>
        </w:rPr>
        <w:t>го. Кроме того, беспокоясь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о том, что он там один, я </w:t>
      </w:r>
      <w:r w:rsidR="00752DAF" w:rsidRPr="005C0D78">
        <w:rPr>
          <w:rFonts w:ascii="Times New Roman" w:hAnsi="Times New Roman" w:cs="Times New Roman"/>
          <w:sz w:val="24"/>
          <w:szCs w:val="34"/>
          <w:lang w:bidi="bo-CN"/>
        </w:rPr>
        <w:t>послал помощником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Лабдуня и приказал</w:t>
      </w:r>
      <w:r w:rsidR="00752DAF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="00752DAF" w:rsidRPr="005C0D78">
        <w:rPr>
          <w:rFonts w:ascii="Times New Roman" w:hAnsi="Times New Roman"/>
          <w:sz w:val="24"/>
          <w:szCs w:val="34"/>
          <w:lang w:bidi="bo-CN"/>
        </w:rPr>
        <w:t>[ему]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="00752DAF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вместе </w:t>
      </w:r>
      <w:r w:rsidR="00752DAF" w:rsidRPr="005C0D78">
        <w:rPr>
          <w:rFonts w:ascii="Times New Roman" w:hAnsi="Times New Roman"/>
          <w:sz w:val="24"/>
          <w:szCs w:val="34"/>
          <w:lang w:bidi="bo-CN"/>
        </w:rPr>
        <w:t xml:space="preserve">[с Фучином]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нести службу в Тибете</w:t>
      </w:r>
      <w:r w:rsidR="00D2614E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="00D2614E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[86</w:t>
      </w:r>
      <w:r w:rsidR="00D2614E" w:rsidRPr="005C0D78">
        <w:rPr>
          <w:rFonts w:ascii="Times New Roman" w:hAnsi="Times New Roman" w:cs="Times New Roman"/>
          <w:b/>
          <w:bCs/>
          <w:sz w:val="24"/>
          <w:szCs w:val="34"/>
          <w:lang w:val="en-US" w:bidi="bo-CN"/>
        </w:rPr>
        <w:t>a</w:t>
      </w:r>
      <w:r w:rsidR="00D2614E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]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. </w:t>
      </w:r>
      <w:r w:rsidR="00041915" w:rsidRPr="005C0D78">
        <w:rPr>
          <w:rFonts w:ascii="Times New Roman" w:hAnsi="Times New Roman" w:cs="Times New Roman"/>
          <w:sz w:val="24"/>
          <w:szCs w:val="34"/>
          <w:lang w:bidi="bo-CN"/>
        </w:rPr>
        <w:t>Чжурмэт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Намчжал стал еще более коварен и строптив. Употребив хитрость, напал на своего старшего брата </w:t>
      </w:r>
      <w:r w:rsidR="00041915" w:rsidRPr="005C0D78">
        <w:rPr>
          <w:rFonts w:ascii="Times New Roman" w:hAnsi="Times New Roman" w:cs="Times New Roman"/>
          <w:sz w:val="24"/>
          <w:szCs w:val="34"/>
          <w:lang w:bidi="bo-CN"/>
        </w:rPr>
        <w:t>Чжурмэт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="005A063C" w:rsidRPr="005C0D78">
        <w:rPr>
          <w:rFonts w:ascii="Times New Roman" w:hAnsi="Times New Roman" w:cs="Times New Roman"/>
          <w:sz w:val="24"/>
          <w:szCs w:val="34"/>
          <w:lang w:bidi="bo-CN"/>
        </w:rPr>
        <w:t>Чэбдэня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. К тому же, все время испытывал ненависть к Далай-ламе. После того, как убил старшего брата, захотел хитростью навредить и не подчинявшимся ему в Тибете </w:t>
      </w:r>
      <w:r w:rsidR="005A063C" w:rsidRPr="005C0D78">
        <w:rPr>
          <w:rFonts w:ascii="Times New Roman" w:hAnsi="Times New Roman" w:cs="Times New Roman"/>
          <w:sz w:val="24"/>
          <w:szCs w:val="34"/>
          <w:lang w:bidi="bo-CN"/>
        </w:rPr>
        <w:t>Баньдид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е и другим [чиновникам]. Такая ситуация стала угрожать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lastRenderedPageBreak/>
        <w:t>безопасности Да</w:t>
      </w:r>
      <w:r w:rsidR="00752DAF" w:rsidRPr="005C0D78">
        <w:rPr>
          <w:rFonts w:ascii="Times New Roman" w:hAnsi="Times New Roman" w:cs="Times New Roman"/>
          <w:sz w:val="24"/>
          <w:szCs w:val="34"/>
          <w:lang w:bidi="bo-CN"/>
        </w:rPr>
        <w:t>лай-ламы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. Захотел стать единовластным правителем в Тибете, </w:t>
      </w:r>
      <w:r w:rsidR="00D2614E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[86</w:t>
      </w:r>
      <w:r w:rsidR="00D2614E" w:rsidRPr="005C0D78">
        <w:rPr>
          <w:rFonts w:ascii="Times New Roman" w:hAnsi="Times New Roman" w:cs="Times New Roman"/>
          <w:b/>
          <w:bCs/>
          <w:sz w:val="24"/>
          <w:szCs w:val="34"/>
          <w:lang w:val="en-US" w:bidi="bo-CN"/>
        </w:rPr>
        <w:t>b</w:t>
      </w:r>
      <w:r w:rsidR="00D2614E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]</w:t>
      </w:r>
      <w:r w:rsidR="00D2614E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="00752DAF" w:rsidRPr="005C0D78">
        <w:rPr>
          <w:rFonts w:ascii="Times New Roman" w:hAnsi="Times New Roman" w:cs="Times New Roman"/>
          <w:sz w:val="24"/>
          <w:szCs w:val="34"/>
          <w:lang w:bidi="bo-CN"/>
        </w:rPr>
        <w:t>тотчас запретил пропускать донесения и приказы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, перекрыв пути сообщения между заставами и почтовыми станциями. Стали совершенно очевидными мятежные намерения [</w:t>
      </w:r>
      <w:r w:rsidR="00041915" w:rsidRPr="005C0D78">
        <w:rPr>
          <w:rFonts w:ascii="Times New Roman" w:hAnsi="Times New Roman" w:cs="Times New Roman"/>
          <w:sz w:val="24"/>
          <w:szCs w:val="34"/>
          <w:lang w:bidi="bo-CN"/>
        </w:rPr>
        <w:t>Чжурмэт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Намчжала]. Поскольку </w:t>
      </w:r>
      <w:r w:rsidR="005A063C" w:rsidRPr="005C0D78">
        <w:rPr>
          <w:rFonts w:ascii="Times New Roman" w:hAnsi="Times New Roman" w:cs="Times New Roman"/>
          <w:sz w:val="24"/>
          <w:szCs w:val="34"/>
          <w:lang w:bidi="bo-CN"/>
        </w:rPr>
        <w:t>Фучин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и Лабдунь ясно поняли [его] коварство, хотели, действуя согласно обстоятельствам, предотвратить будущие несчастья. Когда 8 числа первой декады 10 месяца этого года </w:t>
      </w:r>
      <w:r w:rsidR="00752DAF" w:rsidRPr="005C0D78">
        <w:rPr>
          <w:rFonts w:ascii="Times New Roman" w:hAnsi="Times New Roman"/>
          <w:sz w:val="24"/>
          <w:szCs w:val="34"/>
          <w:lang w:bidi="bo-CN"/>
        </w:rPr>
        <w:t xml:space="preserve">[я] получил [этот] </w:t>
      </w:r>
      <w:r w:rsidR="00752DAF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доклад,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подумал: «[В Тибете] только два 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>амбаня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. [Они] одиноко пребывают в далекой пограничной земле</w:t>
      </w:r>
      <w:r w:rsidR="00752DAF" w:rsidRPr="005C0D78">
        <w:rPr>
          <w:rFonts w:ascii="Times New Roman" w:hAnsi="Times New Roman" w:cs="Times New Roman"/>
          <w:sz w:val="24"/>
          <w:szCs w:val="34"/>
          <w:lang w:bidi="bo-CN"/>
        </w:rPr>
        <w:t>. Нельзя опрометчиво дозволить (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им</w:t>
      </w:r>
      <w:r w:rsidR="00752DAF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действовать по обстоятельствам – </w:t>
      </w:r>
      <w:r w:rsidR="00752DAF"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>Б.П.</w:t>
      </w:r>
      <w:r w:rsidR="00752DAF" w:rsidRPr="005C0D78">
        <w:rPr>
          <w:rFonts w:ascii="Times New Roman" w:hAnsi="Times New Roman" w:cs="Times New Roman"/>
          <w:sz w:val="24"/>
          <w:szCs w:val="34"/>
          <w:lang w:bidi="bo-CN"/>
        </w:rPr>
        <w:t>)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», - </w:t>
      </w:r>
      <w:r w:rsidR="00D2614E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[87</w:t>
      </w:r>
      <w:r w:rsidR="00D2614E" w:rsidRPr="005C0D78">
        <w:rPr>
          <w:rFonts w:ascii="Times New Roman" w:hAnsi="Times New Roman" w:cs="Times New Roman"/>
          <w:b/>
          <w:bCs/>
          <w:sz w:val="24"/>
          <w:szCs w:val="34"/>
          <w:lang w:val="en-US" w:bidi="bo-CN"/>
        </w:rPr>
        <w:t>a</w:t>
      </w:r>
      <w:r w:rsidR="00D2614E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]</w:t>
      </w:r>
      <w:r w:rsidR="00D2614E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и сделал пометку [на докладе]: «После того, как </w:t>
      </w:r>
      <w:r w:rsidR="005A063C" w:rsidRPr="005C0D78">
        <w:rPr>
          <w:rFonts w:ascii="Times New Roman" w:hAnsi="Times New Roman" w:cs="Times New Roman"/>
          <w:sz w:val="24"/>
          <w:szCs w:val="34"/>
          <w:lang w:bidi="bo-CN"/>
        </w:rPr>
        <w:t>Баньди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, сменяющий [на посту] Лабдуня, прибудет в Тибет, [вам всем] следует встретиться с Далай-ламой, а также с тибетскими придворными вельможами </w:t>
      </w:r>
      <w:r w:rsidR="005A063C"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>габлун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>ами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. Необходимо, выяснив и предав гласности его (</w:t>
      </w:r>
      <w:r w:rsidR="00041915" w:rsidRPr="005C0D78">
        <w:rPr>
          <w:rFonts w:ascii="Times New Roman" w:hAnsi="Times New Roman" w:cs="Times New Roman"/>
          <w:sz w:val="24"/>
          <w:szCs w:val="34"/>
          <w:lang w:bidi="bo-CN"/>
        </w:rPr>
        <w:t>Чжурмэт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Намчжала) преступления, осудить [его] в соответствии с государственным законом». Сверх всякого ожидания, </w:t>
      </w:r>
      <w:r w:rsidR="005A063C" w:rsidRPr="005C0D78">
        <w:rPr>
          <w:rFonts w:ascii="Times New Roman" w:hAnsi="Times New Roman" w:cs="Times New Roman"/>
          <w:sz w:val="24"/>
          <w:szCs w:val="34"/>
          <w:lang w:bidi="bo-CN"/>
        </w:rPr>
        <w:t>Фучин</w:t>
      </w:r>
      <w:r w:rsidR="00752DAF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и другие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еще до того, </w:t>
      </w:r>
      <w:r w:rsidR="00752DAF" w:rsidRPr="005C0D78">
        <w:rPr>
          <w:rFonts w:ascii="Times New Roman" w:hAnsi="Times New Roman" w:cs="Times New Roman"/>
          <w:sz w:val="24"/>
          <w:szCs w:val="34"/>
          <w:lang w:bidi="bo-CN"/>
        </w:rPr>
        <w:t>как получили высочайший приказ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, 13 ч</w:t>
      </w:r>
      <w:r w:rsidR="00752DAF" w:rsidRPr="005C0D78">
        <w:rPr>
          <w:rFonts w:ascii="Times New Roman" w:hAnsi="Times New Roman" w:cs="Times New Roman"/>
          <w:sz w:val="24"/>
          <w:szCs w:val="34"/>
          <w:lang w:bidi="bo-CN"/>
        </w:rPr>
        <w:t>исла 10 месяца тотчас позвали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="00041915" w:rsidRPr="005C0D78">
        <w:rPr>
          <w:rFonts w:ascii="Times New Roman" w:hAnsi="Times New Roman" w:cs="Times New Roman"/>
          <w:sz w:val="24"/>
          <w:szCs w:val="34"/>
          <w:lang w:bidi="bo-CN"/>
        </w:rPr>
        <w:t>Чжурмэт</w:t>
      </w:r>
      <w:r w:rsidR="005A063C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Намчжала в место Чундзик</w:t>
      </w:r>
      <w:r w:rsidR="005A063C" w:rsidRPr="005C0D78">
        <w:rPr>
          <w:rStyle w:val="ae"/>
          <w:rFonts w:ascii="Times New Roman" w:hAnsi="Times New Roman" w:cs="Times New Roman"/>
          <w:sz w:val="24"/>
          <w:szCs w:val="34"/>
          <w:lang w:bidi="bo-CN"/>
        </w:rPr>
        <w:footnoteReference w:id="108"/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и решили [дело],</w:t>
      </w:r>
      <w:r w:rsidR="00AD719D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убив </w:t>
      </w:r>
      <w:r w:rsidR="00AD719D" w:rsidRPr="005C0D78">
        <w:rPr>
          <w:rFonts w:ascii="Times New Roman" w:hAnsi="Times New Roman"/>
          <w:sz w:val="24"/>
          <w:szCs w:val="34"/>
          <w:lang w:bidi="bo-CN"/>
        </w:rPr>
        <w:t>[его]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. Вслед за этим, </w:t>
      </w:r>
      <w:r w:rsidR="005A063C" w:rsidRPr="005C0D78">
        <w:rPr>
          <w:rFonts w:ascii="Times New Roman" w:hAnsi="Times New Roman" w:cs="Times New Roman"/>
          <w:sz w:val="24"/>
          <w:szCs w:val="34"/>
          <w:lang w:bidi="bo-CN"/>
        </w:rPr>
        <w:t>Фучин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и Лабдунь были убиты его подчиненным Лобдзан </w:t>
      </w:r>
      <w:r w:rsidR="00041915" w:rsidRPr="005C0D78">
        <w:rPr>
          <w:rFonts w:ascii="Times New Roman" w:hAnsi="Times New Roman" w:cs="Times New Roman"/>
          <w:sz w:val="24"/>
          <w:szCs w:val="34"/>
          <w:lang w:bidi="bo-CN"/>
        </w:rPr>
        <w:t>Чжаси</w:t>
      </w:r>
      <w:r w:rsidR="00D2614E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="00D2614E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[87</w:t>
      </w:r>
      <w:r w:rsidR="00D2614E" w:rsidRPr="005C0D78">
        <w:rPr>
          <w:rFonts w:ascii="Times New Roman" w:hAnsi="Times New Roman" w:cs="Times New Roman"/>
          <w:b/>
          <w:bCs/>
          <w:sz w:val="24"/>
          <w:szCs w:val="34"/>
          <w:lang w:val="en-US" w:bidi="bo-CN"/>
        </w:rPr>
        <w:t>b</w:t>
      </w:r>
      <w:r w:rsidR="00D2614E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]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. После того, как губернатор </w:t>
      </w:r>
      <w:r w:rsidR="005A063C" w:rsidRPr="005C0D78">
        <w:rPr>
          <w:rFonts w:ascii="Times New Roman" w:hAnsi="Times New Roman" w:cs="Times New Roman"/>
          <w:sz w:val="24"/>
          <w:szCs w:val="34"/>
          <w:lang w:bidi="bo-CN"/>
        </w:rPr>
        <w:t>Дзэрэн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доложил [мне] об этом, мои мысли преисполнились сожаления, и слезы невольно выступили [на моих глазах]. [Я] подумал: «Если бы </w:t>
      </w:r>
      <w:r w:rsidR="005A063C" w:rsidRPr="005C0D78">
        <w:rPr>
          <w:rFonts w:ascii="Times New Roman" w:hAnsi="Times New Roman" w:cs="Times New Roman"/>
          <w:sz w:val="24"/>
          <w:szCs w:val="34"/>
          <w:lang w:bidi="bo-CN"/>
        </w:rPr>
        <w:t>Фучин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и Лабдунь спокойно дождались приказа и действовали после этого, возможно,</w:t>
      </w:r>
      <w:r w:rsidR="00AD719D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этого бы не случилось</w:t>
      </w:r>
      <w:r w:rsidR="003E6B57" w:rsidRPr="005C0D78">
        <w:rPr>
          <w:rFonts w:ascii="Times New Roman" w:hAnsi="Times New Roman" w:cs="Times New Roman"/>
          <w:sz w:val="24"/>
          <w:szCs w:val="34"/>
          <w:lang w:bidi="bo-CN"/>
        </w:rPr>
        <w:t>»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. Но измена </w:t>
      </w:r>
      <w:r w:rsidR="00041915" w:rsidRPr="005C0D78">
        <w:rPr>
          <w:rFonts w:ascii="Times New Roman" w:hAnsi="Times New Roman" w:cs="Times New Roman"/>
          <w:sz w:val="24"/>
          <w:szCs w:val="34"/>
          <w:lang w:bidi="bo-CN"/>
        </w:rPr>
        <w:t>Чжурмэт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Намчжала стала очевидной, и если бы </w:t>
      </w:r>
      <w:r w:rsidR="005A063C" w:rsidRPr="005C0D78">
        <w:rPr>
          <w:rFonts w:ascii="Times New Roman" w:hAnsi="Times New Roman" w:cs="Times New Roman"/>
          <w:sz w:val="24"/>
          <w:szCs w:val="34"/>
          <w:lang w:bidi="bo-CN"/>
        </w:rPr>
        <w:t>Фучин</w:t>
      </w:r>
      <w:r w:rsidR="00AD719D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и другие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="00AD719D" w:rsidRPr="005C0D78">
        <w:rPr>
          <w:rFonts w:ascii="Times New Roman" w:hAnsi="Times New Roman" w:cs="Times New Roman"/>
          <w:sz w:val="24"/>
          <w:szCs w:val="34"/>
          <w:lang w:bidi="bo-CN"/>
        </w:rPr>
        <w:t>первыми не убили [его]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, непременно бы сами пострадали при этом. Если так, то </w:t>
      </w:r>
      <w:r w:rsidR="00120CD4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[88</w:t>
      </w:r>
      <w:r w:rsidR="00120CD4" w:rsidRPr="005C0D78">
        <w:rPr>
          <w:rFonts w:ascii="Times New Roman" w:hAnsi="Times New Roman" w:cs="Times New Roman"/>
          <w:b/>
          <w:bCs/>
          <w:sz w:val="24"/>
          <w:szCs w:val="34"/>
          <w:lang w:val="en-US" w:bidi="bo-CN"/>
        </w:rPr>
        <w:t>a</w:t>
      </w:r>
      <w:r w:rsidR="00120CD4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]</w:t>
      </w:r>
      <w:r w:rsidR="00120CD4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поистине похвально, что </w:t>
      </w:r>
      <w:r w:rsidR="005A063C" w:rsidRPr="005C0D78">
        <w:rPr>
          <w:rFonts w:ascii="Times New Roman" w:hAnsi="Times New Roman" w:cs="Times New Roman"/>
          <w:sz w:val="24"/>
          <w:szCs w:val="34"/>
          <w:lang w:bidi="bo-CN"/>
        </w:rPr>
        <w:t>Фучин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и Лабдунь, заранее продумав предупреждающие [меры], убили главного мятежника. Совсем не подобно тому, как</w:t>
      </w:r>
      <w:proofErr w:type="gramStart"/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Х</w:t>
      </w:r>
      <w:proofErr w:type="gramEnd"/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о Гуан завлек 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 xml:space="preserve">вана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[княжества] Лоулань</w:t>
      </w:r>
      <w:r w:rsidR="007C6C94" w:rsidRPr="005C0D78">
        <w:rPr>
          <w:rStyle w:val="ae"/>
          <w:rFonts w:ascii="Times New Roman" w:hAnsi="Times New Roman" w:cs="Times New Roman"/>
          <w:sz w:val="24"/>
          <w:szCs w:val="34"/>
          <w:lang w:bidi="bo-CN"/>
        </w:rPr>
        <w:footnoteReference w:id="109"/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и убил его. Такие люди, погибающие в сражении, хотя и не обращают внимания на собственную безопасность, с рвением [выполняя свой долг], но принуждены [поступать так только] в тех случаях, когда невозможно [поступить] иначе. [Когда] </w:t>
      </w:r>
      <w:r w:rsidR="005A063C" w:rsidRPr="005C0D78">
        <w:rPr>
          <w:rFonts w:ascii="Times New Roman" w:hAnsi="Times New Roman" w:cs="Times New Roman"/>
          <w:sz w:val="24"/>
          <w:szCs w:val="34"/>
          <w:lang w:bidi="bo-CN"/>
        </w:rPr>
        <w:t>Фучин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и Лабдунь обдумывали благоприятную возможность [действовать], исследовали обстоятельства, </w:t>
      </w:r>
      <w:r w:rsidR="00120CD4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[88</w:t>
      </w:r>
      <w:r w:rsidR="00120CD4" w:rsidRPr="005C0D78">
        <w:rPr>
          <w:rFonts w:ascii="Times New Roman" w:hAnsi="Times New Roman" w:cs="Times New Roman"/>
          <w:b/>
          <w:bCs/>
          <w:sz w:val="24"/>
          <w:szCs w:val="34"/>
          <w:lang w:val="en-US" w:bidi="bo-CN"/>
        </w:rPr>
        <w:t>b</w:t>
      </w:r>
      <w:r w:rsidR="00120CD4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]</w:t>
      </w:r>
      <w:r w:rsidR="00120CD4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lastRenderedPageBreak/>
        <w:t xml:space="preserve">делали расчеты и утверждали план действий, их </w:t>
      </w:r>
      <w:r w:rsidR="005C022E" w:rsidRPr="005C0D78">
        <w:rPr>
          <w:rFonts w:ascii="Times New Roman" w:hAnsi="Times New Roman" w:cs="Times New Roman"/>
          <w:sz w:val="24"/>
          <w:szCs w:val="34"/>
          <w:lang w:bidi="bo-CN"/>
        </w:rPr>
        <w:t>сердца были озабочены, их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заслуги [перед государством] тем более велики. Как же [я могу]  не выражать искренне милостивое сожаление о тех высших сановниках, </w:t>
      </w:r>
      <w:r w:rsidR="005C022E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которые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с усерд</w:t>
      </w:r>
      <w:r w:rsidR="005C022E" w:rsidRPr="005C0D78">
        <w:rPr>
          <w:rFonts w:ascii="Times New Roman" w:hAnsi="Times New Roman" w:cs="Times New Roman"/>
          <w:sz w:val="24"/>
          <w:szCs w:val="34"/>
          <w:lang w:bidi="bo-CN"/>
        </w:rPr>
        <w:t>ием и искренним сердцем служат государству и по стечению обстоятельств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не доживают счастливо до преклонных лет? Даруя милость, </w:t>
      </w:r>
      <w:r w:rsidR="00895E20" w:rsidRPr="005C0D78">
        <w:rPr>
          <w:rFonts w:ascii="Times New Roman" w:hAnsi="Times New Roman" w:cs="Times New Roman"/>
          <w:sz w:val="24"/>
          <w:szCs w:val="34"/>
          <w:lang w:bidi="bo-CN"/>
        </w:rPr>
        <w:t>посмертно</w:t>
      </w:r>
      <w:r w:rsidR="005C022E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возвел </w:t>
      </w:r>
      <w:r w:rsidR="005A063C" w:rsidRPr="005C0D78">
        <w:rPr>
          <w:rFonts w:ascii="Times New Roman" w:hAnsi="Times New Roman" w:cs="Times New Roman"/>
          <w:sz w:val="24"/>
          <w:szCs w:val="34"/>
          <w:lang w:bidi="bo-CN"/>
        </w:rPr>
        <w:t>Фучин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а и Лабдуня в ранг чиновников первой степени. Поместил [имена] </w:t>
      </w:r>
      <w:r w:rsidR="005A063C" w:rsidRPr="005C0D78">
        <w:rPr>
          <w:rFonts w:ascii="Times New Roman" w:hAnsi="Times New Roman" w:cs="Times New Roman"/>
          <w:sz w:val="24"/>
          <w:szCs w:val="34"/>
          <w:lang w:bidi="bo-CN"/>
        </w:rPr>
        <w:t>Фучин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а и Лабдуня в храме верным </w:t>
      </w:r>
      <w:r w:rsidR="00AC3261" w:rsidRPr="005C0D78">
        <w:rPr>
          <w:rFonts w:ascii="Times New Roman" w:hAnsi="Times New Roman" w:cs="Times New Roman"/>
          <w:sz w:val="24"/>
          <w:szCs w:val="34"/>
          <w:lang w:bidi="bo-CN"/>
        </w:rPr>
        <w:t>и преданным престолу чиновникам и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в храме добродетельным мужам и мудрецам. Велел весной и осенью совершать жертвоприношения. [Имя] </w:t>
      </w:r>
      <w:r w:rsidR="005A063C" w:rsidRPr="005C0D78">
        <w:rPr>
          <w:rFonts w:ascii="Times New Roman" w:hAnsi="Times New Roman" w:cs="Times New Roman"/>
          <w:sz w:val="24"/>
          <w:szCs w:val="34"/>
          <w:lang w:bidi="bo-CN"/>
        </w:rPr>
        <w:t>Фучин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а </w:t>
      </w:r>
      <w:r w:rsidR="00120CD4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[89</w:t>
      </w:r>
      <w:r w:rsidR="00120CD4" w:rsidRPr="005C0D78">
        <w:rPr>
          <w:rFonts w:ascii="Times New Roman" w:hAnsi="Times New Roman" w:cs="Times New Roman"/>
          <w:b/>
          <w:bCs/>
          <w:sz w:val="24"/>
          <w:szCs w:val="34"/>
          <w:lang w:val="en-US" w:bidi="bo-CN"/>
        </w:rPr>
        <w:t>a</w:t>
      </w:r>
      <w:r w:rsidR="00120CD4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]</w:t>
      </w:r>
      <w:r w:rsidR="00120CD4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также приказал поместить в </w:t>
      </w:r>
      <w:r w:rsidR="005C022E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его семейном храме </w:t>
      </w:r>
      <w:r w:rsidR="005C022E" w:rsidRPr="005C0D78">
        <w:rPr>
          <w:rFonts w:ascii="Times New Roman" w:hAnsi="Times New Roman"/>
          <w:sz w:val="24"/>
          <w:szCs w:val="34"/>
          <w:lang w:bidi="bo-CN"/>
        </w:rPr>
        <w:t>[предков]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и совершать жертвоприношения. Пожаловал их сыновьям и внукам титул 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 xml:space="preserve">цзы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первой степени. Пусть, непрерывно наследуя [этот титул] из рода в род, являют [миру] мое истинное намерение прославлять преданность [чиновников] и поощрять [их] заслуги [перед государством]. Также, следует ясно и понятно довести до всеобщего сведения великую [решимость] следовать своему долгу, которая была у этих двух людей, погибших ради государства. Вместе с тем необходимо рассказать во всей Поднебесной об их скорбных помыслах, что никак нельзя [поступить иначе]</w:t>
      </w:r>
      <w:r w:rsidR="00120CD4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="00120CD4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[89</w:t>
      </w:r>
      <w:r w:rsidR="00120CD4" w:rsidRPr="005C0D78">
        <w:rPr>
          <w:rFonts w:ascii="Times New Roman" w:hAnsi="Times New Roman" w:cs="Times New Roman"/>
          <w:b/>
          <w:bCs/>
          <w:sz w:val="24"/>
          <w:szCs w:val="34"/>
          <w:lang w:val="en-US" w:bidi="bo-CN"/>
        </w:rPr>
        <w:t>b</w:t>
      </w:r>
      <w:r w:rsidR="00120CD4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]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. Иначе дойдет до того, что люди, пристрастные к делам и желающие свершить подвиги, начнут </w:t>
      </w:r>
      <w:proofErr w:type="gramStart"/>
      <w:r w:rsidRPr="005C0D78">
        <w:rPr>
          <w:rFonts w:ascii="Times New Roman" w:hAnsi="Times New Roman" w:cs="Times New Roman"/>
          <w:sz w:val="24"/>
          <w:szCs w:val="34"/>
          <w:lang w:bidi="bo-CN"/>
        </w:rPr>
        <w:t>судачить</w:t>
      </w:r>
      <w:proofErr w:type="gramEnd"/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слухи об этих двух людях; неразумные посторонние люди самовольно возобновят раздор в пограничных землях и скажут: «</w:t>
      </w:r>
      <w:r w:rsidR="00A92C20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Однажды </w:t>
      </w:r>
      <w:r w:rsidR="00A92C20" w:rsidRPr="005C0D78">
        <w:rPr>
          <w:rFonts w:ascii="Times New Roman" w:hAnsi="Times New Roman"/>
          <w:sz w:val="24"/>
          <w:szCs w:val="34"/>
          <w:lang w:bidi="bo-CN"/>
        </w:rPr>
        <w:t xml:space="preserve">[некто уже]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получил такую щедрую милость царствующей династии». Как я заберу назад [</w:t>
      </w:r>
      <w:r w:rsidR="00A92C20" w:rsidRPr="005C0D78">
        <w:rPr>
          <w:rFonts w:ascii="Times New Roman" w:hAnsi="Times New Roman" w:cs="Times New Roman"/>
          <w:sz w:val="24"/>
          <w:szCs w:val="34"/>
          <w:lang w:bidi="bo-CN"/>
        </w:rPr>
        <w:t>сказанное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], перев</w:t>
      </w:r>
      <w:r w:rsidR="00A92C20" w:rsidRPr="005C0D78">
        <w:rPr>
          <w:rFonts w:ascii="Times New Roman" w:hAnsi="Times New Roman" w:cs="Times New Roman"/>
          <w:sz w:val="24"/>
          <w:szCs w:val="34"/>
          <w:lang w:bidi="bo-CN"/>
        </w:rPr>
        <w:t>ернув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таким образом правду и ложь?»</w:t>
      </w:r>
    </w:p>
    <w:p w:rsidR="00D21D8F" w:rsidRPr="005C0D78" w:rsidRDefault="00D21D8F" w:rsidP="00D21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34"/>
          <w:lang w:bidi="bo-CN"/>
        </w:rPr>
      </w:pPr>
      <w:r w:rsidRPr="005C0D78">
        <w:rPr>
          <w:rFonts w:ascii="Times New Roman" w:hAnsi="Times New Roman" w:cs="Times New Roman"/>
          <w:sz w:val="24"/>
          <w:szCs w:val="34"/>
          <w:lang w:bidi="bo-CN"/>
        </w:rPr>
        <w:t>16 год [правления императора Цяньлуна].</w:t>
      </w:r>
    </w:p>
    <w:p w:rsidR="00D21D8F" w:rsidRPr="005C0D78" w:rsidRDefault="005A063C" w:rsidP="00D21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34"/>
          <w:lang w:bidi="bo-CN"/>
        </w:rPr>
      </w:pPr>
      <w:r w:rsidRPr="005C0D78">
        <w:rPr>
          <w:rFonts w:ascii="Times New Roman" w:hAnsi="Times New Roman" w:cs="Times New Roman"/>
          <w:sz w:val="24"/>
          <w:szCs w:val="34"/>
          <w:lang w:bidi="bo-CN"/>
        </w:rPr>
        <w:t>Дзэрэн</w:t>
      </w:r>
      <w:r w:rsidR="00D21D8F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и другие [чиновники] </w:t>
      </w:r>
      <w:r w:rsidR="00120CD4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[90</w:t>
      </w:r>
      <w:r w:rsidR="00120CD4" w:rsidRPr="005C0D78">
        <w:rPr>
          <w:rFonts w:ascii="Times New Roman" w:hAnsi="Times New Roman" w:cs="Times New Roman"/>
          <w:b/>
          <w:bCs/>
          <w:sz w:val="24"/>
          <w:szCs w:val="34"/>
          <w:lang w:val="en-US" w:bidi="bo-CN"/>
        </w:rPr>
        <w:t>a</w:t>
      </w:r>
      <w:r w:rsidR="00120CD4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]</w:t>
      </w:r>
      <w:r w:rsidR="00120CD4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="00842904" w:rsidRPr="005C0D78">
        <w:rPr>
          <w:rFonts w:ascii="Times New Roman" w:hAnsi="Times New Roman" w:cs="Times New Roman"/>
          <w:sz w:val="24"/>
          <w:szCs w:val="34"/>
          <w:lang w:bidi="bo-CN"/>
        </w:rPr>
        <w:t>перехватили</w:t>
      </w:r>
      <w:r w:rsidR="00D21D8F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мятежные письма, которые </w:t>
      </w:r>
      <w:r w:rsidR="00041915" w:rsidRPr="005C0D78">
        <w:rPr>
          <w:rFonts w:ascii="Times New Roman" w:hAnsi="Times New Roman" w:cs="Times New Roman"/>
          <w:sz w:val="24"/>
          <w:szCs w:val="34"/>
          <w:lang w:bidi="bo-CN"/>
        </w:rPr>
        <w:t>Чжурмэт</w:t>
      </w:r>
      <w:r w:rsidR="00D21D8F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Намчжал отправлял джунгарам, и в докладе известили [об этом императора]. Тогда был издан [следующий] указ: «Прежде, когда обнаружился изменнический план </w:t>
      </w:r>
      <w:r w:rsidR="00041915" w:rsidRPr="005C0D78">
        <w:rPr>
          <w:rFonts w:ascii="Times New Roman" w:hAnsi="Times New Roman" w:cs="Times New Roman"/>
          <w:sz w:val="24"/>
          <w:szCs w:val="34"/>
          <w:lang w:bidi="bo-CN"/>
        </w:rPr>
        <w:t>Чжурмэт</w:t>
      </w:r>
      <w:r w:rsidR="00D21D8F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Намчжала, пребывавшие в Тибете корпусный командир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Фучин</w:t>
      </w:r>
      <w:r w:rsidR="00D21D8F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и генерал-прокурор левой стороны Лабдунь заблаговременно усмирили бунт, очистив [Тибет] от мятежника. С усердием [исполняя служебные обязанности], не заботились о собственных жизнях. Поскольку [они] отличились справедливостью и преданностью, </w:t>
      </w:r>
      <w:r w:rsidR="00120CD4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[90</w:t>
      </w:r>
      <w:r w:rsidR="00120CD4" w:rsidRPr="005C0D78">
        <w:rPr>
          <w:rFonts w:ascii="Times New Roman" w:hAnsi="Times New Roman" w:cs="Times New Roman"/>
          <w:b/>
          <w:bCs/>
          <w:sz w:val="24"/>
          <w:szCs w:val="34"/>
          <w:lang w:val="en-US" w:bidi="bo-CN"/>
        </w:rPr>
        <w:t>b</w:t>
      </w:r>
      <w:r w:rsidR="00120CD4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]</w:t>
      </w:r>
      <w:r w:rsidR="00120CD4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="00D21D8F" w:rsidRPr="005C0D78">
        <w:rPr>
          <w:rFonts w:ascii="Times New Roman" w:hAnsi="Times New Roman" w:cs="Times New Roman"/>
          <w:sz w:val="24"/>
          <w:szCs w:val="34"/>
          <w:lang w:bidi="bo-CN"/>
        </w:rPr>
        <w:t>обоих наградил высочайшей милостью. Поместил [их имена] в здание храма верным</w:t>
      </w:r>
      <w:r w:rsidR="005A3119" w:rsidRPr="005C0D78">
        <w:rPr>
          <w:rFonts w:ascii="Times New Roman" w:hAnsi="Times New Roman" w:cs="Times New Roman"/>
          <w:sz w:val="24"/>
          <w:szCs w:val="34"/>
          <w:lang w:bidi="bo-CN"/>
        </w:rPr>
        <w:t>, преданным престолу чиновникам и</w:t>
      </w:r>
      <w:r w:rsidR="00D21D8F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в здание храма добродетельным мужам и мудрецам, и велел соверша</w:t>
      </w:r>
      <w:r w:rsidR="00842904" w:rsidRPr="005C0D78">
        <w:rPr>
          <w:rFonts w:ascii="Times New Roman" w:hAnsi="Times New Roman" w:cs="Times New Roman"/>
          <w:sz w:val="24"/>
          <w:szCs w:val="34"/>
          <w:lang w:bidi="bo-CN"/>
        </w:rPr>
        <w:t>ть жертвоприношения</w:t>
      </w:r>
      <w:r w:rsidR="00D21D8F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. Помимо этого, </w:t>
      </w:r>
      <w:r w:rsidR="00842904" w:rsidRPr="005C0D78">
        <w:rPr>
          <w:rFonts w:ascii="Times New Roman" w:hAnsi="Times New Roman"/>
          <w:sz w:val="24"/>
          <w:szCs w:val="34"/>
          <w:lang w:bidi="bo-CN"/>
        </w:rPr>
        <w:t xml:space="preserve">[имя]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Фучин</w:t>
      </w:r>
      <w:r w:rsidR="00D21D8F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а также </w:t>
      </w:r>
      <w:r w:rsidR="00842904" w:rsidRPr="005C0D78">
        <w:rPr>
          <w:rFonts w:ascii="Times New Roman" w:hAnsi="Times New Roman" w:cs="Times New Roman"/>
          <w:sz w:val="24"/>
          <w:szCs w:val="34"/>
          <w:lang w:bidi="bo-CN"/>
        </w:rPr>
        <w:t>поместил в его семейном храме</w:t>
      </w:r>
      <w:r w:rsidR="00D21D8F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="00842904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[предков] </w:t>
      </w:r>
      <w:r w:rsidR="00D21D8F" w:rsidRPr="005C0D78">
        <w:rPr>
          <w:rFonts w:ascii="Times New Roman" w:hAnsi="Times New Roman" w:cs="Times New Roman"/>
          <w:sz w:val="24"/>
          <w:szCs w:val="34"/>
          <w:lang w:bidi="bo-CN"/>
        </w:rPr>
        <w:t>и приказал совершать жертвоприношения. Посему незнающие люди, насмехаясь: «Возможно, эти два человека получили [награду] за заслуги, зря подвергнув себя опасности?»</w:t>
      </w:r>
      <w:r w:rsidR="00842904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- обсуждали, что я сам</w:t>
      </w:r>
      <w:r w:rsidR="00D21D8F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воз</w:t>
      </w:r>
      <w:r w:rsidR="00842904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наградил [их] чрезмерно за </w:t>
      </w:r>
      <w:r w:rsidR="00D21D8F" w:rsidRPr="005C0D78">
        <w:rPr>
          <w:rFonts w:ascii="Times New Roman" w:hAnsi="Times New Roman" w:cs="Times New Roman"/>
          <w:sz w:val="24"/>
          <w:szCs w:val="34"/>
          <w:lang w:bidi="bo-CN"/>
        </w:rPr>
        <w:t>заслуги</w:t>
      </w:r>
      <w:r w:rsidR="00120CD4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="00120CD4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[91</w:t>
      </w:r>
      <w:r w:rsidR="00120CD4" w:rsidRPr="005C0D78">
        <w:rPr>
          <w:rFonts w:ascii="Times New Roman" w:hAnsi="Times New Roman" w:cs="Times New Roman"/>
          <w:b/>
          <w:bCs/>
          <w:sz w:val="24"/>
          <w:szCs w:val="34"/>
          <w:lang w:val="en-US" w:bidi="bo-CN"/>
        </w:rPr>
        <w:t>a</w:t>
      </w:r>
      <w:r w:rsidR="00120CD4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]</w:t>
      </w:r>
      <w:r w:rsidR="00D21D8F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. Теперь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Дзэрэн</w:t>
      </w:r>
      <w:r w:rsidR="00D21D8F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,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Баньди</w:t>
      </w:r>
      <w:r w:rsidR="00D21D8F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и другие [чиновники] </w:t>
      </w:r>
      <w:r w:rsidR="00D21D8F" w:rsidRPr="005C0D78">
        <w:rPr>
          <w:rFonts w:ascii="Times New Roman" w:hAnsi="Times New Roman" w:cs="Times New Roman"/>
          <w:sz w:val="24"/>
          <w:szCs w:val="34"/>
          <w:lang w:bidi="bo-CN"/>
        </w:rPr>
        <w:lastRenderedPageBreak/>
        <w:t>доложили: «</w:t>
      </w:r>
      <w:r w:rsidR="00041915" w:rsidRPr="005C0D78">
        <w:rPr>
          <w:rFonts w:ascii="Times New Roman" w:hAnsi="Times New Roman" w:cs="Times New Roman"/>
          <w:sz w:val="24"/>
          <w:szCs w:val="34"/>
          <w:lang w:bidi="bo-CN"/>
        </w:rPr>
        <w:t>Чжурмэт</w:t>
      </w:r>
      <w:r w:rsidR="00D21D8F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Намчжал сам присваивал почетные звания. Тайком послал своих преданных л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юдей и связался с джунгарами. Цэ</w:t>
      </w:r>
      <w:r w:rsidR="00D21D8F" w:rsidRPr="005C0D78">
        <w:rPr>
          <w:rFonts w:ascii="Times New Roman" w:hAnsi="Times New Roman" w:cs="Times New Roman"/>
          <w:sz w:val="24"/>
          <w:szCs w:val="34"/>
          <w:lang w:bidi="bo-CN"/>
        </w:rPr>
        <w:t>ван Дорджи Намчжала величал ханом. Также попросил его отправить войска в Ладак, чтобы они стали вспомогательными отрядами». К счастью, в джунгарском племени произошли внутренние волнения. Посланные им люди вернулись в Тибет и были схвачены</w:t>
      </w:r>
      <w:r w:rsidR="00E65F06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="00E65F06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[91</w:t>
      </w:r>
      <w:r w:rsidR="00E65F06" w:rsidRPr="005C0D78">
        <w:rPr>
          <w:rFonts w:ascii="Times New Roman" w:hAnsi="Times New Roman" w:cs="Times New Roman"/>
          <w:b/>
          <w:bCs/>
          <w:sz w:val="24"/>
          <w:szCs w:val="34"/>
          <w:lang w:val="en-US" w:bidi="bo-CN"/>
        </w:rPr>
        <w:t>b</w:t>
      </w:r>
      <w:r w:rsidR="00E65F06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]</w:t>
      </w:r>
      <w:r w:rsidR="00D21D8F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. </w:t>
      </w:r>
      <w:r w:rsidR="00842904" w:rsidRPr="005C0D78">
        <w:rPr>
          <w:rFonts w:ascii="Times New Roman" w:hAnsi="Times New Roman"/>
          <w:sz w:val="24"/>
          <w:szCs w:val="34"/>
          <w:lang w:bidi="bo-CN"/>
        </w:rPr>
        <w:t xml:space="preserve">[Дзэрэн и другие чиновники] </w:t>
      </w:r>
      <w:r w:rsidR="00842904" w:rsidRPr="005C0D78">
        <w:rPr>
          <w:rFonts w:ascii="Times New Roman" w:hAnsi="Times New Roman" w:cs="Times New Roman"/>
          <w:sz w:val="24"/>
          <w:szCs w:val="34"/>
          <w:lang w:bidi="bo-CN"/>
        </w:rPr>
        <w:t>з</w:t>
      </w:r>
      <w:r w:rsidR="00D21D8F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аполучили и просмотрели их мятежные письма, а также различные сопроводительные предметы. Они </w:t>
      </w:r>
      <w:r w:rsidR="00842904" w:rsidRPr="005C0D78">
        <w:rPr>
          <w:rFonts w:ascii="Times New Roman" w:hAnsi="Times New Roman" w:cs="Times New Roman"/>
          <w:sz w:val="24"/>
          <w:szCs w:val="34"/>
          <w:lang w:bidi="bo-CN"/>
        </w:rPr>
        <w:t>скрыто</w:t>
      </w:r>
      <w:r w:rsidR="00D21D8F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затаили мятежные мысли и связались с джунгарами – такое преступление и смертной казнью не искупить! Если бы эти два чиновника совместными силами и с едиными намерениями смело и благоразумно заблаговременно не обнаружили [это], нельзя и говорить о тех бедах, [которые постигли бы] Тибет. Помыслы этих двух чиновников были скорбны</w:t>
      </w:r>
      <w:r w:rsidR="00E65F06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="00E65F06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[92</w:t>
      </w:r>
      <w:r w:rsidR="00E65F06" w:rsidRPr="005C0D78">
        <w:rPr>
          <w:rFonts w:ascii="Times New Roman" w:hAnsi="Times New Roman" w:cs="Times New Roman"/>
          <w:b/>
          <w:bCs/>
          <w:sz w:val="24"/>
          <w:szCs w:val="34"/>
          <w:lang w:val="en-US" w:bidi="bo-CN"/>
        </w:rPr>
        <w:t>a</w:t>
      </w:r>
      <w:r w:rsidR="00E65F06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]</w:t>
      </w:r>
      <w:r w:rsidR="00D21D8F" w:rsidRPr="005C0D78">
        <w:rPr>
          <w:rFonts w:ascii="Times New Roman" w:hAnsi="Times New Roman" w:cs="Times New Roman"/>
          <w:sz w:val="24"/>
          <w:szCs w:val="34"/>
          <w:lang w:bidi="bo-CN"/>
        </w:rPr>
        <w:t>, их подвиги ради правящей династии чрезвычайно велики. Поэтому, как и надлежало, велел построить специальное здание Храма Двойной преданности, соединив в одном месте этих двух людей, и совершать жертвоприношения весной и осенью. Необходимо, чтобы образец поощрения верности [императору] стал чрезвычайно очевидным [для всех]».</w:t>
      </w:r>
    </w:p>
    <w:p w:rsidR="00D21D8F" w:rsidRPr="005C0D78" w:rsidRDefault="00D21D8F" w:rsidP="00D21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34"/>
          <w:lang w:bidi="bo-CN"/>
        </w:rPr>
      </w:pPr>
      <w:r w:rsidRPr="005C0D78">
        <w:rPr>
          <w:rFonts w:ascii="Times New Roman" w:hAnsi="Times New Roman" w:cs="Times New Roman"/>
          <w:sz w:val="24"/>
          <w:szCs w:val="34"/>
          <w:lang w:bidi="bo-CN"/>
        </w:rPr>
        <w:t>В память об этом император также написал поэму о двойной преданности и заблаговременно приготовил главу о заслугах и деяниях двойной преданности, чтобы последующие поколения включили ее в правдивую историю.</w:t>
      </w:r>
      <w:r w:rsidR="00E65F06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="00E65F06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[92</w:t>
      </w:r>
      <w:r w:rsidR="00E65F06" w:rsidRPr="005C0D78">
        <w:rPr>
          <w:rFonts w:ascii="Times New Roman" w:hAnsi="Times New Roman" w:cs="Times New Roman"/>
          <w:b/>
          <w:bCs/>
          <w:sz w:val="24"/>
          <w:szCs w:val="34"/>
          <w:lang w:val="en-US" w:bidi="bo-CN"/>
        </w:rPr>
        <w:t>b</w:t>
      </w:r>
      <w:r w:rsidR="00E65F06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]</w:t>
      </w:r>
    </w:p>
    <w:p w:rsidR="00D21D8F" w:rsidRPr="005C0D78" w:rsidRDefault="00D21D8F" w:rsidP="00D21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34"/>
          <w:lang w:bidi="bo-CN"/>
        </w:rPr>
      </w:pP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В тот же год </w:t>
      </w:r>
      <w:r w:rsidR="005A063C" w:rsidRPr="005C0D78">
        <w:rPr>
          <w:rFonts w:ascii="Times New Roman" w:hAnsi="Times New Roman" w:cs="Times New Roman"/>
          <w:sz w:val="24"/>
          <w:szCs w:val="34"/>
          <w:lang w:bidi="bo-CN"/>
        </w:rPr>
        <w:t>Дзэрэн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и другие [чиновники] доложили [императору]: «Следует оставить в Тибете 500 [человек] </w:t>
      </w:r>
      <w:r w:rsidR="00842904" w:rsidRPr="005C0D78">
        <w:rPr>
          <w:rFonts w:ascii="Times New Roman" w:hAnsi="Times New Roman" w:cs="Times New Roman"/>
          <w:sz w:val="24"/>
          <w:szCs w:val="34"/>
          <w:lang w:bidi="bo-CN"/>
        </w:rPr>
        <w:t>расквартированных войск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и 1000 [человек] войск, охраняющих наблюдательные посты. Приказать перейти из го</w:t>
      </w:r>
      <w:r w:rsidR="005A063C" w:rsidRPr="005C0D78">
        <w:rPr>
          <w:rFonts w:ascii="Times New Roman" w:hAnsi="Times New Roman" w:cs="Times New Roman"/>
          <w:sz w:val="24"/>
          <w:szCs w:val="34"/>
          <w:lang w:bidi="bo-CN"/>
        </w:rPr>
        <w:t>р Дзала в Лабсай-наму и из Ахая</w:t>
      </w:r>
      <w:r w:rsidR="00842904" w:rsidRPr="005C0D78">
        <w:rPr>
          <w:rFonts w:ascii="Times New Roman" w:hAnsi="Times New Roman" w:cs="Times New Roman"/>
          <w:sz w:val="24"/>
          <w:szCs w:val="34"/>
          <w:lang w:bidi="bo-CN"/>
        </w:rPr>
        <w:t>ка в Шу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ньтукур, в каждом [из этих мест] установить наблюдательные</w:t>
      </w:r>
      <w:r w:rsidR="00E65F06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посты. Передать монголов из Д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ама под управление пребывающих в Тибете 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>амбаней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. Согласно установленному закону внутренних земель, назначить чиновников степени поручик и ротный командир. Раз в год </w:t>
      </w:r>
      <w:r w:rsidR="00E65F06" w:rsidRPr="005C0D78">
        <w:rPr>
          <w:rFonts w:ascii="Times New Roman" w:hAnsi="Times New Roman"/>
          <w:b/>
          <w:bCs/>
          <w:sz w:val="24"/>
          <w:szCs w:val="34"/>
          <w:lang w:bidi="bo-CN"/>
        </w:rPr>
        <w:t>[93</w:t>
      </w:r>
      <w:r w:rsidR="00E65F06" w:rsidRPr="005C0D78">
        <w:rPr>
          <w:rFonts w:ascii="Times New Roman" w:hAnsi="Times New Roman"/>
          <w:b/>
          <w:bCs/>
          <w:sz w:val="24"/>
          <w:szCs w:val="34"/>
          <w:lang w:val="en-US" w:bidi="bo-CN"/>
        </w:rPr>
        <w:t>a</w:t>
      </w:r>
      <w:r w:rsidR="00E65F06" w:rsidRPr="005C0D78">
        <w:rPr>
          <w:rFonts w:ascii="Times New Roman" w:hAnsi="Times New Roman"/>
          <w:b/>
          <w:bCs/>
          <w:sz w:val="24"/>
          <w:szCs w:val="34"/>
          <w:lang w:bidi="bo-CN"/>
        </w:rPr>
        <w:t>]</w:t>
      </w:r>
      <w:r w:rsidR="00E65F06" w:rsidRPr="005C0D78">
        <w:rPr>
          <w:rFonts w:ascii="Times New Roman" w:hAnsi="Times New Roman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следует проводить тщательную проверку. Утвердить четырех </w:t>
      </w:r>
      <w:r w:rsidR="005A063C"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>габлун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>ов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– 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>фугогуна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 </w:t>
      </w:r>
      <w:r w:rsidR="005A063C" w:rsidRPr="005C0D78">
        <w:rPr>
          <w:rFonts w:ascii="Times New Roman" w:hAnsi="Times New Roman" w:cs="Times New Roman"/>
          <w:sz w:val="24"/>
          <w:szCs w:val="34"/>
          <w:lang w:bidi="bo-CN"/>
        </w:rPr>
        <w:t>Баньдид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у, </w:t>
      </w:r>
      <w:r w:rsidR="00B57C21"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>ц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>засак тайцзи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 Церин Ванчжала, Сейут Себтена и ламу Нима Чжамцо – и поручить [им] управление [Тибетом]. Особо утвердить пять 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>дайбунов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, 3 </w:t>
      </w:r>
      <w:r w:rsidR="001D288F"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>ди</w:t>
      </w:r>
      <w:r w:rsidR="001D288F" w:rsidRPr="005C0D78">
        <w:rPr>
          <w:rFonts w:ascii="Times New Roman" w:hAnsi="Times New Roman"/>
          <w:i/>
          <w:iCs/>
          <w:sz w:val="24"/>
          <w:szCs w:val="34"/>
          <w:lang w:bidi="bo-CN"/>
        </w:rPr>
        <w:t>б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>ы,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 одного 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>гамбу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. Пусть они правят, распределив [между собой] дела [по управлению] Тибетом. Передать </w:t>
      </w:r>
      <w:r w:rsidR="00842904" w:rsidRPr="005C0D78">
        <w:rPr>
          <w:rFonts w:ascii="Times New Roman" w:hAnsi="Times New Roman"/>
          <w:sz w:val="24"/>
          <w:szCs w:val="34"/>
          <w:lang w:bidi="bo-CN"/>
        </w:rPr>
        <w:t xml:space="preserve">[их] </w:t>
      </w:r>
      <w:r w:rsidR="00842904" w:rsidRPr="005C0D78">
        <w:rPr>
          <w:rFonts w:ascii="Times New Roman" w:hAnsi="Times New Roman" w:cs="Times New Roman"/>
          <w:sz w:val="24"/>
          <w:szCs w:val="34"/>
          <w:lang w:bidi="bo-CN"/>
        </w:rPr>
        <w:t>под подчинение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пребывающим в Тибете 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>амбаням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 и Далай-ламе. Двух тибетских чиновников – главного посла и его помощника – также передать под совместное управление Далай-ламе и четырем </w:t>
      </w:r>
      <w:r w:rsidR="005A063C"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>габлун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>ам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 </w:t>
      </w:r>
      <w:r w:rsidR="00E65F06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[93</w:t>
      </w:r>
      <w:r w:rsidR="00E65F06" w:rsidRPr="005C0D78">
        <w:rPr>
          <w:rFonts w:ascii="Times New Roman" w:hAnsi="Times New Roman" w:cs="Times New Roman"/>
          <w:b/>
          <w:bCs/>
          <w:sz w:val="24"/>
          <w:szCs w:val="34"/>
          <w:lang w:val="en-US" w:bidi="bo-CN"/>
        </w:rPr>
        <w:t>b</w:t>
      </w:r>
      <w:r w:rsidR="00E65F06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]</w:t>
      </w:r>
      <w:r w:rsidR="00E65F06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и наладить сношение. Запретить отправлять личных посланников».</w:t>
      </w:r>
    </w:p>
    <w:p w:rsidR="00041915" w:rsidRPr="005C0D78" w:rsidRDefault="00D21D8F" w:rsidP="00D21D8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34"/>
          <w:lang w:bidi="bo-CN"/>
        </w:rPr>
      </w:pPr>
      <w:r w:rsidRPr="005C0D78">
        <w:rPr>
          <w:rFonts w:ascii="Times New Roman" w:hAnsi="Times New Roman" w:cs="Times New Roman"/>
          <w:sz w:val="24"/>
          <w:szCs w:val="34"/>
          <w:lang w:bidi="bo-CN"/>
        </w:rPr>
        <w:lastRenderedPageBreak/>
        <w:t>[Это было] высочайше разрешено. Был издан высочайший указ четырем </w:t>
      </w:r>
      <w:r w:rsidR="005A063C"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>габлун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>ам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: «[Я] весьма содействовал возвышению желтого Учения</w:t>
      </w:r>
      <w:r w:rsidR="00842904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в западном Тибете</w:t>
      </w:r>
      <w:r w:rsidR="00842904" w:rsidRPr="005C0D78">
        <w:rPr>
          <w:rStyle w:val="ae"/>
          <w:rFonts w:ascii="Times New Roman" w:hAnsi="Times New Roman" w:cs="Times New Roman"/>
          <w:sz w:val="24"/>
          <w:szCs w:val="34"/>
          <w:lang w:bidi="bo-CN"/>
        </w:rPr>
        <w:footnoteReference w:id="110"/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. [Тибет] – чистая благая земля. Дала-лама, ведая [делами] буддийского учения в Западной земле, разъясняет канонич</w:t>
      </w:r>
      <w:r w:rsidR="00842904" w:rsidRPr="005C0D78">
        <w:rPr>
          <w:rFonts w:ascii="Times New Roman" w:hAnsi="Times New Roman" w:cs="Times New Roman"/>
          <w:sz w:val="24"/>
          <w:szCs w:val="34"/>
          <w:lang w:bidi="bo-CN"/>
        </w:rPr>
        <w:t>еские правила. Прежде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для [выполнения] различных дел касательно подношений и содержания лам </w:t>
      </w:r>
      <w:r w:rsidR="00E65F06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[94</w:t>
      </w:r>
      <w:r w:rsidR="00E65F06" w:rsidRPr="005C0D78">
        <w:rPr>
          <w:rFonts w:ascii="Times New Roman" w:hAnsi="Times New Roman" w:cs="Times New Roman"/>
          <w:b/>
          <w:bCs/>
          <w:sz w:val="24"/>
          <w:szCs w:val="34"/>
          <w:lang w:val="en-US" w:bidi="bo-CN"/>
        </w:rPr>
        <w:t>a</w:t>
      </w:r>
      <w:r w:rsidR="00E65F06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]</w:t>
      </w:r>
      <w:r w:rsidR="00E65F06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были назначены четыре </w:t>
      </w:r>
      <w:r w:rsidR="005A063C"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>габлун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>а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. Когда дошло до </w:t>
      </w:r>
      <w:r w:rsidR="00041915" w:rsidRPr="005C0D78">
        <w:rPr>
          <w:rFonts w:ascii="Times New Roman" w:hAnsi="Times New Roman" w:cs="Times New Roman"/>
          <w:sz w:val="24"/>
          <w:szCs w:val="34"/>
          <w:lang w:bidi="bo-CN"/>
        </w:rPr>
        <w:t>Чжурмэт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Намчжала, </w:t>
      </w:r>
      <w:r w:rsidR="00842904" w:rsidRPr="005C0D78">
        <w:rPr>
          <w:rFonts w:ascii="Times New Roman" w:hAnsi="Times New Roman"/>
          <w:sz w:val="24"/>
          <w:szCs w:val="34"/>
          <w:lang w:bidi="bo-CN"/>
        </w:rPr>
        <w:t xml:space="preserve">[он] стал </w:t>
      </w:r>
      <w:r w:rsidR="00842904" w:rsidRPr="005C0D78">
        <w:rPr>
          <w:rFonts w:ascii="Times New Roman" w:hAnsi="Times New Roman" w:cs="Times New Roman"/>
          <w:sz w:val="24"/>
          <w:szCs w:val="34"/>
          <w:lang w:bidi="bo-CN"/>
        </w:rPr>
        <w:t>самовольно решать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дела, не совещался со </w:t>
      </w:r>
      <w:r w:rsidR="00842904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всеми </w:t>
      </w:r>
      <w:r w:rsidR="005A063C"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>габлун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>ами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. Поскольку [он] отпла</w:t>
      </w:r>
      <w:r w:rsidR="00842904" w:rsidRPr="005C0D78">
        <w:rPr>
          <w:rFonts w:ascii="Times New Roman" w:hAnsi="Times New Roman" w:cs="Times New Roman"/>
          <w:sz w:val="24"/>
          <w:szCs w:val="34"/>
          <w:lang w:bidi="bo-CN"/>
        </w:rPr>
        <w:t>тил неблагодарностью за милость и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тайком зародил мятежные помыслы, пребывающие в Тибете 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>амбани 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предали его смертной казни по закону. [Теперь] является недопустимым, чтобы [в Тибете] правил один человек, приняв на себя все полномочия </w:t>
      </w:r>
      <w:r w:rsidR="00691275"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>габлун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>ов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. [Я] специально поручил </w:t>
      </w:r>
      <w:r w:rsidR="005A063C" w:rsidRPr="005C0D78">
        <w:rPr>
          <w:rFonts w:ascii="Times New Roman" w:hAnsi="Times New Roman" w:cs="Times New Roman"/>
          <w:sz w:val="24"/>
          <w:szCs w:val="34"/>
          <w:lang w:bidi="bo-CN"/>
        </w:rPr>
        <w:t>Дзэрэн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у и другим [чиновникам] </w:t>
      </w:r>
      <w:r w:rsidR="00A92C20" w:rsidRPr="005C0D78">
        <w:rPr>
          <w:rFonts w:ascii="Times New Roman" w:hAnsi="Times New Roman" w:cs="Times New Roman"/>
          <w:sz w:val="24"/>
          <w:szCs w:val="34"/>
          <w:lang w:bidi="bo-CN"/>
        </w:rPr>
        <w:t>с тщательностью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избрать хороших и способных людей </w:t>
      </w:r>
      <w:r w:rsidR="00C325B9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[94</w:t>
      </w:r>
      <w:r w:rsidR="00C325B9" w:rsidRPr="005C0D78">
        <w:rPr>
          <w:rFonts w:ascii="Times New Roman" w:hAnsi="Times New Roman" w:cs="Times New Roman"/>
          <w:b/>
          <w:bCs/>
          <w:sz w:val="24"/>
          <w:szCs w:val="34"/>
          <w:lang w:val="en-US" w:bidi="bo-CN"/>
        </w:rPr>
        <w:t>b</w:t>
      </w:r>
      <w:r w:rsidR="00C325B9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]</w:t>
      </w:r>
      <w:r w:rsidR="00C325B9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и точно в соответствии с прежними законами раздельно назначить </w:t>
      </w:r>
      <w:r w:rsidR="00A92C20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по-отдельности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четырех </w:t>
      </w:r>
      <w:r w:rsidR="005A063C"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>габлун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>ов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, чтобы они совместно управляли делами [Тибета]. Поэтому вы, с благодарностью </w:t>
      </w:r>
      <w:r w:rsidR="00A92C20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думая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о моей милости, оказывая </w:t>
      </w:r>
      <w:r w:rsidR="00A92C20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почтение и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уважение к Далай-ламе, с едиными намерениями, объедин</w:t>
      </w:r>
      <w:r w:rsidR="00A92C20" w:rsidRPr="005C0D78">
        <w:rPr>
          <w:rFonts w:ascii="Times New Roman" w:hAnsi="Times New Roman" w:cs="Times New Roman"/>
          <w:sz w:val="24"/>
          <w:szCs w:val="34"/>
          <w:lang w:bidi="bo-CN"/>
        </w:rPr>
        <w:t>ив силы, усердно трудитесь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[на благо государства], прилагая усердие на своей должности, не придерживаясь мыслей о корыстных интересах и не возбуждая недоверие и подозрение, не делая различия</w:t>
      </w:r>
      <w:r w:rsidR="00A92C20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между своим и чужим, наблюдая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друг за другом. Какое бы ни возникло важное дело, </w:t>
      </w:r>
      <w:r w:rsidR="00C325B9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[95</w:t>
      </w:r>
      <w:r w:rsidR="00C325B9" w:rsidRPr="005C0D78">
        <w:rPr>
          <w:rFonts w:ascii="Times New Roman" w:hAnsi="Times New Roman" w:cs="Times New Roman"/>
          <w:b/>
          <w:bCs/>
          <w:sz w:val="24"/>
          <w:szCs w:val="34"/>
          <w:lang w:val="en-US" w:bidi="bo-CN"/>
        </w:rPr>
        <w:t>a</w:t>
      </w:r>
      <w:r w:rsidR="00C325B9" w:rsidRPr="005C0D78">
        <w:rPr>
          <w:rFonts w:ascii="Times New Roman" w:hAnsi="Times New Roman" w:cs="Times New Roman"/>
          <w:b/>
          <w:bCs/>
          <w:sz w:val="24"/>
          <w:szCs w:val="34"/>
          <w:lang w:bidi="bo-CN"/>
        </w:rPr>
        <w:t>]</w:t>
      </w:r>
      <w:r w:rsidR="00C325B9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прежде испросив указаний у Далай-ламы и пребывающих в Тибете </w:t>
      </w:r>
      <w:r w:rsidRPr="005C0D78">
        <w:rPr>
          <w:rFonts w:ascii="Times New Roman" w:hAnsi="Times New Roman" w:cs="Times New Roman"/>
          <w:i/>
          <w:iCs/>
          <w:sz w:val="24"/>
          <w:szCs w:val="34"/>
          <w:lang w:bidi="bo-CN"/>
        </w:rPr>
        <w:t>амбаней,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 поступайте согласно их указаниям. Вы, принимая с благодарностью мои милости, прилагая [все] силы, </w:t>
      </w:r>
      <w:r w:rsidR="00A92C20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прикладывайте усилия к достижению главной цели, </w:t>
      </w:r>
      <w:r w:rsidR="00A92C20" w:rsidRPr="005C0D78">
        <w:rPr>
          <w:rFonts w:ascii="Times New Roman" w:hAnsi="Times New Roman"/>
          <w:sz w:val="24"/>
          <w:szCs w:val="34"/>
          <w:lang w:bidi="bo-CN"/>
        </w:rPr>
        <w:t>[</w:t>
      </w:r>
      <w:r w:rsidR="00A92C20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заключающейся в]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содействии возвышению моего желто</w:t>
      </w:r>
      <w:r w:rsidR="00A92C20" w:rsidRPr="005C0D78">
        <w:rPr>
          <w:rFonts w:ascii="Times New Roman" w:hAnsi="Times New Roman" w:cs="Times New Roman"/>
          <w:sz w:val="24"/>
          <w:szCs w:val="34"/>
          <w:lang w:bidi="bo-CN"/>
        </w:rPr>
        <w:t xml:space="preserve">го Учения и </w:t>
      </w:r>
      <w:r w:rsidRPr="005C0D78">
        <w:rPr>
          <w:rFonts w:ascii="Times New Roman" w:hAnsi="Times New Roman" w:cs="Times New Roman"/>
          <w:sz w:val="24"/>
          <w:szCs w:val="34"/>
          <w:lang w:bidi="bo-CN"/>
        </w:rPr>
        <w:t>установлении мира и благоденствия для всех живых существ!»</w:t>
      </w:r>
    </w:p>
    <w:p w:rsidR="00041915" w:rsidRPr="005C0D78" w:rsidRDefault="00041915">
      <w:pPr>
        <w:rPr>
          <w:rFonts w:ascii="Times New Roman" w:hAnsi="Times New Roman" w:cs="Times New Roman"/>
          <w:sz w:val="24"/>
          <w:szCs w:val="34"/>
          <w:lang w:bidi="bo-CN"/>
        </w:rPr>
      </w:pPr>
      <w:r w:rsidRPr="005C0D78">
        <w:rPr>
          <w:rFonts w:ascii="Times New Roman" w:hAnsi="Times New Roman" w:cs="Times New Roman"/>
          <w:sz w:val="24"/>
          <w:szCs w:val="34"/>
          <w:lang w:bidi="bo-CN"/>
        </w:rPr>
        <w:br w:type="page"/>
      </w:r>
    </w:p>
    <w:p w:rsidR="00D21D8F" w:rsidRPr="005C0D78" w:rsidRDefault="00041915" w:rsidP="000E3E58">
      <w:pPr>
        <w:pStyle w:val="1"/>
      </w:pPr>
      <w:bookmarkStart w:id="36" w:name="_Toc483941764"/>
      <w:r w:rsidRPr="005C0D78">
        <w:lastRenderedPageBreak/>
        <w:t>Приложение 4.</w:t>
      </w:r>
      <w:r w:rsidR="00AC3261" w:rsidRPr="005C0D78">
        <w:t xml:space="preserve"> Таблица имен собственных и географических названий</w:t>
      </w:r>
      <w:bookmarkEnd w:id="36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41915" w:rsidRPr="005C0D78" w:rsidTr="00041915">
        <w:tc>
          <w:tcPr>
            <w:tcW w:w="2392" w:type="dxa"/>
          </w:tcPr>
          <w:p w:rsidR="00041915" w:rsidRPr="005C0D78" w:rsidRDefault="00041915" w:rsidP="00D21D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3" w:type="dxa"/>
          </w:tcPr>
          <w:p w:rsidR="00041915" w:rsidRPr="005C0D78" w:rsidRDefault="00FA5A90" w:rsidP="00D21D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0D78">
              <w:rPr>
                <w:rFonts w:ascii="Times New Roman" w:hAnsi="Times New Roman" w:cs="Times New Roman"/>
                <w:b/>
                <w:bCs/>
              </w:rPr>
              <w:t>Тибетский</w:t>
            </w:r>
          </w:p>
        </w:tc>
        <w:tc>
          <w:tcPr>
            <w:tcW w:w="2393" w:type="dxa"/>
          </w:tcPr>
          <w:p w:rsidR="00041915" w:rsidRPr="005C0D78" w:rsidRDefault="00FA5A90" w:rsidP="00D21D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0D78">
              <w:rPr>
                <w:rFonts w:ascii="Times New Roman" w:hAnsi="Times New Roman" w:cs="Times New Roman"/>
                <w:b/>
                <w:bCs/>
              </w:rPr>
              <w:t>Китайский</w:t>
            </w:r>
          </w:p>
        </w:tc>
        <w:tc>
          <w:tcPr>
            <w:tcW w:w="2393" w:type="dxa"/>
          </w:tcPr>
          <w:p w:rsidR="00041915" w:rsidRPr="005C0D78" w:rsidRDefault="00FA5A90" w:rsidP="00D21D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0D78">
              <w:rPr>
                <w:rFonts w:ascii="Times New Roman" w:hAnsi="Times New Roman" w:cs="Times New Roman"/>
                <w:b/>
                <w:bCs/>
              </w:rPr>
              <w:t>Маньчжурский</w:t>
            </w:r>
          </w:p>
        </w:tc>
      </w:tr>
      <w:tr w:rsidR="00041915" w:rsidRPr="005C0D78" w:rsidTr="00041915">
        <w:tc>
          <w:tcPr>
            <w:tcW w:w="2392" w:type="dxa"/>
          </w:tcPr>
          <w:p w:rsidR="00041915" w:rsidRPr="005C0D78" w:rsidRDefault="00FA5A90" w:rsidP="00EA5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41915" w:rsidRPr="005C0D78">
              <w:rPr>
                <w:rFonts w:ascii="Times New Roman" w:hAnsi="Times New Roman" w:cs="Times New Roman"/>
                <w:sz w:val="24"/>
                <w:szCs w:val="24"/>
              </w:rPr>
              <w:t>мбань</w:t>
            </w:r>
          </w:p>
          <w:p w:rsidR="00FA5A90" w:rsidRPr="005C0D78" w:rsidRDefault="00FA5A90" w:rsidP="00EA5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41915" w:rsidRPr="005C0D78" w:rsidRDefault="00FA5A90" w:rsidP="00EA51D0">
            <w:pPr>
              <w:spacing w:line="360" w:lineRule="auto"/>
              <w:jc w:val="both"/>
              <w:rPr>
                <w:rFonts w:ascii="Times New Roman" w:hAnsi="Times New Roman"/>
                <w:szCs w:val="32"/>
                <w:lang w:val="en-US" w:bidi="bo-CN"/>
              </w:rPr>
            </w:pPr>
            <w:r w:rsidRPr="005C0D78">
              <w:rPr>
                <w:rFonts w:ascii="Times New Roman" w:hAnsi="Times New Roman"/>
                <w:szCs w:val="32"/>
                <w:lang w:val="en-US" w:bidi="bo-CN"/>
              </w:rPr>
              <w:t>am ban</w:t>
            </w:r>
          </w:p>
          <w:p w:rsidR="00FA5A90" w:rsidRPr="005C0D78" w:rsidRDefault="0088356E" w:rsidP="00EA51D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Cs w:val="32"/>
                <w:lang w:val="en-US" w:bidi="bo-CN"/>
              </w:rPr>
            </w:pPr>
            <w:r w:rsidRPr="005C0D78">
              <w:rPr>
                <w:rFonts w:ascii="Times New Roman" w:hAnsi="Times New Roman"/>
                <w:szCs w:val="32"/>
                <w:lang w:val="en-US" w:bidi="bo-CN"/>
              </w:rPr>
              <w:t>dA zhi</w:t>
            </w:r>
            <w:r w:rsidR="00FA5A90" w:rsidRPr="005C0D78">
              <w:rPr>
                <w:rFonts w:ascii="Times New Roman" w:hAnsi="Times New Roman"/>
                <w:szCs w:val="32"/>
                <w:lang w:val="en-US" w:bidi="bo-CN"/>
              </w:rPr>
              <w:t>n</w:t>
            </w:r>
          </w:p>
        </w:tc>
        <w:tc>
          <w:tcPr>
            <w:tcW w:w="2393" w:type="dxa"/>
          </w:tcPr>
          <w:p w:rsidR="00041915" w:rsidRPr="005C0D78" w:rsidRDefault="00591151" w:rsidP="00EA51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C0D78">
              <w:rPr>
                <w:rFonts w:ascii="Times New Roman" w:hAnsi="Times New Roman" w:cs="Times New Roman" w:hint="eastAsia"/>
              </w:rPr>
              <w:t>駐藏大臣</w:t>
            </w:r>
          </w:p>
        </w:tc>
        <w:tc>
          <w:tcPr>
            <w:tcW w:w="2393" w:type="dxa"/>
          </w:tcPr>
          <w:p w:rsidR="00041915" w:rsidRPr="005C0D78" w:rsidRDefault="00691275" w:rsidP="00EA51D0">
            <w:pPr>
              <w:spacing w:line="360" w:lineRule="auto"/>
              <w:jc w:val="both"/>
              <w:rPr>
                <w:rFonts w:ascii="Times New Roman" w:hAnsi="Times New Roman"/>
                <w:szCs w:val="32"/>
                <w:lang w:bidi="bo-CN"/>
              </w:rPr>
            </w:pPr>
            <w:r w:rsidRPr="005C0D78">
              <w:rPr>
                <w:rFonts w:ascii="Times New Roman" w:hAnsi="Times New Roman"/>
                <w:szCs w:val="32"/>
                <w:lang w:bidi="bo-CN"/>
              </w:rPr>
              <w:t xml:space="preserve">дзан дэ тэхэ </w:t>
            </w:r>
            <w:r w:rsidR="0088356E" w:rsidRPr="005C0D78">
              <w:rPr>
                <w:rFonts w:ascii="Times New Roman" w:hAnsi="Times New Roman"/>
                <w:szCs w:val="32"/>
                <w:lang w:bidi="bo-CN"/>
              </w:rPr>
              <w:t>амбань</w:t>
            </w:r>
          </w:p>
        </w:tc>
      </w:tr>
      <w:tr w:rsidR="005E1AC0" w:rsidRPr="005C0D78" w:rsidTr="00041915">
        <w:tc>
          <w:tcPr>
            <w:tcW w:w="2392" w:type="dxa"/>
          </w:tcPr>
          <w:p w:rsidR="005E1AC0" w:rsidRPr="005C0D78" w:rsidRDefault="005E1AC0" w:rsidP="00EA51D0">
            <w:pPr>
              <w:spacing w:line="360" w:lineRule="auto"/>
              <w:rPr>
                <w:rFonts w:ascii="Times New Roman" w:hAnsi="Times New Roman"/>
                <w:sz w:val="24"/>
                <w:szCs w:val="34"/>
                <w:lang w:bidi="bo-CN"/>
              </w:rPr>
            </w:pPr>
            <w:r w:rsidRPr="005C0D78">
              <w:rPr>
                <w:rFonts w:ascii="Times New Roman" w:hAnsi="Times New Roman"/>
                <w:sz w:val="24"/>
                <w:szCs w:val="34"/>
                <w:lang w:bidi="bo-CN"/>
              </w:rPr>
              <w:t>Ахаяк</w:t>
            </w:r>
          </w:p>
        </w:tc>
        <w:tc>
          <w:tcPr>
            <w:tcW w:w="2393" w:type="dxa"/>
          </w:tcPr>
          <w:p w:rsidR="005E1AC0" w:rsidRPr="005C0D78" w:rsidRDefault="005E1AC0" w:rsidP="00EA51D0">
            <w:pPr>
              <w:spacing w:line="360" w:lineRule="auto"/>
              <w:jc w:val="both"/>
              <w:rPr>
                <w:rFonts w:ascii="Times New Roman" w:hAnsi="Times New Roman"/>
                <w:szCs w:val="32"/>
                <w:lang w:val="en-US" w:bidi="bo-CN"/>
              </w:rPr>
            </w:pPr>
            <w:r w:rsidRPr="005C0D78">
              <w:rPr>
                <w:rFonts w:ascii="Times New Roman" w:hAnsi="Times New Roman" w:hint="eastAsia"/>
                <w:szCs w:val="32"/>
                <w:lang w:val="en-US" w:bidi="bo-CN"/>
              </w:rPr>
              <w:t>a kha yags</w:t>
            </w:r>
          </w:p>
        </w:tc>
        <w:tc>
          <w:tcPr>
            <w:tcW w:w="2393" w:type="dxa"/>
          </w:tcPr>
          <w:p w:rsidR="005E1AC0" w:rsidRPr="005C0D78" w:rsidRDefault="005E1AC0" w:rsidP="00EA51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C0D78">
              <w:rPr>
                <w:rFonts w:ascii="Times New Roman" w:hAnsi="Times New Roman" w:cs="Times New Roman" w:hint="eastAsia"/>
              </w:rPr>
              <w:t>阿</w:t>
            </w:r>
            <w:r w:rsidR="005564B2" w:rsidRPr="005C0D78">
              <w:rPr>
                <w:rFonts w:ascii="Times New Roman" w:hAnsi="Times New Roman" w:cs="Times New Roman" w:hint="eastAsia"/>
              </w:rPr>
              <w:t>哈雅克</w:t>
            </w:r>
          </w:p>
        </w:tc>
        <w:tc>
          <w:tcPr>
            <w:tcW w:w="2393" w:type="dxa"/>
          </w:tcPr>
          <w:p w:rsidR="005E1AC0" w:rsidRPr="005C0D78" w:rsidRDefault="005564B2" w:rsidP="00EA51D0">
            <w:pPr>
              <w:spacing w:line="360" w:lineRule="auto"/>
              <w:jc w:val="both"/>
              <w:rPr>
                <w:rFonts w:ascii="Times New Roman" w:hAnsi="Times New Roman"/>
                <w:szCs w:val="32"/>
                <w:lang w:bidi="bo-CN"/>
              </w:rPr>
            </w:pPr>
            <w:r w:rsidRPr="005C0D78">
              <w:rPr>
                <w:rFonts w:ascii="Times New Roman" w:hAnsi="Times New Roman"/>
                <w:szCs w:val="32"/>
                <w:lang w:bidi="bo-CN"/>
              </w:rPr>
              <w:t>ахаяк</w:t>
            </w:r>
          </w:p>
        </w:tc>
      </w:tr>
      <w:tr w:rsidR="00041915" w:rsidRPr="005C0D78" w:rsidTr="00041915">
        <w:tc>
          <w:tcPr>
            <w:tcW w:w="2392" w:type="dxa"/>
          </w:tcPr>
          <w:p w:rsidR="00041915" w:rsidRPr="005C0D78" w:rsidRDefault="0088356E" w:rsidP="00EA5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8">
              <w:rPr>
                <w:rFonts w:ascii="Times New Roman" w:hAnsi="Times New Roman" w:cs="Times New Roman"/>
                <w:sz w:val="24"/>
                <w:szCs w:val="24"/>
              </w:rPr>
              <w:t>Гьюрмэ Вангьял</w:t>
            </w:r>
          </w:p>
        </w:tc>
        <w:tc>
          <w:tcPr>
            <w:tcW w:w="2393" w:type="dxa"/>
          </w:tcPr>
          <w:p w:rsidR="00041915" w:rsidRPr="005C0D78" w:rsidRDefault="0088356E" w:rsidP="00EA51D0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C0D78">
              <w:rPr>
                <w:rFonts w:ascii="Times New Roman" w:hAnsi="Times New Roman" w:cs="Times New Roman"/>
                <w:lang w:val="en-US"/>
              </w:rPr>
              <w:t>‘gyur med dbang rgyal</w:t>
            </w:r>
          </w:p>
        </w:tc>
        <w:tc>
          <w:tcPr>
            <w:tcW w:w="2393" w:type="dxa"/>
          </w:tcPr>
          <w:p w:rsidR="00041915" w:rsidRPr="005C0D78" w:rsidRDefault="00591151" w:rsidP="00EA51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C0D78">
              <w:rPr>
                <w:rFonts w:ascii="Times New Roman" w:hAnsi="Times New Roman" w:cs="Times New Roman" w:hint="eastAsia"/>
              </w:rPr>
              <w:t>珠爾默特旺扎勒</w:t>
            </w:r>
          </w:p>
        </w:tc>
        <w:tc>
          <w:tcPr>
            <w:tcW w:w="2393" w:type="dxa"/>
          </w:tcPr>
          <w:p w:rsidR="00041915" w:rsidRPr="005C0D78" w:rsidRDefault="0088356E" w:rsidP="00EA51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0D78">
              <w:rPr>
                <w:rFonts w:ascii="Times New Roman" w:hAnsi="Times New Roman" w:cs="Times New Roman" w:hint="eastAsia"/>
                <w:b/>
                <w:bCs/>
              </w:rPr>
              <w:t>-</w:t>
            </w:r>
          </w:p>
        </w:tc>
      </w:tr>
      <w:tr w:rsidR="00041915" w:rsidRPr="005C0D78" w:rsidTr="00041915">
        <w:tc>
          <w:tcPr>
            <w:tcW w:w="2392" w:type="dxa"/>
          </w:tcPr>
          <w:p w:rsidR="00041915" w:rsidRPr="005C0D78" w:rsidRDefault="0088356E" w:rsidP="00EA5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8">
              <w:rPr>
                <w:rFonts w:ascii="Times New Roman" w:hAnsi="Times New Roman" w:cs="Times New Roman"/>
                <w:sz w:val="24"/>
                <w:szCs w:val="24"/>
              </w:rPr>
              <w:t>Гьюрмэ Намгьял</w:t>
            </w:r>
          </w:p>
        </w:tc>
        <w:tc>
          <w:tcPr>
            <w:tcW w:w="2393" w:type="dxa"/>
          </w:tcPr>
          <w:p w:rsidR="00041915" w:rsidRPr="005C0D78" w:rsidRDefault="0088356E" w:rsidP="00EA51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C0D78">
              <w:rPr>
                <w:rFonts w:ascii="Times New Roman" w:hAnsi="Times New Roman" w:cs="Times New Roman" w:hint="eastAsia"/>
              </w:rPr>
              <w:t>'gyur med rnam rgyal</w:t>
            </w:r>
          </w:p>
        </w:tc>
        <w:tc>
          <w:tcPr>
            <w:tcW w:w="2393" w:type="dxa"/>
          </w:tcPr>
          <w:p w:rsidR="00591151" w:rsidRPr="005C0D78" w:rsidRDefault="00591151" w:rsidP="00EA51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C0D78">
              <w:rPr>
                <w:rFonts w:ascii="Times New Roman" w:hAnsi="Times New Roman" w:cs="Times New Roman" w:hint="eastAsia"/>
              </w:rPr>
              <w:t>珠爾默特那木扎勒</w:t>
            </w:r>
            <w:r w:rsidRPr="005C0D78">
              <w:rPr>
                <w:rFonts w:ascii="Times New Roman" w:hAnsi="Times New Roman" w:cs="Times New Roman" w:hint="eastAsia"/>
              </w:rPr>
              <w:t xml:space="preserve">; </w:t>
            </w:r>
          </w:p>
          <w:p w:rsidR="0088356E" w:rsidRPr="005C0D78" w:rsidRDefault="00591151" w:rsidP="00EA51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C0D78">
              <w:rPr>
                <w:rFonts w:ascii="Times New Roman" w:hAnsi="Times New Roman" w:cs="Times New Roman" w:hint="eastAsia"/>
              </w:rPr>
              <w:t>珠爾默特納木扎勒</w:t>
            </w:r>
          </w:p>
        </w:tc>
        <w:tc>
          <w:tcPr>
            <w:tcW w:w="2393" w:type="dxa"/>
          </w:tcPr>
          <w:p w:rsidR="00041915" w:rsidRPr="005C0D78" w:rsidRDefault="0088356E" w:rsidP="00EA51D0">
            <w:pPr>
              <w:spacing w:line="360" w:lineRule="auto"/>
              <w:jc w:val="both"/>
              <w:rPr>
                <w:rFonts w:ascii="Times New Roman" w:hAnsi="Times New Roman"/>
                <w:szCs w:val="32"/>
                <w:lang w:bidi="bo-CN"/>
              </w:rPr>
            </w:pPr>
            <w:r w:rsidRPr="005C0D78">
              <w:rPr>
                <w:rFonts w:ascii="Times New Roman" w:hAnsi="Times New Roman"/>
                <w:szCs w:val="32"/>
                <w:lang w:bidi="bo-CN"/>
              </w:rPr>
              <w:t>Чжурмэт Намчжал</w:t>
            </w:r>
          </w:p>
        </w:tc>
      </w:tr>
      <w:tr w:rsidR="00041915" w:rsidRPr="005C0D78" w:rsidTr="00041915">
        <w:tc>
          <w:tcPr>
            <w:tcW w:w="2392" w:type="dxa"/>
          </w:tcPr>
          <w:p w:rsidR="0088356E" w:rsidRPr="005C0D78" w:rsidRDefault="0088356E" w:rsidP="00EA5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8">
              <w:rPr>
                <w:rFonts w:ascii="Times New Roman" w:hAnsi="Times New Roman" w:cs="Times New Roman"/>
                <w:sz w:val="24"/>
                <w:szCs w:val="24"/>
              </w:rPr>
              <w:t>Гьюрмэ Цетен</w:t>
            </w:r>
          </w:p>
          <w:p w:rsidR="00041915" w:rsidRPr="005C0D78" w:rsidRDefault="00041915" w:rsidP="00EA51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3" w:type="dxa"/>
          </w:tcPr>
          <w:p w:rsidR="00041915" w:rsidRPr="005C0D78" w:rsidRDefault="0088356E" w:rsidP="00EA51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C0D78">
              <w:rPr>
                <w:rFonts w:ascii="Times New Roman" w:hAnsi="Times New Roman" w:cs="Times New Roman" w:hint="eastAsia"/>
              </w:rPr>
              <w:t>'gyur med tshe brtan</w:t>
            </w:r>
          </w:p>
        </w:tc>
        <w:tc>
          <w:tcPr>
            <w:tcW w:w="2393" w:type="dxa"/>
          </w:tcPr>
          <w:p w:rsidR="00591151" w:rsidRPr="005C0D78" w:rsidRDefault="00591151" w:rsidP="00EA51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C0D78">
              <w:rPr>
                <w:rFonts w:ascii="Times New Roman" w:hAnsi="Times New Roman" w:cs="Times New Roman" w:hint="eastAsia"/>
              </w:rPr>
              <w:t>珠爾默特策布登</w:t>
            </w:r>
            <w:r w:rsidRPr="005C0D78">
              <w:rPr>
                <w:rFonts w:ascii="Times New Roman" w:hAnsi="Times New Roman" w:cs="Times New Roman" w:hint="eastAsia"/>
              </w:rPr>
              <w:t xml:space="preserve">; </w:t>
            </w:r>
          </w:p>
          <w:p w:rsidR="00591151" w:rsidRPr="005C0D78" w:rsidRDefault="00591151" w:rsidP="00EA51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C0D78">
              <w:rPr>
                <w:rFonts w:ascii="Times New Roman" w:hAnsi="Times New Roman" w:cs="Times New Roman" w:hint="eastAsia"/>
              </w:rPr>
              <w:t>珠爾默特策卜登</w:t>
            </w:r>
            <w:r w:rsidRPr="005C0D78">
              <w:rPr>
                <w:rFonts w:ascii="Times New Roman" w:hAnsi="Times New Roman" w:cs="Times New Roman" w:hint="eastAsia"/>
              </w:rPr>
              <w:t xml:space="preserve">; </w:t>
            </w:r>
          </w:p>
          <w:p w:rsidR="0088356E" w:rsidRPr="005C0D78" w:rsidRDefault="00591151" w:rsidP="00EA51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C0D78">
              <w:rPr>
                <w:rFonts w:ascii="Times New Roman" w:hAnsi="Times New Roman" w:cs="Times New Roman" w:hint="eastAsia"/>
              </w:rPr>
              <w:t>珠爾默特車布登</w:t>
            </w:r>
          </w:p>
        </w:tc>
        <w:tc>
          <w:tcPr>
            <w:tcW w:w="2393" w:type="dxa"/>
          </w:tcPr>
          <w:p w:rsidR="00041915" w:rsidRPr="005C0D78" w:rsidRDefault="0088356E" w:rsidP="00EA51D0">
            <w:pPr>
              <w:spacing w:line="360" w:lineRule="auto"/>
              <w:jc w:val="both"/>
              <w:rPr>
                <w:rFonts w:ascii="Times New Roman" w:hAnsi="Times New Roman"/>
                <w:szCs w:val="32"/>
                <w:lang w:bidi="bo-CN"/>
              </w:rPr>
            </w:pPr>
            <w:r w:rsidRPr="005C0D78">
              <w:rPr>
                <w:rFonts w:ascii="Times New Roman" w:hAnsi="Times New Roman"/>
                <w:szCs w:val="32"/>
                <w:lang w:bidi="bo-CN"/>
              </w:rPr>
              <w:t>Чжурмэт Чэбдэнь</w:t>
            </w:r>
          </w:p>
        </w:tc>
      </w:tr>
      <w:tr w:rsidR="00041915" w:rsidRPr="005C0D78" w:rsidTr="00041915">
        <w:tc>
          <w:tcPr>
            <w:tcW w:w="2392" w:type="dxa"/>
          </w:tcPr>
          <w:p w:rsidR="00041915" w:rsidRPr="005C0D78" w:rsidRDefault="004F61A3" w:rsidP="00EA5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8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  <w:tc>
          <w:tcPr>
            <w:tcW w:w="2393" w:type="dxa"/>
          </w:tcPr>
          <w:p w:rsidR="00041915" w:rsidRPr="005C0D78" w:rsidRDefault="004F61A3" w:rsidP="00EA51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C0D78">
              <w:rPr>
                <w:rFonts w:ascii="Times New Roman" w:hAnsi="Times New Roman" w:cs="Times New Roman" w:hint="eastAsia"/>
              </w:rPr>
              <w:t>'dam</w:t>
            </w:r>
          </w:p>
        </w:tc>
        <w:tc>
          <w:tcPr>
            <w:tcW w:w="2393" w:type="dxa"/>
          </w:tcPr>
          <w:p w:rsidR="00041915" w:rsidRPr="005C0D78" w:rsidRDefault="00591151" w:rsidP="00EA51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C0D78">
              <w:rPr>
                <w:rFonts w:ascii="Times New Roman" w:hAnsi="Times New Roman" w:cs="Times New Roman" w:hint="eastAsia"/>
              </w:rPr>
              <w:t>達木</w:t>
            </w:r>
          </w:p>
        </w:tc>
        <w:tc>
          <w:tcPr>
            <w:tcW w:w="2393" w:type="dxa"/>
          </w:tcPr>
          <w:p w:rsidR="00041915" w:rsidRPr="005C0D78" w:rsidRDefault="004F61A3" w:rsidP="00EA51D0">
            <w:pPr>
              <w:spacing w:line="360" w:lineRule="auto"/>
              <w:jc w:val="both"/>
              <w:rPr>
                <w:rFonts w:ascii="Times New Roman" w:hAnsi="Times New Roman"/>
                <w:szCs w:val="32"/>
                <w:lang w:bidi="bo-CN"/>
              </w:rPr>
            </w:pPr>
            <w:r w:rsidRPr="005C0D78">
              <w:rPr>
                <w:rFonts w:ascii="Times New Roman" w:hAnsi="Times New Roman"/>
                <w:szCs w:val="32"/>
                <w:lang w:bidi="bo-CN"/>
              </w:rPr>
              <w:t>Дам</w:t>
            </w:r>
          </w:p>
        </w:tc>
      </w:tr>
      <w:tr w:rsidR="00041915" w:rsidRPr="005C0D78" w:rsidTr="00041915">
        <w:tc>
          <w:tcPr>
            <w:tcW w:w="2392" w:type="dxa"/>
          </w:tcPr>
          <w:p w:rsidR="004F61A3" w:rsidRPr="005C0D78" w:rsidRDefault="004F61A3" w:rsidP="00EA5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8">
              <w:rPr>
                <w:rFonts w:ascii="Times New Roman" w:hAnsi="Times New Roman" w:cs="Times New Roman"/>
                <w:sz w:val="24"/>
                <w:szCs w:val="24"/>
              </w:rPr>
              <w:t>дапон</w:t>
            </w:r>
          </w:p>
          <w:p w:rsidR="00041915" w:rsidRPr="005C0D78" w:rsidRDefault="00041915" w:rsidP="00EA51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3" w:type="dxa"/>
          </w:tcPr>
          <w:p w:rsidR="00041915" w:rsidRPr="005C0D78" w:rsidRDefault="004F61A3" w:rsidP="00EA51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C0D78">
              <w:rPr>
                <w:rFonts w:ascii="Times New Roman" w:hAnsi="Times New Roman" w:cs="Times New Roman" w:hint="eastAsia"/>
              </w:rPr>
              <w:t>mda' dpon</w:t>
            </w:r>
          </w:p>
        </w:tc>
        <w:tc>
          <w:tcPr>
            <w:tcW w:w="2393" w:type="dxa"/>
          </w:tcPr>
          <w:p w:rsidR="00691275" w:rsidRPr="005C0D78" w:rsidRDefault="00591151" w:rsidP="00EA51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C0D78">
              <w:rPr>
                <w:rFonts w:ascii="Times New Roman" w:hAnsi="Times New Roman" w:cs="Times New Roman" w:hint="eastAsia"/>
              </w:rPr>
              <w:t>戴琫</w:t>
            </w:r>
            <w:r w:rsidRPr="005C0D78">
              <w:rPr>
                <w:rFonts w:ascii="Times New Roman" w:hAnsi="Times New Roman" w:cs="Times New Roman" w:hint="eastAsia"/>
              </w:rPr>
              <w:t xml:space="preserve">; </w:t>
            </w:r>
            <w:r w:rsidRPr="005C0D78">
              <w:rPr>
                <w:rFonts w:ascii="Times New Roman" w:hAnsi="Times New Roman" w:cs="Times New Roman" w:hint="eastAsia"/>
              </w:rPr>
              <w:t>戴本</w:t>
            </w:r>
            <w:r w:rsidRPr="005C0D78">
              <w:rPr>
                <w:rFonts w:ascii="Times New Roman" w:hAnsi="Times New Roman" w:cs="Times New Roman" w:hint="eastAsia"/>
              </w:rPr>
              <w:t xml:space="preserve">; </w:t>
            </w:r>
            <w:r w:rsidRPr="005C0D78">
              <w:rPr>
                <w:rFonts w:ascii="Times New Roman" w:hAnsi="Times New Roman" w:cs="Times New Roman" w:hint="eastAsia"/>
              </w:rPr>
              <w:t>戴奔</w:t>
            </w:r>
            <w:r w:rsidRPr="005C0D78">
              <w:rPr>
                <w:rFonts w:ascii="Times New Roman" w:hAnsi="Times New Roman" w:cs="Times New Roman" w:hint="eastAsia"/>
              </w:rPr>
              <w:t xml:space="preserve">; </w:t>
            </w:r>
            <w:r w:rsidRPr="005C0D78">
              <w:rPr>
                <w:rFonts w:ascii="Times New Roman" w:hAnsi="Times New Roman" w:cs="Times New Roman" w:hint="eastAsia"/>
              </w:rPr>
              <w:t>代本</w:t>
            </w:r>
            <w:r w:rsidRPr="005C0D78">
              <w:rPr>
                <w:rFonts w:ascii="Times New Roman" w:hAnsi="Times New Roman" w:cs="Times New Roman" w:hint="eastAsia"/>
              </w:rPr>
              <w:t xml:space="preserve">; </w:t>
            </w:r>
            <w:r w:rsidRPr="005C0D78">
              <w:rPr>
                <w:rFonts w:ascii="Times New Roman" w:hAnsi="Times New Roman" w:cs="Times New Roman" w:hint="eastAsia"/>
              </w:rPr>
              <w:t>代賁</w:t>
            </w:r>
          </w:p>
        </w:tc>
        <w:tc>
          <w:tcPr>
            <w:tcW w:w="2393" w:type="dxa"/>
          </w:tcPr>
          <w:p w:rsidR="00041915" w:rsidRPr="005C0D78" w:rsidRDefault="00691275" w:rsidP="00EA51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C0D78">
              <w:rPr>
                <w:rFonts w:ascii="Times New Roman" w:hAnsi="Times New Roman" w:cs="Times New Roman"/>
              </w:rPr>
              <w:t>дайбун</w:t>
            </w:r>
          </w:p>
        </w:tc>
      </w:tr>
      <w:tr w:rsidR="00041915" w:rsidRPr="005C0D78" w:rsidTr="00041915">
        <w:tc>
          <w:tcPr>
            <w:tcW w:w="2392" w:type="dxa"/>
          </w:tcPr>
          <w:p w:rsidR="00041915" w:rsidRPr="005C0D78" w:rsidRDefault="00691275" w:rsidP="00EA5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8">
              <w:rPr>
                <w:rFonts w:ascii="Times New Roman" w:hAnsi="Times New Roman" w:cs="Times New Roman"/>
                <w:sz w:val="24"/>
                <w:szCs w:val="24"/>
              </w:rPr>
              <w:t>Дарцедо</w:t>
            </w:r>
          </w:p>
        </w:tc>
        <w:tc>
          <w:tcPr>
            <w:tcW w:w="2393" w:type="dxa"/>
          </w:tcPr>
          <w:p w:rsidR="00041915" w:rsidRPr="005C0D78" w:rsidRDefault="00691275" w:rsidP="00EA51D0">
            <w:pPr>
              <w:spacing w:line="360" w:lineRule="auto"/>
              <w:jc w:val="both"/>
              <w:rPr>
                <w:rFonts w:ascii="Times New Roman" w:hAnsi="Times New Roman"/>
                <w:szCs w:val="32"/>
                <w:lang w:val="en-US" w:bidi="bo-CN"/>
              </w:rPr>
            </w:pPr>
            <w:r w:rsidRPr="005C0D78">
              <w:rPr>
                <w:rFonts w:ascii="Times New Roman" w:hAnsi="Times New Roman"/>
                <w:szCs w:val="32"/>
                <w:lang w:val="en-US" w:bidi="bo-CN"/>
              </w:rPr>
              <w:t>dar rtse mdo</w:t>
            </w:r>
          </w:p>
        </w:tc>
        <w:tc>
          <w:tcPr>
            <w:tcW w:w="2393" w:type="dxa"/>
          </w:tcPr>
          <w:p w:rsidR="00041915" w:rsidRPr="005C0D78" w:rsidRDefault="00591151" w:rsidP="00EA51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C0D78">
              <w:rPr>
                <w:rFonts w:ascii="Times New Roman" w:hAnsi="Times New Roman" w:cs="Times New Roman" w:hint="eastAsia"/>
              </w:rPr>
              <w:t>打箭爐</w:t>
            </w:r>
          </w:p>
        </w:tc>
        <w:tc>
          <w:tcPr>
            <w:tcW w:w="2393" w:type="dxa"/>
          </w:tcPr>
          <w:p w:rsidR="00041915" w:rsidRPr="005C0D78" w:rsidRDefault="00825F68" w:rsidP="00EA51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0D78">
              <w:rPr>
                <w:rFonts w:ascii="Times New Roman" w:hAnsi="Times New Roman" w:cs="Times New Roman" w:hint="eastAsia"/>
                <w:b/>
                <w:bCs/>
              </w:rPr>
              <w:t>-</w:t>
            </w:r>
          </w:p>
        </w:tc>
      </w:tr>
      <w:tr w:rsidR="00825F68" w:rsidRPr="005C0D78" w:rsidTr="00041915">
        <w:tc>
          <w:tcPr>
            <w:tcW w:w="2392" w:type="dxa"/>
          </w:tcPr>
          <w:p w:rsidR="00825F68" w:rsidRPr="005C0D78" w:rsidRDefault="00825F68" w:rsidP="00EA5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8">
              <w:rPr>
                <w:rFonts w:ascii="Times New Roman" w:hAnsi="Times New Roman" w:cs="Times New Roman"/>
                <w:sz w:val="24"/>
                <w:szCs w:val="24"/>
              </w:rPr>
              <w:t>депа</w:t>
            </w:r>
          </w:p>
        </w:tc>
        <w:tc>
          <w:tcPr>
            <w:tcW w:w="2393" w:type="dxa"/>
          </w:tcPr>
          <w:p w:rsidR="00825F68" w:rsidRPr="005C0D78" w:rsidRDefault="00825F68" w:rsidP="00EA51D0">
            <w:pPr>
              <w:spacing w:line="360" w:lineRule="auto"/>
              <w:jc w:val="both"/>
              <w:rPr>
                <w:rFonts w:ascii="Times New Roman" w:hAnsi="Times New Roman"/>
                <w:szCs w:val="32"/>
                <w:lang w:val="en-US" w:bidi="bo-CN"/>
              </w:rPr>
            </w:pPr>
            <w:r w:rsidRPr="005C0D78">
              <w:rPr>
                <w:rFonts w:ascii="Times New Roman" w:hAnsi="Times New Roman"/>
                <w:szCs w:val="32"/>
                <w:lang w:val="en-US" w:bidi="bo-CN"/>
              </w:rPr>
              <w:t>sde pa</w:t>
            </w:r>
          </w:p>
        </w:tc>
        <w:tc>
          <w:tcPr>
            <w:tcW w:w="2393" w:type="dxa"/>
          </w:tcPr>
          <w:p w:rsidR="00825F68" w:rsidRPr="005C0D78" w:rsidRDefault="00825F68" w:rsidP="00EA51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C0D78">
              <w:rPr>
                <w:rFonts w:ascii="Times New Roman" w:hAnsi="Times New Roman" w:cs="Times New Roman" w:hint="eastAsia"/>
              </w:rPr>
              <w:t>喋巴；第巴</w:t>
            </w:r>
          </w:p>
        </w:tc>
        <w:tc>
          <w:tcPr>
            <w:tcW w:w="2393" w:type="dxa"/>
          </w:tcPr>
          <w:p w:rsidR="00825F68" w:rsidRPr="005C0D78" w:rsidRDefault="001D288F" w:rsidP="00EA51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C0D78">
              <w:rPr>
                <w:rFonts w:ascii="Times New Roman" w:hAnsi="Times New Roman" w:cs="Times New Roman"/>
              </w:rPr>
              <w:t>диба</w:t>
            </w:r>
          </w:p>
        </w:tc>
      </w:tr>
      <w:tr w:rsidR="007609DE" w:rsidRPr="005C0D78" w:rsidTr="00041915">
        <w:tc>
          <w:tcPr>
            <w:tcW w:w="2392" w:type="dxa"/>
          </w:tcPr>
          <w:p w:rsidR="007609DE" w:rsidRPr="005C0D78" w:rsidRDefault="007609DE" w:rsidP="00EA5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8">
              <w:rPr>
                <w:rFonts w:ascii="Times New Roman" w:hAnsi="Times New Roman" w:cs="Times New Roman"/>
                <w:sz w:val="24"/>
                <w:szCs w:val="24"/>
              </w:rPr>
              <w:t>джунгар</w:t>
            </w:r>
          </w:p>
        </w:tc>
        <w:tc>
          <w:tcPr>
            <w:tcW w:w="2393" w:type="dxa"/>
          </w:tcPr>
          <w:p w:rsidR="007609DE" w:rsidRPr="005C0D78" w:rsidRDefault="007609DE" w:rsidP="00EA51D0">
            <w:pPr>
              <w:spacing w:line="360" w:lineRule="auto"/>
              <w:jc w:val="both"/>
              <w:rPr>
                <w:rFonts w:ascii="Times New Roman" w:hAnsi="Times New Roman"/>
                <w:szCs w:val="32"/>
                <w:lang w:val="en-US" w:bidi="bo-CN"/>
              </w:rPr>
            </w:pPr>
            <w:r w:rsidRPr="005C0D78">
              <w:rPr>
                <w:rFonts w:ascii="Times New Roman" w:hAnsi="Times New Roman" w:hint="eastAsia"/>
                <w:szCs w:val="32"/>
                <w:lang w:val="en-US" w:bidi="bo-CN"/>
              </w:rPr>
              <w:t>jun sgar</w:t>
            </w:r>
          </w:p>
          <w:p w:rsidR="007609DE" w:rsidRPr="005C0D78" w:rsidRDefault="007609DE" w:rsidP="00EA51D0">
            <w:pPr>
              <w:spacing w:line="360" w:lineRule="auto"/>
              <w:jc w:val="both"/>
              <w:rPr>
                <w:rFonts w:ascii="Times New Roman" w:hAnsi="Times New Roman"/>
                <w:szCs w:val="32"/>
                <w:lang w:val="en-US" w:bidi="bo-CN"/>
              </w:rPr>
            </w:pPr>
            <w:r w:rsidRPr="005C0D78">
              <w:rPr>
                <w:rFonts w:ascii="Times New Roman" w:hAnsi="Times New Roman" w:hint="eastAsia"/>
                <w:szCs w:val="32"/>
                <w:lang w:val="en-US" w:bidi="bo-CN"/>
              </w:rPr>
              <w:t>sbyong gar</w:t>
            </w:r>
          </w:p>
        </w:tc>
        <w:tc>
          <w:tcPr>
            <w:tcW w:w="2393" w:type="dxa"/>
          </w:tcPr>
          <w:p w:rsidR="007609DE" w:rsidRPr="005C0D78" w:rsidRDefault="00591151" w:rsidP="00EA51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C0D78">
              <w:rPr>
                <w:rFonts w:ascii="Times New Roman" w:hAnsi="Times New Roman" w:cs="Times New Roman" w:hint="eastAsia"/>
              </w:rPr>
              <w:t>準噶爾</w:t>
            </w:r>
          </w:p>
        </w:tc>
        <w:tc>
          <w:tcPr>
            <w:tcW w:w="2393" w:type="dxa"/>
          </w:tcPr>
          <w:p w:rsidR="007609DE" w:rsidRPr="005C0D78" w:rsidRDefault="007609DE" w:rsidP="00EA51D0">
            <w:pPr>
              <w:spacing w:line="360" w:lineRule="auto"/>
              <w:jc w:val="both"/>
              <w:rPr>
                <w:rFonts w:ascii="Times New Roman" w:hAnsi="Times New Roman"/>
                <w:szCs w:val="32"/>
                <w:lang w:bidi="bo-CN"/>
              </w:rPr>
            </w:pPr>
            <w:r w:rsidRPr="005C0D78">
              <w:rPr>
                <w:rFonts w:ascii="Times New Roman" w:hAnsi="Times New Roman"/>
                <w:szCs w:val="32"/>
                <w:lang w:bidi="bo-CN"/>
              </w:rPr>
              <w:t>чжунь гар</w:t>
            </w:r>
          </w:p>
        </w:tc>
      </w:tr>
      <w:tr w:rsidR="001D288F" w:rsidRPr="005C0D78" w:rsidTr="00041915">
        <w:tc>
          <w:tcPr>
            <w:tcW w:w="2392" w:type="dxa"/>
          </w:tcPr>
          <w:p w:rsidR="001D288F" w:rsidRPr="005C0D78" w:rsidRDefault="001D288F" w:rsidP="00EA5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8">
              <w:rPr>
                <w:rFonts w:ascii="Times New Roman" w:hAnsi="Times New Roman" w:cs="Times New Roman"/>
                <w:sz w:val="24"/>
                <w:szCs w:val="24"/>
              </w:rPr>
              <w:t>калон</w:t>
            </w:r>
          </w:p>
          <w:p w:rsidR="001D288F" w:rsidRPr="005C0D78" w:rsidRDefault="001D288F" w:rsidP="00EA5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D288F" w:rsidRPr="005C0D78" w:rsidRDefault="001D288F" w:rsidP="00EA51D0">
            <w:pPr>
              <w:spacing w:line="360" w:lineRule="auto"/>
              <w:jc w:val="both"/>
              <w:rPr>
                <w:rFonts w:ascii="Times New Roman" w:hAnsi="Times New Roman"/>
                <w:szCs w:val="32"/>
                <w:lang w:bidi="bo-CN"/>
              </w:rPr>
            </w:pPr>
            <w:r w:rsidRPr="005C0D78">
              <w:rPr>
                <w:rFonts w:ascii="Times New Roman" w:hAnsi="Times New Roman" w:hint="eastAsia"/>
                <w:szCs w:val="32"/>
                <w:lang w:bidi="bo-CN"/>
              </w:rPr>
              <w:t>bka' blon</w:t>
            </w:r>
          </w:p>
        </w:tc>
        <w:tc>
          <w:tcPr>
            <w:tcW w:w="2393" w:type="dxa"/>
          </w:tcPr>
          <w:p w:rsidR="001D288F" w:rsidRPr="005C0D78" w:rsidRDefault="00591151" w:rsidP="0059115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C0D78">
              <w:rPr>
                <w:rFonts w:ascii="Times New Roman" w:hAnsi="Times New Roman" w:cs="Times New Roman" w:hint="eastAsia"/>
              </w:rPr>
              <w:t>噶倫</w:t>
            </w:r>
            <w:r w:rsidR="001D288F" w:rsidRPr="005C0D78">
              <w:rPr>
                <w:rFonts w:ascii="Times New Roman" w:hAnsi="Times New Roman" w:cs="Times New Roman" w:hint="eastAsia"/>
              </w:rPr>
              <w:t>；</w:t>
            </w:r>
            <w:r w:rsidRPr="005C0D78">
              <w:rPr>
                <w:rFonts w:ascii="Times New Roman" w:hAnsi="Times New Roman" w:cs="Times New Roman" w:hint="eastAsia"/>
              </w:rPr>
              <w:t>噶卜倫</w:t>
            </w:r>
            <w:r w:rsidR="001D288F" w:rsidRPr="005C0D78">
              <w:rPr>
                <w:rFonts w:ascii="Times New Roman" w:hAnsi="Times New Roman" w:cs="Times New Roman" w:hint="eastAsia"/>
              </w:rPr>
              <w:t>；</w:t>
            </w:r>
            <w:r w:rsidRPr="005C0D78">
              <w:rPr>
                <w:rFonts w:ascii="Times New Roman" w:hAnsi="Times New Roman" w:cs="Times New Roman" w:hint="eastAsia"/>
              </w:rPr>
              <w:t>噶布倫</w:t>
            </w:r>
            <w:r w:rsidR="001D288F" w:rsidRPr="005C0D78">
              <w:rPr>
                <w:rFonts w:ascii="Times New Roman" w:hAnsi="Times New Roman" w:cs="Times New Roman" w:hint="eastAsia"/>
              </w:rPr>
              <w:t>；</w:t>
            </w:r>
            <w:r w:rsidRPr="005C0D78">
              <w:rPr>
                <w:rFonts w:ascii="Times New Roman" w:hAnsi="Times New Roman" w:cs="Times New Roman" w:hint="eastAsia"/>
              </w:rPr>
              <w:t>噶隆</w:t>
            </w:r>
            <w:r w:rsidR="001D288F" w:rsidRPr="005C0D78">
              <w:rPr>
                <w:rFonts w:ascii="Times New Roman" w:hAnsi="Times New Roman" w:cs="Times New Roman" w:hint="eastAsia"/>
              </w:rPr>
              <w:t>；格隆</w:t>
            </w:r>
          </w:p>
        </w:tc>
        <w:tc>
          <w:tcPr>
            <w:tcW w:w="2393" w:type="dxa"/>
          </w:tcPr>
          <w:p w:rsidR="001D288F" w:rsidRPr="005C0D78" w:rsidRDefault="001D288F" w:rsidP="00EA51D0">
            <w:pPr>
              <w:spacing w:line="360" w:lineRule="auto"/>
              <w:jc w:val="both"/>
              <w:rPr>
                <w:rFonts w:ascii="Times New Roman" w:hAnsi="Times New Roman"/>
                <w:szCs w:val="32"/>
                <w:lang w:bidi="bo-CN"/>
              </w:rPr>
            </w:pPr>
            <w:r w:rsidRPr="005C0D78">
              <w:rPr>
                <w:rFonts w:ascii="Times New Roman" w:hAnsi="Times New Roman"/>
                <w:szCs w:val="32"/>
                <w:lang w:bidi="bo-CN"/>
              </w:rPr>
              <w:t>габлунь</w:t>
            </w:r>
          </w:p>
        </w:tc>
      </w:tr>
      <w:tr w:rsidR="001D288F" w:rsidRPr="005C0D78" w:rsidTr="00041915">
        <w:tc>
          <w:tcPr>
            <w:tcW w:w="2392" w:type="dxa"/>
          </w:tcPr>
          <w:p w:rsidR="001D288F" w:rsidRPr="005C0D78" w:rsidRDefault="001D288F" w:rsidP="00EA5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8">
              <w:rPr>
                <w:rFonts w:ascii="Times New Roman" w:hAnsi="Times New Roman" w:cs="Times New Roman"/>
                <w:sz w:val="24"/>
                <w:szCs w:val="24"/>
              </w:rPr>
              <w:t>Кукунор</w:t>
            </w:r>
          </w:p>
        </w:tc>
        <w:tc>
          <w:tcPr>
            <w:tcW w:w="2393" w:type="dxa"/>
          </w:tcPr>
          <w:p w:rsidR="001D288F" w:rsidRPr="005C0D78" w:rsidRDefault="001D288F" w:rsidP="00EA51D0">
            <w:pPr>
              <w:spacing w:line="360" w:lineRule="auto"/>
              <w:jc w:val="both"/>
              <w:rPr>
                <w:rFonts w:ascii="Times New Roman" w:hAnsi="Times New Roman"/>
                <w:szCs w:val="32"/>
                <w:lang w:bidi="bo-CN"/>
              </w:rPr>
            </w:pPr>
            <w:r w:rsidRPr="005C0D78">
              <w:rPr>
                <w:rFonts w:ascii="Times New Roman" w:hAnsi="Times New Roman" w:hint="eastAsia"/>
                <w:szCs w:val="32"/>
                <w:lang w:bidi="bo-CN"/>
              </w:rPr>
              <w:t xml:space="preserve">mtsho </w:t>
            </w:r>
            <w:r w:rsidR="00EA51D0" w:rsidRPr="005C0D78">
              <w:rPr>
                <w:rFonts w:ascii="Times New Roman" w:hAnsi="Times New Roman" w:hint="eastAsia"/>
                <w:szCs w:val="32"/>
                <w:lang w:bidi="bo-CN"/>
              </w:rPr>
              <w:t>sn</w:t>
            </w:r>
            <w:r w:rsidRPr="005C0D78">
              <w:rPr>
                <w:rFonts w:ascii="Times New Roman" w:hAnsi="Times New Roman" w:hint="eastAsia"/>
                <w:szCs w:val="32"/>
                <w:lang w:bidi="bo-CN"/>
              </w:rPr>
              <w:t>gon</w:t>
            </w:r>
          </w:p>
        </w:tc>
        <w:tc>
          <w:tcPr>
            <w:tcW w:w="2393" w:type="dxa"/>
          </w:tcPr>
          <w:p w:rsidR="001D288F" w:rsidRPr="005C0D78" w:rsidRDefault="001D288F" w:rsidP="00EA51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C0D78">
              <w:rPr>
                <w:rFonts w:ascii="Times New Roman" w:hAnsi="Times New Roman" w:cs="Times New Roman" w:hint="eastAsia"/>
              </w:rPr>
              <w:t>青海</w:t>
            </w:r>
          </w:p>
        </w:tc>
        <w:tc>
          <w:tcPr>
            <w:tcW w:w="2393" w:type="dxa"/>
          </w:tcPr>
          <w:p w:rsidR="001D288F" w:rsidRPr="005C0D78" w:rsidRDefault="00A567E7" w:rsidP="00EA51D0">
            <w:pPr>
              <w:spacing w:line="360" w:lineRule="auto"/>
              <w:jc w:val="both"/>
              <w:rPr>
                <w:rFonts w:ascii="Times New Roman" w:hAnsi="Times New Roman"/>
                <w:szCs w:val="32"/>
                <w:lang w:bidi="bo-CN"/>
              </w:rPr>
            </w:pPr>
            <w:r w:rsidRPr="005C0D78">
              <w:rPr>
                <w:rFonts w:ascii="Times New Roman" w:hAnsi="Times New Roman"/>
                <w:szCs w:val="32"/>
                <w:lang w:bidi="bo-CN"/>
              </w:rPr>
              <w:t>Кукэ-ноор</w:t>
            </w:r>
          </w:p>
        </w:tc>
      </w:tr>
      <w:tr w:rsidR="00A567E7" w:rsidRPr="005C0D78" w:rsidTr="00041915">
        <w:tc>
          <w:tcPr>
            <w:tcW w:w="2392" w:type="dxa"/>
          </w:tcPr>
          <w:p w:rsidR="00A567E7" w:rsidRPr="005C0D78" w:rsidRDefault="00A567E7" w:rsidP="00EA5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8">
              <w:rPr>
                <w:rFonts w:ascii="Times New Roman" w:hAnsi="Times New Roman" w:cs="Times New Roman"/>
                <w:sz w:val="24"/>
                <w:szCs w:val="24"/>
              </w:rPr>
              <w:t>Лабдунь</w:t>
            </w:r>
          </w:p>
        </w:tc>
        <w:tc>
          <w:tcPr>
            <w:tcW w:w="2393" w:type="dxa"/>
          </w:tcPr>
          <w:p w:rsidR="00A567E7" w:rsidRPr="005C0D78" w:rsidRDefault="00C224AF" w:rsidP="00EA51D0">
            <w:pPr>
              <w:spacing w:line="360" w:lineRule="auto"/>
              <w:jc w:val="both"/>
              <w:rPr>
                <w:rFonts w:ascii="Times New Roman" w:hAnsi="Times New Roman"/>
                <w:szCs w:val="32"/>
                <w:lang w:val="en-US" w:bidi="bo-CN"/>
              </w:rPr>
            </w:pPr>
            <w:r w:rsidRPr="005C0D78">
              <w:rPr>
                <w:rFonts w:ascii="Times New Roman" w:hAnsi="Times New Roman"/>
                <w:szCs w:val="32"/>
                <w:lang w:val="en-US" w:bidi="bo-CN"/>
              </w:rPr>
              <w:t>lab tun</w:t>
            </w:r>
          </w:p>
        </w:tc>
        <w:tc>
          <w:tcPr>
            <w:tcW w:w="2393" w:type="dxa"/>
          </w:tcPr>
          <w:p w:rsidR="00A567E7" w:rsidRPr="005C0D78" w:rsidRDefault="00A567E7" w:rsidP="00EA51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C0D78">
              <w:rPr>
                <w:rFonts w:ascii="Times New Roman" w:hAnsi="Times New Roman" w:cs="Times New Roman" w:hint="eastAsia"/>
              </w:rPr>
              <w:t>拉布敦</w:t>
            </w:r>
          </w:p>
        </w:tc>
        <w:tc>
          <w:tcPr>
            <w:tcW w:w="2393" w:type="dxa"/>
          </w:tcPr>
          <w:p w:rsidR="00A567E7" w:rsidRPr="005C0D78" w:rsidRDefault="00A567E7" w:rsidP="00EA51D0">
            <w:pPr>
              <w:spacing w:line="360" w:lineRule="auto"/>
              <w:jc w:val="both"/>
              <w:rPr>
                <w:rFonts w:ascii="Times New Roman" w:hAnsi="Times New Roman"/>
                <w:szCs w:val="32"/>
                <w:lang w:bidi="bo-CN"/>
              </w:rPr>
            </w:pPr>
            <w:r w:rsidRPr="005C0D78">
              <w:rPr>
                <w:rFonts w:ascii="Times New Roman" w:hAnsi="Times New Roman"/>
                <w:szCs w:val="32"/>
                <w:lang w:bidi="bo-CN"/>
              </w:rPr>
              <w:t>Лабдунь</w:t>
            </w:r>
          </w:p>
        </w:tc>
      </w:tr>
      <w:tr w:rsidR="00A567E7" w:rsidRPr="005C0D78" w:rsidTr="00041915">
        <w:tc>
          <w:tcPr>
            <w:tcW w:w="2392" w:type="dxa"/>
          </w:tcPr>
          <w:p w:rsidR="00A567E7" w:rsidRPr="005C0D78" w:rsidRDefault="00A567E7" w:rsidP="00EA5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8">
              <w:rPr>
                <w:rFonts w:ascii="Times New Roman" w:hAnsi="Times New Roman" w:cs="Times New Roman"/>
                <w:sz w:val="24"/>
                <w:szCs w:val="24"/>
              </w:rPr>
              <w:t>Нагчу</w:t>
            </w:r>
          </w:p>
          <w:p w:rsidR="00A567E7" w:rsidRPr="005C0D78" w:rsidRDefault="00A567E7" w:rsidP="00EA5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567E7" w:rsidRPr="005C0D78" w:rsidRDefault="00A567E7" w:rsidP="00EA51D0">
            <w:pPr>
              <w:spacing w:line="360" w:lineRule="auto"/>
              <w:jc w:val="both"/>
              <w:rPr>
                <w:rFonts w:ascii="Times New Roman" w:hAnsi="Times New Roman"/>
                <w:szCs w:val="32"/>
                <w:lang w:bidi="bo-CN"/>
              </w:rPr>
            </w:pPr>
            <w:r w:rsidRPr="005C0D78">
              <w:rPr>
                <w:rFonts w:ascii="Times New Roman" w:hAnsi="Times New Roman" w:hint="eastAsia"/>
                <w:szCs w:val="32"/>
                <w:lang w:bidi="bo-CN"/>
              </w:rPr>
              <w:t>nag chu</w:t>
            </w:r>
          </w:p>
        </w:tc>
        <w:tc>
          <w:tcPr>
            <w:tcW w:w="2393" w:type="dxa"/>
          </w:tcPr>
          <w:p w:rsidR="00A567E7" w:rsidRPr="005C0D78" w:rsidRDefault="00591151" w:rsidP="00EA51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C0D78">
              <w:rPr>
                <w:rFonts w:ascii="Times New Roman" w:hAnsi="Times New Roman" w:cs="Times New Roman" w:hint="eastAsia"/>
              </w:rPr>
              <w:t>喀拉烏蘇</w:t>
            </w:r>
            <w:r w:rsidR="00A567E7" w:rsidRPr="005C0D78">
              <w:rPr>
                <w:rFonts w:ascii="Times New Roman" w:hAnsi="Times New Roman" w:cs="Times New Roman" w:hint="eastAsia"/>
              </w:rPr>
              <w:t>；</w:t>
            </w:r>
          </w:p>
          <w:p w:rsidR="00A567E7" w:rsidRPr="005C0D78" w:rsidRDefault="00591151" w:rsidP="00EA51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C0D78">
              <w:rPr>
                <w:rFonts w:ascii="Times New Roman" w:hAnsi="Times New Roman" w:cs="Times New Roman" w:hint="eastAsia"/>
              </w:rPr>
              <w:t>哈拉烏蘇</w:t>
            </w:r>
          </w:p>
        </w:tc>
        <w:tc>
          <w:tcPr>
            <w:tcW w:w="2393" w:type="dxa"/>
          </w:tcPr>
          <w:p w:rsidR="00A567E7" w:rsidRPr="005C0D78" w:rsidRDefault="00A567E7" w:rsidP="00EA51D0">
            <w:pPr>
              <w:spacing w:line="360" w:lineRule="auto"/>
              <w:jc w:val="both"/>
              <w:rPr>
                <w:rFonts w:ascii="Times New Roman" w:hAnsi="Times New Roman"/>
                <w:szCs w:val="32"/>
                <w:lang w:bidi="bo-CN"/>
              </w:rPr>
            </w:pPr>
            <w:proofErr w:type="gramStart"/>
            <w:r w:rsidRPr="005C0D78">
              <w:rPr>
                <w:rFonts w:ascii="Times New Roman" w:hAnsi="Times New Roman"/>
                <w:szCs w:val="32"/>
                <w:lang w:bidi="bo-CN"/>
              </w:rPr>
              <w:t>Кара-усу</w:t>
            </w:r>
            <w:proofErr w:type="gramEnd"/>
          </w:p>
        </w:tc>
      </w:tr>
      <w:tr w:rsidR="00C17483" w:rsidRPr="005C0D78" w:rsidTr="00041915">
        <w:tc>
          <w:tcPr>
            <w:tcW w:w="2392" w:type="dxa"/>
          </w:tcPr>
          <w:p w:rsidR="00C17483" w:rsidRPr="005C0D78" w:rsidRDefault="00C17483" w:rsidP="00EA5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8">
              <w:rPr>
                <w:rFonts w:ascii="Times New Roman" w:hAnsi="Times New Roman" w:cs="Times New Roman"/>
                <w:sz w:val="24"/>
                <w:szCs w:val="24"/>
              </w:rPr>
              <w:t>Нгари</w:t>
            </w:r>
          </w:p>
        </w:tc>
        <w:tc>
          <w:tcPr>
            <w:tcW w:w="2393" w:type="dxa"/>
          </w:tcPr>
          <w:p w:rsidR="00C17483" w:rsidRPr="005C0D78" w:rsidRDefault="00C17483" w:rsidP="00EA51D0">
            <w:pPr>
              <w:spacing w:line="360" w:lineRule="auto"/>
              <w:jc w:val="both"/>
              <w:rPr>
                <w:rFonts w:ascii="Times New Roman" w:hAnsi="Times New Roman"/>
                <w:szCs w:val="32"/>
                <w:lang w:bidi="bo-CN"/>
              </w:rPr>
            </w:pPr>
            <w:r w:rsidRPr="005C0D78">
              <w:rPr>
                <w:rFonts w:ascii="Times New Roman" w:hAnsi="Times New Roman" w:hint="eastAsia"/>
                <w:szCs w:val="32"/>
                <w:lang w:bidi="bo-CN"/>
              </w:rPr>
              <w:t>mnga' ris</w:t>
            </w:r>
          </w:p>
        </w:tc>
        <w:tc>
          <w:tcPr>
            <w:tcW w:w="2393" w:type="dxa"/>
          </w:tcPr>
          <w:p w:rsidR="00C17483" w:rsidRPr="005C0D78" w:rsidRDefault="00C17483" w:rsidP="00EA51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C0D78">
              <w:rPr>
                <w:rFonts w:ascii="Times New Roman" w:hAnsi="Times New Roman" w:cs="Times New Roman" w:hint="eastAsia"/>
              </w:rPr>
              <w:t>阿里（克）</w:t>
            </w:r>
          </w:p>
        </w:tc>
        <w:tc>
          <w:tcPr>
            <w:tcW w:w="2393" w:type="dxa"/>
          </w:tcPr>
          <w:p w:rsidR="00C17483" w:rsidRPr="005C0D78" w:rsidRDefault="001A60B8" w:rsidP="00EA51D0">
            <w:pPr>
              <w:spacing w:line="360" w:lineRule="auto"/>
              <w:jc w:val="both"/>
              <w:rPr>
                <w:rFonts w:ascii="Times New Roman" w:hAnsi="Times New Roman"/>
                <w:szCs w:val="32"/>
                <w:lang w:bidi="bo-CN"/>
              </w:rPr>
            </w:pPr>
            <w:r w:rsidRPr="005C0D78">
              <w:rPr>
                <w:rFonts w:ascii="Times New Roman" w:hAnsi="Times New Roman" w:hint="eastAsia"/>
                <w:szCs w:val="32"/>
                <w:lang w:bidi="bo-CN"/>
              </w:rPr>
              <w:t>-</w:t>
            </w:r>
          </w:p>
        </w:tc>
      </w:tr>
      <w:tr w:rsidR="00C17483" w:rsidRPr="005C0D78" w:rsidTr="00195DA1">
        <w:tc>
          <w:tcPr>
            <w:tcW w:w="2392" w:type="dxa"/>
          </w:tcPr>
          <w:p w:rsidR="00C17483" w:rsidRPr="005C0D78" w:rsidRDefault="00C17483" w:rsidP="00195D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8">
              <w:rPr>
                <w:rFonts w:ascii="Times New Roman" w:hAnsi="Times New Roman" w:cs="Times New Roman"/>
                <w:sz w:val="24"/>
                <w:szCs w:val="24"/>
              </w:rPr>
              <w:t>Пандита</w:t>
            </w:r>
          </w:p>
        </w:tc>
        <w:tc>
          <w:tcPr>
            <w:tcW w:w="2393" w:type="dxa"/>
          </w:tcPr>
          <w:p w:rsidR="00C17483" w:rsidRPr="005C0D78" w:rsidRDefault="00C17483" w:rsidP="00195DA1">
            <w:pPr>
              <w:spacing w:line="360" w:lineRule="auto"/>
              <w:jc w:val="both"/>
              <w:rPr>
                <w:rFonts w:ascii="Times New Roman" w:hAnsi="Times New Roman"/>
                <w:szCs w:val="32"/>
                <w:lang w:bidi="bo-CN"/>
              </w:rPr>
            </w:pPr>
            <w:r w:rsidRPr="005C0D78">
              <w:rPr>
                <w:rFonts w:ascii="Times New Roman" w:hAnsi="Times New Roman" w:hint="eastAsia"/>
                <w:szCs w:val="32"/>
                <w:lang w:bidi="bo-CN"/>
              </w:rPr>
              <w:t>paN+Di ta</w:t>
            </w:r>
          </w:p>
        </w:tc>
        <w:tc>
          <w:tcPr>
            <w:tcW w:w="2393" w:type="dxa"/>
          </w:tcPr>
          <w:p w:rsidR="00C17483" w:rsidRPr="005C0D78" w:rsidRDefault="00591151" w:rsidP="00195D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C0D78">
              <w:rPr>
                <w:rFonts w:ascii="Times New Roman" w:hAnsi="Times New Roman" w:cs="Times New Roman" w:hint="eastAsia"/>
              </w:rPr>
              <w:t>班第達</w:t>
            </w:r>
          </w:p>
        </w:tc>
        <w:tc>
          <w:tcPr>
            <w:tcW w:w="2393" w:type="dxa"/>
          </w:tcPr>
          <w:p w:rsidR="00C17483" w:rsidRPr="005C0D78" w:rsidRDefault="00C17483" w:rsidP="00195DA1">
            <w:pPr>
              <w:spacing w:line="360" w:lineRule="auto"/>
              <w:jc w:val="both"/>
              <w:rPr>
                <w:rFonts w:ascii="Times New Roman" w:hAnsi="Times New Roman"/>
                <w:szCs w:val="32"/>
                <w:lang w:bidi="bo-CN"/>
              </w:rPr>
            </w:pPr>
            <w:r w:rsidRPr="005C0D78">
              <w:rPr>
                <w:rFonts w:ascii="Times New Roman" w:hAnsi="Times New Roman"/>
                <w:szCs w:val="32"/>
                <w:lang w:bidi="bo-CN"/>
              </w:rPr>
              <w:t>Баньдида</w:t>
            </w:r>
          </w:p>
        </w:tc>
      </w:tr>
      <w:tr w:rsidR="00A567E7" w:rsidRPr="005C0D78" w:rsidTr="00041915">
        <w:tc>
          <w:tcPr>
            <w:tcW w:w="2392" w:type="dxa"/>
          </w:tcPr>
          <w:p w:rsidR="00A567E7" w:rsidRPr="005C0D78" w:rsidRDefault="00A567E7" w:rsidP="00EA5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8">
              <w:rPr>
                <w:rFonts w:ascii="Times New Roman" w:hAnsi="Times New Roman" w:cs="Times New Roman"/>
                <w:sz w:val="24"/>
                <w:szCs w:val="24"/>
              </w:rPr>
              <w:t>Полхане</w:t>
            </w:r>
          </w:p>
        </w:tc>
        <w:tc>
          <w:tcPr>
            <w:tcW w:w="2393" w:type="dxa"/>
          </w:tcPr>
          <w:p w:rsidR="00A567E7" w:rsidRPr="005C0D78" w:rsidRDefault="00A567E7" w:rsidP="00EA51D0">
            <w:pPr>
              <w:spacing w:line="360" w:lineRule="auto"/>
              <w:jc w:val="both"/>
              <w:rPr>
                <w:rFonts w:ascii="Times New Roman" w:hAnsi="Times New Roman"/>
                <w:szCs w:val="32"/>
                <w:lang w:bidi="bo-CN"/>
              </w:rPr>
            </w:pPr>
            <w:r w:rsidRPr="005C0D78">
              <w:rPr>
                <w:rFonts w:ascii="Times New Roman" w:hAnsi="Times New Roman" w:hint="eastAsia"/>
                <w:szCs w:val="32"/>
                <w:lang w:bidi="bo-CN"/>
              </w:rPr>
              <w:t>pho lha nas</w:t>
            </w:r>
          </w:p>
        </w:tc>
        <w:tc>
          <w:tcPr>
            <w:tcW w:w="2393" w:type="dxa"/>
          </w:tcPr>
          <w:p w:rsidR="00A567E7" w:rsidRPr="005C0D78" w:rsidRDefault="00BF3F33" w:rsidP="00BF3F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C0D78">
              <w:rPr>
                <w:rFonts w:ascii="Times New Roman" w:hAnsi="Times New Roman" w:cs="Times New Roman" w:hint="eastAsia"/>
              </w:rPr>
              <w:t>頗羅鼐</w:t>
            </w:r>
            <w:r w:rsidR="00A567E7" w:rsidRPr="005C0D78">
              <w:rPr>
                <w:rFonts w:ascii="Times New Roman" w:hAnsi="Times New Roman" w:cs="Times New Roman" w:hint="eastAsia"/>
              </w:rPr>
              <w:t>；</w:t>
            </w:r>
            <w:r w:rsidRPr="005C0D78">
              <w:rPr>
                <w:rFonts w:ascii="Times New Roman" w:hAnsi="Times New Roman" w:cs="Times New Roman" w:hint="eastAsia"/>
              </w:rPr>
              <w:t>普羅鼐</w:t>
            </w:r>
          </w:p>
        </w:tc>
        <w:tc>
          <w:tcPr>
            <w:tcW w:w="2393" w:type="dxa"/>
          </w:tcPr>
          <w:p w:rsidR="00A567E7" w:rsidRPr="005C0D78" w:rsidRDefault="00EA51D0" w:rsidP="00EA51D0">
            <w:pPr>
              <w:spacing w:line="360" w:lineRule="auto"/>
              <w:jc w:val="both"/>
              <w:rPr>
                <w:rFonts w:ascii="Times New Roman" w:hAnsi="Times New Roman"/>
                <w:szCs w:val="32"/>
                <w:lang w:bidi="bo-CN"/>
              </w:rPr>
            </w:pPr>
            <w:r w:rsidRPr="005C0D78">
              <w:rPr>
                <w:rFonts w:ascii="Times New Roman" w:hAnsi="Times New Roman"/>
                <w:szCs w:val="32"/>
                <w:lang w:bidi="bo-CN"/>
              </w:rPr>
              <w:t>Полонай</w:t>
            </w:r>
          </w:p>
        </w:tc>
      </w:tr>
      <w:tr w:rsidR="00EA51D0" w:rsidRPr="005C0D78" w:rsidTr="00041915">
        <w:tc>
          <w:tcPr>
            <w:tcW w:w="2392" w:type="dxa"/>
          </w:tcPr>
          <w:p w:rsidR="00EA51D0" w:rsidRPr="005C0D78" w:rsidRDefault="00FD1CAA" w:rsidP="00EA5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="00EA51D0" w:rsidRPr="005C0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олпон-лама</w:t>
            </w:r>
            <w:r w:rsidR="00EA51D0" w:rsidRPr="005C0D78">
              <w:rPr>
                <w:rFonts w:ascii="Times New Roman" w:hAnsi="Times New Roman" w:cs="Times New Roman"/>
                <w:sz w:val="24"/>
                <w:szCs w:val="24"/>
              </w:rPr>
              <w:t xml:space="preserve"> Дагпа Тайе</w:t>
            </w:r>
          </w:p>
        </w:tc>
        <w:tc>
          <w:tcPr>
            <w:tcW w:w="2393" w:type="dxa"/>
          </w:tcPr>
          <w:p w:rsidR="00EA51D0" w:rsidRPr="005C0D78" w:rsidRDefault="00EA51D0" w:rsidP="00EA51D0">
            <w:pPr>
              <w:spacing w:line="360" w:lineRule="auto"/>
              <w:jc w:val="both"/>
              <w:rPr>
                <w:rFonts w:ascii="Times New Roman" w:hAnsi="Times New Roman"/>
                <w:szCs w:val="32"/>
                <w:lang w:val="fr-FR" w:bidi="bo-CN"/>
              </w:rPr>
            </w:pPr>
            <w:r w:rsidRPr="005C0D78">
              <w:rPr>
                <w:rFonts w:ascii="Times New Roman" w:hAnsi="Times New Roman" w:hint="eastAsia"/>
                <w:szCs w:val="32"/>
                <w:lang w:val="fr-FR" w:bidi="bo-CN"/>
              </w:rPr>
              <w:t>g</w:t>
            </w:r>
            <w:r w:rsidRPr="005C0D78">
              <w:rPr>
                <w:rFonts w:ascii="Times New Roman" w:hAnsi="Times New Roman"/>
                <w:szCs w:val="32"/>
                <w:lang w:val="fr-FR" w:bidi="bo-CN"/>
              </w:rPr>
              <w:t>sol dpon bla ma grags pa mtha</w:t>
            </w:r>
            <w:r w:rsidRPr="005C0D78">
              <w:rPr>
                <w:rFonts w:ascii="Times New Roman" w:hAnsi="Times New Roman" w:hint="eastAsia"/>
                <w:szCs w:val="32"/>
                <w:lang w:val="fr-FR" w:bidi="bo-CN"/>
              </w:rPr>
              <w:t>' yas</w:t>
            </w:r>
          </w:p>
        </w:tc>
        <w:tc>
          <w:tcPr>
            <w:tcW w:w="2393" w:type="dxa"/>
          </w:tcPr>
          <w:p w:rsidR="00EA51D0" w:rsidRPr="005C0D78" w:rsidRDefault="00BF3F33" w:rsidP="00EA51D0">
            <w:pPr>
              <w:spacing w:line="36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5C0D78">
              <w:rPr>
                <w:rFonts w:ascii="Times New Roman" w:hAnsi="Times New Roman" w:cs="Times New Roman" w:hint="eastAsia"/>
                <w:lang w:val="fr-FR"/>
              </w:rPr>
              <w:t>綏奔喇嘛紮克巴達顏</w:t>
            </w:r>
          </w:p>
        </w:tc>
        <w:tc>
          <w:tcPr>
            <w:tcW w:w="2393" w:type="dxa"/>
          </w:tcPr>
          <w:p w:rsidR="00EA51D0" w:rsidRPr="005C0D78" w:rsidRDefault="00EA51D0" w:rsidP="00EA51D0">
            <w:pPr>
              <w:spacing w:line="360" w:lineRule="auto"/>
              <w:jc w:val="both"/>
              <w:rPr>
                <w:rFonts w:ascii="Times New Roman" w:hAnsi="Times New Roman"/>
                <w:szCs w:val="32"/>
                <w:lang w:bidi="bo-CN"/>
              </w:rPr>
            </w:pPr>
            <w:r w:rsidRPr="005C0D78">
              <w:rPr>
                <w:rFonts w:ascii="Times New Roman" w:hAnsi="Times New Roman"/>
                <w:szCs w:val="32"/>
                <w:lang w:bidi="bo-CN"/>
              </w:rPr>
              <w:t>Суйбун-лама Чжакпа Даянь</w:t>
            </w:r>
          </w:p>
        </w:tc>
      </w:tr>
      <w:tr w:rsidR="00EA51D0" w:rsidRPr="005C0D78" w:rsidTr="00041915">
        <w:tc>
          <w:tcPr>
            <w:tcW w:w="2392" w:type="dxa"/>
          </w:tcPr>
          <w:p w:rsidR="00EA51D0" w:rsidRPr="005C0D78" w:rsidRDefault="00EA51D0" w:rsidP="00EA5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8">
              <w:rPr>
                <w:rFonts w:ascii="Times New Roman" w:hAnsi="Times New Roman" w:cs="Times New Roman"/>
                <w:sz w:val="24"/>
                <w:szCs w:val="24"/>
              </w:rPr>
              <w:t>Тибет</w:t>
            </w:r>
          </w:p>
        </w:tc>
        <w:tc>
          <w:tcPr>
            <w:tcW w:w="2393" w:type="dxa"/>
          </w:tcPr>
          <w:p w:rsidR="00EA51D0" w:rsidRPr="005C0D78" w:rsidRDefault="004F1C63" w:rsidP="00D21D8F">
            <w:pPr>
              <w:spacing w:line="360" w:lineRule="auto"/>
              <w:jc w:val="both"/>
              <w:rPr>
                <w:rFonts w:ascii="Times New Roman" w:hAnsi="Times New Roman"/>
                <w:szCs w:val="32"/>
                <w:lang w:val="fr-FR" w:bidi="bo-CN"/>
              </w:rPr>
            </w:pPr>
            <w:r w:rsidRPr="005C0D78">
              <w:rPr>
                <w:rFonts w:ascii="Times New Roman" w:hAnsi="Times New Roman" w:hint="eastAsia"/>
                <w:szCs w:val="32"/>
                <w:lang w:val="fr-FR" w:bidi="bo-CN"/>
              </w:rPr>
              <w:t>bod</w:t>
            </w:r>
          </w:p>
        </w:tc>
        <w:tc>
          <w:tcPr>
            <w:tcW w:w="2393" w:type="dxa"/>
          </w:tcPr>
          <w:p w:rsidR="00EA51D0" w:rsidRPr="005C0D78" w:rsidRDefault="004F1C63" w:rsidP="00D21D8F">
            <w:pPr>
              <w:spacing w:line="36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5C0D78">
              <w:rPr>
                <w:rFonts w:ascii="Times New Roman" w:hAnsi="Times New Roman" w:cs="Times New Roman" w:hint="eastAsia"/>
                <w:lang w:val="fr-FR"/>
              </w:rPr>
              <w:t>藏；西藏；唐古特；土伯特；土白忒</w:t>
            </w:r>
          </w:p>
        </w:tc>
        <w:tc>
          <w:tcPr>
            <w:tcW w:w="2393" w:type="dxa"/>
          </w:tcPr>
          <w:p w:rsidR="00EA51D0" w:rsidRPr="005C0D78" w:rsidRDefault="004F1C63" w:rsidP="00D21D8F">
            <w:pPr>
              <w:spacing w:line="360" w:lineRule="auto"/>
              <w:jc w:val="both"/>
              <w:rPr>
                <w:rFonts w:ascii="Times New Roman" w:hAnsi="Times New Roman"/>
                <w:szCs w:val="32"/>
                <w:lang w:bidi="bo-CN"/>
              </w:rPr>
            </w:pPr>
            <w:r w:rsidRPr="005C0D78">
              <w:rPr>
                <w:rFonts w:ascii="Times New Roman" w:hAnsi="Times New Roman"/>
                <w:szCs w:val="32"/>
                <w:lang w:bidi="bo-CN"/>
              </w:rPr>
              <w:t>Дзан; Тангут; Варги дзан</w:t>
            </w:r>
          </w:p>
        </w:tc>
      </w:tr>
      <w:tr w:rsidR="00B31BC1" w:rsidRPr="005C0D78" w:rsidTr="00041915">
        <w:tc>
          <w:tcPr>
            <w:tcW w:w="2392" w:type="dxa"/>
          </w:tcPr>
          <w:p w:rsidR="00B31BC1" w:rsidRPr="005C0D78" w:rsidRDefault="00B31BC1" w:rsidP="00EA5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8">
              <w:rPr>
                <w:rFonts w:ascii="Times New Roman" w:hAnsi="Times New Roman" w:cs="Times New Roman"/>
                <w:sz w:val="24"/>
                <w:szCs w:val="24"/>
              </w:rPr>
              <w:t>Томзикан</w:t>
            </w:r>
          </w:p>
        </w:tc>
        <w:tc>
          <w:tcPr>
            <w:tcW w:w="2393" w:type="dxa"/>
          </w:tcPr>
          <w:p w:rsidR="00B31BC1" w:rsidRPr="005C0D78" w:rsidRDefault="00B31BC1" w:rsidP="00D21D8F">
            <w:pPr>
              <w:spacing w:line="360" w:lineRule="auto"/>
              <w:jc w:val="both"/>
              <w:rPr>
                <w:rFonts w:ascii="Times New Roman" w:hAnsi="Times New Roman"/>
                <w:szCs w:val="32"/>
                <w:lang w:val="fr-FR" w:bidi="bo-CN"/>
              </w:rPr>
            </w:pPr>
            <w:r w:rsidRPr="005C0D78">
              <w:rPr>
                <w:rFonts w:ascii="Times New Roman" w:hAnsi="Times New Roman" w:hint="eastAsia"/>
                <w:szCs w:val="32"/>
                <w:lang w:val="fr-FR" w:bidi="bo-CN"/>
              </w:rPr>
              <w:t>khrom gzigs khang</w:t>
            </w:r>
          </w:p>
        </w:tc>
        <w:tc>
          <w:tcPr>
            <w:tcW w:w="2393" w:type="dxa"/>
          </w:tcPr>
          <w:p w:rsidR="00B31BC1" w:rsidRPr="005C0D78" w:rsidRDefault="00BF3F33" w:rsidP="00D21D8F">
            <w:pPr>
              <w:spacing w:line="36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5C0D78">
              <w:rPr>
                <w:rFonts w:ascii="Times New Roman" w:hAnsi="Times New Roman" w:cs="Times New Roman" w:hint="eastAsia"/>
                <w:lang w:val="fr-FR"/>
              </w:rPr>
              <w:t>通司岡</w:t>
            </w:r>
          </w:p>
        </w:tc>
        <w:tc>
          <w:tcPr>
            <w:tcW w:w="2393" w:type="dxa"/>
          </w:tcPr>
          <w:p w:rsidR="00B31BC1" w:rsidRPr="005C0D78" w:rsidRDefault="00B31BC1" w:rsidP="00D21D8F">
            <w:pPr>
              <w:spacing w:line="360" w:lineRule="auto"/>
              <w:jc w:val="both"/>
              <w:rPr>
                <w:rFonts w:ascii="Times New Roman" w:hAnsi="Times New Roman"/>
                <w:szCs w:val="32"/>
                <w:lang w:bidi="bo-CN"/>
              </w:rPr>
            </w:pPr>
            <w:r w:rsidRPr="005C0D78">
              <w:rPr>
                <w:rFonts w:ascii="Times New Roman" w:hAnsi="Times New Roman"/>
                <w:szCs w:val="32"/>
                <w:lang w:bidi="bo-CN"/>
              </w:rPr>
              <w:t>Чундзик</w:t>
            </w:r>
          </w:p>
        </w:tc>
      </w:tr>
      <w:tr w:rsidR="004F1C63" w:rsidRPr="005C0D78" w:rsidTr="00041915">
        <w:tc>
          <w:tcPr>
            <w:tcW w:w="2392" w:type="dxa"/>
          </w:tcPr>
          <w:p w:rsidR="004F1C63" w:rsidRPr="005C0D78" w:rsidRDefault="004F1C63" w:rsidP="00EA5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Фуцин</w:t>
            </w:r>
          </w:p>
        </w:tc>
        <w:tc>
          <w:tcPr>
            <w:tcW w:w="2393" w:type="dxa"/>
          </w:tcPr>
          <w:p w:rsidR="004F1C63" w:rsidRPr="005C0D78" w:rsidRDefault="00C224AF" w:rsidP="00D21D8F">
            <w:pPr>
              <w:spacing w:line="360" w:lineRule="auto"/>
              <w:jc w:val="both"/>
              <w:rPr>
                <w:rFonts w:ascii="Times New Roman" w:hAnsi="Times New Roman"/>
                <w:szCs w:val="32"/>
                <w:lang w:val="en-US" w:bidi="bo-CN"/>
              </w:rPr>
            </w:pPr>
            <w:r w:rsidRPr="005C0D78">
              <w:rPr>
                <w:rFonts w:ascii="Times New Roman" w:hAnsi="Times New Roman"/>
                <w:szCs w:val="32"/>
                <w:lang w:val="en-US" w:bidi="bo-CN"/>
              </w:rPr>
              <w:t>phu chin</w:t>
            </w:r>
          </w:p>
        </w:tc>
        <w:tc>
          <w:tcPr>
            <w:tcW w:w="2393" w:type="dxa"/>
          </w:tcPr>
          <w:p w:rsidR="004F1C63" w:rsidRPr="005C0D78" w:rsidRDefault="00C224AF" w:rsidP="00D21D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C0D78">
              <w:rPr>
                <w:rFonts w:ascii="Times New Roman" w:hAnsi="Times New Roman" w:cs="Times New Roman" w:hint="eastAsia"/>
              </w:rPr>
              <w:t>傅清</w:t>
            </w:r>
          </w:p>
        </w:tc>
        <w:tc>
          <w:tcPr>
            <w:tcW w:w="2393" w:type="dxa"/>
          </w:tcPr>
          <w:p w:rsidR="004F1C63" w:rsidRPr="005C0D78" w:rsidRDefault="00C224AF" w:rsidP="00D21D8F">
            <w:pPr>
              <w:spacing w:line="360" w:lineRule="auto"/>
              <w:jc w:val="both"/>
              <w:rPr>
                <w:rFonts w:ascii="Times New Roman" w:hAnsi="Times New Roman"/>
                <w:szCs w:val="32"/>
                <w:lang w:bidi="bo-CN"/>
              </w:rPr>
            </w:pPr>
            <w:r w:rsidRPr="005C0D78">
              <w:rPr>
                <w:rFonts w:ascii="Times New Roman" w:hAnsi="Times New Roman"/>
                <w:szCs w:val="32"/>
                <w:lang w:bidi="bo-CN"/>
              </w:rPr>
              <w:t>Фучин</w:t>
            </w:r>
          </w:p>
        </w:tc>
      </w:tr>
      <w:tr w:rsidR="00C224AF" w:rsidRPr="005C0D78" w:rsidTr="00041915">
        <w:tc>
          <w:tcPr>
            <w:tcW w:w="2392" w:type="dxa"/>
          </w:tcPr>
          <w:p w:rsidR="00C224AF" w:rsidRPr="005C0D78" w:rsidRDefault="00C224AF" w:rsidP="00EA5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8">
              <w:rPr>
                <w:rFonts w:ascii="Times New Roman" w:hAnsi="Times New Roman" w:cs="Times New Roman"/>
                <w:sz w:val="24"/>
                <w:szCs w:val="24"/>
              </w:rPr>
              <w:t>Цзэрэн (губернатор провинции Сычуань)</w:t>
            </w:r>
          </w:p>
        </w:tc>
        <w:tc>
          <w:tcPr>
            <w:tcW w:w="2393" w:type="dxa"/>
          </w:tcPr>
          <w:p w:rsidR="00C224AF" w:rsidRPr="005C0D78" w:rsidRDefault="00C224AF" w:rsidP="00D21D8F">
            <w:pPr>
              <w:spacing w:line="360" w:lineRule="auto"/>
              <w:jc w:val="both"/>
              <w:rPr>
                <w:rFonts w:ascii="Times New Roman" w:hAnsi="Times New Roman"/>
                <w:szCs w:val="32"/>
                <w:lang w:val="fr-FR" w:bidi="bo-CN"/>
              </w:rPr>
            </w:pPr>
            <w:r w:rsidRPr="005C0D78">
              <w:rPr>
                <w:rFonts w:ascii="Times New Roman" w:hAnsi="Times New Roman" w:hint="eastAsia"/>
                <w:szCs w:val="32"/>
                <w:lang w:val="fr-FR" w:bidi="bo-CN"/>
              </w:rPr>
              <w:t>si khron tsong du tshe ring</w:t>
            </w:r>
            <w:r w:rsidR="005E1AC0" w:rsidRPr="005C0D78">
              <w:rPr>
                <w:rFonts w:ascii="Times New Roman" w:hAnsi="Times New Roman"/>
                <w:szCs w:val="32"/>
                <w:lang w:val="fr-FR" w:bidi="bo-CN"/>
              </w:rPr>
              <w:t>;</w:t>
            </w:r>
          </w:p>
          <w:p w:rsidR="005E1AC0" w:rsidRPr="005C0D78" w:rsidRDefault="005564B2" w:rsidP="00D21D8F">
            <w:pPr>
              <w:spacing w:line="360" w:lineRule="auto"/>
              <w:jc w:val="both"/>
              <w:rPr>
                <w:rFonts w:ascii="Times New Roman" w:hAnsi="Times New Roman"/>
                <w:szCs w:val="32"/>
                <w:lang w:val="en-US" w:bidi="bo-CN"/>
              </w:rPr>
            </w:pPr>
            <w:r w:rsidRPr="005C0D78">
              <w:rPr>
                <w:rFonts w:ascii="Times New Roman" w:hAnsi="Times New Roman" w:hint="eastAsia"/>
                <w:szCs w:val="32"/>
                <w:lang w:val="en-US" w:bidi="bo-CN"/>
              </w:rPr>
              <w:t>zi chon gyi</w:t>
            </w:r>
            <w:r w:rsidR="005E1AC0" w:rsidRPr="005C0D78">
              <w:rPr>
                <w:rFonts w:ascii="Times New Roman" w:hAnsi="Times New Roman" w:hint="eastAsia"/>
                <w:szCs w:val="32"/>
                <w:lang w:val="en-US" w:bidi="bo-CN"/>
              </w:rPr>
              <w:t xml:space="preserve"> tsong thu tse ring</w:t>
            </w:r>
          </w:p>
        </w:tc>
        <w:tc>
          <w:tcPr>
            <w:tcW w:w="2393" w:type="dxa"/>
          </w:tcPr>
          <w:p w:rsidR="00C224AF" w:rsidRPr="005C0D78" w:rsidRDefault="00BF3F33" w:rsidP="00D21D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C0D78">
              <w:rPr>
                <w:rFonts w:ascii="Times New Roman" w:hAnsi="Times New Roman" w:cs="Times New Roman" w:hint="eastAsia"/>
              </w:rPr>
              <w:t>四川總督策楞</w:t>
            </w:r>
          </w:p>
        </w:tc>
        <w:tc>
          <w:tcPr>
            <w:tcW w:w="2393" w:type="dxa"/>
          </w:tcPr>
          <w:p w:rsidR="00C224AF" w:rsidRPr="005C0D78" w:rsidRDefault="000E3E58" w:rsidP="00D21D8F">
            <w:pPr>
              <w:spacing w:line="360" w:lineRule="auto"/>
              <w:jc w:val="both"/>
              <w:rPr>
                <w:rFonts w:ascii="Times New Roman" w:hAnsi="Times New Roman"/>
                <w:szCs w:val="32"/>
                <w:lang w:bidi="bo-CN"/>
              </w:rPr>
            </w:pPr>
            <w:r w:rsidRPr="005C0D78">
              <w:rPr>
                <w:rFonts w:ascii="Times New Roman" w:hAnsi="Times New Roman"/>
                <w:szCs w:val="32"/>
                <w:lang w:bidi="bo-CN"/>
              </w:rPr>
              <w:t xml:space="preserve">Сэчувань и ухэри кадалара амбань </w:t>
            </w:r>
            <w:r w:rsidR="00C224AF" w:rsidRPr="005C0D78">
              <w:rPr>
                <w:rFonts w:ascii="Times New Roman" w:hAnsi="Times New Roman"/>
                <w:szCs w:val="32"/>
                <w:lang w:bidi="bo-CN"/>
              </w:rPr>
              <w:t>Дзэрэн</w:t>
            </w:r>
          </w:p>
        </w:tc>
      </w:tr>
      <w:tr w:rsidR="00F721C3" w:rsidRPr="000B658D" w:rsidTr="00041915">
        <w:tc>
          <w:tcPr>
            <w:tcW w:w="2392" w:type="dxa"/>
          </w:tcPr>
          <w:p w:rsidR="00F721C3" w:rsidRPr="005C0D78" w:rsidRDefault="000B658D" w:rsidP="00EA51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78">
              <w:rPr>
                <w:rFonts w:ascii="Times New Roman" w:hAnsi="Times New Roman" w:cs="Times New Roman"/>
                <w:sz w:val="24"/>
                <w:szCs w:val="24"/>
              </w:rPr>
              <w:t>Юэ Чжунци (командующий войсками провинции Сычуань)</w:t>
            </w:r>
          </w:p>
        </w:tc>
        <w:tc>
          <w:tcPr>
            <w:tcW w:w="2393" w:type="dxa"/>
          </w:tcPr>
          <w:p w:rsidR="00F721C3" w:rsidRPr="005C0D78" w:rsidRDefault="000B658D" w:rsidP="00D21D8F">
            <w:pPr>
              <w:spacing w:line="360" w:lineRule="auto"/>
              <w:jc w:val="both"/>
              <w:rPr>
                <w:rFonts w:ascii="Times New Roman" w:hAnsi="Times New Roman"/>
                <w:szCs w:val="32"/>
                <w:lang w:val="fr-FR" w:bidi="bo-CN"/>
              </w:rPr>
            </w:pPr>
            <w:r w:rsidRPr="005C0D78">
              <w:rPr>
                <w:rFonts w:ascii="Times New Roman" w:hAnsi="Times New Roman" w:hint="eastAsia"/>
                <w:szCs w:val="32"/>
                <w:lang w:val="fr-FR" w:bidi="bo-CN"/>
              </w:rPr>
              <w:t>thi du yo cung chi</w:t>
            </w:r>
            <w:r w:rsidRPr="005C0D78">
              <w:rPr>
                <w:rFonts w:ascii="Times New Roman" w:hAnsi="Times New Roman"/>
                <w:szCs w:val="32"/>
                <w:lang w:val="fr-FR" w:bidi="bo-CN"/>
              </w:rPr>
              <w:t> </w:t>
            </w:r>
            <w:r w:rsidRPr="005C0D78">
              <w:rPr>
                <w:rFonts w:ascii="Times New Roman" w:hAnsi="Times New Roman" w:hint="eastAsia"/>
                <w:szCs w:val="32"/>
                <w:lang w:val="fr-FR" w:bidi="bo-CN"/>
              </w:rPr>
              <w:t>;</w:t>
            </w:r>
          </w:p>
          <w:p w:rsidR="000B658D" w:rsidRPr="005C0D78" w:rsidRDefault="000B658D" w:rsidP="00D21D8F">
            <w:pPr>
              <w:spacing w:line="360" w:lineRule="auto"/>
              <w:jc w:val="both"/>
              <w:rPr>
                <w:rFonts w:ascii="Times New Roman" w:hAnsi="Times New Roman"/>
                <w:szCs w:val="32"/>
                <w:lang w:val="fr-FR" w:bidi="bo-CN"/>
              </w:rPr>
            </w:pPr>
          </w:p>
          <w:p w:rsidR="000B658D" w:rsidRPr="005C0D78" w:rsidRDefault="000B658D" w:rsidP="00D21D8F">
            <w:pPr>
              <w:spacing w:line="360" w:lineRule="auto"/>
              <w:jc w:val="both"/>
              <w:rPr>
                <w:rFonts w:ascii="Times New Roman" w:hAnsi="Times New Roman"/>
                <w:szCs w:val="32"/>
                <w:lang w:val="en-US" w:bidi="bo-CN"/>
              </w:rPr>
            </w:pPr>
            <w:r w:rsidRPr="005C0D78">
              <w:rPr>
                <w:rFonts w:ascii="Times New Roman" w:hAnsi="Times New Roman" w:hint="eastAsia"/>
                <w:szCs w:val="32"/>
                <w:lang w:val="en-US" w:bidi="bo-CN"/>
              </w:rPr>
              <w:t>th</w:t>
            </w:r>
            <w:r w:rsidRPr="005C0D78">
              <w:rPr>
                <w:rFonts w:ascii="Times New Roman" w:hAnsi="Times New Roman"/>
                <w:szCs w:val="32"/>
                <w:lang w:val="en-US" w:bidi="bo-CN"/>
              </w:rPr>
              <w:t>’</w:t>
            </w:r>
            <w:r w:rsidRPr="005C0D78">
              <w:rPr>
                <w:rFonts w:ascii="Times New Roman" w:hAnsi="Times New Roman" w:hint="eastAsia"/>
                <w:szCs w:val="32"/>
                <w:lang w:val="en-US" w:bidi="bo-CN"/>
              </w:rPr>
              <w:t>i thu yo drung chi</w:t>
            </w:r>
          </w:p>
        </w:tc>
        <w:tc>
          <w:tcPr>
            <w:tcW w:w="2393" w:type="dxa"/>
          </w:tcPr>
          <w:p w:rsidR="00F721C3" w:rsidRPr="005C0D78" w:rsidRDefault="000B658D" w:rsidP="00D21D8F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C0D78">
              <w:rPr>
                <w:rFonts w:ascii="Times New Roman" w:hAnsi="Times New Roman" w:cs="Times New Roman" w:hint="eastAsia"/>
                <w:lang w:val="en-US"/>
              </w:rPr>
              <w:t>四川提督岳鍾琪</w:t>
            </w:r>
          </w:p>
        </w:tc>
        <w:tc>
          <w:tcPr>
            <w:tcW w:w="2393" w:type="dxa"/>
          </w:tcPr>
          <w:p w:rsidR="00F721C3" w:rsidRPr="000B658D" w:rsidRDefault="000B658D" w:rsidP="00D21D8F">
            <w:pPr>
              <w:spacing w:line="360" w:lineRule="auto"/>
              <w:jc w:val="both"/>
              <w:rPr>
                <w:rFonts w:ascii="Times New Roman" w:hAnsi="Times New Roman"/>
                <w:szCs w:val="32"/>
                <w:lang w:bidi="bo-CN"/>
              </w:rPr>
            </w:pPr>
            <w:r w:rsidRPr="005C0D78">
              <w:rPr>
                <w:rFonts w:ascii="Times New Roman" w:hAnsi="Times New Roman"/>
                <w:szCs w:val="32"/>
                <w:lang w:bidi="bo-CN"/>
              </w:rPr>
              <w:t>фидэмэ кадалара амбань Йо Чжун Ки</w:t>
            </w:r>
          </w:p>
        </w:tc>
      </w:tr>
    </w:tbl>
    <w:p w:rsidR="00041915" w:rsidRPr="000B658D" w:rsidRDefault="00041915" w:rsidP="00D21D8F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sectPr w:rsidR="00041915" w:rsidRPr="000B658D" w:rsidSect="000A757E">
      <w:pgSz w:w="11906" w:h="16838"/>
      <w:pgMar w:top="1134" w:right="567" w:bottom="1134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FBC" w:rsidRDefault="00834FBC" w:rsidP="006D0889">
      <w:pPr>
        <w:spacing w:after="0" w:line="240" w:lineRule="auto"/>
      </w:pPr>
      <w:r>
        <w:separator/>
      </w:r>
    </w:p>
    <w:p w:rsidR="00834FBC" w:rsidRDefault="00834FBC"/>
    <w:p w:rsidR="00834FBC" w:rsidRDefault="00834FBC"/>
  </w:endnote>
  <w:endnote w:type="continuationSeparator" w:id="0">
    <w:p w:rsidR="00834FBC" w:rsidRDefault="00834FBC" w:rsidP="006D0889">
      <w:pPr>
        <w:spacing w:after="0" w:line="240" w:lineRule="auto"/>
      </w:pPr>
      <w:r>
        <w:continuationSeparator/>
      </w:r>
    </w:p>
    <w:p w:rsidR="00834FBC" w:rsidRDefault="00834FBC"/>
    <w:p w:rsidR="00834FBC" w:rsidRDefault="00834F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4826125"/>
      <w:docPartObj>
        <w:docPartGallery w:val="Page Numbers (Bottom of Page)"/>
        <w:docPartUnique/>
      </w:docPartObj>
    </w:sdtPr>
    <w:sdtContent>
      <w:p w:rsidR="00BE0E06" w:rsidRDefault="00BE0E0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09E">
          <w:rPr>
            <w:noProof/>
          </w:rPr>
          <w:t>39</w:t>
        </w:r>
        <w:r>
          <w:fldChar w:fldCharType="end"/>
        </w:r>
      </w:p>
    </w:sdtContent>
  </w:sdt>
  <w:p w:rsidR="00BE0E06" w:rsidRDefault="00BE0E06">
    <w:pPr>
      <w:pStyle w:val="a6"/>
    </w:pPr>
  </w:p>
  <w:p w:rsidR="00BE0E06" w:rsidRDefault="00BE0E06"/>
  <w:p w:rsidR="00BE0E06" w:rsidRDefault="00BE0E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FBC" w:rsidRDefault="00834FBC" w:rsidP="006D0889">
      <w:pPr>
        <w:spacing w:after="0" w:line="240" w:lineRule="auto"/>
      </w:pPr>
      <w:r>
        <w:separator/>
      </w:r>
    </w:p>
    <w:p w:rsidR="00834FBC" w:rsidRDefault="00834FBC"/>
    <w:p w:rsidR="00834FBC" w:rsidRDefault="00834FBC"/>
  </w:footnote>
  <w:footnote w:type="continuationSeparator" w:id="0">
    <w:p w:rsidR="00834FBC" w:rsidRDefault="00834FBC" w:rsidP="006D0889">
      <w:pPr>
        <w:spacing w:after="0" w:line="240" w:lineRule="auto"/>
      </w:pPr>
      <w:r>
        <w:continuationSeparator/>
      </w:r>
    </w:p>
    <w:p w:rsidR="00834FBC" w:rsidRDefault="00834FBC"/>
    <w:p w:rsidR="00834FBC" w:rsidRDefault="00834FBC"/>
  </w:footnote>
  <w:footnote w:id="1">
    <w:p w:rsidR="00BE0E06" w:rsidRPr="005C0D78" w:rsidRDefault="00BE0E06">
      <w:pPr>
        <w:pStyle w:val="ac"/>
        <w:rPr>
          <w:rFonts w:ascii="Times New Roman" w:hAnsi="Times New Roman" w:cs="Times New Roman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lang w:bidi="bo-CN"/>
        </w:rPr>
        <w:t>Полхане Сонам Тобгье (тиб. pho lha nas bsod nams stobs rgyas, 1689-1747) – выдающийся светский правитель Тибета, при котором была усилена тибетская армия, и значительно повысилось экономическое благосостояние тибетцев.</w:t>
      </w:r>
    </w:p>
  </w:footnote>
  <w:footnote w:id="2">
    <w:p w:rsidR="00BE0E06" w:rsidRPr="005C0D78" w:rsidRDefault="00BE0E06">
      <w:pPr>
        <w:pStyle w:val="ac"/>
        <w:rPr>
          <w:rFonts w:ascii="Times New Roman" w:hAnsi="Times New Roman" w:cs="Times New Roma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i/>
          <w:iCs/>
          <w:lang w:bidi="bo-CN"/>
        </w:rPr>
        <w:t>Цзюньван</w:t>
      </w:r>
      <w:r w:rsidRPr="005C0D78">
        <w:rPr>
          <w:rFonts w:ascii="Times New Roman" w:hAnsi="Times New Roman" w:cs="Times New Roman"/>
          <w:lang w:bidi="bo-CN"/>
        </w:rPr>
        <w:t xml:space="preserve"> (</w:t>
      </w:r>
      <w:r w:rsidRPr="005C0D78">
        <w:rPr>
          <w:rFonts w:ascii="Times New Roman" w:hAnsi="Times New Roman" w:cs="Times New Roman"/>
        </w:rPr>
        <w:t>кит</w:t>
      </w:r>
      <w:proofErr w:type="gramStart"/>
      <w:r w:rsidRPr="005C0D78">
        <w:rPr>
          <w:rFonts w:ascii="Times New Roman" w:hAnsi="Times New Roman" w:cs="Times New Roman"/>
        </w:rPr>
        <w:t>.</w:t>
      </w:r>
      <w:proofErr w:type="gramEnd"/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</w:rPr>
        <w:t>郡王</w:t>
      </w:r>
      <w:r w:rsidRPr="005C0D78">
        <w:rPr>
          <w:rFonts w:ascii="Times New Roman" w:hAnsi="Times New Roman" w:cs="Times New Roman"/>
        </w:rPr>
        <w:t xml:space="preserve"> </w:t>
      </w:r>
      <w:proofErr w:type="gramStart"/>
      <w:r w:rsidRPr="005C0D78">
        <w:rPr>
          <w:rFonts w:ascii="Times New Roman" w:hAnsi="Times New Roman" w:cs="Times New Roman"/>
        </w:rPr>
        <w:t>и</w:t>
      </w:r>
      <w:proofErr w:type="gramEnd"/>
      <w:r w:rsidRPr="005C0D78">
        <w:rPr>
          <w:rFonts w:ascii="Times New Roman" w:hAnsi="Times New Roman" w:cs="Times New Roman"/>
        </w:rPr>
        <w:t xml:space="preserve">ли </w:t>
      </w:r>
      <w:r w:rsidRPr="005C0D78">
        <w:rPr>
          <w:rFonts w:ascii="Times New Roman" w:hAnsi="Times New Roman" w:cs="Times New Roman" w:hint="eastAsia"/>
        </w:rPr>
        <w:t>多羅郡王</w:t>
      </w:r>
      <w:r w:rsidRPr="005C0D78">
        <w:rPr>
          <w:rFonts w:ascii="Times New Roman" w:hAnsi="Times New Roman" w:cs="Times New Roman"/>
        </w:rPr>
        <w:t xml:space="preserve">) – наследственный княжеский </w:t>
      </w:r>
      <w:r w:rsidRPr="005C0D78">
        <w:rPr>
          <w:rFonts w:ascii="Times New Roman" w:hAnsi="Times New Roman"/>
          <w:szCs w:val="29"/>
          <w:lang w:bidi="bo-CN"/>
        </w:rPr>
        <w:t>титул при династии Цин: князь второй степени [</w:t>
      </w:r>
      <w:r w:rsidRPr="005C0D78">
        <w:rPr>
          <w:rFonts w:ascii="Times New Roman" w:hAnsi="Times New Roman" w:hint="eastAsia"/>
          <w:szCs w:val="29"/>
          <w:lang w:bidi="bo-CN"/>
        </w:rPr>
        <w:t>Mayers, 1886: 2</w:t>
      </w:r>
      <w:r w:rsidRPr="005C0D78">
        <w:rPr>
          <w:rFonts w:ascii="Times New Roman" w:hAnsi="Times New Roman"/>
          <w:szCs w:val="29"/>
          <w:lang w:bidi="bo-CN"/>
        </w:rPr>
        <w:t>].</w:t>
      </w:r>
    </w:p>
  </w:footnote>
  <w:footnote w:id="3">
    <w:p w:rsidR="00BE0E06" w:rsidRPr="005C0D78" w:rsidRDefault="00BE0E06">
      <w:pPr>
        <w:pStyle w:val="ac"/>
        <w:rPr>
          <w:rFonts w:ascii="Times New Roman" w:hAnsi="Times New Roman"/>
          <w:szCs w:val="29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/>
          <w:szCs w:val="29"/>
          <w:lang w:bidi="bo-CN"/>
        </w:rPr>
        <w:t>Императоры Юнчжэн (кит</w:t>
      </w:r>
      <w:proofErr w:type="gramStart"/>
      <w:r w:rsidRPr="005C0D78">
        <w:rPr>
          <w:rFonts w:ascii="Times New Roman" w:hAnsi="Times New Roman"/>
          <w:szCs w:val="29"/>
          <w:lang w:bidi="bo-CN"/>
        </w:rPr>
        <w:t>.</w:t>
      </w:r>
      <w:proofErr w:type="gramEnd"/>
      <w:r w:rsidRPr="005C0D78">
        <w:rPr>
          <w:rFonts w:ascii="Times New Roman" w:hAnsi="Times New Roman"/>
          <w:szCs w:val="29"/>
          <w:lang w:bidi="bo-CN"/>
        </w:rPr>
        <w:t xml:space="preserve"> </w:t>
      </w:r>
      <w:r w:rsidRPr="005C0D78">
        <w:rPr>
          <w:rFonts w:ascii="Times New Roman" w:hAnsi="Times New Roman" w:hint="eastAsia"/>
          <w:szCs w:val="29"/>
          <w:lang w:bidi="bo-CN"/>
        </w:rPr>
        <w:t>雍正</w:t>
      </w:r>
      <w:r w:rsidRPr="005C0D78">
        <w:rPr>
          <w:rFonts w:ascii="Times New Roman" w:hAnsi="Times New Roman"/>
          <w:szCs w:val="29"/>
          <w:lang w:bidi="bo-CN"/>
        </w:rPr>
        <w:t xml:space="preserve">, </w:t>
      </w:r>
      <w:proofErr w:type="gramStart"/>
      <w:r w:rsidRPr="005C0D78">
        <w:rPr>
          <w:rFonts w:ascii="Times New Roman" w:hAnsi="Times New Roman"/>
          <w:szCs w:val="29"/>
          <w:lang w:bidi="bo-CN"/>
        </w:rPr>
        <w:t>г</w:t>
      </w:r>
      <w:proofErr w:type="gramEnd"/>
      <w:r w:rsidRPr="005C0D78">
        <w:rPr>
          <w:rFonts w:ascii="Times New Roman" w:hAnsi="Times New Roman"/>
          <w:szCs w:val="29"/>
          <w:lang w:bidi="bo-CN"/>
        </w:rPr>
        <w:t xml:space="preserve">г. правл. 1723-1735) и Цяньлун (кит. </w:t>
      </w:r>
      <w:r w:rsidRPr="005C0D78">
        <w:rPr>
          <w:rFonts w:ascii="Times New Roman" w:hAnsi="Times New Roman" w:hint="eastAsia"/>
          <w:szCs w:val="29"/>
          <w:lang w:bidi="bo-CN"/>
        </w:rPr>
        <w:t>乾隆</w:t>
      </w:r>
      <w:r w:rsidRPr="005C0D78">
        <w:rPr>
          <w:rFonts w:ascii="Times New Roman" w:hAnsi="Times New Roman"/>
          <w:szCs w:val="29"/>
          <w:lang w:bidi="bo-CN"/>
        </w:rPr>
        <w:t xml:space="preserve">, гг. правл. 1735-1799) оказывали благоволение тибетскому правителю и последовательно повышали его статус, жалуя все более высокие титулы. Так, изначально Полхане был дан титул </w:t>
      </w:r>
      <w:r w:rsidRPr="005C0D78">
        <w:rPr>
          <w:rFonts w:ascii="Times New Roman" w:hAnsi="Times New Roman"/>
          <w:i/>
          <w:iCs/>
          <w:szCs w:val="29"/>
          <w:lang w:bidi="bo-CN"/>
        </w:rPr>
        <w:t>гуна</w:t>
      </w:r>
      <w:r w:rsidRPr="005C0D78">
        <w:rPr>
          <w:rFonts w:ascii="Times New Roman" w:hAnsi="Times New Roman"/>
          <w:szCs w:val="29"/>
          <w:lang w:bidi="bo-CN"/>
        </w:rPr>
        <w:t xml:space="preserve">, затем – </w:t>
      </w:r>
      <w:r w:rsidRPr="005C0D78">
        <w:rPr>
          <w:rFonts w:ascii="Times New Roman" w:hAnsi="Times New Roman"/>
          <w:i/>
          <w:iCs/>
          <w:szCs w:val="29"/>
          <w:lang w:bidi="bo-CN"/>
        </w:rPr>
        <w:t>бэйлэ</w:t>
      </w:r>
      <w:r w:rsidRPr="005C0D78">
        <w:rPr>
          <w:rFonts w:ascii="Times New Roman" w:hAnsi="Times New Roman"/>
          <w:szCs w:val="29"/>
          <w:lang w:bidi="bo-CN"/>
        </w:rPr>
        <w:t xml:space="preserve">, а в 1743 году – титул </w:t>
      </w:r>
      <w:r w:rsidRPr="005C0D78">
        <w:rPr>
          <w:rFonts w:ascii="Times New Roman" w:hAnsi="Times New Roman"/>
          <w:i/>
          <w:iCs/>
          <w:szCs w:val="29"/>
          <w:lang w:bidi="bo-CN"/>
        </w:rPr>
        <w:t>цзюньван</w:t>
      </w:r>
      <w:r w:rsidRPr="005C0D78">
        <w:rPr>
          <w:rFonts w:ascii="Times New Roman" w:hAnsi="Times New Roman"/>
          <w:szCs w:val="29"/>
          <w:lang w:bidi="bo-CN"/>
        </w:rPr>
        <w:t>.</w:t>
      </w:r>
    </w:p>
  </w:footnote>
  <w:footnote w:id="4">
    <w:p w:rsidR="00BE0E06" w:rsidRPr="005C0D78" w:rsidRDefault="00BE0E06">
      <w:pPr>
        <w:pStyle w:val="ac"/>
        <w:rPr>
          <w:rFonts w:ascii="Times New Roman" w:hAnsi="Times New Roman" w:cs="Times New Roman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i/>
          <w:iCs/>
        </w:rPr>
        <w:t>Калон</w:t>
      </w:r>
      <w:r w:rsidRPr="005C0D78">
        <w:rPr>
          <w:rFonts w:ascii="Times New Roman" w:hAnsi="Times New Roman" w:cs="Times New Roman"/>
        </w:rPr>
        <w:t xml:space="preserve"> (тиб. </w:t>
      </w:r>
      <w:r w:rsidRPr="005C0D78">
        <w:rPr>
          <w:rFonts w:ascii="Times New Roman" w:hAnsi="Times New Roman" w:cs="Times New Roman"/>
          <w:lang w:val="en-US" w:bidi="bo-CN"/>
        </w:rPr>
        <w:t>bka</w:t>
      </w:r>
      <w:r w:rsidRPr="005C0D78">
        <w:rPr>
          <w:rFonts w:ascii="Times New Roman" w:hAnsi="Times New Roman" w:cs="Times New Roman"/>
          <w:lang w:bidi="bo-CN"/>
        </w:rPr>
        <w:t xml:space="preserve">’ </w:t>
      </w:r>
      <w:r w:rsidRPr="005C0D78">
        <w:rPr>
          <w:rFonts w:ascii="Times New Roman" w:hAnsi="Times New Roman" w:cs="Times New Roman"/>
          <w:lang w:val="en-US" w:bidi="bo-CN"/>
        </w:rPr>
        <w:t>blon</w:t>
      </w:r>
      <w:r w:rsidRPr="005C0D78">
        <w:rPr>
          <w:rFonts w:ascii="Times New Roman" w:hAnsi="Times New Roman" w:cs="Times New Roman"/>
          <w:lang w:bidi="bo-CN"/>
        </w:rPr>
        <w:t>) – высшая административная должность в тибетском правительстве (министр)</w:t>
      </w:r>
      <w:r w:rsidRPr="005C0D78">
        <w:rPr>
          <w:rFonts w:ascii="Times New Roman" w:hAnsi="Times New Roman" w:cs="Times New Roman" w:hint="eastAsia"/>
          <w:lang w:bidi="bo-CN"/>
        </w:rPr>
        <w:t xml:space="preserve"> [Mayers, 1886: 101]</w:t>
      </w:r>
      <w:r w:rsidRPr="005C0D78">
        <w:rPr>
          <w:rFonts w:ascii="Times New Roman" w:hAnsi="Times New Roman" w:cs="Times New Roman"/>
          <w:lang w:bidi="bo-CN"/>
        </w:rPr>
        <w:t>.</w:t>
      </w:r>
    </w:p>
  </w:footnote>
  <w:footnote w:id="5">
    <w:p w:rsidR="00BE0E06" w:rsidRPr="005C0D78" w:rsidRDefault="00BE0E06">
      <w:pPr>
        <w:pStyle w:val="ac"/>
        <w:rPr>
          <w:rFonts w:ascii="Times New Roman" w:hAnsi="Times New Roman" w:cs="Times New Roma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i/>
          <w:iCs/>
        </w:rPr>
        <w:t>Цзасак тайцзи</w:t>
      </w:r>
      <w:r w:rsidRPr="005C0D78">
        <w:rPr>
          <w:rFonts w:ascii="Times New Roman" w:hAnsi="Times New Roman" w:cs="Times New Roman"/>
        </w:rPr>
        <w:t xml:space="preserve"> (кит.</w:t>
      </w:r>
      <w:r w:rsidRPr="005C0D78">
        <w:rPr>
          <w:rFonts w:ascii="Times New Roman" w:hAnsi="Times New Roman" w:cs="Times New Roman" w:hint="eastAsia"/>
        </w:rPr>
        <w:t xml:space="preserve"> </w:t>
      </w:r>
      <w:r w:rsidRPr="005C0D78">
        <w:rPr>
          <w:rFonts w:ascii="Times New Roman" w:hAnsi="Times New Roman" w:cs="Times New Roman" w:hint="eastAsia"/>
        </w:rPr>
        <w:t>扎薩克台吉</w:t>
      </w:r>
      <w:r w:rsidRPr="005C0D78">
        <w:rPr>
          <w:rFonts w:ascii="Times New Roman" w:hAnsi="Times New Roman" w:cs="Times New Roman"/>
        </w:rPr>
        <w:t>)</w:t>
      </w:r>
      <w:r w:rsidRPr="005C0D78">
        <w:rPr>
          <w:rFonts w:ascii="Times New Roman" w:hAnsi="Times New Roman" w:cs="Times New Roman" w:hint="eastAsia"/>
        </w:rPr>
        <w:t xml:space="preserve"> </w:t>
      </w:r>
      <w:r w:rsidRPr="005C0D78">
        <w:rPr>
          <w:rFonts w:ascii="Times New Roman" w:hAnsi="Times New Roman" w:cs="Times New Roman"/>
        </w:rPr>
        <w:t>–</w:t>
      </w:r>
      <w:r w:rsidRPr="005C0D78">
        <w:rPr>
          <w:rFonts w:ascii="Times New Roman" w:hAnsi="Times New Roman" w:cs="Times New Roman" w:hint="eastAsia"/>
        </w:rPr>
        <w:t xml:space="preserve"> </w:t>
      </w:r>
      <w:r w:rsidRPr="005C0D78">
        <w:rPr>
          <w:rFonts w:ascii="Times New Roman" w:hAnsi="Times New Roman" w:cs="Times New Roman"/>
        </w:rPr>
        <w:t>титул, который обычно давали монгольским князьям при династии Цин. В Тибете этот титул носили члены аристкратических семей, занимавшие высокие должности в гражданской администрации [</w:t>
      </w:r>
      <w:r w:rsidRPr="005C0D78">
        <w:rPr>
          <w:rFonts w:ascii="Times New Roman" w:hAnsi="Times New Roman" w:cs="Times New Roman"/>
          <w:lang w:val="en-US"/>
        </w:rPr>
        <w:t>Mayers</w:t>
      </w:r>
      <w:r w:rsidRPr="005C0D78">
        <w:rPr>
          <w:rFonts w:ascii="Times New Roman" w:hAnsi="Times New Roman" w:cs="Times New Roman"/>
        </w:rPr>
        <w:t>, 1886: 89].</w:t>
      </w:r>
    </w:p>
  </w:footnote>
  <w:footnote w:id="6">
    <w:p w:rsidR="00BE0E06" w:rsidRPr="005C0D78" w:rsidRDefault="00BE0E06">
      <w:pPr>
        <w:pStyle w:val="ac"/>
        <w:rPr>
          <w:rFonts w:ascii="Times New Roman" w:hAnsi="Times New Roman"/>
          <w:szCs w:val="29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i/>
          <w:iCs/>
        </w:rPr>
        <w:t>Фугогун</w:t>
      </w:r>
      <w:r w:rsidRPr="005C0D78">
        <w:rPr>
          <w:rFonts w:ascii="Times New Roman" w:hAnsi="Times New Roman" w:cs="Times New Roman"/>
        </w:rPr>
        <w:t xml:space="preserve"> (кит.</w:t>
      </w:r>
      <w:r w:rsidRPr="005C0D78">
        <w:rPr>
          <w:rFonts w:ascii="Times New Roman" w:hAnsi="Times New Roman" w:cs="Times New Roman" w:hint="eastAsia"/>
        </w:rPr>
        <w:t xml:space="preserve"> </w:t>
      </w:r>
      <w:r w:rsidRPr="005C0D78">
        <w:rPr>
          <w:rFonts w:ascii="Times New Roman" w:hAnsi="Times New Roman" w:cs="Times New Roman" w:hint="eastAsia"/>
        </w:rPr>
        <w:t>輔國公</w:t>
      </w:r>
      <w:r w:rsidRPr="005C0D78">
        <w:rPr>
          <w:rFonts w:ascii="Times New Roman" w:hAnsi="Times New Roman" w:cs="Times New Roman"/>
        </w:rPr>
        <w:t>)</w:t>
      </w:r>
      <w:r w:rsidRPr="005C0D78">
        <w:rPr>
          <w:rFonts w:ascii="Times New Roman" w:hAnsi="Times New Roman" w:cs="Times New Roman" w:hint="eastAsia"/>
        </w:rPr>
        <w:t xml:space="preserve"> </w:t>
      </w:r>
      <w:r w:rsidRPr="005C0D78">
        <w:rPr>
          <w:rFonts w:ascii="Times New Roman" w:hAnsi="Times New Roman"/>
          <w:szCs w:val="29"/>
          <w:lang w:bidi="bo-CN"/>
        </w:rPr>
        <w:t>– «князь помогающий государству». Наследственный княжеский титул при династии Цин (князь шестой степени) [</w:t>
      </w:r>
      <w:r w:rsidRPr="005C0D78">
        <w:rPr>
          <w:rFonts w:ascii="Times New Roman" w:hAnsi="Times New Roman"/>
          <w:szCs w:val="29"/>
          <w:lang w:val="en-US" w:bidi="bo-CN"/>
        </w:rPr>
        <w:t>Mayers</w:t>
      </w:r>
      <w:r w:rsidRPr="005C0D78">
        <w:rPr>
          <w:rFonts w:ascii="Times New Roman" w:hAnsi="Times New Roman"/>
          <w:szCs w:val="29"/>
          <w:lang w:bidi="bo-CN"/>
        </w:rPr>
        <w:t>, 1886: 3].</w:t>
      </w:r>
    </w:p>
  </w:footnote>
  <w:footnote w:id="7">
    <w:p w:rsidR="00BE0E06" w:rsidRPr="005C0D78" w:rsidRDefault="00BE0E06">
      <w:pPr>
        <w:pStyle w:val="ac"/>
        <w:rPr>
          <w:rFonts w:ascii="Times New Roman" w:hAnsi="Times New Roman" w:cs="Times New Roman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i/>
          <w:iCs/>
        </w:rPr>
        <w:t>Дапон</w:t>
      </w:r>
      <w:r w:rsidRPr="005C0D78">
        <w:rPr>
          <w:rFonts w:ascii="Times New Roman" w:hAnsi="Times New Roman" w:cs="Times New Roman"/>
        </w:rPr>
        <w:t xml:space="preserve"> (тиб. </w:t>
      </w:r>
      <w:r w:rsidRPr="005C0D78">
        <w:rPr>
          <w:rFonts w:ascii="Times New Roman" w:hAnsi="Times New Roman" w:cs="Times New Roman"/>
          <w:lang w:val="en-US" w:bidi="bo-CN"/>
        </w:rPr>
        <w:t>mda</w:t>
      </w:r>
      <w:r w:rsidRPr="005C0D78">
        <w:rPr>
          <w:rFonts w:ascii="Times New Roman" w:hAnsi="Times New Roman" w:cs="Times New Roman"/>
          <w:lang w:bidi="bo-CN"/>
        </w:rPr>
        <w:t xml:space="preserve">’ </w:t>
      </w:r>
      <w:r w:rsidRPr="005C0D78">
        <w:rPr>
          <w:rFonts w:ascii="Times New Roman" w:hAnsi="Times New Roman" w:cs="Times New Roman"/>
          <w:lang w:val="en-US" w:bidi="bo-CN"/>
        </w:rPr>
        <w:t>dpon</w:t>
      </w:r>
      <w:r w:rsidRPr="005C0D78">
        <w:rPr>
          <w:rFonts w:ascii="Times New Roman" w:hAnsi="Times New Roman" w:cs="Times New Roman"/>
          <w:lang w:bidi="bo-CN"/>
        </w:rPr>
        <w:t xml:space="preserve">) – высший тибетский военный чин. </w:t>
      </w:r>
      <w:r w:rsidRPr="005C0D78">
        <w:rPr>
          <w:rFonts w:ascii="Times New Roman" w:hAnsi="Times New Roman" w:cs="Times New Roman"/>
          <w:i/>
          <w:iCs/>
          <w:lang w:bidi="bo-CN"/>
        </w:rPr>
        <w:t>Дапоны</w:t>
      </w:r>
      <w:r w:rsidRPr="005C0D78">
        <w:rPr>
          <w:rFonts w:ascii="Times New Roman" w:hAnsi="Times New Roman" w:cs="Times New Roman"/>
          <w:lang w:bidi="bo-CN"/>
        </w:rPr>
        <w:t xml:space="preserve"> командовали военными подразделениями из 1000 человек. Число этих командующих в разные периоды колебалось от 4 до 6 человек </w:t>
      </w:r>
      <w:r w:rsidRPr="005C0D78">
        <w:rPr>
          <w:rFonts w:ascii="Times New Roman" w:hAnsi="Times New Roman"/>
          <w:lang w:bidi="bo-CN"/>
        </w:rPr>
        <w:t>[Собрание исторических документов, 1989: 103-105; Уложение, 1828: 255]</w:t>
      </w:r>
      <w:r w:rsidRPr="005C0D78">
        <w:rPr>
          <w:rFonts w:ascii="Times New Roman" w:hAnsi="Times New Roman" w:cs="Times New Roman"/>
          <w:lang w:bidi="bo-CN"/>
        </w:rPr>
        <w:t>.</w:t>
      </w:r>
    </w:p>
  </w:footnote>
  <w:footnote w:id="8">
    <w:p w:rsidR="00BE0E06" w:rsidRPr="005C0D78" w:rsidRDefault="00BE0E06">
      <w:pPr>
        <w:pStyle w:val="ac"/>
        <w:rPr>
          <w:rFonts w:ascii="Times New Roman" w:hAnsi="Times New Roman" w:cs="Times New Roma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i/>
          <w:iCs/>
          <w:lang w:bidi="bo-CN"/>
        </w:rPr>
        <w:t>Тайцзи</w:t>
      </w:r>
      <w:r w:rsidRPr="005C0D78">
        <w:rPr>
          <w:rFonts w:ascii="Times New Roman" w:hAnsi="Times New Roman" w:cs="Times New Roman"/>
          <w:lang w:bidi="bo-CN"/>
        </w:rPr>
        <w:t xml:space="preserve"> (</w:t>
      </w:r>
      <w:r w:rsidRPr="005C0D78">
        <w:rPr>
          <w:rFonts w:ascii="Times New Roman" w:hAnsi="Times New Roman" w:cs="Times New Roman"/>
        </w:rPr>
        <w:t xml:space="preserve">кит. </w:t>
      </w:r>
      <w:r w:rsidRPr="005C0D78">
        <w:rPr>
          <w:rFonts w:ascii="Times New Roman" w:hAnsi="Times New Roman" w:cs="Times New Roman"/>
          <w:lang w:val="en-US"/>
        </w:rPr>
        <w:t>台吉</w:t>
      </w:r>
      <w:r w:rsidRPr="005C0D78">
        <w:rPr>
          <w:rFonts w:ascii="Times New Roman" w:hAnsi="Times New Roman" w:cs="Times New Roman"/>
        </w:rPr>
        <w:t>) – наследственный княжеский титул, который носили монгольские нойоны при династии Цин</w:t>
      </w:r>
      <w:r w:rsidRPr="005C0D78">
        <w:rPr>
          <w:rFonts w:ascii="Times New Roman" w:hAnsi="Times New Roman" w:cs="Times New Roman" w:hint="eastAsia"/>
        </w:rPr>
        <w:t xml:space="preserve"> [Mayers, 1886: 89]</w:t>
      </w:r>
      <w:r w:rsidRPr="005C0D78">
        <w:rPr>
          <w:rFonts w:ascii="Times New Roman" w:hAnsi="Times New Roman" w:cs="Times New Roman"/>
        </w:rPr>
        <w:t>.</w:t>
      </w:r>
    </w:p>
  </w:footnote>
  <w:footnote w:id="9">
    <w:p w:rsidR="00BE0E06" w:rsidRPr="005C0D78" w:rsidRDefault="00BE0E06">
      <w:pPr>
        <w:pStyle w:val="ac"/>
        <w:rPr>
          <w:rFonts w:ascii="Times New Roman" w:hAnsi="Times New Roman" w:cs="Times New Roma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i/>
          <w:iCs/>
        </w:rPr>
        <w:t>Цзайсан</w:t>
      </w:r>
      <w:r w:rsidRPr="005C0D78">
        <w:rPr>
          <w:rFonts w:ascii="Times New Roman" w:hAnsi="Times New Roman" w:cs="Times New Roman"/>
        </w:rPr>
        <w:t xml:space="preserve"> (кит. </w:t>
      </w:r>
      <w:r w:rsidRPr="005C0D78">
        <w:rPr>
          <w:rFonts w:ascii="Times New Roman" w:hAnsi="Times New Roman" w:cs="Times New Roman" w:hint="eastAsia"/>
        </w:rPr>
        <w:t>宰桑</w:t>
      </w:r>
      <w:r w:rsidRPr="005C0D78">
        <w:rPr>
          <w:rFonts w:ascii="Times New Roman" w:hAnsi="Times New Roman" w:cs="Times New Roman" w:hint="eastAsia"/>
        </w:rPr>
        <w:t xml:space="preserve">) </w:t>
      </w:r>
      <w:r w:rsidRPr="005C0D78">
        <w:rPr>
          <w:rFonts w:ascii="Times New Roman" w:hAnsi="Times New Roman" w:cs="Times New Roman"/>
        </w:rPr>
        <w:t>–</w:t>
      </w:r>
      <w:r w:rsidRPr="005C0D78">
        <w:rPr>
          <w:rFonts w:ascii="Times New Roman" w:hAnsi="Times New Roman" w:cs="Times New Roman" w:hint="eastAsia"/>
        </w:rPr>
        <w:t xml:space="preserve"> </w:t>
      </w:r>
      <w:r w:rsidRPr="005C0D78">
        <w:rPr>
          <w:rFonts w:ascii="Times New Roman" w:hAnsi="Times New Roman"/>
          <w:szCs w:val="29"/>
          <w:lang w:bidi="bo-CN"/>
        </w:rPr>
        <w:t xml:space="preserve">наследственный княжеский титул у монголов, равный </w:t>
      </w:r>
      <w:r w:rsidRPr="005C0D78">
        <w:rPr>
          <w:rFonts w:ascii="Times New Roman" w:hAnsi="Times New Roman"/>
          <w:i/>
          <w:iCs/>
          <w:szCs w:val="29"/>
          <w:lang w:bidi="bo-CN"/>
        </w:rPr>
        <w:t>тайцзи</w:t>
      </w:r>
      <w:r w:rsidRPr="005C0D78">
        <w:rPr>
          <w:rFonts w:ascii="Times New Roman" w:hAnsi="Times New Roman"/>
          <w:szCs w:val="29"/>
          <w:lang w:bidi="bo-CN"/>
        </w:rPr>
        <w:t xml:space="preserve"> </w:t>
      </w:r>
      <w:r w:rsidRPr="005C0D78">
        <w:rPr>
          <w:rFonts w:ascii="Times New Roman" w:hAnsi="Times New Roman" w:hint="eastAsia"/>
          <w:szCs w:val="29"/>
          <w:lang w:bidi="bo-CN"/>
        </w:rPr>
        <w:t>[</w:t>
      </w:r>
      <w:r w:rsidRPr="005C0D78">
        <w:rPr>
          <w:rFonts w:ascii="Times New Roman" w:hAnsi="Times New Roman" w:cs="Times New Roman"/>
        </w:rPr>
        <w:t xml:space="preserve">Mayers, </w:t>
      </w:r>
      <w:r w:rsidRPr="005C0D78">
        <w:rPr>
          <w:rFonts w:ascii="Times New Roman" w:hAnsi="Times New Roman" w:cs="Times New Roman" w:hint="eastAsia"/>
        </w:rPr>
        <w:t xml:space="preserve">1886: </w:t>
      </w:r>
      <w:r w:rsidRPr="005C0D78">
        <w:rPr>
          <w:rFonts w:ascii="Times New Roman" w:hAnsi="Times New Roman" w:cs="Times New Roman"/>
        </w:rPr>
        <w:t>89</w:t>
      </w:r>
      <w:r w:rsidRPr="005C0D78">
        <w:rPr>
          <w:rFonts w:ascii="Times New Roman" w:hAnsi="Times New Roman" w:cs="Times New Roman" w:hint="eastAsia"/>
        </w:rPr>
        <w:t>]</w:t>
      </w:r>
      <w:r w:rsidRPr="005C0D78">
        <w:rPr>
          <w:rFonts w:ascii="Times New Roman" w:hAnsi="Times New Roman" w:cs="Times New Roman"/>
        </w:rPr>
        <w:t>.</w:t>
      </w:r>
    </w:p>
  </w:footnote>
  <w:footnote w:id="10">
    <w:p w:rsidR="00BE0E06" w:rsidRPr="005C0D78" w:rsidRDefault="00BE0E06">
      <w:pPr>
        <w:pStyle w:val="ac"/>
        <w:rPr>
          <w:rFonts w:ascii="Times New Roman" w:hAnsi="Times New Roman"/>
          <w:szCs w:val="29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/>
          <w:i/>
          <w:iCs/>
          <w:szCs w:val="29"/>
          <w:lang w:bidi="bo-CN"/>
        </w:rPr>
        <w:t>Депа</w:t>
      </w:r>
      <w:r w:rsidRPr="005C0D78">
        <w:rPr>
          <w:rFonts w:ascii="Times New Roman" w:hAnsi="Times New Roman"/>
          <w:szCs w:val="29"/>
          <w:lang w:bidi="bo-CN"/>
        </w:rPr>
        <w:t xml:space="preserve"> (тиб. </w:t>
      </w:r>
      <w:r w:rsidRPr="005C0D78">
        <w:rPr>
          <w:rFonts w:ascii="Times New Roman" w:hAnsi="Times New Roman" w:cs="Times New Roman" w:hint="eastAsia"/>
        </w:rPr>
        <w:t>s</w:t>
      </w:r>
      <w:r w:rsidRPr="005C0D78">
        <w:rPr>
          <w:rFonts w:ascii="Times New Roman" w:hAnsi="Times New Roman" w:cs="Times New Roman"/>
        </w:rPr>
        <w:t>de pa</w:t>
      </w:r>
      <w:r w:rsidRPr="005C0D78">
        <w:rPr>
          <w:rFonts w:ascii="Times New Roman" w:hAnsi="Times New Roman" w:cs="Times New Roman" w:hint="eastAsia"/>
        </w:rPr>
        <w:t xml:space="preserve">) </w:t>
      </w:r>
      <w:r w:rsidRPr="005C0D78">
        <w:rPr>
          <w:rFonts w:ascii="Times New Roman" w:hAnsi="Times New Roman" w:cs="Times New Roman"/>
        </w:rPr>
        <w:t>–</w:t>
      </w:r>
      <w:r w:rsidRPr="005C0D78">
        <w:rPr>
          <w:rFonts w:ascii="Times New Roman" w:hAnsi="Times New Roman" w:cs="Times New Roman" w:hint="eastAsia"/>
        </w:rPr>
        <w:t xml:space="preserve"> </w:t>
      </w:r>
      <w:r w:rsidRPr="005C0D78">
        <w:rPr>
          <w:rFonts w:ascii="Times New Roman" w:hAnsi="Times New Roman"/>
          <w:szCs w:val="29"/>
          <w:lang w:bidi="bo-CN"/>
        </w:rPr>
        <w:t>глава местной областной администрации в Тибете.</w:t>
      </w:r>
    </w:p>
  </w:footnote>
  <w:footnote w:id="11">
    <w:p w:rsidR="00BE0E06" w:rsidRPr="005C0D78" w:rsidRDefault="00BE0E06">
      <w:pPr>
        <w:pStyle w:val="ac"/>
        <w:rPr>
          <w:rFonts w:ascii="Times New Roman" w:hAnsi="Times New Roman" w:cs="Times New Roman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i/>
          <w:iCs/>
        </w:rPr>
        <w:t>Цзонпон</w:t>
      </w:r>
      <w:r w:rsidRPr="005C0D78">
        <w:rPr>
          <w:rFonts w:ascii="Times New Roman" w:hAnsi="Times New Roman" w:cs="Times New Roman"/>
        </w:rPr>
        <w:t xml:space="preserve"> (тиб.  </w:t>
      </w:r>
      <w:r w:rsidRPr="005C0D78">
        <w:rPr>
          <w:rFonts w:ascii="Times New Roman" w:hAnsi="Times New Roman" w:cs="Times New Roman"/>
          <w:lang w:val="en-US" w:bidi="bo-CN"/>
        </w:rPr>
        <w:t>rdzong</w:t>
      </w:r>
      <w:r w:rsidRPr="005C0D78">
        <w:rPr>
          <w:rFonts w:ascii="Times New Roman" w:hAnsi="Times New Roman" w:cs="Times New Roman"/>
          <w:lang w:bidi="bo-CN"/>
        </w:rPr>
        <w:t xml:space="preserve"> </w:t>
      </w:r>
      <w:r w:rsidRPr="005C0D78">
        <w:rPr>
          <w:rFonts w:ascii="Times New Roman" w:hAnsi="Times New Roman" w:cs="Times New Roman"/>
          <w:lang w:val="en-US" w:bidi="bo-CN"/>
        </w:rPr>
        <w:t>dpon</w:t>
      </w:r>
      <w:r w:rsidRPr="005C0D78">
        <w:rPr>
          <w:rFonts w:ascii="Times New Roman" w:hAnsi="Times New Roman" w:cs="Times New Roman"/>
          <w:lang w:bidi="bo-CN"/>
        </w:rPr>
        <w:t>) – начальник округа (</w:t>
      </w:r>
      <w:r w:rsidRPr="005C0D78">
        <w:rPr>
          <w:rFonts w:ascii="Times New Roman" w:hAnsi="Times New Roman" w:cs="Times New Roman"/>
          <w:i/>
          <w:iCs/>
          <w:lang w:bidi="bo-CN"/>
        </w:rPr>
        <w:t>цзона</w:t>
      </w:r>
      <w:r w:rsidRPr="005C0D78">
        <w:rPr>
          <w:rFonts w:ascii="Times New Roman" w:hAnsi="Times New Roman" w:cs="Times New Roman"/>
          <w:lang w:bidi="bo-CN"/>
        </w:rPr>
        <w:t>).</w:t>
      </w:r>
    </w:p>
  </w:footnote>
  <w:footnote w:id="12">
    <w:p w:rsidR="00BE0E06" w:rsidRPr="005C0D78" w:rsidRDefault="00BE0E06">
      <w:pPr>
        <w:pStyle w:val="ac"/>
        <w:rPr>
          <w:rFonts w:ascii="Times New Roman" w:hAnsi="Times New Roman"/>
          <w:szCs w:val="29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Далай-лама </w:t>
      </w:r>
      <w:r w:rsidRPr="005C0D78">
        <w:rPr>
          <w:rFonts w:ascii="Times New Roman" w:hAnsi="Times New Roman"/>
          <w:szCs w:val="29"/>
          <w:lang w:val="en-US" w:bidi="bo-CN"/>
        </w:rPr>
        <w:t>VII</w:t>
      </w:r>
      <w:r w:rsidRPr="005C0D78">
        <w:rPr>
          <w:rFonts w:ascii="Times New Roman" w:hAnsi="Times New Roman"/>
          <w:szCs w:val="29"/>
          <w:lang w:bidi="bo-CN"/>
        </w:rPr>
        <w:t xml:space="preserve"> Келсан Гьяцо (тиб. </w:t>
      </w:r>
      <w:r w:rsidRPr="005C0D78">
        <w:rPr>
          <w:rFonts w:ascii="Times New Roman" w:hAnsi="Times New Roman" w:hint="eastAsia"/>
          <w:szCs w:val="29"/>
          <w:lang w:val="en-US" w:bidi="bo-CN"/>
        </w:rPr>
        <w:t>gong</w:t>
      </w:r>
      <w:r w:rsidRPr="005C0D78">
        <w:rPr>
          <w:rFonts w:ascii="Times New Roman" w:hAnsi="Times New Roman" w:hint="eastAsia"/>
          <w:szCs w:val="29"/>
          <w:lang w:bidi="bo-CN"/>
        </w:rPr>
        <w:t xml:space="preserve"> </w:t>
      </w:r>
      <w:r w:rsidRPr="005C0D78">
        <w:rPr>
          <w:rFonts w:ascii="Times New Roman" w:hAnsi="Times New Roman" w:hint="eastAsia"/>
          <w:szCs w:val="29"/>
          <w:lang w:val="en-US" w:bidi="bo-CN"/>
        </w:rPr>
        <w:t>sa</w:t>
      </w:r>
      <w:r w:rsidRPr="005C0D78">
        <w:rPr>
          <w:rFonts w:ascii="Times New Roman" w:hAnsi="Times New Roman" w:hint="eastAsia"/>
          <w:szCs w:val="29"/>
          <w:lang w:bidi="bo-CN"/>
        </w:rPr>
        <w:t xml:space="preserve"> </w:t>
      </w:r>
      <w:r w:rsidRPr="005C0D78">
        <w:rPr>
          <w:rFonts w:ascii="Times New Roman" w:hAnsi="Times New Roman" w:hint="eastAsia"/>
          <w:szCs w:val="29"/>
          <w:lang w:val="en-US" w:bidi="bo-CN"/>
        </w:rPr>
        <w:t>sku</w:t>
      </w:r>
      <w:r w:rsidRPr="005C0D78">
        <w:rPr>
          <w:rFonts w:ascii="Times New Roman" w:hAnsi="Times New Roman" w:hint="eastAsia"/>
          <w:szCs w:val="29"/>
          <w:lang w:bidi="bo-CN"/>
        </w:rPr>
        <w:t xml:space="preserve"> </w:t>
      </w:r>
      <w:r w:rsidRPr="005C0D78">
        <w:rPr>
          <w:rFonts w:ascii="Times New Roman" w:hAnsi="Times New Roman" w:hint="eastAsia"/>
          <w:szCs w:val="29"/>
          <w:lang w:val="en-US" w:bidi="bo-CN"/>
        </w:rPr>
        <w:t>bdun</w:t>
      </w:r>
      <w:r w:rsidRPr="005C0D78">
        <w:rPr>
          <w:rFonts w:ascii="Times New Roman" w:hAnsi="Times New Roman" w:hint="eastAsia"/>
          <w:szCs w:val="29"/>
          <w:lang w:bidi="bo-CN"/>
        </w:rPr>
        <w:t xml:space="preserve"> </w:t>
      </w:r>
      <w:r w:rsidRPr="005C0D78">
        <w:rPr>
          <w:rFonts w:ascii="Times New Roman" w:hAnsi="Times New Roman" w:hint="eastAsia"/>
          <w:szCs w:val="29"/>
          <w:lang w:val="en-US" w:bidi="bo-CN"/>
        </w:rPr>
        <w:t>pa</w:t>
      </w:r>
      <w:r w:rsidRPr="005C0D78">
        <w:rPr>
          <w:rFonts w:ascii="Times New Roman" w:hAnsi="Times New Roman" w:hint="eastAsia"/>
          <w:szCs w:val="29"/>
          <w:lang w:bidi="bo-CN"/>
        </w:rPr>
        <w:t xml:space="preserve"> </w:t>
      </w:r>
      <w:r w:rsidRPr="005C0D78">
        <w:rPr>
          <w:rFonts w:ascii="Times New Roman" w:hAnsi="Times New Roman" w:hint="eastAsia"/>
          <w:szCs w:val="29"/>
          <w:lang w:val="en-US" w:bidi="bo-CN"/>
        </w:rPr>
        <w:t>bskal</w:t>
      </w:r>
      <w:r w:rsidRPr="005C0D78">
        <w:rPr>
          <w:rFonts w:ascii="Times New Roman" w:hAnsi="Times New Roman" w:hint="eastAsia"/>
          <w:szCs w:val="29"/>
          <w:lang w:bidi="bo-CN"/>
        </w:rPr>
        <w:t xml:space="preserve"> </w:t>
      </w:r>
      <w:r w:rsidRPr="005C0D78">
        <w:rPr>
          <w:rFonts w:ascii="Times New Roman" w:hAnsi="Times New Roman" w:hint="eastAsia"/>
          <w:szCs w:val="29"/>
          <w:lang w:val="en-US" w:bidi="bo-CN"/>
        </w:rPr>
        <w:t>bzang</w:t>
      </w:r>
      <w:r w:rsidRPr="005C0D78">
        <w:rPr>
          <w:rFonts w:ascii="Times New Roman" w:hAnsi="Times New Roman" w:hint="eastAsia"/>
          <w:szCs w:val="29"/>
          <w:lang w:bidi="bo-CN"/>
        </w:rPr>
        <w:t xml:space="preserve"> </w:t>
      </w:r>
      <w:r w:rsidRPr="005C0D78">
        <w:rPr>
          <w:rFonts w:ascii="Times New Roman" w:hAnsi="Times New Roman" w:hint="eastAsia"/>
          <w:szCs w:val="29"/>
          <w:lang w:val="en-US" w:bidi="bo-CN"/>
        </w:rPr>
        <w:t>rgya</w:t>
      </w:r>
      <w:r w:rsidRPr="005C0D78">
        <w:rPr>
          <w:rFonts w:ascii="Times New Roman" w:hAnsi="Times New Roman" w:hint="eastAsia"/>
          <w:szCs w:val="29"/>
          <w:lang w:bidi="bo-CN"/>
        </w:rPr>
        <w:t xml:space="preserve"> </w:t>
      </w:r>
      <w:r w:rsidRPr="005C0D78">
        <w:rPr>
          <w:rFonts w:ascii="Times New Roman" w:hAnsi="Times New Roman" w:hint="eastAsia"/>
          <w:szCs w:val="29"/>
          <w:lang w:val="en-US" w:bidi="bo-CN"/>
        </w:rPr>
        <w:t>mtsho</w:t>
      </w:r>
      <w:r w:rsidRPr="005C0D78">
        <w:rPr>
          <w:rFonts w:ascii="Times New Roman" w:hAnsi="Times New Roman" w:hint="eastAsia"/>
          <w:szCs w:val="29"/>
          <w:lang w:bidi="bo-CN"/>
        </w:rPr>
        <w:t xml:space="preserve">, 1708-1757) </w:t>
      </w:r>
      <w:r w:rsidRPr="005C0D78">
        <w:rPr>
          <w:rFonts w:ascii="Times New Roman" w:hAnsi="Times New Roman"/>
          <w:szCs w:val="29"/>
          <w:lang w:bidi="bo-CN"/>
        </w:rPr>
        <w:t>–</w:t>
      </w:r>
      <w:r w:rsidRPr="005C0D78">
        <w:rPr>
          <w:rFonts w:ascii="Times New Roman" w:hAnsi="Times New Roman" w:hint="eastAsia"/>
          <w:szCs w:val="29"/>
          <w:lang w:bidi="bo-CN"/>
        </w:rPr>
        <w:t xml:space="preserve"> </w:t>
      </w:r>
      <w:r w:rsidRPr="005C0D78">
        <w:rPr>
          <w:rFonts w:ascii="Times New Roman" w:hAnsi="Times New Roman"/>
          <w:szCs w:val="29"/>
          <w:lang w:bidi="bo-CN"/>
        </w:rPr>
        <w:t>один из самых выдающихся среди последовательных воплащений Далай-лам. Он прославился как крупный буддийский ученый и видный политический деятель.</w:t>
      </w:r>
    </w:p>
  </w:footnote>
  <w:footnote w:id="13">
    <w:p w:rsidR="00BE0E06" w:rsidRPr="005C0D78" w:rsidRDefault="00BE0E06">
      <w:pPr>
        <w:pStyle w:val="ac"/>
        <w:rPr>
          <w:rFonts w:ascii="Times New Roman" w:hAnsi="Times New Roman" w:cs="Times New Roman"/>
          <w:szCs w:val="29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Панчен-лама </w:t>
      </w:r>
      <w:r w:rsidRPr="005C0D78">
        <w:rPr>
          <w:rFonts w:ascii="Times New Roman" w:hAnsi="Times New Roman" w:cs="Times New Roman"/>
          <w:szCs w:val="29"/>
          <w:lang w:val="en-US" w:bidi="bo-CN"/>
        </w:rPr>
        <w:t>III</w:t>
      </w:r>
      <w:r w:rsidRPr="005C0D78">
        <w:rPr>
          <w:rFonts w:ascii="Times New Roman" w:hAnsi="Times New Roman" w:cs="Times New Roman"/>
          <w:szCs w:val="29"/>
          <w:lang w:bidi="bo-CN"/>
        </w:rPr>
        <w:t xml:space="preserve"> (VI) Лосан Пелден Еше (paN chen bla ma sku drug pa blo bzang dpal ldan ye shes, 1738-1780) – выдающийся тибетский религиозный и политический деятель.</w:t>
      </w:r>
    </w:p>
  </w:footnote>
  <w:footnote w:id="14">
    <w:p w:rsidR="00BE0E06" w:rsidRPr="005C0D78" w:rsidRDefault="00BE0E06">
      <w:pPr>
        <w:pStyle w:val="ac"/>
        <w:rPr>
          <w:rFonts w:ascii="Times New Roman" w:hAnsi="Times New Roman" w:cs="Times New Roman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</w:t>
      </w:r>
      <w:proofErr w:type="gramStart"/>
      <w:r w:rsidRPr="005C0D78">
        <w:rPr>
          <w:rFonts w:ascii="Times New Roman" w:hAnsi="Times New Roman" w:cs="Times New Roman"/>
        </w:rPr>
        <w:t xml:space="preserve">В биографии Далай-ламы, «Автобиографии </w:t>
      </w:r>
      <w:r w:rsidRPr="005C0D78">
        <w:rPr>
          <w:rFonts w:ascii="Times New Roman" w:hAnsi="Times New Roman" w:cs="Times New Roman"/>
          <w:i/>
          <w:iCs/>
        </w:rPr>
        <w:t>калона</w:t>
      </w:r>
      <w:r w:rsidRPr="005C0D78">
        <w:rPr>
          <w:rFonts w:ascii="Times New Roman" w:hAnsi="Times New Roman" w:cs="Times New Roman"/>
        </w:rPr>
        <w:t xml:space="preserve">» и других тибетских источниках </w:t>
      </w:r>
      <w:r w:rsidRPr="005C0D78">
        <w:rPr>
          <w:rFonts w:ascii="Times New Roman" w:hAnsi="Times New Roman" w:cs="Times New Roman"/>
          <w:lang w:bidi="bo-CN"/>
        </w:rPr>
        <w:t xml:space="preserve">содержится описание следующего эпизода: согласно обвинениям со стороны тибетского правителя, слуга секретаря Цанкье (тиб. </w:t>
      </w:r>
      <w:r w:rsidRPr="005C0D78">
        <w:rPr>
          <w:rFonts w:ascii="Times New Roman" w:hAnsi="Times New Roman" w:cs="Times New Roman" w:hint="eastAsia"/>
          <w:lang w:bidi="bo-CN"/>
        </w:rPr>
        <w:t>drung yig tshangs skyes</w:t>
      </w:r>
      <w:r w:rsidRPr="005C0D78">
        <w:rPr>
          <w:rFonts w:ascii="Times New Roman" w:hAnsi="Times New Roman" w:cs="Times New Roman"/>
          <w:lang w:bidi="bo-CN"/>
        </w:rPr>
        <w:t xml:space="preserve">) по приказу </w:t>
      </w:r>
      <w:r w:rsidRPr="005C0D78">
        <w:rPr>
          <w:rFonts w:ascii="Times New Roman" w:hAnsi="Times New Roman" w:cs="Times New Roman"/>
          <w:i/>
          <w:iCs/>
          <w:lang w:bidi="bo-CN"/>
        </w:rPr>
        <w:t>солпона</w:t>
      </w:r>
      <w:r w:rsidRPr="005C0D78">
        <w:rPr>
          <w:rFonts w:ascii="Times New Roman" w:hAnsi="Times New Roman" w:cs="Times New Roman"/>
          <w:lang w:bidi="bo-CN"/>
        </w:rPr>
        <w:t xml:space="preserve"> Дагпа Тайе </w:t>
      </w:r>
      <w:r w:rsidRPr="005C0D78">
        <w:rPr>
          <w:rFonts w:ascii="Times New Roman" w:hAnsi="Times New Roman" w:cs="Times New Roman" w:hint="eastAsia"/>
          <w:lang w:bidi="bo-CN"/>
        </w:rPr>
        <w:t>(</w:t>
      </w:r>
      <w:r w:rsidRPr="005C0D78">
        <w:rPr>
          <w:rFonts w:ascii="Times New Roman" w:hAnsi="Times New Roman"/>
          <w:lang w:bidi="bo-CN"/>
        </w:rPr>
        <w:t xml:space="preserve">тиб. </w:t>
      </w:r>
      <w:r w:rsidRPr="005C0D78">
        <w:rPr>
          <w:rFonts w:ascii="Times New Roman" w:hAnsi="Times New Roman" w:cs="Times New Roman" w:hint="eastAsia"/>
          <w:lang w:bidi="bo-CN"/>
        </w:rPr>
        <w:t xml:space="preserve">gsol dpon grags pa mtha' yas) </w:t>
      </w:r>
      <w:r w:rsidRPr="005C0D78">
        <w:rPr>
          <w:rFonts w:ascii="Times New Roman" w:hAnsi="Times New Roman" w:cs="Times New Roman"/>
          <w:lang w:bidi="bo-CN"/>
        </w:rPr>
        <w:t>был отправлен во двор резиденции Полхане, где должен был собрать нечистоты для совершения сокрушающих ритуалов и наложения проклятий.</w:t>
      </w:r>
      <w:proofErr w:type="gramEnd"/>
      <w:r w:rsidRPr="005C0D78">
        <w:rPr>
          <w:rFonts w:ascii="Times New Roman" w:hAnsi="Times New Roman" w:cs="Times New Roman"/>
          <w:lang w:bidi="bo-CN"/>
        </w:rPr>
        <w:t xml:space="preserve"> При этом стоит отметить, что и Цанкье, и Дагпа Тайе были в услужении у Далай-ламы. Полхане не только открыто проводил расследование по этому делу, но и отправил доклад императору Цяньлулу о случившемся. Далай-лама написал письмо тибетскому правителю, в котором высказал намерение уехать в Дрепун или другой монастырь, чтобы избежать обострения противоречий между ними. По итогам расследования секретарь Цанкье был посажен в тюрьму</w:t>
      </w:r>
      <w:r w:rsidRPr="005C0D78">
        <w:rPr>
          <w:rFonts w:ascii="Times New Roman" w:hAnsi="Times New Roman" w:cs="Times New Roman" w:hint="eastAsia"/>
          <w:lang w:bidi="bo-CN"/>
        </w:rPr>
        <w:t xml:space="preserve"> [</w:t>
      </w:r>
      <w:r w:rsidRPr="005C0D78">
        <w:rPr>
          <w:rFonts w:ascii="Times New Roman" w:hAnsi="Times New Roman" w:cs="Times New Roman"/>
          <w:lang w:bidi="bo-CN"/>
        </w:rPr>
        <w:t>Гу Цзучэн</w:t>
      </w:r>
      <w:r w:rsidRPr="005C0D78">
        <w:rPr>
          <w:rFonts w:ascii="Times New Roman" w:hAnsi="Times New Roman" w:cs="Times New Roman" w:hint="eastAsia"/>
          <w:lang w:bidi="bo-CN"/>
        </w:rPr>
        <w:t>,</w:t>
      </w:r>
      <w:r w:rsidRPr="005C0D78">
        <w:rPr>
          <w:rFonts w:ascii="Times New Roman" w:hAnsi="Times New Roman" w:cs="Times New Roman"/>
          <w:lang w:bidi="bo-CN"/>
        </w:rPr>
        <w:t xml:space="preserve"> 1999</w:t>
      </w:r>
      <w:r w:rsidRPr="005C0D78">
        <w:rPr>
          <w:rFonts w:ascii="Times New Roman" w:hAnsi="Times New Roman" w:cs="Times New Roman" w:hint="eastAsia"/>
          <w:lang w:bidi="bo-CN"/>
        </w:rPr>
        <w:t>: 201]</w:t>
      </w:r>
      <w:r w:rsidRPr="005C0D78">
        <w:rPr>
          <w:rFonts w:ascii="Times New Roman" w:hAnsi="Times New Roman" w:cs="Times New Roman"/>
          <w:lang w:bidi="bo-CN"/>
        </w:rPr>
        <w:t>.</w:t>
      </w:r>
    </w:p>
  </w:footnote>
  <w:footnote w:id="15">
    <w:p w:rsidR="00BE0E06" w:rsidRPr="005C0D78" w:rsidRDefault="00BE0E06">
      <w:pPr>
        <w:pStyle w:val="ac"/>
        <w:rPr>
          <w:rFonts w:ascii="Times New Roman" w:hAnsi="Times New Roman"/>
          <w:szCs w:val="29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Мелдо (тиб. </w:t>
      </w:r>
      <w:r w:rsidRPr="005C0D78">
        <w:rPr>
          <w:rFonts w:ascii="Times New Roman" w:hAnsi="Times New Roman" w:cs="Times New Roman" w:hint="eastAsia"/>
        </w:rPr>
        <w:t>mal gro</w:t>
      </w:r>
      <w:r w:rsidRPr="005C0D78">
        <w:rPr>
          <w:rFonts w:ascii="Times New Roman" w:hAnsi="Times New Roman" w:cs="Times New Roman"/>
        </w:rPr>
        <w:t xml:space="preserve">, кит. </w:t>
      </w:r>
      <w:r w:rsidRPr="005C0D78">
        <w:rPr>
          <w:rFonts w:ascii="Times New Roman" w:hAnsi="Times New Roman" w:cs="Times New Roman" w:hint="eastAsia"/>
        </w:rPr>
        <w:t>墨竹</w:t>
      </w:r>
      <w:r w:rsidRPr="005C0D78">
        <w:rPr>
          <w:rFonts w:ascii="Times New Roman" w:hAnsi="Times New Roman" w:cs="Times New Roman"/>
        </w:rPr>
        <w:t xml:space="preserve">) – </w:t>
      </w:r>
      <w:r w:rsidRPr="005C0D78">
        <w:rPr>
          <w:rFonts w:ascii="Times New Roman" w:hAnsi="Times New Roman"/>
          <w:szCs w:val="29"/>
          <w:lang w:bidi="bo-CN"/>
        </w:rPr>
        <w:t>город на восточной границе Тибета.</w:t>
      </w:r>
    </w:p>
  </w:footnote>
  <w:footnote w:id="16">
    <w:p w:rsidR="00BE0E06" w:rsidRPr="005C0D78" w:rsidRDefault="00BE0E06">
      <w:pPr>
        <w:pStyle w:val="ac"/>
        <w:rPr>
          <w:rFonts w:ascii="Times New Roman" w:hAnsi="Times New Roman"/>
          <w:szCs w:val="29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/>
          <w:szCs w:val="29"/>
          <w:lang w:bidi="bo-CN"/>
        </w:rPr>
        <w:t xml:space="preserve">Уй (тиб. </w:t>
      </w:r>
      <w:r w:rsidRPr="005C0D78">
        <w:rPr>
          <w:rFonts w:ascii="Times New Roman" w:hAnsi="Times New Roman" w:hint="eastAsia"/>
          <w:szCs w:val="29"/>
          <w:lang w:bidi="bo-CN"/>
        </w:rPr>
        <w:t>dbus</w:t>
      </w:r>
      <w:r w:rsidRPr="005C0D78">
        <w:rPr>
          <w:rFonts w:ascii="Times New Roman" w:hAnsi="Times New Roman"/>
          <w:szCs w:val="29"/>
          <w:lang w:bidi="bo-CN"/>
        </w:rPr>
        <w:t>, кит.</w:t>
      </w:r>
      <w:r w:rsidRPr="005C0D78">
        <w:rPr>
          <w:rFonts w:ascii="Times New Roman" w:hAnsi="Times New Roman" w:hint="eastAsia"/>
          <w:szCs w:val="29"/>
          <w:lang w:bidi="bo-CN"/>
        </w:rPr>
        <w:t xml:space="preserve"> </w:t>
      </w:r>
      <w:r w:rsidRPr="005C0D78">
        <w:rPr>
          <w:rFonts w:ascii="Times New Roman" w:hAnsi="Times New Roman" w:hint="eastAsia"/>
          <w:szCs w:val="29"/>
          <w:lang w:bidi="bo-CN"/>
        </w:rPr>
        <w:t>衛</w:t>
      </w:r>
      <w:r w:rsidRPr="005C0D78">
        <w:rPr>
          <w:rFonts w:ascii="Times New Roman" w:hAnsi="Times New Roman" w:hint="eastAsia"/>
          <w:szCs w:val="29"/>
          <w:lang w:bidi="bo-CN"/>
        </w:rPr>
        <w:t xml:space="preserve">) </w:t>
      </w:r>
      <w:r w:rsidRPr="005C0D78">
        <w:rPr>
          <w:rFonts w:ascii="Times New Roman" w:hAnsi="Times New Roman"/>
          <w:szCs w:val="29"/>
          <w:lang w:bidi="bo-CN"/>
        </w:rPr>
        <w:t>–</w:t>
      </w:r>
      <w:r w:rsidRPr="005C0D78">
        <w:rPr>
          <w:rFonts w:ascii="Times New Roman" w:hAnsi="Times New Roman" w:hint="eastAsia"/>
          <w:szCs w:val="29"/>
          <w:lang w:bidi="bo-CN"/>
        </w:rPr>
        <w:t xml:space="preserve"> </w:t>
      </w:r>
      <w:r w:rsidRPr="005C0D78">
        <w:rPr>
          <w:rFonts w:ascii="Times New Roman" w:hAnsi="Times New Roman"/>
          <w:szCs w:val="29"/>
          <w:lang w:bidi="bo-CN"/>
        </w:rPr>
        <w:t>центральный район Тибета с центром в г. Лхаса.</w:t>
      </w:r>
    </w:p>
  </w:footnote>
  <w:footnote w:id="17">
    <w:p w:rsidR="00BE0E06" w:rsidRPr="005C0D78" w:rsidRDefault="00BE0E06">
      <w:pPr>
        <w:pStyle w:val="ac"/>
        <w:rPr>
          <w:rFonts w:ascii="Times New Roman" w:hAnsi="Times New Roman"/>
          <w:szCs w:val="29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/>
          <w:szCs w:val="29"/>
          <w:lang w:bidi="bo-CN"/>
        </w:rPr>
        <w:t xml:space="preserve">Цзан (тиб. </w:t>
      </w:r>
      <w:r w:rsidRPr="005C0D78">
        <w:rPr>
          <w:rFonts w:ascii="Times New Roman" w:hAnsi="Times New Roman" w:hint="eastAsia"/>
          <w:szCs w:val="29"/>
          <w:lang w:bidi="bo-CN"/>
        </w:rPr>
        <w:t xml:space="preserve">gtsang, </w:t>
      </w:r>
      <w:r w:rsidRPr="005C0D78">
        <w:rPr>
          <w:rFonts w:ascii="Times New Roman" w:hAnsi="Times New Roman"/>
          <w:szCs w:val="29"/>
          <w:lang w:bidi="bo-CN"/>
        </w:rPr>
        <w:t xml:space="preserve">кит. </w:t>
      </w:r>
      <w:r w:rsidRPr="005C0D78">
        <w:rPr>
          <w:rFonts w:ascii="Times New Roman" w:hAnsi="Times New Roman" w:hint="eastAsia"/>
          <w:szCs w:val="29"/>
          <w:lang w:bidi="bo-CN"/>
        </w:rPr>
        <w:t>藏</w:t>
      </w:r>
      <w:r w:rsidRPr="005C0D78">
        <w:rPr>
          <w:rFonts w:ascii="Times New Roman" w:hAnsi="Times New Roman" w:hint="eastAsia"/>
          <w:szCs w:val="29"/>
          <w:lang w:bidi="bo-CN"/>
        </w:rPr>
        <w:t xml:space="preserve">) </w:t>
      </w:r>
      <w:r w:rsidRPr="005C0D78">
        <w:rPr>
          <w:rFonts w:ascii="Times New Roman" w:hAnsi="Times New Roman"/>
          <w:szCs w:val="29"/>
          <w:lang w:bidi="bo-CN"/>
        </w:rPr>
        <w:t>–</w:t>
      </w:r>
      <w:r w:rsidRPr="005C0D78">
        <w:rPr>
          <w:rFonts w:ascii="Times New Roman" w:hAnsi="Times New Roman" w:hint="eastAsia"/>
          <w:szCs w:val="29"/>
          <w:lang w:bidi="bo-CN"/>
        </w:rPr>
        <w:t xml:space="preserve"> </w:t>
      </w:r>
      <w:r w:rsidRPr="005C0D78">
        <w:rPr>
          <w:rFonts w:ascii="Times New Roman" w:hAnsi="Times New Roman"/>
          <w:szCs w:val="29"/>
          <w:lang w:bidi="bo-CN"/>
        </w:rPr>
        <w:t>центральный район Тибета с центром в г. Шигацзе.</w:t>
      </w:r>
    </w:p>
  </w:footnote>
  <w:footnote w:id="18">
    <w:p w:rsidR="00BE0E06" w:rsidRPr="005C0D78" w:rsidRDefault="00BE0E06">
      <w:pPr>
        <w:pStyle w:val="ac"/>
        <w:rPr>
          <w:rFonts w:ascii="Times New Roman" w:hAnsi="Times New Roman" w:cs="Times New Roma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Кам (тиб. </w:t>
      </w:r>
      <w:r w:rsidRPr="005C0D78">
        <w:rPr>
          <w:rFonts w:ascii="Times New Roman" w:hAnsi="Times New Roman" w:cs="Times New Roman" w:hint="eastAsia"/>
        </w:rPr>
        <w:t xml:space="preserve">khams, </w:t>
      </w:r>
      <w:r w:rsidRPr="005C0D78">
        <w:rPr>
          <w:rFonts w:ascii="Times New Roman" w:hAnsi="Times New Roman"/>
          <w:szCs w:val="29"/>
          <w:lang w:bidi="bo-CN"/>
        </w:rPr>
        <w:t xml:space="preserve">кит. </w:t>
      </w:r>
      <w:r w:rsidRPr="005C0D78">
        <w:rPr>
          <w:rFonts w:ascii="Times New Roman" w:hAnsi="Times New Roman" w:hint="eastAsia"/>
          <w:szCs w:val="29"/>
          <w:lang w:bidi="bo-CN"/>
        </w:rPr>
        <w:t>喀木</w:t>
      </w:r>
      <w:r w:rsidRPr="005C0D78">
        <w:rPr>
          <w:rFonts w:ascii="Times New Roman" w:hAnsi="Times New Roman"/>
          <w:szCs w:val="29"/>
          <w:lang w:bidi="bo-CN"/>
        </w:rPr>
        <w:t>) – восточный район Тибета.</w:t>
      </w:r>
    </w:p>
  </w:footnote>
  <w:footnote w:id="19">
    <w:p w:rsidR="00BE0E06" w:rsidRPr="005C0D78" w:rsidRDefault="00BE0E06">
      <w:pPr>
        <w:pStyle w:val="ac"/>
        <w:rPr>
          <w:rFonts w:ascii="Times New Roman" w:hAnsi="Times New Roman"/>
          <w:szCs w:val="29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Нгари (тиб. </w:t>
      </w:r>
      <w:r w:rsidRPr="005C0D78">
        <w:rPr>
          <w:rFonts w:ascii="Times New Roman" w:hAnsi="Times New Roman" w:cs="Times New Roman" w:hint="eastAsia"/>
        </w:rPr>
        <w:t xml:space="preserve">mnga' ris, </w:t>
      </w:r>
      <w:r w:rsidRPr="005C0D78">
        <w:rPr>
          <w:rFonts w:ascii="Times New Roman" w:hAnsi="Times New Roman"/>
          <w:szCs w:val="29"/>
          <w:lang w:bidi="bo-CN"/>
        </w:rPr>
        <w:t xml:space="preserve">кит. </w:t>
      </w:r>
      <w:r w:rsidRPr="005C0D78">
        <w:rPr>
          <w:rFonts w:ascii="Times New Roman" w:hAnsi="Times New Roman" w:hint="eastAsia"/>
          <w:szCs w:val="29"/>
          <w:lang w:bidi="bo-CN"/>
        </w:rPr>
        <w:t>阿里</w:t>
      </w:r>
      <w:r w:rsidRPr="005C0D78">
        <w:rPr>
          <w:rFonts w:ascii="Times New Roman" w:hAnsi="Times New Roman"/>
          <w:szCs w:val="29"/>
          <w:lang w:bidi="bo-CN"/>
        </w:rPr>
        <w:t>) – северо-западный район Тибета.</w:t>
      </w:r>
    </w:p>
  </w:footnote>
  <w:footnote w:id="20">
    <w:p w:rsidR="00BE0E06" w:rsidRPr="005C0D78" w:rsidRDefault="00BE0E06">
      <w:pPr>
        <w:pStyle w:val="ac"/>
        <w:rPr>
          <w:rFonts w:ascii="Times New Roman" w:hAnsi="Times New Roman" w:cs="Times New Roma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/>
          <w:szCs w:val="29"/>
          <w:lang w:bidi="bo-CN"/>
        </w:rPr>
        <w:t xml:space="preserve">Кит. </w:t>
      </w:r>
      <w:r w:rsidRPr="005C0D78">
        <w:rPr>
          <w:rFonts w:ascii="Times New Roman" w:hAnsi="Times New Roman" w:cs="Times New Roman" w:hint="eastAsia"/>
        </w:rPr>
        <w:t>寧靜</w:t>
      </w:r>
    </w:p>
  </w:footnote>
  <w:footnote w:id="21">
    <w:p w:rsidR="00BE0E06" w:rsidRPr="005C0D78" w:rsidRDefault="00BE0E06">
      <w:pPr>
        <w:pStyle w:val="ac"/>
        <w:rPr>
          <w:rFonts w:ascii="Times New Roman" w:hAnsi="Times New Roman"/>
          <w:szCs w:val="29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Дарцедо (тиб. </w:t>
      </w:r>
      <w:r w:rsidRPr="005C0D78">
        <w:rPr>
          <w:rFonts w:ascii="Times New Roman" w:hAnsi="Times New Roman" w:cs="Times New Roman" w:hint="eastAsia"/>
        </w:rPr>
        <w:t xml:space="preserve">dar rtse mdo, </w:t>
      </w:r>
      <w:r w:rsidRPr="005C0D78">
        <w:rPr>
          <w:rFonts w:ascii="Times New Roman" w:hAnsi="Times New Roman"/>
          <w:szCs w:val="29"/>
          <w:lang w:bidi="bo-CN"/>
        </w:rPr>
        <w:t>кит.</w:t>
      </w:r>
      <w:r w:rsidRPr="005C0D78">
        <w:rPr>
          <w:rFonts w:ascii="Times New Roman" w:hAnsi="Times New Roman" w:hint="eastAsia"/>
          <w:szCs w:val="29"/>
          <w:lang w:bidi="bo-CN"/>
        </w:rPr>
        <w:t xml:space="preserve"> </w:t>
      </w:r>
      <w:r w:rsidRPr="005C0D78">
        <w:rPr>
          <w:rFonts w:ascii="Times New Roman" w:hAnsi="Times New Roman" w:hint="eastAsia"/>
          <w:szCs w:val="29"/>
          <w:lang w:bidi="bo-CN"/>
        </w:rPr>
        <w:t>打箭爐</w:t>
      </w:r>
      <w:r w:rsidRPr="005C0D78">
        <w:rPr>
          <w:rFonts w:ascii="Times New Roman" w:hAnsi="Times New Roman" w:hint="eastAsia"/>
          <w:szCs w:val="29"/>
          <w:lang w:bidi="bo-CN"/>
        </w:rPr>
        <w:t xml:space="preserve">) </w:t>
      </w:r>
      <w:r w:rsidRPr="005C0D78">
        <w:rPr>
          <w:rFonts w:ascii="Times New Roman" w:hAnsi="Times New Roman"/>
          <w:szCs w:val="29"/>
          <w:lang w:bidi="bo-CN"/>
        </w:rPr>
        <w:t>– один из самых важных перевалочных пунктов на границе между Тибетом и провинцией Сычуань (при династии Цин).</w:t>
      </w:r>
    </w:p>
  </w:footnote>
  <w:footnote w:id="22">
    <w:p w:rsidR="00BE0E06" w:rsidRPr="005C0D78" w:rsidRDefault="00BE0E06">
      <w:pPr>
        <w:pStyle w:val="ac"/>
        <w:rPr>
          <w:rFonts w:ascii="Times New Roman" w:hAnsi="Times New Roman" w:cs="Times New Roma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Кит. </w:t>
      </w:r>
      <w:r w:rsidRPr="005C0D78">
        <w:rPr>
          <w:rFonts w:ascii="Times New Roman" w:hAnsi="Times New Roman" w:cs="Times New Roman" w:hint="eastAsia"/>
        </w:rPr>
        <w:t>前藏</w:t>
      </w:r>
    </w:p>
  </w:footnote>
  <w:footnote w:id="23">
    <w:p w:rsidR="00BE0E06" w:rsidRPr="005C0D78" w:rsidRDefault="00BE0E06">
      <w:pPr>
        <w:pStyle w:val="ac"/>
        <w:rPr>
          <w:rFonts w:ascii="Times New Roman" w:hAnsi="Times New Roman"/>
          <w:szCs w:val="29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/>
          <w:szCs w:val="29"/>
          <w:lang w:bidi="bo-CN"/>
        </w:rPr>
        <w:t xml:space="preserve">Кит. </w:t>
      </w:r>
      <w:r w:rsidRPr="005C0D78">
        <w:rPr>
          <w:rFonts w:ascii="Times New Roman" w:hAnsi="Times New Roman" w:hint="eastAsia"/>
          <w:szCs w:val="29"/>
          <w:lang w:bidi="bo-CN"/>
        </w:rPr>
        <w:t>后藏</w:t>
      </w:r>
    </w:p>
  </w:footnote>
  <w:footnote w:id="24">
    <w:p w:rsidR="00BE0E06" w:rsidRPr="005C0D78" w:rsidRDefault="00BE0E06">
      <w:pPr>
        <w:pStyle w:val="ac"/>
        <w:rPr>
          <w:rFonts w:ascii="Times New Roman" w:hAnsi="Times New Roman" w:cs="Times New Roma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/>
          <w:szCs w:val="29"/>
          <w:lang w:bidi="bo-CN"/>
        </w:rPr>
        <w:t xml:space="preserve">Дам (тиб. </w:t>
      </w:r>
      <w:r w:rsidRPr="005C0D78">
        <w:rPr>
          <w:rFonts w:ascii="Times New Roman" w:hAnsi="Times New Roman" w:hint="eastAsia"/>
          <w:szCs w:val="29"/>
          <w:lang w:bidi="bo-CN"/>
        </w:rPr>
        <w:t xml:space="preserve">'dam, </w:t>
      </w:r>
      <w:r w:rsidRPr="005C0D78">
        <w:rPr>
          <w:rFonts w:ascii="Times New Roman" w:hAnsi="Times New Roman"/>
          <w:szCs w:val="29"/>
          <w:lang w:bidi="bo-CN"/>
        </w:rPr>
        <w:t>кит.</w:t>
      </w:r>
      <w:r w:rsidRPr="005C0D78">
        <w:rPr>
          <w:rFonts w:ascii="Times New Roman" w:hAnsi="Times New Roman" w:hint="eastAsia"/>
          <w:szCs w:val="29"/>
          <w:lang w:bidi="bo-CN"/>
        </w:rPr>
        <w:t xml:space="preserve"> </w:t>
      </w:r>
      <w:r w:rsidRPr="005C0D78">
        <w:rPr>
          <w:rFonts w:ascii="Times New Roman" w:hAnsi="Times New Roman" w:hint="eastAsia"/>
          <w:szCs w:val="29"/>
          <w:lang w:bidi="bo-CN"/>
        </w:rPr>
        <w:t>達木</w:t>
      </w:r>
      <w:r w:rsidRPr="005C0D78">
        <w:rPr>
          <w:rFonts w:ascii="Times New Roman" w:hAnsi="Times New Roman"/>
          <w:szCs w:val="29"/>
          <w:lang w:bidi="bo-CN"/>
        </w:rPr>
        <w:t>), также Цайдам – богатая пастбищами область на границе между Тибетом и Кукунором, в которой проживали монгольские кочевники [</w:t>
      </w:r>
      <w:r w:rsidRPr="005C0D78">
        <w:rPr>
          <w:rFonts w:ascii="Times New Roman" w:hAnsi="Times New Roman" w:cs="Times New Roman"/>
          <w:lang w:val="en-US"/>
        </w:rPr>
        <w:t>Meyers</w:t>
      </w:r>
      <w:r w:rsidRPr="005C0D78">
        <w:rPr>
          <w:rFonts w:ascii="Times New Roman" w:hAnsi="Times New Roman" w:cs="Times New Roman"/>
        </w:rPr>
        <w:t>, 1886: 87-88].</w:t>
      </w:r>
    </w:p>
  </w:footnote>
  <w:footnote w:id="25">
    <w:p w:rsidR="00BE0E06" w:rsidRPr="005C0D78" w:rsidRDefault="00BE0E06">
      <w:pPr>
        <w:pStyle w:val="ac"/>
        <w:rPr>
          <w:szCs w:val="29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Нагчу (тиб. </w:t>
      </w:r>
      <w:r w:rsidRPr="005C0D78">
        <w:rPr>
          <w:rFonts w:ascii="Times New Roman" w:hAnsi="Times New Roman" w:cs="Times New Roman" w:hint="eastAsia"/>
        </w:rPr>
        <w:t xml:space="preserve">nag chu, </w:t>
      </w:r>
      <w:r w:rsidRPr="005C0D78">
        <w:rPr>
          <w:rFonts w:ascii="Times New Roman" w:hAnsi="Times New Roman"/>
          <w:szCs w:val="29"/>
          <w:lang w:bidi="bo-CN"/>
        </w:rPr>
        <w:t>кит.</w:t>
      </w:r>
      <w:r w:rsidRPr="005C0D78">
        <w:rPr>
          <w:rFonts w:ascii="Times New Roman" w:hAnsi="Times New Roman" w:hint="eastAsia"/>
          <w:szCs w:val="29"/>
          <w:lang w:bidi="bo-CN"/>
        </w:rPr>
        <w:t xml:space="preserve"> </w:t>
      </w:r>
      <w:r w:rsidRPr="005C0D78">
        <w:rPr>
          <w:rFonts w:ascii="Times New Roman" w:hAnsi="Times New Roman" w:hint="eastAsia"/>
          <w:szCs w:val="29"/>
          <w:lang w:bidi="bo-CN"/>
        </w:rPr>
        <w:t>喀拉烏蘇</w:t>
      </w:r>
      <w:r w:rsidRPr="005C0D78">
        <w:rPr>
          <w:rFonts w:ascii="Times New Roman" w:hAnsi="Times New Roman" w:hint="eastAsia"/>
          <w:szCs w:val="29"/>
          <w:lang w:bidi="bo-CN"/>
        </w:rPr>
        <w:t xml:space="preserve">) </w:t>
      </w:r>
      <w:r w:rsidRPr="005C0D78">
        <w:rPr>
          <w:rFonts w:ascii="Times New Roman" w:hAnsi="Times New Roman"/>
          <w:szCs w:val="29"/>
          <w:lang w:bidi="bo-CN"/>
        </w:rPr>
        <w:t>–</w:t>
      </w:r>
      <w:r w:rsidRPr="005C0D78">
        <w:rPr>
          <w:rFonts w:ascii="Times New Roman" w:hAnsi="Times New Roman" w:hint="eastAsia"/>
          <w:szCs w:val="29"/>
          <w:lang w:bidi="bo-CN"/>
        </w:rPr>
        <w:t xml:space="preserve"> </w:t>
      </w:r>
      <w:r w:rsidRPr="005C0D78">
        <w:rPr>
          <w:rFonts w:ascii="Times New Roman" w:hAnsi="Times New Roman"/>
          <w:szCs w:val="29"/>
          <w:lang w:bidi="bo-CN"/>
        </w:rPr>
        <w:t>северный район Тибета на границе с Кукунором.</w:t>
      </w:r>
    </w:p>
  </w:footnote>
  <w:footnote w:id="26">
    <w:p w:rsidR="00BE0E06" w:rsidRPr="005C0D78" w:rsidRDefault="00BE0E06">
      <w:pPr>
        <w:pStyle w:val="ac"/>
        <w:rPr>
          <w:rFonts w:ascii="Times New Roman" w:hAnsi="Times New Roman" w:cs="Times New Roman"/>
          <w:lang w:val="en-US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  <w:lang w:val="en-US"/>
        </w:rPr>
        <w:t xml:space="preserve"> </w:t>
      </w:r>
      <w:r w:rsidRPr="005C0D78">
        <w:rPr>
          <w:rFonts w:ascii="Times New Roman" w:hAnsi="Times New Roman"/>
          <w:szCs w:val="29"/>
          <w:lang w:bidi="bo-CN"/>
        </w:rPr>
        <w:t>Т</w:t>
      </w:r>
      <w:r w:rsidRPr="005C0D78">
        <w:rPr>
          <w:rFonts w:ascii="Times New Roman" w:hAnsi="Times New Roman" w:cs="Times New Roman"/>
        </w:rPr>
        <w:t>иб</w:t>
      </w:r>
      <w:r w:rsidRPr="005C0D78">
        <w:rPr>
          <w:rFonts w:ascii="Times New Roman" w:hAnsi="Times New Roman" w:cs="Times New Roman"/>
          <w:lang w:val="en-US"/>
        </w:rPr>
        <w:t>. 'gyur med tshe brtan</w:t>
      </w:r>
      <w:r w:rsidRPr="005C0D78">
        <w:rPr>
          <w:rFonts w:ascii="Times New Roman" w:hAnsi="Times New Roman" w:cs="Times New Roman" w:hint="eastAsia"/>
          <w:lang w:val="en-US"/>
        </w:rPr>
        <w:t xml:space="preserve">, </w:t>
      </w:r>
      <w:r w:rsidRPr="005C0D78">
        <w:rPr>
          <w:rFonts w:ascii="Times New Roman" w:hAnsi="Times New Roman" w:cs="Times New Roman"/>
          <w:lang w:val="en-US"/>
        </w:rPr>
        <w:t>(? - 1750).</w:t>
      </w:r>
    </w:p>
  </w:footnote>
  <w:footnote w:id="27">
    <w:p w:rsidR="00BE0E06" w:rsidRPr="005C0D78" w:rsidRDefault="00BE0E06">
      <w:pPr>
        <w:pStyle w:val="ac"/>
        <w:rPr>
          <w:rFonts w:ascii="Times New Roman" w:hAnsi="Times New Roman" w:cs="Times New Roman"/>
          <w:lang w:val="en-US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  <w:lang w:val="en-US"/>
        </w:rPr>
        <w:t xml:space="preserve"> </w:t>
      </w:r>
      <w:r w:rsidRPr="005C0D78">
        <w:rPr>
          <w:rFonts w:ascii="Times New Roman" w:hAnsi="Times New Roman" w:cs="Times New Roman"/>
        </w:rPr>
        <w:t>Гьюрмэ</w:t>
      </w:r>
      <w:r w:rsidRPr="005C0D78">
        <w:rPr>
          <w:rFonts w:ascii="Times New Roman" w:hAnsi="Times New Roman" w:cs="Times New Roman"/>
          <w:lang w:val="en-US"/>
        </w:rPr>
        <w:t xml:space="preserve"> </w:t>
      </w:r>
      <w:r w:rsidRPr="005C0D78">
        <w:rPr>
          <w:rFonts w:ascii="Times New Roman" w:hAnsi="Times New Roman" w:cs="Times New Roman"/>
        </w:rPr>
        <w:t>Намгьял</w:t>
      </w:r>
      <w:r w:rsidRPr="005C0D78">
        <w:rPr>
          <w:rFonts w:ascii="Times New Roman" w:hAnsi="Times New Roman" w:cs="Times New Roman"/>
          <w:lang w:val="en-US"/>
        </w:rPr>
        <w:t xml:space="preserve"> (</w:t>
      </w:r>
      <w:r w:rsidRPr="005C0D78">
        <w:rPr>
          <w:rFonts w:ascii="Times New Roman" w:hAnsi="Times New Roman" w:cs="Times New Roman"/>
        </w:rPr>
        <w:t>тиб</w:t>
      </w:r>
      <w:r w:rsidRPr="005C0D78">
        <w:rPr>
          <w:rFonts w:ascii="Times New Roman" w:hAnsi="Times New Roman" w:cs="Times New Roman"/>
          <w:lang w:val="en-US"/>
        </w:rPr>
        <w:t xml:space="preserve">.  </w:t>
      </w:r>
      <w:r w:rsidRPr="005C0D78">
        <w:rPr>
          <w:rFonts w:ascii="Times New Roman" w:hAnsi="Times New Roman" w:cs="Times New Roman" w:hint="eastAsia"/>
          <w:lang w:val="en-US"/>
        </w:rPr>
        <w:t>'gyur med rnam rgyal</w:t>
      </w:r>
      <w:r w:rsidRPr="005C0D78">
        <w:rPr>
          <w:rFonts w:ascii="Times New Roman" w:hAnsi="Times New Roman" w:cs="Times New Roman"/>
          <w:lang w:val="en-US"/>
        </w:rPr>
        <w:t>,</w:t>
      </w:r>
      <w:proofErr w:type="gramStart"/>
      <w:r w:rsidRPr="005C0D78">
        <w:rPr>
          <w:rFonts w:ascii="Times New Roman" w:hAnsi="Times New Roman" w:cs="Times New Roman" w:hint="eastAsia"/>
          <w:lang w:val="en-US"/>
        </w:rPr>
        <w:t xml:space="preserve"> ?</w:t>
      </w:r>
      <w:proofErr w:type="gramEnd"/>
      <w:r w:rsidRPr="005C0D78">
        <w:rPr>
          <w:rFonts w:ascii="Times New Roman" w:hAnsi="Times New Roman" w:cs="Times New Roman" w:hint="eastAsia"/>
          <w:lang w:val="en-US"/>
        </w:rPr>
        <w:t xml:space="preserve"> - 1750)</w:t>
      </w:r>
      <w:r w:rsidRPr="005C0D78">
        <w:rPr>
          <w:rFonts w:ascii="Times New Roman" w:hAnsi="Times New Roman" w:cs="Times New Roman"/>
          <w:lang w:val="en-US"/>
        </w:rPr>
        <w:t xml:space="preserve">, </w:t>
      </w:r>
      <w:r w:rsidRPr="005C0D78">
        <w:rPr>
          <w:rFonts w:ascii="Times New Roman" w:hAnsi="Times New Roman"/>
          <w:szCs w:val="29"/>
          <w:lang w:bidi="bo-CN"/>
        </w:rPr>
        <w:t>носил</w:t>
      </w:r>
      <w:r w:rsidRPr="005C0D78">
        <w:rPr>
          <w:rFonts w:ascii="Times New Roman" w:hAnsi="Times New Roman"/>
          <w:szCs w:val="29"/>
          <w:lang w:val="en-US" w:bidi="bo-CN"/>
        </w:rPr>
        <w:t xml:space="preserve"> </w:t>
      </w:r>
      <w:r w:rsidRPr="005C0D78">
        <w:rPr>
          <w:rFonts w:ascii="Times New Roman" w:hAnsi="Times New Roman"/>
          <w:szCs w:val="29"/>
          <w:lang w:bidi="bo-CN"/>
        </w:rPr>
        <w:t>почетное</w:t>
      </w:r>
      <w:r w:rsidRPr="005C0D78">
        <w:rPr>
          <w:rFonts w:ascii="Times New Roman" w:hAnsi="Times New Roman"/>
          <w:szCs w:val="29"/>
          <w:lang w:val="en-US" w:bidi="bo-CN"/>
        </w:rPr>
        <w:t xml:space="preserve"> </w:t>
      </w:r>
      <w:r w:rsidRPr="005C0D78">
        <w:rPr>
          <w:rFonts w:ascii="Times New Roman" w:hAnsi="Times New Roman"/>
          <w:szCs w:val="29"/>
          <w:lang w:bidi="bo-CN"/>
        </w:rPr>
        <w:t>прозвище</w:t>
      </w:r>
      <w:r w:rsidRPr="005C0D78">
        <w:rPr>
          <w:rFonts w:ascii="Times New Roman" w:hAnsi="Times New Roman"/>
          <w:szCs w:val="29"/>
          <w:lang w:val="en-US" w:bidi="bo-CN"/>
        </w:rPr>
        <w:t xml:space="preserve"> </w:t>
      </w:r>
      <w:r w:rsidRPr="005C0D78">
        <w:rPr>
          <w:rFonts w:ascii="Times New Roman" w:hAnsi="Times New Roman" w:cs="Times New Roman"/>
        </w:rPr>
        <w:t>Далай</w:t>
      </w:r>
      <w:r w:rsidRPr="005C0D78">
        <w:rPr>
          <w:rFonts w:ascii="Times New Roman" w:hAnsi="Times New Roman" w:cs="Times New Roman"/>
          <w:lang w:val="en-US"/>
        </w:rPr>
        <w:t>-</w:t>
      </w:r>
      <w:r w:rsidRPr="005C0D78">
        <w:rPr>
          <w:rFonts w:ascii="Times New Roman" w:hAnsi="Times New Roman" w:cs="Times New Roman"/>
        </w:rPr>
        <w:t>батур</w:t>
      </w:r>
      <w:r w:rsidRPr="005C0D78">
        <w:rPr>
          <w:rFonts w:ascii="Times New Roman" w:hAnsi="Times New Roman" w:cs="Times New Roman"/>
          <w:lang w:val="en-US"/>
        </w:rPr>
        <w:t xml:space="preserve"> (</w:t>
      </w:r>
      <w:r w:rsidRPr="005C0D78">
        <w:rPr>
          <w:rFonts w:ascii="Times New Roman" w:hAnsi="Times New Roman" w:cs="Times New Roman"/>
        </w:rPr>
        <w:t>тиб</w:t>
      </w:r>
      <w:r w:rsidRPr="005C0D78">
        <w:rPr>
          <w:rFonts w:ascii="Times New Roman" w:hAnsi="Times New Roman" w:cs="Times New Roman"/>
          <w:lang w:val="en-US"/>
        </w:rPr>
        <w:t xml:space="preserve">. </w:t>
      </w:r>
      <w:r w:rsidRPr="005C0D78">
        <w:rPr>
          <w:rFonts w:ascii="Times New Roman" w:hAnsi="Times New Roman" w:cs="Times New Roman" w:hint="eastAsia"/>
          <w:lang w:val="en-US"/>
        </w:rPr>
        <w:t>da la</w:t>
      </w:r>
      <w:r w:rsidRPr="005C0D78">
        <w:rPr>
          <w:rFonts w:ascii="Times New Roman" w:hAnsi="Times New Roman" w:cs="Times New Roman"/>
          <w:lang w:val="en-US"/>
        </w:rPr>
        <w:t>’</w:t>
      </w:r>
      <w:r w:rsidRPr="005C0D78">
        <w:rPr>
          <w:rFonts w:ascii="Times New Roman" w:hAnsi="Times New Roman" w:cs="Times New Roman" w:hint="eastAsia"/>
          <w:lang w:val="en-US"/>
        </w:rPr>
        <w:t>i bA dur).</w:t>
      </w:r>
    </w:p>
  </w:footnote>
  <w:footnote w:id="28">
    <w:p w:rsidR="00BE0E06" w:rsidRPr="005C0D78" w:rsidRDefault="00BE0E06">
      <w:pPr>
        <w:pStyle w:val="ac"/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/>
          <w:i/>
          <w:iCs/>
          <w:szCs w:val="29"/>
          <w:lang w:bidi="bo-CN"/>
        </w:rPr>
        <w:t>Чжэньгогун</w:t>
      </w:r>
      <w:r w:rsidRPr="005C0D78">
        <w:rPr>
          <w:rFonts w:ascii="Times New Roman" w:hAnsi="Times New Roman"/>
          <w:szCs w:val="29"/>
          <w:lang w:bidi="bo-CN"/>
        </w:rPr>
        <w:t xml:space="preserve"> (к</w:t>
      </w:r>
      <w:r w:rsidRPr="005C0D78">
        <w:rPr>
          <w:rFonts w:ascii="Times New Roman" w:hAnsi="Times New Roman" w:cs="Times New Roman"/>
        </w:rPr>
        <w:t>ит.</w:t>
      </w:r>
      <w:r w:rsidRPr="005C0D78">
        <w:rPr>
          <w:rFonts w:ascii="Times New Roman" w:hAnsi="Times New Roman" w:cs="Times New Roman" w:hint="eastAsia"/>
        </w:rPr>
        <w:t xml:space="preserve"> </w:t>
      </w:r>
      <w:r w:rsidRPr="005C0D78">
        <w:rPr>
          <w:rFonts w:ascii="Times New Roman" w:hAnsi="Times New Roman" w:cs="Times New Roman" w:hint="eastAsia"/>
          <w:lang w:val="en-US"/>
        </w:rPr>
        <w:t>鎮國公</w:t>
      </w:r>
      <w:r w:rsidRPr="005C0D78">
        <w:rPr>
          <w:rFonts w:ascii="Times New Roman" w:hAnsi="Times New Roman" w:cs="Times New Roman"/>
        </w:rPr>
        <w:t xml:space="preserve">) – наследственный княжеский титул 5-й степени при династии Цин: князь Оберегающий престол </w:t>
      </w:r>
      <w:r w:rsidRPr="005C0D78">
        <w:rPr>
          <w:rFonts w:ascii="Times New Roman" w:hAnsi="Times New Roman"/>
          <w:szCs w:val="29"/>
          <w:lang w:bidi="bo-CN"/>
        </w:rPr>
        <w:t>[</w:t>
      </w:r>
      <w:r w:rsidRPr="005C0D78">
        <w:rPr>
          <w:rFonts w:ascii="Times New Roman" w:hAnsi="Times New Roman" w:hint="eastAsia"/>
          <w:szCs w:val="29"/>
          <w:lang w:val="en-US" w:bidi="bo-CN"/>
        </w:rPr>
        <w:t>Mayers</w:t>
      </w:r>
      <w:r w:rsidRPr="005C0D78">
        <w:rPr>
          <w:rFonts w:ascii="Times New Roman" w:hAnsi="Times New Roman" w:hint="eastAsia"/>
          <w:szCs w:val="29"/>
          <w:lang w:bidi="bo-CN"/>
        </w:rPr>
        <w:t>, 1886: 3</w:t>
      </w:r>
      <w:r w:rsidRPr="005C0D78">
        <w:rPr>
          <w:rFonts w:ascii="Times New Roman" w:hAnsi="Times New Roman"/>
          <w:szCs w:val="29"/>
          <w:lang w:bidi="bo-CN"/>
        </w:rPr>
        <w:t>]</w:t>
      </w:r>
      <w:r w:rsidRPr="005C0D78">
        <w:rPr>
          <w:rFonts w:ascii="Times New Roman" w:hAnsi="Times New Roman" w:cs="Times New Roman"/>
        </w:rPr>
        <w:t>.</w:t>
      </w:r>
    </w:p>
  </w:footnote>
  <w:footnote w:id="29">
    <w:p w:rsidR="00BE0E06" w:rsidRPr="005C0D78" w:rsidRDefault="00BE0E06">
      <w:pPr>
        <w:pStyle w:val="ac"/>
        <w:rPr>
          <w:rFonts w:ascii="Times New Roman" w:hAnsi="Times New Roman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lang w:bidi="bo-CN"/>
        </w:rPr>
        <w:t xml:space="preserve">Канченне Сонам Гьялпо (тиб. </w:t>
      </w:r>
      <w:r w:rsidRPr="005C0D78">
        <w:rPr>
          <w:rFonts w:ascii="Times New Roman" w:hAnsi="Times New Roman" w:cs="Times New Roman"/>
          <w:lang w:val="en-US" w:bidi="bo-CN"/>
        </w:rPr>
        <w:t>khang</w:t>
      </w:r>
      <w:r w:rsidRPr="005C0D78">
        <w:rPr>
          <w:rFonts w:ascii="Times New Roman" w:hAnsi="Times New Roman" w:cs="Times New Roman"/>
          <w:lang w:bidi="bo-CN"/>
        </w:rPr>
        <w:t xml:space="preserve"> </w:t>
      </w:r>
      <w:r w:rsidRPr="005C0D78">
        <w:rPr>
          <w:rFonts w:ascii="Times New Roman" w:hAnsi="Times New Roman" w:cs="Times New Roman"/>
          <w:lang w:val="en-US" w:bidi="bo-CN"/>
        </w:rPr>
        <w:t>chen</w:t>
      </w:r>
      <w:r w:rsidRPr="005C0D78">
        <w:rPr>
          <w:rFonts w:ascii="Times New Roman" w:hAnsi="Times New Roman" w:cs="Times New Roman"/>
          <w:lang w:bidi="bo-CN"/>
        </w:rPr>
        <w:t xml:space="preserve"> </w:t>
      </w:r>
      <w:r w:rsidRPr="005C0D78">
        <w:rPr>
          <w:rFonts w:ascii="Times New Roman" w:hAnsi="Times New Roman" w:cs="Times New Roman"/>
          <w:lang w:val="en-US" w:bidi="bo-CN"/>
        </w:rPr>
        <w:t>nas</w:t>
      </w:r>
      <w:r w:rsidRPr="005C0D78">
        <w:rPr>
          <w:rFonts w:ascii="Times New Roman" w:hAnsi="Times New Roman" w:cs="Times New Roman"/>
          <w:lang w:bidi="bo-CN"/>
        </w:rPr>
        <w:t xml:space="preserve"> </w:t>
      </w:r>
      <w:r w:rsidRPr="005C0D78">
        <w:rPr>
          <w:rFonts w:ascii="Times New Roman" w:hAnsi="Times New Roman" w:cs="Times New Roman"/>
          <w:lang w:val="en-US" w:bidi="bo-CN"/>
        </w:rPr>
        <w:t>bsod</w:t>
      </w:r>
      <w:r w:rsidRPr="005C0D78">
        <w:rPr>
          <w:rFonts w:ascii="Times New Roman" w:hAnsi="Times New Roman" w:cs="Times New Roman"/>
          <w:lang w:bidi="bo-CN"/>
        </w:rPr>
        <w:t xml:space="preserve"> </w:t>
      </w:r>
      <w:r w:rsidRPr="005C0D78">
        <w:rPr>
          <w:rFonts w:ascii="Times New Roman" w:hAnsi="Times New Roman" w:cs="Times New Roman"/>
          <w:lang w:val="en-US" w:bidi="bo-CN"/>
        </w:rPr>
        <w:t>nams</w:t>
      </w:r>
      <w:r w:rsidRPr="005C0D78">
        <w:rPr>
          <w:rFonts w:ascii="Times New Roman" w:hAnsi="Times New Roman" w:cs="Times New Roman"/>
          <w:lang w:bidi="bo-CN"/>
        </w:rPr>
        <w:t xml:space="preserve"> </w:t>
      </w:r>
      <w:r w:rsidRPr="005C0D78">
        <w:rPr>
          <w:rFonts w:ascii="Times New Roman" w:hAnsi="Times New Roman" w:cs="Times New Roman"/>
          <w:lang w:val="en-US" w:bidi="bo-CN"/>
        </w:rPr>
        <w:t>rgyal</w:t>
      </w:r>
      <w:r w:rsidRPr="005C0D78">
        <w:rPr>
          <w:rFonts w:ascii="Times New Roman" w:hAnsi="Times New Roman" w:cs="Times New Roman"/>
          <w:lang w:bidi="bo-CN"/>
        </w:rPr>
        <w:t xml:space="preserve"> </w:t>
      </w:r>
      <w:r w:rsidRPr="005C0D78">
        <w:rPr>
          <w:rFonts w:ascii="Times New Roman" w:hAnsi="Times New Roman" w:cs="Times New Roman"/>
          <w:lang w:val="en-US" w:bidi="bo-CN"/>
        </w:rPr>
        <w:t>po</w:t>
      </w:r>
      <w:r w:rsidRPr="005C0D78">
        <w:rPr>
          <w:rFonts w:ascii="Times New Roman" w:hAnsi="Times New Roman" w:cs="Times New Roman"/>
          <w:lang w:bidi="bo-CN"/>
        </w:rPr>
        <w:t>,</w:t>
      </w:r>
      <w:proofErr w:type="gramStart"/>
      <w:r w:rsidRPr="005C0D78">
        <w:rPr>
          <w:rFonts w:ascii="Times New Roman" w:hAnsi="Times New Roman" w:cs="Times New Roman"/>
          <w:lang w:bidi="bo-CN"/>
        </w:rPr>
        <w:t xml:space="preserve"> ?</w:t>
      </w:r>
      <w:proofErr w:type="gramEnd"/>
      <w:r w:rsidRPr="005C0D78">
        <w:rPr>
          <w:rFonts w:ascii="Times New Roman" w:hAnsi="Times New Roman" w:cs="Times New Roman"/>
          <w:lang w:bidi="bo-CN"/>
        </w:rPr>
        <w:t>-1727)</w:t>
      </w:r>
      <w:r w:rsidRPr="005C0D78">
        <w:rPr>
          <w:rFonts w:ascii="Times New Roman" w:hAnsi="Times New Roman" w:cs="Times New Roman" w:hint="eastAsia"/>
          <w:lang w:bidi="bo-CN"/>
        </w:rPr>
        <w:t xml:space="preserve"> </w:t>
      </w:r>
      <w:r w:rsidRPr="005C0D78">
        <w:rPr>
          <w:rFonts w:ascii="Times New Roman" w:hAnsi="Times New Roman" w:cs="Times New Roman"/>
          <w:lang w:bidi="bo-CN"/>
        </w:rPr>
        <w:t>–</w:t>
      </w:r>
      <w:r w:rsidRPr="005C0D78">
        <w:rPr>
          <w:rFonts w:ascii="Times New Roman" w:hAnsi="Times New Roman" w:cs="Times New Roman" w:hint="eastAsia"/>
          <w:lang w:bidi="bo-CN"/>
        </w:rPr>
        <w:t xml:space="preserve"> </w:t>
      </w:r>
      <w:r w:rsidRPr="005C0D78">
        <w:rPr>
          <w:rFonts w:ascii="Times New Roman" w:hAnsi="Times New Roman"/>
          <w:lang w:bidi="bo-CN"/>
        </w:rPr>
        <w:t>выдающийся тибетский политический деятель. Возглавлял кабинет министров (Кашаг) с 1721 г. по 1727 г. Был убит в результате заговора других министров-</w:t>
      </w:r>
      <w:r w:rsidRPr="005C0D78">
        <w:rPr>
          <w:rFonts w:ascii="Times New Roman" w:hAnsi="Times New Roman"/>
          <w:i/>
          <w:iCs/>
          <w:lang w:bidi="bo-CN"/>
        </w:rPr>
        <w:t>калонов</w:t>
      </w:r>
      <w:r w:rsidRPr="005C0D78">
        <w:rPr>
          <w:rFonts w:ascii="Times New Roman" w:hAnsi="Times New Roman"/>
          <w:lang w:bidi="bo-CN"/>
        </w:rPr>
        <w:t>.</w:t>
      </w:r>
    </w:p>
  </w:footnote>
  <w:footnote w:id="30">
    <w:p w:rsidR="00BE0E06" w:rsidRPr="005C0D78" w:rsidRDefault="00BE0E06" w:rsidP="00857241">
      <w:pPr>
        <w:pStyle w:val="ac"/>
        <w:rPr>
          <w:rFonts w:ascii="Times New Roman" w:hAnsi="Times New Roman" w:cs="Times New Roma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Фуцин (кит. </w:t>
      </w:r>
      <w:r w:rsidRPr="005C0D78">
        <w:rPr>
          <w:rFonts w:ascii="Times New Roman" w:hAnsi="Times New Roman" w:cs="Times New Roman" w:hint="eastAsia"/>
        </w:rPr>
        <w:t>傅清</w:t>
      </w:r>
      <w:r w:rsidRPr="005C0D78">
        <w:rPr>
          <w:rFonts w:ascii="Times New Roman" w:hAnsi="Times New Roman" w:cs="Times New Roman"/>
        </w:rPr>
        <w:t>,</w:t>
      </w:r>
      <w:proofErr w:type="gramStart"/>
      <w:r w:rsidRPr="005C0D78">
        <w:rPr>
          <w:rFonts w:ascii="Times New Roman" w:hAnsi="Times New Roman" w:cs="Times New Roman"/>
        </w:rPr>
        <w:t xml:space="preserve"> ?</w:t>
      </w:r>
      <w:proofErr w:type="gramEnd"/>
      <w:r w:rsidRPr="005C0D78">
        <w:rPr>
          <w:rFonts w:ascii="Times New Roman" w:hAnsi="Times New Roman" w:cs="Times New Roman"/>
        </w:rPr>
        <w:t>-1750</w:t>
      </w:r>
      <w:r w:rsidRPr="005C0D78">
        <w:rPr>
          <w:rFonts w:ascii="Times New Roman" w:hAnsi="Times New Roman" w:cs="Times New Roman" w:hint="eastAsia"/>
        </w:rPr>
        <w:t>)</w:t>
      </w:r>
      <w:r w:rsidRPr="005C0D78">
        <w:rPr>
          <w:rFonts w:ascii="Times New Roman" w:hAnsi="Times New Roman"/>
          <w:szCs w:val="29"/>
          <w:lang w:bidi="bo-CN"/>
        </w:rPr>
        <w:t xml:space="preserve"> - </w:t>
      </w:r>
      <w:r w:rsidRPr="005C0D78">
        <w:rPr>
          <w:rFonts w:ascii="Times New Roman" w:hAnsi="Times New Roman" w:cs="Times New Roman"/>
        </w:rPr>
        <w:t xml:space="preserve"> высокопоставленный цинский чиновник, принадлежал к маньчжурскому корпусу окаймленного желтого знамени. Два раза занимал должность </w:t>
      </w:r>
      <w:r w:rsidRPr="005C0D78">
        <w:rPr>
          <w:rFonts w:ascii="Times New Roman" w:hAnsi="Times New Roman" w:cs="Times New Roman"/>
          <w:i/>
          <w:iCs/>
        </w:rPr>
        <w:t>амбаня</w:t>
      </w:r>
      <w:r w:rsidRPr="005C0D78">
        <w:rPr>
          <w:rFonts w:ascii="Times New Roman" w:hAnsi="Times New Roman" w:cs="Times New Roman"/>
        </w:rPr>
        <w:t xml:space="preserve"> в Тибете (с 1744 г. по 1748 г. и в 1750 г.) в ранге помощника корпусного командира (кит.</w:t>
      </w:r>
      <w:r w:rsidRPr="005C0D78">
        <w:rPr>
          <w:rFonts w:ascii="Times New Roman" w:hAnsi="Times New Roman" w:cs="Times New Roman" w:hint="eastAsia"/>
        </w:rPr>
        <w:t xml:space="preserve"> </w:t>
      </w:r>
      <w:r w:rsidRPr="005C0D78">
        <w:rPr>
          <w:rFonts w:ascii="Times New Roman" w:hAnsi="Times New Roman" w:cs="Times New Roman" w:hint="eastAsia"/>
        </w:rPr>
        <w:t>副都統</w:t>
      </w:r>
      <w:r w:rsidRPr="005C0D78">
        <w:rPr>
          <w:rFonts w:ascii="Times New Roman" w:hAnsi="Times New Roman" w:cs="Times New Roman"/>
        </w:rPr>
        <w:t>).</w:t>
      </w:r>
    </w:p>
  </w:footnote>
  <w:footnote w:id="31">
    <w:p w:rsidR="00BE0E06" w:rsidRPr="005C0D78" w:rsidRDefault="00BE0E06">
      <w:pPr>
        <w:pStyle w:val="ac"/>
        <w:rPr>
          <w:rFonts w:ascii="Times New Roman" w:hAnsi="Times New Roman"/>
          <w:szCs w:val="29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Собай (кит</w:t>
      </w:r>
      <w:proofErr w:type="gramStart"/>
      <w:r w:rsidRPr="005C0D78">
        <w:rPr>
          <w:rFonts w:ascii="Times New Roman" w:hAnsi="Times New Roman" w:cs="Times New Roman"/>
        </w:rPr>
        <w:t>.</w:t>
      </w:r>
      <w:proofErr w:type="gramEnd"/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 w:hint="eastAsia"/>
        </w:rPr>
        <w:t>索拜</w:t>
      </w:r>
      <w:r w:rsidRPr="005C0D78">
        <w:rPr>
          <w:rFonts w:ascii="Times New Roman" w:hAnsi="Times New Roman"/>
          <w:szCs w:val="29"/>
          <w:lang w:bidi="bo-CN"/>
        </w:rPr>
        <w:t>, ?-?</w:t>
      </w:r>
      <w:r w:rsidRPr="005C0D78">
        <w:rPr>
          <w:rFonts w:ascii="Times New Roman" w:hAnsi="Times New Roman" w:cs="Times New Roman" w:hint="eastAsia"/>
        </w:rPr>
        <w:t xml:space="preserve">) </w:t>
      </w:r>
      <w:r w:rsidRPr="005C0D78">
        <w:rPr>
          <w:rFonts w:ascii="Times New Roman" w:hAnsi="Times New Roman"/>
          <w:szCs w:val="29"/>
          <w:lang w:bidi="bo-CN"/>
        </w:rPr>
        <w:t xml:space="preserve">– </w:t>
      </w:r>
      <w:proofErr w:type="gramStart"/>
      <w:r w:rsidRPr="005C0D78">
        <w:rPr>
          <w:rFonts w:ascii="Times New Roman" w:hAnsi="Times New Roman"/>
          <w:szCs w:val="29"/>
          <w:lang w:bidi="bo-CN"/>
        </w:rPr>
        <w:t>в</w:t>
      </w:r>
      <w:proofErr w:type="gramEnd"/>
      <w:r w:rsidRPr="005C0D78">
        <w:rPr>
          <w:rFonts w:ascii="Times New Roman" w:hAnsi="Times New Roman"/>
          <w:szCs w:val="29"/>
          <w:lang w:bidi="bo-CN"/>
        </w:rPr>
        <w:t xml:space="preserve">ысокопославленный цинский чиновник, принадлежал к маньчжурскому корпусу окаймленного желтого знамени. Два раза занимал должность </w:t>
      </w:r>
      <w:r w:rsidRPr="005C0D78">
        <w:rPr>
          <w:rFonts w:ascii="Times New Roman" w:hAnsi="Times New Roman"/>
          <w:i/>
          <w:iCs/>
          <w:szCs w:val="29"/>
          <w:lang w:bidi="bo-CN"/>
        </w:rPr>
        <w:t>амбаня</w:t>
      </w:r>
      <w:r w:rsidRPr="005C0D78">
        <w:rPr>
          <w:rFonts w:ascii="Times New Roman" w:hAnsi="Times New Roman"/>
          <w:szCs w:val="29"/>
          <w:lang w:bidi="bo-CN"/>
        </w:rPr>
        <w:t xml:space="preserve"> в Тибете (с 1741 г. по 1744 г. и с 1747 г. по 1748 г.) в рагне корпусного командира (кит.</w:t>
      </w:r>
      <w:r w:rsidRPr="005C0D78">
        <w:rPr>
          <w:rFonts w:ascii="Times New Roman" w:hAnsi="Times New Roman" w:hint="eastAsia"/>
          <w:szCs w:val="29"/>
          <w:lang w:bidi="bo-CN"/>
        </w:rPr>
        <w:t xml:space="preserve"> </w:t>
      </w:r>
      <w:r w:rsidRPr="005C0D78">
        <w:rPr>
          <w:rFonts w:ascii="Times New Roman" w:hAnsi="Times New Roman" w:hint="eastAsia"/>
          <w:szCs w:val="29"/>
          <w:lang w:bidi="bo-CN"/>
        </w:rPr>
        <w:t>都統</w:t>
      </w:r>
      <w:r w:rsidRPr="005C0D78">
        <w:rPr>
          <w:rFonts w:ascii="Times New Roman" w:hAnsi="Times New Roman" w:hint="eastAsia"/>
          <w:szCs w:val="29"/>
          <w:lang w:bidi="bo-CN"/>
        </w:rPr>
        <w:t>)</w:t>
      </w:r>
      <w:r w:rsidRPr="005C0D78">
        <w:rPr>
          <w:rFonts w:ascii="Times New Roman" w:hAnsi="Times New Roman"/>
          <w:szCs w:val="29"/>
          <w:lang w:bidi="bo-CN"/>
        </w:rPr>
        <w:t>.</w:t>
      </w:r>
    </w:p>
  </w:footnote>
  <w:footnote w:id="32">
    <w:p w:rsidR="00BE0E06" w:rsidRPr="005C0D78" w:rsidRDefault="00BE0E06">
      <w:pPr>
        <w:pStyle w:val="ac"/>
        <w:rPr>
          <w:lang w:val="en-US"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  <w:lang w:val="en-US"/>
        </w:rPr>
        <w:t xml:space="preserve"> </w:t>
      </w:r>
      <w:r w:rsidRPr="005C0D78">
        <w:rPr>
          <w:rFonts w:ascii="Times New Roman" w:hAnsi="Times New Roman" w:cs="Times New Roman"/>
        </w:rPr>
        <w:t>Тиб</w:t>
      </w:r>
      <w:r w:rsidRPr="005C0D78">
        <w:rPr>
          <w:rFonts w:ascii="Times New Roman" w:hAnsi="Times New Roman" w:cs="Times New Roman"/>
          <w:lang w:val="en-US"/>
        </w:rPr>
        <w:t xml:space="preserve">. </w:t>
      </w:r>
      <w:r w:rsidRPr="005C0D78">
        <w:rPr>
          <w:rFonts w:ascii="Times New Roman" w:hAnsi="Times New Roman" w:cs="Times New Roman"/>
          <w:lang w:val="en-US" w:bidi="bo-CN"/>
        </w:rPr>
        <w:t>dbus gtsang gi bka' slob kyi bya ba byed mkhan tho run jun wang gi tham ga</w:t>
      </w:r>
      <w:r w:rsidRPr="005C0D78">
        <w:rPr>
          <w:rFonts w:ascii="Times New Roman" w:hAnsi="Times New Roman"/>
          <w:lang w:val="en-US" w:bidi="bo-CN"/>
        </w:rPr>
        <w:t>.</w:t>
      </w:r>
    </w:p>
  </w:footnote>
  <w:footnote w:id="33">
    <w:p w:rsidR="00BE0E06" w:rsidRPr="005C0D78" w:rsidRDefault="00BE0E06">
      <w:pPr>
        <w:pStyle w:val="ac"/>
        <w:rPr>
          <w:rFonts w:ascii="Times New Roman" w:hAnsi="Times New Roman" w:cs="Times New Roman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  <w:lang w:val="en-US"/>
        </w:rPr>
        <w:t xml:space="preserve"> </w:t>
      </w:r>
      <w:r w:rsidRPr="005C0D78">
        <w:rPr>
          <w:rFonts w:ascii="Times New Roman" w:hAnsi="Times New Roman" w:cs="Times New Roman"/>
          <w:lang w:bidi="bo-CN"/>
        </w:rPr>
        <w:t>Цеван</w:t>
      </w:r>
      <w:r w:rsidRPr="005C0D78">
        <w:rPr>
          <w:rFonts w:ascii="Times New Roman" w:hAnsi="Times New Roman" w:cs="Times New Roman"/>
          <w:lang w:val="en-US" w:bidi="bo-CN"/>
        </w:rPr>
        <w:t xml:space="preserve"> </w:t>
      </w:r>
      <w:r w:rsidRPr="005C0D78">
        <w:rPr>
          <w:rFonts w:ascii="Times New Roman" w:hAnsi="Times New Roman" w:cs="Times New Roman"/>
          <w:lang w:bidi="bo-CN"/>
        </w:rPr>
        <w:t>Дордже</w:t>
      </w:r>
      <w:r w:rsidRPr="005C0D78">
        <w:rPr>
          <w:rFonts w:ascii="Times New Roman" w:hAnsi="Times New Roman" w:cs="Times New Roman"/>
          <w:lang w:val="en-US" w:bidi="bo-CN"/>
        </w:rPr>
        <w:t xml:space="preserve"> </w:t>
      </w:r>
      <w:r w:rsidRPr="005C0D78">
        <w:rPr>
          <w:rFonts w:ascii="Times New Roman" w:hAnsi="Times New Roman" w:cs="Times New Roman"/>
          <w:lang w:bidi="bo-CN"/>
        </w:rPr>
        <w:t>Намгьял</w:t>
      </w:r>
      <w:r w:rsidRPr="005C0D78">
        <w:rPr>
          <w:rFonts w:ascii="Times New Roman" w:hAnsi="Times New Roman" w:cs="Times New Roman"/>
          <w:lang w:val="en-US" w:bidi="bo-CN"/>
        </w:rPr>
        <w:t xml:space="preserve"> (</w:t>
      </w:r>
      <w:r w:rsidRPr="005C0D78">
        <w:rPr>
          <w:rFonts w:ascii="Times New Roman" w:hAnsi="Times New Roman" w:cs="Times New Roman"/>
          <w:lang w:bidi="bo-CN"/>
        </w:rPr>
        <w:t>тиб</w:t>
      </w:r>
      <w:r w:rsidRPr="005C0D78">
        <w:rPr>
          <w:rFonts w:ascii="Times New Roman" w:hAnsi="Times New Roman" w:cs="Times New Roman"/>
          <w:lang w:val="en-US" w:bidi="bo-CN"/>
        </w:rPr>
        <w:t xml:space="preserve">. tshe dbang rdo rje rnam rgyal; </w:t>
      </w:r>
      <w:r w:rsidRPr="005C0D78">
        <w:rPr>
          <w:rFonts w:ascii="Times New Roman" w:hAnsi="Times New Roman" w:cs="Times New Roman"/>
          <w:lang w:bidi="bo-CN"/>
        </w:rPr>
        <w:t>кит</w:t>
      </w:r>
      <w:r w:rsidRPr="005C0D78">
        <w:rPr>
          <w:rFonts w:ascii="Times New Roman" w:hAnsi="Times New Roman" w:cs="Times New Roman"/>
          <w:lang w:val="en-US" w:bidi="bo-CN"/>
        </w:rPr>
        <w:t>.</w:t>
      </w:r>
      <w:r w:rsidRPr="005C0D78">
        <w:rPr>
          <w:rFonts w:ascii="Times New Roman" w:hAnsi="Times New Roman" w:cs="Times New Roman" w:hint="eastAsia"/>
          <w:lang w:val="en-US" w:bidi="bo-CN"/>
        </w:rPr>
        <w:t xml:space="preserve"> </w:t>
      </w:r>
      <w:r w:rsidRPr="005C0D78">
        <w:rPr>
          <w:rFonts w:ascii="Times New Roman" w:hAnsi="Times New Roman" w:cs="Times New Roman" w:hint="eastAsia"/>
          <w:lang w:val="en-US" w:bidi="bo-CN"/>
        </w:rPr>
        <w:t>策妄多爾濟那木扎爾</w:t>
      </w:r>
      <w:r w:rsidRPr="005C0D78">
        <w:rPr>
          <w:rFonts w:ascii="Times New Roman" w:hAnsi="Times New Roman" w:cs="Times New Roman"/>
          <w:lang w:val="en-US" w:bidi="bo-CN"/>
        </w:rPr>
        <w:t xml:space="preserve">, 1732-1750) – </w:t>
      </w:r>
      <w:r w:rsidRPr="005C0D78">
        <w:rPr>
          <w:rFonts w:ascii="Times New Roman" w:hAnsi="Times New Roman" w:cs="Times New Roman"/>
          <w:lang w:bidi="bo-CN"/>
        </w:rPr>
        <w:t>джунгарский</w:t>
      </w:r>
      <w:r w:rsidRPr="005C0D78">
        <w:rPr>
          <w:rFonts w:ascii="Times New Roman" w:hAnsi="Times New Roman" w:cs="Times New Roman"/>
          <w:lang w:val="en-US" w:bidi="bo-CN"/>
        </w:rPr>
        <w:t xml:space="preserve"> </w:t>
      </w:r>
      <w:r w:rsidRPr="005C0D78">
        <w:rPr>
          <w:rFonts w:ascii="Times New Roman" w:hAnsi="Times New Roman" w:cs="Times New Roman"/>
          <w:lang w:bidi="bo-CN"/>
        </w:rPr>
        <w:t>правитель</w:t>
      </w:r>
      <w:r w:rsidRPr="005C0D78">
        <w:rPr>
          <w:rFonts w:ascii="Times New Roman" w:hAnsi="Times New Roman" w:cs="Times New Roman"/>
          <w:lang w:val="en-US" w:bidi="bo-CN"/>
        </w:rPr>
        <w:t xml:space="preserve">. </w:t>
      </w:r>
      <w:r w:rsidRPr="005C0D78">
        <w:rPr>
          <w:rFonts w:ascii="Times New Roman" w:hAnsi="Times New Roman" w:cs="Times New Roman"/>
          <w:lang w:bidi="bo-CN"/>
        </w:rPr>
        <w:t>Унаследовал престол от свего отца в 1745 г. Был свергнут в результате заговора в 1749 г., ослеплен и отправлен в ссылку.</w:t>
      </w:r>
    </w:p>
  </w:footnote>
  <w:footnote w:id="34">
    <w:p w:rsidR="00BE0E06" w:rsidRPr="005C0D78" w:rsidRDefault="00BE0E06">
      <w:pPr>
        <w:pStyle w:val="ac"/>
        <w:rPr>
          <w:rFonts w:ascii="Times New Roman" w:hAnsi="Times New Roman"/>
          <w:szCs w:val="29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/>
          <w:szCs w:val="29"/>
          <w:lang w:bidi="bo-CN"/>
        </w:rPr>
        <w:t xml:space="preserve">Галдан Церин (тиб. </w:t>
      </w:r>
      <w:r w:rsidRPr="005C0D78">
        <w:rPr>
          <w:rFonts w:ascii="Times New Roman" w:hAnsi="Times New Roman" w:hint="eastAsia"/>
          <w:szCs w:val="29"/>
          <w:lang w:bidi="bo-CN"/>
        </w:rPr>
        <w:t xml:space="preserve">dga' ldan tshe ring, </w:t>
      </w:r>
      <w:r w:rsidRPr="005C0D78">
        <w:rPr>
          <w:rFonts w:ascii="Times New Roman" w:hAnsi="Times New Roman"/>
          <w:szCs w:val="29"/>
          <w:lang w:bidi="bo-CN"/>
        </w:rPr>
        <w:t>кит.</w:t>
      </w:r>
      <w:r w:rsidRPr="005C0D78">
        <w:rPr>
          <w:rFonts w:hint="eastAsia"/>
        </w:rPr>
        <w:t xml:space="preserve"> </w:t>
      </w:r>
      <w:r w:rsidRPr="005C0D78">
        <w:rPr>
          <w:rFonts w:ascii="Times New Roman" w:hAnsi="Times New Roman" w:hint="eastAsia"/>
          <w:szCs w:val="29"/>
          <w:lang w:bidi="bo-CN"/>
        </w:rPr>
        <w:t>噶爾丹策零</w:t>
      </w:r>
      <w:r w:rsidRPr="005C0D78">
        <w:rPr>
          <w:rFonts w:ascii="Times New Roman" w:hAnsi="Times New Roman" w:hint="eastAsia"/>
          <w:szCs w:val="29"/>
          <w:lang w:bidi="bo-CN"/>
        </w:rPr>
        <w:t>,</w:t>
      </w:r>
      <w:proofErr w:type="gramStart"/>
      <w:r w:rsidRPr="005C0D78">
        <w:rPr>
          <w:rFonts w:ascii="Times New Roman" w:hAnsi="Times New Roman"/>
          <w:szCs w:val="29"/>
          <w:lang w:bidi="bo-CN"/>
        </w:rPr>
        <w:t xml:space="preserve"> </w:t>
      </w:r>
      <w:r w:rsidRPr="005C0D78">
        <w:rPr>
          <w:rFonts w:ascii="Times New Roman" w:hAnsi="Times New Roman" w:hint="eastAsia"/>
          <w:szCs w:val="29"/>
          <w:lang w:bidi="bo-CN"/>
        </w:rPr>
        <w:t>?</w:t>
      </w:r>
      <w:proofErr w:type="gramEnd"/>
      <w:r w:rsidRPr="005C0D78">
        <w:rPr>
          <w:rFonts w:ascii="Times New Roman" w:hAnsi="Times New Roman" w:hint="eastAsia"/>
          <w:szCs w:val="29"/>
          <w:lang w:bidi="bo-CN"/>
        </w:rPr>
        <w:t xml:space="preserve">-1745) </w:t>
      </w:r>
      <w:r w:rsidRPr="005C0D78">
        <w:rPr>
          <w:rFonts w:ascii="Times New Roman" w:hAnsi="Times New Roman"/>
          <w:szCs w:val="29"/>
          <w:lang w:bidi="bo-CN"/>
        </w:rPr>
        <w:t>–</w:t>
      </w:r>
      <w:r w:rsidRPr="005C0D78">
        <w:rPr>
          <w:rFonts w:ascii="Times New Roman" w:hAnsi="Times New Roman" w:hint="eastAsia"/>
          <w:szCs w:val="29"/>
          <w:lang w:bidi="bo-CN"/>
        </w:rPr>
        <w:t xml:space="preserve"> </w:t>
      </w:r>
      <w:r w:rsidRPr="005C0D78">
        <w:rPr>
          <w:rFonts w:ascii="Times New Roman" w:hAnsi="Times New Roman"/>
          <w:szCs w:val="29"/>
          <w:lang w:bidi="bo-CN"/>
        </w:rPr>
        <w:t>джунгарский правитель (1727-1745 гг.). Значительно укрепил экономическую мощь ханства, вел войны с империей Цин.</w:t>
      </w:r>
    </w:p>
  </w:footnote>
  <w:footnote w:id="35">
    <w:p w:rsidR="00BE0E06" w:rsidRPr="005C0D78" w:rsidRDefault="00BE0E06">
      <w:pPr>
        <w:pStyle w:val="ac"/>
        <w:rPr>
          <w:rFonts w:ascii="Times New Roman" w:hAnsi="Times New Roman"/>
          <w:szCs w:val="29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</w:t>
      </w:r>
      <w:proofErr w:type="gramStart"/>
      <w:r w:rsidRPr="005C0D78">
        <w:rPr>
          <w:rFonts w:ascii="Times New Roman" w:hAnsi="Times New Roman"/>
          <w:szCs w:val="29"/>
          <w:lang w:bidi="bo-CN"/>
        </w:rPr>
        <w:t>Ю</w:t>
      </w:r>
      <w:proofErr w:type="gramEnd"/>
      <w:r w:rsidRPr="005C0D78">
        <w:rPr>
          <w:rFonts w:ascii="Times New Roman" w:hAnsi="Times New Roman"/>
          <w:szCs w:val="29"/>
          <w:lang w:bidi="bo-CN"/>
        </w:rPr>
        <w:t xml:space="preserve"> Бао (кит. </w:t>
      </w:r>
      <w:r w:rsidRPr="005C0D78">
        <w:rPr>
          <w:rFonts w:ascii="Times New Roman" w:hAnsi="Times New Roman" w:hint="eastAsia"/>
          <w:szCs w:val="29"/>
          <w:lang w:bidi="bo-CN"/>
        </w:rPr>
        <w:t>玉保</w:t>
      </w:r>
      <w:r w:rsidRPr="005C0D78">
        <w:rPr>
          <w:rFonts w:ascii="Times New Roman" w:hAnsi="Times New Roman"/>
          <w:szCs w:val="29"/>
          <w:lang w:bidi="bo-CN"/>
        </w:rPr>
        <w:t>, ?-1756</w:t>
      </w:r>
      <w:r w:rsidRPr="005C0D78">
        <w:rPr>
          <w:rFonts w:ascii="Times New Roman" w:hAnsi="Times New Roman" w:hint="eastAsia"/>
          <w:szCs w:val="29"/>
          <w:lang w:bidi="bo-CN"/>
        </w:rPr>
        <w:t xml:space="preserve">) </w:t>
      </w:r>
      <w:r w:rsidRPr="005C0D78">
        <w:rPr>
          <w:rFonts w:ascii="Times New Roman" w:hAnsi="Times New Roman"/>
          <w:szCs w:val="29"/>
          <w:lang w:bidi="bo-CN"/>
        </w:rPr>
        <w:t>–</w:t>
      </w:r>
      <w:r w:rsidRPr="005C0D78">
        <w:rPr>
          <w:rFonts w:ascii="Times New Roman" w:hAnsi="Times New Roman" w:hint="eastAsia"/>
          <w:szCs w:val="29"/>
          <w:lang w:bidi="bo-CN"/>
        </w:rPr>
        <w:t xml:space="preserve"> </w:t>
      </w:r>
      <w:r w:rsidRPr="005C0D78">
        <w:rPr>
          <w:rFonts w:ascii="Times New Roman" w:hAnsi="Times New Roman"/>
          <w:szCs w:val="29"/>
          <w:lang w:bidi="bo-CN"/>
        </w:rPr>
        <w:t xml:space="preserve">высокопоставленный цинский чиновник, принадлежал монгольскому корпусу окаймленного белого знамени. В ранге </w:t>
      </w:r>
      <w:r w:rsidRPr="005C0D78">
        <w:rPr>
          <w:rFonts w:ascii="Times New Roman" w:hAnsi="Times New Roman"/>
          <w:i/>
          <w:iCs/>
          <w:szCs w:val="29"/>
          <w:lang w:bidi="bo-CN"/>
        </w:rPr>
        <w:t>шилан</w:t>
      </w:r>
      <w:r w:rsidRPr="005C0D78">
        <w:rPr>
          <w:rFonts w:ascii="Times New Roman" w:hAnsi="Times New Roman"/>
          <w:szCs w:val="29"/>
          <w:lang w:bidi="bo-CN"/>
        </w:rPr>
        <w:t xml:space="preserve"> (кит</w:t>
      </w:r>
      <w:proofErr w:type="gramStart"/>
      <w:r w:rsidRPr="005C0D78">
        <w:rPr>
          <w:rFonts w:ascii="Times New Roman" w:hAnsi="Times New Roman"/>
          <w:szCs w:val="29"/>
          <w:lang w:bidi="bo-CN"/>
        </w:rPr>
        <w:t>.</w:t>
      </w:r>
      <w:proofErr w:type="gramEnd"/>
      <w:r w:rsidRPr="005C0D78">
        <w:rPr>
          <w:rFonts w:ascii="Times New Roman" w:hAnsi="Times New Roman"/>
          <w:szCs w:val="29"/>
          <w:lang w:bidi="bo-CN"/>
        </w:rPr>
        <w:t xml:space="preserve"> </w:t>
      </w:r>
      <w:r w:rsidRPr="005C0D78">
        <w:rPr>
          <w:rFonts w:ascii="Times New Roman" w:hAnsi="Times New Roman" w:hint="eastAsia"/>
          <w:szCs w:val="29"/>
          <w:lang w:bidi="bo-CN"/>
        </w:rPr>
        <w:t>侍郎</w:t>
      </w:r>
      <w:r w:rsidRPr="005C0D78">
        <w:rPr>
          <w:rFonts w:ascii="Times New Roman" w:hAnsi="Times New Roman" w:hint="eastAsia"/>
          <w:szCs w:val="29"/>
          <w:lang w:bidi="bo-CN"/>
        </w:rPr>
        <w:t xml:space="preserve">, </w:t>
      </w:r>
      <w:proofErr w:type="gramStart"/>
      <w:r w:rsidRPr="005C0D78">
        <w:rPr>
          <w:rFonts w:ascii="Times New Roman" w:hAnsi="Times New Roman"/>
          <w:szCs w:val="29"/>
          <w:lang w:bidi="bo-CN"/>
        </w:rPr>
        <w:t>т</w:t>
      </w:r>
      <w:proofErr w:type="gramEnd"/>
      <w:r w:rsidRPr="005C0D78">
        <w:rPr>
          <w:rFonts w:ascii="Times New Roman" w:hAnsi="Times New Roman"/>
          <w:szCs w:val="29"/>
          <w:lang w:bidi="bo-CN"/>
        </w:rPr>
        <w:t>оварищ министра) два раза (в 1743 г. и в 1747 г.) сопровождал джунгарских послов в Тибет.</w:t>
      </w:r>
    </w:p>
  </w:footnote>
  <w:footnote w:id="36">
    <w:p w:rsidR="00BE0E06" w:rsidRPr="005C0D78" w:rsidRDefault="00BE0E06">
      <w:pPr>
        <w:pStyle w:val="ac"/>
        <w:rPr>
          <w:rFonts w:ascii="Times New Roman" w:hAnsi="Times New Roman" w:cs="Times New Roman"/>
          <w:szCs w:val="29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/>
          <w:i/>
          <w:iCs/>
          <w:szCs w:val="29"/>
          <w:lang w:bidi="bo-CN"/>
        </w:rPr>
        <w:t>Шабдун</w:t>
      </w:r>
      <w:r w:rsidRPr="005C0D78">
        <w:rPr>
          <w:rFonts w:ascii="Times New Roman" w:hAnsi="Times New Roman"/>
          <w:szCs w:val="29"/>
          <w:lang w:bidi="bo-CN"/>
        </w:rPr>
        <w:t xml:space="preserve"> Церин Вангьял (</w:t>
      </w:r>
      <w:r w:rsidRPr="005C0D78">
        <w:rPr>
          <w:rFonts w:ascii="Times New Roman" w:hAnsi="Times New Roman" w:hint="eastAsia"/>
          <w:szCs w:val="29"/>
          <w:lang w:bidi="bo-CN"/>
        </w:rPr>
        <w:t>zhabs drung tshe ring dbang rgyal, 1697-1763</w:t>
      </w:r>
      <w:r w:rsidRPr="005C0D78">
        <w:rPr>
          <w:rFonts w:ascii="Times New Roman" w:hAnsi="Times New Roman"/>
          <w:szCs w:val="29"/>
          <w:lang w:bidi="bo-CN"/>
        </w:rPr>
        <w:t xml:space="preserve">) – представитель тибетской аристокритии, занимал должность </w:t>
      </w:r>
      <w:r w:rsidRPr="005C0D78">
        <w:rPr>
          <w:rFonts w:ascii="Times New Roman" w:hAnsi="Times New Roman"/>
          <w:i/>
          <w:iCs/>
          <w:szCs w:val="29"/>
          <w:lang w:bidi="bo-CN"/>
        </w:rPr>
        <w:t xml:space="preserve">калона </w:t>
      </w:r>
      <w:r w:rsidRPr="005C0D78">
        <w:rPr>
          <w:rFonts w:ascii="Times New Roman" w:hAnsi="Times New Roman"/>
          <w:szCs w:val="29"/>
          <w:lang w:bidi="bo-CN"/>
        </w:rPr>
        <w:t xml:space="preserve">при Полхане, Гьюрмэ Намгьяле и после проведения административной реформы в 1751 г. Знаменит своими сочинениями «Биография Владыки людей» (тиб. </w:t>
      </w:r>
      <w:r w:rsidRPr="005C0D78">
        <w:rPr>
          <w:rFonts w:ascii="Times New Roman" w:hAnsi="Times New Roman" w:hint="eastAsia"/>
          <w:szCs w:val="29"/>
          <w:lang w:bidi="bo-CN"/>
        </w:rPr>
        <w:t xml:space="preserve">mi </w:t>
      </w:r>
      <w:r w:rsidRPr="005C0D78">
        <w:rPr>
          <w:rFonts w:ascii="Times New Roman" w:hAnsi="Times New Roman" w:cs="Times New Roman"/>
          <w:szCs w:val="29"/>
          <w:lang w:bidi="bo-CN"/>
        </w:rPr>
        <w:t xml:space="preserve">dbang rtogs brjod) «Автобиография </w:t>
      </w:r>
      <w:r w:rsidRPr="005C0D78">
        <w:rPr>
          <w:rFonts w:ascii="Times New Roman" w:hAnsi="Times New Roman" w:cs="Times New Roman"/>
          <w:i/>
          <w:iCs/>
          <w:szCs w:val="29"/>
          <w:lang w:bidi="bo-CN"/>
        </w:rPr>
        <w:t>калона</w:t>
      </w:r>
      <w:r w:rsidRPr="005C0D78">
        <w:rPr>
          <w:rFonts w:ascii="Times New Roman" w:hAnsi="Times New Roman" w:cs="Times New Roman"/>
          <w:szCs w:val="29"/>
          <w:lang w:bidi="bo-CN"/>
        </w:rPr>
        <w:t>» (тиб. bka' blon rtogs brjod) и др.</w:t>
      </w:r>
    </w:p>
  </w:footnote>
  <w:footnote w:id="37">
    <w:p w:rsidR="00BE0E06" w:rsidRPr="005C0D78" w:rsidRDefault="00BE0E06">
      <w:pPr>
        <w:pStyle w:val="ac"/>
        <w:rPr>
          <w:szCs w:val="29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i/>
          <w:iCs/>
        </w:rPr>
        <w:t>Гун</w:t>
      </w:r>
      <w:r w:rsidRPr="005C0D78">
        <w:rPr>
          <w:rFonts w:ascii="Times New Roman" w:hAnsi="Times New Roman" w:cs="Times New Roman"/>
        </w:rPr>
        <w:t xml:space="preserve"> Дорин Пандита (тиб. </w:t>
      </w:r>
      <w:r w:rsidRPr="005C0D78">
        <w:rPr>
          <w:rFonts w:ascii="Times New Roman" w:hAnsi="Times New Roman" w:cs="Times New Roman" w:hint="eastAsia"/>
        </w:rPr>
        <w:t>gung rdo ring paN+Di ta,</w:t>
      </w:r>
      <w:proofErr w:type="gramStart"/>
      <w:r w:rsidRPr="005C0D78">
        <w:rPr>
          <w:rFonts w:ascii="Times New Roman" w:hAnsi="Times New Roman" w:cs="Times New Roman" w:hint="eastAsia"/>
        </w:rPr>
        <w:t xml:space="preserve"> ?</w:t>
      </w:r>
      <w:proofErr w:type="gramEnd"/>
      <w:r w:rsidRPr="005C0D78">
        <w:rPr>
          <w:rFonts w:ascii="Times New Roman" w:hAnsi="Times New Roman" w:cs="Times New Roman" w:hint="eastAsia"/>
        </w:rPr>
        <w:t xml:space="preserve">-?) </w:t>
      </w:r>
      <w:r w:rsidRPr="005C0D78">
        <w:rPr>
          <w:rFonts w:ascii="Times New Roman" w:hAnsi="Times New Roman" w:cs="Times New Roman"/>
        </w:rPr>
        <w:t>–</w:t>
      </w:r>
      <w:r w:rsidRPr="005C0D78">
        <w:rPr>
          <w:rFonts w:ascii="Times New Roman" w:hAnsi="Times New Roman" w:cs="Times New Roman" w:hint="eastAsia"/>
        </w:rPr>
        <w:t xml:space="preserve"> </w:t>
      </w:r>
      <w:r w:rsidRPr="005C0D78">
        <w:rPr>
          <w:rFonts w:ascii="Times New Roman" w:hAnsi="Times New Roman"/>
          <w:szCs w:val="29"/>
          <w:lang w:bidi="bo-CN"/>
        </w:rPr>
        <w:t>тибетский аристократ из клана Гажи (</w:t>
      </w:r>
      <w:r w:rsidRPr="005C0D78">
        <w:rPr>
          <w:rFonts w:ascii="Times New Roman" w:hAnsi="Times New Roman" w:hint="eastAsia"/>
          <w:szCs w:val="29"/>
          <w:lang w:bidi="bo-CN"/>
        </w:rPr>
        <w:t xml:space="preserve">dga' bzhi). </w:t>
      </w:r>
      <w:r w:rsidRPr="005C0D78">
        <w:rPr>
          <w:rFonts w:ascii="Times New Roman" w:hAnsi="Times New Roman"/>
          <w:szCs w:val="29"/>
          <w:lang w:bidi="bo-CN"/>
        </w:rPr>
        <w:t xml:space="preserve">Занимал пост </w:t>
      </w:r>
      <w:r w:rsidRPr="005C0D78">
        <w:rPr>
          <w:rFonts w:ascii="Times New Roman" w:hAnsi="Times New Roman"/>
          <w:i/>
          <w:iCs/>
          <w:szCs w:val="29"/>
          <w:lang w:bidi="bo-CN"/>
        </w:rPr>
        <w:t>калона</w:t>
      </w:r>
      <w:r w:rsidRPr="005C0D78">
        <w:rPr>
          <w:rFonts w:ascii="Times New Roman" w:hAnsi="Times New Roman"/>
          <w:szCs w:val="29"/>
          <w:lang w:bidi="bo-CN"/>
        </w:rPr>
        <w:t xml:space="preserve"> при Полхане, Гьюрмэ Намгьяле и после проведения административной реформы в 1751 г. Унаследовал от старшего брата титул </w:t>
      </w:r>
      <w:r w:rsidRPr="005C0D78">
        <w:rPr>
          <w:rFonts w:ascii="Times New Roman" w:hAnsi="Times New Roman"/>
          <w:i/>
          <w:iCs/>
          <w:szCs w:val="29"/>
          <w:lang w:bidi="bo-CN"/>
        </w:rPr>
        <w:t>фугогун</w:t>
      </w:r>
      <w:r w:rsidRPr="005C0D78">
        <w:rPr>
          <w:rFonts w:ascii="Times New Roman" w:hAnsi="Times New Roman"/>
          <w:szCs w:val="29"/>
          <w:lang w:bidi="bo-CN"/>
        </w:rPr>
        <w:t>. События его жизни подробно описаны в сочинении «Биография Дорин Пандиты».</w:t>
      </w:r>
    </w:p>
  </w:footnote>
  <w:footnote w:id="38">
    <w:p w:rsidR="00BE0E06" w:rsidRPr="005C0D78" w:rsidRDefault="00BE0E06">
      <w:pPr>
        <w:pStyle w:val="ac"/>
        <w:rPr>
          <w:rFonts w:ascii="Times New Roman" w:hAnsi="Times New Roman" w:cs="Times New Roman"/>
          <w:szCs w:val="29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i/>
          <w:iCs/>
        </w:rPr>
        <w:t>Тайцзи</w:t>
      </w:r>
      <w:r w:rsidRPr="005C0D78">
        <w:rPr>
          <w:rFonts w:ascii="Times New Roman" w:hAnsi="Times New Roman" w:cs="Times New Roman"/>
        </w:rPr>
        <w:t xml:space="preserve"> Ванду (тиб. tha'i ji dbang 'dus, </w:t>
      </w:r>
      <w:r w:rsidRPr="005C0D78">
        <w:rPr>
          <w:rFonts w:ascii="Times New Roman" w:hAnsi="Times New Roman" w:cs="Times New Roman"/>
          <w:szCs w:val="29"/>
          <w:lang w:bidi="bo-CN"/>
        </w:rPr>
        <w:t>кит.</w:t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</w:rPr>
        <w:t>台吉旺對</w:t>
      </w:r>
      <w:r w:rsidRPr="005C0D78">
        <w:rPr>
          <w:rFonts w:ascii="Times New Roman" w:hAnsi="Times New Roman" w:cs="Times New Roman"/>
        </w:rPr>
        <w:t xml:space="preserve">) – </w:t>
      </w:r>
      <w:r w:rsidRPr="005C0D78">
        <w:rPr>
          <w:rFonts w:ascii="Times New Roman" w:hAnsi="Times New Roman" w:cs="Times New Roman"/>
          <w:szCs w:val="29"/>
          <w:lang w:bidi="bo-CN"/>
        </w:rPr>
        <w:t>двоюродный брат Гьюрмэ Намгьяла.</w:t>
      </w:r>
    </w:p>
  </w:footnote>
  <w:footnote w:id="39">
    <w:p w:rsidR="00BE0E06" w:rsidRPr="005C0D78" w:rsidRDefault="00BE0E06">
      <w:pPr>
        <w:pStyle w:val="ac"/>
        <w:rPr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Первая Цзиньчуанская война (1747-1749) – война между княжеством Ратен (тиб. </w:t>
      </w:r>
      <w:r w:rsidRPr="005C0D78">
        <w:rPr>
          <w:rFonts w:ascii="Times New Roman" w:hAnsi="Times New Roman" w:cs="Times New Roman" w:hint="eastAsia"/>
        </w:rPr>
        <w:t>ra brtan</w:t>
      </w:r>
      <w:r w:rsidRPr="005C0D78">
        <w:rPr>
          <w:rFonts w:ascii="Times New Roman" w:hAnsi="Times New Roman" w:cs="Times New Roman"/>
        </w:rPr>
        <w:t xml:space="preserve">) района Цзиньчуань (кит. </w:t>
      </w:r>
      <w:r w:rsidRPr="005C0D78">
        <w:rPr>
          <w:rFonts w:ascii="Times New Roman" w:hAnsi="Times New Roman" w:cs="Times New Roman"/>
        </w:rPr>
        <w:t>金川</w:t>
      </w:r>
      <w:r w:rsidRPr="005C0D78">
        <w:rPr>
          <w:rFonts w:ascii="Times New Roman" w:hAnsi="Times New Roman" w:cs="Times New Roman"/>
        </w:rPr>
        <w:t>) и государственными войсками</w:t>
      </w:r>
      <w:r w:rsidRPr="005C0D78">
        <w:rPr>
          <w:rFonts w:ascii="Times New Roman" w:hAnsi="Times New Roman" w:cs="Times New Roman" w:hint="eastAsia"/>
        </w:rPr>
        <w:t xml:space="preserve"> </w:t>
      </w:r>
      <w:r w:rsidRPr="005C0D78">
        <w:rPr>
          <w:rFonts w:ascii="Times New Roman" w:hAnsi="Times New Roman"/>
          <w:szCs w:val="29"/>
          <w:lang w:bidi="bo-CN"/>
        </w:rPr>
        <w:t>империи Цин</w:t>
      </w:r>
      <w:r w:rsidRPr="005C0D78">
        <w:rPr>
          <w:rFonts w:ascii="Times New Roman" w:hAnsi="Times New Roman" w:cs="Times New Roman"/>
        </w:rPr>
        <w:t xml:space="preserve">. Одна из самых затратных и кровопролитных войн периода правления императора Цяньлуна </w:t>
      </w:r>
      <w:r w:rsidRPr="005C0D78">
        <w:rPr>
          <w:rFonts w:ascii="Times New Roman" w:hAnsi="Times New Roman"/>
          <w:szCs w:val="29"/>
          <w:lang w:bidi="bo-CN"/>
        </w:rPr>
        <w:t>[</w:t>
      </w:r>
      <w:r w:rsidRPr="005C0D78">
        <w:rPr>
          <w:rFonts w:ascii="Times New Roman" w:hAnsi="Times New Roman" w:hint="eastAsia"/>
          <w:szCs w:val="29"/>
          <w:lang w:bidi="bo-CN"/>
        </w:rPr>
        <w:t>Greatrex, 2007</w:t>
      </w:r>
      <w:r w:rsidRPr="005C0D78">
        <w:rPr>
          <w:rFonts w:ascii="Times New Roman" w:hAnsi="Times New Roman"/>
          <w:szCs w:val="29"/>
          <w:lang w:bidi="bo-CN"/>
        </w:rPr>
        <w:t>]</w:t>
      </w:r>
      <w:r w:rsidRPr="005C0D78">
        <w:rPr>
          <w:rFonts w:ascii="Times New Roman" w:hAnsi="Times New Roman" w:cs="Times New Roman"/>
        </w:rPr>
        <w:t>.</w:t>
      </w:r>
    </w:p>
  </w:footnote>
  <w:footnote w:id="40">
    <w:p w:rsidR="00BE0E06" w:rsidRPr="005C0D78" w:rsidRDefault="00BE0E06">
      <w:pPr>
        <w:pStyle w:val="ac"/>
        <w:rPr>
          <w:rFonts w:ascii="Times New Roman" w:hAnsi="Times New Roman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i/>
          <w:iCs/>
          <w:lang w:bidi="bo-CN"/>
        </w:rPr>
        <w:t>Гецул</w:t>
      </w:r>
      <w:r w:rsidRPr="005C0D78">
        <w:rPr>
          <w:rFonts w:ascii="Times New Roman" w:hAnsi="Times New Roman" w:cs="Times New Roman"/>
          <w:lang w:bidi="bo-CN"/>
        </w:rPr>
        <w:t xml:space="preserve"> (тиб. dge tshul) – </w:t>
      </w:r>
      <w:r w:rsidRPr="005C0D78">
        <w:rPr>
          <w:rFonts w:ascii="Times New Roman" w:hAnsi="Times New Roman"/>
          <w:lang w:bidi="bo-CN"/>
        </w:rPr>
        <w:t>послушник, еще не получивший полное монашеское посвящение.</w:t>
      </w:r>
    </w:p>
  </w:footnote>
  <w:footnote w:id="41">
    <w:p w:rsidR="00BE0E06" w:rsidRPr="005C0D78" w:rsidRDefault="00BE0E06">
      <w:pPr>
        <w:pStyle w:val="ac"/>
        <w:rPr>
          <w:rFonts w:ascii="Times New Roman" w:hAnsi="Times New Roman" w:cs="Times New Roma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Тиб. </w:t>
      </w:r>
      <w:r w:rsidRPr="005C0D78">
        <w:rPr>
          <w:rFonts w:ascii="Times New Roman" w:hAnsi="Times New Roman" w:cs="Times New Roman"/>
          <w:lang w:val="en-US"/>
        </w:rPr>
        <w:t>dga</w:t>
      </w:r>
      <w:r w:rsidRPr="005C0D78">
        <w:rPr>
          <w:rFonts w:ascii="Times New Roman" w:hAnsi="Times New Roman" w:cs="Times New Roman"/>
        </w:rPr>
        <w:t xml:space="preserve">' </w:t>
      </w:r>
      <w:r w:rsidRPr="005C0D78">
        <w:rPr>
          <w:rFonts w:ascii="Times New Roman" w:hAnsi="Times New Roman" w:cs="Times New Roman"/>
          <w:lang w:val="en-US"/>
        </w:rPr>
        <w:t>ldan</w:t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lang w:val="en-US"/>
        </w:rPr>
        <w:t>khang</w:t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lang w:val="en-US"/>
        </w:rPr>
        <w:t>gsar</w:t>
      </w:r>
    </w:p>
  </w:footnote>
  <w:footnote w:id="42">
    <w:p w:rsidR="00BE0E06" w:rsidRPr="005C0D78" w:rsidRDefault="00BE0E06">
      <w:pPr>
        <w:pStyle w:val="ac"/>
        <w:rPr>
          <w:rFonts w:ascii="Times New Roman" w:hAnsi="Times New Roman"/>
          <w:szCs w:val="29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i/>
          <w:iCs/>
        </w:rPr>
        <w:t>Сагадава</w:t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i/>
          <w:iCs/>
        </w:rPr>
        <w:t>дучен</w:t>
      </w:r>
      <w:r w:rsidRPr="005C0D78">
        <w:rPr>
          <w:rFonts w:ascii="Times New Roman" w:hAnsi="Times New Roman" w:cs="Times New Roman"/>
        </w:rPr>
        <w:t xml:space="preserve"> (тиб. </w:t>
      </w:r>
      <w:r w:rsidRPr="005C0D78">
        <w:rPr>
          <w:rFonts w:ascii="Times New Roman" w:hAnsi="Times New Roman" w:cs="Times New Roman" w:hint="eastAsia"/>
          <w:lang w:val="fr-FR"/>
        </w:rPr>
        <w:t>sa</w:t>
      </w:r>
      <w:r w:rsidRPr="005C0D78">
        <w:rPr>
          <w:rFonts w:ascii="Times New Roman" w:hAnsi="Times New Roman" w:cs="Times New Roman" w:hint="eastAsia"/>
        </w:rPr>
        <w:t xml:space="preserve"> </w:t>
      </w:r>
      <w:r w:rsidRPr="005C0D78">
        <w:rPr>
          <w:rFonts w:ascii="Times New Roman" w:hAnsi="Times New Roman" w:cs="Times New Roman" w:hint="eastAsia"/>
          <w:lang w:val="fr-FR"/>
        </w:rPr>
        <w:t>ga</w:t>
      </w:r>
      <w:r w:rsidRPr="005C0D78">
        <w:rPr>
          <w:rFonts w:ascii="Times New Roman" w:hAnsi="Times New Roman" w:cs="Times New Roman" w:hint="eastAsia"/>
        </w:rPr>
        <w:t xml:space="preserve"> </w:t>
      </w:r>
      <w:r w:rsidRPr="005C0D78">
        <w:rPr>
          <w:rFonts w:ascii="Times New Roman" w:hAnsi="Times New Roman" w:cs="Times New Roman" w:hint="eastAsia"/>
          <w:lang w:val="fr-FR"/>
        </w:rPr>
        <w:t>zla</w:t>
      </w:r>
      <w:r w:rsidRPr="005C0D78">
        <w:rPr>
          <w:rFonts w:ascii="Times New Roman" w:hAnsi="Times New Roman" w:cs="Times New Roman" w:hint="eastAsia"/>
        </w:rPr>
        <w:t xml:space="preserve"> </w:t>
      </w:r>
      <w:r w:rsidRPr="005C0D78">
        <w:rPr>
          <w:rFonts w:ascii="Times New Roman" w:hAnsi="Times New Roman" w:cs="Times New Roman" w:hint="eastAsia"/>
          <w:lang w:val="fr-FR"/>
        </w:rPr>
        <w:t>ba</w:t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 w:hint="eastAsia"/>
        </w:rPr>
        <w:t xml:space="preserve">dus chen) </w:t>
      </w:r>
      <w:r w:rsidRPr="005C0D78">
        <w:rPr>
          <w:rFonts w:ascii="Times New Roman" w:hAnsi="Times New Roman" w:cs="Times New Roman"/>
        </w:rPr>
        <w:t>–</w:t>
      </w:r>
      <w:r w:rsidRPr="005C0D78">
        <w:rPr>
          <w:rFonts w:ascii="Times New Roman" w:hAnsi="Times New Roman" w:cs="Times New Roman" w:hint="eastAsia"/>
        </w:rPr>
        <w:t xml:space="preserve"> </w:t>
      </w:r>
      <w:r w:rsidRPr="005C0D78">
        <w:rPr>
          <w:rFonts w:ascii="Times New Roman" w:hAnsi="Times New Roman"/>
          <w:szCs w:val="29"/>
          <w:lang w:bidi="bo-CN"/>
        </w:rPr>
        <w:t>один из четырех наиболее значимых буддийских праздников. Он приходится на 15 число четвертого лунного месяца</w:t>
      </w:r>
      <w:r w:rsidRPr="005C0D78">
        <w:rPr>
          <w:rFonts w:ascii="Times New Roman" w:hAnsi="Times New Roman" w:hint="eastAsia"/>
          <w:szCs w:val="29"/>
          <w:lang w:bidi="bo-CN"/>
        </w:rPr>
        <w:t>.</w:t>
      </w:r>
      <w:r w:rsidRPr="005C0D78">
        <w:rPr>
          <w:rFonts w:ascii="Times New Roman" w:hAnsi="Times New Roman"/>
          <w:szCs w:val="29"/>
          <w:lang w:bidi="bo-CN"/>
        </w:rPr>
        <w:t xml:space="preserve"> В этот день празднуют достижение пробуждения и уход в паринирвану Будды Шакьямуни.</w:t>
      </w:r>
    </w:p>
  </w:footnote>
  <w:footnote w:id="43">
    <w:p w:rsidR="00BE0E06" w:rsidRPr="005C0D78" w:rsidRDefault="00BE0E06">
      <w:pPr>
        <w:pStyle w:val="ac"/>
        <w:rPr>
          <w:rFonts w:ascii="Times New Roman" w:hAnsi="Times New Roman" w:cs="Times New Roma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Лабдунь (кит. </w:t>
      </w:r>
      <w:r w:rsidRPr="005C0D78">
        <w:rPr>
          <w:rFonts w:ascii="Times New Roman" w:hAnsi="Times New Roman" w:cs="Times New Roman" w:hint="eastAsia"/>
        </w:rPr>
        <w:t>拉布敦</w:t>
      </w:r>
      <w:r w:rsidRPr="005C0D78">
        <w:rPr>
          <w:rFonts w:ascii="Times New Roman" w:hAnsi="Times New Roman"/>
          <w:szCs w:val="29"/>
          <w:lang w:bidi="bo-CN"/>
        </w:rPr>
        <w:t>,</w:t>
      </w:r>
      <w:proofErr w:type="gramStart"/>
      <w:r w:rsidRPr="005C0D78">
        <w:rPr>
          <w:rFonts w:ascii="Times New Roman" w:hAnsi="Times New Roman"/>
          <w:szCs w:val="29"/>
          <w:lang w:bidi="bo-CN"/>
        </w:rPr>
        <w:t xml:space="preserve"> ?</w:t>
      </w:r>
      <w:proofErr w:type="gramEnd"/>
      <w:r w:rsidRPr="005C0D78">
        <w:rPr>
          <w:rFonts w:ascii="Times New Roman" w:hAnsi="Times New Roman"/>
          <w:szCs w:val="29"/>
          <w:lang w:bidi="bo-CN"/>
        </w:rPr>
        <w:t>-1750</w:t>
      </w:r>
      <w:r w:rsidRPr="005C0D78">
        <w:rPr>
          <w:rFonts w:ascii="Times New Roman" w:hAnsi="Times New Roman" w:cs="Times New Roman" w:hint="eastAsia"/>
        </w:rPr>
        <w:t xml:space="preserve">) </w:t>
      </w:r>
      <w:r w:rsidRPr="005C0D78">
        <w:rPr>
          <w:rFonts w:ascii="Times New Roman" w:hAnsi="Times New Roman" w:cs="Times New Roman"/>
        </w:rPr>
        <w:t>–</w:t>
      </w:r>
      <w:r w:rsidRPr="005C0D78">
        <w:rPr>
          <w:rFonts w:ascii="Times New Roman" w:hAnsi="Times New Roman" w:cs="Times New Roman" w:hint="eastAsia"/>
        </w:rPr>
        <w:t xml:space="preserve"> </w:t>
      </w:r>
      <w:r w:rsidRPr="005C0D78">
        <w:rPr>
          <w:rFonts w:ascii="Times New Roman" w:hAnsi="Times New Roman"/>
          <w:szCs w:val="29"/>
          <w:lang w:bidi="bo-CN"/>
        </w:rPr>
        <w:t xml:space="preserve">высокопоставленный цинский чиновник, принадлежал к маньчжурскому корпусу желтого знамени. Два раза занимал пост </w:t>
      </w:r>
      <w:r w:rsidRPr="005C0D78">
        <w:rPr>
          <w:rFonts w:ascii="Times New Roman" w:hAnsi="Times New Roman"/>
          <w:i/>
          <w:iCs/>
          <w:szCs w:val="29"/>
          <w:lang w:bidi="bo-CN"/>
        </w:rPr>
        <w:t>амбаня</w:t>
      </w:r>
      <w:r w:rsidRPr="005C0D78">
        <w:rPr>
          <w:rFonts w:ascii="Times New Roman" w:hAnsi="Times New Roman"/>
          <w:szCs w:val="29"/>
          <w:lang w:bidi="bo-CN"/>
        </w:rPr>
        <w:t xml:space="preserve"> в Тибете (с 1748 г. по 1749 г. и в 1750 г.) в рангах товарищ министра из ведомтсва работ (кит. </w:t>
      </w:r>
      <w:r w:rsidRPr="005C0D78">
        <w:rPr>
          <w:rFonts w:ascii="Times New Roman" w:hAnsi="Times New Roman" w:hint="eastAsia"/>
          <w:szCs w:val="29"/>
          <w:lang w:bidi="bo-CN"/>
        </w:rPr>
        <w:t>工部侍郎</w:t>
      </w:r>
      <w:r w:rsidRPr="005C0D78">
        <w:rPr>
          <w:rFonts w:ascii="Times New Roman" w:hAnsi="Times New Roman" w:hint="eastAsia"/>
          <w:szCs w:val="29"/>
          <w:lang w:bidi="bo-CN"/>
        </w:rPr>
        <w:t>)</w:t>
      </w:r>
      <w:r w:rsidRPr="005C0D78">
        <w:rPr>
          <w:rFonts w:ascii="Times New Roman" w:hAnsi="Times New Roman"/>
          <w:szCs w:val="29"/>
          <w:lang w:bidi="bo-CN"/>
        </w:rPr>
        <w:t xml:space="preserve"> и главноый цензор контрольно-судебной палаты (кит. </w:t>
      </w:r>
      <w:r w:rsidRPr="005C0D78">
        <w:rPr>
          <w:rFonts w:ascii="Times New Roman" w:hAnsi="Times New Roman" w:hint="eastAsia"/>
          <w:szCs w:val="29"/>
          <w:lang w:bidi="bo-CN"/>
        </w:rPr>
        <w:t>都察院左都御史</w:t>
      </w:r>
      <w:r w:rsidRPr="005C0D78">
        <w:rPr>
          <w:rFonts w:ascii="Times New Roman" w:hAnsi="Times New Roman"/>
          <w:szCs w:val="29"/>
          <w:lang w:bidi="bo-CN"/>
        </w:rPr>
        <w:t>).</w:t>
      </w:r>
    </w:p>
  </w:footnote>
  <w:footnote w:id="44">
    <w:p w:rsidR="00BE0E06" w:rsidRPr="005C0D78" w:rsidRDefault="00BE0E06">
      <w:pPr>
        <w:pStyle w:val="ac"/>
        <w:rPr>
          <w:rFonts w:ascii="Times New Roman" w:hAnsi="Times New Roman" w:cs="Times New Roman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Гьялтан (</w:t>
      </w:r>
      <w:r w:rsidRPr="005C0D78">
        <w:rPr>
          <w:rFonts w:ascii="Times New Roman" w:hAnsi="Times New Roman" w:cs="Times New Roman"/>
          <w:lang w:bidi="bo-CN"/>
        </w:rPr>
        <w:t>тиб.</w:t>
      </w:r>
      <w:r w:rsidRPr="005C0D78">
        <w:rPr>
          <w:rFonts w:ascii="Times New Roman" w:hAnsi="Times New Roman" w:cs="Times New Roman"/>
        </w:rPr>
        <w:t xml:space="preserve"> rgyal thang; кит. </w:t>
      </w:r>
      <w:r w:rsidRPr="005C0D78">
        <w:rPr>
          <w:rFonts w:ascii="Times New Roman" w:hAnsi="Times New Roman" w:cs="Times New Roman"/>
        </w:rPr>
        <w:t>中甸</w:t>
      </w:r>
      <w:r w:rsidRPr="005C0D78">
        <w:rPr>
          <w:rFonts w:ascii="Times New Roman" w:hAnsi="Times New Roman" w:cs="Times New Roman"/>
        </w:rPr>
        <w:t xml:space="preserve">) – </w:t>
      </w:r>
      <w:r w:rsidRPr="005C0D78">
        <w:rPr>
          <w:rFonts w:ascii="Times New Roman" w:hAnsi="Times New Roman" w:cs="Times New Roman"/>
          <w:lang w:bidi="bo-CN"/>
        </w:rPr>
        <w:t>область на северо-западе провинции Юннань, населенная тибетцами. Ныне – Дечен-Тибетский Автономный Округ.</w:t>
      </w:r>
    </w:p>
  </w:footnote>
  <w:footnote w:id="45">
    <w:p w:rsidR="00BE0E06" w:rsidRPr="005C0D78" w:rsidRDefault="00BE0E06">
      <w:pPr>
        <w:pStyle w:val="ac"/>
        <w:rPr>
          <w:rFonts w:ascii="Times New Roman" w:hAnsi="Times New Roman" w:cs="Times New Roma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lang w:bidi="bo-CN"/>
        </w:rPr>
        <w:t>Цзишань (кит</w:t>
      </w:r>
      <w:proofErr w:type="gramStart"/>
      <w:r w:rsidRPr="005C0D78">
        <w:rPr>
          <w:rFonts w:ascii="Times New Roman" w:hAnsi="Times New Roman" w:cs="Times New Roman"/>
          <w:lang w:bidi="bo-CN"/>
        </w:rPr>
        <w:t>.</w:t>
      </w:r>
      <w:proofErr w:type="gramEnd"/>
      <w:r w:rsidRPr="005C0D78">
        <w:rPr>
          <w:rFonts w:ascii="Times New Roman" w:hAnsi="Times New Roman" w:cs="Times New Roman" w:hint="eastAsia"/>
          <w:lang w:bidi="bo-CN"/>
        </w:rPr>
        <w:t xml:space="preserve"> </w:t>
      </w:r>
      <w:r w:rsidRPr="005C0D78">
        <w:rPr>
          <w:rFonts w:ascii="Times New Roman" w:hAnsi="Times New Roman" w:cs="Times New Roman" w:hint="eastAsia"/>
          <w:lang w:bidi="bo-CN"/>
        </w:rPr>
        <w:t>紀山</w:t>
      </w:r>
      <w:r w:rsidRPr="005C0D78">
        <w:rPr>
          <w:rFonts w:ascii="Times New Roman" w:hAnsi="Times New Roman" w:cs="Times New Roman"/>
          <w:lang w:bidi="bo-CN"/>
        </w:rPr>
        <w:t xml:space="preserve">, ?-?) – </w:t>
      </w:r>
      <w:proofErr w:type="gramStart"/>
      <w:r w:rsidRPr="005C0D78">
        <w:rPr>
          <w:rFonts w:ascii="Times New Roman" w:hAnsi="Times New Roman" w:cs="Times New Roman"/>
          <w:lang w:bidi="bo-CN"/>
        </w:rPr>
        <w:t>в</w:t>
      </w:r>
      <w:proofErr w:type="gramEnd"/>
      <w:r w:rsidRPr="005C0D78">
        <w:rPr>
          <w:rFonts w:ascii="Times New Roman" w:hAnsi="Times New Roman" w:cs="Times New Roman"/>
          <w:lang w:bidi="bo-CN"/>
        </w:rPr>
        <w:t xml:space="preserve">ысокопоставленный цинский чиновник, принадлежал к маньчжурскому корпусу окаймленного красного знамени. Два раза занимал пост амбаня в Тибете (с 1738 г. по 1741 г. и с 1749 г. по 1750 г.) в ранге товарищ министра из военного ведомства (кит. </w:t>
      </w:r>
      <w:r w:rsidRPr="005C0D78">
        <w:rPr>
          <w:rFonts w:ascii="Times New Roman" w:hAnsi="Times New Roman" w:cs="Times New Roman"/>
          <w:lang w:bidi="bo-CN"/>
        </w:rPr>
        <w:t>兵部右侍郎</w:t>
      </w:r>
      <w:r w:rsidRPr="005C0D78">
        <w:rPr>
          <w:rFonts w:ascii="Times New Roman" w:hAnsi="Times New Roman" w:cs="Times New Roman"/>
          <w:lang w:bidi="bo-CN"/>
        </w:rPr>
        <w:t>) и помощник корпусного командира (кит.</w:t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</w:rPr>
        <w:t>副都統</w:t>
      </w:r>
      <w:r w:rsidRPr="005C0D78">
        <w:rPr>
          <w:rFonts w:ascii="Times New Roman" w:hAnsi="Times New Roman" w:cs="Times New Roman"/>
        </w:rPr>
        <w:t>).</w:t>
      </w:r>
    </w:p>
  </w:footnote>
  <w:footnote w:id="46">
    <w:p w:rsidR="00BE0E06" w:rsidRPr="005C0D78" w:rsidRDefault="00BE0E06">
      <w:pPr>
        <w:pStyle w:val="ac"/>
        <w:rPr>
          <w:rFonts w:ascii="Times New Roman" w:hAnsi="Times New Roman" w:cs="Times New Roman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Цзэрэн (кит. </w:t>
      </w:r>
      <w:r w:rsidRPr="005C0D78">
        <w:rPr>
          <w:rFonts w:ascii="Times New Roman" w:hAnsi="Times New Roman" w:cs="Times New Roman"/>
        </w:rPr>
        <w:t>策楞</w:t>
      </w:r>
      <w:r w:rsidRPr="005C0D78">
        <w:rPr>
          <w:rFonts w:ascii="Times New Roman" w:hAnsi="Times New Roman" w:cs="Times New Roman"/>
        </w:rPr>
        <w:t>,</w:t>
      </w:r>
      <w:proofErr w:type="gramStart"/>
      <w:r w:rsidRPr="005C0D78">
        <w:rPr>
          <w:rFonts w:ascii="Times New Roman" w:hAnsi="Times New Roman" w:cs="Times New Roman"/>
        </w:rPr>
        <w:t xml:space="preserve"> ?</w:t>
      </w:r>
      <w:proofErr w:type="gramEnd"/>
      <w:r w:rsidRPr="005C0D78">
        <w:rPr>
          <w:rFonts w:ascii="Times New Roman" w:hAnsi="Times New Roman" w:cs="Times New Roman"/>
        </w:rPr>
        <w:t xml:space="preserve">-1756) – высокопоставленный цинский чиновник, принадлежал к маньчжурскому корпусу окаймленного желтого знамени. Занимал пост генерал-губернатора провинции Сычуань (кит. </w:t>
      </w:r>
      <w:r w:rsidRPr="005C0D78">
        <w:rPr>
          <w:rFonts w:ascii="Times New Roman" w:hAnsi="Times New Roman" w:cs="Times New Roman"/>
        </w:rPr>
        <w:t>四川总督</w:t>
      </w:r>
      <w:r w:rsidRPr="005C0D78">
        <w:rPr>
          <w:rFonts w:ascii="Times New Roman" w:hAnsi="Times New Roman" w:cs="Times New Roman"/>
        </w:rPr>
        <w:t xml:space="preserve">) </w:t>
      </w:r>
      <w:r w:rsidRPr="005C0D78">
        <w:rPr>
          <w:rFonts w:ascii="Times New Roman" w:hAnsi="Times New Roman" w:cs="Times New Roman"/>
          <w:lang w:bidi="bo-CN"/>
        </w:rPr>
        <w:t>с 1748 г.</w:t>
      </w:r>
    </w:p>
  </w:footnote>
  <w:footnote w:id="47">
    <w:p w:rsidR="00BE0E06" w:rsidRPr="005C0D78" w:rsidRDefault="00BE0E06">
      <w:pPr>
        <w:pStyle w:val="ac"/>
        <w:rPr>
          <w:rFonts w:ascii="Times New Roman" w:hAnsi="Times New Roman" w:cs="Times New Roma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Юэ Чжунци (кит.</w:t>
      </w:r>
      <w:r w:rsidRPr="005C0D78">
        <w:rPr>
          <w:rFonts w:ascii="Times New Roman" w:hAnsi="Times New Roman" w:cs="Times New Roman" w:hint="eastAsia"/>
          <w:lang w:bidi="bo-CN"/>
        </w:rPr>
        <w:t xml:space="preserve"> </w:t>
      </w:r>
      <w:r w:rsidRPr="005C0D78">
        <w:rPr>
          <w:rFonts w:ascii="Times New Roman" w:hAnsi="Times New Roman" w:cs="Times New Roman" w:hint="eastAsia"/>
          <w:lang w:bidi="bo-CN"/>
        </w:rPr>
        <w:t>岳鍾琪</w:t>
      </w:r>
      <w:r w:rsidRPr="005C0D78">
        <w:rPr>
          <w:rFonts w:ascii="Times New Roman" w:hAnsi="Times New Roman" w:cs="Times New Roman"/>
          <w:lang w:bidi="bo-CN"/>
        </w:rPr>
        <w:t xml:space="preserve">, 1686-1754) – высокопоставленный цинский чиновник, потомок </w:t>
      </w:r>
      <w:proofErr w:type="gramStart"/>
      <w:r w:rsidRPr="005C0D78">
        <w:rPr>
          <w:rFonts w:ascii="Times New Roman" w:hAnsi="Times New Roman" w:cs="Times New Roman"/>
          <w:lang w:bidi="bo-CN"/>
        </w:rPr>
        <w:t>знаменитого</w:t>
      </w:r>
      <w:proofErr w:type="gramEnd"/>
      <w:r w:rsidRPr="005C0D78">
        <w:rPr>
          <w:rFonts w:ascii="Times New Roman" w:hAnsi="Times New Roman" w:cs="Times New Roman"/>
          <w:lang w:bidi="bo-CN"/>
        </w:rPr>
        <w:t xml:space="preserve"> Юэ Фэя (кит.</w:t>
      </w:r>
      <w:r w:rsidRPr="005C0D78">
        <w:rPr>
          <w:rFonts w:ascii="Times New Roman" w:hAnsi="Times New Roman" w:cs="Times New Roman" w:hint="eastAsia"/>
          <w:lang w:bidi="bo-CN"/>
        </w:rPr>
        <w:t xml:space="preserve"> </w:t>
      </w:r>
      <w:r w:rsidRPr="005C0D78">
        <w:rPr>
          <w:rFonts w:ascii="Times New Roman" w:hAnsi="Times New Roman" w:cs="Times New Roman" w:hint="eastAsia"/>
          <w:lang w:bidi="bo-CN"/>
        </w:rPr>
        <w:t>岳飛</w:t>
      </w:r>
      <w:r w:rsidRPr="005C0D78">
        <w:rPr>
          <w:rFonts w:ascii="Times New Roman" w:hAnsi="Times New Roman" w:cs="Times New Roman" w:hint="eastAsia"/>
          <w:lang w:bidi="bo-CN"/>
        </w:rPr>
        <w:t>, 1103-1141</w:t>
      </w:r>
      <w:r w:rsidRPr="005C0D78">
        <w:rPr>
          <w:rFonts w:ascii="Times New Roman" w:hAnsi="Times New Roman" w:cs="Times New Roman"/>
          <w:lang w:bidi="bo-CN"/>
        </w:rPr>
        <w:t xml:space="preserve">). Один из немногих этнических ханьцев, занимавших при династии Цин высокие посты в военной администрации. Служил при императорах Канси, Юнчжэне и Цяньлуне. С 1721 г. занимал пост командующего (кит. </w:t>
      </w:r>
      <w:r w:rsidRPr="005C0D78">
        <w:rPr>
          <w:rFonts w:ascii="Times New Roman" w:hAnsi="Times New Roman" w:cs="Times New Roman"/>
        </w:rPr>
        <w:t>提督</w:t>
      </w:r>
      <w:r w:rsidRPr="005C0D78">
        <w:rPr>
          <w:rFonts w:ascii="Times New Roman" w:hAnsi="Times New Roman" w:cs="Times New Roman"/>
        </w:rPr>
        <w:t>) в провинции Сычуань.</w:t>
      </w:r>
    </w:p>
  </w:footnote>
  <w:footnote w:id="48">
    <w:p w:rsidR="00BE0E06" w:rsidRPr="005C0D78" w:rsidRDefault="00BE0E06">
      <w:pPr>
        <w:pStyle w:val="ac"/>
        <w:rPr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lang w:bidi="bo-CN"/>
        </w:rPr>
        <w:t xml:space="preserve">Кит. </w:t>
      </w:r>
      <w:r w:rsidRPr="005C0D78">
        <w:rPr>
          <w:rFonts w:ascii="Times New Roman" w:hAnsi="Times New Roman" w:cs="Times New Roman"/>
          <w:lang w:bidi="bo-CN"/>
        </w:rPr>
        <w:t>第巴果弼鼐</w:t>
      </w:r>
    </w:p>
  </w:footnote>
  <w:footnote w:id="49">
    <w:p w:rsidR="00BE0E06" w:rsidRPr="005C0D78" w:rsidRDefault="00BE0E06">
      <w:pPr>
        <w:pStyle w:val="ac"/>
        <w:rPr>
          <w:rFonts w:ascii="Times New Roman" w:hAnsi="Times New Roman" w:cs="Times New Roman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i/>
          <w:iCs/>
          <w:lang w:bidi="bo-CN"/>
        </w:rPr>
        <w:t>Чжанцзин</w:t>
      </w:r>
      <w:r w:rsidRPr="005C0D78">
        <w:rPr>
          <w:rFonts w:ascii="Times New Roman" w:hAnsi="Times New Roman" w:cs="Times New Roman"/>
          <w:lang w:bidi="bo-CN"/>
        </w:rPr>
        <w:t xml:space="preserve"> (кит. </w:t>
      </w:r>
      <w:r w:rsidRPr="005C0D78">
        <w:rPr>
          <w:rFonts w:ascii="Times New Roman" w:hAnsi="Times New Roman" w:cs="Times New Roman"/>
          <w:lang w:bidi="bo-CN"/>
        </w:rPr>
        <w:t>章京</w:t>
      </w:r>
      <w:r w:rsidRPr="005C0D78">
        <w:rPr>
          <w:rFonts w:ascii="Times New Roman" w:hAnsi="Times New Roman" w:cs="Times New Roman"/>
          <w:lang w:bidi="bo-CN"/>
        </w:rPr>
        <w:t xml:space="preserve"> от маньчж. janggin) – название одного из видов военных и гражданских чиновников пятого разряда</w:t>
      </w:r>
      <w:proofErr w:type="gramStart"/>
      <w:r w:rsidRPr="005C0D78">
        <w:rPr>
          <w:rFonts w:ascii="Times New Roman" w:hAnsi="Times New Roman" w:cs="Times New Roman"/>
          <w:lang w:bidi="bo-CN"/>
        </w:rPr>
        <w:t xml:space="preserve"> (</w:t>
      </w:r>
      <w:r w:rsidRPr="005C0D78">
        <w:rPr>
          <w:rFonts w:ascii="Times New Roman" w:hAnsi="Times New Roman" w:cs="Times New Roman"/>
          <w:lang w:bidi="bo-CN"/>
        </w:rPr>
        <w:t>从五品</w:t>
      </w:r>
      <w:r w:rsidRPr="005C0D78">
        <w:rPr>
          <w:rFonts w:ascii="Times New Roman" w:hAnsi="Times New Roman" w:cs="Times New Roman"/>
          <w:lang w:bidi="bo-CN"/>
        </w:rPr>
        <w:t xml:space="preserve">). </w:t>
      </w:r>
      <w:proofErr w:type="gramEnd"/>
      <w:r w:rsidRPr="005C0D78">
        <w:rPr>
          <w:rFonts w:ascii="Times New Roman" w:hAnsi="Times New Roman" w:cs="Times New Roman"/>
          <w:lang w:bidi="bo-CN"/>
        </w:rPr>
        <w:t>Этот ранг присваивался шести секретарям Военного совета. На пограничных постах так именовались начальники застав. Чиновники данного ранга также заведовали официальной перепиской восьми знамен [Захаров, 1875: 957; Mayers, 1886: 13, 53, 83].</w:t>
      </w:r>
    </w:p>
  </w:footnote>
  <w:footnote w:id="50">
    <w:p w:rsidR="00BE0E06" w:rsidRPr="005C0D78" w:rsidRDefault="00BE0E06">
      <w:pPr>
        <w:pStyle w:val="ac"/>
        <w:rPr>
          <w:rFonts w:ascii="Times New Roman" w:hAnsi="Times New Roman"/>
          <w:szCs w:val="29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Деден Долма (тиб. bde ldan sgrol ma) – </w:t>
      </w:r>
      <w:r w:rsidRPr="005C0D78">
        <w:rPr>
          <w:rFonts w:ascii="Times New Roman" w:hAnsi="Times New Roman"/>
          <w:szCs w:val="29"/>
          <w:lang w:bidi="bo-CN"/>
        </w:rPr>
        <w:t xml:space="preserve">дочь Полхане, </w:t>
      </w:r>
      <w:r w:rsidRPr="005C0D78">
        <w:rPr>
          <w:rFonts w:ascii="Times New Roman" w:hAnsi="Times New Roman" w:cs="Times New Roman"/>
        </w:rPr>
        <w:t xml:space="preserve">младшая сестра Гьюрмэ Намгьяла. Была отдана в жены </w:t>
      </w:r>
      <w:r w:rsidRPr="005C0D78">
        <w:rPr>
          <w:rFonts w:ascii="Times New Roman" w:hAnsi="Times New Roman" w:cs="Times New Roman"/>
          <w:i/>
          <w:iCs/>
        </w:rPr>
        <w:t>гуну</w:t>
      </w:r>
      <w:r w:rsidRPr="005C0D78">
        <w:rPr>
          <w:rFonts w:ascii="Times New Roman" w:hAnsi="Times New Roman" w:cs="Times New Roman"/>
        </w:rPr>
        <w:t xml:space="preserve"> Пандите и его старшему брату,  Намгьял Цетену (тиб. rnam rgyal tshe brtan). Пасан Церин (тиб. </w:t>
      </w:r>
      <w:r w:rsidRPr="005C0D78">
        <w:rPr>
          <w:rFonts w:ascii="Times New Roman" w:hAnsi="Times New Roman" w:cs="Times New Roman" w:hint="eastAsia"/>
        </w:rPr>
        <w:t>pa sangs tshe ring)</w:t>
      </w:r>
      <w:r w:rsidRPr="005C0D78">
        <w:rPr>
          <w:rFonts w:ascii="Times New Roman" w:hAnsi="Times New Roman" w:cs="Times New Roman"/>
        </w:rPr>
        <w:t xml:space="preserve">, унаследовавший титул </w:t>
      </w:r>
      <w:r w:rsidRPr="005C0D78">
        <w:rPr>
          <w:rFonts w:ascii="Times New Roman" w:hAnsi="Times New Roman" w:cs="Times New Roman"/>
          <w:i/>
          <w:iCs/>
        </w:rPr>
        <w:t>тайцзи</w:t>
      </w:r>
      <w:r w:rsidRPr="005C0D78">
        <w:rPr>
          <w:rFonts w:ascii="Times New Roman" w:hAnsi="Times New Roman" w:cs="Times New Roman"/>
        </w:rPr>
        <w:t xml:space="preserve">, </w:t>
      </w:r>
      <w:r w:rsidRPr="005C0D78">
        <w:rPr>
          <w:rFonts w:ascii="Times New Roman" w:hAnsi="Times New Roman"/>
          <w:szCs w:val="29"/>
          <w:lang w:bidi="bo-CN"/>
        </w:rPr>
        <w:t xml:space="preserve">был сыном Деден Долмы и Намгьял Цетена. После смерти последнего в 1739 г., опеку над Пасан Церином взял </w:t>
      </w:r>
      <w:r w:rsidRPr="005C0D78">
        <w:rPr>
          <w:rFonts w:ascii="Times New Roman" w:hAnsi="Times New Roman"/>
          <w:i/>
          <w:iCs/>
          <w:szCs w:val="29"/>
          <w:lang w:bidi="bo-CN"/>
        </w:rPr>
        <w:t>гун</w:t>
      </w:r>
      <w:r w:rsidRPr="005C0D78">
        <w:rPr>
          <w:rFonts w:ascii="Times New Roman" w:hAnsi="Times New Roman"/>
          <w:szCs w:val="29"/>
          <w:lang w:bidi="bo-CN"/>
        </w:rPr>
        <w:t xml:space="preserve"> Дорин Пандита.</w:t>
      </w:r>
    </w:p>
  </w:footnote>
  <w:footnote w:id="51">
    <w:p w:rsidR="00BE0E06" w:rsidRPr="005C0D78" w:rsidRDefault="00BE0E06">
      <w:pPr>
        <w:pStyle w:val="ac"/>
        <w:rPr>
          <w:rFonts w:ascii="Times New Roman" w:hAnsi="Times New Roman" w:cs="Times New Roma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Тиб. stag rtse</w:t>
      </w:r>
    </w:p>
  </w:footnote>
  <w:footnote w:id="52">
    <w:p w:rsidR="00BE0E06" w:rsidRPr="005C0D78" w:rsidRDefault="00BE0E06">
      <w:pPr>
        <w:pStyle w:val="ac"/>
        <w:rPr>
          <w:rFonts w:ascii="Times New Roman" w:hAnsi="Times New Roman" w:cs="Times New Roman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i/>
          <w:iCs/>
        </w:rPr>
        <w:t>Г</w:t>
      </w:r>
      <w:r w:rsidRPr="005C0D78">
        <w:rPr>
          <w:rFonts w:ascii="Times New Roman" w:hAnsi="Times New Roman" w:cs="Times New Roman"/>
          <w:i/>
          <w:iCs/>
          <w:lang w:bidi="bo-CN"/>
        </w:rPr>
        <w:t>анден-типа</w:t>
      </w:r>
      <w:r w:rsidRPr="005C0D78">
        <w:rPr>
          <w:rFonts w:ascii="Times New Roman" w:hAnsi="Times New Roman" w:cs="Times New Roman"/>
          <w:lang w:bidi="bo-CN"/>
        </w:rPr>
        <w:t xml:space="preserve"> Нгаван Намка Занпо (тиб. dga' ldan khri pa ngag dbang gnam mkha' bzang po, 1690-1750) – выдающийся буддийский ученый, 55-й настоятель монастыря Ганден.</w:t>
      </w:r>
    </w:p>
  </w:footnote>
  <w:footnote w:id="53">
    <w:p w:rsidR="00BE0E06" w:rsidRPr="005C0D78" w:rsidRDefault="00BE0E06">
      <w:pPr>
        <w:pStyle w:val="ac"/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Вероятно, имеется в виду  область Сага (тиб. sa dga') [Petech, 1972: 212].</w:t>
      </w:r>
    </w:p>
  </w:footnote>
  <w:footnote w:id="54">
    <w:p w:rsidR="00BE0E06" w:rsidRPr="005C0D78" w:rsidRDefault="00BE0E06">
      <w:pPr>
        <w:pStyle w:val="ac"/>
        <w:rPr>
          <w:rFonts w:ascii="Times New Roman" w:hAnsi="Times New Roman" w:cs="Times New Roman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lang w:bidi="bo-CN"/>
        </w:rPr>
        <w:t xml:space="preserve">Кит. </w:t>
      </w:r>
      <w:r w:rsidRPr="005C0D78">
        <w:rPr>
          <w:rFonts w:ascii="Times New Roman" w:hAnsi="Times New Roman" w:cs="Times New Roman"/>
          <w:lang w:bidi="bo-CN"/>
        </w:rPr>
        <w:t>親王旺淑克</w:t>
      </w:r>
    </w:p>
  </w:footnote>
  <w:footnote w:id="55">
    <w:p w:rsidR="00BE0E06" w:rsidRPr="005C0D78" w:rsidRDefault="00BE0E06">
      <w:pPr>
        <w:pStyle w:val="ac"/>
        <w:rPr>
          <w:rFonts w:ascii="Times New Roman" w:hAnsi="Times New Roman" w:cs="Times New Roman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lang w:bidi="bo-CN"/>
        </w:rPr>
        <w:t xml:space="preserve">Туннин (кит. </w:t>
      </w:r>
      <w:r w:rsidRPr="005C0D78">
        <w:rPr>
          <w:rFonts w:ascii="Times New Roman" w:hAnsi="Times New Roman" w:cs="Times New Roman"/>
          <w:lang w:bidi="bo-CN"/>
        </w:rPr>
        <w:t>同</w:t>
      </w:r>
      <w:r w:rsidRPr="005C0D78">
        <w:rPr>
          <w:rFonts w:ascii="Times New Roman" w:hAnsi="Times New Roman" w:cs="Times New Roman" w:hint="eastAsia"/>
          <w:lang w:bidi="bo-CN"/>
        </w:rPr>
        <w:t>甯</w:t>
      </w:r>
      <w:r w:rsidRPr="005C0D78">
        <w:rPr>
          <w:rFonts w:ascii="Times New Roman" w:hAnsi="Times New Roman" w:cs="Times New Roman"/>
          <w:lang w:bidi="bo-CN"/>
        </w:rPr>
        <w:t xml:space="preserve">) – цинский чиновник, в рассматриваемый период занимал пост второго товарища министра в ведомстве личного состава и аттестаций (кит. </w:t>
      </w:r>
      <w:r w:rsidRPr="005C0D78">
        <w:rPr>
          <w:rFonts w:ascii="Times New Roman" w:hAnsi="Times New Roman" w:cs="Times New Roman" w:hint="eastAsia"/>
          <w:lang w:bidi="bo-CN"/>
        </w:rPr>
        <w:t>吏部</w:t>
      </w:r>
      <w:r w:rsidRPr="005C0D78">
        <w:rPr>
          <w:rFonts w:ascii="Times New Roman" w:hAnsi="Times New Roman" w:cs="Times New Roman"/>
          <w:lang w:bidi="bo-CN"/>
        </w:rPr>
        <w:t>右侍郎</w:t>
      </w:r>
      <w:r w:rsidRPr="005C0D78">
        <w:rPr>
          <w:rFonts w:ascii="Times New Roman" w:hAnsi="Times New Roman" w:cs="Times New Roman"/>
          <w:lang w:bidi="bo-CN"/>
        </w:rPr>
        <w:t>) [У Фэнпэй, Цэн Гоцин, 1988: 26-27].</w:t>
      </w:r>
    </w:p>
  </w:footnote>
  <w:footnote w:id="56">
    <w:p w:rsidR="00BE0E06" w:rsidRPr="005C0D78" w:rsidRDefault="00BE0E06">
      <w:pPr>
        <w:pStyle w:val="ac"/>
        <w:rPr>
          <w:rFonts w:ascii="Times New Roman" w:hAnsi="Times New Roman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Тиб. sde pa dbang rgyal tshe brtan; </w:t>
      </w:r>
      <w:r w:rsidRPr="005C0D78">
        <w:rPr>
          <w:rFonts w:ascii="Times New Roman" w:hAnsi="Times New Roman" w:cs="Times New Roman"/>
          <w:lang w:bidi="bo-CN"/>
        </w:rPr>
        <w:t xml:space="preserve">кит. </w:t>
      </w:r>
      <w:r w:rsidRPr="005C0D78">
        <w:rPr>
          <w:rFonts w:ascii="Times New Roman" w:hAnsi="Times New Roman" w:cs="Times New Roman"/>
          <w:lang w:bidi="bo-CN"/>
        </w:rPr>
        <w:t>第巴布隆</w:t>
      </w:r>
      <w:r w:rsidRPr="005C0D78">
        <w:rPr>
          <w:rFonts w:ascii="Times New Roman" w:hAnsi="Times New Roman" w:cs="Times New Roman" w:hint="eastAsia"/>
          <w:lang w:bidi="bo-CN"/>
        </w:rPr>
        <w:t>簪</w:t>
      </w:r>
      <w:r w:rsidRPr="005C0D78">
        <w:rPr>
          <w:rFonts w:ascii="Times New Roman" w:hAnsi="Times New Roman" w:cs="Times New Roman" w:hint="eastAsia"/>
          <w:lang w:bidi="bo-CN"/>
        </w:rPr>
        <w:t xml:space="preserve">. </w:t>
      </w:r>
      <w:r w:rsidRPr="005C0D78">
        <w:rPr>
          <w:rFonts w:ascii="Times New Roman" w:hAnsi="Times New Roman"/>
          <w:lang w:bidi="bo-CN"/>
        </w:rPr>
        <w:t xml:space="preserve">Занимал должность </w:t>
      </w:r>
      <w:r w:rsidRPr="005C0D78">
        <w:rPr>
          <w:rFonts w:ascii="Times New Roman" w:hAnsi="Times New Roman"/>
          <w:i/>
          <w:iCs/>
          <w:lang w:bidi="bo-CN"/>
        </w:rPr>
        <w:t>калона</w:t>
      </w:r>
      <w:r w:rsidRPr="005C0D78">
        <w:rPr>
          <w:rFonts w:ascii="Times New Roman" w:hAnsi="Times New Roman"/>
          <w:lang w:bidi="bo-CN"/>
        </w:rPr>
        <w:t xml:space="preserve"> с 1734 г. по 1750 г. [Komatsubara, 2017: 3</w:t>
      </w:r>
      <w:r w:rsidRPr="005C0D78">
        <w:rPr>
          <w:rFonts w:ascii="Times New Roman" w:hAnsi="Times New Roman" w:hint="eastAsia"/>
          <w:lang w:bidi="bo-CN"/>
        </w:rPr>
        <w:t xml:space="preserve">]. </w:t>
      </w:r>
      <w:r w:rsidRPr="005C0D78">
        <w:rPr>
          <w:rFonts w:ascii="Times New Roman" w:hAnsi="Times New Roman"/>
          <w:lang w:bidi="bo-CN"/>
        </w:rPr>
        <w:t>Был отстранен от должности из-за потери зрения [Цин шилу, т.3, 1982: 1199].</w:t>
      </w:r>
    </w:p>
  </w:footnote>
  <w:footnote w:id="57">
    <w:p w:rsidR="00BE0E06" w:rsidRPr="005C0D78" w:rsidRDefault="00BE0E06">
      <w:pPr>
        <w:pStyle w:val="ac"/>
        <w:rPr>
          <w:rFonts w:ascii="Times New Roman" w:hAnsi="Times New Roman" w:cs="Times New Roma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Кит. </w:t>
      </w:r>
      <w:r w:rsidRPr="005C0D78">
        <w:rPr>
          <w:rFonts w:ascii="Times New Roman" w:hAnsi="Times New Roman" w:cs="Times New Roman" w:hint="eastAsia"/>
        </w:rPr>
        <w:t>糧務通判常明</w:t>
      </w:r>
    </w:p>
  </w:footnote>
  <w:footnote w:id="58">
    <w:p w:rsidR="00BE0E06" w:rsidRPr="005C0D78" w:rsidRDefault="00BE0E06">
      <w:pPr>
        <w:pStyle w:val="ac"/>
        <w:rPr>
          <w:rFonts w:ascii="Times New Roman" w:hAnsi="Times New Roman" w:cs="Times New Roman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Томзикан (тиб. khrom gzigs khang; </w:t>
      </w:r>
      <w:r w:rsidRPr="005C0D78">
        <w:rPr>
          <w:rFonts w:ascii="Times New Roman" w:hAnsi="Times New Roman" w:cs="Times New Roman"/>
          <w:lang w:bidi="bo-CN"/>
        </w:rPr>
        <w:t>кит.</w:t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</w:rPr>
        <w:t>通司岡</w:t>
      </w:r>
      <w:r w:rsidRPr="005C0D78">
        <w:rPr>
          <w:rFonts w:ascii="Times New Roman" w:hAnsi="Times New Roman" w:cs="Times New Roman"/>
        </w:rPr>
        <w:t xml:space="preserve">) – </w:t>
      </w:r>
      <w:r w:rsidRPr="005C0D78">
        <w:rPr>
          <w:rFonts w:ascii="Times New Roman" w:hAnsi="Times New Roman" w:cs="Times New Roman"/>
          <w:lang w:bidi="bo-CN"/>
        </w:rPr>
        <w:t xml:space="preserve">название резиденции амбаней в Лхасе. После казни Гьюрмэ Намгьяла, в Томзикане по приказу императора был размещен храм, посвященный двум </w:t>
      </w:r>
      <w:r w:rsidRPr="005C0D78">
        <w:rPr>
          <w:rFonts w:ascii="Times New Roman" w:hAnsi="Times New Roman" w:cs="Times New Roman"/>
          <w:i/>
          <w:iCs/>
          <w:lang w:bidi="bo-CN"/>
        </w:rPr>
        <w:t>амбаням</w:t>
      </w:r>
      <w:r w:rsidRPr="005C0D78">
        <w:rPr>
          <w:rFonts w:ascii="Times New Roman" w:hAnsi="Times New Roman" w:cs="Times New Roman"/>
          <w:lang w:bidi="bo-CN"/>
        </w:rPr>
        <w:t>. Ныне в этом доме располагается музей, в котором рассказывается о событиях 1750 г.</w:t>
      </w:r>
    </w:p>
  </w:footnote>
  <w:footnote w:id="59">
    <w:p w:rsidR="00BE0E06" w:rsidRPr="005C0D78" w:rsidRDefault="00BE0E06">
      <w:pPr>
        <w:pStyle w:val="ac"/>
        <w:rPr>
          <w:rFonts w:ascii="Times New Roman" w:hAnsi="Times New Roman" w:cs="Times New Roman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i/>
          <w:iCs/>
          <w:lang w:bidi="bo-CN"/>
        </w:rPr>
        <w:t>Бацзун</w:t>
      </w:r>
      <w:r w:rsidRPr="005C0D78">
        <w:rPr>
          <w:rFonts w:ascii="Times New Roman" w:hAnsi="Times New Roman" w:cs="Times New Roman"/>
          <w:lang w:bidi="bo-CN"/>
        </w:rPr>
        <w:t xml:space="preserve"> (кит.</w:t>
      </w:r>
      <w:r w:rsidRPr="005C0D78">
        <w:rPr>
          <w:rFonts w:ascii="Times New Roman" w:hAnsi="Times New Roman" w:cs="Times New Roman" w:hint="eastAsia"/>
          <w:lang w:bidi="bo-CN"/>
        </w:rPr>
        <w:t xml:space="preserve"> </w:t>
      </w:r>
      <w:r w:rsidRPr="005C0D78">
        <w:rPr>
          <w:rFonts w:ascii="Times New Roman" w:hAnsi="Times New Roman" w:cs="Times New Roman" w:hint="eastAsia"/>
          <w:lang w:bidi="bo-CN"/>
        </w:rPr>
        <w:t>把總</w:t>
      </w:r>
      <w:r w:rsidRPr="005C0D78">
        <w:rPr>
          <w:rFonts w:ascii="Times New Roman" w:hAnsi="Times New Roman" w:cs="Times New Roman"/>
          <w:lang w:bidi="bo-CN"/>
        </w:rPr>
        <w:t>) – название военного чина седьмого ранга</w:t>
      </w:r>
      <w:proofErr w:type="gramStart"/>
      <w:r w:rsidRPr="005C0D78">
        <w:rPr>
          <w:rFonts w:ascii="Times New Roman" w:hAnsi="Times New Roman" w:cs="Times New Roman"/>
          <w:lang w:bidi="bo-CN"/>
        </w:rPr>
        <w:t xml:space="preserve"> (</w:t>
      </w:r>
      <w:r w:rsidRPr="005C0D78">
        <w:rPr>
          <w:rFonts w:ascii="Times New Roman" w:hAnsi="Times New Roman" w:cs="Times New Roman" w:hint="eastAsia"/>
          <w:lang w:bidi="bo-CN"/>
        </w:rPr>
        <w:t>正七品</w:t>
      </w:r>
      <w:r w:rsidRPr="005C0D78">
        <w:rPr>
          <w:rFonts w:ascii="Times New Roman" w:hAnsi="Times New Roman" w:cs="Times New Roman" w:hint="eastAsia"/>
          <w:lang w:bidi="bo-CN"/>
        </w:rPr>
        <w:t>)</w:t>
      </w:r>
      <w:r w:rsidRPr="005C0D78">
        <w:rPr>
          <w:rFonts w:ascii="Times New Roman" w:hAnsi="Times New Roman"/>
          <w:lang w:bidi="bo-CN"/>
        </w:rPr>
        <w:t>:</w:t>
      </w:r>
      <w:r w:rsidRPr="005C0D78">
        <w:rPr>
          <w:rFonts w:ascii="Times New Roman" w:hAnsi="Times New Roman" w:cs="Times New Roman"/>
          <w:lang w:bidi="bo-CN"/>
        </w:rPr>
        <w:t xml:space="preserve"> </w:t>
      </w:r>
      <w:proofErr w:type="gramEnd"/>
      <w:r w:rsidRPr="005C0D78">
        <w:rPr>
          <w:rFonts w:ascii="Times New Roman" w:hAnsi="Times New Roman" w:cs="Times New Roman"/>
          <w:lang w:bidi="bo-CN"/>
        </w:rPr>
        <w:t>подпоручик.</w:t>
      </w:r>
    </w:p>
  </w:footnote>
  <w:footnote w:id="60">
    <w:p w:rsidR="00BE0E06" w:rsidRPr="005C0D78" w:rsidRDefault="00BE0E06">
      <w:pPr>
        <w:pStyle w:val="ac"/>
        <w:rPr>
          <w:rFonts w:ascii="Times New Roman" w:hAnsi="Times New Roman" w:cs="Times New Roman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i/>
          <w:iCs/>
        </w:rPr>
        <w:t>Цяньцзун</w:t>
      </w:r>
      <w:r w:rsidRPr="005C0D78">
        <w:rPr>
          <w:rFonts w:ascii="Times New Roman" w:hAnsi="Times New Roman" w:cs="Times New Roman"/>
        </w:rPr>
        <w:t xml:space="preserve"> (кит.</w:t>
      </w:r>
      <w:r w:rsidRPr="005C0D78">
        <w:rPr>
          <w:rFonts w:ascii="Times New Roman" w:hAnsi="Times New Roman" w:cs="Times New Roman" w:hint="eastAsia"/>
        </w:rPr>
        <w:t xml:space="preserve"> </w:t>
      </w:r>
      <w:r w:rsidRPr="005C0D78">
        <w:rPr>
          <w:rFonts w:ascii="Times New Roman" w:hAnsi="Times New Roman" w:cs="Times New Roman" w:hint="eastAsia"/>
        </w:rPr>
        <w:t>千總</w:t>
      </w:r>
      <w:r w:rsidRPr="005C0D78">
        <w:rPr>
          <w:rFonts w:ascii="Times New Roman" w:hAnsi="Times New Roman" w:cs="Times New Roman"/>
        </w:rPr>
        <w:t xml:space="preserve">) – </w:t>
      </w:r>
      <w:r w:rsidRPr="005C0D78">
        <w:rPr>
          <w:rFonts w:ascii="Times New Roman" w:hAnsi="Times New Roman" w:cs="Times New Roman"/>
          <w:lang w:bidi="bo-CN"/>
        </w:rPr>
        <w:t xml:space="preserve">название военного чина шестого ранга (кит. </w:t>
      </w:r>
      <w:r w:rsidRPr="005C0D78">
        <w:rPr>
          <w:rFonts w:ascii="Times New Roman" w:hAnsi="Times New Roman" w:cs="Times New Roman"/>
          <w:lang w:bidi="bo-CN"/>
        </w:rPr>
        <w:t>正六品</w:t>
      </w:r>
      <w:r w:rsidRPr="005C0D78">
        <w:rPr>
          <w:rFonts w:ascii="Times New Roman" w:hAnsi="Times New Roman" w:cs="Times New Roman"/>
          <w:lang w:bidi="bo-CN"/>
        </w:rPr>
        <w:t>): поручик.</w:t>
      </w:r>
    </w:p>
  </w:footnote>
  <w:footnote w:id="61">
    <w:p w:rsidR="00BE0E06" w:rsidRPr="005C0D78" w:rsidRDefault="00BE0E06">
      <w:pPr>
        <w:pStyle w:val="ac"/>
        <w:rPr>
          <w:rFonts w:ascii="Times New Roman" w:hAnsi="Times New Roman" w:cs="Times New Roman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Кит.</w:t>
      </w:r>
      <w:r w:rsidRPr="005C0D78">
        <w:rPr>
          <w:rFonts w:ascii="Times New Roman" w:hAnsi="Times New Roman" w:cs="Times New Roman" w:hint="eastAsia"/>
        </w:rPr>
        <w:t xml:space="preserve"> </w:t>
      </w:r>
      <w:r w:rsidRPr="005C0D78">
        <w:rPr>
          <w:rFonts w:ascii="Times New Roman" w:hAnsi="Times New Roman" w:cs="Times New Roman" w:hint="eastAsia"/>
        </w:rPr>
        <w:t>總兵董芳</w:t>
      </w:r>
      <w:r w:rsidRPr="005C0D78">
        <w:rPr>
          <w:rFonts w:ascii="Times New Roman" w:hAnsi="Times New Roman" w:cs="Times New Roman"/>
        </w:rPr>
        <w:t xml:space="preserve">. </w:t>
      </w:r>
      <w:r w:rsidRPr="005C0D78">
        <w:rPr>
          <w:rFonts w:ascii="Times New Roman" w:hAnsi="Times New Roman" w:cs="Times New Roman"/>
          <w:i/>
          <w:iCs/>
        </w:rPr>
        <w:t>Цзунбин</w:t>
      </w:r>
      <w:r w:rsidRPr="005C0D78">
        <w:rPr>
          <w:rFonts w:ascii="Times New Roman" w:hAnsi="Times New Roman" w:cs="Times New Roman"/>
        </w:rPr>
        <w:t xml:space="preserve">  - название военного чина второго ранга (кит. </w:t>
      </w:r>
      <w:r w:rsidRPr="005C0D78">
        <w:rPr>
          <w:rFonts w:ascii="Times New Roman" w:hAnsi="Times New Roman" w:cs="Times New Roman"/>
        </w:rPr>
        <w:t>正二品</w:t>
      </w:r>
      <w:r w:rsidRPr="005C0D78">
        <w:rPr>
          <w:rFonts w:ascii="Times New Roman" w:hAnsi="Times New Roman" w:cs="Times New Roman"/>
        </w:rPr>
        <w:t>)</w:t>
      </w:r>
      <w:r w:rsidRPr="005C0D78">
        <w:rPr>
          <w:rFonts w:ascii="Times New Roman" w:hAnsi="Times New Roman" w:cs="Times New Roman"/>
          <w:lang w:bidi="bo-CN"/>
        </w:rPr>
        <w:t>: командующий, генерал.</w:t>
      </w:r>
    </w:p>
  </w:footnote>
  <w:footnote w:id="62">
    <w:p w:rsidR="00BE0E06" w:rsidRPr="005C0D78" w:rsidRDefault="00BE0E06">
      <w:pPr>
        <w:pStyle w:val="ac"/>
        <w:rPr>
          <w:rFonts w:ascii="Times New Roman" w:hAnsi="Times New Roman" w:cs="Times New Roma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И Цзишань (</w:t>
      </w:r>
      <w:r w:rsidRPr="005C0D78">
        <w:rPr>
          <w:rFonts w:ascii="Times New Roman" w:hAnsi="Times New Roman"/>
          <w:szCs w:val="29"/>
          <w:lang w:bidi="bo-CN"/>
        </w:rPr>
        <w:t>к</w:t>
      </w:r>
      <w:r w:rsidRPr="005C0D78">
        <w:rPr>
          <w:rFonts w:ascii="Times New Roman" w:hAnsi="Times New Roman" w:cs="Times New Roman"/>
        </w:rPr>
        <w:t>ит.</w:t>
      </w:r>
      <w:r w:rsidRPr="005C0D78">
        <w:rPr>
          <w:rFonts w:ascii="Times New Roman" w:hAnsi="Times New Roman" w:cs="Times New Roman" w:hint="eastAsia"/>
        </w:rPr>
        <w:t xml:space="preserve"> </w:t>
      </w:r>
      <w:r w:rsidRPr="005C0D78">
        <w:rPr>
          <w:rFonts w:ascii="Times New Roman" w:hAnsi="Times New Roman" w:cs="Times New Roman" w:hint="eastAsia"/>
        </w:rPr>
        <w:t>尹繼善</w:t>
      </w:r>
      <w:r w:rsidRPr="005C0D78">
        <w:rPr>
          <w:rFonts w:ascii="Times New Roman" w:hAnsi="Times New Roman" w:cs="Times New Roman"/>
        </w:rPr>
        <w:t>, 1695-1771) – высокопоставленный цинский чиновник, принадлежал к маньчжурскому корпусу окаймленного желтого знамени. С 1750 г. по 1753 г. занимал пост губернатора провинций Шаньси и Ганьсу (кит.</w:t>
      </w:r>
      <w:r w:rsidRPr="005C0D78">
        <w:rPr>
          <w:rFonts w:ascii="Times New Roman" w:hAnsi="Times New Roman" w:cs="Times New Roman" w:hint="eastAsia"/>
        </w:rPr>
        <w:t xml:space="preserve"> </w:t>
      </w:r>
      <w:r w:rsidRPr="005C0D78">
        <w:rPr>
          <w:rFonts w:ascii="Times New Roman" w:hAnsi="Times New Roman" w:cs="Times New Roman" w:hint="eastAsia"/>
        </w:rPr>
        <w:t>陝甘總督</w:t>
      </w:r>
      <w:r w:rsidRPr="005C0D78">
        <w:rPr>
          <w:rFonts w:ascii="Times New Roman" w:hAnsi="Times New Roman" w:cs="Times New Roman"/>
        </w:rPr>
        <w:t>).</w:t>
      </w:r>
    </w:p>
  </w:footnote>
  <w:footnote w:id="63">
    <w:p w:rsidR="00BE0E06" w:rsidRPr="005C0D78" w:rsidRDefault="00BE0E06">
      <w:pPr>
        <w:pStyle w:val="ac"/>
        <w:rPr>
          <w:rFonts w:ascii="Times New Roman" w:hAnsi="Times New Roman" w:cs="Times New Roman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lang w:bidi="bo-CN"/>
        </w:rPr>
        <w:t xml:space="preserve">Князь </w:t>
      </w:r>
      <w:r w:rsidRPr="005C0D78">
        <w:rPr>
          <w:rFonts w:ascii="Times New Roman" w:hAnsi="Times New Roman" w:cs="Times New Roman"/>
          <w:i/>
          <w:iCs/>
          <w:lang w:bidi="bo-CN"/>
        </w:rPr>
        <w:t>бо</w:t>
      </w:r>
      <w:r w:rsidRPr="005C0D78">
        <w:rPr>
          <w:rFonts w:ascii="Times New Roman" w:hAnsi="Times New Roman" w:cs="Times New Roman"/>
          <w:lang w:bidi="bo-CN"/>
        </w:rPr>
        <w:t xml:space="preserve"> первой степени (кит. </w:t>
      </w:r>
      <w:r w:rsidRPr="005C0D78">
        <w:rPr>
          <w:rFonts w:ascii="Times New Roman" w:hAnsi="Times New Roman" w:cs="Times New Roman"/>
          <w:lang w:bidi="bo-CN"/>
        </w:rPr>
        <w:t>一等伯</w:t>
      </w:r>
      <w:r w:rsidRPr="005C0D78">
        <w:rPr>
          <w:rFonts w:ascii="Times New Roman" w:hAnsi="Times New Roman" w:cs="Times New Roman"/>
          <w:lang w:bidi="bo-CN"/>
        </w:rPr>
        <w:t xml:space="preserve">) – наследственный княжеский титул третьего ранга при династии Цин </w:t>
      </w:r>
      <w:r w:rsidRPr="005C0D78">
        <w:rPr>
          <w:rFonts w:ascii="Times New Roman" w:hAnsi="Times New Roman" w:cs="Times New Roman" w:hint="eastAsia"/>
          <w:lang w:bidi="bo-CN"/>
        </w:rPr>
        <w:t>[Mayers, 1886: 62]</w:t>
      </w:r>
      <w:r w:rsidRPr="005C0D78">
        <w:rPr>
          <w:rFonts w:ascii="Times New Roman" w:hAnsi="Times New Roman" w:cs="Times New Roman"/>
          <w:lang w:bidi="bo-CN"/>
        </w:rPr>
        <w:t>.</w:t>
      </w:r>
    </w:p>
  </w:footnote>
  <w:footnote w:id="64">
    <w:p w:rsidR="00BE0E06" w:rsidRPr="005C0D78" w:rsidRDefault="00BE0E06">
      <w:pPr>
        <w:pStyle w:val="ac"/>
        <w:rPr>
          <w:rFonts w:ascii="Times New Roman" w:hAnsi="Times New Roman" w:cs="Times New Roma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 Храм верным и преданным престолу чиновникам (кит. </w:t>
      </w:r>
      <w:r w:rsidRPr="005C0D78">
        <w:rPr>
          <w:rFonts w:ascii="Times New Roman" w:hAnsi="Times New Roman" w:cs="Times New Roman"/>
        </w:rPr>
        <w:t>昭忠祠</w:t>
      </w:r>
      <w:r w:rsidRPr="005C0D78">
        <w:rPr>
          <w:rFonts w:ascii="Times New Roman" w:hAnsi="Times New Roman" w:cs="Times New Roman"/>
        </w:rPr>
        <w:t>) – храм, посвященный павшим в сражениях выдающимся чиновникам военной и гражданской администрации. Расположен в Пекние, у ворот Гуанъань (кит.</w:t>
      </w:r>
      <w:r w:rsidRPr="005C0D78">
        <w:rPr>
          <w:rFonts w:ascii="Times New Roman" w:hAnsi="Times New Roman" w:cs="Times New Roman" w:hint="eastAsia"/>
        </w:rPr>
        <w:t xml:space="preserve"> </w:t>
      </w:r>
      <w:r w:rsidRPr="005C0D78">
        <w:rPr>
          <w:rFonts w:ascii="Times New Roman" w:hAnsi="Times New Roman" w:cs="Times New Roman" w:hint="eastAsia"/>
        </w:rPr>
        <w:t>廣安門</w:t>
      </w:r>
      <w:r w:rsidRPr="005C0D78">
        <w:rPr>
          <w:rFonts w:ascii="Times New Roman" w:hAnsi="Times New Roman" w:cs="Times New Roman"/>
        </w:rPr>
        <w:t>).</w:t>
      </w:r>
    </w:p>
  </w:footnote>
  <w:footnote w:id="65">
    <w:p w:rsidR="00BE0E06" w:rsidRPr="005C0D78" w:rsidRDefault="00BE0E06">
      <w:pPr>
        <w:pStyle w:val="ac"/>
        <w:rPr>
          <w:rFonts w:ascii="Times New Roman" w:hAnsi="Times New Roman" w:cs="Times New Roman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lang w:bidi="bo-CN"/>
        </w:rPr>
        <w:t xml:space="preserve">Храм добродетельным мужам и мудрецам (кит.  </w:t>
      </w:r>
      <w:r w:rsidRPr="005C0D78">
        <w:rPr>
          <w:rFonts w:ascii="Times New Roman" w:hAnsi="Times New Roman" w:cs="Times New Roman"/>
          <w:lang w:bidi="bo-CN"/>
        </w:rPr>
        <w:t>賢良祠</w:t>
      </w:r>
      <w:r w:rsidRPr="005C0D78">
        <w:rPr>
          <w:rFonts w:ascii="Times New Roman" w:hAnsi="Times New Roman" w:cs="Times New Roman"/>
          <w:lang w:bidi="bo-CN"/>
        </w:rPr>
        <w:t xml:space="preserve">) – храм, посвященный высокопоставленным чиновникам и аристократам, отличившимся на государственной службе. Находится в Пекине, возле ворот Ди’ань (кит. </w:t>
      </w:r>
      <w:r w:rsidRPr="005C0D78">
        <w:rPr>
          <w:rFonts w:ascii="Times New Roman" w:hAnsi="Times New Roman" w:cs="Times New Roman"/>
          <w:lang w:bidi="bo-CN"/>
        </w:rPr>
        <w:t>地安門</w:t>
      </w:r>
      <w:r w:rsidRPr="005C0D78">
        <w:rPr>
          <w:rFonts w:ascii="Times New Roman" w:hAnsi="Times New Roman" w:cs="Times New Roman"/>
          <w:lang w:bidi="bo-CN"/>
        </w:rPr>
        <w:t>).</w:t>
      </w:r>
    </w:p>
  </w:footnote>
  <w:footnote w:id="66">
    <w:p w:rsidR="00BE0E06" w:rsidRPr="005C0D78" w:rsidRDefault="00BE0E06">
      <w:pPr>
        <w:pStyle w:val="ac"/>
        <w:rPr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lang w:bidi="bo-CN"/>
        </w:rPr>
        <w:t xml:space="preserve">Князь </w:t>
      </w:r>
      <w:r w:rsidRPr="005C0D78">
        <w:rPr>
          <w:rFonts w:ascii="Times New Roman" w:hAnsi="Times New Roman" w:cs="Times New Roman"/>
          <w:i/>
          <w:iCs/>
          <w:lang w:bidi="bo-CN"/>
        </w:rPr>
        <w:t>цзы</w:t>
      </w:r>
      <w:r w:rsidRPr="005C0D78">
        <w:rPr>
          <w:rFonts w:ascii="Times New Roman" w:hAnsi="Times New Roman" w:cs="Times New Roman"/>
          <w:lang w:bidi="bo-CN"/>
        </w:rPr>
        <w:t xml:space="preserve"> первой степени (кит. </w:t>
      </w:r>
      <w:r w:rsidRPr="005C0D78">
        <w:rPr>
          <w:rFonts w:ascii="Times New Roman" w:hAnsi="Times New Roman" w:cs="Times New Roman"/>
          <w:lang w:bidi="bo-CN"/>
        </w:rPr>
        <w:t>一等子</w:t>
      </w:r>
      <w:r w:rsidRPr="005C0D78">
        <w:rPr>
          <w:rFonts w:ascii="Times New Roman" w:hAnsi="Times New Roman" w:cs="Times New Roman"/>
          <w:lang w:bidi="bo-CN"/>
        </w:rPr>
        <w:t>) – наследственный княжеский титул четвертого ранга при династии Цин [</w:t>
      </w:r>
      <w:r w:rsidRPr="005C0D78">
        <w:rPr>
          <w:rFonts w:ascii="Times New Roman" w:hAnsi="Times New Roman" w:cs="Times New Roman"/>
          <w:lang w:val="en-US" w:bidi="bo-CN"/>
        </w:rPr>
        <w:t>Mayers</w:t>
      </w:r>
      <w:r w:rsidRPr="005C0D78">
        <w:rPr>
          <w:rFonts w:ascii="Times New Roman" w:hAnsi="Times New Roman" w:cs="Times New Roman"/>
          <w:lang w:bidi="bo-CN"/>
        </w:rPr>
        <w:t>, 1886: 62].</w:t>
      </w:r>
    </w:p>
  </w:footnote>
  <w:footnote w:id="67">
    <w:p w:rsidR="00BE0E06" w:rsidRPr="005C0D78" w:rsidRDefault="00BE0E06">
      <w:pPr>
        <w:pStyle w:val="ac"/>
        <w:rPr>
          <w:rFonts w:ascii="Times New Roman" w:hAnsi="Times New Roman" w:cs="Times New Roma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Намчжал (кит</w:t>
      </w:r>
      <w:proofErr w:type="gramStart"/>
      <w:r w:rsidRPr="005C0D78">
        <w:rPr>
          <w:rFonts w:ascii="Times New Roman" w:hAnsi="Times New Roman" w:cs="Times New Roman"/>
        </w:rPr>
        <w:t>.</w:t>
      </w:r>
      <w:proofErr w:type="gramEnd"/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</w:rPr>
        <w:t>那木扎勒</w:t>
      </w:r>
      <w:r w:rsidRPr="005C0D78">
        <w:rPr>
          <w:rFonts w:ascii="Times New Roman" w:hAnsi="Times New Roman" w:cs="Times New Roman"/>
        </w:rPr>
        <w:t xml:space="preserve">, ?-?) – </w:t>
      </w:r>
      <w:proofErr w:type="gramStart"/>
      <w:r w:rsidRPr="005C0D78">
        <w:rPr>
          <w:rFonts w:ascii="Times New Roman" w:hAnsi="Times New Roman" w:cs="Times New Roman"/>
        </w:rPr>
        <w:t>ц</w:t>
      </w:r>
      <w:proofErr w:type="gramEnd"/>
      <w:r w:rsidRPr="005C0D78">
        <w:rPr>
          <w:rFonts w:ascii="Times New Roman" w:hAnsi="Times New Roman" w:cs="Times New Roman"/>
        </w:rPr>
        <w:t>инский чиновник из тибетцев, принадлежал к монгольскому корпусу белого знамени. В 1750 г. был назначен на должность первого товарища министра</w:t>
      </w:r>
      <w:r w:rsidRPr="005C0D78">
        <w:rPr>
          <w:rFonts w:ascii="Times New Roman" w:hAnsi="Times New Roman" w:cs="Times New Roman"/>
          <w:lang w:bidi="bo-CN"/>
        </w:rPr>
        <w:t xml:space="preserve"> </w:t>
      </w:r>
      <w:r w:rsidRPr="005C0D78">
        <w:rPr>
          <w:rFonts w:ascii="Times New Roman" w:hAnsi="Times New Roman" w:cs="Times New Roman"/>
        </w:rPr>
        <w:t>ведомства работ</w:t>
      </w:r>
      <w:proofErr w:type="gramStart"/>
      <w:r w:rsidRPr="005C0D78">
        <w:rPr>
          <w:rFonts w:ascii="Times New Roman" w:hAnsi="Times New Roman" w:cs="Times New Roman"/>
        </w:rPr>
        <w:t xml:space="preserve"> (</w:t>
      </w:r>
      <w:r w:rsidRPr="005C0D78">
        <w:rPr>
          <w:rFonts w:ascii="Times New Roman" w:hAnsi="Times New Roman" w:cs="Times New Roman"/>
        </w:rPr>
        <w:t>工部左侍郎</w:t>
      </w:r>
      <w:r w:rsidRPr="005C0D78">
        <w:rPr>
          <w:rFonts w:ascii="Times New Roman" w:hAnsi="Times New Roman" w:cs="Times New Roman"/>
        </w:rPr>
        <w:t xml:space="preserve">). </w:t>
      </w:r>
      <w:proofErr w:type="gramEnd"/>
      <w:r w:rsidRPr="005C0D78">
        <w:rPr>
          <w:rFonts w:ascii="Times New Roman" w:hAnsi="Times New Roman" w:cs="Times New Roman"/>
        </w:rPr>
        <w:t xml:space="preserve">С 1750 г. по 1752 г. занимал должность </w:t>
      </w:r>
      <w:r w:rsidRPr="005C0D78">
        <w:rPr>
          <w:rFonts w:ascii="Times New Roman" w:hAnsi="Times New Roman" w:cs="Times New Roman"/>
          <w:i/>
          <w:iCs/>
        </w:rPr>
        <w:t xml:space="preserve">амбаня </w:t>
      </w:r>
      <w:r w:rsidRPr="005C0D78">
        <w:rPr>
          <w:rFonts w:ascii="Times New Roman" w:hAnsi="Times New Roman" w:cs="Times New Roman"/>
        </w:rPr>
        <w:t xml:space="preserve">в Тибете </w:t>
      </w:r>
      <w:r w:rsidRPr="005C0D78">
        <w:rPr>
          <w:rFonts w:ascii="Times New Roman" w:hAnsi="Times New Roman" w:cs="Times New Roman"/>
          <w:lang w:bidi="bo-CN"/>
        </w:rPr>
        <w:t>[У Фэнпэй, Цэн Гоцин, 1988: 36]</w:t>
      </w:r>
      <w:r w:rsidRPr="005C0D78">
        <w:rPr>
          <w:rFonts w:ascii="Times New Roman" w:hAnsi="Times New Roman" w:cs="Times New Roman"/>
        </w:rPr>
        <w:t>.</w:t>
      </w:r>
    </w:p>
  </w:footnote>
  <w:footnote w:id="68">
    <w:p w:rsidR="00BE0E06" w:rsidRPr="005C0D78" w:rsidRDefault="00BE0E06">
      <w:pPr>
        <w:pStyle w:val="ac"/>
        <w:rPr>
          <w:rFonts w:ascii="Times New Roman" w:hAnsi="Times New Roman" w:cs="Times New Roman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Чжао Хуэй (кит. </w:t>
      </w:r>
      <w:r w:rsidRPr="005C0D78">
        <w:rPr>
          <w:rFonts w:ascii="Times New Roman" w:hAnsi="Times New Roman" w:cs="Times New Roman"/>
        </w:rPr>
        <w:t>兆惠</w:t>
      </w:r>
      <w:r w:rsidRPr="005C0D78">
        <w:rPr>
          <w:rFonts w:ascii="Times New Roman" w:hAnsi="Times New Roman" w:cs="Times New Roman"/>
        </w:rPr>
        <w:t xml:space="preserve">, 1708-1764) – </w:t>
      </w:r>
      <w:r w:rsidRPr="005C0D78">
        <w:rPr>
          <w:rFonts w:ascii="Times New Roman" w:hAnsi="Times New Roman" w:cs="Times New Roman"/>
          <w:lang w:bidi="bo-CN"/>
        </w:rPr>
        <w:t xml:space="preserve">прославленный цинский чиновник, принадлежал к маньчжурскому корпусу желтого знамени. С 1748 г. по 1750 г. занимал должность товарища министра ведомства финансов (кит. </w:t>
      </w:r>
      <w:r w:rsidRPr="005C0D78">
        <w:rPr>
          <w:rFonts w:ascii="Times New Roman" w:hAnsi="Times New Roman" w:cs="Times New Roman"/>
          <w:lang w:bidi="bo-CN"/>
        </w:rPr>
        <w:t>戶部侍郎</w:t>
      </w:r>
      <w:r w:rsidRPr="005C0D78">
        <w:rPr>
          <w:rFonts w:ascii="Times New Roman" w:hAnsi="Times New Roman" w:cs="Times New Roman"/>
          <w:lang w:bidi="bo-CN"/>
        </w:rPr>
        <w:t>). В конце 1750 г. стал членом Военного совета.</w:t>
      </w:r>
    </w:p>
  </w:footnote>
  <w:footnote w:id="69">
    <w:p w:rsidR="00BE0E06" w:rsidRPr="005C0D78" w:rsidRDefault="00BE0E06">
      <w:pPr>
        <w:pStyle w:val="ac"/>
        <w:rPr>
          <w:rFonts w:ascii="Times New Roman" w:hAnsi="Times New Roman" w:cs="Times New Roman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i/>
          <w:iCs/>
        </w:rPr>
        <w:t>Дутун</w:t>
      </w:r>
      <w:r w:rsidRPr="005C0D78">
        <w:rPr>
          <w:rFonts w:ascii="Times New Roman" w:hAnsi="Times New Roman" w:cs="Times New Roman"/>
        </w:rPr>
        <w:t xml:space="preserve"> (кит. </w:t>
      </w:r>
      <w:r w:rsidRPr="005C0D78">
        <w:rPr>
          <w:rFonts w:ascii="Times New Roman" w:hAnsi="Times New Roman" w:cs="Times New Roman"/>
        </w:rPr>
        <w:t>都統</w:t>
      </w:r>
      <w:r w:rsidRPr="005C0D78">
        <w:rPr>
          <w:rFonts w:ascii="Times New Roman" w:hAnsi="Times New Roman" w:cs="Times New Roman"/>
        </w:rPr>
        <w:t>)</w:t>
      </w:r>
      <w:r w:rsidRPr="005C0D78">
        <w:rPr>
          <w:rFonts w:ascii="Times New Roman" w:hAnsi="Times New Roman" w:cs="Times New Roman"/>
          <w:lang w:bidi="bo-CN"/>
        </w:rPr>
        <w:t xml:space="preserve"> – наименование должности первого ранга</w:t>
      </w:r>
      <w:proofErr w:type="gramStart"/>
      <w:r w:rsidRPr="005C0D78">
        <w:rPr>
          <w:rFonts w:ascii="Times New Roman" w:hAnsi="Times New Roman" w:cs="Times New Roman"/>
          <w:lang w:bidi="bo-CN"/>
        </w:rPr>
        <w:t xml:space="preserve"> (</w:t>
      </w:r>
      <w:r w:rsidRPr="005C0D78">
        <w:rPr>
          <w:rFonts w:ascii="Times New Roman" w:hAnsi="Times New Roman" w:cs="Times New Roman"/>
          <w:lang w:bidi="bo-CN"/>
        </w:rPr>
        <w:t>从一品</w:t>
      </w:r>
      <w:r w:rsidRPr="005C0D78">
        <w:rPr>
          <w:rFonts w:ascii="Times New Roman" w:hAnsi="Times New Roman" w:cs="Times New Roman"/>
          <w:lang w:bidi="bo-CN"/>
        </w:rPr>
        <w:t xml:space="preserve">) </w:t>
      </w:r>
      <w:proofErr w:type="gramEnd"/>
      <w:r w:rsidRPr="005C0D78">
        <w:rPr>
          <w:rFonts w:ascii="Times New Roman" w:hAnsi="Times New Roman" w:cs="Times New Roman"/>
          <w:lang w:bidi="bo-CN"/>
        </w:rPr>
        <w:t xml:space="preserve">при династии Цин: корпусный командир </w:t>
      </w:r>
      <w:r w:rsidRPr="005C0D78">
        <w:rPr>
          <w:rFonts w:ascii="Times New Roman" w:hAnsi="Times New Roman"/>
          <w:lang w:bidi="bo-CN"/>
        </w:rPr>
        <w:t>[</w:t>
      </w:r>
      <w:r w:rsidRPr="005C0D78">
        <w:rPr>
          <w:rFonts w:ascii="Times New Roman" w:hAnsi="Times New Roman"/>
          <w:lang w:val="en-US" w:bidi="bo-CN"/>
        </w:rPr>
        <w:t>Mayers</w:t>
      </w:r>
      <w:r w:rsidRPr="005C0D78">
        <w:rPr>
          <w:rFonts w:ascii="Times New Roman" w:hAnsi="Times New Roman"/>
          <w:lang w:bidi="bo-CN"/>
        </w:rPr>
        <w:t>, 1886: 52]</w:t>
      </w:r>
      <w:r w:rsidRPr="005C0D78">
        <w:rPr>
          <w:rFonts w:ascii="Times New Roman" w:hAnsi="Times New Roman" w:cs="Times New Roman"/>
          <w:lang w:bidi="bo-CN"/>
        </w:rPr>
        <w:t>.</w:t>
      </w:r>
    </w:p>
  </w:footnote>
  <w:footnote w:id="70">
    <w:p w:rsidR="00BE0E06" w:rsidRPr="005C0D78" w:rsidRDefault="00BE0E06">
      <w:pPr>
        <w:pStyle w:val="ac"/>
        <w:rPr>
          <w:rFonts w:ascii="Times New Roman" w:hAnsi="Times New Roman" w:cs="Times New Roma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Следует отметить, что из-за второго (вставного) 11-го месяца года железа-коня (1750-1751 гг.) тибетский и китайский каледнари года железа-овцы (1751-1752 гг.) расходятся в один месяц.</w:t>
      </w:r>
    </w:p>
  </w:footnote>
  <w:footnote w:id="71">
    <w:p w:rsidR="00BE0E06" w:rsidRPr="005C0D78" w:rsidRDefault="00BE0E06">
      <w:pPr>
        <w:pStyle w:val="ac"/>
        <w:rPr>
          <w:rFonts w:ascii="Times New Roman" w:hAnsi="Times New Roman" w:cs="Times New Roma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Тиб. bsam grub khang gsar</w:t>
      </w:r>
    </w:p>
  </w:footnote>
  <w:footnote w:id="72">
    <w:p w:rsidR="00BE0E06" w:rsidRPr="005C0D78" w:rsidRDefault="00BE0E06">
      <w:pPr>
        <w:pStyle w:val="ac"/>
        <w:rPr>
          <w:rFonts w:ascii="Times New Roman" w:hAnsi="Times New Roman" w:cs="Times New Roma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К сожалению, перевести эту дату на григорианское летосчисление автору не удалось.</w:t>
      </w:r>
    </w:p>
  </w:footnote>
  <w:footnote w:id="73">
    <w:p w:rsidR="00BE0E06" w:rsidRPr="005C0D78" w:rsidRDefault="00BE0E06">
      <w:pPr>
        <w:pStyle w:val="ac"/>
        <w:rPr>
          <w:rFonts w:ascii="Times New Roman" w:hAnsi="Times New Roman" w:cs="Times New Roma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Перевод документа с китайского языка представлен в Приложении 2.</w:t>
      </w:r>
    </w:p>
  </w:footnote>
  <w:footnote w:id="74">
    <w:p w:rsidR="00BE0E06" w:rsidRPr="005C0D78" w:rsidRDefault="00BE0E06">
      <w:pPr>
        <w:pStyle w:val="ac"/>
        <w:rPr>
          <w:rFonts w:ascii="Times New Roman" w:hAnsi="Times New Roman" w:cs="Times New Roma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Перевод документа с тибетского языка представлен в Приложении 1.</w:t>
      </w:r>
    </w:p>
  </w:footnote>
  <w:footnote w:id="75">
    <w:p w:rsidR="00BE0E06" w:rsidRPr="005C0D78" w:rsidRDefault="00BE0E06">
      <w:pPr>
        <w:pStyle w:val="ac"/>
        <w:rPr>
          <w:rFonts w:ascii="Times New Roman" w:hAnsi="Times New Roman" w:cs="Times New Roma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Кит. </w:t>
      </w:r>
      <w:r w:rsidRPr="005C0D78">
        <w:rPr>
          <w:rFonts w:ascii="Times New Roman" w:hAnsi="Times New Roman" w:cs="Times New Roman"/>
        </w:rPr>
        <w:t>酌定西藏善後章程</w:t>
      </w:r>
    </w:p>
  </w:footnote>
  <w:footnote w:id="76">
    <w:p w:rsidR="00BE0E06" w:rsidRPr="005C0D78" w:rsidRDefault="00BE0E06" w:rsidP="001A2ECD">
      <w:pPr>
        <w:pStyle w:val="ac"/>
        <w:rPr>
          <w:rFonts w:ascii="Times New Roman" w:hAnsi="Times New Roman" w:cs="Times New Roman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Тиб. </w:t>
      </w:r>
      <w:r w:rsidRPr="005C0D78">
        <w:rPr>
          <w:rFonts w:ascii="Times New Roman" w:hAnsi="Times New Roman" w:cs="Times New Roman"/>
          <w:lang w:val="en-US" w:bidi="bo-CN"/>
        </w:rPr>
        <w:t>bka</w:t>
      </w:r>
      <w:r w:rsidRPr="005C0D78">
        <w:rPr>
          <w:rFonts w:ascii="Times New Roman" w:hAnsi="Times New Roman" w:cs="Times New Roman"/>
          <w:lang w:bidi="bo-CN"/>
        </w:rPr>
        <w:t xml:space="preserve">’ </w:t>
      </w:r>
      <w:r w:rsidRPr="005C0D78">
        <w:rPr>
          <w:rFonts w:ascii="Times New Roman" w:hAnsi="Times New Roman" w:cs="Times New Roman"/>
          <w:lang w:val="en-US" w:bidi="bo-CN"/>
        </w:rPr>
        <w:t>shag</w:t>
      </w:r>
    </w:p>
  </w:footnote>
  <w:footnote w:id="77">
    <w:p w:rsidR="00BE0E06" w:rsidRPr="005C0D78" w:rsidRDefault="00BE0E06" w:rsidP="001A2ECD">
      <w:pPr>
        <w:pStyle w:val="ac"/>
        <w:rPr>
          <w:rFonts w:ascii="Times New Roman" w:hAnsi="Times New Roman" w:cs="Times New Roma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Тиб. </w:t>
      </w:r>
      <w:r w:rsidRPr="005C0D78">
        <w:rPr>
          <w:rFonts w:ascii="Times New Roman" w:hAnsi="Times New Roman" w:cs="Times New Roman"/>
          <w:lang w:val="en-US"/>
        </w:rPr>
        <w:t>bod</w:t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lang w:val="en-US"/>
        </w:rPr>
        <w:t>b</w:t>
      </w:r>
      <w:r w:rsidRPr="005C0D78">
        <w:rPr>
          <w:rFonts w:ascii="Times New Roman" w:hAnsi="Times New Roman" w:cs="Times New Roman" w:hint="eastAsia"/>
          <w:lang w:val="en-US"/>
        </w:rPr>
        <w:t>z</w:t>
      </w:r>
      <w:r w:rsidRPr="005C0D78">
        <w:rPr>
          <w:rFonts w:ascii="Times New Roman" w:hAnsi="Times New Roman" w:cs="Times New Roman"/>
          <w:lang w:val="en-US"/>
        </w:rPr>
        <w:t>hugs</w:t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lang w:val="en-US"/>
        </w:rPr>
        <w:t>bkas</w:t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lang w:val="en-US"/>
        </w:rPr>
        <w:t>mngags</w:t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lang w:val="en-US"/>
        </w:rPr>
        <w:t>am</w:t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lang w:val="en-US"/>
        </w:rPr>
        <w:t>ban</w:t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lang w:val="en-US"/>
        </w:rPr>
        <w:t>dang</w:t>
      </w:r>
      <w:r w:rsidRPr="005C0D78">
        <w:rPr>
          <w:rFonts w:ascii="Times New Roman" w:hAnsi="Times New Roman" w:cs="Times New Roman"/>
        </w:rPr>
        <w:t xml:space="preserve"> /_</w:t>
      </w:r>
      <w:r w:rsidRPr="005C0D78">
        <w:rPr>
          <w:rFonts w:ascii="Times New Roman" w:hAnsi="Times New Roman" w:cs="Times New Roman"/>
          <w:lang w:val="en-US"/>
        </w:rPr>
        <w:t>sde</w:t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lang w:val="en-US"/>
        </w:rPr>
        <w:t>pa</w:t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lang w:val="en-US"/>
        </w:rPr>
        <w:t>gzhung</w:t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lang w:val="en-US"/>
        </w:rPr>
        <w:t>bka</w:t>
      </w:r>
      <w:r w:rsidRPr="005C0D78">
        <w:rPr>
          <w:rFonts w:ascii="Times New Roman" w:hAnsi="Times New Roman" w:cs="Times New Roman"/>
        </w:rPr>
        <w:t xml:space="preserve">' </w:t>
      </w:r>
      <w:r w:rsidRPr="005C0D78">
        <w:rPr>
          <w:rFonts w:ascii="Times New Roman" w:hAnsi="Times New Roman" w:cs="Times New Roman"/>
          <w:lang w:val="en-US"/>
        </w:rPr>
        <w:t>shag</w:t>
      </w:r>
      <w:r w:rsidRPr="005C0D78">
        <w:rPr>
          <w:rFonts w:ascii="Times New Roman" w:hAnsi="Times New Roman" w:cs="Times New Roman"/>
        </w:rPr>
        <w:t>_</w:t>
      </w:r>
      <w:r w:rsidRPr="005C0D78">
        <w:rPr>
          <w:rFonts w:ascii="Times New Roman" w:hAnsi="Times New Roman" w:cs="Times New Roman"/>
          <w:lang w:val="en-US"/>
        </w:rPr>
        <w:t>se</w:t>
      </w:r>
      <w:r w:rsidRPr="005C0D78">
        <w:rPr>
          <w:rFonts w:ascii="Times New Roman" w:hAnsi="Times New Roman" w:cs="Times New Roman"/>
        </w:rPr>
        <w:t xml:space="preserve"> '</w:t>
      </w:r>
      <w:r w:rsidRPr="005C0D78">
        <w:rPr>
          <w:rFonts w:ascii="Times New Roman" w:hAnsi="Times New Roman" w:cs="Times New Roman"/>
          <w:lang w:val="en-US"/>
        </w:rPr>
        <w:t>bres</w:t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lang w:val="en-US"/>
        </w:rPr>
        <w:t>dge</w:t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lang w:val="en-US"/>
        </w:rPr>
        <w:t>gsum</w:t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lang w:val="en-US"/>
        </w:rPr>
        <w:t>gyi</w:t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lang w:val="en-US"/>
        </w:rPr>
        <w:t>sku</w:t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lang w:val="en-US"/>
        </w:rPr>
        <w:t>tshab</w:t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lang w:val="en-US"/>
        </w:rPr>
        <w:t>bcas</w:t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lang w:val="en-US"/>
        </w:rPr>
        <w:t>thun</w:t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lang w:val="en-US"/>
        </w:rPr>
        <w:t>mong</w:t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lang w:val="en-US"/>
        </w:rPr>
        <w:t>tshogs</w:t>
      </w:r>
      <w:r w:rsidRPr="005C0D78">
        <w:rPr>
          <w:rFonts w:ascii="Times New Roman" w:hAnsi="Times New Roman" w:cs="Times New Roman"/>
        </w:rPr>
        <w:t xml:space="preserve"> ‘</w:t>
      </w:r>
      <w:r w:rsidRPr="005C0D78">
        <w:rPr>
          <w:rFonts w:ascii="Times New Roman" w:hAnsi="Times New Roman" w:cs="Times New Roman"/>
          <w:lang w:val="en-US"/>
        </w:rPr>
        <w:t>du</w:t>
      </w:r>
      <w:r w:rsidRPr="005C0D78">
        <w:rPr>
          <w:rFonts w:ascii="Times New Roman" w:hAnsi="Times New Roman" w:cs="Times New Roman"/>
        </w:rPr>
        <w:t>’</w:t>
      </w:r>
      <w:r w:rsidRPr="005C0D78">
        <w:rPr>
          <w:rFonts w:ascii="Times New Roman" w:hAnsi="Times New Roman" w:cs="Times New Roman"/>
          <w:lang w:val="en-US"/>
        </w:rPr>
        <w:t>i</w:t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lang w:val="en-US"/>
        </w:rPr>
        <w:t>thog</w:t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lang w:val="en-US"/>
        </w:rPr>
        <w:t>gros</w:t>
      </w:r>
      <w:r w:rsidRPr="005C0D78">
        <w:rPr>
          <w:rFonts w:ascii="Times New Roman" w:hAnsi="Times New Roman" w:cs="Times New Roman"/>
        </w:rPr>
        <w:t xml:space="preserve"> '</w:t>
      </w:r>
      <w:r w:rsidRPr="005C0D78">
        <w:rPr>
          <w:rFonts w:ascii="Times New Roman" w:hAnsi="Times New Roman" w:cs="Times New Roman"/>
          <w:lang w:val="en-US"/>
        </w:rPr>
        <w:t>chams</w:t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lang w:val="en-US"/>
        </w:rPr>
        <w:t>byung</w:t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lang w:val="en-US"/>
        </w:rPr>
        <w:t>ba</w:t>
      </w:r>
      <w:r w:rsidRPr="005C0D78">
        <w:rPr>
          <w:rFonts w:ascii="Times New Roman" w:hAnsi="Times New Roman" w:cs="Times New Roman"/>
        </w:rPr>
        <w:t>'</w:t>
      </w:r>
      <w:r w:rsidRPr="005C0D78">
        <w:rPr>
          <w:rFonts w:ascii="Times New Roman" w:hAnsi="Times New Roman" w:cs="Times New Roman"/>
          <w:lang w:val="en-US"/>
        </w:rPr>
        <w:t>i</w:t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lang w:val="en-US"/>
        </w:rPr>
        <w:t>gros</w:t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lang w:val="en-US"/>
        </w:rPr>
        <w:t>tshod</w:t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lang w:val="en-US"/>
        </w:rPr>
        <w:t>de</w:t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lang w:val="en-US"/>
        </w:rPr>
        <w:t>don</w:t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lang w:val="en-US"/>
        </w:rPr>
        <w:t>tshan</w:t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lang w:val="en-US"/>
        </w:rPr>
        <w:t>bcu</w:t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lang w:val="en-US"/>
        </w:rPr>
        <w:t>gsum</w:t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lang w:val="en-US"/>
        </w:rPr>
        <w:t>zhes</w:t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lang w:val="en-US"/>
        </w:rPr>
        <w:t>bya</w:t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lang w:val="en-US"/>
        </w:rPr>
        <w:t>ba</w:t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lang w:val="en-US"/>
        </w:rPr>
        <w:t>bzhugs</w:t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lang w:val="en-US"/>
        </w:rPr>
        <w:t>so</w:t>
      </w:r>
      <w:r w:rsidRPr="005C0D78">
        <w:rPr>
          <w:rFonts w:ascii="Times New Roman" w:hAnsi="Times New Roman" w:cs="Times New Roman"/>
        </w:rPr>
        <w:t xml:space="preserve">/ </w:t>
      </w:r>
      <w:r w:rsidRPr="005C0D78">
        <w:rPr>
          <w:rFonts w:ascii="Times New Roman" w:hAnsi="Times New Roman" w:cs="Times New Roman"/>
          <w:szCs w:val="29"/>
          <w:lang w:bidi="bo-CN"/>
        </w:rPr>
        <w:t>[</w:t>
      </w:r>
      <w:r w:rsidRPr="005C0D78">
        <w:rPr>
          <w:rFonts w:ascii="Times New Roman" w:hAnsi="Times New Roman" w:cs="Times New Roman"/>
        </w:rPr>
        <w:t>Собрание исторических документов, 1989: 97].</w:t>
      </w:r>
    </w:p>
  </w:footnote>
  <w:footnote w:id="78">
    <w:p w:rsidR="00BE0E06" w:rsidRPr="005C0D78" w:rsidRDefault="00BE0E06">
      <w:pPr>
        <w:pStyle w:val="ac"/>
        <w:rPr>
          <w:rFonts w:ascii="Times New Roman" w:hAnsi="Times New Roman" w:cs="Times New Roma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Как уже отмечалось выше, тибетский и китайский каледнари года железа-овцы (1751-1752 гг.) расходятся в один месяц. Хотя в монографии «Далай-лама и император Китая» автор дает другую дату</w:t>
      </w:r>
      <w:r w:rsidRPr="005C0D78">
        <w:rPr>
          <w:rFonts w:ascii="Times New Roman" w:hAnsi="Times New Roman" w:cs="Times New Roman" w:hint="eastAsia"/>
        </w:rPr>
        <w:t xml:space="preserve"> </w:t>
      </w:r>
      <w:r w:rsidRPr="005C0D78">
        <w:rPr>
          <w:rFonts w:ascii="Times New Roman" w:hAnsi="Times New Roman"/>
          <w:szCs w:val="29"/>
          <w:lang w:bidi="bo-CN"/>
        </w:rPr>
        <w:t>ратификации документа</w:t>
      </w:r>
      <w:r w:rsidRPr="005C0D78">
        <w:rPr>
          <w:rFonts w:ascii="Times New Roman" w:hAnsi="Times New Roman" w:cs="Times New Roman"/>
        </w:rPr>
        <w:t xml:space="preserve"> (29 марта 1751 г.), однако в таблицах Сванте Янсона (Svante </w:t>
      </w:r>
      <w:proofErr w:type="gramStart"/>
      <w:r w:rsidRPr="005C0D78">
        <w:rPr>
          <w:rFonts w:ascii="Times New Roman" w:hAnsi="Times New Roman" w:cs="Times New Roman"/>
        </w:rPr>
        <w:t xml:space="preserve">Janson) </w:t>
      </w:r>
      <w:proofErr w:type="gramEnd"/>
      <w:r w:rsidRPr="005C0D78">
        <w:rPr>
          <w:rFonts w:ascii="Times New Roman" w:hAnsi="Times New Roman" w:cs="Times New Roman"/>
        </w:rPr>
        <w:t xml:space="preserve">третье число третьего тибетского месяца соответствует 28 апреля из-за вставного 11-го месяца предыдущего года железа-коня </w:t>
      </w:r>
      <w:r w:rsidRPr="005C0D78">
        <w:rPr>
          <w:rFonts w:ascii="Times New Roman" w:hAnsi="Times New Roman" w:cs="Times New Roman" w:hint="eastAsia"/>
        </w:rPr>
        <w:t>[Schwieger, 2015: 151]</w:t>
      </w:r>
      <w:r w:rsidRPr="005C0D78">
        <w:rPr>
          <w:rFonts w:ascii="Times New Roman" w:hAnsi="Times New Roman" w:cs="Times New Roman"/>
        </w:rPr>
        <w:t>.</w:t>
      </w:r>
    </w:p>
  </w:footnote>
  <w:footnote w:id="79">
    <w:p w:rsidR="00BE0E06" w:rsidRPr="005C0D78" w:rsidRDefault="00BE0E06">
      <w:pPr>
        <w:pStyle w:val="ac"/>
        <w:rPr>
          <w:rFonts w:ascii="Times New Roman" w:hAnsi="Times New Roman" w:cs="Times New Roman"/>
          <w:lang w:val="en-US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  <w:lang w:val="en-US"/>
        </w:rPr>
        <w:t xml:space="preserve"> </w:t>
      </w:r>
      <w:r w:rsidRPr="005C0D78">
        <w:rPr>
          <w:rFonts w:ascii="Times New Roman" w:hAnsi="Times New Roman" w:cs="Times New Roman"/>
        </w:rPr>
        <w:t>Тиб</w:t>
      </w:r>
      <w:r w:rsidRPr="005C0D78">
        <w:rPr>
          <w:rFonts w:ascii="Times New Roman" w:hAnsi="Times New Roman" w:cs="Times New Roman"/>
          <w:lang w:val="en-US"/>
        </w:rPr>
        <w:t>. wang shu tshur phul gyi deb</w:t>
      </w:r>
    </w:p>
  </w:footnote>
  <w:footnote w:id="80">
    <w:p w:rsidR="00BE0E06" w:rsidRPr="005C0D78" w:rsidRDefault="00BE0E06">
      <w:pPr>
        <w:pStyle w:val="ac"/>
        <w:rPr>
          <w:rFonts w:ascii="Times New Roman" w:hAnsi="Times New Roman" w:cs="Times New Roman"/>
          <w:lang w:val="en-US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  <w:lang w:val="en-US"/>
        </w:rPr>
        <w:t xml:space="preserve"> </w:t>
      </w:r>
      <w:r w:rsidRPr="005C0D78">
        <w:rPr>
          <w:rFonts w:ascii="Times New Roman" w:hAnsi="Times New Roman" w:cs="Times New Roman"/>
        </w:rPr>
        <w:t>Следует</w:t>
      </w:r>
      <w:r w:rsidRPr="005C0D78">
        <w:rPr>
          <w:rFonts w:ascii="Times New Roman" w:hAnsi="Times New Roman" w:cs="Times New Roman"/>
          <w:lang w:val="en-US"/>
        </w:rPr>
        <w:t xml:space="preserve"> </w:t>
      </w:r>
      <w:r w:rsidRPr="005C0D78">
        <w:rPr>
          <w:rFonts w:ascii="Times New Roman" w:hAnsi="Times New Roman" w:cs="Times New Roman"/>
        </w:rPr>
        <w:t>отметить</w:t>
      </w:r>
      <w:r w:rsidRPr="005C0D78">
        <w:rPr>
          <w:rFonts w:ascii="Times New Roman" w:hAnsi="Times New Roman" w:cs="Times New Roman"/>
          <w:lang w:val="en-US"/>
        </w:rPr>
        <w:t xml:space="preserve">, </w:t>
      </w:r>
      <w:r w:rsidRPr="005C0D78">
        <w:rPr>
          <w:rFonts w:ascii="Times New Roman" w:hAnsi="Times New Roman" w:cs="Times New Roman"/>
        </w:rPr>
        <w:t>что</w:t>
      </w:r>
      <w:r w:rsidRPr="005C0D78">
        <w:rPr>
          <w:rFonts w:ascii="Times New Roman" w:hAnsi="Times New Roman" w:cs="Times New Roman"/>
          <w:lang w:val="en-US"/>
        </w:rPr>
        <w:t xml:space="preserve"> </w:t>
      </w:r>
      <w:r w:rsidRPr="005C0D78">
        <w:rPr>
          <w:rFonts w:ascii="Times New Roman" w:hAnsi="Times New Roman" w:cs="Times New Roman"/>
        </w:rPr>
        <w:t>в</w:t>
      </w:r>
      <w:r w:rsidRPr="005C0D78">
        <w:rPr>
          <w:rFonts w:ascii="Times New Roman" w:hAnsi="Times New Roman" w:cs="Times New Roman"/>
          <w:lang w:val="en-US"/>
        </w:rPr>
        <w:t xml:space="preserve"> </w:t>
      </w:r>
      <w:r w:rsidRPr="005C0D78">
        <w:rPr>
          <w:rFonts w:ascii="Times New Roman" w:hAnsi="Times New Roman" w:cs="Times New Roman"/>
        </w:rPr>
        <w:t>тибетских</w:t>
      </w:r>
      <w:r w:rsidRPr="005C0D78">
        <w:rPr>
          <w:rFonts w:ascii="Times New Roman" w:hAnsi="Times New Roman" w:cs="Times New Roman"/>
          <w:lang w:val="en-US"/>
        </w:rPr>
        <w:t xml:space="preserve"> </w:t>
      </w:r>
      <w:r w:rsidRPr="005C0D78">
        <w:rPr>
          <w:rFonts w:ascii="Times New Roman" w:hAnsi="Times New Roman" w:cs="Times New Roman"/>
        </w:rPr>
        <w:t>источниках</w:t>
      </w:r>
      <w:r w:rsidRPr="005C0D78">
        <w:rPr>
          <w:rFonts w:ascii="Times New Roman" w:hAnsi="Times New Roman" w:cs="Times New Roman"/>
          <w:lang w:val="en-US"/>
        </w:rPr>
        <w:t xml:space="preserve"> </w:t>
      </w:r>
      <w:r w:rsidRPr="005C0D78">
        <w:rPr>
          <w:rFonts w:ascii="Times New Roman" w:hAnsi="Times New Roman" w:cs="Times New Roman"/>
        </w:rPr>
        <w:t>документ</w:t>
      </w:r>
      <w:r w:rsidRPr="005C0D78">
        <w:rPr>
          <w:rFonts w:ascii="Times New Roman" w:hAnsi="Times New Roman" w:cs="Times New Roman"/>
          <w:lang w:val="en-US"/>
        </w:rPr>
        <w:t xml:space="preserve"> </w:t>
      </w:r>
      <w:r w:rsidRPr="005C0D78">
        <w:rPr>
          <w:rFonts w:ascii="Times New Roman" w:hAnsi="Times New Roman" w:cs="Times New Roman"/>
        </w:rPr>
        <w:t>упоминается</w:t>
      </w:r>
      <w:r w:rsidRPr="005C0D78">
        <w:rPr>
          <w:rFonts w:ascii="Times New Roman" w:hAnsi="Times New Roman" w:cs="Times New Roman"/>
          <w:lang w:val="en-US"/>
        </w:rPr>
        <w:t xml:space="preserve"> </w:t>
      </w:r>
      <w:r w:rsidRPr="005C0D78">
        <w:rPr>
          <w:rFonts w:ascii="Times New Roman" w:hAnsi="Times New Roman" w:cs="Times New Roman"/>
        </w:rPr>
        <w:t>под</w:t>
      </w:r>
      <w:r w:rsidRPr="005C0D78">
        <w:rPr>
          <w:rFonts w:ascii="Times New Roman" w:hAnsi="Times New Roman" w:cs="Times New Roman"/>
          <w:lang w:val="en-US"/>
        </w:rPr>
        <w:t xml:space="preserve"> </w:t>
      </w:r>
      <w:r w:rsidRPr="005C0D78">
        <w:rPr>
          <w:rFonts w:ascii="Times New Roman" w:hAnsi="Times New Roman" w:cs="Times New Roman"/>
        </w:rPr>
        <w:t>разными</w:t>
      </w:r>
      <w:r w:rsidRPr="005C0D78">
        <w:rPr>
          <w:rFonts w:ascii="Times New Roman" w:hAnsi="Times New Roman" w:cs="Times New Roman"/>
          <w:lang w:val="en-US"/>
        </w:rPr>
        <w:t xml:space="preserve"> </w:t>
      </w:r>
      <w:r w:rsidRPr="005C0D78">
        <w:rPr>
          <w:rFonts w:ascii="Times New Roman" w:hAnsi="Times New Roman" w:cs="Times New Roman"/>
        </w:rPr>
        <w:t>заглавиями</w:t>
      </w:r>
      <w:r w:rsidRPr="005C0D78">
        <w:rPr>
          <w:rFonts w:ascii="Times New Roman" w:hAnsi="Times New Roman" w:cs="Times New Roman"/>
          <w:lang w:val="en-US"/>
        </w:rPr>
        <w:t>: «</w:t>
      </w:r>
      <w:r w:rsidRPr="005C0D78">
        <w:rPr>
          <w:rFonts w:ascii="Times New Roman" w:hAnsi="Times New Roman" w:cs="Times New Roman"/>
        </w:rPr>
        <w:t>Официальное</w:t>
      </w:r>
      <w:r w:rsidRPr="005C0D78">
        <w:rPr>
          <w:rFonts w:ascii="Times New Roman" w:hAnsi="Times New Roman" w:cs="Times New Roman"/>
          <w:lang w:val="en-US"/>
        </w:rPr>
        <w:t xml:space="preserve"> </w:t>
      </w:r>
      <w:r w:rsidRPr="005C0D78">
        <w:rPr>
          <w:rFonts w:ascii="Times New Roman" w:hAnsi="Times New Roman" w:cs="Times New Roman"/>
        </w:rPr>
        <w:t>постановление</w:t>
      </w:r>
      <w:r w:rsidRPr="005C0D78">
        <w:rPr>
          <w:rFonts w:ascii="Times New Roman" w:hAnsi="Times New Roman" w:cs="Times New Roman"/>
          <w:lang w:val="en-US"/>
        </w:rPr>
        <w:t xml:space="preserve"> </w:t>
      </w:r>
      <w:r w:rsidRPr="005C0D78">
        <w:rPr>
          <w:rFonts w:ascii="Times New Roman" w:hAnsi="Times New Roman" w:cs="Times New Roman"/>
        </w:rPr>
        <w:t>в</w:t>
      </w:r>
      <w:r w:rsidRPr="005C0D78">
        <w:rPr>
          <w:rFonts w:ascii="Times New Roman" w:hAnsi="Times New Roman" w:cs="Times New Roman"/>
          <w:lang w:val="en-US"/>
        </w:rPr>
        <w:t xml:space="preserve"> </w:t>
      </w:r>
      <w:r w:rsidRPr="005C0D78">
        <w:rPr>
          <w:rFonts w:ascii="Times New Roman" w:hAnsi="Times New Roman" w:cs="Times New Roman"/>
        </w:rPr>
        <w:t>тринадцати</w:t>
      </w:r>
      <w:r w:rsidRPr="005C0D78">
        <w:rPr>
          <w:rFonts w:ascii="Times New Roman" w:hAnsi="Times New Roman" w:cs="Times New Roman"/>
          <w:lang w:val="en-US"/>
        </w:rPr>
        <w:t xml:space="preserve"> </w:t>
      </w:r>
      <w:r w:rsidRPr="005C0D78">
        <w:rPr>
          <w:rFonts w:ascii="Times New Roman" w:hAnsi="Times New Roman" w:cs="Times New Roman"/>
        </w:rPr>
        <w:t>статьях</w:t>
      </w:r>
      <w:r w:rsidRPr="005C0D78">
        <w:rPr>
          <w:rFonts w:ascii="Times New Roman" w:hAnsi="Times New Roman" w:cs="Times New Roman"/>
          <w:lang w:val="en-US"/>
        </w:rPr>
        <w:t xml:space="preserve"> </w:t>
      </w:r>
      <w:r w:rsidRPr="005C0D78">
        <w:rPr>
          <w:rFonts w:ascii="Times New Roman" w:hAnsi="Times New Roman" w:cs="Times New Roman"/>
        </w:rPr>
        <w:t>об</w:t>
      </w:r>
      <w:r w:rsidRPr="005C0D78">
        <w:rPr>
          <w:rFonts w:ascii="Times New Roman" w:hAnsi="Times New Roman" w:cs="Times New Roman"/>
          <w:lang w:val="en-US"/>
        </w:rPr>
        <w:t xml:space="preserve"> </w:t>
      </w:r>
      <w:r w:rsidRPr="005C0D78">
        <w:rPr>
          <w:rFonts w:ascii="Times New Roman" w:hAnsi="Times New Roman" w:cs="Times New Roman"/>
        </w:rPr>
        <w:t>утверждении</w:t>
      </w:r>
      <w:r w:rsidRPr="005C0D78">
        <w:rPr>
          <w:rFonts w:ascii="Times New Roman" w:hAnsi="Times New Roman" w:cs="Times New Roman"/>
          <w:lang w:val="en-US"/>
        </w:rPr>
        <w:t xml:space="preserve"> </w:t>
      </w:r>
      <w:r w:rsidRPr="005C0D78">
        <w:rPr>
          <w:rFonts w:ascii="Times New Roman" w:hAnsi="Times New Roman" w:cs="Times New Roman"/>
        </w:rPr>
        <w:t>благого</w:t>
      </w:r>
      <w:r w:rsidRPr="005C0D78">
        <w:rPr>
          <w:rFonts w:ascii="Times New Roman" w:hAnsi="Times New Roman" w:cs="Times New Roman"/>
          <w:lang w:val="en-US"/>
        </w:rPr>
        <w:t xml:space="preserve"> </w:t>
      </w:r>
      <w:r w:rsidRPr="005C0D78">
        <w:rPr>
          <w:rFonts w:ascii="Times New Roman" w:hAnsi="Times New Roman" w:cs="Times New Roman"/>
        </w:rPr>
        <w:t>порядка</w:t>
      </w:r>
      <w:r w:rsidRPr="005C0D78">
        <w:rPr>
          <w:rFonts w:ascii="Times New Roman" w:hAnsi="Times New Roman" w:cs="Times New Roman"/>
          <w:lang w:val="en-US"/>
        </w:rPr>
        <w:t xml:space="preserve"> </w:t>
      </w:r>
      <w:r w:rsidRPr="005C0D78">
        <w:rPr>
          <w:rFonts w:ascii="Times New Roman" w:hAnsi="Times New Roman" w:cs="Times New Roman"/>
        </w:rPr>
        <w:t>в</w:t>
      </w:r>
      <w:r w:rsidRPr="005C0D78">
        <w:rPr>
          <w:rFonts w:ascii="Times New Roman" w:hAnsi="Times New Roman" w:cs="Times New Roman"/>
          <w:lang w:val="en-US"/>
        </w:rPr>
        <w:t xml:space="preserve"> </w:t>
      </w:r>
      <w:r w:rsidRPr="005C0D78">
        <w:rPr>
          <w:rFonts w:ascii="Times New Roman" w:hAnsi="Times New Roman" w:cs="Times New Roman"/>
        </w:rPr>
        <w:t>Тибете</w:t>
      </w:r>
      <w:r w:rsidRPr="005C0D78">
        <w:rPr>
          <w:rFonts w:ascii="Times New Roman" w:hAnsi="Times New Roman" w:cs="Times New Roman"/>
          <w:lang w:val="en-US"/>
        </w:rPr>
        <w:t>» (</w:t>
      </w:r>
      <w:r w:rsidRPr="005C0D78">
        <w:rPr>
          <w:rFonts w:ascii="Times New Roman" w:hAnsi="Times New Roman" w:cs="Times New Roman"/>
        </w:rPr>
        <w:t>тиб</w:t>
      </w:r>
      <w:r w:rsidRPr="005C0D78">
        <w:rPr>
          <w:rFonts w:ascii="Times New Roman" w:hAnsi="Times New Roman" w:cs="Times New Roman"/>
          <w:lang w:val="en-US"/>
        </w:rPr>
        <w:t>. bod ljongs bde thabs kyi rtsa tshig don tshan bcu gsum ma), «</w:t>
      </w:r>
      <w:r w:rsidRPr="005C0D78">
        <w:rPr>
          <w:rFonts w:ascii="Times New Roman" w:hAnsi="Times New Roman" w:cs="Times New Roman"/>
        </w:rPr>
        <w:t>Дела</w:t>
      </w:r>
      <w:r w:rsidRPr="005C0D78">
        <w:rPr>
          <w:rFonts w:ascii="Times New Roman" w:hAnsi="Times New Roman" w:cs="Times New Roman"/>
          <w:lang w:val="en-US"/>
        </w:rPr>
        <w:t xml:space="preserve"> </w:t>
      </w:r>
      <w:r w:rsidRPr="005C0D78">
        <w:rPr>
          <w:rFonts w:ascii="Times New Roman" w:hAnsi="Times New Roman" w:cs="Times New Roman"/>
        </w:rPr>
        <w:t>Тибета</w:t>
      </w:r>
      <w:r w:rsidRPr="005C0D78">
        <w:rPr>
          <w:rFonts w:ascii="Times New Roman" w:hAnsi="Times New Roman" w:cs="Times New Roman"/>
          <w:lang w:val="en-US"/>
        </w:rPr>
        <w:t xml:space="preserve">, </w:t>
      </w:r>
      <w:r w:rsidRPr="005C0D78">
        <w:rPr>
          <w:rFonts w:ascii="Times New Roman" w:hAnsi="Times New Roman" w:cs="Times New Roman"/>
        </w:rPr>
        <w:t>сформулированные</w:t>
      </w:r>
      <w:r w:rsidRPr="005C0D78">
        <w:rPr>
          <w:rFonts w:ascii="Times New Roman" w:hAnsi="Times New Roman" w:cs="Times New Roman"/>
          <w:lang w:val="en-US"/>
        </w:rPr>
        <w:t xml:space="preserve"> </w:t>
      </w:r>
      <w:r w:rsidRPr="005C0D78">
        <w:rPr>
          <w:rFonts w:ascii="Times New Roman" w:hAnsi="Times New Roman" w:cs="Times New Roman"/>
        </w:rPr>
        <w:t>в</w:t>
      </w:r>
      <w:r w:rsidRPr="005C0D78">
        <w:rPr>
          <w:rFonts w:ascii="Times New Roman" w:hAnsi="Times New Roman" w:cs="Times New Roman"/>
          <w:lang w:val="en-US"/>
        </w:rPr>
        <w:t xml:space="preserve"> </w:t>
      </w:r>
      <w:r w:rsidRPr="005C0D78">
        <w:rPr>
          <w:rFonts w:ascii="Times New Roman" w:hAnsi="Times New Roman" w:cs="Times New Roman"/>
        </w:rPr>
        <w:t>тринадцати</w:t>
      </w:r>
      <w:r w:rsidRPr="005C0D78">
        <w:rPr>
          <w:rFonts w:ascii="Times New Roman" w:hAnsi="Times New Roman" w:cs="Times New Roman"/>
          <w:lang w:val="en-US"/>
        </w:rPr>
        <w:t xml:space="preserve"> </w:t>
      </w:r>
      <w:r w:rsidRPr="005C0D78">
        <w:rPr>
          <w:rFonts w:ascii="Times New Roman" w:hAnsi="Times New Roman" w:cs="Times New Roman"/>
        </w:rPr>
        <w:t>статьях</w:t>
      </w:r>
      <w:r w:rsidRPr="005C0D78">
        <w:rPr>
          <w:rFonts w:ascii="Times New Roman" w:hAnsi="Times New Roman" w:cs="Times New Roman"/>
          <w:lang w:val="en-US"/>
        </w:rPr>
        <w:t>» (</w:t>
      </w:r>
      <w:r w:rsidRPr="005C0D78">
        <w:rPr>
          <w:rFonts w:ascii="Times New Roman" w:hAnsi="Times New Roman" w:cs="Times New Roman"/>
        </w:rPr>
        <w:t>тиб</w:t>
      </w:r>
      <w:r w:rsidRPr="005C0D78">
        <w:rPr>
          <w:rFonts w:ascii="Times New Roman" w:hAnsi="Times New Roman" w:cs="Times New Roman"/>
          <w:lang w:val="en-US"/>
        </w:rPr>
        <w:t>. bod kyi las ka don tshan bcu gsum du bkod pa), «</w:t>
      </w:r>
      <w:r w:rsidRPr="005C0D78">
        <w:rPr>
          <w:rFonts w:ascii="Times New Roman" w:hAnsi="Times New Roman" w:cs="Times New Roman"/>
        </w:rPr>
        <w:t>Собранный</w:t>
      </w:r>
      <w:r w:rsidRPr="005C0D78">
        <w:rPr>
          <w:rFonts w:ascii="Times New Roman" w:hAnsi="Times New Roman" w:cs="Times New Roman"/>
          <w:lang w:val="en-US"/>
        </w:rPr>
        <w:t xml:space="preserve"> </w:t>
      </w:r>
      <w:r w:rsidRPr="005C0D78">
        <w:rPr>
          <w:rFonts w:ascii="Times New Roman" w:hAnsi="Times New Roman" w:cs="Times New Roman"/>
        </w:rPr>
        <w:t>в</w:t>
      </w:r>
      <w:r w:rsidRPr="005C0D78">
        <w:rPr>
          <w:rFonts w:ascii="Times New Roman" w:hAnsi="Times New Roman" w:cs="Times New Roman"/>
          <w:lang w:val="en-US"/>
        </w:rPr>
        <w:t xml:space="preserve"> </w:t>
      </w:r>
      <w:r w:rsidRPr="005C0D78">
        <w:rPr>
          <w:rFonts w:ascii="Times New Roman" w:hAnsi="Times New Roman" w:cs="Times New Roman"/>
        </w:rPr>
        <w:t>тринадцати</w:t>
      </w:r>
      <w:r w:rsidRPr="005C0D78">
        <w:rPr>
          <w:rFonts w:ascii="Times New Roman" w:hAnsi="Times New Roman" w:cs="Times New Roman"/>
          <w:lang w:val="en-US"/>
        </w:rPr>
        <w:t xml:space="preserve"> </w:t>
      </w:r>
      <w:r w:rsidRPr="005C0D78">
        <w:rPr>
          <w:rFonts w:ascii="Times New Roman" w:hAnsi="Times New Roman" w:cs="Times New Roman"/>
        </w:rPr>
        <w:t>статьях</w:t>
      </w:r>
      <w:r w:rsidRPr="005C0D78">
        <w:rPr>
          <w:rFonts w:ascii="Times New Roman" w:hAnsi="Times New Roman" w:cs="Times New Roman"/>
          <w:lang w:val="en-US"/>
        </w:rPr>
        <w:t xml:space="preserve"> </w:t>
      </w:r>
      <w:r w:rsidRPr="005C0D78">
        <w:rPr>
          <w:rFonts w:ascii="Times New Roman" w:hAnsi="Times New Roman" w:cs="Times New Roman"/>
        </w:rPr>
        <w:t>надлежащий</w:t>
      </w:r>
      <w:r w:rsidRPr="005C0D78">
        <w:rPr>
          <w:rFonts w:ascii="Times New Roman" w:hAnsi="Times New Roman" w:cs="Times New Roman"/>
          <w:lang w:val="en-US"/>
        </w:rPr>
        <w:t xml:space="preserve"> </w:t>
      </w:r>
      <w:r w:rsidRPr="005C0D78">
        <w:rPr>
          <w:rFonts w:ascii="Times New Roman" w:hAnsi="Times New Roman" w:cs="Times New Roman"/>
        </w:rPr>
        <w:t>порядок</w:t>
      </w:r>
      <w:r w:rsidRPr="005C0D78">
        <w:rPr>
          <w:rFonts w:ascii="Times New Roman" w:hAnsi="Times New Roman" w:cs="Times New Roman"/>
          <w:lang w:val="en-US"/>
        </w:rPr>
        <w:t xml:space="preserve"> </w:t>
      </w:r>
      <w:r w:rsidRPr="005C0D78">
        <w:rPr>
          <w:rFonts w:ascii="Times New Roman" w:hAnsi="Times New Roman" w:cs="Times New Roman"/>
        </w:rPr>
        <w:t>решения</w:t>
      </w:r>
      <w:r w:rsidRPr="005C0D78">
        <w:rPr>
          <w:rFonts w:ascii="Times New Roman" w:hAnsi="Times New Roman" w:cs="Times New Roman"/>
          <w:lang w:val="en-US"/>
        </w:rPr>
        <w:t xml:space="preserve"> </w:t>
      </w:r>
      <w:r w:rsidRPr="005C0D78">
        <w:rPr>
          <w:rFonts w:ascii="Times New Roman" w:hAnsi="Times New Roman" w:cs="Times New Roman"/>
        </w:rPr>
        <w:t>дел</w:t>
      </w:r>
      <w:r w:rsidRPr="005C0D78">
        <w:rPr>
          <w:rFonts w:ascii="Times New Roman" w:hAnsi="Times New Roman" w:cs="Times New Roman"/>
          <w:lang w:val="en-US"/>
        </w:rPr>
        <w:t xml:space="preserve">, </w:t>
      </w:r>
      <w:r w:rsidRPr="005C0D78">
        <w:rPr>
          <w:rFonts w:ascii="Times New Roman" w:hAnsi="Times New Roman" w:cs="Times New Roman"/>
        </w:rPr>
        <w:t>касающихся</w:t>
      </w:r>
      <w:r w:rsidRPr="005C0D78">
        <w:rPr>
          <w:rFonts w:ascii="Times New Roman" w:hAnsi="Times New Roman" w:cs="Times New Roman"/>
          <w:lang w:val="en-US"/>
        </w:rPr>
        <w:t xml:space="preserve"> </w:t>
      </w:r>
      <w:r w:rsidRPr="005C0D78">
        <w:rPr>
          <w:rFonts w:ascii="Times New Roman" w:hAnsi="Times New Roman" w:cs="Times New Roman"/>
        </w:rPr>
        <w:t>Тибета</w:t>
      </w:r>
      <w:r w:rsidRPr="005C0D78">
        <w:rPr>
          <w:rFonts w:ascii="Times New Roman" w:hAnsi="Times New Roman" w:cs="Times New Roman"/>
          <w:lang w:val="en-US"/>
        </w:rPr>
        <w:t>» (</w:t>
      </w:r>
      <w:r w:rsidRPr="005C0D78">
        <w:rPr>
          <w:rFonts w:ascii="Times New Roman" w:hAnsi="Times New Roman" w:cs="Times New Roman"/>
        </w:rPr>
        <w:t>тиб</w:t>
      </w:r>
      <w:r w:rsidRPr="005C0D78">
        <w:rPr>
          <w:rFonts w:ascii="Times New Roman" w:hAnsi="Times New Roman" w:cs="Times New Roman"/>
          <w:lang w:val="en-US"/>
        </w:rPr>
        <w:t>. bod ljongs kyi bya ba las kyi 'khor lo ji ltar bgyi ba'i tshul don tshan bcu gsum du bsdus pa).</w:t>
      </w:r>
    </w:p>
  </w:footnote>
  <w:footnote w:id="81">
    <w:p w:rsidR="00BE0E06" w:rsidRPr="005C0D78" w:rsidRDefault="00BE0E06">
      <w:pPr>
        <w:pStyle w:val="ac"/>
      </w:pPr>
      <w:r w:rsidRPr="005C0D78">
        <w:rPr>
          <w:rStyle w:val="ae"/>
        </w:rPr>
        <w:footnoteRef/>
      </w:r>
      <w:r w:rsidRPr="005C0D78">
        <w:rPr>
          <w:lang w:val="en-US"/>
        </w:rPr>
        <w:t xml:space="preserve"> </w:t>
      </w:r>
      <w:r w:rsidRPr="005C0D78">
        <w:rPr>
          <w:rFonts w:ascii="Times New Roman" w:hAnsi="Times New Roman" w:cs="Times New Roman"/>
        </w:rPr>
        <w:t>Да</w:t>
      </w:r>
      <w:r w:rsidRPr="005C0D78">
        <w:rPr>
          <w:rFonts w:ascii="Times New Roman" w:hAnsi="Times New Roman" w:cs="Times New Roman"/>
          <w:lang w:bidi="bo-CN"/>
        </w:rPr>
        <w:t>лай</w:t>
      </w:r>
      <w:r w:rsidRPr="005C0D78">
        <w:rPr>
          <w:rFonts w:ascii="Times New Roman" w:hAnsi="Times New Roman" w:cs="Times New Roman"/>
          <w:lang w:val="en-US" w:bidi="bo-CN"/>
        </w:rPr>
        <w:t>-</w:t>
      </w:r>
      <w:r w:rsidRPr="005C0D78">
        <w:rPr>
          <w:rFonts w:ascii="Times New Roman" w:hAnsi="Times New Roman" w:cs="Times New Roman"/>
          <w:lang w:bidi="bo-CN"/>
        </w:rPr>
        <w:t>лама</w:t>
      </w:r>
      <w:r w:rsidRPr="005C0D78">
        <w:rPr>
          <w:rFonts w:ascii="Times New Roman" w:hAnsi="Times New Roman" w:cs="Times New Roman"/>
          <w:lang w:val="en-US" w:bidi="bo-CN"/>
        </w:rPr>
        <w:t xml:space="preserve"> V </w:t>
      </w:r>
      <w:r w:rsidRPr="005C0D78">
        <w:rPr>
          <w:rFonts w:ascii="Times New Roman" w:hAnsi="Times New Roman" w:cs="Times New Roman"/>
          <w:lang w:bidi="bo-CN"/>
        </w:rPr>
        <w:t>Нгагванг</w:t>
      </w:r>
      <w:r w:rsidRPr="005C0D78">
        <w:rPr>
          <w:rFonts w:ascii="Times New Roman" w:hAnsi="Times New Roman" w:cs="Times New Roman"/>
          <w:lang w:val="en-US" w:bidi="bo-CN"/>
        </w:rPr>
        <w:t xml:space="preserve"> </w:t>
      </w:r>
      <w:r w:rsidRPr="005C0D78">
        <w:rPr>
          <w:rFonts w:ascii="Times New Roman" w:hAnsi="Times New Roman" w:cs="Times New Roman"/>
          <w:lang w:bidi="bo-CN"/>
        </w:rPr>
        <w:t>Лосан</w:t>
      </w:r>
      <w:r w:rsidRPr="005C0D78">
        <w:rPr>
          <w:rFonts w:ascii="Times New Roman" w:hAnsi="Times New Roman" w:cs="Times New Roman"/>
          <w:lang w:val="en-US" w:bidi="bo-CN"/>
        </w:rPr>
        <w:t xml:space="preserve"> </w:t>
      </w:r>
      <w:r w:rsidRPr="005C0D78">
        <w:rPr>
          <w:rFonts w:ascii="Times New Roman" w:hAnsi="Times New Roman" w:cs="Times New Roman"/>
          <w:lang w:bidi="bo-CN"/>
        </w:rPr>
        <w:t>Гьяцо</w:t>
      </w:r>
      <w:r w:rsidRPr="005C0D78">
        <w:rPr>
          <w:rFonts w:ascii="Times New Roman" w:hAnsi="Times New Roman" w:cs="Times New Roman"/>
          <w:lang w:val="en-US" w:bidi="bo-CN"/>
        </w:rPr>
        <w:t xml:space="preserve"> (</w:t>
      </w:r>
      <w:r w:rsidRPr="005C0D78">
        <w:rPr>
          <w:rFonts w:ascii="Times New Roman" w:hAnsi="Times New Roman" w:cs="Times New Roman"/>
          <w:lang w:bidi="bo-CN"/>
        </w:rPr>
        <w:t>тиб</w:t>
      </w:r>
      <w:r w:rsidRPr="005C0D78">
        <w:rPr>
          <w:rFonts w:ascii="Times New Roman" w:hAnsi="Times New Roman" w:cs="Times New Roman"/>
          <w:lang w:val="en-US" w:bidi="bo-CN"/>
        </w:rPr>
        <w:t xml:space="preserve">. rgyal ba lnga pa ngag dbang blo bzang rgya mtsho, 1617-1682) – </w:t>
      </w:r>
      <w:r w:rsidRPr="005C0D78">
        <w:rPr>
          <w:rFonts w:ascii="Times New Roman" w:hAnsi="Times New Roman" w:cs="Times New Roman"/>
          <w:lang w:bidi="bo-CN"/>
        </w:rPr>
        <w:t>пятый</w:t>
      </w:r>
      <w:r w:rsidRPr="005C0D78">
        <w:rPr>
          <w:rFonts w:ascii="Times New Roman" w:hAnsi="Times New Roman" w:cs="Times New Roman"/>
          <w:lang w:val="en-US" w:bidi="bo-CN"/>
        </w:rPr>
        <w:t xml:space="preserve"> </w:t>
      </w:r>
      <w:r w:rsidRPr="005C0D78">
        <w:rPr>
          <w:rFonts w:ascii="Times New Roman" w:hAnsi="Times New Roman" w:cs="Times New Roman"/>
          <w:lang w:bidi="bo-CN"/>
        </w:rPr>
        <w:t>в</w:t>
      </w:r>
      <w:r w:rsidRPr="005C0D78">
        <w:rPr>
          <w:rFonts w:ascii="Times New Roman" w:hAnsi="Times New Roman" w:cs="Times New Roman"/>
          <w:lang w:val="en-US" w:bidi="bo-CN"/>
        </w:rPr>
        <w:t xml:space="preserve"> </w:t>
      </w:r>
      <w:r w:rsidRPr="005C0D78">
        <w:rPr>
          <w:rFonts w:ascii="Times New Roman" w:hAnsi="Times New Roman" w:cs="Times New Roman"/>
          <w:lang w:bidi="bo-CN"/>
        </w:rPr>
        <w:t>числе</w:t>
      </w:r>
      <w:r w:rsidRPr="005C0D78">
        <w:rPr>
          <w:rFonts w:ascii="Times New Roman" w:hAnsi="Times New Roman" w:cs="Times New Roman"/>
          <w:lang w:val="en-US" w:bidi="bo-CN"/>
        </w:rPr>
        <w:t xml:space="preserve"> </w:t>
      </w:r>
      <w:r w:rsidRPr="005C0D78">
        <w:rPr>
          <w:rFonts w:ascii="Times New Roman" w:hAnsi="Times New Roman" w:cs="Times New Roman"/>
          <w:lang w:bidi="bo-CN"/>
        </w:rPr>
        <w:t>перерождений</w:t>
      </w:r>
      <w:r w:rsidRPr="005C0D78">
        <w:rPr>
          <w:rFonts w:ascii="Times New Roman" w:hAnsi="Times New Roman" w:cs="Times New Roman"/>
          <w:lang w:val="en-US" w:bidi="bo-CN"/>
        </w:rPr>
        <w:t xml:space="preserve"> </w:t>
      </w:r>
      <w:r w:rsidRPr="005C0D78">
        <w:rPr>
          <w:rFonts w:ascii="Times New Roman" w:hAnsi="Times New Roman" w:cs="Times New Roman"/>
          <w:lang w:bidi="bo-CN"/>
        </w:rPr>
        <w:t>Далай</w:t>
      </w:r>
      <w:r w:rsidRPr="005C0D78">
        <w:rPr>
          <w:rFonts w:ascii="Times New Roman" w:hAnsi="Times New Roman" w:cs="Times New Roman"/>
          <w:lang w:val="en-US" w:bidi="bo-CN"/>
        </w:rPr>
        <w:t>-</w:t>
      </w:r>
      <w:r w:rsidRPr="005C0D78">
        <w:rPr>
          <w:rFonts w:ascii="Times New Roman" w:hAnsi="Times New Roman" w:cs="Times New Roman"/>
          <w:lang w:bidi="bo-CN"/>
        </w:rPr>
        <w:t>лам</w:t>
      </w:r>
      <w:r w:rsidRPr="005C0D78">
        <w:rPr>
          <w:rFonts w:ascii="Times New Roman" w:hAnsi="Times New Roman" w:cs="Times New Roman"/>
          <w:lang w:val="en-US" w:bidi="bo-CN"/>
        </w:rPr>
        <w:t xml:space="preserve">. </w:t>
      </w:r>
      <w:r w:rsidRPr="005C0D78">
        <w:rPr>
          <w:rFonts w:ascii="Times New Roman" w:hAnsi="Times New Roman" w:cs="Times New Roman"/>
          <w:lang w:bidi="bo-CN"/>
        </w:rPr>
        <w:t>Благодаря своим познаниям в буддийском Учении, а также активному участию в управлении Тибетом, был удостоен почетного титула «Великий Пятый».</w:t>
      </w:r>
    </w:p>
  </w:footnote>
  <w:footnote w:id="82">
    <w:p w:rsidR="00BE0E06" w:rsidRPr="005C0D78" w:rsidRDefault="00BE0E06">
      <w:pPr>
        <w:pStyle w:val="ac"/>
        <w:rPr>
          <w:rFonts w:ascii="Times New Roman" w:hAnsi="Times New Roman" w:cs="Times New Roman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lang w:bidi="bo-CN"/>
        </w:rPr>
        <w:t>Тиб. rdzong dpon</w:t>
      </w:r>
    </w:p>
  </w:footnote>
  <w:footnote w:id="83">
    <w:p w:rsidR="00BE0E06" w:rsidRPr="005C0D78" w:rsidRDefault="00BE0E06">
      <w:pPr>
        <w:pStyle w:val="ac"/>
        <w:rPr>
          <w:rFonts w:ascii="Times New Roman" w:hAnsi="Times New Roman" w:cs="Times New Roman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lang w:bidi="bo-CN"/>
        </w:rPr>
        <w:t>Тиб. gzhis gnyer</w:t>
      </w:r>
    </w:p>
  </w:footnote>
  <w:footnote w:id="84">
    <w:p w:rsidR="00BE0E06" w:rsidRPr="005C0D78" w:rsidRDefault="00BE0E06">
      <w:pPr>
        <w:pStyle w:val="ac"/>
        <w:rPr>
          <w:lang w:val="en-US"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  <w:lang w:val="en-US"/>
        </w:rPr>
        <w:t xml:space="preserve"> </w:t>
      </w:r>
      <w:r w:rsidRPr="005C0D78">
        <w:rPr>
          <w:rFonts w:ascii="Times New Roman" w:hAnsi="Times New Roman" w:cs="Times New Roman"/>
          <w:lang w:bidi="bo-CN"/>
        </w:rPr>
        <w:t>Тиб</w:t>
      </w:r>
      <w:r w:rsidRPr="005C0D78">
        <w:rPr>
          <w:rFonts w:ascii="Times New Roman" w:hAnsi="Times New Roman" w:cs="Times New Roman"/>
          <w:lang w:val="en-US" w:bidi="bo-CN"/>
        </w:rPr>
        <w:t>. 'go pa</w:t>
      </w:r>
    </w:p>
  </w:footnote>
  <w:footnote w:id="85">
    <w:p w:rsidR="00BE0E06" w:rsidRPr="005C0D78" w:rsidRDefault="00BE0E06">
      <w:pPr>
        <w:pStyle w:val="ac"/>
        <w:rPr>
          <w:rFonts w:ascii="Times New Roman" w:hAnsi="Times New Roman" w:cs="Times New Roman"/>
          <w:lang w:val="en-US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  <w:lang w:val="en-US"/>
        </w:rPr>
        <w:t xml:space="preserve"> </w:t>
      </w:r>
      <w:r w:rsidRPr="005C0D78">
        <w:rPr>
          <w:rFonts w:ascii="Times New Roman" w:hAnsi="Times New Roman" w:cs="Times New Roman"/>
        </w:rPr>
        <w:t>Тиб</w:t>
      </w:r>
      <w:r w:rsidRPr="005C0D78">
        <w:rPr>
          <w:rFonts w:ascii="Times New Roman" w:hAnsi="Times New Roman" w:cs="Times New Roman"/>
          <w:lang w:val="en-US"/>
        </w:rPr>
        <w:t>. mda' dpon</w:t>
      </w:r>
    </w:p>
  </w:footnote>
  <w:footnote w:id="86">
    <w:p w:rsidR="00BE0E06" w:rsidRPr="005C0D78" w:rsidRDefault="00BE0E06">
      <w:pPr>
        <w:pStyle w:val="ac"/>
        <w:rPr>
          <w:rFonts w:ascii="Times New Roman" w:hAnsi="Times New Roman" w:cs="Times New Roman"/>
          <w:color w:val="00B050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Тиб. u lag, от монгольского </w:t>
      </w:r>
      <w:r w:rsidRPr="005C0D78">
        <w:rPr>
          <w:rFonts w:ascii="Times New Roman" w:hAnsi="Times New Roman" w:cs="Times New Roman"/>
          <w:lang w:val="en-US"/>
        </w:rPr>
        <w:t>ula</w:t>
      </w:r>
      <w:r w:rsidRPr="005C0D78">
        <w:rPr>
          <w:rFonts w:ascii="Symbol" w:hAnsi="Symbol" w:cs="Times New Roman"/>
          <w:lang w:val="en-US"/>
        </w:rPr>
        <w:t></w:t>
      </w:r>
      <w:r w:rsidRPr="005C0D78">
        <w:rPr>
          <w:rFonts w:ascii="Times New Roman" w:hAnsi="Times New Roman" w:cs="Times New Roman"/>
        </w:rPr>
        <w:t>-</w:t>
      </w:r>
      <w:r w:rsidRPr="005C0D78">
        <w:rPr>
          <w:rFonts w:ascii="Times New Roman" w:hAnsi="Times New Roman" w:cs="Times New Roman"/>
          <w:lang w:val="en-US"/>
        </w:rPr>
        <w:t>a</w:t>
      </w:r>
      <w:r w:rsidRPr="005C0D78">
        <w:rPr>
          <w:rFonts w:ascii="Times New Roman" w:hAnsi="Times New Roman" w:cs="Times New Roman"/>
        </w:rPr>
        <w:t>.</w:t>
      </w:r>
    </w:p>
  </w:footnote>
  <w:footnote w:id="87">
    <w:p w:rsidR="00BE0E06" w:rsidRPr="005C0D78" w:rsidRDefault="00BE0E06">
      <w:pPr>
        <w:pStyle w:val="ac"/>
        <w:rPr>
          <w:rFonts w:ascii="Times New Roman" w:hAnsi="Times New Roman" w:cs="Times New Roman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В тексте на тибетском языке используется слово </w:t>
      </w:r>
      <w:proofErr w:type="gramStart"/>
      <w:r w:rsidRPr="005C0D78">
        <w:rPr>
          <w:rFonts w:ascii="Times New Roman" w:hAnsi="Times New Roman" w:cs="Times New Roman"/>
          <w:i/>
          <w:iCs/>
        </w:rPr>
        <w:t>солон</w:t>
      </w:r>
      <w:proofErr w:type="gramEnd"/>
      <w:r w:rsidRPr="005C0D78">
        <w:rPr>
          <w:rFonts w:ascii="Times New Roman" w:hAnsi="Times New Roman" w:cs="Times New Roman"/>
        </w:rPr>
        <w:t xml:space="preserve"> (тиб. so lon). Предположительно, это </w:t>
      </w:r>
      <w:r w:rsidRPr="005C0D78">
        <w:rPr>
          <w:rFonts w:ascii="Times New Roman" w:hAnsi="Times New Roman"/>
          <w:lang w:bidi="bo-CN"/>
        </w:rPr>
        <w:t xml:space="preserve">опечатка. Вместо слова </w:t>
      </w:r>
      <w:r w:rsidRPr="005C0D78">
        <w:rPr>
          <w:rFonts w:ascii="Times New Roman" w:hAnsi="Times New Roman"/>
          <w:i/>
          <w:iCs/>
          <w:lang w:bidi="bo-CN"/>
        </w:rPr>
        <w:t>солон</w:t>
      </w:r>
      <w:r w:rsidRPr="005C0D78">
        <w:rPr>
          <w:rFonts w:ascii="Times New Roman" w:hAnsi="Times New Roman"/>
          <w:lang w:bidi="bo-CN"/>
        </w:rPr>
        <w:t xml:space="preserve"> должно </w:t>
      </w:r>
      <w:proofErr w:type="gramStart"/>
      <w:r w:rsidRPr="005C0D78">
        <w:rPr>
          <w:rFonts w:ascii="Times New Roman" w:hAnsi="Times New Roman"/>
          <w:lang w:bidi="bo-CN"/>
        </w:rPr>
        <w:t>быть</w:t>
      </w:r>
      <w:proofErr w:type="gramEnd"/>
      <w:r w:rsidRPr="005C0D78">
        <w:rPr>
          <w:rFonts w:ascii="Times New Roman" w:hAnsi="Times New Roman"/>
          <w:lang w:bidi="bo-CN"/>
        </w:rPr>
        <w:t xml:space="preserve"> слово </w:t>
      </w:r>
      <w:r w:rsidRPr="005C0D78">
        <w:rPr>
          <w:rFonts w:ascii="Times New Roman" w:hAnsi="Times New Roman"/>
          <w:i/>
          <w:iCs/>
          <w:lang w:bidi="bo-CN"/>
        </w:rPr>
        <w:t>сомон</w:t>
      </w:r>
      <w:r w:rsidRPr="005C0D78">
        <w:rPr>
          <w:rFonts w:ascii="Times New Roman" w:hAnsi="Times New Roman"/>
          <w:lang w:bidi="bo-CN"/>
        </w:rPr>
        <w:t xml:space="preserve"> (тиб. </w:t>
      </w:r>
      <w:r w:rsidRPr="005C0D78">
        <w:rPr>
          <w:rFonts w:ascii="Times New Roman" w:hAnsi="Times New Roman"/>
          <w:lang w:val="en-US" w:bidi="bo-CN"/>
        </w:rPr>
        <w:t>so</w:t>
      </w:r>
      <w:r w:rsidRPr="005C0D78">
        <w:rPr>
          <w:rFonts w:ascii="Times New Roman" w:hAnsi="Times New Roman"/>
          <w:lang w:bidi="bo-CN"/>
        </w:rPr>
        <w:t xml:space="preserve"> </w:t>
      </w:r>
      <w:r w:rsidRPr="005C0D78">
        <w:rPr>
          <w:rFonts w:ascii="Times New Roman" w:hAnsi="Times New Roman"/>
          <w:lang w:val="en-US" w:bidi="bo-CN"/>
        </w:rPr>
        <w:t>mon</w:t>
      </w:r>
      <w:r w:rsidRPr="005C0D78">
        <w:rPr>
          <w:rFonts w:ascii="Times New Roman" w:hAnsi="Times New Roman"/>
          <w:lang w:bidi="bo-CN"/>
        </w:rPr>
        <w:t xml:space="preserve"> или </w:t>
      </w:r>
      <w:r w:rsidRPr="005C0D78">
        <w:rPr>
          <w:rFonts w:ascii="Times New Roman" w:hAnsi="Times New Roman"/>
          <w:lang w:val="en-US" w:bidi="bo-CN"/>
        </w:rPr>
        <w:t>su</w:t>
      </w:r>
      <w:r w:rsidRPr="005C0D78">
        <w:rPr>
          <w:rFonts w:ascii="Times New Roman" w:hAnsi="Times New Roman"/>
          <w:lang w:bidi="bo-CN"/>
        </w:rPr>
        <w:t xml:space="preserve"> </w:t>
      </w:r>
      <w:r w:rsidRPr="005C0D78">
        <w:rPr>
          <w:rFonts w:ascii="Times New Roman" w:hAnsi="Times New Roman"/>
          <w:lang w:val="en-US" w:bidi="bo-CN"/>
        </w:rPr>
        <w:t>mon</w:t>
      </w:r>
      <w:r w:rsidRPr="005C0D78">
        <w:rPr>
          <w:rFonts w:ascii="Times New Roman" w:hAnsi="Times New Roman"/>
          <w:lang w:bidi="bo-CN"/>
        </w:rPr>
        <w:t xml:space="preserve">, от монг. </w:t>
      </w:r>
      <w:r w:rsidRPr="005C0D78">
        <w:rPr>
          <w:rFonts w:ascii="Times New Roman" w:hAnsi="Times New Roman"/>
          <w:lang w:val="en-US" w:bidi="bo-CN"/>
        </w:rPr>
        <w:t>sumu</w:t>
      </w:r>
      <w:r w:rsidRPr="005C0D78">
        <w:rPr>
          <w:rFonts w:ascii="Times New Roman" w:hAnsi="Times New Roman"/>
          <w:lang w:bidi="bo-CN"/>
        </w:rPr>
        <w:t xml:space="preserve"> «стрела»). Таким образом, </w:t>
      </w:r>
      <w:r w:rsidRPr="005C0D78">
        <w:rPr>
          <w:rFonts w:ascii="Times New Roman" w:hAnsi="Times New Roman"/>
          <w:i/>
          <w:iCs/>
          <w:lang w:bidi="bo-CN"/>
        </w:rPr>
        <w:t>сомон</w:t>
      </w:r>
      <w:r w:rsidRPr="005C0D78">
        <w:rPr>
          <w:rFonts w:ascii="Times New Roman" w:hAnsi="Times New Roman"/>
          <w:lang w:bidi="bo-CN"/>
        </w:rPr>
        <w:t xml:space="preserve"> соответствует тибетскому слову </w:t>
      </w:r>
      <w:r w:rsidRPr="005C0D78">
        <w:rPr>
          <w:rFonts w:ascii="Times New Roman" w:hAnsi="Times New Roman"/>
          <w:i/>
          <w:iCs/>
          <w:lang w:bidi="bo-CN"/>
        </w:rPr>
        <w:t>да</w:t>
      </w:r>
      <w:r w:rsidRPr="005C0D78">
        <w:rPr>
          <w:rFonts w:ascii="Times New Roman" w:hAnsi="Times New Roman"/>
          <w:lang w:bidi="bo-CN"/>
        </w:rPr>
        <w:t xml:space="preserve"> (тиб. </w:t>
      </w:r>
      <w:r w:rsidRPr="005C0D78">
        <w:rPr>
          <w:rFonts w:ascii="Times New Roman" w:hAnsi="Times New Roman"/>
          <w:lang w:val="en-US" w:bidi="bo-CN"/>
        </w:rPr>
        <w:t>mda</w:t>
      </w:r>
      <w:r w:rsidRPr="005C0D78">
        <w:rPr>
          <w:rFonts w:ascii="Times New Roman" w:hAnsi="Times New Roman"/>
          <w:lang w:bidi="bo-CN"/>
        </w:rPr>
        <w:t xml:space="preserve">’, стрела). </w:t>
      </w:r>
      <w:proofErr w:type="gramStart"/>
      <w:r w:rsidRPr="005C0D78">
        <w:rPr>
          <w:rFonts w:ascii="Times New Roman" w:hAnsi="Times New Roman"/>
          <w:lang w:bidi="bo-CN"/>
        </w:rPr>
        <w:t>Ныне</w:t>
      </w:r>
      <w:proofErr w:type="gramEnd"/>
      <w:r w:rsidRPr="005C0D78">
        <w:rPr>
          <w:rFonts w:ascii="Times New Roman" w:hAnsi="Times New Roman"/>
          <w:lang w:bidi="bo-CN"/>
        </w:rPr>
        <w:t xml:space="preserve"> словом </w:t>
      </w:r>
      <w:r w:rsidRPr="005C0D78">
        <w:rPr>
          <w:rFonts w:ascii="Times New Roman" w:hAnsi="Times New Roman"/>
          <w:i/>
          <w:iCs/>
          <w:lang w:bidi="bo-CN"/>
        </w:rPr>
        <w:t>сомон</w:t>
      </w:r>
      <w:r w:rsidRPr="005C0D78">
        <w:rPr>
          <w:rFonts w:ascii="Times New Roman" w:hAnsi="Times New Roman"/>
          <w:lang w:bidi="bo-CN"/>
        </w:rPr>
        <w:t xml:space="preserve"> обозначают мелкую административную единицу Монголии.</w:t>
      </w:r>
    </w:p>
  </w:footnote>
  <w:footnote w:id="88">
    <w:p w:rsidR="00BE0E06" w:rsidRPr="005C0D78" w:rsidRDefault="00BE0E06">
      <w:pPr>
        <w:pStyle w:val="ac"/>
        <w:rPr>
          <w:rFonts w:ascii="Times New Roman" w:hAnsi="Times New Roman" w:cs="Times New Roman"/>
          <w:lang w:bidi="bo-CN"/>
        </w:rPr>
      </w:pPr>
      <w:r w:rsidRPr="005C0D78">
        <w:rPr>
          <w:rStyle w:val="ae"/>
          <w:rFonts w:ascii="Times New Roman" w:hAnsi="Times New Roman" w:cs="Times New Roman"/>
          <w:i/>
          <w:iCs/>
        </w:rPr>
        <w:footnoteRef/>
      </w:r>
      <w:r w:rsidRPr="005C0D78">
        <w:rPr>
          <w:rFonts w:ascii="Times New Roman" w:hAnsi="Times New Roman" w:cs="Times New Roman"/>
          <w:i/>
          <w:iCs/>
        </w:rPr>
        <w:t xml:space="preserve"> Гусайда </w:t>
      </w:r>
      <w:r w:rsidRPr="005C0D78">
        <w:rPr>
          <w:rFonts w:ascii="Times New Roman" w:hAnsi="Times New Roman" w:cs="Times New Roman"/>
        </w:rPr>
        <w:t xml:space="preserve">(маньчж. gūsai da, </w:t>
      </w:r>
      <w:r w:rsidRPr="005C0D78">
        <w:rPr>
          <w:rFonts w:ascii="Times New Roman" w:hAnsi="Times New Roman" w:cs="Times New Roman"/>
          <w:lang w:bidi="bo-CN"/>
        </w:rPr>
        <w:t>кит.</w:t>
      </w:r>
      <w:r w:rsidRPr="005C0D78">
        <w:rPr>
          <w:rFonts w:ascii="Times New Roman" w:hAnsi="Times New Roman" w:cs="Times New Roman" w:hint="eastAsia"/>
          <w:lang w:bidi="bo-CN"/>
        </w:rPr>
        <w:t xml:space="preserve"> </w:t>
      </w:r>
      <w:r w:rsidRPr="005C0D78">
        <w:rPr>
          <w:rFonts w:ascii="Times New Roman" w:hAnsi="Times New Roman" w:cs="Times New Roman" w:hint="eastAsia"/>
          <w:lang w:bidi="bo-CN"/>
        </w:rPr>
        <w:t>固山達</w:t>
      </w:r>
      <w:r w:rsidRPr="005C0D78">
        <w:rPr>
          <w:rFonts w:ascii="Times New Roman" w:hAnsi="Times New Roman" w:cs="Times New Roman"/>
          <w:lang w:bidi="bo-CN"/>
        </w:rPr>
        <w:t>, тиб. ku se'i dA</w:t>
      </w:r>
      <w:r w:rsidRPr="005C0D78">
        <w:rPr>
          <w:rFonts w:ascii="Times New Roman" w:hAnsi="Times New Roman" w:cs="Times New Roman"/>
        </w:rPr>
        <w:t xml:space="preserve">) </w:t>
      </w:r>
      <w:r w:rsidRPr="005C0D78">
        <w:rPr>
          <w:rFonts w:ascii="Times New Roman" w:hAnsi="Times New Roman" w:cs="Times New Roman"/>
          <w:lang w:bidi="bo-CN"/>
        </w:rPr>
        <w:t>– военный чин третьего ранга</w:t>
      </w:r>
      <w:proofErr w:type="gramStart"/>
      <w:r w:rsidRPr="005C0D78">
        <w:rPr>
          <w:rFonts w:ascii="Times New Roman" w:hAnsi="Times New Roman" w:cs="Times New Roman"/>
          <w:lang w:bidi="bo-CN"/>
        </w:rPr>
        <w:t xml:space="preserve"> </w:t>
      </w:r>
      <w:r w:rsidRPr="005C0D78">
        <w:rPr>
          <w:rFonts w:ascii="Times New Roman" w:hAnsi="Times New Roman" w:cs="Times New Roman" w:hint="eastAsia"/>
          <w:lang w:bidi="bo-CN"/>
        </w:rPr>
        <w:t>(</w:t>
      </w:r>
      <w:r w:rsidRPr="005C0D78">
        <w:rPr>
          <w:rFonts w:ascii="Times New Roman" w:hAnsi="Times New Roman" w:cs="Times New Roman" w:hint="eastAsia"/>
          <w:lang w:bidi="bo-CN"/>
        </w:rPr>
        <w:t>正三品</w:t>
      </w:r>
      <w:r w:rsidRPr="005C0D78">
        <w:rPr>
          <w:rFonts w:ascii="Times New Roman" w:hAnsi="Times New Roman" w:cs="Times New Roman" w:hint="eastAsia"/>
          <w:lang w:bidi="bo-CN"/>
        </w:rPr>
        <w:t xml:space="preserve">) </w:t>
      </w:r>
      <w:proofErr w:type="gramEnd"/>
      <w:r w:rsidRPr="005C0D78">
        <w:rPr>
          <w:rFonts w:ascii="Times New Roman" w:hAnsi="Times New Roman" w:cs="Times New Roman"/>
          <w:lang w:bidi="bo-CN"/>
        </w:rPr>
        <w:t>при династии Цин: командир знамени.</w:t>
      </w:r>
    </w:p>
  </w:footnote>
  <w:footnote w:id="89">
    <w:p w:rsidR="00BE0E06" w:rsidRPr="005C0D78" w:rsidRDefault="00BE0E06">
      <w:pPr>
        <w:pStyle w:val="ac"/>
        <w:rPr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/>
          <w:szCs w:val="29"/>
          <w:lang w:bidi="bo-CN"/>
        </w:rPr>
        <w:t>Ротный командир (к</w:t>
      </w:r>
      <w:r w:rsidRPr="005C0D78">
        <w:rPr>
          <w:rFonts w:ascii="Times New Roman" w:hAnsi="Times New Roman" w:cs="Times New Roman"/>
        </w:rPr>
        <w:t>ит.</w:t>
      </w:r>
      <w:r w:rsidRPr="005C0D78">
        <w:rPr>
          <w:rFonts w:ascii="Times New Roman" w:hAnsi="Times New Roman" w:cs="Times New Roman" w:hint="eastAsia"/>
          <w:lang w:bidi="bo-CN"/>
        </w:rPr>
        <w:t xml:space="preserve"> </w:t>
      </w:r>
      <w:r w:rsidRPr="005C0D78">
        <w:rPr>
          <w:rFonts w:ascii="Times New Roman" w:hAnsi="Times New Roman" w:cs="Times New Roman" w:hint="eastAsia"/>
          <w:lang w:val="en-US" w:bidi="bo-CN"/>
        </w:rPr>
        <w:t>佐領</w:t>
      </w:r>
      <w:r w:rsidRPr="005C0D78">
        <w:rPr>
          <w:rFonts w:ascii="Times New Roman" w:hAnsi="Times New Roman" w:cs="Times New Roman"/>
          <w:lang w:bidi="bo-CN"/>
        </w:rPr>
        <w:t>, маньчж. niru janggin, тиб. so lon dzang gir) – военный чиновник четвертого ранга</w:t>
      </w:r>
      <w:proofErr w:type="gramStart"/>
      <w:r w:rsidRPr="005C0D78">
        <w:rPr>
          <w:rFonts w:ascii="Times New Roman" w:hAnsi="Times New Roman" w:cs="Times New Roman"/>
          <w:lang w:bidi="bo-CN"/>
        </w:rPr>
        <w:t xml:space="preserve"> (</w:t>
      </w:r>
      <w:r w:rsidRPr="005C0D78">
        <w:rPr>
          <w:rFonts w:ascii="Times New Roman" w:hAnsi="Times New Roman" w:cs="Times New Roman" w:hint="eastAsia"/>
          <w:lang w:bidi="bo-CN"/>
        </w:rPr>
        <w:t>正四品</w:t>
      </w:r>
      <w:r w:rsidRPr="005C0D78">
        <w:rPr>
          <w:rFonts w:ascii="Times New Roman" w:hAnsi="Times New Roman" w:cs="Times New Roman" w:hint="eastAsia"/>
          <w:lang w:bidi="bo-CN"/>
        </w:rPr>
        <w:t>)</w:t>
      </w:r>
      <w:r w:rsidRPr="005C0D78">
        <w:rPr>
          <w:rFonts w:ascii="Times New Roman" w:hAnsi="Times New Roman"/>
          <w:lang w:bidi="bo-CN"/>
        </w:rPr>
        <w:t>.</w:t>
      </w:r>
      <w:proofErr w:type="gramEnd"/>
    </w:p>
  </w:footnote>
  <w:footnote w:id="90">
    <w:p w:rsidR="00BE0E06" w:rsidRPr="005C0D78" w:rsidRDefault="00BE0E06">
      <w:pPr>
        <w:pStyle w:val="ac"/>
        <w:rPr>
          <w:rFonts w:ascii="Times New Roman" w:hAnsi="Times New Roman" w:cs="Times New Roman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Унтер-офицер (кит.</w:t>
      </w:r>
      <w:r w:rsidRPr="005C0D78">
        <w:rPr>
          <w:rFonts w:ascii="Times New Roman" w:hAnsi="Times New Roman" w:cs="Times New Roman" w:hint="eastAsia"/>
        </w:rPr>
        <w:t xml:space="preserve"> </w:t>
      </w:r>
      <w:r w:rsidRPr="005C0D78">
        <w:rPr>
          <w:rFonts w:ascii="Times New Roman" w:hAnsi="Times New Roman" w:cs="Times New Roman" w:hint="eastAsia"/>
        </w:rPr>
        <w:t>驍騎校</w:t>
      </w:r>
      <w:r w:rsidRPr="005C0D78">
        <w:rPr>
          <w:rFonts w:ascii="Times New Roman" w:hAnsi="Times New Roman" w:cs="Times New Roman"/>
        </w:rPr>
        <w:t xml:space="preserve">, </w:t>
      </w:r>
      <w:r w:rsidRPr="005C0D78">
        <w:rPr>
          <w:rFonts w:ascii="Times New Roman" w:hAnsi="Times New Roman" w:cs="Times New Roman"/>
          <w:lang w:bidi="bo-CN"/>
        </w:rPr>
        <w:t xml:space="preserve">маньчж. kundu bošokū, тиб. khun du sbo sho khor) – военный чиновник пятого </w:t>
      </w:r>
      <w:r w:rsidRPr="005C0D78">
        <w:rPr>
          <w:rFonts w:ascii="Times New Roman" w:hAnsi="Times New Roman"/>
          <w:lang w:bidi="bo-CN"/>
        </w:rPr>
        <w:t xml:space="preserve">и шестого </w:t>
      </w:r>
      <w:r w:rsidRPr="005C0D78">
        <w:rPr>
          <w:rFonts w:ascii="Times New Roman" w:hAnsi="Times New Roman" w:cs="Times New Roman"/>
          <w:lang w:bidi="bo-CN"/>
        </w:rPr>
        <w:t>рангов</w:t>
      </w:r>
      <w:proofErr w:type="gramStart"/>
      <w:r w:rsidRPr="005C0D78">
        <w:rPr>
          <w:rFonts w:ascii="Times New Roman" w:hAnsi="Times New Roman" w:cs="Times New Roman"/>
          <w:lang w:bidi="bo-CN"/>
        </w:rPr>
        <w:t xml:space="preserve"> (</w:t>
      </w:r>
      <w:r w:rsidRPr="005C0D78">
        <w:rPr>
          <w:rFonts w:ascii="Times New Roman" w:hAnsi="Times New Roman" w:cs="Times New Roman"/>
          <w:lang w:bidi="bo-CN"/>
        </w:rPr>
        <w:t>从五品</w:t>
      </w:r>
      <w:r w:rsidRPr="005C0D78">
        <w:rPr>
          <w:rFonts w:ascii="Times New Roman" w:hAnsi="Times New Roman" w:cs="Times New Roman"/>
          <w:lang w:bidi="bo-CN"/>
        </w:rPr>
        <w:t xml:space="preserve">; </w:t>
      </w:r>
      <w:r w:rsidRPr="005C0D78">
        <w:rPr>
          <w:rFonts w:ascii="Times New Roman" w:hAnsi="Times New Roman" w:cs="Times New Roman" w:hint="eastAsia"/>
          <w:lang w:bidi="bo-CN"/>
        </w:rPr>
        <w:t>正六品</w:t>
      </w:r>
      <w:r w:rsidRPr="005C0D78">
        <w:rPr>
          <w:rFonts w:ascii="Times New Roman" w:hAnsi="Times New Roman" w:cs="Times New Roman"/>
          <w:lang w:bidi="bo-CN"/>
        </w:rPr>
        <w:t>).</w:t>
      </w:r>
      <w:proofErr w:type="gramEnd"/>
    </w:p>
  </w:footnote>
  <w:footnote w:id="91">
    <w:p w:rsidR="00BE0E06" w:rsidRPr="005C0D78" w:rsidRDefault="00BE0E06">
      <w:pPr>
        <w:pStyle w:val="ac"/>
        <w:rPr>
          <w:rFonts w:ascii="Times New Roman" w:hAnsi="Times New Roman" w:cs="Times New Roman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i/>
          <w:iCs/>
          <w:lang w:bidi="bo-CN"/>
        </w:rPr>
        <w:t>Бичечи</w:t>
      </w:r>
      <w:r w:rsidRPr="005C0D78">
        <w:rPr>
          <w:rFonts w:ascii="Times New Roman" w:hAnsi="Times New Roman" w:cs="Times New Roman"/>
          <w:lang w:bidi="bo-CN"/>
        </w:rPr>
        <w:t xml:space="preserve"> (кит</w:t>
      </w:r>
      <w:proofErr w:type="gramStart"/>
      <w:r w:rsidRPr="005C0D78">
        <w:rPr>
          <w:rFonts w:ascii="Times New Roman" w:hAnsi="Times New Roman" w:cs="Times New Roman"/>
          <w:lang w:bidi="bo-CN"/>
        </w:rPr>
        <w:t>.</w:t>
      </w:r>
      <w:proofErr w:type="gramEnd"/>
      <w:r w:rsidRPr="005C0D78">
        <w:rPr>
          <w:rFonts w:ascii="Times New Roman" w:hAnsi="Times New Roman" w:cs="Times New Roman"/>
          <w:lang w:bidi="bo-CN"/>
        </w:rPr>
        <w:t xml:space="preserve"> </w:t>
      </w:r>
      <w:r w:rsidRPr="005C0D78">
        <w:rPr>
          <w:rFonts w:ascii="Times New Roman" w:hAnsi="Times New Roman" w:cs="Times New Roman"/>
          <w:lang w:bidi="bo-CN"/>
        </w:rPr>
        <w:t>筆帖式</w:t>
      </w:r>
      <w:r w:rsidRPr="005C0D78">
        <w:rPr>
          <w:rFonts w:ascii="Times New Roman" w:hAnsi="Times New Roman" w:cs="Times New Roman"/>
          <w:lang w:bidi="bo-CN"/>
        </w:rPr>
        <w:t xml:space="preserve">, </w:t>
      </w:r>
      <w:proofErr w:type="gramStart"/>
      <w:r w:rsidRPr="005C0D78">
        <w:rPr>
          <w:rFonts w:ascii="Times New Roman" w:hAnsi="Times New Roman" w:cs="Times New Roman"/>
          <w:lang w:bidi="bo-CN"/>
        </w:rPr>
        <w:t>м</w:t>
      </w:r>
      <w:proofErr w:type="gramEnd"/>
      <w:r w:rsidRPr="005C0D78">
        <w:rPr>
          <w:rFonts w:ascii="Times New Roman" w:hAnsi="Times New Roman" w:cs="Times New Roman"/>
          <w:lang w:bidi="bo-CN"/>
        </w:rPr>
        <w:t>аньчж. bithesi, монг. бичээч, тиб. bi cha'i che) – гражданский чин седьмого, восьмого или девятого рангов: писец, секретарь.</w:t>
      </w:r>
    </w:p>
  </w:footnote>
  <w:footnote w:id="92">
    <w:p w:rsidR="00BE0E06" w:rsidRPr="005C0D78" w:rsidRDefault="00BE0E06">
      <w:pPr>
        <w:pStyle w:val="ac"/>
        <w:rPr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i/>
          <w:iCs/>
          <w:lang w:bidi="bo-CN"/>
        </w:rPr>
        <w:t>Чжаргучи</w:t>
      </w:r>
      <w:r w:rsidRPr="005C0D78">
        <w:rPr>
          <w:rFonts w:ascii="Times New Roman" w:hAnsi="Times New Roman" w:cs="Times New Roman"/>
          <w:lang w:bidi="bo-CN"/>
        </w:rPr>
        <w:t xml:space="preserve"> (маньчж. jargūci, тиб. sbyar go chi) – чиновник с военными и судебными полномочиями.</w:t>
      </w:r>
    </w:p>
  </w:footnote>
  <w:footnote w:id="93">
    <w:p w:rsidR="00BE0E06" w:rsidRPr="005C0D78" w:rsidRDefault="00BE0E06">
      <w:pPr>
        <w:pStyle w:val="ac"/>
        <w:rPr>
          <w:rFonts w:ascii="Times New Roman" w:hAnsi="Times New Roman" w:cs="Times New Roma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Тиб. mchod yon</w:t>
      </w:r>
    </w:p>
  </w:footnote>
  <w:footnote w:id="94">
    <w:p w:rsidR="00BE0E06" w:rsidRPr="005C0D78" w:rsidRDefault="00BE0E06">
      <w:pPr>
        <w:pStyle w:val="ac"/>
        <w:rPr>
          <w:rFonts w:ascii="Times New Roman" w:hAnsi="Times New Roman" w:cs="Times New Roman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lang w:bidi="bo-CN"/>
        </w:rPr>
        <w:t>Перевод</w:t>
      </w:r>
      <w:r w:rsidRPr="005C0D78">
        <w:rPr>
          <w:rFonts w:ascii="Times New Roman" w:hAnsi="Times New Roman" w:cs="Times New Roman"/>
        </w:rPr>
        <w:t xml:space="preserve"> выполнен на основе текста резолюции, опубликованного в книге «Собрание исторических архивных и ведомственных документов Тибета – чистое кристальное зеркало» </w:t>
      </w:r>
      <w:r w:rsidRPr="005C0D78">
        <w:rPr>
          <w:rFonts w:ascii="Times New Roman" w:hAnsi="Times New Roman" w:cs="Times New Roman"/>
          <w:lang w:bidi="bo-CN"/>
        </w:rPr>
        <w:t>[Собрание исторических документов, 1989: 97-112].</w:t>
      </w:r>
    </w:p>
  </w:footnote>
  <w:footnote w:id="95">
    <w:p w:rsidR="00BE0E06" w:rsidRPr="005C0D78" w:rsidRDefault="00BE0E06">
      <w:pPr>
        <w:pStyle w:val="ac"/>
        <w:rPr>
          <w:rFonts w:ascii="Times New Roman" w:hAnsi="Times New Roman" w:cs="Times New Roman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</w:t>
      </w:r>
      <w:r w:rsidRPr="005C0D78">
        <w:rPr>
          <w:rFonts w:ascii="Times New Roman" w:hAnsi="Times New Roman" w:cs="Times New Roman"/>
          <w:i/>
          <w:iCs/>
          <w:lang w:bidi="bo-CN"/>
        </w:rPr>
        <w:t>Манча</w:t>
      </w:r>
      <w:r w:rsidRPr="005C0D78">
        <w:rPr>
          <w:rFonts w:ascii="Times New Roman" w:hAnsi="Times New Roman" w:cs="Times New Roman"/>
          <w:lang w:bidi="bo-CN"/>
        </w:rPr>
        <w:t xml:space="preserve"> (</w:t>
      </w:r>
      <w:r w:rsidRPr="005C0D78">
        <w:rPr>
          <w:rFonts w:ascii="Times New Roman" w:hAnsi="Times New Roman" w:cs="Times New Roman"/>
        </w:rPr>
        <w:t xml:space="preserve">тиб. mang ja) – </w:t>
      </w:r>
      <w:r w:rsidRPr="005C0D78">
        <w:rPr>
          <w:rFonts w:ascii="Times New Roman" w:hAnsi="Times New Roman" w:cs="Times New Roman"/>
          <w:lang w:bidi="bo-CN"/>
        </w:rPr>
        <w:t>подношение монахам в виде чая.</w:t>
      </w:r>
    </w:p>
  </w:footnote>
  <w:footnote w:id="96">
    <w:p w:rsidR="00BE0E06" w:rsidRPr="005C0D78" w:rsidRDefault="00BE0E06" w:rsidP="00B752AF">
      <w:pPr>
        <w:pStyle w:val="ac"/>
        <w:rPr>
          <w:rFonts w:ascii="Times New Roman" w:hAnsi="Times New Roman" w:cs="Times New Roma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См. сноску №86.</w:t>
      </w:r>
    </w:p>
  </w:footnote>
  <w:footnote w:id="97">
    <w:p w:rsidR="00BE0E06" w:rsidRPr="005C0D78" w:rsidRDefault="00BE0E06">
      <w:pPr>
        <w:pStyle w:val="ac"/>
        <w:rPr>
          <w:rFonts w:ascii="Times New Roman" w:hAnsi="Times New Roman" w:cs="Times New Roma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См. сноску № 87</w:t>
      </w:r>
    </w:p>
  </w:footnote>
  <w:footnote w:id="98">
    <w:p w:rsidR="00BE0E06" w:rsidRPr="005C0D78" w:rsidRDefault="00BE0E06">
      <w:pPr>
        <w:pStyle w:val="ac"/>
        <w:rPr>
          <w:rFonts w:ascii="Times New Roman" w:hAnsi="Times New Roman" w:cs="Times New Roma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См. сноску № 88</w:t>
      </w:r>
    </w:p>
  </w:footnote>
  <w:footnote w:id="99">
    <w:p w:rsidR="00BE0E06" w:rsidRPr="005C0D78" w:rsidRDefault="00BE0E06">
      <w:pPr>
        <w:pStyle w:val="ac"/>
        <w:rPr>
          <w:rFonts w:ascii="Times New Roman" w:hAnsi="Times New Roman" w:cs="Times New Roma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См. сноску № 89</w:t>
      </w:r>
    </w:p>
  </w:footnote>
  <w:footnote w:id="100">
    <w:p w:rsidR="00BE0E06" w:rsidRPr="005C0D78" w:rsidRDefault="00BE0E06">
      <w:pPr>
        <w:pStyle w:val="ac"/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См. сноску № 90</w:t>
      </w:r>
    </w:p>
  </w:footnote>
  <w:footnote w:id="101">
    <w:p w:rsidR="00BE0E06" w:rsidRPr="005C0D78" w:rsidRDefault="00BE0E06">
      <w:pPr>
        <w:pStyle w:val="ac"/>
        <w:rPr>
          <w:rFonts w:ascii="Times New Roman" w:hAnsi="Times New Roman" w:cs="Times New Roman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Перевод осуществлен на основе текста, опубликованного в книге «Материалы по истории тибетцев из «Правдивых записей династии Цин» </w:t>
      </w:r>
      <w:r w:rsidRPr="005C0D78">
        <w:rPr>
          <w:rFonts w:ascii="Times New Roman" w:hAnsi="Times New Roman" w:cs="Times New Roman"/>
          <w:lang w:bidi="bo-CN"/>
        </w:rPr>
        <w:t xml:space="preserve">[Цин шилу, т.3., 1982: 1199-1201]. </w:t>
      </w:r>
    </w:p>
  </w:footnote>
  <w:footnote w:id="102">
    <w:p w:rsidR="00BE0E06" w:rsidRPr="005C0D78" w:rsidRDefault="00BE0E06">
      <w:pPr>
        <w:pStyle w:val="ac"/>
        <w:rPr>
          <w:rFonts w:ascii="Times New Roman" w:hAnsi="Times New Roman" w:cs="Times New Roma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23 апреля 1751 года по григорианскому летоисчислению.</w:t>
      </w:r>
    </w:p>
  </w:footnote>
  <w:footnote w:id="103">
    <w:p w:rsidR="00BE0E06" w:rsidRPr="005C0D78" w:rsidRDefault="00BE0E06" w:rsidP="00D21D8F">
      <w:pPr>
        <w:pStyle w:val="ac"/>
        <w:rPr>
          <w:rFonts w:ascii="Times New Roman" w:hAnsi="Times New Roman" w:cs="Times New Roma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Титул </w:t>
      </w:r>
      <w:r w:rsidRPr="005C0D78">
        <w:rPr>
          <w:rFonts w:ascii="Times New Roman" w:hAnsi="Times New Roman" w:cs="Times New Roman"/>
          <w:i/>
          <w:iCs/>
        </w:rPr>
        <w:t>цзюньвана</w:t>
      </w:r>
      <w:r w:rsidRPr="005C0D78">
        <w:rPr>
          <w:rFonts w:ascii="Times New Roman" w:hAnsi="Times New Roman" w:cs="Times New Roman"/>
        </w:rPr>
        <w:t xml:space="preserve"> мог унаследовать только один из сыновей Полхане.</w:t>
      </w:r>
    </w:p>
  </w:footnote>
  <w:footnote w:id="104">
    <w:p w:rsidR="00BE0E06" w:rsidRPr="005C0D78" w:rsidRDefault="00BE0E06">
      <w:pPr>
        <w:pStyle w:val="ac"/>
        <w:rPr>
          <w:rFonts w:ascii="Times New Roman" w:hAnsi="Times New Roman" w:cs="Times New Roma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См. сноску № 95</w:t>
      </w:r>
    </w:p>
  </w:footnote>
  <w:footnote w:id="105">
    <w:p w:rsidR="00BE0E06" w:rsidRPr="005C0D78" w:rsidRDefault="00BE0E06" w:rsidP="00D21D8F">
      <w:pPr>
        <w:pStyle w:val="ac"/>
        <w:rPr>
          <w:rFonts w:ascii="Times New Roman" w:hAnsi="Times New Roman" w:cs="Times New Roma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Местоположение данной заставы автору установить не удалось.</w:t>
      </w:r>
    </w:p>
  </w:footnote>
  <w:footnote w:id="106">
    <w:p w:rsidR="00BE0E06" w:rsidRPr="005C0D78" w:rsidRDefault="00BE0E06" w:rsidP="00D21D8F">
      <w:pPr>
        <w:pStyle w:val="ac"/>
        <w:rPr>
          <w:rFonts w:ascii="Times New Roman" w:hAnsi="Times New Roman" w:cs="Times New Roma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Имеется в виду Юэ Чжунци. Подробнее см. Приложение 4.</w:t>
      </w:r>
    </w:p>
  </w:footnote>
  <w:footnote w:id="107">
    <w:p w:rsidR="00BE0E06" w:rsidRPr="005C0D78" w:rsidRDefault="00BE0E06">
      <w:pPr>
        <w:pStyle w:val="ac"/>
        <w:rPr>
          <w:rFonts w:ascii="Times New Roman" w:hAnsi="Times New Roman" w:cs="Times New Roman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Выражение «ушел из дома» (маньчж. booci tucumbi, </w:t>
      </w:r>
      <w:r w:rsidRPr="005C0D78">
        <w:rPr>
          <w:rFonts w:ascii="Times New Roman" w:hAnsi="Times New Roman" w:cs="Times New Roman"/>
          <w:lang w:bidi="bo-CN"/>
        </w:rPr>
        <w:t xml:space="preserve">кит. </w:t>
      </w:r>
      <w:r w:rsidRPr="005C0D78">
        <w:rPr>
          <w:rFonts w:ascii="Times New Roman" w:hAnsi="Times New Roman" w:cs="Times New Roman"/>
          <w:lang w:bidi="bo-CN"/>
        </w:rPr>
        <w:t>出家</w:t>
      </w:r>
      <w:r w:rsidRPr="005C0D78">
        <w:rPr>
          <w:rFonts w:ascii="Times New Roman" w:hAnsi="Times New Roman" w:cs="Times New Roman"/>
          <w:lang w:bidi="bo-CN"/>
        </w:rPr>
        <w:t>) означает «ушел в монахи».</w:t>
      </w:r>
    </w:p>
  </w:footnote>
  <w:footnote w:id="108">
    <w:p w:rsidR="00BE0E06" w:rsidRPr="005C0D78" w:rsidRDefault="00BE0E06">
      <w:pPr>
        <w:pStyle w:val="ac"/>
        <w:rPr>
          <w:rFonts w:ascii="Times New Roman" w:hAnsi="Times New Roman" w:cs="Times New Roma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Имеется в виду Томзикан (подробнее см. сноску № 58).</w:t>
      </w:r>
    </w:p>
  </w:footnote>
  <w:footnote w:id="109">
    <w:p w:rsidR="00BE0E06" w:rsidRPr="005C0D78" w:rsidRDefault="00BE0E06">
      <w:pPr>
        <w:pStyle w:val="ac"/>
        <w:rPr>
          <w:rFonts w:ascii="Times New Roman" w:hAnsi="Times New Roman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Хо Гуан (кит. </w:t>
      </w:r>
      <w:r w:rsidRPr="005C0D78">
        <w:rPr>
          <w:rFonts w:ascii="Times New Roman" w:hAnsi="Times New Roman" w:cs="Times New Roman"/>
        </w:rPr>
        <w:t>霍光</w:t>
      </w:r>
      <w:r w:rsidRPr="005C0D78">
        <w:rPr>
          <w:rFonts w:ascii="Times New Roman" w:hAnsi="Times New Roman" w:cs="Times New Roman"/>
        </w:rPr>
        <w:t>,</w:t>
      </w:r>
      <w:proofErr w:type="gramStart"/>
      <w:r w:rsidRPr="005C0D78">
        <w:rPr>
          <w:rFonts w:ascii="Times New Roman" w:hAnsi="Times New Roman" w:cs="Times New Roman"/>
        </w:rPr>
        <w:t xml:space="preserve"> ?</w:t>
      </w:r>
      <w:proofErr w:type="gramEnd"/>
      <w:r w:rsidRPr="005C0D78">
        <w:rPr>
          <w:rFonts w:ascii="Times New Roman" w:hAnsi="Times New Roman" w:cs="Times New Roman"/>
        </w:rPr>
        <w:t xml:space="preserve"> – 68 </w:t>
      </w:r>
      <w:r w:rsidRPr="005C0D78">
        <w:rPr>
          <w:rFonts w:ascii="Times New Roman" w:hAnsi="Times New Roman" w:cs="Times New Roman"/>
          <w:lang w:bidi="bo-CN"/>
        </w:rPr>
        <w:t xml:space="preserve">г. до н.э.) – выдающийся политик, государственный сановник при династии Западная Хань (кит. </w:t>
      </w:r>
      <w:r w:rsidRPr="005C0D78">
        <w:rPr>
          <w:rFonts w:ascii="Times New Roman" w:hAnsi="Times New Roman" w:cs="Times New Roman" w:hint="eastAsia"/>
          <w:lang w:bidi="bo-CN"/>
        </w:rPr>
        <w:t>西汉</w:t>
      </w:r>
      <w:r w:rsidRPr="005C0D78">
        <w:rPr>
          <w:rFonts w:ascii="Times New Roman" w:hAnsi="Times New Roman" w:cs="Times New Roman" w:hint="eastAsia"/>
          <w:lang w:bidi="bo-CN"/>
        </w:rPr>
        <w:t xml:space="preserve">, </w:t>
      </w:r>
      <w:r w:rsidRPr="005C0D78">
        <w:rPr>
          <w:rFonts w:ascii="Times New Roman" w:hAnsi="Times New Roman" w:cs="Times New Roman"/>
          <w:lang w:bidi="bo-CN"/>
        </w:rPr>
        <w:t xml:space="preserve">202 г. до н.э. - 8 г. н.э.). При императоре Хань Чжаоди (кит. </w:t>
      </w:r>
      <w:r w:rsidRPr="005C0D78">
        <w:rPr>
          <w:rFonts w:ascii="Times New Roman" w:hAnsi="Times New Roman" w:cs="Times New Roman" w:hint="eastAsia"/>
          <w:lang w:bidi="bo-CN"/>
        </w:rPr>
        <w:t>汉昭帝</w:t>
      </w:r>
      <w:r w:rsidRPr="005C0D78">
        <w:rPr>
          <w:rFonts w:ascii="Times New Roman" w:hAnsi="Times New Roman" w:cs="Times New Roman" w:hint="eastAsia"/>
          <w:lang w:bidi="bo-CN"/>
        </w:rPr>
        <w:t xml:space="preserve">, </w:t>
      </w:r>
      <w:r w:rsidRPr="005C0D78">
        <w:rPr>
          <w:rFonts w:ascii="Times New Roman" w:hAnsi="Times New Roman"/>
          <w:lang w:bidi="bo-CN"/>
        </w:rPr>
        <w:t>86-74 гг. до н.э.) занимал должность генерала. Разработал план покорения княжества Лоулань (кит.</w:t>
      </w:r>
      <w:r w:rsidRPr="005C0D78">
        <w:rPr>
          <w:rFonts w:ascii="Times New Roman" w:hAnsi="Times New Roman" w:hint="eastAsia"/>
          <w:lang w:bidi="bo-CN"/>
        </w:rPr>
        <w:t xml:space="preserve"> </w:t>
      </w:r>
      <w:r w:rsidRPr="005C0D78">
        <w:rPr>
          <w:rFonts w:ascii="Times New Roman" w:hAnsi="Times New Roman" w:hint="eastAsia"/>
          <w:lang w:bidi="bo-CN"/>
        </w:rPr>
        <w:t>樓蘭</w:t>
      </w:r>
      <w:r w:rsidRPr="005C0D78">
        <w:rPr>
          <w:rFonts w:ascii="Times New Roman" w:hAnsi="Times New Roman" w:hint="eastAsia"/>
          <w:lang w:bidi="bo-CN"/>
        </w:rPr>
        <w:t xml:space="preserve">), </w:t>
      </w:r>
      <w:r w:rsidRPr="005C0D78">
        <w:rPr>
          <w:rFonts w:ascii="Times New Roman" w:hAnsi="Times New Roman"/>
          <w:lang w:bidi="bo-CN"/>
        </w:rPr>
        <w:t xml:space="preserve">правитель которого сотрудничал с сюнну и чинил препятствия ханьским войскам. Согласно плану, переодетые в одежду послов искусные воины под предлогом вручения богатых подарков </w:t>
      </w:r>
      <w:r w:rsidRPr="005C0D78">
        <w:rPr>
          <w:rFonts w:ascii="Times New Roman" w:hAnsi="Times New Roman"/>
          <w:i/>
          <w:iCs/>
          <w:lang w:bidi="bo-CN"/>
        </w:rPr>
        <w:t xml:space="preserve">вану </w:t>
      </w:r>
      <w:r w:rsidRPr="005C0D78">
        <w:rPr>
          <w:rFonts w:ascii="Times New Roman" w:hAnsi="Times New Roman"/>
          <w:lang w:bidi="bo-CN"/>
        </w:rPr>
        <w:t>княжества Лоулань должны были проникнуть на территорию княжества и убить правителя во время приветственного пира. План удалось осуществить. Более того, подосланные убийцы остались в живых, поскольку к месту событий вовремя подоспели военные подразделения ханьской армии.</w:t>
      </w:r>
    </w:p>
  </w:footnote>
  <w:footnote w:id="110">
    <w:p w:rsidR="00BE0E06" w:rsidRPr="00F721C3" w:rsidRDefault="00BE0E06">
      <w:pPr>
        <w:pStyle w:val="ac"/>
        <w:rPr>
          <w:rFonts w:ascii="Times New Roman" w:hAnsi="Times New Roman" w:cs="Times New Roman"/>
          <w:lang w:bidi="bo-CN"/>
        </w:rPr>
      </w:pPr>
      <w:r w:rsidRPr="005C0D78">
        <w:rPr>
          <w:rStyle w:val="ae"/>
          <w:rFonts w:ascii="Times New Roman" w:hAnsi="Times New Roman" w:cs="Times New Roman"/>
        </w:rPr>
        <w:footnoteRef/>
      </w:r>
      <w:r w:rsidRPr="005C0D78">
        <w:rPr>
          <w:rFonts w:ascii="Times New Roman" w:hAnsi="Times New Roman" w:cs="Times New Roman"/>
        </w:rPr>
        <w:t xml:space="preserve"> Дословный перевод на маньчжурский язык с китайского </w:t>
      </w:r>
      <w:r w:rsidRPr="005C0D78">
        <w:rPr>
          <w:rFonts w:ascii="Times New Roman" w:hAnsi="Times New Roman"/>
          <w:szCs w:val="29"/>
          <w:lang w:bidi="bo-CN"/>
        </w:rPr>
        <w:t xml:space="preserve">языка </w:t>
      </w:r>
      <w:r w:rsidRPr="005C0D78">
        <w:rPr>
          <w:rFonts w:ascii="Times New Roman" w:hAnsi="Times New Roman" w:cs="Times New Roman"/>
        </w:rPr>
        <w:t>(</w:t>
      </w:r>
      <w:r w:rsidRPr="005C0D78">
        <w:rPr>
          <w:rFonts w:ascii="Times New Roman" w:hAnsi="Times New Roman" w:cs="Times New Roman"/>
          <w:lang w:bidi="bo-CN"/>
        </w:rPr>
        <w:t xml:space="preserve">маньчж. wargi dzang, кит. </w:t>
      </w:r>
      <w:r w:rsidRPr="005C0D78">
        <w:rPr>
          <w:rFonts w:ascii="Times New Roman" w:hAnsi="Times New Roman" w:cs="Times New Roman"/>
          <w:lang w:bidi="bo-CN"/>
        </w:rPr>
        <w:t>西藏</w:t>
      </w:r>
      <w:r w:rsidRPr="005C0D78">
        <w:rPr>
          <w:rFonts w:ascii="Times New Roman" w:hAnsi="Times New Roman" w:cs="Times New Roman"/>
          <w:lang w:bidi="bo-CN"/>
        </w:rPr>
        <w:t>). Имеется в виду Тибет в целом.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6B0"/>
    <w:multiLevelType w:val="hybridMultilevel"/>
    <w:tmpl w:val="155838A0"/>
    <w:lvl w:ilvl="0" w:tplc="996AEFCC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 w:eastAsia="zh-C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D060A"/>
    <w:multiLevelType w:val="multilevel"/>
    <w:tmpl w:val="F8CA2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2C7258B8"/>
    <w:multiLevelType w:val="hybridMultilevel"/>
    <w:tmpl w:val="27322DD8"/>
    <w:lvl w:ilvl="0" w:tplc="996AEFCC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 w:eastAsia="zh-C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80210"/>
    <w:multiLevelType w:val="hybridMultilevel"/>
    <w:tmpl w:val="155838A0"/>
    <w:lvl w:ilvl="0" w:tplc="996AEFCC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 w:eastAsia="zh-C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0332C"/>
    <w:multiLevelType w:val="hybridMultilevel"/>
    <w:tmpl w:val="CCD0E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D26F4"/>
    <w:multiLevelType w:val="hybridMultilevel"/>
    <w:tmpl w:val="27322DD8"/>
    <w:lvl w:ilvl="0" w:tplc="996AEFCC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 w:eastAsia="zh-C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7694E"/>
    <w:multiLevelType w:val="hybridMultilevel"/>
    <w:tmpl w:val="A49EF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B1E02"/>
    <w:multiLevelType w:val="hybridMultilevel"/>
    <w:tmpl w:val="27322DD8"/>
    <w:lvl w:ilvl="0" w:tplc="996AEFCC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 w:eastAsia="zh-C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6097F"/>
    <w:multiLevelType w:val="hybridMultilevel"/>
    <w:tmpl w:val="8E863F7A"/>
    <w:lvl w:ilvl="0" w:tplc="7B5612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AB4DA3"/>
    <w:multiLevelType w:val="hybridMultilevel"/>
    <w:tmpl w:val="155838A0"/>
    <w:lvl w:ilvl="0" w:tplc="996AEFCC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 w:eastAsia="zh-C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1C57B0"/>
    <w:multiLevelType w:val="hybridMultilevel"/>
    <w:tmpl w:val="27322DD8"/>
    <w:lvl w:ilvl="0" w:tplc="996AEFCC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 w:eastAsia="zh-C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F605A7"/>
    <w:multiLevelType w:val="hybridMultilevel"/>
    <w:tmpl w:val="0D9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50CAB"/>
    <w:multiLevelType w:val="hybridMultilevel"/>
    <w:tmpl w:val="155838A0"/>
    <w:lvl w:ilvl="0" w:tplc="996AEFCC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 w:eastAsia="zh-C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11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0"/>
  </w:num>
  <w:num w:numId="10">
    <w:abstractNumId w:val="3"/>
  </w:num>
  <w:num w:numId="11">
    <w:abstractNumId w:val="5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837"/>
    <w:rsid w:val="000006CC"/>
    <w:rsid w:val="0000124C"/>
    <w:rsid w:val="00001AC7"/>
    <w:rsid w:val="00002127"/>
    <w:rsid w:val="00002FF3"/>
    <w:rsid w:val="00005AB4"/>
    <w:rsid w:val="0000621A"/>
    <w:rsid w:val="00006438"/>
    <w:rsid w:val="00007504"/>
    <w:rsid w:val="00011989"/>
    <w:rsid w:val="00013118"/>
    <w:rsid w:val="000175A8"/>
    <w:rsid w:val="00020053"/>
    <w:rsid w:val="000276DB"/>
    <w:rsid w:val="00031A50"/>
    <w:rsid w:val="00033A37"/>
    <w:rsid w:val="00033EB5"/>
    <w:rsid w:val="00034C15"/>
    <w:rsid w:val="00041915"/>
    <w:rsid w:val="000424B6"/>
    <w:rsid w:val="000458FA"/>
    <w:rsid w:val="000467DF"/>
    <w:rsid w:val="000478C7"/>
    <w:rsid w:val="00061804"/>
    <w:rsid w:val="00062B4A"/>
    <w:rsid w:val="00062F5D"/>
    <w:rsid w:val="00063FC2"/>
    <w:rsid w:val="000640E3"/>
    <w:rsid w:val="000643D5"/>
    <w:rsid w:val="00064837"/>
    <w:rsid w:val="00064FC5"/>
    <w:rsid w:val="00066FFD"/>
    <w:rsid w:val="00067F4A"/>
    <w:rsid w:val="00071B7B"/>
    <w:rsid w:val="000736E6"/>
    <w:rsid w:val="00075DE6"/>
    <w:rsid w:val="00080C6B"/>
    <w:rsid w:val="000831F4"/>
    <w:rsid w:val="00083934"/>
    <w:rsid w:val="00085E31"/>
    <w:rsid w:val="00092691"/>
    <w:rsid w:val="00092693"/>
    <w:rsid w:val="00093824"/>
    <w:rsid w:val="00093C78"/>
    <w:rsid w:val="00094249"/>
    <w:rsid w:val="000957B9"/>
    <w:rsid w:val="00095BB9"/>
    <w:rsid w:val="0009605B"/>
    <w:rsid w:val="00097A8E"/>
    <w:rsid w:val="000A16D1"/>
    <w:rsid w:val="000A4455"/>
    <w:rsid w:val="000A5614"/>
    <w:rsid w:val="000A62EC"/>
    <w:rsid w:val="000A757E"/>
    <w:rsid w:val="000B173D"/>
    <w:rsid w:val="000B1A66"/>
    <w:rsid w:val="000B4DF1"/>
    <w:rsid w:val="000B658D"/>
    <w:rsid w:val="000B7100"/>
    <w:rsid w:val="000C1B0E"/>
    <w:rsid w:val="000C37CE"/>
    <w:rsid w:val="000C3B51"/>
    <w:rsid w:val="000C3F8E"/>
    <w:rsid w:val="000C568B"/>
    <w:rsid w:val="000D351E"/>
    <w:rsid w:val="000D4586"/>
    <w:rsid w:val="000D48B2"/>
    <w:rsid w:val="000D51A6"/>
    <w:rsid w:val="000D5F9F"/>
    <w:rsid w:val="000D7E90"/>
    <w:rsid w:val="000E0951"/>
    <w:rsid w:val="000E3CB5"/>
    <w:rsid w:val="000E3E58"/>
    <w:rsid w:val="000F122B"/>
    <w:rsid w:val="000F12D4"/>
    <w:rsid w:val="000F152C"/>
    <w:rsid w:val="000F2F2C"/>
    <w:rsid w:val="000F38F6"/>
    <w:rsid w:val="000F4E4C"/>
    <w:rsid w:val="000F6421"/>
    <w:rsid w:val="000F6A22"/>
    <w:rsid w:val="001013B8"/>
    <w:rsid w:val="001040FA"/>
    <w:rsid w:val="001075A1"/>
    <w:rsid w:val="00110A13"/>
    <w:rsid w:val="001120F7"/>
    <w:rsid w:val="00114020"/>
    <w:rsid w:val="00114CD8"/>
    <w:rsid w:val="0011507D"/>
    <w:rsid w:val="00116F4B"/>
    <w:rsid w:val="00120CD4"/>
    <w:rsid w:val="0012316B"/>
    <w:rsid w:val="00126BC7"/>
    <w:rsid w:val="00127EB1"/>
    <w:rsid w:val="00134ECB"/>
    <w:rsid w:val="00136012"/>
    <w:rsid w:val="0014008D"/>
    <w:rsid w:val="001427EB"/>
    <w:rsid w:val="00143A72"/>
    <w:rsid w:val="00144329"/>
    <w:rsid w:val="001471C7"/>
    <w:rsid w:val="001523DE"/>
    <w:rsid w:val="001570C5"/>
    <w:rsid w:val="00160283"/>
    <w:rsid w:val="00165600"/>
    <w:rsid w:val="00165F5D"/>
    <w:rsid w:val="00166E67"/>
    <w:rsid w:val="00172F59"/>
    <w:rsid w:val="00173652"/>
    <w:rsid w:val="001816DD"/>
    <w:rsid w:val="00181E83"/>
    <w:rsid w:val="00187E18"/>
    <w:rsid w:val="001903D5"/>
    <w:rsid w:val="001933FE"/>
    <w:rsid w:val="00195DA1"/>
    <w:rsid w:val="00196A23"/>
    <w:rsid w:val="001A2ECD"/>
    <w:rsid w:val="001A388E"/>
    <w:rsid w:val="001A60B8"/>
    <w:rsid w:val="001A61F4"/>
    <w:rsid w:val="001B0D31"/>
    <w:rsid w:val="001B1D17"/>
    <w:rsid w:val="001B3A64"/>
    <w:rsid w:val="001B6268"/>
    <w:rsid w:val="001B6459"/>
    <w:rsid w:val="001B6A0B"/>
    <w:rsid w:val="001B7D7A"/>
    <w:rsid w:val="001C3471"/>
    <w:rsid w:val="001C40EB"/>
    <w:rsid w:val="001C71CA"/>
    <w:rsid w:val="001D07DD"/>
    <w:rsid w:val="001D288F"/>
    <w:rsid w:val="001D487D"/>
    <w:rsid w:val="001D6E91"/>
    <w:rsid w:val="001D7A11"/>
    <w:rsid w:val="001D7AC7"/>
    <w:rsid w:val="001E0924"/>
    <w:rsid w:val="001E6B53"/>
    <w:rsid w:val="001F44F4"/>
    <w:rsid w:val="002052EB"/>
    <w:rsid w:val="0020646F"/>
    <w:rsid w:val="00211A58"/>
    <w:rsid w:val="00215F00"/>
    <w:rsid w:val="002177A3"/>
    <w:rsid w:val="00220E81"/>
    <w:rsid w:val="00221433"/>
    <w:rsid w:val="00222348"/>
    <w:rsid w:val="00223BB1"/>
    <w:rsid w:val="002254A1"/>
    <w:rsid w:val="0022747D"/>
    <w:rsid w:val="00232579"/>
    <w:rsid w:val="00232E46"/>
    <w:rsid w:val="002333FD"/>
    <w:rsid w:val="00233814"/>
    <w:rsid w:val="00233A9B"/>
    <w:rsid w:val="002340BC"/>
    <w:rsid w:val="00235624"/>
    <w:rsid w:val="00236503"/>
    <w:rsid w:val="002436B8"/>
    <w:rsid w:val="00245A81"/>
    <w:rsid w:val="00246FEA"/>
    <w:rsid w:val="00251597"/>
    <w:rsid w:val="00253F59"/>
    <w:rsid w:val="002544FC"/>
    <w:rsid w:val="00256B13"/>
    <w:rsid w:val="00257FFB"/>
    <w:rsid w:val="002605F7"/>
    <w:rsid w:val="00266A96"/>
    <w:rsid w:val="002678AD"/>
    <w:rsid w:val="0027192D"/>
    <w:rsid w:val="002734DC"/>
    <w:rsid w:val="002737B2"/>
    <w:rsid w:val="002742F6"/>
    <w:rsid w:val="00275411"/>
    <w:rsid w:val="00276A08"/>
    <w:rsid w:val="002873B5"/>
    <w:rsid w:val="00291E30"/>
    <w:rsid w:val="002926CA"/>
    <w:rsid w:val="0029464F"/>
    <w:rsid w:val="00294C56"/>
    <w:rsid w:val="00295617"/>
    <w:rsid w:val="002A0EFA"/>
    <w:rsid w:val="002A1FC5"/>
    <w:rsid w:val="002A29BC"/>
    <w:rsid w:val="002A48EF"/>
    <w:rsid w:val="002A4D08"/>
    <w:rsid w:val="002A4E7F"/>
    <w:rsid w:val="002A7194"/>
    <w:rsid w:val="002B11C3"/>
    <w:rsid w:val="002B4086"/>
    <w:rsid w:val="002B7285"/>
    <w:rsid w:val="002C372E"/>
    <w:rsid w:val="002C3D47"/>
    <w:rsid w:val="002D2B48"/>
    <w:rsid w:val="002D3448"/>
    <w:rsid w:val="002E5ADA"/>
    <w:rsid w:val="002E7E71"/>
    <w:rsid w:val="002F594F"/>
    <w:rsid w:val="002F5E2D"/>
    <w:rsid w:val="0030087A"/>
    <w:rsid w:val="00306B8B"/>
    <w:rsid w:val="00320062"/>
    <w:rsid w:val="00320353"/>
    <w:rsid w:val="003242EC"/>
    <w:rsid w:val="0033115D"/>
    <w:rsid w:val="0033204A"/>
    <w:rsid w:val="00334947"/>
    <w:rsid w:val="00334CEB"/>
    <w:rsid w:val="00334D73"/>
    <w:rsid w:val="00335486"/>
    <w:rsid w:val="00336719"/>
    <w:rsid w:val="00341B86"/>
    <w:rsid w:val="00342D35"/>
    <w:rsid w:val="0034425E"/>
    <w:rsid w:val="003447FD"/>
    <w:rsid w:val="00345187"/>
    <w:rsid w:val="00347E37"/>
    <w:rsid w:val="00352D3A"/>
    <w:rsid w:val="00353575"/>
    <w:rsid w:val="00354E17"/>
    <w:rsid w:val="00360422"/>
    <w:rsid w:val="003604E5"/>
    <w:rsid w:val="00361BB3"/>
    <w:rsid w:val="0036415E"/>
    <w:rsid w:val="00365749"/>
    <w:rsid w:val="00367690"/>
    <w:rsid w:val="00370447"/>
    <w:rsid w:val="00371D8F"/>
    <w:rsid w:val="00374BB5"/>
    <w:rsid w:val="00374D38"/>
    <w:rsid w:val="00376398"/>
    <w:rsid w:val="00376B32"/>
    <w:rsid w:val="00377C15"/>
    <w:rsid w:val="003835FE"/>
    <w:rsid w:val="00384630"/>
    <w:rsid w:val="00385553"/>
    <w:rsid w:val="00385BFB"/>
    <w:rsid w:val="003862A0"/>
    <w:rsid w:val="003866CC"/>
    <w:rsid w:val="00390BE6"/>
    <w:rsid w:val="00394948"/>
    <w:rsid w:val="003949DF"/>
    <w:rsid w:val="003951E2"/>
    <w:rsid w:val="0039633D"/>
    <w:rsid w:val="003A35DE"/>
    <w:rsid w:val="003A4DA8"/>
    <w:rsid w:val="003B28EE"/>
    <w:rsid w:val="003B4498"/>
    <w:rsid w:val="003B489D"/>
    <w:rsid w:val="003B59B6"/>
    <w:rsid w:val="003C0569"/>
    <w:rsid w:val="003C1197"/>
    <w:rsid w:val="003C4459"/>
    <w:rsid w:val="003D458C"/>
    <w:rsid w:val="003D5BB0"/>
    <w:rsid w:val="003D6679"/>
    <w:rsid w:val="003E0A71"/>
    <w:rsid w:val="003E5337"/>
    <w:rsid w:val="003E5656"/>
    <w:rsid w:val="003E5E3A"/>
    <w:rsid w:val="003E6B57"/>
    <w:rsid w:val="003E6C9F"/>
    <w:rsid w:val="003E73EB"/>
    <w:rsid w:val="003F1956"/>
    <w:rsid w:val="003F1CA8"/>
    <w:rsid w:val="003F1F08"/>
    <w:rsid w:val="003F787B"/>
    <w:rsid w:val="003F79CE"/>
    <w:rsid w:val="0040228F"/>
    <w:rsid w:val="00403DEE"/>
    <w:rsid w:val="00404357"/>
    <w:rsid w:val="00406033"/>
    <w:rsid w:val="004076D6"/>
    <w:rsid w:val="00411584"/>
    <w:rsid w:val="00413362"/>
    <w:rsid w:val="004149BC"/>
    <w:rsid w:val="00414E1E"/>
    <w:rsid w:val="0041588F"/>
    <w:rsid w:val="00416CEA"/>
    <w:rsid w:val="00420E1C"/>
    <w:rsid w:val="004224EC"/>
    <w:rsid w:val="00424B35"/>
    <w:rsid w:val="004253D3"/>
    <w:rsid w:val="00427D2D"/>
    <w:rsid w:val="004301C0"/>
    <w:rsid w:val="004302BA"/>
    <w:rsid w:val="00431015"/>
    <w:rsid w:val="0043579B"/>
    <w:rsid w:val="00435AEF"/>
    <w:rsid w:val="00436439"/>
    <w:rsid w:val="00440FAD"/>
    <w:rsid w:val="00442BD2"/>
    <w:rsid w:val="00443012"/>
    <w:rsid w:val="0044532C"/>
    <w:rsid w:val="00450889"/>
    <w:rsid w:val="00460660"/>
    <w:rsid w:val="00461DE8"/>
    <w:rsid w:val="00467B56"/>
    <w:rsid w:val="00471D4C"/>
    <w:rsid w:val="00473655"/>
    <w:rsid w:val="00474499"/>
    <w:rsid w:val="00474F0A"/>
    <w:rsid w:val="00480283"/>
    <w:rsid w:val="0048411D"/>
    <w:rsid w:val="00491CA0"/>
    <w:rsid w:val="00491F51"/>
    <w:rsid w:val="00492729"/>
    <w:rsid w:val="00492C02"/>
    <w:rsid w:val="004930FB"/>
    <w:rsid w:val="0049370C"/>
    <w:rsid w:val="00494BDF"/>
    <w:rsid w:val="00495ADF"/>
    <w:rsid w:val="00496516"/>
    <w:rsid w:val="004A1C6B"/>
    <w:rsid w:val="004A4D38"/>
    <w:rsid w:val="004A64EA"/>
    <w:rsid w:val="004B0CD5"/>
    <w:rsid w:val="004B1551"/>
    <w:rsid w:val="004B1C64"/>
    <w:rsid w:val="004B289F"/>
    <w:rsid w:val="004B2EF9"/>
    <w:rsid w:val="004B4AEF"/>
    <w:rsid w:val="004C06DF"/>
    <w:rsid w:val="004C33CD"/>
    <w:rsid w:val="004C431B"/>
    <w:rsid w:val="004C4FEE"/>
    <w:rsid w:val="004C6AC4"/>
    <w:rsid w:val="004C6C50"/>
    <w:rsid w:val="004C7322"/>
    <w:rsid w:val="004D2FA7"/>
    <w:rsid w:val="004D7237"/>
    <w:rsid w:val="004D7448"/>
    <w:rsid w:val="004D78E3"/>
    <w:rsid w:val="004E0941"/>
    <w:rsid w:val="004E4C63"/>
    <w:rsid w:val="004E52B3"/>
    <w:rsid w:val="004F1C63"/>
    <w:rsid w:val="004F6040"/>
    <w:rsid w:val="004F61A3"/>
    <w:rsid w:val="004F6606"/>
    <w:rsid w:val="004F7EE1"/>
    <w:rsid w:val="00500030"/>
    <w:rsid w:val="0050068D"/>
    <w:rsid w:val="00500D3C"/>
    <w:rsid w:val="0050207B"/>
    <w:rsid w:val="00504402"/>
    <w:rsid w:val="00506F47"/>
    <w:rsid w:val="0051161A"/>
    <w:rsid w:val="00512B75"/>
    <w:rsid w:val="00512BA9"/>
    <w:rsid w:val="0051313F"/>
    <w:rsid w:val="005147E4"/>
    <w:rsid w:val="005148C9"/>
    <w:rsid w:val="0051566A"/>
    <w:rsid w:val="00520D61"/>
    <w:rsid w:val="00521770"/>
    <w:rsid w:val="00523CE0"/>
    <w:rsid w:val="00524AEB"/>
    <w:rsid w:val="00526909"/>
    <w:rsid w:val="00527294"/>
    <w:rsid w:val="00527CE2"/>
    <w:rsid w:val="00530A1C"/>
    <w:rsid w:val="00530C10"/>
    <w:rsid w:val="00531A16"/>
    <w:rsid w:val="0053518D"/>
    <w:rsid w:val="00535DBB"/>
    <w:rsid w:val="00541241"/>
    <w:rsid w:val="005433EF"/>
    <w:rsid w:val="00545A88"/>
    <w:rsid w:val="00545EE2"/>
    <w:rsid w:val="00547B9A"/>
    <w:rsid w:val="00552754"/>
    <w:rsid w:val="0055409E"/>
    <w:rsid w:val="0055471D"/>
    <w:rsid w:val="005564B2"/>
    <w:rsid w:val="00557F17"/>
    <w:rsid w:val="00561854"/>
    <w:rsid w:val="00564BC3"/>
    <w:rsid w:val="00570E32"/>
    <w:rsid w:val="00573298"/>
    <w:rsid w:val="00573BEF"/>
    <w:rsid w:val="005747BC"/>
    <w:rsid w:val="00574C19"/>
    <w:rsid w:val="00577001"/>
    <w:rsid w:val="00580EE5"/>
    <w:rsid w:val="00581BFD"/>
    <w:rsid w:val="00581C92"/>
    <w:rsid w:val="00587F32"/>
    <w:rsid w:val="00591151"/>
    <w:rsid w:val="00592285"/>
    <w:rsid w:val="005926AC"/>
    <w:rsid w:val="00592BA8"/>
    <w:rsid w:val="00595456"/>
    <w:rsid w:val="00597FD9"/>
    <w:rsid w:val="005A0034"/>
    <w:rsid w:val="005A04E4"/>
    <w:rsid w:val="005A063C"/>
    <w:rsid w:val="005A2F85"/>
    <w:rsid w:val="005A3119"/>
    <w:rsid w:val="005A3C46"/>
    <w:rsid w:val="005A5402"/>
    <w:rsid w:val="005B075D"/>
    <w:rsid w:val="005B28D4"/>
    <w:rsid w:val="005B779C"/>
    <w:rsid w:val="005C01C6"/>
    <w:rsid w:val="005C022E"/>
    <w:rsid w:val="005C0D78"/>
    <w:rsid w:val="005C18B8"/>
    <w:rsid w:val="005C4ABF"/>
    <w:rsid w:val="005C65BE"/>
    <w:rsid w:val="005C6F5D"/>
    <w:rsid w:val="005D0147"/>
    <w:rsid w:val="005D2185"/>
    <w:rsid w:val="005D3FA0"/>
    <w:rsid w:val="005D6E12"/>
    <w:rsid w:val="005D7729"/>
    <w:rsid w:val="005D7DA7"/>
    <w:rsid w:val="005E0865"/>
    <w:rsid w:val="005E0E07"/>
    <w:rsid w:val="005E1AC0"/>
    <w:rsid w:val="005E3ADA"/>
    <w:rsid w:val="005E4ECD"/>
    <w:rsid w:val="005E523A"/>
    <w:rsid w:val="005E77D7"/>
    <w:rsid w:val="005F0BFE"/>
    <w:rsid w:val="005F116E"/>
    <w:rsid w:val="005F1C66"/>
    <w:rsid w:val="005F2D13"/>
    <w:rsid w:val="005F47C0"/>
    <w:rsid w:val="005F4A74"/>
    <w:rsid w:val="005F5DB1"/>
    <w:rsid w:val="005F796F"/>
    <w:rsid w:val="00601825"/>
    <w:rsid w:val="0060473C"/>
    <w:rsid w:val="006134F5"/>
    <w:rsid w:val="00613525"/>
    <w:rsid w:val="006138FE"/>
    <w:rsid w:val="00614890"/>
    <w:rsid w:val="00620036"/>
    <w:rsid w:val="00621A9B"/>
    <w:rsid w:val="00622368"/>
    <w:rsid w:val="00622BA1"/>
    <w:rsid w:val="0062452F"/>
    <w:rsid w:val="00624BEC"/>
    <w:rsid w:val="00627262"/>
    <w:rsid w:val="0063016C"/>
    <w:rsid w:val="00632524"/>
    <w:rsid w:val="00633027"/>
    <w:rsid w:val="006372C1"/>
    <w:rsid w:val="00641008"/>
    <w:rsid w:val="00641531"/>
    <w:rsid w:val="00644888"/>
    <w:rsid w:val="00647814"/>
    <w:rsid w:val="006542F1"/>
    <w:rsid w:val="00655A50"/>
    <w:rsid w:val="00655E4F"/>
    <w:rsid w:val="0065765D"/>
    <w:rsid w:val="0066041E"/>
    <w:rsid w:val="006645B8"/>
    <w:rsid w:val="00666860"/>
    <w:rsid w:val="00670BC5"/>
    <w:rsid w:val="00671821"/>
    <w:rsid w:val="00673EC9"/>
    <w:rsid w:val="00675265"/>
    <w:rsid w:val="00680673"/>
    <w:rsid w:val="00684BD9"/>
    <w:rsid w:val="006871D1"/>
    <w:rsid w:val="00687A1E"/>
    <w:rsid w:val="00691275"/>
    <w:rsid w:val="00694E67"/>
    <w:rsid w:val="00696800"/>
    <w:rsid w:val="006A1074"/>
    <w:rsid w:val="006A5EA4"/>
    <w:rsid w:val="006A6928"/>
    <w:rsid w:val="006A69F1"/>
    <w:rsid w:val="006A6B60"/>
    <w:rsid w:val="006B57DB"/>
    <w:rsid w:val="006B69E9"/>
    <w:rsid w:val="006C1938"/>
    <w:rsid w:val="006C228C"/>
    <w:rsid w:val="006C2F77"/>
    <w:rsid w:val="006D0889"/>
    <w:rsid w:val="006D1B0D"/>
    <w:rsid w:val="006D2826"/>
    <w:rsid w:val="006D2E6A"/>
    <w:rsid w:val="006E0E26"/>
    <w:rsid w:val="006E1E37"/>
    <w:rsid w:val="006F05BE"/>
    <w:rsid w:val="006F2EAA"/>
    <w:rsid w:val="006F4631"/>
    <w:rsid w:val="006F48DE"/>
    <w:rsid w:val="006F5BA5"/>
    <w:rsid w:val="006F6D2F"/>
    <w:rsid w:val="0070045D"/>
    <w:rsid w:val="00710E59"/>
    <w:rsid w:val="00711202"/>
    <w:rsid w:val="00711248"/>
    <w:rsid w:val="00721B08"/>
    <w:rsid w:val="0072207C"/>
    <w:rsid w:val="00723A79"/>
    <w:rsid w:val="00723ED2"/>
    <w:rsid w:val="00724AC8"/>
    <w:rsid w:val="0073163A"/>
    <w:rsid w:val="00731AE3"/>
    <w:rsid w:val="007323F4"/>
    <w:rsid w:val="00732C36"/>
    <w:rsid w:val="00735CF2"/>
    <w:rsid w:val="00735DA6"/>
    <w:rsid w:val="00744015"/>
    <w:rsid w:val="00746ECF"/>
    <w:rsid w:val="00747F07"/>
    <w:rsid w:val="00747F4E"/>
    <w:rsid w:val="00752DAF"/>
    <w:rsid w:val="007609DE"/>
    <w:rsid w:val="0076313A"/>
    <w:rsid w:val="0076370E"/>
    <w:rsid w:val="0076727A"/>
    <w:rsid w:val="007701A3"/>
    <w:rsid w:val="0077068A"/>
    <w:rsid w:val="0077126E"/>
    <w:rsid w:val="007714F0"/>
    <w:rsid w:val="00771F2E"/>
    <w:rsid w:val="007738EE"/>
    <w:rsid w:val="00774EAD"/>
    <w:rsid w:val="00782447"/>
    <w:rsid w:val="00782D1A"/>
    <w:rsid w:val="007839E4"/>
    <w:rsid w:val="00783F99"/>
    <w:rsid w:val="007875E0"/>
    <w:rsid w:val="007909C8"/>
    <w:rsid w:val="0079524A"/>
    <w:rsid w:val="00795DC2"/>
    <w:rsid w:val="00796355"/>
    <w:rsid w:val="007A03D8"/>
    <w:rsid w:val="007A1BFE"/>
    <w:rsid w:val="007B0CDC"/>
    <w:rsid w:val="007B25FB"/>
    <w:rsid w:val="007B3C56"/>
    <w:rsid w:val="007C20E9"/>
    <w:rsid w:val="007C3C31"/>
    <w:rsid w:val="007C431D"/>
    <w:rsid w:val="007C622C"/>
    <w:rsid w:val="007C6697"/>
    <w:rsid w:val="007C6C94"/>
    <w:rsid w:val="007C76C7"/>
    <w:rsid w:val="007D0961"/>
    <w:rsid w:val="007D3CD7"/>
    <w:rsid w:val="007D577A"/>
    <w:rsid w:val="007D5F8A"/>
    <w:rsid w:val="007D7C4D"/>
    <w:rsid w:val="007E52EF"/>
    <w:rsid w:val="007F1613"/>
    <w:rsid w:val="007F3F8E"/>
    <w:rsid w:val="007F61E7"/>
    <w:rsid w:val="007F7A6F"/>
    <w:rsid w:val="007F7C3D"/>
    <w:rsid w:val="008039A5"/>
    <w:rsid w:val="008046BE"/>
    <w:rsid w:val="0081057A"/>
    <w:rsid w:val="00810912"/>
    <w:rsid w:val="00816A41"/>
    <w:rsid w:val="00820B67"/>
    <w:rsid w:val="00822E77"/>
    <w:rsid w:val="008243BA"/>
    <w:rsid w:val="00825F3E"/>
    <w:rsid w:val="00825F68"/>
    <w:rsid w:val="008271A8"/>
    <w:rsid w:val="00827466"/>
    <w:rsid w:val="0083049E"/>
    <w:rsid w:val="00830C2E"/>
    <w:rsid w:val="008349BA"/>
    <w:rsid w:val="00834FBC"/>
    <w:rsid w:val="008353E3"/>
    <w:rsid w:val="00835CE8"/>
    <w:rsid w:val="00842904"/>
    <w:rsid w:val="00843E8C"/>
    <w:rsid w:val="00852335"/>
    <w:rsid w:val="008523B9"/>
    <w:rsid w:val="00853D26"/>
    <w:rsid w:val="00856D86"/>
    <w:rsid w:val="0085705A"/>
    <w:rsid w:val="00857241"/>
    <w:rsid w:val="00860ECA"/>
    <w:rsid w:val="00862695"/>
    <w:rsid w:val="008640E6"/>
    <w:rsid w:val="008642F8"/>
    <w:rsid w:val="00865151"/>
    <w:rsid w:val="0086535B"/>
    <w:rsid w:val="0086609A"/>
    <w:rsid w:val="00867C1A"/>
    <w:rsid w:val="00880539"/>
    <w:rsid w:val="0088313C"/>
    <w:rsid w:val="0088356E"/>
    <w:rsid w:val="00893BC4"/>
    <w:rsid w:val="00895A59"/>
    <w:rsid w:val="00895C8C"/>
    <w:rsid w:val="00895E20"/>
    <w:rsid w:val="0089638D"/>
    <w:rsid w:val="008A021C"/>
    <w:rsid w:val="008A1330"/>
    <w:rsid w:val="008A340C"/>
    <w:rsid w:val="008A645A"/>
    <w:rsid w:val="008B37AD"/>
    <w:rsid w:val="008B6F6A"/>
    <w:rsid w:val="008C1DF0"/>
    <w:rsid w:val="008C6101"/>
    <w:rsid w:val="008D13A8"/>
    <w:rsid w:val="008D559C"/>
    <w:rsid w:val="008D5B22"/>
    <w:rsid w:val="008D7034"/>
    <w:rsid w:val="008E1EB6"/>
    <w:rsid w:val="008E32A9"/>
    <w:rsid w:val="008F132B"/>
    <w:rsid w:val="008F3AA5"/>
    <w:rsid w:val="008F5F7C"/>
    <w:rsid w:val="008F70D8"/>
    <w:rsid w:val="008F7CB6"/>
    <w:rsid w:val="00900D0B"/>
    <w:rsid w:val="0090155D"/>
    <w:rsid w:val="009026E9"/>
    <w:rsid w:val="0090306F"/>
    <w:rsid w:val="00903B25"/>
    <w:rsid w:val="009109E8"/>
    <w:rsid w:val="00910EC2"/>
    <w:rsid w:val="00910FE8"/>
    <w:rsid w:val="00912F20"/>
    <w:rsid w:val="00916C4A"/>
    <w:rsid w:val="00917578"/>
    <w:rsid w:val="0092006B"/>
    <w:rsid w:val="00920B10"/>
    <w:rsid w:val="009211ED"/>
    <w:rsid w:val="00923CA8"/>
    <w:rsid w:val="00923D5E"/>
    <w:rsid w:val="00926276"/>
    <w:rsid w:val="00926735"/>
    <w:rsid w:val="00926BF1"/>
    <w:rsid w:val="00934181"/>
    <w:rsid w:val="009341ED"/>
    <w:rsid w:val="0093616E"/>
    <w:rsid w:val="00943299"/>
    <w:rsid w:val="00946FA1"/>
    <w:rsid w:val="00947998"/>
    <w:rsid w:val="00952E2E"/>
    <w:rsid w:val="009532F0"/>
    <w:rsid w:val="00956185"/>
    <w:rsid w:val="00961150"/>
    <w:rsid w:val="00965018"/>
    <w:rsid w:val="0096624B"/>
    <w:rsid w:val="0096629E"/>
    <w:rsid w:val="0096647E"/>
    <w:rsid w:val="00966999"/>
    <w:rsid w:val="00970E7C"/>
    <w:rsid w:val="00971551"/>
    <w:rsid w:val="00972127"/>
    <w:rsid w:val="00974ABB"/>
    <w:rsid w:val="00980B57"/>
    <w:rsid w:val="00981E5C"/>
    <w:rsid w:val="009827D5"/>
    <w:rsid w:val="009847BB"/>
    <w:rsid w:val="00986C1A"/>
    <w:rsid w:val="00987649"/>
    <w:rsid w:val="0099178F"/>
    <w:rsid w:val="00996D3F"/>
    <w:rsid w:val="009A1D51"/>
    <w:rsid w:val="009A3014"/>
    <w:rsid w:val="009A3AAA"/>
    <w:rsid w:val="009A4F1D"/>
    <w:rsid w:val="009A6B5B"/>
    <w:rsid w:val="009B366D"/>
    <w:rsid w:val="009B3F2E"/>
    <w:rsid w:val="009B3F3E"/>
    <w:rsid w:val="009B6BD2"/>
    <w:rsid w:val="009D0C73"/>
    <w:rsid w:val="009D14E6"/>
    <w:rsid w:val="009D3034"/>
    <w:rsid w:val="009D43A7"/>
    <w:rsid w:val="009D4972"/>
    <w:rsid w:val="009E2726"/>
    <w:rsid w:val="009E52B4"/>
    <w:rsid w:val="009E5FBE"/>
    <w:rsid w:val="009E6A1D"/>
    <w:rsid w:val="009F0D9F"/>
    <w:rsid w:val="009F185F"/>
    <w:rsid w:val="009F1F6F"/>
    <w:rsid w:val="009F242C"/>
    <w:rsid w:val="009F2F35"/>
    <w:rsid w:val="009F482E"/>
    <w:rsid w:val="009F6D93"/>
    <w:rsid w:val="009F708F"/>
    <w:rsid w:val="00A01C18"/>
    <w:rsid w:val="00A057BB"/>
    <w:rsid w:val="00A075CA"/>
    <w:rsid w:val="00A14EB3"/>
    <w:rsid w:val="00A1739A"/>
    <w:rsid w:val="00A17CE5"/>
    <w:rsid w:val="00A2089A"/>
    <w:rsid w:val="00A20BC5"/>
    <w:rsid w:val="00A21739"/>
    <w:rsid w:val="00A22B8F"/>
    <w:rsid w:val="00A23EC2"/>
    <w:rsid w:val="00A25AFE"/>
    <w:rsid w:val="00A266D4"/>
    <w:rsid w:val="00A268DF"/>
    <w:rsid w:val="00A30F2E"/>
    <w:rsid w:val="00A34B57"/>
    <w:rsid w:val="00A34D86"/>
    <w:rsid w:val="00A35EF6"/>
    <w:rsid w:val="00A368BE"/>
    <w:rsid w:val="00A36CDC"/>
    <w:rsid w:val="00A3719D"/>
    <w:rsid w:val="00A37719"/>
    <w:rsid w:val="00A41D1A"/>
    <w:rsid w:val="00A42DA2"/>
    <w:rsid w:val="00A4443E"/>
    <w:rsid w:val="00A450EF"/>
    <w:rsid w:val="00A4709E"/>
    <w:rsid w:val="00A509CE"/>
    <w:rsid w:val="00A51E0D"/>
    <w:rsid w:val="00A567E7"/>
    <w:rsid w:val="00A571F7"/>
    <w:rsid w:val="00A579A7"/>
    <w:rsid w:val="00A623BC"/>
    <w:rsid w:val="00A628D6"/>
    <w:rsid w:val="00A63EB4"/>
    <w:rsid w:val="00A649A5"/>
    <w:rsid w:val="00A70DD5"/>
    <w:rsid w:val="00A7106C"/>
    <w:rsid w:val="00A717D2"/>
    <w:rsid w:val="00A7191F"/>
    <w:rsid w:val="00A82191"/>
    <w:rsid w:val="00A871FD"/>
    <w:rsid w:val="00A91B4E"/>
    <w:rsid w:val="00A92C20"/>
    <w:rsid w:val="00A9649E"/>
    <w:rsid w:val="00AA18AB"/>
    <w:rsid w:val="00AA2A84"/>
    <w:rsid w:val="00AA41D5"/>
    <w:rsid w:val="00AA4554"/>
    <w:rsid w:val="00AA5104"/>
    <w:rsid w:val="00AA62E3"/>
    <w:rsid w:val="00AB5F9A"/>
    <w:rsid w:val="00AB7203"/>
    <w:rsid w:val="00AC1210"/>
    <w:rsid w:val="00AC3261"/>
    <w:rsid w:val="00AC3E1B"/>
    <w:rsid w:val="00AC55B8"/>
    <w:rsid w:val="00AC5E13"/>
    <w:rsid w:val="00AD1249"/>
    <w:rsid w:val="00AD3FA7"/>
    <w:rsid w:val="00AD719D"/>
    <w:rsid w:val="00AE01C8"/>
    <w:rsid w:val="00AE1E5A"/>
    <w:rsid w:val="00AE4A00"/>
    <w:rsid w:val="00AF0287"/>
    <w:rsid w:val="00AF0317"/>
    <w:rsid w:val="00AF5715"/>
    <w:rsid w:val="00AF5D0F"/>
    <w:rsid w:val="00AF5DDA"/>
    <w:rsid w:val="00AF698D"/>
    <w:rsid w:val="00B04C72"/>
    <w:rsid w:val="00B0678A"/>
    <w:rsid w:val="00B114F3"/>
    <w:rsid w:val="00B12775"/>
    <w:rsid w:val="00B13852"/>
    <w:rsid w:val="00B17343"/>
    <w:rsid w:val="00B205EB"/>
    <w:rsid w:val="00B222F3"/>
    <w:rsid w:val="00B2248A"/>
    <w:rsid w:val="00B23B32"/>
    <w:rsid w:val="00B24A69"/>
    <w:rsid w:val="00B25E79"/>
    <w:rsid w:val="00B27D99"/>
    <w:rsid w:val="00B317C9"/>
    <w:rsid w:val="00B31BC1"/>
    <w:rsid w:val="00B31ED6"/>
    <w:rsid w:val="00B32567"/>
    <w:rsid w:val="00B34C51"/>
    <w:rsid w:val="00B34DEF"/>
    <w:rsid w:val="00B40090"/>
    <w:rsid w:val="00B41B6C"/>
    <w:rsid w:val="00B41CDB"/>
    <w:rsid w:val="00B41E22"/>
    <w:rsid w:val="00B424B1"/>
    <w:rsid w:val="00B429E1"/>
    <w:rsid w:val="00B45633"/>
    <w:rsid w:val="00B46EBE"/>
    <w:rsid w:val="00B51E8F"/>
    <w:rsid w:val="00B52375"/>
    <w:rsid w:val="00B529D7"/>
    <w:rsid w:val="00B52A2B"/>
    <w:rsid w:val="00B52F0F"/>
    <w:rsid w:val="00B52F3F"/>
    <w:rsid w:val="00B531B1"/>
    <w:rsid w:val="00B53931"/>
    <w:rsid w:val="00B53C24"/>
    <w:rsid w:val="00B53E28"/>
    <w:rsid w:val="00B55449"/>
    <w:rsid w:val="00B57C21"/>
    <w:rsid w:val="00B61DB6"/>
    <w:rsid w:val="00B63A21"/>
    <w:rsid w:val="00B6496C"/>
    <w:rsid w:val="00B64CF2"/>
    <w:rsid w:val="00B67BF3"/>
    <w:rsid w:val="00B72C93"/>
    <w:rsid w:val="00B742F7"/>
    <w:rsid w:val="00B752AF"/>
    <w:rsid w:val="00B75CF6"/>
    <w:rsid w:val="00B7738F"/>
    <w:rsid w:val="00B77922"/>
    <w:rsid w:val="00B81039"/>
    <w:rsid w:val="00B8553A"/>
    <w:rsid w:val="00B85A8C"/>
    <w:rsid w:val="00B86BB6"/>
    <w:rsid w:val="00B94420"/>
    <w:rsid w:val="00B955DD"/>
    <w:rsid w:val="00BA173E"/>
    <w:rsid w:val="00BA26BD"/>
    <w:rsid w:val="00BA3277"/>
    <w:rsid w:val="00BA3E9E"/>
    <w:rsid w:val="00BA69A9"/>
    <w:rsid w:val="00BB0111"/>
    <w:rsid w:val="00BB4CA7"/>
    <w:rsid w:val="00BB56AC"/>
    <w:rsid w:val="00BB783E"/>
    <w:rsid w:val="00BB791F"/>
    <w:rsid w:val="00BC04E3"/>
    <w:rsid w:val="00BC0DD1"/>
    <w:rsid w:val="00BC24BE"/>
    <w:rsid w:val="00BC3837"/>
    <w:rsid w:val="00BC49B9"/>
    <w:rsid w:val="00BC5455"/>
    <w:rsid w:val="00BC6CDF"/>
    <w:rsid w:val="00BC734E"/>
    <w:rsid w:val="00BC75DB"/>
    <w:rsid w:val="00BD01EF"/>
    <w:rsid w:val="00BD0463"/>
    <w:rsid w:val="00BD14F2"/>
    <w:rsid w:val="00BD283B"/>
    <w:rsid w:val="00BD3626"/>
    <w:rsid w:val="00BD3686"/>
    <w:rsid w:val="00BD4F34"/>
    <w:rsid w:val="00BD5305"/>
    <w:rsid w:val="00BD577F"/>
    <w:rsid w:val="00BD673E"/>
    <w:rsid w:val="00BD71FA"/>
    <w:rsid w:val="00BE0E06"/>
    <w:rsid w:val="00BE24B3"/>
    <w:rsid w:val="00BE2FC3"/>
    <w:rsid w:val="00BE5493"/>
    <w:rsid w:val="00BE70C6"/>
    <w:rsid w:val="00BF3AE3"/>
    <w:rsid w:val="00BF3F33"/>
    <w:rsid w:val="00BF4C87"/>
    <w:rsid w:val="00C01F71"/>
    <w:rsid w:val="00C04E0B"/>
    <w:rsid w:val="00C0633E"/>
    <w:rsid w:val="00C063A2"/>
    <w:rsid w:val="00C063DF"/>
    <w:rsid w:val="00C075FF"/>
    <w:rsid w:val="00C14109"/>
    <w:rsid w:val="00C154C5"/>
    <w:rsid w:val="00C17483"/>
    <w:rsid w:val="00C17681"/>
    <w:rsid w:val="00C21196"/>
    <w:rsid w:val="00C224AF"/>
    <w:rsid w:val="00C22FD0"/>
    <w:rsid w:val="00C24A72"/>
    <w:rsid w:val="00C31A03"/>
    <w:rsid w:val="00C325B9"/>
    <w:rsid w:val="00C32E34"/>
    <w:rsid w:val="00C35F34"/>
    <w:rsid w:val="00C427D0"/>
    <w:rsid w:val="00C42902"/>
    <w:rsid w:val="00C44454"/>
    <w:rsid w:val="00C44FC2"/>
    <w:rsid w:val="00C46AFC"/>
    <w:rsid w:val="00C51AD6"/>
    <w:rsid w:val="00C52EAC"/>
    <w:rsid w:val="00C53078"/>
    <w:rsid w:val="00C5654C"/>
    <w:rsid w:val="00C567E4"/>
    <w:rsid w:val="00C56EF1"/>
    <w:rsid w:val="00C572FD"/>
    <w:rsid w:val="00C604E7"/>
    <w:rsid w:val="00C60D3A"/>
    <w:rsid w:val="00C6214A"/>
    <w:rsid w:val="00C623E6"/>
    <w:rsid w:val="00C70CB5"/>
    <w:rsid w:val="00C70E5C"/>
    <w:rsid w:val="00C7105B"/>
    <w:rsid w:val="00C716BB"/>
    <w:rsid w:val="00C757EE"/>
    <w:rsid w:val="00C75F9E"/>
    <w:rsid w:val="00C7738B"/>
    <w:rsid w:val="00C77A89"/>
    <w:rsid w:val="00C80EFE"/>
    <w:rsid w:val="00C82227"/>
    <w:rsid w:val="00C8318F"/>
    <w:rsid w:val="00C861D2"/>
    <w:rsid w:val="00C90744"/>
    <w:rsid w:val="00C90777"/>
    <w:rsid w:val="00C909E8"/>
    <w:rsid w:val="00C90AD4"/>
    <w:rsid w:val="00C9103C"/>
    <w:rsid w:val="00C91C2A"/>
    <w:rsid w:val="00C926C0"/>
    <w:rsid w:val="00C92E15"/>
    <w:rsid w:val="00CA1E33"/>
    <w:rsid w:val="00CA26AD"/>
    <w:rsid w:val="00CA3F73"/>
    <w:rsid w:val="00CA4F4D"/>
    <w:rsid w:val="00CA54E4"/>
    <w:rsid w:val="00CB29BF"/>
    <w:rsid w:val="00CB5C6C"/>
    <w:rsid w:val="00CB6E8E"/>
    <w:rsid w:val="00CC4144"/>
    <w:rsid w:val="00CC4F0F"/>
    <w:rsid w:val="00CC71D1"/>
    <w:rsid w:val="00CD0D72"/>
    <w:rsid w:val="00CD3B6C"/>
    <w:rsid w:val="00CD5D02"/>
    <w:rsid w:val="00CD6EDA"/>
    <w:rsid w:val="00CD7FB9"/>
    <w:rsid w:val="00CF061B"/>
    <w:rsid w:val="00CF20A8"/>
    <w:rsid w:val="00CF3809"/>
    <w:rsid w:val="00CF3BE0"/>
    <w:rsid w:val="00CF4362"/>
    <w:rsid w:val="00CF6C7C"/>
    <w:rsid w:val="00CF76FF"/>
    <w:rsid w:val="00CF7ACA"/>
    <w:rsid w:val="00D015C4"/>
    <w:rsid w:val="00D030BB"/>
    <w:rsid w:val="00D071CE"/>
    <w:rsid w:val="00D072FA"/>
    <w:rsid w:val="00D07C93"/>
    <w:rsid w:val="00D13B7C"/>
    <w:rsid w:val="00D13E56"/>
    <w:rsid w:val="00D162BD"/>
    <w:rsid w:val="00D20799"/>
    <w:rsid w:val="00D21D8F"/>
    <w:rsid w:val="00D22AC0"/>
    <w:rsid w:val="00D23757"/>
    <w:rsid w:val="00D254E4"/>
    <w:rsid w:val="00D2614E"/>
    <w:rsid w:val="00D272D0"/>
    <w:rsid w:val="00D31944"/>
    <w:rsid w:val="00D37D79"/>
    <w:rsid w:val="00D42433"/>
    <w:rsid w:val="00D43D9F"/>
    <w:rsid w:val="00D50C44"/>
    <w:rsid w:val="00D521EA"/>
    <w:rsid w:val="00D5444C"/>
    <w:rsid w:val="00D55607"/>
    <w:rsid w:val="00D56E81"/>
    <w:rsid w:val="00D57735"/>
    <w:rsid w:val="00D61E6E"/>
    <w:rsid w:val="00D62A6B"/>
    <w:rsid w:val="00D62E98"/>
    <w:rsid w:val="00D65D11"/>
    <w:rsid w:val="00D71673"/>
    <w:rsid w:val="00D80970"/>
    <w:rsid w:val="00D814DB"/>
    <w:rsid w:val="00D83A98"/>
    <w:rsid w:val="00D85478"/>
    <w:rsid w:val="00D92489"/>
    <w:rsid w:val="00D92716"/>
    <w:rsid w:val="00D93C8F"/>
    <w:rsid w:val="00D949CD"/>
    <w:rsid w:val="00D95891"/>
    <w:rsid w:val="00D96CCE"/>
    <w:rsid w:val="00D9736E"/>
    <w:rsid w:val="00D979BC"/>
    <w:rsid w:val="00DA0797"/>
    <w:rsid w:val="00DA0EB5"/>
    <w:rsid w:val="00DA1A37"/>
    <w:rsid w:val="00DA387A"/>
    <w:rsid w:val="00DA5225"/>
    <w:rsid w:val="00DA6252"/>
    <w:rsid w:val="00DA7481"/>
    <w:rsid w:val="00DB2CDF"/>
    <w:rsid w:val="00DB5339"/>
    <w:rsid w:val="00DB5724"/>
    <w:rsid w:val="00DC4786"/>
    <w:rsid w:val="00DC53D7"/>
    <w:rsid w:val="00DD0704"/>
    <w:rsid w:val="00DD10A7"/>
    <w:rsid w:val="00DD1A03"/>
    <w:rsid w:val="00DD1A81"/>
    <w:rsid w:val="00DD4855"/>
    <w:rsid w:val="00DD533F"/>
    <w:rsid w:val="00DD56A1"/>
    <w:rsid w:val="00DD6CF9"/>
    <w:rsid w:val="00DD72B9"/>
    <w:rsid w:val="00DE025D"/>
    <w:rsid w:val="00DE7DBE"/>
    <w:rsid w:val="00DF138A"/>
    <w:rsid w:val="00DF2916"/>
    <w:rsid w:val="00DF357B"/>
    <w:rsid w:val="00DF450B"/>
    <w:rsid w:val="00E01756"/>
    <w:rsid w:val="00E062FE"/>
    <w:rsid w:val="00E06D01"/>
    <w:rsid w:val="00E1025C"/>
    <w:rsid w:val="00E10AD8"/>
    <w:rsid w:val="00E116FE"/>
    <w:rsid w:val="00E17767"/>
    <w:rsid w:val="00E20FFF"/>
    <w:rsid w:val="00E26161"/>
    <w:rsid w:val="00E303D1"/>
    <w:rsid w:val="00E32660"/>
    <w:rsid w:val="00E34178"/>
    <w:rsid w:val="00E35519"/>
    <w:rsid w:val="00E36006"/>
    <w:rsid w:val="00E415F2"/>
    <w:rsid w:val="00E557F8"/>
    <w:rsid w:val="00E57135"/>
    <w:rsid w:val="00E60F8C"/>
    <w:rsid w:val="00E65AC1"/>
    <w:rsid w:val="00E65F06"/>
    <w:rsid w:val="00E65F15"/>
    <w:rsid w:val="00E66E32"/>
    <w:rsid w:val="00E67815"/>
    <w:rsid w:val="00E809E1"/>
    <w:rsid w:val="00E8202A"/>
    <w:rsid w:val="00E8284C"/>
    <w:rsid w:val="00E83BA1"/>
    <w:rsid w:val="00E83E1B"/>
    <w:rsid w:val="00E83F33"/>
    <w:rsid w:val="00E84B4A"/>
    <w:rsid w:val="00E90F98"/>
    <w:rsid w:val="00E92AA1"/>
    <w:rsid w:val="00EA1F65"/>
    <w:rsid w:val="00EA3580"/>
    <w:rsid w:val="00EA51D0"/>
    <w:rsid w:val="00EA5FDB"/>
    <w:rsid w:val="00EA6205"/>
    <w:rsid w:val="00EC1F1E"/>
    <w:rsid w:val="00EC212E"/>
    <w:rsid w:val="00EC46CF"/>
    <w:rsid w:val="00EC61C6"/>
    <w:rsid w:val="00EC70F7"/>
    <w:rsid w:val="00EC798B"/>
    <w:rsid w:val="00EC7993"/>
    <w:rsid w:val="00ED6703"/>
    <w:rsid w:val="00EE1E8A"/>
    <w:rsid w:val="00EE24BA"/>
    <w:rsid w:val="00EE2958"/>
    <w:rsid w:val="00EE4EF6"/>
    <w:rsid w:val="00EE7C6F"/>
    <w:rsid w:val="00EF3C84"/>
    <w:rsid w:val="00F01112"/>
    <w:rsid w:val="00F01F86"/>
    <w:rsid w:val="00F04C9C"/>
    <w:rsid w:val="00F0543F"/>
    <w:rsid w:val="00F062F0"/>
    <w:rsid w:val="00F10974"/>
    <w:rsid w:val="00F142E6"/>
    <w:rsid w:val="00F1481D"/>
    <w:rsid w:val="00F21CB9"/>
    <w:rsid w:val="00F22FA1"/>
    <w:rsid w:val="00F24FB4"/>
    <w:rsid w:val="00F3188D"/>
    <w:rsid w:val="00F3244E"/>
    <w:rsid w:val="00F376C8"/>
    <w:rsid w:val="00F402F6"/>
    <w:rsid w:val="00F444E8"/>
    <w:rsid w:val="00F44903"/>
    <w:rsid w:val="00F44AAD"/>
    <w:rsid w:val="00F4702A"/>
    <w:rsid w:val="00F51E7D"/>
    <w:rsid w:val="00F5210A"/>
    <w:rsid w:val="00F53E80"/>
    <w:rsid w:val="00F552EC"/>
    <w:rsid w:val="00F562DB"/>
    <w:rsid w:val="00F63AB8"/>
    <w:rsid w:val="00F6411F"/>
    <w:rsid w:val="00F650AE"/>
    <w:rsid w:val="00F6638F"/>
    <w:rsid w:val="00F6740A"/>
    <w:rsid w:val="00F71208"/>
    <w:rsid w:val="00F721C3"/>
    <w:rsid w:val="00F751B0"/>
    <w:rsid w:val="00F7573A"/>
    <w:rsid w:val="00F80FB2"/>
    <w:rsid w:val="00F8236C"/>
    <w:rsid w:val="00F82A5F"/>
    <w:rsid w:val="00F86D65"/>
    <w:rsid w:val="00F905AB"/>
    <w:rsid w:val="00F92248"/>
    <w:rsid w:val="00F95856"/>
    <w:rsid w:val="00F97A9A"/>
    <w:rsid w:val="00F97ABF"/>
    <w:rsid w:val="00FA178C"/>
    <w:rsid w:val="00FA38B0"/>
    <w:rsid w:val="00FA4F0D"/>
    <w:rsid w:val="00FA5A90"/>
    <w:rsid w:val="00FA707C"/>
    <w:rsid w:val="00FB3813"/>
    <w:rsid w:val="00FB40A5"/>
    <w:rsid w:val="00FC1F23"/>
    <w:rsid w:val="00FD15D1"/>
    <w:rsid w:val="00FD1CAA"/>
    <w:rsid w:val="00FD73F2"/>
    <w:rsid w:val="00FD7D57"/>
    <w:rsid w:val="00FE3817"/>
    <w:rsid w:val="00FE6041"/>
    <w:rsid w:val="00FE75EF"/>
    <w:rsid w:val="00FF1171"/>
    <w:rsid w:val="00FF3055"/>
    <w:rsid w:val="00FF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49"/>
  </w:style>
  <w:style w:type="paragraph" w:styleId="1">
    <w:name w:val="heading 1"/>
    <w:basedOn w:val="a"/>
    <w:next w:val="a"/>
    <w:link w:val="10"/>
    <w:uiPriority w:val="9"/>
    <w:qFormat/>
    <w:rsid w:val="00474499"/>
    <w:pPr>
      <w:keepNext/>
      <w:keepLines/>
      <w:spacing w:before="480" w:after="0" w:line="360" w:lineRule="auto"/>
      <w:outlineLvl w:val="0"/>
    </w:pPr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144329"/>
    <w:pPr>
      <w:spacing w:after="0" w:line="360" w:lineRule="auto"/>
      <w:ind w:left="567"/>
      <w:jc w:val="both"/>
      <w:outlineLvl w:val="1"/>
    </w:pPr>
    <w:rPr>
      <w:rFonts w:ascii="Times New Roman" w:hAnsi="Times New Roman" w:cs="Times New Roman"/>
      <w:sz w:val="24"/>
      <w:szCs w:val="24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4965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D0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6D0889"/>
  </w:style>
  <w:style w:type="paragraph" w:styleId="a6">
    <w:name w:val="footer"/>
    <w:basedOn w:val="a"/>
    <w:link w:val="a7"/>
    <w:uiPriority w:val="99"/>
    <w:unhideWhenUsed/>
    <w:rsid w:val="006D0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6D0889"/>
  </w:style>
  <w:style w:type="character" w:customStyle="1" w:styleId="10">
    <w:name w:val="Заголовок 1 Знак"/>
    <w:basedOn w:val="a1"/>
    <w:link w:val="1"/>
    <w:uiPriority w:val="9"/>
    <w:rsid w:val="00474499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6D0889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6D0889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qFormat/>
    <w:rsid w:val="006D0889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qFormat/>
    <w:rsid w:val="006D0889"/>
    <w:pPr>
      <w:spacing w:after="100"/>
      <w:ind w:left="440"/>
    </w:pPr>
  </w:style>
  <w:style w:type="paragraph" w:styleId="a9">
    <w:name w:val="Balloon Text"/>
    <w:basedOn w:val="a"/>
    <w:link w:val="aa"/>
    <w:uiPriority w:val="99"/>
    <w:semiHidden/>
    <w:unhideWhenUsed/>
    <w:rsid w:val="006D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D0889"/>
    <w:rPr>
      <w:rFonts w:ascii="Tahoma" w:hAnsi="Tahoma" w:cs="Tahoma"/>
      <w:sz w:val="16"/>
      <w:szCs w:val="16"/>
    </w:rPr>
  </w:style>
  <w:style w:type="character" w:styleId="ab">
    <w:name w:val="Hyperlink"/>
    <w:basedOn w:val="a1"/>
    <w:uiPriority w:val="99"/>
    <w:unhideWhenUsed/>
    <w:rsid w:val="006D0889"/>
    <w:rPr>
      <w:color w:val="0000FF" w:themeColor="hyperlink"/>
      <w:u w:val="single"/>
    </w:rPr>
  </w:style>
  <w:style w:type="paragraph" w:styleId="a0">
    <w:name w:val="List Paragraph"/>
    <w:basedOn w:val="a"/>
    <w:uiPriority w:val="34"/>
    <w:qFormat/>
    <w:rsid w:val="00474499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144329"/>
    <w:rPr>
      <w:rFonts w:ascii="Times New Roman" w:hAnsi="Times New Roman" w:cs="Times New Roman"/>
      <w:sz w:val="24"/>
      <w:szCs w:val="24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BC6CD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semiHidden/>
    <w:rsid w:val="00BC6CDF"/>
    <w:rPr>
      <w:sz w:val="20"/>
      <w:szCs w:val="20"/>
    </w:rPr>
  </w:style>
  <w:style w:type="character" w:styleId="ae">
    <w:name w:val="footnote reference"/>
    <w:basedOn w:val="a1"/>
    <w:uiPriority w:val="99"/>
    <w:semiHidden/>
    <w:unhideWhenUsed/>
    <w:rsid w:val="00BC6CDF"/>
    <w:rPr>
      <w:vertAlign w:val="superscript"/>
    </w:rPr>
  </w:style>
  <w:style w:type="table" w:styleId="af">
    <w:name w:val="Table Grid"/>
    <w:basedOn w:val="a2"/>
    <w:uiPriority w:val="59"/>
    <w:rsid w:val="00041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uiPriority w:val="9"/>
    <w:rsid w:val="0049651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49"/>
  </w:style>
  <w:style w:type="paragraph" w:styleId="1">
    <w:name w:val="heading 1"/>
    <w:basedOn w:val="a"/>
    <w:next w:val="a"/>
    <w:link w:val="10"/>
    <w:uiPriority w:val="9"/>
    <w:qFormat/>
    <w:rsid w:val="00474499"/>
    <w:pPr>
      <w:keepNext/>
      <w:keepLines/>
      <w:spacing w:before="480" w:after="0" w:line="360" w:lineRule="auto"/>
      <w:outlineLvl w:val="0"/>
    </w:pPr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144329"/>
    <w:pPr>
      <w:spacing w:after="0" w:line="360" w:lineRule="auto"/>
      <w:ind w:left="567"/>
      <w:jc w:val="both"/>
      <w:outlineLvl w:val="1"/>
    </w:pPr>
    <w:rPr>
      <w:rFonts w:ascii="Times New Roman" w:hAnsi="Times New Roman" w:cs="Times New Roman"/>
      <w:sz w:val="24"/>
      <w:szCs w:val="24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4965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D0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6D0889"/>
  </w:style>
  <w:style w:type="paragraph" w:styleId="a6">
    <w:name w:val="footer"/>
    <w:basedOn w:val="a"/>
    <w:link w:val="a7"/>
    <w:uiPriority w:val="99"/>
    <w:unhideWhenUsed/>
    <w:rsid w:val="006D0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6D0889"/>
  </w:style>
  <w:style w:type="character" w:customStyle="1" w:styleId="10">
    <w:name w:val="Заголовок 1 Знак"/>
    <w:basedOn w:val="a1"/>
    <w:link w:val="1"/>
    <w:uiPriority w:val="9"/>
    <w:rsid w:val="00474499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6D0889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6D0889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qFormat/>
    <w:rsid w:val="006D0889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qFormat/>
    <w:rsid w:val="006D0889"/>
    <w:pPr>
      <w:spacing w:after="100"/>
      <w:ind w:left="440"/>
    </w:pPr>
  </w:style>
  <w:style w:type="paragraph" w:styleId="a9">
    <w:name w:val="Balloon Text"/>
    <w:basedOn w:val="a"/>
    <w:link w:val="aa"/>
    <w:uiPriority w:val="99"/>
    <w:semiHidden/>
    <w:unhideWhenUsed/>
    <w:rsid w:val="006D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D0889"/>
    <w:rPr>
      <w:rFonts w:ascii="Tahoma" w:hAnsi="Tahoma" w:cs="Tahoma"/>
      <w:sz w:val="16"/>
      <w:szCs w:val="16"/>
    </w:rPr>
  </w:style>
  <w:style w:type="character" w:styleId="ab">
    <w:name w:val="Hyperlink"/>
    <w:basedOn w:val="a1"/>
    <w:uiPriority w:val="99"/>
    <w:unhideWhenUsed/>
    <w:rsid w:val="006D0889"/>
    <w:rPr>
      <w:color w:val="0000FF" w:themeColor="hyperlink"/>
      <w:u w:val="single"/>
    </w:rPr>
  </w:style>
  <w:style w:type="paragraph" w:styleId="a0">
    <w:name w:val="List Paragraph"/>
    <w:basedOn w:val="a"/>
    <w:uiPriority w:val="34"/>
    <w:qFormat/>
    <w:rsid w:val="00474499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144329"/>
    <w:rPr>
      <w:rFonts w:ascii="Times New Roman" w:hAnsi="Times New Roman" w:cs="Times New Roman"/>
      <w:sz w:val="24"/>
      <w:szCs w:val="24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BC6CD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semiHidden/>
    <w:rsid w:val="00BC6CDF"/>
    <w:rPr>
      <w:sz w:val="20"/>
      <w:szCs w:val="20"/>
    </w:rPr>
  </w:style>
  <w:style w:type="character" w:styleId="ae">
    <w:name w:val="footnote reference"/>
    <w:basedOn w:val="a1"/>
    <w:uiPriority w:val="99"/>
    <w:semiHidden/>
    <w:unhideWhenUsed/>
    <w:rsid w:val="00BC6CDF"/>
    <w:rPr>
      <w:vertAlign w:val="superscript"/>
    </w:rPr>
  </w:style>
  <w:style w:type="table" w:styleId="af">
    <w:name w:val="Table Grid"/>
    <w:basedOn w:val="a2"/>
    <w:uiPriority w:val="59"/>
    <w:rsid w:val="00041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uiPriority w:val="9"/>
    <w:rsid w:val="0049651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229A2-201A-407E-8DEB-B2FB2979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17205</TotalTime>
  <Pages>95</Pages>
  <Words>30683</Words>
  <Characters>174898</Characters>
  <Application>Microsoft Office Word</Application>
  <DocSecurity>0</DocSecurity>
  <Lines>1457</Lines>
  <Paragraphs>410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145</cp:revision>
  <dcterms:created xsi:type="dcterms:W3CDTF">2017-02-10T09:47:00Z</dcterms:created>
  <dcterms:modified xsi:type="dcterms:W3CDTF">2017-05-30T18:32:00Z</dcterms:modified>
</cp:coreProperties>
</file>