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AC8" w:rsidRPr="00E26D5F" w:rsidRDefault="00DA1AC8" w:rsidP="00DA1AC8">
      <w:pPr>
        <w:jc w:val="center"/>
        <w:rPr>
          <w:rFonts w:ascii="Times New Roman" w:hAnsi="Times New Roman" w:cs="Times New Roman"/>
          <w:color w:val="auto"/>
          <w:sz w:val="28"/>
          <w:szCs w:val="28"/>
        </w:rPr>
      </w:pPr>
      <w:r w:rsidRPr="00E26D5F">
        <w:rPr>
          <w:rFonts w:ascii="Times New Roman" w:hAnsi="Times New Roman" w:cs="Times New Roman"/>
          <w:color w:val="auto"/>
          <w:sz w:val="28"/>
          <w:szCs w:val="28"/>
        </w:rPr>
        <w:t>Федеральное государственное бюджетное образовательное учреждение</w:t>
      </w:r>
    </w:p>
    <w:p w:rsidR="00DA1AC8" w:rsidRPr="00E26D5F" w:rsidRDefault="00DA1AC8" w:rsidP="00DA1AC8">
      <w:pPr>
        <w:jc w:val="center"/>
        <w:rPr>
          <w:rFonts w:ascii="Times New Roman" w:hAnsi="Times New Roman" w:cs="Times New Roman"/>
          <w:color w:val="auto"/>
          <w:sz w:val="28"/>
          <w:szCs w:val="28"/>
        </w:rPr>
      </w:pPr>
      <w:r w:rsidRPr="00E26D5F">
        <w:rPr>
          <w:rFonts w:ascii="Times New Roman" w:hAnsi="Times New Roman" w:cs="Times New Roman"/>
          <w:color w:val="auto"/>
          <w:sz w:val="28"/>
          <w:szCs w:val="28"/>
        </w:rPr>
        <w:t>высшего образования</w:t>
      </w:r>
    </w:p>
    <w:p w:rsidR="00DA1AC8" w:rsidRPr="00E26D5F" w:rsidRDefault="00DA1AC8" w:rsidP="00DA1AC8">
      <w:pPr>
        <w:jc w:val="center"/>
        <w:rPr>
          <w:rFonts w:ascii="Times New Roman" w:hAnsi="Times New Roman" w:cs="Times New Roman"/>
          <w:color w:val="auto"/>
          <w:sz w:val="28"/>
          <w:szCs w:val="28"/>
        </w:rPr>
      </w:pPr>
      <w:r w:rsidRPr="00E26D5F">
        <w:rPr>
          <w:rFonts w:ascii="Times New Roman" w:hAnsi="Times New Roman" w:cs="Times New Roman"/>
          <w:color w:val="auto"/>
          <w:sz w:val="28"/>
          <w:szCs w:val="28"/>
        </w:rPr>
        <w:t>Санкт-Петербургский государственный университет</w:t>
      </w:r>
    </w:p>
    <w:p w:rsidR="00DA1AC8" w:rsidRPr="00E26D5F" w:rsidRDefault="00DA1AC8" w:rsidP="00DA1AC8">
      <w:pPr>
        <w:jc w:val="center"/>
        <w:rPr>
          <w:rFonts w:ascii="Times New Roman" w:hAnsi="Times New Roman" w:cs="Times New Roman"/>
          <w:color w:val="auto"/>
          <w:sz w:val="28"/>
          <w:szCs w:val="28"/>
        </w:rPr>
      </w:pPr>
    </w:p>
    <w:p w:rsidR="00DA1AC8" w:rsidRPr="00E26D5F" w:rsidRDefault="00DA1AC8" w:rsidP="00DA1AC8">
      <w:pPr>
        <w:jc w:val="center"/>
        <w:rPr>
          <w:rFonts w:ascii="Times New Roman" w:hAnsi="Times New Roman" w:cs="Times New Roman"/>
          <w:color w:val="auto"/>
          <w:sz w:val="28"/>
          <w:szCs w:val="28"/>
        </w:rPr>
      </w:pPr>
    </w:p>
    <w:p w:rsidR="00DA1AC8" w:rsidRPr="00E26D5F" w:rsidRDefault="00DA1AC8" w:rsidP="00DA1AC8">
      <w:pPr>
        <w:jc w:val="center"/>
        <w:rPr>
          <w:rFonts w:ascii="Times New Roman" w:hAnsi="Times New Roman" w:cs="Times New Roman"/>
          <w:color w:val="auto"/>
          <w:sz w:val="28"/>
          <w:szCs w:val="28"/>
        </w:rPr>
      </w:pPr>
    </w:p>
    <w:p w:rsidR="00DA1AC8" w:rsidRPr="00E26D5F" w:rsidRDefault="00DA1AC8" w:rsidP="00DA1AC8">
      <w:pPr>
        <w:jc w:val="center"/>
        <w:rPr>
          <w:rFonts w:ascii="Times New Roman" w:hAnsi="Times New Roman" w:cs="Times New Roman"/>
          <w:color w:val="auto"/>
          <w:sz w:val="28"/>
          <w:szCs w:val="28"/>
        </w:rPr>
      </w:pPr>
    </w:p>
    <w:p w:rsidR="00DA1AC8" w:rsidRPr="00E26D5F" w:rsidRDefault="00DA1AC8" w:rsidP="00DA1AC8">
      <w:pPr>
        <w:jc w:val="center"/>
        <w:rPr>
          <w:rFonts w:ascii="Times New Roman" w:hAnsi="Times New Roman" w:cs="Times New Roman"/>
          <w:color w:val="auto"/>
          <w:sz w:val="28"/>
          <w:szCs w:val="28"/>
        </w:rPr>
      </w:pPr>
    </w:p>
    <w:p w:rsidR="00DA1AC8" w:rsidRPr="00E26D5F" w:rsidRDefault="00DA1AC8" w:rsidP="00DA1AC8">
      <w:pPr>
        <w:jc w:val="center"/>
        <w:rPr>
          <w:rFonts w:ascii="Times New Roman" w:hAnsi="Times New Roman" w:cs="Times New Roman"/>
          <w:color w:val="auto"/>
          <w:sz w:val="28"/>
          <w:szCs w:val="28"/>
        </w:rPr>
      </w:pPr>
    </w:p>
    <w:p w:rsidR="00DA1AC8" w:rsidRPr="00E26D5F" w:rsidRDefault="00DA1AC8" w:rsidP="00DA1AC8">
      <w:pPr>
        <w:jc w:val="center"/>
        <w:rPr>
          <w:rFonts w:ascii="Times New Roman" w:hAnsi="Times New Roman" w:cs="Times New Roman"/>
          <w:color w:val="auto"/>
          <w:sz w:val="28"/>
          <w:szCs w:val="28"/>
        </w:rPr>
      </w:pPr>
      <w:r w:rsidRPr="00E26D5F">
        <w:rPr>
          <w:rFonts w:ascii="Times New Roman" w:hAnsi="Times New Roman" w:cs="Times New Roman"/>
          <w:color w:val="auto"/>
          <w:sz w:val="28"/>
          <w:szCs w:val="28"/>
        </w:rPr>
        <w:t>Зимина Екатерина Игоревна</w:t>
      </w:r>
    </w:p>
    <w:p w:rsidR="00DA1AC8" w:rsidRPr="00E26D5F" w:rsidRDefault="00DA1AC8" w:rsidP="00DA1AC8">
      <w:pPr>
        <w:jc w:val="center"/>
        <w:rPr>
          <w:rFonts w:ascii="Times New Roman" w:hAnsi="Times New Roman" w:cs="Times New Roman"/>
          <w:b/>
          <w:bCs/>
          <w:color w:val="auto"/>
          <w:sz w:val="28"/>
          <w:szCs w:val="28"/>
        </w:rPr>
      </w:pPr>
    </w:p>
    <w:p w:rsidR="00DA1AC8" w:rsidRPr="00E26D5F" w:rsidRDefault="00DA1AC8" w:rsidP="00DA1AC8">
      <w:pPr>
        <w:jc w:val="center"/>
        <w:rPr>
          <w:rFonts w:ascii="Times New Roman" w:hAnsi="Times New Roman" w:cs="Times New Roman"/>
          <w:b/>
          <w:bCs/>
          <w:color w:val="auto"/>
          <w:sz w:val="28"/>
          <w:szCs w:val="28"/>
        </w:rPr>
      </w:pPr>
    </w:p>
    <w:p w:rsidR="00DA1AC8" w:rsidRPr="00E26D5F" w:rsidRDefault="00DA1AC8" w:rsidP="00DA1AC8">
      <w:pPr>
        <w:jc w:val="center"/>
        <w:rPr>
          <w:rFonts w:ascii="Times New Roman" w:hAnsi="Times New Roman" w:cs="Times New Roman"/>
          <w:b/>
          <w:bCs/>
          <w:color w:val="auto"/>
          <w:sz w:val="28"/>
          <w:szCs w:val="28"/>
        </w:rPr>
      </w:pPr>
    </w:p>
    <w:p w:rsidR="00DA1AC8" w:rsidRPr="00E26D5F" w:rsidRDefault="00DA1AC8" w:rsidP="00DA1AC8">
      <w:pPr>
        <w:jc w:val="center"/>
        <w:rPr>
          <w:rFonts w:ascii="Times New Roman" w:hAnsi="Times New Roman" w:cs="Times New Roman"/>
          <w:b/>
          <w:bCs/>
          <w:color w:val="auto"/>
          <w:sz w:val="28"/>
          <w:szCs w:val="28"/>
        </w:rPr>
      </w:pPr>
    </w:p>
    <w:p w:rsidR="00DA1AC8" w:rsidRPr="00E26D5F" w:rsidRDefault="00DA1AC8" w:rsidP="00DA1AC8">
      <w:pPr>
        <w:jc w:val="center"/>
        <w:rPr>
          <w:rFonts w:ascii="Times New Roman" w:hAnsi="Times New Roman" w:cs="Times New Roman"/>
          <w:b/>
          <w:bCs/>
          <w:color w:val="auto"/>
          <w:sz w:val="24"/>
          <w:szCs w:val="24"/>
        </w:rPr>
      </w:pPr>
      <w:r w:rsidRPr="00E26D5F">
        <w:rPr>
          <w:rFonts w:ascii="Times New Roman" w:hAnsi="Times New Roman" w:cs="Times New Roman"/>
          <w:b/>
          <w:bCs/>
          <w:color w:val="auto"/>
          <w:sz w:val="24"/>
          <w:szCs w:val="24"/>
        </w:rPr>
        <w:t>ИНОСТРАННЫЕ АБИТУРИЕНТЫ САНКТ-ПЕТЕРБУРГСКОГО ГОСУДАРСТВЕННОГО УНИВЕРСИТЕТА: МОТИВАЦИЯ ВЫБОРА</w:t>
      </w:r>
    </w:p>
    <w:p w:rsidR="00DA1AC8" w:rsidRPr="00E26D5F" w:rsidRDefault="00DA1AC8" w:rsidP="00DA1AC8">
      <w:pPr>
        <w:jc w:val="center"/>
        <w:rPr>
          <w:rFonts w:ascii="Times New Roman" w:hAnsi="Times New Roman" w:cs="Times New Roman"/>
          <w:color w:val="auto"/>
          <w:sz w:val="24"/>
          <w:szCs w:val="24"/>
        </w:rPr>
      </w:pPr>
    </w:p>
    <w:p w:rsidR="00DA1AC8" w:rsidRPr="00E26D5F" w:rsidRDefault="00DA1AC8" w:rsidP="00DA1AC8">
      <w:pPr>
        <w:jc w:val="center"/>
        <w:rPr>
          <w:rFonts w:ascii="Times New Roman" w:hAnsi="Times New Roman" w:cs="Times New Roman"/>
          <w:color w:val="auto"/>
          <w:sz w:val="24"/>
          <w:szCs w:val="24"/>
        </w:rPr>
      </w:pPr>
    </w:p>
    <w:p w:rsidR="00DA1AC8" w:rsidRPr="00E26D5F" w:rsidRDefault="00DA1AC8" w:rsidP="00DA1AC8">
      <w:pPr>
        <w:jc w:val="center"/>
        <w:rPr>
          <w:rFonts w:ascii="Times New Roman" w:hAnsi="Times New Roman" w:cs="Times New Roman"/>
          <w:color w:val="auto"/>
          <w:sz w:val="24"/>
          <w:szCs w:val="24"/>
        </w:rPr>
      </w:pPr>
    </w:p>
    <w:p w:rsidR="00DA1AC8" w:rsidRPr="00E26D5F" w:rsidRDefault="00DA1AC8" w:rsidP="00DA1AC8">
      <w:pPr>
        <w:jc w:val="center"/>
        <w:rPr>
          <w:rFonts w:ascii="Times New Roman" w:hAnsi="Times New Roman" w:cs="Times New Roman"/>
          <w:color w:val="auto"/>
          <w:sz w:val="24"/>
          <w:szCs w:val="24"/>
        </w:rPr>
      </w:pPr>
    </w:p>
    <w:p w:rsidR="00DA1AC8" w:rsidRPr="00E26D5F" w:rsidRDefault="00DA1AC8" w:rsidP="00DA1AC8">
      <w:pPr>
        <w:jc w:val="center"/>
        <w:rPr>
          <w:rFonts w:ascii="Times New Roman" w:hAnsi="Times New Roman" w:cs="Times New Roman"/>
          <w:color w:val="auto"/>
          <w:sz w:val="24"/>
          <w:szCs w:val="24"/>
        </w:rPr>
      </w:pPr>
      <w:r w:rsidRPr="00E26D5F">
        <w:rPr>
          <w:rFonts w:ascii="Times New Roman" w:hAnsi="Times New Roman" w:cs="Times New Roman"/>
          <w:color w:val="auto"/>
          <w:sz w:val="24"/>
          <w:szCs w:val="24"/>
        </w:rPr>
        <w:t>Выпускная квалификационная работа по направлению подготовки</w:t>
      </w:r>
    </w:p>
    <w:p w:rsidR="00DA1AC8" w:rsidRPr="00E26D5F" w:rsidRDefault="00DA1AC8" w:rsidP="00DA1AC8">
      <w:pPr>
        <w:jc w:val="center"/>
        <w:rPr>
          <w:rFonts w:ascii="Times New Roman" w:hAnsi="Times New Roman" w:cs="Times New Roman"/>
          <w:color w:val="auto"/>
          <w:sz w:val="24"/>
          <w:szCs w:val="24"/>
        </w:rPr>
      </w:pPr>
      <w:r w:rsidRPr="00E26D5F">
        <w:rPr>
          <w:rFonts w:ascii="Times New Roman" w:hAnsi="Times New Roman" w:cs="Times New Roman"/>
          <w:color w:val="auto"/>
          <w:sz w:val="24"/>
          <w:szCs w:val="24"/>
        </w:rPr>
        <w:t>50.04.01 «Искусства и гуманитарные науки»</w:t>
      </w:r>
    </w:p>
    <w:p w:rsidR="00DA1AC8" w:rsidRPr="00E26D5F" w:rsidRDefault="00DA1AC8" w:rsidP="00DA1AC8">
      <w:pPr>
        <w:jc w:val="center"/>
        <w:rPr>
          <w:rFonts w:ascii="Times New Roman" w:hAnsi="Times New Roman" w:cs="Times New Roman"/>
          <w:color w:val="auto"/>
          <w:sz w:val="24"/>
          <w:szCs w:val="24"/>
        </w:rPr>
      </w:pPr>
    </w:p>
    <w:p w:rsidR="00DA1AC8" w:rsidRPr="00E26D5F" w:rsidRDefault="00DA1AC8" w:rsidP="00DA1AC8">
      <w:pPr>
        <w:jc w:val="center"/>
        <w:rPr>
          <w:rFonts w:ascii="Times New Roman" w:hAnsi="Times New Roman" w:cs="Times New Roman"/>
          <w:color w:val="auto"/>
          <w:sz w:val="24"/>
          <w:szCs w:val="24"/>
        </w:rPr>
      </w:pPr>
    </w:p>
    <w:p w:rsidR="00DA1AC8" w:rsidRPr="00E26D5F" w:rsidRDefault="00DA1AC8" w:rsidP="00DA1AC8">
      <w:pPr>
        <w:jc w:val="center"/>
        <w:rPr>
          <w:rFonts w:ascii="Times New Roman" w:hAnsi="Times New Roman" w:cs="Times New Roman"/>
          <w:color w:val="auto"/>
          <w:sz w:val="24"/>
          <w:szCs w:val="24"/>
        </w:rPr>
      </w:pPr>
    </w:p>
    <w:p w:rsidR="00DA1AC8" w:rsidRPr="00E26D5F" w:rsidRDefault="00DA1AC8" w:rsidP="00DA1AC8">
      <w:pPr>
        <w:jc w:val="center"/>
        <w:rPr>
          <w:rFonts w:ascii="Times New Roman" w:hAnsi="Times New Roman" w:cs="Times New Roman"/>
          <w:color w:val="auto"/>
          <w:sz w:val="24"/>
          <w:szCs w:val="24"/>
        </w:rPr>
      </w:pPr>
    </w:p>
    <w:p w:rsidR="00DA1AC8" w:rsidRPr="00E26D5F" w:rsidRDefault="00DA1AC8" w:rsidP="00DA1AC8">
      <w:pPr>
        <w:spacing w:after="200"/>
        <w:jc w:val="center"/>
        <w:rPr>
          <w:rFonts w:ascii="Times New Roman" w:eastAsia="Calibri" w:hAnsi="Times New Roman" w:cs="Times New Roman"/>
          <w:color w:val="auto"/>
          <w:sz w:val="24"/>
          <w:szCs w:val="24"/>
        </w:rPr>
      </w:pPr>
      <w:r w:rsidRPr="00E26D5F">
        <w:rPr>
          <w:rFonts w:ascii="Times New Roman" w:hAnsi="Times New Roman" w:cs="Times New Roman"/>
          <w:color w:val="auto"/>
          <w:sz w:val="24"/>
          <w:szCs w:val="24"/>
        </w:rPr>
        <w:t>Магистерская программа «Межкультурное образование»</w:t>
      </w:r>
    </w:p>
    <w:p w:rsidR="00DA1AC8" w:rsidRPr="00E26D5F" w:rsidRDefault="00DA1AC8" w:rsidP="00DA1AC8">
      <w:pPr>
        <w:rPr>
          <w:rFonts w:ascii="Times New Roman" w:hAnsi="Times New Roman" w:cs="Times New Roman"/>
          <w:color w:val="auto"/>
        </w:rPr>
      </w:pPr>
    </w:p>
    <w:p w:rsidR="00DA1AC8" w:rsidRPr="00E26D5F" w:rsidRDefault="00DA1AC8" w:rsidP="00DA1AC8">
      <w:pPr>
        <w:rPr>
          <w:rFonts w:ascii="Times New Roman" w:hAnsi="Times New Roman" w:cs="Times New Roman"/>
          <w:color w:val="auto"/>
        </w:rPr>
      </w:pPr>
    </w:p>
    <w:p w:rsidR="00DA1AC8" w:rsidRPr="00E26D5F" w:rsidRDefault="00DA1AC8" w:rsidP="00DA1AC8">
      <w:pPr>
        <w:rPr>
          <w:rFonts w:ascii="Times New Roman" w:hAnsi="Times New Roman" w:cs="Times New Roman"/>
          <w:color w:val="auto"/>
        </w:rPr>
      </w:pPr>
    </w:p>
    <w:p w:rsidR="00DA1AC8" w:rsidRPr="00E26D5F" w:rsidRDefault="00DA1AC8" w:rsidP="00DA1AC8">
      <w:pPr>
        <w:jc w:val="right"/>
        <w:rPr>
          <w:rFonts w:ascii="Times New Roman" w:hAnsi="Times New Roman" w:cs="Times New Roman"/>
          <w:color w:val="auto"/>
        </w:rPr>
      </w:pPr>
    </w:p>
    <w:p w:rsidR="00DA1AC8" w:rsidRPr="00E26D5F" w:rsidRDefault="00DA1AC8" w:rsidP="00DA1AC8">
      <w:pPr>
        <w:jc w:val="both"/>
        <w:rPr>
          <w:rFonts w:ascii="Times New Roman" w:hAnsi="Times New Roman" w:cs="Times New Roman"/>
          <w:color w:val="auto"/>
          <w:sz w:val="24"/>
          <w:szCs w:val="24"/>
        </w:rPr>
      </w:pPr>
      <w:r w:rsidRPr="00E26D5F">
        <w:rPr>
          <w:rFonts w:ascii="Times New Roman" w:hAnsi="Times New Roman" w:cs="Times New Roman"/>
          <w:color w:val="auto"/>
          <w:sz w:val="24"/>
          <w:szCs w:val="24"/>
        </w:rPr>
        <w:t>Научный руководитель:</w:t>
      </w:r>
      <w:r w:rsidRPr="00E26D5F">
        <w:rPr>
          <w:rFonts w:ascii="Times New Roman" w:hAnsi="Times New Roman" w:cs="Times New Roman"/>
          <w:color w:val="auto"/>
          <w:sz w:val="24"/>
          <w:szCs w:val="24"/>
        </w:rPr>
        <w:tab/>
      </w:r>
      <w:r w:rsidRPr="00E26D5F">
        <w:rPr>
          <w:rFonts w:ascii="Times New Roman" w:hAnsi="Times New Roman" w:cs="Times New Roman"/>
          <w:color w:val="auto"/>
          <w:sz w:val="24"/>
          <w:szCs w:val="24"/>
        </w:rPr>
        <w:tab/>
      </w:r>
      <w:r w:rsidRPr="00E26D5F">
        <w:rPr>
          <w:rFonts w:ascii="Times New Roman" w:hAnsi="Times New Roman" w:cs="Times New Roman"/>
          <w:color w:val="auto"/>
          <w:sz w:val="24"/>
          <w:szCs w:val="24"/>
        </w:rPr>
        <w:tab/>
      </w:r>
      <w:r w:rsidRPr="00E26D5F">
        <w:rPr>
          <w:rFonts w:ascii="Times New Roman" w:hAnsi="Times New Roman" w:cs="Times New Roman"/>
          <w:color w:val="auto"/>
          <w:sz w:val="24"/>
          <w:szCs w:val="24"/>
        </w:rPr>
        <w:tab/>
      </w:r>
      <w:r w:rsidRPr="00E26D5F">
        <w:rPr>
          <w:rFonts w:ascii="Times New Roman" w:hAnsi="Times New Roman" w:cs="Times New Roman"/>
          <w:color w:val="auto"/>
          <w:sz w:val="24"/>
          <w:szCs w:val="24"/>
        </w:rPr>
        <w:tab/>
        <w:t>Казакова Елена Ивановна,</w:t>
      </w:r>
    </w:p>
    <w:p w:rsidR="00DA1AC8" w:rsidRPr="00E26D5F" w:rsidRDefault="00DA1AC8" w:rsidP="00DA1AC8">
      <w:pPr>
        <w:jc w:val="right"/>
        <w:rPr>
          <w:rFonts w:ascii="Times New Roman" w:hAnsi="Times New Roman" w:cs="Times New Roman"/>
          <w:color w:val="auto"/>
          <w:sz w:val="24"/>
          <w:szCs w:val="24"/>
        </w:rPr>
      </w:pPr>
      <w:r w:rsidRPr="00E26D5F">
        <w:rPr>
          <w:rFonts w:ascii="Times New Roman" w:hAnsi="Times New Roman" w:cs="Times New Roman"/>
          <w:color w:val="auto"/>
          <w:sz w:val="24"/>
          <w:szCs w:val="24"/>
        </w:rPr>
        <w:t>Доктор педагогических наук, профессор СПбГУ</w:t>
      </w:r>
    </w:p>
    <w:p w:rsidR="00DA1AC8" w:rsidRPr="00E26D5F" w:rsidRDefault="00DA1AC8" w:rsidP="00DA1AC8">
      <w:pPr>
        <w:rPr>
          <w:rFonts w:ascii="Times New Roman" w:hAnsi="Times New Roman" w:cs="Times New Roman"/>
          <w:color w:val="auto"/>
          <w:sz w:val="24"/>
          <w:szCs w:val="24"/>
        </w:rPr>
      </w:pPr>
    </w:p>
    <w:p w:rsidR="00DA1AC8" w:rsidRPr="00E26D5F" w:rsidRDefault="00DA1AC8" w:rsidP="00DA1AC8">
      <w:pPr>
        <w:rPr>
          <w:rFonts w:ascii="Times New Roman" w:hAnsi="Times New Roman" w:cs="Times New Roman"/>
          <w:color w:val="auto"/>
          <w:sz w:val="24"/>
          <w:szCs w:val="24"/>
        </w:rPr>
      </w:pPr>
    </w:p>
    <w:p w:rsidR="00DA1AC8" w:rsidRPr="00E26D5F" w:rsidRDefault="00DA1AC8" w:rsidP="00DA1AC8">
      <w:pPr>
        <w:rPr>
          <w:rFonts w:ascii="Times New Roman" w:hAnsi="Times New Roman" w:cs="Times New Roman"/>
          <w:color w:val="auto"/>
          <w:sz w:val="24"/>
          <w:szCs w:val="24"/>
        </w:rPr>
      </w:pPr>
    </w:p>
    <w:p w:rsidR="00DA1AC8" w:rsidRPr="00E26D5F" w:rsidRDefault="00DA1AC8" w:rsidP="00DA1AC8">
      <w:pPr>
        <w:rPr>
          <w:rFonts w:ascii="Times New Roman" w:hAnsi="Times New Roman" w:cs="Times New Roman"/>
          <w:color w:val="auto"/>
          <w:sz w:val="24"/>
          <w:szCs w:val="24"/>
        </w:rPr>
      </w:pPr>
    </w:p>
    <w:p w:rsidR="00DA1AC8" w:rsidRPr="00E26D5F" w:rsidRDefault="00DA1AC8" w:rsidP="00DA1AC8">
      <w:pPr>
        <w:rPr>
          <w:rFonts w:ascii="Times New Roman" w:hAnsi="Times New Roman" w:cs="Times New Roman"/>
          <w:color w:val="auto"/>
          <w:sz w:val="24"/>
          <w:szCs w:val="24"/>
        </w:rPr>
      </w:pPr>
    </w:p>
    <w:p w:rsidR="00DA1AC8" w:rsidRPr="00E26D5F" w:rsidRDefault="00DA1AC8" w:rsidP="00DA1AC8">
      <w:pPr>
        <w:rPr>
          <w:rFonts w:ascii="Times New Roman" w:hAnsi="Times New Roman" w:cs="Times New Roman"/>
          <w:color w:val="auto"/>
          <w:sz w:val="24"/>
          <w:szCs w:val="24"/>
        </w:rPr>
      </w:pPr>
    </w:p>
    <w:p w:rsidR="00DA1AC8" w:rsidRPr="00E26D5F" w:rsidRDefault="00DA1AC8" w:rsidP="00DA1AC8">
      <w:pPr>
        <w:jc w:val="center"/>
        <w:rPr>
          <w:rFonts w:ascii="Times New Roman" w:hAnsi="Times New Roman" w:cs="Times New Roman"/>
          <w:color w:val="auto"/>
          <w:sz w:val="24"/>
          <w:szCs w:val="24"/>
        </w:rPr>
      </w:pPr>
      <w:r w:rsidRPr="00E26D5F">
        <w:rPr>
          <w:rFonts w:ascii="Times New Roman" w:hAnsi="Times New Roman" w:cs="Times New Roman"/>
          <w:color w:val="auto"/>
          <w:sz w:val="24"/>
          <w:szCs w:val="24"/>
        </w:rPr>
        <w:t>Санкт–Петербург</w:t>
      </w:r>
    </w:p>
    <w:p w:rsidR="00DA1AC8" w:rsidRPr="00E26D5F" w:rsidRDefault="00DA1AC8" w:rsidP="00DA1AC8">
      <w:pPr>
        <w:jc w:val="center"/>
        <w:rPr>
          <w:rFonts w:ascii="Times New Roman" w:hAnsi="Times New Roman" w:cs="Times New Roman"/>
          <w:color w:val="auto"/>
          <w:sz w:val="24"/>
          <w:szCs w:val="24"/>
        </w:rPr>
      </w:pPr>
      <w:r w:rsidRPr="00E26D5F">
        <w:rPr>
          <w:rFonts w:ascii="Times New Roman" w:hAnsi="Times New Roman" w:cs="Times New Roman"/>
          <w:color w:val="auto"/>
          <w:sz w:val="24"/>
          <w:szCs w:val="24"/>
        </w:rPr>
        <w:t>2017</w:t>
      </w:r>
    </w:p>
    <w:p w:rsidR="004B63D1" w:rsidRPr="00E26D5F" w:rsidRDefault="004B63D1" w:rsidP="004B63D1">
      <w:pPr>
        <w:spacing w:line="360" w:lineRule="auto"/>
        <w:jc w:val="center"/>
        <w:rPr>
          <w:rFonts w:ascii="Times New Roman" w:hAnsi="Times New Roman"/>
          <w:b/>
          <w:color w:val="auto"/>
          <w:sz w:val="28"/>
          <w:szCs w:val="28"/>
        </w:rPr>
      </w:pPr>
      <w:r w:rsidRPr="00E26D5F">
        <w:rPr>
          <w:rFonts w:ascii="Times New Roman" w:hAnsi="Times New Roman"/>
          <w:b/>
          <w:color w:val="auto"/>
          <w:sz w:val="28"/>
          <w:szCs w:val="28"/>
        </w:rPr>
        <w:lastRenderedPageBreak/>
        <w:t>Оглавление</w:t>
      </w:r>
    </w:p>
    <w:p w:rsidR="00B44B5A" w:rsidRPr="00E26D5F" w:rsidRDefault="00B44B5A" w:rsidP="004B63D1">
      <w:pPr>
        <w:spacing w:line="360" w:lineRule="auto"/>
        <w:jc w:val="center"/>
        <w:rPr>
          <w:rFonts w:ascii="Times New Roman" w:hAnsi="Times New Roman"/>
          <w:b/>
          <w:color w:val="auto"/>
          <w:sz w:val="28"/>
          <w:szCs w:val="28"/>
        </w:rPr>
      </w:pPr>
    </w:p>
    <w:p w:rsidR="004B63D1" w:rsidRPr="00E26D5F" w:rsidRDefault="004B63D1" w:rsidP="00DA1AC8">
      <w:pPr>
        <w:spacing w:line="360" w:lineRule="auto"/>
        <w:ind w:left="-284" w:right="-43" w:firstLine="284"/>
        <w:jc w:val="both"/>
        <w:rPr>
          <w:rFonts w:ascii="Times New Roman" w:hAnsi="Times New Roman" w:cs="Times New Roman"/>
          <w:color w:val="auto"/>
          <w:sz w:val="28"/>
          <w:szCs w:val="28"/>
        </w:rPr>
      </w:pPr>
      <w:r w:rsidRPr="00E26D5F">
        <w:rPr>
          <w:rFonts w:ascii="Times New Roman" w:hAnsi="Times New Roman" w:cs="Times New Roman"/>
          <w:color w:val="auto"/>
          <w:sz w:val="28"/>
          <w:szCs w:val="28"/>
        </w:rPr>
        <w:t>Введе</w:t>
      </w:r>
      <w:r w:rsidR="00A10D97" w:rsidRPr="00E26D5F">
        <w:rPr>
          <w:rFonts w:ascii="Times New Roman" w:hAnsi="Times New Roman" w:cs="Times New Roman"/>
          <w:color w:val="auto"/>
          <w:sz w:val="28"/>
          <w:szCs w:val="28"/>
        </w:rPr>
        <w:t>ние……………………………………………………………………….2</w:t>
      </w:r>
    </w:p>
    <w:p w:rsidR="004B63D1" w:rsidRPr="00E26D5F" w:rsidRDefault="004B63D1" w:rsidP="00DA1AC8">
      <w:pPr>
        <w:jc w:val="both"/>
        <w:rPr>
          <w:rFonts w:ascii="Times New Roman" w:hAnsi="Times New Roman" w:cs="Times New Roman"/>
          <w:color w:val="auto"/>
          <w:sz w:val="28"/>
          <w:szCs w:val="28"/>
        </w:rPr>
      </w:pPr>
      <w:r w:rsidRPr="00E26D5F">
        <w:rPr>
          <w:rFonts w:ascii="Times New Roman" w:hAnsi="Times New Roman" w:cs="Times New Roman"/>
          <w:color w:val="auto"/>
          <w:sz w:val="28"/>
          <w:szCs w:val="28"/>
        </w:rPr>
        <w:t xml:space="preserve">ГЛАВА </w:t>
      </w:r>
      <w:r w:rsidR="00DA1AC8" w:rsidRPr="00E26D5F">
        <w:rPr>
          <w:rFonts w:ascii="Times New Roman" w:hAnsi="Times New Roman" w:cs="Times New Roman"/>
          <w:color w:val="auto"/>
          <w:sz w:val="28"/>
          <w:szCs w:val="28"/>
        </w:rPr>
        <w:t>1</w:t>
      </w:r>
      <w:r w:rsidRPr="00E26D5F">
        <w:rPr>
          <w:rFonts w:ascii="Times New Roman" w:hAnsi="Times New Roman" w:cs="Times New Roman"/>
          <w:color w:val="auto"/>
          <w:sz w:val="28"/>
          <w:szCs w:val="28"/>
        </w:rPr>
        <w:t xml:space="preserve">. Теоретические аспекты мотивации выбора </w:t>
      </w:r>
      <w:r w:rsidR="00A3181B" w:rsidRPr="00E26D5F">
        <w:rPr>
          <w:rFonts w:ascii="Times New Roman" w:hAnsi="Times New Roman" w:cs="Times New Roman"/>
          <w:color w:val="auto"/>
          <w:sz w:val="28"/>
          <w:szCs w:val="28"/>
        </w:rPr>
        <w:t>вуз</w:t>
      </w:r>
      <w:r w:rsidR="00DA1AC8" w:rsidRPr="00E26D5F">
        <w:rPr>
          <w:rFonts w:ascii="Times New Roman" w:hAnsi="Times New Roman" w:cs="Times New Roman"/>
          <w:color w:val="auto"/>
          <w:sz w:val="28"/>
          <w:szCs w:val="28"/>
        </w:rPr>
        <w:t>а иностранными абитуриентами………………………………………………………………...</w:t>
      </w:r>
      <w:r w:rsidR="00A10D97" w:rsidRPr="00E26D5F">
        <w:rPr>
          <w:rFonts w:ascii="Times New Roman" w:hAnsi="Times New Roman" w:cs="Times New Roman"/>
          <w:color w:val="auto"/>
          <w:sz w:val="28"/>
          <w:szCs w:val="28"/>
        </w:rPr>
        <w:t>7</w:t>
      </w:r>
    </w:p>
    <w:p w:rsidR="004B63D1" w:rsidRPr="00E26D5F" w:rsidRDefault="004B63D1" w:rsidP="00DA1AC8">
      <w:pPr>
        <w:spacing w:line="360" w:lineRule="auto"/>
        <w:jc w:val="both"/>
        <w:rPr>
          <w:rFonts w:ascii="Times New Roman" w:hAnsi="Times New Roman" w:cs="Times New Roman"/>
          <w:color w:val="auto"/>
          <w:sz w:val="28"/>
          <w:szCs w:val="28"/>
        </w:rPr>
      </w:pPr>
      <w:r w:rsidRPr="00E26D5F">
        <w:rPr>
          <w:rFonts w:ascii="Times New Roman" w:hAnsi="Times New Roman" w:cs="Times New Roman"/>
          <w:color w:val="auto"/>
          <w:sz w:val="28"/>
          <w:szCs w:val="28"/>
          <w:shd w:val="clear" w:color="auto" w:fill="FFFFFF"/>
        </w:rPr>
        <w:t>1.1.Теория образовательной мотивации…………………………………...</w:t>
      </w:r>
      <w:r w:rsidR="00DA1AC8" w:rsidRPr="00E26D5F">
        <w:rPr>
          <w:rFonts w:ascii="Times New Roman" w:hAnsi="Times New Roman" w:cs="Times New Roman"/>
          <w:color w:val="auto"/>
          <w:sz w:val="28"/>
          <w:szCs w:val="28"/>
          <w:shd w:val="clear" w:color="auto" w:fill="FFFFFF"/>
        </w:rPr>
        <w:t>..</w:t>
      </w:r>
      <w:r w:rsidR="00A10D97" w:rsidRPr="00E26D5F">
        <w:rPr>
          <w:rFonts w:ascii="Times New Roman" w:hAnsi="Times New Roman" w:cs="Times New Roman"/>
          <w:color w:val="auto"/>
          <w:sz w:val="28"/>
          <w:szCs w:val="28"/>
          <w:shd w:val="clear" w:color="auto" w:fill="FFFFFF"/>
        </w:rPr>
        <w:t>7</w:t>
      </w:r>
    </w:p>
    <w:p w:rsidR="004B63D1" w:rsidRPr="00E26D5F" w:rsidRDefault="004B63D1" w:rsidP="00DA1AC8">
      <w:pPr>
        <w:pStyle w:val="a5"/>
        <w:shd w:val="clear" w:color="auto" w:fill="FFFFFF"/>
        <w:spacing w:before="0" w:beforeAutospacing="0" w:after="0" w:afterAutospacing="0" w:line="360" w:lineRule="auto"/>
        <w:jc w:val="both"/>
        <w:rPr>
          <w:sz w:val="28"/>
          <w:szCs w:val="28"/>
        </w:rPr>
      </w:pPr>
      <w:r w:rsidRPr="00E26D5F">
        <w:rPr>
          <w:sz w:val="28"/>
          <w:szCs w:val="28"/>
        </w:rPr>
        <w:t>1.2. Теория образовательной миграции</w:t>
      </w:r>
      <w:r w:rsidR="00C1744D" w:rsidRPr="00E26D5F">
        <w:rPr>
          <w:sz w:val="28"/>
          <w:szCs w:val="28"/>
        </w:rPr>
        <w:t>……………………………………</w:t>
      </w:r>
      <w:r w:rsidR="00DA1AC8" w:rsidRPr="00E26D5F">
        <w:rPr>
          <w:sz w:val="28"/>
          <w:szCs w:val="28"/>
        </w:rPr>
        <w:t>.</w:t>
      </w:r>
      <w:r w:rsidR="00A10D97" w:rsidRPr="00E26D5F">
        <w:rPr>
          <w:sz w:val="28"/>
          <w:szCs w:val="28"/>
        </w:rPr>
        <w:t>12</w:t>
      </w:r>
    </w:p>
    <w:p w:rsidR="004B63D1" w:rsidRPr="00E26D5F" w:rsidRDefault="004B63D1" w:rsidP="00DA1AC8">
      <w:pPr>
        <w:pStyle w:val="a5"/>
        <w:shd w:val="clear" w:color="auto" w:fill="FFFFFF"/>
        <w:spacing w:before="0" w:beforeAutospacing="0" w:after="0" w:afterAutospacing="0" w:line="360" w:lineRule="auto"/>
        <w:jc w:val="both"/>
        <w:rPr>
          <w:sz w:val="28"/>
          <w:szCs w:val="28"/>
        </w:rPr>
      </w:pPr>
      <w:r w:rsidRPr="00E26D5F">
        <w:rPr>
          <w:sz w:val="28"/>
          <w:szCs w:val="28"/>
        </w:rPr>
        <w:t>1.3. Феномен академической мобильности</w:t>
      </w:r>
      <w:r w:rsidR="00C1744D" w:rsidRPr="00E26D5F">
        <w:rPr>
          <w:sz w:val="28"/>
          <w:szCs w:val="28"/>
        </w:rPr>
        <w:t>………………………………</w:t>
      </w:r>
      <w:r w:rsidR="00DA1AC8" w:rsidRPr="00E26D5F">
        <w:rPr>
          <w:sz w:val="28"/>
          <w:szCs w:val="28"/>
        </w:rPr>
        <w:t>…</w:t>
      </w:r>
      <w:r w:rsidR="00A10D97" w:rsidRPr="00E26D5F">
        <w:rPr>
          <w:sz w:val="28"/>
          <w:szCs w:val="28"/>
        </w:rPr>
        <w:t>14</w:t>
      </w:r>
    </w:p>
    <w:p w:rsidR="004B63D1" w:rsidRPr="00E26D5F" w:rsidRDefault="004B63D1" w:rsidP="00DA1AC8">
      <w:pPr>
        <w:pStyle w:val="a5"/>
        <w:shd w:val="clear" w:color="auto" w:fill="FFFFFF"/>
        <w:spacing w:before="0" w:beforeAutospacing="0" w:after="0" w:afterAutospacing="0" w:line="360" w:lineRule="auto"/>
        <w:jc w:val="both"/>
        <w:rPr>
          <w:sz w:val="28"/>
          <w:szCs w:val="28"/>
        </w:rPr>
      </w:pPr>
      <w:r w:rsidRPr="00E26D5F">
        <w:rPr>
          <w:sz w:val="28"/>
          <w:szCs w:val="28"/>
        </w:rPr>
        <w:t>1.4. Образовательная политика Российской Федерации в области экспорта образования</w:t>
      </w:r>
      <w:r w:rsidR="00C1744D" w:rsidRPr="00E26D5F">
        <w:rPr>
          <w:sz w:val="28"/>
          <w:szCs w:val="28"/>
        </w:rPr>
        <w:t>…………………………………………………………………</w:t>
      </w:r>
      <w:r w:rsidR="00DA1AC8" w:rsidRPr="00E26D5F">
        <w:rPr>
          <w:sz w:val="28"/>
          <w:szCs w:val="28"/>
        </w:rPr>
        <w:t>...</w:t>
      </w:r>
      <w:r w:rsidR="00A10D97" w:rsidRPr="00E26D5F">
        <w:rPr>
          <w:sz w:val="28"/>
          <w:szCs w:val="28"/>
        </w:rPr>
        <w:t>18</w:t>
      </w:r>
    </w:p>
    <w:p w:rsidR="0023277D" w:rsidRPr="00E26D5F" w:rsidRDefault="0023277D" w:rsidP="00DA1AC8">
      <w:pPr>
        <w:pStyle w:val="a5"/>
        <w:shd w:val="clear" w:color="auto" w:fill="FFFFFF"/>
        <w:spacing w:before="0" w:beforeAutospacing="0" w:after="0" w:afterAutospacing="0" w:line="360" w:lineRule="auto"/>
        <w:jc w:val="both"/>
        <w:rPr>
          <w:sz w:val="28"/>
          <w:szCs w:val="28"/>
        </w:rPr>
      </w:pPr>
      <w:r w:rsidRPr="00E26D5F">
        <w:rPr>
          <w:sz w:val="28"/>
          <w:szCs w:val="28"/>
        </w:rPr>
        <w:t>1.5. Особенности приема иностранных абитуриентов в СПбГУ</w:t>
      </w:r>
      <w:r w:rsidR="00A10D97" w:rsidRPr="00E26D5F">
        <w:rPr>
          <w:sz w:val="28"/>
          <w:szCs w:val="28"/>
        </w:rPr>
        <w:t>…………23</w:t>
      </w:r>
    </w:p>
    <w:p w:rsidR="00C1744D" w:rsidRPr="00E26D5F" w:rsidRDefault="00C1744D" w:rsidP="00DA1AC8">
      <w:pPr>
        <w:pStyle w:val="a5"/>
        <w:shd w:val="clear" w:color="auto" w:fill="FFFFFF"/>
        <w:spacing w:before="0" w:beforeAutospacing="0" w:after="0" w:afterAutospacing="0" w:line="360" w:lineRule="auto"/>
        <w:jc w:val="both"/>
        <w:rPr>
          <w:sz w:val="28"/>
          <w:szCs w:val="28"/>
        </w:rPr>
      </w:pPr>
      <w:r w:rsidRPr="00E26D5F">
        <w:rPr>
          <w:sz w:val="28"/>
          <w:szCs w:val="28"/>
        </w:rPr>
        <w:t>Выводы по 1 главе…………………………………………………………</w:t>
      </w:r>
      <w:r w:rsidR="00DA1AC8" w:rsidRPr="00E26D5F">
        <w:rPr>
          <w:sz w:val="28"/>
          <w:szCs w:val="28"/>
        </w:rPr>
        <w:t>…</w:t>
      </w:r>
      <w:r w:rsidR="00A10D97" w:rsidRPr="00E26D5F">
        <w:rPr>
          <w:sz w:val="28"/>
          <w:szCs w:val="28"/>
        </w:rPr>
        <w:t>32</w:t>
      </w:r>
    </w:p>
    <w:p w:rsidR="004B63D1" w:rsidRPr="00E26D5F" w:rsidRDefault="004B63D1" w:rsidP="00DA1AC8">
      <w:pPr>
        <w:pStyle w:val="a5"/>
        <w:shd w:val="clear" w:color="auto" w:fill="FFFFFF"/>
        <w:spacing w:before="0" w:beforeAutospacing="0" w:after="0" w:afterAutospacing="0" w:line="360" w:lineRule="auto"/>
        <w:jc w:val="both"/>
        <w:rPr>
          <w:sz w:val="28"/>
          <w:szCs w:val="28"/>
          <w:shd w:val="clear" w:color="auto" w:fill="FDFDFD"/>
        </w:rPr>
      </w:pPr>
      <w:r w:rsidRPr="00E26D5F">
        <w:rPr>
          <w:sz w:val="28"/>
          <w:szCs w:val="28"/>
        </w:rPr>
        <w:t xml:space="preserve">ГЛАВА </w:t>
      </w:r>
      <w:r w:rsidR="00DA1AC8" w:rsidRPr="00E26D5F">
        <w:rPr>
          <w:sz w:val="28"/>
          <w:szCs w:val="28"/>
        </w:rPr>
        <w:t>2</w:t>
      </w:r>
      <w:r w:rsidRPr="00E26D5F">
        <w:rPr>
          <w:sz w:val="28"/>
          <w:szCs w:val="28"/>
        </w:rPr>
        <w:t>.</w:t>
      </w:r>
      <w:r w:rsidR="00DD61D9" w:rsidRPr="00E26D5F">
        <w:rPr>
          <w:sz w:val="28"/>
          <w:szCs w:val="28"/>
        </w:rPr>
        <w:t xml:space="preserve"> </w:t>
      </w:r>
      <w:r w:rsidRPr="00E26D5F">
        <w:rPr>
          <w:sz w:val="28"/>
          <w:szCs w:val="28"/>
          <w:shd w:val="clear" w:color="auto" w:fill="FDFDFD"/>
        </w:rPr>
        <w:t>Мотивация выбора иностранными абитуриентами  Санкт-Петербургского государственного университета…………………………</w:t>
      </w:r>
      <w:r w:rsidR="00DA1AC8" w:rsidRPr="00E26D5F">
        <w:rPr>
          <w:sz w:val="28"/>
          <w:szCs w:val="28"/>
          <w:shd w:val="clear" w:color="auto" w:fill="FDFDFD"/>
        </w:rPr>
        <w:t>..</w:t>
      </w:r>
      <w:r w:rsidR="00A10D97" w:rsidRPr="00E26D5F">
        <w:rPr>
          <w:sz w:val="28"/>
          <w:szCs w:val="28"/>
          <w:shd w:val="clear" w:color="auto" w:fill="FDFDFD"/>
        </w:rPr>
        <w:t>35</w:t>
      </w:r>
    </w:p>
    <w:p w:rsidR="0023277D" w:rsidRPr="00E26D5F" w:rsidRDefault="0023277D" w:rsidP="00DA1AC8">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rPr>
        <w:t>2.1. Результаты контент-анализа мотивационных писем</w:t>
      </w:r>
      <w:r w:rsidR="00A10D97" w:rsidRPr="00E26D5F">
        <w:rPr>
          <w:rFonts w:ascii="Times New Roman" w:eastAsia="Times New Roman" w:hAnsi="Times New Roman" w:cs="Times New Roman"/>
          <w:color w:val="auto"/>
          <w:sz w:val="28"/>
          <w:szCs w:val="28"/>
        </w:rPr>
        <w:t>………………  35</w:t>
      </w:r>
    </w:p>
    <w:p w:rsidR="0023277D" w:rsidRPr="00E26D5F" w:rsidRDefault="0023277D" w:rsidP="00DA1AC8">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2.1.1. Общая характеристика основных мотивов выбора Росси и СПбГУ иностр</w:t>
      </w:r>
      <w:r w:rsidR="00DA1AC8" w:rsidRPr="00E26D5F">
        <w:rPr>
          <w:rFonts w:ascii="Times New Roman" w:eastAsia="Times New Roman" w:hAnsi="Times New Roman" w:cs="Times New Roman"/>
          <w:color w:val="auto"/>
          <w:sz w:val="28"/>
          <w:szCs w:val="28"/>
          <w:highlight w:val="white"/>
        </w:rPr>
        <w:t>анными абитуриентами……………………………………………</w:t>
      </w:r>
      <w:r w:rsidR="00A10D97" w:rsidRPr="00E26D5F">
        <w:rPr>
          <w:rFonts w:ascii="Times New Roman" w:eastAsia="Times New Roman" w:hAnsi="Times New Roman" w:cs="Times New Roman"/>
          <w:color w:val="auto"/>
          <w:sz w:val="28"/>
          <w:szCs w:val="28"/>
          <w:highlight w:val="white"/>
        </w:rPr>
        <w:t>37</w:t>
      </w:r>
    </w:p>
    <w:p w:rsidR="0023277D" w:rsidRPr="00E26D5F" w:rsidRDefault="0023277D" w:rsidP="00DA1AC8">
      <w:pPr>
        <w:spacing w:before="12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2.1.2. Особенности мотивации выбора специальностей иностранными абитуриентами СПбГУ</w:t>
      </w:r>
      <w:r w:rsidR="00DA1AC8" w:rsidRPr="00E26D5F">
        <w:rPr>
          <w:rFonts w:ascii="Times New Roman" w:eastAsia="Times New Roman" w:hAnsi="Times New Roman" w:cs="Times New Roman"/>
          <w:color w:val="auto"/>
          <w:sz w:val="28"/>
          <w:szCs w:val="28"/>
          <w:highlight w:val="white"/>
        </w:rPr>
        <w:t>……………………………………………………</w:t>
      </w:r>
      <w:r w:rsidR="00A10D97" w:rsidRPr="00E26D5F">
        <w:rPr>
          <w:rFonts w:ascii="Times New Roman" w:eastAsia="Times New Roman" w:hAnsi="Times New Roman" w:cs="Times New Roman"/>
          <w:color w:val="auto"/>
          <w:sz w:val="28"/>
          <w:szCs w:val="28"/>
          <w:highlight w:val="white"/>
        </w:rPr>
        <w:t>44</w:t>
      </w:r>
    </w:p>
    <w:p w:rsidR="0023277D" w:rsidRPr="00E26D5F" w:rsidRDefault="0023277D" w:rsidP="00DA1AC8">
      <w:pPr>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highlight w:val="white"/>
        </w:rPr>
        <w:t>2.1.3 Региональные особенности мотивации выбора СПбГУ</w:t>
      </w:r>
      <w:r w:rsidR="00DA1AC8" w:rsidRPr="00E26D5F">
        <w:rPr>
          <w:rFonts w:ascii="Times New Roman" w:eastAsia="Times New Roman" w:hAnsi="Times New Roman" w:cs="Times New Roman"/>
          <w:color w:val="auto"/>
          <w:sz w:val="28"/>
          <w:szCs w:val="28"/>
        </w:rPr>
        <w:t>…………</w:t>
      </w:r>
      <w:r w:rsidR="00A10D97" w:rsidRPr="00E26D5F">
        <w:rPr>
          <w:rFonts w:ascii="Times New Roman" w:eastAsia="Times New Roman" w:hAnsi="Times New Roman" w:cs="Times New Roman"/>
          <w:color w:val="auto"/>
          <w:sz w:val="28"/>
          <w:szCs w:val="28"/>
        </w:rPr>
        <w:t xml:space="preserve"> 47</w:t>
      </w:r>
    </w:p>
    <w:p w:rsidR="0023277D" w:rsidRPr="00E26D5F" w:rsidRDefault="0023277D" w:rsidP="00DA1AC8">
      <w:pPr>
        <w:jc w:val="both"/>
        <w:rPr>
          <w:rFonts w:ascii="Times New Roman" w:hAnsi="Times New Roman" w:cs="Times New Roman"/>
          <w:color w:val="auto"/>
          <w:sz w:val="28"/>
          <w:szCs w:val="28"/>
        </w:rPr>
      </w:pPr>
      <w:r w:rsidRPr="00E26D5F">
        <w:rPr>
          <w:rFonts w:ascii="Times New Roman" w:eastAsia="Times New Roman" w:hAnsi="Times New Roman" w:cs="Times New Roman"/>
          <w:color w:val="auto"/>
          <w:sz w:val="28"/>
          <w:szCs w:val="28"/>
        </w:rPr>
        <w:t>2.2. Результаты анкетирования</w:t>
      </w:r>
      <w:r w:rsidR="00DA1AC8" w:rsidRPr="00E26D5F">
        <w:rPr>
          <w:rFonts w:ascii="Times New Roman" w:eastAsia="Times New Roman" w:hAnsi="Times New Roman" w:cs="Times New Roman"/>
          <w:color w:val="auto"/>
          <w:sz w:val="28"/>
          <w:szCs w:val="28"/>
        </w:rPr>
        <w:t>……………………………………………</w:t>
      </w:r>
      <w:r w:rsidR="00A10D97" w:rsidRPr="00E26D5F">
        <w:rPr>
          <w:rFonts w:ascii="Times New Roman" w:eastAsia="Times New Roman" w:hAnsi="Times New Roman" w:cs="Times New Roman"/>
          <w:color w:val="auto"/>
          <w:sz w:val="28"/>
          <w:szCs w:val="28"/>
        </w:rPr>
        <w:t>53</w:t>
      </w:r>
    </w:p>
    <w:p w:rsidR="00C1744D" w:rsidRPr="00E26D5F" w:rsidRDefault="00C1744D" w:rsidP="00DA1AC8">
      <w:pPr>
        <w:pStyle w:val="a5"/>
        <w:shd w:val="clear" w:color="auto" w:fill="FFFFFF"/>
        <w:spacing w:before="0" w:beforeAutospacing="0" w:after="0" w:afterAutospacing="0" w:line="360" w:lineRule="auto"/>
        <w:jc w:val="both"/>
        <w:rPr>
          <w:sz w:val="28"/>
          <w:szCs w:val="28"/>
        </w:rPr>
      </w:pPr>
      <w:r w:rsidRPr="00E26D5F">
        <w:rPr>
          <w:sz w:val="28"/>
          <w:szCs w:val="28"/>
        </w:rPr>
        <w:t>Выводы по 2 главе………………………………………………………….66</w:t>
      </w:r>
    </w:p>
    <w:p w:rsidR="00C1744D" w:rsidRPr="00E26D5F" w:rsidRDefault="00C1744D" w:rsidP="00DA1AC8">
      <w:pPr>
        <w:pStyle w:val="a5"/>
        <w:shd w:val="clear" w:color="auto" w:fill="FFFFFF"/>
        <w:spacing w:before="0" w:beforeAutospacing="0" w:after="0" w:afterAutospacing="0" w:line="360" w:lineRule="auto"/>
        <w:jc w:val="both"/>
        <w:rPr>
          <w:sz w:val="28"/>
          <w:szCs w:val="28"/>
        </w:rPr>
      </w:pPr>
      <w:r w:rsidRPr="00E26D5F">
        <w:rPr>
          <w:sz w:val="28"/>
          <w:szCs w:val="28"/>
        </w:rPr>
        <w:t>Заключение</w:t>
      </w:r>
      <w:r w:rsidR="00DA1AC8" w:rsidRPr="00E26D5F">
        <w:rPr>
          <w:sz w:val="28"/>
          <w:szCs w:val="28"/>
        </w:rPr>
        <w:t>…………………………………………………………………</w:t>
      </w:r>
      <w:r w:rsidR="00A10D97" w:rsidRPr="00E26D5F">
        <w:rPr>
          <w:sz w:val="28"/>
          <w:szCs w:val="28"/>
        </w:rPr>
        <w:t>69</w:t>
      </w:r>
    </w:p>
    <w:p w:rsidR="00C1744D" w:rsidRPr="00E26D5F" w:rsidRDefault="00C1744D" w:rsidP="00DA1AC8">
      <w:pPr>
        <w:pStyle w:val="a5"/>
        <w:shd w:val="clear" w:color="auto" w:fill="FFFFFF"/>
        <w:spacing w:before="0" w:beforeAutospacing="0" w:after="0" w:afterAutospacing="0" w:line="360" w:lineRule="auto"/>
        <w:jc w:val="both"/>
        <w:rPr>
          <w:sz w:val="28"/>
          <w:szCs w:val="28"/>
          <w:shd w:val="clear" w:color="auto" w:fill="FDFDFD"/>
        </w:rPr>
      </w:pPr>
      <w:r w:rsidRPr="00E26D5F">
        <w:rPr>
          <w:sz w:val="28"/>
          <w:szCs w:val="28"/>
        </w:rPr>
        <w:t>Литература</w:t>
      </w:r>
      <w:r w:rsidR="00A10D97" w:rsidRPr="00E26D5F">
        <w:rPr>
          <w:sz w:val="28"/>
          <w:szCs w:val="28"/>
        </w:rPr>
        <w:t xml:space="preserve"> и источники…………………………………………………..71</w:t>
      </w:r>
    </w:p>
    <w:p w:rsidR="004B63D1" w:rsidRPr="00E26D5F" w:rsidRDefault="004B63D1">
      <w:pPr>
        <w:spacing w:line="360" w:lineRule="auto"/>
        <w:jc w:val="both"/>
        <w:rPr>
          <w:rFonts w:ascii="Times New Roman" w:eastAsia="Times New Roman" w:hAnsi="Times New Roman" w:cs="Times New Roman"/>
          <w:color w:val="auto"/>
          <w:sz w:val="28"/>
          <w:szCs w:val="28"/>
        </w:rPr>
      </w:pPr>
    </w:p>
    <w:p w:rsidR="004B63D1" w:rsidRPr="00E26D5F" w:rsidRDefault="004B63D1">
      <w:pPr>
        <w:spacing w:line="360" w:lineRule="auto"/>
        <w:jc w:val="both"/>
        <w:rPr>
          <w:rFonts w:ascii="Times New Roman" w:eastAsia="Times New Roman" w:hAnsi="Times New Roman" w:cs="Times New Roman"/>
          <w:color w:val="auto"/>
          <w:sz w:val="28"/>
          <w:szCs w:val="28"/>
        </w:rPr>
      </w:pPr>
    </w:p>
    <w:p w:rsidR="004B63D1" w:rsidRPr="00E26D5F" w:rsidRDefault="004B63D1">
      <w:pPr>
        <w:spacing w:line="360" w:lineRule="auto"/>
        <w:jc w:val="both"/>
        <w:rPr>
          <w:rFonts w:ascii="Times New Roman" w:eastAsia="Times New Roman" w:hAnsi="Times New Roman" w:cs="Times New Roman"/>
          <w:color w:val="auto"/>
          <w:sz w:val="28"/>
          <w:szCs w:val="28"/>
        </w:rPr>
      </w:pPr>
    </w:p>
    <w:p w:rsidR="004B63D1" w:rsidRPr="00E26D5F" w:rsidRDefault="004B63D1">
      <w:pPr>
        <w:spacing w:line="360" w:lineRule="auto"/>
        <w:jc w:val="both"/>
        <w:rPr>
          <w:rFonts w:ascii="Times New Roman" w:eastAsia="Times New Roman" w:hAnsi="Times New Roman" w:cs="Times New Roman"/>
          <w:color w:val="auto"/>
          <w:sz w:val="28"/>
          <w:szCs w:val="28"/>
        </w:rPr>
      </w:pPr>
    </w:p>
    <w:p w:rsidR="00F3167A" w:rsidRPr="00E26D5F" w:rsidRDefault="00321F46" w:rsidP="00A3181B">
      <w:pPr>
        <w:pStyle w:val="8"/>
        <w:jc w:val="center"/>
        <w:rPr>
          <w:rFonts w:ascii="Times New Roman" w:hAnsi="Times New Roman" w:cs="Times New Roman"/>
          <w:b/>
          <w:color w:val="auto"/>
          <w:sz w:val="28"/>
          <w:szCs w:val="28"/>
        </w:rPr>
      </w:pPr>
      <w:r w:rsidRPr="00E26D5F">
        <w:rPr>
          <w:rFonts w:ascii="Times New Roman" w:hAnsi="Times New Roman" w:cs="Times New Roman"/>
          <w:b/>
          <w:color w:val="auto"/>
          <w:sz w:val="28"/>
          <w:szCs w:val="28"/>
        </w:rPr>
        <w:lastRenderedPageBreak/>
        <w:t>Введение</w:t>
      </w:r>
    </w:p>
    <w:p w:rsidR="00DA1AC8" w:rsidRPr="00E26D5F" w:rsidRDefault="00DA1AC8" w:rsidP="00DA1AC8">
      <w:pPr>
        <w:rPr>
          <w:color w:val="auto"/>
        </w:rPr>
      </w:pPr>
    </w:p>
    <w:p w:rsidR="00F3167A" w:rsidRPr="00E26D5F" w:rsidRDefault="00321F46">
      <w:pPr>
        <w:spacing w:line="360" w:lineRule="auto"/>
        <w:ind w:firstLine="70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b/>
          <w:color w:val="auto"/>
          <w:sz w:val="28"/>
          <w:szCs w:val="28"/>
        </w:rPr>
        <w:t>Актуальность</w:t>
      </w:r>
      <w:r w:rsidRPr="00E26D5F">
        <w:rPr>
          <w:rFonts w:ascii="Times New Roman" w:eastAsia="Times New Roman" w:hAnsi="Times New Roman" w:cs="Times New Roman"/>
          <w:color w:val="auto"/>
          <w:sz w:val="28"/>
          <w:szCs w:val="28"/>
        </w:rPr>
        <w:t xml:space="preserve"> исследования обусловлена тем, что интернационализация образования и привлечение иностранных студентов  на сегодняшний день являются одной из приоритетных задач, поставленных перед российскими </w:t>
      </w:r>
      <w:r w:rsidR="00A3181B" w:rsidRPr="00E26D5F">
        <w:rPr>
          <w:rFonts w:ascii="Times New Roman" w:eastAsia="Times New Roman" w:hAnsi="Times New Roman" w:cs="Times New Roman"/>
          <w:color w:val="auto"/>
          <w:sz w:val="28"/>
          <w:szCs w:val="28"/>
        </w:rPr>
        <w:t>вуз</w:t>
      </w:r>
      <w:r w:rsidRPr="00E26D5F">
        <w:rPr>
          <w:rFonts w:ascii="Times New Roman" w:eastAsia="Times New Roman" w:hAnsi="Times New Roman" w:cs="Times New Roman"/>
          <w:color w:val="auto"/>
          <w:sz w:val="28"/>
          <w:szCs w:val="28"/>
        </w:rPr>
        <w:t xml:space="preserve">ами Правительством РФ. Доля обучающихся иностранных граждан </w:t>
      </w:r>
      <w:r w:rsidR="00176D92">
        <w:rPr>
          <w:rFonts w:ascii="Times New Roman" w:eastAsia="Times New Roman" w:hAnsi="Times New Roman" w:cs="Times New Roman"/>
          <w:color w:val="auto"/>
          <w:sz w:val="28"/>
          <w:szCs w:val="28"/>
        </w:rPr>
        <w:t xml:space="preserve"> - один</w:t>
      </w:r>
      <w:r w:rsidRPr="00E26D5F">
        <w:rPr>
          <w:rFonts w:ascii="Times New Roman" w:eastAsia="Times New Roman" w:hAnsi="Times New Roman" w:cs="Times New Roman"/>
          <w:color w:val="auto"/>
          <w:sz w:val="28"/>
          <w:szCs w:val="28"/>
        </w:rPr>
        <w:t xml:space="preserve"> из самых значимых показателей, определяющих место </w:t>
      </w:r>
      <w:r w:rsidR="00A3181B" w:rsidRPr="00E26D5F">
        <w:rPr>
          <w:rFonts w:ascii="Times New Roman" w:eastAsia="Times New Roman" w:hAnsi="Times New Roman" w:cs="Times New Roman"/>
          <w:color w:val="auto"/>
          <w:sz w:val="28"/>
          <w:szCs w:val="28"/>
        </w:rPr>
        <w:t>вуз</w:t>
      </w:r>
      <w:r w:rsidRPr="00E26D5F">
        <w:rPr>
          <w:rFonts w:ascii="Times New Roman" w:eastAsia="Times New Roman" w:hAnsi="Times New Roman" w:cs="Times New Roman"/>
          <w:color w:val="auto"/>
          <w:sz w:val="28"/>
          <w:szCs w:val="28"/>
        </w:rPr>
        <w:t xml:space="preserve">а в международных рейтингах, что в дальнейшем влияет на конкурентоспособность российского образования в мировом образовательном пространстве, а также позволяет решать ряд  экономических и политических задач внутри страны. СПбГУ является одним из крупнейших </w:t>
      </w:r>
      <w:r w:rsidR="00A3181B" w:rsidRPr="00E26D5F">
        <w:rPr>
          <w:rFonts w:ascii="Times New Roman" w:eastAsia="Times New Roman" w:hAnsi="Times New Roman" w:cs="Times New Roman"/>
          <w:color w:val="auto"/>
          <w:sz w:val="28"/>
          <w:szCs w:val="28"/>
        </w:rPr>
        <w:t>вуз</w:t>
      </w:r>
      <w:r w:rsidRPr="00E26D5F">
        <w:rPr>
          <w:rFonts w:ascii="Times New Roman" w:eastAsia="Times New Roman" w:hAnsi="Times New Roman" w:cs="Times New Roman"/>
          <w:color w:val="auto"/>
          <w:sz w:val="28"/>
          <w:szCs w:val="28"/>
        </w:rPr>
        <w:t xml:space="preserve">ов страны, ведущим в последние несколько лет активную политику по привлечению иностранцев. На  сегодняшний день перед руководством СПбГУ стоит задача увеличения количества принимаемых на обучение иностранных граждан, в том числе за счет приема граждан из стран дальнего зарубежья.  Изучение факторов, влияющих на выбор иностранными студентами СПбГУ в качестве места получения образования,  поможет эффективному взаимодействию с обучающимися, а также выстраиванию стратегии привлечения новых кандидатов. </w:t>
      </w:r>
    </w:p>
    <w:p w:rsidR="00F3167A" w:rsidRPr="00E26D5F" w:rsidRDefault="00321F46">
      <w:pPr>
        <w:spacing w:line="360" w:lineRule="auto"/>
        <w:ind w:firstLine="70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b/>
          <w:color w:val="auto"/>
          <w:sz w:val="28"/>
          <w:szCs w:val="28"/>
        </w:rPr>
        <w:t>Практическая значимость</w:t>
      </w:r>
      <w:r w:rsidRPr="00E26D5F">
        <w:rPr>
          <w:rFonts w:ascii="Times New Roman" w:eastAsia="Times New Roman" w:hAnsi="Times New Roman" w:cs="Times New Roman"/>
          <w:color w:val="auto"/>
          <w:sz w:val="28"/>
          <w:szCs w:val="28"/>
        </w:rPr>
        <w:t xml:space="preserve"> работы выражается  </w:t>
      </w:r>
      <w:r w:rsidR="00244360" w:rsidRPr="00E26D5F">
        <w:rPr>
          <w:rFonts w:ascii="Times New Roman" w:eastAsia="Times New Roman" w:hAnsi="Times New Roman" w:cs="Times New Roman"/>
          <w:color w:val="auto"/>
          <w:sz w:val="28"/>
          <w:szCs w:val="28"/>
        </w:rPr>
        <w:t>в ее проектной направленности по</w:t>
      </w:r>
      <w:r w:rsidRPr="00E26D5F">
        <w:rPr>
          <w:rFonts w:ascii="Times New Roman" w:eastAsia="Times New Roman" w:hAnsi="Times New Roman" w:cs="Times New Roman"/>
          <w:color w:val="auto"/>
          <w:sz w:val="28"/>
          <w:szCs w:val="28"/>
        </w:rPr>
        <w:t xml:space="preserve"> созданию предложений по изменению существующего пор</w:t>
      </w:r>
      <w:r w:rsidR="00244360" w:rsidRPr="00E26D5F">
        <w:rPr>
          <w:rFonts w:ascii="Times New Roman" w:eastAsia="Times New Roman" w:hAnsi="Times New Roman" w:cs="Times New Roman"/>
          <w:color w:val="auto"/>
          <w:sz w:val="28"/>
          <w:szCs w:val="28"/>
        </w:rPr>
        <w:t>ядка отбора иностранных граждан.</w:t>
      </w:r>
    </w:p>
    <w:p w:rsidR="00F3167A" w:rsidRPr="00E26D5F" w:rsidRDefault="00321F46">
      <w:pPr>
        <w:spacing w:line="360" w:lineRule="auto"/>
        <w:ind w:firstLine="70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b/>
          <w:color w:val="auto"/>
          <w:sz w:val="28"/>
          <w:szCs w:val="28"/>
        </w:rPr>
        <w:t xml:space="preserve">Объектом </w:t>
      </w:r>
      <w:r w:rsidRPr="00E26D5F">
        <w:rPr>
          <w:rFonts w:ascii="Times New Roman" w:eastAsia="Times New Roman" w:hAnsi="Times New Roman" w:cs="Times New Roman"/>
          <w:color w:val="auto"/>
          <w:sz w:val="28"/>
          <w:szCs w:val="28"/>
        </w:rPr>
        <w:t xml:space="preserve"> исследования выступают иностранные студенты,  обучающиеся   в СПбГУ в период с 2014 по 2016  </w:t>
      </w:r>
      <w:r w:rsidR="00A3181B" w:rsidRPr="00E26D5F">
        <w:rPr>
          <w:rFonts w:ascii="Times New Roman" w:eastAsia="Times New Roman" w:hAnsi="Times New Roman" w:cs="Times New Roman"/>
          <w:color w:val="auto"/>
          <w:sz w:val="28"/>
          <w:szCs w:val="28"/>
        </w:rPr>
        <w:t>годы</w:t>
      </w:r>
      <w:r w:rsidRPr="00E26D5F">
        <w:rPr>
          <w:rFonts w:ascii="Times New Roman" w:eastAsia="Times New Roman" w:hAnsi="Times New Roman" w:cs="Times New Roman"/>
          <w:color w:val="auto"/>
          <w:sz w:val="28"/>
          <w:szCs w:val="28"/>
        </w:rPr>
        <w:t xml:space="preserve">. </w:t>
      </w:r>
    </w:p>
    <w:p w:rsidR="00F3167A" w:rsidRPr="00E26D5F" w:rsidRDefault="00321F46">
      <w:pPr>
        <w:spacing w:line="360" w:lineRule="auto"/>
        <w:ind w:firstLine="70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b/>
          <w:color w:val="auto"/>
          <w:sz w:val="28"/>
          <w:szCs w:val="28"/>
        </w:rPr>
        <w:t xml:space="preserve">Предметом </w:t>
      </w:r>
      <w:r w:rsidRPr="00E26D5F">
        <w:rPr>
          <w:rFonts w:ascii="Times New Roman" w:eastAsia="Times New Roman" w:hAnsi="Times New Roman" w:cs="Times New Roman"/>
          <w:color w:val="auto"/>
          <w:sz w:val="28"/>
          <w:szCs w:val="28"/>
        </w:rPr>
        <w:t xml:space="preserve">исследования является мотивация выбора </w:t>
      </w:r>
      <w:r w:rsidR="00A3181B" w:rsidRPr="00E26D5F">
        <w:rPr>
          <w:rFonts w:ascii="Times New Roman" w:eastAsia="Times New Roman" w:hAnsi="Times New Roman" w:cs="Times New Roman"/>
          <w:color w:val="auto"/>
          <w:sz w:val="28"/>
          <w:szCs w:val="28"/>
        </w:rPr>
        <w:t>вуза</w:t>
      </w:r>
      <w:r w:rsidRPr="00E26D5F">
        <w:rPr>
          <w:rFonts w:ascii="Times New Roman" w:eastAsia="Times New Roman" w:hAnsi="Times New Roman" w:cs="Times New Roman"/>
          <w:color w:val="auto"/>
          <w:sz w:val="28"/>
          <w:szCs w:val="28"/>
        </w:rPr>
        <w:t xml:space="preserve"> иностранными абитуриентами.</w:t>
      </w:r>
    </w:p>
    <w:p w:rsidR="00F3167A" w:rsidRPr="00E26D5F" w:rsidRDefault="00321F46">
      <w:pPr>
        <w:spacing w:line="360" w:lineRule="auto"/>
        <w:ind w:firstLine="70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b/>
          <w:color w:val="auto"/>
          <w:sz w:val="28"/>
          <w:szCs w:val="28"/>
        </w:rPr>
        <w:lastRenderedPageBreak/>
        <w:t>Цель работы</w:t>
      </w:r>
      <w:r w:rsidRPr="00E26D5F">
        <w:rPr>
          <w:rFonts w:ascii="Times New Roman" w:eastAsia="Times New Roman" w:hAnsi="Times New Roman" w:cs="Times New Roman"/>
          <w:color w:val="auto"/>
          <w:sz w:val="28"/>
          <w:szCs w:val="28"/>
        </w:rPr>
        <w:t xml:space="preserve"> состоит в определении мотивации иностранных абитуриентов при выборе СПбГУ и предполагает решение следующих научно-исследовательских </w:t>
      </w:r>
      <w:r w:rsidRPr="00E26D5F">
        <w:rPr>
          <w:rFonts w:ascii="Times New Roman" w:eastAsia="Times New Roman" w:hAnsi="Times New Roman" w:cs="Times New Roman"/>
          <w:b/>
          <w:color w:val="auto"/>
          <w:sz w:val="28"/>
          <w:szCs w:val="28"/>
        </w:rPr>
        <w:t>задач</w:t>
      </w:r>
      <w:r w:rsidRPr="00E26D5F">
        <w:rPr>
          <w:rFonts w:ascii="Times New Roman" w:eastAsia="Times New Roman" w:hAnsi="Times New Roman" w:cs="Times New Roman"/>
          <w:color w:val="auto"/>
          <w:sz w:val="28"/>
          <w:szCs w:val="28"/>
        </w:rPr>
        <w:t>:</w:t>
      </w:r>
    </w:p>
    <w:p w:rsidR="00C65E34" w:rsidRPr="00E26D5F" w:rsidRDefault="00C65E34" w:rsidP="00AC1750">
      <w:pPr>
        <w:pStyle w:val="a8"/>
        <w:numPr>
          <w:ilvl w:val="0"/>
          <w:numId w:val="12"/>
        </w:numPr>
        <w:spacing w:line="360" w:lineRule="auto"/>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изучить научно-исследов</w:t>
      </w:r>
      <w:r w:rsidR="00E906F9" w:rsidRPr="00E26D5F">
        <w:rPr>
          <w:rFonts w:ascii="Times New Roman" w:eastAsia="Times New Roman" w:hAnsi="Times New Roman" w:cs="Times New Roman"/>
          <w:color w:val="auto"/>
          <w:sz w:val="28"/>
          <w:szCs w:val="28"/>
        </w:rPr>
        <w:t>ательскую литературу, посвященную</w:t>
      </w:r>
      <w:r w:rsidRPr="00E26D5F">
        <w:rPr>
          <w:rFonts w:ascii="Times New Roman" w:eastAsia="Times New Roman" w:hAnsi="Times New Roman" w:cs="Times New Roman"/>
          <w:color w:val="auto"/>
          <w:sz w:val="28"/>
          <w:szCs w:val="28"/>
        </w:rPr>
        <w:t xml:space="preserve"> академической мобильности в России и в мире, определить факторы,  влияющие на выбор иностранными студентами места для обучения</w:t>
      </w:r>
      <w:r w:rsidR="00AC1750" w:rsidRPr="00E26D5F">
        <w:rPr>
          <w:rFonts w:ascii="Times New Roman" w:eastAsia="Times New Roman" w:hAnsi="Times New Roman" w:cs="Times New Roman"/>
          <w:color w:val="auto"/>
          <w:sz w:val="28"/>
          <w:szCs w:val="28"/>
        </w:rPr>
        <w:t>;</w:t>
      </w:r>
      <w:r w:rsidR="003674D3" w:rsidRPr="00E26D5F">
        <w:rPr>
          <w:rFonts w:ascii="Times New Roman" w:eastAsia="Times New Roman" w:hAnsi="Times New Roman" w:cs="Times New Roman"/>
          <w:color w:val="auto"/>
          <w:sz w:val="28"/>
          <w:szCs w:val="28"/>
        </w:rPr>
        <w:t xml:space="preserve"> провести типологию мотивов.</w:t>
      </w:r>
    </w:p>
    <w:p w:rsidR="00723965" w:rsidRPr="00E26D5F" w:rsidRDefault="00C65E34" w:rsidP="00AC1750">
      <w:pPr>
        <w:pStyle w:val="a8"/>
        <w:numPr>
          <w:ilvl w:val="0"/>
          <w:numId w:val="12"/>
        </w:numPr>
        <w:spacing w:line="360" w:lineRule="auto"/>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охарактеризовать основные направления политики РФ в области экспорта образования</w:t>
      </w:r>
      <w:r w:rsidR="00AC1750" w:rsidRPr="00E26D5F">
        <w:rPr>
          <w:rFonts w:ascii="Times New Roman" w:eastAsia="Times New Roman" w:hAnsi="Times New Roman" w:cs="Times New Roman"/>
          <w:color w:val="auto"/>
          <w:sz w:val="28"/>
          <w:szCs w:val="28"/>
        </w:rPr>
        <w:t>;</w:t>
      </w:r>
    </w:p>
    <w:p w:rsidR="00F3167A" w:rsidRPr="00E26D5F" w:rsidRDefault="00321F46" w:rsidP="00AC1750">
      <w:pPr>
        <w:pStyle w:val="a8"/>
        <w:numPr>
          <w:ilvl w:val="0"/>
          <w:numId w:val="12"/>
        </w:numPr>
        <w:spacing w:line="360" w:lineRule="auto"/>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проанализировать статистические данные по количеству и структуре иностранных студентов, обучающихся  в СПбГУ.</w:t>
      </w:r>
    </w:p>
    <w:p w:rsidR="00F3167A" w:rsidRPr="00E26D5F" w:rsidRDefault="00321F46" w:rsidP="00AC1750">
      <w:pPr>
        <w:pStyle w:val="a8"/>
        <w:numPr>
          <w:ilvl w:val="0"/>
          <w:numId w:val="11"/>
        </w:numPr>
        <w:spacing w:line="360" w:lineRule="auto"/>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охарактеризовать основные направления деятельности СПбГУ в части приема иностранных граждан;</w:t>
      </w:r>
    </w:p>
    <w:p w:rsidR="00F3167A" w:rsidRPr="00E26D5F" w:rsidRDefault="00321F46" w:rsidP="00AC1750">
      <w:pPr>
        <w:pStyle w:val="a8"/>
        <w:numPr>
          <w:ilvl w:val="0"/>
          <w:numId w:val="11"/>
        </w:numPr>
        <w:spacing w:line="360" w:lineRule="auto"/>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На основании контент-анализа мотивационных писем выявить </w:t>
      </w:r>
      <w:r w:rsidR="00FA4EF7" w:rsidRPr="00E26D5F">
        <w:rPr>
          <w:rFonts w:ascii="Times New Roman" w:eastAsia="Times New Roman" w:hAnsi="Times New Roman" w:cs="Times New Roman"/>
          <w:color w:val="auto"/>
          <w:sz w:val="28"/>
          <w:szCs w:val="28"/>
        </w:rPr>
        <w:t>особенности стартовой мотивации</w:t>
      </w:r>
      <w:r w:rsidRPr="00E26D5F">
        <w:rPr>
          <w:rFonts w:ascii="Times New Roman" w:eastAsia="Times New Roman" w:hAnsi="Times New Roman" w:cs="Times New Roman"/>
          <w:color w:val="auto"/>
          <w:sz w:val="28"/>
          <w:szCs w:val="28"/>
        </w:rPr>
        <w:t xml:space="preserve"> выбора </w:t>
      </w:r>
      <w:r w:rsidR="00A3181B" w:rsidRPr="00E26D5F">
        <w:rPr>
          <w:rFonts w:ascii="Times New Roman" w:eastAsia="Times New Roman" w:hAnsi="Times New Roman" w:cs="Times New Roman"/>
          <w:color w:val="auto"/>
          <w:sz w:val="28"/>
          <w:szCs w:val="28"/>
        </w:rPr>
        <w:t>вуза</w:t>
      </w:r>
      <w:r w:rsidRPr="00E26D5F">
        <w:rPr>
          <w:rFonts w:ascii="Times New Roman" w:eastAsia="Times New Roman" w:hAnsi="Times New Roman" w:cs="Times New Roman"/>
          <w:color w:val="auto"/>
          <w:sz w:val="28"/>
          <w:szCs w:val="28"/>
        </w:rPr>
        <w:t xml:space="preserve"> и страны обучения; </w:t>
      </w:r>
    </w:p>
    <w:p w:rsidR="00F3167A" w:rsidRPr="00E26D5F" w:rsidRDefault="00AC1750" w:rsidP="00AC1750">
      <w:pPr>
        <w:pStyle w:val="a8"/>
        <w:numPr>
          <w:ilvl w:val="0"/>
          <w:numId w:val="11"/>
        </w:numPr>
        <w:spacing w:line="360" w:lineRule="auto"/>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н</w:t>
      </w:r>
      <w:r w:rsidR="00321F46" w:rsidRPr="00E26D5F">
        <w:rPr>
          <w:rFonts w:ascii="Times New Roman" w:eastAsia="Times New Roman" w:hAnsi="Times New Roman" w:cs="Times New Roman"/>
          <w:color w:val="auto"/>
          <w:sz w:val="28"/>
          <w:szCs w:val="28"/>
        </w:rPr>
        <w:t xml:space="preserve">а основании анкетирования уточнить гипотезу о мотивах выбора </w:t>
      </w:r>
      <w:r w:rsidR="00A3181B" w:rsidRPr="00E26D5F">
        <w:rPr>
          <w:rFonts w:ascii="Times New Roman" w:eastAsia="Times New Roman" w:hAnsi="Times New Roman" w:cs="Times New Roman"/>
          <w:color w:val="auto"/>
          <w:sz w:val="28"/>
          <w:szCs w:val="28"/>
        </w:rPr>
        <w:t>вуз</w:t>
      </w:r>
      <w:r w:rsidR="00321F46" w:rsidRPr="00E26D5F">
        <w:rPr>
          <w:rFonts w:ascii="Times New Roman" w:eastAsia="Times New Roman" w:hAnsi="Times New Roman" w:cs="Times New Roman"/>
          <w:color w:val="auto"/>
          <w:sz w:val="28"/>
          <w:szCs w:val="28"/>
        </w:rPr>
        <w:t>а, а также выявить степень удовлетворенности получаемым образованием в СПбГУ.</w:t>
      </w:r>
    </w:p>
    <w:p w:rsidR="00F3167A" w:rsidRPr="00E26D5F" w:rsidRDefault="00AC1750" w:rsidP="00AC1750">
      <w:pPr>
        <w:pStyle w:val="a8"/>
        <w:numPr>
          <w:ilvl w:val="0"/>
          <w:numId w:val="11"/>
        </w:numPr>
        <w:spacing w:line="360" w:lineRule="auto"/>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с</w:t>
      </w:r>
      <w:r w:rsidR="00321F46" w:rsidRPr="00E26D5F">
        <w:rPr>
          <w:rFonts w:ascii="Times New Roman" w:eastAsia="Times New Roman" w:hAnsi="Times New Roman" w:cs="Times New Roman"/>
          <w:color w:val="auto"/>
          <w:sz w:val="28"/>
          <w:szCs w:val="28"/>
        </w:rPr>
        <w:t>опоставить полученные данные с официальными принципами набора иностранных студентов,  сделать вывод об их соответствии или несоответствии.</w:t>
      </w:r>
    </w:p>
    <w:p w:rsidR="00F3167A" w:rsidRPr="00E26D5F" w:rsidRDefault="00AC1750" w:rsidP="00AC1750">
      <w:pPr>
        <w:pStyle w:val="a8"/>
        <w:numPr>
          <w:ilvl w:val="0"/>
          <w:numId w:val="11"/>
        </w:numPr>
        <w:spacing w:line="360" w:lineRule="auto"/>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о</w:t>
      </w:r>
      <w:r w:rsidR="00FA4EF7" w:rsidRPr="00E26D5F">
        <w:rPr>
          <w:rFonts w:ascii="Times New Roman" w:eastAsia="Times New Roman" w:hAnsi="Times New Roman" w:cs="Times New Roman"/>
          <w:color w:val="auto"/>
          <w:sz w:val="28"/>
          <w:szCs w:val="28"/>
        </w:rPr>
        <w:t xml:space="preserve">пределить основные направления изменения стратегии набора и обучения иностранных граждан в СПбГУ. </w:t>
      </w:r>
    </w:p>
    <w:p w:rsidR="00F3167A" w:rsidRPr="00E26D5F" w:rsidRDefault="00321F46">
      <w:pPr>
        <w:spacing w:line="360" w:lineRule="auto"/>
        <w:ind w:firstLine="70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В качестве </w:t>
      </w:r>
      <w:r w:rsidRPr="00E26D5F">
        <w:rPr>
          <w:rFonts w:ascii="Times New Roman" w:eastAsia="Times New Roman" w:hAnsi="Times New Roman" w:cs="Times New Roman"/>
          <w:b/>
          <w:color w:val="auto"/>
          <w:sz w:val="28"/>
          <w:szCs w:val="28"/>
        </w:rPr>
        <w:t xml:space="preserve">гипотезы </w:t>
      </w:r>
      <w:r w:rsidRPr="00E26D5F">
        <w:rPr>
          <w:rFonts w:ascii="Times New Roman" w:eastAsia="Times New Roman" w:hAnsi="Times New Roman" w:cs="Times New Roman"/>
          <w:color w:val="auto"/>
          <w:sz w:val="28"/>
          <w:szCs w:val="28"/>
        </w:rPr>
        <w:t>данного исследования выдвинуто следующее предположение:</w:t>
      </w:r>
    </w:p>
    <w:p w:rsidR="00F3167A" w:rsidRPr="00E26D5F" w:rsidRDefault="003206C3" w:rsidP="00C65E34">
      <w:pPr>
        <w:spacing w:line="360" w:lineRule="auto"/>
        <w:ind w:firstLine="70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Основным мотивом поступления иностранных граждан в СПбГУ является престиж </w:t>
      </w:r>
      <w:r w:rsidR="00A3181B" w:rsidRPr="00E26D5F">
        <w:rPr>
          <w:rFonts w:ascii="Times New Roman" w:eastAsia="Times New Roman" w:hAnsi="Times New Roman" w:cs="Times New Roman"/>
          <w:color w:val="auto"/>
          <w:sz w:val="28"/>
          <w:szCs w:val="28"/>
        </w:rPr>
        <w:t>вуз</w:t>
      </w:r>
      <w:r w:rsidRPr="00E26D5F">
        <w:rPr>
          <w:rFonts w:ascii="Times New Roman" w:eastAsia="Times New Roman" w:hAnsi="Times New Roman" w:cs="Times New Roman"/>
          <w:color w:val="auto"/>
          <w:sz w:val="28"/>
          <w:szCs w:val="28"/>
        </w:rPr>
        <w:t>а и качество предоставляемого университетом образования. П</w:t>
      </w:r>
      <w:r w:rsidR="00C65E34" w:rsidRPr="00E26D5F">
        <w:rPr>
          <w:rFonts w:ascii="Times New Roman" w:eastAsia="Times New Roman" w:hAnsi="Times New Roman" w:cs="Times New Roman"/>
          <w:color w:val="auto"/>
          <w:sz w:val="28"/>
          <w:szCs w:val="28"/>
        </w:rPr>
        <w:t>редставление об</w:t>
      </w:r>
      <w:r w:rsidRPr="00E26D5F">
        <w:rPr>
          <w:rFonts w:ascii="Times New Roman" w:eastAsia="Times New Roman" w:hAnsi="Times New Roman" w:cs="Times New Roman"/>
          <w:color w:val="auto"/>
          <w:sz w:val="28"/>
          <w:szCs w:val="28"/>
        </w:rPr>
        <w:t xml:space="preserve"> СПбГУ не совпадает с реальной ситуацией, </w:t>
      </w:r>
      <w:r w:rsidR="00E64251" w:rsidRPr="00E26D5F">
        <w:rPr>
          <w:rFonts w:ascii="Times New Roman" w:eastAsia="Times New Roman" w:hAnsi="Times New Roman" w:cs="Times New Roman"/>
          <w:color w:val="auto"/>
          <w:sz w:val="28"/>
          <w:szCs w:val="28"/>
        </w:rPr>
        <w:t xml:space="preserve">с которой сталкиваются студенты в процессе обучения. </w:t>
      </w:r>
      <w:r w:rsidR="00E64251" w:rsidRPr="00E26D5F">
        <w:rPr>
          <w:rFonts w:ascii="Times New Roman" w:eastAsia="Times New Roman" w:hAnsi="Times New Roman" w:cs="Times New Roman"/>
          <w:color w:val="auto"/>
          <w:sz w:val="28"/>
          <w:szCs w:val="28"/>
        </w:rPr>
        <w:lastRenderedPageBreak/>
        <w:t xml:space="preserve">Реализуемая в СПбГУ стратегия набора иностранных граждан требует внесения изменений. </w:t>
      </w:r>
    </w:p>
    <w:p w:rsidR="00805003" w:rsidRPr="00E26D5F" w:rsidRDefault="00AA4F9B" w:rsidP="00C65E34">
      <w:pPr>
        <w:spacing w:line="360" w:lineRule="auto"/>
        <w:ind w:firstLine="700"/>
        <w:jc w:val="both"/>
        <w:rPr>
          <w:rFonts w:ascii="Times New Roman" w:hAnsi="Times New Roman"/>
          <w:b/>
          <w:color w:val="auto"/>
          <w:sz w:val="28"/>
          <w:szCs w:val="28"/>
        </w:rPr>
      </w:pPr>
      <w:r w:rsidRPr="00E26D5F">
        <w:rPr>
          <w:rFonts w:ascii="Times New Roman" w:hAnsi="Times New Roman"/>
          <w:b/>
          <w:color w:val="auto"/>
          <w:sz w:val="28"/>
          <w:szCs w:val="28"/>
        </w:rPr>
        <w:t>Степень научной разработанности проблемы</w:t>
      </w:r>
    </w:p>
    <w:p w:rsidR="00AA4F9B" w:rsidRPr="00E26D5F" w:rsidRDefault="00805003" w:rsidP="00C65E34">
      <w:pPr>
        <w:spacing w:line="360" w:lineRule="auto"/>
        <w:ind w:firstLine="700"/>
        <w:jc w:val="both"/>
        <w:rPr>
          <w:rFonts w:ascii="Times New Roman" w:eastAsia="Times New Roman" w:hAnsi="Times New Roman" w:cs="Times New Roman"/>
          <w:color w:val="auto"/>
          <w:sz w:val="28"/>
          <w:szCs w:val="28"/>
        </w:rPr>
      </w:pPr>
      <w:r w:rsidRPr="00E26D5F">
        <w:rPr>
          <w:rFonts w:ascii="Times New Roman" w:hAnsi="Times New Roman"/>
          <w:color w:val="auto"/>
          <w:sz w:val="28"/>
          <w:szCs w:val="28"/>
        </w:rPr>
        <w:t>В</w:t>
      </w:r>
      <w:r w:rsidR="00592315" w:rsidRPr="00E26D5F">
        <w:rPr>
          <w:rFonts w:ascii="Times New Roman" w:hAnsi="Times New Roman"/>
          <w:color w:val="auto"/>
          <w:sz w:val="28"/>
          <w:szCs w:val="28"/>
        </w:rPr>
        <w:t xml:space="preserve"> последние десятилетия в связи с увеличением академической мобильности и необходимостью интернационализации российских </w:t>
      </w:r>
      <w:r w:rsidR="00A3181B" w:rsidRPr="00E26D5F">
        <w:rPr>
          <w:rFonts w:ascii="Times New Roman" w:hAnsi="Times New Roman"/>
          <w:color w:val="auto"/>
          <w:sz w:val="28"/>
          <w:szCs w:val="28"/>
        </w:rPr>
        <w:t>вуз</w:t>
      </w:r>
      <w:r w:rsidR="00592315" w:rsidRPr="00E26D5F">
        <w:rPr>
          <w:rFonts w:ascii="Times New Roman" w:hAnsi="Times New Roman"/>
          <w:color w:val="auto"/>
          <w:sz w:val="28"/>
          <w:szCs w:val="28"/>
        </w:rPr>
        <w:t>ов появилось значительно количество</w:t>
      </w:r>
      <w:r w:rsidR="00E0373E" w:rsidRPr="00E26D5F">
        <w:rPr>
          <w:rFonts w:ascii="Times New Roman" w:hAnsi="Times New Roman"/>
          <w:color w:val="auto"/>
          <w:sz w:val="28"/>
          <w:szCs w:val="28"/>
        </w:rPr>
        <w:t xml:space="preserve"> как российских, так и</w:t>
      </w:r>
      <w:r w:rsidR="00B94F4E" w:rsidRPr="00E26D5F">
        <w:rPr>
          <w:rFonts w:ascii="Times New Roman" w:hAnsi="Times New Roman"/>
          <w:color w:val="auto"/>
          <w:sz w:val="28"/>
          <w:szCs w:val="28"/>
        </w:rPr>
        <w:t xml:space="preserve"> зарубежных </w:t>
      </w:r>
      <w:r w:rsidR="00592315" w:rsidRPr="00E26D5F">
        <w:rPr>
          <w:rFonts w:ascii="Times New Roman" w:hAnsi="Times New Roman"/>
          <w:color w:val="auto"/>
          <w:sz w:val="28"/>
          <w:szCs w:val="28"/>
        </w:rPr>
        <w:t xml:space="preserve"> исследований в области социологии, педа</w:t>
      </w:r>
      <w:r w:rsidR="00B94F4E" w:rsidRPr="00E26D5F">
        <w:rPr>
          <w:rFonts w:ascii="Times New Roman" w:hAnsi="Times New Roman"/>
          <w:color w:val="auto"/>
          <w:sz w:val="28"/>
          <w:szCs w:val="28"/>
        </w:rPr>
        <w:t>гогики, менеджмента, посвященных</w:t>
      </w:r>
      <w:r w:rsidR="00592315" w:rsidRPr="00E26D5F">
        <w:rPr>
          <w:rFonts w:ascii="Times New Roman" w:hAnsi="Times New Roman"/>
          <w:color w:val="auto"/>
          <w:sz w:val="28"/>
          <w:szCs w:val="28"/>
        </w:rPr>
        <w:t xml:space="preserve"> изучению мотивов приезда в Россию иностранцев, проблемам их адаптации, </w:t>
      </w:r>
      <w:r w:rsidR="00AA2793" w:rsidRPr="00E26D5F">
        <w:rPr>
          <w:rFonts w:ascii="Times New Roman" w:hAnsi="Times New Roman"/>
          <w:color w:val="auto"/>
          <w:sz w:val="28"/>
          <w:szCs w:val="28"/>
        </w:rPr>
        <w:t xml:space="preserve">особенностям их обучения, </w:t>
      </w:r>
      <w:r w:rsidR="00592315" w:rsidRPr="00E26D5F">
        <w:rPr>
          <w:rFonts w:ascii="Times New Roman" w:hAnsi="Times New Roman"/>
          <w:color w:val="auto"/>
          <w:sz w:val="28"/>
          <w:szCs w:val="28"/>
        </w:rPr>
        <w:t xml:space="preserve">разработке рекрутинговых стратегий. </w:t>
      </w:r>
      <w:r w:rsidR="00B94F4E" w:rsidRPr="00E26D5F">
        <w:rPr>
          <w:rFonts w:ascii="Times New Roman" w:eastAsia="Times New Roman" w:hAnsi="Times New Roman" w:cs="Times New Roman"/>
          <w:color w:val="auto"/>
          <w:sz w:val="28"/>
          <w:szCs w:val="28"/>
        </w:rPr>
        <w:t>В</w:t>
      </w:r>
      <w:r w:rsidR="00C2575E" w:rsidRPr="00E26D5F">
        <w:rPr>
          <w:rFonts w:ascii="Times New Roman" w:eastAsia="Times New Roman" w:hAnsi="Times New Roman" w:cs="Times New Roman"/>
          <w:color w:val="auto"/>
          <w:sz w:val="28"/>
          <w:szCs w:val="28"/>
        </w:rPr>
        <w:t xml:space="preserve">опросам мотивации посвящены фундаментальные работы </w:t>
      </w:r>
      <w:r w:rsidR="00C2575E" w:rsidRPr="00E26D5F">
        <w:rPr>
          <w:rFonts w:ascii="Times New Roman" w:eastAsia="Times New Roman" w:hAnsi="Times New Roman" w:cs="Times New Roman"/>
          <w:color w:val="auto"/>
          <w:sz w:val="28"/>
          <w:szCs w:val="28"/>
          <w:highlight w:val="white"/>
        </w:rPr>
        <w:t xml:space="preserve">А. </w:t>
      </w:r>
      <w:proofErr w:type="spellStart"/>
      <w:r w:rsidR="00C2575E" w:rsidRPr="00E26D5F">
        <w:rPr>
          <w:rFonts w:ascii="Times New Roman" w:eastAsia="Times New Roman" w:hAnsi="Times New Roman" w:cs="Times New Roman"/>
          <w:color w:val="auto"/>
          <w:sz w:val="28"/>
          <w:szCs w:val="28"/>
          <w:highlight w:val="white"/>
        </w:rPr>
        <w:t>Маслоу</w:t>
      </w:r>
      <w:proofErr w:type="spellEnd"/>
      <w:r w:rsidR="00C2575E" w:rsidRPr="00E26D5F">
        <w:rPr>
          <w:rFonts w:ascii="Times New Roman" w:eastAsia="Times New Roman" w:hAnsi="Times New Roman" w:cs="Times New Roman"/>
          <w:color w:val="auto"/>
          <w:sz w:val="28"/>
          <w:szCs w:val="28"/>
          <w:highlight w:val="white"/>
        </w:rPr>
        <w:t xml:space="preserve">, </w:t>
      </w:r>
      <w:proofErr w:type="spellStart"/>
      <w:r w:rsidR="00C2575E" w:rsidRPr="00E26D5F">
        <w:rPr>
          <w:rFonts w:ascii="Times New Roman" w:eastAsia="Times New Roman" w:hAnsi="Times New Roman" w:cs="Times New Roman"/>
          <w:color w:val="auto"/>
          <w:sz w:val="28"/>
          <w:szCs w:val="28"/>
          <w:highlight w:val="white"/>
        </w:rPr>
        <w:t>Х.Хеккаузена</w:t>
      </w:r>
      <w:proofErr w:type="spellEnd"/>
      <w:r w:rsidR="00C2575E" w:rsidRPr="00E26D5F">
        <w:rPr>
          <w:rFonts w:ascii="Times New Roman" w:eastAsia="Times New Roman" w:hAnsi="Times New Roman" w:cs="Times New Roman"/>
          <w:color w:val="auto"/>
          <w:sz w:val="28"/>
          <w:szCs w:val="28"/>
          <w:highlight w:val="white"/>
        </w:rPr>
        <w:t xml:space="preserve">, Дж. </w:t>
      </w:r>
      <w:proofErr w:type="spellStart"/>
      <w:r w:rsidR="00C2575E" w:rsidRPr="00E26D5F">
        <w:rPr>
          <w:rFonts w:ascii="Times New Roman" w:eastAsia="Times New Roman" w:hAnsi="Times New Roman" w:cs="Times New Roman"/>
          <w:color w:val="auto"/>
          <w:sz w:val="28"/>
          <w:szCs w:val="28"/>
          <w:highlight w:val="white"/>
        </w:rPr>
        <w:t>Аткинсона</w:t>
      </w:r>
      <w:proofErr w:type="spellEnd"/>
      <w:r w:rsidR="00C2575E" w:rsidRPr="00E26D5F">
        <w:rPr>
          <w:rFonts w:ascii="Times New Roman" w:eastAsia="Times New Roman" w:hAnsi="Times New Roman" w:cs="Times New Roman"/>
          <w:color w:val="auto"/>
          <w:sz w:val="28"/>
          <w:szCs w:val="28"/>
          <w:highlight w:val="white"/>
        </w:rPr>
        <w:t xml:space="preserve">, Д. </w:t>
      </w:r>
      <w:proofErr w:type="spellStart"/>
      <w:r w:rsidR="00C2575E" w:rsidRPr="00E26D5F">
        <w:rPr>
          <w:rFonts w:ascii="Times New Roman" w:eastAsia="Times New Roman" w:hAnsi="Times New Roman" w:cs="Times New Roman"/>
          <w:color w:val="auto"/>
          <w:sz w:val="28"/>
          <w:szCs w:val="28"/>
          <w:highlight w:val="white"/>
        </w:rPr>
        <w:t>Макклеланда</w:t>
      </w:r>
      <w:proofErr w:type="spellEnd"/>
      <w:r w:rsidR="00C2575E" w:rsidRPr="00E26D5F">
        <w:rPr>
          <w:rFonts w:ascii="Times New Roman" w:eastAsia="Times New Roman" w:hAnsi="Times New Roman" w:cs="Times New Roman"/>
          <w:color w:val="auto"/>
          <w:sz w:val="28"/>
          <w:szCs w:val="28"/>
          <w:highlight w:val="white"/>
        </w:rPr>
        <w:t>, Д.А. Леонтьев</w:t>
      </w:r>
      <w:r w:rsidR="00C2575E" w:rsidRPr="00E26D5F">
        <w:rPr>
          <w:rFonts w:ascii="Times New Roman" w:eastAsia="Times New Roman" w:hAnsi="Times New Roman" w:cs="Times New Roman"/>
          <w:color w:val="auto"/>
          <w:sz w:val="28"/>
          <w:szCs w:val="28"/>
        </w:rPr>
        <w:t xml:space="preserve">а,  </w:t>
      </w:r>
      <w:r w:rsidR="00C2575E" w:rsidRPr="00E26D5F">
        <w:rPr>
          <w:rFonts w:ascii="Times New Roman" w:eastAsia="Times New Roman" w:hAnsi="Times New Roman" w:cs="Times New Roman"/>
          <w:color w:val="auto"/>
          <w:sz w:val="28"/>
          <w:szCs w:val="28"/>
          <w:highlight w:val="white"/>
        </w:rPr>
        <w:t>понятие образовательной мотивации наиболее полно отражено в работах следующих исследователей</w:t>
      </w:r>
      <w:r w:rsidR="00C2575E" w:rsidRPr="00E26D5F">
        <w:rPr>
          <w:rFonts w:ascii="Times New Roman" w:eastAsia="Times New Roman" w:hAnsi="Times New Roman" w:cs="Times New Roman"/>
          <w:color w:val="auto"/>
          <w:sz w:val="28"/>
          <w:szCs w:val="28"/>
        </w:rPr>
        <w:t>: Л.С. Илюшин, Е.И. Казакова, Г.И.Щукина, Л.И.</w:t>
      </w:r>
      <w:r w:rsidR="00E26D5F" w:rsidRPr="00E26D5F">
        <w:rPr>
          <w:rFonts w:ascii="Times New Roman" w:eastAsia="Times New Roman" w:hAnsi="Times New Roman" w:cs="Times New Roman"/>
          <w:color w:val="auto"/>
          <w:sz w:val="28"/>
          <w:szCs w:val="28"/>
        </w:rPr>
        <w:t xml:space="preserve"> </w:t>
      </w:r>
      <w:proofErr w:type="spellStart"/>
      <w:r w:rsidR="00C2575E" w:rsidRPr="00E26D5F">
        <w:rPr>
          <w:rFonts w:ascii="Times New Roman" w:eastAsia="Times New Roman" w:hAnsi="Times New Roman" w:cs="Times New Roman"/>
          <w:color w:val="auto"/>
          <w:sz w:val="28"/>
          <w:szCs w:val="28"/>
        </w:rPr>
        <w:t>Божович</w:t>
      </w:r>
      <w:proofErr w:type="spellEnd"/>
      <w:r w:rsidR="00C2575E" w:rsidRPr="00E26D5F">
        <w:rPr>
          <w:rFonts w:ascii="Times New Roman" w:eastAsia="Times New Roman" w:hAnsi="Times New Roman" w:cs="Times New Roman"/>
          <w:color w:val="auto"/>
          <w:sz w:val="28"/>
          <w:szCs w:val="28"/>
        </w:rPr>
        <w:t xml:space="preserve">, З.И.Васильева, А.К.Маркова, О. С. Гребенюк. </w:t>
      </w:r>
      <w:r w:rsidR="00B94F4E" w:rsidRPr="00E26D5F">
        <w:rPr>
          <w:rFonts w:ascii="Times New Roman" w:eastAsia="Times New Roman" w:hAnsi="Times New Roman" w:cs="Times New Roman"/>
          <w:color w:val="auto"/>
          <w:sz w:val="28"/>
          <w:szCs w:val="28"/>
        </w:rPr>
        <w:t>Проблема академической мобильности и образовательной миграции активно изучается зарубежными исследователями (</w:t>
      </w:r>
      <w:proofErr w:type="spellStart"/>
      <w:r w:rsidR="00D327CB" w:rsidRPr="00D327CB">
        <w:rPr>
          <w:color w:val="auto"/>
        </w:rPr>
        <w:fldChar w:fldCharType="begin"/>
      </w:r>
      <w:r w:rsidR="00B94F4E" w:rsidRPr="00E26D5F">
        <w:rPr>
          <w:color w:val="auto"/>
        </w:rPr>
        <w:instrText xml:space="preserve"> HYPERLINK "https://www.researchgate.net/profile/Maia_Chankseliani" \h </w:instrText>
      </w:r>
      <w:r w:rsidR="00D327CB" w:rsidRPr="00D327CB">
        <w:rPr>
          <w:color w:val="auto"/>
        </w:rPr>
        <w:fldChar w:fldCharType="separate"/>
      </w:r>
      <w:r w:rsidR="00B94F4E" w:rsidRPr="00E26D5F">
        <w:rPr>
          <w:rFonts w:ascii="Times New Roman" w:eastAsia="Times New Roman" w:hAnsi="Times New Roman" w:cs="Times New Roman"/>
          <w:color w:val="auto"/>
          <w:sz w:val="28"/>
          <w:szCs w:val="28"/>
          <w:highlight w:val="white"/>
        </w:rPr>
        <w:t>Maia</w:t>
      </w:r>
      <w:proofErr w:type="spellEnd"/>
      <w:r w:rsidR="00D867F9" w:rsidRPr="00E26D5F">
        <w:rPr>
          <w:rFonts w:ascii="Times New Roman" w:eastAsia="Times New Roman" w:hAnsi="Times New Roman" w:cs="Times New Roman"/>
          <w:color w:val="auto"/>
          <w:sz w:val="28"/>
          <w:szCs w:val="28"/>
          <w:highlight w:val="white"/>
        </w:rPr>
        <w:t xml:space="preserve"> </w:t>
      </w:r>
      <w:proofErr w:type="spellStart"/>
      <w:r w:rsidR="00B94F4E" w:rsidRPr="00E26D5F">
        <w:rPr>
          <w:rFonts w:ascii="Times New Roman" w:eastAsia="Times New Roman" w:hAnsi="Times New Roman" w:cs="Times New Roman"/>
          <w:color w:val="auto"/>
          <w:sz w:val="28"/>
          <w:szCs w:val="28"/>
          <w:highlight w:val="white"/>
        </w:rPr>
        <w:t>Chankseliani</w:t>
      </w:r>
      <w:proofErr w:type="spellEnd"/>
      <w:r w:rsidR="00D327CB" w:rsidRPr="00E26D5F">
        <w:rPr>
          <w:rFonts w:ascii="Times New Roman" w:eastAsia="Times New Roman" w:hAnsi="Times New Roman" w:cs="Times New Roman"/>
          <w:color w:val="auto"/>
          <w:sz w:val="28"/>
          <w:szCs w:val="28"/>
          <w:highlight w:val="white"/>
        </w:rPr>
        <w:fldChar w:fldCharType="end"/>
      </w:r>
      <w:r w:rsidR="00B94F4E" w:rsidRPr="00E26D5F">
        <w:rPr>
          <w:rFonts w:ascii="Times New Roman" w:eastAsia="Times New Roman" w:hAnsi="Times New Roman" w:cs="Times New Roman"/>
          <w:color w:val="auto"/>
          <w:sz w:val="28"/>
          <w:szCs w:val="28"/>
          <w:highlight w:val="white"/>
        </w:rPr>
        <w:t xml:space="preserve">, </w:t>
      </w:r>
      <w:proofErr w:type="spellStart"/>
      <w:r w:rsidR="00B94F4E" w:rsidRPr="00E26D5F">
        <w:rPr>
          <w:rFonts w:ascii="Times New Roman" w:eastAsia="Times New Roman" w:hAnsi="Times New Roman" w:cs="Times New Roman"/>
          <w:color w:val="auto"/>
          <w:sz w:val="28"/>
          <w:szCs w:val="28"/>
          <w:highlight w:val="white"/>
        </w:rPr>
        <w:t>Рeter</w:t>
      </w:r>
      <w:proofErr w:type="spellEnd"/>
      <w:r w:rsidR="00D867F9" w:rsidRPr="00E26D5F">
        <w:rPr>
          <w:rFonts w:ascii="Times New Roman" w:eastAsia="Times New Roman" w:hAnsi="Times New Roman" w:cs="Times New Roman"/>
          <w:color w:val="auto"/>
          <w:sz w:val="28"/>
          <w:szCs w:val="28"/>
          <w:highlight w:val="white"/>
        </w:rPr>
        <w:t xml:space="preserve"> </w:t>
      </w:r>
      <w:proofErr w:type="spellStart"/>
      <w:r w:rsidR="00B94F4E" w:rsidRPr="00E26D5F">
        <w:rPr>
          <w:rFonts w:ascii="Times New Roman" w:eastAsia="Times New Roman" w:hAnsi="Times New Roman" w:cs="Times New Roman"/>
          <w:color w:val="auto"/>
          <w:sz w:val="28"/>
          <w:szCs w:val="28"/>
          <w:highlight w:val="white"/>
        </w:rPr>
        <w:t>Bodycott</w:t>
      </w:r>
      <w:proofErr w:type="spellEnd"/>
      <w:r w:rsidR="00B94F4E" w:rsidRPr="00E26D5F">
        <w:rPr>
          <w:rFonts w:ascii="Times New Roman" w:eastAsia="Times New Roman" w:hAnsi="Times New Roman" w:cs="Times New Roman"/>
          <w:color w:val="auto"/>
          <w:sz w:val="28"/>
          <w:szCs w:val="28"/>
          <w:highlight w:val="white"/>
        </w:rPr>
        <w:t xml:space="preserve">, </w:t>
      </w:r>
      <w:proofErr w:type="spellStart"/>
      <w:r w:rsidR="00B94F4E" w:rsidRPr="00E26D5F">
        <w:rPr>
          <w:rFonts w:ascii="Times New Roman" w:eastAsia="Times New Roman" w:hAnsi="Times New Roman" w:cs="Times New Roman"/>
          <w:color w:val="auto"/>
          <w:sz w:val="28"/>
          <w:szCs w:val="28"/>
          <w:highlight w:val="white"/>
        </w:rPr>
        <w:t>Tran</w:t>
      </w:r>
      <w:proofErr w:type="spellEnd"/>
      <w:r w:rsidR="00D867F9" w:rsidRPr="00E26D5F">
        <w:rPr>
          <w:rFonts w:ascii="Times New Roman" w:eastAsia="Times New Roman" w:hAnsi="Times New Roman" w:cs="Times New Roman"/>
          <w:color w:val="auto"/>
          <w:sz w:val="28"/>
          <w:szCs w:val="28"/>
          <w:highlight w:val="white"/>
        </w:rPr>
        <w:t xml:space="preserve"> </w:t>
      </w:r>
      <w:proofErr w:type="spellStart"/>
      <w:r w:rsidR="00B94F4E" w:rsidRPr="00E26D5F">
        <w:rPr>
          <w:rFonts w:ascii="Times New Roman" w:eastAsia="Times New Roman" w:hAnsi="Times New Roman" w:cs="Times New Roman"/>
          <w:color w:val="auto"/>
          <w:sz w:val="28"/>
          <w:szCs w:val="28"/>
          <w:highlight w:val="white"/>
        </w:rPr>
        <w:t>LeHuu</w:t>
      </w:r>
      <w:proofErr w:type="spellEnd"/>
      <w:r w:rsidR="00D867F9" w:rsidRPr="00E26D5F">
        <w:rPr>
          <w:rFonts w:ascii="Times New Roman" w:eastAsia="Times New Roman" w:hAnsi="Times New Roman" w:cs="Times New Roman"/>
          <w:color w:val="auto"/>
          <w:sz w:val="28"/>
          <w:szCs w:val="28"/>
          <w:highlight w:val="white"/>
        </w:rPr>
        <w:t xml:space="preserve"> </w:t>
      </w:r>
      <w:proofErr w:type="spellStart"/>
      <w:r w:rsidR="00B94F4E" w:rsidRPr="00E26D5F">
        <w:rPr>
          <w:rFonts w:ascii="Times New Roman" w:eastAsia="Times New Roman" w:hAnsi="Times New Roman" w:cs="Times New Roman"/>
          <w:color w:val="auto"/>
          <w:sz w:val="28"/>
          <w:szCs w:val="28"/>
          <w:highlight w:val="white"/>
        </w:rPr>
        <w:t>Nghia</w:t>
      </w:r>
      <w:proofErr w:type="spellEnd"/>
      <w:r w:rsidR="00B94F4E" w:rsidRPr="00E26D5F">
        <w:rPr>
          <w:rFonts w:ascii="Times New Roman" w:eastAsia="Times New Roman" w:hAnsi="Times New Roman" w:cs="Times New Roman"/>
          <w:color w:val="auto"/>
          <w:sz w:val="28"/>
          <w:szCs w:val="28"/>
        </w:rPr>
        <w:t xml:space="preserve">).Среди отечественных исследователей наиболее  </w:t>
      </w:r>
      <w:r w:rsidR="00B94F4E" w:rsidRPr="00E26D5F">
        <w:rPr>
          <w:rFonts w:ascii="Times New Roman" w:hAnsi="Times New Roman"/>
          <w:color w:val="auto"/>
          <w:sz w:val="28"/>
          <w:szCs w:val="28"/>
        </w:rPr>
        <w:t>з</w:t>
      </w:r>
      <w:r w:rsidR="00AA2793" w:rsidRPr="00E26D5F">
        <w:rPr>
          <w:rFonts w:ascii="Times New Roman" w:hAnsi="Times New Roman"/>
          <w:color w:val="auto"/>
          <w:sz w:val="28"/>
          <w:szCs w:val="28"/>
        </w:rPr>
        <w:t>начительный вклад в исследование иностранн</w:t>
      </w:r>
      <w:bookmarkStart w:id="0" w:name="_GoBack"/>
      <w:bookmarkEnd w:id="0"/>
      <w:r w:rsidR="00AA2793" w:rsidRPr="00E26D5F">
        <w:rPr>
          <w:rFonts w:ascii="Times New Roman" w:hAnsi="Times New Roman"/>
          <w:color w:val="auto"/>
          <w:sz w:val="28"/>
          <w:szCs w:val="28"/>
        </w:rPr>
        <w:t>ых студентов, проживающих в России</w:t>
      </w:r>
      <w:r w:rsidR="00B94F4E" w:rsidRPr="00E26D5F">
        <w:rPr>
          <w:rFonts w:ascii="Times New Roman" w:hAnsi="Times New Roman"/>
          <w:color w:val="auto"/>
          <w:sz w:val="28"/>
          <w:szCs w:val="28"/>
        </w:rPr>
        <w:t>,</w:t>
      </w:r>
      <w:r w:rsidR="00AA2793" w:rsidRPr="00E26D5F">
        <w:rPr>
          <w:rFonts w:ascii="Times New Roman" w:hAnsi="Times New Roman"/>
          <w:color w:val="auto"/>
          <w:sz w:val="28"/>
          <w:szCs w:val="28"/>
        </w:rPr>
        <w:t xml:space="preserve"> внесли </w:t>
      </w:r>
      <w:r w:rsidR="00AA2793" w:rsidRPr="00E26D5F">
        <w:rPr>
          <w:rFonts w:ascii="Times New Roman" w:eastAsia="Times New Roman" w:hAnsi="Times New Roman" w:cs="Times New Roman"/>
          <w:color w:val="auto"/>
          <w:sz w:val="28"/>
          <w:szCs w:val="28"/>
          <w:highlight w:val="white"/>
        </w:rPr>
        <w:t xml:space="preserve">Л.А. Арефьев, Н.Е. </w:t>
      </w:r>
      <w:proofErr w:type="spellStart"/>
      <w:r w:rsidR="00AA2793" w:rsidRPr="00E26D5F">
        <w:rPr>
          <w:rFonts w:ascii="Times New Roman" w:eastAsia="Times New Roman" w:hAnsi="Times New Roman" w:cs="Times New Roman"/>
          <w:color w:val="auto"/>
          <w:sz w:val="28"/>
          <w:szCs w:val="28"/>
          <w:highlight w:val="white"/>
        </w:rPr>
        <w:t>Боревская</w:t>
      </w:r>
      <w:proofErr w:type="spellEnd"/>
      <w:r w:rsidR="00AA2793" w:rsidRPr="00E26D5F">
        <w:rPr>
          <w:rFonts w:ascii="Times New Roman" w:eastAsia="Times New Roman" w:hAnsi="Times New Roman" w:cs="Times New Roman"/>
          <w:color w:val="auto"/>
          <w:sz w:val="28"/>
          <w:szCs w:val="28"/>
          <w:highlight w:val="white"/>
        </w:rPr>
        <w:t xml:space="preserve">, Ф.Э. </w:t>
      </w:r>
      <w:proofErr w:type="spellStart"/>
      <w:r w:rsidR="00AA2793" w:rsidRPr="00E26D5F">
        <w:rPr>
          <w:rFonts w:ascii="Times New Roman" w:eastAsia="Times New Roman" w:hAnsi="Times New Roman" w:cs="Times New Roman"/>
          <w:color w:val="auto"/>
          <w:sz w:val="28"/>
          <w:szCs w:val="28"/>
          <w:highlight w:val="white"/>
        </w:rPr>
        <w:t>Шереги</w:t>
      </w:r>
      <w:proofErr w:type="spellEnd"/>
      <w:r w:rsidR="00AA2793" w:rsidRPr="00E26D5F">
        <w:rPr>
          <w:rFonts w:ascii="Times New Roman" w:eastAsia="Times New Roman" w:hAnsi="Times New Roman" w:cs="Times New Roman"/>
          <w:color w:val="auto"/>
          <w:sz w:val="28"/>
          <w:szCs w:val="28"/>
          <w:highlight w:val="white"/>
        </w:rPr>
        <w:t>,  А.Г. Ларин</w:t>
      </w:r>
      <w:r w:rsidR="00AA2793" w:rsidRPr="00E26D5F">
        <w:rPr>
          <w:rFonts w:ascii="Times New Roman" w:eastAsia="Times New Roman" w:hAnsi="Times New Roman" w:cs="Times New Roman"/>
          <w:color w:val="auto"/>
          <w:sz w:val="28"/>
          <w:szCs w:val="28"/>
        </w:rPr>
        <w:t>, вопросам адаптации посвящены работы Лебедевой О.А</w:t>
      </w:r>
      <w:r w:rsidR="00C2575E" w:rsidRPr="00E26D5F">
        <w:rPr>
          <w:rFonts w:ascii="Times New Roman" w:eastAsia="Times New Roman" w:hAnsi="Times New Roman" w:cs="Times New Roman"/>
          <w:color w:val="auto"/>
          <w:sz w:val="28"/>
          <w:szCs w:val="28"/>
        </w:rPr>
        <w:t>, Скопиной Ю.И., Дрожжиной Д.С.</w:t>
      </w:r>
      <w:r w:rsidR="00B94F4E" w:rsidRPr="00E26D5F">
        <w:rPr>
          <w:rFonts w:ascii="Times New Roman" w:eastAsia="Times New Roman" w:hAnsi="Times New Roman" w:cs="Times New Roman"/>
          <w:color w:val="auto"/>
          <w:sz w:val="28"/>
          <w:szCs w:val="28"/>
        </w:rPr>
        <w:t xml:space="preserve">, </w:t>
      </w:r>
      <w:r w:rsidRPr="00E26D5F">
        <w:rPr>
          <w:rFonts w:ascii="Times New Roman" w:eastAsia="Times New Roman" w:hAnsi="Times New Roman" w:cs="Times New Roman"/>
          <w:color w:val="auto"/>
          <w:sz w:val="28"/>
          <w:szCs w:val="28"/>
        </w:rPr>
        <w:t xml:space="preserve">феномен </w:t>
      </w:r>
      <w:r w:rsidR="00B94F4E" w:rsidRPr="00E26D5F">
        <w:rPr>
          <w:rFonts w:ascii="Times New Roman" w:eastAsia="Times New Roman" w:hAnsi="Times New Roman" w:cs="Times New Roman"/>
          <w:color w:val="auto"/>
          <w:sz w:val="28"/>
          <w:szCs w:val="28"/>
        </w:rPr>
        <w:t xml:space="preserve">образовательной миграции </w:t>
      </w:r>
      <w:r w:rsidRPr="00E26D5F">
        <w:rPr>
          <w:rFonts w:ascii="Times New Roman" w:eastAsia="Times New Roman" w:hAnsi="Times New Roman" w:cs="Times New Roman"/>
          <w:color w:val="auto"/>
          <w:sz w:val="28"/>
          <w:szCs w:val="28"/>
        </w:rPr>
        <w:t>отражен в исследованиях</w:t>
      </w:r>
      <w:r w:rsidR="00B94F4E" w:rsidRPr="00E26D5F">
        <w:rPr>
          <w:rFonts w:ascii="Times New Roman" w:eastAsia="Times New Roman" w:hAnsi="Times New Roman" w:cs="Times New Roman"/>
          <w:color w:val="auto"/>
          <w:sz w:val="28"/>
          <w:szCs w:val="28"/>
        </w:rPr>
        <w:t xml:space="preserve">  Е.И. </w:t>
      </w:r>
      <w:proofErr w:type="spellStart"/>
      <w:r w:rsidR="00B94F4E" w:rsidRPr="00E26D5F">
        <w:rPr>
          <w:rFonts w:ascii="Times New Roman" w:eastAsia="Times New Roman" w:hAnsi="Times New Roman" w:cs="Times New Roman"/>
          <w:color w:val="auto"/>
          <w:sz w:val="28"/>
          <w:szCs w:val="28"/>
        </w:rPr>
        <w:t>Самофалова</w:t>
      </w:r>
      <w:proofErr w:type="spellEnd"/>
      <w:r w:rsidR="00B94F4E" w:rsidRPr="00E26D5F">
        <w:rPr>
          <w:rFonts w:ascii="Times New Roman" w:eastAsia="Times New Roman" w:hAnsi="Times New Roman" w:cs="Times New Roman"/>
          <w:color w:val="auto"/>
          <w:sz w:val="28"/>
          <w:szCs w:val="28"/>
        </w:rPr>
        <w:t>, М.А. Сафонова,</w:t>
      </w:r>
      <w:r w:rsidR="00D867F9" w:rsidRPr="00E26D5F">
        <w:rPr>
          <w:rFonts w:ascii="Times New Roman" w:eastAsia="Times New Roman" w:hAnsi="Times New Roman" w:cs="Times New Roman"/>
          <w:color w:val="auto"/>
          <w:sz w:val="28"/>
          <w:szCs w:val="28"/>
        </w:rPr>
        <w:t xml:space="preserve"> </w:t>
      </w:r>
      <w:proofErr w:type="spellStart"/>
      <w:r w:rsidR="00B94F4E" w:rsidRPr="00E26D5F">
        <w:rPr>
          <w:rFonts w:ascii="Times New Roman" w:eastAsia="Times New Roman" w:hAnsi="Times New Roman" w:cs="Times New Roman"/>
          <w:color w:val="auto"/>
          <w:sz w:val="28"/>
          <w:szCs w:val="28"/>
        </w:rPr>
        <w:t>И.В.Ивахнюк</w:t>
      </w:r>
      <w:proofErr w:type="spellEnd"/>
      <w:r w:rsidR="00B94F4E" w:rsidRPr="00E26D5F">
        <w:rPr>
          <w:rFonts w:ascii="Times New Roman" w:eastAsia="Times New Roman" w:hAnsi="Times New Roman" w:cs="Times New Roman"/>
          <w:color w:val="auto"/>
          <w:sz w:val="28"/>
          <w:szCs w:val="28"/>
        </w:rPr>
        <w:t xml:space="preserve">. </w:t>
      </w:r>
    </w:p>
    <w:p w:rsidR="00F00250" w:rsidRPr="00E26D5F" w:rsidRDefault="00274022" w:rsidP="00C65E34">
      <w:pPr>
        <w:spacing w:line="360" w:lineRule="auto"/>
        <w:ind w:firstLine="70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b/>
          <w:color w:val="auto"/>
          <w:sz w:val="28"/>
          <w:szCs w:val="28"/>
        </w:rPr>
        <w:t>Научная новизна</w:t>
      </w:r>
      <w:r w:rsidRPr="00E26D5F">
        <w:rPr>
          <w:rFonts w:ascii="Times New Roman" w:eastAsia="Times New Roman" w:hAnsi="Times New Roman" w:cs="Times New Roman"/>
          <w:color w:val="auto"/>
          <w:sz w:val="28"/>
          <w:szCs w:val="28"/>
        </w:rPr>
        <w:t xml:space="preserve"> состоит в том, что проведенное исследование позволило дополнить существующее знание об иностранных студентах ранее не изученным материалом одного из ведущих российских </w:t>
      </w:r>
      <w:r w:rsidR="00A3181B" w:rsidRPr="00E26D5F">
        <w:rPr>
          <w:rFonts w:ascii="Times New Roman" w:eastAsia="Times New Roman" w:hAnsi="Times New Roman" w:cs="Times New Roman"/>
          <w:color w:val="auto"/>
          <w:sz w:val="28"/>
          <w:szCs w:val="28"/>
        </w:rPr>
        <w:t>вуз</w:t>
      </w:r>
      <w:r w:rsidRPr="00E26D5F">
        <w:rPr>
          <w:rFonts w:ascii="Times New Roman" w:eastAsia="Times New Roman" w:hAnsi="Times New Roman" w:cs="Times New Roman"/>
          <w:color w:val="auto"/>
          <w:sz w:val="28"/>
          <w:szCs w:val="28"/>
        </w:rPr>
        <w:t>ов – СПбГУ.</w:t>
      </w:r>
    </w:p>
    <w:p w:rsidR="00237BA7" w:rsidRPr="00E26D5F" w:rsidRDefault="00321F46">
      <w:pPr>
        <w:spacing w:line="360" w:lineRule="auto"/>
        <w:ind w:firstLine="70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b/>
          <w:color w:val="auto"/>
          <w:sz w:val="28"/>
          <w:szCs w:val="28"/>
        </w:rPr>
        <w:t>Метод</w:t>
      </w:r>
      <w:r w:rsidR="00237BA7" w:rsidRPr="00E26D5F">
        <w:rPr>
          <w:rFonts w:ascii="Times New Roman" w:eastAsia="Times New Roman" w:hAnsi="Times New Roman" w:cs="Times New Roman"/>
          <w:b/>
          <w:color w:val="auto"/>
          <w:sz w:val="28"/>
          <w:szCs w:val="28"/>
        </w:rPr>
        <w:t xml:space="preserve">ологическая основа исследования </w:t>
      </w:r>
      <w:r w:rsidR="00237BA7" w:rsidRPr="00E26D5F">
        <w:rPr>
          <w:rFonts w:ascii="Times New Roman" w:eastAsia="Times New Roman" w:hAnsi="Times New Roman" w:cs="Times New Roman"/>
          <w:color w:val="auto"/>
          <w:sz w:val="28"/>
          <w:szCs w:val="28"/>
          <w:highlight w:val="white"/>
        </w:rPr>
        <w:t xml:space="preserve">послужили положения </w:t>
      </w:r>
      <w:proofErr w:type="spellStart"/>
      <w:r w:rsidR="00237BA7" w:rsidRPr="00E26D5F">
        <w:rPr>
          <w:rFonts w:ascii="Times New Roman" w:eastAsia="Times New Roman" w:hAnsi="Times New Roman" w:cs="Times New Roman"/>
          <w:color w:val="auto"/>
          <w:sz w:val="28"/>
          <w:szCs w:val="28"/>
          <w:highlight w:val="white"/>
        </w:rPr>
        <w:t>системно-деятельностного</w:t>
      </w:r>
      <w:proofErr w:type="spellEnd"/>
      <w:r w:rsidR="00237BA7" w:rsidRPr="00E26D5F">
        <w:rPr>
          <w:rFonts w:ascii="Times New Roman" w:eastAsia="Times New Roman" w:hAnsi="Times New Roman" w:cs="Times New Roman"/>
          <w:color w:val="auto"/>
          <w:sz w:val="28"/>
          <w:szCs w:val="28"/>
          <w:highlight w:val="white"/>
        </w:rPr>
        <w:t xml:space="preserve"> подхода к обучению</w:t>
      </w:r>
      <w:r w:rsidR="00237BA7" w:rsidRPr="00E26D5F">
        <w:rPr>
          <w:rFonts w:ascii="Times New Roman" w:eastAsia="Times New Roman" w:hAnsi="Times New Roman" w:cs="Times New Roman"/>
          <w:color w:val="auto"/>
          <w:sz w:val="28"/>
          <w:szCs w:val="28"/>
        </w:rPr>
        <w:t>.</w:t>
      </w:r>
    </w:p>
    <w:p w:rsidR="00274022" w:rsidRPr="00E26D5F" w:rsidRDefault="00274022" w:rsidP="00237BA7">
      <w:pPr>
        <w:spacing w:line="360" w:lineRule="auto"/>
        <w:ind w:firstLine="700"/>
        <w:jc w:val="both"/>
        <w:rPr>
          <w:rFonts w:ascii="Times New Roman" w:eastAsia="Times New Roman" w:hAnsi="Times New Roman" w:cs="Times New Roman"/>
          <w:b/>
          <w:color w:val="auto"/>
          <w:sz w:val="28"/>
          <w:szCs w:val="28"/>
        </w:rPr>
      </w:pPr>
      <w:r w:rsidRPr="00E26D5F">
        <w:rPr>
          <w:rFonts w:ascii="Times New Roman" w:eastAsia="Times New Roman" w:hAnsi="Times New Roman" w:cs="Times New Roman"/>
          <w:b/>
          <w:color w:val="auto"/>
          <w:sz w:val="28"/>
          <w:szCs w:val="28"/>
        </w:rPr>
        <w:lastRenderedPageBreak/>
        <w:t>Информационная база исследования</w:t>
      </w:r>
    </w:p>
    <w:p w:rsidR="00237BA7" w:rsidRPr="00E26D5F" w:rsidRDefault="00237BA7" w:rsidP="00237BA7">
      <w:pPr>
        <w:spacing w:line="360" w:lineRule="auto"/>
        <w:ind w:firstLine="700"/>
        <w:jc w:val="both"/>
        <w:rPr>
          <w:rFonts w:ascii="Times New Roman" w:eastAsia="Times New Roman" w:hAnsi="Times New Roman" w:cs="Times New Roman"/>
          <w:color w:val="auto"/>
          <w:sz w:val="28"/>
          <w:szCs w:val="28"/>
          <w:shd w:val="clear" w:color="auto" w:fill="FFFFFF"/>
        </w:rPr>
      </w:pPr>
      <w:r w:rsidRPr="00E26D5F">
        <w:rPr>
          <w:rFonts w:ascii="Times New Roman" w:eastAsia="Times New Roman" w:hAnsi="Times New Roman" w:cs="Times New Roman"/>
          <w:color w:val="auto"/>
          <w:sz w:val="28"/>
          <w:szCs w:val="28"/>
          <w:shd w:val="clear" w:color="auto" w:fill="FFFFFF"/>
        </w:rPr>
        <w:t>Анализ статистических данных, опубликованных</w:t>
      </w:r>
      <w:r w:rsidR="00274022" w:rsidRPr="00E26D5F">
        <w:rPr>
          <w:rFonts w:ascii="Times New Roman" w:eastAsia="Times New Roman" w:hAnsi="Times New Roman" w:cs="Times New Roman"/>
          <w:color w:val="auto"/>
          <w:sz w:val="28"/>
          <w:szCs w:val="28"/>
          <w:shd w:val="clear" w:color="auto" w:fill="FFFFFF"/>
        </w:rPr>
        <w:t xml:space="preserve"> на официальных сайтах Института статистики ЮНЕСКО (</w:t>
      </w:r>
      <w:hyperlink r:id="rId8" w:history="1">
        <w:r w:rsidR="00274022" w:rsidRPr="00E26D5F">
          <w:rPr>
            <w:rFonts w:ascii="Times New Roman" w:eastAsia="Times New Roman" w:hAnsi="Times New Roman" w:cs="Times New Roman"/>
            <w:color w:val="auto"/>
            <w:sz w:val="28"/>
            <w:szCs w:val="28"/>
            <w:shd w:val="clear" w:color="auto" w:fill="FFFFFF"/>
          </w:rPr>
          <w:t>http://uis.unesco.org</w:t>
        </w:r>
      </w:hyperlink>
      <w:r w:rsidR="00274022" w:rsidRPr="00E26D5F">
        <w:rPr>
          <w:rFonts w:ascii="Times New Roman" w:eastAsia="Times New Roman" w:hAnsi="Times New Roman" w:cs="Times New Roman"/>
          <w:color w:val="auto"/>
          <w:sz w:val="28"/>
          <w:szCs w:val="28"/>
          <w:shd w:val="clear" w:color="auto" w:fill="FFFFFF"/>
        </w:rPr>
        <w:t>), Международного департамента  </w:t>
      </w:r>
      <w:proofErr w:type="spellStart"/>
      <w:r w:rsidR="00274022" w:rsidRPr="00E26D5F">
        <w:rPr>
          <w:rFonts w:ascii="Times New Roman" w:eastAsia="Times New Roman" w:hAnsi="Times New Roman" w:cs="Times New Roman"/>
          <w:color w:val="auto"/>
          <w:sz w:val="28"/>
          <w:szCs w:val="28"/>
          <w:shd w:val="clear" w:color="auto" w:fill="FFFFFF"/>
        </w:rPr>
        <w:t>Минобрнауки</w:t>
      </w:r>
      <w:proofErr w:type="spellEnd"/>
      <w:r w:rsidR="00274022" w:rsidRPr="00E26D5F">
        <w:rPr>
          <w:rFonts w:ascii="Times New Roman" w:eastAsia="Times New Roman" w:hAnsi="Times New Roman" w:cs="Times New Roman"/>
          <w:color w:val="auto"/>
          <w:sz w:val="28"/>
          <w:szCs w:val="28"/>
          <w:shd w:val="clear" w:color="auto" w:fill="FFFFFF"/>
        </w:rPr>
        <w:t xml:space="preserve"> РФ (</w:t>
      </w:r>
      <w:hyperlink r:id="rId9" w:history="1">
        <w:r w:rsidR="00274022" w:rsidRPr="00E26D5F">
          <w:rPr>
            <w:rFonts w:ascii="Times New Roman" w:eastAsia="Times New Roman" w:hAnsi="Times New Roman" w:cs="Times New Roman"/>
            <w:color w:val="auto"/>
            <w:sz w:val="28"/>
            <w:szCs w:val="28"/>
            <w:u w:val="single"/>
            <w:shd w:val="clear" w:color="auto" w:fill="FFFFFF"/>
          </w:rPr>
          <w:t>www.russia.edu.ru</w:t>
        </w:r>
      </w:hyperlink>
      <w:r w:rsidR="00274022" w:rsidRPr="00E26D5F">
        <w:rPr>
          <w:rFonts w:ascii="Times New Roman" w:eastAsia="Times New Roman" w:hAnsi="Times New Roman" w:cs="Times New Roman"/>
          <w:color w:val="auto"/>
          <w:sz w:val="28"/>
          <w:szCs w:val="28"/>
          <w:shd w:val="clear" w:color="auto" w:fill="FFFFFF"/>
        </w:rPr>
        <w:t xml:space="preserve">), а также в статистических сборниках “Обучение иностранных граждан в высших учебных заведениях Российской Федерации”, издаваемых Центром мониторинга и статистики образования </w:t>
      </w:r>
      <w:proofErr w:type="spellStart"/>
      <w:r w:rsidR="00274022" w:rsidRPr="00E26D5F">
        <w:rPr>
          <w:rFonts w:ascii="Times New Roman" w:eastAsia="Times New Roman" w:hAnsi="Times New Roman" w:cs="Times New Roman"/>
          <w:color w:val="auto"/>
          <w:sz w:val="28"/>
          <w:szCs w:val="28"/>
          <w:shd w:val="clear" w:color="auto" w:fill="FFFFFF"/>
        </w:rPr>
        <w:t>Минобрнауки</w:t>
      </w:r>
      <w:proofErr w:type="spellEnd"/>
      <w:r w:rsidR="00274022" w:rsidRPr="00E26D5F">
        <w:rPr>
          <w:rFonts w:ascii="Times New Roman" w:eastAsia="Times New Roman" w:hAnsi="Times New Roman" w:cs="Times New Roman"/>
          <w:color w:val="auto"/>
          <w:sz w:val="28"/>
          <w:szCs w:val="28"/>
          <w:shd w:val="clear" w:color="auto" w:fill="FFFFFF"/>
        </w:rPr>
        <w:t xml:space="preserve"> РФ под редак</w:t>
      </w:r>
      <w:r w:rsidRPr="00E26D5F">
        <w:rPr>
          <w:rFonts w:ascii="Times New Roman" w:eastAsia="Times New Roman" w:hAnsi="Times New Roman" w:cs="Times New Roman"/>
          <w:color w:val="auto"/>
          <w:sz w:val="28"/>
          <w:szCs w:val="28"/>
          <w:shd w:val="clear" w:color="auto" w:fill="FFFFFF"/>
        </w:rPr>
        <w:t xml:space="preserve">цией А.Л. Арефьева, Ф.Э. </w:t>
      </w:r>
      <w:proofErr w:type="spellStart"/>
      <w:r w:rsidRPr="00E26D5F">
        <w:rPr>
          <w:rFonts w:ascii="Times New Roman" w:eastAsia="Times New Roman" w:hAnsi="Times New Roman" w:cs="Times New Roman"/>
          <w:color w:val="auto"/>
          <w:sz w:val="28"/>
          <w:szCs w:val="28"/>
          <w:shd w:val="clear" w:color="auto" w:fill="FFFFFF"/>
        </w:rPr>
        <w:t>Шереги</w:t>
      </w:r>
      <w:proofErr w:type="spellEnd"/>
      <w:r w:rsidRPr="00E26D5F">
        <w:rPr>
          <w:rFonts w:ascii="Times New Roman" w:eastAsia="Times New Roman" w:hAnsi="Times New Roman" w:cs="Times New Roman"/>
          <w:color w:val="auto"/>
          <w:sz w:val="28"/>
          <w:szCs w:val="28"/>
          <w:shd w:val="clear" w:color="auto" w:fill="FFFFFF"/>
        </w:rPr>
        <w:t xml:space="preserve">. </w:t>
      </w:r>
    </w:p>
    <w:p w:rsidR="00274022" w:rsidRPr="00E26D5F" w:rsidRDefault="00237BA7" w:rsidP="00237BA7">
      <w:pPr>
        <w:spacing w:line="360" w:lineRule="auto"/>
        <w:ind w:firstLine="700"/>
        <w:jc w:val="both"/>
        <w:rPr>
          <w:rFonts w:ascii="Times New Roman" w:eastAsia="Times New Roman" w:hAnsi="Times New Roman" w:cs="Times New Roman"/>
          <w:color w:val="auto"/>
          <w:sz w:val="28"/>
          <w:szCs w:val="28"/>
          <w:shd w:val="clear" w:color="auto" w:fill="FFFFFF"/>
        </w:rPr>
      </w:pPr>
      <w:r w:rsidRPr="00E26D5F">
        <w:rPr>
          <w:rFonts w:ascii="Times New Roman" w:eastAsia="Times New Roman" w:hAnsi="Times New Roman" w:cs="Times New Roman"/>
          <w:color w:val="auto"/>
          <w:sz w:val="28"/>
          <w:szCs w:val="28"/>
          <w:shd w:val="clear" w:color="auto" w:fill="FFFFFF"/>
        </w:rPr>
        <w:t xml:space="preserve">Анализ статистических данных  СПбГУ, </w:t>
      </w:r>
      <w:r w:rsidR="00274022" w:rsidRPr="00E26D5F">
        <w:rPr>
          <w:rFonts w:ascii="Times New Roman" w:eastAsia="Times New Roman" w:hAnsi="Times New Roman" w:cs="Times New Roman"/>
          <w:color w:val="auto"/>
          <w:sz w:val="28"/>
          <w:szCs w:val="28"/>
          <w:shd w:val="clear" w:color="auto" w:fill="FFFFFF"/>
        </w:rPr>
        <w:t>предоставленных Управлением по организации приема и Учебным управлением СПбГУ.    </w:t>
      </w:r>
    </w:p>
    <w:p w:rsidR="00274022" w:rsidRPr="00E26D5F" w:rsidRDefault="00237BA7" w:rsidP="00237BA7">
      <w:pPr>
        <w:spacing w:line="360" w:lineRule="auto"/>
        <w:ind w:firstLine="700"/>
        <w:jc w:val="both"/>
        <w:rPr>
          <w:rFonts w:ascii="Times New Roman" w:eastAsia="Times New Roman" w:hAnsi="Times New Roman" w:cs="Times New Roman"/>
          <w:color w:val="auto"/>
          <w:sz w:val="28"/>
          <w:szCs w:val="28"/>
          <w:shd w:val="clear" w:color="auto" w:fill="FFFFFF"/>
        </w:rPr>
      </w:pPr>
      <w:r w:rsidRPr="00E26D5F">
        <w:rPr>
          <w:rFonts w:ascii="Times New Roman" w:eastAsia="Times New Roman" w:hAnsi="Times New Roman" w:cs="Times New Roman"/>
          <w:color w:val="auto"/>
          <w:sz w:val="28"/>
          <w:szCs w:val="28"/>
          <w:shd w:val="clear" w:color="auto" w:fill="FFFFFF"/>
        </w:rPr>
        <w:t>Результаты контент-анализа мотивационных</w:t>
      </w:r>
      <w:r w:rsidR="00274022" w:rsidRPr="00E26D5F">
        <w:rPr>
          <w:rFonts w:ascii="Times New Roman" w:eastAsia="Times New Roman" w:hAnsi="Times New Roman" w:cs="Times New Roman"/>
          <w:color w:val="auto"/>
          <w:sz w:val="28"/>
          <w:szCs w:val="28"/>
          <w:shd w:val="clear" w:color="auto" w:fill="FFFFFF"/>
        </w:rPr>
        <w:t xml:space="preserve"> пис</w:t>
      </w:r>
      <w:r w:rsidRPr="00E26D5F">
        <w:rPr>
          <w:rFonts w:ascii="Times New Roman" w:eastAsia="Times New Roman" w:hAnsi="Times New Roman" w:cs="Times New Roman"/>
          <w:color w:val="auto"/>
          <w:sz w:val="28"/>
          <w:szCs w:val="28"/>
          <w:shd w:val="clear" w:color="auto" w:fill="FFFFFF"/>
        </w:rPr>
        <w:t xml:space="preserve">ем </w:t>
      </w:r>
      <w:r w:rsidR="00274022" w:rsidRPr="00E26D5F">
        <w:rPr>
          <w:rFonts w:ascii="Times New Roman" w:eastAsia="Times New Roman" w:hAnsi="Times New Roman" w:cs="Times New Roman"/>
          <w:color w:val="auto"/>
          <w:sz w:val="28"/>
          <w:szCs w:val="28"/>
          <w:shd w:val="clear" w:color="auto" w:fill="FFFFFF"/>
        </w:rPr>
        <w:t xml:space="preserve">абитуриентов, принимавших участие в конкурсе для поступления в СПбГУ в 2014-2016 годах. </w:t>
      </w:r>
    </w:p>
    <w:p w:rsidR="00274022" w:rsidRPr="00E26D5F" w:rsidRDefault="00237BA7" w:rsidP="00237BA7">
      <w:pPr>
        <w:spacing w:line="360" w:lineRule="auto"/>
        <w:ind w:firstLine="70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shd w:val="clear" w:color="auto" w:fill="FFFFFF"/>
        </w:rPr>
        <w:t xml:space="preserve">Результаты полузакрытого анкетирования 86 иностранных студентов СПбГУ из 29 стран. </w:t>
      </w:r>
    </w:p>
    <w:p w:rsidR="00274022" w:rsidRPr="00E26D5F" w:rsidRDefault="00237BA7">
      <w:pPr>
        <w:spacing w:line="360" w:lineRule="auto"/>
        <w:ind w:firstLine="700"/>
        <w:jc w:val="both"/>
        <w:rPr>
          <w:rFonts w:ascii="Times New Roman" w:eastAsia="Times New Roman" w:hAnsi="Times New Roman" w:cs="Times New Roman"/>
          <w:b/>
          <w:color w:val="auto"/>
          <w:sz w:val="28"/>
          <w:szCs w:val="28"/>
        </w:rPr>
      </w:pPr>
      <w:r w:rsidRPr="00E26D5F">
        <w:rPr>
          <w:rFonts w:ascii="Times New Roman" w:eastAsia="Times New Roman" w:hAnsi="Times New Roman" w:cs="Times New Roman"/>
          <w:b/>
          <w:color w:val="auto"/>
          <w:sz w:val="28"/>
          <w:szCs w:val="28"/>
        </w:rPr>
        <w:t>Этапы исследования</w:t>
      </w:r>
    </w:p>
    <w:p w:rsidR="00E906F9" w:rsidRPr="00E26D5F" w:rsidRDefault="00237BA7">
      <w:pPr>
        <w:spacing w:line="360" w:lineRule="auto"/>
        <w:ind w:firstLine="70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На первом – теоретическом этапе (2015-2016 гг.) был проведен анализ теоретических источников</w:t>
      </w:r>
      <w:r w:rsidR="00E906F9" w:rsidRPr="00E26D5F">
        <w:rPr>
          <w:rFonts w:ascii="Times New Roman" w:eastAsia="Times New Roman" w:hAnsi="Times New Roman" w:cs="Times New Roman"/>
          <w:color w:val="auto"/>
          <w:sz w:val="28"/>
          <w:szCs w:val="28"/>
        </w:rPr>
        <w:t xml:space="preserve">, посвященных выбранной теме исследования. </w:t>
      </w:r>
    </w:p>
    <w:p w:rsidR="00237BA7" w:rsidRPr="00E26D5F" w:rsidRDefault="00E906F9" w:rsidP="00E906F9">
      <w:pPr>
        <w:spacing w:line="360" w:lineRule="auto"/>
        <w:ind w:firstLine="70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На втором – диагностическом этапе (2016-2017гг.) был выполнен контент-анализ мотивационных писем и проведено полузакрытое анкетирование студентов. </w:t>
      </w:r>
    </w:p>
    <w:p w:rsidR="00F3167A" w:rsidRPr="00E26D5F" w:rsidRDefault="00321F46">
      <w:pPr>
        <w:spacing w:line="360" w:lineRule="auto"/>
        <w:ind w:firstLine="700"/>
        <w:jc w:val="both"/>
        <w:rPr>
          <w:rFonts w:ascii="Times New Roman" w:eastAsia="Times New Roman" w:hAnsi="Times New Roman" w:cs="Times New Roman"/>
          <w:b/>
          <w:color w:val="auto"/>
          <w:sz w:val="28"/>
          <w:szCs w:val="28"/>
        </w:rPr>
      </w:pPr>
      <w:r w:rsidRPr="00E26D5F">
        <w:rPr>
          <w:rFonts w:ascii="Times New Roman" w:eastAsia="Times New Roman" w:hAnsi="Times New Roman" w:cs="Times New Roman"/>
          <w:color w:val="auto"/>
          <w:sz w:val="28"/>
          <w:szCs w:val="28"/>
        </w:rPr>
        <w:t xml:space="preserve">В процессе обобщения результатов проведенного исследования были получены следующие </w:t>
      </w:r>
      <w:r w:rsidRPr="00E26D5F">
        <w:rPr>
          <w:rFonts w:ascii="Times New Roman" w:eastAsia="Times New Roman" w:hAnsi="Times New Roman" w:cs="Times New Roman"/>
          <w:b/>
          <w:color w:val="auto"/>
          <w:sz w:val="28"/>
          <w:szCs w:val="28"/>
        </w:rPr>
        <w:t>основные положения, выносимые на защиту</w:t>
      </w:r>
      <w:r w:rsidRPr="00E26D5F">
        <w:rPr>
          <w:rFonts w:ascii="Times New Roman" w:eastAsia="Times New Roman" w:hAnsi="Times New Roman" w:cs="Times New Roman"/>
          <w:color w:val="auto"/>
          <w:sz w:val="28"/>
          <w:szCs w:val="28"/>
        </w:rPr>
        <w:t>:</w:t>
      </w:r>
    </w:p>
    <w:p w:rsidR="00F3167A" w:rsidRPr="00E26D5F" w:rsidRDefault="00321F46" w:rsidP="00DA1AC8">
      <w:pPr>
        <w:pStyle w:val="a8"/>
        <w:numPr>
          <w:ilvl w:val="0"/>
          <w:numId w:val="27"/>
        </w:numPr>
        <w:spacing w:line="360" w:lineRule="auto"/>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Мотивы выбора СПбГУ во многом зависят от страны проживания кандидатов и политических и экономических отношений между странами.  Основными мотивами для всех категорий абитуриентов  будут престижность </w:t>
      </w:r>
      <w:r w:rsidR="00A3181B" w:rsidRPr="00E26D5F">
        <w:rPr>
          <w:rFonts w:ascii="Times New Roman" w:eastAsia="Times New Roman" w:hAnsi="Times New Roman" w:cs="Times New Roman"/>
          <w:color w:val="auto"/>
          <w:sz w:val="28"/>
          <w:szCs w:val="28"/>
        </w:rPr>
        <w:t>вуз</w:t>
      </w:r>
      <w:r w:rsidRPr="00E26D5F">
        <w:rPr>
          <w:rFonts w:ascii="Times New Roman" w:eastAsia="Times New Roman" w:hAnsi="Times New Roman" w:cs="Times New Roman"/>
          <w:color w:val="auto"/>
          <w:sz w:val="28"/>
          <w:szCs w:val="28"/>
        </w:rPr>
        <w:t>а и качество предоставляемого образования.</w:t>
      </w:r>
    </w:p>
    <w:p w:rsidR="007B6E39" w:rsidRPr="00E26D5F" w:rsidRDefault="007B6E39" w:rsidP="00DA1AC8">
      <w:pPr>
        <w:pStyle w:val="a8"/>
        <w:numPr>
          <w:ilvl w:val="0"/>
          <w:numId w:val="27"/>
        </w:numPr>
        <w:spacing w:line="360" w:lineRule="auto"/>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lastRenderedPageBreak/>
        <w:t>Многие абитуриенты не удовлетворены качеством получаемого образования. Основная проблема у стран дальнего зарубежья - отсутствие подготовки по русскому языку, бытовые трудности и сложности в преодол</w:t>
      </w:r>
      <w:r w:rsidR="00DA1AC8" w:rsidRPr="00E26D5F">
        <w:rPr>
          <w:rFonts w:ascii="Times New Roman" w:eastAsia="Times New Roman" w:hAnsi="Times New Roman" w:cs="Times New Roman"/>
          <w:color w:val="auto"/>
          <w:sz w:val="28"/>
          <w:szCs w:val="28"/>
        </w:rPr>
        <w:t>ении бюрократических барьеров.</w:t>
      </w:r>
    </w:p>
    <w:p w:rsidR="007B6E39" w:rsidRPr="00E26D5F" w:rsidRDefault="00164B28" w:rsidP="00DA1AC8">
      <w:pPr>
        <w:pStyle w:val="a8"/>
        <w:numPr>
          <w:ilvl w:val="0"/>
          <w:numId w:val="27"/>
        </w:numPr>
        <w:spacing w:line="360" w:lineRule="auto"/>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Существующий порядок отбора иностранных граждан на бюджетные места не позволяет адекватно оценить уровень подготовки кандидата, особенно уровень владения русским языком. При отборе кандидатов необходимо проводить собеседование с использованием систем электронной связи.</w:t>
      </w:r>
    </w:p>
    <w:p w:rsidR="00F3167A" w:rsidRPr="00E26D5F" w:rsidRDefault="00321F46" w:rsidP="00DA1AC8">
      <w:pPr>
        <w:pStyle w:val="a8"/>
        <w:numPr>
          <w:ilvl w:val="0"/>
          <w:numId w:val="27"/>
        </w:numPr>
        <w:spacing w:line="360" w:lineRule="auto"/>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 Основой стратегии СПбГУ по привлечению иностранных граждан  в данном случае могло бы стать создание ряда целевых образовательных программ, ориентированных на существующие  в конкретных регионах запросы</w:t>
      </w:r>
      <w:r w:rsidR="007B6E39" w:rsidRPr="00E26D5F">
        <w:rPr>
          <w:rFonts w:ascii="Times New Roman" w:eastAsia="Times New Roman" w:hAnsi="Times New Roman" w:cs="Times New Roman"/>
          <w:color w:val="auto"/>
          <w:sz w:val="28"/>
          <w:szCs w:val="28"/>
        </w:rPr>
        <w:t>, а также развитие программ двойного диплома и программ, ориентированных на принципы либерального образования.</w:t>
      </w:r>
    </w:p>
    <w:p w:rsidR="009753E0" w:rsidRPr="00E26D5F" w:rsidRDefault="009753E0" w:rsidP="009753E0">
      <w:pPr>
        <w:spacing w:line="360" w:lineRule="auto"/>
        <w:ind w:left="360"/>
        <w:jc w:val="both"/>
        <w:rPr>
          <w:rFonts w:ascii="Times New Roman" w:eastAsia="Times New Roman" w:hAnsi="Times New Roman" w:cs="Times New Roman"/>
          <w:color w:val="auto"/>
          <w:sz w:val="28"/>
          <w:szCs w:val="28"/>
        </w:rPr>
      </w:pPr>
    </w:p>
    <w:p w:rsidR="009753E0" w:rsidRPr="00E26D5F" w:rsidRDefault="009753E0" w:rsidP="009753E0">
      <w:pPr>
        <w:spacing w:line="360" w:lineRule="auto"/>
        <w:ind w:firstLine="36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b/>
          <w:color w:val="auto"/>
          <w:sz w:val="28"/>
          <w:szCs w:val="28"/>
        </w:rPr>
        <w:t>Структура работы</w:t>
      </w:r>
      <w:r w:rsidR="00E26D5F">
        <w:rPr>
          <w:rFonts w:ascii="Times New Roman" w:eastAsia="Times New Roman" w:hAnsi="Times New Roman" w:cs="Times New Roman"/>
          <w:b/>
          <w:color w:val="auto"/>
          <w:sz w:val="28"/>
          <w:szCs w:val="28"/>
        </w:rPr>
        <w:t xml:space="preserve"> </w:t>
      </w:r>
      <w:r w:rsidRPr="00E26D5F">
        <w:rPr>
          <w:rFonts w:ascii="Times New Roman" w:hAnsi="Times New Roman"/>
          <w:color w:val="auto"/>
          <w:sz w:val="28"/>
          <w:szCs w:val="28"/>
        </w:rPr>
        <w:t>отражает общий замысел исследования и состоит из введения, двух глав, выводов после каждой главы, заключения, сп</w:t>
      </w:r>
      <w:r w:rsidR="00E26D5F">
        <w:rPr>
          <w:rFonts w:ascii="Times New Roman" w:hAnsi="Times New Roman"/>
          <w:color w:val="auto"/>
          <w:sz w:val="28"/>
          <w:szCs w:val="28"/>
        </w:rPr>
        <w:t>иска литературы (71 источник</w:t>
      </w:r>
      <w:r w:rsidRPr="00E26D5F">
        <w:rPr>
          <w:rFonts w:ascii="Times New Roman" w:hAnsi="Times New Roman"/>
          <w:color w:val="auto"/>
          <w:sz w:val="28"/>
          <w:szCs w:val="28"/>
        </w:rPr>
        <w:t>) и  23 рисунков. Работа выполнена на 80 страницах.</w:t>
      </w:r>
    </w:p>
    <w:p w:rsidR="00DA1AC8" w:rsidRPr="00E26D5F" w:rsidRDefault="00DA1AC8" w:rsidP="00DA1AC8">
      <w:pPr>
        <w:spacing w:line="360" w:lineRule="auto"/>
        <w:ind w:left="360"/>
        <w:jc w:val="both"/>
        <w:rPr>
          <w:rFonts w:ascii="Times New Roman" w:eastAsia="Times New Roman" w:hAnsi="Times New Roman" w:cs="Times New Roman"/>
          <w:b/>
          <w:color w:val="auto"/>
          <w:sz w:val="28"/>
          <w:szCs w:val="28"/>
        </w:rPr>
      </w:pPr>
    </w:p>
    <w:p w:rsidR="00F3167A" w:rsidRPr="00E26D5F" w:rsidRDefault="00F3167A" w:rsidP="00164B28">
      <w:pPr>
        <w:spacing w:line="360" w:lineRule="auto"/>
        <w:jc w:val="both"/>
        <w:rPr>
          <w:rFonts w:ascii="Times New Roman" w:eastAsia="Times New Roman" w:hAnsi="Times New Roman" w:cs="Times New Roman"/>
          <w:color w:val="auto"/>
          <w:sz w:val="28"/>
          <w:szCs w:val="28"/>
        </w:rPr>
      </w:pPr>
    </w:p>
    <w:p w:rsidR="00F3167A" w:rsidRPr="00E26D5F" w:rsidRDefault="00F3167A">
      <w:pPr>
        <w:spacing w:line="360" w:lineRule="auto"/>
        <w:ind w:firstLine="700"/>
        <w:jc w:val="both"/>
        <w:rPr>
          <w:rFonts w:ascii="Times New Roman" w:eastAsia="Times New Roman" w:hAnsi="Times New Roman" w:cs="Times New Roman"/>
          <w:color w:val="auto"/>
          <w:sz w:val="28"/>
          <w:szCs w:val="28"/>
        </w:rPr>
      </w:pPr>
    </w:p>
    <w:p w:rsidR="00B44B5A" w:rsidRPr="00E26D5F" w:rsidRDefault="00B44B5A">
      <w:pPr>
        <w:spacing w:line="360" w:lineRule="auto"/>
        <w:ind w:firstLine="700"/>
        <w:jc w:val="both"/>
        <w:rPr>
          <w:rFonts w:ascii="Times New Roman" w:eastAsia="Times New Roman" w:hAnsi="Times New Roman" w:cs="Times New Roman"/>
          <w:color w:val="auto"/>
          <w:sz w:val="28"/>
          <w:szCs w:val="28"/>
        </w:rPr>
      </w:pPr>
    </w:p>
    <w:p w:rsidR="00B44B5A" w:rsidRPr="00E26D5F" w:rsidRDefault="00B44B5A">
      <w:pPr>
        <w:spacing w:line="360" w:lineRule="auto"/>
        <w:ind w:firstLine="700"/>
        <w:jc w:val="both"/>
        <w:rPr>
          <w:rFonts w:ascii="Times New Roman" w:eastAsia="Times New Roman" w:hAnsi="Times New Roman" w:cs="Times New Roman"/>
          <w:color w:val="auto"/>
          <w:sz w:val="28"/>
          <w:szCs w:val="28"/>
        </w:rPr>
      </w:pPr>
    </w:p>
    <w:p w:rsidR="00B44B5A" w:rsidRPr="00E26D5F" w:rsidRDefault="00B44B5A">
      <w:pPr>
        <w:spacing w:line="360" w:lineRule="auto"/>
        <w:ind w:firstLine="700"/>
        <w:jc w:val="both"/>
        <w:rPr>
          <w:rFonts w:ascii="Times New Roman" w:eastAsia="Times New Roman" w:hAnsi="Times New Roman" w:cs="Times New Roman"/>
          <w:color w:val="auto"/>
          <w:sz w:val="28"/>
          <w:szCs w:val="28"/>
        </w:rPr>
      </w:pPr>
    </w:p>
    <w:p w:rsidR="00B44B5A" w:rsidRPr="00E26D5F" w:rsidRDefault="00B44B5A" w:rsidP="009753E0">
      <w:pPr>
        <w:spacing w:line="360" w:lineRule="auto"/>
        <w:jc w:val="both"/>
        <w:rPr>
          <w:rFonts w:ascii="Times New Roman" w:eastAsia="Times New Roman" w:hAnsi="Times New Roman" w:cs="Times New Roman"/>
          <w:color w:val="auto"/>
          <w:sz w:val="28"/>
          <w:szCs w:val="28"/>
        </w:rPr>
      </w:pPr>
    </w:p>
    <w:p w:rsidR="00F3167A" w:rsidRPr="00E26D5F" w:rsidRDefault="00B44B5A" w:rsidP="00A3181B">
      <w:pPr>
        <w:pStyle w:val="8"/>
        <w:spacing w:before="0" w:line="360" w:lineRule="auto"/>
        <w:jc w:val="both"/>
        <w:rPr>
          <w:rFonts w:ascii="Times New Roman" w:eastAsia="Times New Roman" w:hAnsi="Times New Roman" w:cs="Times New Roman"/>
          <w:b/>
          <w:color w:val="auto"/>
          <w:sz w:val="28"/>
          <w:szCs w:val="28"/>
        </w:rPr>
      </w:pPr>
      <w:r w:rsidRPr="00E26D5F">
        <w:rPr>
          <w:rFonts w:ascii="Times New Roman" w:eastAsia="Times New Roman" w:hAnsi="Times New Roman" w:cs="Times New Roman"/>
          <w:b/>
          <w:color w:val="auto"/>
          <w:sz w:val="28"/>
          <w:szCs w:val="28"/>
        </w:rPr>
        <w:lastRenderedPageBreak/>
        <w:t xml:space="preserve">Глава </w:t>
      </w:r>
      <w:r w:rsidR="00DA1AC8" w:rsidRPr="00E26D5F">
        <w:rPr>
          <w:rFonts w:ascii="Times New Roman" w:eastAsia="Times New Roman" w:hAnsi="Times New Roman" w:cs="Times New Roman"/>
          <w:b/>
          <w:color w:val="auto"/>
          <w:sz w:val="28"/>
          <w:szCs w:val="28"/>
        </w:rPr>
        <w:t>1</w:t>
      </w:r>
      <w:r w:rsidRPr="00E26D5F">
        <w:rPr>
          <w:rFonts w:ascii="Times New Roman" w:eastAsia="Times New Roman" w:hAnsi="Times New Roman" w:cs="Times New Roman"/>
          <w:b/>
          <w:color w:val="auto"/>
          <w:sz w:val="28"/>
          <w:szCs w:val="28"/>
        </w:rPr>
        <w:t xml:space="preserve">. </w:t>
      </w:r>
      <w:r w:rsidR="00321F46" w:rsidRPr="00E26D5F">
        <w:rPr>
          <w:rFonts w:ascii="Times New Roman" w:eastAsia="Times New Roman" w:hAnsi="Times New Roman" w:cs="Times New Roman"/>
          <w:b/>
          <w:color w:val="auto"/>
          <w:sz w:val="28"/>
          <w:szCs w:val="28"/>
        </w:rPr>
        <w:t xml:space="preserve">Теоретические аспекты мотивации выбора </w:t>
      </w:r>
      <w:r w:rsidR="00A3181B" w:rsidRPr="00E26D5F">
        <w:rPr>
          <w:rFonts w:ascii="Times New Roman" w:eastAsia="Times New Roman" w:hAnsi="Times New Roman" w:cs="Times New Roman"/>
          <w:b/>
          <w:color w:val="auto"/>
          <w:sz w:val="28"/>
          <w:szCs w:val="28"/>
        </w:rPr>
        <w:t>вуз</w:t>
      </w:r>
      <w:r w:rsidR="00805003" w:rsidRPr="00E26D5F">
        <w:rPr>
          <w:rFonts w:ascii="Times New Roman" w:eastAsia="Times New Roman" w:hAnsi="Times New Roman" w:cs="Times New Roman"/>
          <w:b/>
          <w:color w:val="auto"/>
          <w:sz w:val="28"/>
          <w:szCs w:val="28"/>
        </w:rPr>
        <w:t xml:space="preserve">а </w:t>
      </w:r>
      <w:r w:rsidR="00321F46" w:rsidRPr="00E26D5F">
        <w:rPr>
          <w:rFonts w:ascii="Times New Roman" w:eastAsia="Times New Roman" w:hAnsi="Times New Roman" w:cs="Times New Roman"/>
          <w:b/>
          <w:color w:val="auto"/>
          <w:sz w:val="28"/>
          <w:szCs w:val="28"/>
        </w:rPr>
        <w:t xml:space="preserve"> иностранными абитуриентами </w:t>
      </w:r>
    </w:p>
    <w:p w:rsidR="00F3167A" w:rsidRPr="00E26D5F" w:rsidRDefault="00F3167A">
      <w:pPr>
        <w:rPr>
          <w:color w:val="auto"/>
          <w:sz w:val="28"/>
          <w:szCs w:val="28"/>
        </w:rPr>
      </w:pPr>
    </w:p>
    <w:p w:rsidR="00F3167A" w:rsidRPr="00E26D5F" w:rsidRDefault="00321F46" w:rsidP="00B44B5A">
      <w:pPr>
        <w:spacing w:line="360" w:lineRule="auto"/>
        <w:ind w:firstLine="360"/>
        <w:jc w:val="both"/>
        <w:rPr>
          <w:b/>
          <w:color w:val="auto"/>
          <w:sz w:val="28"/>
          <w:szCs w:val="28"/>
          <w:highlight w:val="white"/>
        </w:rPr>
      </w:pPr>
      <w:r w:rsidRPr="00E26D5F">
        <w:rPr>
          <w:rFonts w:ascii="Times New Roman" w:eastAsia="Times New Roman" w:hAnsi="Times New Roman" w:cs="Times New Roman"/>
          <w:color w:val="auto"/>
          <w:sz w:val="28"/>
          <w:szCs w:val="28"/>
        </w:rPr>
        <w:t xml:space="preserve">Глобализация образования и рост академической мобильности в мире стали причиной появления большого количества исследований в разных областях науки, посвященных интернационализации образования, </w:t>
      </w:r>
      <w:proofErr w:type="spellStart"/>
      <w:r w:rsidRPr="00E26D5F">
        <w:rPr>
          <w:rFonts w:ascii="Times New Roman" w:eastAsia="Times New Roman" w:hAnsi="Times New Roman" w:cs="Times New Roman"/>
          <w:color w:val="auto"/>
          <w:sz w:val="28"/>
          <w:szCs w:val="28"/>
        </w:rPr>
        <w:t>рекрутингу</w:t>
      </w:r>
      <w:proofErr w:type="spellEnd"/>
      <w:r w:rsidRPr="00E26D5F">
        <w:rPr>
          <w:rFonts w:ascii="Times New Roman" w:eastAsia="Times New Roman" w:hAnsi="Times New Roman" w:cs="Times New Roman"/>
          <w:color w:val="auto"/>
          <w:sz w:val="28"/>
          <w:szCs w:val="28"/>
        </w:rPr>
        <w:t xml:space="preserve"> иностранных студентов, а также изучению образовательного процесса с их участием: образовательной мотивации, адаптации, педагогических и методических стратегий обучения иностранцев.  Анализ исследований такого рода, проведенных как отечественными, так и зарубежными авторами, показывает, что на принятие решения об обучении за рубежом влияет целый комплекс факторов: личностные, экономические, социальн</w:t>
      </w:r>
      <w:r w:rsidR="00E906F9" w:rsidRPr="00E26D5F">
        <w:rPr>
          <w:rFonts w:ascii="Times New Roman" w:eastAsia="Times New Roman" w:hAnsi="Times New Roman" w:cs="Times New Roman"/>
          <w:color w:val="auto"/>
          <w:sz w:val="28"/>
          <w:szCs w:val="28"/>
        </w:rPr>
        <w:t xml:space="preserve">ые, политические. Таким образом, </w:t>
      </w:r>
      <w:r w:rsidRPr="00E26D5F">
        <w:rPr>
          <w:rFonts w:ascii="Times New Roman" w:eastAsia="Times New Roman" w:hAnsi="Times New Roman" w:cs="Times New Roman"/>
          <w:color w:val="auto"/>
          <w:sz w:val="28"/>
          <w:szCs w:val="28"/>
        </w:rPr>
        <w:t xml:space="preserve">представляется целесообразным рассмотреть предмет нашего исследования в контексте двух областей научного знания: образовательной мотивации и миграционных исследований. </w:t>
      </w:r>
    </w:p>
    <w:p w:rsidR="00F3167A" w:rsidRPr="00E26D5F" w:rsidRDefault="00B44B5A" w:rsidP="00B44B5A">
      <w:pPr>
        <w:pStyle w:val="8"/>
        <w:rPr>
          <w:rFonts w:ascii="Times New Roman" w:eastAsia="Times New Roman" w:hAnsi="Times New Roman" w:cs="Times New Roman"/>
          <w:b/>
          <w:color w:val="auto"/>
          <w:sz w:val="28"/>
          <w:szCs w:val="28"/>
        </w:rPr>
      </w:pPr>
      <w:r w:rsidRPr="00E26D5F">
        <w:rPr>
          <w:rFonts w:ascii="Times New Roman" w:eastAsia="Times New Roman" w:hAnsi="Times New Roman" w:cs="Times New Roman"/>
          <w:b/>
          <w:color w:val="auto"/>
          <w:sz w:val="28"/>
          <w:szCs w:val="28"/>
        </w:rPr>
        <w:t>1.1.</w:t>
      </w:r>
      <w:r w:rsidR="00321F46" w:rsidRPr="00E26D5F">
        <w:rPr>
          <w:rFonts w:ascii="Times New Roman" w:eastAsia="Times New Roman" w:hAnsi="Times New Roman" w:cs="Times New Roman"/>
          <w:b/>
          <w:color w:val="auto"/>
          <w:sz w:val="28"/>
          <w:szCs w:val="28"/>
        </w:rPr>
        <w:t xml:space="preserve">Теория образовательной мотивации </w:t>
      </w:r>
    </w:p>
    <w:p w:rsidR="00A3181B" w:rsidRPr="00E26D5F" w:rsidRDefault="00A3181B" w:rsidP="00A3181B">
      <w:pPr>
        <w:rPr>
          <w:color w:val="auto"/>
        </w:rPr>
      </w:pPr>
    </w:p>
    <w:p w:rsidR="00F3167A" w:rsidRPr="00E26D5F" w:rsidRDefault="00321F46">
      <w:pPr>
        <w:spacing w:line="360" w:lineRule="auto"/>
        <w:ind w:firstLine="72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Интерес к причинам, по которым человек совершает те или иные действия возник еще в древности - свои объяснения механизмов человеческого поведения предлагали Сократ, Платон, Аристо</w:t>
      </w:r>
      <w:r w:rsidR="00A3181B" w:rsidRPr="00E26D5F">
        <w:rPr>
          <w:rFonts w:ascii="Times New Roman" w:eastAsia="Times New Roman" w:hAnsi="Times New Roman" w:cs="Times New Roman"/>
          <w:color w:val="auto"/>
          <w:sz w:val="28"/>
          <w:szCs w:val="28"/>
        </w:rPr>
        <w:t>тель и другие древние мыслители</w:t>
      </w:r>
      <w:r w:rsidR="00DA6412" w:rsidRPr="00E26D5F">
        <w:rPr>
          <w:rFonts w:ascii="Times New Roman" w:eastAsia="Times New Roman" w:hAnsi="Times New Roman" w:cs="Times New Roman"/>
          <w:color w:val="auto"/>
          <w:sz w:val="28"/>
          <w:szCs w:val="28"/>
        </w:rPr>
        <w:t>.</w:t>
      </w:r>
      <w:r w:rsidR="00A3181B" w:rsidRPr="00E26D5F">
        <w:rPr>
          <w:rFonts w:ascii="Times New Roman" w:eastAsia="Times New Roman" w:hAnsi="Times New Roman" w:cs="Times New Roman"/>
          <w:color w:val="auto"/>
          <w:sz w:val="28"/>
          <w:szCs w:val="28"/>
        </w:rPr>
        <w:t xml:space="preserve"> </w:t>
      </w:r>
      <w:r w:rsidR="00DA6412" w:rsidRPr="00E26D5F">
        <w:rPr>
          <w:rFonts w:ascii="Times New Roman" w:eastAsia="Times New Roman" w:hAnsi="Times New Roman" w:cs="Times New Roman"/>
          <w:color w:val="auto"/>
          <w:sz w:val="28"/>
          <w:szCs w:val="28"/>
        </w:rPr>
        <w:t xml:space="preserve"> </w:t>
      </w:r>
      <w:r w:rsidRPr="00E26D5F">
        <w:rPr>
          <w:rFonts w:ascii="Times New Roman" w:eastAsia="Times New Roman" w:hAnsi="Times New Roman" w:cs="Times New Roman"/>
          <w:color w:val="auto"/>
          <w:sz w:val="28"/>
          <w:szCs w:val="28"/>
        </w:rPr>
        <w:t xml:space="preserve">Побудительные мотивы активности человека, а также возможность управления ими является базовым знанием, востребованным в различных сферах науки. Основные исследования в этой области сосредоточены на пересечении  психологии, педагогики, философии  и менеджмента. В научной литературе существует множество определений мотивации. К работам, в которых представлен системный подход к изучению мотивации можно отнести классические труды </w:t>
      </w:r>
      <w:proofErr w:type="spellStart"/>
      <w:r w:rsidRPr="00E26D5F">
        <w:rPr>
          <w:rFonts w:ascii="Times New Roman" w:eastAsia="Times New Roman" w:hAnsi="Times New Roman" w:cs="Times New Roman"/>
          <w:color w:val="auto"/>
          <w:sz w:val="28"/>
          <w:szCs w:val="28"/>
        </w:rPr>
        <w:t>А.Маслоу</w:t>
      </w:r>
      <w:proofErr w:type="spellEnd"/>
      <w:r w:rsidRPr="00E26D5F">
        <w:rPr>
          <w:rFonts w:ascii="Times New Roman" w:eastAsia="Times New Roman" w:hAnsi="Times New Roman" w:cs="Times New Roman"/>
          <w:color w:val="auto"/>
          <w:sz w:val="28"/>
          <w:szCs w:val="28"/>
        </w:rPr>
        <w:t xml:space="preserve"> “Мотивация и личность”, Д. </w:t>
      </w:r>
      <w:proofErr w:type="spellStart"/>
      <w:r w:rsidRPr="00E26D5F">
        <w:rPr>
          <w:rFonts w:ascii="Times New Roman" w:eastAsia="Times New Roman" w:hAnsi="Times New Roman" w:cs="Times New Roman"/>
          <w:color w:val="auto"/>
          <w:sz w:val="28"/>
          <w:szCs w:val="28"/>
        </w:rPr>
        <w:t>Макклелланд</w:t>
      </w:r>
      <w:proofErr w:type="spellEnd"/>
      <w:r w:rsidRPr="00E26D5F">
        <w:rPr>
          <w:rFonts w:ascii="Times New Roman" w:eastAsia="Times New Roman" w:hAnsi="Times New Roman" w:cs="Times New Roman"/>
          <w:color w:val="auto"/>
          <w:sz w:val="28"/>
          <w:szCs w:val="28"/>
        </w:rPr>
        <w:t xml:space="preserve"> “Мотивация человека”, Х. </w:t>
      </w:r>
      <w:proofErr w:type="spellStart"/>
      <w:r w:rsidRPr="00E26D5F">
        <w:rPr>
          <w:rFonts w:ascii="Times New Roman" w:eastAsia="Times New Roman" w:hAnsi="Times New Roman" w:cs="Times New Roman"/>
          <w:color w:val="auto"/>
          <w:sz w:val="28"/>
          <w:szCs w:val="28"/>
        </w:rPr>
        <w:lastRenderedPageBreak/>
        <w:t>Хекхаузен</w:t>
      </w:r>
      <w:proofErr w:type="spellEnd"/>
      <w:r w:rsidRPr="00E26D5F">
        <w:rPr>
          <w:rFonts w:ascii="Times New Roman" w:eastAsia="Times New Roman" w:hAnsi="Times New Roman" w:cs="Times New Roman"/>
          <w:color w:val="auto"/>
          <w:sz w:val="28"/>
          <w:szCs w:val="28"/>
        </w:rPr>
        <w:t xml:space="preserve"> “Мотивация и деятельность”, а также работы  Дж. </w:t>
      </w:r>
      <w:proofErr w:type="spellStart"/>
      <w:r w:rsidRPr="00E26D5F">
        <w:rPr>
          <w:rFonts w:ascii="Times New Roman" w:eastAsia="Times New Roman" w:hAnsi="Times New Roman" w:cs="Times New Roman"/>
          <w:color w:val="auto"/>
          <w:sz w:val="28"/>
          <w:szCs w:val="28"/>
        </w:rPr>
        <w:t>Аткинсон</w:t>
      </w:r>
      <w:r w:rsidR="00DA6412" w:rsidRPr="00E26D5F">
        <w:rPr>
          <w:rFonts w:ascii="Times New Roman" w:eastAsia="Times New Roman" w:hAnsi="Times New Roman" w:cs="Times New Roman"/>
          <w:color w:val="auto"/>
          <w:sz w:val="28"/>
          <w:szCs w:val="28"/>
        </w:rPr>
        <w:t>а</w:t>
      </w:r>
      <w:proofErr w:type="spellEnd"/>
      <w:r w:rsidRPr="00E26D5F">
        <w:rPr>
          <w:rFonts w:ascii="Times New Roman" w:eastAsia="Times New Roman" w:hAnsi="Times New Roman" w:cs="Times New Roman"/>
          <w:color w:val="auto"/>
          <w:sz w:val="28"/>
          <w:szCs w:val="28"/>
        </w:rPr>
        <w:t>,  Е.П. Ильин “Мотивация и мотивы”, Д.А. Леонтьева и А.</w:t>
      </w:r>
      <w:r w:rsidR="00A3181B" w:rsidRPr="00E26D5F">
        <w:rPr>
          <w:rFonts w:ascii="Times New Roman" w:eastAsia="Times New Roman" w:hAnsi="Times New Roman" w:cs="Times New Roman"/>
          <w:color w:val="auto"/>
          <w:sz w:val="28"/>
          <w:szCs w:val="28"/>
        </w:rPr>
        <w:t>Н. Леонтьева</w:t>
      </w:r>
      <w:r w:rsidRPr="00E26D5F">
        <w:rPr>
          <w:rFonts w:ascii="Times New Roman" w:eastAsia="Times New Roman" w:hAnsi="Times New Roman" w:cs="Times New Roman"/>
          <w:color w:val="auto"/>
          <w:sz w:val="28"/>
          <w:szCs w:val="28"/>
        </w:rPr>
        <w:t xml:space="preserve">.   В работах </w:t>
      </w:r>
      <w:proofErr w:type="spellStart"/>
      <w:r w:rsidRPr="00E26D5F">
        <w:rPr>
          <w:rFonts w:ascii="Times New Roman" w:eastAsia="Times New Roman" w:hAnsi="Times New Roman" w:cs="Times New Roman"/>
          <w:color w:val="auto"/>
          <w:sz w:val="28"/>
          <w:szCs w:val="28"/>
        </w:rPr>
        <w:t>К.А.Абульхановой-Славской</w:t>
      </w:r>
      <w:proofErr w:type="spellEnd"/>
      <w:r w:rsidRPr="00E26D5F">
        <w:rPr>
          <w:rFonts w:ascii="Times New Roman" w:eastAsia="Times New Roman" w:hAnsi="Times New Roman" w:cs="Times New Roman"/>
          <w:color w:val="auto"/>
          <w:sz w:val="28"/>
          <w:szCs w:val="28"/>
        </w:rPr>
        <w:t xml:space="preserve">, </w:t>
      </w:r>
      <w:proofErr w:type="spellStart"/>
      <w:r w:rsidRPr="00E26D5F">
        <w:rPr>
          <w:rFonts w:ascii="Times New Roman" w:eastAsia="Times New Roman" w:hAnsi="Times New Roman" w:cs="Times New Roman"/>
          <w:color w:val="auto"/>
          <w:sz w:val="28"/>
          <w:szCs w:val="28"/>
        </w:rPr>
        <w:t>М.Ксикзентмихали</w:t>
      </w:r>
      <w:proofErr w:type="spellEnd"/>
      <w:r w:rsidRPr="00E26D5F">
        <w:rPr>
          <w:rFonts w:ascii="Times New Roman" w:eastAsia="Times New Roman" w:hAnsi="Times New Roman" w:cs="Times New Roman"/>
          <w:color w:val="auto"/>
          <w:sz w:val="28"/>
          <w:szCs w:val="28"/>
        </w:rPr>
        <w:t xml:space="preserve">, М. К. </w:t>
      </w:r>
      <w:proofErr w:type="spellStart"/>
      <w:r w:rsidRPr="00E26D5F">
        <w:rPr>
          <w:rFonts w:ascii="Times New Roman" w:eastAsia="Times New Roman" w:hAnsi="Times New Roman" w:cs="Times New Roman"/>
          <w:color w:val="auto"/>
          <w:sz w:val="28"/>
          <w:szCs w:val="28"/>
        </w:rPr>
        <w:t>Мамардашвили</w:t>
      </w:r>
      <w:proofErr w:type="spellEnd"/>
      <w:r w:rsidRPr="00E26D5F">
        <w:rPr>
          <w:rFonts w:ascii="Times New Roman" w:eastAsia="Times New Roman" w:hAnsi="Times New Roman" w:cs="Times New Roman"/>
          <w:color w:val="auto"/>
          <w:sz w:val="28"/>
          <w:szCs w:val="28"/>
        </w:rPr>
        <w:t xml:space="preserve"> отражен философско-психологический аспект мотивации. В области менеджмента также существует огромное количество исследований в области управления и развития мотивационной структуры личности, группы и организации </w:t>
      </w:r>
      <w:r w:rsidR="00A3181B" w:rsidRPr="00E26D5F">
        <w:rPr>
          <w:rFonts w:ascii="Times New Roman" w:eastAsia="Times New Roman" w:hAnsi="Times New Roman" w:cs="Times New Roman"/>
          <w:color w:val="auto"/>
          <w:sz w:val="28"/>
          <w:szCs w:val="28"/>
        </w:rPr>
        <w:t>(</w:t>
      </w:r>
      <w:proofErr w:type="spellStart"/>
      <w:r w:rsidR="00A3181B" w:rsidRPr="00E26D5F">
        <w:rPr>
          <w:rFonts w:ascii="Times New Roman" w:eastAsia="Times New Roman" w:hAnsi="Times New Roman" w:cs="Times New Roman"/>
          <w:color w:val="auto"/>
          <w:sz w:val="28"/>
          <w:szCs w:val="28"/>
        </w:rPr>
        <w:t>Б.Эшфорд</w:t>
      </w:r>
      <w:proofErr w:type="spellEnd"/>
      <w:r w:rsidR="00A3181B" w:rsidRPr="00E26D5F">
        <w:rPr>
          <w:rFonts w:ascii="Times New Roman" w:eastAsia="Times New Roman" w:hAnsi="Times New Roman" w:cs="Times New Roman"/>
          <w:color w:val="auto"/>
          <w:sz w:val="28"/>
          <w:szCs w:val="28"/>
        </w:rPr>
        <w:t xml:space="preserve">, Э. </w:t>
      </w:r>
      <w:proofErr w:type="spellStart"/>
      <w:r w:rsidR="00A3181B" w:rsidRPr="00E26D5F">
        <w:rPr>
          <w:rFonts w:ascii="Times New Roman" w:eastAsia="Times New Roman" w:hAnsi="Times New Roman" w:cs="Times New Roman"/>
          <w:color w:val="auto"/>
          <w:sz w:val="28"/>
          <w:szCs w:val="28"/>
        </w:rPr>
        <w:t>Майел</w:t>
      </w:r>
      <w:proofErr w:type="spellEnd"/>
      <w:r w:rsidR="00A3181B" w:rsidRPr="00E26D5F">
        <w:rPr>
          <w:rFonts w:ascii="Times New Roman" w:eastAsia="Times New Roman" w:hAnsi="Times New Roman" w:cs="Times New Roman"/>
          <w:color w:val="auto"/>
          <w:sz w:val="28"/>
          <w:szCs w:val="28"/>
        </w:rPr>
        <w:t>, А.Бандура)</w:t>
      </w:r>
    </w:p>
    <w:p w:rsidR="00F3167A" w:rsidRPr="00E26D5F" w:rsidRDefault="00321F46">
      <w:pPr>
        <w:spacing w:line="360" w:lineRule="auto"/>
        <w:ind w:firstLine="72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В контексте нашего исследования нас будет интересовать в первую очередь изучение мотивации в психолого-педагогическом  аспекте, раскрывающими способы формирования мотивации в  структуре учебно-познавательной деятельности. Наиболее актуальные исследования представлены в работах  Л.С. Илюшина, Е.И. Казаковой, Г.И.Щукиной, Б.Г.Ананьева, Л.И.</w:t>
      </w:r>
      <w:r w:rsidR="00A3181B" w:rsidRPr="00E26D5F">
        <w:rPr>
          <w:rFonts w:ascii="Times New Roman" w:eastAsia="Times New Roman" w:hAnsi="Times New Roman" w:cs="Times New Roman"/>
          <w:color w:val="auto"/>
          <w:sz w:val="28"/>
          <w:szCs w:val="28"/>
        </w:rPr>
        <w:t xml:space="preserve"> </w:t>
      </w:r>
      <w:proofErr w:type="spellStart"/>
      <w:r w:rsidRPr="00E26D5F">
        <w:rPr>
          <w:rFonts w:ascii="Times New Roman" w:eastAsia="Times New Roman" w:hAnsi="Times New Roman" w:cs="Times New Roman"/>
          <w:color w:val="auto"/>
          <w:sz w:val="28"/>
          <w:szCs w:val="28"/>
        </w:rPr>
        <w:t>Божович</w:t>
      </w:r>
      <w:proofErr w:type="spellEnd"/>
      <w:r w:rsidRPr="00E26D5F">
        <w:rPr>
          <w:rFonts w:ascii="Times New Roman" w:eastAsia="Times New Roman" w:hAnsi="Times New Roman" w:cs="Times New Roman"/>
          <w:color w:val="auto"/>
          <w:sz w:val="28"/>
          <w:szCs w:val="28"/>
        </w:rPr>
        <w:t>, З</w:t>
      </w:r>
      <w:r w:rsidR="00A3181B" w:rsidRPr="00E26D5F">
        <w:rPr>
          <w:rFonts w:ascii="Times New Roman" w:eastAsia="Times New Roman" w:hAnsi="Times New Roman" w:cs="Times New Roman"/>
          <w:color w:val="auto"/>
          <w:sz w:val="28"/>
          <w:szCs w:val="28"/>
        </w:rPr>
        <w:t>.И.Васильевой, А.К.Марковой, О.</w:t>
      </w:r>
      <w:r w:rsidRPr="00E26D5F">
        <w:rPr>
          <w:rFonts w:ascii="Times New Roman" w:eastAsia="Times New Roman" w:hAnsi="Times New Roman" w:cs="Times New Roman"/>
          <w:color w:val="auto"/>
          <w:sz w:val="28"/>
          <w:szCs w:val="28"/>
        </w:rPr>
        <w:t>С. Гребенюк, О.Нечаевой. Мотивация понимается педагогической наукой как интегративное качество личности, образованное иерархией (соподчиненностью) её мотивов.</w:t>
      </w:r>
      <w:r w:rsidRPr="00E26D5F">
        <w:rPr>
          <w:rFonts w:ascii="Times New Roman" w:eastAsia="Times New Roman" w:hAnsi="Times New Roman" w:cs="Times New Roman"/>
          <w:color w:val="auto"/>
          <w:sz w:val="28"/>
          <w:szCs w:val="28"/>
          <w:vertAlign w:val="superscript"/>
        </w:rPr>
        <w:footnoteReference w:id="2"/>
      </w:r>
    </w:p>
    <w:p w:rsidR="00F3167A" w:rsidRPr="00E26D5F" w:rsidRDefault="00321F46">
      <w:pPr>
        <w:spacing w:line="360" w:lineRule="auto"/>
        <w:ind w:firstLine="72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Под мотивом учебной деятельности пони</w:t>
      </w:r>
      <w:r w:rsidR="00DA6412" w:rsidRPr="00E26D5F">
        <w:rPr>
          <w:rFonts w:ascii="Times New Roman" w:eastAsia="Times New Roman" w:hAnsi="Times New Roman" w:cs="Times New Roman"/>
          <w:color w:val="auto"/>
          <w:sz w:val="28"/>
          <w:szCs w:val="28"/>
        </w:rPr>
        <w:t>маются все факторы, обусловлива</w:t>
      </w:r>
      <w:r w:rsidRPr="00E26D5F">
        <w:rPr>
          <w:rFonts w:ascii="Times New Roman" w:eastAsia="Times New Roman" w:hAnsi="Times New Roman" w:cs="Times New Roman"/>
          <w:color w:val="auto"/>
          <w:sz w:val="28"/>
          <w:szCs w:val="28"/>
        </w:rPr>
        <w:t>ющие проявление учебной активности: потребност</w:t>
      </w:r>
      <w:r w:rsidR="00430F02" w:rsidRPr="00E26D5F">
        <w:rPr>
          <w:rFonts w:ascii="Times New Roman" w:eastAsia="Times New Roman" w:hAnsi="Times New Roman" w:cs="Times New Roman"/>
          <w:color w:val="auto"/>
          <w:sz w:val="28"/>
          <w:szCs w:val="28"/>
        </w:rPr>
        <w:t>и, цели, установки, чувство дол</w:t>
      </w:r>
      <w:r w:rsidRPr="00E26D5F">
        <w:rPr>
          <w:rFonts w:ascii="Times New Roman" w:eastAsia="Times New Roman" w:hAnsi="Times New Roman" w:cs="Times New Roman"/>
          <w:color w:val="auto"/>
          <w:sz w:val="28"/>
          <w:szCs w:val="28"/>
        </w:rPr>
        <w:t>га, интересы и т. п.</w:t>
      </w:r>
      <w:r w:rsidRPr="00E26D5F">
        <w:rPr>
          <w:rFonts w:ascii="Times New Roman" w:eastAsia="Times New Roman" w:hAnsi="Times New Roman" w:cs="Times New Roman"/>
          <w:color w:val="auto"/>
          <w:sz w:val="28"/>
          <w:szCs w:val="28"/>
          <w:vertAlign w:val="superscript"/>
        </w:rPr>
        <w:footnoteReference w:id="3"/>
      </w:r>
    </w:p>
    <w:p w:rsidR="00F3167A" w:rsidRPr="00E26D5F" w:rsidRDefault="00321F46">
      <w:pPr>
        <w:spacing w:line="360" w:lineRule="auto"/>
        <w:ind w:firstLine="72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Традиционно мотивация разделяется на внешнюю, обусловленную внешними стимулами  и внутреннюю - обусловленную потребностями личности. </w:t>
      </w:r>
    </w:p>
    <w:p w:rsidR="00F3167A" w:rsidRPr="00E26D5F" w:rsidRDefault="00321F46">
      <w:pPr>
        <w:spacing w:line="360" w:lineRule="auto"/>
        <w:ind w:left="-30" w:right="-165" w:hanging="36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ab/>
      </w:r>
      <w:r w:rsidRPr="00E26D5F">
        <w:rPr>
          <w:rFonts w:ascii="Times New Roman" w:eastAsia="Times New Roman" w:hAnsi="Times New Roman" w:cs="Times New Roman"/>
          <w:color w:val="auto"/>
          <w:sz w:val="28"/>
          <w:szCs w:val="28"/>
        </w:rPr>
        <w:tab/>
      </w:r>
      <w:r w:rsidRPr="00E26D5F">
        <w:rPr>
          <w:rFonts w:ascii="Times New Roman" w:eastAsia="Times New Roman" w:hAnsi="Times New Roman" w:cs="Times New Roman"/>
          <w:color w:val="auto"/>
          <w:sz w:val="28"/>
          <w:szCs w:val="28"/>
        </w:rPr>
        <w:tab/>
        <w:t>Исследователи, изучающие мотивацию обучения, выделяют различные группы мотивов.</w:t>
      </w:r>
    </w:p>
    <w:p w:rsidR="00F3167A" w:rsidRPr="00E26D5F" w:rsidRDefault="00321F46">
      <w:pPr>
        <w:spacing w:line="360" w:lineRule="auto"/>
        <w:ind w:right="-300" w:firstLine="72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Например, методика для диагностики учебной мотивации студентов А.А. </w:t>
      </w:r>
      <w:proofErr w:type="spellStart"/>
      <w:r w:rsidRPr="00E26D5F">
        <w:rPr>
          <w:rFonts w:ascii="Times New Roman" w:eastAsia="Times New Roman" w:hAnsi="Times New Roman" w:cs="Times New Roman"/>
          <w:color w:val="auto"/>
          <w:sz w:val="28"/>
          <w:szCs w:val="28"/>
        </w:rPr>
        <w:t>Реана</w:t>
      </w:r>
      <w:proofErr w:type="spellEnd"/>
      <w:r w:rsidRPr="00E26D5F">
        <w:rPr>
          <w:rFonts w:ascii="Times New Roman" w:eastAsia="Times New Roman" w:hAnsi="Times New Roman" w:cs="Times New Roman"/>
          <w:color w:val="auto"/>
          <w:sz w:val="28"/>
          <w:szCs w:val="28"/>
        </w:rPr>
        <w:t xml:space="preserve"> и В.А. Якунина предполагает следующую классификацию: </w:t>
      </w:r>
      <w:r w:rsidRPr="00E26D5F">
        <w:rPr>
          <w:rFonts w:ascii="Times New Roman" w:eastAsia="Times New Roman" w:hAnsi="Times New Roman" w:cs="Times New Roman"/>
          <w:color w:val="auto"/>
          <w:sz w:val="28"/>
          <w:szCs w:val="28"/>
          <w:highlight w:val="white"/>
        </w:rPr>
        <w:t xml:space="preserve">коммуникативные мотивы,  мотивы избегания, мотивы престижа, </w:t>
      </w:r>
      <w:r w:rsidRPr="00E26D5F">
        <w:rPr>
          <w:rFonts w:ascii="Times New Roman" w:eastAsia="Times New Roman" w:hAnsi="Times New Roman" w:cs="Times New Roman"/>
          <w:color w:val="auto"/>
          <w:sz w:val="28"/>
          <w:szCs w:val="28"/>
          <w:highlight w:val="white"/>
        </w:rPr>
        <w:lastRenderedPageBreak/>
        <w:t>профессиональные мотивы, мотивы творческой самореализации, учебно-познавательные мотивы,  социальные мотивы</w:t>
      </w:r>
      <w:r w:rsidRPr="00E26D5F">
        <w:rPr>
          <w:rFonts w:ascii="Times New Roman" w:eastAsia="Times New Roman" w:hAnsi="Times New Roman" w:cs="Times New Roman"/>
          <w:color w:val="auto"/>
          <w:sz w:val="28"/>
          <w:szCs w:val="28"/>
          <w:highlight w:val="white"/>
          <w:vertAlign w:val="superscript"/>
        </w:rPr>
        <w:footnoteReference w:id="4"/>
      </w:r>
      <w:r w:rsidRPr="00E26D5F">
        <w:rPr>
          <w:rFonts w:ascii="Times New Roman" w:eastAsia="Times New Roman" w:hAnsi="Times New Roman" w:cs="Times New Roman"/>
          <w:color w:val="auto"/>
          <w:sz w:val="28"/>
          <w:szCs w:val="28"/>
          <w:highlight w:val="white"/>
        </w:rPr>
        <w:t xml:space="preserve">. </w:t>
      </w:r>
    </w:p>
    <w:p w:rsidR="00F3167A" w:rsidRPr="00E26D5F" w:rsidRDefault="00E26D5F">
      <w:pPr>
        <w:spacing w:line="360" w:lineRule="auto"/>
        <w:ind w:right="-300"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Степина Н.В.</w:t>
      </w:r>
      <w:r w:rsidR="00321F46" w:rsidRPr="00E26D5F">
        <w:rPr>
          <w:rFonts w:ascii="Times New Roman" w:eastAsia="Times New Roman" w:hAnsi="Times New Roman" w:cs="Times New Roman"/>
          <w:color w:val="auto"/>
          <w:sz w:val="28"/>
          <w:szCs w:val="28"/>
        </w:rPr>
        <w:t xml:space="preserve"> выделяет следующие мотивы: приобретение знаний (стремление к приобретению знаний, любознательность); овладение профессией (стремление овладеть профессиональными знаниями и сформировать профессионально важные качества); получение диплома (стремление приобрести диплом при формальном усвоении знаний, стремление к поиску обходных путей при сдаче экзаменов и зачетов)</w:t>
      </w:r>
      <w:r>
        <w:rPr>
          <w:rStyle w:val="ac"/>
          <w:rFonts w:ascii="Times New Roman" w:eastAsia="Times New Roman" w:hAnsi="Times New Roman" w:cs="Times New Roman"/>
          <w:color w:val="auto"/>
          <w:sz w:val="28"/>
          <w:szCs w:val="28"/>
        </w:rPr>
        <w:footnoteReference w:id="5"/>
      </w:r>
      <w:r w:rsidR="00321F46" w:rsidRPr="00E26D5F">
        <w:rPr>
          <w:rFonts w:ascii="Times New Roman" w:eastAsia="Times New Roman" w:hAnsi="Times New Roman" w:cs="Times New Roman"/>
          <w:color w:val="auto"/>
          <w:sz w:val="28"/>
          <w:szCs w:val="28"/>
        </w:rPr>
        <w:t>.</w:t>
      </w:r>
    </w:p>
    <w:p w:rsidR="00F3167A" w:rsidRPr="00E26D5F" w:rsidRDefault="00321F46">
      <w:pPr>
        <w:spacing w:line="360" w:lineRule="auto"/>
        <w:ind w:right="-300" w:firstLine="72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Еще одно исследование мотивации</w:t>
      </w:r>
      <w:r w:rsidR="00393F76" w:rsidRPr="00E26D5F">
        <w:rPr>
          <w:rFonts w:ascii="Times New Roman" w:eastAsia="Times New Roman" w:hAnsi="Times New Roman" w:cs="Times New Roman"/>
          <w:color w:val="auto"/>
          <w:sz w:val="28"/>
          <w:szCs w:val="28"/>
        </w:rPr>
        <w:t>, проведенное Куликовой О.А.,</w:t>
      </w:r>
      <w:r w:rsidRPr="00E26D5F">
        <w:rPr>
          <w:rFonts w:ascii="Times New Roman" w:eastAsia="Times New Roman" w:hAnsi="Times New Roman" w:cs="Times New Roman"/>
          <w:color w:val="auto"/>
          <w:sz w:val="28"/>
          <w:szCs w:val="28"/>
        </w:rPr>
        <w:t xml:space="preserve"> называет в качестве основных такие мотивы: содержательно-творческие: мотив самореализации; мотив интереса к содержанию профессии.  </w:t>
      </w:r>
      <w:proofErr w:type="spellStart"/>
      <w:r w:rsidRPr="00E26D5F">
        <w:rPr>
          <w:rFonts w:ascii="Times New Roman" w:eastAsia="Times New Roman" w:hAnsi="Times New Roman" w:cs="Times New Roman"/>
          <w:color w:val="auto"/>
          <w:sz w:val="28"/>
          <w:szCs w:val="28"/>
        </w:rPr>
        <w:t>Интеграционно-ценностные</w:t>
      </w:r>
      <w:proofErr w:type="spellEnd"/>
      <w:r w:rsidRPr="00E26D5F">
        <w:rPr>
          <w:rFonts w:ascii="Times New Roman" w:eastAsia="Times New Roman" w:hAnsi="Times New Roman" w:cs="Times New Roman"/>
          <w:color w:val="auto"/>
          <w:sz w:val="28"/>
          <w:szCs w:val="28"/>
        </w:rPr>
        <w:t xml:space="preserve">: мотив общественной полезности и значимости профессиональной деятельности. Материально-статусные: мотив достижения статуса; карьерный мотив; материальный мотив. Инструментально-имитационные: мотив престижа; </w:t>
      </w:r>
      <w:proofErr w:type="spellStart"/>
      <w:r w:rsidRPr="00E26D5F">
        <w:rPr>
          <w:rFonts w:ascii="Times New Roman" w:eastAsia="Times New Roman" w:hAnsi="Times New Roman" w:cs="Times New Roman"/>
          <w:color w:val="auto"/>
          <w:sz w:val="28"/>
          <w:szCs w:val="28"/>
        </w:rPr>
        <w:t>гендерно-аскриптивный</w:t>
      </w:r>
      <w:proofErr w:type="spellEnd"/>
      <w:r w:rsidRPr="00E26D5F">
        <w:rPr>
          <w:rFonts w:ascii="Times New Roman" w:eastAsia="Times New Roman" w:hAnsi="Times New Roman" w:cs="Times New Roman"/>
          <w:color w:val="auto"/>
          <w:sz w:val="28"/>
          <w:szCs w:val="28"/>
        </w:rPr>
        <w:t xml:space="preserve"> мотив; семейно-традиционный мотив</w:t>
      </w:r>
      <w:r w:rsidRPr="00E26D5F">
        <w:rPr>
          <w:rFonts w:ascii="Times New Roman" w:eastAsia="Times New Roman" w:hAnsi="Times New Roman" w:cs="Times New Roman"/>
          <w:color w:val="auto"/>
          <w:sz w:val="28"/>
          <w:szCs w:val="28"/>
          <w:vertAlign w:val="superscript"/>
        </w:rPr>
        <w:footnoteReference w:id="6"/>
      </w:r>
      <w:r w:rsidRPr="00E26D5F">
        <w:rPr>
          <w:rFonts w:ascii="Times New Roman" w:eastAsia="Times New Roman" w:hAnsi="Times New Roman" w:cs="Times New Roman"/>
          <w:color w:val="auto"/>
          <w:sz w:val="28"/>
          <w:szCs w:val="28"/>
        </w:rPr>
        <w:t xml:space="preserve">. </w:t>
      </w:r>
    </w:p>
    <w:p w:rsidR="00F3167A" w:rsidRPr="00E26D5F" w:rsidRDefault="00321F46">
      <w:pPr>
        <w:spacing w:line="360" w:lineRule="auto"/>
        <w:ind w:right="-1040" w:firstLine="72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Л.С. Илюшин в монографии “</w:t>
      </w:r>
      <w:r w:rsidRPr="00E26D5F">
        <w:rPr>
          <w:rFonts w:ascii="Times New Roman" w:eastAsia="Times New Roman" w:hAnsi="Times New Roman" w:cs="Times New Roman"/>
          <w:color w:val="auto"/>
          <w:sz w:val="28"/>
          <w:szCs w:val="28"/>
          <w:highlight w:val="white"/>
        </w:rPr>
        <w:t>Методология и методика кросс-культурного исследования образовательной мотивации современных школьников</w:t>
      </w:r>
      <w:r w:rsidRPr="00E26D5F">
        <w:rPr>
          <w:rFonts w:ascii="Times New Roman" w:eastAsia="Times New Roman" w:hAnsi="Times New Roman" w:cs="Times New Roman"/>
          <w:color w:val="auto"/>
          <w:sz w:val="28"/>
          <w:szCs w:val="28"/>
        </w:rPr>
        <w:t>” проводит подробный анализ большого количества мотивационных теорий.  Приведем здесь выводы, к которым приходит автор:</w:t>
      </w:r>
    </w:p>
    <w:p w:rsidR="00F3167A" w:rsidRPr="00E26D5F" w:rsidRDefault="00321F46">
      <w:pPr>
        <w:spacing w:line="360" w:lineRule="auto"/>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1. По видам выделяются социальные  познавательные мотивы. Первые в процессе обучения направлены на другого человека, вторые на саму образовательную деятельность. </w:t>
      </w:r>
    </w:p>
    <w:p w:rsidR="00F3167A" w:rsidRPr="00E26D5F" w:rsidRDefault="00321F46">
      <w:pPr>
        <w:spacing w:line="360" w:lineRule="auto"/>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2. По уровням эти мотивы разделяются:</w:t>
      </w:r>
    </w:p>
    <w:p w:rsidR="00F3167A" w:rsidRPr="00E26D5F" w:rsidRDefault="00321F46">
      <w:pPr>
        <w:spacing w:line="360" w:lineRule="auto"/>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lastRenderedPageBreak/>
        <w:t xml:space="preserve"> - на широкие социальные мотивы, определяемые понятиями: долг, ответственность, понимание социальной значимости учения;</w:t>
      </w:r>
    </w:p>
    <w:p w:rsidR="00F3167A" w:rsidRPr="00E26D5F" w:rsidRDefault="00321F46">
      <w:pPr>
        <w:spacing w:line="360" w:lineRule="auto"/>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узкие социальные (или позиционные) мотивы, выражающиеся в стремлении занять определенную должность в будущем, получить признание окружающих и достойное вознаграждение за свой труд;</w:t>
      </w:r>
    </w:p>
    <w:p w:rsidR="00F3167A" w:rsidRPr="00E26D5F" w:rsidRDefault="00321F46">
      <w:pPr>
        <w:spacing w:line="360" w:lineRule="auto"/>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мотивы социального сотрудничества, проявляющиеся в ориентации на различные способы взаимодействия с окружающими, утверждение своей роли и позиции в ученическом коллективе;</w:t>
      </w:r>
    </w:p>
    <w:p w:rsidR="00F3167A" w:rsidRPr="00E26D5F" w:rsidRDefault="00321F46">
      <w:pPr>
        <w:spacing w:line="360" w:lineRule="auto"/>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широкие познавательные мотивы, проявляющиеся в ориентации на эрудицию, и реализующиеся через удовлетворение, получаемого от самого процесса учения и его результатов;</w:t>
      </w:r>
    </w:p>
    <w:p w:rsidR="00F3167A" w:rsidRPr="00E26D5F" w:rsidRDefault="00321F46">
      <w:pPr>
        <w:spacing w:line="360" w:lineRule="auto"/>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учебно-познавательные мотивы, проявляющиеся в ориентации на способы добывания знаний и усвоение конкретных учебных предметов;</w:t>
      </w:r>
    </w:p>
    <w:p w:rsidR="00F3167A" w:rsidRPr="00E26D5F" w:rsidRDefault="00321F46">
      <w:pPr>
        <w:spacing w:line="360" w:lineRule="auto"/>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мотивы самообразования, проявляющиеся в ориентации на приобретение дополнительных знаний и учебных навыков.</w:t>
      </w:r>
    </w:p>
    <w:p w:rsidR="00F3167A" w:rsidRPr="00E26D5F" w:rsidRDefault="00321F46">
      <w:pPr>
        <w:spacing w:line="360" w:lineRule="auto"/>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Все эти мотивы объединяются в группы по направлению и содержанию:</w:t>
      </w:r>
    </w:p>
    <w:p w:rsidR="00F3167A" w:rsidRPr="00E26D5F" w:rsidRDefault="00321F46">
      <w:pPr>
        <w:spacing w:line="360" w:lineRule="auto"/>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1. социальные (социально-ценностные);</w:t>
      </w:r>
    </w:p>
    <w:p w:rsidR="00F3167A" w:rsidRPr="00E26D5F" w:rsidRDefault="00321F46">
      <w:pPr>
        <w:spacing w:line="360" w:lineRule="auto"/>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2. познавательные;</w:t>
      </w:r>
    </w:p>
    <w:p w:rsidR="00F3167A" w:rsidRPr="00E26D5F" w:rsidRDefault="00321F46">
      <w:pPr>
        <w:spacing w:line="360" w:lineRule="auto"/>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3. профессионально-ценностные;</w:t>
      </w:r>
    </w:p>
    <w:p w:rsidR="00F3167A" w:rsidRPr="00E26D5F" w:rsidRDefault="00321F46">
      <w:pPr>
        <w:spacing w:line="360" w:lineRule="auto"/>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4. </w:t>
      </w:r>
      <w:proofErr w:type="spellStart"/>
      <w:r w:rsidRPr="00E26D5F">
        <w:rPr>
          <w:rFonts w:ascii="Times New Roman" w:eastAsia="Times New Roman" w:hAnsi="Times New Roman" w:cs="Times New Roman"/>
          <w:color w:val="auto"/>
          <w:sz w:val="28"/>
          <w:szCs w:val="28"/>
        </w:rPr>
        <w:t>комуникационные</w:t>
      </w:r>
      <w:proofErr w:type="spellEnd"/>
      <w:r w:rsidRPr="00E26D5F">
        <w:rPr>
          <w:rFonts w:ascii="Times New Roman" w:eastAsia="Times New Roman" w:hAnsi="Times New Roman" w:cs="Times New Roman"/>
          <w:color w:val="auto"/>
          <w:sz w:val="28"/>
          <w:szCs w:val="28"/>
        </w:rPr>
        <w:t>;</w:t>
      </w:r>
    </w:p>
    <w:p w:rsidR="00F3167A" w:rsidRPr="00E26D5F" w:rsidRDefault="00321F46">
      <w:pPr>
        <w:spacing w:line="360" w:lineRule="auto"/>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5. </w:t>
      </w:r>
      <w:proofErr w:type="spellStart"/>
      <w:r w:rsidRPr="00E26D5F">
        <w:rPr>
          <w:rFonts w:ascii="Times New Roman" w:eastAsia="Times New Roman" w:hAnsi="Times New Roman" w:cs="Times New Roman"/>
          <w:color w:val="auto"/>
          <w:sz w:val="28"/>
          <w:szCs w:val="28"/>
        </w:rPr>
        <w:t>статусно-позиционные</w:t>
      </w:r>
      <w:proofErr w:type="spellEnd"/>
      <w:r w:rsidRPr="00E26D5F">
        <w:rPr>
          <w:rFonts w:ascii="Times New Roman" w:eastAsia="Times New Roman" w:hAnsi="Times New Roman" w:cs="Times New Roman"/>
          <w:color w:val="auto"/>
          <w:sz w:val="28"/>
          <w:szCs w:val="28"/>
        </w:rPr>
        <w:t>;</w:t>
      </w:r>
    </w:p>
    <w:p w:rsidR="00F3167A" w:rsidRPr="00E26D5F" w:rsidRDefault="00321F46">
      <w:pPr>
        <w:spacing w:line="360" w:lineRule="auto"/>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6. традиционно-исторические;</w:t>
      </w:r>
    </w:p>
    <w:p w:rsidR="00F3167A" w:rsidRPr="00E26D5F" w:rsidRDefault="00321F46">
      <w:pPr>
        <w:spacing w:line="360" w:lineRule="auto"/>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7. утилитарно-практические (меркантильные).</w:t>
      </w:r>
      <w:r w:rsidRPr="00E26D5F">
        <w:rPr>
          <w:rFonts w:ascii="Times New Roman" w:eastAsia="Times New Roman" w:hAnsi="Times New Roman" w:cs="Times New Roman"/>
          <w:color w:val="auto"/>
          <w:sz w:val="28"/>
          <w:szCs w:val="28"/>
          <w:vertAlign w:val="superscript"/>
        </w:rPr>
        <w:footnoteReference w:id="7"/>
      </w:r>
    </w:p>
    <w:p w:rsidR="00F3167A" w:rsidRPr="00E26D5F" w:rsidRDefault="00321F46">
      <w:pPr>
        <w:spacing w:line="360" w:lineRule="auto"/>
        <w:ind w:firstLine="72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 Л.С. Илюшин предлагает следующее определение образовательной мотивации: “образовательная мотивация  представляет собой комплексную характеристику субъективно-переживаемых учеником отношений в образовательном взаимодействии. Она складывается из такой </w:t>
      </w:r>
      <w:r w:rsidRPr="00E26D5F">
        <w:rPr>
          <w:rFonts w:ascii="Times New Roman" w:eastAsia="Times New Roman" w:hAnsi="Times New Roman" w:cs="Times New Roman"/>
          <w:color w:val="auto"/>
          <w:sz w:val="28"/>
          <w:szCs w:val="28"/>
        </w:rPr>
        <w:lastRenderedPageBreak/>
        <w:t>совокупности свойств, особенностей и проявлений  личности в образовательной деятельности, которая определяет субъектное отношение ученика к её цели, процессу и результатам”</w:t>
      </w:r>
      <w:r w:rsidRPr="00E26D5F">
        <w:rPr>
          <w:rFonts w:ascii="Times New Roman" w:eastAsia="Times New Roman" w:hAnsi="Times New Roman" w:cs="Times New Roman"/>
          <w:color w:val="auto"/>
          <w:sz w:val="28"/>
          <w:szCs w:val="28"/>
          <w:vertAlign w:val="superscript"/>
        </w:rPr>
        <w:footnoteReference w:id="8"/>
      </w:r>
      <w:r w:rsidRPr="00E26D5F">
        <w:rPr>
          <w:rFonts w:ascii="Times New Roman" w:eastAsia="Times New Roman" w:hAnsi="Times New Roman" w:cs="Times New Roman"/>
          <w:color w:val="auto"/>
          <w:sz w:val="28"/>
          <w:szCs w:val="28"/>
        </w:rPr>
        <w:t>.</w:t>
      </w:r>
    </w:p>
    <w:p w:rsidR="00F3167A" w:rsidRPr="00E26D5F" w:rsidRDefault="00321F46">
      <w:pPr>
        <w:spacing w:line="360" w:lineRule="auto"/>
        <w:ind w:right="-15" w:firstLine="72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Результаты обучения и степень успешности студентов в процессе обучения зависит от актуализации всех перечисленных мотивов. </w:t>
      </w:r>
    </w:p>
    <w:p w:rsidR="00F3167A" w:rsidRPr="00E26D5F" w:rsidRDefault="00321F46">
      <w:pPr>
        <w:spacing w:line="360" w:lineRule="auto"/>
        <w:ind w:right="-15" w:firstLine="72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К основным показателям успешности можно отнести: личностно-привлекательная  ситуация сотрудничества в общем виде и коммуникативная ситуация, обретение престижа, признания в </w:t>
      </w:r>
      <w:proofErr w:type="spellStart"/>
      <w:r w:rsidRPr="00E26D5F">
        <w:rPr>
          <w:rFonts w:ascii="Times New Roman" w:eastAsia="Times New Roman" w:hAnsi="Times New Roman" w:cs="Times New Roman"/>
          <w:color w:val="auto"/>
          <w:sz w:val="28"/>
          <w:szCs w:val="28"/>
        </w:rPr>
        <w:t>референтной</w:t>
      </w:r>
      <w:proofErr w:type="spellEnd"/>
      <w:r w:rsidRPr="00E26D5F">
        <w:rPr>
          <w:rFonts w:ascii="Times New Roman" w:eastAsia="Times New Roman" w:hAnsi="Times New Roman" w:cs="Times New Roman"/>
          <w:color w:val="auto"/>
          <w:sz w:val="28"/>
          <w:szCs w:val="28"/>
        </w:rPr>
        <w:t xml:space="preserve"> группе; переживание состояния успеха,  симпатии со стороны других, удовлетворение познавательной потребности и любопытства, как её частного проявления.</w:t>
      </w:r>
    </w:p>
    <w:p w:rsidR="00F3167A" w:rsidRPr="00E26D5F" w:rsidRDefault="00321F46">
      <w:pPr>
        <w:spacing w:line="360" w:lineRule="auto"/>
        <w:ind w:firstLine="72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Следует также отметить, что говоря обиностранным учащимся необходимо учитывать ряд других факторов, влияющих на их удовлетворенность от обучения в </w:t>
      </w:r>
      <w:r w:rsidR="00A3181B" w:rsidRPr="00E26D5F">
        <w:rPr>
          <w:rFonts w:ascii="Times New Roman" w:eastAsia="Times New Roman" w:hAnsi="Times New Roman" w:cs="Times New Roman"/>
          <w:color w:val="auto"/>
          <w:sz w:val="28"/>
          <w:szCs w:val="28"/>
        </w:rPr>
        <w:t>вуз</w:t>
      </w:r>
      <w:r w:rsidRPr="00E26D5F">
        <w:rPr>
          <w:rFonts w:ascii="Times New Roman" w:eastAsia="Times New Roman" w:hAnsi="Times New Roman" w:cs="Times New Roman"/>
          <w:color w:val="auto"/>
          <w:sz w:val="28"/>
          <w:szCs w:val="28"/>
        </w:rPr>
        <w:t>е и пребывания в стране.</w:t>
      </w:r>
    </w:p>
    <w:p w:rsidR="00F3167A" w:rsidRPr="00E26D5F" w:rsidRDefault="00321F46">
      <w:pPr>
        <w:spacing w:line="360" w:lineRule="auto"/>
        <w:ind w:firstLine="72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Традиционно в исследованиях</w:t>
      </w:r>
      <w:r w:rsidR="002559F2" w:rsidRPr="00E26D5F">
        <w:rPr>
          <w:rStyle w:val="ac"/>
          <w:rFonts w:ascii="Times New Roman" w:eastAsia="Times New Roman" w:hAnsi="Times New Roman" w:cs="Times New Roman"/>
          <w:color w:val="auto"/>
          <w:sz w:val="28"/>
          <w:szCs w:val="28"/>
        </w:rPr>
        <w:footnoteReference w:id="9"/>
      </w:r>
      <w:r w:rsidRPr="00E26D5F">
        <w:rPr>
          <w:rFonts w:ascii="Times New Roman" w:eastAsia="Times New Roman" w:hAnsi="Times New Roman" w:cs="Times New Roman"/>
          <w:color w:val="auto"/>
          <w:sz w:val="28"/>
          <w:szCs w:val="28"/>
        </w:rPr>
        <w:t xml:space="preserve">, посвященных адаптации иностранных студентов к условиям жизни и обучению в России выделяется три вида адаптации: физиологическая, социокультурная и академическая. Трудности физиологической адаптации в основном связаны с привыканием к климату, бытовыми проблемами (условия проживания, питание), финансовыми трудностями.  Социокультурная адаптация связана с психологическим дискомфортом вызванным необходимостью  ориентации в новой социальной среде, смене привычного образа жизни, недоброжелательностью со стороны российских граждан, расовой дискриминацией.академическая адаптация зависит от степени владения языком, отношения с однокурсниками, интереса к изучаемым предметам, посильности заданий. </w:t>
      </w:r>
    </w:p>
    <w:p w:rsidR="00F3167A" w:rsidRPr="00E26D5F" w:rsidRDefault="00B44B5A" w:rsidP="00B44B5A">
      <w:pPr>
        <w:pStyle w:val="8"/>
        <w:rPr>
          <w:rFonts w:ascii="Times New Roman" w:eastAsia="Times New Roman" w:hAnsi="Times New Roman" w:cs="Times New Roman"/>
          <w:b/>
          <w:color w:val="auto"/>
          <w:sz w:val="28"/>
          <w:szCs w:val="28"/>
        </w:rPr>
      </w:pPr>
      <w:r w:rsidRPr="00E26D5F">
        <w:rPr>
          <w:rFonts w:ascii="Times New Roman" w:eastAsia="Times New Roman" w:hAnsi="Times New Roman" w:cs="Times New Roman"/>
          <w:b/>
          <w:color w:val="auto"/>
          <w:sz w:val="28"/>
          <w:szCs w:val="28"/>
        </w:rPr>
        <w:lastRenderedPageBreak/>
        <w:t xml:space="preserve">1.2. </w:t>
      </w:r>
      <w:r w:rsidR="00321F46" w:rsidRPr="00E26D5F">
        <w:rPr>
          <w:rFonts w:ascii="Times New Roman" w:eastAsia="Times New Roman" w:hAnsi="Times New Roman" w:cs="Times New Roman"/>
          <w:b/>
          <w:color w:val="auto"/>
          <w:sz w:val="28"/>
          <w:szCs w:val="28"/>
        </w:rPr>
        <w:t>Теория образовательной миграции</w:t>
      </w:r>
    </w:p>
    <w:p w:rsidR="00CE262C" w:rsidRPr="00E26D5F" w:rsidRDefault="00CE262C">
      <w:pPr>
        <w:spacing w:line="360" w:lineRule="auto"/>
        <w:ind w:firstLine="720"/>
        <w:jc w:val="both"/>
        <w:rPr>
          <w:rFonts w:ascii="Times New Roman" w:eastAsia="Times New Roman" w:hAnsi="Times New Roman" w:cs="Times New Roman"/>
          <w:color w:val="auto"/>
          <w:sz w:val="28"/>
          <w:szCs w:val="28"/>
        </w:rPr>
      </w:pPr>
    </w:p>
    <w:p w:rsidR="00F3167A" w:rsidRPr="00E26D5F" w:rsidRDefault="00321F46">
      <w:pPr>
        <w:spacing w:line="360" w:lineRule="auto"/>
        <w:ind w:firstLine="72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Поскольку принятие решение о переезде в другую страну принимается исходя из совокупности мотивов, и мотив получения образования не всегда </w:t>
      </w:r>
      <w:r w:rsidR="00F00250" w:rsidRPr="00E26D5F">
        <w:rPr>
          <w:rFonts w:ascii="Times New Roman" w:eastAsia="Times New Roman" w:hAnsi="Times New Roman" w:cs="Times New Roman"/>
          <w:color w:val="auto"/>
          <w:sz w:val="28"/>
          <w:szCs w:val="28"/>
        </w:rPr>
        <w:t>является</w:t>
      </w:r>
      <w:r w:rsidRPr="00E26D5F">
        <w:rPr>
          <w:rFonts w:ascii="Times New Roman" w:eastAsia="Times New Roman" w:hAnsi="Times New Roman" w:cs="Times New Roman"/>
          <w:color w:val="auto"/>
          <w:sz w:val="28"/>
          <w:szCs w:val="28"/>
        </w:rPr>
        <w:t xml:space="preserve"> основным,  предмет нашего исследования таким образом приобретает характер </w:t>
      </w:r>
      <w:proofErr w:type="spellStart"/>
      <w:r w:rsidRPr="00E26D5F">
        <w:rPr>
          <w:rFonts w:ascii="Times New Roman" w:eastAsia="Times New Roman" w:hAnsi="Times New Roman" w:cs="Times New Roman"/>
          <w:color w:val="auto"/>
          <w:sz w:val="28"/>
          <w:szCs w:val="28"/>
        </w:rPr>
        <w:t>междисциплинарности</w:t>
      </w:r>
      <w:proofErr w:type="spellEnd"/>
      <w:r w:rsidRPr="00E26D5F">
        <w:rPr>
          <w:rFonts w:ascii="Times New Roman" w:eastAsia="Times New Roman" w:hAnsi="Times New Roman" w:cs="Times New Roman"/>
          <w:color w:val="auto"/>
          <w:sz w:val="28"/>
          <w:szCs w:val="28"/>
        </w:rPr>
        <w:t xml:space="preserve"> и  косвенным образом затрагивает такую область  социологического знания, как миграционные исследования. В контексте темы нашего исследования, нас будет интересовать образовательная (или учебная) миграция.т.к. феномен образовательной миграции был выделен в отдельную область изучения в отечественной науке сравнительно недавно (около 20 лет назад), тогда как на Западе этот тип миграции изучается с начала 20 века,  обратимся к опыту зарубежных коллег.  Существует большое колич</w:t>
      </w:r>
      <w:r w:rsidR="00430F02" w:rsidRPr="00E26D5F">
        <w:rPr>
          <w:rFonts w:ascii="Times New Roman" w:eastAsia="Times New Roman" w:hAnsi="Times New Roman" w:cs="Times New Roman"/>
          <w:color w:val="auto"/>
          <w:sz w:val="28"/>
          <w:szCs w:val="28"/>
        </w:rPr>
        <w:t>ество теорий миграции. Так, Е.И.</w:t>
      </w:r>
      <w:r w:rsidR="00E26D5F">
        <w:rPr>
          <w:rFonts w:ascii="Times New Roman" w:eastAsia="Times New Roman" w:hAnsi="Times New Roman" w:cs="Times New Roman"/>
          <w:color w:val="auto"/>
          <w:sz w:val="28"/>
          <w:szCs w:val="28"/>
        </w:rPr>
        <w:t xml:space="preserve"> </w:t>
      </w:r>
      <w:proofErr w:type="spellStart"/>
      <w:r w:rsidRPr="00E26D5F">
        <w:rPr>
          <w:rFonts w:ascii="Times New Roman" w:eastAsia="Times New Roman" w:hAnsi="Times New Roman" w:cs="Times New Roman"/>
          <w:color w:val="auto"/>
          <w:sz w:val="28"/>
          <w:szCs w:val="28"/>
        </w:rPr>
        <w:t>Самофалова</w:t>
      </w:r>
      <w:proofErr w:type="spellEnd"/>
      <w:r w:rsidRPr="00E26D5F">
        <w:rPr>
          <w:rFonts w:ascii="Times New Roman" w:eastAsia="Times New Roman" w:hAnsi="Times New Roman" w:cs="Times New Roman"/>
          <w:color w:val="auto"/>
          <w:sz w:val="28"/>
          <w:szCs w:val="28"/>
        </w:rPr>
        <w:t xml:space="preserve"> в статье “Особенности изучения образовательной миграции в работах зарубежных авторов”  выделяет следующие подходы к изучению образовательной миграции: 1.  Неоклассические теории. Теория притяжения и отталкивания (</w:t>
      </w:r>
      <w:proofErr w:type="spellStart"/>
      <w:r w:rsidRPr="00E26D5F">
        <w:rPr>
          <w:rFonts w:ascii="Times New Roman" w:eastAsia="Times New Roman" w:hAnsi="Times New Roman" w:cs="Times New Roman"/>
          <w:color w:val="auto"/>
          <w:sz w:val="28"/>
          <w:szCs w:val="28"/>
        </w:rPr>
        <w:t>push-pull</w:t>
      </w:r>
      <w:proofErr w:type="spellEnd"/>
      <w:r w:rsidR="00E26D5F">
        <w:rPr>
          <w:rFonts w:ascii="Times New Roman" w:eastAsia="Times New Roman" w:hAnsi="Times New Roman" w:cs="Times New Roman"/>
          <w:color w:val="auto"/>
          <w:sz w:val="28"/>
          <w:szCs w:val="28"/>
        </w:rPr>
        <w:t xml:space="preserve"> </w:t>
      </w:r>
      <w:proofErr w:type="spellStart"/>
      <w:r w:rsidRPr="00E26D5F">
        <w:rPr>
          <w:rFonts w:ascii="Times New Roman" w:eastAsia="Times New Roman" w:hAnsi="Times New Roman" w:cs="Times New Roman"/>
          <w:color w:val="auto"/>
          <w:sz w:val="28"/>
          <w:szCs w:val="28"/>
        </w:rPr>
        <w:t>theory</w:t>
      </w:r>
      <w:proofErr w:type="spellEnd"/>
      <w:r w:rsidRPr="00E26D5F">
        <w:rPr>
          <w:rFonts w:ascii="Times New Roman" w:eastAsia="Times New Roman" w:hAnsi="Times New Roman" w:cs="Times New Roman"/>
          <w:color w:val="auto"/>
          <w:sz w:val="28"/>
          <w:szCs w:val="28"/>
        </w:rPr>
        <w:t xml:space="preserve">). Представители этой теории опираются на работы Е.Г. </w:t>
      </w:r>
      <w:proofErr w:type="spellStart"/>
      <w:r w:rsidRPr="00E26D5F">
        <w:rPr>
          <w:rFonts w:ascii="Times New Roman" w:eastAsia="Times New Roman" w:hAnsi="Times New Roman" w:cs="Times New Roman"/>
          <w:color w:val="auto"/>
          <w:sz w:val="28"/>
          <w:szCs w:val="28"/>
        </w:rPr>
        <w:t>Равенштейна</w:t>
      </w:r>
      <w:proofErr w:type="spellEnd"/>
      <w:r w:rsidRPr="00E26D5F">
        <w:rPr>
          <w:rFonts w:ascii="Times New Roman" w:eastAsia="Times New Roman" w:hAnsi="Times New Roman" w:cs="Times New Roman"/>
          <w:color w:val="auto"/>
          <w:sz w:val="28"/>
          <w:szCs w:val="28"/>
        </w:rPr>
        <w:t xml:space="preserve">, английского ученого-географа, который впервые в 1885 году сформулировал 11 законов миграции. Миграция с точки зрения представителей этого подхода определяется негативным факторами, действующими в стране проживания индивида и факторами привлекающими его в ту или иную страну. В работах современных авторов этот подход часто довольно жестко критикуется, однако большинство зарубежных исследований, посвященных факторам выбора той или иной страны в качестве места обучения, базируются именно на данной методологии. 2.  Теория мобильного перехода В. Зелинского (1971 год),  - существует пять стадий перехода от аграрного общества к </w:t>
      </w:r>
      <w:proofErr w:type="spellStart"/>
      <w:r w:rsidRPr="00E26D5F">
        <w:rPr>
          <w:rFonts w:ascii="Times New Roman" w:eastAsia="Times New Roman" w:hAnsi="Times New Roman" w:cs="Times New Roman"/>
          <w:color w:val="auto"/>
          <w:sz w:val="28"/>
          <w:szCs w:val="28"/>
        </w:rPr>
        <w:t>сверхразвитому</w:t>
      </w:r>
      <w:proofErr w:type="spellEnd"/>
      <w:r w:rsidRPr="00E26D5F">
        <w:rPr>
          <w:rFonts w:ascii="Times New Roman" w:eastAsia="Times New Roman" w:hAnsi="Times New Roman" w:cs="Times New Roman"/>
          <w:color w:val="auto"/>
          <w:sz w:val="28"/>
          <w:szCs w:val="28"/>
        </w:rPr>
        <w:t xml:space="preserve">, каждая из которых характеризуется своими причинами </w:t>
      </w:r>
      <w:r w:rsidRPr="00E26D5F">
        <w:rPr>
          <w:rFonts w:ascii="Times New Roman" w:eastAsia="Times New Roman" w:hAnsi="Times New Roman" w:cs="Times New Roman"/>
          <w:color w:val="auto"/>
          <w:sz w:val="28"/>
          <w:szCs w:val="28"/>
        </w:rPr>
        <w:lastRenderedPageBreak/>
        <w:t>миграции, начиная от религиозного паломничества к святым местам и заканчивая потребностью в дешевой рабочей силе.  3. Теория исторического структурализма, основанная на марксистской теории капитала, также определяющая миграцию как динамический процесс использования дешевой рабочей силы для развитых стран. 4. Позитивистский подход</w:t>
      </w:r>
      <w:r w:rsidR="00430F02" w:rsidRPr="00E26D5F">
        <w:rPr>
          <w:rFonts w:ascii="Times New Roman" w:eastAsia="Times New Roman" w:hAnsi="Times New Roman" w:cs="Times New Roman"/>
          <w:color w:val="auto"/>
          <w:sz w:val="28"/>
          <w:szCs w:val="28"/>
        </w:rPr>
        <w:t>,</w:t>
      </w:r>
      <w:r w:rsidRPr="00E26D5F">
        <w:rPr>
          <w:rFonts w:ascii="Times New Roman" w:eastAsia="Times New Roman" w:hAnsi="Times New Roman" w:cs="Times New Roman"/>
          <w:color w:val="auto"/>
          <w:sz w:val="28"/>
          <w:szCs w:val="28"/>
        </w:rPr>
        <w:t xml:space="preserve"> в основе которой лежит теория рационального выбора индивида или семьи, а ключевым аспектом выбора является стремление достичь выгоды. 5.  системный подход, который уделяет особое внимание социальным процессам и отношениям индивидов. 6.  транснациональный подход, наиболее актуальный в настоящее время в социологии, основывающийся на изучении ассимиляции мигрантов в принимающей стране, определяющий миграцию как “способ расширения пространства культурных взаимодействий”</w:t>
      </w:r>
      <w:r w:rsidRPr="00E26D5F">
        <w:rPr>
          <w:rFonts w:ascii="Times New Roman" w:eastAsia="Times New Roman" w:hAnsi="Times New Roman" w:cs="Times New Roman"/>
          <w:color w:val="auto"/>
          <w:sz w:val="28"/>
          <w:szCs w:val="28"/>
          <w:vertAlign w:val="superscript"/>
        </w:rPr>
        <w:footnoteReference w:id="10"/>
      </w:r>
      <w:r w:rsidRPr="00E26D5F">
        <w:rPr>
          <w:rFonts w:ascii="Times New Roman" w:eastAsia="Times New Roman" w:hAnsi="Times New Roman" w:cs="Times New Roman"/>
          <w:color w:val="auto"/>
          <w:sz w:val="28"/>
          <w:szCs w:val="28"/>
        </w:rPr>
        <w:t xml:space="preserve">. </w:t>
      </w:r>
    </w:p>
    <w:p w:rsidR="00F3167A" w:rsidRPr="00E26D5F" w:rsidRDefault="00321F46">
      <w:pPr>
        <w:spacing w:line="360" w:lineRule="auto"/>
        <w:ind w:firstLine="72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Для объяснения направления движения иностранных студентов в социологии используются две основные концепции: экономическая теория выталкивания-притяжения (</w:t>
      </w:r>
      <w:proofErr w:type="spellStart"/>
      <w:r w:rsidRPr="00E26D5F">
        <w:rPr>
          <w:rFonts w:ascii="Times New Roman" w:eastAsia="Times New Roman" w:hAnsi="Times New Roman" w:cs="Times New Roman"/>
          <w:color w:val="auto"/>
          <w:sz w:val="28"/>
          <w:szCs w:val="28"/>
        </w:rPr>
        <w:t>pull-push</w:t>
      </w:r>
      <w:proofErr w:type="spellEnd"/>
      <w:r w:rsidR="00E26D5F">
        <w:rPr>
          <w:rFonts w:ascii="Times New Roman" w:eastAsia="Times New Roman" w:hAnsi="Times New Roman" w:cs="Times New Roman"/>
          <w:color w:val="auto"/>
          <w:sz w:val="28"/>
          <w:szCs w:val="28"/>
        </w:rPr>
        <w:t xml:space="preserve"> </w:t>
      </w:r>
      <w:proofErr w:type="spellStart"/>
      <w:r w:rsidRPr="00E26D5F">
        <w:rPr>
          <w:rFonts w:ascii="Times New Roman" w:eastAsia="Times New Roman" w:hAnsi="Times New Roman" w:cs="Times New Roman"/>
          <w:color w:val="auto"/>
          <w:sz w:val="28"/>
          <w:szCs w:val="28"/>
        </w:rPr>
        <w:t>theory</w:t>
      </w:r>
      <w:proofErr w:type="spellEnd"/>
      <w:r w:rsidRPr="00E26D5F">
        <w:rPr>
          <w:rFonts w:ascii="Times New Roman" w:eastAsia="Times New Roman" w:hAnsi="Times New Roman" w:cs="Times New Roman"/>
          <w:color w:val="auto"/>
          <w:sz w:val="28"/>
          <w:szCs w:val="28"/>
        </w:rPr>
        <w:t>) и теория мировой системы (</w:t>
      </w:r>
      <w:proofErr w:type="spellStart"/>
      <w:r w:rsidRPr="00E26D5F">
        <w:rPr>
          <w:rFonts w:ascii="Times New Roman" w:eastAsia="Times New Roman" w:hAnsi="Times New Roman" w:cs="Times New Roman"/>
          <w:color w:val="auto"/>
          <w:sz w:val="28"/>
          <w:szCs w:val="28"/>
        </w:rPr>
        <w:t>world</w:t>
      </w:r>
      <w:proofErr w:type="spellEnd"/>
      <w:r w:rsidR="00E26D5F">
        <w:rPr>
          <w:rFonts w:ascii="Times New Roman" w:eastAsia="Times New Roman" w:hAnsi="Times New Roman" w:cs="Times New Roman"/>
          <w:color w:val="auto"/>
          <w:sz w:val="28"/>
          <w:szCs w:val="28"/>
        </w:rPr>
        <w:t xml:space="preserve"> </w:t>
      </w:r>
      <w:proofErr w:type="spellStart"/>
      <w:r w:rsidRPr="00E26D5F">
        <w:rPr>
          <w:rFonts w:ascii="Times New Roman" w:eastAsia="Times New Roman" w:hAnsi="Times New Roman" w:cs="Times New Roman"/>
          <w:color w:val="auto"/>
          <w:sz w:val="28"/>
          <w:szCs w:val="28"/>
        </w:rPr>
        <w:t>system</w:t>
      </w:r>
      <w:proofErr w:type="spellEnd"/>
      <w:r w:rsidR="00E26D5F">
        <w:rPr>
          <w:rFonts w:ascii="Times New Roman" w:eastAsia="Times New Roman" w:hAnsi="Times New Roman" w:cs="Times New Roman"/>
          <w:color w:val="auto"/>
          <w:sz w:val="28"/>
          <w:szCs w:val="28"/>
        </w:rPr>
        <w:t xml:space="preserve"> </w:t>
      </w:r>
      <w:proofErr w:type="spellStart"/>
      <w:r w:rsidRPr="00E26D5F">
        <w:rPr>
          <w:rFonts w:ascii="Times New Roman" w:eastAsia="Times New Roman" w:hAnsi="Times New Roman" w:cs="Times New Roman"/>
          <w:color w:val="auto"/>
          <w:sz w:val="28"/>
          <w:szCs w:val="28"/>
        </w:rPr>
        <w:t>theory</w:t>
      </w:r>
      <w:proofErr w:type="spellEnd"/>
      <w:r w:rsidRPr="00E26D5F">
        <w:rPr>
          <w:rFonts w:ascii="Times New Roman" w:eastAsia="Times New Roman" w:hAnsi="Times New Roman" w:cs="Times New Roman"/>
          <w:color w:val="auto"/>
          <w:sz w:val="28"/>
          <w:szCs w:val="28"/>
        </w:rPr>
        <w:t xml:space="preserve">).  В рамках первой модели предполагается, что на человека при принятии решения о переезде в другую страну влияют отрицательные факторы или факторы отталкивания, действующие внутри его родной страны. К таким факторам традиционно относят, например, отсутствие нужных специальностей в стране, сложность поступления в </w:t>
      </w:r>
      <w:r w:rsidR="00A3181B" w:rsidRPr="00E26D5F">
        <w:rPr>
          <w:rFonts w:ascii="Times New Roman" w:eastAsia="Times New Roman" w:hAnsi="Times New Roman" w:cs="Times New Roman"/>
          <w:color w:val="auto"/>
          <w:sz w:val="28"/>
          <w:szCs w:val="28"/>
        </w:rPr>
        <w:t>вуз</w:t>
      </w:r>
      <w:r w:rsidRPr="00E26D5F">
        <w:rPr>
          <w:rFonts w:ascii="Times New Roman" w:eastAsia="Times New Roman" w:hAnsi="Times New Roman" w:cs="Times New Roman"/>
          <w:color w:val="auto"/>
          <w:sz w:val="28"/>
          <w:szCs w:val="28"/>
        </w:rPr>
        <w:t>ы, коррупц</w:t>
      </w:r>
      <w:r w:rsidR="00384709" w:rsidRPr="00E26D5F">
        <w:rPr>
          <w:rFonts w:ascii="Times New Roman" w:eastAsia="Times New Roman" w:hAnsi="Times New Roman" w:cs="Times New Roman"/>
          <w:color w:val="auto"/>
          <w:sz w:val="28"/>
          <w:szCs w:val="28"/>
        </w:rPr>
        <w:t xml:space="preserve">ия, низкое качество образования. </w:t>
      </w:r>
      <w:r w:rsidRPr="00E26D5F">
        <w:rPr>
          <w:rFonts w:ascii="Times New Roman" w:eastAsia="Times New Roman" w:hAnsi="Times New Roman" w:cs="Times New Roman"/>
          <w:color w:val="auto"/>
          <w:sz w:val="28"/>
          <w:szCs w:val="28"/>
        </w:rPr>
        <w:t>С другой стороны влияние оказывают положительные факторы (притяжения), в выбранной стране - а именно, интерес к культуре, желание выучить язык, социально-</w:t>
      </w:r>
      <w:r w:rsidR="00430F02" w:rsidRPr="00E26D5F">
        <w:rPr>
          <w:rFonts w:ascii="Times New Roman" w:eastAsia="Times New Roman" w:hAnsi="Times New Roman" w:cs="Times New Roman"/>
          <w:color w:val="auto"/>
          <w:sz w:val="28"/>
          <w:szCs w:val="28"/>
        </w:rPr>
        <w:t>экономический</w:t>
      </w:r>
      <w:r w:rsidRPr="00E26D5F">
        <w:rPr>
          <w:rFonts w:ascii="Times New Roman" w:eastAsia="Times New Roman" w:hAnsi="Times New Roman" w:cs="Times New Roman"/>
          <w:color w:val="auto"/>
          <w:sz w:val="28"/>
          <w:szCs w:val="28"/>
        </w:rPr>
        <w:t xml:space="preserve"> статус страны, возможность карьерного роста, перспективы эмиграции.  Международная студенческая мобильность в рамках этой модели интерпретируется как первый шаг на пути к трудовой </w:t>
      </w:r>
      <w:r w:rsidRPr="00E26D5F">
        <w:rPr>
          <w:rFonts w:ascii="Times New Roman" w:eastAsia="Times New Roman" w:hAnsi="Times New Roman" w:cs="Times New Roman"/>
          <w:color w:val="auto"/>
          <w:sz w:val="28"/>
          <w:szCs w:val="28"/>
        </w:rPr>
        <w:lastRenderedPageBreak/>
        <w:t xml:space="preserve">миграции.   Сторонники второй модели  утверждают, что направление движения студентов задает организация современной мировой системы: молодые люди из периферийных стран, претендующие на хорошее образование, перемещаются в страны ядра или </w:t>
      </w:r>
      <w:proofErr w:type="spellStart"/>
      <w:r w:rsidRPr="00E26D5F">
        <w:rPr>
          <w:rFonts w:ascii="Times New Roman" w:eastAsia="Times New Roman" w:hAnsi="Times New Roman" w:cs="Times New Roman"/>
          <w:color w:val="auto"/>
          <w:sz w:val="28"/>
          <w:szCs w:val="28"/>
        </w:rPr>
        <w:t>полупериферии</w:t>
      </w:r>
      <w:proofErr w:type="spellEnd"/>
      <w:r w:rsidRPr="00E26D5F">
        <w:rPr>
          <w:rFonts w:ascii="Times New Roman" w:eastAsia="Times New Roman" w:hAnsi="Times New Roman" w:cs="Times New Roman"/>
          <w:color w:val="auto"/>
          <w:sz w:val="28"/>
          <w:szCs w:val="28"/>
        </w:rPr>
        <w:t>, которые специализируются на высокотехнологичном производстве и предлагают лучшие образовательные услуги.</w:t>
      </w:r>
      <w:r w:rsidRPr="00E26D5F">
        <w:rPr>
          <w:rFonts w:ascii="Times New Roman" w:eastAsia="Times New Roman" w:hAnsi="Times New Roman" w:cs="Times New Roman"/>
          <w:color w:val="auto"/>
          <w:sz w:val="28"/>
          <w:szCs w:val="28"/>
          <w:vertAlign w:val="superscript"/>
        </w:rPr>
        <w:footnoteReference w:id="11"/>
      </w:r>
    </w:p>
    <w:p w:rsidR="00430F02" w:rsidRPr="00E26D5F" w:rsidRDefault="00683DDA">
      <w:pPr>
        <w:spacing w:line="360" w:lineRule="auto"/>
        <w:ind w:firstLine="72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Анализ зарубежных исследований, </w:t>
      </w:r>
      <w:r w:rsidR="00393F76" w:rsidRPr="00E26D5F">
        <w:rPr>
          <w:rFonts w:ascii="Times New Roman" w:hAnsi="Times New Roman" w:cs="Times New Roman"/>
          <w:color w:val="auto"/>
          <w:sz w:val="28"/>
          <w:szCs w:val="28"/>
        </w:rPr>
        <w:t>посвященных изучению мотивов обучения за границей китайских  (</w:t>
      </w:r>
      <w:proofErr w:type="spellStart"/>
      <w:r w:rsidR="00393F76" w:rsidRPr="00E26D5F">
        <w:rPr>
          <w:rFonts w:ascii="Times New Roman" w:hAnsi="Times New Roman" w:cs="Times New Roman"/>
          <w:color w:val="auto"/>
          <w:sz w:val="28"/>
          <w:szCs w:val="28"/>
          <w:lang w:val="en-US"/>
        </w:rPr>
        <w:t>PeterBodycott</w:t>
      </w:r>
      <w:proofErr w:type="spellEnd"/>
      <w:r w:rsidR="00393F76" w:rsidRPr="00E26D5F">
        <w:rPr>
          <w:rFonts w:ascii="Times New Roman" w:hAnsi="Times New Roman" w:cs="Times New Roman"/>
          <w:color w:val="auto"/>
          <w:sz w:val="28"/>
          <w:szCs w:val="28"/>
        </w:rPr>
        <w:t>), тайских (</w:t>
      </w:r>
      <w:r w:rsidR="00393F76" w:rsidRPr="00E26D5F">
        <w:rPr>
          <w:rFonts w:ascii="Times New Roman" w:hAnsi="Times New Roman" w:cs="Times New Roman"/>
          <w:color w:val="auto"/>
          <w:sz w:val="28"/>
          <w:szCs w:val="28"/>
          <w:lang w:val="it-IT"/>
        </w:rPr>
        <w:t>Tran Le Huu Nghia</w:t>
      </w:r>
      <w:r w:rsidR="00393F76" w:rsidRPr="00E26D5F">
        <w:rPr>
          <w:rFonts w:ascii="Times New Roman" w:hAnsi="Times New Roman" w:cs="Times New Roman"/>
          <w:color w:val="auto"/>
          <w:sz w:val="28"/>
          <w:szCs w:val="28"/>
        </w:rPr>
        <w:t>), вьетнамских (</w:t>
      </w:r>
      <w:proofErr w:type="spellStart"/>
      <w:r w:rsidR="00393F76" w:rsidRPr="00E26D5F">
        <w:rPr>
          <w:rFonts w:ascii="Times New Roman" w:hAnsi="Times New Roman" w:cs="Times New Roman"/>
          <w:color w:val="auto"/>
          <w:sz w:val="28"/>
          <w:szCs w:val="28"/>
        </w:rPr>
        <w:t>LaddawanJianvittayakit</w:t>
      </w:r>
      <w:proofErr w:type="spellEnd"/>
      <w:r w:rsidR="00393F76" w:rsidRPr="00E26D5F">
        <w:rPr>
          <w:rFonts w:ascii="Times New Roman" w:hAnsi="Times New Roman" w:cs="Times New Roman"/>
          <w:color w:val="auto"/>
          <w:sz w:val="28"/>
          <w:szCs w:val="28"/>
        </w:rPr>
        <w:t xml:space="preserve">) </w:t>
      </w:r>
      <w:r w:rsidRPr="00E26D5F">
        <w:rPr>
          <w:rFonts w:ascii="Times New Roman" w:hAnsi="Times New Roman" w:cs="Times New Roman"/>
          <w:color w:val="auto"/>
          <w:sz w:val="28"/>
          <w:szCs w:val="28"/>
        </w:rPr>
        <w:t>с</w:t>
      </w:r>
      <w:r w:rsidR="00393F76" w:rsidRPr="00E26D5F">
        <w:rPr>
          <w:rFonts w:ascii="Times New Roman" w:hAnsi="Times New Roman" w:cs="Times New Roman"/>
          <w:color w:val="auto"/>
          <w:sz w:val="28"/>
          <w:szCs w:val="28"/>
        </w:rPr>
        <w:t xml:space="preserve">тудентов, а также мотивам приезда в </w:t>
      </w:r>
      <w:r w:rsidR="00A3181B" w:rsidRPr="00E26D5F">
        <w:rPr>
          <w:rFonts w:ascii="Times New Roman" w:hAnsi="Times New Roman" w:cs="Times New Roman"/>
          <w:color w:val="auto"/>
          <w:sz w:val="28"/>
          <w:szCs w:val="28"/>
        </w:rPr>
        <w:t>вуз</w:t>
      </w:r>
      <w:r w:rsidR="00393F76" w:rsidRPr="00E26D5F">
        <w:rPr>
          <w:rFonts w:ascii="Times New Roman" w:hAnsi="Times New Roman" w:cs="Times New Roman"/>
          <w:color w:val="auto"/>
          <w:sz w:val="28"/>
          <w:szCs w:val="28"/>
        </w:rPr>
        <w:t xml:space="preserve">ы  Великобритании студентов из </w:t>
      </w:r>
      <w:r w:rsidRPr="00E26D5F">
        <w:rPr>
          <w:rFonts w:ascii="Times New Roman" w:hAnsi="Times New Roman" w:cs="Times New Roman"/>
          <w:color w:val="auto"/>
          <w:sz w:val="28"/>
          <w:szCs w:val="28"/>
        </w:rPr>
        <w:t>России, Кавказа и Среднеазиатских республик (</w:t>
      </w:r>
      <w:proofErr w:type="spellStart"/>
      <w:r w:rsidR="00D327CB" w:rsidRPr="00E26D5F">
        <w:rPr>
          <w:rFonts w:ascii="Times New Roman" w:hAnsi="Times New Roman" w:cs="Times New Roman"/>
          <w:color w:val="auto"/>
          <w:sz w:val="28"/>
          <w:szCs w:val="28"/>
        </w:rPr>
        <w:fldChar w:fldCharType="begin"/>
      </w:r>
      <w:r w:rsidRPr="00E26D5F">
        <w:rPr>
          <w:rFonts w:ascii="Times New Roman" w:hAnsi="Times New Roman" w:cs="Times New Roman"/>
          <w:color w:val="auto"/>
          <w:sz w:val="28"/>
          <w:szCs w:val="28"/>
        </w:rPr>
        <w:instrText xml:space="preserve"> HYPERLINK "https://www.researchgate.net/profile/Maia_Chankseliani" </w:instrText>
      </w:r>
      <w:r w:rsidR="00D327CB" w:rsidRPr="00E26D5F">
        <w:rPr>
          <w:rFonts w:ascii="Times New Roman" w:hAnsi="Times New Roman" w:cs="Times New Roman"/>
          <w:color w:val="auto"/>
          <w:sz w:val="28"/>
          <w:szCs w:val="28"/>
        </w:rPr>
        <w:fldChar w:fldCharType="separate"/>
      </w:r>
      <w:r w:rsidRPr="00E26D5F">
        <w:rPr>
          <w:rStyle w:val="a9"/>
          <w:rFonts w:ascii="Times New Roman" w:hAnsi="Times New Roman" w:cs="Times New Roman"/>
          <w:color w:val="auto"/>
          <w:sz w:val="28"/>
          <w:szCs w:val="28"/>
          <w:u w:val="none"/>
        </w:rPr>
        <w:t>MaiaChankseliani</w:t>
      </w:r>
      <w:proofErr w:type="spellEnd"/>
      <w:r w:rsidR="00D327CB" w:rsidRPr="00E26D5F">
        <w:rPr>
          <w:rFonts w:ascii="Times New Roman" w:hAnsi="Times New Roman" w:cs="Times New Roman"/>
          <w:color w:val="auto"/>
          <w:sz w:val="28"/>
          <w:szCs w:val="28"/>
        </w:rPr>
        <w:fldChar w:fldCharType="end"/>
      </w:r>
      <w:r w:rsidRPr="00E26D5F">
        <w:rPr>
          <w:rFonts w:ascii="Times New Roman" w:hAnsi="Times New Roman" w:cs="Times New Roman"/>
          <w:color w:val="auto"/>
          <w:sz w:val="28"/>
          <w:szCs w:val="28"/>
        </w:rPr>
        <w:t>), показывает что все они основаны на «</w:t>
      </w:r>
      <w:r w:rsidRPr="00E26D5F">
        <w:rPr>
          <w:rFonts w:ascii="Times New Roman" w:hAnsi="Times New Roman" w:cs="Times New Roman"/>
          <w:color w:val="auto"/>
          <w:sz w:val="28"/>
          <w:szCs w:val="28"/>
          <w:lang w:val="en-US"/>
        </w:rPr>
        <w:t>push</w:t>
      </w:r>
      <w:r w:rsidRPr="00E26D5F">
        <w:rPr>
          <w:rFonts w:ascii="Times New Roman" w:hAnsi="Times New Roman" w:cs="Times New Roman"/>
          <w:color w:val="auto"/>
          <w:sz w:val="28"/>
          <w:szCs w:val="28"/>
        </w:rPr>
        <w:t>-</w:t>
      </w:r>
      <w:r w:rsidRPr="00E26D5F">
        <w:rPr>
          <w:rFonts w:ascii="Times New Roman" w:hAnsi="Times New Roman" w:cs="Times New Roman"/>
          <w:color w:val="auto"/>
          <w:sz w:val="28"/>
          <w:szCs w:val="28"/>
          <w:lang w:val="en-US"/>
        </w:rPr>
        <w:t>pulltheory</w:t>
      </w:r>
      <w:r w:rsidRPr="00E26D5F">
        <w:rPr>
          <w:rFonts w:ascii="Times New Roman" w:hAnsi="Times New Roman" w:cs="Times New Roman"/>
          <w:color w:val="auto"/>
          <w:sz w:val="28"/>
          <w:szCs w:val="28"/>
        </w:rPr>
        <w:t>». Авторы отмечают корреляцию между преобладанием факторов «выталкивания» и «притягивания» и экономическим уровнем развития стран</w:t>
      </w:r>
      <w:r w:rsidRPr="00E26D5F">
        <w:rPr>
          <w:rStyle w:val="ac"/>
          <w:rFonts w:ascii="Times New Roman" w:hAnsi="Times New Roman" w:cs="Times New Roman"/>
          <w:color w:val="auto"/>
          <w:sz w:val="28"/>
          <w:szCs w:val="28"/>
        </w:rPr>
        <w:footnoteReference w:id="12"/>
      </w:r>
      <w:r w:rsidRPr="00E26D5F">
        <w:rPr>
          <w:rFonts w:ascii="Times New Roman" w:hAnsi="Times New Roman" w:cs="Times New Roman"/>
          <w:color w:val="auto"/>
          <w:sz w:val="28"/>
          <w:szCs w:val="28"/>
        </w:rPr>
        <w:t xml:space="preserve">. </w:t>
      </w:r>
    </w:p>
    <w:p w:rsidR="00F3167A" w:rsidRPr="00E26D5F" w:rsidRDefault="00321F46">
      <w:pPr>
        <w:spacing w:line="360" w:lineRule="auto"/>
        <w:ind w:firstLine="720"/>
        <w:jc w:val="both"/>
        <w:rPr>
          <w:rFonts w:ascii="Georgia" w:eastAsia="Georgia" w:hAnsi="Georgia" w:cs="Georgia"/>
          <w:color w:val="auto"/>
          <w:sz w:val="28"/>
          <w:szCs w:val="28"/>
        </w:rPr>
      </w:pPr>
      <w:r w:rsidRPr="00E26D5F">
        <w:rPr>
          <w:rFonts w:ascii="Times New Roman" w:eastAsia="Times New Roman" w:hAnsi="Times New Roman" w:cs="Times New Roman"/>
          <w:color w:val="auto"/>
          <w:sz w:val="28"/>
          <w:szCs w:val="28"/>
        </w:rPr>
        <w:t xml:space="preserve">В контексте нашего исследования такие модели применимы только к </w:t>
      </w:r>
      <w:r w:rsidRPr="00E26D5F">
        <w:rPr>
          <w:rFonts w:ascii="Georgia" w:eastAsia="Georgia" w:hAnsi="Georgia" w:cs="Georgia"/>
          <w:color w:val="auto"/>
          <w:sz w:val="28"/>
          <w:szCs w:val="28"/>
        </w:rPr>
        <w:t>регионам, в которых по сравнению с Россией наблюдается  дефицит рабочей силы и качественного образования. Объяснение причин движения студентов из более богатых стран с лучшим качеством образования в Россию объяснимо в контексте транснационального или системного подходов.</w:t>
      </w:r>
    </w:p>
    <w:p w:rsidR="00F3167A" w:rsidRPr="00E26D5F" w:rsidRDefault="00B44B5A" w:rsidP="00B44B5A">
      <w:pPr>
        <w:pStyle w:val="8"/>
        <w:rPr>
          <w:rFonts w:ascii="Times New Roman" w:eastAsia="Times New Roman" w:hAnsi="Times New Roman" w:cs="Times New Roman"/>
          <w:b/>
          <w:color w:val="auto"/>
          <w:sz w:val="28"/>
          <w:szCs w:val="28"/>
        </w:rPr>
      </w:pPr>
      <w:r w:rsidRPr="00E26D5F">
        <w:rPr>
          <w:rFonts w:ascii="Times New Roman" w:eastAsia="Times New Roman" w:hAnsi="Times New Roman" w:cs="Times New Roman"/>
          <w:b/>
          <w:color w:val="auto"/>
          <w:sz w:val="28"/>
          <w:szCs w:val="28"/>
        </w:rPr>
        <w:t xml:space="preserve">1.3. </w:t>
      </w:r>
      <w:r w:rsidR="00321F46" w:rsidRPr="00E26D5F">
        <w:rPr>
          <w:rFonts w:ascii="Times New Roman" w:eastAsia="Times New Roman" w:hAnsi="Times New Roman" w:cs="Times New Roman"/>
          <w:b/>
          <w:color w:val="auto"/>
          <w:sz w:val="28"/>
          <w:szCs w:val="28"/>
        </w:rPr>
        <w:t>Понятие академической мобильности.</w:t>
      </w:r>
    </w:p>
    <w:p w:rsidR="00F3167A" w:rsidRPr="00E26D5F" w:rsidRDefault="00F3167A">
      <w:pPr>
        <w:spacing w:line="360" w:lineRule="auto"/>
        <w:ind w:firstLine="720"/>
        <w:jc w:val="both"/>
        <w:rPr>
          <w:rFonts w:ascii="Times New Roman" w:eastAsia="Times New Roman" w:hAnsi="Times New Roman" w:cs="Times New Roman"/>
          <w:color w:val="auto"/>
          <w:sz w:val="28"/>
          <w:szCs w:val="28"/>
        </w:rPr>
      </w:pPr>
    </w:p>
    <w:p w:rsidR="00F3167A" w:rsidRPr="00E26D5F" w:rsidRDefault="00321F46">
      <w:pPr>
        <w:spacing w:line="360" w:lineRule="auto"/>
        <w:ind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rPr>
        <w:t xml:space="preserve">Тесно связанным с образовательной миграцией является понятие академической мобильности, под которым  </w:t>
      </w:r>
      <w:r w:rsidRPr="00E26D5F">
        <w:rPr>
          <w:rFonts w:ascii="Times New Roman" w:eastAsia="Times New Roman" w:hAnsi="Times New Roman" w:cs="Times New Roman"/>
          <w:color w:val="auto"/>
          <w:sz w:val="28"/>
          <w:szCs w:val="28"/>
          <w:highlight w:val="white"/>
        </w:rPr>
        <w:t xml:space="preserve">обычно понимается перемещение студентов и преподавателей высших учебных заведений на определенный период времени в другое образовательное или научное </w:t>
      </w:r>
      <w:r w:rsidRPr="00E26D5F">
        <w:rPr>
          <w:rFonts w:ascii="Times New Roman" w:eastAsia="Times New Roman" w:hAnsi="Times New Roman" w:cs="Times New Roman"/>
          <w:color w:val="auto"/>
          <w:sz w:val="28"/>
          <w:szCs w:val="28"/>
          <w:highlight w:val="white"/>
        </w:rPr>
        <w:lastRenderedPageBreak/>
        <w:t xml:space="preserve">заведение в пределах или за пределами своей страны с целью обучения или преподавания. </w:t>
      </w:r>
      <w:r w:rsidRPr="00E26D5F">
        <w:rPr>
          <w:rFonts w:ascii="Times New Roman" w:eastAsia="Times New Roman" w:hAnsi="Times New Roman" w:cs="Times New Roman"/>
          <w:color w:val="auto"/>
          <w:sz w:val="28"/>
          <w:szCs w:val="28"/>
          <w:highlight w:val="white"/>
          <w:vertAlign w:val="superscript"/>
        </w:rPr>
        <w:footnoteReference w:id="13"/>
      </w:r>
    </w:p>
    <w:p w:rsidR="00F3167A" w:rsidRPr="00E26D5F" w:rsidRDefault="00321F46">
      <w:pPr>
        <w:spacing w:line="360" w:lineRule="auto"/>
        <w:ind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Исторически начало академической мобильности студентов было положено еще в эпоху колонизации, а во время холодной войны идея необходимости распространения науки и технического прогресса в развивающихся странах привела к тому, что поток студентов оттуда направился в основные страны-конкуренты - США и СССР.  </w:t>
      </w:r>
    </w:p>
    <w:p w:rsidR="00F3167A" w:rsidRPr="00E26D5F" w:rsidRDefault="00321F46">
      <w:pPr>
        <w:spacing w:line="360" w:lineRule="auto"/>
        <w:ind w:firstLine="72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С течением времени получение образования за рубежом приобретало все большую популярность, однако отличия в системах образования разных стран привели к возникновению бюрократических барьеров, препятствующих взаимному обмену студентами. </w:t>
      </w:r>
    </w:p>
    <w:p w:rsidR="00F3167A" w:rsidRPr="00E26D5F" w:rsidRDefault="00321F46">
      <w:pPr>
        <w:spacing w:line="360" w:lineRule="auto"/>
        <w:ind w:firstLine="72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Решением эт</w:t>
      </w:r>
      <w:r w:rsidR="00F00250" w:rsidRPr="00E26D5F">
        <w:rPr>
          <w:rFonts w:ascii="Times New Roman" w:eastAsia="Times New Roman" w:hAnsi="Times New Roman" w:cs="Times New Roman"/>
          <w:color w:val="auto"/>
          <w:sz w:val="28"/>
          <w:szCs w:val="28"/>
        </w:rPr>
        <w:t>ой проблемы стало подписанное в</w:t>
      </w:r>
      <w:r w:rsidRPr="00E26D5F">
        <w:rPr>
          <w:rFonts w:ascii="Times New Roman" w:eastAsia="Times New Roman" w:hAnsi="Times New Roman" w:cs="Times New Roman"/>
          <w:color w:val="auto"/>
          <w:sz w:val="28"/>
          <w:szCs w:val="28"/>
        </w:rPr>
        <w:t xml:space="preserve"> 1999 году </w:t>
      </w:r>
      <w:r w:rsidRPr="00E26D5F">
        <w:rPr>
          <w:rFonts w:ascii="Times New Roman" w:eastAsia="Times New Roman" w:hAnsi="Times New Roman" w:cs="Times New Roman"/>
          <w:color w:val="auto"/>
          <w:sz w:val="28"/>
          <w:szCs w:val="28"/>
          <w:highlight w:val="white"/>
        </w:rPr>
        <w:t xml:space="preserve">Болонское соглашение, инициирующее Болонский процесс, призванный обеспечить  гармонизацию систем  высшего образования.  </w:t>
      </w:r>
      <w:r w:rsidRPr="00E26D5F">
        <w:rPr>
          <w:rFonts w:ascii="Times New Roman" w:eastAsia="Times New Roman" w:hAnsi="Times New Roman" w:cs="Times New Roman"/>
          <w:color w:val="auto"/>
          <w:sz w:val="28"/>
          <w:szCs w:val="28"/>
        </w:rPr>
        <w:t xml:space="preserve"> С этой целью в 2010 году  было создано </w:t>
      </w:r>
      <w:hyperlink r:id="rId10">
        <w:r w:rsidRPr="00E26D5F">
          <w:rPr>
            <w:rFonts w:ascii="Times New Roman" w:eastAsia="Times New Roman" w:hAnsi="Times New Roman" w:cs="Times New Roman"/>
            <w:color w:val="auto"/>
            <w:sz w:val="28"/>
            <w:szCs w:val="28"/>
            <w:highlight w:val="white"/>
          </w:rPr>
          <w:t>Европейского пространство высшего образования</w:t>
        </w:r>
      </w:hyperlink>
      <w:r w:rsidRPr="00E26D5F">
        <w:rPr>
          <w:rFonts w:ascii="Times New Roman" w:eastAsia="Times New Roman" w:hAnsi="Times New Roman" w:cs="Times New Roman"/>
          <w:color w:val="auto"/>
          <w:sz w:val="28"/>
          <w:szCs w:val="28"/>
          <w:highlight w:val="white"/>
        </w:rPr>
        <w:t xml:space="preserve"> (ЕПВО), на сегодняшний день в него входят 48 стран. Суть Болонского процесса состоит в расширении доступа к образованию, повышению качества и привлекательности европейского образования, увеличению академической мобильности. В соответствии с Болонской декларацией</w:t>
      </w:r>
      <w:r w:rsidR="00683DDA" w:rsidRPr="00E26D5F">
        <w:rPr>
          <w:rStyle w:val="ac"/>
          <w:rFonts w:ascii="Times New Roman" w:eastAsia="Times New Roman" w:hAnsi="Times New Roman" w:cs="Times New Roman"/>
          <w:color w:val="auto"/>
          <w:sz w:val="28"/>
          <w:szCs w:val="28"/>
        </w:rPr>
        <w:footnoteReference w:id="14"/>
      </w:r>
      <w:r w:rsidRPr="00E26D5F">
        <w:rPr>
          <w:rFonts w:ascii="Times New Roman" w:eastAsia="Times New Roman" w:hAnsi="Times New Roman" w:cs="Times New Roman"/>
          <w:color w:val="auto"/>
          <w:sz w:val="28"/>
          <w:szCs w:val="28"/>
          <w:highlight w:val="white"/>
        </w:rPr>
        <w:t xml:space="preserve"> с 1999 года необходимым условием для интернационализации образования в странах Европейского Союза является такое реформирование систем высшего образования, чтобы они были более сопоставимыми. В настоящее время результаты этого процесса связаны преимущественно с успешным внедрением трехступенчатого образования (</w:t>
      </w:r>
      <w:proofErr w:type="spellStart"/>
      <w:r w:rsidRPr="00E26D5F">
        <w:rPr>
          <w:rFonts w:ascii="Times New Roman" w:eastAsia="Times New Roman" w:hAnsi="Times New Roman" w:cs="Times New Roman"/>
          <w:color w:val="auto"/>
          <w:sz w:val="28"/>
          <w:szCs w:val="28"/>
          <w:highlight w:val="white"/>
        </w:rPr>
        <w:t>бакалавриат-магистратура-аспирантура</w:t>
      </w:r>
      <w:proofErr w:type="spellEnd"/>
      <w:r w:rsidRPr="00E26D5F">
        <w:rPr>
          <w:rFonts w:ascii="Times New Roman" w:eastAsia="Times New Roman" w:hAnsi="Times New Roman" w:cs="Times New Roman"/>
          <w:color w:val="auto"/>
          <w:sz w:val="28"/>
          <w:szCs w:val="28"/>
          <w:highlight w:val="white"/>
        </w:rPr>
        <w:t xml:space="preserve">) и Европейской системы переводных зачетных единиц (ECTS), а также внедрением модульного принципа обучения, результатом </w:t>
      </w:r>
      <w:r w:rsidRPr="00E26D5F">
        <w:rPr>
          <w:rFonts w:ascii="Times New Roman" w:eastAsia="Times New Roman" w:hAnsi="Times New Roman" w:cs="Times New Roman"/>
          <w:color w:val="auto"/>
          <w:sz w:val="28"/>
          <w:szCs w:val="28"/>
          <w:highlight w:val="white"/>
        </w:rPr>
        <w:lastRenderedPageBreak/>
        <w:t>которого должна стать возможность выбора т учебных курсов, адекватных по учебным часам аналогичным курсам партнерских университетов</w:t>
      </w:r>
      <w:r w:rsidR="00683DDA" w:rsidRPr="00E26D5F">
        <w:rPr>
          <w:rStyle w:val="ac"/>
          <w:rFonts w:ascii="Times New Roman" w:eastAsia="Times New Roman" w:hAnsi="Times New Roman" w:cs="Times New Roman"/>
          <w:color w:val="auto"/>
          <w:sz w:val="28"/>
          <w:szCs w:val="28"/>
        </w:rPr>
        <w:footnoteReference w:id="15"/>
      </w:r>
      <w:r w:rsidRPr="00E26D5F">
        <w:rPr>
          <w:rFonts w:ascii="Times New Roman" w:eastAsia="Times New Roman" w:hAnsi="Times New Roman" w:cs="Times New Roman"/>
          <w:color w:val="auto"/>
          <w:sz w:val="28"/>
          <w:szCs w:val="28"/>
          <w:highlight w:val="white"/>
        </w:rPr>
        <w:t xml:space="preserve">. </w:t>
      </w:r>
    </w:p>
    <w:p w:rsidR="00F3167A" w:rsidRPr="00E26D5F" w:rsidRDefault="00321F46">
      <w:pPr>
        <w:spacing w:line="360" w:lineRule="auto"/>
        <w:ind w:firstLine="72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Международная мобильность студентов существует в различных формах: языковые курсы, стажировки, командировки, участие в конференциях, семинарах, программах повышения квалиф</w:t>
      </w:r>
      <w:r w:rsidR="00F00250" w:rsidRPr="00E26D5F">
        <w:rPr>
          <w:rFonts w:ascii="Times New Roman" w:eastAsia="Times New Roman" w:hAnsi="Times New Roman" w:cs="Times New Roman"/>
          <w:color w:val="auto"/>
          <w:sz w:val="28"/>
          <w:szCs w:val="28"/>
        </w:rPr>
        <w:t>икации,   включенное обучение</w:t>
      </w:r>
      <w:r w:rsidRPr="00E26D5F">
        <w:rPr>
          <w:rFonts w:ascii="Times New Roman" w:eastAsia="Times New Roman" w:hAnsi="Times New Roman" w:cs="Times New Roman"/>
          <w:color w:val="auto"/>
          <w:sz w:val="28"/>
          <w:szCs w:val="28"/>
        </w:rPr>
        <w:t xml:space="preserve">т.е. обучение студентов  другом </w:t>
      </w:r>
      <w:r w:rsidR="00A3181B" w:rsidRPr="00E26D5F">
        <w:rPr>
          <w:rFonts w:ascii="Times New Roman" w:eastAsia="Times New Roman" w:hAnsi="Times New Roman" w:cs="Times New Roman"/>
          <w:color w:val="auto"/>
          <w:sz w:val="28"/>
          <w:szCs w:val="28"/>
        </w:rPr>
        <w:t>вуз</w:t>
      </w:r>
      <w:r w:rsidRPr="00E26D5F">
        <w:rPr>
          <w:rFonts w:ascii="Times New Roman" w:eastAsia="Times New Roman" w:hAnsi="Times New Roman" w:cs="Times New Roman"/>
          <w:color w:val="auto"/>
          <w:sz w:val="28"/>
          <w:szCs w:val="28"/>
        </w:rPr>
        <w:t xml:space="preserve">е в течение семестра или года), работа </w:t>
      </w:r>
      <w:r w:rsidR="00F00250" w:rsidRPr="00E26D5F">
        <w:rPr>
          <w:rFonts w:ascii="Times New Roman" w:eastAsia="Times New Roman" w:hAnsi="Times New Roman" w:cs="Times New Roman"/>
          <w:color w:val="auto"/>
          <w:sz w:val="28"/>
          <w:szCs w:val="28"/>
        </w:rPr>
        <w:t xml:space="preserve">аспирантов, преподавателей в </w:t>
      </w:r>
      <w:r w:rsidR="00A3181B" w:rsidRPr="00E26D5F">
        <w:rPr>
          <w:rFonts w:ascii="Times New Roman" w:eastAsia="Times New Roman" w:hAnsi="Times New Roman" w:cs="Times New Roman"/>
          <w:color w:val="auto"/>
          <w:sz w:val="28"/>
          <w:szCs w:val="28"/>
        </w:rPr>
        <w:t>вуз</w:t>
      </w:r>
      <w:r w:rsidRPr="00E26D5F">
        <w:rPr>
          <w:rFonts w:ascii="Times New Roman" w:eastAsia="Times New Roman" w:hAnsi="Times New Roman" w:cs="Times New Roman"/>
          <w:color w:val="auto"/>
          <w:sz w:val="28"/>
          <w:szCs w:val="28"/>
        </w:rPr>
        <w:t>е-партнере, обучение по  программам полного цикла обучения (</w:t>
      </w:r>
      <w:proofErr w:type="spellStart"/>
      <w:r w:rsidRPr="00E26D5F">
        <w:rPr>
          <w:rFonts w:ascii="Times New Roman" w:eastAsia="Times New Roman" w:hAnsi="Times New Roman" w:cs="Times New Roman"/>
          <w:color w:val="auto"/>
          <w:sz w:val="28"/>
          <w:szCs w:val="28"/>
        </w:rPr>
        <w:t>бакалавриат</w:t>
      </w:r>
      <w:proofErr w:type="spellEnd"/>
      <w:r w:rsidRPr="00E26D5F">
        <w:rPr>
          <w:rFonts w:ascii="Times New Roman" w:eastAsia="Times New Roman" w:hAnsi="Times New Roman" w:cs="Times New Roman"/>
          <w:color w:val="auto"/>
          <w:sz w:val="28"/>
          <w:szCs w:val="28"/>
        </w:rPr>
        <w:t xml:space="preserve">, магистратура, аспирантура). Наиболее популярными видами академической мобильности являются программы двойных дипломов и программы студенческого обмена. Выделяют также институциональную мобильность -  создание филиалов учебных заведений в других странах. С развитием дистанционного обучения появилось также понятие дистанционной академической мобильности, когда студент имеет право прослушать часть курсов в </w:t>
      </w:r>
      <w:proofErr w:type="spellStart"/>
      <w:r w:rsidRPr="00E26D5F">
        <w:rPr>
          <w:rFonts w:ascii="Times New Roman" w:eastAsia="Times New Roman" w:hAnsi="Times New Roman" w:cs="Times New Roman"/>
          <w:color w:val="auto"/>
          <w:sz w:val="28"/>
          <w:szCs w:val="28"/>
        </w:rPr>
        <w:t>он-лайн</w:t>
      </w:r>
      <w:proofErr w:type="spellEnd"/>
      <w:r w:rsidRPr="00E26D5F">
        <w:rPr>
          <w:rFonts w:ascii="Times New Roman" w:eastAsia="Times New Roman" w:hAnsi="Times New Roman" w:cs="Times New Roman"/>
          <w:color w:val="auto"/>
          <w:sz w:val="28"/>
          <w:szCs w:val="28"/>
        </w:rPr>
        <w:t xml:space="preserve"> режиме с  их последующим внесением в диплом</w:t>
      </w:r>
      <w:r w:rsidR="00F940FA" w:rsidRPr="00E26D5F">
        <w:rPr>
          <w:rStyle w:val="ac"/>
          <w:rFonts w:ascii="Times New Roman" w:eastAsia="Times New Roman" w:hAnsi="Times New Roman" w:cs="Times New Roman"/>
          <w:color w:val="auto"/>
          <w:sz w:val="28"/>
          <w:szCs w:val="28"/>
        </w:rPr>
        <w:footnoteReference w:id="16"/>
      </w:r>
      <w:r w:rsidRPr="00E26D5F">
        <w:rPr>
          <w:rFonts w:ascii="Times New Roman" w:eastAsia="Times New Roman" w:hAnsi="Times New Roman" w:cs="Times New Roman"/>
          <w:color w:val="auto"/>
          <w:sz w:val="28"/>
          <w:szCs w:val="28"/>
        </w:rPr>
        <w:t xml:space="preserve">. </w:t>
      </w:r>
    </w:p>
    <w:p w:rsidR="00F3167A" w:rsidRPr="00E26D5F" w:rsidRDefault="00683DDA">
      <w:pPr>
        <w:spacing w:line="360" w:lineRule="auto"/>
        <w:ind w:firstLine="72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По данным ЮНЕСКО з</w:t>
      </w:r>
      <w:r w:rsidR="00321F46" w:rsidRPr="00E26D5F">
        <w:rPr>
          <w:rFonts w:ascii="Times New Roman" w:eastAsia="Times New Roman" w:hAnsi="Times New Roman" w:cs="Times New Roman"/>
          <w:color w:val="auto"/>
          <w:sz w:val="28"/>
          <w:szCs w:val="28"/>
        </w:rPr>
        <w:t xml:space="preserve">а последние три десятилетия количество студентов, обучающихся за рубежом, возросло более чем в четыре раза и продолжает расти. </w:t>
      </w:r>
      <w:r w:rsidR="00321F46" w:rsidRPr="00E26D5F">
        <w:rPr>
          <w:rFonts w:ascii="Times New Roman" w:eastAsia="Times New Roman" w:hAnsi="Times New Roman" w:cs="Times New Roman"/>
          <w:color w:val="auto"/>
          <w:sz w:val="28"/>
          <w:szCs w:val="28"/>
          <w:highlight w:val="white"/>
        </w:rPr>
        <w:t>ЮНЕСКО прогнозирует, что к 2025 году число студентов, обучающихся за рубежом, может достигнуть 7 млн человек</w:t>
      </w:r>
      <w:r w:rsidR="00F940FA" w:rsidRPr="00E26D5F">
        <w:rPr>
          <w:rStyle w:val="ac"/>
          <w:rFonts w:ascii="Times New Roman" w:eastAsia="Times New Roman" w:hAnsi="Times New Roman" w:cs="Times New Roman"/>
          <w:color w:val="auto"/>
          <w:sz w:val="28"/>
          <w:szCs w:val="28"/>
        </w:rPr>
        <w:footnoteReference w:id="17"/>
      </w:r>
      <w:r w:rsidR="00321F46" w:rsidRPr="00E26D5F">
        <w:rPr>
          <w:rFonts w:ascii="Times New Roman" w:eastAsia="Times New Roman" w:hAnsi="Times New Roman" w:cs="Times New Roman"/>
          <w:color w:val="auto"/>
          <w:sz w:val="28"/>
          <w:szCs w:val="28"/>
          <w:highlight w:val="white"/>
        </w:rPr>
        <w:t>.</w:t>
      </w:r>
    </w:p>
    <w:p w:rsidR="00F3167A" w:rsidRPr="00E26D5F" w:rsidRDefault="00321F46">
      <w:pPr>
        <w:spacing w:line="360" w:lineRule="auto"/>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rPr>
        <w:tab/>
        <w:t xml:space="preserve">Для продвижения и стимулирования студенческой мобильности  создаются различные государственные программы. </w:t>
      </w:r>
      <w:r w:rsidRPr="00E26D5F">
        <w:rPr>
          <w:rFonts w:ascii="Times New Roman" w:eastAsia="Times New Roman" w:hAnsi="Times New Roman" w:cs="Times New Roman"/>
          <w:color w:val="auto"/>
          <w:sz w:val="28"/>
          <w:szCs w:val="28"/>
          <w:highlight w:val="white"/>
        </w:rPr>
        <w:t xml:space="preserve">Одной из самых известных и до сих пор функционирующих программ обмена студентами, является основанная в 1946 года американская программа </w:t>
      </w:r>
      <w:proofErr w:type="spellStart"/>
      <w:r w:rsidRPr="00E26D5F">
        <w:rPr>
          <w:rFonts w:ascii="Times New Roman" w:eastAsia="Times New Roman" w:hAnsi="Times New Roman" w:cs="Times New Roman"/>
          <w:color w:val="auto"/>
          <w:sz w:val="28"/>
          <w:szCs w:val="28"/>
          <w:highlight w:val="white"/>
        </w:rPr>
        <w:t>Фулбрайт</w:t>
      </w:r>
      <w:proofErr w:type="spellEnd"/>
      <w:r w:rsidRPr="00E26D5F">
        <w:rPr>
          <w:rFonts w:ascii="Times New Roman" w:eastAsia="Times New Roman" w:hAnsi="Times New Roman" w:cs="Times New Roman"/>
          <w:color w:val="auto"/>
          <w:sz w:val="28"/>
          <w:szCs w:val="28"/>
          <w:highlight w:val="white"/>
        </w:rPr>
        <w:t>, созданная с целью улучшить взаимопонимание между народом Соединенных Штатов и народами других стран.</w:t>
      </w:r>
      <w:r w:rsidRPr="00E26D5F">
        <w:rPr>
          <w:rFonts w:ascii="Times New Roman" w:eastAsia="Times New Roman" w:hAnsi="Times New Roman" w:cs="Times New Roman"/>
          <w:color w:val="auto"/>
          <w:sz w:val="28"/>
          <w:szCs w:val="28"/>
        </w:rPr>
        <w:t xml:space="preserve">Наиболее популярной на </w:t>
      </w:r>
      <w:r w:rsidRPr="00E26D5F">
        <w:rPr>
          <w:rFonts w:ascii="Times New Roman" w:eastAsia="Times New Roman" w:hAnsi="Times New Roman" w:cs="Times New Roman"/>
          <w:color w:val="auto"/>
          <w:sz w:val="28"/>
          <w:szCs w:val="28"/>
        </w:rPr>
        <w:lastRenderedPageBreak/>
        <w:t xml:space="preserve">сегодняшний день является  программа </w:t>
      </w:r>
      <w:proofErr w:type="spellStart"/>
      <w:r w:rsidRPr="00E26D5F">
        <w:rPr>
          <w:rFonts w:ascii="Times New Roman" w:eastAsia="Times New Roman" w:hAnsi="Times New Roman" w:cs="Times New Roman"/>
          <w:color w:val="auto"/>
          <w:sz w:val="28"/>
          <w:szCs w:val="28"/>
          <w:highlight w:val="white"/>
        </w:rPr>
        <w:t>Эразмус</w:t>
      </w:r>
      <w:proofErr w:type="spellEnd"/>
      <w:r w:rsidRPr="00E26D5F">
        <w:rPr>
          <w:rFonts w:ascii="Times New Roman" w:eastAsia="Times New Roman" w:hAnsi="Times New Roman" w:cs="Times New Roman"/>
          <w:color w:val="auto"/>
          <w:sz w:val="28"/>
          <w:szCs w:val="28"/>
          <w:highlight w:val="white"/>
        </w:rPr>
        <w:t xml:space="preserve">, созданная </w:t>
      </w:r>
      <w:hyperlink r:id="rId11">
        <w:r w:rsidRPr="00E26D5F">
          <w:rPr>
            <w:rFonts w:ascii="Times New Roman" w:eastAsia="Times New Roman" w:hAnsi="Times New Roman" w:cs="Times New Roman"/>
            <w:color w:val="auto"/>
            <w:sz w:val="28"/>
            <w:szCs w:val="28"/>
            <w:highlight w:val="white"/>
          </w:rPr>
          <w:t>Европейским союз</w:t>
        </w:r>
      </w:hyperlink>
      <w:r w:rsidRPr="00E26D5F">
        <w:rPr>
          <w:rFonts w:ascii="Times New Roman" w:eastAsia="Times New Roman" w:hAnsi="Times New Roman" w:cs="Times New Roman"/>
          <w:color w:val="auto"/>
          <w:sz w:val="28"/>
          <w:szCs w:val="28"/>
        </w:rPr>
        <w:t xml:space="preserve">ом </w:t>
      </w:r>
      <w:r w:rsidRPr="00E26D5F">
        <w:rPr>
          <w:rFonts w:ascii="Times New Roman" w:eastAsia="Times New Roman" w:hAnsi="Times New Roman" w:cs="Times New Roman"/>
          <w:color w:val="auto"/>
          <w:sz w:val="28"/>
          <w:szCs w:val="28"/>
          <w:highlight w:val="white"/>
        </w:rPr>
        <w:t xml:space="preserve">для организации </w:t>
      </w:r>
      <w:hyperlink r:id="rId12">
        <w:r w:rsidRPr="00E26D5F">
          <w:rPr>
            <w:rFonts w:ascii="Times New Roman" w:eastAsia="Times New Roman" w:hAnsi="Times New Roman" w:cs="Times New Roman"/>
            <w:color w:val="auto"/>
            <w:sz w:val="28"/>
            <w:szCs w:val="28"/>
            <w:highlight w:val="white"/>
          </w:rPr>
          <w:t>обмена студентами</w:t>
        </w:r>
      </w:hyperlink>
      <w:r w:rsidRPr="00E26D5F">
        <w:rPr>
          <w:rFonts w:ascii="Times New Roman" w:eastAsia="Times New Roman" w:hAnsi="Times New Roman" w:cs="Times New Roman"/>
          <w:color w:val="auto"/>
          <w:sz w:val="28"/>
          <w:szCs w:val="28"/>
          <w:highlight w:val="white"/>
        </w:rPr>
        <w:t xml:space="preserve"> и </w:t>
      </w:r>
      <w:hyperlink r:id="rId13">
        <w:r w:rsidRPr="00E26D5F">
          <w:rPr>
            <w:rFonts w:ascii="Times New Roman" w:eastAsia="Times New Roman" w:hAnsi="Times New Roman" w:cs="Times New Roman"/>
            <w:color w:val="auto"/>
            <w:sz w:val="28"/>
            <w:szCs w:val="28"/>
            <w:highlight w:val="white"/>
          </w:rPr>
          <w:t>преподавателями</w:t>
        </w:r>
      </w:hyperlink>
      <w:r w:rsidRPr="00E26D5F">
        <w:rPr>
          <w:rFonts w:ascii="Times New Roman" w:eastAsia="Times New Roman" w:hAnsi="Times New Roman" w:cs="Times New Roman"/>
          <w:color w:val="auto"/>
          <w:sz w:val="28"/>
          <w:szCs w:val="28"/>
          <w:highlight w:val="white"/>
        </w:rPr>
        <w:t xml:space="preserve"> между университетами стран членов </w:t>
      </w:r>
      <w:hyperlink r:id="rId14">
        <w:r w:rsidRPr="00E26D5F">
          <w:rPr>
            <w:rFonts w:ascii="Times New Roman" w:eastAsia="Times New Roman" w:hAnsi="Times New Roman" w:cs="Times New Roman"/>
            <w:color w:val="auto"/>
            <w:sz w:val="28"/>
            <w:szCs w:val="28"/>
            <w:highlight w:val="white"/>
          </w:rPr>
          <w:t>Евросоюза</w:t>
        </w:r>
      </w:hyperlink>
      <w:r w:rsidRPr="00E26D5F">
        <w:rPr>
          <w:rFonts w:ascii="Times New Roman" w:eastAsia="Times New Roman" w:hAnsi="Times New Roman" w:cs="Times New Roman"/>
          <w:color w:val="auto"/>
          <w:sz w:val="28"/>
          <w:szCs w:val="28"/>
          <w:highlight w:val="white"/>
        </w:rPr>
        <w:t xml:space="preserve">, а также </w:t>
      </w:r>
      <w:hyperlink r:id="rId15">
        <w:r w:rsidRPr="00E26D5F">
          <w:rPr>
            <w:rFonts w:ascii="Times New Roman" w:eastAsia="Times New Roman" w:hAnsi="Times New Roman" w:cs="Times New Roman"/>
            <w:color w:val="auto"/>
            <w:sz w:val="28"/>
            <w:szCs w:val="28"/>
            <w:highlight w:val="white"/>
          </w:rPr>
          <w:t>Исландии</w:t>
        </w:r>
      </w:hyperlink>
      <w:r w:rsidRPr="00E26D5F">
        <w:rPr>
          <w:rFonts w:ascii="Times New Roman" w:eastAsia="Times New Roman" w:hAnsi="Times New Roman" w:cs="Times New Roman"/>
          <w:color w:val="auto"/>
          <w:sz w:val="28"/>
          <w:szCs w:val="28"/>
          <w:highlight w:val="white"/>
        </w:rPr>
        <w:t xml:space="preserve">, </w:t>
      </w:r>
      <w:hyperlink r:id="rId16">
        <w:r w:rsidRPr="00E26D5F">
          <w:rPr>
            <w:rFonts w:ascii="Times New Roman" w:eastAsia="Times New Roman" w:hAnsi="Times New Roman" w:cs="Times New Roman"/>
            <w:color w:val="auto"/>
            <w:sz w:val="28"/>
            <w:szCs w:val="28"/>
            <w:highlight w:val="white"/>
          </w:rPr>
          <w:t>Лихтенштейна</w:t>
        </w:r>
      </w:hyperlink>
      <w:r w:rsidRPr="00E26D5F">
        <w:rPr>
          <w:rFonts w:ascii="Times New Roman" w:eastAsia="Times New Roman" w:hAnsi="Times New Roman" w:cs="Times New Roman"/>
          <w:color w:val="auto"/>
          <w:sz w:val="28"/>
          <w:szCs w:val="28"/>
          <w:highlight w:val="white"/>
        </w:rPr>
        <w:t xml:space="preserve">, </w:t>
      </w:r>
      <w:hyperlink r:id="rId17">
        <w:r w:rsidRPr="00E26D5F">
          <w:rPr>
            <w:rFonts w:ascii="Times New Roman" w:eastAsia="Times New Roman" w:hAnsi="Times New Roman" w:cs="Times New Roman"/>
            <w:color w:val="auto"/>
            <w:sz w:val="28"/>
            <w:szCs w:val="28"/>
            <w:highlight w:val="white"/>
          </w:rPr>
          <w:t>Македонии</w:t>
        </w:r>
      </w:hyperlink>
      <w:r w:rsidRPr="00E26D5F">
        <w:rPr>
          <w:rFonts w:ascii="Times New Roman" w:eastAsia="Times New Roman" w:hAnsi="Times New Roman" w:cs="Times New Roman"/>
          <w:color w:val="auto"/>
          <w:sz w:val="28"/>
          <w:szCs w:val="28"/>
          <w:highlight w:val="white"/>
        </w:rPr>
        <w:t>,</w:t>
      </w:r>
      <w:hyperlink r:id="rId18">
        <w:r w:rsidRPr="00E26D5F">
          <w:rPr>
            <w:rFonts w:ascii="Times New Roman" w:eastAsia="Times New Roman" w:hAnsi="Times New Roman" w:cs="Times New Roman"/>
            <w:color w:val="auto"/>
            <w:sz w:val="28"/>
            <w:szCs w:val="28"/>
            <w:highlight w:val="white"/>
          </w:rPr>
          <w:t>Норвегии</w:t>
        </w:r>
      </w:hyperlink>
      <w:r w:rsidRPr="00E26D5F">
        <w:rPr>
          <w:rFonts w:ascii="Times New Roman" w:eastAsia="Times New Roman" w:hAnsi="Times New Roman" w:cs="Times New Roman"/>
          <w:color w:val="auto"/>
          <w:sz w:val="28"/>
          <w:szCs w:val="28"/>
          <w:highlight w:val="white"/>
        </w:rPr>
        <w:t xml:space="preserve">, </w:t>
      </w:r>
      <w:hyperlink r:id="rId19">
        <w:r w:rsidRPr="00E26D5F">
          <w:rPr>
            <w:rFonts w:ascii="Times New Roman" w:eastAsia="Times New Roman" w:hAnsi="Times New Roman" w:cs="Times New Roman"/>
            <w:color w:val="auto"/>
            <w:sz w:val="28"/>
            <w:szCs w:val="28"/>
            <w:highlight w:val="white"/>
          </w:rPr>
          <w:t>Турции</w:t>
        </w:r>
      </w:hyperlink>
      <w:r w:rsidRPr="00E26D5F">
        <w:rPr>
          <w:rFonts w:ascii="Times New Roman" w:eastAsia="Times New Roman" w:hAnsi="Times New Roman" w:cs="Times New Roman"/>
          <w:color w:val="auto"/>
          <w:sz w:val="28"/>
          <w:szCs w:val="28"/>
        </w:rPr>
        <w:t xml:space="preserve">, а также </w:t>
      </w:r>
      <w:proofErr w:type="spellStart"/>
      <w:r w:rsidRPr="00E26D5F">
        <w:rPr>
          <w:rFonts w:ascii="Times New Roman" w:eastAsia="Times New Roman" w:hAnsi="Times New Roman" w:cs="Times New Roman"/>
          <w:color w:val="auto"/>
          <w:sz w:val="28"/>
          <w:szCs w:val="28"/>
        </w:rPr>
        <w:t>ЭразмусМундус</w:t>
      </w:r>
      <w:proofErr w:type="spellEnd"/>
      <w:r w:rsidRPr="00E26D5F">
        <w:rPr>
          <w:rFonts w:ascii="Times New Roman" w:eastAsia="Times New Roman" w:hAnsi="Times New Roman" w:cs="Times New Roman"/>
          <w:color w:val="auto"/>
          <w:sz w:val="28"/>
          <w:szCs w:val="28"/>
        </w:rPr>
        <w:t xml:space="preserve">, которая в отличие от </w:t>
      </w:r>
      <w:proofErr w:type="spellStart"/>
      <w:r w:rsidRPr="00E26D5F">
        <w:rPr>
          <w:rFonts w:ascii="Times New Roman" w:eastAsia="Times New Roman" w:hAnsi="Times New Roman" w:cs="Times New Roman"/>
          <w:color w:val="auto"/>
          <w:sz w:val="28"/>
          <w:szCs w:val="28"/>
        </w:rPr>
        <w:t>Эразмуса</w:t>
      </w:r>
      <w:proofErr w:type="spellEnd"/>
      <w:r w:rsidRPr="00E26D5F">
        <w:rPr>
          <w:rFonts w:ascii="Times New Roman" w:eastAsia="Times New Roman" w:hAnsi="Times New Roman" w:cs="Times New Roman"/>
          <w:color w:val="auto"/>
          <w:sz w:val="28"/>
          <w:szCs w:val="28"/>
        </w:rPr>
        <w:t xml:space="preserve"> доступна не только европейцам, но и жителям других стран и преследует цель </w:t>
      </w:r>
      <w:r w:rsidRPr="00E26D5F">
        <w:rPr>
          <w:rFonts w:ascii="Times New Roman" w:eastAsia="Times New Roman" w:hAnsi="Times New Roman" w:cs="Times New Roman"/>
          <w:color w:val="auto"/>
          <w:sz w:val="28"/>
          <w:szCs w:val="28"/>
          <w:highlight w:val="white"/>
        </w:rPr>
        <w:t xml:space="preserve">повышения мобильности европейских студентов, и повышения качества высшего </w:t>
      </w:r>
      <w:hyperlink r:id="rId20">
        <w:r w:rsidRPr="00E26D5F">
          <w:rPr>
            <w:rFonts w:ascii="Times New Roman" w:eastAsia="Times New Roman" w:hAnsi="Times New Roman" w:cs="Times New Roman"/>
            <w:color w:val="auto"/>
            <w:sz w:val="28"/>
            <w:szCs w:val="28"/>
            <w:highlight w:val="white"/>
          </w:rPr>
          <w:t>образования</w:t>
        </w:r>
      </w:hyperlink>
      <w:r w:rsidRPr="00E26D5F">
        <w:rPr>
          <w:rFonts w:ascii="Times New Roman" w:eastAsia="Times New Roman" w:hAnsi="Times New Roman" w:cs="Times New Roman"/>
          <w:color w:val="auto"/>
          <w:sz w:val="28"/>
          <w:szCs w:val="28"/>
          <w:highlight w:val="white"/>
        </w:rPr>
        <w:t xml:space="preserve"> за счёт финансирования академической </w:t>
      </w:r>
      <w:hyperlink r:id="rId21">
        <w:r w:rsidRPr="00E26D5F">
          <w:rPr>
            <w:rFonts w:ascii="Times New Roman" w:eastAsia="Times New Roman" w:hAnsi="Times New Roman" w:cs="Times New Roman"/>
            <w:color w:val="auto"/>
            <w:sz w:val="28"/>
            <w:szCs w:val="28"/>
            <w:highlight w:val="white"/>
          </w:rPr>
          <w:t>кооперации</w:t>
        </w:r>
      </w:hyperlink>
      <w:r w:rsidRPr="00E26D5F">
        <w:rPr>
          <w:rFonts w:ascii="Times New Roman" w:eastAsia="Times New Roman" w:hAnsi="Times New Roman" w:cs="Times New Roman"/>
          <w:color w:val="auto"/>
          <w:sz w:val="28"/>
          <w:szCs w:val="28"/>
          <w:highlight w:val="white"/>
        </w:rPr>
        <w:t xml:space="preserve"> между </w:t>
      </w:r>
      <w:hyperlink r:id="rId22">
        <w:r w:rsidRPr="00E26D5F">
          <w:rPr>
            <w:rFonts w:ascii="Times New Roman" w:eastAsia="Times New Roman" w:hAnsi="Times New Roman" w:cs="Times New Roman"/>
            <w:color w:val="auto"/>
            <w:sz w:val="28"/>
            <w:szCs w:val="28"/>
            <w:highlight w:val="white"/>
          </w:rPr>
          <w:t>Европой</w:t>
        </w:r>
      </w:hyperlink>
      <w:r w:rsidRPr="00E26D5F">
        <w:rPr>
          <w:rFonts w:ascii="Times New Roman" w:eastAsia="Times New Roman" w:hAnsi="Times New Roman" w:cs="Times New Roman"/>
          <w:color w:val="auto"/>
          <w:sz w:val="28"/>
          <w:szCs w:val="28"/>
          <w:highlight w:val="white"/>
        </w:rPr>
        <w:t xml:space="preserve"> и остальным миром</w:t>
      </w:r>
      <w:r w:rsidRPr="00E26D5F">
        <w:rPr>
          <w:rFonts w:ascii="Times New Roman" w:eastAsia="Times New Roman" w:hAnsi="Times New Roman" w:cs="Times New Roman"/>
          <w:color w:val="auto"/>
          <w:sz w:val="28"/>
          <w:szCs w:val="28"/>
        </w:rPr>
        <w:t>.</w:t>
      </w:r>
      <w:r w:rsidR="00F940FA" w:rsidRPr="00E26D5F">
        <w:rPr>
          <w:rFonts w:ascii="Times New Roman" w:eastAsia="Times New Roman" w:hAnsi="Times New Roman" w:cs="Times New Roman"/>
          <w:color w:val="auto"/>
          <w:sz w:val="28"/>
          <w:szCs w:val="28"/>
        </w:rPr>
        <w:t xml:space="preserve"> Д</w:t>
      </w:r>
      <w:r w:rsidRPr="00E26D5F">
        <w:rPr>
          <w:rFonts w:ascii="Times New Roman" w:eastAsia="Times New Roman" w:hAnsi="Times New Roman" w:cs="Times New Roman"/>
          <w:color w:val="auto"/>
          <w:sz w:val="28"/>
          <w:szCs w:val="28"/>
        </w:rPr>
        <w:t xml:space="preserve">ля продвижения образования </w:t>
      </w:r>
      <w:r w:rsidRPr="00E26D5F">
        <w:rPr>
          <w:rFonts w:ascii="Times New Roman" w:eastAsia="Times New Roman" w:hAnsi="Times New Roman" w:cs="Times New Roman"/>
          <w:color w:val="auto"/>
          <w:sz w:val="28"/>
          <w:szCs w:val="28"/>
          <w:highlight w:val="white"/>
        </w:rPr>
        <w:t xml:space="preserve">и увеличения академической мобильности в разных странах создаются при государственной поддержке образовательные корпорации: DAAD (Германия), </w:t>
      </w:r>
      <w:proofErr w:type="spellStart"/>
      <w:r w:rsidRPr="00E26D5F">
        <w:rPr>
          <w:rFonts w:ascii="Times New Roman" w:eastAsia="Times New Roman" w:hAnsi="Times New Roman" w:cs="Times New Roman"/>
          <w:color w:val="auto"/>
          <w:sz w:val="28"/>
          <w:szCs w:val="28"/>
          <w:highlight w:val="white"/>
        </w:rPr>
        <w:t>BritishCouncil</w:t>
      </w:r>
      <w:proofErr w:type="spellEnd"/>
      <w:r w:rsidRPr="00E26D5F">
        <w:rPr>
          <w:rFonts w:ascii="Times New Roman" w:eastAsia="Times New Roman" w:hAnsi="Times New Roman" w:cs="Times New Roman"/>
          <w:color w:val="auto"/>
          <w:sz w:val="28"/>
          <w:szCs w:val="28"/>
          <w:highlight w:val="white"/>
        </w:rPr>
        <w:t xml:space="preserve"> (Великобритания), IDP </w:t>
      </w:r>
      <w:proofErr w:type="spellStart"/>
      <w:r w:rsidRPr="00E26D5F">
        <w:rPr>
          <w:rFonts w:ascii="Times New Roman" w:eastAsia="Times New Roman" w:hAnsi="Times New Roman" w:cs="Times New Roman"/>
          <w:color w:val="auto"/>
          <w:sz w:val="28"/>
          <w:szCs w:val="28"/>
          <w:highlight w:val="white"/>
        </w:rPr>
        <w:t>EducationAustralia</w:t>
      </w:r>
      <w:proofErr w:type="spellEnd"/>
      <w:r w:rsidRPr="00E26D5F">
        <w:rPr>
          <w:rFonts w:ascii="Times New Roman" w:eastAsia="Times New Roman" w:hAnsi="Times New Roman" w:cs="Times New Roman"/>
          <w:color w:val="auto"/>
          <w:sz w:val="28"/>
          <w:szCs w:val="28"/>
          <w:highlight w:val="white"/>
        </w:rPr>
        <w:t xml:space="preserve"> (Австралия), CIMO (Финляндия), </w:t>
      </w:r>
      <w:proofErr w:type="spellStart"/>
      <w:r w:rsidRPr="00E26D5F">
        <w:rPr>
          <w:rFonts w:ascii="Times New Roman" w:eastAsia="Times New Roman" w:hAnsi="Times New Roman" w:cs="Times New Roman"/>
          <w:color w:val="auto"/>
          <w:sz w:val="28"/>
          <w:szCs w:val="28"/>
          <w:highlight w:val="white"/>
        </w:rPr>
        <w:t>EduFrance</w:t>
      </w:r>
      <w:proofErr w:type="spellEnd"/>
      <w:r w:rsidRPr="00E26D5F">
        <w:rPr>
          <w:rFonts w:ascii="Times New Roman" w:eastAsia="Times New Roman" w:hAnsi="Times New Roman" w:cs="Times New Roman"/>
          <w:color w:val="auto"/>
          <w:sz w:val="28"/>
          <w:szCs w:val="28"/>
        </w:rPr>
        <w:t>«</w:t>
      </w:r>
      <w:proofErr w:type="spellStart"/>
      <w:r w:rsidRPr="00E26D5F">
        <w:rPr>
          <w:rFonts w:ascii="Times New Roman" w:eastAsia="Times New Roman" w:hAnsi="Times New Roman" w:cs="Times New Roman"/>
          <w:color w:val="auto"/>
          <w:sz w:val="28"/>
          <w:szCs w:val="28"/>
        </w:rPr>
        <w:t>Egide</w:t>
      </w:r>
      <w:proofErr w:type="spellEnd"/>
      <w:r w:rsidRPr="00E26D5F">
        <w:rPr>
          <w:rFonts w:ascii="Times New Roman" w:eastAsia="Times New Roman" w:hAnsi="Times New Roman" w:cs="Times New Roman"/>
          <w:color w:val="auto"/>
          <w:sz w:val="28"/>
          <w:szCs w:val="28"/>
        </w:rPr>
        <w:t>»</w:t>
      </w:r>
      <w:r w:rsidRPr="00E26D5F">
        <w:rPr>
          <w:rFonts w:ascii="Times New Roman" w:eastAsia="Times New Roman" w:hAnsi="Times New Roman" w:cs="Times New Roman"/>
          <w:color w:val="auto"/>
          <w:sz w:val="28"/>
          <w:szCs w:val="28"/>
          <w:highlight w:val="white"/>
        </w:rPr>
        <w:t xml:space="preserve"> (Франция), NAFSA (США), NUFFIC (Нидерланды) и другие. </w:t>
      </w:r>
    </w:p>
    <w:p w:rsidR="00F3167A" w:rsidRPr="00E26D5F" w:rsidRDefault="00321F46">
      <w:pPr>
        <w:spacing w:line="360" w:lineRule="auto"/>
        <w:ind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С целью разработки единой для всех европейских стран политики и практики по признанию дипломов</w:t>
      </w:r>
      <w:r w:rsidR="00F940FA" w:rsidRPr="00E26D5F">
        <w:rPr>
          <w:rFonts w:ascii="Times New Roman" w:eastAsia="Times New Roman" w:hAnsi="Times New Roman" w:cs="Times New Roman"/>
          <w:color w:val="auto"/>
          <w:sz w:val="28"/>
          <w:szCs w:val="28"/>
          <w:highlight w:val="white"/>
        </w:rPr>
        <w:t xml:space="preserve"> была подписана Лиссабонская конвенция</w:t>
      </w:r>
      <w:r w:rsidR="00F940FA" w:rsidRPr="00E26D5F">
        <w:rPr>
          <w:rStyle w:val="ac"/>
          <w:rFonts w:ascii="Times New Roman" w:eastAsia="Times New Roman" w:hAnsi="Times New Roman" w:cs="Times New Roman"/>
          <w:color w:val="auto"/>
          <w:sz w:val="28"/>
          <w:szCs w:val="28"/>
        </w:rPr>
        <w:footnoteReference w:id="18"/>
      </w:r>
      <w:r w:rsidR="00F940FA" w:rsidRPr="00E26D5F">
        <w:rPr>
          <w:rFonts w:ascii="Times New Roman" w:eastAsia="Times New Roman" w:hAnsi="Times New Roman" w:cs="Times New Roman"/>
          <w:color w:val="auto"/>
          <w:sz w:val="28"/>
          <w:szCs w:val="28"/>
          <w:highlight w:val="white"/>
        </w:rPr>
        <w:t xml:space="preserve">, а </w:t>
      </w:r>
      <w:r w:rsidRPr="00E26D5F">
        <w:rPr>
          <w:rFonts w:ascii="Times New Roman" w:eastAsia="Times New Roman" w:hAnsi="Times New Roman" w:cs="Times New Roman"/>
          <w:color w:val="auto"/>
          <w:sz w:val="28"/>
          <w:szCs w:val="28"/>
          <w:highlight w:val="white"/>
        </w:rPr>
        <w:t>в 1994 Советом Европы и ЮНЕСКО была создана сеть национальных информационных центров по академическому признанию и мобильности (ENIC-NARIC). Центры  ENIC создаются руководством каждого государства и занимаются признанием иностранных дипломов, степеней и других квалификаций. В России  эту деятельность выполняет ФГБУ "</w:t>
      </w:r>
      <w:proofErr w:type="spellStart"/>
      <w:r w:rsidRPr="00E26D5F">
        <w:rPr>
          <w:rFonts w:ascii="Times New Roman" w:eastAsia="Times New Roman" w:hAnsi="Times New Roman" w:cs="Times New Roman"/>
          <w:color w:val="auto"/>
          <w:sz w:val="28"/>
          <w:szCs w:val="28"/>
          <w:highlight w:val="white"/>
        </w:rPr>
        <w:t>Главэкспертцентр</w:t>
      </w:r>
      <w:proofErr w:type="spellEnd"/>
      <w:r w:rsidRPr="00E26D5F">
        <w:rPr>
          <w:rFonts w:ascii="Times New Roman" w:eastAsia="Times New Roman" w:hAnsi="Times New Roman" w:cs="Times New Roman"/>
          <w:color w:val="auto"/>
          <w:sz w:val="28"/>
          <w:szCs w:val="28"/>
          <w:highlight w:val="white"/>
        </w:rPr>
        <w:t>".</w:t>
      </w:r>
    </w:p>
    <w:p w:rsidR="00F3167A" w:rsidRPr="00E26D5F" w:rsidRDefault="00F940FA">
      <w:pPr>
        <w:spacing w:line="360" w:lineRule="auto"/>
        <w:ind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Как отмечает А.Л. Арефьев, п</w:t>
      </w:r>
      <w:r w:rsidR="00321F46" w:rsidRPr="00E26D5F">
        <w:rPr>
          <w:rFonts w:ascii="Times New Roman" w:eastAsia="Times New Roman" w:hAnsi="Times New Roman" w:cs="Times New Roman"/>
          <w:color w:val="auto"/>
          <w:sz w:val="28"/>
          <w:szCs w:val="28"/>
          <w:highlight w:val="white"/>
        </w:rPr>
        <w:t xml:space="preserve">о данным ежегодной статистики, проводимой ЮНЕСКО, лидерами по входящей академической мобильности являются США, Великобритания, Франция, Германия, Австралия, Япония, Канада, Китай,  по исходящей - Африка (к югу от </w:t>
      </w:r>
      <w:r w:rsidR="00321F46" w:rsidRPr="00E26D5F">
        <w:rPr>
          <w:rFonts w:ascii="Times New Roman" w:eastAsia="Times New Roman" w:hAnsi="Times New Roman" w:cs="Times New Roman"/>
          <w:color w:val="auto"/>
          <w:sz w:val="28"/>
          <w:szCs w:val="28"/>
          <w:highlight w:val="white"/>
        </w:rPr>
        <w:lastRenderedPageBreak/>
        <w:t>Сахары), Индия и Китай. По оценкам экспертов, к 2025 году на Китай и Индию будет приходиться более половины всего международного студенческого контингента</w:t>
      </w:r>
      <w:r w:rsidRPr="00E26D5F">
        <w:rPr>
          <w:rStyle w:val="ac"/>
          <w:rFonts w:ascii="Times New Roman" w:eastAsia="Times New Roman" w:hAnsi="Times New Roman" w:cs="Times New Roman"/>
          <w:color w:val="auto"/>
          <w:sz w:val="28"/>
          <w:szCs w:val="28"/>
        </w:rPr>
        <w:footnoteReference w:id="19"/>
      </w:r>
      <w:r w:rsidR="00321F46" w:rsidRPr="00E26D5F">
        <w:rPr>
          <w:rFonts w:ascii="Times New Roman" w:eastAsia="Times New Roman" w:hAnsi="Times New Roman" w:cs="Times New Roman"/>
          <w:color w:val="auto"/>
          <w:sz w:val="28"/>
          <w:szCs w:val="28"/>
          <w:highlight w:val="white"/>
        </w:rPr>
        <w:t>.   Самой низкой в мире являлась мобильность американских студентов (по данным статистики 2005 года всего 0.2 % студентов получали образование за рубежом).</w:t>
      </w:r>
      <w:r w:rsidR="00E750C0" w:rsidRPr="00E26D5F">
        <w:rPr>
          <w:rStyle w:val="ac"/>
          <w:rFonts w:ascii="Times New Roman" w:eastAsia="Times New Roman" w:hAnsi="Times New Roman" w:cs="Times New Roman"/>
          <w:color w:val="auto"/>
          <w:sz w:val="28"/>
          <w:szCs w:val="28"/>
        </w:rPr>
        <w:footnoteReference w:id="20"/>
      </w:r>
      <w:r w:rsidR="00321F46" w:rsidRPr="00E26D5F">
        <w:rPr>
          <w:rFonts w:ascii="Times New Roman" w:eastAsia="Times New Roman" w:hAnsi="Times New Roman" w:cs="Times New Roman"/>
          <w:color w:val="auto"/>
          <w:sz w:val="28"/>
          <w:szCs w:val="28"/>
          <w:highlight w:val="white"/>
        </w:rPr>
        <w:t xml:space="preserve">  Меньше всего иностранных студентов привлекает обучение в странах Латинской Америки и Восточной Европы, а наиболее притягательными (доступными) для них являются образовательные учреждения стран Западной Европы.  По количеству обучающихся иностранных граждан Россия входит в десятку лидеров, однако уровень доходов от обучения иностранцев в России низкий. В</w:t>
      </w:r>
      <w:r w:rsidR="006F1DC3" w:rsidRPr="00E26D5F">
        <w:rPr>
          <w:rFonts w:ascii="Times New Roman" w:eastAsia="Times New Roman" w:hAnsi="Times New Roman" w:cs="Times New Roman"/>
          <w:color w:val="auto"/>
          <w:sz w:val="28"/>
          <w:szCs w:val="28"/>
          <w:highlight w:val="white"/>
        </w:rPr>
        <w:t xml:space="preserve"> связи с этим увеличение</w:t>
      </w:r>
      <w:r w:rsidR="00321F46" w:rsidRPr="00E26D5F">
        <w:rPr>
          <w:rFonts w:ascii="Times New Roman" w:eastAsia="Times New Roman" w:hAnsi="Times New Roman" w:cs="Times New Roman"/>
          <w:color w:val="auto"/>
          <w:sz w:val="28"/>
          <w:szCs w:val="28"/>
          <w:highlight w:val="white"/>
        </w:rPr>
        <w:t xml:space="preserve"> академической мобильности является одной из приоритетных задач Правительства РФ в последние два десятилетия. </w:t>
      </w:r>
    </w:p>
    <w:p w:rsidR="00F3167A" w:rsidRPr="00E26D5F" w:rsidRDefault="00F3167A">
      <w:pPr>
        <w:rPr>
          <w:rFonts w:ascii="Verdana" w:eastAsia="Verdana" w:hAnsi="Verdana" w:cs="Verdana"/>
          <w:b/>
          <w:color w:val="auto"/>
          <w:highlight w:val="white"/>
        </w:rPr>
      </w:pPr>
    </w:p>
    <w:p w:rsidR="00F3167A" w:rsidRPr="00E26D5F" w:rsidRDefault="00F3167A">
      <w:pPr>
        <w:rPr>
          <w:rFonts w:ascii="Verdana" w:eastAsia="Verdana" w:hAnsi="Verdana" w:cs="Verdana"/>
          <w:b/>
          <w:color w:val="auto"/>
          <w:highlight w:val="white"/>
        </w:rPr>
      </w:pPr>
    </w:p>
    <w:p w:rsidR="00F3167A" w:rsidRPr="00E26D5F" w:rsidRDefault="00F3167A">
      <w:pPr>
        <w:rPr>
          <w:rFonts w:ascii="Verdana" w:eastAsia="Verdana" w:hAnsi="Verdana" w:cs="Verdana"/>
          <w:b/>
          <w:color w:val="auto"/>
          <w:highlight w:val="white"/>
        </w:rPr>
      </w:pPr>
    </w:p>
    <w:p w:rsidR="006F1DC3" w:rsidRPr="00E26D5F" w:rsidRDefault="006F1DC3">
      <w:pPr>
        <w:rPr>
          <w:rFonts w:ascii="Times New Roman" w:eastAsia="Times New Roman" w:hAnsi="Times New Roman" w:cs="Times New Roman"/>
          <w:b/>
          <w:color w:val="auto"/>
          <w:sz w:val="28"/>
          <w:szCs w:val="28"/>
        </w:rPr>
      </w:pPr>
    </w:p>
    <w:p w:rsidR="00F3167A" w:rsidRPr="00E26D5F" w:rsidRDefault="00B44B5A" w:rsidP="00B44B5A">
      <w:pPr>
        <w:pStyle w:val="8"/>
        <w:rPr>
          <w:rFonts w:ascii="Times New Roman" w:eastAsia="Times New Roman" w:hAnsi="Times New Roman" w:cs="Times New Roman"/>
          <w:b/>
          <w:color w:val="auto"/>
          <w:sz w:val="28"/>
          <w:szCs w:val="28"/>
        </w:rPr>
      </w:pPr>
      <w:r w:rsidRPr="00E26D5F">
        <w:rPr>
          <w:rFonts w:ascii="Times New Roman" w:eastAsia="Times New Roman" w:hAnsi="Times New Roman" w:cs="Times New Roman"/>
          <w:b/>
          <w:color w:val="auto"/>
          <w:sz w:val="28"/>
          <w:szCs w:val="28"/>
        </w:rPr>
        <w:t xml:space="preserve">1.4. </w:t>
      </w:r>
      <w:r w:rsidR="00321F46" w:rsidRPr="00E26D5F">
        <w:rPr>
          <w:rFonts w:ascii="Times New Roman" w:eastAsia="Times New Roman" w:hAnsi="Times New Roman" w:cs="Times New Roman"/>
          <w:b/>
          <w:color w:val="auto"/>
          <w:sz w:val="28"/>
          <w:szCs w:val="28"/>
        </w:rPr>
        <w:t>Политика Российской Федерации в области экспорта образования.</w:t>
      </w:r>
    </w:p>
    <w:p w:rsidR="00F3167A" w:rsidRPr="00E26D5F" w:rsidRDefault="00F3167A">
      <w:pPr>
        <w:spacing w:line="360" w:lineRule="auto"/>
        <w:jc w:val="both"/>
        <w:rPr>
          <w:rFonts w:ascii="Times New Roman" w:eastAsia="Times New Roman" w:hAnsi="Times New Roman" w:cs="Times New Roman"/>
          <w:color w:val="auto"/>
          <w:sz w:val="24"/>
          <w:szCs w:val="24"/>
        </w:rPr>
      </w:pPr>
    </w:p>
    <w:p w:rsidR="00F3167A" w:rsidRPr="00E26D5F" w:rsidRDefault="00321F46">
      <w:pPr>
        <w:spacing w:line="360" w:lineRule="auto"/>
        <w:ind w:firstLine="72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4"/>
          <w:szCs w:val="24"/>
        </w:rPr>
        <w:t>П</w:t>
      </w:r>
      <w:r w:rsidRPr="00E26D5F">
        <w:rPr>
          <w:rFonts w:ascii="Times New Roman" w:eastAsia="Times New Roman" w:hAnsi="Times New Roman" w:cs="Times New Roman"/>
          <w:color w:val="auto"/>
          <w:sz w:val="28"/>
          <w:szCs w:val="28"/>
        </w:rPr>
        <w:t xml:space="preserve">равительство РФ много внимания в последние десятилетия уделяет интернационализация образования и привлечению иностранных студентов. Основные стратегические цели закреплены в следующих нормативно правовых документах: Конституция Российской Федерации; Концепция долгосрочного социально- экономического развития России на период до 2020 года (одобренная Распоряжением Правительства РФ 17 ноября 2008 г. № 1662); Указ Президента Российской Федерации о мерах по реализации государственной политики в области образования и науки от 7 мая 2012 года; Концепция внешней политики РФ (утвержденная </w:t>
      </w:r>
      <w:r w:rsidRPr="00E26D5F">
        <w:rPr>
          <w:rFonts w:ascii="Times New Roman" w:eastAsia="Times New Roman" w:hAnsi="Times New Roman" w:cs="Times New Roman"/>
          <w:color w:val="auto"/>
          <w:sz w:val="28"/>
          <w:szCs w:val="28"/>
        </w:rPr>
        <w:lastRenderedPageBreak/>
        <w:t xml:space="preserve">Президентом РФ 12 февраля 2013 г.); Стратегия инновационного развития РФ на период до 2020 года (утвержденная распоряжением Правительства РФ 8 декабря 2011 г. № 2227); Концепция участия РФ в содействии международному развитию (утвержденная Президентом РФ 14 июня 2007 г.).  </w:t>
      </w:r>
    </w:p>
    <w:p w:rsidR="00F3167A" w:rsidRPr="00E26D5F" w:rsidRDefault="00321F46">
      <w:pPr>
        <w:spacing w:line="360" w:lineRule="auto"/>
        <w:ind w:firstLine="72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Развитие сотрудничества в сфере международного образования  способствует достижению таких целей, как модернизация  и повышение конкурентоспособности российской системы образования,   социально-экономическое развитие России, реализация приоритетов внешней политики России. </w:t>
      </w:r>
    </w:p>
    <w:p w:rsidR="00F3167A" w:rsidRPr="00E26D5F" w:rsidRDefault="00321F46">
      <w:pPr>
        <w:spacing w:line="360" w:lineRule="auto"/>
        <w:ind w:firstLine="72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В утвержденной Правительством РФ “Концепции долгосрочного социально-экономического развития Российской Федерации на период до 2020 года” указано, что необходимо создавать условия для привлечения в Россию иностранных студентов, с тем, чтобы к 2020 году доля иностранных граждан достигла 5% в общем контингенте учащихся </w:t>
      </w:r>
      <w:r w:rsidR="00A3181B" w:rsidRPr="00E26D5F">
        <w:rPr>
          <w:rFonts w:ascii="Times New Roman" w:eastAsia="Times New Roman" w:hAnsi="Times New Roman" w:cs="Times New Roman"/>
          <w:color w:val="auto"/>
          <w:sz w:val="28"/>
          <w:szCs w:val="28"/>
        </w:rPr>
        <w:t>вуз</w:t>
      </w:r>
      <w:r w:rsidRPr="00E26D5F">
        <w:rPr>
          <w:rFonts w:ascii="Times New Roman" w:eastAsia="Times New Roman" w:hAnsi="Times New Roman" w:cs="Times New Roman"/>
          <w:color w:val="auto"/>
          <w:sz w:val="28"/>
          <w:szCs w:val="28"/>
        </w:rPr>
        <w:t>ов, а доходы от их обучения составляли не менее 10% от объема финансирования системы образования</w:t>
      </w:r>
      <w:r w:rsidR="00954875" w:rsidRPr="00E26D5F">
        <w:rPr>
          <w:rStyle w:val="ac"/>
          <w:rFonts w:ascii="Times New Roman" w:eastAsia="Times New Roman" w:hAnsi="Times New Roman" w:cs="Times New Roman"/>
          <w:color w:val="auto"/>
          <w:sz w:val="28"/>
          <w:szCs w:val="28"/>
        </w:rPr>
        <w:footnoteReference w:id="21"/>
      </w:r>
      <w:r w:rsidRPr="00E26D5F">
        <w:rPr>
          <w:rFonts w:ascii="Times New Roman" w:eastAsia="Times New Roman" w:hAnsi="Times New Roman" w:cs="Times New Roman"/>
          <w:color w:val="auto"/>
          <w:sz w:val="28"/>
          <w:szCs w:val="28"/>
        </w:rPr>
        <w:t xml:space="preserve">. </w:t>
      </w:r>
    </w:p>
    <w:p w:rsidR="00F3167A" w:rsidRPr="00E26D5F" w:rsidRDefault="00321F46">
      <w:pPr>
        <w:spacing w:line="360" w:lineRule="auto"/>
        <w:ind w:firstLine="72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Рассмотрим основные преимущества привлечения иностранных граждан в Россию.</w:t>
      </w:r>
    </w:p>
    <w:p w:rsidR="00F3167A" w:rsidRPr="00E26D5F" w:rsidRDefault="00321F46">
      <w:pPr>
        <w:spacing w:line="360" w:lineRule="auto"/>
        <w:ind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rPr>
        <w:t xml:space="preserve">Доходы от экспорта образования приносят значительную прибыль в экономику страны. Финансовые показатели включают в себя не только плату за само обучение, но и бытовые расходы иностранных учащихся (проживание, питание, транспорт, досуг и т.д.). Кроме того, привлечение иностранных студентов, обеспечивает дополнительные рабочие места в образовательных учреждениях и в других отраслях народного хозяйства. </w:t>
      </w:r>
      <w:r w:rsidRPr="00E26D5F">
        <w:rPr>
          <w:rFonts w:ascii="Times New Roman" w:eastAsia="Times New Roman" w:hAnsi="Times New Roman" w:cs="Times New Roman"/>
          <w:color w:val="auto"/>
          <w:sz w:val="28"/>
          <w:szCs w:val="28"/>
          <w:highlight w:val="white"/>
        </w:rPr>
        <w:t xml:space="preserve">Сегодня рынок мирового экспорта образования эксперты оценивают в 1,5 трлн долл. Ежегодно ключевой игрок, США, привлекает на обучение 760 </w:t>
      </w:r>
      <w:r w:rsidRPr="00E26D5F">
        <w:rPr>
          <w:rFonts w:ascii="Times New Roman" w:eastAsia="Times New Roman" w:hAnsi="Times New Roman" w:cs="Times New Roman"/>
          <w:color w:val="auto"/>
          <w:sz w:val="28"/>
          <w:szCs w:val="28"/>
          <w:highlight w:val="white"/>
        </w:rPr>
        <w:lastRenderedPageBreak/>
        <w:t xml:space="preserve">тыс. иностранцев, которые приносят в госбюджет около 24 млрд долл.. Для </w:t>
      </w:r>
      <w:r w:rsidRPr="00E26D5F">
        <w:rPr>
          <w:rFonts w:ascii="Times New Roman" w:eastAsia="Times New Roman" w:hAnsi="Times New Roman" w:cs="Times New Roman"/>
          <w:color w:val="auto"/>
          <w:sz w:val="28"/>
          <w:szCs w:val="28"/>
        </w:rPr>
        <w:t xml:space="preserve">Великобритания, Германия, Франция,Австралия, Канада, Испания Сфера образовательных услуг для иностранных граждан в является одной из самых значимых экспортных областей, являясь иногда почти </w:t>
      </w:r>
      <w:proofErr w:type="spellStart"/>
      <w:r w:rsidRPr="00E26D5F">
        <w:rPr>
          <w:rFonts w:ascii="Times New Roman" w:eastAsia="Times New Roman" w:hAnsi="Times New Roman" w:cs="Times New Roman"/>
          <w:color w:val="auto"/>
          <w:sz w:val="28"/>
          <w:szCs w:val="28"/>
        </w:rPr>
        <w:t>бюджетообразующей</w:t>
      </w:r>
      <w:proofErr w:type="spellEnd"/>
      <w:r w:rsidRPr="00E26D5F">
        <w:rPr>
          <w:rFonts w:ascii="Times New Roman" w:eastAsia="Times New Roman" w:hAnsi="Times New Roman" w:cs="Times New Roman"/>
          <w:color w:val="auto"/>
          <w:sz w:val="28"/>
          <w:szCs w:val="28"/>
        </w:rPr>
        <w:t xml:space="preserve">, экономика некоторых стран (Новая Зеландия, Мальта, Сингапур) поддерживается в основном исключительно за счет доходов от образовательных услуг. В России несмотря на большое количество обучающихся иностранцев (218 тысяч человек), доход от экспорта образования составляет всего </w:t>
      </w:r>
      <w:r w:rsidRPr="00E26D5F">
        <w:rPr>
          <w:rFonts w:ascii="Times New Roman" w:eastAsia="Times New Roman" w:hAnsi="Times New Roman" w:cs="Times New Roman"/>
          <w:color w:val="auto"/>
          <w:sz w:val="28"/>
          <w:szCs w:val="28"/>
          <w:highlight w:val="white"/>
        </w:rPr>
        <w:t>1% от мирового экспорта</w:t>
      </w:r>
      <w:r w:rsidR="00954875" w:rsidRPr="00E26D5F">
        <w:rPr>
          <w:rStyle w:val="ac"/>
          <w:rFonts w:ascii="Times New Roman" w:eastAsia="Times New Roman" w:hAnsi="Times New Roman" w:cs="Times New Roman"/>
          <w:color w:val="auto"/>
          <w:sz w:val="28"/>
          <w:szCs w:val="28"/>
        </w:rPr>
        <w:footnoteReference w:id="22"/>
      </w:r>
      <w:r w:rsidRPr="00E26D5F">
        <w:rPr>
          <w:rFonts w:ascii="Times New Roman" w:eastAsia="Times New Roman" w:hAnsi="Times New Roman" w:cs="Times New Roman"/>
          <w:color w:val="auto"/>
          <w:sz w:val="28"/>
          <w:szCs w:val="28"/>
          <w:highlight w:val="white"/>
        </w:rPr>
        <w:t>.</w:t>
      </w:r>
    </w:p>
    <w:p w:rsidR="00F3167A" w:rsidRPr="00E26D5F" w:rsidRDefault="00321F46">
      <w:pPr>
        <w:spacing w:line="360" w:lineRule="auto"/>
        <w:ind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Оказание образовательных услуг иностранным студентам - это один из важнейших инструментов  политики “мягкой силы”. Во время пребывания в стране студенты знакомятся с языком, культурой, историей, традициями, начинают разделять систему ценностей государства, что впоследствии приводит к доброжелательному отношению и формированию положительного образа России в мире.   Для продвижения и популяризации национального образования за рубежом в странах создаются  образовательные структуры, являющиеся операторами рынка экспорта образования</w:t>
      </w:r>
      <w:r w:rsidR="00954875" w:rsidRPr="00E26D5F">
        <w:rPr>
          <w:rStyle w:val="ac"/>
          <w:rFonts w:ascii="Times New Roman" w:eastAsia="Times New Roman" w:hAnsi="Times New Roman" w:cs="Times New Roman"/>
          <w:color w:val="auto"/>
          <w:sz w:val="28"/>
          <w:szCs w:val="28"/>
        </w:rPr>
        <w:footnoteReference w:id="23"/>
      </w:r>
      <w:r w:rsidRPr="00E26D5F">
        <w:rPr>
          <w:rFonts w:ascii="Times New Roman" w:eastAsia="Times New Roman" w:hAnsi="Times New Roman" w:cs="Times New Roman"/>
          <w:color w:val="auto"/>
          <w:sz w:val="28"/>
          <w:szCs w:val="28"/>
          <w:highlight w:val="white"/>
        </w:rPr>
        <w:t xml:space="preserve">. </w:t>
      </w:r>
    </w:p>
    <w:p w:rsidR="00F3167A" w:rsidRPr="00E26D5F" w:rsidRDefault="00321F46" w:rsidP="00954875">
      <w:pPr>
        <w:spacing w:line="360" w:lineRule="auto"/>
        <w:ind w:firstLine="720"/>
        <w:jc w:val="both"/>
        <w:rPr>
          <w:rFonts w:ascii="Times New Roman" w:eastAsia="Times New Roman" w:hAnsi="Times New Roman" w:cs="Times New Roman"/>
          <w:color w:val="auto"/>
          <w:sz w:val="28"/>
          <w:szCs w:val="28"/>
          <w:shd w:val="clear" w:color="auto" w:fill="FDFDFD"/>
        </w:rPr>
      </w:pPr>
      <w:r w:rsidRPr="00E26D5F">
        <w:rPr>
          <w:rFonts w:ascii="Times New Roman" w:eastAsia="Times New Roman" w:hAnsi="Times New Roman" w:cs="Times New Roman"/>
          <w:color w:val="auto"/>
          <w:sz w:val="28"/>
          <w:szCs w:val="28"/>
          <w:highlight w:val="white"/>
        </w:rPr>
        <w:t>Организацией, продвигающей российское образование за рубежом, является</w:t>
      </w:r>
      <w:hyperlink r:id="rId23">
        <w:r w:rsidRPr="00E26D5F">
          <w:rPr>
            <w:rFonts w:ascii="Times New Roman" w:eastAsia="Times New Roman" w:hAnsi="Times New Roman" w:cs="Times New Roman"/>
            <w:color w:val="auto"/>
            <w:sz w:val="28"/>
            <w:szCs w:val="28"/>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w:t>
        </w:r>
        <w:proofErr w:type="spellStart"/>
        <w:r w:rsidRPr="00E26D5F">
          <w:rPr>
            <w:rFonts w:ascii="Times New Roman" w:eastAsia="Times New Roman" w:hAnsi="Times New Roman" w:cs="Times New Roman"/>
            <w:color w:val="auto"/>
            <w:sz w:val="28"/>
            <w:szCs w:val="28"/>
          </w:rPr>
          <w:t>Россотрудничество</w:t>
        </w:r>
        <w:proofErr w:type="spellEnd"/>
        <w:r w:rsidRPr="00E26D5F">
          <w:rPr>
            <w:rFonts w:ascii="Times New Roman" w:eastAsia="Times New Roman" w:hAnsi="Times New Roman" w:cs="Times New Roman"/>
            <w:color w:val="auto"/>
            <w:sz w:val="28"/>
            <w:szCs w:val="28"/>
          </w:rPr>
          <w:t>)</w:t>
        </w:r>
      </w:hyperlink>
      <w:r w:rsidRPr="00E26D5F">
        <w:rPr>
          <w:rFonts w:ascii="Times New Roman" w:eastAsia="Times New Roman" w:hAnsi="Times New Roman" w:cs="Times New Roman"/>
          <w:color w:val="auto"/>
          <w:sz w:val="28"/>
          <w:szCs w:val="28"/>
        </w:rPr>
        <w:t xml:space="preserve">. Работа </w:t>
      </w:r>
      <w:proofErr w:type="spellStart"/>
      <w:r w:rsidRPr="00E26D5F">
        <w:rPr>
          <w:rFonts w:ascii="Times New Roman" w:eastAsia="Times New Roman" w:hAnsi="Times New Roman" w:cs="Times New Roman"/>
          <w:color w:val="auto"/>
          <w:sz w:val="28"/>
          <w:szCs w:val="28"/>
        </w:rPr>
        <w:t>Россотрудничества</w:t>
      </w:r>
      <w:proofErr w:type="spellEnd"/>
      <w:r w:rsidRPr="00E26D5F">
        <w:rPr>
          <w:rFonts w:ascii="Times New Roman" w:eastAsia="Times New Roman" w:hAnsi="Times New Roman" w:cs="Times New Roman"/>
          <w:color w:val="auto"/>
          <w:sz w:val="28"/>
          <w:szCs w:val="28"/>
        </w:rPr>
        <w:t xml:space="preserve"> состоит в  продвижении российских образовательных услуг и расширению сотрудничества между образовательными учреждениями стран партнеров.  Ежегодно в  рамках реализации </w:t>
      </w:r>
      <w:hyperlink r:id="rId24">
        <w:r w:rsidRPr="00E26D5F">
          <w:rPr>
            <w:rFonts w:ascii="Times New Roman" w:eastAsia="Times New Roman" w:hAnsi="Times New Roman" w:cs="Times New Roman"/>
            <w:color w:val="auto"/>
            <w:sz w:val="28"/>
            <w:szCs w:val="28"/>
          </w:rPr>
          <w:t xml:space="preserve">постановления Правительства Российской Федерации от </w:t>
        </w:r>
        <w:r w:rsidRPr="00E26D5F">
          <w:rPr>
            <w:rFonts w:ascii="Times New Roman" w:eastAsia="Times New Roman" w:hAnsi="Times New Roman" w:cs="Times New Roman"/>
            <w:color w:val="auto"/>
            <w:sz w:val="28"/>
            <w:szCs w:val="28"/>
          </w:rPr>
          <w:lastRenderedPageBreak/>
          <w:t>08.10.2013 № 891 «Об установлении квоты на образование иностранных граждан и лиц без гражданства в Российской Федерации»</w:t>
        </w:r>
        <w:proofErr w:type="spellStart"/>
      </w:hyperlink>
      <w:r w:rsidRPr="00E26D5F">
        <w:rPr>
          <w:rFonts w:ascii="Times New Roman" w:eastAsia="Times New Roman" w:hAnsi="Times New Roman" w:cs="Times New Roman"/>
          <w:color w:val="auto"/>
          <w:sz w:val="28"/>
          <w:szCs w:val="28"/>
        </w:rPr>
        <w:t>Минобрнауки</w:t>
      </w:r>
      <w:proofErr w:type="spellEnd"/>
      <w:r w:rsidRPr="00E26D5F">
        <w:rPr>
          <w:rFonts w:ascii="Times New Roman" w:eastAsia="Times New Roman" w:hAnsi="Times New Roman" w:cs="Times New Roman"/>
          <w:color w:val="auto"/>
          <w:sz w:val="28"/>
          <w:szCs w:val="28"/>
        </w:rPr>
        <w:t xml:space="preserve"> РФ выделяет 15 000 мест, финансируемых из бюджета Российской федерации для приема иностранных граждан</w:t>
      </w:r>
      <w:r w:rsidR="00954875" w:rsidRPr="00E26D5F">
        <w:rPr>
          <w:rStyle w:val="ac"/>
          <w:rFonts w:ascii="Times New Roman" w:eastAsia="Times New Roman" w:hAnsi="Times New Roman" w:cs="Times New Roman"/>
          <w:color w:val="auto"/>
          <w:sz w:val="28"/>
          <w:szCs w:val="28"/>
        </w:rPr>
        <w:footnoteReference w:id="24"/>
      </w:r>
      <w:r w:rsidRPr="00E26D5F">
        <w:rPr>
          <w:rFonts w:ascii="Times New Roman" w:eastAsia="Times New Roman" w:hAnsi="Times New Roman" w:cs="Times New Roman"/>
          <w:color w:val="auto"/>
          <w:sz w:val="28"/>
          <w:szCs w:val="28"/>
        </w:rPr>
        <w:t xml:space="preserve">. Набор иностранных студентов на эти места проводится представительствами </w:t>
      </w:r>
      <w:proofErr w:type="spellStart"/>
      <w:r w:rsidRPr="00E26D5F">
        <w:rPr>
          <w:rFonts w:ascii="Times New Roman" w:eastAsia="Times New Roman" w:hAnsi="Times New Roman" w:cs="Times New Roman"/>
          <w:color w:val="auto"/>
          <w:sz w:val="28"/>
          <w:szCs w:val="28"/>
        </w:rPr>
        <w:t>Россотрудничества</w:t>
      </w:r>
      <w:proofErr w:type="spellEnd"/>
      <w:r w:rsidRPr="00E26D5F">
        <w:rPr>
          <w:rFonts w:ascii="Times New Roman" w:eastAsia="Times New Roman" w:hAnsi="Times New Roman" w:cs="Times New Roman"/>
          <w:color w:val="auto"/>
          <w:sz w:val="28"/>
          <w:szCs w:val="28"/>
        </w:rPr>
        <w:t xml:space="preserve"> за рубежом, а также </w:t>
      </w:r>
      <w:r w:rsidR="00A3181B" w:rsidRPr="00E26D5F">
        <w:rPr>
          <w:rFonts w:ascii="Times New Roman" w:eastAsia="Times New Roman" w:hAnsi="Times New Roman" w:cs="Times New Roman"/>
          <w:color w:val="auto"/>
          <w:sz w:val="28"/>
          <w:szCs w:val="28"/>
        </w:rPr>
        <w:t>вуз</w:t>
      </w:r>
      <w:r w:rsidRPr="00E26D5F">
        <w:rPr>
          <w:rFonts w:ascii="Times New Roman" w:eastAsia="Times New Roman" w:hAnsi="Times New Roman" w:cs="Times New Roman"/>
          <w:color w:val="auto"/>
          <w:sz w:val="28"/>
          <w:szCs w:val="28"/>
        </w:rPr>
        <w:t xml:space="preserve">ами, которым предоставлено право самостоятельного отбора (ВШЭ, СПбГУ).  </w:t>
      </w:r>
      <w:r w:rsidRPr="00E26D5F">
        <w:rPr>
          <w:rFonts w:ascii="Times New Roman" w:eastAsia="Times New Roman" w:hAnsi="Times New Roman" w:cs="Times New Roman"/>
          <w:color w:val="auto"/>
          <w:sz w:val="28"/>
          <w:szCs w:val="28"/>
          <w:shd w:val="clear" w:color="auto" w:fill="FDFDFD"/>
        </w:rPr>
        <w:t xml:space="preserve">Обучение иностранных граждан в рамках  этой квоты ведется за  счёт средств федерального бюджета. </w:t>
      </w:r>
    </w:p>
    <w:p w:rsidR="00F3167A" w:rsidRPr="00E26D5F" w:rsidRDefault="00321F46">
      <w:pPr>
        <w:spacing w:line="360" w:lineRule="auto"/>
        <w:ind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Еще одна задача состоит в повышении качества, привлекательности и конкурентоспособности российской системы образования в глобальном образовательном пространстве. Реализация этой задачи способствовала появлению такого явления как рейтинги университетов. Как отмечает  А.Л. </w:t>
      </w:r>
      <w:r w:rsidRPr="00E26D5F">
        <w:rPr>
          <w:rFonts w:ascii="Times New Roman" w:hAnsi="Times New Roman" w:cs="Times New Roman"/>
          <w:color w:val="auto"/>
          <w:sz w:val="28"/>
          <w:szCs w:val="28"/>
          <w:highlight w:val="white"/>
        </w:rPr>
        <w:t>Арефьев</w:t>
      </w:r>
      <w:r w:rsidR="00F00250" w:rsidRPr="00E26D5F">
        <w:rPr>
          <w:rFonts w:ascii="Times New Roman" w:hAnsi="Times New Roman" w:cs="Times New Roman"/>
          <w:color w:val="auto"/>
          <w:sz w:val="28"/>
          <w:szCs w:val="28"/>
        </w:rPr>
        <w:t>,</w:t>
      </w:r>
      <w:r w:rsidRPr="00E26D5F">
        <w:rPr>
          <w:color w:val="auto"/>
          <w:highlight w:val="white"/>
        </w:rPr>
        <w:t>“</w:t>
      </w:r>
      <w:r w:rsidRPr="00E26D5F">
        <w:rPr>
          <w:rFonts w:ascii="Times New Roman" w:eastAsia="Times New Roman" w:hAnsi="Times New Roman" w:cs="Times New Roman"/>
          <w:color w:val="auto"/>
          <w:sz w:val="28"/>
          <w:szCs w:val="28"/>
          <w:highlight w:val="white"/>
        </w:rPr>
        <w:t xml:space="preserve">рейтинги университетов – новое явление в жизни российской высшей школы, начавшее оказывать на неё заметное влияние лишь в последние годы. Интернационализация высшего образования в рамках растущей глобализации экономики обусловила появление всемирных рейтингов университетов и необходимость сравнения учебных заведений различных стран по целому ряду параметров, которым ранее в России не придавалось большого значения, и объективная потребность в которых не ощущалась (например, двухуровневое образование, количество научных статей преподавателей и сотрудников в англоязычных журналах, доля иностранных преподавателей и т. д.). </w:t>
      </w:r>
      <w:r w:rsidRPr="00E26D5F">
        <w:rPr>
          <w:rFonts w:ascii="Times New Roman" w:eastAsia="Times New Roman" w:hAnsi="Times New Roman" w:cs="Times New Roman"/>
          <w:color w:val="auto"/>
          <w:sz w:val="28"/>
          <w:szCs w:val="28"/>
          <w:highlight w:val="white"/>
          <w:vertAlign w:val="superscript"/>
        </w:rPr>
        <w:footnoteReference w:id="25"/>
      </w:r>
    </w:p>
    <w:p w:rsidR="00F3167A" w:rsidRPr="00E26D5F" w:rsidRDefault="00321F46">
      <w:pPr>
        <w:spacing w:line="360" w:lineRule="auto"/>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ab/>
        <w:t xml:space="preserve">В соответствии с Указом Президента России от 7 мая 2012 г. № 599 «О мерах по реализации государственной политики в области образования» и постановлением Правительства России от 16 марта 2013 г. </w:t>
      </w:r>
      <w:r w:rsidRPr="00E26D5F">
        <w:rPr>
          <w:rFonts w:ascii="Times New Roman" w:eastAsia="Times New Roman" w:hAnsi="Times New Roman" w:cs="Times New Roman"/>
          <w:color w:val="auto"/>
          <w:sz w:val="28"/>
          <w:szCs w:val="28"/>
          <w:highlight w:val="white"/>
        </w:rPr>
        <w:lastRenderedPageBreak/>
        <w:t>№ 211 «О мерах государственной поддержки ведущих университетов Российской Федерации в целях повышения их конкурентоспособности среди ведущих мировых научно-образовательных центров»</w:t>
      </w:r>
      <w:r w:rsidR="00374829" w:rsidRPr="00E26D5F">
        <w:rPr>
          <w:rStyle w:val="ac"/>
          <w:rFonts w:ascii="Times New Roman" w:eastAsia="Times New Roman" w:hAnsi="Times New Roman" w:cs="Times New Roman"/>
          <w:color w:val="auto"/>
          <w:sz w:val="28"/>
          <w:szCs w:val="28"/>
        </w:rPr>
        <w:footnoteReference w:id="26"/>
      </w:r>
      <w:r w:rsidRPr="00E26D5F">
        <w:rPr>
          <w:rFonts w:ascii="Times New Roman" w:eastAsia="Times New Roman" w:hAnsi="Times New Roman" w:cs="Times New Roman"/>
          <w:color w:val="auto"/>
          <w:sz w:val="28"/>
          <w:szCs w:val="28"/>
          <w:highlight w:val="white"/>
        </w:rPr>
        <w:t xml:space="preserve">, был разработан проект 5-100, результатом которого к 2020 году должно стать вхождение не менее пяти российских </w:t>
      </w:r>
      <w:r w:rsidR="00A3181B" w:rsidRPr="00E26D5F">
        <w:rPr>
          <w:rFonts w:ascii="Times New Roman" w:eastAsia="Times New Roman" w:hAnsi="Times New Roman" w:cs="Times New Roman"/>
          <w:color w:val="auto"/>
          <w:sz w:val="28"/>
          <w:szCs w:val="28"/>
          <w:highlight w:val="white"/>
        </w:rPr>
        <w:t>вуз</w:t>
      </w:r>
      <w:r w:rsidRPr="00E26D5F">
        <w:rPr>
          <w:rFonts w:ascii="Times New Roman" w:eastAsia="Times New Roman" w:hAnsi="Times New Roman" w:cs="Times New Roman"/>
          <w:color w:val="auto"/>
          <w:sz w:val="28"/>
          <w:szCs w:val="28"/>
          <w:highlight w:val="white"/>
        </w:rPr>
        <w:t xml:space="preserve">ов в первую сотню ведущих мировых университетов одного из трёх глобальных рейтингов – Рейтинга университетов мира Таймс (THE), Всемирного рейтинга университетов мира (QS) и Академического рейтинга университетов мира (ARWU). Один из основных по значимости показатель - соотношение местных и иностранных учащихся и научно-преподавательского состава (особенно для Таймс и QS). Пока что достижения </w:t>
      </w:r>
      <w:r w:rsidR="00A3181B" w:rsidRPr="00E26D5F">
        <w:rPr>
          <w:rFonts w:ascii="Times New Roman" w:eastAsia="Times New Roman" w:hAnsi="Times New Roman" w:cs="Times New Roman"/>
          <w:color w:val="auto"/>
          <w:sz w:val="28"/>
          <w:szCs w:val="28"/>
          <w:highlight w:val="white"/>
        </w:rPr>
        <w:t>вуз</w:t>
      </w:r>
      <w:r w:rsidRPr="00E26D5F">
        <w:rPr>
          <w:rFonts w:ascii="Times New Roman" w:eastAsia="Times New Roman" w:hAnsi="Times New Roman" w:cs="Times New Roman"/>
          <w:color w:val="auto"/>
          <w:sz w:val="28"/>
          <w:szCs w:val="28"/>
          <w:highlight w:val="white"/>
        </w:rPr>
        <w:t>ов не очень высокие, например в QS  самые лучшие показатели у МГУ им. М.В. Ломоносова (108-ое место), на втором Санкт-Петербургский государственный университет (258), на третьем - Новосибирский государственный университет (291-ое). Также в пятерку лучших вошли МГТУ им. Н.Э. Баумана (306-ое), МФТИ (350-ое) и МГИМО (У) (350-ое).</w:t>
      </w:r>
    </w:p>
    <w:p w:rsidR="00F3167A" w:rsidRPr="00E26D5F" w:rsidRDefault="00321F46">
      <w:pPr>
        <w:spacing w:line="360" w:lineRule="auto"/>
        <w:ind w:firstLine="72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shd w:val="clear" w:color="auto" w:fill="FDFDFD"/>
        </w:rPr>
        <w:t xml:space="preserve"> Последние статистические данные показывают, что в России учится около 240 000 иностранных студентов из 140 стран. Статистический сборник</w:t>
      </w:r>
      <w:r w:rsidRPr="00E26D5F">
        <w:rPr>
          <w:rFonts w:ascii="Times New Roman" w:eastAsia="Times New Roman" w:hAnsi="Times New Roman" w:cs="Times New Roman"/>
          <w:color w:val="auto"/>
          <w:sz w:val="28"/>
          <w:szCs w:val="28"/>
          <w:shd w:val="clear" w:color="auto" w:fill="FDFDFD"/>
          <w:vertAlign w:val="superscript"/>
        </w:rPr>
        <w:footnoteReference w:id="27"/>
      </w:r>
      <w:r w:rsidRPr="00E26D5F">
        <w:rPr>
          <w:rFonts w:ascii="Times New Roman" w:eastAsia="Times New Roman" w:hAnsi="Times New Roman" w:cs="Times New Roman"/>
          <w:color w:val="auto"/>
          <w:sz w:val="28"/>
          <w:szCs w:val="28"/>
          <w:shd w:val="clear" w:color="auto" w:fill="FDFDFD"/>
        </w:rPr>
        <w:t>, изданный</w:t>
      </w:r>
      <w:hyperlink r:id="rId25">
        <w:r w:rsidRPr="00E26D5F">
          <w:rPr>
            <w:rFonts w:ascii="Times New Roman" w:eastAsia="Times New Roman" w:hAnsi="Times New Roman" w:cs="Times New Roman"/>
            <w:color w:val="auto"/>
            <w:sz w:val="28"/>
            <w:szCs w:val="28"/>
          </w:rPr>
          <w:t>А.Л. Арефьевым</w:t>
        </w:r>
      </w:hyperlink>
      <w:r w:rsidRPr="00E26D5F">
        <w:rPr>
          <w:rFonts w:ascii="Times New Roman" w:eastAsia="Times New Roman" w:hAnsi="Times New Roman" w:cs="Times New Roman"/>
          <w:color w:val="auto"/>
          <w:sz w:val="28"/>
          <w:szCs w:val="28"/>
        </w:rPr>
        <w:t xml:space="preserve"> и  </w:t>
      </w:r>
      <w:hyperlink r:id="rId26">
        <w:proofErr w:type="spellStart"/>
        <w:r w:rsidRPr="00E26D5F">
          <w:rPr>
            <w:rFonts w:ascii="Times New Roman" w:eastAsia="Times New Roman" w:hAnsi="Times New Roman" w:cs="Times New Roman"/>
            <w:color w:val="auto"/>
            <w:sz w:val="28"/>
            <w:szCs w:val="28"/>
          </w:rPr>
          <w:t>Ф.Э.Шереги</w:t>
        </w:r>
      </w:hyperlink>
      <w:r w:rsidRPr="00E26D5F">
        <w:rPr>
          <w:rFonts w:ascii="Times New Roman" w:eastAsia="Times New Roman" w:hAnsi="Times New Roman" w:cs="Times New Roman"/>
          <w:color w:val="auto"/>
          <w:sz w:val="28"/>
          <w:szCs w:val="28"/>
        </w:rPr>
        <w:t>на</w:t>
      </w:r>
      <w:proofErr w:type="spellEnd"/>
      <w:r w:rsidRPr="00E26D5F">
        <w:rPr>
          <w:rFonts w:ascii="Times New Roman" w:eastAsia="Times New Roman" w:hAnsi="Times New Roman" w:cs="Times New Roman"/>
          <w:color w:val="auto"/>
          <w:sz w:val="28"/>
          <w:szCs w:val="28"/>
        </w:rPr>
        <w:t xml:space="preserve"> основе данных Центра социального прогнозирования и маркетинга </w:t>
      </w:r>
      <w:proofErr w:type="spellStart"/>
      <w:r w:rsidRPr="00E26D5F">
        <w:rPr>
          <w:rFonts w:ascii="Times New Roman" w:eastAsia="Times New Roman" w:hAnsi="Times New Roman" w:cs="Times New Roman"/>
          <w:color w:val="auto"/>
          <w:sz w:val="28"/>
          <w:szCs w:val="28"/>
        </w:rPr>
        <w:t>Минобрнауки</w:t>
      </w:r>
      <w:proofErr w:type="spellEnd"/>
      <w:r w:rsidRPr="00E26D5F">
        <w:rPr>
          <w:rFonts w:ascii="Times New Roman" w:eastAsia="Times New Roman" w:hAnsi="Times New Roman" w:cs="Times New Roman"/>
          <w:color w:val="auto"/>
          <w:sz w:val="28"/>
          <w:szCs w:val="28"/>
        </w:rPr>
        <w:t xml:space="preserve"> России отражает статистику на 2013 год. </w:t>
      </w:r>
      <w:r w:rsidRPr="00E26D5F">
        <w:rPr>
          <w:rFonts w:ascii="Times New Roman" w:eastAsia="Times New Roman" w:hAnsi="Times New Roman" w:cs="Times New Roman"/>
          <w:color w:val="auto"/>
          <w:sz w:val="28"/>
          <w:szCs w:val="28"/>
          <w:shd w:val="clear" w:color="auto" w:fill="FDFDFD"/>
        </w:rPr>
        <w:t xml:space="preserve">Наибольшее количество иностранных студентов приезжают из стран СНГ (в основном из Казахстана) и стран Азии (здесь безусловным лидером является Китай, затем следуют  </w:t>
      </w:r>
      <w:r w:rsidRPr="00E26D5F">
        <w:rPr>
          <w:rFonts w:ascii="Times New Roman" w:eastAsia="Times New Roman" w:hAnsi="Times New Roman" w:cs="Times New Roman"/>
          <w:color w:val="auto"/>
          <w:sz w:val="28"/>
          <w:szCs w:val="28"/>
        </w:rPr>
        <w:t xml:space="preserve">Вьетнам, Индия, Малайзия, Монголия, Республики Корея, Турция), среди  стран Ближнего Востока и Северной Африки много выходцев из Марокко, </w:t>
      </w:r>
      <w:r w:rsidRPr="00E26D5F">
        <w:rPr>
          <w:rFonts w:ascii="Times New Roman" w:eastAsia="Times New Roman" w:hAnsi="Times New Roman" w:cs="Times New Roman"/>
          <w:color w:val="auto"/>
          <w:sz w:val="28"/>
          <w:szCs w:val="28"/>
        </w:rPr>
        <w:lastRenderedPageBreak/>
        <w:t>Ирака, Сирии, Йемена, Иордании, страны Западной Европы представлены в основном гражданами Германии, Франции, Испании, в странах Северной Европы наибольший интерес к российскому образованию у граждан Финляндии, из стран Латинской Америки приезжают в основном студенты из Бразилии, Мексики, и Кубы.</w:t>
      </w:r>
    </w:p>
    <w:p w:rsidR="00F3167A" w:rsidRPr="00E26D5F" w:rsidRDefault="00321F46" w:rsidP="006A76FB">
      <w:pPr>
        <w:spacing w:line="360" w:lineRule="auto"/>
        <w:ind w:firstLine="72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Большинство студентов учится по направлениям Министерства образования за счет средств бюджета. </w:t>
      </w:r>
    </w:p>
    <w:p w:rsidR="00F3167A" w:rsidRPr="00E26D5F" w:rsidRDefault="00321F46">
      <w:pPr>
        <w:spacing w:line="360" w:lineRule="auto"/>
        <w:ind w:firstLine="72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Приоритетными направлениями для обучения являются здравоохранение, экономика и менеджмент, филология и лингвистика, международные отношения, юриспруденция. </w:t>
      </w:r>
    </w:p>
    <w:p w:rsidR="00F3167A" w:rsidRPr="00E26D5F" w:rsidRDefault="00321F46" w:rsidP="00B113A0">
      <w:pPr>
        <w:spacing w:line="360" w:lineRule="auto"/>
        <w:ind w:firstLine="72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shd w:val="clear" w:color="auto" w:fill="FDFDFD"/>
        </w:rPr>
        <w:t>Н</w:t>
      </w:r>
      <w:r w:rsidRPr="00E26D5F">
        <w:rPr>
          <w:rFonts w:ascii="Times New Roman" w:eastAsia="Times New Roman" w:hAnsi="Times New Roman" w:cs="Times New Roman"/>
          <w:color w:val="auto"/>
          <w:sz w:val="28"/>
          <w:szCs w:val="28"/>
        </w:rPr>
        <w:t xml:space="preserve">аибольшее количество иностранцев сосредоточено в </w:t>
      </w:r>
      <w:r w:rsidR="00A3181B" w:rsidRPr="00E26D5F">
        <w:rPr>
          <w:rFonts w:ascii="Times New Roman" w:eastAsia="Times New Roman" w:hAnsi="Times New Roman" w:cs="Times New Roman"/>
          <w:color w:val="auto"/>
          <w:sz w:val="28"/>
          <w:szCs w:val="28"/>
        </w:rPr>
        <w:t>вуз</w:t>
      </w:r>
      <w:r w:rsidRPr="00E26D5F">
        <w:rPr>
          <w:rFonts w:ascii="Times New Roman" w:eastAsia="Times New Roman" w:hAnsi="Times New Roman" w:cs="Times New Roman"/>
          <w:color w:val="auto"/>
          <w:sz w:val="28"/>
          <w:szCs w:val="28"/>
        </w:rPr>
        <w:t>ах Москвы и Санкт-Петербурга, а также в Приморском и Сибирском федеральных округах.</w:t>
      </w:r>
    </w:p>
    <w:p w:rsidR="00B113A0" w:rsidRPr="00E26D5F" w:rsidRDefault="00B113A0" w:rsidP="00B113A0">
      <w:pPr>
        <w:spacing w:line="360" w:lineRule="auto"/>
        <w:ind w:firstLine="720"/>
        <w:jc w:val="both"/>
        <w:rPr>
          <w:rFonts w:ascii="Times New Roman" w:eastAsia="Times New Roman" w:hAnsi="Times New Roman" w:cs="Times New Roman"/>
          <w:color w:val="auto"/>
          <w:sz w:val="28"/>
          <w:szCs w:val="28"/>
        </w:rPr>
      </w:pPr>
    </w:p>
    <w:p w:rsidR="00F3167A" w:rsidRPr="00E26D5F" w:rsidRDefault="00B44B5A" w:rsidP="00CE262C">
      <w:pPr>
        <w:pStyle w:val="8"/>
        <w:rPr>
          <w:rFonts w:ascii="Times New Roman" w:hAnsi="Times New Roman" w:cs="Times New Roman"/>
          <w:b/>
          <w:color w:val="auto"/>
          <w:sz w:val="28"/>
          <w:szCs w:val="28"/>
        </w:rPr>
      </w:pPr>
      <w:r w:rsidRPr="00E26D5F">
        <w:rPr>
          <w:rFonts w:ascii="Times New Roman" w:hAnsi="Times New Roman" w:cs="Times New Roman"/>
          <w:b/>
          <w:color w:val="auto"/>
          <w:sz w:val="28"/>
          <w:szCs w:val="28"/>
        </w:rPr>
        <w:t xml:space="preserve">1.5. </w:t>
      </w:r>
      <w:r w:rsidR="003674D3" w:rsidRPr="00E26D5F">
        <w:rPr>
          <w:rFonts w:ascii="Times New Roman" w:hAnsi="Times New Roman" w:cs="Times New Roman"/>
          <w:b/>
          <w:color w:val="auto"/>
          <w:sz w:val="28"/>
          <w:szCs w:val="28"/>
        </w:rPr>
        <w:t>Особенности приема иностранных абитуриентов в СПбГУ</w:t>
      </w:r>
    </w:p>
    <w:p w:rsidR="00B44B5A" w:rsidRPr="00E26D5F" w:rsidRDefault="00B44B5A" w:rsidP="00B44B5A">
      <w:pPr>
        <w:rPr>
          <w:color w:val="auto"/>
        </w:rPr>
      </w:pPr>
    </w:p>
    <w:p w:rsidR="00F3167A" w:rsidRPr="00E26D5F" w:rsidRDefault="00321F46">
      <w:pPr>
        <w:spacing w:line="360" w:lineRule="auto"/>
        <w:ind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shd w:val="clear" w:color="auto" w:fill="FDFDFD"/>
        </w:rPr>
        <w:t xml:space="preserve"> СПбГУ является одним из крупнейших образовательных центров (наряду с МГУ, РУДН, ВШЭ, </w:t>
      </w:r>
      <w:proofErr w:type="spellStart"/>
      <w:r w:rsidRPr="00E26D5F">
        <w:rPr>
          <w:rFonts w:ascii="Times New Roman" w:eastAsia="Times New Roman" w:hAnsi="Times New Roman" w:cs="Times New Roman"/>
          <w:color w:val="auto"/>
          <w:sz w:val="28"/>
          <w:szCs w:val="28"/>
          <w:shd w:val="clear" w:color="auto" w:fill="FDFDFD"/>
        </w:rPr>
        <w:t>СПбПУ</w:t>
      </w:r>
      <w:proofErr w:type="spellEnd"/>
      <w:r w:rsidRPr="00E26D5F">
        <w:rPr>
          <w:rFonts w:ascii="Times New Roman" w:eastAsia="Times New Roman" w:hAnsi="Times New Roman" w:cs="Times New Roman"/>
          <w:color w:val="auto"/>
          <w:sz w:val="28"/>
          <w:szCs w:val="28"/>
          <w:shd w:val="clear" w:color="auto" w:fill="FDFDFD"/>
        </w:rPr>
        <w:t xml:space="preserve">)  по количеству обучающихся иностранных студентов. На сегодняшний день в университете учится </w:t>
      </w:r>
      <w:r w:rsidRPr="00E26D5F">
        <w:rPr>
          <w:rFonts w:ascii="Times New Roman" w:eastAsia="Times New Roman" w:hAnsi="Times New Roman" w:cs="Times New Roman"/>
          <w:color w:val="auto"/>
          <w:sz w:val="28"/>
          <w:szCs w:val="28"/>
          <w:highlight w:val="white"/>
        </w:rPr>
        <w:t xml:space="preserve">около 2500 человек по основным образовательным программам </w:t>
      </w:r>
      <w:proofErr w:type="spellStart"/>
      <w:r w:rsidRPr="00E26D5F">
        <w:rPr>
          <w:rFonts w:ascii="Times New Roman" w:eastAsia="Times New Roman" w:hAnsi="Times New Roman" w:cs="Times New Roman"/>
          <w:color w:val="auto"/>
          <w:sz w:val="28"/>
          <w:szCs w:val="28"/>
          <w:highlight w:val="white"/>
        </w:rPr>
        <w:t>бакалавриата</w:t>
      </w:r>
      <w:proofErr w:type="spellEnd"/>
      <w:r w:rsidRPr="00E26D5F">
        <w:rPr>
          <w:rFonts w:ascii="Times New Roman" w:eastAsia="Times New Roman" w:hAnsi="Times New Roman" w:cs="Times New Roman"/>
          <w:color w:val="auto"/>
          <w:sz w:val="28"/>
          <w:szCs w:val="28"/>
          <w:highlight w:val="white"/>
        </w:rPr>
        <w:t>, магистратуры, аспирантуры, около 850 человек по дополнительным образовательным программам на курсах русского языка,  много иностранцев (примерно 2000 в год) ежегодно приезжают в СПбГУ по программам меж</w:t>
      </w:r>
      <w:r w:rsidR="00A3181B" w:rsidRPr="00E26D5F">
        <w:rPr>
          <w:rFonts w:ascii="Times New Roman" w:eastAsia="Times New Roman" w:hAnsi="Times New Roman" w:cs="Times New Roman"/>
          <w:color w:val="auto"/>
          <w:sz w:val="28"/>
          <w:szCs w:val="28"/>
          <w:highlight w:val="white"/>
        </w:rPr>
        <w:t>вуз</w:t>
      </w:r>
      <w:r w:rsidRPr="00E26D5F">
        <w:rPr>
          <w:rFonts w:ascii="Times New Roman" w:eastAsia="Times New Roman" w:hAnsi="Times New Roman" w:cs="Times New Roman"/>
          <w:color w:val="auto"/>
          <w:sz w:val="28"/>
          <w:szCs w:val="28"/>
          <w:highlight w:val="white"/>
        </w:rPr>
        <w:t xml:space="preserve">овского обмена. </w:t>
      </w:r>
      <w:r w:rsidRPr="00E26D5F">
        <w:rPr>
          <w:rFonts w:ascii="Times New Roman" w:eastAsia="Times New Roman" w:hAnsi="Times New Roman" w:cs="Times New Roman"/>
          <w:color w:val="auto"/>
          <w:sz w:val="28"/>
          <w:szCs w:val="28"/>
        </w:rPr>
        <w:t xml:space="preserve">Иностранцы принимаются в СПбГУ как на места с оплатой стоимости обучения, так и на места, финансируемые за счет средств российского бюджета. Отдельной (довольно многочисленной) категорией иностранных студентов являются соотечественники, которым </w:t>
      </w:r>
      <w:r w:rsidRPr="00E26D5F">
        <w:rPr>
          <w:rFonts w:ascii="Times New Roman" w:eastAsia="Times New Roman" w:hAnsi="Times New Roman" w:cs="Times New Roman"/>
          <w:color w:val="auto"/>
          <w:sz w:val="28"/>
          <w:szCs w:val="28"/>
          <w:highlight w:val="white"/>
        </w:rPr>
        <w:t xml:space="preserve">Федеральным законом "О государственной политике Российской Федерации в отношении соотечественников за </w:t>
      </w:r>
      <w:r w:rsidRPr="00E26D5F">
        <w:rPr>
          <w:rFonts w:ascii="Times New Roman" w:eastAsia="Times New Roman" w:hAnsi="Times New Roman" w:cs="Times New Roman"/>
          <w:color w:val="auto"/>
          <w:sz w:val="28"/>
          <w:szCs w:val="28"/>
          <w:highlight w:val="white"/>
        </w:rPr>
        <w:lastRenderedPageBreak/>
        <w:t xml:space="preserve">рубежом" от 24.05.1999 N 99-ФЗ дано право поступать на равных правах с российскими гражданами и участвовать в конкурсе на места, выделяемые для россиян. Другим каналом приема иностранцев является квота мест,  выделяемая в  соответствии с Постановлением Правительства Российской Федерации от 8 октября 2013 года N 891 «Об установлении квоты на образование иностранных граждан и лиц без гражданства в Российской Федерации”. Отбор этой категории граждан проводится в странах </w:t>
      </w:r>
      <w:proofErr w:type="spellStart"/>
      <w:r w:rsidRPr="00E26D5F">
        <w:rPr>
          <w:rFonts w:ascii="Times New Roman" w:eastAsia="Times New Roman" w:hAnsi="Times New Roman" w:cs="Times New Roman"/>
          <w:color w:val="auto"/>
          <w:sz w:val="28"/>
          <w:szCs w:val="28"/>
          <w:highlight w:val="white"/>
        </w:rPr>
        <w:t>Россотрудничеством</w:t>
      </w:r>
      <w:proofErr w:type="spellEnd"/>
      <w:r w:rsidRPr="00E26D5F">
        <w:rPr>
          <w:rFonts w:ascii="Times New Roman" w:eastAsia="Times New Roman" w:hAnsi="Times New Roman" w:cs="Times New Roman"/>
          <w:color w:val="auto"/>
          <w:sz w:val="28"/>
          <w:szCs w:val="28"/>
          <w:highlight w:val="white"/>
        </w:rPr>
        <w:t xml:space="preserve"> и местными органами управления образованием, затем кандидаты направляются на согласование </w:t>
      </w:r>
      <w:r w:rsidR="00A3181B" w:rsidRPr="00E26D5F">
        <w:rPr>
          <w:rFonts w:ascii="Times New Roman" w:eastAsia="Times New Roman" w:hAnsi="Times New Roman" w:cs="Times New Roman"/>
          <w:color w:val="auto"/>
          <w:sz w:val="28"/>
          <w:szCs w:val="28"/>
          <w:highlight w:val="white"/>
        </w:rPr>
        <w:t>вуз</w:t>
      </w:r>
      <w:r w:rsidRPr="00E26D5F">
        <w:rPr>
          <w:rFonts w:ascii="Times New Roman" w:eastAsia="Times New Roman" w:hAnsi="Times New Roman" w:cs="Times New Roman"/>
          <w:color w:val="auto"/>
          <w:sz w:val="28"/>
          <w:szCs w:val="28"/>
          <w:highlight w:val="white"/>
        </w:rPr>
        <w:t xml:space="preserve">ов. СПбГУ один из немногих </w:t>
      </w:r>
      <w:r w:rsidR="00A3181B" w:rsidRPr="00E26D5F">
        <w:rPr>
          <w:rFonts w:ascii="Times New Roman" w:eastAsia="Times New Roman" w:hAnsi="Times New Roman" w:cs="Times New Roman"/>
          <w:color w:val="auto"/>
          <w:sz w:val="28"/>
          <w:szCs w:val="28"/>
          <w:highlight w:val="white"/>
        </w:rPr>
        <w:t>вуз</w:t>
      </w:r>
      <w:r w:rsidRPr="00E26D5F">
        <w:rPr>
          <w:rFonts w:ascii="Times New Roman" w:eastAsia="Times New Roman" w:hAnsi="Times New Roman" w:cs="Times New Roman"/>
          <w:color w:val="auto"/>
          <w:sz w:val="28"/>
          <w:szCs w:val="28"/>
          <w:highlight w:val="white"/>
        </w:rPr>
        <w:t xml:space="preserve">ов, которым дано право самостоятельного отбора кандидатов в рамках этой квоты.  В последние три года </w:t>
      </w:r>
      <w:proofErr w:type="spellStart"/>
      <w:r w:rsidRPr="00E26D5F">
        <w:rPr>
          <w:rFonts w:ascii="Times New Roman" w:eastAsia="Times New Roman" w:hAnsi="Times New Roman" w:cs="Times New Roman"/>
          <w:color w:val="auto"/>
          <w:sz w:val="28"/>
          <w:szCs w:val="28"/>
          <w:highlight w:val="white"/>
        </w:rPr>
        <w:t>Минобрнауки</w:t>
      </w:r>
      <w:proofErr w:type="spellEnd"/>
      <w:r w:rsidRPr="00E26D5F">
        <w:rPr>
          <w:rFonts w:ascii="Times New Roman" w:eastAsia="Times New Roman" w:hAnsi="Times New Roman" w:cs="Times New Roman"/>
          <w:color w:val="auto"/>
          <w:sz w:val="28"/>
          <w:szCs w:val="28"/>
          <w:highlight w:val="white"/>
        </w:rPr>
        <w:t xml:space="preserve"> РФ выделяет СПбГУ 315 мест для самостоятельного отбора иностранцев и  около 200 кандидатов, уже отобранных представительства</w:t>
      </w:r>
      <w:r w:rsidR="006A76FB" w:rsidRPr="00E26D5F">
        <w:rPr>
          <w:rFonts w:ascii="Times New Roman" w:eastAsia="Times New Roman" w:hAnsi="Times New Roman" w:cs="Times New Roman"/>
          <w:color w:val="auto"/>
          <w:sz w:val="28"/>
          <w:szCs w:val="28"/>
          <w:highlight w:val="white"/>
        </w:rPr>
        <w:t xml:space="preserve">ми </w:t>
      </w:r>
      <w:proofErr w:type="spellStart"/>
      <w:r w:rsidR="006A76FB" w:rsidRPr="00E26D5F">
        <w:rPr>
          <w:rFonts w:ascii="Times New Roman" w:eastAsia="Times New Roman" w:hAnsi="Times New Roman" w:cs="Times New Roman"/>
          <w:color w:val="auto"/>
          <w:sz w:val="28"/>
          <w:szCs w:val="28"/>
          <w:highlight w:val="white"/>
        </w:rPr>
        <w:t>Россотрудничества</w:t>
      </w:r>
      <w:proofErr w:type="spellEnd"/>
      <w:r w:rsidR="006A76FB" w:rsidRPr="00E26D5F">
        <w:rPr>
          <w:rFonts w:ascii="Times New Roman" w:eastAsia="Times New Roman" w:hAnsi="Times New Roman" w:cs="Times New Roman"/>
          <w:color w:val="auto"/>
          <w:sz w:val="28"/>
          <w:szCs w:val="28"/>
          <w:highlight w:val="white"/>
        </w:rPr>
        <w:t xml:space="preserve"> в регионах, </w:t>
      </w:r>
      <w:r w:rsidRPr="00E26D5F">
        <w:rPr>
          <w:rFonts w:ascii="Times New Roman" w:eastAsia="Times New Roman" w:hAnsi="Times New Roman" w:cs="Times New Roman"/>
          <w:color w:val="auto"/>
          <w:sz w:val="28"/>
          <w:szCs w:val="28"/>
          <w:highlight w:val="white"/>
        </w:rPr>
        <w:t xml:space="preserve">направляются для обучения в СПбГУ по направлениям, выданным Министерством образования и науки. Следует отметить, что последняя категория студентов является самым слабым звеном в приеме иностранцев. т.к в некоторых регионах (Китай, Вьетнам) процедура отбора не всегда прозрачна, а </w:t>
      </w:r>
      <w:r w:rsidR="00A3181B" w:rsidRPr="00E26D5F">
        <w:rPr>
          <w:rFonts w:ascii="Times New Roman" w:eastAsia="Times New Roman" w:hAnsi="Times New Roman" w:cs="Times New Roman"/>
          <w:color w:val="auto"/>
          <w:sz w:val="28"/>
          <w:szCs w:val="28"/>
          <w:highlight w:val="white"/>
        </w:rPr>
        <w:t>вуз</w:t>
      </w:r>
      <w:r w:rsidRPr="00E26D5F">
        <w:rPr>
          <w:rFonts w:ascii="Times New Roman" w:eastAsia="Times New Roman" w:hAnsi="Times New Roman" w:cs="Times New Roman"/>
          <w:color w:val="auto"/>
          <w:sz w:val="28"/>
          <w:szCs w:val="28"/>
          <w:highlight w:val="white"/>
        </w:rPr>
        <w:t xml:space="preserve"> не имеет возможности полноценно оценить уровень подготовки  кандидата, поэтому часто на обучение приезжают студенты плохо владеющие языком, совершенно не подготовленные к обучению в России. Так как  до сих пор у СПбГУ не было своего подготовительного факультета, и</w:t>
      </w:r>
      <w:r w:rsidR="006A76FB" w:rsidRPr="00E26D5F">
        <w:rPr>
          <w:rFonts w:ascii="Times New Roman" w:eastAsia="Times New Roman" w:hAnsi="Times New Roman" w:cs="Times New Roman"/>
          <w:color w:val="auto"/>
          <w:sz w:val="28"/>
          <w:szCs w:val="28"/>
          <w:highlight w:val="white"/>
        </w:rPr>
        <w:t>,</w:t>
      </w:r>
      <w:r w:rsidRPr="00E26D5F">
        <w:rPr>
          <w:rFonts w:ascii="Times New Roman" w:eastAsia="Times New Roman" w:hAnsi="Times New Roman" w:cs="Times New Roman"/>
          <w:color w:val="auto"/>
          <w:sz w:val="28"/>
          <w:szCs w:val="28"/>
          <w:highlight w:val="white"/>
        </w:rPr>
        <w:t xml:space="preserve"> следовательно, возможности приема иностранцев не владеющих русским языком вообще,  направляемые </w:t>
      </w:r>
      <w:proofErr w:type="spellStart"/>
      <w:r w:rsidRPr="00E26D5F">
        <w:rPr>
          <w:rFonts w:ascii="Times New Roman" w:eastAsia="Times New Roman" w:hAnsi="Times New Roman" w:cs="Times New Roman"/>
          <w:color w:val="auto"/>
          <w:sz w:val="28"/>
          <w:szCs w:val="28"/>
          <w:highlight w:val="white"/>
        </w:rPr>
        <w:t>Минобрнауки</w:t>
      </w:r>
      <w:proofErr w:type="spellEnd"/>
      <w:r w:rsidRPr="00E26D5F">
        <w:rPr>
          <w:rFonts w:ascii="Times New Roman" w:eastAsia="Times New Roman" w:hAnsi="Times New Roman" w:cs="Times New Roman"/>
          <w:color w:val="auto"/>
          <w:sz w:val="28"/>
          <w:szCs w:val="28"/>
          <w:highlight w:val="white"/>
        </w:rPr>
        <w:t xml:space="preserve"> кандидаты обеспечивали региональное разнообразие и приток студентов из дальнего зарубежья. </w:t>
      </w:r>
    </w:p>
    <w:p w:rsidR="00F3167A" w:rsidRPr="00E26D5F" w:rsidRDefault="00321F46">
      <w:pPr>
        <w:spacing w:line="360" w:lineRule="auto"/>
        <w:ind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rPr>
        <w:t xml:space="preserve">  В 2009 году указом президента </w:t>
      </w:r>
      <w:r w:rsidRPr="00E26D5F">
        <w:rPr>
          <w:rFonts w:ascii="Times New Roman" w:eastAsia="Times New Roman" w:hAnsi="Times New Roman" w:cs="Times New Roman"/>
          <w:color w:val="auto"/>
          <w:sz w:val="28"/>
          <w:szCs w:val="28"/>
          <w:highlight w:val="white"/>
        </w:rPr>
        <w:t xml:space="preserve">двум российским университетам МГУ и СПбГУ присвоен особый статус «уникальных научно-образовательных комплексов, старейших </w:t>
      </w:r>
      <w:r w:rsidR="00A3181B" w:rsidRPr="00E26D5F">
        <w:rPr>
          <w:rFonts w:ascii="Times New Roman" w:eastAsia="Times New Roman" w:hAnsi="Times New Roman" w:cs="Times New Roman"/>
          <w:color w:val="auto"/>
          <w:sz w:val="28"/>
          <w:szCs w:val="28"/>
          <w:highlight w:val="white"/>
        </w:rPr>
        <w:t>вуз</w:t>
      </w:r>
      <w:r w:rsidRPr="00E26D5F">
        <w:rPr>
          <w:rFonts w:ascii="Times New Roman" w:eastAsia="Times New Roman" w:hAnsi="Times New Roman" w:cs="Times New Roman"/>
          <w:color w:val="auto"/>
          <w:sz w:val="28"/>
          <w:szCs w:val="28"/>
          <w:highlight w:val="white"/>
        </w:rPr>
        <w:t xml:space="preserve">ов страны, имеющих огромное значение для развития российского общества». Активная </w:t>
      </w:r>
      <w:r w:rsidRPr="00E26D5F">
        <w:rPr>
          <w:rFonts w:ascii="Times New Roman" w:eastAsia="Times New Roman" w:hAnsi="Times New Roman" w:cs="Times New Roman"/>
          <w:color w:val="auto"/>
          <w:sz w:val="28"/>
          <w:szCs w:val="28"/>
          <w:highlight w:val="white"/>
        </w:rPr>
        <w:lastRenderedPageBreak/>
        <w:t xml:space="preserve">политика по привлечению иностранных абитуриентов началась с 2011-2012 годов, когда была утверждена Программа развития СПбГУ до 2020 года, ключевые тезисы которой совпадают с Концепцией долгосрочного социально-экономического развития Российской Федерации на период до 2020 года. В программе заявлена довольно амбициозная цель: “обеспечение лидерства Санкт-Петербургского университета в образовательной и научной областях”, а также высказывается надежда на то, что  “показатели, достигнутые Санкт-Петербургским университетом, могут стать ориентирами, определяющими направления и уровни развития российских </w:t>
      </w:r>
      <w:r w:rsidR="00A3181B" w:rsidRPr="00E26D5F">
        <w:rPr>
          <w:rFonts w:ascii="Times New Roman" w:eastAsia="Times New Roman" w:hAnsi="Times New Roman" w:cs="Times New Roman"/>
          <w:color w:val="auto"/>
          <w:sz w:val="28"/>
          <w:szCs w:val="28"/>
          <w:highlight w:val="white"/>
        </w:rPr>
        <w:t>вуз</w:t>
      </w:r>
      <w:r w:rsidRPr="00E26D5F">
        <w:rPr>
          <w:rFonts w:ascii="Times New Roman" w:eastAsia="Times New Roman" w:hAnsi="Times New Roman" w:cs="Times New Roman"/>
          <w:color w:val="auto"/>
          <w:sz w:val="28"/>
          <w:szCs w:val="28"/>
          <w:highlight w:val="white"/>
        </w:rPr>
        <w:t>ов и всей системы образования Российской Федерации”.</w:t>
      </w:r>
      <w:r w:rsidRPr="00E26D5F">
        <w:rPr>
          <w:rFonts w:ascii="Times New Roman" w:eastAsia="Times New Roman" w:hAnsi="Times New Roman" w:cs="Times New Roman"/>
          <w:color w:val="auto"/>
          <w:sz w:val="28"/>
          <w:szCs w:val="28"/>
          <w:highlight w:val="white"/>
          <w:vertAlign w:val="superscript"/>
        </w:rPr>
        <w:footnoteReference w:id="28"/>
      </w:r>
    </w:p>
    <w:p w:rsidR="00F3167A" w:rsidRPr="00E26D5F" w:rsidRDefault="00321F46">
      <w:pPr>
        <w:spacing w:line="360" w:lineRule="auto"/>
        <w:ind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К 2020 году Санкт-Петербургский университет должен  стать “признанным лидером в интернационализации образовательной деятельности”</w:t>
      </w:r>
      <w:r w:rsidR="006A76FB" w:rsidRPr="00E26D5F">
        <w:rPr>
          <w:rStyle w:val="ac"/>
          <w:rFonts w:ascii="Times New Roman" w:eastAsia="Times New Roman" w:hAnsi="Times New Roman" w:cs="Times New Roman"/>
          <w:color w:val="auto"/>
          <w:sz w:val="28"/>
          <w:szCs w:val="28"/>
        </w:rPr>
        <w:footnoteReference w:id="29"/>
      </w:r>
      <w:r w:rsidRPr="00E26D5F">
        <w:rPr>
          <w:rFonts w:ascii="Times New Roman" w:eastAsia="Times New Roman" w:hAnsi="Times New Roman" w:cs="Times New Roman"/>
          <w:color w:val="auto"/>
          <w:sz w:val="28"/>
          <w:szCs w:val="28"/>
          <w:highlight w:val="white"/>
        </w:rPr>
        <w:t xml:space="preserve"> и одним из целевых индикаторов программы является доля иностранных обучающихся в общей численности обучающихся, которая к 2020 году должна достигнуть 10% (что в два раза больше, чем заявлено в Концепции социально-экономического  развития РФ). </w:t>
      </w:r>
    </w:p>
    <w:p w:rsidR="00F3167A" w:rsidRPr="00E26D5F" w:rsidRDefault="00321F46">
      <w:pPr>
        <w:spacing w:line="360" w:lineRule="auto"/>
        <w:ind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По предварительным подсчетам можно сказать, что цель эта почти достигнута, количество принятых иностранцев год от года растет. На приведенной ниже статистике (рис.1) видна разница в приеме на бюджетные и платные места. Студентов, обучающихся за свои собственные средства в два раза меньше, чем счет бюджета РФ. </w:t>
      </w:r>
    </w:p>
    <w:p w:rsidR="006F1DC3" w:rsidRPr="00E26D5F" w:rsidRDefault="006F1DC3" w:rsidP="006F1DC3">
      <w:pPr>
        <w:spacing w:line="360" w:lineRule="auto"/>
        <w:ind w:firstLine="720"/>
        <w:jc w:val="both"/>
        <w:rPr>
          <w:rFonts w:ascii="Times New Roman" w:eastAsia="Times New Roman" w:hAnsi="Times New Roman" w:cs="Times New Roman"/>
          <w:color w:val="auto"/>
          <w:sz w:val="28"/>
          <w:szCs w:val="28"/>
          <w:highlight w:val="white"/>
        </w:rPr>
      </w:pPr>
      <w:r w:rsidRPr="00E26D5F">
        <w:rPr>
          <w:noProof/>
          <w:color w:val="auto"/>
        </w:rPr>
        <w:lastRenderedPageBreak/>
        <w:drawing>
          <wp:inline distT="114300" distB="114300" distL="114300" distR="114300">
            <wp:extent cx="4295775" cy="2505075"/>
            <wp:effectExtent l="0" t="0" r="9525" b="9525"/>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7"/>
                    <a:srcRect/>
                    <a:stretch>
                      <a:fillRect/>
                    </a:stretch>
                  </pic:blipFill>
                  <pic:spPr>
                    <a:xfrm>
                      <a:off x="0" y="0"/>
                      <a:ext cx="4305300" cy="2510629"/>
                    </a:xfrm>
                    <a:prstGeom prst="rect">
                      <a:avLst/>
                    </a:prstGeom>
                    <a:ln/>
                  </pic:spPr>
                </pic:pic>
              </a:graphicData>
            </a:graphic>
          </wp:inline>
        </w:drawing>
      </w:r>
    </w:p>
    <w:p w:rsidR="006F1DC3" w:rsidRPr="00E26D5F" w:rsidRDefault="006F1DC3" w:rsidP="006F1DC3">
      <w:pPr>
        <w:spacing w:line="360" w:lineRule="auto"/>
        <w:ind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Рис.1. Статистика иностранных граждан, зачисленных в СПбГУ на бюджетные и платные места в период с 2014 по 2016 годы.</w:t>
      </w:r>
    </w:p>
    <w:p w:rsidR="00F3167A" w:rsidRPr="00E26D5F" w:rsidRDefault="00F3167A">
      <w:pPr>
        <w:spacing w:line="360" w:lineRule="auto"/>
        <w:ind w:firstLine="720"/>
        <w:jc w:val="both"/>
        <w:rPr>
          <w:rFonts w:ascii="Times New Roman" w:eastAsia="Times New Roman" w:hAnsi="Times New Roman" w:cs="Times New Roman"/>
          <w:color w:val="auto"/>
          <w:highlight w:val="white"/>
        </w:rPr>
      </w:pPr>
    </w:p>
    <w:p w:rsidR="00F3167A" w:rsidRPr="00E26D5F" w:rsidRDefault="00321F46">
      <w:pPr>
        <w:spacing w:line="360" w:lineRule="auto"/>
        <w:ind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Еще одно требование к набору иностранных абитуриентов - увеличение доли студентов из стран Дальнего зарубежья.</w:t>
      </w:r>
    </w:p>
    <w:p w:rsidR="00F3167A" w:rsidRPr="00E26D5F" w:rsidRDefault="00321F46">
      <w:pPr>
        <w:spacing w:line="360" w:lineRule="auto"/>
        <w:ind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Диаграмма, приведенная ниже, показывает распределение абитуриентов СПбГУ по гражданству по состоянию на 2016 год. Более половины всех студентов являются гражданами Китая, на втором месте по численности находятся соотечественники из стран бывшего СССР. Эта статистика в целом совпадает со статистикой по России - большинство иностранных учащихся в нашей стране - граждане Китая и СНГ. Количество стран, из которых приезжают абитуриенты с каждым годом увеличивается. Так в 2014 году в СПбГУ подали заявления представители 62 стран, в 2015 - 73, в 2016 - 87.  </w:t>
      </w:r>
    </w:p>
    <w:p w:rsidR="00F3167A" w:rsidRPr="00E26D5F" w:rsidRDefault="00321F46">
      <w:pPr>
        <w:spacing w:line="360" w:lineRule="auto"/>
        <w:ind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Традиционно к обучению в СПбГУ проявляют интерес граждане арабских стран (Ирак, Иран, Сирия, Йемен, Алжир, Израиль), стран Азии (Таиланд, Индонезия, Индия, Южная Корея, Вьетнам, Япония), стран Латинской Америки (Бразилия, Эквадор, Колумбия), стран Восточной Европы и Балканского полуострова (Сербия, Словакия, Словения, Польша, Чехия, Турция, Греция), страны Западной Европы представлены </w:t>
      </w:r>
      <w:r w:rsidRPr="00E26D5F">
        <w:rPr>
          <w:rFonts w:ascii="Times New Roman" w:eastAsia="Times New Roman" w:hAnsi="Times New Roman" w:cs="Times New Roman"/>
          <w:color w:val="auto"/>
          <w:sz w:val="28"/>
          <w:szCs w:val="28"/>
          <w:highlight w:val="white"/>
        </w:rPr>
        <w:lastRenderedPageBreak/>
        <w:t xml:space="preserve">гражданами Италии, Испании, Франции, Бельгии, Германии, небольшое количество студентов ежегодно приезжает из США, Великобритании, Канады, Мексики, представители скандинавских стран поступают на обучение в СПбГУ довольно редко, предпочитая краткосрочные программы обмена. Несмотря на то,  что Россия весьма популярна у студентов из Африки и Вьетнама,   в СПбГУ и учится немного: они отдают предпочтение </w:t>
      </w:r>
      <w:r w:rsidR="00A3181B" w:rsidRPr="00E26D5F">
        <w:rPr>
          <w:rFonts w:ascii="Times New Roman" w:eastAsia="Times New Roman" w:hAnsi="Times New Roman" w:cs="Times New Roman"/>
          <w:color w:val="auto"/>
          <w:sz w:val="28"/>
          <w:szCs w:val="28"/>
          <w:highlight w:val="white"/>
        </w:rPr>
        <w:t>вуз</w:t>
      </w:r>
      <w:r w:rsidRPr="00E26D5F">
        <w:rPr>
          <w:rFonts w:ascii="Times New Roman" w:eastAsia="Times New Roman" w:hAnsi="Times New Roman" w:cs="Times New Roman"/>
          <w:color w:val="auto"/>
          <w:sz w:val="28"/>
          <w:szCs w:val="28"/>
          <w:highlight w:val="white"/>
        </w:rPr>
        <w:t xml:space="preserve">ам другого профиля - в основном, техническим. </w:t>
      </w:r>
    </w:p>
    <w:p w:rsidR="00F3167A" w:rsidRPr="00E26D5F" w:rsidRDefault="00321F46">
      <w:pPr>
        <w:ind w:firstLine="540"/>
        <w:jc w:val="both"/>
        <w:rPr>
          <w:rFonts w:ascii="Times New Roman" w:eastAsia="Times New Roman" w:hAnsi="Times New Roman" w:cs="Times New Roman"/>
          <w:color w:val="auto"/>
          <w:highlight w:val="white"/>
        </w:rPr>
      </w:pPr>
      <w:r w:rsidRPr="00E26D5F">
        <w:rPr>
          <w:noProof/>
          <w:color w:val="auto"/>
        </w:rPr>
        <w:drawing>
          <wp:inline distT="114300" distB="114300" distL="114300" distR="114300">
            <wp:extent cx="4619625" cy="2847975"/>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8"/>
                    <a:srcRect/>
                    <a:stretch>
                      <a:fillRect/>
                    </a:stretch>
                  </pic:blipFill>
                  <pic:spPr>
                    <a:xfrm>
                      <a:off x="0" y="0"/>
                      <a:ext cx="4623520" cy="2850377"/>
                    </a:xfrm>
                    <a:prstGeom prst="rect">
                      <a:avLst/>
                    </a:prstGeom>
                    <a:ln/>
                  </pic:spPr>
                </pic:pic>
              </a:graphicData>
            </a:graphic>
          </wp:inline>
        </w:drawing>
      </w:r>
    </w:p>
    <w:p w:rsidR="00F3167A" w:rsidRPr="00E26D5F" w:rsidRDefault="00321F46">
      <w:pPr>
        <w:ind w:firstLine="54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Рис.2. Доля иностранных студентов из разных стран, зачисленных СПбГУ в 2016/2017 году</w:t>
      </w:r>
    </w:p>
    <w:p w:rsidR="00F3167A" w:rsidRPr="00E26D5F" w:rsidRDefault="00F3167A">
      <w:pPr>
        <w:ind w:firstLine="540"/>
        <w:jc w:val="both"/>
        <w:rPr>
          <w:color w:val="auto"/>
        </w:rPr>
      </w:pPr>
    </w:p>
    <w:p w:rsidR="00F3167A" w:rsidRPr="00E26D5F" w:rsidRDefault="00321F46">
      <w:pPr>
        <w:spacing w:line="360" w:lineRule="auto"/>
        <w:ind w:firstLine="54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Следующая диаграмма демонстрирует состав студентов из стран СНГ и стран Балтии. Как видно из представленных данных, лидером по количеству обучающихся иностранцев традиционно является Казахстан, также значительно количество студентов приезжает из Узбекистана и Украины, затем следуют Молдова,  Беларусь, Туркмения, Эстония и Киргизия.   Год от года происходят незначительные колебания в процентном соотношении стран, однако общая картина остается примерно одинаковой. </w:t>
      </w:r>
    </w:p>
    <w:p w:rsidR="00F3167A" w:rsidRPr="00E26D5F" w:rsidRDefault="00321F46">
      <w:pPr>
        <w:ind w:firstLine="540"/>
        <w:jc w:val="both"/>
        <w:rPr>
          <w:rFonts w:ascii="Times New Roman" w:eastAsia="Times New Roman" w:hAnsi="Times New Roman" w:cs="Times New Roman"/>
          <w:color w:val="auto"/>
          <w:sz w:val="28"/>
          <w:szCs w:val="28"/>
        </w:rPr>
      </w:pPr>
      <w:r w:rsidRPr="00E26D5F">
        <w:rPr>
          <w:noProof/>
          <w:color w:val="auto"/>
        </w:rPr>
        <w:lastRenderedPageBreak/>
        <w:drawing>
          <wp:inline distT="114300" distB="114300" distL="114300" distR="114300">
            <wp:extent cx="4798876" cy="2881313"/>
            <wp:effectExtent l="0" t="0" r="0" b="0"/>
            <wp:docPr id="11"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9"/>
                    <a:srcRect/>
                    <a:stretch>
                      <a:fillRect/>
                    </a:stretch>
                  </pic:blipFill>
                  <pic:spPr>
                    <a:xfrm>
                      <a:off x="0" y="0"/>
                      <a:ext cx="4798876" cy="2881313"/>
                    </a:xfrm>
                    <a:prstGeom prst="rect">
                      <a:avLst/>
                    </a:prstGeom>
                    <a:ln/>
                  </pic:spPr>
                </pic:pic>
              </a:graphicData>
            </a:graphic>
          </wp:inline>
        </w:drawing>
      </w:r>
    </w:p>
    <w:p w:rsidR="00F3167A" w:rsidRPr="00E26D5F" w:rsidRDefault="00321F46">
      <w:pPr>
        <w:ind w:firstLine="54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Рис.3. Распределение зачисленных в 2016 году граждан СНГ по странам</w:t>
      </w:r>
    </w:p>
    <w:p w:rsidR="00F3167A" w:rsidRPr="00E26D5F" w:rsidRDefault="00321F46">
      <w:pPr>
        <w:spacing w:line="360" w:lineRule="auto"/>
        <w:ind w:firstLine="54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Требование к увеличению доли иностранцев из стран дальнего зарубежья решается в основном за счет увеличения количества принятых граждан Китая и  студентов из Арабских стран. Поскольку количество выделяемых бюджетных мест остается одинаковым на протяжении последних трех лет (несмотря на желание руководства университета увеличить число принимаемых граждан почти вдвое), смещение этого показателя оказывается возможным за счет снижения количества принимаемых соотечественников. Соотношение принятых граждан Китая и СНГ отражено на рис. 4 и наглядно демонстрирует, как год от года количество граждан КНР увеличивается, а граждан СНГ, наоборот, уменьшается.  Здесь следует отметить, что одна из целей привлечения иностранных граждан состоит в удвоении притока квалифицированных экономически активных мигрантов путем </w:t>
      </w:r>
      <w:proofErr w:type="spellStart"/>
      <w:r w:rsidRPr="00E26D5F">
        <w:rPr>
          <w:rFonts w:ascii="Times New Roman" w:eastAsia="Times New Roman" w:hAnsi="Times New Roman" w:cs="Times New Roman"/>
          <w:color w:val="auto"/>
          <w:sz w:val="28"/>
          <w:szCs w:val="28"/>
        </w:rPr>
        <w:t>рекрутинга</w:t>
      </w:r>
      <w:proofErr w:type="spellEnd"/>
      <w:r w:rsidRPr="00E26D5F">
        <w:rPr>
          <w:rFonts w:ascii="Times New Roman" w:eastAsia="Times New Roman" w:hAnsi="Times New Roman" w:cs="Times New Roman"/>
          <w:color w:val="auto"/>
          <w:sz w:val="28"/>
          <w:szCs w:val="28"/>
        </w:rPr>
        <w:t xml:space="preserve"> большего количества иностранных студентов, которые обладают развитым человеческим потенциалом, реализуют свою трудовую траекторию в России, адаптированы к социальной среде. Этим требованиям отвечают именно граждане бывших стран СССР, как правило, именно они нацелены </w:t>
      </w:r>
      <w:r w:rsidRPr="00E26D5F">
        <w:rPr>
          <w:rFonts w:ascii="Times New Roman" w:eastAsia="Times New Roman" w:hAnsi="Times New Roman" w:cs="Times New Roman"/>
          <w:color w:val="auto"/>
          <w:sz w:val="28"/>
          <w:szCs w:val="28"/>
        </w:rPr>
        <w:lastRenderedPageBreak/>
        <w:t>на то, чтобы остаться жить и работать в России. Поэтому сокращение доли принимаемых граждан СНГ не должно быть значительным.</w:t>
      </w:r>
    </w:p>
    <w:p w:rsidR="00F3167A" w:rsidRPr="00E26D5F" w:rsidRDefault="00321F46">
      <w:pPr>
        <w:spacing w:line="360" w:lineRule="auto"/>
        <w:ind w:firstLine="54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Другая активно увеличивающаяся группа иностранных студентов - выходцы из стран Ближнего Востока и Северной Африки.  Исходя из диаграммы можно сделать вывод,  что в 2013-2014 году прием граждан из этих стран на обучение был скорее исключением, а к в 2016 году их доля значительно выросла -  было зачислено 34 студента из этих регионов.</w:t>
      </w:r>
    </w:p>
    <w:p w:rsidR="00F3167A" w:rsidRPr="00E26D5F" w:rsidRDefault="00F3167A">
      <w:pPr>
        <w:jc w:val="both"/>
        <w:rPr>
          <w:rFonts w:ascii="Times New Roman" w:eastAsia="Times New Roman" w:hAnsi="Times New Roman" w:cs="Times New Roman"/>
          <w:color w:val="auto"/>
          <w:sz w:val="28"/>
          <w:szCs w:val="28"/>
        </w:rPr>
      </w:pPr>
    </w:p>
    <w:p w:rsidR="00F3167A" w:rsidRPr="00E26D5F" w:rsidRDefault="00321F46">
      <w:pPr>
        <w:ind w:firstLine="540"/>
        <w:jc w:val="both"/>
        <w:rPr>
          <w:rFonts w:ascii="Times New Roman" w:eastAsia="Times New Roman" w:hAnsi="Times New Roman" w:cs="Times New Roman"/>
          <w:color w:val="auto"/>
          <w:sz w:val="28"/>
          <w:szCs w:val="28"/>
        </w:rPr>
      </w:pPr>
      <w:r w:rsidRPr="00E26D5F">
        <w:rPr>
          <w:noProof/>
          <w:color w:val="auto"/>
        </w:rPr>
        <w:drawing>
          <wp:inline distT="114300" distB="114300" distL="114300" distR="114300">
            <wp:extent cx="4619625" cy="2790825"/>
            <wp:effectExtent l="0" t="0" r="0" b="0"/>
            <wp:docPr id="10"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30"/>
                    <a:srcRect/>
                    <a:stretch>
                      <a:fillRect/>
                    </a:stretch>
                  </pic:blipFill>
                  <pic:spPr>
                    <a:xfrm>
                      <a:off x="0" y="0"/>
                      <a:ext cx="4619625" cy="2790825"/>
                    </a:xfrm>
                    <a:prstGeom prst="rect">
                      <a:avLst/>
                    </a:prstGeom>
                    <a:ln/>
                  </pic:spPr>
                </pic:pic>
              </a:graphicData>
            </a:graphic>
          </wp:inline>
        </w:drawing>
      </w:r>
    </w:p>
    <w:p w:rsidR="00F3167A" w:rsidRPr="00E26D5F" w:rsidRDefault="00321F46">
      <w:pPr>
        <w:ind w:firstLine="54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Рис. 4. Ключевые изменения в региональном составе зачисленных в СПбГУ иностранных граждан  в 2013-2016 годах.</w:t>
      </w:r>
    </w:p>
    <w:p w:rsidR="00F3167A" w:rsidRPr="00E26D5F" w:rsidRDefault="00F3167A">
      <w:pPr>
        <w:ind w:firstLine="540"/>
        <w:jc w:val="both"/>
        <w:rPr>
          <w:rFonts w:ascii="Times New Roman" w:eastAsia="Times New Roman" w:hAnsi="Times New Roman" w:cs="Times New Roman"/>
          <w:color w:val="auto"/>
          <w:sz w:val="28"/>
          <w:szCs w:val="28"/>
        </w:rPr>
      </w:pPr>
    </w:p>
    <w:p w:rsidR="00F3167A" w:rsidRPr="00E26D5F" w:rsidRDefault="00321F46" w:rsidP="00D06F5E">
      <w:pPr>
        <w:spacing w:line="360" w:lineRule="auto"/>
        <w:ind w:firstLine="54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На приведенном ниже рисунке видны изменения в географии конкурса за последние три года. Можно предположить, что эти колебания </w:t>
      </w:r>
      <w:r w:rsidR="00F00250" w:rsidRPr="00E26D5F">
        <w:rPr>
          <w:rFonts w:ascii="Times New Roman" w:eastAsia="Times New Roman" w:hAnsi="Times New Roman" w:cs="Times New Roman"/>
          <w:color w:val="auto"/>
          <w:sz w:val="28"/>
          <w:szCs w:val="28"/>
        </w:rPr>
        <w:t xml:space="preserve">с одной стороны </w:t>
      </w:r>
      <w:r w:rsidRPr="00E26D5F">
        <w:rPr>
          <w:rFonts w:ascii="Times New Roman" w:eastAsia="Times New Roman" w:hAnsi="Times New Roman" w:cs="Times New Roman"/>
          <w:color w:val="auto"/>
          <w:sz w:val="28"/>
          <w:szCs w:val="28"/>
        </w:rPr>
        <w:t xml:space="preserve">связаны политикой университета в области продвижения образовательных программ и </w:t>
      </w:r>
      <w:proofErr w:type="spellStart"/>
      <w:r w:rsidRPr="00E26D5F">
        <w:rPr>
          <w:rFonts w:ascii="Times New Roman" w:eastAsia="Times New Roman" w:hAnsi="Times New Roman" w:cs="Times New Roman"/>
          <w:color w:val="auto"/>
          <w:sz w:val="28"/>
          <w:szCs w:val="28"/>
        </w:rPr>
        <w:t>рек</w:t>
      </w:r>
      <w:r w:rsidR="00F00250" w:rsidRPr="00E26D5F">
        <w:rPr>
          <w:rFonts w:ascii="Times New Roman" w:eastAsia="Times New Roman" w:hAnsi="Times New Roman" w:cs="Times New Roman"/>
          <w:color w:val="auto"/>
          <w:sz w:val="28"/>
          <w:szCs w:val="28"/>
        </w:rPr>
        <w:t>рутинга</w:t>
      </w:r>
      <w:proofErr w:type="spellEnd"/>
      <w:r w:rsidR="00F00250" w:rsidRPr="00E26D5F">
        <w:rPr>
          <w:rFonts w:ascii="Times New Roman" w:eastAsia="Times New Roman" w:hAnsi="Times New Roman" w:cs="Times New Roman"/>
          <w:color w:val="auto"/>
          <w:sz w:val="28"/>
          <w:szCs w:val="28"/>
        </w:rPr>
        <w:t xml:space="preserve"> иностранных студентов,</w:t>
      </w:r>
      <w:r w:rsidRPr="00E26D5F">
        <w:rPr>
          <w:rFonts w:ascii="Times New Roman" w:eastAsia="Times New Roman" w:hAnsi="Times New Roman" w:cs="Times New Roman"/>
          <w:color w:val="auto"/>
          <w:sz w:val="28"/>
          <w:szCs w:val="28"/>
        </w:rPr>
        <w:t xml:space="preserve"> с другой стороны здесь наблюдается действие так называемой “информационной волны” - информации, распространяемой уже обучающимися студентами или в нашем случае абитуриентами, имевшими опыт участия в конкурсе.</w:t>
      </w:r>
      <w:r w:rsidR="00F00250" w:rsidRPr="00E26D5F">
        <w:rPr>
          <w:rFonts w:ascii="Times New Roman" w:eastAsia="Times New Roman" w:hAnsi="Times New Roman" w:cs="Times New Roman"/>
          <w:color w:val="auto"/>
          <w:sz w:val="28"/>
          <w:szCs w:val="28"/>
        </w:rPr>
        <w:t xml:space="preserve"> Так, например, можно отметить </w:t>
      </w:r>
      <w:r w:rsidRPr="00E26D5F">
        <w:rPr>
          <w:rFonts w:ascii="Times New Roman" w:eastAsia="Times New Roman" w:hAnsi="Times New Roman" w:cs="Times New Roman"/>
          <w:color w:val="auto"/>
          <w:sz w:val="28"/>
          <w:szCs w:val="28"/>
        </w:rPr>
        <w:t>уже упомянутое ранее изменение в соотношении принимаемых</w:t>
      </w:r>
      <w:r w:rsidR="00F00250" w:rsidRPr="00E26D5F">
        <w:rPr>
          <w:rFonts w:ascii="Times New Roman" w:eastAsia="Times New Roman" w:hAnsi="Times New Roman" w:cs="Times New Roman"/>
          <w:color w:val="auto"/>
          <w:sz w:val="28"/>
          <w:szCs w:val="28"/>
        </w:rPr>
        <w:t xml:space="preserve"> на обучение</w:t>
      </w:r>
      <w:r w:rsidRPr="00E26D5F">
        <w:rPr>
          <w:rFonts w:ascii="Times New Roman" w:eastAsia="Times New Roman" w:hAnsi="Times New Roman" w:cs="Times New Roman"/>
          <w:color w:val="auto"/>
          <w:sz w:val="28"/>
          <w:szCs w:val="28"/>
        </w:rPr>
        <w:t xml:space="preserve">соотечественников и </w:t>
      </w:r>
      <w:r w:rsidR="00F00250" w:rsidRPr="00E26D5F">
        <w:rPr>
          <w:rFonts w:ascii="Times New Roman" w:eastAsia="Times New Roman" w:hAnsi="Times New Roman" w:cs="Times New Roman"/>
          <w:color w:val="auto"/>
          <w:sz w:val="28"/>
          <w:szCs w:val="28"/>
        </w:rPr>
        <w:t xml:space="preserve">граждан </w:t>
      </w:r>
      <w:r w:rsidR="00F00250" w:rsidRPr="00E26D5F">
        <w:rPr>
          <w:rFonts w:ascii="Times New Roman" w:eastAsia="Times New Roman" w:hAnsi="Times New Roman" w:cs="Times New Roman"/>
          <w:color w:val="auto"/>
          <w:sz w:val="28"/>
          <w:szCs w:val="28"/>
        </w:rPr>
        <w:lastRenderedPageBreak/>
        <w:t>КНР</w:t>
      </w:r>
      <w:r w:rsidRPr="00E26D5F">
        <w:rPr>
          <w:rFonts w:ascii="Times New Roman" w:eastAsia="Times New Roman" w:hAnsi="Times New Roman" w:cs="Times New Roman"/>
          <w:color w:val="auto"/>
          <w:sz w:val="28"/>
          <w:szCs w:val="28"/>
        </w:rPr>
        <w:t xml:space="preserve">. С каждым годом количество заявлений от граждан </w:t>
      </w:r>
      <w:r w:rsidR="00F00250" w:rsidRPr="00E26D5F">
        <w:rPr>
          <w:rFonts w:ascii="Times New Roman" w:eastAsia="Times New Roman" w:hAnsi="Times New Roman" w:cs="Times New Roman"/>
          <w:color w:val="auto"/>
          <w:sz w:val="28"/>
          <w:szCs w:val="28"/>
        </w:rPr>
        <w:t>Китая</w:t>
      </w:r>
      <w:r w:rsidRPr="00E26D5F">
        <w:rPr>
          <w:rFonts w:ascii="Times New Roman" w:eastAsia="Times New Roman" w:hAnsi="Times New Roman" w:cs="Times New Roman"/>
          <w:color w:val="auto"/>
          <w:sz w:val="28"/>
          <w:szCs w:val="28"/>
        </w:rPr>
        <w:t xml:space="preserve"> и жителей арабских стран увеличивае</w:t>
      </w:r>
      <w:r w:rsidR="00F00250" w:rsidRPr="00E26D5F">
        <w:rPr>
          <w:rFonts w:ascii="Times New Roman" w:eastAsia="Times New Roman" w:hAnsi="Times New Roman" w:cs="Times New Roman"/>
          <w:color w:val="auto"/>
          <w:sz w:val="28"/>
          <w:szCs w:val="28"/>
        </w:rPr>
        <w:t>тся, а от граждан стран Балтии и СНГ</w:t>
      </w:r>
      <w:r w:rsidRPr="00E26D5F">
        <w:rPr>
          <w:rFonts w:ascii="Times New Roman" w:eastAsia="Times New Roman" w:hAnsi="Times New Roman" w:cs="Times New Roman"/>
          <w:color w:val="auto"/>
          <w:sz w:val="28"/>
          <w:szCs w:val="28"/>
        </w:rPr>
        <w:t xml:space="preserve"> уменьшается. Это связано с тем, что абитуриенты оценивают свои шансы</w:t>
      </w:r>
      <w:r w:rsidR="00F00250" w:rsidRPr="00E26D5F">
        <w:rPr>
          <w:rFonts w:ascii="Times New Roman" w:eastAsia="Times New Roman" w:hAnsi="Times New Roman" w:cs="Times New Roman"/>
          <w:color w:val="auto"/>
          <w:sz w:val="28"/>
          <w:szCs w:val="28"/>
        </w:rPr>
        <w:t>,</w:t>
      </w:r>
      <w:r w:rsidRPr="00E26D5F">
        <w:rPr>
          <w:rFonts w:ascii="Times New Roman" w:eastAsia="Times New Roman" w:hAnsi="Times New Roman" w:cs="Times New Roman"/>
          <w:color w:val="auto"/>
          <w:sz w:val="28"/>
          <w:szCs w:val="28"/>
        </w:rPr>
        <w:t xml:space="preserve"> ориентируясь на информацию о количестве зачисленных студентов из той или иной страны, а также на отзывы знакомых.  Наблюдаемое в 2015 году увеличение числа заявлений из стран Северной Америки и Западной Европы  в первую очередь связано с популярностью отдельноймагистерской программы двойного диплома (Глобальная коммуникация и международная журналистика), которая в 2017 году закрыта. </w:t>
      </w:r>
    </w:p>
    <w:p w:rsidR="00D06F5E" w:rsidRPr="00E26D5F" w:rsidRDefault="00D06F5E" w:rsidP="00B113A0">
      <w:pPr>
        <w:ind w:firstLine="540"/>
        <w:jc w:val="both"/>
        <w:rPr>
          <w:rFonts w:ascii="Times New Roman" w:eastAsia="Times New Roman" w:hAnsi="Times New Roman" w:cs="Times New Roman"/>
          <w:color w:val="auto"/>
          <w:sz w:val="28"/>
          <w:szCs w:val="28"/>
        </w:rPr>
      </w:pPr>
      <w:r w:rsidRPr="00E26D5F">
        <w:rPr>
          <w:noProof/>
          <w:color w:val="auto"/>
        </w:rPr>
        <w:drawing>
          <wp:anchor distT="114300" distB="114300" distL="114300" distR="114300" simplePos="0" relativeHeight="251658240" behindDoc="0" locked="0" layoutInCell="0" allowOverlap="1">
            <wp:simplePos x="0" y="0"/>
            <wp:positionH relativeFrom="margin">
              <wp:posOffset>123825</wp:posOffset>
            </wp:positionH>
            <wp:positionV relativeFrom="paragraph">
              <wp:posOffset>-123825</wp:posOffset>
            </wp:positionV>
            <wp:extent cx="5200650" cy="4133850"/>
            <wp:effectExtent l="0" t="0" r="0" b="0"/>
            <wp:wrapTopAndBottom/>
            <wp:docPr id="19"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31"/>
                    <a:srcRect/>
                    <a:stretch>
                      <a:fillRect/>
                    </a:stretch>
                  </pic:blipFill>
                  <pic:spPr>
                    <a:xfrm>
                      <a:off x="0" y="0"/>
                      <a:ext cx="5200650" cy="4133850"/>
                    </a:xfrm>
                    <a:prstGeom prst="rect">
                      <a:avLst/>
                    </a:prstGeom>
                    <a:ln/>
                  </pic:spPr>
                </pic:pic>
              </a:graphicData>
            </a:graphic>
          </wp:anchor>
        </w:drawing>
      </w:r>
      <w:r w:rsidRPr="00E26D5F">
        <w:rPr>
          <w:rFonts w:ascii="Times New Roman" w:eastAsia="Times New Roman" w:hAnsi="Times New Roman" w:cs="Times New Roman"/>
          <w:color w:val="auto"/>
          <w:sz w:val="28"/>
          <w:szCs w:val="28"/>
        </w:rPr>
        <w:t>Рис. 5. Статистика подавших документы абитуриентов с учетом региона за 2014-2016 годы</w:t>
      </w:r>
    </w:p>
    <w:p w:rsidR="00F3167A" w:rsidRPr="00E26D5F" w:rsidRDefault="00321F46">
      <w:pPr>
        <w:ind w:firstLine="54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На рис. ниже представлена статистика наиболее востребованных направлений подготовки бакалавров и магистров. </w:t>
      </w:r>
    </w:p>
    <w:p w:rsidR="00F3167A" w:rsidRPr="00E26D5F" w:rsidRDefault="00321F46">
      <w:pPr>
        <w:spacing w:line="360" w:lineRule="auto"/>
        <w:ind w:firstLine="54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lastRenderedPageBreak/>
        <w:t>Наиболее востребованными специальностями у иностранных студентов являются программы, связанные с изучением языков (лингвистика, филология), программы связанные с экономикой, менеджментом, журналистикой, международными отношениями, а также здравоохранение, нефтегазовое дело, творческие специальности (дизайн, живопись). Наиболее детальный анализ причин,  по которым граждане той или иной страны выбирают определенные специальности будет приведен ниже.</w:t>
      </w:r>
    </w:p>
    <w:p w:rsidR="00F3167A" w:rsidRPr="00E26D5F" w:rsidRDefault="00321F46">
      <w:pPr>
        <w:ind w:firstLine="540"/>
        <w:jc w:val="both"/>
        <w:rPr>
          <w:rFonts w:ascii="Times New Roman" w:eastAsia="Times New Roman" w:hAnsi="Times New Roman" w:cs="Times New Roman"/>
          <w:color w:val="auto"/>
          <w:sz w:val="28"/>
          <w:szCs w:val="28"/>
        </w:rPr>
      </w:pPr>
      <w:r w:rsidRPr="00E26D5F">
        <w:rPr>
          <w:noProof/>
          <w:color w:val="auto"/>
        </w:rPr>
        <w:drawing>
          <wp:inline distT="114300" distB="114300" distL="114300" distR="114300">
            <wp:extent cx="4581525" cy="2752725"/>
            <wp:effectExtent l="0" t="0" r="0" b="0"/>
            <wp:docPr id="8"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32"/>
                    <a:srcRect/>
                    <a:stretch>
                      <a:fillRect/>
                    </a:stretch>
                  </pic:blipFill>
                  <pic:spPr>
                    <a:xfrm>
                      <a:off x="0" y="0"/>
                      <a:ext cx="4581525" cy="2752725"/>
                    </a:xfrm>
                    <a:prstGeom prst="rect">
                      <a:avLst/>
                    </a:prstGeom>
                    <a:ln/>
                  </pic:spPr>
                </pic:pic>
              </a:graphicData>
            </a:graphic>
          </wp:inline>
        </w:drawing>
      </w:r>
    </w:p>
    <w:p w:rsidR="00F3167A" w:rsidRPr="00E26D5F" w:rsidRDefault="00B113A0">
      <w:pPr>
        <w:ind w:firstLine="54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Рис.6</w:t>
      </w:r>
      <w:r w:rsidR="00321F46" w:rsidRPr="00E26D5F">
        <w:rPr>
          <w:rFonts w:ascii="Times New Roman" w:eastAsia="Times New Roman" w:hAnsi="Times New Roman" w:cs="Times New Roman"/>
          <w:color w:val="auto"/>
          <w:sz w:val="28"/>
          <w:szCs w:val="28"/>
        </w:rPr>
        <w:t xml:space="preserve"> Наиболее популярные у иностранных абитуриентов направления подготовки бакалавров и специалистов </w:t>
      </w:r>
    </w:p>
    <w:p w:rsidR="00F3167A" w:rsidRPr="00E26D5F" w:rsidRDefault="00321F46">
      <w:pPr>
        <w:ind w:firstLine="540"/>
        <w:jc w:val="both"/>
        <w:rPr>
          <w:rFonts w:ascii="Times New Roman" w:eastAsia="Times New Roman" w:hAnsi="Times New Roman" w:cs="Times New Roman"/>
          <w:color w:val="auto"/>
          <w:sz w:val="28"/>
          <w:szCs w:val="28"/>
        </w:rPr>
      </w:pPr>
      <w:r w:rsidRPr="00E26D5F">
        <w:rPr>
          <w:noProof/>
          <w:color w:val="auto"/>
        </w:rPr>
        <w:drawing>
          <wp:inline distT="114300" distB="114300" distL="114300" distR="114300">
            <wp:extent cx="4581525" cy="2752725"/>
            <wp:effectExtent l="0" t="0" r="0" b="0"/>
            <wp:docPr id="14"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33"/>
                    <a:srcRect/>
                    <a:stretch>
                      <a:fillRect/>
                    </a:stretch>
                  </pic:blipFill>
                  <pic:spPr>
                    <a:xfrm>
                      <a:off x="0" y="0"/>
                      <a:ext cx="4581525" cy="2752725"/>
                    </a:xfrm>
                    <a:prstGeom prst="rect">
                      <a:avLst/>
                    </a:prstGeom>
                    <a:ln/>
                  </pic:spPr>
                </pic:pic>
              </a:graphicData>
            </a:graphic>
          </wp:inline>
        </w:drawing>
      </w:r>
    </w:p>
    <w:p w:rsidR="00F3167A" w:rsidRPr="00E26D5F" w:rsidRDefault="00B113A0" w:rsidP="00B113A0">
      <w:pPr>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lastRenderedPageBreak/>
        <w:t xml:space="preserve">Рис.7. </w:t>
      </w:r>
      <w:r w:rsidR="00321F46" w:rsidRPr="00E26D5F">
        <w:rPr>
          <w:rFonts w:ascii="Times New Roman" w:eastAsia="Times New Roman" w:hAnsi="Times New Roman" w:cs="Times New Roman"/>
          <w:color w:val="auto"/>
          <w:sz w:val="28"/>
          <w:szCs w:val="28"/>
        </w:rPr>
        <w:t xml:space="preserve">Наиболее популярные у иностранных абитуриентов направления подготовки магистров </w:t>
      </w:r>
    </w:p>
    <w:p w:rsidR="00796B42" w:rsidRPr="00E26D5F" w:rsidRDefault="00B113A0" w:rsidP="00796B42">
      <w:pPr>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ab/>
        <w:t>Рис. 8. и 9.</w:t>
      </w:r>
      <w:r w:rsidR="00796B42" w:rsidRPr="00E26D5F">
        <w:rPr>
          <w:rFonts w:ascii="Times New Roman" w:eastAsia="Times New Roman" w:hAnsi="Times New Roman" w:cs="Times New Roman"/>
          <w:color w:val="auto"/>
          <w:sz w:val="28"/>
          <w:szCs w:val="28"/>
        </w:rPr>
        <w:t xml:space="preserve"> отражают статистику иностранных студентов платной и бюджетной формы, отчисленных за академическую неуспеваемость в 2013-2016 годах. </w:t>
      </w:r>
      <w:r w:rsidR="0084733D" w:rsidRPr="00E26D5F">
        <w:rPr>
          <w:rFonts w:ascii="Times New Roman" w:eastAsia="Times New Roman" w:hAnsi="Times New Roman" w:cs="Times New Roman"/>
          <w:color w:val="auto"/>
          <w:sz w:val="28"/>
          <w:szCs w:val="28"/>
        </w:rPr>
        <w:t xml:space="preserve">За это время было отчислено 39% студентов, обучающихся за собственные средства и 25% студентов, получивших бюджетную квоту.  </w:t>
      </w:r>
    </w:p>
    <w:p w:rsidR="007540C3" w:rsidRPr="00E26D5F" w:rsidRDefault="00796B42">
      <w:pPr>
        <w:ind w:firstLine="540"/>
        <w:jc w:val="both"/>
        <w:rPr>
          <w:rFonts w:ascii="Times New Roman" w:eastAsia="Times New Roman" w:hAnsi="Times New Roman" w:cs="Times New Roman"/>
          <w:color w:val="auto"/>
          <w:sz w:val="28"/>
          <w:szCs w:val="28"/>
        </w:rPr>
      </w:pPr>
      <w:r w:rsidRPr="00E26D5F">
        <w:rPr>
          <w:noProof/>
          <w:color w:val="auto"/>
        </w:rPr>
        <w:drawing>
          <wp:inline distT="0" distB="0" distL="0" distR="0">
            <wp:extent cx="4400550" cy="2219325"/>
            <wp:effectExtent l="0" t="0" r="0" b="9525"/>
            <wp:docPr id="22" name="Рисунок 22" descr="https://lh3.googleusercontent.com/38RGEsq8Y2QQ5kHciDlWFR2rGz4RLrAHpgA5FEbF2kVXX-L3Y5oJI85dYpEW2nnc-1nsllbxwrKKvMEXgm2qgZL0c6D3J4Rcb1wz9T3tnArEk95ANY35PJUHvu_I1-zNnFIOl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38RGEsq8Y2QQ5kHciDlWFR2rGz4RLrAHpgA5FEbF2kVXX-L3Y5oJI85dYpEW2nnc-1nsllbxwrKKvMEXgm2qgZL0c6D3J4Rcb1wz9T3tnArEk95ANY35PJUHvu_I1-zNnFIOlDRi"/>
                    <pic:cNvPicPr>
                      <a:picLocks noChangeAspect="1" noChangeArrowheads="1"/>
                    </pic:cNvPicPr>
                  </pic:nvPicPr>
                  <pic:blipFill rotWithShape="1">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71" t="17301" r="2080" b="2076"/>
                    <a:stretch/>
                  </pic:blipFill>
                  <pic:spPr bwMode="auto">
                    <a:xfrm>
                      <a:off x="0" y="0"/>
                      <a:ext cx="4400550" cy="22193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96B42" w:rsidRPr="00E26D5F" w:rsidRDefault="00B113A0">
      <w:pPr>
        <w:ind w:firstLine="54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Рис. 8</w:t>
      </w:r>
      <w:r w:rsidR="00796B42" w:rsidRPr="00E26D5F">
        <w:rPr>
          <w:rFonts w:ascii="Times New Roman" w:eastAsia="Times New Roman" w:hAnsi="Times New Roman" w:cs="Times New Roman"/>
          <w:color w:val="auto"/>
          <w:sz w:val="28"/>
          <w:szCs w:val="28"/>
        </w:rPr>
        <w:t>. Количество студентов платной формы обучения, отчисленных за академическую неуспеваемость в 2013-2016 годах.</w:t>
      </w:r>
    </w:p>
    <w:p w:rsidR="00796B42" w:rsidRPr="00E26D5F" w:rsidRDefault="00796B42">
      <w:pPr>
        <w:ind w:firstLine="540"/>
        <w:jc w:val="both"/>
        <w:rPr>
          <w:rFonts w:ascii="Times New Roman" w:eastAsia="Times New Roman" w:hAnsi="Times New Roman" w:cs="Times New Roman"/>
          <w:color w:val="auto"/>
          <w:sz w:val="28"/>
          <w:szCs w:val="28"/>
        </w:rPr>
      </w:pPr>
    </w:p>
    <w:p w:rsidR="00796B42" w:rsidRPr="00E26D5F" w:rsidRDefault="00796B42">
      <w:pPr>
        <w:ind w:firstLine="540"/>
        <w:jc w:val="both"/>
        <w:rPr>
          <w:rFonts w:ascii="Times New Roman" w:eastAsia="Times New Roman" w:hAnsi="Times New Roman" w:cs="Times New Roman"/>
          <w:color w:val="auto"/>
          <w:sz w:val="28"/>
          <w:szCs w:val="28"/>
        </w:rPr>
      </w:pPr>
      <w:r w:rsidRPr="00E26D5F">
        <w:rPr>
          <w:noProof/>
          <w:color w:val="auto"/>
        </w:rPr>
        <w:drawing>
          <wp:inline distT="0" distB="0" distL="0" distR="0">
            <wp:extent cx="4391025" cy="2171700"/>
            <wp:effectExtent l="0" t="0" r="9525" b="0"/>
            <wp:docPr id="23" name="Рисунок 23" descr="https://lh3.googleusercontent.com/-0r7KuHC4L-IQ7d0t7pCqMTwJuORZ0dU8gOMKn1LjoaQutQZ7NlQfzNvCqhfbAZzay3jzhDgpzxSOWLNqjrg-xzKYLQZF0-NF5Yr55hWJI18CK9murO_Jo5JGstC6-c5gc4huv6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0r7KuHC4L-IQ7d0t7pCqMTwJuORZ0dU8gOMKn1LjoaQutQZ7NlQfzNvCqhfbAZzay3jzhDgpzxSOWLNqjrg-xzKYLQZF0-NF5Yr55hWJI18CK9murO_Jo5JGstC6-c5gc4huv6H"/>
                    <pic:cNvPicPr>
                      <a:picLocks noChangeAspect="1" noChangeArrowheads="1"/>
                    </pic:cNvPicPr>
                  </pic:nvPicPr>
                  <pic:blipFill rotWithShape="1">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10" t="18685" r="1248" b="2422"/>
                    <a:stretch/>
                  </pic:blipFill>
                  <pic:spPr bwMode="auto">
                    <a:xfrm>
                      <a:off x="0" y="0"/>
                      <a:ext cx="4391025" cy="21717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96B42" w:rsidRPr="00E26D5F" w:rsidRDefault="00B113A0" w:rsidP="00796B42">
      <w:pPr>
        <w:ind w:firstLine="54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Рис. 9.</w:t>
      </w:r>
      <w:r w:rsidR="00796B42" w:rsidRPr="00E26D5F">
        <w:rPr>
          <w:rFonts w:ascii="Times New Roman" w:eastAsia="Times New Roman" w:hAnsi="Times New Roman" w:cs="Times New Roman"/>
          <w:color w:val="auto"/>
          <w:sz w:val="28"/>
          <w:szCs w:val="28"/>
        </w:rPr>
        <w:t xml:space="preserve"> Количество студентов бюджетной формы обучения, отчисленных за академическую неуспеваемость в 2013-2016 годах.</w:t>
      </w:r>
    </w:p>
    <w:p w:rsidR="00796B42" w:rsidRPr="00E26D5F" w:rsidRDefault="00796B42">
      <w:pPr>
        <w:ind w:firstLine="540"/>
        <w:jc w:val="both"/>
        <w:rPr>
          <w:rFonts w:ascii="Times New Roman" w:eastAsia="Times New Roman" w:hAnsi="Times New Roman" w:cs="Times New Roman"/>
          <w:color w:val="auto"/>
          <w:sz w:val="28"/>
          <w:szCs w:val="28"/>
        </w:rPr>
      </w:pPr>
    </w:p>
    <w:p w:rsidR="00003F30" w:rsidRPr="00E26D5F" w:rsidRDefault="00003F30" w:rsidP="00003F30">
      <w:pPr>
        <w:spacing w:line="360" w:lineRule="auto"/>
        <w:ind w:firstLine="36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Итак, в результате анализа теоретических исследований, статистических данных, а также нормативных документов, регламентирующих деятельность российских </w:t>
      </w:r>
      <w:r w:rsidR="00A3181B" w:rsidRPr="00E26D5F">
        <w:rPr>
          <w:rFonts w:ascii="Times New Roman" w:eastAsia="Times New Roman" w:hAnsi="Times New Roman" w:cs="Times New Roman"/>
          <w:color w:val="auto"/>
          <w:sz w:val="28"/>
          <w:szCs w:val="28"/>
        </w:rPr>
        <w:t>вуз</w:t>
      </w:r>
      <w:r w:rsidRPr="00E26D5F">
        <w:rPr>
          <w:rFonts w:ascii="Times New Roman" w:eastAsia="Times New Roman" w:hAnsi="Times New Roman" w:cs="Times New Roman"/>
          <w:color w:val="auto"/>
          <w:sz w:val="28"/>
          <w:szCs w:val="28"/>
        </w:rPr>
        <w:t xml:space="preserve">ов и СПбГУ в частности, можно сделать следующие </w:t>
      </w:r>
      <w:r w:rsidRPr="00E26D5F">
        <w:rPr>
          <w:rFonts w:ascii="Times New Roman" w:eastAsia="Times New Roman" w:hAnsi="Times New Roman" w:cs="Times New Roman"/>
          <w:b/>
          <w:color w:val="auto"/>
          <w:sz w:val="28"/>
          <w:szCs w:val="28"/>
        </w:rPr>
        <w:t>выводы</w:t>
      </w:r>
      <w:r w:rsidRPr="00E26D5F">
        <w:rPr>
          <w:rFonts w:ascii="Times New Roman" w:eastAsia="Times New Roman" w:hAnsi="Times New Roman" w:cs="Times New Roman"/>
          <w:color w:val="auto"/>
          <w:sz w:val="28"/>
          <w:szCs w:val="28"/>
        </w:rPr>
        <w:t>:</w:t>
      </w:r>
    </w:p>
    <w:p w:rsidR="00003F30" w:rsidRPr="00E26D5F" w:rsidRDefault="00003F30" w:rsidP="00003F30">
      <w:pPr>
        <w:numPr>
          <w:ilvl w:val="0"/>
          <w:numId w:val="6"/>
        </w:numPr>
        <w:spacing w:line="360" w:lineRule="auto"/>
        <w:ind w:hanging="360"/>
        <w:contextualSpacing/>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lastRenderedPageBreak/>
        <w:t xml:space="preserve">Прием иностранных граждан на обучение является частью процесса академической мобильности, который в свою очередь отражает тенденции глобализации образования. </w:t>
      </w:r>
    </w:p>
    <w:p w:rsidR="00003F30" w:rsidRPr="00E26D5F" w:rsidRDefault="00003F30" w:rsidP="00003F30">
      <w:pPr>
        <w:numPr>
          <w:ilvl w:val="0"/>
          <w:numId w:val="6"/>
        </w:numPr>
        <w:spacing w:line="360" w:lineRule="auto"/>
        <w:ind w:hanging="360"/>
        <w:contextualSpacing/>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highlight w:val="white"/>
        </w:rPr>
        <w:t>Мотивы выбора места для обучениями обусловлены рядом факторов: социальными, политическими, экономическими, личностными, познавательными, и могут быть условно разделены на</w:t>
      </w:r>
      <w:r w:rsidR="003674D3" w:rsidRPr="00E26D5F">
        <w:rPr>
          <w:rFonts w:ascii="Times New Roman" w:eastAsia="Times New Roman" w:hAnsi="Times New Roman" w:cs="Times New Roman"/>
          <w:color w:val="auto"/>
          <w:sz w:val="28"/>
          <w:szCs w:val="28"/>
          <w:highlight w:val="white"/>
        </w:rPr>
        <w:t xml:space="preserve"> следующие типы</w:t>
      </w:r>
      <w:r w:rsidRPr="00E26D5F">
        <w:rPr>
          <w:rFonts w:ascii="Times New Roman" w:eastAsia="Times New Roman" w:hAnsi="Times New Roman" w:cs="Times New Roman"/>
          <w:color w:val="auto"/>
          <w:sz w:val="28"/>
          <w:szCs w:val="28"/>
          <w:highlight w:val="white"/>
        </w:rPr>
        <w:t>образовательные; социальные; утилитарно-практические мотивы; узко-личностные мотивы</w:t>
      </w:r>
      <w:r w:rsidR="003674D3" w:rsidRPr="00E26D5F">
        <w:rPr>
          <w:rFonts w:ascii="Times New Roman" w:eastAsia="Times New Roman" w:hAnsi="Times New Roman" w:cs="Times New Roman"/>
          <w:color w:val="auto"/>
          <w:sz w:val="28"/>
          <w:szCs w:val="28"/>
        </w:rPr>
        <w:t xml:space="preserve">. Выделяются мотивы «отталкивания», действующие в стране проживания кандидата и побуждающие его получать образование за границей и мотивы «притяжения» - позитивные факторы, привлекающие абитуриентов в выбранную  страну. </w:t>
      </w:r>
    </w:p>
    <w:p w:rsidR="00003F30" w:rsidRPr="00E26D5F" w:rsidRDefault="00003F30" w:rsidP="00003F30">
      <w:pPr>
        <w:numPr>
          <w:ilvl w:val="0"/>
          <w:numId w:val="6"/>
        </w:numPr>
        <w:spacing w:line="360" w:lineRule="auto"/>
        <w:ind w:hanging="360"/>
        <w:contextualSpacing/>
        <w:jc w:val="both"/>
        <w:rPr>
          <w:rFonts w:ascii="Times New Roman" w:eastAsia="Times New Roman" w:hAnsi="Times New Roman" w:cs="Times New Roman"/>
          <w:color w:val="auto"/>
          <w:sz w:val="28"/>
          <w:szCs w:val="28"/>
          <w:shd w:val="clear" w:color="auto" w:fill="FDFDFD"/>
        </w:rPr>
      </w:pPr>
      <w:r w:rsidRPr="00E26D5F">
        <w:rPr>
          <w:rFonts w:ascii="Times New Roman" w:eastAsia="Times New Roman" w:hAnsi="Times New Roman" w:cs="Times New Roman"/>
          <w:color w:val="auto"/>
          <w:sz w:val="28"/>
          <w:szCs w:val="28"/>
        </w:rPr>
        <w:t xml:space="preserve">основные задачи политики РФ </w:t>
      </w:r>
      <w:r w:rsidRPr="00E26D5F">
        <w:rPr>
          <w:rFonts w:ascii="Times New Roman" w:eastAsia="Times New Roman" w:hAnsi="Times New Roman" w:cs="Times New Roman"/>
          <w:color w:val="auto"/>
          <w:sz w:val="28"/>
          <w:szCs w:val="28"/>
          <w:shd w:val="clear" w:color="auto" w:fill="FDFDFD"/>
        </w:rPr>
        <w:t>в области привлечения иностранных граждан заключаются в</w:t>
      </w:r>
    </w:p>
    <w:p w:rsidR="00003F30" w:rsidRPr="00E26D5F" w:rsidRDefault="00003F30" w:rsidP="00003F30">
      <w:pPr>
        <w:numPr>
          <w:ilvl w:val="0"/>
          <w:numId w:val="7"/>
        </w:numPr>
        <w:spacing w:line="360" w:lineRule="auto"/>
        <w:ind w:hanging="360"/>
        <w:contextualSpacing/>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повышении качества и конкурентоспособности российской системы образования; </w:t>
      </w:r>
    </w:p>
    <w:p w:rsidR="00003F30" w:rsidRPr="00E26D5F" w:rsidRDefault="00003F30" w:rsidP="00003F30">
      <w:pPr>
        <w:numPr>
          <w:ilvl w:val="0"/>
          <w:numId w:val="7"/>
        </w:numPr>
        <w:spacing w:line="360" w:lineRule="auto"/>
        <w:ind w:hanging="360"/>
        <w:contextualSpacing/>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привлечении внебюджетного капитала;</w:t>
      </w:r>
    </w:p>
    <w:p w:rsidR="00003F30" w:rsidRPr="00E26D5F" w:rsidRDefault="00003F30" w:rsidP="00003F30">
      <w:pPr>
        <w:numPr>
          <w:ilvl w:val="0"/>
          <w:numId w:val="7"/>
        </w:numPr>
        <w:spacing w:line="360" w:lineRule="auto"/>
        <w:ind w:hanging="360"/>
        <w:contextualSpacing/>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использовании образования как инструмента политики “мягкой силы”;</w:t>
      </w:r>
    </w:p>
    <w:p w:rsidR="00003F30" w:rsidRPr="00E26D5F" w:rsidRDefault="00003F30" w:rsidP="00003F30">
      <w:pPr>
        <w:numPr>
          <w:ilvl w:val="0"/>
          <w:numId w:val="7"/>
        </w:numPr>
        <w:spacing w:line="360" w:lineRule="auto"/>
        <w:ind w:hanging="360"/>
        <w:contextualSpacing/>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восполнении дефицита активного трудоспособного населения за счет иностранных специалистов, остающихся жить в стране после обучения. </w:t>
      </w:r>
    </w:p>
    <w:p w:rsidR="00F3167A" w:rsidRPr="00E26D5F" w:rsidRDefault="00003F30" w:rsidP="00003F30">
      <w:pPr>
        <w:pStyle w:val="a8"/>
        <w:numPr>
          <w:ilvl w:val="0"/>
          <w:numId w:val="6"/>
        </w:numPr>
        <w:spacing w:line="360" w:lineRule="auto"/>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Региональный состав студентов СПбГУхарактеризуется преобладанием двух больших групп учащихся - граждан</w:t>
      </w:r>
      <w:r w:rsidR="00321F46" w:rsidRPr="00E26D5F">
        <w:rPr>
          <w:rFonts w:ascii="Times New Roman" w:eastAsia="Times New Roman" w:hAnsi="Times New Roman" w:cs="Times New Roman"/>
          <w:color w:val="auto"/>
          <w:sz w:val="28"/>
          <w:szCs w:val="28"/>
        </w:rPr>
        <w:t xml:space="preserve"> КНР и </w:t>
      </w:r>
      <w:r w:rsidRPr="00E26D5F">
        <w:rPr>
          <w:rFonts w:ascii="Times New Roman" w:eastAsia="Times New Roman" w:hAnsi="Times New Roman" w:cs="Times New Roman"/>
          <w:color w:val="auto"/>
          <w:sz w:val="28"/>
          <w:szCs w:val="28"/>
        </w:rPr>
        <w:t xml:space="preserve">граждан </w:t>
      </w:r>
      <w:r w:rsidR="00321F46" w:rsidRPr="00E26D5F">
        <w:rPr>
          <w:rFonts w:ascii="Times New Roman" w:eastAsia="Times New Roman" w:hAnsi="Times New Roman" w:cs="Times New Roman"/>
          <w:color w:val="auto"/>
          <w:sz w:val="28"/>
          <w:szCs w:val="28"/>
        </w:rPr>
        <w:t xml:space="preserve">СНГ. </w:t>
      </w:r>
      <w:r w:rsidRPr="00E26D5F">
        <w:rPr>
          <w:rFonts w:ascii="Times New Roman" w:eastAsia="Times New Roman" w:hAnsi="Times New Roman" w:cs="Times New Roman"/>
          <w:color w:val="auto"/>
          <w:sz w:val="28"/>
          <w:szCs w:val="28"/>
        </w:rPr>
        <w:t>В последнее время существует тенденция увеличения абитуриентов из стран дальнего зарубежья (в основном за счет абитуриентов из стран Ближнего Востока и Азии).</w:t>
      </w:r>
    </w:p>
    <w:p w:rsidR="00F3167A" w:rsidRPr="00E26D5F" w:rsidRDefault="00960930" w:rsidP="00003F30">
      <w:pPr>
        <w:numPr>
          <w:ilvl w:val="0"/>
          <w:numId w:val="6"/>
        </w:numPr>
        <w:spacing w:line="360" w:lineRule="auto"/>
        <w:ind w:hanging="360"/>
        <w:contextualSpacing/>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Основныетенденции приема иностранных граждан в СПбГУ</w:t>
      </w:r>
      <w:r w:rsidR="00321F46" w:rsidRPr="00E26D5F">
        <w:rPr>
          <w:rFonts w:ascii="Times New Roman" w:eastAsia="Times New Roman" w:hAnsi="Times New Roman" w:cs="Times New Roman"/>
          <w:color w:val="auto"/>
          <w:sz w:val="28"/>
          <w:szCs w:val="28"/>
        </w:rPr>
        <w:t xml:space="preserve">: </w:t>
      </w:r>
    </w:p>
    <w:p w:rsidR="00F3167A" w:rsidRPr="00E26D5F" w:rsidRDefault="00321F46">
      <w:pPr>
        <w:numPr>
          <w:ilvl w:val="0"/>
          <w:numId w:val="1"/>
        </w:numPr>
        <w:spacing w:line="360" w:lineRule="auto"/>
        <w:ind w:hanging="360"/>
        <w:contextualSpacing/>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увеличение </w:t>
      </w:r>
      <w:r w:rsidR="00003F30" w:rsidRPr="00E26D5F">
        <w:rPr>
          <w:rFonts w:ascii="Times New Roman" w:eastAsia="Times New Roman" w:hAnsi="Times New Roman" w:cs="Times New Roman"/>
          <w:color w:val="auto"/>
          <w:sz w:val="28"/>
          <w:szCs w:val="28"/>
        </w:rPr>
        <w:t>числаиностранных студентов.</w:t>
      </w:r>
    </w:p>
    <w:p w:rsidR="00F3167A" w:rsidRPr="00E26D5F" w:rsidRDefault="00321F46">
      <w:pPr>
        <w:numPr>
          <w:ilvl w:val="0"/>
          <w:numId w:val="1"/>
        </w:numPr>
        <w:spacing w:line="360" w:lineRule="auto"/>
        <w:ind w:hanging="360"/>
        <w:contextualSpacing/>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lastRenderedPageBreak/>
        <w:t>увеличение доли принимаемых на обучение граждан дальнего зарубежья за счет сокращения количества соотечественников;</w:t>
      </w:r>
    </w:p>
    <w:p w:rsidR="00F3167A" w:rsidRPr="00E26D5F" w:rsidRDefault="007540C3">
      <w:pPr>
        <w:numPr>
          <w:ilvl w:val="0"/>
          <w:numId w:val="1"/>
        </w:numPr>
        <w:spacing w:line="360" w:lineRule="auto"/>
        <w:ind w:hanging="360"/>
        <w:contextualSpacing/>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ориентация на прием магистров и аспирантов</w:t>
      </w:r>
      <w:r w:rsidR="00321F46" w:rsidRPr="00E26D5F">
        <w:rPr>
          <w:rFonts w:ascii="Times New Roman" w:eastAsia="Times New Roman" w:hAnsi="Times New Roman" w:cs="Times New Roman"/>
          <w:color w:val="auto"/>
          <w:sz w:val="28"/>
          <w:szCs w:val="28"/>
        </w:rPr>
        <w:t>;</w:t>
      </w:r>
    </w:p>
    <w:p w:rsidR="00F3167A" w:rsidRPr="00E26D5F" w:rsidRDefault="007540C3">
      <w:pPr>
        <w:numPr>
          <w:ilvl w:val="0"/>
          <w:numId w:val="1"/>
        </w:numPr>
        <w:spacing w:line="360" w:lineRule="auto"/>
        <w:ind w:hanging="360"/>
        <w:contextualSpacing/>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количество студентов, обучающихся за счет бюджетных средств почти в два раза выше, чем платных. </w:t>
      </w:r>
    </w:p>
    <w:p w:rsidR="004B63D1" w:rsidRPr="00E26D5F" w:rsidRDefault="0084733D" w:rsidP="004B63D1">
      <w:pPr>
        <w:spacing w:line="360" w:lineRule="auto"/>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6</w:t>
      </w:r>
      <w:r w:rsidR="00321F46" w:rsidRPr="00E26D5F">
        <w:rPr>
          <w:rFonts w:ascii="Times New Roman" w:eastAsia="Times New Roman" w:hAnsi="Times New Roman" w:cs="Times New Roman"/>
          <w:color w:val="auto"/>
          <w:sz w:val="28"/>
          <w:szCs w:val="28"/>
        </w:rPr>
        <w:t>. Наибольшей популярностью пользуются программы гуманитарного и социально-экономического профиля и программы, обучение на которых ведется на английском языке. Е</w:t>
      </w:r>
      <w:r w:rsidR="007540C3" w:rsidRPr="00E26D5F">
        <w:rPr>
          <w:rFonts w:ascii="Times New Roman" w:eastAsia="Times New Roman" w:hAnsi="Times New Roman" w:cs="Times New Roman"/>
          <w:color w:val="auto"/>
          <w:sz w:val="28"/>
          <w:szCs w:val="28"/>
        </w:rPr>
        <w:t>сть ряд перспективных программ в области программирования, здравоохранения, естественных наук, на которые существует спрос у иностранных абитуриентов, однако прием на эти программы слабо развит в связи с отсутствием англоязычных программ, сложностью вступительных испытаний, отсутствием у СПбГУ подготовительного факультета.</w:t>
      </w:r>
    </w:p>
    <w:p w:rsidR="00796B42" w:rsidRPr="00E26D5F" w:rsidRDefault="0084733D" w:rsidP="004B63D1">
      <w:pPr>
        <w:spacing w:line="360" w:lineRule="auto"/>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7</w:t>
      </w:r>
      <w:r w:rsidR="00796B42" w:rsidRPr="00E26D5F">
        <w:rPr>
          <w:rFonts w:ascii="Times New Roman" w:eastAsia="Times New Roman" w:hAnsi="Times New Roman" w:cs="Times New Roman"/>
          <w:color w:val="auto"/>
          <w:sz w:val="28"/>
          <w:szCs w:val="28"/>
        </w:rPr>
        <w:t>. Высокий процент студентов, отчисленных за академическую н</w:t>
      </w:r>
      <w:r w:rsidRPr="00E26D5F">
        <w:rPr>
          <w:rFonts w:ascii="Times New Roman" w:eastAsia="Times New Roman" w:hAnsi="Times New Roman" w:cs="Times New Roman"/>
          <w:color w:val="auto"/>
          <w:sz w:val="28"/>
          <w:szCs w:val="28"/>
        </w:rPr>
        <w:t xml:space="preserve">еуспеваемость, как среди обучающихся на платной форме (39%), так и за счет бюджетных средств (25%), что говорит о необходимости внесения изменений в порядок отбора иностранцев, а также изменения учебного процесса с участием иностранных граждан. </w:t>
      </w:r>
    </w:p>
    <w:p w:rsidR="0084733D" w:rsidRPr="00E26D5F" w:rsidRDefault="0084733D" w:rsidP="0084733D">
      <w:pPr>
        <w:spacing w:line="360" w:lineRule="auto"/>
        <w:ind w:firstLine="540"/>
        <w:jc w:val="both"/>
        <w:rPr>
          <w:rFonts w:ascii="Times New Roman" w:eastAsia="Times New Roman" w:hAnsi="Times New Roman" w:cs="Times New Roman"/>
          <w:color w:val="auto"/>
          <w:sz w:val="28"/>
          <w:szCs w:val="28"/>
        </w:rPr>
      </w:pPr>
    </w:p>
    <w:p w:rsidR="0084733D" w:rsidRPr="00E26D5F" w:rsidRDefault="0084733D" w:rsidP="0084733D">
      <w:pPr>
        <w:spacing w:line="360" w:lineRule="auto"/>
        <w:ind w:firstLine="540"/>
        <w:jc w:val="both"/>
        <w:rPr>
          <w:rFonts w:ascii="Times New Roman" w:eastAsia="Times New Roman" w:hAnsi="Times New Roman" w:cs="Times New Roman"/>
          <w:color w:val="auto"/>
          <w:sz w:val="28"/>
          <w:szCs w:val="28"/>
        </w:rPr>
      </w:pPr>
    </w:p>
    <w:p w:rsidR="0084733D" w:rsidRPr="00E26D5F" w:rsidRDefault="0084733D" w:rsidP="0084733D">
      <w:pPr>
        <w:spacing w:line="360" w:lineRule="auto"/>
        <w:ind w:firstLine="540"/>
        <w:jc w:val="both"/>
        <w:rPr>
          <w:rFonts w:ascii="Times New Roman" w:eastAsia="Times New Roman" w:hAnsi="Times New Roman" w:cs="Times New Roman"/>
          <w:color w:val="auto"/>
          <w:sz w:val="28"/>
          <w:szCs w:val="28"/>
        </w:rPr>
      </w:pPr>
    </w:p>
    <w:p w:rsidR="0084733D" w:rsidRPr="00E26D5F" w:rsidRDefault="0084733D" w:rsidP="0084733D">
      <w:pPr>
        <w:spacing w:line="360" w:lineRule="auto"/>
        <w:ind w:firstLine="540"/>
        <w:jc w:val="both"/>
        <w:rPr>
          <w:rFonts w:ascii="Times New Roman" w:eastAsia="Times New Roman" w:hAnsi="Times New Roman" w:cs="Times New Roman"/>
          <w:color w:val="auto"/>
          <w:sz w:val="28"/>
          <w:szCs w:val="28"/>
        </w:rPr>
      </w:pPr>
    </w:p>
    <w:p w:rsidR="0084733D" w:rsidRPr="00E26D5F" w:rsidRDefault="0084733D" w:rsidP="0084733D">
      <w:pPr>
        <w:spacing w:line="360" w:lineRule="auto"/>
        <w:ind w:firstLine="540"/>
        <w:jc w:val="both"/>
        <w:rPr>
          <w:rFonts w:ascii="Times New Roman" w:eastAsia="Times New Roman" w:hAnsi="Times New Roman" w:cs="Times New Roman"/>
          <w:color w:val="auto"/>
          <w:sz w:val="28"/>
          <w:szCs w:val="28"/>
        </w:rPr>
      </w:pPr>
    </w:p>
    <w:p w:rsidR="0084733D" w:rsidRPr="00E26D5F" w:rsidRDefault="0084733D" w:rsidP="0084733D">
      <w:pPr>
        <w:spacing w:line="360" w:lineRule="auto"/>
        <w:ind w:firstLine="540"/>
        <w:jc w:val="both"/>
        <w:rPr>
          <w:rFonts w:ascii="Times New Roman" w:eastAsia="Times New Roman" w:hAnsi="Times New Roman" w:cs="Times New Roman"/>
          <w:color w:val="auto"/>
          <w:sz w:val="28"/>
          <w:szCs w:val="28"/>
        </w:rPr>
      </w:pPr>
    </w:p>
    <w:p w:rsidR="0084733D" w:rsidRPr="00E26D5F" w:rsidRDefault="0084733D" w:rsidP="0084733D">
      <w:pPr>
        <w:spacing w:line="360" w:lineRule="auto"/>
        <w:ind w:firstLine="540"/>
        <w:jc w:val="both"/>
        <w:rPr>
          <w:rFonts w:ascii="Times New Roman" w:eastAsia="Times New Roman" w:hAnsi="Times New Roman" w:cs="Times New Roman"/>
          <w:color w:val="auto"/>
          <w:sz w:val="28"/>
          <w:szCs w:val="28"/>
        </w:rPr>
      </w:pPr>
    </w:p>
    <w:p w:rsidR="0084733D" w:rsidRPr="00E26D5F" w:rsidRDefault="0084733D" w:rsidP="0084733D">
      <w:pPr>
        <w:spacing w:line="360" w:lineRule="auto"/>
        <w:ind w:firstLine="540"/>
        <w:jc w:val="both"/>
        <w:rPr>
          <w:rFonts w:ascii="Times New Roman" w:eastAsia="Times New Roman" w:hAnsi="Times New Roman" w:cs="Times New Roman"/>
          <w:color w:val="auto"/>
          <w:sz w:val="28"/>
          <w:szCs w:val="28"/>
        </w:rPr>
      </w:pPr>
    </w:p>
    <w:p w:rsidR="0084733D" w:rsidRPr="00E26D5F" w:rsidRDefault="0084733D" w:rsidP="0084733D">
      <w:pPr>
        <w:spacing w:line="360" w:lineRule="auto"/>
        <w:ind w:firstLine="540"/>
        <w:jc w:val="both"/>
        <w:rPr>
          <w:rFonts w:ascii="Times New Roman" w:eastAsia="Times New Roman" w:hAnsi="Times New Roman" w:cs="Times New Roman"/>
          <w:color w:val="auto"/>
          <w:sz w:val="28"/>
          <w:szCs w:val="28"/>
        </w:rPr>
      </w:pPr>
    </w:p>
    <w:p w:rsidR="0084733D" w:rsidRPr="00E26D5F" w:rsidRDefault="0084733D" w:rsidP="0084733D">
      <w:pPr>
        <w:spacing w:line="360" w:lineRule="auto"/>
        <w:ind w:firstLine="540"/>
        <w:jc w:val="both"/>
        <w:rPr>
          <w:rFonts w:ascii="Times New Roman" w:eastAsia="Times New Roman" w:hAnsi="Times New Roman" w:cs="Times New Roman"/>
          <w:color w:val="auto"/>
          <w:sz w:val="28"/>
          <w:szCs w:val="28"/>
        </w:rPr>
      </w:pPr>
    </w:p>
    <w:p w:rsidR="0084733D" w:rsidRPr="00E26D5F" w:rsidRDefault="0084733D" w:rsidP="0084733D">
      <w:pPr>
        <w:spacing w:line="360" w:lineRule="auto"/>
        <w:ind w:firstLine="540"/>
        <w:jc w:val="both"/>
        <w:rPr>
          <w:rFonts w:ascii="Times New Roman" w:eastAsia="Times New Roman" w:hAnsi="Times New Roman" w:cs="Times New Roman"/>
          <w:color w:val="auto"/>
          <w:sz w:val="28"/>
          <w:szCs w:val="28"/>
        </w:rPr>
      </w:pPr>
    </w:p>
    <w:p w:rsidR="0084733D" w:rsidRPr="00E26D5F" w:rsidRDefault="0084733D" w:rsidP="0084733D">
      <w:pPr>
        <w:spacing w:line="360" w:lineRule="auto"/>
        <w:ind w:firstLine="540"/>
        <w:jc w:val="both"/>
        <w:rPr>
          <w:rFonts w:ascii="Times New Roman" w:eastAsia="Times New Roman" w:hAnsi="Times New Roman" w:cs="Times New Roman"/>
          <w:color w:val="auto"/>
          <w:sz w:val="28"/>
          <w:szCs w:val="28"/>
        </w:rPr>
      </w:pPr>
    </w:p>
    <w:p w:rsidR="0084733D" w:rsidRPr="00E26D5F" w:rsidRDefault="0084733D" w:rsidP="003674D3">
      <w:pPr>
        <w:spacing w:line="360" w:lineRule="auto"/>
        <w:jc w:val="both"/>
        <w:rPr>
          <w:rFonts w:ascii="Times New Roman" w:eastAsia="Times New Roman" w:hAnsi="Times New Roman" w:cs="Times New Roman"/>
          <w:color w:val="auto"/>
          <w:sz w:val="28"/>
          <w:szCs w:val="28"/>
        </w:rPr>
      </w:pPr>
    </w:p>
    <w:p w:rsidR="00503E44" w:rsidRPr="00E26D5F" w:rsidRDefault="00503E44" w:rsidP="00503E44">
      <w:pPr>
        <w:spacing w:line="360" w:lineRule="auto"/>
        <w:jc w:val="both"/>
        <w:rPr>
          <w:rFonts w:ascii="Times New Roman" w:eastAsia="Times New Roman" w:hAnsi="Times New Roman" w:cs="Times New Roman"/>
          <w:b/>
          <w:color w:val="auto"/>
          <w:sz w:val="28"/>
          <w:szCs w:val="28"/>
          <w:shd w:val="clear" w:color="auto" w:fill="FDFDFD"/>
        </w:rPr>
      </w:pPr>
      <w:r w:rsidRPr="00E26D5F">
        <w:rPr>
          <w:rFonts w:ascii="Times New Roman" w:eastAsia="Times New Roman" w:hAnsi="Times New Roman" w:cs="Times New Roman"/>
          <w:b/>
          <w:color w:val="auto"/>
          <w:sz w:val="28"/>
          <w:szCs w:val="28"/>
          <w:shd w:val="clear" w:color="auto" w:fill="FDFDFD"/>
        </w:rPr>
        <w:t xml:space="preserve">Глава 2. Мотивация выбора иностранными абитуриентами  Санкт-Петербургского государственного университета. </w:t>
      </w:r>
    </w:p>
    <w:p w:rsidR="00503E44" w:rsidRPr="00E26D5F" w:rsidRDefault="00503E44" w:rsidP="00503E44">
      <w:pPr>
        <w:spacing w:line="360" w:lineRule="auto"/>
        <w:jc w:val="both"/>
        <w:rPr>
          <w:rFonts w:ascii="Times New Roman" w:eastAsia="Times New Roman" w:hAnsi="Times New Roman" w:cs="Times New Roman"/>
          <w:color w:val="auto"/>
          <w:sz w:val="28"/>
          <w:szCs w:val="28"/>
          <w:shd w:val="clear" w:color="auto" w:fill="FDFDFD"/>
        </w:rPr>
      </w:pPr>
    </w:p>
    <w:p w:rsidR="0023277D" w:rsidRPr="00E26D5F" w:rsidRDefault="00503E44" w:rsidP="0023277D">
      <w:pPr>
        <w:spacing w:line="360" w:lineRule="auto"/>
        <w:ind w:firstLine="54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shd w:val="clear" w:color="auto" w:fill="FDFDFD"/>
        </w:rPr>
        <w:t xml:space="preserve">В этой главе будут </w:t>
      </w:r>
      <w:r w:rsidR="0023277D" w:rsidRPr="00E26D5F">
        <w:rPr>
          <w:rFonts w:ascii="Times New Roman" w:eastAsia="Times New Roman" w:hAnsi="Times New Roman" w:cs="Times New Roman"/>
          <w:color w:val="auto"/>
          <w:sz w:val="28"/>
          <w:szCs w:val="28"/>
          <w:shd w:val="clear" w:color="auto" w:fill="FDFDFD"/>
        </w:rPr>
        <w:t xml:space="preserve">приведена типология мотивов, рассмотрены основные </w:t>
      </w:r>
      <w:r w:rsidRPr="00E26D5F">
        <w:rPr>
          <w:rFonts w:ascii="Times New Roman" w:eastAsia="Times New Roman" w:hAnsi="Times New Roman" w:cs="Times New Roman"/>
          <w:color w:val="auto"/>
          <w:sz w:val="28"/>
          <w:szCs w:val="28"/>
          <w:shd w:val="clear" w:color="auto" w:fill="FDFDFD"/>
        </w:rPr>
        <w:t xml:space="preserve"> мотивы выбора абитуриентами </w:t>
      </w:r>
      <w:r w:rsidR="0023277D" w:rsidRPr="00E26D5F">
        <w:rPr>
          <w:rFonts w:ascii="Times New Roman" w:eastAsia="Times New Roman" w:hAnsi="Times New Roman" w:cs="Times New Roman"/>
          <w:color w:val="auto"/>
          <w:sz w:val="28"/>
          <w:szCs w:val="28"/>
          <w:shd w:val="clear" w:color="auto" w:fill="FDFDFD"/>
        </w:rPr>
        <w:t>места обучения, проанализированы мотивы выбора специальности и региональные особенности мотивации</w:t>
      </w:r>
      <w:r w:rsidRPr="00E26D5F">
        <w:rPr>
          <w:rFonts w:ascii="Times New Roman" w:eastAsia="Times New Roman" w:hAnsi="Times New Roman" w:cs="Times New Roman"/>
          <w:color w:val="auto"/>
          <w:sz w:val="28"/>
          <w:szCs w:val="28"/>
          <w:shd w:val="clear" w:color="auto" w:fill="FDFDFD"/>
        </w:rPr>
        <w:t>. Вторая часть главы будет посвящена  описанию результатов проведенного анкетирования,  отражающего степень удовлетворенности процессом обучения в СПбГУ</w:t>
      </w:r>
      <w:r w:rsidR="00F15AE9" w:rsidRPr="00E26D5F">
        <w:rPr>
          <w:rFonts w:ascii="Times New Roman" w:eastAsia="Times New Roman" w:hAnsi="Times New Roman" w:cs="Times New Roman"/>
          <w:color w:val="auto"/>
          <w:sz w:val="28"/>
          <w:szCs w:val="28"/>
          <w:shd w:val="clear" w:color="auto" w:fill="FDFDFD"/>
        </w:rPr>
        <w:t>.</w:t>
      </w:r>
    </w:p>
    <w:p w:rsidR="0023277D" w:rsidRPr="00E26D5F" w:rsidRDefault="0023277D" w:rsidP="0023277D">
      <w:pPr>
        <w:spacing w:line="360" w:lineRule="auto"/>
        <w:ind w:firstLine="540"/>
        <w:jc w:val="both"/>
        <w:rPr>
          <w:rFonts w:ascii="Times New Roman" w:eastAsia="Times New Roman" w:hAnsi="Times New Roman" w:cs="Times New Roman"/>
          <w:color w:val="auto"/>
          <w:sz w:val="28"/>
          <w:szCs w:val="28"/>
        </w:rPr>
      </w:pPr>
    </w:p>
    <w:p w:rsidR="00F3167A" w:rsidRPr="00E26D5F" w:rsidRDefault="00503E44" w:rsidP="0023277D">
      <w:pPr>
        <w:spacing w:line="360" w:lineRule="auto"/>
        <w:ind w:firstLine="54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b/>
          <w:color w:val="auto"/>
          <w:sz w:val="28"/>
          <w:szCs w:val="28"/>
        </w:rPr>
        <w:t>2.1</w:t>
      </w:r>
      <w:r w:rsidR="00321F46" w:rsidRPr="00E26D5F">
        <w:rPr>
          <w:rFonts w:ascii="Times New Roman" w:eastAsia="Times New Roman" w:hAnsi="Times New Roman" w:cs="Times New Roman"/>
          <w:b/>
          <w:color w:val="auto"/>
          <w:sz w:val="28"/>
          <w:szCs w:val="28"/>
        </w:rPr>
        <w:t xml:space="preserve">. </w:t>
      </w:r>
      <w:r w:rsidR="004B63D1" w:rsidRPr="00E26D5F">
        <w:rPr>
          <w:rFonts w:ascii="Times New Roman" w:eastAsia="Times New Roman" w:hAnsi="Times New Roman" w:cs="Times New Roman"/>
          <w:b/>
          <w:color w:val="auto"/>
          <w:sz w:val="28"/>
          <w:szCs w:val="28"/>
        </w:rPr>
        <w:t>Результаты контент-анализа мотивационных писем</w:t>
      </w:r>
      <w:r w:rsidR="004B63D1" w:rsidRPr="00E26D5F">
        <w:rPr>
          <w:rFonts w:ascii="Times New Roman" w:eastAsia="Times New Roman" w:hAnsi="Times New Roman" w:cs="Times New Roman"/>
          <w:color w:val="auto"/>
          <w:sz w:val="28"/>
          <w:szCs w:val="28"/>
        </w:rPr>
        <w:t>.</w:t>
      </w:r>
    </w:p>
    <w:p w:rsidR="00F3167A" w:rsidRPr="00E26D5F" w:rsidRDefault="00321F46">
      <w:pPr>
        <w:spacing w:line="360" w:lineRule="auto"/>
        <w:ind w:firstLine="54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rPr>
        <w:t xml:space="preserve"> Стартовая  мотивация при выборе  СПбГУ была определена при помощи контент-анализа мотивационных писем абитуриентов, принимавших участие в конкурсе для поступления в СПбГУ в период с 2014 по 2016 год. Мотивационные письма являются одним из обязательных компонентов портфолио документов, представляемых кандидатами для участия в конкурсе и в соответствии с требованиями должны отражать  </w:t>
      </w:r>
      <w:r w:rsidRPr="00E26D5F">
        <w:rPr>
          <w:rFonts w:ascii="Times New Roman" w:eastAsia="Times New Roman" w:hAnsi="Times New Roman" w:cs="Times New Roman"/>
          <w:color w:val="auto"/>
          <w:sz w:val="28"/>
          <w:szCs w:val="28"/>
          <w:highlight w:val="white"/>
        </w:rPr>
        <w:t xml:space="preserve">заинтересованность (объяснение целей) в обучении по выбранной образовательной программе в СПбГУ, академические и профессиональные достижения кандидата, перспективы применения полученных знаний в будущей профессиональной деятельности. Выборка мотивационных писем была сделана с учетом гражданства кандидата, уровня программы поступления и года участия в конкурсе. Всего было проанализировано 268 писем от абитуриентов из 72 стран, из них 78 бакалавров, 112 магистров, 78 аспирантов. </w:t>
      </w:r>
    </w:p>
    <w:p w:rsidR="00F3167A" w:rsidRPr="00E26D5F" w:rsidRDefault="00321F46" w:rsidP="00F15AE9">
      <w:pPr>
        <w:spacing w:before="80" w:after="80" w:line="360" w:lineRule="auto"/>
        <w:ind w:right="260" w:firstLine="54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В соответствии с принятыми классификациями мотивов можно выделить: </w:t>
      </w: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lastRenderedPageBreak/>
        <w:t xml:space="preserve">1. внутренние и внешние мотивы, к внутренним мотивам  будут относиться собственно познавательный интерес, интерес к специальности, к культуре другой страны, стремление получить новый опыт,  к внешним мотивам относятся все мотивы связанные с престижностью, репутацией </w:t>
      </w:r>
      <w:r w:rsidR="00A3181B" w:rsidRPr="00E26D5F">
        <w:rPr>
          <w:rFonts w:ascii="Times New Roman" w:eastAsia="Times New Roman" w:hAnsi="Times New Roman" w:cs="Times New Roman"/>
          <w:color w:val="auto"/>
          <w:sz w:val="28"/>
          <w:szCs w:val="28"/>
          <w:highlight w:val="white"/>
        </w:rPr>
        <w:t>вуз</w:t>
      </w:r>
      <w:r w:rsidRPr="00E26D5F">
        <w:rPr>
          <w:rFonts w:ascii="Times New Roman" w:eastAsia="Times New Roman" w:hAnsi="Times New Roman" w:cs="Times New Roman"/>
          <w:color w:val="auto"/>
          <w:sz w:val="28"/>
          <w:szCs w:val="28"/>
          <w:highlight w:val="white"/>
        </w:rPr>
        <w:t>а, качеством образования, стремлением завести новые связи, а также все мотивы, действующие в родной стране кандидата (сложность поступления, отсутствие специальностей, стоимость обучения и др.).</w:t>
      </w: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2. мотивы притяжения и отталкивания (т.е. мотивы, чаще негативные, действующие в стране проживания кандидата (например, сложность при поступлении в </w:t>
      </w:r>
      <w:r w:rsidR="00A3181B" w:rsidRPr="00E26D5F">
        <w:rPr>
          <w:rFonts w:ascii="Times New Roman" w:eastAsia="Times New Roman" w:hAnsi="Times New Roman" w:cs="Times New Roman"/>
          <w:color w:val="auto"/>
          <w:sz w:val="28"/>
          <w:szCs w:val="28"/>
          <w:highlight w:val="white"/>
        </w:rPr>
        <w:t>вуз</w:t>
      </w:r>
      <w:r w:rsidRPr="00E26D5F">
        <w:rPr>
          <w:rFonts w:ascii="Times New Roman" w:eastAsia="Times New Roman" w:hAnsi="Times New Roman" w:cs="Times New Roman"/>
          <w:color w:val="auto"/>
          <w:sz w:val="28"/>
          <w:szCs w:val="28"/>
          <w:highlight w:val="white"/>
        </w:rPr>
        <w:t>ы, коррупция, низкое качество образования), и мотивы, привлекающие студентов в ту или иную страну - возможность трудоустройства)</w:t>
      </w: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3. По видам мотивы можно условно разделить на следующие группы </w:t>
      </w: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образовательные мотивы;</w:t>
      </w: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социальные мотивы;</w:t>
      </w: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утилитарно-практические мотивы;</w:t>
      </w: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узко-личностные мотивы.</w:t>
      </w:r>
    </w:p>
    <w:p w:rsidR="00F3167A" w:rsidRPr="00E26D5F" w:rsidRDefault="00321F46">
      <w:pPr>
        <w:spacing w:before="80" w:after="8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В результате контент-анализа мотивационных писем были выявлены следующие наиболее часто упоминающиеся мотивы выбора иностранными абитуриентами России и СПбГУ:</w:t>
      </w: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Мотивы выбора России:</w:t>
      </w:r>
    </w:p>
    <w:p w:rsidR="00F3167A" w:rsidRPr="00E26D5F" w:rsidRDefault="00321F46">
      <w:pPr>
        <w:numPr>
          <w:ilvl w:val="0"/>
          <w:numId w:val="4"/>
        </w:numPr>
        <w:spacing w:before="80" w:after="80" w:line="360" w:lineRule="auto"/>
        <w:ind w:right="260" w:hanging="360"/>
        <w:contextualSpacing/>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Интерес к России, русской культуре;</w:t>
      </w:r>
    </w:p>
    <w:p w:rsidR="00F3167A" w:rsidRPr="00E26D5F" w:rsidRDefault="00321F46">
      <w:pPr>
        <w:numPr>
          <w:ilvl w:val="0"/>
          <w:numId w:val="4"/>
        </w:numPr>
        <w:spacing w:before="80" w:after="80" w:line="360" w:lineRule="auto"/>
        <w:ind w:right="260" w:hanging="360"/>
        <w:contextualSpacing/>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Качество российского образования;</w:t>
      </w:r>
    </w:p>
    <w:p w:rsidR="00F3167A" w:rsidRPr="00E26D5F" w:rsidRDefault="00321F46">
      <w:pPr>
        <w:numPr>
          <w:ilvl w:val="0"/>
          <w:numId w:val="4"/>
        </w:numPr>
        <w:spacing w:before="80" w:after="80" w:line="360" w:lineRule="auto"/>
        <w:ind w:right="260" w:hanging="360"/>
        <w:contextualSpacing/>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Желание изучать русский язык;</w:t>
      </w:r>
    </w:p>
    <w:p w:rsidR="00F3167A" w:rsidRPr="00E26D5F" w:rsidRDefault="00321F46">
      <w:pPr>
        <w:numPr>
          <w:ilvl w:val="0"/>
          <w:numId w:val="4"/>
        </w:numPr>
        <w:spacing w:before="80" w:after="80" w:line="360" w:lineRule="auto"/>
        <w:ind w:right="260" w:hanging="360"/>
        <w:contextualSpacing/>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Престижность российского диплома;</w:t>
      </w:r>
    </w:p>
    <w:p w:rsidR="00F3167A" w:rsidRPr="00E26D5F" w:rsidRDefault="00321F46">
      <w:pPr>
        <w:numPr>
          <w:ilvl w:val="0"/>
          <w:numId w:val="4"/>
        </w:numPr>
        <w:spacing w:before="80" w:after="80" w:line="360" w:lineRule="auto"/>
        <w:ind w:right="260" w:hanging="360"/>
        <w:contextualSpacing/>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Экономические и политические отношения стран;</w:t>
      </w:r>
    </w:p>
    <w:p w:rsidR="00F3167A" w:rsidRPr="00E26D5F" w:rsidRDefault="00321F46">
      <w:pPr>
        <w:numPr>
          <w:ilvl w:val="0"/>
          <w:numId w:val="4"/>
        </w:numPr>
        <w:spacing w:before="80" w:after="80" w:line="360" w:lineRule="auto"/>
        <w:ind w:right="260" w:hanging="360"/>
        <w:contextualSpacing/>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lastRenderedPageBreak/>
        <w:t>Желание жить или работать в России;</w:t>
      </w:r>
    </w:p>
    <w:p w:rsidR="00F3167A" w:rsidRPr="00E26D5F" w:rsidRDefault="00321F46">
      <w:pPr>
        <w:numPr>
          <w:ilvl w:val="0"/>
          <w:numId w:val="4"/>
        </w:numPr>
        <w:spacing w:before="80" w:after="80" w:line="360" w:lineRule="auto"/>
        <w:ind w:right="260" w:hanging="360"/>
        <w:contextualSpacing/>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Наличие русских корней;</w:t>
      </w:r>
    </w:p>
    <w:p w:rsidR="00F3167A" w:rsidRPr="00E26D5F" w:rsidRDefault="00321F46">
      <w:pPr>
        <w:numPr>
          <w:ilvl w:val="0"/>
          <w:numId w:val="4"/>
        </w:numPr>
        <w:spacing w:before="80" w:after="80" w:line="360" w:lineRule="auto"/>
        <w:ind w:right="260" w:hanging="360"/>
        <w:contextualSpacing/>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Отсутствие нужных специальностей на родине</w:t>
      </w:r>
    </w:p>
    <w:p w:rsidR="00F3167A" w:rsidRPr="00E26D5F" w:rsidRDefault="00321F46">
      <w:pPr>
        <w:numPr>
          <w:ilvl w:val="0"/>
          <w:numId w:val="4"/>
        </w:numPr>
        <w:spacing w:before="80" w:after="80" w:line="360" w:lineRule="auto"/>
        <w:ind w:right="260" w:hanging="360"/>
        <w:contextualSpacing/>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Опыт пребывания в России;</w:t>
      </w:r>
    </w:p>
    <w:p w:rsidR="00F3167A" w:rsidRPr="00E26D5F" w:rsidRDefault="00321F46">
      <w:pPr>
        <w:numPr>
          <w:ilvl w:val="0"/>
          <w:numId w:val="4"/>
        </w:numPr>
        <w:spacing w:before="80" w:after="80" w:line="360" w:lineRule="auto"/>
        <w:ind w:right="260" w:hanging="360"/>
        <w:contextualSpacing/>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 Наличие друзей, знакомых в России.</w:t>
      </w: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Мотивы выбора СПбГУ</w:t>
      </w:r>
    </w:p>
    <w:p w:rsidR="00F3167A" w:rsidRPr="00E26D5F" w:rsidRDefault="00321F46">
      <w:pPr>
        <w:numPr>
          <w:ilvl w:val="0"/>
          <w:numId w:val="5"/>
        </w:numPr>
        <w:spacing w:before="80" w:after="80" w:line="360" w:lineRule="auto"/>
        <w:ind w:right="260" w:hanging="360"/>
        <w:contextualSpacing/>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Качество образования;</w:t>
      </w:r>
    </w:p>
    <w:p w:rsidR="00F3167A" w:rsidRPr="00E26D5F" w:rsidRDefault="00321F46">
      <w:pPr>
        <w:numPr>
          <w:ilvl w:val="0"/>
          <w:numId w:val="5"/>
        </w:numPr>
        <w:spacing w:before="80" w:after="80" w:line="360" w:lineRule="auto"/>
        <w:ind w:right="260" w:hanging="360"/>
        <w:contextualSpacing/>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Престижность диплома;</w:t>
      </w:r>
    </w:p>
    <w:p w:rsidR="00F3167A" w:rsidRPr="00E26D5F" w:rsidRDefault="00321F46">
      <w:pPr>
        <w:numPr>
          <w:ilvl w:val="0"/>
          <w:numId w:val="5"/>
        </w:numPr>
        <w:spacing w:before="80" w:after="80" w:line="360" w:lineRule="auto"/>
        <w:ind w:right="260" w:hanging="360"/>
        <w:contextualSpacing/>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Местонахождение (Санкт-Петербург);</w:t>
      </w:r>
    </w:p>
    <w:p w:rsidR="00F3167A" w:rsidRPr="00E26D5F" w:rsidRDefault="00321F46">
      <w:pPr>
        <w:numPr>
          <w:ilvl w:val="0"/>
          <w:numId w:val="5"/>
        </w:numPr>
        <w:spacing w:before="80" w:after="80" w:line="360" w:lineRule="auto"/>
        <w:ind w:right="260" w:hanging="360"/>
        <w:contextualSpacing/>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Знаменитые выпускники;</w:t>
      </w:r>
    </w:p>
    <w:p w:rsidR="00F3167A" w:rsidRPr="00E26D5F" w:rsidRDefault="00321F46">
      <w:pPr>
        <w:numPr>
          <w:ilvl w:val="0"/>
          <w:numId w:val="5"/>
        </w:numPr>
        <w:spacing w:before="80" w:after="80" w:line="360" w:lineRule="auto"/>
        <w:ind w:right="260" w:hanging="360"/>
        <w:contextualSpacing/>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Наличие интересующих специальностей;</w:t>
      </w:r>
    </w:p>
    <w:p w:rsidR="00F3167A" w:rsidRPr="00E26D5F" w:rsidRDefault="00321F46">
      <w:pPr>
        <w:numPr>
          <w:ilvl w:val="0"/>
          <w:numId w:val="5"/>
        </w:numPr>
        <w:spacing w:before="80" w:after="80" w:line="360" w:lineRule="auto"/>
        <w:ind w:right="260" w:hanging="360"/>
        <w:contextualSpacing/>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Качественная инфраструктура;</w:t>
      </w:r>
    </w:p>
    <w:p w:rsidR="00F3167A" w:rsidRPr="00E26D5F" w:rsidRDefault="00321F46">
      <w:pPr>
        <w:numPr>
          <w:ilvl w:val="0"/>
          <w:numId w:val="5"/>
        </w:numPr>
        <w:spacing w:before="80" w:after="80" w:line="360" w:lineRule="auto"/>
        <w:ind w:right="260" w:hanging="360"/>
        <w:contextualSpacing/>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Перспективы в карьере.</w:t>
      </w:r>
    </w:p>
    <w:p w:rsidR="00F3167A" w:rsidRPr="00E26D5F" w:rsidRDefault="00321F46">
      <w:pPr>
        <w:numPr>
          <w:ilvl w:val="0"/>
          <w:numId w:val="5"/>
        </w:numPr>
        <w:spacing w:before="80" w:after="80" w:line="360" w:lineRule="auto"/>
        <w:ind w:right="260" w:hanging="360"/>
        <w:contextualSpacing/>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Наличие бесплатного образования; Стоимость обучения</w:t>
      </w:r>
    </w:p>
    <w:p w:rsidR="00F3167A" w:rsidRPr="00E26D5F" w:rsidRDefault="00321F46">
      <w:pPr>
        <w:numPr>
          <w:ilvl w:val="0"/>
          <w:numId w:val="5"/>
        </w:numPr>
        <w:spacing w:before="80" w:after="80" w:line="360" w:lineRule="auto"/>
        <w:ind w:right="260" w:hanging="360"/>
        <w:contextualSpacing/>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Рекомендации родителей/знакомых;</w:t>
      </w: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Наиболее часто указываемые ожидания от обучения в СПбГУ:</w:t>
      </w:r>
    </w:p>
    <w:p w:rsidR="00F3167A" w:rsidRPr="00E26D5F" w:rsidRDefault="00321F46">
      <w:pPr>
        <w:numPr>
          <w:ilvl w:val="0"/>
          <w:numId w:val="2"/>
        </w:numPr>
        <w:spacing w:before="80" w:after="80" w:line="360" w:lineRule="auto"/>
        <w:ind w:right="260" w:hanging="360"/>
        <w:contextualSpacing/>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получить хорошее образование;</w:t>
      </w:r>
    </w:p>
    <w:p w:rsidR="00F3167A" w:rsidRPr="00E26D5F" w:rsidRDefault="00321F46">
      <w:pPr>
        <w:numPr>
          <w:ilvl w:val="0"/>
          <w:numId w:val="2"/>
        </w:numPr>
        <w:spacing w:before="80" w:after="80" w:line="360" w:lineRule="auto"/>
        <w:ind w:right="260" w:hanging="360"/>
        <w:contextualSpacing/>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устроиться на работу в престижную компанию;</w:t>
      </w:r>
    </w:p>
    <w:p w:rsidR="00F3167A" w:rsidRPr="00E26D5F" w:rsidRDefault="00321F46">
      <w:pPr>
        <w:numPr>
          <w:ilvl w:val="0"/>
          <w:numId w:val="2"/>
        </w:numPr>
        <w:spacing w:before="80" w:after="80" w:line="360" w:lineRule="auto"/>
        <w:ind w:right="260" w:hanging="360"/>
        <w:contextualSpacing/>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вернуться на родину и работать на благо родной страны;</w:t>
      </w:r>
    </w:p>
    <w:p w:rsidR="00F3167A" w:rsidRPr="00E26D5F" w:rsidRDefault="00321F46">
      <w:pPr>
        <w:numPr>
          <w:ilvl w:val="0"/>
          <w:numId w:val="2"/>
        </w:numPr>
        <w:spacing w:before="80" w:after="80" w:line="360" w:lineRule="auto"/>
        <w:ind w:right="260" w:hanging="360"/>
        <w:contextualSpacing/>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заниматься наукой, продолжать обучение;</w:t>
      </w:r>
    </w:p>
    <w:p w:rsidR="00F3167A" w:rsidRPr="00E26D5F" w:rsidRDefault="00321F46">
      <w:pPr>
        <w:numPr>
          <w:ilvl w:val="0"/>
          <w:numId w:val="2"/>
        </w:numPr>
        <w:spacing w:before="80" w:after="80" w:line="360" w:lineRule="auto"/>
        <w:ind w:right="260" w:hanging="360"/>
        <w:contextualSpacing/>
        <w:jc w:val="both"/>
        <w:rPr>
          <w:color w:val="auto"/>
          <w:sz w:val="28"/>
          <w:szCs w:val="28"/>
          <w:highlight w:val="white"/>
        </w:rPr>
      </w:pPr>
      <w:r w:rsidRPr="00E26D5F">
        <w:rPr>
          <w:rFonts w:ascii="Times New Roman" w:eastAsia="Times New Roman" w:hAnsi="Times New Roman" w:cs="Times New Roman"/>
          <w:color w:val="auto"/>
          <w:sz w:val="28"/>
          <w:szCs w:val="28"/>
          <w:highlight w:val="white"/>
        </w:rPr>
        <w:t xml:space="preserve">расширить свой кругозор, получить полезный опыт, завести новые связи. </w:t>
      </w:r>
    </w:p>
    <w:p w:rsidR="00F15AE9" w:rsidRPr="00E26D5F" w:rsidRDefault="00F15AE9" w:rsidP="00F15AE9">
      <w:pPr>
        <w:spacing w:before="80" w:after="80" w:line="360" w:lineRule="auto"/>
        <w:ind w:right="260"/>
        <w:contextualSpacing/>
        <w:jc w:val="both"/>
        <w:rPr>
          <w:color w:val="auto"/>
          <w:sz w:val="28"/>
          <w:szCs w:val="28"/>
          <w:highlight w:val="white"/>
        </w:rPr>
      </w:pPr>
    </w:p>
    <w:p w:rsidR="00503E44" w:rsidRPr="00E26D5F" w:rsidRDefault="00503E44">
      <w:pPr>
        <w:spacing w:before="80" w:after="80" w:line="360" w:lineRule="auto"/>
        <w:ind w:right="260" w:firstLine="720"/>
        <w:jc w:val="both"/>
        <w:rPr>
          <w:rFonts w:ascii="Times New Roman" w:eastAsia="Times New Roman" w:hAnsi="Times New Roman" w:cs="Times New Roman"/>
          <w:b/>
          <w:color w:val="auto"/>
          <w:sz w:val="28"/>
          <w:szCs w:val="28"/>
          <w:highlight w:val="white"/>
        </w:rPr>
      </w:pPr>
      <w:r w:rsidRPr="00E26D5F">
        <w:rPr>
          <w:rFonts w:ascii="Times New Roman" w:eastAsia="Times New Roman" w:hAnsi="Times New Roman" w:cs="Times New Roman"/>
          <w:b/>
          <w:color w:val="auto"/>
          <w:sz w:val="28"/>
          <w:szCs w:val="28"/>
          <w:highlight w:val="white"/>
        </w:rPr>
        <w:t xml:space="preserve">2.1.1. Общая характеристика основных мотивов выбора Росси и СПбГУ иностранными абитуриентами </w:t>
      </w:r>
    </w:p>
    <w:p w:rsidR="00F3167A" w:rsidRPr="00E26D5F" w:rsidRDefault="00321F46">
      <w:pPr>
        <w:spacing w:before="80" w:after="8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Рассмотрим более подробно каждый из мотивов, встречающихся в </w:t>
      </w:r>
      <w:proofErr w:type="spellStart"/>
      <w:r w:rsidRPr="00E26D5F">
        <w:rPr>
          <w:rFonts w:ascii="Times New Roman" w:eastAsia="Times New Roman" w:hAnsi="Times New Roman" w:cs="Times New Roman"/>
          <w:color w:val="auto"/>
          <w:sz w:val="28"/>
          <w:szCs w:val="28"/>
          <w:highlight w:val="white"/>
        </w:rPr>
        <w:t>в</w:t>
      </w:r>
      <w:proofErr w:type="spellEnd"/>
      <w:r w:rsidRPr="00E26D5F">
        <w:rPr>
          <w:rFonts w:ascii="Times New Roman" w:eastAsia="Times New Roman" w:hAnsi="Times New Roman" w:cs="Times New Roman"/>
          <w:color w:val="auto"/>
          <w:sz w:val="28"/>
          <w:szCs w:val="28"/>
          <w:highlight w:val="white"/>
        </w:rPr>
        <w:t xml:space="preserve"> мотивационных письмах иностранных  абитуриентов.</w:t>
      </w:r>
    </w:p>
    <w:p w:rsidR="00F3167A" w:rsidRPr="00E26D5F" w:rsidRDefault="00321F46" w:rsidP="00F15AE9">
      <w:pPr>
        <w:spacing w:before="80" w:after="8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1.Качество образования, престижность диплома</w:t>
      </w:r>
    </w:p>
    <w:p w:rsidR="00F3167A" w:rsidRPr="00E26D5F" w:rsidRDefault="00321F46">
      <w:pPr>
        <w:spacing w:before="80" w:after="8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lastRenderedPageBreak/>
        <w:t xml:space="preserve">Российское образование во времена СССР считалось самым лучшим, несмотря на объективно низкие позиции российских </w:t>
      </w:r>
      <w:r w:rsidR="00A3181B" w:rsidRPr="00E26D5F">
        <w:rPr>
          <w:rFonts w:ascii="Times New Roman" w:eastAsia="Times New Roman" w:hAnsi="Times New Roman" w:cs="Times New Roman"/>
          <w:color w:val="auto"/>
          <w:sz w:val="28"/>
          <w:szCs w:val="28"/>
          <w:highlight w:val="white"/>
        </w:rPr>
        <w:t>вуз</w:t>
      </w:r>
      <w:r w:rsidRPr="00E26D5F">
        <w:rPr>
          <w:rFonts w:ascii="Times New Roman" w:eastAsia="Times New Roman" w:hAnsi="Times New Roman" w:cs="Times New Roman"/>
          <w:color w:val="auto"/>
          <w:sz w:val="28"/>
          <w:szCs w:val="28"/>
          <w:highlight w:val="white"/>
        </w:rPr>
        <w:t xml:space="preserve">ов в международных рейтингах и устаревшие во многом методики обучения,  представление о качестве российского образования в отдельных странах  сохраняется до сих пор. Российские </w:t>
      </w:r>
      <w:r w:rsidR="00A3181B" w:rsidRPr="00E26D5F">
        <w:rPr>
          <w:rFonts w:ascii="Times New Roman" w:eastAsia="Times New Roman" w:hAnsi="Times New Roman" w:cs="Times New Roman"/>
          <w:color w:val="auto"/>
          <w:sz w:val="28"/>
          <w:szCs w:val="28"/>
          <w:highlight w:val="white"/>
        </w:rPr>
        <w:t>вуз</w:t>
      </w:r>
      <w:r w:rsidRPr="00E26D5F">
        <w:rPr>
          <w:rFonts w:ascii="Times New Roman" w:eastAsia="Times New Roman" w:hAnsi="Times New Roman" w:cs="Times New Roman"/>
          <w:color w:val="auto"/>
          <w:sz w:val="28"/>
          <w:szCs w:val="28"/>
          <w:highlight w:val="white"/>
        </w:rPr>
        <w:t xml:space="preserve">ы действительно дают гораздо лучшее образование по сравнению с большинством </w:t>
      </w:r>
      <w:r w:rsidR="00A3181B" w:rsidRPr="00E26D5F">
        <w:rPr>
          <w:rFonts w:ascii="Times New Roman" w:eastAsia="Times New Roman" w:hAnsi="Times New Roman" w:cs="Times New Roman"/>
          <w:color w:val="auto"/>
          <w:sz w:val="28"/>
          <w:szCs w:val="28"/>
          <w:highlight w:val="white"/>
        </w:rPr>
        <w:t>вуз</w:t>
      </w:r>
      <w:r w:rsidR="00D06F5E" w:rsidRPr="00E26D5F">
        <w:rPr>
          <w:rFonts w:ascii="Times New Roman" w:eastAsia="Times New Roman" w:hAnsi="Times New Roman" w:cs="Times New Roman"/>
          <w:color w:val="auto"/>
          <w:sz w:val="28"/>
          <w:szCs w:val="28"/>
          <w:highlight w:val="white"/>
        </w:rPr>
        <w:t>ов СНГ, а по соотношени</w:t>
      </w:r>
      <w:r w:rsidRPr="00E26D5F">
        <w:rPr>
          <w:rFonts w:ascii="Times New Roman" w:eastAsia="Times New Roman" w:hAnsi="Times New Roman" w:cs="Times New Roman"/>
          <w:color w:val="auto"/>
          <w:sz w:val="28"/>
          <w:szCs w:val="28"/>
          <w:highlight w:val="white"/>
        </w:rPr>
        <w:t>ю цены и качества, являются привлекательными для многих развивающихся стран (Азия, Африка, Ближний Восток, Латинская Америка). Страны Восточной Европы также часто выбирают российское образование из-за схожести в системе образования. Привлекательными являются те сферы,  в которых Россия до сих пор сохраняет ведущие позиции (машиностроение, космос, добыча полезных ископаемых, информационные технологии).  Представителей развитых стран привлекают в основном некоторые образовательные программы, позволяющие изучить экономику России, политику, русский язык или конкретную узкую сферу. Российский диплом признается в большинстве стран, в частности именно признанием диплома объясняется активный интерес к программам СПбГУ студентов из Ирака.</w:t>
      </w:r>
    </w:p>
    <w:p w:rsidR="00F3167A" w:rsidRPr="00E26D5F" w:rsidRDefault="00321F46">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Что касается СПбГУ, то все абитуриенты выражают уверенность в том, что  СПбГУ предоставляет качественное образование, имеет высококвалифицированный преподавательский состав,  материально-техническую базу, обеспеченность литературой, лабораториями, техническими средствами.</w:t>
      </w:r>
    </w:p>
    <w:p w:rsidR="00F3167A" w:rsidRPr="00E26D5F" w:rsidRDefault="00321F46" w:rsidP="00F15AE9">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2. Возможность учиться бесплатно, стоимость образования.  </w:t>
      </w:r>
    </w:p>
    <w:p w:rsidR="00F3167A" w:rsidRPr="00E26D5F" w:rsidRDefault="00321F46">
      <w:pPr>
        <w:spacing w:before="80" w:after="8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Россия выделяет большое количество квот для обучения иностранцев. СПбГУ - один из </w:t>
      </w:r>
      <w:r w:rsidR="00A3181B" w:rsidRPr="00E26D5F">
        <w:rPr>
          <w:rFonts w:ascii="Times New Roman" w:eastAsia="Times New Roman" w:hAnsi="Times New Roman" w:cs="Times New Roman"/>
          <w:color w:val="auto"/>
          <w:sz w:val="28"/>
          <w:szCs w:val="28"/>
          <w:highlight w:val="white"/>
        </w:rPr>
        <w:t>вуз</w:t>
      </w:r>
      <w:r w:rsidRPr="00E26D5F">
        <w:rPr>
          <w:rFonts w:ascii="Times New Roman" w:eastAsia="Times New Roman" w:hAnsi="Times New Roman" w:cs="Times New Roman"/>
          <w:color w:val="auto"/>
          <w:sz w:val="28"/>
          <w:szCs w:val="28"/>
          <w:highlight w:val="white"/>
        </w:rPr>
        <w:t xml:space="preserve">ов, проводящих собственный открытый конкурс на эти места.  Для иностранных граждан это шанс </w:t>
      </w:r>
      <w:r w:rsidRPr="00E26D5F">
        <w:rPr>
          <w:rFonts w:ascii="Times New Roman" w:eastAsia="Times New Roman" w:hAnsi="Times New Roman" w:cs="Times New Roman"/>
          <w:color w:val="auto"/>
          <w:sz w:val="28"/>
          <w:szCs w:val="28"/>
          <w:highlight w:val="white"/>
        </w:rPr>
        <w:lastRenderedPageBreak/>
        <w:t xml:space="preserve">учится за счет средств российского бюджета, минуя процесс отбора в своей стране. Это является движущим фактором для граждан из СНГ, некоторых азиатских стран (Таиланд,  Индонезия, Индия), Латинской Америки, Африки, доход семей которых невелик. Некоторые (абитуриенты из Туркменистана, Узбекистана, Украины, Молдовы) указывают этот мотив, как один из основных, подробно описывая тяжелую ситуацию в семье, финансовые трудности, наличие военного положения в стране, тем самым пытаясь разжалобить приемную комиссию.  </w:t>
      </w:r>
    </w:p>
    <w:p w:rsidR="00F3167A" w:rsidRPr="00E26D5F" w:rsidRDefault="00321F46">
      <w:pPr>
        <w:spacing w:before="80" w:after="8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Стоимость российского образования привлекает граждан Китая (хотя не является основным мотивом выбора, как уже было доказано исследователями ранее (Ларин, Никитенко), Ирака, Турции и еще ряда стран. </w:t>
      </w:r>
    </w:p>
    <w:p w:rsidR="00F3167A" w:rsidRPr="00E26D5F" w:rsidRDefault="00321F46" w:rsidP="00F15AE9">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3. Желание изучать русский язык</w:t>
      </w:r>
    </w:p>
    <w:p w:rsidR="00F3167A" w:rsidRPr="00E26D5F" w:rsidRDefault="00321F46">
      <w:pPr>
        <w:spacing w:before="12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Связано с планами ведения бизнеса или трудоустройства в России либо в компании, деятельность которой связана с русскоговорящим населением. Возможность получения образования на русском языке как родном также является важным фактором для бывших соотечественников и детей эмигрантов. На изучение русского языка влияет и интерес к русской литературе, искусству.</w:t>
      </w: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“На работе нужен русский язык, хочу повышать уровень русского языка”.м, 30, Китай</w:t>
      </w: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“Изучать русский язык в России будет больше возможность говорить.понимать, а в своей стране возможности меньше”. ж, 28, Китай</w:t>
      </w:r>
    </w:p>
    <w:p w:rsidR="00F3167A" w:rsidRPr="00E26D5F" w:rsidRDefault="00321F46" w:rsidP="00F15AE9">
      <w:pPr>
        <w:spacing w:before="80" w:after="8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4. Наличие русских корней</w:t>
      </w: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Жители бывших советских республик, в которых очень много этнических русских, а также стремительно растущая в последние годы  </w:t>
      </w:r>
      <w:r w:rsidRPr="00E26D5F">
        <w:rPr>
          <w:rFonts w:ascii="Times New Roman" w:eastAsia="Times New Roman" w:hAnsi="Times New Roman" w:cs="Times New Roman"/>
          <w:color w:val="auto"/>
          <w:sz w:val="28"/>
          <w:szCs w:val="28"/>
          <w:highlight w:val="white"/>
        </w:rPr>
        <w:lastRenderedPageBreak/>
        <w:t>отдельная категория абитуриентов - дети эмигрантов, уехавших из России, говорят о желании вернуться на историческую родину, учиться на родном языке, жить в России. Они проникаются интересом к России из рассказов родителей, родственников, или же родители хотят, чтобы дети получили образование в России, считая его самым качественным (с советских времен), либо приемлемым по цене.</w:t>
      </w:r>
    </w:p>
    <w:p w:rsidR="00F3167A" w:rsidRPr="00E26D5F" w:rsidRDefault="00321F46">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“Я истинный патриот нашей великой державы.. Именно Россия моя историческая родина и именно в ней я хочу прожить свою жизнь”.м, 20, Эстония.</w:t>
      </w:r>
    </w:p>
    <w:p w:rsidR="00F3167A" w:rsidRPr="00E26D5F" w:rsidRDefault="00321F46" w:rsidP="00F15AE9">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5. Рекомендации родственников, друзей. </w:t>
      </w:r>
    </w:p>
    <w:p w:rsidR="00F3167A" w:rsidRPr="00E26D5F" w:rsidRDefault="00321F46" w:rsidP="00F15AE9">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У многих жителей стран СНГ в России учились родители, они хотят, чтобы дети также получили российское образование или же просто рассказывают о своем опыте, вдохновляя тем самым своих детей поехать в Россию. </w:t>
      </w:r>
    </w:p>
    <w:p w:rsidR="00F3167A" w:rsidRPr="00E26D5F" w:rsidRDefault="00321F46" w:rsidP="00F15AE9">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Другая категория абитуриентов, традиционно следующая советам родителей - граждане КНР, конфуцианская культура которых требует учитывать роль и статус родителей.  Отношения между родителем и ребенком характеризуются концепцией “сыновнего благочестия” или “</w:t>
      </w:r>
      <w:proofErr w:type="spellStart"/>
      <w:r w:rsidRPr="00E26D5F">
        <w:rPr>
          <w:rFonts w:ascii="Times New Roman" w:eastAsia="Times New Roman" w:hAnsi="Times New Roman" w:cs="Times New Roman"/>
          <w:color w:val="auto"/>
          <w:sz w:val="28"/>
          <w:szCs w:val="28"/>
          <w:highlight w:val="white"/>
        </w:rPr>
        <w:t>сяо-цинь</w:t>
      </w:r>
      <w:proofErr w:type="spellEnd"/>
      <w:r w:rsidRPr="00E26D5F">
        <w:rPr>
          <w:rFonts w:ascii="Times New Roman" w:eastAsia="Times New Roman" w:hAnsi="Times New Roman" w:cs="Times New Roman"/>
          <w:color w:val="auto"/>
          <w:sz w:val="28"/>
          <w:szCs w:val="28"/>
          <w:highlight w:val="white"/>
        </w:rPr>
        <w:t>”. В основе понятия “</w:t>
      </w:r>
      <w:proofErr w:type="spellStart"/>
      <w:r w:rsidRPr="00E26D5F">
        <w:rPr>
          <w:rFonts w:ascii="Times New Roman" w:eastAsia="Times New Roman" w:hAnsi="Times New Roman" w:cs="Times New Roman"/>
          <w:color w:val="auto"/>
          <w:sz w:val="28"/>
          <w:szCs w:val="28"/>
          <w:highlight w:val="white"/>
        </w:rPr>
        <w:t>сяо-цинь</w:t>
      </w:r>
      <w:proofErr w:type="spellEnd"/>
      <w:r w:rsidRPr="00E26D5F">
        <w:rPr>
          <w:rFonts w:ascii="Times New Roman" w:eastAsia="Times New Roman" w:hAnsi="Times New Roman" w:cs="Times New Roman"/>
          <w:color w:val="auto"/>
          <w:sz w:val="28"/>
          <w:szCs w:val="28"/>
          <w:highlight w:val="white"/>
        </w:rPr>
        <w:t>”  лежат нормы, связанные с тем, что ребенок должен уважать своих родителей и их желания. Родители делают все возможное в пределах своих возможностей, чтобы обеспечить своему ребенку лучшее образование,  в свою очередь ребенок отвечает им проявлениями любви и уважения, заботой.</w:t>
      </w:r>
      <w:r w:rsidRPr="00E26D5F">
        <w:rPr>
          <w:rFonts w:ascii="Times New Roman" w:eastAsia="Times New Roman" w:hAnsi="Times New Roman" w:cs="Times New Roman"/>
          <w:color w:val="auto"/>
          <w:sz w:val="28"/>
          <w:szCs w:val="28"/>
          <w:highlight w:val="white"/>
          <w:vertAlign w:val="superscript"/>
        </w:rPr>
        <w:footnoteReference w:id="30"/>
      </w:r>
    </w:p>
    <w:p w:rsidR="00F3167A" w:rsidRPr="00E26D5F" w:rsidRDefault="00321F46" w:rsidP="00F15AE9">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6. Интерес к России,  русской культуре</w:t>
      </w:r>
    </w:p>
    <w:p w:rsidR="00F3167A" w:rsidRPr="00E26D5F" w:rsidRDefault="00321F46">
      <w:pPr>
        <w:spacing w:before="120" w:line="360" w:lineRule="auto"/>
        <w:ind w:right="260"/>
        <w:jc w:val="both"/>
        <w:rPr>
          <w:rFonts w:ascii="Times New Roman" w:eastAsia="Times New Roman" w:hAnsi="Times New Roman" w:cs="Times New Roman"/>
          <w:color w:val="auto"/>
          <w:sz w:val="24"/>
          <w:szCs w:val="24"/>
          <w:highlight w:val="white"/>
        </w:rPr>
      </w:pPr>
      <w:r w:rsidRPr="00E26D5F">
        <w:rPr>
          <w:rFonts w:ascii="Times New Roman" w:eastAsia="Times New Roman" w:hAnsi="Times New Roman" w:cs="Times New Roman"/>
          <w:color w:val="auto"/>
          <w:sz w:val="28"/>
          <w:szCs w:val="28"/>
          <w:highlight w:val="white"/>
        </w:rPr>
        <w:t xml:space="preserve">Россия занимает важное место на политической арене, оказывает значительное влияние на ситуацию в мире. Политика Путина никого не </w:t>
      </w:r>
      <w:r w:rsidRPr="00E26D5F">
        <w:rPr>
          <w:rFonts w:ascii="Times New Roman" w:eastAsia="Times New Roman" w:hAnsi="Times New Roman" w:cs="Times New Roman"/>
          <w:color w:val="auto"/>
          <w:sz w:val="28"/>
          <w:szCs w:val="28"/>
          <w:highlight w:val="white"/>
        </w:rPr>
        <w:lastRenderedPageBreak/>
        <w:t xml:space="preserve">оставляет равнодушным - некоторые восхищаются им, некоторые относятся более критично. Однако именно желание своими глазами увидеть Россию  является одним из мотивов для граждан дальнего зарубежья. Русские культура, искусство, литература вызывают у многих интерес к России как стране с самобытной культурой, богатой историей. </w:t>
      </w:r>
    </w:p>
    <w:p w:rsidR="00F3167A" w:rsidRPr="00E26D5F" w:rsidRDefault="00321F46" w:rsidP="00F15AE9">
      <w:pPr>
        <w:spacing w:before="12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“Россия очень историческая страна с глубокой культурой, которую невозможно узнать в классе. По этой причине, я хотел бы учиться и жить в России” (м, 28, США)</w:t>
      </w:r>
    </w:p>
    <w:p w:rsidR="00F3167A" w:rsidRPr="00E26D5F" w:rsidRDefault="00321F46" w:rsidP="00F15AE9">
      <w:pPr>
        <w:spacing w:before="12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“Русская история очень увлекательна. Петр Великий - мой любимый русский лидер”. (м, 19, Бразилия)</w:t>
      </w:r>
    </w:p>
    <w:p w:rsidR="00F3167A" w:rsidRPr="00E26D5F" w:rsidRDefault="00321F46" w:rsidP="00F15AE9">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7. Опыт пребывания в России</w:t>
      </w:r>
    </w:p>
    <w:p w:rsidR="00F3167A" w:rsidRPr="00E26D5F" w:rsidRDefault="00321F46">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Очень многие граждане дальнего зарубежья </w:t>
      </w:r>
      <w:r w:rsidR="00F15AE9" w:rsidRPr="00E26D5F">
        <w:rPr>
          <w:rFonts w:ascii="Times New Roman" w:eastAsia="Times New Roman" w:hAnsi="Times New Roman" w:cs="Times New Roman"/>
          <w:color w:val="auto"/>
          <w:sz w:val="28"/>
          <w:szCs w:val="28"/>
          <w:highlight w:val="white"/>
        </w:rPr>
        <w:t>принимают решение о переезде в Р</w:t>
      </w:r>
      <w:r w:rsidRPr="00E26D5F">
        <w:rPr>
          <w:rFonts w:ascii="Times New Roman" w:eastAsia="Times New Roman" w:hAnsi="Times New Roman" w:cs="Times New Roman"/>
          <w:color w:val="auto"/>
          <w:sz w:val="28"/>
          <w:szCs w:val="28"/>
          <w:highlight w:val="white"/>
        </w:rPr>
        <w:t>оссию именно после краткосрочного пребывания здесь - учебы по обмену, стажировок, конференций, поездок по работе, что говорит о перспективности этого канала продвижения образовательных программ СПбГУ, необходимости открытия летней школы для студентов.</w:t>
      </w:r>
    </w:p>
    <w:p w:rsidR="00F3167A" w:rsidRPr="00E26D5F" w:rsidRDefault="00321F46">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“Я очень люблю заграницу. Но только на короткий период времени и желательно не в качестве туриста. Я считаю полезным пожить в другой стране какое-то время, узнать ее традиции, познакомиться поближе с населением, его менталитетом и образом жизни. К сожалению, туризм не позволяет всё это сделать. А вот полугодовая учебная стажировка за рубежом – позволяет”.м, 23, Эстония</w:t>
      </w:r>
    </w:p>
    <w:p w:rsidR="00F3167A" w:rsidRPr="00E26D5F" w:rsidRDefault="00321F46" w:rsidP="00F15AE9">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8. Желание жить и работать в России </w:t>
      </w:r>
    </w:p>
    <w:p w:rsidR="00F3167A" w:rsidRPr="00E26D5F" w:rsidRDefault="00321F46">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Выражают в основном представители СНГ, для которых в России больше возможностей устроиться на работу, и представители стран </w:t>
      </w:r>
      <w:r w:rsidRPr="00E26D5F">
        <w:rPr>
          <w:rFonts w:ascii="Times New Roman" w:eastAsia="Times New Roman" w:hAnsi="Times New Roman" w:cs="Times New Roman"/>
          <w:color w:val="auto"/>
          <w:sz w:val="28"/>
          <w:szCs w:val="28"/>
          <w:highlight w:val="white"/>
        </w:rPr>
        <w:lastRenderedPageBreak/>
        <w:t>(Китай, Италия, Турция) для которых Россия - торговый партнер, им выгодно вести здесь бизнес, желание остаться в России у представителей Европы и Америки в основном связано с наличием здесь семьи.</w:t>
      </w:r>
    </w:p>
    <w:p w:rsidR="00F3167A" w:rsidRPr="00E26D5F" w:rsidRDefault="00321F46">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“К вопросу о перспективах применения полученных знаний, хочу сказать, что я мечтаю о работе в государственных структурах Российской Федерации, и дело далеко не в престиже должности государственника. Я хочу, чтобы моя деятельность была направлена на пользу общества и государства. Россия – это страна, которую строили и защищали мои предки, таким образом, я тоже хочу быть причастен к развитию этой великой страны”.м, 19, Латвия.</w:t>
      </w:r>
    </w:p>
    <w:p w:rsidR="00F3167A" w:rsidRPr="00E26D5F" w:rsidRDefault="00321F46">
      <w:pPr>
        <w:spacing w:before="120" w:line="360" w:lineRule="auto"/>
        <w:ind w:right="260" w:firstLine="720"/>
        <w:jc w:val="both"/>
        <w:rPr>
          <w:rFonts w:ascii="Times New Roman" w:eastAsia="Times New Roman" w:hAnsi="Times New Roman" w:cs="Times New Roman"/>
          <w:color w:val="auto"/>
          <w:sz w:val="28"/>
          <w:szCs w:val="28"/>
          <w:highlight w:val="white"/>
          <w:lang w:val="en-US"/>
        </w:rPr>
      </w:pPr>
      <w:r w:rsidRPr="00E26D5F">
        <w:rPr>
          <w:rFonts w:ascii="Times New Roman" w:eastAsia="Times New Roman" w:hAnsi="Times New Roman" w:cs="Times New Roman"/>
          <w:color w:val="auto"/>
          <w:sz w:val="28"/>
          <w:szCs w:val="28"/>
          <w:highlight w:val="white"/>
          <w:lang w:val="en-US"/>
        </w:rPr>
        <w:t>“One of my strongest desires would be to live and work in Russia, both during my studies, as well as professionally, after graduation”</w:t>
      </w:r>
      <w:r w:rsidR="00D06F5E" w:rsidRPr="00E26D5F">
        <w:rPr>
          <w:rFonts w:ascii="Times New Roman" w:eastAsia="Times New Roman" w:hAnsi="Times New Roman" w:cs="Times New Roman"/>
          <w:color w:val="auto"/>
          <w:sz w:val="28"/>
          <w:szCs w:val="28"/>
          <w:highlight w:val="white"/>
          <w:lang w:val="en-US"/>
        </w:rPr>
        <w:t xml:space="preserve">. </w:t>
      </w:r>
      <w:r w:rsidRPr="00E26D5F">
        <w:rPr>
          <w:rFonts w:ascii="Times New Roman" w:eastAsia="Times New Roman" w:hAnsi="Times New Roman" w:cs="Times New Roman"/>
          <w:color w:val="auto"/>
          <w:sz w:val="28"/>
          <w:szCs w:val="28"/>
          <w:highlight w:val="white"/>
        </w:rPr>
        <w:t>м</w:t>
      </w:r>
      <w:r w:rsidRPr="00E26D5F">
        <w:rPr>
          <w:rFonts w:ascii="Times New Roman" w:eastAsia="Times New Roman" w:hAnsi="Times New Roman" w:cs="Times New Roman"/>
          <w:color w:val="auto"/>
          <w:sz w:val="28"/>
          <w:szCs w:val="28"/>
          <w:highlight w:val="white"/>
          <w:lang w:val="en-US"/>
        </w:rPr>
        <w:t>, 22.</w:t>
      </w:r>
      <w:r w:rsidRPr="00E26D5F">
        <w:rPr>
          <w:rFonts w:ascii="Times New Roman" w:eastAsia="Times New Roman" w:hAnsi="Times New Roman" w:cs="Times New Roman"/>
          <w:color w:val="auto"/>
          <w:sz w:val="28"/>
          <w:szCs w:val="28"/>
          <w:highlight w:val="white"/>
        </w:rPr>
        <w:t>США</w:t>
      </w:r>
      <w:r w:rsidRPr="00E26D5F">
        <w:rPr>
          <w:rFonts w:ascii="Times New Roman" w:eastAsia="Times New Roman" w:hAnsi="Times New Roman" w:cs="Times New Roman"/>
          <w:color w:val="auto"/>
          <w:sz w:val="28"/>
          <w:szCs w:val="28"/>
          <w:highlight w:val="white"/>
          <w:lang w:val="en-US"/>
        </w:rPr>
        <w:t xml:space="preserve">. </w:t>
      </w:r>
    </w:p>
    <w:p w:rsidR="00F3167A" w:rsidRPr="00E26D5F" w:rsidRDefault="00321F46" w:rsidP="00F15AE9">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9. Перспектива трудоустройства </w:t>
      </w:r>
    </w:p>
    <w:p w:rsidR="00F3167A" w:rsidRPr="00E26D5F" w:rsidRDefault="00321F46">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Этот мотив наиболее характерен для граждан стран, имеющих хорошие политические и экономические отношения с Россией - страны Азии, Латинской Америки, Китай, некоторые европейские страны (Италия, Испания). Они приезжают учиться на англоязычные программы магистратуры, изучая преимущественно экономику, менеджмент, международные отношения. Это нужно для того, чтобы понять, как устроена российская экономика и  в будущем успешно вести бизнес в России или работать в международной компании, ведущей дела с Россией.</w:t>
      </w:r>
    </w:p>
    <w:p w:rsidR="00F3167A" w:rsidRPr="00E26D5F" w:rsidRDefault="00321F46">
      <w:pPr>
        <w:spacing w:before="120" w:line="360" w:lineRule="auto"/>
        <w:ind w:right="260" w:firstLine="720"/>
        <w:jc w:val="both"/>
        <w:rPr>
          <w:rFonts w:ascii="Times New Roman" w:eastAsia="Times New Roman" w:hAnsi="Times New Roman" w:cs="Times New Roman"/>
          <w:color w:val="auto"/>
          <w:sz w:val="28"/>
          <w:szCs w:val="28"/>
          <w:highlight w:val="white"/>
          <w:lang w:val="en-US"/>
        </w:rPr>
      </w:pPr>
      <w:r w:rsidRPr="00E26D5F">
        <w:rPr>
          <w:rFonts w:ascii="Calibri" w:eastAsia="Calibri" w:hAnsi="Calibri" w:cs="Calibri"/>
          <w:color w:val="auto"/>
          <w:highlight w:val="white"/>
          <w:lang w:val="en-US"/>
        </w:rPr>
        <w:t xml:space="preserve">“ </w:t>
      </w:r>
      <w:r w:rsidRPr="00E26D5F">
        <w:rPr>
          <w:rFonts w:ascii="Times New Roman" w:eastAsia="Times New Roman" w:hAnsi="Times New Roman" w:cs="Times New Roman"/>
          <w:color w:val="auto"/>
          <w:sz w:val="28"/>
          <w:szCs w:val="28"/>
          <w:highlight w:val="white"/>
          <w:lang w:val="en-US"/>
        </w:rPr>
        <w:t xml:space="preserve">My ideal future career would be part of social integration of Russia and Europe, as I believe that both have a lot to give to each other. This could for example be consulting businesses which are planning on investing into Russia, or working for a transnational </w:t>
      </w:r>
      <w:proofErr w:type="spellStart"/>
      <w:r w:rsidRPr="00E26D5F">
        <w:rPr>
          <w:rFonts w:ascii="Times New Roman" w:eastAsia="Times New Roman" w:hAnsi="Times New Roman" w:cs="Times New Roman"/>
          <w:color w:val="auto"/>
          <w:sz w:val="28"/>
          <w:szCs w:val="28"/>
          <w:highlight w:val="white"/>
          <w:lang w:val="en-US"/>
        </w:rPr>
        <w:t>organisation</w:t>
      </w:r>
      <w:proofErr w:type="spellEnd"/>
      <w:r w:rsidRPr="00E26D5F">
        <w:rPr>
          <w:rFonts w:ascii="Times New Roman" w:eastAsia="Times New Roman" w:hAnsi="Times New Roman" w:cs="Times New Roman"/>
          <w:color w:val="auto"/>
          <w:sz w:val="28"/>
          <w:szCs w:val="28"/>
          <w:highlight w:val="white"/>
          <w:lang w:val="en-US"/>
        </w:rPr>
        <w:t>” (</w:t>
      </w:r>
      <w:r w:rsidRPr="00E26D5F">
        <w:rPr>
          <w:rFonts w:ascii="Times New Roman" w:eastAsia="Times New Roman" w:hAnsi="Times New Roman" w:cs="Times New Roman"/>
          <w:color w:val="auto"/>
          <w:sz w:val="28"/>
          <w:szCs w:val="28"/>
          <w:highlight w:val="white"/>
        </w:rPr>
        <w:t>ж</w:t>
      </w:r>
      <w:r w:rsidRPr="00E26D5F">
        <w:rPr>
          <w:rFonts w:ascii="Times New Roman" w:eastAsia="Times New Roman" w:hAnsi="Times New Roman" w:cs="Times New Roman"/>
          <w:color w:val="auto"/>
          <w:sz w:val="28"/>
          <w:szCs w:val="28"/>
          <w:highlight w:val="white"/>
          <w:lang w:val="en-US"/>
        </w:rPr>
        <w:t>. 22.</w:t>
      </w:r>
      <w:r w:rsidRPr="00E26D5F">
        <w:rPr>
          <w:rFonts w:ascii="Times New Roman" w:eastAsia="Times New Roman" w:hAnsi="Times New Roman" w:cs="Times New Roman"/>
          <w:color w:val="auto"/>
          <w:sz w:val="28"/>
          <w:szCs w:val="28"/>
          <w:highlight w:val="white"/>
        </w:rPr>
        <w:t>Финляндия</w:t>
      </w:r>
      <w:r w:rsidRPr="00E26D5F">
        <w:rPr>
          <w:rFonts w:ascii="Times New Roman" w:eastAsia="Times New Roman" w:hAnsi="Times New Roman" w:cs="Times New Roman"/>
          <w:color w:val="auto"/>
          <w:sz w:val="28"/>
          <w:szCs w:val="28"/>
          <w:highlight w:val="white"/>
          <w:lang w:val="en-US"/>
        </w:rPr>
        <w:t>).</w:t>
      </w:r>
    </w:p>
    <w:p w:rsidR="00F3167A" w:rsidRPr="00E26D5F" w:rsidRDefault="00321F46" w:rsidP="00F15AE9">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lastRenderedPageBreak/>
        <w:t xml:space="preserve">10. Престижность </w:t>
      </w:r>
      <w:r w:rsidR="00A3181B" w:rsidRPr="00E26D5F">
        <w:rPr>
          <w:rFonts w:ascii="Times New Roman" w:eastAsia="Times New Roman" w:hAnsi="Times New Roman" w:cs="Times New Roman"/>
          <w:color w:val="auto"/>
          <w:sz w:val="28"/>
          <w:szCs w:val="28"/>
          <w:highlight w:val="white"/>
        </w:rPr>
        <w:t>вуз</w:t>
      </w:r>
      <w:r w:rsidRPr="00E26D5F">
        <w:rPr>
          <w:rFonts w:ascii="Times New Roman" w:eastAsia="Times New Roman" w:hAnsi="Times New Roman" w:cs="Times New Roman"/>
          <w:color w:val="auto"/>
          <w:sz w:val="28"/>
          <w:szCs w:val="28"/>
          <w:highlight w:val="white"/>
        </w:rPr>
        <w:t xml:space="preserve">а (среди абитуриентов наиболее частотным мотивом выбора СПбГУ является его репутация как одного из старейших </w:t>
      </w:r>
      <w:r w:rsidR="00A3181B" w:rsidRPr="00E26D5F">
        <w:rPr>
          <w:rFonts w:ascii="Times New Roman" w:eastAsia="Times New Roman" w:hAnsi="Times New Roman" w:cs="Times New Roman"/>
          <w:color w:val="auto"/>
          <w:sz w:val="28"/>
          <w:szCs w:val="28"/>
          <w:highlight w:val="white"/>
        </w:rPr>
        <w:t>вуз</w:t>
      </w:r>
      <w:r w:rsidRPr="00E26D5F">
        <w:rPr>
          <w:rFonts w:ascii="Times New Roman" w:eastAsia="Times New Roman" w:hAnsi="Times New Roman" w:cs="Times New Roman"/>
          <w:color w:val="auto"/>
          <w:sz w:val="28"/>
          <w:szCs w:val="28"/>
          <w:highlight w:val="white"/>
        </w:rPr>
        <w:t xml:space="preserve">ов в России и Европе, крупного образовательного  центра со сложившимися традициями преподавания, известными выпускниками (среди которых самую лучшую рекламу обеспечивают оба президента РФ - В.Путин и Д.Медведев, а потом уже нобелевские лауреаты и  известные личности среди профессорско-преподавательского состава). Отдельные программы СПбГУ входят в международные ассоциации и организации, что оказывает положительно влияние на престиж СПбГУ в целом.  </w:t>
      </w:r>
    </w:p>
    <w:p w:rsidR="00F3167A" w:rsidRPr="00E26D5F" w:rsidRDefault="00321F46" w:rsidP="00F15AE9">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11. Местонахождение (практически всех абитуриенты говорят о том, что выбор СПбГУ обусловлен желанием  жить в Санкт-Петербурге   - культурной столице России, красивейшем городе с богатой историей, архитектурой, городе, где жили и творили многие знаменитые русские писатели, поэты, художники). </w:t>
      </w:r>
    </w:p>
    <w:p w:rsidR="00F3167A" w:rsidRPr="00E26D5F" w:rsidRDefault="00321F46" w:rsidP="0084733D">
      <w:pPr>
        <w:spacing w:line="360" w:lineRule="auto"/>
        <w:ind w:firstLine="720"/>
        <w:rPr>
          <w:rFonts w:ascii="Times New Roman" w:eastAsia="Times New Roman" w:hAnsi="Times New Roman" w:cs="Times New Roman"/>
          <w:color w:val="auto"/>
          <w:sz w:val="28"/>
          <w:szCs w:val="28"/>
        </w:rPr>
      </w:pPr>
      <w:r w:rsidRPr="00E26D5F">
        <w:rPr>
          <w:rFonts w:ascii="Times New Roman" w:eastAsia="Times New Roman" w:hAnsi="Times New Roman" w:cs="Times New Roman"/>
          <w:i/>
          <w:color w:val="auto"/>
          <w:sz w:val="24"/>
          <w:szCs w:val="24"/>
        </w:rPr>
        <w:t>“</w:t>
      </w:r>
      <w:r w:rsidRPr="00E26D5F">
        <w:rPr>
          <w:rFonts w:ascii="Times New Roman" w:eastAsia="Times New Roman" w:hAnsi="Times New Roman" w:cs="Times New Roman"/>
          <w:color w:val="auto"/>
          <w:sz w:val="28"/>
          <w:szCs w:val="28"/>
        </w:rPr>
        <w:t>Этот город всегда привлекал меня своей незабываемой, чудесной красотой. Город - сказка”. Кыргызстан, ж, 19</w:t>
      </w:r>
    </w:p>
    <w:p w:rsidR="00F3167A" w:rsidRPr="00E26D5F" w:rsidRDefault="00321F46" w:rsidP="0084733D">
      <w:pPr>
        <w:spacing w:line="360" w:lineRule="auto"/>
        <w:ind w:firstLine="720"/>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rPr>
        <w:t>“Еще будучи маленькой девочкой я представляла как буду гулять по набережным в сопровождении единственного спутника - книги”. Узбекистан, ж, 19</w:t>
      </w:r>
    </w:p>
    <w:p w:rsidR="00F3167A" w:rsidRPr="00E26D5F" w:rsidRDefault="00321F46" w:rsidP="00F15AE9">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12. Получение знаний - мотив, важный для естественно-научных, точных наук, специальностей, связанных с программированием, абитуриенты считают, что СПбГУ даст им необходимые знания в выбранной области для получения квалификации и ведения дальнейшей научно-исследовательской работы или работы по специальности. </w:t>
      </w:r>
    </w:p>
    <w:p w:rsidR="00503E44" w:rsidRPr="00E26D5F" w:rsidRDefault="00321F46" w:rsidP="00F15AE9">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13. Новый опыт - этот мотив характерен больше для стран дальнего зарубежья, экономически более развитых, чем Россия. Для них проживание в новой стране, расширение кругозора, общение с новыми </w:t>
      </w:r>
      <w:r w:rsidRPr="00E26D5F">
        <w:rPr>
          <w:rFonts w:ascii="Times New Roman" w:eastAsia="Times New Roman" w:hAnsi="Times New Roman" w:cs="Times New Roman"/>
          <w:color w:val="auto"/>
          <w:sz w:val="28"/>
          <w:szCs w:val="28"/>
          <w:highlight w:val="white"/>
        </w:rPr>
        <w:lastRenderedPageBreak/>
        <w:t>друзьями являются более важным фактором, нежели мысли о будущей карьере или получении практических знаний и навыков.</w:t>
      </w:r>
    </w:p>
    <w:p w:rsidR="00F3167A" w:rsidRPr="00E26D5F" w:rsidRDefault="00503E44" w:rsidP="00F15AE9">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14. Отсутствие интересующих специальностей на родине.</w:t>
      </w:r>
    </w:p>
    <w:p w:rsidR="00503E44" w:rsidRPr="00E26D5F" w:rsidRDefault="00D21618">
      <w:pPr>
        <w:spacing w:before="120" w:line="360" w:lineRule="auto"/>
        <w:ind w:right="260"/>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ab/>
      </w:r>
      <w:r w:rsidR="00503E44" w:rsidRPr="00E26D5F">
        <w:rPr>
          <w:rFonts w:ascii="Times New Roman" w:eastAsia="Times New Roman" w:hAnsi="Times New Roman" w:cs="Times New Roman"/>
          <w:color w:val="auto"/>
          <w:sz w:val="28"/>
          <w:szCs w:val="28"/>
          <w:highlight w:val="white"/>
        </w:rPr>
        <w:t xml:space="preserve">В ряде стран наблюдается дефицит тех или иных специальностей. Целенаправленное привлечение абитуриентов на те или иные программы или создание новых образовательных программ, соответствующих интересам иностранцев может стать одним из способов эффективного привлечения иностранных студентов в СПбГУ. Рассмотрим этот аспект более подробно. </w:t>
      </w:r>
    </w:p>
    <w:p w:rsidR="00D06F5E" w:rsidRPr="00E26D5F" w:rsidRDefault="00D06F5E">
      <w:pPr>
        <w:spacing w:before="120" w:line="360" w:lineRule="auto"/>
        <w:ind w:right="260"/>
        <w:jc w:val="both"/>
        <w:rPr>
          <w:rFonts w:ascii="Times New Roman" w:eastAsia="Times New Roman" w:hAnsi="Times New Roman" w:cs="Times New Roman"/>
          <w:color w:val="auto"/>
          <w:sz w:val="28"/>
          <w:szCs w:val="28"/>
          <w:highlight w:val="white"/>
        </w:rPr>
      </w:pPr>
    </w:p>
    <w:p w:rsidR="00F3167A" w:rsidRPr="00E26D5F" w:rsidRDefault="00503E44">
      <w:pPr>
        <w:spacing w:before="120" w:line="360" w:lineRule="auto"/>
        <w:ind w:right="260"/>
        <w:jc w:val="both"/>
        <w:rPr>
          <w:rFonts w:ascii="Times New Roman" w:eastAsia="Times New Roman" w:hAnsi="Times New Roman" w:cs="Times New Roman"/>
          <w:b/>
          <w:color w:val="auto"/>
          <w:sz w:val="28"/>
          <w:szCs w:val="28"/>
          <w:highlight w:val="white"/>
        </w:rPr>
      </w:pPr>
      <w:r w:rsidRPr="00E26D5F">
        <w:rPr>
          <w:rFonts w:ascii="Times New Roman" w:eastAsia="Times New Roman" w:hAnsi="Times New Roman" w:cs="Times New Roman"/>
          <w:b/>
          <w:color w:val="auto"/>
          <w:sz w:val="28"/>
          <w:szCs w:val="28"/>
          <w:highlight w:val="white"/>
        </w:rPr>
        <w:t>2.1.2. Особенности мотивации выбора специальностей иностранными абитуриентами СПбГУ</w:t>
      </w:r>
    </w:p>
    <w:p w:rsidR="00F3167A" w:rsidRPr="00E26D5F" w:rsidRDefault="00321F46" w:rsidP="00B113A0">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Очень многие абитуриенты объясняют свой выбор России и СПбГУ тем, что их привлекает конкретная образовательная программа (в стране отсутствует интересующая специальность или специальность отвечает научным интересам абитуриента). </w:t>
      </w:r>
    </w:p>
    <w:p w:rsidR="00F3167A" w:rsidRPr="00E26D5F" w:rsidRDefault="00321F46" w:rsidP="00B113A0">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Перечислим здесь наиболее востребованные у иностранных студентов специальности и укажем причины их популярности.</w:t>
      </w:r>
    </w:p>
    <w:p w:rsidR="00F3167A" w:rsidRPr="00E26D5F" w:rsidRDefault="00321F46" w:rsidP="00B113A0">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Образование в области международных отношений и интересно тем, чья область научных интересов связана с изучением регионов, связанных с Россией. Именно на факультет международных отношений можно приобрести знания в области Балтийских исследований, исследований Тихоокеанского региона, стран БРИКС, постсоветского пространства.  Немаловажно, что факультет международных отношений входит в Ассоциацию профессиональных школ международных отношений (APSIA).  </w:t>
      </w:r>
    </w:p>
    <w:p w:rsidR="00F3167A" w:rsidRPr="00E26D5F" w:rsidRDefault="00321F46">
      <w:pPr>
        <w:spacing w:line="360" w:lineRule="auto"/>
        <w:ind w:firstLine="720"/>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lastRenderedPageBreak/>
        <w:t xml:space="preserve">“Областью моих интересов является группа стран  БРИКС, эта тема не особо востребована в </w:t>
      </w:r>
      <w:r w:rsidR="00D21618" w:rsidRPr="00E26D5F">
        <w:rPr>
          <w:rFonts w:ascii="Times New Roman" w:eastAsia="Times New Roman" w:hAnsi="Times New Roman" w:cs="Times New Roman"/>
          <w:color w:val="auto"/>
          <w:sz w:val="28"/>
          <w:szCs w:val="28"/>
        </w:rPr>
        <w:t>Польше</w:t>
      </w:r>
      <w:r w:rsidRPr="00E26D5F">
        <w:rPr>
          <w:rFonts w:ascii="Times New Roman" w:eastAsia="Times New Roman" w:hAnsi="Times New Roman" w:cs="Times New Roman"/>
          <w:color w:val="auto"/>
          <w:sz w:val="28"/>
          <w:szCs w:val="28"/>
        </w:rPr>
        <w:t>, т.к. она не принадлежит к странам БРИКС, не оказывает существенного влияния на изменение существующего  миропорядка” (ж, 27, Польша).</w:t>
      </w:r>
    </w:p>
    <w:p w:rsidR="00F3167A" w:rsidRPr="00E26D5F" w:rsidRDefault="00321F46">
      <w:pPr>
        <w:spacing w:line="360" w:lineRule="auto"/>
        <w:ind w:firstLine="720"/>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rPr>
        <w:t>“МО является членом Ассоциации профессиональных школ по международным делам АПСИА. В Италии такое высококвалифицированное образование отсутствует и исследования в области мо еще недостаточно развиты”. (м, 29, Италия)</w:t>
      </w:r>
    </w:p>
    <w:p w:rsidR="00F3167A" w:rsidRPr="00E26D5F" w:rsidRDefault="00321F46">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Высшая школа менеджмента СПбГУ считается одной из лучших бизнес-школ в Восточной Европе. Она входит в CEMS (Глобальный альянс в области образования по менеджменту), ассоциацию МВА (АМВА), GMAC (Совет по приему в высшие школы менеджмента).  Имеет аккредитации EQUIS, AMBA, ACCА. предоставляет возможность зарубежных стажировок, сотрудничает с ведущими российскими и зарубежными компаниями. Этой программой интересуются многие иностранные студенты из стран Западной Европы, США, Канады.</w:t>
      </w:r>
    </w:p>
    <w:p w:rsidR="00F3167A" w:rsidRPr="00E26D5F" w:rsidRDefault="00321F46">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Экономика. Экономический факультет реализует программу  “Международная торговая система”, обучение на которой многие рассматривают как шанс вникнуть в российскую экономику и в дальнейшем работать в России в сфере бизнеса. </w:t>
      </w: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“Считаю, что российские профессора помогут мне понять как вести бизнес в </w:t>
      </w:r>
      <w:r w:rsidR="003674D3" w:rsidRPr="00E26D5F">
        <w:rPr>
          <w:rFonts w:ascii="Times New Roman" w:eastAsia="Times New Roman" w:hAnsi="Times New Roman" w:cs="Times New Roman"/>
          <w:color w:val="auto"/>
          <w:sz w:val="28"/>
          <w:szCs w:val="28"/>
          <w:highlight w:val="white"/>
        </w:rPr>
        <w:t>России</w:t>
      </w:r>
      <w:r w:rsidRPr="00E26D5F">
        <w:rPr>
          <w:rFonts w:ascii="Times New Roman" w:eastAsia="Times New Roman" w:hAnsi="Times New Roman" w:cs="Times New Roman"/>
          <w:color w:val="auto"/>
          <w:sz w:val="28"/>
          <w:szCs w:val="28"/>
          <w:highlight w:val="white"/>
        </w:rPr>
        <w:t xml:space="preserve"> и улучшить мои знания русской культуры”. (м,24, Венгрия).</w:t>
      </w:r>
    </w:p>
    <w:p w:rsidR="00F3167A" w:rsidRPr="00E26D5F" w:rsidRDefault="00321F46">
      <w:pPr>
        <w:spacing w:before="12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Наиболее качественных кандидатов привлекают программы двойного диплома по экономике, международным отношениям, менеджменту,  с Свободным университетом Берлина, Университетом Тампере (Финляндия).</w:t>
      </w:r>
    </w:p>
    <w:p w:rsidR="00F3167A" w:rsidRPr="00E26D5F" w:rsidRDefault="00321F46">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Медицинские программы </w:t>
      </w:r>
    </w:p>
    <w:p w:rsidR="00F3167A" w:rsidRPr="00E26D5F" w:rsidRDefault="00321F46">
      <w:pPr>
        <w:spacing w:before="12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lastRenderedPageBreak/>
        <w:t>Диплом СПбГУ один из немногих признаваемых в Ираке, поэтому есть огромный спрос у граждан Ирака, а также граждан Индии и Ближнего Востока на медицинские программы. Проблема в том, что они часто не знают русского языка и заинтересованы в обучении на английском. Однако в СПбГУ такая возможность отсутствует, как отсутствует и качественная клиническая  база для обучения большого количества иностранцев.</w:t>
      </w:r>
    </w:p>
    <w:p w:rsidR="00F3167A" w:rsidRPr="00E26D5F" w:rsidRDefault="00321F46">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Нефтегазовое дело, экология, гидрометеорология представляют интерес для жителей арабских стран, где эти специальности очень востребованы. </w:t>
      </w:r>
    </w:p>
    <w:p w:rsidR="00F3167A" w:rsidRPr="00E26D5F" w:rsidRDefault="00321F46">
      <w:pPr>
        <w:spacing w:before="80" w:after="8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“Опустынивание является одной из с</w:t>
      </w:r>
      <w:r w:rsidR="003674D3" w:rsidRPr="00E26D5F">
        <w:rPr>
          <w:rFonts w:ascii="Times New Roman" w:eastAsia="Times New Roman" w:hAnsi="Times New Roman" w:cs="Times New Roman"/>
          <w:color w:val="auto"/>
          <w:sz w:val="28"/>
          <w:szCs w:val="28"/>
          <w:highlight w:val="white"/>
        </w:rPr>
        <w:t>ерьезных  проблем в моей стране</w:t>
      </w:r>
      <w:r w:rsidRPr="00E26D5F">
        <w:rPr>
          <w:rFonts w:ascii="Times New Roman" w:eastAsia="Times New Roman" w:hAnsi="Times New Roman" w:cs="Times New Roman"/>
          <w:color w:val="auto"/>
          <w:sz w:val="28"/>
          <w:szCs w:val="28"/>
          <w:highlight w:val="white"/>
        </w:rPr>
        <w:t xml:space="preserve">, а в России есть университеты по ДЗ (дистанционному зонированию), поэтому я решил поступать в российские университеты”. Иран, м, 32, </w:t>
      </w:r>
    </w:p>
    <w:p w:rsidR="00F3167A" w:rsidRPr="00E26D5F" w:rsidRDefault="00321F46">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Программирование, информационные технологии интересуют студентов из Африки, СНГ, Индонезии, Ирака, а также многих выпускников школ из СНГ.</w:t>
      </w:r>
    </w:p>
    <w:p w:rsidR="00F3167A" w:rsidRPr="00E26D5F" w:rsidRDefault="00321F46">
      <w:pPr>
        <w:spacing w:line="360" w:lineRule="auto"/>
        <w:rPr>
          <w:rFonts w:ascii="Times New Roman" w:eastAsia="Times New Roman" w:hAnsi="Times New Roman" w:cs="Times New Roman"/>
          <w:i/>
          <w:color w:val="auto"/>
          <w:sz w:val="24"/>
          <w:szCs w:val="24"/>
        </w:rPr>
      </w:pPr>
      <w:r w:rsidRPr="00E26D5F">
        <w:rPr>
          <w:rFonts w:ascii="Times New Roman" w:eastAsia="Times New Roman" w:hAnsi="Times New Roman" w:cs="Times New Roman"/>
          <w:color w:val="auto"/>
          <w:sz w:val="28"/>
          <w:szCs w:val="28"/>
        </w:rPr>
        <w:t>“СПбГУ для меня - номер один. Не случайно же студен</w:t>
      </w:r>
      <w:r w:rsidR="0065575F" w:rsidRPr="00E26D5F">
        <w:rPr>
          <w:rFonts w:ascii="Times New Roman" w:eastAsia="Times New Roman" w:hAnsi="Times New Roman" w:cs="Times New Roman"/>
          <w:color w:val="auto"/>
          <w:sz w:val="28"/>
          <w:szCs w:val="28"/>
        </w:rPr>
        <w:t>ты это старейшего университета Е</w:t>
      </w:r>
      <w:r w:rsidRPr="00E26D5F">
        <w:rPr>
          <w:rFonts w:ascii="Times New Roman" w:eastAsia="Times New Roman" w:hAnsi="Times New Roman" w:cs="Times New Roman"/>
          <w:color w:val="auto"/>
          <w:sz w:val="28"/>
          <w:szCs w:val="28"/>
        </w:rPr>
        <w:t>вропы занимают призовые места на международных местах по информатике, и не какой-нибудь выпускник Оксфорда, а Григорий Перельман решил задачу миллениума -  доказал гипотезу Пуанкаре!” Казахстан, м, 18</w:t>
      </w:r>
    </w:p>
    <w:p w:rsidR="00F3167A" w:rsidRPr="00E26D5F" w:rsidRDefault="00321F46">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Программы в области филологии выбирают те, кто хочет хорошо выучить русский язык, в дальнейшем преподавать или специализироваться в области русской филологии, а также большинство китайских студентов. </w:t>
      </w: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 В Санкт-Петербурге подход к преподаванию русского языка был совершенно другим. Преподаватели не объясняли только правила </w:t>
      </w:r>
      <w:r w:rsidRPr="00E26D5F">
        <w:rPr>
          <w:rFonts w:ascii="Times New Roman" w:eastAsia="Times New Roman" w:hAnsi="Times New Roman" w:cs="Times New Roman"/>
          <w:color w:val="auto"/>
          <w:sz w:val="28"/>
          <w:szCs w:val="28"/>
          <w:highlight w:val="white"/>
        </w:rPr>
        <w:lastRenderedPageBreak/>
        <w:t>русского языка, но и историю и культуру. После окончания университета в Италии я снова поехала учиться на шесть месяцев в Санкт-Петербург. Результат всего этого – то, что я увлеклась русским языком и её культурой. (ж, 23, Италия).</w:t>
      </w:r>
    </w:p>
    <w:p w:rsidR="00F3167A" w:rsidRPr="00E26D5F" w:rsidRDefault="00321F46">
      <w:pPr>
        <w:spacing w:before="80" w:after="8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Журналистика - очень популярное среди иностранцев направление. Многие поступающие говорят об искаженном представлении России в национальных СМИ, поэтому хотят увидеть ситуацию в России изнутри.</w:t>
      </w:r>
    </w:p>
    <w:p w:rsidR="00F3167A" w:rsidRPr="00E26D5F" w:rsidRDefault="00321F46">
      <w:pPr>
        <w:spacing w:before="80" w:after="80" w:line="360" w:lineRule="auto"/>
        <w:ind w:right="260" w:firstLine="720"/>
        <w:jc w:val="both"/>
        <w:rPr>
          <w:rFonts w:ascii="Times New Roman" w:eastAsia="Times New Roman" w:hAnsi="Times New Roman" w:cs="Times New Roman"/>
          <w:color w:val="auto"/>
          <w:sz w:val="28"/>
          <w:szCs w:val="28"/>
          <w:highlight w:val="white"/>
          <w:lang w:val="en-US"/>
        </w:rPr>
      </w:pPr>
      <w:r w:rsidRPr="00E26D5F">
        <w:rPr>
          <w:rFonts w:ascii="Times New Roman" w:eastAsia="Times New Roman" w:hAnsi="Times New Roman" w:cs="Times New Roman"/>
          <w:color w:val="auto"/>
          <w:sz w:val="28"/>
          <w:szCs w:val="28"/>
          <w:highlight w:val="white"/>
          <w:lang w:val="en-US"/>
        </w:rPr>
        <w:t xml:space="preserve">“During my time in Russia I was able to view the United States in a new perspective, as the world perceives us”. </w:t>
      </w:r>
      <w:r w:rsidRPr="00E26D5F">
        <w:rPr>
          <w:rFonts w:ascii="Times New Roman" w:eastAsia="Times New Roman" w:hAnsi="Times New Roman" w:cs="Times New Roman"/>
          <w:color w:val="auto"/>
          <w:sz w:val="28"/>
          <w:szCs w:val="28"/>
          <w:highlight w:val="white"/>
        </w:rPr>
        <w:t>м</w:t>
      </w:r>
      <w:r w:rsidRPr="00E26D5F">
        <w:rPr>
          <w:rFonts w:ascii="Times New Roman" w:eastAsia="Times New Roman" w:hAnsi="Times New Roman" w:cs="Times New Roman"/>
          <w:color w:val="auto"/>
          <w:sz w:val="28"/>
          <w:szCs w:val="28"/>
          <w:highlight w:val="white"/>
          <w:lang w:val="en-US"/>
        </w:rPr>
        <w:t xml:space="preserve">, 23, </w:t>
      </w:r>
      <w:r w:rsidRPr="00E26D5F">
        <w:rPr>
          <w:rFonts w:ascii="Times New Roman" w:eastAsia="Times New Roman" w:hAnsi="Times New Roman" w:cs="Times New Roman"/>
          <w:color w:val="auto"/>
          <w:sz w:val="28"/>
          <w:szCs w:val="28"/>
          <w:highlight w:val="white"/>
        </w:rPr>
        <w:t>США</w:t>
      </w: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lang w:val="en-US"/>
        </w:rPr>
      </w:pPr>
      <w:r w:rsidRPr="00E26D5F">
        <w:rPr>
          <w:rFonts w:ascii="Times New Roman" w:eastAsia="Times New Roman" w:hAnsi="Times New Roman" w:cs="Times New Roman"/>
          <w:color w:val="auto"/>
          <w:sz w:val="28"/>
          <w:szCs w:val="28"/>
          <w:highlight w:val="white"/>
          <w:lang w:val="en-US"/>
        </w:rPr>
        <w:t xml:space="preserve">  “In this context the program's focus on Russia is especially interesting: Putin's government is keeping Russia separate from the global online community, changing the way information is spread within the country”. </w:t>
      </w:r>
      <w:r w:rsidRPr="00E26D5F">
        <w:rPr>
          <w:rFonts w:ascii="Times New Roman" w:eastAsia="Times New Roman" w:hAnsi="Times New Roman" w:cs="Times New Roman"/>
          <w:color w:val="auto"/>
          <w:sz w:val="28"/>
          <w:szCs w:val="28"/>
          <w:highlight w:val="white"/>
        </w:rPr>
        <w:t>ж</w:t>
      </w:r>
      <w:r w:rsidRPr="00E26D5F">
        <w:rPr>
          <w:rFonts w:ascii="Times New Roman" w:eastAsia="Times New Roman" w:hAnsi="Times New Roman" w:cs="Times New Roman"/>
          <w:color w:val="auto"/>
          <w:sz w:val="28"/>
          <w:szCs w:val="28"/>
          <w:highlight w:val="white"/>
          <w:lang w:val="en-US"/>
        </w:rPr>
        <w:t xml:space="preserve">, 22, </w:t>
      </w:r>
      <w:r w:rsidRPr="00E26D5F">
        <w:rPr>
          <w:rFonts w:ascii="Times New Roman" w:eastAsia="Times New Roman" w:hAnsi="Times New Roman" w:cs="Times New Roman"/>
          <w:color w:val="auto"/>
          <w:sz w:val="28"/>
          <w:szCs w:val="28"/>
          <w:highlight w:val="white"/>
        </w:rPr>
        <w:t>Германия</w:t>
      </w:r>
    </w:p>
    <w:p w:rsidR="00F3167A" w:rsidRPr="00E26D5F" w:rsidRDefault="00321F46">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Некоторые редкие специальности привлекают людей,  увлеченных именно этой наукой. Так, например выражает свой мотив поступления в СПбГУ абитуриентка из Республики Беларусь:</w:t>
      </w:r>
    </w:p>
    <w:p w:rsidR="00F3167A" w:rsidRPr="00E26D5F" w:rsidRDefault="00321F46">
      <w:pPr>
        <w:spacing w:before="120" w:line="360" w:lineRule="auto"/>
        <w:ind w:right="260"/>
        <w:jc w:val="both"/>
        <w:rPr>
          <w:rFonts w:ascii="Times New Roman" w:eastAsia="Times New Roman" w:hAnsi="Times New Roman" w:cs="Times New Roman"/>
          <w:color w:val="auto"/>
          <w:sz w:val="28"/>
          <w:szCs w:val="28"/>
          <w:highlight w:val="white"/>
          <w:u w:val="single"/>
        </w:rPr>
      </w:pPr>
      <w:r w:rsidRPr="00E26D5F">
        <w:rPr>
          <w:rFonts w:ascii="Times New Roman" w:eastAsia="Times New Roman" w:hAnsi="Times New Roman" w:cs="Times New Roman"/>
          <w:color w:val="auto"/>
          <w:sz w:val="28"/>
          <w:szCs w:val="28"/>
          <w:highlight w:val="white"/>
        </w:rPr>
        <w:t>“</w:t>
      </w:r>
      <w:r w:rsidRPr="00E26D5F">
        <w:rPr>
          <w:rFonts w:ascii="Times New Roman" w:eastAsia="Times New Roman" w:hAnsi="Times New Roman" w:cs="Times New Roman"/>
          <w:color w:val="auto"/>
          <w:sz w:val="28"/>
          <w:szCs w:val="28"/>
        </w:rPr>
        <w:t xml:space="preserve">Я не мыслю свою деятельность без астрономии.к великому сожалению, я не могу получить более глубокое образование в этой области в </w:t>
      </w:r>
      <w:proofErr w:type="spellStart"/>
      <w:r w:rsidRPr="00E26D5F">
        <w:rPr>
          <w:rFonts w:ascii="Times New Roman" w:eastAsia="Times New Roman" w:hAnsi="Times New Roman" w:cs="Times New Roman"/>
          <w:color w:val="auto"/>
          <w:sz w:val="28"/>
          <w:szCs w:val="28"/>
        </w:rPr>
        <w:t>рб</w:t>
      </w:r>
      <w:proofErr w:type="spellEnd"/>
      <w:r w:rsidRPr="00E26D5F">
        <w:rPr>
          <w:rFonts w:ascii="Times New Roman" w:eastAsia="Times New Roman" w:hAnsi="Times New Roman" w:cs="Times New Roman"/>
          <w:color w:val="auto"/>
          <w:sz w:val="28"/>
          <w:szCs w:val="28"/>
        </w:rPr>
        <w:t>, потому я хочу учиться в братской для нас стране, которая готова давать знания тем, кто хочет их взять” ж, 18, Беларусь.</w:t>
      </w:r>
    </w:p>
    <w:p w:rsidR="00B113A0" w:rsidRPr="00E26D5F" w:rsidRDefault="00B113A0">
      <w:pPr>
        <w:spacing w:before="80" w:after="80" w:line="360" w:lineRule="auto"/>
        <w:ind w:right="260" w:firstLine="720"/>
        <w:jc w:val="both"/>
        <w:rPr>
          <w:rFonts w:ascii="Times New Roman" w:eastAsia="Times New Roman" w:hAnsi="Times New Roman" w:cs="Times New Roman"/>
          <w:color w:val="auto"/>
          <w:sz w:val="28"/>
          <w:szCs w:val="28"/>
          <w:highlight w:val="white"/>
        </w:rPr>
      </w:pPr>
    </w:p>
    <w:p w:rsidR="00503E44" w:rsidRPr="00E26D5F" w:rsidRDefault="00503E44">
      <w:pPr>
        <w:spacing w:before="80" w:after="80" w:line="360" w:lineRule="auto"/>
        <w:ind w:right="260" w:firstLine="720"/>
        <w:jc w:val="both"/>
        <w:rPr>
          <w:rFonts w:ascii="Times New Roman" w:eastAsia="Times New Roman" w:hAnsi="Times New Roman" w:cs="Times New Roman"/>
          <w:b/>
          <w:color w:val="auto"/>
          <w:sz w:val="28"/>
          <w:szCs w:val="28"/>
          <w:highlight w:val="white"/>
        </w:rPr>
      </w:pPr>
      <w:r w:rsidRPr="00E26D5F">
        <w:rPr>
          <w:rFonts w:ascii="Times New Roman" w:eastAsia="Times New Roman" w:hAnsi="Times New Roman" w:cs="Times New Roman"/>
          <w:b/>
          <w:color w:val="auto"/>
          <w:sz w:val="28"/>
          <w:szCs w:val="28"/>
          <w:highlight w:val="white"/>
        </w:rPr>
        <w:t>2.1.3 Региональные особенности мотивации выбора СПбГУ</w:t>
      </w:r>
    </w:p>
    <w:p w:rsidR="00F3167A" w:rsidRPr="00E26D5F" w:rsidRDefault="00321F46">
      <w:pPr>
        <w:spacing w:before="80" w:after="8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Очевидно, что причины, по которым иностранные студенты хотят получать образование именно в России во многом зависят от страны их происхождения и взаимоотношений этой страны и России на </w:t>
      </w:r>
      <w:r w:rsidRPr="00E26D5F">
        <w:rPr>
          <w:rFonts w:ascii="Times New Roman" w:eastAsia="Times New Roman" w:hAnsi="Times New Roman" w:cs="Times New Roman"/>
          <w:color w:val="auto"/>
          <w:sz w:val="28"/>
          <w:szCs w:val="28"/>
          <w:highlight w:val="white"/>
        </w:rPr>
        <w:lastRenderedPageBreak/>
        <w:t xml:space="preserve">политическом и экономическом уровне, поэтому рассмотрим региональные особенности мотивации выбора СПбГУ. </w:t>
      </w: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Китай. </w:t>
      </w:r>
    </w:p>
    <w:p w:rsidR="00F3167A" w:rsidRPr="00E26D5F" w:rsidRDefault="00321F46">
      <w:pPr>
        <w:spacing w:before="80" w:after="8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Самая многочисленная группа иностранных студентов не только в России, но и в мире. Причины хорошо изучены как российскими исследователями, так и самими исследователями из Китая (Арефьев, Ларин, </w:t>
      </w:r>
      <w:proofErr w:type="spellStart"/>
      <w:r w:rsidRPr="00E26D5F">
        <w:rPr>
          <w:rFonts w:ascii="Times New Roman" w:eastAsia="Times New Roman" w:hAnsi="Times New Roman" w:cs="Times New Roman"/>
          <w:color w:val="auto"/>
          <w:sz w:val="28"/>
          <w:szCs w:val="28"/>
          <w:highlight w:val="white"/>
        </w:rPr>
        <w:t>Гельбрас</w:t>
      </w:r>
      <w:proofErr w:type="spellEnd"/>
      <w:r w:rsidRPr="00E26D5F">
        <w:rPr>
          <w:rFonts w:ascii="Times New Roman" w:eastAsia="Times New Roman" w:hAnsi="Times New Roman" w:cs="Times New Roman"/>
          <w:color w:val="auto"/>
          <w:sz w:val="28"/>
          <w:szCs w:val="28"/>
          <w:highlight w:val="white"/>
        </w:rPr>
        <w:t xml:space="preserve">, Никитенко, Дин </w:t>
      </w:r>
      <w:proofErr w:type="spellStart"/>
      <w:r w:rsidRPr="00E26D5F">
        <w:rPr>
          <w:rFonts w:ascii="Times New Roman" w:eastAsia="Times New Roman" w:hAnsi="Times New Roman" w:cs="Times New Roman"/>
          <w:color w:val="auto"/>
          <w:sz w:val="28"/>
          <w:szCs w:val="28"/>
          <w:highlight w:val="white"/>
        </w:rPr>
        <w:t>Вэйлин</w:t>
      </w:r>
      <w:proofErr w:type="spellEnd"/>
      <w:r w:rsidRPr="00E26D5F">
        <w:rPr>
          <w:rFonts w:ascii="Times New Roman" w:eastAsia="Times New Roman" w:hAnsi="Times New Roman" w:cs="Times New Roman"/>
          <w:color w:val="auto"/>
          <w:sz w:val="28"/>
          <w:szCs w:val="28"/>
          <w:highlight w:val="white"/>
        </w:rPr>
        <w:t xml:space="preserve">). Как отмечает Арефьев: по академическим мотивам (т.е. собственно за знаниями) приезжает примерно половина китайских граждан, вторая их часть числится в университете скорее формально (периодически посещая занятия и сдавая с разной степенью успешности зачеты и экзамены), занимаясь другими делами, в том числе коммерцией”. </w:t>
      </w:r>
      <w:r w:rsidRPr="00E26D5F">
        <w:rPr>
          <w:rFonts w:ascii="Times New Roman" w:eastAsia="Times New Roman" w:hAnsi="Times New Roman" w:cs="Times New Roman"/>
          <w:color w:val="auto"/>
          <w:sz w:val="28"/>
          <w:szCs w:val="28"/>
          <w:highlight w:val="white"/>
          <w:vertAlign w:val="superscript"/>
        </w:rPr>
        <w:footnoteReference w:id="31"/>
      </w:r>
      <w:r w:rsidRPr="00E26D5F">
        <w:rPr>
          <w:rFonts w:ascii="Times New Roman" w:eastAsia="Times New Roman" w:hAnsi="Times New Roman" w:cs="Times New Roman"/>
          <w:color w:val="auto"/>
          <w:sz w:val="28"/>
          <w:szCs w:val="28"/>
          <w:highlight w:val="white"/>
        </w:rPr>
        <w:t xml:space="preserve">  “На учебу в российских </w:t>
      </w:r>
      <w:r w:rsidR="00A3181B" w:rsidRPr="00E26D5F">
        <w:rPr>
          <w:rFonts w:ascii="Times New Roman" w:eastAsia="Times New Roman" w:hAnsi="Times New Roman" w:cs="Times New Roman"/>
          <w:color w:val="auto"/>
          <w:sz w:val="28"/>
          <w:szCs w:val="28"/>
          <w:highlight w:val="white"/>
        </w:rPr>
        <w:t>вуз</w:t>
      </w:r>
      <w:r w:rsidRPr="00E26D5F">
        <w:rPr>
          <w:rFonts w:ascii="Times New Roman" w:eastAsia="Times New Roman" w:hAnsi="Times New Roman" w:cs="Times New Roman"/>
          <w:color w:val="auto"/>
          <w:sz w:val="28"/>
          <w:szCs w:val="28"/>
          <w:highlight w:val="white"/>
        </w:rPr>
        <w:t xml:space="preserve">ах есть в Китае постоянный растущий спрос. Он стимулируется постоянно развивающимся двусторонним экономическим сотрудничеством, порождающим потребность в хорошо подготовленных кадрах, владеющих техническими, экономическими, юридическими специальностями и плюс к этому русским языком”. Ранее проведенные исследования (Никитенко, Дин </w:t>
      </w:r>
      <w:proofErr w:type="spellStart"/>
      <w:r w:rsidRPr="00E26D5F">
        <w:rPr>
          <w:rFonts w:ascii="Times New Roman" w:eastAsia="Times New Roman" w:hAnsi="Times New Roman" w:cs="Times New Roman"/>
          <w:color w:val="auto"/>
          <w:sz w:val="28"/>
          <w:szCs w:val="28"/>
          <w:highlight w:val="white"/>
        </w:rPr>
        <w:t>Вэйлин</w:t>
      </w:r>
      <w:proofErr w:type="spellEnd"/>
      <w:r w:rsidRPr="00E26D5F">
        <w:rPr>
          <w:rFonts w:ascii="Times New Roman" w:eastAsia="Times New Roman" w:hAnsi="Times New Roman" w:cs="Times New Roman"/>
          <w:color w:val="auto"/>
          <w:sz w:val="28"/>
          <w:szCs w:val="28"/>
          <w:highlight w:val="white"/>
        </w:rPr>
        <w:t>) в кач</w:t>
      </w:r>
      <w:r w:rsidR="000A204B" w:rsidRPr="00E26D5F">
        <w:rPr>
          <w:rFonts w:ascii="Times New Roman" w:eastAsia="Times New Roman" w:hAnsi="Times New Roman" w:cs="Times New Roman"/>
          <w:color w:val="auto"/>
          <w:sz w:val="28"/>
          <w:szCs w:val="28"/>
          <w:highlight w:val="white"/>
        </w:rPr>
        <w:t>естве основных мотивов выделяют</w:t>
      </w:r>
      <w:r w:rsidRPr="00E26D5F">
        <w:rPr>
          <w:rFonts w:ascii="Times New Roman" w:eastAsia="Times New Roman" w:hAnsi="Times New Roman" w:cs="Times New Roman"/>
          <w:color w:val="auto"/>
          <w:sz w:val="28"/>
          <w:szCs w:val="28"/>
          <w:highlight w:val="white"/>
        </w:rPr>
        <w:t xml:space="preserve">, желание открыть российско- китайский бизнес в будущем; намерение работать в российско-китайской компании; интерес к российской культуре и русскому языку (как правило, также мотивированный будущими намерениями работать в России), следование воле родителей, считающих получение образования в РФ перспективным для молодых людей. </w:t>
      </w: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Страны Азии. </w:t>
      </w: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Представлены в основном гражданами Таиланда, Индонезии, Монголии, Афганистана, Пакистана, Индии. Хотят получить качественное </w:t>
      </w:r>
      <w:r w:rsidRPr="00E26D5F">
        <w:rPr>
          <w:rFonts w:ascii="Times New Roman" w:eastAsia="Times New Roman" w:hAnsi="Times New Roman" w:cs="Times New Roman"/>
          <w:color w:val="auto"/>
          <w:sz w:val="28"/>
          <w:szCs w:val="28"/>
          <w:highlight w:val="white"/>
        </w:rPr>
        <w:lastRenderedPageBreak/>
        <w:t xml:space="preserve">образование за счет средств бюджета РФ. В основном нацелены вернуться в свою страну и применять полученные знания там. Работать в правительстве, госструктурах страны, развивая сотрудничество между странами в области политики и торговли. </w:t>
      </w: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Индия, Пакистан, Ближний Восток - хотят получить образование в области здравоохранения, фармакологии,  информационных технологий, инженерии.  В их странах эти специальности востребованы, специалисты имеют шанс найти хорошо оплачиваемую работу.  </w:t>
      </w: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Африка</w:t>
      </w:r>
    </w:p>
    <w:p w:rsidR="00F3167A" w:rsidRPr="00E26D5F" w:rsidRDefault="00321F46">
      <w:pPr>
        <w:spacing w:before="80" w:after="8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Из Африки приезжают не так много студентов, в СПбГУ учатся граждане Нигерии, Конго, Ганы, Сенегала, Гамбии, Замбии, Малави.</w:t>
      </w: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Также заинтересованы в получении бюджетного образования, в сфере экономики, менеджмента, программирования. Выражают намерение после окончания обучения вернуться на родину и помогать развитию своих стран, однако в действительности больше хотят эмигрировать, найти работу в России или уехать в какую-нибудь другую страну.  В российском образовании привлекает практико-ориентированный характер и наличие бюджетных мест. </w:t>
      </w:r>
    </w:p>
    <w:p w:rsidR="00F3167A" w:rsidRPr="00E26D5F" w:rsidRDefault="00321F46">
      <w:pPr>
        <w:spacing w:before="80" w:after="8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“Имея среднее общее образование которое я получил в Демократической Республике Конго, я осознал, что я не смогу получить такое высшее образование в своей стране, так как в основном методы обучения ориентированные на теоретические знания которые я считаю практически бесполезными, когда дело доходит до реальной работы. Эта страна не может предложить мне образование которое мне нужен для достижения этой цели”.м, 20, Конго</w:t>
      </w: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Латинская Америка.</w:t>
      </w:r>
    </w:p>
    <w:p w:rsidR="00F3167A" w:rsidRPr="00E26D5F" w:rsidRDefault="00321F46">
      <w:pPr>
        <w:spacing w:before="80" w:after="8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Заинтересованы в обучении в России в основном те, чья научная деятельность так или иначе связана с изучением региона, т.к. Россия  </w:t>
      </w:r>
      <w:r w:rsidRPr="00E26D5F">
        <w:rPr>
          <w:rFonts w:ascii="Times New Roman" w:eastAsia="Times New Roman" w:hAnsi="Times New Roman" w:cs="Times New Roman"/>
          <w:color w:val="auto"/>
          <w:sz w:val="28"/>
          <w:szCs w:val="28"/>
          <w:highlight w:val="white"/>
        </w:rPr>
        <w:lastRenderedPageBreak/>
        <w:t xml:space="preserve">один из главных партнеров стран Латинской Америки. Хотят жить в России и учиться, чтобы разобраться самостоятельно в экономике и политике страны. Отсутствие необходимых специальностей на родине также очень важный мотив выбора российских </w:t>
      </w:r>
      <w:r w:rsidR="00A3181B" w:rsidRPr="00E26D5F">
        <w:rPr>
          <w:rFonts w:ascii="Times New Roman" w:eastAsia="Times New Roman" w:hAnsi="Times New Roman" w:cs="Times New Roman"/>
          <w:color w:val="auto"/>
          <w:sz w:val="28"/>
          <w:szCs w:val="28"/>
          <w:highlight w:val="white"/>
        </w:rPr>
        <w:t>вуз</w:t>
      </w:r>
      <w:r w:rsidRPr="00E26D5F">
        <w:rPr>
          <w:rFonts w:ascii="Times New Roman" w:eastAsia="Times New Roman" w:hAnsi="Times New Roman" w:cs="Times New Roman"/>
          <w:color w:val="auto"/>
          <w:sz w:val="28"/>
          <w:szCs w:val="28"/>
          <w:highlight w:val="white"/>
        </w:rPr>
        <w:t>ов.</w:t>
      </w: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“Я выбрал Россию, так как специальности “Информатика и вычислительная техника нет в колумбийских </w:t>
      </w:r>
      <w:r w:rsidR="00A3181B" w:rsidRPr="00E26D5F">
        <w:rPr>
          <w:rFonts w:ascii="Times New Roman" w:eastAsia="Times New Roman" w:hAnsi="Times New Roman" w:cs="Times New Roman"/>
          <w:color w:val="auto"/>
          <w:sz w:val="28"/>
          <w:szCs w:val="28"/>
          <w:highlight w:val="white"/>
        </w:rPr>
        <w:t>вуз</w:t>
      </w:r>
      <w:r w:rsidRPr="00E26D5F">
        <w:rPr>
          <w:rFonts w:ascii="Times New Roman" w:eastAsia="Times New Roman" w:hAnsi="Times New Roman" w:cs="Times New Roman"/>
          <w:color w:val="auto"/>
          <w:sz w:val="28"/>
          <w:szCs w:val="28"/>
          <w:highlight w:val="white"/>
        </w:rPr>
        <w:t xml:space="preserve">ах, и в Колумбии у меня не было возможности получить знания, которые помогли бы мне в моей будущей профессии” . (м, 25, Колумбия). </w:t>
      </w: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“Нет никакого способа, чтобы понять, сегодня международный сценарий, не пытаясь понять позицию России в мировой политике. К сожалению, в  странах Латинской Америки, таких как Мексика, не хватает информации в университете или в СМИ, для того, чтобы понять российскую позицию на международной арене”. (ж, 20, Мексика).</w:t>
      </w:r>
    </w:p>
    <w:p w:rsidR="00F3167A" w:rsidRPr="00E26D5F" w:rsidRDefault="00321F46">
      <w:pPr>
        <w:spacing w:before="80" w:after="80"/>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Ближний Восток и Северная Африка</w:t>
      </w:r>
    </w:p>
    <w:p w:rsidR="00F3167A" w:rsidRPr="00E26D5F" w:rsidRDefault="00321F46">
      <w:pPr>
        <w:spacing w:before="80" w:after="8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Перенимают опыт России в областях, связанных с машиностроением, добычей ископаемых, здравоохранением, экологией. Существующее в этих странах образование не позволяет получить должную квалификацию. Выбирают программы связанные с экологией, нефтедобычей, геологией, химией, информационными технологиями, здравоохранением, гидрометеорологией, востребованность специалистов в этих областях во многом объяснима географическим положением региона.</w:t>
      </w:r>
    </w:p>
    <w:p w:rsidR="00F3167A" w:rsidRPr="00E26D5F" w:rsidRDefault="00321F46">
      <w:pPr>
        <w:spacing w:before="80" w:after="80"/>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Восточная Европа и Балканы</w:t>
      </w:r>
    </w:p>
    <w:p w:rsidR="00F3167A" w:rsidRPr="00E26D5F" w:rsidRDefault="00321F46">
      <w:pPr>
        <w:spacing w:before="80" w:after="80" w:line="360" w:lineRule="auto"/>
        <w:ind w:right="260" w:firstLine="720"/>
        <w:jc w:val="both"/>
        <w:rPr>
          <w:rFonts w:ascii="Times New Roman" w:eastAsia="Times New Roman" w:hAnsi="Times New Roman" w:cs="Times New Roman"/>
          <w:color w:val="auto"/>
          <w:sz w:val="24"/>
          <w:szCs w:val="24"/>
          <w:highlight w:val="white"/>
        </w:rPr>
      </w:pPr>
      <w:r w:rsidRPr="00E26D5F">
        <w:rPr>
          <w:rFonts w:ascii="Times New Roman" w:eastAsia="Times New Roman" w:hAnsi="Times New Roman" w:cs="Times New Roman"/>
          <w:color w:val="auto"/>
          <w:sz w:val="28"/>
          <w:szCs w:val="28"/>
          <w:highlight w:val="white"/>
        </w:rPr>
        <w:t xml:space="preserve">В СПбГУ часто учатся граждане Сербии, Болгарии, Словакии, Словении, Чехии - многие учат русский язык в университетах и хотят в будущем специализироваться в области русской филологии.  СПбГУ активно сотрудничает с ведущими </w:t>
      </w:r>
      <w:r w:rsidR="00A3181B" w:rsidRPr="00E26D5F">
        <w:rPr>
          <w:rFonts w:ascii="Times New Roman" w:eastAsia="Times New Roman" w:hAnsi="Times New Roman" w:cs="Times New Roman"/>
          <w:color w:val="auto"/>
          <w:sz w:val="28"/>
          <w:szCs w:val="28"/>
          <w:highlight w:val="white"/>
        </w:rPr>
        <w:t>вуз</w:t>
      </w:r>
      <w:r w:rsidRPr="00E26D5F">
        <w:rPr>
          <w:rFonts w:ascii="Times New Roman" w:eastAsia="Times New Roman" w:hAnsi="Times New Roman" w:cs="Times New Roman"/>
          <w:color w:val="auto"/>
          <w:sz w:val="28"/>
          <w:szCs w:val="28"/>
          <w:highlight w:val="white"/>
        </w:rPr>
        <w:t xml:space="preserve">ами этих стран -  многие студенты приезжают на несколько месяцев по обмену и затем принимают </w:t>
      </w:r>
      <w:r w:rsidRPr="00E26D5F">
        <w:rPr>
          <w:rFonts w:ascii="Times New Roman" w:eastAsia="Times New Roman" w:hAnsi="Times New Roman" w:cs="Times New Roman"/>
          <w:color w:val="auto"/>
          <w:sz w:val="28"/>
          <w:szCs w:val="28"/>
          <w:highlight w:val="white"/>
        </w:rPr>
        <w:lastRenderedPageBreak/>
        <w:t xml:space="preserve">решение получать образование в России. Схожесть систем образования и общее историческое прошлое также играют свою роль. </w:t>
      </w:r>
    </w:p>
    <w:p w:rsidR="00F3167A" w:rsidRPr="00E26D5F" w:rsidRDefault="00321F46">
      <w:pPr>
        <w:spacing w:before="80" w:after="8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“Россия привлекла мое внимание, потому что это является мировым лидером и имеет опыт работы во многих областях, имею огромное желание узнать культуру и великую историю России. В частности, заинтересована продолжить свое образование в Санкт-Петербургском Государственном университете, потому что знания, которые я получу там, помогут мне стать достойным конкурентом в области управления и стать профессиональным и хорошим менеджером, к сожалению в моей стране обучение не на таком должном уровне”.( ж, Болгария, 23) </w:t>
      </w: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Западная Европа, США, Канада</w:t>
      </w:r>
    </w:p>
    <w:p w:rsidR="00F3167A" w:rsidRPr="00E26D5F" w:rsidRDefault="00321F46">
      <w:pPr>
        <w:spacing w:before="80" w:after="8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Новый опыт, расширение связей, желание пожить в другой стране - вот главные мотивы приезда в Россию абитуриентов из развитых стран.  В большинстве своем это люди, имеющие уже опыт учебы или работы за границей, которым по каким-либо причинам интересна ситуация в России. </w:t>
      </w:r>
    </w:p>
    <w:p w:rsidR="00F3167A" w:rsidRPr="00E26D5F" w:rsidRDefault="00321F46">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“Когда меня спрашивают, почему я приехала в Россию и осталась, я отвечаю, что однажды, вдруг, я влюбилась. Влюбилась я ни в человека, а в русскую культуру, историю русского народа, и русский язык, и мне было печально, что между нашими странами и народами часто царит не сотрудничество и доброжелательность, а недоверие и неприязнь”. США, ж, 27</w:t>
      </w: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“Особенно, поскольку я предусматриваю работать в рамках организаций, связанных с Россией, где я сейчас по обмену, и с Францией, моей Родиной. Благодаря тому, что я француженка и также интересуюсь событиями на международном уровне, я знаю и понимаю западный менталитет и международную политику западного мира. </w:t>
      </w:r>
      <w:r w:rsidRPr="00E26D5F">
        <w:rPr>
          <w:rFonts w:ascii="Times New Roman" w:eastAsia="Times New Roman" w:hAnsi="Times New Roman" w:cs="Times New Roman"/>
          <w:color w:val="auto"/>
          <w:sz w:val="28"/>
          <w:szCs w:val="28"/>
          <w:highlight w:val="white"/>
        </w:rPr>
        <w:lastRenderedPageBreak/>
        <w:t>Теперь желаю больше узнать про российский взгляд, а наиболее эффективным способом сделать это представляется мне учеба в России”. Франция, ж, 22, мо.</w:t>
      </w:r>
    </w:p>
    <w:p w:rsidR="00F3167A" w:rsidRPr="00E26D5F" w:rsidRDefault="00321F46">
      <w:pPr>
        <w:spacing w:before="80" w:after="80" w:line="360" w:lineRule="auto"/>
        <w:ind w:right="260"/>
        <w:jc w:val="both"/>
        <w:rPr>
          <w:rFonts w:ascii="Times New Roman" w:eastAsia="Times New Roman" w:hAnsi="Times New Roman" w:cs="Times New Roman"/>
          <w:color w:val="auto"/>
          <w:sz w:val="24"/>
          <w:szCs w:val="24"/>
          <w:highlight w:val="white"/>
        </w:rPr>
      </w:pPr>
      <w:r w:rsidRPr="00E26D5F">
        <w:rPr>
          <w:rFonts w:ascii="Times New Roman" w:eastAsia="Times New Roman" w:hAnsi="Times New Roman" w:cs="Times New Roman"/>
          <w:color w:val="auto"/>
          <w:sz w:val="28"/>
          <w:szCs w:val="28"/>
          <w:highlight w:val="white"/>
        </w:rPr>
        <w:t xml:space="preserve">“Я – итальянец, из </w:t>
      </w:r>
      <w:proofErr w:type="spellStart"/>
      <w:r w:rsidRPr="00E26D5F">
        <w:rPr>
          <w:rFonts w:ascii="Times New Roman" w:eastAsia="Times New Roman" w:hAnsi="Times New Roman" w:cs="Times New Roman"/>
          <w:color w:val="auto"/>
          <w:sz w:val="28"/>
          <w:szCs w:val="28"/>
          <w:highlight w:val="white"/>
        </w:rPr>
        <w:t>Милана,а</w:t>
      </w:r>
      <w:proofErr w:type="spellEnd"/>
      <w:r w:rsidRPr="00E26D5F">
        <w:rPr>
          <w:rFonts w:ascii="Times New Roman" w:eastAsia="Times New Roman" w:hAnsi="Times New Roman" w:cs="Times New Roman"/>
          <w:color w:val="auto"/>
          <w:sz w:val="28"/>
          <w:szCs w:val="28"/>
          <w:highlight w:val="white"/>
        </w:rPr>
        <w:t xml:space="preserve"> с 2004 года постоянно живу в Санкт-Петербурге и от всей души надеюсь, что моя дальнейшая судьба будет связана с этим великолепным городом” Италия, 41., м.</w:t>
      </w:r>
    </w:p>
    <w:p w:rsidR="00F3167A" w:rsidRPr="00E26D5F" w:rsidRDefault="00321F46">
      <w:pPr>
        <w:spacing w:before="120"/>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Япония. </w:t>
      </w:r>
    </w:p>
    <w:p w:rsidR="00F3167A" w:rsidRPr="00E26D5F" w:rsidRDefault="00321F46">
      <w:pPr>
        <w:spacing w:before="120"/>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Образовательный интерес, каким либо образом связанный с Россией в области  культуры, истории, философии, искусства.  </w:t>
      </w:r>
    </w:p>
    <w:p w:rsidR="00F3167A" w:rsidRPr="00E26D5F" w:rsidRDefault="00321F46">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“Я планирую сосредоточиться на исследовании творчества ленинградского хореографа Леонида Якобсона, и потому мне необходимо учиться именно в городе Санкт-Петербурге, где Якобсон родился и где созданные им балетные спектакли продолжают жить на сцене театров”. (Япония, 28, ж) </w:t>
      </w:r>
    </w:p>
    <w:p w:rsidR="00F3167A" w:rsidRPr="00E26D5F" w:rsidRDefault="00321F46">
      <w:pPr>
        <w:spacing w:before="12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“Мне хотелось бы дальше продолжать исследовать творчество этого великого писателя (Даниила Хармса) в магистратуре лучшего </w:t>
      </w:r>
      <w:r w:rsidR="00C1744D" w:rsidRPr="00E26D5F">
        <w:rPr>
          <w:rFonts w:ascii="Times New Roman" w:eastAsia="Times New Roman" w:hAnsi="Times New Roman" w:cs="Times New Roman"/>
          <w:color w:val="auto"/>
          <w:sz w:val="28"/>
          <w:szCs w:val="28"/>
          <w:highlight w:val="white"/>
        </w:rPr>
        <w:t>университета в Санкт-Петербурге”.</w:t>
      </w:r>
      <w:r w:rsidRPr="00E26D5F">
        <w:rPr>
          <w:rFonts w:ascii="Times New Roman" w:eastAsia="Times New Roman" w:hAnsi="Times New Roman" w:cs="Times New Roman"/>
          <w:color w:val="auto"/>
          <w:sz w:val="28"/>
          <w:szCs w:val="28"/>
          <w:highlight w:val="white"/>
        </w:rPr>
        <w:t xml:space="preserve"> (Япония, ж, 24)</w:t>
      </w:r>
    </w:p>
    <w:p w:rsidR="00F3167A" w:rsidRPr="00E26D5F" w:rsidRDefault="00F3167A">
      <w:pPr>
        <w:spacing w:before="120"/>
        <w:ind w:right="260"/>
        <w:jc w:val="both"/>
        <w:rPr>
          <w:rFonts w:ascii="Times New Roman" w:eastAsia="Times New Roman" w:hAnsi="Times New Roman" w:cs="Times New Roman"/>
          <w:color w:val="auto"/>
          <w:sz w:val="24"/>
          <w:szCs w:val="24"/>
          <w:highlight w:val="white"/>
        </w:rPr>
      </w:pPr>
    </w:p>
    <w:p w:rsidR="00F3167A" w:rsidRPr="00E26D5F" w:rsidRDefault="00F3167A">
      <w:pPr>
        <w:spacing w:before="120"/>
        <w:ind w:right="260"/>
        <w:jc w:val="both"/>
        <w:rPr>
          <w:rFonts w:ascii="Times New Roman" w:eastAsia="Times New Roman" w:hAnsi="Times New Roman" w:cs="Times New Roman"/>
          <w:i/>
          <w:color w:val="auto"/>
          <w:sz w:val="24"/>
          <w:szCs w:val="24"/>
          <w:highlight w:val="white"/>
        </w:rPr>
      </w:pPr>
    </w:p>
    <w:p w:rsidR="00F3167A" w:rsidRPr="00E26D5F" w:rsidRDefault="00F3167A">
      <w:pPr>
        <w:spacing w:line="360" w:lineRule="auto"/>
        <w:jc w:val="both"/>
        <w:rPr>
          <w:rFonts w:ascii="Times New Roman" w:eastAsia="Times New Roman" w:hAnsi="Times New Roman" w:cs="Times New Roman"/>
          <w:color w:val="auto"/>
          <w:sz w:val="28"/>
          <w:szCs w:val="28"/>
          <w:shd w:val="clear" w:color="auto" w:fill="FDFDFD"/>
        </w:rPr>
      </w:pPr>
    </w:p>
    <w:p w:rsidR="0023277D" w:rsidRPr="00E26D5F" w:rsidRDefault="0023277D">
      <w:pPr>
        <w:spacing w:before="80" w:after="80" w:line="240" w:lineRule="auto"/>
        <w:ind w:right="260"/>
        <w:jc w:val="both"/>
        <w:rPr>
          <w:rFonts w:ascii="Times New Roman" w:eastAsia="Times New Roman" w:hAnsi="Times New Roman" w:cs="Times New Roman"/>
          <w:color w:val="auto"/>
          <w:sz w:val="28"/>
          <w:szCs w:val="28"/>
          <w:highlight w:val="white"/>
        </w:rPr>
      </w:pPr>
    </w:p>
    <w:p w:rsidR="0023277D" w:rsidRPr="00E26D5F" w:rsidRDefault="0023277D">
      <w:pPr>
        <w:spacing w:before="80" w:after="80" w:line="240" w:lineRule="auto"/>
        <w:ind w:right="260"/>
        <w:jc w:val="both"/>
        <w:rPr>
          <w:rFonts w:ascii="Times New Roman" w:eastAsia="Times New Roman" w:hAnsi="Times New Roman" w:cs="Times New Roman"/>
          <w:color w:val="auto"/>
          <w:sz w:val="28"/>
          <w:szCs w:val="28"/>
          <w:highlight w:val="white"/>
        </w:rPr>
      </w:pPr>
    </w:p>
    <w:p w:rsidR="0023277D" w:rsidRPr="00E26D5F" w:rsidRDefault="0023277D">
      <w:pPr>
        <w:spacing w:before="80" w:after="80" w:line="240" w:lineRule="auto"/>
        <w:ind w:right="260"/>
        <w:jc w:val="both"/>
        <w:rPr>
          <w:rFonts w:ascii="Times New Roman" w:eastAsia="Times New Roman" w:hAnsi="Times New Roman" w:cs="Times New Roman"/>
          <w:color w:val="auto"/>
          <w:sz w:val="28"/>
          <w:szCs w:val="28"/>
          <w:highlight w:val="white"/>
        </w:rPr>
      </w:pPr>
    </w:p>
    <w:p w:rsidR="0023277D" w:rsidRPr="00E26D5F" w:rsidRDefault="0023277D">
      <w:pPr>
        <w:spacing w:before="80" w:after="80" w:line="240" w:lineRule="auto"/>
        <w:ind w:right="260"/>
        <w:jc w:val="both"/>
        <w:rPr>
          <w:rFonts w:ascii="Times New Roman" w:eastAsia="Times New Roman" w:hAnsi="Times New Roman" w:cs="Times New Roman"/>
          <w:color w:val="auto"/>
          <w:sz w:val="28"/>
          <w:szCs w:val="28"/>
          <w:highlight w:val="white"/>
        </w:rPr>
      </w:pPr>
    </w:p>
    <w:p w:rsidR="0023277D" w:rsidRPr="00E26D5F" w:rsidRDefault="0023277D">
      <w:pPr>
        <w:spacing w:before="80" w:after="80" w:line="240" w:lineRule="auto"/>
        <w:ind w:right="260"/>
        <w:jc w:val="both"/>
        <w:rPr>
          <w:rFonts w:ascii="Times New Roman" w:eastAsia="Times New Roman" w:hAnsi="Times New Roman" w:cs="Times New Roman"/>
          <w:color w:val="auto"/>
          <w:sz w:val="28"/>
          <w:szCs w:val="28"/>
          <w:highlight w:val="white"/>
        </w:rPr>
      </w:pPr>
    </w:p>
    <w:p w:rsidR="0023277D" w:rsidRPr="00E26D5F" w:rsidRDefault="0023277D">
      <w:pPr>
        <w:spacing w:before="80" w:after="80" w:line="240" w:lineRule="auto"/>
        <w:ind w:right="260"/>
        <w:jc w:val="both"/>
        <w:rPr>
          <w:rFonts w:ascii="Times New Roman" w:eastAsia="Times New Roman" w:hAnsi="Times New Roman" w:cs="Times New Roman"/>
          <w:color w:val="auto"/>
          <w:sz w:val="28"/>
          <w:szCs w:val="28"/>
          <w:highlight w:val="white"/>
        </w:rPr>
      </w:pPr>
    </w:p>
    <w:p w:rsidR="0023277D" w:rsidRPr="00E26D5F" w:rsidRDefault="0023277D">
      <w:pPr>
        <w:spacing w:before="80" w:after="80" w:line="240" w:lineRule="auto"/>
        <w:ind w:right="260"/>
        <w:jc w:val="both"/>
        <w:rPr>
          <w:rFonts w:ascii="Times New Roman" w:eastAsia="Times New Roman" w:hAnsi="Times New Roman" w:cs="Times New Roman"/>
          <w:color w:val="auto"/>
          <w:sz w:val="28"/>
          <w:szCs w:val="28"/>
          <w:highlight w:val="white"/>
        </w:rPr>
      </w:pPr>
    </w:p>
    <w:p w:rsidR="0023277D" w:rsidRPr="00E26D5F" w:rsidRDefault="0023277D">
      <w:pPr>
        <w:spacing w:before="80" w:after="80" w:line="240" w:lineRule="auto"/>
        <w:ind w:right="260"/>
        <w:jc w:val="both"/>
        <w:rPr>
          <w:rFonts w:ascii="Times New Roman" w:eastAsia="Times New Roman" w:hAnsi="Times New Roman" w:cs="Times New Roman"/>
          <w:color w:val="auto"/>
          <w:sz w:val="28"/>
          <w:szCs w:val="28"/>
          <w:highlight w:val="white"/>
        </w:rPr>
      </w:pPr>
    </w:p>
    <w:p w:rsidR="0023277D" w:rsidRPr="00E26D5F" w:rsidRDefault="0023277D">
      <w:pPr>
        <w:spacing w:before="80" w:after="80" w:line="240" w:lineRule="auto"/>
        <w:ind w:right="260"/>
        <w:jc w:val="both"/>
        <w:rPr>
          <w:rFonts w:ascii="Times New Roman" w:eastAsia="Times New Roman" w:hAnsi="Times New Roman" w:cs="Times New Roman"/>
          <w:color w:val="auto"/>
          <w:sz w:val="28"/>
          <w:szCs w:val="28"/>
          <w:highlight w:val="white"/>
        </w:rPr>
      </w:pPr>
    </w:p>
    <w:p w:rsidR="0023277D" w:rsidRPr="00E26D5F" w:rsidRDefault="0023277D">
      <w:pPr>
        <w:spacing w:before="80" w:after="80" w:line="240" w:lineRule="auto"/>
        <w:ind w:right="260"/>
        <w:jc w:val="both"/>
        <w:rPr>
          <w:rFonts w:ascii="Times New Roman" w:eastAsia="Times New Roman" w:hAnsi="Times New Roman" w:cs="Times New Roman"/>
          <w:color w:val="auto"/>
          <w:sz w:val="28"/>
          <w:szCs w:val="28"/>
          <w:highlight w:val="white"/>
        </w:rPr>
      </w:pPr>
    </w:p>
    <w:p w:rsidR="0023277D" w:rsidRPr="00E26D5F" w:rsidRDefault="0023277D">
      <w:pPr>
        <w:spacing w:before="80" w:after="80" w:line="240" w:lineRule="auto"/>
        <w:ind w:right="260"/>
        <w:jc w:val="both"/>
        <w:rPr>
          <w:rFonts w:ascii="Times New Roman" w:eastAsia="Times New Roman" w:hAnsi="Times New Roman" w:cs="Times New Roman"/>
          <w:color w:val="auto"/>
          <w:sz w:val="28"/>
          <w:szCs w:val="28"/>
          <w:highlight w:val="white"/>
        </w:rPr>
      </w:pPr>
    </w:p>
    <w:p w:rsidR="00F3167A" w:rsidRPr="00E26D5F" w:rsidRDefault="0023277D">
      <w:pPr>
        <w:spacing w:before="80" w:after="80" w:line="240" w:lineRule="auto"/>
        <w:ind w:right="260"/>
        <w:jc w:val="both"/>
        <w:rPr>
          <w:rFonts w:ascii="Times New Roman" w:eastAsia="Times New Roman" w:hAnsi="Times New Roman" w:cs="Times New Roman"/>
          <w:b/>
          <w:color w:val="auto"/>
          <w:sz w:val="28"/>
          <w:szCs w:val="28"/>
          <w:highlight w:val="white"/>
        </w:rPr>
      </w:pPr>
      <w:r w:rsidRPr="00E26D5F">
        <w:rPr>
          <w:rFonts w:ascii="Times New Roman" w:eastAsia="Times New Roman" w:hAnsi="Times New Roman" w:cs="Times New Roman"/>
          <w:b/>
          <w:color w:val="auto"/>
          <w:sz w:val="28"/>
          <w:szCs w:val="28"/>
          <w:highlight w:val="white"/>
        </w:rPr>
        <w:t>2.2</w:t>
      </w:r>
      <w:r w:rsidR="00321F46" w:rsidRPr="00E26D5F">
        <w:rPr>
          <w:rFonts w:ascii="Times New Roman" w:eastAsia="Times New Roman" w:hAnsi="Times New Roman" w:cs="Times New Roman"/>
          <w:b/>
          <w:color w:val="auto"/>
          <w:sz w:val="28"/>
          <w:szCs w:val="28"/>
          <w:highlight w:val="white"/>
        </w:rPr>
        <w:t>. Результаты проведенного анкетирования</w:t>
      </w:r>
    </w:p>
    <w:p w:rsidR="00F3167A" w:rsidRPr="00E26D5F" w:rsidRDefault="00F3167A">
      <w:pPr>
        <w:spacing w:before="80" w:after="80" w:line="240" w:lineRule="auto"/>
        <w:ind w:right="260"/>
        <w:jc w:val="both"/>
        <w:rPr>
          <w:rFonts w:ascii="Times New Roman" w:eastAsia="Times New Roman" w:hAnsi="Times New Roman" w:cs="Times New Roman"/>
          <w:color w:val="auto"/>
          <w:sz w:val="28"/>
          <w:szCs w:val="28"/>
          <w:highlight w:val="white"/>
        </w:rPr>
      </w:pPr>
    </w:p>
    <w:p w:rsidR="00F3167A" w:rsidRPr="00E26D5F" w:rsidRDefault="00321F46">
      <w:pPr>
        <w:spacing w:before="80" w:after="8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Для  уточнения гипотезы о мотивах выбора иностранными абитуриентами СПбГУ, а также выявления уровня их удовлетворенности получаемым в СПбГУ образованием,  нами было проведено полузакрытое анкетирование. Было опрошено 83 студента, поступивших в СПбГУ в 2016 году, а также 20 студентов, обучающихся на подготовительном факультете Санкт-Петербургского политехнического университета Петра Великого. Возраст опрашиваемых 18-41 лет, средний возраст 24 года. Из них 22 человек обучаются по программам </w:t>
      </w:r>
      <w:proofErr w:type="spellStart"/>
      <w:r w:rsidRPr="00E26D5F">
        <w:rPr>
          <w:rFonts w:ascii="Times New Roman" w:eastAsia="Times New Roman" w:hAnsi="Times New Roman" w:cs="Times New Roman"/>
          <w:color w:val="auto"/>
          <w:sz w:val="28"/>
          <w:szCs w:val="28"/>
          <w:highlight w:val="white"/>
        </w:rPr>
        <w:t>бакалавриата</w:t>
      </w:r>
      <w:proofErr w:type="spellEnd"/>
      <w:r w:rsidRPr="00E26D5F">
        <w:rPr>
          <w:rFonts w:ascii="Times New Roman" w:eastAsia="Times New Roman" w:hAnsi="Times New Roman" w:cs="Times New Roman"/>
          <w:color w:val="auto"/>
          <w:sz w:val="28"/>
          <w:szCs w:val="28"/>
          <w:highlight w:val="white"/>
        </w:rPr>
        <w:t>/</w:t>
      </w:r>
      <w:proofErr w:type="spellStart"/>
      <w:r w:rsidRPr="00E26D5F">
        <w:rPr>
          <w:rFonts w:ascii="Times New Roman" w:eastAsia="Times New Roman" w:hAnsi="Times New Roman" w:cs="Times New Roman"/>
          <w:color w:val="auto"/>
          <w:sz w:val="28"/>
          <w:szCs w:val="28"/>
          <w:highlight w:val="white"/>
        </w:rPr>
        <w:t>специалитета</w:t>
      </w:r>
      <w:proofErr w:type="spellEnd"/>
      <w:r w:rsidRPr="00E26D5F">
        <w:rPr>
          <w:rFonts w:ascii="Times New Roman" w:eastAsia="Times New Roman" w:hAnsi="Times New Roman" w:cs="Times New Roman"/>
          <w:color w:val="auto"/>
          <w:sz w:val="28"/>
          <w:szCs w:val="28"/>
          <w:highlight w:val="white"/>
        </w:rPr>
        <w:t>, 26- магистратуры, 34 - аспирантуры. В опросе приняли участие граждане 29 стран.</w:t>
      </w:r>
    </w:p>
    <w:p w:rsidR="00F3167A" w:rsidRPr="00E26D5F" w:rsidRDefault="00321F46">
      <w:pPr>
        <w:spacing w:before="80" w:after="80" w:line="240" w:lineRule="auto"/>
        <w:ind w:right="260"/>
        <w:jc w:val="both"/>
        <w:rPr>
          <w:color w:val="auto"/>
          <w:sz w:val="19"/>
          <w:szCs w:val="19"/>
          <w:highlight w:val="white"/>
        </w:rPr>
      </w:pPr>
      <w:r w:rsidRPr="00E26D5F">
        <w:rPr>
          <w:noProof/>
          <w:color w:val="auto"/>
        </w:rPr>
        <w:drawing>
          <wp:inline distT="114300" distB="114300" distL="114300" distR="114300">
            <wp:extent cx="4581525" cy="2752725"/>
            <wp:effectExtent l="0" t="0" r="0" b="0"/>
            <wp:docPr id="16"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36"/>
                    <a:srcRect/>
                    <a:stretch>
                      <a:fillRect/>
                    </a:stretch>
                  </pic:blipFill>
                  <pic:spPr>
                    <a:xfrm>
                      <a:off x="0" y="0"/>
                      <a:ext cx="4581525" cy="2752725"/>
                    </a:xfrm>
                    <a:prstGeom prst="rect">
                      <a:avLst/>
                    </a:prstGeom>
                    <a:ln/>
                  </pic:spPr>
                </pic:pic>
              </a:graphicData>
            </a:graphic>
          </wp:inline>
        </w:drawing>
      </w:r>
    </w:p>
    <w:p w:rsidR="00F3167A" w:rsidRPr="00E26D5F" w:rsidRDefault="00384709">
      <w:pPr>
        <w:spacing w:before="80" w:after="80" w:line="24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Рис 10</w:t>
      </w:r>
      <w:r w:rsidR="00321F46" w:rsidRPr="00E26D5F">
        <w:rPr>
          <w:rFonts w:ascii="Times New Roman" w:eastAsia="Times New Roman" w:hAnsi="Times New Roman" w:cs="Times New Roman"/>
          <w:color w:val="auto"/>
          <w:sz w:val="28"/>
          <w:szCs w:val="28"/>
          <w:highlight w:val="white"/>
        </w:rPr>
        <w:t>. Распределение опрошенных абитуриентов по странам</w:t>
      </w:r>
    </w:p>
    <w:p w:rsidR="00F3167A" w:rsidRPr="00E26D5F" w:rsidRDefault="00F3167A">
      <w:pPr>
        <w:spacing w:before="80" w:after="80" w:line="240" w:lineRule="auto"/>
        <w:ind w:right="260"/>
        <w:jc w:val="both"/>
        <w:rPr>
          <w:color w:val="auto"/>
          <w:sz w:val="19"/>
          <w:szCs w:val="19"/>
          <w:highlight w:val="white"/>
        </w:rPr>
      </w:pPr>
    </w:p>
    <w:p w:rsidR="00F3167A" w:rsidRPr="00E26D5F" w:rsidRDefault="00321F46">
      <w:pPr>
        <w:spacing w:before="80" w:after="80" w:line="360" w:lineRule="auto"/>
        <w:ind w:right="260" w:firstLine="720"/>
        <w:jc w:val="both"/>
        <w:rPr>
          <w:rFonts w:ascii="Times New Roman" w:eastAsia="Times New Roman" w:hAnsi="Times New Roman" w:cs="Times New Roman"/>
          <w:i/>
          <w:color w:val="auto"/>
          <w:sz w:val="28"/>
          <w:szCs w:val="28"/>
          <w:highlight w:val="white"/>
        </w:rPr>
      </w:pPr>
      <w:r w:rsidRPr="00E26D5F">
        <w:rPr>
          <w:rFonts w:ascii="Times New Roman" w:eastAsia="Times New Roman" w:hAnsi="Times New Roman" w:cs="Times New Roman"/>
          <w:color w:val="auto"/>
          <w:sz w:val="28"/>
          <w:szCs w:val="28"/>
          <w:highlight w:val="white"/>
        </w:rPr>
        <w:t xml:space="preserve">На вопрос “Что в большей степени повлияло на ваше решение учиться в России?” большинство студентов указали, что им нравится Россия, интересна русская культура (49%), примерно столько же отметили, что их привлекло качество российского образования (47 %) и </w:t>
      </w:r>
      <w:r w:rsidRPr="00E26D5F">
        <w:rPr>
          <w:rFonts w:ascii="Times New Roman" w:eastAsia="Times New Roman" w:hAnsi="Times New Roman" w:cs="Times New Roman"/>
          <w:color w:val="auto"/>
          <w:sz w:val="28"/>
          <w:szCs w:val="28"/>
          <w:highlight w:val="white"/>
        </w:rPr>
        <w:lastRenderedPageBreak/>
        <w:t xml:space="preserve">наличие бесплатного образования (47%). Диплом российского </w:t>
      </w:r>
      <w:r w:rsidR="00A3181B" w:rsidRPr="00E26D5F">
        <w:rPr>
          <w:rFonts w:ascii="Times New Roman" w:eastAsia="Times New Roman" w:hAnsi="Times New Roman" w:cs="Times New Roman"/>
          <w:color w:val="auto"/>
          <w:sz w:val="28"/>
          <w:szCs w:val="28"/>
          <w:highlight w:val="white"/>
        </w:rPr>
        <w:t>вуз</w:t>
      </w:r>
      <w:r w:rsidRPr="00E26D5F">
        <w:rPr>
          <w:rFonts w:ascii="Times New Roman" w:eastAsia="Times New Roman" w:hAnsi="Times New Roman" w:cs="Times New Roman"/>
          <w:color w:val="auto"/>
          <w:sz w:val="28"/>
          <w:szCs w:val="28"/>
          <w:highlight w:val="white"/>
        </w:rPr>
        <w:t xml:space="preserve">а оказался важен для трети опрошенных, среди них граждане Азии, Китая и Восточной Европы, однако всего лишь 5 человек из СНГ отметили этот параметр. 26 человек собираются остаться жить в России - большая часть из них граждане СНГ. При этом половина из этих опрошенных отметила, что при устройстве на работу могут возникнуть трудности, кто-то добавил “что сложно будет найти работу с нужным уровнем зарплаты”. 19.7% опрошенных последовали совету родителей (в студентки из  КНР, Армении, Болгарии).  Знакомые в России оказались  </w:t>
      </w:r>
      <w:proofErr w:type="spellStart"/>
      <w:r w:rsidRPr="00E26D5F">
        <w:rPr>
          <w:rFonts w:ascii="Times New Roman" w:eastAsia="Times New Roman" w:hAnsi="Times New Roman" w:cs="Times New Roman"/>
          <w:color w:val="auto"/>
          <w:sz w:val="28"/>
          <w:szCs w:val="28"/>
          <w:highlight w:val="white"/>
        </w:rPr>
        <w:t>оказались</w:t>
      </w:r>
      <w:proofErr w:type="spellEnd"/>
      <w:r w:rsidRPr="00E26D5F">
        <w:rPr>
          <w:rFonts w:ascii="Times New Roman" w:eastAsia="Times New Roman" w:hAnsi="Times New Roman" w:cs="Times New Roman"/>
          <w:color w:val="auto"/>
          <w:sz w:val="28"/>
          <w:szCs w:val="28"/>
          <w:highlight w:val="white"/>
        </w:rPr>
        <w:t xml:space="preserve"> всего у 6 человек (среди них Филиппины, Болгария, Китай, Азербайджан). Только 3 человека  приехали учиться за компанию с друзьями . Приезд в Россию также связан с желанием изучать русский язык: “Хотел заниматься биологией, но одновременно хотел продолжать учить русский, который является специальностью в </w:t>
      </w:r>
      <w:proofErr w:type="spellStart"/>
      <w:r w:rsidRPr="00E26D5F">
        <w:rPr>
          <w:rFonts w:ascii="Times New Roman" w:eastAsia="Times New Roman" w:hAnsi="Times New Roman" w:cs="Times New Roman"/>
          <w:color w:val="auto"/>
          <w:sz w:val="28"/>
          <w:szCs w:val="28"/>
          <w:highlight w:val="white"/>
        </w:rPr>
        <w:t>бакаларавре</w:t>
      </w:r>
      <w:proofErr w:type="spellEnd"/>
      <w:r w:rsidRPr="00E26D5F">
        <w:rPr>
          <w:rFonts w:ascii="Times New Roman" w:eastAsia="Times New Roman" w:hAnsi="Times New Roman" w:cs="Times New Roman"/>
          <w:color w:val="auto"/>
          <w:sz w:val="28"/>
          <w:szCs w:val="28"/>
          <w:highlight w:val="white"/>
        </w:rPr>
        <w:t>”.м, 33, Китай</w:t>
      </w:r>
      <w:r w:rsidRPr="00E26D5F">
        <w:rPr>
          <w:rFonts w:ascii="Times New Roman" w:eastAsia="Times New Roman" w:hAnsi="Times New Roman" w:cs="Times New Roman"/>
          <w:i/>
          <w:color w:val="auto"/>
          <w:sz w:val="28"/>
          <w:szCs w:val="28"/>
          <w:highlight w:val="white"/>
        </w:rPr>
        <w:t>.</w:t>
      </w: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“Я училась в моей стране русский язык , но я хочу учить с носителями языком”. ж, 25, Тунис</w:t>
      </w:r>
    </w:p>
    <w:p w:rsidR="00F3167A" w:rsidRPr="00E26D5F" w:rsidRDefault="00F3167A">
      <w:pPr>
        <w:spacing w:before="80" w:after="80" w:line="240" w:lineRule="auto"/>
        <w:ind w:right="260"/>
        <w:jc w:val="both"/>
        <w:rPr>
          <w:color w:val="auto"/>
          <w:sz w:val="20"/>
          <w:szCs w:val="20"/>
          <w:highlight w:val="white"/>
        </w:rPr>
      </w:pPr>
    </w:p>
    <w:p w:rsidR="00F3167A" w:rsidRPr="00E26D5F" w:rsidRDefault="00321F46">
      <w:pPr>
        <w:spacing w:line="240" w:lineRule="auto"/>
        <w:rPr>
          <w:color w:val="auto"/>
          <w:sz w:val="28"/>
          <w:szCs w:val="28"/>
          <w:highlight w:val="white"/>
        </w:rPr>
      </w:pPr>
      <w:r w:rsidRPr="00E26D5F">
        <w:rPr>
          <w:noProof/>
          <w:color w:val="auto"/>
        </w:rPr>
        <w:drawing>
          <wp:inline distT="114300" distB="114300" distL="114300" distR="114300">
            <wp:extent cx="5162550" cy="2809875"/>
            <wp:effectExtent l="0" t="0" r="0" b="0"/>
            <wp:docPr id="13"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37"/>
                    <a:srcRect/>
                    <a:stretch>
                      <a:fillRect/>
                    </a:stretch>
                  </pic:blipFill>
                  <pic:spPr>
                    <a:xfrm>
                      <a:off x="0" y="0"/>
                      <a:ext cx="5162550" cy="2809875"/>
                    </a:xfrm>
                    <a:prstGeom prst="rect">
                      <a:avLst/>
                    </a:prstGeom>
                    <a:ln/>
                  </pic:spPr>
                </pic:pic>
              </a:graphicData>
            </a:graphic>
          </wp:inline>
        </w:drawing>
      </w:r>
    </w:p>
    <w:p w:rsidR="00F3167A" w:rsidRPr="00E26D5F" w:rsidRDefault="00384709">
      <w:pPr>
        <w:spacing w:line="240" w:lineRule="auto"/>
        <w:rPr>
          <w:rFonts w:ascii="Times New Roman" w:hAnsi="Times New Roman" w:cs="Times New Roman"/>
          <w:color w:val="auto"/>
          <w:sz w:val="28"/>
          <w:szCs w:val="28"/>
          <w:highlight w:val="white"/>
        </w:rPr>
      </w:pPr>
      <w:r w:rsidRPr="00E26D5F">
        <w:rPr>
          <w:rFonts w:ascii="Times New Roman" w:hAnsi="Times New Roman" w:cs="Times New Roman"/>
          <w:color w:val="auto"/>
          <w:sz w:val="28"/>
          <w:szCs w:val="28"/>
          <w:highlight w:val="white"/>
        </w:rPr>
        <w:t>Рис. 11</w:t>
      </w:r>
      <w:r w:rsidR="00321F46" w:rsidRPr="00E26D5F">
        <w:rPr>
          <w:rFonts w:ascii="Times New Roman" w:hAnsi="Times New Roman" w:cs="Times New Roman"/>
          <w:color w:val="auto"/>
          <w:sz w:val="28"/>
          <w:szCs w:val="28"/>
          <w:highlight w:val="white"/>
        </w:rPr>
        <w:t>. Результаты ответа на вопрос “Что повлияло на решение учиться в России?”</w:t>
      </w:r>
    </w:p>
    <w:p w:rsidR="00F3167A" w:rsidRPr="00E26D5F" w:rsidRDefault="00F3167A">
      <w:pPr>
        <w:spacing w:before="80" w:after="80" w:line="240" w:lineRule="auto"/>
        <w:ind w:right="260"/>
        <w:jc w:val="both"/>
        <w:rPr>
          <w:color w:val="auto"/>
          <w:sz w:val="28"/>
          <w:szCs w:val="28"/>
          <w:highlight w:val="white"/>
        </w:rPr>
      </w:pP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Престижность </w:t>
      </w:r>
      <w:r w:rsidR="00A3181B" w:rsidRPr="00E26D5F">
        <w:rPr>
          <w:rFonts w:ascii="Times New Roman" w:eastAsia="Times New Roman" w:hAnsi="Times New Roman" w:cs="Times New Roman"/>
          <w:color w:val="auto"/>
          <w:sz w:val="28"/>
          <w:szCs w:val="28"/>
          <w:highlight w:val="white"/>
        </w:rPr>
        <w:t>вуз</w:t>
      </w:r>
      <w:r w:rsidRPr="00E26D5F">
        <w:rPr>
          <w:rFonts w:ascii="Times New Roman" w:eastAsia="Times New Roman" w:hAnsi="Times New Roman" w:cs="Times New Roman"/>
          <w:color w:val="auto"/>
          <w:sz w:val="28"/>
          <w:szCs w:val="28"/>
          <w:highlight w:val="white"/>
        </w:rPr>
        <w:t xml:space="preserve">а и качество образования оказались определяющими при выборе СПбГУ. Немаловажный также оказалось возможность получения квоты на обучение за счет средств бюджета, это ожидаемо, поскольку большинство опрошенных  - студенты, обучающиеся на бюджетной основе. Этот пункт выбрали почти все студенты из </w:t>
      </w:r>
      <w:proofErr w:type="spellStart"/>
      <w:r w:rsidRPr="00E26D5F">
        <w:rPr>
          <w:rFonts w:ascii="Times New Roman" w:eastAsia="Times New Roman" w:hAnsi="Times New Roman" w:cs="Times New Roman"/>
          <w:color w:val="auto"/>
          <w:sz w:val="28"/>
          <w:szCs w:val="28"/>
          <w:highlight w:val="white"/>
        </w:rPr>
        <w:t>из</w:t>
      </w:r>
      <w:proofErr w:type="spellEnd"/>
      <w:r w:rsidRPr="00E26D5F">
        <w:rPr>
          <w:rFonts w:ascii="Times New Roman" w:eastAsia="Times New Roman" w:hAnsi="Times New Roman" w:cs="Times New Roman"/>
          <w:color w:val="auto"/>
          <w:sz w:val="28"/>
          <w:szCs w:val="28"/>
          <w:highlight w:val="white"/>
        </w:rPr>
        <w:t xml:space="preserve"> Азии (Таиланд, Индонезия, Монголия), а также многие представители СНГ.   Некоторые хотели учиться именно в Санкт-Петербурге, поэтому выбрали СПбГУ.  Некоторые аспиранты указали, что решающим критерием оказалась  возможность работать под руководством конкретного научного руководителя. </w:t>
      </w: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“Единственный </w:t>
      </w:r>
      <w:r w:rsidR="00A3181B" w:rsidRPr="00E26D5F">
        <w:rPr>
          <w:rFonts w:ascii="Times New Roman" w:eastAsia="Times New Roman" w:hAnsi="Times New Roman" w:cs="Times New Roman"/>
          <w:color w:val="auto"/>
          <w:sz w:val="28"/>
          <w:szCs w:val="28"/>
          <w:highlight w:val="white"/>
        </w:rPr>
        <w:t>вуз</w:t>
      </w:r>
      <w:r w:rsidRPr="00E26D5F">
        <w:rPr>
          <w:rFonts w:ascii="Times New Roman" w:eastAsia="Times New Roman" w:hAnsi="Times New Roman" w:cs="Times New Roman"/>
          <w:color w:val="auto"/>
          <w:sz w:val="28"/>
          <w:szCs w:val="28"/>
          <w:highlight w:val="white"/>
        </w:rPr>
        <w:t>, в котором есть астрономия” м, 28, Ливан. “Нашел хорошего профессора по биоразнообразию” . м, 39, Япония</w:t>
      </w:r>
    </w:p>
    <w:p w:rsidR="00F3167A" w:rsidRPr="00E26D5F" w:rsidRDefault="00321F46">
      <w:pPr>
        <w:spacing w:before="80" w:after="80" w:line="360" w:lineRule="auto"/>
        <w:ind w:right="260" w:firstLine="720"/>
        <w:jc w:val="both"/>
        <w:rPr>
          <w:color w:val="auto"/>
          <w:sz w:val="28"/>
          <w:szCs w:val="28"/>
          <w:highlight w:val="white"/>
        </w:rPr>
      </w:pPr>
      <w:r w:rsidRPr="00E26D5F">
        <w:rPr>
          <w:rFonts w:ascii="Times New Roman" w:eastAsia="Times New Roman" w:hAnsi="Times New Roman" w:cs="Times New Roman"/>
          <w:color w:val="auto"/>
          <w:sz w:val="28"/>
          <w:szCs w:val="28"/>
          <w:highlight w:val="white"/>
        </w:rPr>
        <w:t xml:space="preserve">Несложными условия поступления нашли только 8 человек - несколько граждан СНГ и Европы. 6 гражданам СНГ порекомендовали учится в СПбГУ родители. То, что </w:t>
      </w:r>
      <w:r w:rsidR="00A3181B" w:rsidRPr="00E26D5F">
        <w:rPr>
          <w:rFonts w:ascii="Times New Roman" w:eastAsia="Times New Roman" w:hAnsi="Times New Roman" w:cs="Times New Roman"/>
          <w:color w:val="auto"/>
          <w:sz w:val="28"/>
          <w:szCs w:val="28"/>
          <w:highlight w:val="white"/>
        </w:rPr>
        <w:t>вуз</w:t>
      </w:r>
      <w:r w:rsidRPr="00E26D5F">
        <w:rPr>
          <w:rFonts w:ascii="Times New Roman" w:eastAsia="Times New Roman" w:hAnsi="Times New Roman" w:cs="Times New Roman"/>
          <w:color w:val="auto"/>
          <w:sz w:val="28"/>
          <w:szCs w:val="28"/>
          <w:highlight w:val="white"/>
        </w:rPr>
        <w:t xml:space="preserve"> находится в Санкт-Петербурге нашли значимым в основном граждане СНГ и стран Балтии (14 человек), а также Индонезии, Филиппин, и Колумбии, почти никто из китайцев это не отметил</w:t>
      </w:r>
      <w:r w:rsidRPr="00E26D5F">
        <w:rPr>
          <w:color w:val="auto"/>
          <w:sz w:val="28"/>
          <w:szCs w:val="28"/>
          <w:highlight w:val="white"/>
        </w:rPr>
        <w:t xml:space="preserve">. </w:t>
      </w:r>
    </w:p>
    <w:p w:rsidR="00F3167A" w:rsidRPr="00E26D5F" w:rsidRDefault="00321F46">
      <w:pPr>
        <w:spacing w:before="80" w:after="80" w:line="240" w:lineRule="auto"/>
        <w:ind w:right="260"/>
        <w:jc w:val="both"/>
        <w:rPr>
          <w:i/>
          <w:color w:val="auto"/>
          <w:sz w:val="28"/>
          <w:szCs w:val="28"/>
          <w:highlight w:val="white"/>
        </w:rPr>
      </w:pPr>
      <w:r w:rsidRPr="00E26D5F">
        <w:rPr>
          <w:noProof/>
          <w:color w:val="auto"/>
        </w:rPr>
        <w:drawing>
          <wp:inline distT="114300" distB="114300" distL="114300" distR="114300">
            <wp:extent cx="4733924" cy="2495550"/>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8"/>
                    <a:srcRect/>
                    <a:stretch>
                      <a:fillRect/>
                    </a:stretch>
                  </pic:blipFill>
                  <pic:spPr>
                    <a:xfrm>
                      <a:off x="0" y="0"/>
                      <a:ext cx="4738688" cy="2498061"/>
                    </a:xfrm>
                    <a:prstGeom prst="rect">
                      <a:avLst/>
                    </a:prstGeom>
                    <a:ln/>
                  </pic:spPr>
                </pic:pic>
              </a:graphicData>
            </a:graphic>
          </wp:inline>
        </w:drawing>
      </w:r>
    </w:p>
    <w:p w:rsidR="00F3167A" w:rsidRPr="00E26D5F" w:rsidRDefault="00384709">
      <w:pPr>
        <w:spacing w:before="80" w:after="80" w:line="24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Рис. 12</w:t>
      </w:r>
      <w:r w:rsidR="00321F46" w:rsidRPr="00E26D5F">
        <w:rPr>
          <w:rFonts w:ascii="Times New Roman" w:eastAsia="Times New Roman" w:hAnsi="Times New Roman" w:cs="Times New Roman"/>
          <w:color w:val="auto"/>
          <w:sz w:val="28"/>
          <w:szCs w:val="28"/>
          <w:highlight w:val="white"/>
        </w:rPr>
        <w:t>. Результаты ответа на вопрос “Что повлияло на выбор СПбГУ?”</w:t>
      </w:r>
    </w:p>
    <w:p w:rsidR="00F3167A" w:rsidRPr="00E26D5F" w:rsidRDefault="00321F46" w:rsidP="00F15AE9">
      <w:pPr>
        <w:spacing w:before="80" w:after="8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lastRenderedPageBreak/>
        <w:t>Среди причин, по которым студенты не стали учиться в своей стране, большинство указали, что хотели учиться за границей, на желание учиться именно в России указали в основном жители азиатских с</w:t>
      </w:r>
      <w:r w:rsidR="00F15AE9" w:rsidRPr="00E26D5F">
        <w:rPr>
          <w:rFonts w:ascii="Times New Roman" w:eastAsia="Times New Roman" w:hAnsi="Times New Roman" w:cs="Times New Roman"/>
          <w:color w:val="auto"/>
          <w:sz w:val="28"/>
          <w:szCs w:val="28"/>
          <w:highlight w:val="white"/>
        </w:rPr>
        <w:t>тран, стран Балтии и Восточной Е</w:t>
      </w:r>
      <w:r w:rsidRPr="00E26D5F">
        <w:rPr>
          <w:rFonts w:ascii="Times New Roman" w:eastAsia="Times New Roman" w:hAnsi="Times New Roman" w:cs="Times New Roman"/>
          <w:color w:val="auto"/>
          <w:sz w:val="28"/>
          <w:szCs w:val="28"/>
          <w:highlight w:val="white"/>
        </w:rPr>
        <w:t xml:space="preserve">вропы. </w:t>
      </w:r>
    </w:p>
    <w:p w:rsidR="00F3167A" w:rsidRPr="00E26D5F" w:rsidRDefault="00321F46" w:rsidP="00F15AE9">
      <w:pPr>
        <w:spacing w:before="80" w:after="8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То, что российские </w:t>
      </w:r>
      <w:r w:rsidR="00A3181B" w:rsidRPr="00E26D5F">
        <w:rPr>
          <w:rFonts w:ascii="Times New Roman" w:eastAsia="Times New Roman" w:hAnsi="Times New Roman" w:cs="Times New Roman"/>
          <w:color w:val="auto"/>
          <w:sz w:val="28"/>
          <w:szCs w:val="28"/>
          <w:highlight w:val="white"/>
        </w:rPr>
        <w:t>вуз</w:t>
      </w:r>
      <w:r w:rsidRPr="00E26D5F">
        <w:rPr>
          <w:rFonts w:ascii="Times New Roman" w:eastAsia="Times New Roman" w:hAnsi="Times New Roman" w:cs="Times New Roman"/>
          <w:color w:val="auto"/>
          <w:sz w:val="28"/>
          <w:szCs w:val="28"/>
          <w:highlight w:val="white"/>
        </w:rPr>
        <w:t>ы предлагают более качественное образование  отметило большинство китайцев, граждан СНГ, Сербии, Румынии, Таиланда, Индонезии.  Отсутствие нужной специальности было отмечено студентами  из стран СНГ,  азиатских стран, Китая.  Эти студенты обучаются по направлениям “международные отношения”, “лингвистика”, “науки о Земле”, “востоковедение”.</w:t>
      </w:r>
    </w:p>
    <w:p w:rsidR="00F3167A" w:rsidRPr="00E26D5F" w:rsidRDefault="00321F46" w:rsidP="00F15AE9">
      <w:pPr>
        <w:spacing w:before="80" w:after="80" w:line="360" w:lineRule="auto"/>
        <w:ind w:right="260" w:firstLine="720"/>
        <w:jc w:val="both"/>
        <w:rPr>
          <w:i/>
          <w:color w:val="auto"/>
          <w:sz w:val="28"/>
          <w:szCs w:val="28"/>
          <w:highlight w:val="white"/>
        </w:rPr>
      </w:pPr>
      <w:r w:rsidRPr="00E26D5F">
        <w:rPr>
          <w:rFonts w:ascii="Times New Roman" w:eastAsia="Times New Roman" w:hAnsi="Times New Roman" w:cs="Times New Roman"/>
          <w:color w:val="auto"/>
          <w:sz w:val="28"/>
          <w:szCs w:val="28"/>
          <w:highlight w:val="white"/>
        </w:rPr>
        <w:t>Представители Китая, Кореи, Туниса указали на высокий конкурс в университетах их страны. Колумбия, Корея, Литва, США отметили, что  стоимость обучения в России ниже. Почти все граждане Китая хотели изучать русский язык в языковой среде</w:t>
      </w:r>
      <w:r w:rsidRPr="00E26D5F">
        <w:rPr>
          <w:i/>
          <w:color w:val="auto"/>
          <w:sz w:val="28"/>
          <w:szCs w:val="28"/>
          <w:highlight w:val="white"/>
        </w:rPr>
        <w:t xml:space="preserve">. </w:t>
      </w:r>
    </w:p>
    <w:p w:rsidR="00F3167A" w:rsidRPr="00E26D5F" w:rsidRDefault="00321F46">
      <w:pPr>
        <w:spacing w:before="80" w:after="80" w:line="240" w:lineRule="auto"/>
        <w:ind w:right="260"/>
        <w:jc w:val="both"/>
        <w:rPr>
          <w:i/>
          <w:color w:val="auto"/>
          <w:sz w:val="28"/>
          <w:szCs w:val="28"/>
          <w:highlight w:val="white"/>
        </w:rPr>
      </w:pPr>
      <w:r w:rsidRPr="00E26D5F">
        <w:rPr>
          <w:noProof/>
          <w:color w:val="auto"/>
        </w:rPr>
        <w:drawing>
          <wp:inline distT="114300" distB="114300" distL="114300" distR="114300">
            <wp:extent cx="5667375" cy="3352800"/>
            <wp:effectExtent l="0" t="0" r="0" b="0"/>
            <wp:docPr id="6"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9"/>
                    <a:srcRect/>
                    <a:stretch>
                      <a:fillRect/>
                    </a:stretch>
                  </pic:blipFill>
                  <pic:spPr>
                    <a:xfrm>
                      <a:off x="0" y="0"/>
                      <a:ext cx="5667375" cy="3352800"/>
                    </a:xfrm>
                    <a:prstGeom prst="rect">
                      <a:avLst/>
                    </a:prstGeom>
                    <a:ln/>
                  </pic:spPr>
                </pic:pic>
              </a:graphicData>
            </a:graphic>
          </wp:inline>
        </w:drawing>
      </w:r>
    </w:p>
    <w:p w:rsidR="00F3167A" w:rsidRPr="00E26D5F" w:rsidRDefault="00384709">
      <w:pPr>
        <w:spacing w:before="80" w:after="80" w:line="24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Рис. 13</w:t>
      </w:r>
      <w:r w:rsidR="00321F46" w:rsidRPr="00E26D5F">
        <w:rPr>
          <w:rFonts w:ascii="Times New Roman" w:eastAsia="Times New Roman" w:hAnsi="Times New Roman" w:cs="Times New Roman"/>
          <w:color w:val="auto"/>
          <w:sz w:val="28"/>
          <w:szCs w:val="28"/>
          <w:highlight w:val="white"/>
        </w:rPr>
        <w:t>. Результаты ответа на вопрос “По какой причине Вы не стали учиться в своей стране?”</w:t>
      </w:r>
    </w:p>
    <w:p w:rsidR="00F3167A" w:rsidRPr="00E26D5F" w:rsidRDefault="00321F46" w:rsidP="00F15AE9">
      <w:pPr>
        <w:spacing w:before="80" w:after="80" w:line="360" w:lineRule="auto"/>
        <w:ind w:right="260" w:firstLine="72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Что касается трудностей, то большинство опрошенных (50 %) из всех регионов столкнулись с бюрократическими трудностями при </w:t>
      </w:r>
      <w:r w:rsidRPr="00E26D5F">
        <w:rPr>
          <w:rFonts w:ascii="Times New Roman" w:eastAsia="Times New Roman" w:hAnsi="Times New Roman" w:cs="Times New Roman"/>
          <w:color w:val="auto"/>
          <w:sz w:val="28"/>
          <w:szCs w:val="28"/>
        </w:rPr>
        <w:lastRenderedPageBreak/>
        <w:t>оформлении документов. Для жителей южных стран (30 %) было сложно привыкнуть к погодным условиям Санкт-Петербурга. “</w:t>
      </w:r>
      <w:r w:rsidRPr="00E26D5F">
        <w:rPr>
          <w:rFonts w:ascii="Times New Roman" w:eastAsia="Times New Roman" w:hAnsi="Times New Roman" w:cs="Times New Roman"/>
          <w:color w:val="auto"/>
          <w:sz w:val="28"/>
          <w:szCs w:val="28"/>
          <w:highlight w:val="white"/>
        </w:rPr>
        <w:t xml:space="preserve">Зимой в аудитории слишком холодно”, жалуется студент из Таиланда. </w:t>
      </w:r>
      <w:r w:rsidRPr="00E26D5F">
        <w:rPr>
          <w:rFonts w:ascii="Times New Roman" w:eastAsia="Times New Roman" w:hAnsi="Times New Roman" w:cs="Times New Roman"/>
          <w:color w:val="auto"/>
          <w:sz w:val="28"/>
          <w:szCs w:val="28"/>
        </w:rPr>
        <w:t xml:space="preserve">” Китайцам и азиатам сложно выучить русский язык. Почти все представители дальнего зарубежья. (Колумбия, Ливан, Румыния, Корея, Япония) жалуются на бытовые сложности, в </w:t>
      </w:r>
      <w:r w:rsidR="00F15AE9" w:rsidRPr="00E26D5F">
        <w:rPr>
          <w:rFonts w:ascii="Times New Roman" w:eastAsia="Times New Roman" w:hAnsi="Times New Roman" w:cs="Times New Roman"/>
          <w:color w:val="auto"/>
          <w:sz w:val="28"/>
          <w:szCs w:val="28"/>
        </w:rPr>
        <w:t xml:space="preserve">основном на состояние общежитий, </w:t>
      </w:r>
      <w:r w:rsidRPr="00E26D5F">
        <w:rPr>
          <w:rFonts w:ascii="Times New Roman" w:eastAsia="Times New Roman" w:hAnsi="Times New Roman" w:cs="Times New Roman"/>
          <w:color w:val="auto"/>
          <w:sz w:val="28"/>
          <w:szCs w:val="28"/>
        </w:rPr>
        <w:t xml:space="preserve">необходимость жить в одной комнате с соседями,  удаленность </w:t>
      </w:r>
      <w:r w:rsidR="00F15AE9" w:rsidRPr="00E26D5F">
        <w:rPr>
          <w:rFonts w:ascii="Times New Roman" w:eastAsia="Times New Roman" w:hAnsi="Times New Roman" w:cs="Times New Roman"/>
          <w:color w:val="auto"/>
          <w:sz w:val="28"/>
          <w:szCs w:val="28"/>
        </w:rPr>
        <w:t>общежитий</w:t>
      </w:r>
      <w:r w:rsidRPr="00E26D5F">
        <w:rPr>
          <w:rFonts w:ascii="Times New Roman" w:eastAsia="Times New Roman" w:hAnsi="Times New Roman" w:cs="Times New Roman"/>
          <w:color w:val="auto"/>
          <w:sz w:val="28"/>
          <w:szCs w:val="28"/>
        </w:rPr>
        <w:t xml:space="preserve"> от места учебы. </w:t>
      </w:r>
    </w:p>
    <w:p w:rsidR="00F3167A" w:rsidRPr="00E26D5F" w:rsidRDefault="00321F46">
      <w:pPr>
        <w:spacing w:line="360" w:lineRule="auto"/>
        <w:ind w:firstLine="72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Показательно следующее высказывание одного из студентов: “Некоторая отсталость в понимания что значить новое, актуальное в образовании. Все делается для рейтинг университета, преподаватели не очень квалифицированные, ставят </w:t>
      </w:r>
      <w:proofErr w:type="spellStart"/>
      <w:r w:rsidRPr="00E26D5F">
        <w:rPr>
          <w:rFonts w:ascii="Times New Roman" w:eastAsia="Times New Roman" w:hAnsi="Times New Roman" w:cs="Times New Roman"/>
          <w:color w:val="auto"/>
          <w:sz w:val="28"/>
          <w:szCs w:val="28"/>
        </w:rPr>
        <w:t>високие</w:t>
      </w:r>
      <w:proofErr w:type="spellEnd"/>
      <w:r w:rsidRPr="00E26D5F">
        <w:rPr>
          <w:rFonts w:ascii="Times New Roman" w:eastAsia="Times New Roman" w:hAnsi="Times New Roman" w:cs="Times New Roman"/>
          <w:color w:val="auto"/>
          <w:sz w:val="28"/>
          <w:szCs w:val="28"/>
        </w:rPr>
        <w:t xml:space="preserve"> оценки для рейтинг. </w:t>
      </w:r>
      <w:r w:rsidRPr="00E26D5F">
        <w:rPr>
          <w:rFonts w:ascii="Times New Roman" w:eastAsia="Times New Roman" w:hAnsi="Times New Roman" w:cs="Times New Roman"/>
          <w:color w:val="auto"/>
          <w:sz w:val="28"/>
          <w:szCs w:val="28"/>
          <w:highlight w:val="white"/>
        </w:rPr>
        <w:t>Надо понимать что нам очень трудно учится, и не всегда знаем что надо делать и как надо. Нужно более информации”</w:t>
      </w:r>
      <w:r w:rsidRPr="00E26D5F">
        <w:rPr>
          <w:rFonts w:ascii="Times New Roman" w:eastAsia="Times New Roman" w:hAnsi="Times New Roman" w:cs="Times New Roman"/>
          <w:color w:val="auto"/>
          <w:sz w:val="28"/>
          <w:szCs w:val="28"/>
        </w:rPr>
        <w:t xml:space="preserve"> (м, 23)</w:t>
      </w:r>
    </w:p>
    <w:p w:rsidR="00F3167A" w:rsidRPr="00E26D5F" w:rsidRDefault="00321F46">
      <w:pPr>
        <w:spacing w:line="360" w:lineRule="auto"/>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Студент из США недоволен “сегрегацией и неудобным расписанием”. О </w:t>
      </w:r>
      <w:r w:rsidRPr="00E26D5F">
        <w:rPr>
          <w:rFonts w:ascii="Times New Roman" w:eastAsia="Times New Roman" w:hAnsi="Times New Roman" w:cs="Times New Roman"/>
          <w:color w:val="auto"/>
          <w:sz w:val="28"/>
          <w:szCs w:val="28"/>
          <w:highlight w:val="white"/>
        </w:rPr>
        <w:t xml:space="preserve">Сложностях с документами, визами, регистрацией” говорит студентка из Бразилии. </w:t>
      </w:r>
      <w:r w:rsidRPr="00E26D5F">
        <w:rPr>
          <w:rFonts w:ascii="Times New Roman" w:eastAsia="Times New Roman" w:hAnsi="Times New Roman" w:cs="Times New Roman"/>
          <w:color w:val="auto"/>
          <w:sz w:val="28"/>
          <w:szCs w:val="28"/>
        </w:rPr>
        <w:t xml:space="preserve">На наличие финансовых трудностей жалуется четверть опрошенных  - в основном это студенты из СНГ, азиатских и арабских стран.  Проблема национализма расизма возникла всего у 6 человек - граждане Китая, Монголии, Колумбии.  </w:t>
      </w:r>
    </w:p>
    <w:p w:rsidR="00F3167A" w:rsidRPr="00E26D5F" w:rsidRDefault="00321F46">
      <w:pPr>
        <w:spacing w:before="80" w:after="80" w:line="240" w:lineRule="auto"/>
        <w:ind w:right="260"/>
        <w:jc w:val="both"/>
        <w:rPr>
          <w:color w:val="auto"/>
          <w:sz w:val="20"/>
          <w:szCs w:val="20"/>
        </w:rPr>
      </w:pPr>
      <w:r w:rsidRPr="00E26D5F">
        <w:rPr>
          <w:noProof/>
          <w:color w:val="auto"/>
        </w:rPr>
        <w:lastRenderedPageBreak/>
        <w:drawing>
          <wp:inline distT="114300" distB="114300" distL="114300" distR="114300">
            <wp:extent cx="5457825" cy="3268662"/>
            <wp:effectExtent l="0" t="0" r="0" b="0"/>
            <wp:docPr id="15"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40"/>
                    <a:srcRect/>
                    <a:stretch>
                      <a:fillRect/>
                    </a:stretch>
                  </pic:blipFill>
                  <pic:spPr>
                    <a:xfrm>
                      <a:off x="0" y="0"/>
                      <a:ext cx="5457825" cy="3268662"/>
                    </a:xfrm>
                    <a:prstGeom prst="rect">
                      <a:avLst/>
                    </a:prstGeom>
                    <a:ln/>
                  </pic:spPr>
                </pic:pic>
              </a:graphicData>
            </a:graphic>
          </wp:inline>
        </w:drawing>
      </w:r>
    </w:p>
    <w:p w:rsidR="00F3167A" w:rsidRPr="00E26D5F" w:rsidRDefault="00384709">
      <w:pPr>
        <w:spacing w:before="80" w:after="80" w:line="24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Рис. 14</w:t>
      </w:r>
      <w:r w:rsidR="00321F46" w:rsidRPr="00E26D5F">
        <w:rPr>
          <w:rFonts w:ascii="Times New Roman" w:eastAsia="Times New Roman" w:hAnsi="Times New Roman" w:cs="Times New Roman"/>
          <w:color w:val="auto"/>
          <w:sz w:val="28"/>
          <w:szCs w:val="28"/>
          <w:highlight w:val="white"/>
        </w:rPr>
        <w:t xml:space="preserve"> Результаты ответа на вопрос “С какими трудностями Вы столкнулись, приехав в Россию?”</w:t>
      </w:r>
    </w:p>
    <w:p w:rsidR="00F3167A" w:rsidRPr="00E26D5F" w:rsidRDefault="00F3167A">
      <w:pPr>
        <w:spacing w:before="80" w:line="240" w:lineRule="auto"/>
        <w:ind w:right="260"/>
        <w:jc w:val="both"/>
        <w:rPr>
          <w:color w:val="auto"/>
          <w:sz w:val="20"/>
          <w:szCs w:val="20"/>
          <w:highlight w:val="white"/>
        </w:rPr>
      </w:pPr>
    </w:p>
    <w:p w:rsidR="00F3167A" w:rsidRPr="00E26D5F" w:rsidRDefault="00321F46">
      <w:pPr>
        <w:spacing w:before="80" w:line="360" w:lineRule="auto"/>
        <w:ind w:left="100" w:right="260" w:firstLine="6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Половине опрошенных  - почти всем студентам  из стран дальнего зарубежья было сложно учиться из-за недостаточного владения русским языком. Особенно остро эта проблема стоит у граждан Китая и других азиатских стран. </w:t>
      </w:r>
    </w:p>
    <w:p w:rsidR="00F3167A" w:rsidRPr="00E26D5F" w:rsidRDefault="00321F46">
      <w:pPr>
        <w:spacing w:before="80" w:line="240" w:lineRule="auto"/>
        <w:ind w:left="100" w:right="260"/>
        <w:jc w:val="both"/>
        <w:rPr>
          <w:rFonts w:ascii="Times New Roman" w:eastAsia="Times New Roman" w:hAnsi="Times New Roman" w:cs="Times New Roman"/>
          <w:color w:val="auto"/>
          <w:sz w:val="28"/>
          <w:szCs w:val="28"/>
          <w:highlight w:val="white"/>
        </w:rPr>
      </w:pPr>
      <w:r w:rsidRPr="00E26D5F">
        <w:rPr>
          <w:noProof/>
          <w:color w:val="auto"/>
        </w:rPr>
        <w:drawing>
          <wp:inline distT="114300" distB="114300" distL="114300" distR="114300">
            <wp:extent cx="5334000" cy="2495550"/>
            <wp:effectExtent l="0" t="0" r="0" b="0"/>
            <wp:docPr id="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41"/>
                    <a:srcRect/>
                    <a:stretch>
                      <a:fillRect/>
                    </a:stretch>
                  </pic:blipFill>
                  <pic:spPr>
                    <a:xfrm>
                      <a:off x="0" y="0"/>
                      <a:ext cx="5334000" cy="2495550"/>
                    </a:xfrm>
                    <a:prstGeom prst="rect">
                      <a:avLst/>
                    </a:prstGeom>
                    <a:ln/>
                  </pic:spPr>
                </pic:pic>
              </a:graphicData>
            </a:graphic>
          </wp:inline>
        </w:drawing>
      </w:r>
    </w:p>
    <w:p w:rsidR="00F3167A" w:rsidRPr="00E26D5F" w:rsidRDefault="00384709">
      <w:pPr>
        <w:spacing w:before="80" w:line="240" w:lineRule="auto"/>
        <w:ind w:left="100"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Рис. 15</w:t>
      </w:r>
      <w:r w:rsidR="00321F46" w:rsidRPr="00E26D5F">
        <w:rPr>
          <w:rFonts w:ascii="Times New Roman" w:eastAsia="Times New Roman" w:hAnsi="Times New Roman" w:cs="Times New Roman"/>
          <w:color w:val="auto"/>
          <w:sz w:val="28"/>
          <w:szCs w:val="28"/>
          <w:highlight w:val="white"/>
        </w:rPr>
        <w:t>. Результаты ответа на вопрос “Хватало ли Вам знаний русского языка для учебы?”</w:t>
      </w:r>
    </w:p>
    <w:p w:rsidR="00F3167A" w:rsidRPr="00E26D5F" w:rsidRDefault="00321F46">
      <w:pPr>
        <w:spacing w:before="80" w:after="8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У большинства ребят хорошие отношения с однокурсниками, однако некоторые замечания все же имеются:</w:t>
      </w: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lastRenderedPageBreak/>
        <w:t xml:space="preserve">“Отношения неплохие, но не хватает тепла, коллективного духа”.ж, 22, Азербайджан, </w:t>
      </w: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“сложнее найти друзья с однокурсниками, чем с более старшими людьми, но это субъективно моё мнение” ж, 19, Индонезия, 19. </w:t>
      </w:r>
    </w:p>
    <w:p w:rsidR="00F3167A" w:rsidRPr="00E26D5F" w:rsidRDefault="00321F46">
      <w:pPr>
        <w:spacing w:before="80" w:after="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Наличие проблем во взаимоотношениях указали небольшая группа студентов из Китая, Кореи и Монголии.</w:t>
      </w:r>
    </w:p>
    <w:p w:rsidR="00F3167A" w:rsidRPr="00E26D5F" w:rsidRDefault="00321F46">
      <w:pPr>
        <w:spacing w:before="80" w:line="240" w:lineRule="auto"/>
        <w:ind w:left="100" w:right="260"/>
        <w:jc w:val="both"/>
        <w:rPr>
          <w:color w:val="auto"/>
          <w:sz w:val="20"/>
          <w:szCs w:val="20"/>
          <w:highlight w:val="white"/>
        </w:rPr>
      </w:pPr>
      <w:r w:rsidRPr="00E26D5F">
        <w:rPr>
          <w:noProof/>
          <w:color w:val="auto"/>
        </w:rPr>
        <w:drawing>
          <wp:inline distT="114300" distB="114300" distL="114300" distR="114300">
            <wp:extent cx="5543550" cy="2619375"/>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2"/>
                    <a:srcRect/>
                    <a:stretch>
                      <a:fillRect/>
                    </a:stretch>
                  </pic:blipFill>
                  <pic:spPr>
                    <a:xfrm>
                      <a:off x="0" y="0"/>
                      <a:ext cx="5543550" cy="2619375"/>
                    </a:xfrm>
                    <a:prstGeom prst="rect">
                      <a:avLst/>
                    </a:prstGeom>
                    <a:ln/>
                  </pic:spPr>
                </pic:pic>
              </a:graphicData>
            </a:graphic>
          </wp:inline>
        </w:drawing>
      </w:r>
    </w:p>
    <w:p w:rsidR="00F3167A" w:rsidRPr="00E26D5F" w:rsidRDefault="00384709">
      <w:pPr>
        <w:spacing w:before="80" w:line="240" w:lineRule="auto"/>
        <w:ind w:left="100"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Рис. 16</w:t>
      </w:r>
      <w:r w:rsidR="00321F46" w:rsidRPr="00E26D5F">
        <w:rPr>
          <w:rFonts w:ascii="Times New Roman" w:eastAsia="Times New Roman" w:hAnsi="Times New Roman" w:cs="Times New Roman"/>
          <w:color w:val="auto"/>
          <w:sz w:val="28"/>
          <w:szCs w:val="28"/>
          <w:highlight w:val="white"/>
        </w:rPr>
        <w:t>. Результаты ответа на вопрос “Оцените взаимоотношения с однокурсниками”</w:t>
      </w:r>
    </w:p>
    <w:p w:rsidR="00F3167A" w:rsidRPr="00E26D5F" w:rsidRDefault="00321F46">
      <w:pPr>
        <w:spacing w:before="80" w:line="360" w:lineRule="auto"/>
        <w:ind w:left="100" w:right="260" w:firstLine="6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Азиаты, в том числе китайские студенты больше общаются внутри своей этнической группы, из стран ближнего зарубежья больше контактируют с земляками армяне и казахи. Студенты из Европы, США больше общаются с русскими или с другими иностранцами.т.к. обычно они обучаются на программах, где учится смешанный контингент студентов из разных стран (менеджмент, международные отношения).</w:t>
      </w:r>
    </w:p>
    <w:p w:rsidR="00F3167A" w:rsidRPr="00E26D5F" w:rsidRDefault="00321F46">
      <w:pPr>
        <w:spacing w:before="80" w:line="360" w:lineRule="auto"/>
        <w:ind w:left="100" w:right="260"/>
        <w:jc w:val="both"/>
        <w:rPr>
          <w:rFonts w:ascii="Times New Roman" w:eastAsia="Times New Roman" w:hAnsi="Times New Roman" w:cs="Times New Roman"/>
          <w:color w:val="auto"/>
          <w:sz w:val="28"/>
          <w:szCs w:val="28"/>
          <w:highlight w:val="white"/>
        </w:rPr>
      </w:pPr>
      <w:r w:rsidRPr="00E26D5F">
        <w:rPr>
          <w:noProof/>
          <w:color w:val="auto"/>
        </w:rPr>
        <w:lastRenderedPageBreak/>
        <w:drawing>
          <wp:inline distT="114300" distB="114300" distL="114300" distR="114300">
            <wp:extent cx="4581525" cy="2752725"/>
            <wp:effectExtent l="0" t="0" r="0" b="0"/>
            <wp:docPr id="18"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43"/>
                    <a:srcRect/>
                    <a:stretch>
                      <a:fillRect/>
                    </a:stretch>
                  </pic:blipFill>
                  <pic:spPr>
                    <a:xfrm>
                      <a:off x="0" y="0"/>
                      <a:ext cx="4581525" cy="2752725"/>
                    </a:xfrm>
                    <a:prstGeom prst="rect">
                      <a:avLst/>
                    </a:prstGeom>
                    <a:ln/>
                  </pic:spPr>
                </pic:pic>
              </a:graphicData>
            </a:graphic>
          </wp:inline>
        </w:drawing>
      </w:r>
    </w:p>
    <w:p w:rsidR="00F3167A" w:rsidRPr="00E26D5F" w:rsidRDefault="00384709">
      <w:pPr>
        <w:spacing w:before="80" w:line="240" w:lineRule="auto"/>
        <w:ind w:right="260"/>
        <w:jc w:val="both"/>
        <w:rPr>
          <w:rFonts w:ascii="Times New Roman" w:hAnsi="Times New Roman" w:cs="Times New Roman"/>
          <w:color w:val="auto"/>
          <w:sz w:val="28"/>
          <w:szCs w:val="28"/>
          <w:highlight w:val="white"/>
        </w:rPr>
      </w:pPr>
      <w:r w:rsidRPr="00E26D5F">
        <w:rPr>
          <w:rFonts w:ascii="Times New Roman" w:hAnsi="Times New Roman" w:cs="Times New Roman"/>
          <w:color w:val="auto"/>
          <w:sz w:val="28"/>
          <w:szCs w:val="28"/>
          <w:highlight w:val="white"/>
        </w:rPr>
        <w:t>Рис. 17</w:t>
      </w:r>
      <w:r w:rsidR="00321F46" w:rsidRPr="00E26D5F">
        <w:rPr>
          <w:rFonts w:ascii="Times New Roman" w:hAnsi="Times New Roman" w:cs="Times New Roman"/>
          <w:color w:val="auto"/>
          <w:sz w:val="28"/>
          <w:szCs w:val="28"/>
          <w:highlight w:val="white"/>
        </w:rPr>
        <w:t>. Результаты ответа на вопрос “С кем Вы больше общаетесь в России?”</w:t>
      </w:r>
    </w:p>
    <w:p w:rsidR="00F3167A" w:rsidRPr="00E26D5F" w:rsidRDefault="00F3167A" w:rsidP="00384709">
      <w:pPr>
        <w:spacing w:before="80" w:line="240" w:lineRule="auto"/>
        <w:ind w:right="260"/>
        <w:jc w:val="both"/>
        <w:rPr>
          <w:color w:val="auto"/>
          <w:sz w:val="20"/>
          <w:szCs w:val="20"/>
          <w:highlight w:val="white"/>
        </w:rPr>
      </w:pPr>
    </w:p>
    <w:p w:rsidR="00F3167A" w:rsidRPr="00E26D5F" w:rsidRDefault="00321F46">
      <w:pPr>
        <w:spacing w:before="80" w:line="360" w:lineRule="auto"/>
        <w:ind w:left="100"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Как видно из приведенного ниже рисунка полностью удовлетворены обучением в СПбГУ 44. 7 % опрошенных, однако тем не менее эти студенты тоже указали на некоторые недостатки.  Те, кто выбрал этот пункт в основном обучаются на программах “менеджмент”, “лингвистика”, есть среди них небольшое количество  философов, психологов, журналистов и студентов факультета междунаро</w:t>
      </w:r>
      <w:r w:rsidR="00F15AE9" w:rsidRPr="00E26D5F">
        <w:rPr>
          <w:rFonts w:ascii="Times New Roman" w:eastAsia="Times New Roman" w:hAnsi="Times New Roman" w:cs="Times New Roman"/>
          <w:color w:val="auto"/>
          <w:sz w:val="28"/>
          <w:szCs w:val="28"/>
          <w:highlight w:val="white"/>
        </w:rPr>
        <w:t>дных отношений. В основном это Китай и А</w:t>
      </w:r>
      <w:r w:rsidRPr="00E26D5F">
        <w:rPr>
          <w:rFonts w:ascii="Times New Roman" w:eastAsia="Times New Roman" w:hAnsi="Times New Roman" w:cs="Times New Roman"/>
          <w:color w:val="auto"/>
          <w:sz w:val="28"/>
          <w:szCs w:val="28"/>
          <w:highlight w:val="white"/>
        </w:rPr>
        <w:t xml:space="preserve">зия, а также страны СНГ и все румыны. </w:t>
      </w:r>
    </w:p>
    <w:p w:rsidR="00F3167A" w:rsidRPr="00E26D5F" w:rsidRDefault="00321F46" w:rsidP="00F15AE9">
      <w:pPr>
        <w:spacing w:before="80" w:line="360" w:lineRule="auto"/>
        <w:ind w:left="100" w:right="260" w:firstLine="6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Всего три человека из всех опрошенных полностью  не устраивает качество образования,  среди трудностей они  отметили национализм и расизм, плохие отношения с преподавателями и плохое обучение.  Все остальные респонденты (51,2 %)  сообщили, что обучение лишь отчасти соответствует их ожиданиям.  </w:t>
      </w:r>
    </w:p>
    <w:p w:rsidR="00F3167A" w:rsidRPr="00E26D5F" w:rsidRDefault="00321F46">
      <w:pPr>
        <w:spacing w:before="80" w:line="240" w:lineRule="auto"/>
        <w:ind w:left="100" w:right="260"/>
        <w:jc w:val="both"/>
        <w:rPr>
          <w:color w:val="auto"/>
          <w:sz w:val="20"/>
          <w:szCs w:val="20"/>
          <w:highlight w:val="white"/>
        </w:rPr>
      </w:pPr>
      <w:r w:rsidRPr="00E26D5F">
        <w:rPr>
          <w:noProof/>
          <w:color w:val="auto"/>
        </w:rPr>
        <w:lastRenderedPageBreak/>
        <w:drawing>
          <wp:inline distT="114300" distB="114300" distL="114300" distR="114300">
            <wp:extent cx="5348288" cy="2647950"/>
            <wp:effectExtent l="0" t="0" r="0" b="0"/>
            <wp:docPr id="9"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44"/>
                    <a:srcRect/>
                    <a:stretch>
                      <a:fillRect/>
                    </a:stretch>
                  </pic:blipFill>
                  <pic:spPr>
                    <a:xfrm>
                      <a:off x="0" y="0"/>
                      <a:ext cx="5348288" cy="2647950"/>
                    </a:xfrm>
                    <a:prstGeom prst="rect">
                      <a:avLst/>
                    </a:prstGeom>
                    <a:ln/>
                  </pic:spPr>
                </pic:pic>
              </a:graphicData>
            </a:graphic>
          </wp:inline>
        </w:drawing>
      </w:r>
    </w:p>
    <w:p w:rsidR="00F3167A" w:rsidRPr="00E26D5F" w:rsidRDefault="00384709">
      <w:pPr>
        <w:spacing w:before="80" w:line="240" w:lineRule="auto"/>
        <w:ind w:left="100"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Рис. 18</w:t>
      </w:r>
      <w:r w:rsidR="00321F46" w:rsidRPr="00E26D5F">
        <w:rPr>
          <w:rFonts w:ascii="Times New Roman" w:eastAsia="Times New Roman" w:hAnsi="Times New Roman" w:cs="Times New Roman"/>
          <w:color w:val="auto"/>
          <w:sz w:val="28"/>
          <w:szCs w:val="28"/>
          <w:highlight w:val="white"/>
        </w:rPr>
        <w:t xml:space="preserve"> Результаты ответа на вопрос “Насколько обучение в СПбГУ соответствует Вашим ожиданиям?”</w:t>
      </w:r>
    </w:p>
    <w:p w:rsidR="00F15AE9" w:rsidRPr="00E26D5F" w:rsidRDefault="00F15AE9">
      <w:pPr>
        <w:spacing w:before="80" w:line="240" w:lineRule="auto"/>
        <w:ind w:left="100" w:right="260"/>
        <w:jc w:val="both"/>
        <w:rPr>
          <w:rFonts w:ascii="Times New Roman" w:eastAsia="Times New Roman" w:hAnsi="Times New Roman" w:cs="Times New Roman"/>
          <w:color w:val="auto"/>
          <w:sz w:val="28"/>
          <w:szCs w:val="28"/>
          <w:highlight w:val="white"/>
        </w:rPr>
      </w:pPr>
    </w:p>
    <w:p w:rsidR="00F3167A" w:rsidRPr="00E26D5F" w:rsidRDefault="00321F46">
      <w:pPr>
        <w:spacing w:before="80" w:line="360" w:lineRule="auto"/>
        <w:ind w:left="100" w:right="260" w:firstLine="6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Подавляющее большинство студентов сталкивается с проблемой труднодоступности лекций и учебных материалов из-за  недостаточного владения русским языком. “преподаватели все в основном хорошие ) но, методика обучения для иностранцев не достаточно. иностранцы должны быть практиковать говорения языка чаще и важно, чем просто узнавать теорий, грамматики, научный текст или всё по учебнику”  - отмечает студентка факультета международных отношений. (19, ж, Индонезия).  Треть анкетируемых говорит, что в учебные планы включено много предметов, без изучения которых с их точки зрения можно было бы обойтись (этот пункт указали магистры и аспиранты). Недовольны теоретическим характером обучения студенты.изучающие филологию, экономику, международные отношения. “Отсутствие исследовательских групп или научных сообществ и проектов в своей сфере (филология)”, ж, 27, Колумбия Методы преподавания некоторых специалистов. Не могут внятно доносить до студентов информацию. Сидеть на их лекциях одно мучение. Недостаточно лаборатории, технического оснащения на естественно-научных факультетах. </w:t>
      </w:r>
      <w:r w:rsidRPr="00E26D5F">
        <w:rPr>
          <w:rFonts w:ascii="Times New Roman" w:eastAsia="Times New Roman" w:hAnsi="Times New Roman" w:cs="Times New Roman"/>
          <w:color w:val="auto"/>
          <w:sz w:val="28"/>
          <w:szCs w:val="28"/>
          <w:highlight w:val="white"/>
        </w:rPr>
        <w:lastRenderedPageBreak/>
        <w:t>“</w:t>
      </w:r>
      <w:proofErr w:type="spellStart"/>
      <w:r w:rsidRPr="00E26D5F">
        <w:rPr>
          <w:rFonts w:ascii="Times New Roman" w:eastAsia="Times New Roman" w:hAnsi="Times New Roman" w:cs="Times New Roman"/>
          <w:color w:val="auto"/>
          <w:sz w:val="28"/>
          <w:szCs w:val="28"/>
          <w:highlight w:val="white"/>
        </w:rPr>
        <w:t>Researchroomforfinalyearstudentsisnotavailable</w:t>
      </w:r>
      <w:proofErr w:type="spellEnd"/>
      <w:r w:rsidRPr="00E26D5F">
        <w:rPr>
          <w:rFonts w:ascii="Times New Roman" w:eastAsia="Times New Roman" w:hAnsi="Times New Roman" w:cs="Times New Roman"/>
          <w:color w:val="auto"/>
          <w:sz w:val="28"/>
          <w:szCs w:val="28"/>
          <w:highlight w:val="white"/>
        </w:rPr>
        <w:t xml:space="preserve">. </w:t>
      </w:r>
      <w:r w:rsidRPr="00E26D5F">
        <w:rPr>
          <w:rFonts w:ascii="Times New Roman" w:eastAsia="Times New Roman" w:hAnsi="Times New Roman" w:cs="Times New Roman"/>
          <w:color w:val="auto"/>
          <w:sz w:val="28"/>
          <w:szCs w:val="28"/>
          <w:highlight w:val="white"/>
          <w:lang w:val="en-US"/>
        </w:rPr>
        <w:t>Itwillbewonderfuliffinalyearmastersstudentcouldhavealabwheretheyspendanytimeanydayfortheirresearchwork</w:t>
      </w:r>
      <w:r w:rsidRPr="00E26D5F">
        <w:rPr>
          <w:rFonts w:ascii="Times New Roman" w:eastAsia="Times New Roman" w:hAnsi="Times New Roman" w:cs="Times New Roman"/>
          <w:color w:val="auto"/>
          <w:sz w:val="28"/>
          <w:szCs w:val="28"/>
          <w:highlight w:val="white"/>
        </w:rPr>
        <w:t>”  -</w:t>
      </w:r>
      <w:proofErr w:type="spellStart"/>
      <w:r w:rsidRPr="00E26D5F">
        <w:rPr>
          <w:rFonts w:ascii="Times New Roman" w:eastAsia="Times New Roman" w:hAnsi="Times New Roman" w:cs="Times New Roman"/>
          <w:color w:val="auto"/>
          <w:sz w:val="28"/>
          <w:szCs w:val="28"/>
          <w:highlight w:val="white"/>
        </w:rPr>
        <w:t>высказываетпожеланиестудентизГамбии</w:t>
      </w:r>
      <w:proofErr w:type="spellEnd"/>
      <w:r w:rsidRPr="00E26D5F">
        <w:rPr>
          <w:rFonts w:ascii="Times New Roman" w:eastAsia="Times New Roman" w:hAnsi="Times New Roman" w:cs="Times New Roman"/>
          <w:color w:val="auto"/>
          <w:sz w:val="28"/>
          <w:szCs w:val="28"/>
          <w:highlight w:val="white"/>
        </w:rPr>
        <w:t xml:space="preserve">. </w:t>
      </w:r>
    </w:p>
    <w:p w:rsidR="00F3167A" w:rsidRPr="00E26D5F" w:rsidRDefault="00321F46">
      <w:pPr>
        <w:spacing w:before="80" w:line="360" w:lineRule="auto"/>
        <w:ind w:left="100"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Кто-то из аспирантов недоволен тем, что много занятий: “процедура поступление довольно сложна, нестабильное расписание, мало занятий” (м, 39, Япония), ”другая  аспирантка наоборот жалуется что  “в аспирантуре будут много курсы”. (ж, 35,  Монголия).</w:t>
      </w:r>
    </w:p>
    <w:p w:rsidR="00F3167A" w:rsidRPr="00E26D5F" w:rsidRDefault="00F3167A">
      <w:pPr>
        <w:spacing w:before="80" w:line="240" w:lineRule="auto"/>
        <w:ind w:left="100" w:right="260"/>
        <w:jc w:val="both"/>
        <w:rPr>
          <w:color w:val="auto"/>
          <w:sz w:val="20"/>
          <w:szCs w:val="20"/>
          <w:highlight w:val="white"/>
        </w:rPr>
      </w:pPr>
    </w:p>
    <w:p w:rsidR="00F3167A" w:rsidRPr="00E26D5F" w:rsidRDefault="00321F46">
      <w:pPr>
        <w:spacing w:before="80" w:line="240" w:lineRule="auto"/>
        <w:ind w:left="100" w:right="260"/>
        <w:jc w:val="both"/>
        <w:rPr>
          <w:color w:val="auto"/>
          <w:sz w:val="20"/>
          <w:szCs w:val="20"/>
          <w:highlight w:val="white"/>
        </w:rPr>
      </w:pPr>
      <w:r w:rsidRPr="00E26D5F">
        <w:rPr>
          <w:noProof/>
          <w:color w:val="auto"/>
        </w:rPr>
        <w:drawing>
          <wp:inline distT="114300" distB="114300" distL="114300" distR="114300">
            <wp:extent cx="5619750" cy="3343275"/>
            <wp:effectExtent l="0" t="0" r="0" b="0"/>
            <wp:docPr id="17"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45"/>
                    <a:srcRect/>
                    <a:stretch>
                      <a:fillRect/>
                    </a:stretch>
                  </pic:blipFill>
                  <pic:spPr>
                    <a:xfrm>
                      <a:off x="0" y="0"/>
                      <a:ext cx="5619750" cy="3343275"/>
                    </a:xfrm>
                    <a:prstGeom prst="rect">
                      <a:avLst/>
                    </a:prstGeom>
                    <a:ln/>
                  </pic:spPr>
                </pic:pic>
              </a:graphicData>
            </a:graphic>
          </wp:inline>
        </w:drawing>
      </w:r>
    </w:p>
    <w:p w:rsidR="00F3167A" w:rsidRPr="00E26D5F" w:rsidRDefault="00384709">
      <w:pPr>
        <w:spacing w:before="80" w:line="24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Рис. 19</w:t>
      </w:r>
      <w:r w:rsidR="00321F46" w:rsidRPr="00E26D5F">
        <w:rPr>
          <w:rFonts w:ascii="Times New Roman" w:eastAsia="Times New Roman" w:hAnsi="Times New Roman" w:cs="Times New Roman"/>
          <w:color w:val="auto"/>
          <w:sz w:val="28"/>
          <w:szCs w:val="28"/>
          <w:highlight w:val="white"/>
        </w:rPr>
        <w:t>.  Результаты ответа на вопрос “Что не устраивает Вас в учебном процессе?”</w:t>
      </w:r>
    </w:p>
    <w:p w:rsidR="00F3167A" w:rsidRPr="00E26D5F" w:rsidRDefault="00F3167A">
      <w:pPr>
        <w:spacing w:before="80" w:line="240" w:lineRule="auto"/>
        <w:ind w:left="100" w:right="260"/>
        <w:jc w:val="both"/>
        <w:rPr>
          <w:color w:val="auto"/>
          <w:sz w:val="20"/>
          <w:szCs w:val="20"/>
          <w:highlight w:val="white"/>
        </w:rPr>
      </w:pPr>
    </w:p>
    <w:p w:rsidR="00F3167A" w:rsidRPr="00E26D5F" w:rsidRDefault="00321F46">
      <w:pPr>
        <w:spacing w:before="80" w:line="360" w:lineRule="auto"/>
        <w:ind w:left="100" w:right="260" w:firstLine="6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В основном студенты отмечают безразличие к иностранным обучающимся. Сложности во взаимоотношениях с преподавателями есть только у небольшой группы граждан КНР,  они же замечают и предвзятое и необъективное отношение к себе. У нескольких  студентов из Китая, СНГ, США, Сербии есть напряжение при взаимодействии с администрацией университета. В целом статистика </w:t>
      </w:r>
      <w:r w:rsidRPr="00E26D5F">
        <w:rPr>
          <w:rFonts w:ascii="Times New Roman" w:eastAsia="Times New Roman" w:hAnsi="Times New Roman" w:cs="Times New Roman"/>
          <w:color w:val="auto"/>
          <w:sz w:val="28"/>
          <w:szCs w:val="28"/>
          <w:highlight w:val="white"/>
        </w:rPr>
        <w:lastRenderedPageBreak/>
        <w:t xml:space="preserve">выглядит довольно оптимистично - больше половины опрошенных в отношении к иностранным студентам все устраивает.  </w:t>
      </w:r>
    </w:p>
    <w:p w:rsidR="00F3167A" w:rsidRPr="00E26D5F" w:rsidRDefault="00321F46">
      <w:pPr>
        <w:spacing w:before="80" w:line="360" w:lineRule="auto"/>
        <w:ind w:left="100" w:right="260" w:firstLine="620"/>
        <w:jc w:val="both"/>
        <w:rPr>
          <w:rFonts w:ascii="Times New Roman" w:eastAsia="Times New Roman" w:hAnsi="Times New Roman" w:cs="Times New Roman"/>
          <w:color w:val="auto"/>
          <w:sz w:val="28"/>
          <w:szCs w:val="28"/>
          <w:highlight w:val="white"/>
        </w:rPr>
      </w:pPr>
      <w:r w:rsidRPr="00E26D5F">
        <w:rPr>
          <w:noProof/>
          <w:color w:val="auto"/>
        </w:rPr>
        <w:drawing>
          <wp:inline distT="114300" distB="114300" distL="114300" distR="114300">
            <wp:extent cx="4848225" cy="2868613"/>
            <wp:effectExtent l="0" t="0" r="0" b="0"/>
            <wp:docPr id="7"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46"/>
                    <a:srcRect/>
                    <a:stretch>
                      <a:fillRect/>
                    </a:stretch>
                  </pic:blipFill>
                  <pic:spPr>
                    <a:xfrm>
                      <a:off x="0" y="0"/>
                      <a:ext cx="4848225" cy="2868613"/>
                    </a:xfrm>
                    <a:prstGeom prst="rect">
                      <a:avLst/>
                    </a:prstGeom>
                    <a:ln/>
                  </pic:spPr>
                </pic:pic>
              </a:graphicData>
            </a:graphic>
          </wp:inline>
        </w:drawing>
      </w:r>
    </w:p>
    <w:p w:rsidR="00F3167A" w:rsidRPr="00E26D5F" w:rsidRDefault="00384709">
      <w:pPr>
        <w:spacing w:before="80" w:line="240" w:lineRule="auto"/>
        <w:ind w:left="100"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Рис. 20</w:t>
      </w:r>
      <w:r w:rsidR="00321F46" w:rsidRPr="00E26D5F">
        <w:rPr>
          <w:rFonts w:ascii="Times New Roman" w:eastAsia="Times New Roman" w:hAnsi="Times New Roman" w:cs="Times New Roman"/>
          <w:color w:val="auto"/>
          <w:sz w:val="28"/>
          <w:szCs w:val="28"/>
          <w:highlight w:val="white"/>
        </w:rPr>
        <w:t>. Результаты ответа на вопрос “Что Вас не устраивает в отношении к иностранным студентам?”</w:t>
      </w:r>
    </w:p>
    <w:p w:rsidR="00F3167A" w:rsidRPr="00E26D5F" w:rsidRDefault="00F3167A">
      <w:pPr>
        <w:spacing w:before="80" w:line="240" w:lineRule="auto"/>
        <w:ind w:right="260"/>
        <w:jc w:val="both"/>
        <w:rPr>
          <w:color w:val="auto"/>
          <w:sz w:val="20"/>
          <w:szCs w:val="20"/>
          <w:highlight w:val="white"/>
        </w:rPr>
      </w:pPr>
    </w:p>
    <w:p w:rsidR="00F3167A" w:rsidRPr="00E26D5F" w:rsidRDefault="00321F46">
      <w:pPr>
        <w:spacing w:before="80" w:line="360" w:lineRule="auto"/>
        <w:ind w:left="100" w:right="260" w:firstLine="6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Почти половина респондентов считает, что могут столкнуться с трудностями при устройстве на работу “Устроится на работу - легко, но на желаемый уровень зарплат - сложно”.м, 24. Латвия</w:t>
      </w:r>
    </w:p>
    <w:p w:rsidR="00F3167A" w:rsidRPr="00E26D5F" w:rsidRDefault="00321F46">
      <w:pPr>
        <w:spacing w:before="80" w:line="360" w:lineRule="auto"/>
        <w:ind w:left="100"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Без труда смогут получить работу граждане Таиланда, Восточной Европы, некоторые студенты из СНГ и КНР тоже позитивно оценивают перспективы будущего трудоустройства: “нормально все будет”, ж, 23, КНР.</w:t>
      </w:r>
    </w:p>
    <w:p w:rsidR="00F3167A" w:rsidRPr="00E26D5F" w:rsidRDefault="00321F46">
      <w:pPr>
        <w:spacing w:before="80" w:line="360" w:lineRule="auto"/>
        <w:ind w:left="100" w:right="260" w:firstLine="6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Всего 10% выражают опасения насчет  работы: “Устроиться на работу будет сложно. В других </w:t>
      </w:r>
      <w:r w:rsidR="00A3181B" w:rsidRPr="00E26D5F">
        <w:rPr>
          <w:rFonts w:ascii="Times New Roman" w:eastAsia="Times New Roman" w:hAnsi="Times New Roman" w:cs="Times New Roman"/>
          <w:color w:val="auto"/>
          <w:sz w:val="28"/>
          <w:szCs w:val="28"/>
          <w:highlight w:val="white"/>
        </w:rPr>
        <w:t>вуз</w:t>
      </w:r>
      <w:r w:rsidRPr="00E26D5F">
        <w:rPr>
          <w:rFonts w:ascii="Times New Roman" w:eastAsia="Times New Roman" w:hAnsi="Times New Roman" w:cs="Times New Roman"/>
          <w:color w:val="auto"/>
          <w:sz w:val="28"/>
          <w:szCs w:val="28"/>
          <w:highlight w:val="white"/>
        </w:rPr>
        <w:t>ах за счёт грантов у студентов появляется стаж, у нас на факультете  такого нет, к сожалению”.ж, 27, Колумбия</w:t>
      </w:r>
    </w:p>
    <w:p w:rsidR="00F3167A" w:rsidRPr="00E26D5F" w:rsidRDefault="00F3167A">
      <w:pPr>
        <w:spacing w:line="240" w:lineRule="auto"/>
        <w:rPr>
          <w:color w:val="auto"/>
        </w:rPr>
      </w:pPr>
    </w:p>
    <w:p w:rsidR="00F3167A" w:rsidRPr="00E26D5F" w:rsidRDefault="00F3167A">
      <w:pPr>
        <w:spacing w:before="80" w:line="240" w:lineRule="auto"/>
        <w:ind w:left="100" w:right="260"/>
        <w:jc w:val="both"/>
        <w:rPr>
          <w:color w:val="auto"/>
          <w:sz w:val="20"/>
          <w:szCs w:val="20"/>
          <w:highlight w:val="white"/>
        </w:rPr>
      </w:pPr>
    </w:p>
    <w:p w:rsidR="00F3167A" w:rsidRPr="00E26D5F" w:rsidRDefault="00F3167A">
      <w:pPr>
        <w:spacing w:before="80" w:line="240" w:lineRule="auto"/>
        <w:ind w:right="260"/>
        <w:jc w:val="both"/>
        <w:rPr>
          <w:color w:val="auto"/>
          <w:sz w:val="20"/>
          <w:szCs w:val="20"/>
          <w:highlight w:val="white"/>
        </w:rPr>
      </w:pPr>
    </w:p>
    <w:p w:rsidR="00F3167A" w:rsidRPr="00E26D5F" w:rsidRDefault="00F3167A">
      <w:pPr>
        <w:spacing w:before="80" w:line="240" w:lineRule="auto"/>
        <w:ind w:left="100" w:right="260"/>
        <w:jc w:val="both"/>
        <w:rPr>
          <w:color w:val="auto"/>
          <w:sz w:val="20"/>
          <w:szCs w:val="20"/>
          <w:highlight w:val="white"/>
        </w:rPr>
      </w:pPr>
    </w:p>
    <w:p w:rsidR="00F3167A" w:rsidRPr="00E26D5F" w:rsidRDefault="00321F46">
      <w:pPr>
        <w:spacing w:before="80" w:line="240" w:lineRule="auto"/>
        <w:ind w:left="100" w:right="260"/>
        <w:jc w:val="both"/>
        <w:rPr>
          <w:color w:val="auto"/>
          <w:sz w:val="20"/>
          <w:szCs w:val="20"/>
          <w:highlight w:val="white"/>
        </w:rPr>
      </w:pPr>
      <w:r w:rsidRPr="00E26D5F">
        <w:rPr>
          <w:noProof/>
          <w:color w:val="auto"/>
        </w:rPr>
        <w:lastRenderedPageBreak/>
        <w:drawing>
          <wp:inline distT="114300" distB="114300" distL="114300" distR="114300">
            <wp:extent cx="4581525" cy="2752725"/>
            <wp:effectExtent l="0" t="0" r="0" b="0"/>
            <wp:docPr id="21"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47"/>
                    <a:srcRect/>
                    <a:stretch>
                      <a:fillRect/>
                    </a:stretch>
                  </pic:blipFill>
                  <pic:spPr>
                    <a:xfrm>
                      <a:off x="0" y="0"/>
                      <a:ext cx="4581525" cy="2752725"/>
                    </a:xfrm>
                    <a:prstGeom prst="rect">
                      <a:avLst/>
                    </a:prstGeom>
                    <a:ln/>
                  </pic:spPr>
                </pic:pic>
              </a:graphicData>
            </a:graphic>
          </wp:inline>
        </w:drawing>
      </w:r>
    </w:p>
    <w:p w:rsidR="00F3167A" w:rsidRPr="00E26D5F" w:rsidRDefault="00384709">
      <w:pPr>
        <w:spacing w:before="80" w:line="240" w:lineRule="auto"/>
        <w:ind w:left="100"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Рис. 21.</w:t>
      </w:r>
      <w:r w:rsidR="00321F46" w:rsidRPr="00E26D5F">
        <w:rPr>
          <w:rFonts w:ascii="Times New Roman" w:eastAsia="Times New Roman" w:hAnsi="Times New Roman" w:cs="Times New Roman"/>
          <w:color w:val="auto"/>
          <w:sz w:val="28"/>
          <w:szCs w:val="28"/>
          <w:highlight w:val="white"/>
        </w:rPr>
        <w:t xml:space="preserve"> Результаты ответа на вопрос “Как Вы оцениваете перспективы трудоустройства с дипломом СПбГУ?”</w:t>
      </w:r>
    </w:p>
    <w:p w:rsidR="00F3167A" w:rsidRPr="00E26D5F" w:rsidRDefault="00321F46">
      <w:pPr>
        <w:spacing w:before="80" w:line="360" w:lineRule="auto"/>
        <w:ind w:left="100"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Выразили намерение вернуться на родину,  студенты из Китая, Монголии, Таиланда.</w:t>
      </w:r>
    </w:p>
    <w:p w:rsidR="00F3167A" w:rsidRPr="00E26D5F" w:rsidRDefault="00321F46">
      <w:pPr>
        <w:spacing w:before="80" w:line="360" w:lineRule="auto"/>
        <w:ind w:left="100"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Большинство из студентов еще не приняло окончательного решения: “если я могу исполнить свою мечту быть дипломатом или представителей в России, то я останусь”, ж, 19. Индонезия.</w:t>
      </w:r>
    </w:p>
    <w:p w:rsidR="00F3167A" w:rsidRPr="00E26D5F" w:rsidRDefault="00321F46">
      <w:pPr>
        <w:spacing w:before="80" w:line="360" w:lineRule="auto"/>
        <w:ind w:left="100"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С уверенностью отметили что останутся в России студенты из СНГ и Прибалтики, и единичные граждане Филиппин, Гамбии, Венесуэлы, США, имеющие в России семьи.</w:t>
      </w:r>
    </w:p>
    <w:p w:rsidR="00321F46" w:rsidRPr="00E26D5F" w:rsidRDefault="00321F46">
      <w:pPr>
        <w:spacing w:before="80" w:line="240" w:lineRule="auto"/>
        <w:ind w:left="100" w:right="260"/>
        <w:jc w:val="both"/>
        <w:rPr>
          <w:color w:val="auto"/>
          <w:sz w:val="20"/>
          <w:szCs w:val="20"/>
          <w:highlight w:val="white"/>
        </w:rPr>
      </w:pPr>
      <w:r w:rsidRPr="00E26D5F">
        <w:rPr>
          <w:noProof/>
          <w:color w:val="auto"/>
        </w:rPr>
        <w:drawing>
          <wp:inline distT="114300" distB="114300" distL="114300" distR="114300">
            <wp:extent cx="5219700" cy="2373313"/>
            <wp:effectExtent l="0" t="0" r="0" b="0"/>
            <wp:docPr id="20"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48"/>
                    <a:srcRect/>
                    <a:stretch>
                      <a:fillRect/>
                    </a:stretch>
                  </pic:blipFill>
                  <pic:spPr>
                    <a:xfrm>
                      <a:off x="0" y="0"/>
                      <a:ext cx="5219700" cy="2373313"/>
                    </a:xfrm>
                    <a:prstGeom prst="rect">
                      <a:avLst/>
                    </a:prstGeom>
                    <a:ln/>
                  </pic:spPr>
                </pic:pic>
              </a:graphicData>
            </a:graphic>
          </wp:inline>
        </w:drawing>
      </w:r>
    </w:p>
    <w:p w:rsidR="00F3167A" w:rsidRPr="00E26D5F" w:rsidRDefault="00384709">
      <w:pPr>
        <w:spacing w:before="80" w:line="240" w:lineRule="auto"/>
        <w:ind w:left="100" w:right="260"/>
        <w:jc w:val="both"/>
        <w:rPr>
          <w:color w:val="auto"/>
          <w:sz w:val="28"/>
          <w:szCs w:val="28"/>
          <w:highlight w:val="white"/>
        </w:rPr>
      </w:pPr>
      <w:r w:rsidRPr="00E26D5F">
        <w:rPr>
          <w:rFonts w:ascii="Times New Roman" w:hAnsi="Times New Roman" w:cs="Times New Roman"/>
          <w:color w:val="auto"/>
          <w:sz w:val="28"/>
          <w:szCs w:val="28"/>
          <w:highlight w:val="white"/>
        </w:rPr>
        <w:t>Рис. 22.</w:t>
      </w:r>
      <w:r w:rsidR="00321F46" w:rsidRPr="00E26D5F">
        <w:rPr>
          <w:rFonts w:ascii="Times New Roman" w:hAnsi="Times New Roman" w:cs="Times New Roman"/>
          <w:color w:val="auto"/>
          <w:sz w:val="28"/>
          <w:szCs w:val="28"/>
          <w:highlight w:val="white"/>
        </w:rPr>
        <w:t xml:space="preserve"> Результаты ответа на вопрос “Где бы Вы хотели работать и жить после окончания университета”?</w:t>
      </w:r>
    </w:p>
    <w:p w:rsidR="00F3167A" w:rsidRPr="00E26D5F" w:rsidRDefault="00321F46">
      <w:pPr>
        <w:spacing w:before="8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lastRenderedPageBreak/>
        <w:t xml:space="preserve">Почти все опрошенные указали, что они будут рекомендовать друзьям учиться в СПбГУ. </w:t>
      </w:r>
    </w:p>
    <w:p w:rsidR="00F3167A" w:rsidRPr="00E26D5F" w:rsidRDefault="00321F46">
      <w:pPr>
        <w:spacing w:before="80" w:line="360" w:lineRule="auto"/>
        <w:ind w:right="260"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Есть критично настроенные студенты, которые не рекомендовали бы учиться в России в принципе. </w:t>
      </w:r>
    </w:p>
    <w:p w:rsidR="00F3167A" w:rsidRPr="00E26D5F" w:rsidRDefault="00321F46">
      <w:pPr>
        <w:widowControl w:val="0"/>
        <w:spacing w:line="360" w:lineRule="auto"/>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“Я думаю, если они хотят, то лучше выбрать другую страну из Европы, как Англия, Германия и </w:t>
      </w:r>
      <w:proofErr w:type="spellStart"/>
      <w:r w:rsidRPr="00E26D5F">
        <w:rPr>
          <w:rFonts w:ascii="Times New Roman" w:eastAsia="Times New Roman" w:hAnsi="Times New Roman" w:cs="Times New Roman"/>
          <w:color w:val="auto"/>
          <w:sz w:val="28"/>
          <w:szCs w:val="28"/>
          <w:highlight w:val="white"/>
        </w:rPr>
        <w:t>т.д</w:t>
      </w:r>
      <w:proofErr w:type="spellEnd"/>
      <w:r w:rsidRPr="00E26D5F">
        <w:rPr>
          <w:rFonts w:ascii="Times New Roman" w:eastAsia="Times New Roman" w:hAnsi="Times New Roman" w:cs="Times New Roman"/>
          <w:color w:val="auto"/>
          <w:sz w:val="28"/>
          <w:szCs w:val="28"/>
          <w:highlight w:val="white"/>
        </w:rPr>
        <w:t>” ж, 21, Монголия.</w:t>
      </w:r>
    </w:p>
    <w:p w:rsidR="00F3167A" w:rsidRPr="00E26D5F" w:rsidRDefault="00321F46">
      <w:pPr>
        <w:widowControl w:val="0"/>
        <w:spacing w:line="360" w:lineRule="auto"/>
        <w:ind w:firstLine="720"/>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Кто-то оказался более лоялен: “Буду рекомендовать учиться в СПбГУ, но скажу и негативные стороны на СПбГУ” м, 19,  Македония.</w:t>
      </w:r>
    </w:p>
    <w:p w:rsidR="00F3167A" w:rsidRPr="00E26D5F" w:rsidRDefault="00321F46">
      <w:pPr>
        <w:widowControl w:val="0"/>
        <w:spacing w:line="360" w:lineRule="auto"/>
        <w:ind w:firstLine="720"/>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Один из аспирантов выразил свое мнение так: “Я не буду рекомендовать, но это не значит, что не нравиться СПбГУ, а просто я обычно не рекомендую где лучше учиться, потому что это другим словом жизненный путь, и его должно выбрать каждый человек, поэтому если кто-то со мной хочет посоветоваться, я скажу факт и мое мнение и буду добавить, что мне лично </w:t>
      </w:r>
      <w:proofErr w:type="spellStart"/>
      <w:r w:rsidRPr="00E26D5F">
        <w:rPr>
          <w:rFonts w:ascii="Times New Roman" w:eastAsia="Times New Roman" w:hAnsi="Times New Roman" w:cs="Times New Roman"/>
          <w:color w:val="auto"/>
          <w:sz w:val="28"/>
          <w:szCs w:val="28"/>
          <w:highlight w:val="white"/>
        </w:rPr>
        <w:t>нравитися</w:t>
      </w:r>
      <w:proofErr w:type="spellEnd"/>
      <w:r w:rsidRPr="00E26D5F">
        <w:rPr>
          <w:rFonts w:ascii="Times New Roman" w:eastAsia="Times New Roman" w:hAnsi="Times New Roman" w:cs="Times New Roman"/>
          <w:color w:val="auto"/>
          <w:sz w:val="28"/>
          <w:szCs w:val="28"/>
          <w:highlight w:val="white"/>
        </w:rPr>
        <w:t xml:space="preserve"> здесь учиться”.м, 39, Япония</w:t>
      </w:r>
    </w:p>
    <w:p w:rsidR="00F3167A" w:rsidRPr="00E26D5F" w:rsidRDefault="00F3167A">
      <w:pPr>
        <w:widowControl w:val="0"/>
        <w:spacing w:line="240" w:lineRule="auto"/>
        <w:rPr>
          <w:color w:val="auto"/>
          <w:sz w:val="20"/>
          <w:szCs w:val="20"/>
          <w:highlight w:val="white"/>
        </w:rPr>
      </w:pPr>
    </w:p>
    <w:p w:rsidR="00F3167A" w:rsidRPr="00E26D5F" w:rsidRDefault="00321F46">
      <w:pPr>
        <w:widowControl w:val="0"/>
        <w:spacing w:line="240" w:lineRule="auto"/>
        <w:rPr>
          <w:color w:val="auto"/>
          <w:sz w:val="20"/>
          <w:szCs w:val="20"/>
          <w:highlight w:val="white"/>
        </w:rPr>
      </w:pPr>
      <w:r w:rsidRPr="00E26D5F">
        <w:rPr>
          <w:noProof/>
          <w:color w:val="auto"/>
        </w:rPr>
        <w:drawing>
          <wp:inline distT="114300" distB="114300" distL="114300" distR="114300">
            <wp:extent cx="5700713" cy="2683808"/>
            <wp:effectExtent l="0" t="0" r="0" b="0"/>
            <wp:docPr id="12"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49"/>
                    <a:srcRect/>
                    <a:stretch>
                      <a:fillRect/>
                    </a:stretch>
                  </pic:blipFill>
                  <pic:spPr>
                    <a:xfrm>
                      <a:off x="0" y="0"/>
                      <a:ext cx="5700713" cy="2683808"/>
                    </a:xfrm>
                    <a:prstGeom prst="rect">
                      <a:avLst/>
                    </a:prstGeom>
                    <a:ln/>
                  </pic:spPr>
                </pic:pic>
              </a:graphicData>
            </a:graphic>
          </wp:inline>
        </w:drawing>
      </w:r>
    </w:p>
    <w:p w:rsidR="00F3167A" w:rsidRPr="00E26D5F" w:rsidRDefault="00384709">
      <w:pPr>
        <w:widowControl w:val="0"/>
        <w:spacing w:line="240" w:lineRule="auto"/>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Рис.23.</w:t>
      </w:r>
      <w:r w:rsidR="00321F46" w:rsidRPr="00E26D5F">
        <w:rPr>
          <w:rFonts w:ascii="Times New Roman" w:eastAsia="Times New Roman" w:hAnsi="Times New Roman" w:cs="Times New Roman"/>
          <w:color w:val="auto"/>
          <w:sz w:val="28"/>
          <w:szCs w:val="28"/>
          <w:highlight w:val="white"/>
        </w:rPr>
        <w:t xml:space="preserve"> Результаты ответа на вопрос “Стали бы Вы рекомендовать Вашим друзьям учиться в СПбГУ”?</w:t>
      </w:r>
    </w:p>
    <w:p w:rsidR="00F3167A" w:rsidRPr="00E26D5F" w:rsidRDefault="00F3167A">
      <w:pPr>
        <w:widowControl w:val="0"/>
        <w:spacing w:line="240" w:lineRule="auto"/>
        <w:rPr>
          <w:color w:val="auto"/>
          <w:sz w:val="20"/>
          <w:szCs w:val="20"/>
          <w:highlight w:val="white"/>
        </w:rPr>
      </w:pPr>
    </w:p>
    <w:p w:rsidR="00A10D97" w:rsidRPr="00E26D5F" w:rsidRDefault="00A10D97">
      <w:pPr>
        <w:spacing w:before="80" w:line="360" w:lineRule="auto"/>
        <w:ind w:left="100" w:right="260"/>
        <w:jc w:val="both"/>
        <w:rPr>
          <w:rFonts w:ascii="Times New Roman" w:eastAsia="Times New Roman" w:hAnsi="Times New Roman" w:cs="Times New Roman"/>
          <w:color w:val="auto"/>
          <w:sz w:val="28"/>
          <w:szCs w:val="28"/>
          <w:highlight w:val="white"/>
        </w:rPr>
      </w:pPr>
    </w:p>
    <w:p w:rsidR="00A10D97" w:rsidRPr="00E26D5F" w:rsidRDefault="00A10D97">
      <w:pPr>
        <w:spacing w:before="80" w:line="360" w:lineRule="auto"/>
        <w:ind w:left="100" w:right="260"/>
        <w:jc w:val="both"/>
        <w:rPr>
          <w:rFonts w:ascii="Times New Roman" w:eastAsia="Times New Roman" w:hAnsi="Times New Roman" w:cs="Times New Roman"/>
          <w:color w:val="auto"/>
          <w:sz w:val="28"/>
          <w:szCs w:val="28"/>
          <w:highlight w:val="white"/>
        </w:rPr>
      </w:pPr>
    </w:p>
    <w:p w:rsidR="00A10D97" w:rsidRPr="00E26D5F" w:rsidRDefault="00A10D97">
      <w:pPr>
        <w:spacing w:before="80" w:line="360" w:lineRule="auto"/>
        <w:ind w:left="100" w:right="260"/>
        <w:jc w:val="both"/>
        <w:rPr>
          <w:rFonts w:ascii="Times New Roman" w:eastAsia="Times New Roman" w:hAnsi="Times New Roman" w:cs="Times New Roman"/>
          <w:color w:val="auto"/>
          <w:sz w:val="28"/>
          <w:szCs w:val="28"/>
          <w:highlight w:val="white"/>
        </w:rPr>
      </w:pPr>
    </w:p>
    <w:p w:rsidR="00F3167A" w:rsidRPr="00E26D5F" w:rsidRDefault="00321F46">
      <w:pPr>
        <w:spacing w:before="80" w:line="360" w:lineRule="auto"/>
        <w:ind w:left="100"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b/>
          <w:color w:val="auto"/>
          <w:sz w:val="28"/>
          <w:szCs w:val="28"/>
          <w:highlight w:val="white"/>
        </w:rPr>
        <w:lastRenderedPageBreak/>
        <w:t>Выводы</w:t>
      </w:r>
      <w:r w:rsidRPr="00E26D5F">
        <w:rPr>
          <w:rFonts w:ascii="Times New Roman" w:eastAsia="Times New Roman" w:hAnsi="Times New Roman" w:cs="Times New Roman"/>
          <w:color w:val="auto"/>
          <w:sz w:val="28"/>
          <w:szCs w:val="28"/>
          <w:highlight w:val="white"/>
        </w:rPr>
        <w:t xml:space="preserve">:  </w:t>
      </w:r>
    </w:p>
    <w:p w:rsidR="005977F5" w:rsidRPr="00E26D5F" w:rsidRDefault="007B6E39" w:rsidP="005C753D">
      <w:pPr>
        <w:pStyle w:val="a8"/>
        <w:numPr>
          <w:ilvl w:val="0"/>
          <w:numId w:val="13"/>
        </w:numPr>
        <w:spacing w:before="80" w:line="360" w:lineRule="auto"/>
        <w:ind w:left="142" w:right="260" w:hanging="142"/>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Проанализировав результаты контент-анализа мотивационных писем м</w:t>
      </w:r>
      <w:r w:rsidR="005977F5" w:rsidRPr="00E26D5F">
        <w:rPr>
          <w:rFonts w:ascii="Times New Roman" w:eastAsia="Times New Roman" w:hAnsi="Times New Roman" w:cs="Times New Roman"/>
          <w:color w:val="auto"/>
          <w:sz w:val="28"/>
          <w:szCs w:val="28"/>
          <w:highlight w:val="white"/>
        </w:rPr>
        <w:t xml:space="preserve">ы выделили следующие мотивы: качество образования, престижность </w:t>
      </w:r>
      <w:r w:rsidR="00A3181B" w:rsidRPr="00E26D5F">
        <w:rPr>
          <w:rFonts w:ascii="Times New Roman" w:eastAsia="Times New Roman" w:hAnsi="Times New Roman" w:cs="Times New Roman"/>
          <w:color w:val="auto"/>
          <w:sz w:val="28"/>
          <w:szCs w:val="28"/>
          <w:highlight w:val="white"/>
        </w:rPr>
        <w:t>вуз</w:t>
      </w:r>
      <w:r w:rsidR="005977F5" w:rsidRPr="00E26D5F">
        <w:rPr>
          <w:rFonts w:ascii="Times New Roman" w:eastAsia="Times New Roman" w:hAnsi="Times New Roman" w:cs="Times New Roman"/>
          <w:color w:val="auto"/>
          <w:sz w:val="28"/>
          <w:szCs w:val="28"/>
          <w:highlight w:val="white"/>
        </w:rPr>
        <w:t>а, интерес к России, ее культуре, желание изучать русский язык,</w:t>
      </w:r>
      <w:r w:rsidR="006744AD" w:rsidRPr="00E26D5F">
        <w:rPr>
          <w:rFonts w:ascii="Times New Roman" w:eastAsia="Times New Roman" w:hAnsi="Times New Roman" w:cs="Times New Roman"/>
          <w:color w:val="auto"/>
          <w:sz w:val="28"/>
          <w:szCs w:val="28"/>
          <w:highlight w:val="white"/>
        </w:rPr>
        <w:t xml:space="preserve"> возможность учиться бесплатно, преимущества в карьере, желание остаться жить в России, наличие русских корней, советы родственников или знакомых, опыт пребывания в России, стремление получить новый опыт, образовательный интерес, отсутствие специальностей в стране. </w:t>
      </w:r>
    </w:p>
    <w:p w:rsidR="00F3167A" w:rsidRPr="00E26D5F" w:rsidRDefault="008F3FB5" w:rsidP="005C753D">
      <w:pPr>
        <w:pStyle w:val="a8"/>
        <w:numPr>
          <w:ilvl w:val="0"/>
          <w:numId w:val="13"/>
        </w:numPr>
        <w:spacing w:before="80" w:line="360" w:lineRule="auto"/>
        <w:ind w:right="260" w:hanging="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Сопоставив стартовую мотива</w:t>
      </w:r>
      <w:r w:rsidR="005C753D" w:rsidRPr="00E26D5F">
        <w:rPr>
          <w:rFonts w:ascii="Times New Roman" w:eastAsia="Times New Roman" w:hAnsi="Times New Roman" w:cs="Times New Roman"/>
          <w:color w:val="auto"/>
          <w:sz w:val="28"/>
          <w:szCs w:val="28"/>
          <w:highlight w:val="white"/>
        </w:rPr>
        <w:t xml:space="preserve">цию, заявленную в мотивационных </w:t>
      </w:r>
      <w:r w:rsidRPr="00E26D5F">
        <w:rPr>
          <w:rFonts w:ascii="Times New Roman" w:eastAsia="Times New Roman" w:hAnsi="Times New Roman" w:cs="Times New Roman"/>
          <w:color w:val="auto"/>
          <w:sz w:val="28"/>
          <w:szCs w:val="28"/>
          <w:highlight w:val="white"/>
        </w:rPr>
        <w:t>письмах с результатами</w:t>
      </w:r>
      <w:r w:rsidR="005977F5" w:rsidRPr="00E26D5F">
        <w:rPr>
          <w:rFonts w:ascii="Times New Roman" w:eastAsia="Times New Roman" w:hAnsi="Times New Roman" w:cs="Times New Roman"/>
          <w:color w:val="auto"/>
          <w:sz w:val="28"/>
          <w:szCs w:val="28"/>
          <w:highlight w:val="white"/>
        </w:rPr>
        <w:t xml:space="preserve"> анкетирования</w:t>
      </w:r>
      <w:r w:rsidR="00321F46" w:rsidRPr="00E26D5F">
        <w:rPr>
          <w:rFonts w:ascii="Times New Roman" w:eastAsia="Times New Roman" w:hAnsi="Times New Roman" w:cs="Times New Roman"/>
          <w:color w:val="auto"/>
          <w:sz w:val="28"/>
          <w:szCs w:val="28"/>
          <w:highlight w:val="white"/>
        </w:rPr>
        <w:t>,</w:t>
      </w:r>
      <w:r w:rsidR="005977F5" w:rsidRPr="00E26D5F">
        <w:rPr>
          <w:rFonts w:ascii="Times New Roman" w:eastAsia="Times New Roman" w:hAnsi="Times New Roman" w:cs="Times New Roman"/>
          <w:color w:val="auto"/>
          <w:sz w:val="28"/>
          <w:szCs w:val="28"/>
          <w:highlight w:val="white"/>
        </w:rPr>
        <w:t xml:space="preserve"> можно сделать вывод, что</w:t>
      </w:r>
      <w:r w:rsidR="00321F46" w:rsidRPr="00E26D5F">
        <w:rPr>
          <w:rFonts w:ascii="Times New Roman" w:eastAsia="Times New Roman" w:hAnsi="Times New Roman" w:cs="Times New Roman"/>
          <w:color w:val="auto"/>
          <w:sz w:val="28"/>
          <w:szCs w:val="28"/>
          <w:highlight w:val="white"/>
        </w:rPr>
        <w:t xml:space="preserve"> определяющим фактором при выборе </w:t>
      </w:r>
      <w:r w:rsidR="00A3181B" w:rsidRPr="00E26D5F">
        <w:rPr>
          <w:rFonts w:ascii="Times New Roman" w:eastAsia="Times New Roman" w:hAnsi="Times New Roman" w:cs="Times New Roman"/>
          <w:color w:val="auto"/>
          <w:sz w:val="28"/>
          <w:szCs w:val="28"/>
          <w:highlight w:val="white"/>
        </w:rPr>
        <w:t>вуз</w:t>
      </w:r>
      <w:r w:rsidR="005977F5" w:rsidRPr="00E26D5F">
        <w:rPr>
          <w:rFonts w:ascii="Times New Roman" w:eastAsia="Times New Roman" w:hAnsi="Times New Roman" w:cs="Times New Roman"/>
          <w:color w:val="auto"/>
          <w:sz w:val="28"/>
          <w:szCs w:val="28"/>
          <w:highlight w:val="white"/>
        </w:rPr>
        <w:t>а явля</w:t>
      </w:r>
      <w:r w:rsidR="006744AD" w:rsidRPr="00E26D5F">
        <w:rPr>
          <w:rFonts w:ascii="Times New Roman" w:eastAsia="Times New Roman" w:hAnsi="Times New Roman" w:cs="Times New Roman"/>
          <w:color w:val="auto"/>
          <w:sz w:val="28"/>
          <w:szCs w:val="28"/>
          <w:highlight w:val="white"/>
        </w:rPr>
        <w:t>ется его известность, престиж и уверенность в том, что СПбГУ дает качественное образование</w:t>
      </w:r>
      <w:r w:rsidR="005977F5" w:rsidRPr="00E26D5F">
        <w:rPr>
          <w:rFonts w:ascii="Times New Roman" w:eastAsia="Times New Roman" w:hAnsi="Times New Roman" w:cs="Times New Roman"/>
          <w:color w:val="auto"/>
          <w:sz w:val="28"/>
          <w:szCs w:val="28"/>
          <w:highlight w:val="white"/>
        </w:rPr>
        <w:t xml:space="preserve">. </w:t>
      </w:r>
      <w:r w:rsidR="00321F46" w:rsidRPr="00E26D5F">
        <w:rPr>
          <w:rFonts w:ascii="Times New Roman" w:eastAsia="Times New Roman" w:hAnsi="Times New Roman" w:cs="Times New Roman"/>
          <w:color w:val="auto"/>
          <w:sz w:val="28"/>
          <w:szCs w:val="28"/>
          <w:highlight w:val="white"/>
        </w:rPr>
        <w:t xml:space="preserve"> Это представление во многом основывается на статусе СПбГУ как старейшего, крупнейшего </w:t>
      </w:r>
      <w:r w:rsidR="00A3181B" w:rsidRPr="00E26D5F">
        <w:rPr>
          <w:rFonts w:ascii="Times New Roman" w:eastAsia="Times New Roman" w:hAnsi="Times New Roman" w:cs="Times New Roman"/>
          <w:color w:val="auto"/>
          <w:sz w:val="28"/>
          <w:szCs w:val="28"/>
          <w:highlight w:val="white"/>
        </w:rPr>
        <w:t>вуз</w:t>
      </w:r>
      <w:r w:rsidR="00321F46" w:rsidRPr="00E26D5F">
        <w:rPr>
          <w:rFonts w:ascii="Times New Roman" w:eastAsia="Times New Roman" w:hAnsi="Times New Roman" w:cs="Times New Roman"/>
          <w:color w:val="auto"/>
          <w:sz w:val="28"/>
          <w:szCs w:val="28"/>
          <w:highlight w:val="white"/>
        </w:rPr>
        <w:t xml:space="preserve">а в России, а также на том позитивном </w:t>
      </w:r>
      <w:r w:rsidR="006744AD" w:rsidRPr="00E26D5F">
        <w:rPr>
          <w:rFonts w:ascii="Times New Roman" w:eastAsia="Times New Roman" w:hAnsi="Times New Roman" w:cs="Times New Roman"/>
          <w:color w:val="auto"/>
          <w:sz w:val="28"/>
          <w:szCs w:val="28"/>
          <w:highlight w:val="white"/>
        </w:rPr>
        <w:t>образе</w:t>
      </w:r>
      <w:r w:rsidR="00321F46" w:rsidRPr="00E26D5F">
        <w:rPr>
          <w:rFonts w:ascii="Times New Roman" w:eastAsia="Times New Roman" w:hAnsi="Times New Roman" w:cs="Times New Roman"/>
          <w:color w:val="auto"/>
          <w:sz w:val="28"/>
          <w:szCs w:val="28"/>
          <w:highlight w:val="white"/>
        </w:rPr>
        <w:t xml:space="preserve">, который создается и поддерживается  СПбГУ. При этом </w:t>
      </w:r>
      <w:r w:rsidR="006744AD" w:rsidRPr="00E26D5F">
        <w:rPr>
          <w:rFonts w:ascii="Times New Roman" w:eastAsia="Times New Roman" w:hAnsi="Times New Roman" w:cs="Times New Roman"/>
          <w:color w:val="auto"/>
          <w:sz w:val="28"/>
          <w:szCs w:val="28"/>
          <w:highlight w:val="white"/>
        </w:rPr>
        <w:t>проведенный опрос показывает, что  б</w:t>
      </w:r>
      <w:r w:rsidR="00321F46" w:rsidRPr="00E26D5F">
        <w:rPr>
          <w:rFonts w:ascii="Times New Roman" w:eastAsia="Times New Roman" w:hAnsi="Times New Roman" w:cs="Times New Roman"/>
          <w:color w:val="auto"/>
          <w:sz w:val="28"/>
          <w:szCs w:val="28"/>
          <w:highlight w:val="white"/>
        </w:rPr>
        <w:t xml:space="preserve">олее 50% всех опрошенных довольны получаемым образованием лишь частично, указывая при этом конкретные причины недовольства: методики образования,  оснащенность техническими средствами, лабораториями, </w:t>
      </w:r>
      <w:r w:rsidR="006744AD" w:rsidRPr="00E26D5F">
        <w:rPr>
          <w:rFonts w:ascii="Times New Roman" w:eastAsia="Times New Roman" w:hAnsi="Times New Roman" w:cs="Times New Roman"/>
          <w:color w:val="auto"/>
          <w:sz w:val="28"/>
          <w:szCs w:val="28"/>
          <w:highlight w:val="white"/>
        </w:rPr>
        <w:t xml:space="preserve">плохие </w:t>
      </w:r>
      <w:r w:rsidR="00321F46" w:rsidRPr="00E26D5F">
        <w:rPr>
          <w:rFonts w:ascii="Times New Roman" w:eastAsia="Times New Roman" w:hAnsi="Times New Roman" w:cs="Times New Roman"/>
          <w:color w:val="auto"/>
          <w:sz w:val="28"/>
          <w:szCs w:val="28"/>
          <w:highlight w:val="white"/>
        </w:rPr>
        <w:t>общежития, бюрократизм, безразличие к студентам</w:t>
      </w:r>
      <w:r w:rsidR="006744AD" w:rsidRPr="00E26D5F">
        <w:rPr>
          <w:rFonts w:ascii="Times New Roman" w:eastAsia="Times New Roman" w:hAnsi="Times New Roman" w:cs="Times New Roman"/>
          <w:color w:val="auto"/>
          <w:sz w:val="28"/>
          <w:szCs w:val="28"/>
          <w:highlight w:val="white"/>
        </w:rPr>
        <w:t>, языковые трудности</w:t>
      </w:r>
      <w:r w:rsidR="00321F46" w:rsidRPr="00E26D5F">
        <w:rPr>
          <w:rFonts w:ascii="Times New Roman" w:eastAsia="Times New Roman" w:hAnsi="Times New Roman" w:cs="Times New Roman"/>
          <w:color w:val="auto"/>
          <w:sz w:val="28"/>
          <w:szCs w:val="28"/>
          <w:highlight w:val="white"/>
        </w:rPr>
        <w:t>. Таким образом, можно утверждать, что представление о качестве образования СПбГУ не совпадает с реально</w:t>
      </w:r>
      <w:r w:rsidR="006744AD" w:rsidRPr="00E26D5F">
        <w:rPr>
          <w:rFonts w:ascii="Times New Roman" w:eastAsia="Times New Roman" w:hAnsi="Times New Roman" w:cs="Times New Roman"/>
          <w:color w:val="auto"/>
          <w:sz w:val="28"/>
          <w:szCs w:val="28"/>
          <w:highlight w:val="white"/>
        </w:rPr>
        <w:t xml:space="preserve"> существующей картиной и может негативно повлиять на имидж СПбГУ.</w:t>
      </w:r>
    </w:p>
    <w:p w:rsidR="005C753D" w:rsidRPr="00E26D5F" w:rsidRDefault="005C753D" w:rsidP="00D976AC">
      <w:pPr>
        <w:pStyle w:val="a8"/>
        <w:numPr>
          <w:ilvl w:val="0"/>
          <w:numId w:val="13"/>
        </w:numPr>
        <w:spacing w:before="80" w:line="360" w:lineRule="auto"/>
        <w:ind w:right="2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Университет ориентирован на повышение позиции в рейтингах, связанных  с количеством иностранных обучающихся. В процессе отбора уделяется недостаточно внимания уровню </w:t>
      </w:r>
      <w:r w:rsidRPr="00E26D5F">
        <w:rPr>
          <w:rFonts w:ascii="Times New Roman" w:eastAsia="Times New Roman" w:hAnsi="Times New Roman" w:cs="Times New Roman"/>
          <w:color w:val="auto"/>
          <w:sz w:val="28"/>
          <w:szCs w:val="28"/>
          <w:highlight w:val="white"/>
        </w:rPr>
        <w:lastRenderedPageBreak/>
        <w:t>подготовки  кандидатов.  Статистика отчисленных студентов позволяет сделать вывод о том, что многие студенты не справляются с учебной нагрузкой. Существующий порядок отбора кандидатов проходит в форме конкурса документов</w:t>
      </w:r>
      <w:r w:rsidR="00D976AC" w:rsidRPr="00E26D5F">
        <w:rPr>
          <w:rFonts w:ascii="Times New Roman" w:eastAsia="Times New Roman" w:hAnsi="Times New Roman" w:cs="Times New Roman"/>
          <w:color w:val="auto"/>
          <w:sz w:val="28"/>
          <w:szCs w:val="28"/>
          <w:highlight w:val="white"/>
        </w:rPr>
        <w:t xml:space="preserve"> и </w:t>
      </w:r>
      <w:r w:rsidRPr="00E26D5F">
        <w:rPr>
          <w:rFonts w:ascii="Times New Roman" w:eastAsia="Times New Roman" w:hAnsi="Times New Roman" w:cs="Times New Roman"/>
          <w:color w:val="auto"/>
          <w:sz w:val="28"/>
          <w:szCs w:val="28"/>
          <w:highlight w:val="white"/>
        </w:rPr>
        <w:t xml:space="preserve"> не позволяет </w:t>
      </w:r>
      <w:r w:rsidR="00D976AC" w:rsidRPr="00E26D5F">
        <w:rPr>
          <w:rFonts w:ascii="Times New Roman" w:eastAsia="Times New Roman" w:hAnsi="Times New Roman" w:cs="Times New Roman"/>
          <w:color w:val="auto"/>
          <w:sz w:val="28"/>
          <w:szCs w:val="28"/>
          <w:highlight w:val="white"/>
        </w:rPr>
        <w:t xml:space="preserve">установить подлинность авторства работы и, как следствие, его реальный уровень знаний. Оптимизировать процесс отбора может введение </w:t>
      </w:r>
      <w:proofErr w:type="spellStart"/>
      <w:r w:rsidR="00D976AC" w:rsidRPr="00E26D5F">
        <w:rPr>
          <w:rFonts w:ascii="Times New Roman" w:eastAsia="Times New Roman" w:hAnsi="Times New Roman" w:cs="Times New Roman"/>
          <w:color w:val="auto"/>
          <w:sz w:val="28"/>
          <w:szCs w:val="28"/>
          <w:highlight w:val="white"/>
        </w:rPr>
        <w:t>он-лайн</w:t>
      </w:r>
      <w:proofErr w:type="spellEnd"/>
      <w:r w:rsidR="00D976AC" w:rsidRPr="00E26D5F">
        <w:rPr>
          <w:rFonts w:ascii="Times New Roman" w:eastAsia="Times New Roman" w:hAnsi="Times New Roman" w:cs="Times New Roman"/>
          <w:color w:val="auto"/>
          <w:sz w:val="28"/>
          <w:szCs w:val="28"/>
          <w:highlight w:val="white"/>
        </w:rPr>
        <w:t xml:space="preserve"> собеседования с кандидатами. </w:t>
      </w:r>
    </w:p>
    <w:p w:rsidR="00F3167A" w:rsidRPr="00E26D5F" w:rsidRDefault="00321F46" w:rsidP="00D976AC">
      <w:pPr>
        <w:pStyle w:val="a8"/>
        <w:numPr>
          <w:ilvl w:val="0"/>
          <w:numId w:val="13"/>
        </w:numPr>
        <w:spacing w:before="80" w:line="360" w:lineRule="auto"/>
        <w:ind w:right="260" w:hanging="36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У абитуриентов из стран дальнего зарубежья, плохо владеющих русским языком, языковая проблем</w:t>
      </w:r>
      <w:r w:rsidR="00D976AC" w:rsidRPr="00E26D5F">
        <w:rPr>
          <w:rFonts w:ascii="Times New Roman" w:eastAsia="Times New Roman" w:hAnsi="Times New Roman" w:cs="Times New Roman"/>
          <w:color w:val="auto"/>
          <w:sz w:val="28"/>
          <w:szCs w:val="28"/>
          <w:highlight w:val="white"/>
        </w:rPr>
        <w:t>а - одна из основных. Незнание</w:t>
      </w:r>
      <w:r w:rsidRPr="00E26D5F">
        <w:rPr>
          <w:rFonts w:ascii="Times New Roman" w:eastAsia="Times New Roman" w:hAnsi="Times New Roman" w:cs="Times New Roman"/>
          <w:color w:val="auto"/>
          <w:sz w:val="28"/>
          <w:szCs w:val="28"/>
          <w:highlight w:val="white"/>
        </w:rPr>
        <w:t xml:space="preserve"> языка приводит к трудностям адаптации, к отсутствию интереса к учебе и как следствие проблемы с успеваемость</w:t>
      </w:r>
      <w:r w:rsidR="005C753D" w:rsidRPr="00E26D5F">
        <w:rPr>
          <w:rFonts w:ascii="Times New Roman" w:eastAsia="Times New Roman" w:hAnsi="Times New Roman" w:cs="Times New Roman"/>
          <w:color w:val="auto"/>
          <w:sz w:val="28"/>
          <w:szCs w:val="28"/>
          <w:highlight w:val="white"/>
        </w:rPr>
        <w:t>ю. Решением этой проблемы должны</w:t>
      </w:r>
      <w:r w:rsidRPr="00E26D5F">
        <w:rPr>
          <w:rFonts w:ascii="Times New Roman" w:eastAsia="Times New Roman" w:hAnsi="Times New Roman" w:cs="Times New Roman"/>
          <w:color w:val="auto"/>
          <w:sz w:val="28"/>
          <w:szCs w:val="28"/>
          <w:highlight w:val="white"/>
        </w:rPr>
        <w:t xml:space="preserve"> стать более жесткий отбор кандидатов (как на места с оплатой стоимости обучения, так и на бюджетные места), введение дополнительных часо</w:t>
      </w:r>
      <w:r w:rsidR="005C753D" w:rsidRPr="00E26D5F">
        <w:rPr>
          <w:rFonts w:ascii="Times New Roman" w:eastAsia="Times New Roman" w:hAnsi="Times New Roman" w:cs="Times New Roman"/>
          <w:color w:val="auto"/>
          <w:sz w:val="28"/>
          <w:szCs w:val="28"/>
          <w:highlight w:val="white"/>
        </w:rPr>
        <w:t xml:space="preserve">в русского языка в учебный план, открытие подготовительного факультета. </w:t>
      </w:r>
    </w:p>
    <w:p w:rsidR="00F3167A" w:rsidRPr="00E26D5F" w:rsidRDefault="00321F46" w:rsidP="00D976AC">
      <w:pPr>
        <w:numPr>
          <w:ilvl w:val="0"/>
          <w:numId w:val="13"/>
        </w:numPr>
        <w:spacing w:before="80" w:line="360" w:lineRule="auto"/>
        <w:ind w:right="260" w:hanging="360"/>
        <w:contextualSpacing/>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Очень многие студенты жалуются на безразличное отношение и отсутствие поддержки со стороны универси</w:t>
      </w:r>
      <w:r w:rsidR="007B6E39" w:rsidRPr="00E26D5F">
        <w:rPr>
          <w:rFonts w:ascii="Times New Roman" w:eastAsia="Times New Roman" w:hAnsi="Times New Roman" w:cs="Times New Roman"/>
          <w:color w:val="auto"/>
          <w:sz w:val="28"/>
          <w:szCs w:val="28"/>
          <w:highlight w:val="white"/>
        </w:rPr>
        <w:t>тета, сложности в преодолении бюрократических барьеров.</w:t>
      </w:r>
      <w:r w:rsidRPr="00E26D5F">
        <w:rPr>
          <w:rFonts w:ascii="Times New Roman" w:eastAsia="Times New Roman" w:hAnsi="Times New Roman" w:cs="Times New Roman"/>
          <w:color w:val="auto"/>
          <w:sz w:val="28"/>
          <w:szCs w:val="28"/>
          <w:highlight w:val="white"/>
        </w:rPr>
        <w:t xml:space="preserve"> В настоящее время существ</w:t>
      </w:r>
      <w:r w:rsidR="00D976AC" w:rsidRPr="00E26D5F">
        <w:rPr>
          <w:rFonts w:ascii="Times New Roman" w:eastAsia="Times New Roman" w:hAnsi="Times New Roman" w:cs="Times New Roman"/>
          <w:color w:val="auto"/>
          <w:sz w:val="28"/>
          <w:szCs w:val="28"/>
          <w:highlight w:val="white"/>
        </w:rPr>
        <w:t xml:space="preserve">ует Клуб иностранных студентов, </w:t>
      </w:r>
      <w:r w:rsidRPr="00E26D5F">
        <w:rPr>
          <w:rFonts w:ascii="Times New Roman" w:eastAsia="Times New Roman" w:hAnsi="Times New Roman" w:cs="Times New Roman"/>
          <w:color w:val="auto"/>
          <w:sz w:val="28"/>
          <w:szCs w:val="28"/>
          <w:highlight w:val="white"/>
        </w:rPr>
        <w:t>а также предпринимается попытка введения “</w:t>
      </w:r>
      <w:proofErr w:type="spellStart"/>
      <w:r w:rsidRPr="00E26D5F">
        <w:rPr>
          <w:rFonts w:ascii="Times New Roman" w:eastAsia="Times New Roman" w:hAnsi="Times New Roman" w:cs="Times New Roman"/>
          <w:color w:val="auto"/>
          <w:sz w:val="28"/>
          <w:szCs w:val="28"/>
          <w:highlight w:val="white"/>
        </w:rPr>
        <w:t>бадди</w:t>
      </w:r>
      <w:proofErr w:type="spellEnd"/>
      <w:r w:rsidRPr="00E26D5F">
        <w:rPr>
          <w:rFonts w:ascii="Times New Roman" w:eastAsia="Times New Roman" w:hAnsi="Times New Roman" w:cs="Times New Roman"/>
          <w:color w:val="auto"/>
          <w:sz w:val="28"/>
          <w:szCs w:val="28"/>
          <w:highlight w:val="white"/>
        </w:rPr>
        <w:t>” - кураторов из числа русских студентов, помогающих иностранцам в основном с бытовыми вопрос</w:t>
      </w:r>
      <w:r w:rsidR="00D976AC" w:rsidRPr="00E26D5F">
        <w:rPr>
          <w:rFonts w:ascii="Times New Roman" w:eastAsia="Times New Roman" w:hAnsi="Times New Roman" w:cs="Times New Roman"/>
          <w:color w:val="auto"/>
          <w:sz w:val="28"/>
          <w:szCs w:val="28"/>
          <w:highlight w:val="white"/>
        </w:rPr>
        <w:t>ами и с оформлением документов.</w:t>
      </w:r>
      <w:r w:rsidRPr="00E26D5F">
        <w:rPr>
          <w:rFonts w:ascii="Times New Roman" w:eastAsia="Times New Roman" w:hAnsi="Times New Roman" w:cs="Times New Roman"/>
          <w:color w:val="auto"/>
          <w:sz w:val="28"/>
          <w:szCs w:val="28"/>
          <w:highlight w:val="white"/>
        </w:rPr>
        <w:t xml:space="preserve"> Такие инициативы следует развивать и вводить на всех факультетах СПбГУ.</w:t>
      </w:r>
    </w:p>
    <w:p w:rsidR="00F3167A" w:rsidRPr="00E26D5F" w:rsidRDefault="00321F46" w:rsidP="00D976AC">
      <w:pPr>
        <w:numPr>
          <w:ilvl w:val="0"/>
          <w:numId w:val="13"/>
        </w:numPr>
        <w:spacing w:line="360" w:lineRule="auto"/>
        <w:ind w:hanging="360"/>
        <w:contextualSpacing/>
        <w:jc w:val="both"/>
        <w:rPr>
          <w:rFonts w:ascii="Times New Roman" w:eastAsia="Times New Roman" w:hAnsi="Times New Roman" w:cs="Times New Roman"/>
          <w:color w:val="auto"/>
          <w:sz w:val="28"/>
          <w:szCs w:val="28"/>
          <w:shd w:val="clear" w:color="auto" w:fill="FDFDFD"/>
        </w:rPr>
      </w:pPr>
      <w:r w:rsidRPr="00E26D5F">
        <w:rPr>
          <w:rFonts w:ascii="Times New Roman" w:eastAsia="Times New Roman" w:hAnsi="Times New Roman" w:cs="Times New Roman"/>
          <w:color w:val="auto"/>
          <w:sz w:val="28"/>
          <w:szCs w:val="28"/>
          <w:highlight w:val="white"/>
        </w:rPr>
        <w:t xml:space="preserve">Одна из </w:t>
      </w:r>
      <w:r w:rsidR="00D976AC" w:rsidRPr="00E26D5F">
        <w:rPr>
          <w:rFonts w:ascii="Times New Roman" w:eastAsia="Times New Roman" w:hAnsi="Times New Roman" w:cs="Times New Roman"/>
          <w:color w:val="auto"/>
          <w:sz w:val="28"/>
          <w:szCs w:val="28"/>
          <w:highlight w:val="white"/>
        </w:rPr>
        <w:t xml:space="preserve">масштабных </w:t>
      </w:r>
      <w:r w:rsidRPr="00E26D5F">
        <w:rPr>
          <w:rFonts w:ascii="Times New Roman" w:eastAsia="Times New Roman" w:hAnsi="Times New Roman" w:cs="Times New Roman"/>
          <w:color w:val="auto"/>
          <w:sz w:val="28"/>
          <w:szCs w:val="28"/>
          <w:highlight w:val="white"/>
        </w:rPr>
        <w:t xml:space="preserve">целей </w:t>
      </w:r>
      <w:r w:rsidR="00D976AC" w:rsidRPr="00E26D5F">
        <w:rPr>
          <w:rFonts w:ascii="Times New Roman" w:eastAsia="Times New Roman" w:hAnsi="Times New Roman" w:cs="Times New Roman"/>
          <w:color w:val="auto"/>
          <w:sz w:val="28"/>
          <w:szCs w:val="28"/>
          <w:highlight w:val="white"/>
        </w:rPr>
        <w:t>привлечения</w:t>
      </w:r>
      <w:r w:rsidRPr="00E26D5F">
        <w:rPr>
          <w:rFonts w:ascii="Times New Roman" w:eastAsia="Times New Roman" w:hAnsi="Times New Roman" w:cs="Times New Roman"/>
          <w:color w:val="auto"/>
          <w:sz w:val="28"/>
          <w:szCs w:val="28"/>
          <w:highlight w:val="white"/>
        </w:rPr>
        <w:t xml:space="preserve"> иностранных студентов - восполнение дефицита активного трудоспособного населения, работающего в России. На то, чтобы остаться и жить в России нацелены большинство граждан СНГ, в то время как студенты из дальнего зарубежья хотят вернуться домой. Стратегия прие</w:t>
      </w:r>
      <w:r w:rsidR="008F3FB5" w:rsidRPr="00E26D5F">
        <w:rPr>
          <w:rFonts w:ascii="Times New Roman" w:eastAsia="Times New Roman" w:hAnsi="Times New Roman" w:cs="Times New Roman"/>
          <w:color w:val="auto"/>
          <w:sz w:val="28"/>
          <w:szCs w:val="28"/>
          <w:highlight w:val="white"/>
        </w:rPr>
        <w:t xml:space="preserve">ма </w:t>
      </w:r>
      <w:r w:rsidR="008F3FB5" w:rsidRPr="00E26D5F">
        <w:rPr>
          <w:rFonts w:ascii="Times New Roman" w:eastAsia="Times New Roman" w:hAnsi="Times New Roman" w:cs="Times New Roman"/>
          <w:color w:val="auto"/>
          <w:sz w:val="28"/>
          <w:szCs w:val="28"/>
          <w:highlight w:val="white"/>
        </w:rPr>
        <w:lastRenderedPageBreak/>
        <w:t>иностранцев в СПбГУ напротив,</w:t>
      </w:r>
      <w:r w:rsidRPr="00E26D5F">
        <w:rPr>
          <w:rFonts w:ascii="Times New Roman" w:eastAsia="Times New Roman" w:hAnsi="Times New Roman" w:cs="Times New Roman"/>
          <w:color w:val="auto"/>
          <w:sz w:val="28"/>
          <w:szCs w:val="28"/>
          <w:highlight w:val="white"/>
        </w:rPr>
        <w:t xml:space="preserve"> ориентирована на прием как можно большего количества студентов из дальнего зарубежья в ущерб соотечественникам.</w:t>
      </w:r>
    </w:p>
    <w:p w:rsidR="00F3167A" w:rsidRPr="00E26D5F" w:rsidRDefault="00321F46" w:rsidP="00D976AC">
      <w:pPr>
        <w:numPr>
          <w:ilvl w:val="0"/>
          <w:numId w:val="13"/>
        </w:numPr>
        <w:spacing w:line="360" w:lineRule="auto"/>
        <w:ind w:hanging="360"/>
        <w:contextualSpacing/>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При создании образовательных программ необходимо учитывать запросы иностранцев из от</w:t>
      </w:r>
      <w:r w:rsidR="00D976AC" w:rsidRPr="00E26D5F">
        <w:rPr>
          <w:rFonts w:ascii="Times New Roman" w:eastAsia="Times New Roman" w:hAnsi="Times New Roman" w:cs="Times New Roman"/>
          <w:color w:val="auto"/>
          <w:sz w:val="28"/>
          <w:szCs w:val="28"/>
          <w:highlight w:val="white"/>
        </w:rPr>
        <w:t>д</w:t>
      </w:r>
      <w:r w:rsidRPr="00E26D5F">
        <w:rPr>
          <w:rFonts w:ascii="Times New Roman" w:eastAsia="Times New Roman" w:hAnsi="Times New Roman" w:cs="Times New Roman"/>
          <w:color w:val="auto"/>
          <w:sz w:val="28"/>
          <w:szCs w:val="28"/>
          <w:highlight w:val="white"/>
        </w:rPr>
        <w:t>ельных регионов (например, специальности в области медицины, IT технологий</w:t>
      </w:r>
      <w:r w:rsidR="008F3FB5" w:rsidRPr="00E26D5F">
        <w:rPr>
          <w:rFonts w:ascii="Times New Roman" w:eastAsia="Times New Roman" w:hAnsi="Times New Roman" w:cs="Times New Roman"/>
          <w:color w:val="auto"/>
          <w:sz w:val="28"/>
          <w:szCs w:val="28"/>
          <w:highlight w:val="white"/>
        </w:rPr>
        <w:t>, естественных наук</w:t>
      </w:r>
      <w:r w:rsidRPr="00E26D5F">
        <w:rPr>
          <w:rFonts w:ascii="Times New Roman" w:eastAsia="Times New Roman" w:hAnsi="Times New Roman" w:cs="Times New Roman"/>
          <w:color w:val="auto"/>
          <w:sz w:val="28"/>
          <w:szCs w:val="28"/>
          <w:highlight w:val="white"/>
        </w:rPr>
        <w:t xml:space="preserve"> на английском языке) и вести целевой прием на такие программы  например, по </w:t>
      </w:r>
      <w:r w:rsidR="00D976AC" w:rsidRPr="00E26D5F">
        <w:rPr>
          <w:rFonts w:ascii="Times New Roman" w:eastAsia="Times New Roman" w:hAnsi="Times New Roman" w:cs="Times New Roman"/>
          <w:color w:val="auto"/>
          <w:sz w:val="28"/>
          <w:szCs w:val="28"/>
          <w:highlight w:val="white"/>
        </w:rPr>
        <w:t xml:space="preserve">соглашению с </w:t>
      </w:r>
      <w:r w:rsidR="00A3181B" w:rsidRPr="00E26D5F">
        <w:rPr>
          <w:rFonts w:ascii="Times New Roman" w:eastAsia="Times New Roman" w:hAnsi="Times New Roman" w:cs="Times New Roman"/>
          <w:color w:val="auto"/>
          <w:sz w:val="28"/>
          <w:szCs w:val="28"/>
          <w:highlight w:val="white"/>
        </w:rPr>
        <w:t>вуз</w:t>
      </w:r>
      <w:r w:rsidR="00D976AC" w:rsidRPr="00E26D5F">
        <w:rPr>
          <w:rFonts w:ascii="Times New Roman" w:eastAsia="Times New Roman" w:hAnsi="Times New Roman" w:cs="Times New Roman"/>
          <w:color w:val="auto"/>
          <w:sz w:val="28"/>
          <w:szCs w:val="28"/>
          <w:highlight w:val="white"/>
        </w:rPr>
        <w:t xml:space="preserve">ами-партнерами, а также по возможности упростить процедуру поступления для платных студентов на ряд специальностей, связанных с изучением точных и естественных наук.  </w:t>
      </w:r>
      <w:r w:rsidR="007B6E39" w:rsidRPr="00E26D5F">
        <w:rPr>
          <w:rFonts w:ascii="Times New Roman" w:eastAsia="Times New Roman" w:hAnsi="Times New Roman" w:cs="Times New Roman"/>
          <w:color w:val="auto"/>
          <w:sz w:val="28"/>
          <w:szCs w:val="28"/>
          <w:highlight w:val="white"/>
        </w:rPr>
        <w:t xml:space="preserve">Также особого внимания заслуживает развитие программ двойного диплома и программ, основанных на принципах либерального образования, так как именно они привлекают абитуриентов из развитых стран. </w:t>
      </w:r>
    </w:p>
    <w:p w:rsidR="00164B28" w:rsidRPr="00E26D5F" w:rsidRDefault="00164B28" w:rsidP="00D976AC">
      <w:pPr>
        <w:numPr>
          <w:ilvl w:val="0"/>
          <w:numId w:val="13"/>
        </w:numPr>
        <w:spacing w:line="360" w:lineRule="auto"/>
        <w:ind w:hanging="360"/>
        <w:contextualSpacing/>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СПбГУ не уделяет достаточно внимания активному привлечению студентов, готовых самостоятельно оплачивать свое обучение. Статистика показывает, что ежегодно на бюджет принимается почти в два раза больше студентов, чем на места с оплатой стоимости обучения. Условия поступления для желающих самостоятельно оплачивать свое обучение сложнее, чем для тех, кто получает бюджетную квоту.  </w:t>
      </w:r>
    </w:p>
    <w:p w:rsidR="00F3167A" w:rsidRPr="00E26D5F" w:rsidRDefault="00F3167A">
      <w:pPr>
        <w:spacing w:line="360" w:lineRule="auto"/>
        <w:jc w:val="both"/>
        <w:rPr>
          <w:color w:val="auto"/>
          <w:sz w:val="20"/>
          <w:szCs w:val="20"/>
          <w:highlight w:val="white"/>
        </w:rPr>
      </w:pPr>
    </w:p>
    <w:p w:rsidR="00321F46" w:rsidRPr="00E26D5F" w:rsidRDefault="00321F46">
      <w:pPr>
        <w:spacing w:line="360" w:lineRule="auto"/>
        <w:jc w:val="both"/>
        <w:rPr>
          <w:color w:val="auto"/>
          <w:sz w:val="20"/>
          <w:szCs w:val="20"/>
          <w:highlight w:val="white"/>
        </w:rPr>
      </w:pPr>
    </w:p>
    <w:p w:rsidR="00321F46" w:rsidRPr="00E26D5F" w:rsidRDefault="00321F46">
      <w:pPr>
        <w:spacing w:line="360" w:lineRule="auto"/>
        <w:jc w:val="both"/>
        <w:rPr>
          <w:color w:val="auto"/>
          <w:sz w:val="20"/>
          <w:szCs w:val="20"/>
          <w:highlight w:val="white"/>
        </w:rPr>
      </w:pPr>
    </w:p>
    <w:p w:rsidR="00321F46" w:rsidRPr="00E26D5F" w:rsidRDefault="00321F46">
      <w:pPr>
        <w:spacing w:line="360" w:lineRule="auto"/>
        <w:jc w:val="both"/>
        <w:rPr>
          <w:color w:val="auto"/>
          <w:sz w:val="20"/>
          <w:szCs w:val="20"/>
          <w:highlight w:val="white"/>
        </w:rPr>
      </w:pPr>
    </w:p>
    <w:p w:rsidR="00321F46" w:rsidRPr="00E26D5F" w:rsidRDefault="00321F46">
      <w:pPr>
        <w:spacing w:line="360" w:lineRule="auto"/>
        <w:jc w:val="both"/>
        <w:rPr>
          <w:color w:val="auto"/>
          <w:sz w:val="20"/>
          <w:szCs w:val="20"/>
          <w:highlight w:val="white"/>
        </w:rPr>
      </w:pPr>
    </w:p>
    <w:p w:rsidR="00321F46" w:rsidRPr="00E26D5F" w:rsidRDefault="00321F46">
      <w:pPr>
        <w:spacing w:line="360" w:lineRule="auto"/>
        <w:jc w:val="both"/>
        <w:rPr>
          <w:color w:val="auto"/>
          <w:sz w:val="20"/>
          <w:szCs w:val="20"/>
          <w:highlight w:val="white"/>
        </w:rPr>
      </w:pPr>
    </w:p>
    <w:p w:rsidR="00321F46" w:rsidRPr="00E26D5F" w:rsidRDefault="00321F46">
      <w:pPr>
        <w:spacing w:line="360" w:lineRule="auto"/>
        <w:jc w:val="both"/>
        <w:rPr>
          <w:color w:val="auto"/>
          <w:sz w:val="20"/>
          <w:szCs w:val="20"/>
          <w:highlight w:val="white"/>
        </w:rPr>
      </w:pPr>
    </w:p>
    <w:p w:rsidR="00321F46" w:rsidRPr="00E26D5F" w:rsidRDefault="00321F46">
      <w:pPr>
        <w:spacing w:line="360" w:lineRule="auto"/>
        <w:jc w:val="both"/>
        <w:rPr>
          <w:color w:val="auto"/>
          <w:sz w:val="20"/>
          <w:szCs w:val="20"/>
          <w:highlight w:val="white"/>
        </w:rPr>
      </w:pPr>
    </w:p>
    <w:p w:rsidR="00321F46" w:rsidRPr="00E26D5F" w:rsidRDefault="00321F46">
      <w:pPr>
        <w:spacing w:line="360" w:lineRule="auto"/>
        <w:jc w:val="both"/>
        <w:rPr>
          <w:color w:val="auto"/>
          <w:sz w:val="20"/>
          <w:szCs w:val="20"/>
          <w:highlight w:val="white"/>
        </w:rPr>
      </w:pPr>
    </w:p>
    <w:p w:rsidR="00F94719" w:rsidRPr="00E26D5F" w:rsidRDefault="00F94719">
      <w:pPr>
        <w:spacing w:line="360" w:lineRule="auto"/>
        <w:jc w:val="both"/>
        <w:rPr>
          <w:color w:val="auto"/>
          <w:sz w:val="20"/>
          <w:szCs w:val="20"/>
          <w:highlight w:val="white"/>
        </w:rPr>
      </w:pPr>
    </w:p>
    <w:p w:rsidR="00A10D97" w:rsidRPr="00E26D5F" w:rsidRDefault="00A10D97" w:rsidP="00A10D97">
      <w:pPr>
        <w:spacing w:line="360" w:lineRule="auto"/>
        <w:rPr>
          <w:color w:val="auto"/>
          <w:sz w:val="20"/>
          <w:szCs w:val="20"/>
          <w:highlight w:val="white"/>
        </w:rPr>
      </w:pPr>
    </w:p>
    <w:p w:rsidR="00321F46" w:rsidRPr="00E26D5F" w:rsidRDefault="007B6E39" w:rsidP="00A10D97">
      <w:pPr>
        <w:spacing w:line="360" w:lineRule="auto"/>
        <w:jc w:val="center"/>
        <w:rPr>
          <w:rFonts w:ascii="Times New Roman" w:hAnsi="Times New Roman" w:cs="Times New Roman"/>
          <w:color w:val="auto"/>
          <w:sz w:val="28"/>
          <w:szCs w:val="28"/>
          <w:highlight w:val="white"/>
        </w:rPr>
      </w:pPr>
      <w:r w:rsidRPr="00E26D5F">
        <w:rPr>
          <w:rFonts w:ascii="Times New Roman" w:hAnsi="Times New Roman" w:cs="Times New Roman"/>
          <w:b/>
          <w:color w:val="auto"/>
          <w:sz w:val="28"/>
          <w:szCs w:val="28"/>
          <w:highlight w:val="white"/>
        </w:rPr>
        <w:lastRenderedPageBreak/>
        <w:t>Заключение</w:t>
      </w:r>
      <w:r w:rsidRPr="00E26D5F">
        <w:rPr>
          <w:rFonts w:ascii="Times New Roman" w:hAnsi="Times New Roman" w:cs="Times New Roman"/>
          <w:color w:val="auto"/>
          <w:sz w:val="28"/>
          <w:szCs w:val="28"/>
          <w:highlight w:val="white"/>
        </w:rPr>
        <w:t>.</w:t>
      </w:r>
    </w:p>
    <w:p w:rsidR="00164B28" w:rsidRPr="00E26D5F" w:rsidRDefault="00164B28" w:rsidP="00A10D97">
      <w:pPr>
        <w:spacing w:line="360" w:lineRule="auto"/>
        <w:jc w:val="both"/>
        <w:rPr>
          <w:rFonts w:ascii="Times New Roman" w:hAnsi="Times New Roman" w:cs="Times New Roman"/>
          <w:color w:val="auto"/>
          <w:sz w:val="28"/>
          <w:szCs w:val="28"/>
          <w:highlight w:val="white"/>
        </w:rPr>
      </w:pPr>
    </w:p>
    <w:p w:rsidR="00963B11" w:rsidRPr="00E26D5F" w:rsidRDefault="00164B28" w:rsidP="00A10D97">
      <w:pPr>
        <w:spacing w:line="360" w:lineRule="auto"/>
        <w:ind w:firstLine="720"/>
        <w:jc w:val="both"/>
        <w:rPr>
          <w:rFonts w:ascii="Times New Roman" w:eastAsia="Times New Roman" w:hAnsi="Times New Roman" w:cs="Times New Roman"/>
          <w:color w:val="auto"/>
          <w:sz w:val="28"/>
          <w:szCs w:val="28"/>
        </w:rPr>
      </w:pPr>
      <w:r w:rsidRPr="00E26D5F">
        <w:rPr>
          <w:rFonts w:ascii="Times New Roman" w:hAnsi="Times New Roman" w:cs="Times New Roman"/>
          <w:color w:val="auto"/>
          <w:sz w:val="28"/>
          <w:szCs w:val="28"/>
          <w:highlight w:val="white"/>
        </w:rPr>
        <w:t xml:space="preserve">Цель данной работы </w:t>
      </w:r>
      <w:r w:rsidR="00ED6183" w:rsidRPr="00E26D5F">
        <w:rPr>
          <w:rFonts w:ascii="Times New Roman" w:hAnsi="Times New Roman" w:cs="Times New Roman"/>
          <w:color w:val="auto"/>
          <w:sz w:val="28"/>
          <w:szCs w:val="28"/>
          <w:highlight w:val="white"/>
        </w:rPr>
        <w:t xml:space="preserve">заключалась </w:t>
      </w:r>
      <w:r w:rsidRPr="00E26D5F">
        <w:rPr>
          <w:rFonts w:ascii="Times New Roman" w:hAnsi="Times New Roman" w:cs="Times New Roman"/>
          <w:color w:val="auto"/>
          <w:sz w:val="28"/>
          <w:szCs w:val="28"/>
          <w:highlight w:val="white"/>
        </w:rPr>
        <w:t xml:space="preserve"> в определении мотивации иностранных абитуриентов при  выборе места обучения. </w:t>
      </w:r>
      <w:r w:rsidR="00ED6183" w:rsidRPr="00E26D5F">
        <w:rPr>
          <w:rFonts w:ascii="Times New Roman" w:hAnsi="Times New Roman" w:cs="Times New Roman"/>
          <w:color w:val="auto"/>
          <w:sz w:val="28"/>
          <w:szCs w:val="28"/>
        </w:rPr>
        <w:t xml:space="preserve">Практическая направленность работы состояла в разработке </w:t>
      </w:r>
      <w:r w:rsidR="00ED6183" w:rsidRPr="00E26D5F">
        <w:rPr>
          <w:rFonts w:ascii="Times New Roman" w:eastAsia="Times New Roman" w:hAnsi="Times New Roman" w:cs="Times New Roman"/>
          <w:color w:val="auto"/>
          <w:sz w:val="28"/>
          <w:szCs w:val="28"/>
        </w:rPr>
        <w:t xml:space="preserve">предложений по изменению существующего порядка отбора иностранных граждан. </w:t>
      </w:r>
    </w:p>
    <w:p w:rsidR="00ED6183" w:rsidRPr="00E26D5F" w:rsidRDefault="00ED6183" w:rsidP="00A10D97">
      <w:pPr>
        <w:spacing w:line="360" w:lineRule="auto"/>
        <w:ind w:firstLine="72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rPr>
        <w:t xml:space="preserve">В результате анализа статистических данных и нормативных документов  была описана общая картина приема и обучения иностранных граждан в СПбГУ, характеризующаяся следующими тенденциями: стремлением увеличить число принимаемых абитуриентов (в основном на бюджетные места), преобладание количества бюджетных студентов над платными, ориентацией  на прием абитуриентов из стран дальнего зарубежья за счет сокращения принятых граждан СНГ, большой процент отчисленных иностранных студентов. </w:t>
      </w:r>
    </w:p>
    <w:p w:rsidR="00ED6183" w:rsidRPr="00E26D5F" w:rsidRDefault="00164B28" w:rsidP="00A10D97">
      <w:pPr>
        <w:spacing w:line="360" w:lineRule="auto"/>
        <w:ind w:firstLine="720"/>
        <w:jc w:val="both"/>
        <w:rPr>
          <w:rFonts w:ascii="Times New Roman" w:eastAsia="Times New Roman" w:hAnsi="Times New Roman" w:cs="Times New Roman"/>
          <w:color w:val="auto"/>
          <w:sz w:val="28"/>
          <w:szCs w:val="28"/>
        </w:rPr>
      </w:pPr>
      <w:r w:rsidRPr="00E26D5F">
        <w:rPr>
          <w:rFonts w:ascii="Times New Roman" w:hAnsi="Times New Roman" w:cs="Times New Roman"/>
          <w:color w:val="auto"/>
          <w:sz w:val="28"/>
          <w:szCs w:val="28"/>
          <w:highlight w:val="white"/>
        </w:rPr>
        <w:t xml:space="preserve">Диагностическая часть исследования проходила в два этапа – на </w:t>
      </w:r>
      <w:r w:rsidR="00F94719" w:rsidRPr="00E26D5F">
        <w:rPr>
          <w:rFonts w:ascii="Times New Roman" w:hAnsi="Times New Roman" w:cs="Times New Roman"/>
          <w:color w:val="auto"/>
          <w:sz w:val="28"/>
          <w:szCs w:val="28"/>
          <w:highlight w:val="white"/>
        </w:rPr>
        <w:t>первом</w:t>
      </w:r>
      <w:r w:rsidRPr="00E26D5F">
        <w:rPr>
          <w:rFonts w:ascii="Times New Roman" w:hAnsi="Times New Roman" w:cs="Times New Roman"/>
          <w:color w:val="auto"/>
          <w:sz w:val="28"/>
          <w:szCs w:val="28"/>
          <w:highlight w:val="white"/>
        </w:rPr>
        <w:t xml:space="preserve"> в результате контент-анализа мотивационных писем аби</w:t>
      </w:r>
      <w:r w:rsidR="0046614F" w:rsidRPr="00E26D5F">
        <w:rPr>
          <w:rFonts w:ascii="Times New Roman" w:hAnsi="Times New Roman" w:cs="Times New Roman"/>
          <w:color w:val="auto"/>
          <w:sz w:val="28"/>
          <w:szCs w:val="28"/>
          <w:highlight w:val="white"/>
        </w:rPr>
        <w:t xml:space="preserve">туриентов, поступавших в СПбГУ в 2014-2016 годах, </w:t>
      </w:r>
      <w:r w:rsidRPr="00E26D5F">
        <w:rPr>
          <w:rFonts w:ascii="Times New Roman" w:hAnsi="Times New Roman" w:cs="Times New Roman"/>
          <w:color w:val="auto"/>
          <w:sz w:val="28"/>
          <w:szCs w:val="28"/>
          <w:highlight w:val="white"/>
        </w:rPr>
        <w:t xml:space="preserve">была определена стартовая мотивация выбора России и СПбГУ. Были выделены следующие мотивы: </w:t>
      </w:r>
      <w:r w:rsidRPr="00E26D5F">
        <w:rPr>
          <w:rFonts w:ascii="Times New Roman" w:eastAsia="Times New Roman" w:hAnsi="Times New Roman" w:cs="Times New Roman"/>
          <w:color w:val="auto"/>
          <w:sz w:val="28"/>
          <w:szCs w:val="28"/>
          <w:highlight w:val="white"/>
        </w:rPr>
        <w:t xml:space="preserve">качество образования, престижность </w:t>
      </w:r>
      <w:r w:rsidR="00A3181B" w:rsidRPr="00E26D5F">
        <w:rPr>
          <w:rFonts w:ascii="Times New Roman" w:eastAsia="Times New Roman" w:hAnsi="Times New Roman" w:cs="Times New Roman"/>
          <w:color w:val="auto"/>
          <w:sz w:val="28"/>
          <w:szCs w:val="28"/>
          <w:highlight w:val="white"/>
        </w:rPr>
        <w:t>вуз</w:t>
      </w:r>
      <w:r w:rsidRPr="00E26D5F">
        <w:rPr>
          <w:rFonts w:ascii="Times New Roman" w:eastAsia="Times New Roman" w:hAnsi="Times New Roman" w:cs="Times New Roman"/>
          <w:color w:val="auto"/>
          <w:sz w:val="28"/>
          <w:szCs w:val="28"/>
          <w:highlight w:val="white"/>
        </w:rPr>
        <w:t>а, интерес к России, ее культуре, желание изучать русский язык, возможность учиться бесплатно, преимущества в карьере, желание остаться жить в России, наличие русских корней, советы родственников или знакомых, опыт пребывания в России, стремление получить новый опыт, образовательный интерес, отсутствие специальностей в стране</w:t>
      </w:r>
      <w:r w:rsidR="00384709" w:rsidRPr="00E26D5F">
        <w:rPr>
          <w:rFonts w:ascii="Times New Roman" w:eastAsia="Times New Roman" w:hAnsi="Times New Roman" w:cs="Times New Roman"/>
          <w:color w:val="auto"/>
          <w:sz w:val="28"/>
          <w:szCs w:val="28"/>
          <w:highlight w:val="white"/>
        </w:rPr>
        <w:t xml:space="preserve"> проживания</w:t>
      </w:r>
      <w:r w:rsidRPr="00E26D5F">
        <w:rPr>
          <w:rFonts w:ascii="Times New Roman" w:eastAsia="Times New Roman" w:hAnsi="Times New Roman" w:cs="Times New Roman"/>
          <w:color w:val="auto"/>
          <w:sz w:val="28"/>
          <w:szCs w:val="28"/>
          <w:highlight w:val="white"/>
        </w:rPr>
        <w:t>.</w:t>
      </w:r>
      <w:r w:rsidR="00ED6183" w:rsidRPr="00E26D5F">
        <w:rPr>
          <w:rFonts w:ascii="Times New Roman" w:eastAsia="Times New Roman" w:hAnsi="Times New Roman" w:cs="Times New Roman"/>
          <w:color w:val="auto"/>
          <w:sz w:val="28"/>
          <w:szCs w:val="28"/>
          <w:highlight w:val="white"/>
        </w:rPr>
        <w:t xml:space="preserve"> Были проанализированы мотивы выбора конкретных образовательных программ,</w:t>
      </w:r>
      <w:r w:rsidR="003F5116" w:rsidRPr="00E26D5F">
        <w:rPr>
          <w:rFonts w:ascii="Times New Roman" w:eastAsia="Times New Roman" w:hAnsi="Times New Roman" w:cs="Times New Roman"/>
          <w:color w:val="auto"/>
          <w:sz w:val="28"/>
          <w:szCs w:val="28"/>
          <w:highlight w:val="white"/>
        </w:rPr>
        <w:t xml:space="preserve"> а также региональные особенности мотивации. Были перечислены </w:t>
      </w:r>
      <w:r w:rsidR="00ED6183" w:rsidRPr="00E26D5F">
        <w:rPr>
          <w:rFonts w:ascii="Times New Roman" w:eastAsia="Times New Roman" w:hAnsi="Times New Roman" w:cs="Times New Roman"/>
          <w:color w:val="auto"/>
          <w:sz w:val="28"/>
          <w:szCs w:val="28"/>
          <w:highlight w:val="white"/>
        </w:rPr>
        <w:t>наиболее востребованные у иностранцев специальности и</w:t>
      </w:r>
      <w:r w:rsidR="003F5116" w:rsidRPr="00E26D5F">
        <w:rPr>
          <w:rFonts w:ascii="Times New Roman" w:eastAsia="Times New Roman" w:hAnsi="Times New Roman" w:cs="Times New Roman"/>
          <w:color w:val="auto"/>
          <w:sz w:val="28"/>
          <w:szCs w:val="28"/>
          <w:highlight w:val="white"/>
        </w:rPr>
        <w:t xml:space="preserve"> указаны</w:t>
      </w:r>
      <w:r w:rsidR="00ED6183" w:rsidRPr="00E26D5F">
        <w:rPr>
          <w:rFonts w:ascii="Times New Roman" w:eastAsia="Times New Roman" w:hAnsi="Times New Roman" w:cs="Times New Roman"/>
          <w:color w:val="auto"/>
          <w:sz w:val="28"/>
          <w:szCs w:val="28"/>
          <w:highlight w:val="white"/>
        </w:rPr>
        <w:t xml:space="preserve"> причи</w:t>
      </w:r>
      <w:r w:rsidR="003F5116" w:rsidRPr="00E26D5F">
        <w:rPr>
          <w:rFonts w:ascii="Times New Roman" w:eastAsia="Times New Roman" w:hAnsi="Times New Roman" w:cs="Times New Roman"/>
          <w:color w:val="auto"/>
          <w:sz w:val="28"/>
          <w:szCs w:val="28"/>
          <w:highlight w:val="white"/>
        </w:rPr>
        <w:t xml:space="preserve">ны их популярности, а также </w:t>
      </w:r>
      <w:r w:rsidR="003F5116" w:rsidRPr="00E26D5F">
        <w:rPr>
          <w:rFonts w:ascii="Times New Roman" w:eastAsia="Times New Roman" w:hAnsi="Times New Roman" w:cs="Times New Roman"/>
          <w:color w:val="auto"/>
          <w:sz w:val="28"/>
          <w:szCs w:val="28"/>
        </w:rPr>
        <w:t xml:space="preserve">описана зависимость мотивов выбора страны и </w:t>
      </w:r>
      <w:r w:rsidR="00A3181B" w:rsidRPr="00E26D5F">
        <w:rPr>
          <w:rFonts w:ascii="Times New Roman" w:eastAsia="Times New Roman" w:hAnsi="Times New Roman" w:cs="Times New Roman"/>
          <w:color w:val="auto"/>
          <w:sz w:val="28"/>
          <w:szCs w:val="28"/>
        </w:rPr>
        <w:t>вуз</w:t>
      </w:r>
      <w:r w:rsidR="003F5116" w:rsidRPr="00E26D5F">
        <w:rPr>
          <w:rFonts w:ascii="Times New Roman" w:eastAsia="Times New Roman" w:hAnsi="Times New Roman" w:cs="Times New Roman"/>
          <w:color w:val="auto"/>
          <w:sz w:val="28"/>
          <w:szCs w:val="28"/>
        </w:rPr>
        <w:t xml:space="preserve">а от страны проживания кандидатов. Полученные данные могут </w:t>
      </w:r>
      <w:r w:rsidR="003F5116" w:rsidRPr="00E26D5F">
        <w:rPr>
          <w:rFonts w:ascii="Times New Roman" w:eastAsia="Times New Roman" w:hAnsi="Times New Roman" w:cs="Times New Roman"/>
          <w:color w:val="auto"/>
          <w:sz w:val="28"/>
          <w:szCs w:val="28"/>
        </w:rPr>
        <w:lastRenderedPageBreak/>
        <w:t xml:space="preserve">использоваться в процессе набора иностранцев  и создании или модификации образовательных </w:t>
      </w:r>
      <w:r w:rsidR="00963B11" w:rsidRPr="00E26D5F">
        <w:rPr>
          <w:rFonts w:ascii="Times New Roman" w:eastAsia="Times New Roman" w:hAnsi="Times New Roman" w:cs="Times New Roman"/>
          <w:color w:val="auto"/>
          <w:sz w:val="28"/>
          <w:szCs w:val="28"/>
        </w:rPr>
        <w:t>программ</w:t>
      </w:r>
      <w:r w:rsidR="003F5116" w:rsidRPr="00E26D5F">
        <w:rPr>
          <w:rFonts w:ascii="Times New Roman" w:eastAsia="Times New Roman" w:hAnsi="Times New Roman" w:cs="Times New Roman"/>
          <w:color w:val="auto"/>
          <w:sz w:val="28"/>
          <w:szCs w:val="28"/>
        </w:rPr>
        <w:t xml:space="preserve"> СПбГУ</w:t>
      </w:r>
      <w:r w:rsidR="00176D92">
        <w:rPr>
          <w:rFonts w:ascii="Times New Roman" w:eastAsia="Times New Roman" w:hAnsi="Times New Roman" w:cs="Times New Roman"/>
          <w:color w:val="auto"/>
          <w:sz w:val="28"/>
          <w:szCs w:val="28"/>
        </w:rPr>
        <w:t>,</w:t>
      </w:r>
      <w:r w:rsidR="003F5116" w:rsidRPr="00E26D5F">
        <w:rPr>
          <w:rFonts w:ascii="Times New Roman" w:eastAsia="Times New Roman" w:hAnsi="Times New Roman" w:cs="Times New Roman"/>
          <w:color w:val="auto"/>
          <w:sz w:val="28"/>
          <w:szCs w:val="28"/>
        </w:rPr>
        <w:t xml:space="preserve"> исходя из их интересов. </w:t>
      </w:r>
    </w:p>
    <w:p w:rsidR="0046614F" w:rsidRPr="00E26D5F" w:rsidRDefault="00F94719" w:rsidP="00A10D97">
      <w:pPr>
        <w:spacing w:line="360" w:lineRule="auto"/>
        <w:ind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 xml:space="preserve">На втором этапе было проведено полузакрытое анкетирование среди обучающихся в СПбГУ иностранных студентов. Исследование подтвердило выдвинутую гипотезу о том, что основными мотивами выбора СПбГУ являются престижность </w:t>
      </w:r>
      <w:r w:rsidR="00A3181B" w:rsidRPr="00E26D5F">
        <w:rPr>
          <w:rFonts w:ascii="Times New Roman" w:eastAsia="Times New Roman" w:hAnsi="Times New Roman" w:cs="Times New Roman"/>
          <w:color w:val="auto"/>
          <w:sz w:val="28"/>
          <w:szCs w:val="28"/>
          <w:highlight w:val="white"/>
        </w:rPr>
        <w:t>вуз</w:t>
      </w:r>
      <w:r w:rsidRPr="00E26D5F">
        <w:rPr>
          <w:rFonts w:ascii="Times New Roman" w:eastAsia="Times New Roman" w:hAnsi="Times New Roman" w:cs="Times New Roman"/>
          <w:color w:val="auto"/>
          <w:sz w:val="28"/>
          <w:szCs w:val="28"/>
          <w:highlight w:val="white"/>
        </w:rPr>
        <w:t xml:space="preserve">а и качество предоставляемого образования. </w:t>
      </w:r>
    </w:p>
    <w:p w:rsidR="00963B11" w:rsidRPr="00E26D5F" w:rsidRDefault="00F94719" w:rsidP="00A10D97">
      <w:pPr>
        <w:spacing w:line="360" w:lineRule="auto"/>
        <w:ind w:firstLine="720"/>
        <w:jc w:val="both"/>
        <w:rPr>
          <w:rFonts w:ascii="Times New Roman" w:eastAsia="Times New Roman" w:hAnsi="Times New Roman" w:cs="Times New Roman"/>
          <w:color w:val="auto"/>
          <w:sz w:val="28"/>
          <w:szCs w:val="28"/>
          <w:highlight w:val="white"/>
        </w:rPr>
      </w:pPr>
      <w:r w:rsidRPr="00E26D5F">
        <w:rPr>
          <w:rFonts w:ascii="Times New Roman" w:eastAsia="Times New Roman" w:hAnsi="Times New Roman" w:cs="Times New Roman"/>
          <w:color w:val="auto"/>
          <w:sz w:val="28"/>
          <w:szCs w:val="28"/>
          <w:highlight w:val="white"/>
        </w:rPr>
        <w:t>Результаты опроса также позволили выявить ряд проблем, с которыми сталкиваются иностранные граждане</w:t>
      </w:r>
      <w:r w:rsidR="003F5116" w:rsidRPr="00E26D5F">
        <w:rPr>
          <w:rFonts w:ascii="Times New Roman" w:eastAsia="Times New Roman" w:hAnsi="Times New Roman" w:cs="Times New Roman"/>
          <w:color w:val="auto"/>
          <w:sz w:val="28"/>
          <w:szCs w:val="28"/>
          <w:highlight w:val="white"/>
        </w:rPr>
        <w:t xml:space="preserve"> при обучении в СПбГУ</w:t>
      </w:r>
      <w:r w:rsidR="00176D92">
        <w:rPr>
          <w:rFonts w:ascii="Times New Roman" w:eastAsia="Times New Roman" w:hAnsi="Times New Roman" w:cs="Times New Roman"/>
          <w:color w:val="auto"/>
          <w:sz w:val="28"/>
          <w:szCs w:val="28"/>
          <w:highlight w:val="white"/>
        </w:rPr>
        <w:t xml:space="preserve"> </w:t>
      </w:r>
      <w:r w:rsidR="00963B11" w:rsidRPr="00E26D5F">
        <w:rPr>
          <w:rFonts w:ascii="Times New Roman" w:eastAsia="Times New Roman" w:hAnsi="Times New Roman" w:cs="Times New Roman"/>
          <w:color w:val="auto"/>
          <w:sz w:val="28"/>
          <w:szCs w:val="28"/>
          <w:highlight w:val="white"/>
        </w:rPr>
        <w:t>и сформулировать рекомендации для СПбГУ по корректировке стратегии набора иностранных студентов.</w:t>
      </w:r>
    </w:p>
    <w:p w:rsidR="00F94719" w:rsidRPr="00E26D5F" w:rsidRDefault="00176D92" w:rsidP="00A10D97">
      <w:pPr>
        <w:spacing w:line="360" w:lineRule="auto"/>
        <w:ind w:firstLine="720"/>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 xml:space="preserve">Чаще всего </w:t>
      </w:r>
      <w:r w:rsidR="00963B11" w:rsidRPr="00E26D5F">
        <w:rPr>
          <w:rFonts w:ascii="Times New Roman" w:eastAsia="Times New Roman" w:hAnsi="Times New Roman" w:cs="Times New Roman"/>
          <w:color w:val="auto"/>
          <w:sz w:val="28"/>
          <w:szCs w:val="28"/>
          <w:highlight w:val="white"/>
        </w:rPr>
        <w:t>иностранны</w:t>
      </w:r>
      <w:r>
        <w:rPr>
          <w:rFonts w:ascii="Times New Roman" w:eastAsia="Times New Roman" w:hAnsi="Times New Roman" w:cs="Times New Roman"/>
          <w:color w:val="auto"/>
          <w:sz w:val="28"/>
          <w:szCs w:val="28"/>
          <w:highlight w:val="white"/>
        </w:rPr>
        <w:t>е обучающие</w:t>
      </w:r>
      <w:r w:rsidR="00963B11" w:rsidRPr="00E26D5F">
        <w:rPr>
          <w:rFonts w:ascii="Times New Roman" w:eastAsia="Times New Roman" w:hAnsi="Times New Roman" w:cs="Times New Roman"/>
          <w:color w:val="auto"/>
          <w:sz w:val="28"/>
          <w:szCs w:val="28"/>
          <w:highlight w:val="white"/>
        </w:rPr>
        <w:t xml:space="preserve">ся </w:t>
      </w:r>
      <w:r>
        <w:rPr>
          <w:rFonts w:ascii="Times New Roman" w:eastAsia="Times New Roman" w:hAnsi="Times New Roman" w:cs="Times New Roman"/>
          <w:color w:val="auto"/>
          <w:sz w:val="28"/>
          <w:szCs w:val="28"/>
        </w:rPr>
        <w:t>сталкиваются с трудностями, заключающимися в  отсутствии</w:t>
      </w:r>
      <w:r w:rsidR="00963B11" w:rsidRPr="00E26D5F">
        <w:rPr>
          <w:rFonts w:ascii="Times New Roman" w:eastAsia="Times New Roman" w:hAnsi="Times New Roman" w:cs="Times New Roman"/>
          <w:color w:val="auto"/>
          <w:sz w:val="28"/>
          <w:szCs w:val="28"/>
        </w:rPr>
        <w:t xml:space="preserve"> достаточной подгот</w:t>
      </w:r>
      <w:r>
        <w:rPr>
          <w:rFonts w:ascii="Times New Roman" w:eastAsia="Times New Roman" w:hAnsi="Times New Roman" w:cs="Times New Roman"/>
          <w:color w:val="auto"/>
          <w:sz w:val="28"/>
          <w:szCs w:val="28"/>
        </w:rPr>
        <w:t>овки по русскому языку, бытовыми трудностями и сложностями</w:t>
      </w:r>
      <w:r w:rsidR="00963B11" w:rsidRPr="00E26D5F">
        <w:rPr>
          <w:rFonts w:ascii="Times New Roman" w:eastAsia="Times New Roman" w:hAnsi="Times New Roman" w:cs="Times New Roman"/>
          <w:color w:val="auto"/>
          <w:sz w:val="28"/>
          <w:szCs w:val="28"/>
        </w:rPr>
        <w:t xml:space="preserve"> в преодолении бюрократических барьеров</w:t>
      </w:r>
      <w:r w:rsidR="00963B11" w:rsidRPr="00E26D5F">
        <w:rPr>
          <w:rFonts w:ascii="Times New Roman" w:eastAsia="Times New Roman" w:hAnsi="Times New Roman" w:cs="Times New Roman"/>
          <w:color w:val="auto"/>
          <w:sz w:val="28"/>
          <w:szCs w:val="28"/>
          <w:highlight w:val="white"/>
        </w:rPr>
        <w:t>.</w:t>
      </w:r>
    </w:p>
    <w:p w:rsidR="00A10D97" w:rsidRPr="00E26D5F" w:rsidRDefault="00963B11" w:rsidP="00A10D97">
      <w:pPr>
        <w:spacing w:line="360" w:lineRule="auto"/>
        <w:ind w:firstLine="720"/>
        <w:jc w:val="both"/>
        <w:rPr>
          <w:rFonts w:ascii="Times New Roman" w:eastAsia="Times New Roman" w:hAnsi="Times New Roman" w:cs="Times New Roman"/>
          <w:color w:val="auto"/>
          <w:sz w:val="28"/>
          <w:szCs w:val="28"/>
        </w:rPr>
      </w:pPr>
      <w:r w:rsidRPr="00E26D5F">
        <w:rPr>
          <w:rFonts w:ascii="Times New Roman" w:eastAsia="Times New Roman" w:hAnsi="Times New Roman" w:cs="Times New Roman"/>
          <w:color w:val="auto"/>
          <w:sz w:val="28"/>
          <w:szCs w:val="28"/>
          <w:highlight w:val="white"/>
        </w:rPr>
        <w:t xml:space="preserve">Основные пути решения проблем заключаются во внесении изменений в порядок отбора иностранных граждан как на бюджетные, так и на платные места – введение </w:t>
      </w:r>
      <w:proofErr w:type="spellStart"/>
      <w:r w:rsidRPr="00E26D5F">
        <w:rPr>
          <w:rFonts w:ascii="Times New Roman" w:eastAsia="Times New Roman" w:hAnsi="Times New Roman" w:cs="Times New Roman"/>
          <w:color w:val="auto"/>
          <w:sz w:val="28"/>
          <w:szCs w:val="28"/>
          <w:highlight w:val="white"/>
        </w:rPr>
        <w:t>он-лайн</w:t>
      </w:r>
      <w:proofErr w:type="spellEnd"/>
      <w:r w:rsidRPr="00E26D5F">
        <w:rPr>
          <w:rFonts w:ascii="Times New Roman" w:eastAsia="Times New Roman" w:hAnsi="Times New Roman" w:cs="Times New Roman"/>
          <w:color w:val="auto"/>
          <w:sz w:val="28"/>
          <w:szCs w:val="28"/>
          <w:highlight w:val="white"/>
        </w:rPr>
        <w:t xml:space="preserve"> собеседования для кандидатов, поступающих на бюджет и упрощение процедуры поступления на места с оплатой стоимости обучения, </w:t>
      </w:r>
      <w:r w:rsidR="00A10D97" w:rsidRPr="00E26D5F">
        <w:rPr>
          <w:rFonts w:ascii="Times New Roman" w:eastAsia="Times New Roman" w:hAnsi="Times New Roman" w:cs="Times New Roman"/>
          <w:color w:val="auto"/>
          <w:sz w:val="28"/>
          <w:szCs w:val="28"/>
        </w:rPr>
        <w:t xml:space="preserve">создание ряда целевых образовательных программ, ориентированных на существующие </w:t>
      </w:r>
      <w:r w:rsidR="00176D92">
        <w:rPr>
          <w:rFonts w:ascii="Times New Roman" w:eastAsia="Times New Roman" w:hAnsi="Times New Roman" w:cs="Times New Roman"/>
          <w:color w:val="auto"/>
          <w:sz w:val="28"/>
          <w:szCs w:val="28"/>
        </w:rPr>
        <w:t xml:space="preserve"> в конкретных регионах запросы, </w:t>
      </w:r>
      <w:r w:rsidR="00A10D97" w:rsidRPr="00E26D5F">
        <w:rPr>
          <w:rFonts w:ascii="Times New Roman" w:eastAsia="Times New Roman" w:hAnsi="Times New Roman" w:cs="Times New Roman"/>
          <w:color w:val="auto"/>
          <w:sz w:val="28"/>
          <w:szCs w:val="28"/>
        </w:rPr>
        <w:t>развитие программ, востребованных у иностранных абитуриентов, а также развитие программ двойного диплома и  программ, ориентированных на принципы либерального образования.</w:t>
      </w:r>
    </w:p>
    <w:p w:rsidR="00963B11" w:rsidRPr="00E26D5F" w:rsidRDefault="00963B11" w:rsidP="00963B11">
      <w:pPr>
        <w:spacing w:line="360" w:lineRule="auto"/>
        <w:ind w:firstLine="720"/>
        <w:jc w:val="both"/>
        <w:rPr>
          <w:rFonts w:ascii="Times New Roman" w:eastAsia="Times New Roman" w:hAnsi="Times New Roman" w:cs="Times New Roman"/>
          <w:color w:val="auto"/>
          <w:sz w:val="28"/>
          <w:szCs w:val="28"/>
          <w:highlight w:val="white"/>
        </w:rPr>
      </w:pPr>
    </w:p>
    <w:p w:rsidR="00164B28" w:rsidRPr="00E26D5F" w:rsidRDefault="00164B28">
      <w:pPr>
        <w:spacing w:line="360" w:lineRule="auto"/>
        <w:jc w:val="both"/>
        <w:rPr>
          <w:color w:val="auto"/>
          <w:sz w:val="20"/>
          <w:szCs w:val="20"/>
          <w:highlight w:val="white"/>
        </w:rPr>
      </w:pPr>
    </w:p>
    <w:p w:rsidR="007B6E39" w:rsidRPr="00E26D5F" w:rsidRDefault="007B6E39">
      <w:pPr>
        <w:spacing w:line="360" w:lineRule="auto"/>
        <w:jc w:val="both"/>
        <w:rPr>
          <w:color w:val="auto"/>
          <w:sz w:val="20"/>
          <w:szCs w:val="20"/>
          <w:highlight w:val="white"/>
        </w:rPr>
      </w:pPr>
    </w:p>
    <w:p w:rsidR="00321F46" w:rsidRPr="00E26D5F" w:rsidRDefault="00321F46">
      <w:pPr>
        <w:spacing w:line="360" w:lineRule="auto"/>
        <w:jc w:val="both"/>
        <w:rPr>
          <w:color w:val="auto"/>
          <w:sz w:val="20"/>
          <w:szCs w:val="20"/>
          <w:highlight w:val="white"/>
        </w:rPr>
      </w:pPr>
    </w:p>
    <w:p w:rsidR="00321F46" w:rsidRPr="00E26D5F" w:rsidRDefault="00321F46">
      <w:pPr>
        <w:spacing w:line="360" w:lineRule="auto"/>
        <w:jc w:val="both"/>
        <w:rPr>
          <w:color w:val="auto"/>
          <w:sz w:val="20"/>
          <w:szCs w:val="20"/>
          <w:highlight w:val="white"/>
        </w:rPr>
      </w:pPr>
    </w:p>
    <w:p w:rsidR="00F15AE9" w:rsidRPr="00E26D5F" w:rsidRDefault="00F15AE9" w:rsidP="00B44B5A">
      <w:pPr>
        <w:pStyle w:val="a5"/>
        <w:spacing w:before="0" w:beforeAutospacing="0" w:after="0" w:afterAutospacing="0"/>
        <w:rPr>
          <w:b/>
          <w:bCs/>
          <w:sz w:val="28"/>
          <w:szCs w:val="28"/>
        </w:rPr>
      </w:pPr>
    </w:p>
    <w:p w:rsidR="00F15AE9" w:rsidRPr="00E26D5F" w:rsidRDefault="00F15AE9" w:rsidP="00A10D97">
      <w:pPr>
        <w:pStyle w:val="a5"/>
        <w:spacing w:before="0" w:beforeAutospacing="0" w:after="0" w:afterAutospacing="0"/>
        <w:rPr>
          <w:b/>
          <w:bCs/>
          <w:sz w:val="28"/>
          <w:szCs w:val="28"/>
        </w:rPr>
      </w:pPr>
    </w:p>
    <w:p w:rsidR="00F15AE9" w:rsidRPr="00E26D5F" w:rsidRDefault="00F15AE9" w:rsidP="00A10D97">
      <w:pPr>
        <w:pStyle w:val="a5"/>
        <w:spacing w:before="0" w:beforeAutospacing="0" w:after="0" w:afterAutospacing="0"/>
        <w:rPr>
          <w:b/>
          <w:bCs/>
          <w:sz w:val="28"/>
          <w:szCs w:val="28"/>
        </w:rPr>
      </w:pPr>
    </w:p>
    <w:p w:rsidR="00C710F5" w:rsidRPr="00E26D5F" w:rsidRDefault="00C710F5" w:rsidP="00C710F5">
      <w:pPr>
        <w:pStyle w:val="a5"/>
        <w:spacing w:before="0" w:beforeAutospacing="0" w:after="0" w:afterAutospacing="0"/>
        <w:jc w:val="center"/>
      </w:pPr>
      <w:r w:rsidRPr="00E26D5F">
        <w:rPr>
          <w:b/>
          <w:bCs/>
          <w:sz w:val="28"/>
          <w:szCs w:val="28"/>
        </w:rPr>
        <w:t>Литература</w:t>
      </w:r>
      <w:r w:rsidR="00143C1E" w:rsidRPr="00E26D5F">
        <w:rPr>
          <w:b/>
          <w:bCs/>
          <w:sz w:val="28"/>
          <w:szCs w:val="28"/>
        </w:rPr>
        <w:t xml:space="preserve"> и источники</w:t>
      </w:r>
    </w:p>
    <w:p w:rsidR="00C710F5" w:rsidRPr="00E26D5F" w:rsidRDefault="00C710F5" w:rsidP="00143C1E">
      <w:pPr>
        <w:pStyle w:val="a5"/>
        <w:spacing w:before="0" w:beforeAutospacing="0" w:after="0" w:afterAutospacing="0" w:line="360" w:lineRule="auto"/>
        <w:jc w:val="both"/>
        <w:rPr>
          <w:b/>
          <w:sz w:val="28"/>
          <w:szCs w:val="28"/>
        </w:rPr>
      </w:pPr>
      <w:r w:rsidRPr="00E26D5F">
        <w:rPr>
          <w:b/>
          <w:bCs/>
          <w:sz w:val="28"/>
          <w:szCs w:val="28"/>
        </w:rPr>
        <w:t>Монографии</w:t>
      </w:r>
    </w:p>
    <w:p w:rsidR="00F15AE9" w:rsidRPr="00E26D5F" w:rsidRDefault="00F15AE9" w:rsidP="00143C1E">
      <w:pPr>
        <w:pStyle w:val="a5"/>
        <w:numPr>
          <w:ilvl w:val="0"/>
          <w:numId w:val="22"/>
        </w:numPr>
        <w:spacing w:before="0" w:beforeAutospacing="0" w:after="0" w:afterAutospacing="0" w:line="360" w:lineRule="auto"/>
        <w:jc w:val="both"/>
        <w:rPr>
          <w:sz w:val="28"/>
          <w:szCs w:val="28"/>
        </w:rPr>
      </w:pPr>
      <w:r w:rsidRPr="00E26D5F">
        <w:rPr>
          <w:sz w:val="28"/>
          <w:szCs w:val="28"/>
        </w:rPr>
        <w:t xml:space="preserve">Арефьев А.Л. Российские </w:t>
      </w:r>
      <w:r w:rsidR="00A3181B" w:rsidRPr="00E26D5F">
        <w:rPr>
          <w:sz w:val="28"/>
          <w:szCs w:val="28"/>
        </w:rPr>
        <w:t>вуз</w:t>
      </w:r>
      <w:r w:rsidRPr="00E26D5F">
        <w:rPr>
          <w:sz w:val="28"/>
          <w:szCs w:val="28"/>
        </w:rPr>
        <w:t>ы на международном рынке образовательных услуг. М.: ЦСП, 2007 - 700 с.</w:t>
      </w:r>
    </w:p>
    <w:p w:rsidR="00F15AE9" w:rsidRPr="00E26D5F" w:rsidRDefault="00F15AE9" w:rsidP="00143C1E">
      <w:pPr>
        <w:pStyle w:val="a5"/>
        <w:numPr>
          <w:ilvl w:val="0"/>
          <w:numId w:val="22"/>
        </w:numPr>
        <w:spacing w:before="0" w:beforeAutospacing="0" w:after="0" w:afterAutospacing="0" w:line="360" w:lineRule="auto"/>
        <w:jc w:val="both"/>
        <w:rPr>
          <w:sz w:val="28"/>
          <w:szCs w:val="28"/>
        </w:rPr>
      </w:pPr>
      <w:r w:rsidRPr="00E26D5F">
        <w:rPr>
          <w:sz w:val="28"/>
          <w:szCs w:val="28"/>
        </w:rPr>
        <w:t>Арефьев А.Л. Состояние и перспективы экспорта российского образования. М.: РУДН, 2010, 117 с.</w:t>
      </w:r>
    </w:p>
    <w:p w:rsidR="00F15AE9" w:rsidRPr="00E26D5F" w:rsidRDefault="00F15AE9" w:rsidP="00143C1E">
      <w:pPr>
        <w:pStyle w:val="a5"/>
        <w:numPr>
          <w:ilvl w:val="0"/>
          <w:numId w:val="22"/>
        </w:numPr>
        <w:spacing w:before="0" w:beforeAutospacing="0" w:after="0" w:afterAutospacing="0" w:line="360" w:lineRule="auto"/>
        <w:jc w:val="both"/>
        <w:rPr>
          <w:sz w:val="28"/>
          <w:szCs w:val="28"/>
        </w:rPr>
      </w:pPr>
      <w:r w:rsidRPr="00E26D5F">
        <w:rPr>
          <w:sz w:val="28"/>
          <w:szCs w:val="28"/>
        </w:rPr>
        <w:t xml:space="preserve">Арефьев А.Л. Тенденции в обучении китайских граждан в российских </w:t>
      </w:r>
      <w:r w:rsidR="00A3181B" w:rsidRPr="00E26D5F">
        <w:rPr>
          <w:sz w:val="28"/>
          <w:szCs w:val="28"/>
        </w:rPr>
        <w:t>вуз</w:t>
      </w:r>
      <w:r w:rsidRPr="00E26D5F">
        <w:rPr>
          <w:sz w:val="28"/>
          <w:szCs w:val="28"/>
        </w:rPr>
        <w:t>ах. М.: ЦСП, 2006 -  56 с.</w:t>
      </w:r>
    </w:p>
    <w:p w:rsidR="00F15AE9" w:rsidRPr="00E26D5F" w:rsidRDefault="00F15AE9" w:rsidP="00143C1E">
      <w:pPr>
        <w:pStyle w:val="a5"/>
        <w:numPr>
          <w:ilvl w:val="0"/>
          <w:numId w:val="22"/>
        </w:numPr>
        <w:spacing w:before="0" w:beforeAutospacing="0" w:after="0" w:afterAutospacing="0" w:line="360" w:lineRule="auto"/>
        <w:jc w:val="both"/>
        <w:rPr>
          <w:sz w:val="28"/>
          <w:szCs w:val="28"/>
        </w:rPr>
      </w:pPr>
      <w:r w:rsidRPr="00E26D5F">
        <w:rPr>
          <w:sz w:val="28"/>
          <w:szCs w:val="28"/>
        </w:rPr>
        <w:t xml:space="preserve">Арефьев А.Л.Тенденции экспорта российского образования. М.: </w:t>
      </w:r>
      <w:proofErr w:type="spellStart"/>
      <w:r w:rsidRPr="00E26D5F">
        <w:rPr>
          <w:sz w:val="28"/>
          <w:szCs w:val="28"/>
        </w:rPr>
        <w:t>ЦСПиМ</w:t>
      </w:r>
      <w:proofErr w:type="spellEnd"/>
      <w:r w:rsidRPr="00E26D5F">
        <w:rPr>
          <w:sz w:val="28"/>
          <w:szCs w:val="28"/>
        </w:rPr>
        <w:t>, 2010, 240 с.</w:t>
      </w:r>
    </w:p>
    <w:p w:rsidR="00F15AE9" w:rsidRPr="00E26D5F" w:rsidRDefault="00F15AE9" w:rsidP="00143C1E">
      <w:pPr>
        <w:pStyle w:val="a5"/>
        <w:numPr>
          <w:ilvl w:val="0"/>
          <w:numId w:val="22"/>
        </w:numPr>
        <w:spacing w:before="0" w:beforeAutospacing="0" w:after="0" w:afterAutospacing="0" w:line="360" w:lineRule="auto"/>
        <w:jc w:val="both"/>
        <w:rPr>
          <w:sz w:val="28"/>
          <w:szCs w:val="28"/>
        </w:rPr>
      </w:pPr>
      <w:r w:rsidRPr="00E26D5F">
        <w:rPr>
          <w:sz w:val="28"/>
          <w:szCs w:val="28"/>
        </w:rPr>
        <w:t>Ильин Е.П. Мотивация и мотивы – СПб.: Питер, 2000. – 512 с.</w:t>
      </w:r>
    </w:p>
    <w:p w:rsidR="00F15AE9" w:rsidRPr="00E26D5F" w:rsidRDefault="00F15AE9" w:rsidP="00143C1E">
      <w:pPr>
        <w:pStyle w:val="a5"/>
        <w:numPr>
          <w:ilvl w:val="0"/>
          <w:numId w:val="22"/>
        </w:numPr>
        <w:spacing w:before="0" w:beforeAutospacing="0" w:after="0" w:afterAutospacing="0" w:line="360" w:lineRule="auto"/>
        <w:jc w:val="both"/>
        <w:rPr>
          <w:sz w:val="28"/>
          <w:szCs w:val="28"/>
        </w:rPr>
      </w:pPr>
      <w:r w:rsidRPr="00E26D5F">
        <w:rPr>
          <w:sz w:val="28"/>
          <w:szCs w:val="28"/>
        </w:rPr>
        <w:t>Ларин А.Г. Китайские мигранты в России. История и современность. М.: Восточная книга, 2009 - 512с.</w:t>
      </w:r>
    </w:p>
    <w:p w:rsidR="00F15AE9" w:rsidRPr="00E26D5F" w:rsidRDefault="00F15AE9" w:rsidP="00143C1E">
      <w:pPr>
        <w:pStyle w:val="a5"/>
        <w:numPr>
          <w:ilvl w:val="0"/>
          <w:numId w:val="22"/>
        </w:numPr>
        <w:spacing w:before="0" w:beforeAutospacing="0" w:after="0" w:afterAutospacing="0" w:line="360" w:lineRule="auto"/>
        <w:jc w:val="both"/>
        <w:rPr>
          <w:sz w:val="28"/>
          <w:szCs w:val="28"/>
        </w:rPr>
      </w:pPr>
      <w:r w:rsidRPr="00E26D5F">
        <w:rPr>
          <w:sz w:val="28"/>
          <w:szCs w:val="28"/>
        </w:rPr>
        <w:t>Леонтьев А.Н.  Деятельность. Сознание. Личность – М.: Книга по Требованию, 2012. – 130 с.</w:t>
      </w:r>
    </w:p>
    <w:p w:rsidR="00F15AE9" w:rsidRPr="00E26D5F" w:rsidRDefault="00F15AE9" w:rsidP="00143C1E">
      <w:pPr>
        <w:pStyle w:val="a5"/>
        <w:numPr>
          <w:ilvl w:val="0"/>
          <w:numId w:val="22"/>
        </w:numPr>
        <w:spacing w:before="0" w:beforeAutospacing="0" w:after="0" w:afterAutospacing="0" w:line="360" w:lineRule="auto"/>
        <w:jc w:val="both"/>
        <w:rPr>
          <w:sz w:val="28"/>
          <w:szCs w:val="28"/>
        </w:rPr>
      </w:pPr>
      <w:proofErr w:type="spellStart"/>
      <w:r w:rsidRPr="00E26D5F">
        <w:rPr>
          <w:sz w:val="28"/>
          <w:szCs w:val="28"/>
        </w:rPr>
        <w:t>Макклелланд</w:t>
      </w:r>
      <w:proofErr w:type="spellEnd"/>
      <w:r w:rsidRPr="00E26D5F">
        <w:rPr>
          <w:sz w:val="28"/>
          <w:szCs w:val="28"/>
        </w:rPr>
        <w:t xml:space="preserve"> Д. Мотивация человека. СПб.: Питер, 2007. — 672 с.</w:t>
      </w:r>
    </w:p>
    <w:p w:rsidR="00F15AE9" w:rsidRPr="00E26D5F" w:rsidRDefault="00F15AE9" w:rsidP="00143C1E">
      <w:pPr>
        <w:pStyle w:val="a5"/>
        <w:numPr>
          <w:ilvl w:val="0"/>
          <w:numId w:val="22"/>
        </w:numPr>
        <w:spacing w:before="0" w:beforeAutospacing="0" w:after="0" w:afterAutospacing="0" w:line="360" w:lineRule="auto"/>
        <w:jc w:val="both"/>
        <w:rPr>
          <w:sz w:val="28"/>
          <w:szCs w:val="28"/>
        </w:rPr>
      </w:pPr>
      <w:proofErr w:type="spellStart"/>
      <w:r w:rsidRPr="00E26D5F">
        <w:rPr>
          <w:sz w:val="28"/>
          <w:szCs w:val="28"/>
        </w:rPr>
        <w:t>Маслоу</w:t>
      </w:r>
      <w:proofErr w:type="spellEnd"/>
      <w:r w:rsidRPr="00E26D5F">
        <w:rPr>
          <w:sz w:val="28"/>
          <w:szCs w:val="28"/>
        </w:rPr>
        <w:t xml:space="preserve"> А. Мотивация и личность. 3-e изд. — СПб.: Питер, 2008. — 352 с.</w:t>
      </w:r>
    </w:p>
    <w:p w:rsidR="00F15AE9" w:rsidRPr="00E26D5F" w:rsidRDefault="00F15AE9" w:rsidP="00143C1E">
      <w:pPr>
        <w:pStyle w:val="a5"/>
        <w:numPr>
          <w:ilvl w:val="0"/>
          <w:numId w:val="22"/>
        </w:numPr>
        <w:spacing w:before="0" w:beforeAutospacing="0" w:after="0" w:afterAutospacing="0" w:line="360" w:lineRule="auto"/>
        <w:jc w:val="both"/>
        <w:rPr>
          <w:sz w:val="28"/>
          <w:szCs w:val="28"/>
        </w:rPr>
      </w:pPr>
      <w:proofErr w:type="spellStart"/>
      <w:r w:rsidRPr="00E26D5F">
        <w:rPr>
          <w:sz w:val="28"/>
          <w:szCs w:val="28"/>
        </w:rPr>
        <w:t>Хекхаузен</w:t>
      </w:r>
      <w:proofErr w:type="spellEnd"/>
      <w:r w:rsidRPr="00E26D5F">
        <w:rPr>
          <w:sz w:val="28"/>
          <w:szCs w:val="28"/>
        </w:rPr>
        <w:t xml:space="preserve"> Х. Мотивация и деятельность. СПб.: Питер; М.: Смысл, 2003 - 860 с.</w:t>
      </w:r>
    </w:p>
    <w:p w:rsidR="00C710F5" w:rsidRPr="00E26D5F" w:rsidRDefault="00C710F5" w:rsidP="00F15AE9">
      <w:pPr>
        <w:spacing w:line="360" w:lineRule="auto"/>
        <w:rPr>
          <w:rFonts w:ascii="Times New Roman" w:hAnsi="Times New Roman" w:cs="Times New Roman"/>
          <w:color w:val="auto"/>
          <w:sz w:val="28"/>
          <w:szCs w:val="28"/>
        </w:rPr>
      </w:pPr>
    </w:p>
    <w:p w:rsidR="00C710F5" w:rsidRPr="00E26D5F" w:rsidRDefault="00C710F5" w:rsidP="00143C1E">
      <w:pPr>
        <w:pStyle w:val="a5"/>
        <w:spacing w:before="240" w:beforeAutospacing="0" w:after="0" w:afterAutospacing="0" w:line="360" w:lineRule="auto"/>
        <w:jc w:val="both"/>
        <w:rPr>
          <w:b/>
          <w:sz w:val="28"/>
          <w:szCs w:val="28"/>
        </w:rPr>
      </w:pPr>
      <w:r w:rsidRPr="00E26D5F">
        <w:rPr>
          <w:b/>
          <w:bCs/>
          <w:sz w:val="28"/>
          <w:szCs w:val="28"/>
        </w:rPr>
        <w:t>Научные статьи</w:t>
      </w:r>
    </w:p>
    <w:p w:rsidR="00F15AE9" w:rsidRPr="00E26D5F" w:rsidRDefault="00F15AE9" w:rsidP="00143C1E">
      <w:pPr>
        <w:pStyle w:val="a8"/>
        <w:numPr>
          <w:ilvl w:val="0"/>
          <w:numId w:val="22"/>
        </w:numPr>
        <w:spacing w:after="240" w:line="360" w:lineRule="auto"/>
        <w:jc w:val="both"/>
        <w:rPr>
          <w:rFonts w:ascii="Times New Roman" w:hAnsi="Times New Roman" w:cs="Times New Roman"/>
          <w:color w:val="auto"/>
          <w:sz w:val="28"/>
          <w:szCs w:val="28"/>
        </w:rPr>
      </w:pPr>
      <w:r w:rsidRPr="00E26D5F">
        <w:rPr>
          <w:rFonts w:ascii="Times New Roman" w:hAnsi="Times New Roman" w:cs="Times New Roman"/>
          <w:color w:val="auto"/>
          <w:sz w:val="28"/>
          <w:szCs w:val="28"/>
          <w:shd w:val="clear" w:color="auto" w:fill="FFFFFF"/>
        </w:rPr>
        <w:t>Арефьев А.</w:t>
      </w:r>
      <w:r w:rsidRPr="00E26D5F">
        <w:rPr>
          <w:rStyle w:val="apple-tab-span"/>
          <w:rFonts w:ascii="Times New Roman" w:hAnsi="Times New Roman" w:cs="Times New Roman"/>
          <w:color w:val="auto"/>
          <w:sz w:val="28"/>
          <w:szCs w:val="28"/>
          <w:shd w:val="clear" w:color="auto" w:fill="FFFFFF"/>
        </w:rPr>
        <w:tab/>
      </w:r>
      <w:r w:rsidRPr="00E26D5F">
        <w:rPr>
          <w:rFonts w:ascii="Times New Roman" w:hAnsi="Times New Roman" w:cs="Times New Roman"/>
          <w:color w:val="auto"/>
          <w:sz w:val="28"/>
          <w:szCs w:val="28"/>
          <w:shd w:val="clear" w:color="auto" w:fill="FFFFFF"/>
        </w:rPr>
        <w:t xml:space="preserve"> Л. Глобальные рейтинги университетов как новое явление в российской высшей школе // Социологическая наука и социальная практика. 2014. № 3. С. 5-24.</w:t>
      </w:r>
    </w:p>
    <w:p w:rsidR="00F15AE9" w:rsidRPr="00E26D5F" w:rsidRDefault="00F15AE9" w:rsidP="00143C1E">
      <w:pPr>
        <w:pStyle w:val="a5"/>
        <w:numPr>
          <w:ilvl w:val="0"/>
          <w:numId w:val="22"/>
        </w:numPr>
        <w:spacing w:before="0" w:beforeAutospacing="0" w:after="0" w:afterAutospacing="0" w:line="360" w:lineRule="auto"/>
        <w:jc w:val="both"/>
        <w:rPr>
          <w:sz w:val="28"/>
          <w:szCs w:val="28"/>
        </w:rPr>
      </w:pPr>
      <w:r w:rsidRPr="00E26D5F">
        <w:rPr>
          <w:sz w:val="28"/>
          <w:szCs w:val="28"/>
          <w:shd w:val="clear" w:color="auto" w:fill="FFFFFF"/>
        </w:rPr>
        <w:lastRenderedPageBreak/>
        <w:t xml:space="preserve">Арефьев А.Л. Американские студенты в России. </w:t>
      </w:r>
      <w:r w:rsidRPr="00E26D5F">
        <w:rPr>
          <w:sz w:val="28"/>
          <w:szCs w:val="28"/>
          <w:shd w:val="clear" w:color="auto" w:fill="FFFFFF"/>
          <w:lang w:val="en-US"/>
        </w:rPr>
        <w:t xml:space="preserve">URL: </w:t>
      </w:r>
      <w:hyperlink r:id="rId50" w:history="1">
        <w:r w:rsidRPr="00E26D5F">
          <w:rPr>
            <w:rStyle w:val="a9"/>
            <w:color w:val="auto"/>
            <w:sz w:val="28"/>
            <w:szCs w:val="28"/>
            <w:u w:val="none"/>
            <w:shd w:val="clear" w:color="auto" w:fill="FFFFFF"/>
            <w:lang w:val="en-US"/>
          </w:rPr>
          <w:t>http://www.socioprognoz.ru/files/File/publ/Amerikanskie_studenty.pdf</w:t>
        </w:r>
      </w:hyperlink>
      <w:r w:rsidRPr="00E26D5F">
        <w:rPr>
          <w:sz w:val="28"/>
          <w:szCs w:val="28"/>
          <w:shd w:val="clear" w:color="auto" w:fill="FFFFFF"/>
          <w:lang w:val="en-US"/>
        </w:rPr>
        <w:t xml:space="preserve">. </w:t>
      </w:r>
      <w:r w:rsidRPr="00E26D5F">
        <w:rPr>
          <w:sz w:val="28"/>
          <w:szCs w:val="28"/>
          <w:shd w:val="clear" w:color="auto" w:fill="FFFFFF"/>
        </w:rPr>
        <w:t>Дата обращения 24.04.2017.</w:t>
      </w:r>
    </w:p>
    <w:p w:rsidR="00F15AE9" w:rsidRPr="00E26D5F" w:rsidRDefault="00F15AE9" w:rsidP="00143C1E">
      <w:pPr>
        <w:pStyle w:val="a5"/>
        <w:numPr>
          <w:ilvl w:val="0"/>
          <w:numId w:val="22"/>
        </w:numPr>
        <w:spacing w:before="0" w:beforeAutospacing="0" w:after="0" w:afterAutospacing="0" w:line="360" w:lineRule="auto"/>
        <w:jc w:val="both"/>
        <w:rPr>
          <w:sz w:val="28"/>
          <w:szCs w:val="28"/>
        </w:rPr>
      </w:pPr>
      <w:r w:rsidRPr="00E26D5F">
        <w:rPr>
          <w:sz w:val="28"/>
          <w:szCs w:val="28"/>
          <w:shd w:val="clear" w:color="auto" w:fill="FFFFFF"/>
        </w:rPr>
        <w:t xml:space="preserve">Арефьев А.Л. О государственной политике в области экспорта образования. </w:t>
      </w:r>
      <w:r w:rsidRPr="00E26D5F">
        <w:rPr>
          <w:sz w:val="28"/>
          <w:szCs w:val="28"/>
          <w:shd w:val="clear" w:color="auto" w:fill="FFFFFF"/>
          <w:lang w:val="en-US"/>
        </w:rPr>
        <w:t xml:space="preserve">URL: </w:t>
      </w:r>
      <w:hyperlink r:id="rId51" w:history="1">
        <w:r w:rsidRPr="00E26D5F">
          <w:rPr>
            <w:rStyle w:val="a9"/>
            <w:color w:val="auto"/>
            <w:sz w:val="28"/>
            <w:szCs w:val="28"/>
            <w:u w:val="none"/>
            <w:shd w:val="clear" w:color="auto" w:fill="FFFFFF"/>
            <w:lang w:val="en-US"/>
          </w:rPr>
          <w:t>http://www.polisportal.ru/index.php?page_id=51&amp;id=145</w:t>
        </w:r>
      </w:hyperlink>
      <w:r w:rsidRPr="00E26D5F">
        <w:rPr>
          <w:sz w:val="28"/>
          <w:szCs w:val="28"/>
          <w:shd w:val="clear" w:color="auto" w:fill="FFFFFF"/>
          <w:lang w:val="en-US"/>
        </w:rPr>
        <w:t xml:space="preserve">. </w:t>
      </w:r>
      <w:r w:rsidRPr="00E26D5F">
        <w:rPr>
          <w:sz w:val="28"/>
          <w:szCs w:val="28"/>
          <w:shd w:val="clear" w:color="auto" w:fill="FFFFFF"/>
        </w:rPr>
        <w:t>Дата обращения 29.04.2017.</w:t>
      </w:r>
    </w:p>
    <w:p w:rsidR="00F15AE9" w:rsidRPr="00E26D5F" w:rsidRDefault="00F15AE9" w:rsidP="00143C1E">
      <w:pPr>
        <w:pStyle w:val="a5"/>
        <w:numPr>
          <w:ilvl w:val="0"/>
          <w:numId w:val="22"/>
        </w:numPr>
        <w:spacing w:before="0" w:beforeAutospacing="0" w:after="0" w:afterAutospacing="0" w:line="360" w:lineRule="auto"/>
        <w:jc w:val="both"/>
        <w:rPr>
          <w:sz w:val="28"/>
          <w:szCs w:val="28"/>
        </w:rPr>
      </w:pPr>
      <w:proofErr w:type="spellStart"/>
      <w:r w:rsidRPr="00E26D5F">
        <w:rPr>
          <w:sz w:val="28"/>
          <w:szCs w:val="28"/>
        </w:rPr>
        <w:t>Божович</w:t>
      </w:r>
      <w:proofErr w:type="spellEnd"/>
      <w:r w:rsidRPr="00E26D5F">
        <w:rPr>
          <w:sz w:val="28"/>
          <w:szCs w:val="28"/>
        </w:rPr>
        <w:t xml:space="preserve"> Л. И. Проблема развития мотивационной сферы ребенка // </w:t>
      </w:r>
      <w:hyperlink r:id="rId52" w:history="1">
        <w:r w:rsidRPr="00E26D5F">
          <w:rPr>
            <w:rStyle w:val="a9"/>
            <w:color w:val="auto"/>
            <w:sz w:val="28"/>
            <w:szCs w:val="28"/>
            <w:u w:val="none"/>
          </w:rPr>
          <w:t>Изучение мотивации поведения детей и подростков</w:t>
        </w:r>
      </w:hyperlink>
      <w:r w:rsidRPr="00E26D5F">
        <w:rPr>
          <w:sz w:val="28"/>
          <w:szCs w:val="28"/>
        </w:rPr>
        <w:t xml:space="preserve"> / Под ред. Л. И. </w:t>
      </w:r>
      <w:proofErr w:type="spellStart"/>
      <w:r w:rsidRPr="00E26D5F">
        <w:rPr>
          <w:sz w:val="28"/>
          <w:szCs w:val="28"/>
        </w:rPr>
        <w:t>Божович</w:t>
      </w:r>
      <w:proofErr w:type="spellEnd"/>
      <w:r w:rsidRPr="00E26D5F">
        <w:rPr>
          <w:sz w:val="28"/>
          <w:szCs w:val="28"/>
        </w:rPr>
        <w:t xml:space="preserve"> и Л. В. </w:t>
      </w:r>
      <w:proofErr w:type="spellStart"/>
      <w:r w:rsidRPr="00E26D5F">
        <w:rPr>
          <w:sz w:val="28"/>
          <w:szCs w:val="28"/>
        </w:rPr>
        <w:t>Благонадежиной</w:t>
      </w:r>
      <w:proofErr w:type="spellEnd"/>
      <w:r w:rsidRPr="00E26D5F">
        <w:rPr>
          <w:sz w:val="28"/>
          <w:szCs w:val="28"/>
        </w:rPr>
        <w:t xml:space="preserve">; </w:t>
      </w:r>
      <w:proofErr w:type="spellStart"/>
      <w:r w:rsidRPr="00E26D5F">
        <w:rPr>
          <w:sz w:val="28"/>
          <w:szCs w:val="28"/>
        </w:rPr>
        <w:t>Науч.-исслед</w:t>
      </w:r>
      <w:proofErr w:type="spellEnd"/>
      <w:r w:rsidRPr="00E26D5F">
        <w:rPr>
          <w:sz w:val="28"/>
          <w:szCs w:val="28"/>
        </w:rPr>
        <w:t xml:space="preserve">. ин-т общ. и </w:t>
      </w:r>
      <w:proofErr w:type="spellStart"/>
      <w:r w:rsidRPr="00E26D5F">
        <w:rPr>
          <w:sz w:val="28"/>
          <w:szCs w:val="28"/>
        </w:rPr>
        <w:t>пед</w:t>
      </w:r>
      <w:proofErr w:type="spellEnd"/>
      <w:r w:rsidRPr="00E26D5F">
        <w:rPr>
          <w:sz w:val="28"/>
          <w:szCs w:val="28"/>
        </w:rPr>
        <w:t>. психологии АПН СССР. — М.: "Педагогика", 1972. — С. 7—44.</w:t>
      </w:r>
    </w:p>
    <w:p w:rsidR="00F15AE9" w:rsidRPr="00E26D5F" w:rsidRDefault="00F15AE9" w:rsidP="00143C1E">
      <w:pPr>
        <w:pStyle w:val="a5"/>
        <w:numPr>
          <w:ilvl w:val="0"/>
          <w:numId w:val="22"/>
        </w:numPr>
        <w:spacing w:before="0" w:beforeAutospacing="0" w:after="0" w:afterAutospacing="0" w:line="360" w:lineRule="auto"/>
        <w:jc w:val="both"/>
        <w:rPr>
          <w:sz w:val="28"/>
          <w:szCs w:val="28"/>
        </w:rPr>
      </w:pPr>
      <w:proofErr w:type="spellStart"/>
      <w:r w:rsidRPr="00E26D5F">
        <w:rPr>
          <w:sz w:val="28"/>
          <w:szCs w:val="28"/>
        </w:rPr>
        <w:t>Боревская</w:t>
      </w:r>
      <w:proofErr w:type="spellEnd"/>
      <w:r w:rsidRPr="00E26D5F">
        <w:rPr>
          <w:sz w:val="28"/>
          <w:szCs w:val="28"/>
        </w:rPr>
        <w:t xml:space="preserve"> Н.Е.  Национальная специфика образования в эпоху глобализации: поможет ли нам опыт КНР? URL:</w:t>
      </w:r>
      <w:hyperlink r:id="rId53" w:history="1">
        <w:r w:rsidRPr="00E26D5F">
          <w:rPr>
            <w:rStyle w:val="a9"/>
            <w:color w:val="auto"/>
            <w:sz w:val="28"/>
            <w:szCs w:val="28"/>
            <w:u w:val="none"/>
          </w:rPr>
          <w:t>http://www.perspektivy.info/print.php?ID=35994</w:t>
        </w:r>
      </w:hyperlink>
      <w:r w:rsidRPr="00E26D5F">
        <w:rPr>
          <w:sz w:val="28"/>
          <w:szCs w:val="28"/>
        </w:rPr>
        <w:t xml:space="preserve"> . Дата обращения 13.04.2017.</w:t>
      </w:r>
    </w:p>
    <w:p w:rsidR="00F15AE9" w:rsidRPr="00E26D5F" w:rsidRDefault="00F15AE9" w:rsidP="00143C1E">
      <w:pPr>
        <w:pStyle w:val="a5"/>
        <w:numPr>
          <w:ilvl w:val="0"/>
          <w:numId w:val="22"/>
        </w:numPr>
        <w:spacing w:before="0" w:beforeAutospacing="0" w:after="0" w:afterAutospacing="0" w:line="360" w:lineRule="auto"/>
        <w:jc w:val="both"/>
        <w:rPr>
          <w:sz w:val="28"/>
          <w:szCs w:val="28"/>
        </w:rPr>
      </w:pPr>
      <w:r w:rsidRPr="00E26D5F">
        <w:rPr>
          <w:sz w:val="28"/>
          <w:szCs w:val="28"/>
        </w:rPr>
        <w:t xml:space="preserve">Гребенюк О.С., Гребенюк Т.Б. Основы педагогики индивидуальности: Учеб. пособие / </w:t>
      </w:r>
      <w:proofErr w:type="spellStart"/>
      <w:r w:rsidRPr="00E26D5F">
        <w:rPr>
          <w:sz w:val="28"/>
          <w:szCs w:val="28"/>
        </w:rPr>
        <w:t>Калинингр</w:t>
      </w:r>
      <w:proofErr w:type="spellEnd"/>
      <w:r w:rsidRPr="00E26D5F">
        <w:rPr>
          <w:sz w:val="28"/>
          <w:szCs w:val="28"/>
        </w:rPr>
        <w:t>. гос. ун-т. — Калининград, 2000. — 572 с.</w:t>
      </w:r>
    </w:p>
    <w:p w:rsidR="00F15AE9" w:rsidRPr="00E26D5F" w:rsidRDefault="00D867F9" w:rsidP="00143C1E">
      <w:pPr>
        <w:pStyle w:val="a8"/>
        <w:numPr>
          <w:ilvl w:val="0"/>
          <w:numId w:val="22"/>
        </w:numPr>
        <w:jc w:val="both"/>
        <w:rPr>
          <w:rFonts w:ascii="Times New Roman" w:hAnsi="Times New Roman" w:cs="Times New Roman"/>
          <w:color w:val="auto"/>
          <w:sz w:val="28"/>
          <w:szCs w:val="28"/>
        </w:rPr>
      </w:pPr>
      <w:r w:rsidRPr="00E26D5F">
        <w:rPr>
          <w:color w:val="auto"/>
        </w:rPr>
        <w:t xml:space="preserve"> </w:t>
      </w:r>
      <w:hyperlink r:id="rId54" w:history="1">
        <w:r w:rsidR="00F15AE9" w:rsidRPr="00E26D5F">
          <w:rPr>
            <w:rStyle w:val="a9"/>
            <w:rFonts w:ascii="Times New Roman" w:hAnsi="Times New Roman" w:cs="Times New Roman"/>
            <w:color w:val="auto"/>
            <w:sz w:val="28"/>
            <w:szCs w:val="28"/>
            <w:u w:val="none"/>
          </w:rPr>
          <w:t xml:space="preserve">Дана </w:t>
        </w:r>
        <w:proofErr w:type="spellStart"/>
        <w:r w:rsidR="00F15AE9" w:rsidRPr="00E26D5F">
          <w:rPr>
            <w:rStyle w:val="a9"/>
            <w:rFonts w:ascii="Times New Roman" w:hAnsi="Times New Roman" w:cs="Times New Roman"/>
            <w:color w:val="auto"/>
            <w:sz w:val="28"/>
            <w:szCs w:val="28"/>
            <w:u w:val="none"/>
          </w:rPr>
          <w:t>Рикса</w:t>
        </w:r>
        <w:proofErr w:type="spellEnd"/>
        <w:r w:rsidR="00B400B9" w:rsidRPr="00E26D5F">
          <w:rPr>
            <w:rStyle w:val="a9"/>
            <w:rFonts w:ascii="Times New Roman" w:hAnsi="Times New Roman" w:cs="Times New Roman"/>
            <w:color w:val="auto"/>
            <w:sz w:val="28"/>
            <w:szCs w:val="28"/>
            <w:u w:val="none"/>
          </w:rPr>
          <w:t xml:space="preserve"> </w:t>
        </w:r>
        <w:proofErr w:type="spellStart"/>
        <w:r w:rsidR="00F15AE9" w:rsidRPr="00E26D5F">
          <w:rPr>
            <w:rStyle w:val="a9"/>
            <w:rFonts w:ascii="Times New Roman" w:hAnsi="Times New Roman" w:cs="Times New Roman"/>
            <w:color w:val="auto"/>
            <w:sz w:val="28"/>
            <w:szCs w:val="28"/>
            <w:u w:val="none"/>
          </w:rPr>
          <w:t>Буана</w:t>
        </w:r>
        <w:proofErr w:type="spellEnd"/>
      </w:hyperlink>
      <w:r w:rsidR="00F15AE9" w:rsidRPr="00E26D5F">
        <w:rPr>
          <w:rFonts w:ascii="Times New Roman" w:hAnsi="Times New Roman" w:cs="Times New Roman"/>
          <w:color w:val="auto"/>
          <w:sz w:val="28"/>
          <w:szCs w:val="28"/>
        </w:rPr>
        <w:t xml:space="preserve">, Степина Н.В. Особенности учебно-профессиональной мотивации иностранных студентов </w:t>
      </w:r>
      <w:hyperlink r:id="rId55" w:history="1">
        <w:r w:rsidR="00F15AE9" w:rsidRPr="00E26D5F">
          <w:rPr>
            <w:rStyle w:val="a9"/>
            <w:rFonts w:ascii="Times New Roman" w:hAnsi="Times New Roman" w:cs="Times New Roman"/>
            <w:color w:val="auto"/>
            <w:sz w:val="28"/>
            <w:szCs w:val="28"/>
            <w:u w:val="none"/>
          </w:rPr>
          <w:t xml:space="preserve"> (Перспективы развития науки в области педагогики и психологии. / Сборник научных трудов по итогам международной научно-практической конференции. № 3. г. Челябинск, 2016. 226 с.)</w:t>
        </w:r>
      </w:hyperlink>
      <w:r w:rsidR="00F15AE9" w:rsidRPr="00E26D5F">
        <w:rPr>
          <w:rStyle w:val="apple-tab-span"/>
          <w:rFonts w:ascii="Times New Roman" w:hAnsi="Times New Roman" w:cs="Times New Roman"/>
          <w:color w:val="auto"/>
          <w:sz w:val="28"/>
          <w:szCs w:val="28"/>
          <w:shd w:val="clear" w:color="auto" w:fill="FFFFFF"/>
        </w:rPr>
        <w:tab/>
      </w:r>
      <w:r w:rsidR="00F15AE9" w:rsidRPr="00E26D5F">
        <w:rPr>
          <w:rStyle w:val="apple-tab-span"/>
          <w:rFonts w:ascii="Times New Roman" w:hAnsi="Times New Roman" w:cs="Times New Roman"/>
          <w:color w:val="auto"/>
          <w:sz w:val="28"/>
          <w:szCs w:val="28"/>
          <w:shd w:val="clear" w:color="auto" w:fill="FFFFFF"/>
        </w:rPr>
        <w:tab/>
      </w:r>
      <w:r w:rsidR="00F15AE9" w:rsidRPr="00E26D5F">
        <w:rPr>
          <w:rStyle w:val="apple-tab-span"/>
          <w:rFonts w:ascii="Times New Roman" w:hAnsi="Times New Roman" w:cs="Times New Roman"/>
          <w:color w:val="auto"/>
          <w:sz w:val="28"/>
          <w:szCs w:val="28"/>
          <w:shd w:val="clear" w:color="auto" w:fill="FFFFFF"/>
        </w:rPr>
        <w:tab/>
      </w:r>
      <w:r w:rsidR="00F15AE9" w:rsidRPr="00E26D5F">
        <w:rPr>
          <w:rStyle w:val="apple-tab-span"/>
          <w:rFonts w:ascii="Times New Roman" w:hAnsi="Times New Roman" w:cs="Times New Roman"/>
          <w:color w:val="auto"/>
          <w:sz w:val="28"/>
          <w:szCs w:val="28"/>
          <w:shd w:val="clear" w:color="auto" w:fill="FFFFFF"/>
        </w:rPr>
        <w:tab/>
      </w:r>
    </w:p>
    <w:p w:rsidR="00F15AE9" w:rsidRPr="00E26D5F" w:rsidRDefault="00F15AE9" w:rsidP="00143C1E">
      <w:pPr>
        <w:pStyle w:val="a5"/>
        <w:numPr>
          <w:ilvl w:val="0"/>
          <w:numId w:val="22"/>
        </w:numPr>
        <w:spacing w:before="0" w:beforeAutospacing="0" w:after="0" w:afterAutospacing="0" w:line="360" w:lineRule="auto"/>
        <w:jc w:val="both"/>
        <w:rPr>
          <w:sz w:val="28"/>
          <w:szCs w:val="28"/>
        </w:rPr>
      </w:pPr>
      <w:r w:rsidRPr="00E26D5F">
        <w:rPr>
          <w:sz w:val="28"/>
          <w:szCs w:val="28"/>
          <w:shd w:val="clear" w:color="auto" w:fill="FFFFFF"/>
        </w:rPr>
        <w:t>Дрожжина Д. С.</w:t>
      </w:r>
      <w:hyperlink r:id="rId56" w:history="1">
        <w:r w:rsidRPr="00E26D5F">
          <w:rPr>
            <w:rStyle w:val="a9"/>
            <w:color w:val="auto"/>
            <w:sz w:val="28"/>
            <w:szCs w:val="28"/>
            <w:u w:val="none"/>
            <w:shd w:val="clear" w:color="auto" w:fill="FFFFFF"/>
          </w:rPr>
          <w:t xml:space="preserve"> Изучение адаптации иностранных студентов: дискуссия о методологии</w:t>
        </w:r>
      </w:hyperlink>
      <w:r w:rsidRPr="00E26D5F">
        <w:rPr>
          <w:sz w:val="28"/>
          <w:szCs w:val="28"/>
          <w:shd w:val="clear" w:color="auto" w:fill="FFFFFF"/>
        </w:rPr>
        <w:t xml:space="preserve"> // </w:t>
      </w:r>
      <w:proofErr w:type="spellStart"/>
      <w:r w:rsidRPr="00E26D5F">
        <w:rPr>
          <w:sz w:val="28"/>
          <w:szCs w:val="28"/>
          <w:shd w:val="clear" w:color="auto" w:fill="FFFFFF"/>
        </w:rPr>
        <w:t>Universitas</w:t>
      </w:r>
      <w:proofErr w:type="spellEnd"/>
      <w:r w:rsidRPr="00E26D5F">
        <w:rPr>
          <w:sz w:val="28"/>
          <w:szCs w:val="28"/>
          <w:shd w:val="clear" w:color="auto" w:fill="FFFFFF"/>
        </w:rPr>
        <w:t>. 2013. Т. 1. № №3. С. 33-47</w:t>
      </w:r>
    </w:p>
    <w:p w:rsidR="00F15AE9" w:rsidRPr="00E26D5F" w:rsidRDefault="00F15AE9" w:rsidP="00143C1E">
      <w:pPr>
        <w:pStyle w:val="a5"/>
        <w:numPr>
          <w:ilvl w:val="0"/>
          <w:numId w:val="22"/>
        </w:numPr>
        <w:spacing w:before="0" w:beforeAutospacing="0" w:after="0" w:afterAutospacing="0" w:line="360" w:lineRule="auto"/>
        <w:jc w:val="both"/>
        <w:rPr>
          <w:sz w:val="28"/>
          <w:szCs w:val="28"/>
        </w:rPr>
      </w:pPr>
      <w:proofErr w:type="spellStart"/>
      <w:r w:rsidRPr="00E26D5F">
        <w:rPr>
          <w:sz w:val="28"/>
          <w:szCs w:val="28"/>
          <w:shd w:val="clear" w:color="auto" w:fill="FFFFFF"/>
        </w:rPr>
        <w:t>Дубовицка</w:t>
      </w:r>
      <w:proofErr w:type="spellEnd"/>
      <w:r w:rsidRPr="00E26D5F">
        <w:rPr>
          <w:sz w:val="28"/>
          <w:szCs w:val="28"/>
          <w:shd w:val="clear" w:color="auto" w:fill="FFFFFF"/>
        </w:rPr>
        <w:t xml:space="preserve"> Ленка, </w:t>
      </w:r>
      <w:proofErr w:type="spellStart"/>
      <w:r w:rsidRPr="00E26D5F">
        <w:rPr>
          <w:sz w:val="28"/>
          <w:szCs w:val="28"/>
          <w:shd w:val="clear" w:color="auto" w:fill="FFFFFF"/>
        </w:rPr>
        <w:t>ШварцзоваХайди</w:t>
      </w:r>
      <w:proofErr w:type="spellEnd"/>
      <w:r w:rsidRPr="00E26D5F">
        <w:rPr>
          <w:sz w:val="28"/>
          <w:szCs w:val="28"/>
          <w:shd w:val="clear" w:color="auto" w:fill="FFFFFF"/>
        </w:rPr>
        <w:t xml:space="preserve">, </w:t>
      </w:r>
      <w:proofErr w:type="spellStart"/>
      <w:r w:rsidRPr="00E26D5F">
        <w:rPr>
          <w:sz w:val="28"/>
          <w:szCs w:val="28"/>
          <w:shd w:val="clear" w:color="auto" w:fill="FFFFFF"/>
        </w:rPr>
        <w:t>Вархолова</w:t>
      </w:r>
      <w:proofErr w:type="spellEnd"/>
      <w:r w:rsidRPr="00E26D5F">
        <w:rPr>
          <w:sz w:val="28"/>
          <w:szCs w:val="28"/>
          <w:shd w:val="clear" w:color="auto" w:fill="FFFFFF"/>
        </w:rPr>
        <w:t xml:space="preserve"> Татьяна. Интернационализация высшего образования как часть Болонского процесса // Научный диалог. 2013. №2 (14). С. 8-21.</w:t>
      </w:r>
    </w:p>
    <w:p w:rsidR="00F15AE9" w:rsidRPr="00E26D5F" w:rsidRDefault="00F15AE9" w:rsidP="00143C1E">
      <w:pPr>
        <w:pStyle w:val="a5"/>
        <w:numPr>
          <w:ilvl w:val="0"/>
          <w:numId w:val="22"/>
        </w:numPr>
        <w:spacing w:before="0" w:beforeAutospacing="0" w:after="0" w:afterAutospacing="0" w:line="360" w:lineRule="auto"/>
        <w:jc w:val="both"/>
        <w:rPr>
          <w:sz w:val="28"/>
          <w:szCs w:val="28"/>
        </w:rPr>
      </w:pPr>
      <w:r w:rsidRPr="00E26D5F">
        <w:rPr>
          <w:sz w:val="28"/>
          <w:szCs w:val="28"/>
          <w:shd w:val="clear" w:color="auto" w:fill="FFFFFF"/>
        </w:rPr>
        <w:t xml:space="preserve">Ефимова И.Н. Мотивация абитуриентов при выборе </w:t>
      </w:r>
      <w:r w:rsidR="00A3181B" w:rsidRPr="00E26D5F">
        <w:rPr>
          <w:sz w:val="28"/>
          <w:szCs w:val="28"/>
          <w:shd w:val="clear" w:color="auto" w:fill="FFFFFF"/>
        </w:rPr>
        <w:t>вуз</w:t>
      </w:r>
      <w:r w:rsidRPr="00E26D5F">
        <w:rPr>
          <w:sz w:val="28"/>
          <w:szCs w:val="28"/>
          <w:shd w:val="clear" w:color="auto" w:fill="FFFFFF"/>
        </w:rPr>
        <w:t xml:space="preserve">а (на примере Нижегородской области) // </w:t>
      </w:r>
      <w:hyperlink r:id="rId57" w:history="1">
        <w:r w:rsidRPr="00E26D5F">
          <w:rPr>
            <w:rStyle w:val="a9"/>
            <w:color w:val="auto"/>
            <w:sz w:val="28"/>
            <w:szCs w:val="28"/>
            <w:u w:val="none"/>
            <w:shd w:val="clear" w:color="auto" w:fill="FFFFFF"/>
          </w:rPr>
          <w:t>Университетское управление</w:t>
        </w:r>
      </w:hyperlink>
      <w:r w:rsidRPr="00E26D5F">
        <w:rPr>
          <w:sz w:val="28"/>
          <w:szCs w:val="28"/>
          <w:shd w:val="clear" w:color="auto" w:fill="FFFFFF"/>
        </w:rPr>
        <w:t xml:space="preserve">. 2011.  № 6. С. 60-68. </w:t>
      </w:r>
    </w:p>
    <w:p w:rsidR="00F15AE9" w:rsidRPr="00E26D5F" w:rsidRDefault="00F15AE9" w:rsidP="00143C1E">
      <w:pPr>
        <w:pStyle w:val="a5"/>
        <w:numPr>
          <w:ilvl w:val="0"/>
          <w:numId w:val="22"/>
        </w:numPr>
        <w:spacing w:before="0" w:beforeAutospacing="0" w:after="0" w:afterAutospacing="0" w:line="360" w:lineRule="auto"/>
        <w:jc w:val="both"/>
        <w:rPr>
          <w:sz w:val="28"/>
          <w:szCs w:val="28"/>
        </w:rPr>
      </w:pPr>
      <w:proofErr w:type="spellStart"/>
      <w:r w:rsidRPr="00E26D5F">
        <w:rPr>
          <w:sz w:val="28"/>
          <w:szCs w:val="28"/>
        </w:rPr>
        <w:lastRenderedPageBreak/>
        <w:t>Ивахнюк</w:t>
      </w:r>
      <w:proofErr w:type="spellEnd"/>
      <w:r w:rsidRPr="00E26D5F">
        <w:rPr>
          <w:sz w:val="28"/>
          <w:szCs w:val="28"/>
        </w:rPr>
        <w:t xml:space="preserve"> И.В. Развитие миграционной теории в условиях глобализации.</w:t>
      </w:r>
      <w:hyperlink r:id="rId58" w:history="1">
        <w:r w:rsidRPr="00E26D5F">
          <w:rPr>
            <w:rStyle w:val="a9"/>
            <w:color w:val="auto"/>
            <w:sz w:val="28"/>
            <w:szCs w:val="28"/>
            <w:u w:val="none"/>
            <w:shd w:val="clear" w:color="auto" w:fill="FFFFFF"/>
          </w:rPr>
          <w:t>Век глобализации. Выпуск №1(15)/2015</w:t>
        </w:r>
      </w:hyperlink>
      <w:r w:rsidRPr="00E26D5F">
        <w:rPr>
          <w:sz w:val="28"/>
          <w:szCs w:val="28"/>
        </w:rPr>
        <w:t xml:space="preserve">. </w:t>
      </w:r>
      <w:r w:rsidRPr="00E26D5F">
        <w:rPr>
          <w:sz w:val="28"/>
          <w:szCs w:val="28"/>
          <w:shd w:val="clear" w:color="auto" w:fill="FFFFFF"/>
        </w:rPr>
        <w:t>С. 67–79</w:t>
      </w:r>
    </w:p>
    <w:p w:rsidR="00F15AE9" w:rsidRPr="00E26D5F" w:rsidRDefault="00F15AE9" w:rsidP="00143C1E">
      <w:pPr>
        <w:pStyle w:val="a5"/>
        <w:numPr>
          <w:ilvl w:val="0"/>
          <w:numId w:val="22"/>
        </w:numPr>
        <w:spacing w:before="0" w:beforeAutospacing="0" w:after="0" w:afterAutospacing="0" w:line="360" w:lineRule="auto"/>
        <w:jc w:val="both"/>
        <w:rPr>
          <w:sz w:val="28"/>
          <w:szCs w:val="28"/>
        </w:rPr>
      </w:pPr>
      <w:r w:rsidRPr="00E26D5F">
        <w:rPr>
          <w:sz w:val="28"/>
          <w:szCs w:val="28"/>
          <w:shd w:val="clear" w:color="auto" w:fill="FFFFFF"/>
        </w:rPr>
        <w:t xml:space="preserve">Ларин А. Г. Китайская образовательная миграция в России: невесёлая картина // Общество и государство в Китае. 2012. №42-2. С. 285–289 </w:t>
      </w:r>
    </w:p>
    <w:p w:rsidR="00F15AE9" w:rsidRPr="00E26D5F" w:rsidRDefault="00F15AE9" w:rsidP="00143C1E">
      <w:pPr>
        <w:pStyle w:val="a5"/>
        <w:numPr>
          <w:ilvl w:val="0"/>
          <w:numId w:val="22"/>
        </w:numPr>
        <w:spacing w:before="0" w:beforeAutospacing="0" w:after="0" w:afterAutospacing="0" w:line="360" w:lineRule="auto"/>
        <w:jc w:val="both"/>
        <w:rPr>
          <w:sz w:val="28"/>
          <w:szCs w:val="28"/>
        </w:rPr>
      </w:pPr>
      <w:r w:rsidRPr="00E26D5F">
        <w:rPr>
          <w:sz w:val="28"/>
          <w:szCs w:val="28"/>
        </w:rPr>
        <w:t>Лебедева О. А. Проблемы и трудности адаптации иностранных студентов-первокурсников к условиям жизни и обучения в России / О.А. Лебедева, Ю. И. Скопина // Психология и педагогика: методика и проблемы практического применения. − 2014. − №35-1. – С.  92−98.</w:t>
      </w:r>
    </w:p>
    <w:p w:rsidR="00F15AE9" w:rsidRPr="00E26D5F" w:rsidRDefault="00F15AE9" w:rsidP="00143C1E">
      <w:pPr>
        <w:pStyle w:val="a5"/>
        <w:numPr>
          <w:ilvl w:val="0"/>
          <w:numId w:val="22"/>
        </w:numPr>
        <w:spacing w:before="0" w:beforeAutospacing="0" w:after="0" w:afterAutospacing="0" w:line="360" w:lineRule="auto"/>
        <w:jc w:val="both"/>
        <w:rPr>
          <w:sz w:val="28"/>
          <w:szCs w:val="28"/>
        </w:rPr>
      </w:pPr>
      <w:r w:rsidRPr="00E26D5F">
        <w:rPr>
          <w:sz w:val="28"/>
          <w:szCs w:val="28"/>
        </w:rPr>
        <w:t>Леонтьев Д. А.</w:t>
      </w:r>
      <w:hyperlink r:id="rId59" w:history="1">
        <w:r w:rsidRPr="00E26D5F">
          <w:rPr>
            <w:rStyle w:val="a9"/>
            <w:color w:val="auto"/>
            <w:sz w:val="28"/>
            <w:szCs w:val="28"/>
            <w:u w:val="none"/>
          </w:rPr>
          <w:t xml:space="preserve"> Психология выбора. Часть I. За пределами рациональности</w:t>
        </w:r>
      </w:hyperlink>
      <w:r w:rsidRPr="00E26D5F">
        <w:rPr>
          <w:sz w:val="28"/>
          <w:szCs w:val="28"/>
        </w:rPr>
        <w:t xml:space="preserve"> // Психологический журнал. 2014. Т. 35. № 5. С. 5-18.</w:t>
      </w:r>
    </w:p>
    <w:p w:rsidR="00F15AE9" w:rsidRPr="00E26D5F" w:rsidRDefault="00F15AE9" w:rsidP="00143C1E">
      <w:pPr>
        <w:pStyle w:val="a5"/>
        <w:numPr>
          <w:ilvl w:val="0"/>
          <w:numId w:val="22"/>
        </w:numPr>
        <w:spacing w:before="0" w:beforeAutospacing="0" w:after="0" w:afterAutospacing="0" w:line="360" w:lineRule="auto"/>
        <w:jc w:val="both"/>
        <w:rPr>
          <w:sz w:val="28"/>
          <w:szCs w:val="28"/>
        </w:rPr>
      </w:pPr>
      <w:r w:rsidRPr="00E26D5F">
        <w:rPr>
          <w:sz w:val="28"/>
          <w:szCs w:val="28"/>
        </w:rPr>
        <w:t>Леонтьев Д. А.</w:t>
      </w:r>
      <w:hyperlink r:id="rId60" w:history="1">
        <w:r w:rsidRPr="00E26D5F">
          <w:rPr>
            <w:rStyle w:val="a9"/>
            <w:color w:val="auto"/>
            <w:sz w:val="28"/>
            <w:szCs w:val="28"/>
            <w:u w:val="none"/>
          </w:rPr>
          <w:t xml:space="preserve"> Психология выбора. Часть II. Личностные предпосылки и личностные последствия выбора</w:t>
        </w:r>
      </w:hyperlink>
      <w:r w:rsidRPr="00E26D5F">
        <w:rPr>
          <w:sz w:val="28"/>
          <w:szCs w:val="28"/>
        </w:rPr>
        <w:t xml:space="preserve"> // Психологический журнал. 2014. Т. 35. № 6. С. 56-68.</w:t>
      </w:r>
    </w:p>
    <w:p w:rsidR="00F15AE9" w:rsidRPr="00E26D5F" w:rsidRDefault="00F15AE9" w:rsidP="00A3181B">
      <w:pPr>
        <w:pStyle w:val="a5"/>
        <w:numPr>
          <w:ilvl w:val="0"/>
          <w:numId w:val="22"/>
        </w:numPr>
        <w:shd w:val="clear" w:color="auto" w:fill="FFFFFF" w:themeFill="background1"/>
        <w:spacing w:before="0" w:beforeAutospacing="0" w:after="0" w:afterAutospacing="0" w:line="360" w:lineRule="auto"/>
        <w:jc w:val="both"/>
        <w:rPr>
          <w:sz w:val="28"/>
          <w:szCs w:val="28"/>
        </w:rPr>
      </w:pPr>
      <w:proofErr w:type="spellStart"/>
      <w:r w:rsidRPr="00E26D5F">
        <w:rPr>
          <w:sz w:val="28"/>
          <w:szCs w:val="28"/>
        </w:rPr>
        <w:t>Самофалова</w:t>
      </w:r>
      <w:proofErr w:type="spellEnd"/>
      <w:r w:rsidRPr="00E26D5F">
        <w:rPr>
          <w:sz w:val="28"/>
          <w:szCs w:val="28"/>
        </w:rPr>
        <w:t xml:space="preserve"> Е.И. Особенности изучения образовательной миграции в работах зарубежных авторов// </w:t>
      </w:r>
      <w:proofErr w:type="spellStart"/>
      <w:r w:rsidRPr="00E26D5F">
        <w:rPr>
          <w:sz w:val="28"/>
          <w:szCs w:val="28"/>
        </w:rPr>
        <w:t>Вестн</w:t>
      </w:r>
      <w:proofErr w:type="spellEnd"/>
      <w:r w:rsidRPr="00E26D5F">
        <w:rPr>
          <w:sz w:val="28"/>
          <w:szCs w:val="28"/>
        </w:rPr>
        <w:t xml:space="preserve">. Том. </w:t>
      </w:r>
      <w:proofErr w:type="spellStart"/>
      <w:r w:rsidRPr="00E26D5F">
        <w:rPr>
          <w:sz w:val="28"/>
          <w:szCs w:val="28"/>
        </w:rPr>
        <w:t>гос</w:t>
      </w:r>
      <w:proofErr w:type="spellEnd"/>
      <w:r w:rsidRPr="00E26D5F">
        <w:rPr>
          <w:sz w:val="28"/>
          <w:szCs w:val="28"/>
        </w:rPr>
        <w:t>. ун-та. Философия. Социология. Политология. 2015. № 1(29). С. 104-119.</w:t>
      </w:r>
    </w:p>
    <w:p w:rsidR="00F15AE9" w:rsidRPr="00E26D5F" w:rsidRDefault="00F15AE9" w:rsidP="00143C1E">
      <w:pPr>
        <w:pStyle w:val="a5"/>
        <w:numPr>
          <w:ilvl w:val="0"/>
          <w:numId w:val="22"/>
        </w:numPr>
        <w:spacing w:before="0" w:beforeAutospacing="0" w:after="0" w:afterAutospacing="0" w:line="360" w:lineRule="auto"/>
        <w:jc w:val="both"/>
        <w:rPr>
          <w:sz w:val="28"/>
          <w:szCs w:val="28"/>
        </w:rPr>
      </w:pPr>
      <w:r w:rsidRPr="00E26D5F">
        <w:rPr>
          <w:sz w:val="28"/>
          <w:szCs w:val="28"/>
        </w:rPr>
        <w:t>Сафонова М. А.</w:t>
      </w:r>
      <w:hyperlink r:id="rId61" w:history="1">
        <w:r w:rsidRPr="00E26D5F">
          <w:rPr>
            <w:rStyle w:val="a9"/>
            <w:color w:val="auto"/>
            <w:sz w:val="28"/>
            <w:szCs w:val="28"/>
            <w:u w:val="none"/>
          </w:rPr>
          <w:t xml:space="preserve"> Институционально-исторические основания системы международной студенческой мобильности</w:t>
        </w:r>
      </w:hyperlink>
      <w:r w:rsidRPr="00E26D5F">
        <w:rPr>
          <w:sz w:val="28"/>
          <w:szCs w:val="28"/>
        </w:rPr>
        <w:t xml:space="preserve"> // Социология науки и технологий. 2012. Т. 3. № 1. С. 98-121.</w:t>
      </w:r>
    </w:p>
    <w:p w:rsidR="00F15AE9" w:rsidRPr="00E26D5F" w:rsidRDefault="00F15AE9" w:rsidP="00143C1E">
      <w:pPr>
        <w:pStyle w:val="a5"/>
        <w:numPr>
          <w:ilvl w:val="0"/>
          <w:numId w:val="22"/>
        </w:numPr>
        <w:spacing w:before="0" w:beforeAutospacing="0" w:after="0" w:afterAutospacing="0" w:line="360" w:lineRule="auto"/>
        <w:jc w:val="both"/>
        <w:rPr>
          <w:sz w:val="28"/>
          <w:szCs w:val="28"/>
        </w:rPr>
      </w:pPr>
      <w:r w:rsidRPr="00E26D5F">
        <w:rPr>
          <w:sz w:val="28"/>
          <w:szCs w:val="28"/>
        </w:rPr>
        <w:t>Современная психология мотивации / Под ред. Д. А. Леонтьева. — М: Смысл, 2002. — 342 с</w:t>
      </w:r>
      <w:r w:rsidRPr="00E26D5F">
        <w:rPr>
          <w:bCs/>
          <w:sz w:val="28"/>
          <w:szCs w:val="28"/>
        </w:rPr>
        <w:t>.</w:t>
      </w:r>
    </w:p>
    <w:p w:rsidR="00143C1E" w:rsidRPr="00E26D5F" w:rsidRDefault="00F15AE9" w:rsidP="00143C1E">
      <w:pPr>
        <w:pStyle w:val="a5"/>
        <w:numPr>
          <w:ilvl w:val="0"/>
          <w:numId w:val="22"/>
        </w:numPr>
        <w:spacing w:before="0" w:beforeAutospacing="0" w:after="0" w:afterAutospacing="0" w:line="360" w:lineRule="auto"/>
        <w:jc w:val="both"/>
        <w:rPr>
          <w:sz w:val="28"/>
          <w:szCs w:val="28"/>
        </w:rPr>
      </w:pPr>
      <w:proofErr w:type="spellStart"/>
      <w:r w:rsidRPr="00E26D5F">
        <w:rPr>
          <w:sz w:val="28"/>
          <w:szCs w:val="28"/>
        </w:rPr>
        <w:t>Торкунов</w:t>
      </w:r>
      <w:proofErr w:type="spellEnd"/>
      <w:r w:rsidRPr="00E26D5F">
        <w:rPr>
          <w:sz w:val="28"/>
          <w:szCs w:val="28"/>
        </w:rPr>
        <w:t xml:space="preserve"> А.В. Образование как инструмент «Мягкой силы» во внешней политике России // Вестник МГИМО. 2012. №4.</w:t>
      </w:r>
      <w:r w:rsidRPr="00E26D5F">
        <w:rPr>
          <w:sz w:val="28"/>
          <w:szCs w:val="28"/>
          <w:shd w:val="clear" w:color="auto" w:fill="FFFFFF"/>
        </w:rPr>
        <w:t xml:space="preserve">С. 85-93 </w:t>
      </w:r>
    </w:p>
    <w:p w:rsidR="00F15AE9" w:rsidRPr="00E26D5F" w:rsidRDefault="00F15AE9" w:rsidP="00143C1E">
      <w:pPr>
        <w:pStyle w:val="a5"/>
        <w:numPr>
          <w:ilvl w:val="0"/>
          <w:numId w:val="22"/>
        </w:numPr>
        <w:spacing w:before="0" w:beforeAutospacing="0" w:after="0" w:afterAutospacing="0" w:line="360" w:lineRule="auto"/>
        <w:jc w:val="both"/>
        <w:rPr>
          <w:sz w:val="28"/>
          <w:szCs w:val="28"/>
        </w:rPr>
      </w:pPr>
      <w:r w:rsidRPr="00E26D5F">
        <w:rPr>
          <w:sz w:val="28"/>
          <w:szCs w:val="28"/>
        </w:rPr>
        <w:t>Трубников В.В.</w:t>
      </w:r>
      <w:hyperlink r:id="rId62" w:history="1">
        <w:r w:rsidRPr="00E26D5F">
          <w:rPr>
            <w:rStyle w:val="a9"/>
            <w:color w:val="auto"/>
            <w:sz w:val="28"/>
            <w:szCs w:val="28"/>
            <w:u w:val="none"/>
          </w:rPr>
          <w:t xml:space="preserve"> Международный имидж </w:t>
        </w:r>
        <w:r w:rsidR="00A3181B" w:rsidRPr="00E26D5F">
          <w:rPr>
            <w:rStyle w:val="a9"/>
            <w:color w:val="auto"/>
            <w:sz w:val="28"/>
            <w:szCs w:val="28"/>
            <w:u w:val="none"/>
          </w:rPr>
          <w:t>вуз</w:t>
        </w:r>
        <w:r w:rsidRPr="00E26D5F">
          <w:rPr>
            <w:rStyle w:val="a9"/>
            <w:color w:val="auto"/>
            <w:sz w:val="28"/>
            <w:szCs w:val="28"/>
            <w:u w:val="none"/>
          </w:rPr>
          <w:t>ов в массовом сознании</w:t>
        </w:r>
      </w:hyperlink>
      <w:r w:rsidRPr="00E26D5F">
        <w:rPr>
          <w:sz w:val="28"/>
          <w:szCs w:val="28"/>
        </w:rPr>
        <w:t xml:space="preserve"> // Вестник Московского государственного областного университета. Серия:</w:t>
      </w:r>
      <w:hyperlink r:id="rId63" w:history="1">
        <w:r w:rsidRPr="00E26D5F">
          <w:rPr>
            <w:rStyle w:val="a9"/>
            <w:color w:val="auto"/>
            <w:sz w:val="28"/>
            <w:szCs w:val="28"/>
            <w:u w:val="none"/>
          </w:rPr>
          <w:t xml:space="preserve"> Психологические науки</w:t>
        </w:r>
      </w:hyperlink>
      <w:r w:rsidRPr="00E26D5F">
        <w:rPr>
          <w:sz w:val="28"/>
          <w:szCs w:val="28"/>
        </w:rPr>
        <w:t>.</w:t>
      </w:r>
      <w:hyperlink r:id="rId64" w:history="1">
        <w:r w:rsidRPr="00E26D5F">
          <w:rPr>
            <w:rStyle w:val="a9"/>
            <w:color w:val="auto"/>
            <w:sz w:val="28"/>
            <w:szCs w:val="28"/>
            <w:u w:val="none"/>
          </w:rPr>
          <w:t xml:space="preserve"> 2010. № 3.</w:t>
        </w:r>
      </w:hyperlink>
      <w:r w:rsidRPr="00E26D5F">
        <w:rPr>
          <w:sz w:val="28"/>
          <w:szCs w:val="28"/>
        </w:rPr>
        <w:t xml:space="preserve"> С. 133-138.; </w:t>
      </w:r>
    </w:p>
    <w:p w:rsidR="00143C1E" w:rsidRPr="00E26D5F" w:rsidRDefault="00D327CB" w:rsidP="00143C1E">
      <w:pPr>
        <w:pStyle w:val="a5"/>
        <w:numPr>
          <w:ilvl w:val="0"/>
          <w:numId w:val="22"/>
        </w:numPr>
        <w:spacing w:before="0" w:beforeAutospacing="0" w:after="0" w:afterAutospacing="0" w:line="360" w:lineRule="auto"/>
        <w:jc w:val="both"/>
        <w:rPr>
          <w:sz w:val="28"/>
          <w:szCs w:val="28"/>
        </w:rPr>
      </w:pPr>
      <w:hyperlink r:id="rId65" w:history="1">
        <w:r w:rsidR="00F15AE9" w:rsidRPr="00E26D5F">
          <w:rPr>
            <w:rStyle w:val="a9"/>
            <w:color w:val="auto"/>
            <w:sz w:val="28"/>
            <w:szCs w:val="28"/>
            <w:u w:val="none"/>
          </w:rPr>
          <w:t>Фам А. Х.</w:t>
        </w:r>
      </w:hyperlink>
      <w:r w:rsidR="00F15AE9" w:rsidRPr="00E26D5F">
        <w:rPr>
          <w:sz w:val="28"/>
          <w:szCs w:val="28"/>
        </w:rPr>
        <w:t>, Леонтьев Д. А.</w:t>
      </w:r>
      <w:hyperlink r:id="rId66" w:history="1">
        <w:r w:rsidR="00F15AE9" w:rsidRPr="00E26D5F">
          <w:rPr>
            <w:rStyle w:val="a9"/>
            <w:color w:val="auto"/>
            <w:sz w:val="28"/>
            <w:szCs w:val="28"/>
            <w:u w:val="none"/>
          </w:rPr>
          <w:t xml:space="preserve"> Индивидуальные стратегии выбора за пределами планирования и принятия решений</w:t>
        </w:r>
      </w:hyperlink>
      <w:r w:rsidR="00F15AE9" w:rsidRPr="00E26D5F">
        <w:rPr>
          <w:sz w:val="28"/>
          <w:szCs w:val="28"/>
        </w:rPr>
        <w:t xml:space="preserve"> // В кн.: Личность в ситуациях выбора: Всероссийская научно-практическая конференция </w:t>
      </w:r>
      <w:r w:rsidR="00F15AE9" w:rsidRPr="00E26D5F">
        <w:rPr>
          <w:sz w:val="28"/>
          <w:szCs w:val="28"/>
        </w:rPr>
        <w:lastRenderedPageBreak/>
        <w:t>с международным участием: Сборник тезисов. Новосибирск: Новосибирский государственный университет, 2015. С. 174-181.</w:t>
      </w:r>
    </w:p>
    <w:p w:rsidR="00F15AE9" w:rsidRPr="00E26D5F" w:rsidRDefault="00F15AE9" w:rsidP="00143C1E">
      <w:pPr>
        <w:pStyle w:val="a5"/>
        <w:numPr>
          <w:ilvl w:val="0"/>
          <w:numId w:val="22"/>
        </w:numPr>
        <w:spacing w:before="0" w:beforeAutospacing="0" w:after="0" w:afterAutospacing="0" w:line="360" w:lineRule="auto"/>
        <w:jc w:val="both"/>
        <w:rPr>
          <w:sz w:val="28"/>
          <w:szCs w:val="28"/>
        </w:rPr>
      </w:pPr>
      <w:r w:rsidRPr="00E26D5F">
        <w:rPr>
          <w:sz w:val="28"/>
          <w:szCs w:val="28"/>
        </w:rPr>
        <w:t xml:space="preserve">Христофорова И.В. </w:t>
      </w:r>
      <w:proofErr w:type="spellStart"/>
      <w:r w:rsidRPr="00E26D5F">
        <w:rPr>
          <w:sz w:val="28"/>
          <w:szCs w:val="28"/>
        </w:rPr>
        <w:t>Колгушкина</w:t>
      </w:r>
      <w:proofErr w:type="spellEnd"/>
      <w:r w:rsidRPr="00E26D5F">
        <w:rPr>
          <w:sz w:val="28"/>
          <w:szCs w:val="28"/>
        </w:rPr>
        <w:t xml:space="preserve"> А.В. Александрова Н.А. </w:t>
      </w:r>
      <w:proofErr w:type="spellStart"/>
      <w:r w:rsidRPr="00E26D5F">
        <w:rPr>
          <w:sz w:val="28"/>
          <w:szCs w:val="28"/>
        </w:rPr>
        <w:t>Раздымаха</w:t>
      </w:r>
      <w:proofErr w:type="spellEnd"/>
      <w:r w:rsidRPr="00E26D5F">
        <w:rPr>
          <w:sz w:val="28"/>
          <w:szCs w:val="28"/>
        </w:rPr>
        <w:t xml:space="preserve"> Ю.Ю. Сущность и структура имиджа высшего образования // Вестник ассоциации </w:t>
      </w:r>
      <w:r w:rsidR="00A3181B" w:rsidRPr="00E26D5F">
        <w:rPr>
          <w:sz w:val="28"/>
          <w:szCs w:val="28"/>
        </w:rPr>
        <w:t>вуз</w:t>
      </w:r>
      <w:r w:rsidRPr="00E26D5F">
        <w:rPr>
          <w:sz w:val="28"/>
          <w:szCs w:val="28"/>
        </w:rPr>
        <w:t xml:space="preserve">ов туризма и сервиса. 2011. №1. С. 45-52. </w:t>
      </w:r>
    </w:p>
    <w:p w:rsidR="00F15AE9" w:rsidRPr="00E26D5F" w:rsidRDefault="00F15AE9" w:rsidP="00143C1E">
      <w:pPr>
        <w:pStyle w:val="1"/>
        <w:numPr>
          <w:ilvl w:val="0"/>
          <w:numId w:val="22"/>
        </w:numPr>
        <w:spacing w:before="0" w:after="0" w:line="360" w:lineRule="auto"/>
        <w:jc w:val="both"/>
        <w:rPr>
          <w:rFonts w:ascii="Times New Roman" w:hAnsi="Times New Roman" w:cs="Times New Roman"/>
          <w:color w:val="auto"/>
          <w:sz w:val="28"/>
          <w:szCs w:val="28"/>
        </w:rPr>
      </w:pPr>
      <w:r w:rsidRPr="00E26D5F">
        <w:rPr>
          <w:rFonts w:ascii="Times New Roman" w:hAnsi="Times New Roman" w:cs="Times New Roman"/>
          <w:bCs/>
          <w:color w:val="auto"/>
          <w:sz w:val="28"/>
          <w:szCs w:val="28"/>
        </w:rPr>
        <w:t xml:space="preserve">Щукина Г.И. Активизация познавательной деятельности учащихся в учебном </w:t>
      </w:r>
      <w:proofErr w:type="spellStart"/>
      <w:r w:rsidRPr="00E26D5F">
        <w:rPr>
          <w:rFonts w:ascii="Times New Roman" w:hAnsi="Times New Roman" w:cs="Times New Roman"/>
          <w:bCs/>
          <w:color w:val="auto"/>
          <w:sz w:val="28"/>
          <w:szCs w:val="28"/>
        </w:rPr>
        <w:t>процессе.Учеб</w:t>
      </w:r>
      <w:proofErr w:type="spellEnd"/>
      <w:r w:rsidRPr="00E26D5F">
        <w:rPr>
          <w:rFonts w:ascii="Times New Roman" w:hAnsi="Times New Roman" w:cs="Times New Roman"/>
          <w:bCs/>
          <w:color w:val="auto"/>
          <w:sz w:val="28"/>
          <w:szCs w:val="28"/>
        </w:rPr>
        <w:t>. пособие. - М.: Просвещение, 1979. - 160 с.</w:t>
      </w:r>
    </w:p>
    <w:p w:rsidR="00F15AE9" w:rsidRPr="00E26D5F" w:rsidRDefault="00F15AE9" w:rsidP="00143C1E">
      <w:pPr>
        <w:pStyle w:val="a5"/>
        <w:numPr>
          <w:ilvl w:val="0"/>
          <w:numId w:val="22"/>
        </w:numPr>
        <w:spacing w:before="0" w:beforeAutospacing="0" w:after="0" w:afterAutospacing="0" w:line="360" w:lineRule="auto"/>
        <w:jc w:val="both"/>
        <w:rPr>
          <w:sz w:val="28"/>
          <w:szCs w:val="28"/>
        </w:rPr>
      </w:pPr>
      <w:r w:rsidRPr="00E26D5F">
        <w:rPr>
          <w:sz w:val="28"/>
          <w:szCs w:val="28"/>
          <w:shd w:val="clear" w:color="auto" w:fill="FFFFFF"/>
        </w:rPr>
        <w:t xml:space="preserve">Ярыгин Г.О., Цветкова, Н.А., </w:t>
      </w:r>
      <w:proofErr w:type="spellStart"/>
      <w:r w:rsidRPr="00E26D5F">
        <w:rPr>
          <w:sz w:val="28"/>
          <w:szCs w:val="28"/>
          <w:shd w:val="clear" w:color="auto" w:fill="FFFFFF"/>
        </w:rPr>
        <w:t>Лопач</w:t>
      </w:r>
      <w:proofErr w:type="spellEnd"/>
      <w:r w:rsidRPr="00E26D5F">
        <w:rPr>
          <w:sz w:val="28"/>
          <w:szCs w:val="28"/>
          <w:shd w:val="clear" w:color="auto" w:fill="FFFFFF"/>
        </w:rPr>
        <w:t>, О.В. Политика международной академической мобильности российской федерации. // Азимут научных исследований: экономика и управление. - 2015. - № 4 (13). - С. 108-115.</w:t>
      </w:r>
    </w:p>
    <w:p w:rsidR="00143C1E" w:rsidRPr="00E26D5F" w:rsidRDefault="00143C1E" w:rsidP="00F15AE9">
      <w:pPr>
        <w:pStyle w:val="a5"/>
        <w:spacing w:before="0" w:beforeAutospacing="0" w:after="0" w:afterAutospacing="0" w:line="360" w:lineRule="auto"/>
        <w:jc w:val="both"/>
        <w:rPr>
          <w:bCs/>
          <w:sz w:val="28"/>
          <w:szCs w:val="28"/>
        </w:rPr>
      </w:pPr>
    </w:p>
    <w:p w:rsidR="00C710F5" w:rsidRPr="00E26D5F" w:rsidRDefault="00C710F5" w:rsidP="00F15AE9">
      <w:pPr>
        <w:pStyle w:val="a5"/>
        <w:spacing w:before="0" w:beforeAutospacing="0" w:after="0" w:afterAutospacing="0" w:line="360" w:lineRule="auto"/>
        <w:jc w:val="both"/>
        <w:rPr>
          <w:b/>
          <w:sz w:val="28"/>
          <w:szCs w:val="28"/>
        </w:rPr>
      </w:pPr>
      <w:r w:rsidRPr="00E26D5F">
        <w:rPr>
          <w:b/>
          <w:bCs/>
          <w:sz w:val="28"/>
          <w:szCs w:val="28"/>
        </w:rPr>
        <w:t>Диссертации и авторефераты</w:t>
      </w:r>
    </w:p>
    <w:p w:rsidR="00143C1E" w:rsidRPr="00E26D5F" w:rsidRDefault="00143C1E" w:rsidP="00143C1E">
      <w:pPr>
        <w:pStyle w:val="a5"/>
        <w:numPr>
          <w:ilvl w:val="0"/>
          <w:numId w:val="22"/>
        </w:numPr>
        <w:spacing w:before="0" w:beforeAutospacing="0" w:after="0" w:afterAutospacing="0" w:line="360" w:lineRule="auto"/>
        <w:jc w:val="both"/>
        <w:rPr>
          <w:sz w:val="28"/>
          <w:szCs w:val="28"/>
        </w:rPr>
      </w:pPr>
      <w:r w:rsidRPr="00E26D5F">
        <w:rPr>
          <w:sz w:val="28"/>
          <w:szCs w:val="28"/>
        </w:rPr>
        <w:t xml:space="preserve">Дин </w:t>
      </w:r>
      <w:proofErr w:type="spellStart"/>
      <w:r w:rsidRPr="00E26D5F">
        <w:rPr>
          <w:sz w:val="28"/>
          <w:szCs w:val="28"/>
        </w:rPr>
        <w:t>Вэйлин</w:t>
      </w:r>
      <w:proofErr w:type="spellEnd"/>
      <w:r w:rsidRPr="00E26D5F">
        <w:rPr>
          <w:sz w:val="28"/>
          <w:szCs w:val="28"/>
        </w:rPr>
        <w:t xml:space="preserve">. Мотивация обучения китайских студентов в России: </w:t>
      </w:r>
      <w:proofErr w:type="spellStart"/>
      <w:r w:rsidRPr="00E26D5F">
        <w:rPr>
          <w:sz w:val="28"/>
          <w:szCs w:val="28"/>
        </w:rPr>
        <w:t>дисс</w:t>
      </w:r>
      <w:proofErr w:type="spellEnd"/>
      <w:r w:rsidRPr="00E26D5F">
        <w:rPr>
          <w:sz w:val="28"/>
          <w:szCs w:val="28"/>
        </w:rPr>
        <w:t>…. магистра. Санкт-Петербургский гос. университет, СПб, 2016</w:t>
      </w:r>
    </w:p>
    <w:p w:rsidR="00C710F5" w:rsidRPr="00E26D5F" w:rsidRDefault="00C710F5" w:rsidP="00143C1E">
      <w:pPr>
        <w:pStyle w:val="a5"/>
        <w:numPr>
          <w:ilvl w:val="0"/>
          <w:numId w:val="22"/>
        </w:numPr>
        <w:spacing w:before="0" w:beforeAutospacing="0" w:after="0" w:afterAutospacing="0" w:line="360" w:lineRule="auto"/>
        <w:jc w:val="both"/>
        <w:rPr>
          <w:sz w:val="28"/>
          <w:szCs w:val="28"/>
        </w:rPr>
      </w:pPr>
      <w:r w:rsidRPr="00E26D5F">
        <w:rPr>
          <w:sz w:val="28"/>
          <w:szCs w:val="28"/>
        </w:rPr>
        <w:t xml:space="preserve">Илюшин Л.С. Методология и методика кросс-культурного исследования образовательной мотивации современных школьников: </w:t>
      </w:r>
      <w:proofErr w:type="spellStart"/>
      <w:r w:rsidRPr="00E26D5F">
        <w:rPr>
          <w:sz w:val="28"/>
          <w:szCs w:val="28"/>
        </w:rPr>
        <w:t>дисс</w:t>
      </w:r>
      <w:proofErr w:type="spellEnd"/>
      <w:r w:rsidRPr="00E26D5F">
        <w:rPr>
          <w:sz w:val="28"/>
          <w:szCs w:val="28"/>
        </w:rPr>
        <w:t xml:space="preserve">. ... д-ра </w:t>
      </w:r>
      <w:proofErr w:type="spellStart"/>
      <w:r w:rsidRPr="00E26D5F">
        <w:rPr>
          <w:sz w:val="28"/>
          <w:szCs w:val="28"/>
        </w:rPr>
        <w:t>пед</w:t>
      </w:r>
      <w:proofErr w:type="spellEnd"/>
      <w:r w:rsidRPr="00E26D5F">
        <w:rPr>
          <w:sz w:val="28"/>
          <w:szCs w:val="28"/>
        </w:rPr>
        <w:t>. наук. РГПУ им. А.Н. Герцена, СПб,  2004</w:t>
      </w:r>
    </w:p>
    <w:p w:rsidR="00C710F5" w:rsidRPr="00E26D5F" w:rsidRDefault="00C710F5" w:rsidP="00143C1E">
      <w:pPr>
        <w:pStyle w:val="a5"/>
        <w:numPr>
          <w:ilvl w:val="0"/>
          <w:numId w:val="22"/>
        </w:numPr>
        <w:spacing w:before="0" w:beforeAutospacing="0" w:after="0" w:afterAutospacing="0" w:line="360" w:lineRule="auto"/>
        <w:jc w:val="both"/>
        <w:rPr>
          <w:sz w:val="28"/>
          <w:szCs w:val="28"/>
        </w:rPr>
      </w:pPr>
      <w:r w:rsidRPr="00E26D5F">
        <w:rPr>
          <w:sz w:val="28"/>
          <w:szCs w:val="28"/>
        </w:rPr>
        <w:t xml:space="preserve">Куликова О.В. Особенности мотивации учения иностранных студентов: автореферат </w:t>
      </w:r>
      <w:proofErr w:type="spellStart"/>
      <w:r w:rsidRPr="00E26D5F">
        <w:rPr>
          <w:sz w:val="28"/>
          <w:szCs w:val="28"/>
        </w:rPr>
        <w:t>дисс</w:t>
      </w:r>
      <w:proofErr w:type="spellEnd"/>
      <w:r w:rsidRPr="00E26D5F">
        <w:rPr>
          <w:sz w:val="28"/>
          <w:szCs w:val="28"/>
        </w:rPr>
        <w:t>. ... канд. психол.наук. Курский гос. университет, Курск, 2008</w:t>
      </w:r>
    </w:p>
    <w:p w:rsidR="00C710F5" w:rsidRPr="00E26D5F" w:rsidRDefault="00C710F5" w:rsidP="00143C1E">
      <w:pPr>
        <w:pStyle w:val="a5"/>
        <w:numPr>
          <w:ilvl w:val="0"/>
          <w:numId w:val="22"/>
        </w:numPr>
        <w:spacing w:before="0" w:beforeAutospacing="0" w:after="0" w:afterAutospacing="0" w:line="360" w:lineRule="auto"/>
        <w:jc w:val="both"/>
        <w:rPr>
          <w:sz w:val="28"/>
          <w:szCs w:val="28"/>
        </w:rPr>
      </w:pPr>
      <w:r w:rsidRPr="00E26D5F">
        <w:rPr>
          <w:sz w:val="28"/>
          <w:szCs w:val="28"/>
        </w:rPr>
        <w:t xml:space="preserve">Никитенко Е.В. Мотивация выбора </w:t>
      </w:r>
      <w:r w:rsidR="00A3181B" w:rsidRPr="00E26D5F">
        <w:rPr>
          <w:sz w:val="28"/>
          <w:szCs w:val="28"/>
        </w:rPr>
        <w:t>вуз</w:t>
      </w:r>
      <w:r w:rsidRPr="00E26D5F">
        <w:rPr>
          <w:sz w:val="28"/>
          <w:szCs w:val="28"/>
        </w:rPr>
        <w:t xml:space="preserve">а иностранными студентами. (на примере китайских студентов, обучающихся в г. Хабаровске): </w:t>
      </w:r>
      <w:proofErr w:type="spellStart"/>
      <w:r w:rsidRPr="00E26D5F">
        <w:rPr>
          <w:sz w:val="28"/>
          <w:szCs w:val="28"/>
        </w:rPr>
        <w:t>дисс</w:t>
      </w:r>
      <w:proofErr w:type="spellEnd"/>
      <w:r w:rsidRPr="00E26D5F">
        <w:rPr>
          <w:sz w:val="28"/>
          <w:szCs w:val="28"/>
        </w:rPr>
        <w:t>. ... канд. соц. наук, Тихоокеанский гос. университет, Хабаровск, 2016.</w:t>
      </w:r>
    </w:p>
    <w:p w:rsidR="00C710F5" w:rsidRPr="00E26D5F" w:rsidRDefault="00C710F5" w:rsidP="00F15AE9">
      <w:pPr>
        <w:pStyle w:val="a5"/>
        <w:spacing w:before="0" w:beforeAutospacing="0" w:after="0" w:afterAutospacing="0" w:line="360" w:lineRule="auto"/>
        <w:jc w:val="both"/>
        <w:rPr>
          <w:b/>
          <w:bCs/>
          <w:sz w:val="28"/>
          <w:szCs w:val="28"/>
        </w:rPr>
      </w:pPr>
      <w:r w:rsidRPr="00E26D5F">
        <w:rPr>
          <w:b/>
          <w:bCs/>
          <w:sz w:val="28"/>
          <w:szCs w:val="28"/>
        </w:rPr>
        <w:t>Учебные пособия</w:t>
      </w:r>
    </w:p>
    <w:p w:rsidR="00143C1E" w:rsidRPr="00E26D5F" w:rsidRDefault="00143C1E" w:rsidP="00143C1E">
      <w:pPr>
        <w:pStyle w:val="a5"/>
        <w:numPr>
          <w:ilvl w:val="0"/>
          <w:numId w:val="22"/>
        </w:numPr>
        <w:spacing w:before="0" w:beforeAutospacing="0" w:after="0" w:afterAutospacing="0" w:line="360" w:lineRule="auto"/>
        <w:jc w:val="both"/>
        <w:rPr>
          <w:sz w:val="28"/>
          <w:szCs w:val="28"/>
        </w:rPr>
      </w:pPr>
      <w:proofErr w:type="spellStart"/>
      <w:r w:rsidRPr="00E26D5F">
        <w:rPr>
          <w:sz w:val="28"/>
          <w:szCs w:val="28"/>
          <w:shd w:val="clear" w:color="auto" w:fill="FFFFFF"/>
        </w:rPr>
        <w:t>Вершловский</w:t>
      </w:r>
      <w:proofErr w:type="spellEnd"/>
      <w:r w:rsidRPr="00E26D5F">
        <w:rPr>
          <w:sz w:val="28"/>
          <w:szCs w:val="28"/>
          <w:shd w:val="clear" w:color="auto" w:fill="FFFFFF"/>
        </w:rPr>
        <w:t xml:space="preserve"> С.Г. Матюшкина М.Д. Анкетный опрос в социологическом исследовании. СПб, 2005. </w:t>
      </w:r>
    </w:p>
    <w:p w:rsidR="00143C1E" w:rsidRPr="00E26D5F" w:rsidRDefault="00143C1E" w:rsidP="00F15AE9">
      <w:pPr>
        <w:pStyle w:val="a5"/>
        <w:spacing w:before="0" w:beforeAutospacing="0" w:after="0" w:afterAutospacing="0" w:line="360" w:lineRule="auto"/>
        <w:jc w:val="both"/>
        <w:rPr>
          <w:b/>
          <w:sz w:val="28"/>
          <w:szCs w:val="28"/>
        </w:rPr>
      </w:pPr>
    </w:p>
    <w:p w:rsidR="00C710F5" w:rsidRPr="00E26D5F" w:rsidRDefault="00C710F5" w:rsidP="00143C1E">
      <w:pPr>
        <w:pStyle w:val="a5"/>
        <w:numPr>
          <w:ilvl w:val="0"/>
          <w:numId w:val="22"/>
        </w:numPr>
        <w:spacing w:before="0" w:beforeAutospacing="0" w:after="0" w:afterAutospacing="0" w:line="360" w:lineRule="auto"/>
        <w:jc w:val="both"/>
        <w:rPr>
          <w:sz w:val="28"/>
          <w:szCs w:val="28"/>
        </w:rPr>
      </w:pPr>
      <w:proofErr w:type="spellStart"/>
      <w:r w:rsidRPr="00E26D5F">
        <w:rPr>
          <w:sz w:val="28"/>
          <w:szCs w:val="28"/>
          <w:shd w:val="clear" w:color="auto" w:fill="FFFFFF"/>
        </w:rPr>
        <w:lastRenderedPageBreak/>
        <w:t>Реан</w:t>
      </w:r>
      <w:proofErr w:type="spellEnd"/>
      <w:r w:rsidRPr="00E26D5F">
        <w:rPr>
          <w:sz w:val="28"/>
          <w:szCs w:val="28"/>
          <w:shd w:val="clear" w:color="auto" w:fill="FFFFFF"/>
        </w:rPr>
        <w:t xml:space="preserve"> А.А. Социальная педагогическая психология: Учеб. пособие для психол. факультетов и психол. дисциплин гуманитарных факультетов </w:t>
      </w:r>
      <w:r w:rsidR="00A3181B" w:rsidRPr="00E26D5F">
        <w:rPr>
          <w:sz w:val="28"/>
          <w:szCs w:val="28"/>
          <w:shd w:val="clear" w:color="auto" w:fill="FFFFFF"/>
        </w:rPr>
        <w:t>вуз</w:t>
      </w:r>
      <w:r w:rsidRPr="00E26D5F">
        <w:rPr>
          <w:sz w:val="28"/>
          <w:szCs w:val="28"/>
          <w:shd w:val="clear" w:color="auto" w:fill="FFFFFF"/>
        </w:rPr>
        <w:t xml:space="preserve">ов / А.А. </w:t>
      </w:r>
      <w:proofErr w:type="spellStart"/>
      <w:r w:rsidRPr="00E26D5F">
        <w:rPr>
          <w:sz w:val="28"/>
          <w:szCs w:val="28"/>
          <w:shd w:val="clear" w:color="auto" w:fill="FFFFFF"/>
        </w:rPr>
        <w:t>Реан</w:t>
      </w:r>
      <w:proofErr w:type="spellEnd"/>
      <w:r w:rsidRPr="00E26D5F">
        <w:rPr>
          <w:sz w:val="28"/>
          <w:szCs w:val="28"/>
          <w:shd w:val="clear" w:color="auto" w:fill="FFFFFF"/>
        </w:rPr>
        <w:t xml:space="preserve"> // СПб, 1999.</w:t>
      </w:r>
    </w:p>
    <w:p w:rsidR="00C710F5" w:rsidRPr="00E26D5F" w:rsidRDefault="00C710F5" w:rsidP="00143C1E">
      <w:pPr>
        <w:pStyle w:val="a5"/>
        <w:numPr>
          <w:ilvl w:val="0"/>
          <w:numId w:val="22"/>
        </w:numPr>
        <w:spacing w:before="0" w:beforeAutospacing="0" w:after="0" w:afterAutospacing="0" w:line="360" w:lineRule="auto"/>
        <w:jc w:val="both"/>
        <w:rPr>
          <w:sz w:val="28"/>
          <w:szCs w:val="28"/>
        </w:rPr>
      </w:pPr>
      <w:r w:rsidRPr="00E26D5F">
        <w:rPr>
          <w:sz w:val="28"/>
          <w:szCs w:val="28"/>
          <w:shd w:val="clear" w:color="auto" w:fill="FFFFFF"/>
        </w:rPr>
        <w:t xml:space="preserve">Ядов В.А. Социологическое исследование: методология, программы, методы. М, 1972. </w:t>
      </w:r>
    </w:p>
    <w:p w:rsidR="00C710F5" w:rsidRPr="00E26D5F" w:rsidRDefault="00C710F5" w:rsidP="00F15AE9">
      <w:pPr>
        <w:spacing w:line="360" w:lineRule="auto"/>
        <w:rPr>
          <w:rFonts w:ascii="Times New Roman" w:hAnsi="Times New Roman" w:cs="Times New Roman"/>
          <w:color w:val="auto"/>
          <w:sz w:val="28"/>
          <w:szCs w:val="28"/>
        </w:rPr>
      </w:pPr>
    </w:p>
    <w:p w:rsidR="00C710F5" w:rsidRPr="00E26D5F" w:rsidRDefault="00C710F5" w:rsidP="00F15AE9">
      <w:pPr>
        <w:pStyle w:val="a5"/>
        <w:spacing w:before="0" w:beforeAutospacing="0" w:after="0" w:afterAutospacing="0" w:line="360" w:lineRule="auto"/>
        <w:jc w:val="both"/>
        <w:rPr>
          <w:b/>
          <w:sz w:val="28"/>
          <w:szCs w:val="28"/>
        </w:rPr>
      </w:pPr>
      <w:r w:rsidRPr="00E26D5F">
        <w:rPr>
          <w:b/>
          <w:bCs/>
          <w:sz w:val="28"/>
          <w:szCs w:val="28"/>
        </w:rPr>
        <w:t>Нормативно-правовые акты и документы</w:t>
      </w:r>
      <w:r w:rsidR="00E750C0" w:rsidRPr="00E26D5F">
        <w:rPr>
          <w:b/>
          <w:bCs/>
          <w:sz w:val="28"/>
          <w:szCs w:val="28"/>
        </w:rPr>
        <w:t>, статистические сборники</w:t>
      </w:r>
    </w:p>
    <w:p w:rsidR="00143C1E" w:rsidRPr="00E26D5F" w:rsidRDefault="00143C1E" w:rsidP="00143C1E">
      <w:pPr>
        <w:pStyle w:val="a5"/>
        <w:numPr>
          <w:ilvl w:val="0"/>
          <w:numId w:val="22"/>
        </w:numPr>
        <w:spacing w:before="0" w:beforeAutospacing="0" w:after="0" w:afterAutospacing="0" w:line="360" w:lineRule="auto"/>
        <w:jc w:val="both"/>
        <w:rPr>
          <w:sz w:val="28"/>
          <w:szCs w:val="28"/>
        </w:rPr>
      </w:pPr>
      <w:r w:rsidRPr="00E26D5F">
        <w:rPr>
          <w:sz w:val="28"/>
          <w:szCs w:val="28"/>
        </w:rPr>
        <w:t xml:space="preserve">А.Л. Арефьев, </w:t>
      </w:r>
      <w:proofErr w:type="spellStart"/>
      <w:r w:rsidRPr="00E26D5F">
        <w:rPr>
          <w:sz w:val="28"/>
          <w:szCs w:val="28"/>
        </w:rPr>
        <w:t>А.Ф.Шереги</w:t>
      </w:r>
      <w:proofErr w:type="spellEnd"/>
      <w:r w:rsidRPr="00E26D5F">
        <w:rPr>
          <w:sz w:val="28"/>
          <w:szCs w:val="28"/>
        </w:rPr>
        <w:t>. Экспорт российских образовательных услуг. Статистический сборник. Выпуски 1-2. М.: ЦСП, 2007, 2009, 356 с.</w:t>
      </w:r>
    </w:p>
    <w:p w:rsidR="00143C1E" w:rsidRPr="00E26D5F" w:rsidRDefault="00143C1E" w:rsidP="00143C1E">
      <w:pPr>
        <w:pStyle w:val="a5"/>
        <w:numPr>
          <w:ilvl w:val="0"/>
          <w:numId w:val="22"/>
        </w:numPr>
        <w:spacing w:before="0" w:beforeAutospacing="0" w:after="0" w:afterAutospacing="0" w:line="360" w:lineRule="auto"/>
        <w:jc w:val="both"/>
        <w:rPr>
          <w:sz w:val="28"/>
          <w:szCs w:val="28"/>
        </w:rPr>
      </w:pPr>
      <w:r w:rsidRPr="00E26D5F">
        <w:rPr>
          <w:sz w:val="28"/>
          <w:szCs w:val="28"/>
        </w:rPr>
        <w:t xml:space="preserve">А.Л.Арефьев, </w:t>
      </w:r>
      <w:proofErr w:type="spellStart"/>
      <w:r w:rsidRPr="00E26D5F">
        <w:rPr>
          <w:sz w:val="28"/>
          <w:szCs w:val="28"/>
        </w:rPr>
        <w:t>А.Ф.Шереги</w:t>
      </w:r>
      <w:proofErr w:type="spellEnd"/>
      <w:r w:rsidRPr="00E26D5F">
        <w:rPr>
          <w:sz w:val="28"/>
          <w:szCs w:val="28"/>
        </w:rPr>
        <w:t>. Обучение иностранных граждан в высших учебных заведениях Российской Федерации. Статистический сборник. Выпуски 1-7. М.: ЦСП, 2003-2010,156 с.</w:t>
      </w:r>
    </w:p>
    <w:p w:rsidR="00143C1E" w:rsidRPr="00E26D5F" w:rsidRDefault="00143C1E" w:rsidP="00143C1E">
      <w:pPr>
        <w:pStyle w:val="a5"/>
        <w:numPr>
          <w:ilvl w:val="0"/>
          <w:numId w:val="22"/>
        </w:numPr>
        <w:spacing w:before="0" w:beforeAutospacing="0" w:after="0" w:afterAutospacing="0" w:line="360" w:lineRule="auto"/>
        <w:jc w:val="both"/>
        <w:rPr>
          <w:sz w:val="28"/>
          <w:szCs w:val="28"/>
        </w:rPr>
      </w:pPr>
      <w:r w:rsidRPr="00E26D5F">
        <w:rPr>
          <w:sz w:val="28"/>
          <w:szCs w:val="28"/>
        </w:rPr>
        <w:t xml:space="preserve">Арефьев А.Л., </w:t>
      </w:r>
      <w:proofErr w:type="spellStart"/>
      <w:r w:rsidRPr="00E26D5F">
        <w:rPr>
          <w:sz w:val="28"/>
          <w:szCs w:val="28"/>
        </w:rPr>
        <w:t>Шереги</w:t>
      </w:r>
      <w:proofErr w:type="spellEnd"/>
      <w:r w:rsidRPr="00E26D5F">
        <w:rPr>
          <w:sz w:val="28"/>
          <w:szCs w:val="28"/>
        </w:rPr>
        <w:t xml:space="preserve"> Ф.Э. Обучение иностран</w:t>
      </w:r>
      <w:r w:rsidRPr="00E26D5F">
        <w:rPr>
          <w:sz w:val="28"/>
          <w:szCs w:val="28"/>
        </w:rPr>
        <w:softHyphen/>
        <w:t>ных граждан в высших учебных заведениях Российской Федерации: Статистический сборник. Выпуск 12 / Министерство образования и науки Российской Федерации. — М.: Центр социологических исследова</w:t>
      </w:r>
      <w:r w:rsidRPr="00E26D5F">
        <w:rPr>
          <w:sz w:val="28"/>
          <w:szCs w:val="28"/>
        </w:rPr>
        <w:softHyphen/>
        <w:t>ний, 2015. — 196 с</w:t>
      </w:r>
    </w:p>
    <w:p w:rsidR="00143C1E" w:rsidRPr="00E26D5F" w:rsidRDefault="00143C1E" w:rsidP="00143C1E">
      <w:pPr>
        <w:pStyle w:val="a5"/>
        <w:numPr>
          <w:ilvl w:val="0"/>
          <w:numId w:val="22"/>
        </w:numPr>
        <w:spacing w:before="0" w:beforeAutospacing="0" w:after="0" w:afterAutospacing="0" w:line="360" w:lineRule="auto"/>
        <w:jc w:val="both"/>
        <w:rPr>
          <w:sz w:val="28"/>
          <w:szCs w:val="28"/>
        </w:rPr>
      </w:pPr>
      <w:r w:rsidRPr="00E26D5F">
        <w:rPr>
          <w:sz w:val="28"/>
          <w:szCs w:val="28"/>
        </w:rPr>
        <w:t xml:space="preserve">Арефьев А.Л., </w:t>
      </w:r>
      <w:proofErr w:type="spellStart"/>
      <w:r w:rsidRPr="00E26D5F">
        <w:rPr>
          <w:sz w:val="28"/>
          <w:szCs w:val="28"/>
        </w:rPr>
        <w:t>Шереги</w:t>
      </w:r>
      <w:proofErr w:type="spellEnd"/>
      <w:r w:rsidRPr="00E26D5F">
        <w:rPr>
          <w:sz w:val="28"/>
          <w:szCs w:val="28"/>
        </w:rPr>
        <w:t xml:space="preserve"> Ф.Э. Обучение иностранных граждан в высших учебных заведениях Российской Федерации: Статистический сборник. Выпуск 10 /Министерство образования и науки Российской Федерации. – М.: Центр социологических исследований, 2013. – 139 с</w:t>
      </w:r>
    </w:p>
    <w:p w:rsidR="00143C1E" w:rsidRPr="00E26D5F" w:rsidRDefault="00143C1E" w:rsidP="00143C1E">
      <w:pPr>
        <w:pStyle w:val="a5"/>
        <w:numPr>
          <w:ilvl w:val="0"/>
          <w:numId w:val="22"/>
        </w:numPr>
        <w:spacing w:before="0" w:beforeAutospacing="0" w:after="0" w:afterAutospacing="0" w:line="360" w:lineRule="auto"/>
        <w:jc w:val="both"/>
        <w:rPr>
          <w:sz w:val="28"/>
          <w:szCs w:val="28"/>
        </w:rPr>
      </w:pPr>
      <w:r w:rsidRPr="00E26D5F">
        <w:rPr>
          <w:sz w:val="28"/>
          <w:szCs w:val="28"/>
        </w:rPr>
        <w:t xml:space="preserve">Декларация о Европейском пространстве для высшего образования </w:t>
      </w:r>
      <w:r w:rsidRPr="00E26D5F">
        <w:rPr>
          <w:sz w:val="28"/>
          <w:szCs w:val="28"/>
          <w:lang w:val="en-US"/>
        </w:rPr>
        <w:t>URL</w:t>
      </w:r>
      <w:r w:rsidRPr="00E26D5F">
        <w:rPr>
          <w:sz w:val="28"/>
          <w:szCs w:val="28"/>
        </w:rPr>
        <w:t xml:space="preserve">: </w:t>
      </w:r>
      <w:proofErr w:type="spellStart"/>
      <w:r w:rsidRPr="00E26D5F">
        <w:rPr>
          <w:sz w:val="28"/>
          <w:szCs w:val="28"/>
        </w:rPr>
        <w:t>old.agiki.ru</w:t>
      </w:r>
      <w:proofErr w:type="spellEnd"/>
      <w:r w:rsidRPr="00E26D5F">
        <w:rPr>
          <w:sz w:val="28"/>
          <w:szCs w:val="28"/>
        </w:rPr>
        <w:t>/</w:t>
      </w:r>
      <w:proofErr w:type="spellStart"/>
      <w:r w:rsidRPr="00E26D5F">
        <w:rPr>
          <w:sz w:val="28"/>
          <w:szCs w:val="28"/>
        </w:rPr>
        <w:t>docs</w:t>
      </w:r>
      <w:proofErr w:type="spellEnd"/>
      <w:r w:rsidRPr="00E26D5F">
        <w:rPr>
          <w:sz w:val="28"/>
          <w:szCs w:val="28"/>
        </w:rPr>
        <w:t>/BP/deklaraciyaoevpo.doc. Дата обращения 13.04.2017.</w:t>
      </w:r>
    </w:p>
    <w:p w:rsidR="00143C1E" w:rsidRPr="00E26D5F" w:rsidRDefault="00143C1E" w:rsidP="00143C1E">
      <w:pPr>
        <w:pStyle w:val="a5"/>
        <w:numPr>
          <w:ilvl w:val="0"/>
          <w:numId w:val="22"/>
        </w:numPr>
        <w:spacing w:before="0" w:beforeAutospacing="0" w:after="0" w:afterAutospacing="0" w:line="360" w:lineRule="auto"/>
        <w:jc w:val="both"/>
        <w:rPr>
          <w:sz w:val="28"/>
          <w:szCs w:val="28"/>
        </w:rPr>
      </w:pPr>
      <w:r w:rsidRPr="00E26D5F">
        <w:rPr>
          <w:bCs/>
          <w:sz w:val="28"/>
          <w:szCs w:val="28"/>
        </w:rPr>
        <w:t xml:space="preserve">Конвенция о признании квалификаций, относящихся к высшему образованию в европейском регионе </w:t>
      </w:r>
      <w:r w:rsidRPr="00E26D5F">
        <w:rPr>
          <w:bCs/>
          <w:sz w:val="28"/>
          <w:szCs w:val="28"/>
          <w:lang w:val="en-US"/>
        </w:rPr>
        <w:t>URL</w:t>
      </w:r>
      <w:r w:rsidRPr="00E26D5F">
        <w:rPr>
          <w:bCs/>
          <w:sz w:val="28"/>
          <w:szCs w:val="28"/>
        </w:rPr>
        <w:t xml:space="preserve">: </w:t>
      </w:r>
      <w:hyperlink r:id="rId67" w:history="1">
        <w:r w:rsidRPr="00E26D5F">
          <w:rPr>
            <w:rStyle w:val="a9"/>
            <w:bCs/>
            <w:color w:val="auto"/>
            <w:sz w:val="28"/>
            <w:szCs w:val="28"/>
            <w:u w:val="none"/>
          </w:rPr>
          <w:t>http://www.russianenic.ru/int/lisbon/conv.html</w:t>
        </w:r>
      </w:hyperlink>
      <w:r w:rsidRPr="00E26D5F">
        <w:rPr>
          <w:rStyle w:val="a9"/>
          <w:bCs/>
          <w:color w:val="auto"/>
          <w:sz w:val="28"/>
          <w:szCs w:val="28"/>
          <w:u w:val="none"/>
        </w:rPr>
        <w:t>. Дата обращения 12.04.2017.</w:t>
      </w:r>
    </w:p>
    <w:p w:rsidR="00143C1E" w:rsidRPr="00E26D5F" w:rsidRDefault="00143C1E" w:rsidP="00143C1E">
      <w:pPr>
        <w:pStyle w:val="a5"/>
        <w:numPr>
          <w:ilvl w:val="0"/>
          <w:numId w:val="22"/>
        </w:numPr>
        <w:spacing w:before="0" w:beforeAutospacing="0" w:after="0" w:afterAutospacing="0" w:line="360" w:lineRule="auto"/>
        <w:jc w:val="both"/>
        <w:rPr>
          <w:sz w:val="28"/>
          <w:szCs w:val="28"/>
        </w:rPr>
      </w:pPr>
      <w:r w:rsidRPr="00E26D5F">
        <w:rPr>
          <w:sz w:val="28"/>
          <w:szCs w:val="28"/>
        </w:rPr>
        <w:lastRenderedPageBreak/>
        <w:t xml:space="preserve">Концепция внешней политики РФ (утвержденная Президентом РФ 12 февраля 2013 г. </w:t>
      </w:r>
      <w:r w:rsidRPr="00E26D5F">
        <w:rPr>
          <w:sz w:val="28"/>
          <w:szCs w:val="28"/>
          <w:lang w:val="en-US"/>
        </w:rPr>
        <w:t>URL</w:t>
      </w:r>
      <w:r w:rsidRPr="00E26D5F">
        <w:rPr>
          <w:sz w:val="28"/>
          <w:szCs w:val="28"/>
        </w:rPr>
        <w:t xml:space="preserve">: </w:t>
      </w:r>
      <w:hyperlink r:id="rId68" w:history="1">
        <w:r w:rsidRPr="00E26D5F">
          <w:rPr>
            <w:rStyle w:val="a9"/>
            <w:color w:val="auto"/>
            <w:sz w:val="28"/>
            <w:szCs w:val="28"/>
            <w:u w:val="none"/>
          </w:rPr>
          <w:t>http://www.mid.ru/foreign_policy/official_documents/-/asset_publisher/CptICkB6BZ29/content/id/122186. Дата обращения 14.04.2017</w:t>
        </w:r>
      </w:hyperlink>
      <w:r w:rsidRPr="00E26D5F">
        <w:rPr>
          <w:sz w:val="28"/>
          <w:szCs w:val="28"/>
        </w:rPr>
        <w:t>.</w:t>
      </w:r>
    </w:p>
    <w:p w:rsidR="00143C1E" w:rsidRPr="00E26D5F" w:rsidRDefault="00143C1E" w:rsidP="00143C1E">
      <w:pPr>
        <w:pStyle w:val="a5"/>
        <w:numPr>
          <w:ilvl w:val="0"/>
          <w:numId w:val="22"/>
        </w:numPr>
        <w:spacing w:before="0" w:beforeAutospacing="0" w:after="0" w:afterAutospacing="0" w:line="360" w:lineRule="auto"/>
        <w:jc w:val="both"/>
        <w:rPr>
          <w:sz w:val="28"/>
          <w:szCs w:val="28"/>
        </w:rPr>
      </w:pPr>
      <w:r w:rsidRPr="00E26D5F">
        <w:rPr>
          <w:sz w:val="28"/>
          <w:szCs w:val="28"/>
        </w:rPr>
        <w:t xml:space="preserve">Концепция государственной политики Российской Федерации в области подготовки национальных кадров для зарубежных стран в российских образовательных учреждениях. </w:t>
      </w:r>
      <w:r w:rsidR="00A3181B" w:rsidRPr="00E26D5F">
        <w:rPr>
          <w:sz w:val="28"/>
          <w:szCs w:val="28"/>
          <w:lang w:val="en-US"/>
        </w:rPr>
        <w:t xml:space="preserve">URL: </w:t>
      </w:r>
      <w:r w:rsidRPr="00E26D5F">
        <w:rPr>
          <w:sz w:val="28"/>
          <w:szCs w:val="28"/>
          <w:lang w:val="en-US"/>
        </w:rPr>
        <w:t>http://www.russia.edu.ru/information/legal/law/inter/conception/</w:t>
      </w:r>
      <w:r w:rsidR="00A3181B" w:rsidRPr="00E26D5F">
        <w:rPr>
          <w:sz w:val="28"/>
          <w:szCs w:val="28"/>
          <w:lang w:val="en-US"/>
        </w:rPr>
        <w:t xml:space="preserve">. </w:t>
      </w:r>
      <w:r w:rsidR="00A3181B" w:rsidRPr="00E26D5F">
        <w:rPr>
          <w:sz w:val="28"/>
          <w:szCs w:val="28"/>
        </w:rPr>
        <w:t>Дата обращения 30.04.2017.</w:t>
      </w:r>
    </w:p>
    <w:p w:rsidR="00143C1E" w:rsidRPr="00E26D5F" w:rsidRDefault="00143C1E" w:rsidP="00A3181B">
      <w:pPr>
        <w:pStyle w:val="a5"/>
        <w:numPr>
          <w:ilvl w:val="0"/>
          <w:numId w:val="22"/>
        </w:numPr>
        <w:spacing w:before="0" w:beforeAutospacing="0" w:after="0" w:afterAutospacing="0" w:line="360" w:lineRule="auto"/>
        <w:jc w:val="both"/>
        <w:rPr>
          <w:sz w:val="28"/>
          <w:szCs w:val="28"/>
        </w:rPr>
      </w:pPr>
      <w:r w:rsidRPr="00E26D5F">
        <w:rPr>
          <w:sz w:val="28"/>
          <w:szCs w:val="28"/>
        </w:rPr>
        <w:t xml:space="preserve">Концепция долгосрочного социально-экономического развития Российской Федерации на период до 2020 года. </w:t>
      </w:r>
      <w:r w:rsidRPr="00E26D5F">
        <w:rPr>
          <w:sz w:val="28"/>
          <w:szCs w:val="28"/>
          <w:lang w:val="en-US"/>
        </w:rPr>
        <w:t>URL</w:t>
      </w:r>
      <w:r w:rsidRPr="00E26D5F">
        <w:rPr>
          <w:sz w:val="28"/>
          <w:szCs w:val="28"/>
        </w:rPr>
        <w:t>: http://минобрнауки.рф/документы/4717</w:t>
      </w:r>
      <w:r w:rsidR="00A3181B" w:rsidRPr="00E26D5F">
        <w:rPr>
          <w:sz w:val="28"/>
          <w:szCs w:val="28"/>
        </w:rPr>
        <w:t>. Дата обращения 30.04.2017.</w:t>
      </w:r>
    </w:p>
    <w:p w:rsidR="00143C1E" w:rsidRPr="00E26D5F" w:rsidRDefault="00143C1E" w:rsidP="00143C1E">
      <w:pPr>
        <w:pStyle w:val="a5"/>
        <w:numPr>
          <w:ilvl w:val="0"/>
          <w:numId w:val="22"/>
        </w:numPr>
        <w:spacing w:before="0" w:beforeAutospacing="0" w:after="0" w:afterAutospacing="0" w:line="360" w:lineRule="auto"/>
        <w:jc w:val="both"/>
        <w:rPr>
          <w:sz w:val="28"/>
          <w:szCs w:val="28"/>
        </w:rPr>
      </w:pPr>
      <w:r w:rsidRPr="00E26D5F">
        <w:rPr>
          <w:sz w:val="28"/>
          <w:szCs w:val="28"/>
        </w:rPr>
        <w:t xml:space="preserve">Концепция развития академической мобильности. Электронный ресурс. </w:t>
      </w:r>
      <w:r w:rsidRPr="00E26D5F">
        <w:rPr>
          <w:sz w:val="28"/>
          <w:szCs w:val="28"/>
          <w:lang w:val="en-US"/>
        </w:rPr>
        <w:t>URL:   </w:t>
      </w:r>
      <w:hyperlink r:id="rId69" w:history="1">
        <w:r w:rsidRPr="00E26D5F">
          <w:rPr>
            <w:rStyle w:val="a9"/>
            <w:color w:val="auto"/>
            <w:sz w:val="28"/>
            <w:szCs w:val="28"/>
            <w:u w:val="none"/>
            <w:lang w:val="en-US"/>
          </w:rPr>
          <w:t>http://intpr.ntf.ru/DswMedia/koncepciyaakademicheskoymobil-nosti_itog.pdf</w:t>
        </w:r>
      </w:hyperlink>
      <w:r w:rsidRPr="00E26D5F">
        <w:rPr>
          <w:sz w:val="28"/>
          <w:szCs w:val="28"/>
          <w:lang w:val="en-US"/>
        </w:rPr>
        <w:t xml:space="preserve">. </w:t>
      </w:r>
      <w:r w:rsidRPr="00E26D5F">
        <w:rPr>
          <w:sz w:val="28"/>
          <w:szCs w:val="28"/>
        </w:rPr>
        <w:t>Дата обращения - 27.04.2017.</w:t>
      </w:r>
    </w:p>
    <w:p w:rsidR="00143C1E" w:rsidRPr="00E26D5F" w:rsidRDefault="00143C1E" w:rsidP="00143C1E">
      <w:pPr>
        <w:pStyle w:val="a5"/>
        <w:numPr>
          <w:ilvl w:val="0"/>
          <w:numId w:val="22"/>
        </w:numPr>
        <w:spacing w:before="0" w:beforeAutospacing="0" w:after="0" w:afterAutospacing="0" w:line="360" w:lineRule="auto"/>
        <w:rPr>
          <w:sz w:val="28"/>
          <w:szCs w:val="28"/>
        </w:rPr>
      </w:pPr>
      <w:r w:rsidRPr="00E26D5F">
        <w:rPr>
          <w:sz w:val="28"/>
          <w:szCs w:val="28"/>
        </w:rPr>
        <w:t xml:space="preserve">Обзор теорий, объясняющих образовательную. миграцию. </w:t>
      </w:r>
      <w:r w:rsidRPr="00E26D5F">
        <w:rPr>
          <w:sz w:val="28"/>
          <w:szCs w:val="28"/>
          <w:lang w:val="en-US"/>
        </w:rPr>
        <w:t xml:space="preserve">URL: </w:t>
      </w:r>
      <w:hyperlink r:id="rId70" w:history="1">
        <w:r w:rsidRPr="00E26D5F">
          <w:rPr>
            <w:rStyle w:val="a9"/>
            <w:color w:val="auto"/>
            <w:sz w:val="28"/>
            <w:szCs w:val="28"/>
            <w:u w:val="none"/>
            <w:lang w:val="en-US"/>
          </w:rPr>
          <w:t>http://studbooks.net/1169355/ekonomika/obzor_teoriy_obyasnyayuschih_obrazovatelnuyu_migratsiyu</w:t>
        </w:r>
      </w:hyperlink>
      <w:r w:rsidRPr="00E26D5F">
        <w:rPr>
          <w:sz w:val="28"/>
          <w:szCs w:val="28"/>
          <w:lang w:val="en-US"/>
        </w:rPr>
        <w:t xml:space="preserve">. </w:t>
      </w:r>
      <w:r w:rsidRPr="00E26D5F">
        <w:rPr>
          <w:sz w:val="28"/>
          <w:szCs w:val="28"/>
        </w:rPr>
        <w:t>Дата обращения 15.04.2017.</w:t>
      </w:r>
    </w:p>
    <w:p w:rsidR="00143C1E" w:rsidRPr="00E26D5F" w:rsidRDefault="00143C1E" w:rsidP="00143C1E">
      <w:pPr>
        <w:pStyle w:val="1"/>
        <w:numPr>
          <w:ilvl w:val="0"/>
          <w:numId w:val="22"/>
        </w:numPr>
        <w:spacing w:line="360" w:lineRule="auto"/>
        <w:rPr>
          <w:rFonts w:ascii="Times New Roman" w:hAnsi="Times New Roman" w:cs="Times New Roman"/>
          <w:color w:val="auto"/>
          <w:sz w:val="28"/>
          <w:szCs w:val="28"/>
        </w:rPr>
      </w:pPr>
      <w:r w:rsidRPr="00E26D5F">
        <w:rPr>
          <w:rFonts w:ascii="Times New Roman" w:hAnsi="Times New Roman" w:cs="Times New Roman"/>
          <w:color w:val="auto"/>
          <w:sz w:val="28"/>
          <w:szCs w:val="28"/>
        </w:rPr>
        <w:t xml:space="preserve">Постановление Правительства № 211 "О мерах государственной поддержки ведущих университетов Российской Федерации в целях повышения их конкурентоспособности среди ведущих мировых научно-образовательных центров" (ред. от 10.02.2017) </w:t>
      </w:r>
      <w:hyperlink r:id="rId71" w:history="1">
        <w:r w:rsidRPr="00E26D5F">
          <w:rPr>
            <w:rStyle w:val="a9"/>
            <w:rFonts w:ascii="Times New Roman" w:hAnsi="Times New Roman" w:cs="Times New Roman"/>
            <w:color w:val="auto"/>
            <w:sz w:val="28"/>
            <w:szCs w:val="28"/>
            <w:u w:val="none"/>
            <w:lang w:val="en-US"/>
          </w:rPr>
          <w:t>URL</w:t>
        </w:r>
        <w:r w:rsidRPr="00E26D5F">
          <w:rPr>
            <w:rStyle w:val="a9"/>
            <w:rFonts w:ascii="Times New Roman" w:hAnsi="Times New Roman" w:cs="Times New Roman"/>
            <w:color w:val="auto"/>
            <w:sz w:val="28"/>
            <w:szCs w:val="28"/>
            <w:u w:val="none"/>
          </w:rPr>
          <w:t>:</w:t>
        </w:r>
        <w:proofErr w:type="spellStart"/>
        <w:r w:rsidRPr="00E26D5F">
          <w:rPr>
            <w:rStyle w:val="a9"/>
            <w:rFonts w:ascii="Times New Roman" w:hAnsi="Times New Roman" w:cs="Times New Roman"/>
            <w:color w:val="auto"/>
            <w:sz w:val="28"/>
            <w:szCs w:val="28"/>
            <w:u w:val="none"/>
          </w:rPr>
          <w:t>http</w:t>
        </w:r>
        <w:proofErr w:type="spellEnd"/>
        <w:r w:rsidRPr="00E26D5F">
          <w:rPr>
            <w:rStyle w:val="a9"/>
            <w:rFonts w:ascii="Times New Roman" w:hAnsi="Times New Roman" w:cs="Times New Roman"/>
            <w:color w:val="auto"/>
            <w:sz w:val="28"/>
            <w:szCs w:val="28"/>
            <w:u w:val="none"/>
          </w:rPr>
          <w:t>://5top100.ru/</w:t>
        </w:r>
        <w:proofErr w:type="spellStart"/>
        <w:r w:rsidRPr="00E26D5F">
          <w:rPr>
            <w:rStyle w:val="a9"/>
            <w:rFonts w:ascii="Times New Roman" w:hAnsi="Times New Roman" w:cs="Times New Roman"/>
            <w:color w:val="auto"/>
            <w:sz w:val="28"/>
            <w:szCs w:val="28"/>
            <w:u w:val="none"/>
          </w:rPr>
          <w:t>documents</w:t>
        </w:r>
        <w:proofErr w:type="spellEnd"/>
        <w:r w:rsidRPr="00E26D5F">
          <w:rPr>
            <w:rStyle w:val="a9"/>
            <w:rFonts w:ascii="Times New Roman" w:hAnsi="Times New Roman" w:cs="Times New Roman"/>
            <w:color w:val="auto"/>
            <w:sz w:val="28"/>
            <w:szCs w:val="28"/>
            <w:u w:val="none"/>
          </w:rPr>
          <w:t>/</w:t>
        </w:r>
        <w:proofErr w:type="spellStart"/>
        <w:r w:rsidRPr="00E26D5F">
          <w:rPr>
            <w:rStyle w:val="a9"/>
            <w:rFonts w:ascii="Times New Roman" w:hAnsi="Times New Roman" w:cs="Times New Roman"/>
            <w:color w:val="auto"/>
            <w:sz w:val="28"/>
            <w:szCs w:val="28"/>
            <w:u w:val="none"/>
          </w:rPr>
          <w:t>regulations</w:t>
        </w:r>
        <w:proofErr w:type="spellEnd"/>
        <w:r w:rsidRPr="00E26D5F">
          <w:rPr>
            <w:rStyle w:val="a9"/>
            <w:rFonts w:ascii="Times New Roman" w:hAnsi="Times New Roman" w:cs="Times New Roman"/>
            <w:color w:val="auto"/>
            <w:sz w:val="28"/>
            <w:szCs w:val="28"/>
            <w:u w:val="none"/>
          </w:rPr>
          <w:t>/673/</w:t>
        </w:r>
      </w:hyperlink>
      <w:r w:rsidRPr="00E26D5F">
        <w:rPr>
          <w:rFonts w:ascii="Times New Roman" w:hAnsi="Times New Roman" w:cs="Times New Roman"/>
          <w:color w:val="auto"/>
          <w:sz w:val="28"/>
          <w:szCs w:val="28"/>
        </w:rPr>
        <w:t>. Дата обращения 22.04.2017.</w:t>
      </w:r>
    </w:p>
    <w:p w:rsidR="00143C1E" w:rsidRPr="00E26D5F" w:rsidRDefault="00143C1E" w:rsidP="00143C1E">
      <w:pPr>
        <w:pStyle w:val="a5"/>
        <w:numPr>
          <w:ilvl w:val="0"/>
          <w:numId w:val="22"/>
        </w:numPr>
        <w:spacing w:before="0" w:beforeAutospacing="0" w:after="0" w:afterAutospacing="0" w:line="360" w:lineRule="auto"/>
        <w:jc w:val="both"/>
        <w:rPr>
          <w:sz w:val="28"/>
          <w:szCs w:val="28"/>
        </w:rPr>
      </w:pPr>
      <w:r w:rsidRPr="00E26D5F">
        <w:rPr>
          <w:sz w:val="28"/>
          <w:szCs w:val="28"/>
          <w:highlight w:val="white"/>
        </w:rPr>
        <w:t xml:space="preserve">Постановление Правительства России от 16 марта 2013 г. № 211 «О мерах государственной поддержки ведущих университетов </w:t>
      </w:r>
      <w:r w:rsidRPr="00E26D5F">
        <w:rPr>
          <w:sz w:val="28"/>
          <w:szCs w:val="28"/>
          <w:highlight w:val="white"/>
        </w:rPr>
        <w:lastRenderedPageBreak/>
        <w:t>Российской Федерации в целях повышения их конкурентоспособности среди ведущих мировых научно-образовательных центров</w:t>
      </w:r>
      <w:r w:rsidRPr="00E26D5F">
        <w:rPr>
          <w:sz w:val="28"/>
          <w:szCs w:val="28"/>
        </w:rPr>
        <w:t xml:space="preserve">. </w:t>
      </w:r>
      <w:r w:rsidRPr="00E26D5F">
        <w:rPr>
          <w:sz w:val="28"/>
          <w:szCs w:val="28"/>
          <w:lang w:val="en-US"/>
        </w:rPr>
        <w:t>URL</w:t>
      </w:r>
      <w:r w:rsidRPr="00E26D5F">
        <w:rPr>
          <w:sz w:val="28"/>
          <w:szCs w:val="28"/>
        </w:rPr>
        <w:t xml:space="preserve">: </w:t>
      </w:r>
      <w:hyperlink r:id="rId72" w:history="1">
        <w:r w:rsidRPr="00E26D5F">
          <w:rPr>
            <w:rStyle w:val="a9"/>
            <w:color w:val="auto"/>
            <w:sz w:val="28"/>
            <w:szCs w:val="28"/>
            <w:u w:val="none"/>
          </w:rPr>
          <w:t>http://5top100.ru/documents/regulations/673/</w:t>
        </w:r>
      </w:hyperlink>
      <w:r w:rsidRPr="00E26D5F">
        <w:rPr>
          <w:sz w:val="28"/>
          <w:szCs w:val="28"/>
        </w:rPr>
        <w:t>. Дата обращения 15.04.2017.</w:t>
      </w:r>
    </w:p>
    <w:p w:rsidR="00143C1E" w:rsidRPr="00E26D5F" w:rsidRDefault="00143C1E" w:rsidP="00143C1E">
      <w:pPr>
        <w:pStyle w:val="a5"/>
        <w:numPr>
          <w:ilvl w:val="0"/>
          <w:numId w:val="22"/>
        </w:numPr>
        <w:spacing w:before="0" w:beforeAutospacing="0" w:after="0" w:afterAutospacing="0" w:line="360" w:lineRule="auto"/>
        <w:jc w:val="both"/>
        <w:rPr>
          <w:sz w:val="28"/>
          <w:szCs w:val="28"/>
        </w:rPr>
      </w:pPr>
      <w:r w:rsidRPr="00E26D5F">
        <w:rPr>
          <w:sz w:val="28"/>
          <w:szCs w:val="28"/>
        </w:rPr>
        <w:t>Постановление Правительства РФ от 8 октября 2013 года № 891 «Об установлении квоты на образование иностранных граждан и лиц без гражданства в Российской Федерации». http://government.ru/docs/7126/</w:t>
      </w:r>
    </w:p>
    <w:p w:rsidR="00143C1E" w:rsidRPr="00E26D5F" w:rsidRDefault="00143C1E" w:rsidP="00143C1E">
      <w:pPr>
        <w:pStyle w:val="a5"/>
        <w:numPr>
          <w:ilvl w:val="0"/>
          <w:numId w:val="22"/>
        </w:numPr>
        <w:spacing w:before="0" w:beforeAutospacing="0" w:after="0" w:afterAutospacing="0" w:line="360" w:lineRule="auto"/>
        <w:jc w:val="both"/>
        <w:rPr>
          <w:sz w:val="28"/>
          <w:szCs w:val="28"/>
        </w:rPr>
      </w:pPr>
      <w:r w:rsidRPr="00E26D5F">
        <w:rPr>
          <w:sz w:val="28"/>
          <w:szCs w:val="28"/>
        </w:rPr>
        <w:t xml:space="preserve">Правила приема в Санкт-Петербургский государственный университет на обучение по основным образовательным программам высшего образования в 2017 году. </w:t>
      </w:r>
      <w:hyperlink r:id="rId73" w:history="1">
        <w:r w:rsidRPr="00E26D5F">
          <w:rPr>
            <w:rStyle w:val="a9"/>
            <w:color w:val="auto"/>
            <w:sz w:val="28"/>
            <w:szCs w:val="28"/>
            <w:u w:val="none"/>
          </w:rPr>
          <w:t>https://abiturient.spbu.ru/files/2017/pravila_priema_2017.pdf</w:t>
        </w:r>
      </w:hyperlink>
    </w:p>
    <w:p w:rsidR="00143C1E" w:rsidRPr="00E26D5F" w:rsidRDefault="00143C1E" w:rsidP="00143C1E">
      <w:pPr>
        <w:pStyle w:val="a5"/>
        <w:numPr>
          <w:ilvl w:val="0"/>
          <w:numId w:val="22"/>
        </w:numPr>
        <w:spacing w:before="0" w:beforeAutospacing="0" w:after="0" w:afterAutospacing="0" w:line="360" w:lineRule="auto"/>
        <w:jc w:val="both"/>
        <w:rPr>
          <w:sz w:val="28"/>
          <w:szCs w:val="28"/>
        </w:rPr>
      </w:pPr>
      <w:r w:rsidRPr="00E26D5F">
        <w:rPr>
          <w:sz w:val="28"/>
          <w:szCs w:val="28"/>
        </w:rPr>
        <w:t xml:space="preserve">Правила проведения открытого конкурса среди иностранных граждан, лиц без гражданства и соотечественников, проживающих за рубежом на получение государственных стипендий для обучения в Санкт-Петербургском государственном университете. </w:t>
      </w:r>
      <w:hyperlink r:id="rId74" w:history="1">
        <w:r w:rsidRPr="00E26D5F">
          <w:rPr>
            <w:rStyle w:val="a9"/>
            <w:color w:val="auto"/>
            <w:sz w:val="28"/>
            <w:szCs w:val="28"/>
            <w:u w:val="none"/>
          </w:rPr>
          <w:t>https://abiturient.spbu.ru/files/2017/ino/pravila_ino_2017.pdf</w:t>
        </w:r>
      </w:hyperlink>
    </w:p>
    <w:p w:rsidR="00143C1E" w:rsidRPr="00E26D5F" w:rsidRDefault="00143C1E" w:rsidP="00143C1E">
      <w:pPr>
        <w:pStyle w:val="1"/>
        <w:numPr>
          <w:ilvl w:val="0"/>
          <w:numId w:val="22"/>
        </w:numPr>
        <w:spacing w:before="480" w:line="360" w:lineRule="auto"/>
        <w:jc w:val="both"/>
        <w:rPr>
          <w:rFonts w:ascii="Times New Roman" w:hAnsi="Times New Roman" w:cs="Times New Roman"/>
          <w:color w:val="auto"/>
          <w:sz w:val="28"/>
          <w:szCs w:val="28"/>
        </w:rPr>
      </w:pPr>
      <w:r w:rsidRPr="00E26D5F">
        <w:rPr>
          <w:rFonts w:ascii="Times New Roman" w:hAnsi="Times New Roman" w:cs="Times New Roman"/>
          <w:bCs/>
          <w:color w:val="auto"/>
          <w:sz w:val="28"/>
          <w:szCs w:val="28"/>
        </w:rPr>
        <w:t>Приказ Министерства образования и науки Российской Федерации (</w:t>
      </w:r>
      <w:proofErr w:type="spellStart"/>
      <w:r w:rsidRPr="00E26D5F">
        <w:rPr>
          <w:rFonts w:ascii="Times New Roman" w:hAnsi="Times New Roman" w:cs="Times New Roman"/>
          <w:bCs/>
          <w:color w:val="auto"/>
          <w:sz w:val="28"/>
          <w:szCs w:val="28"/>
        </w:rPr>
        <w:t>Минобрнауки</w:t>
      </w:r>
      <w:proofErr w:type="spellEnd"/>
      <w:r w:rsidRPr="00E26D5F">
        <w:rPr>
          <w:rFonts w:ascii="Times New Roman" w:hAnsi="Times New Roman" w:cs="Times New Roman"/>
          <w:bCs/>
          <w:color w:val="auto"/>
          <w:sz w:val="28"/>
          <w:szCs w:val="28"/>
        </w:rPr>
        <w:t xml:space="preserve"> России) от 28 июля 2014 г. N 844 г. Москва "Об утверждении Порядка отбора иностранных граждан и лиц без гражданства на обучение в пределах установленной Правительством Российской Федерации квоты на образование иностранных граждан и лиц без гражданства в Российской Федерации" https://rg.ru/2014/12/17/inostranci-dok.html</w:t>
      </w:r>
    </w:p>
    <w:p w:rsidR="00143C1E" w:rsidRPr="00E26D5F" w:rsidRDefault="00143C1E" w:rsidP="00143C1E">
      <w:pPr>
        <w:pStyle w:val="a5"/>
        <w:numPr>
          <w:ilvl w:val="0"/>
          <w:numId w:val="22"/>
        </w:numPr>
        <w:spacing w:before="0" w:beforeAutospacing="0" w:after="0" w:afterAutospacing="0" w:line="360" w:lineRule="auto"/>
        <w:jc w:val="both"/>
        <w:rPr>
          <w:sz w:val="28"/>
          <w:szCs w:val="28"/>
        </w:rPr>
      </w:pPr>
      <w:r w:rsidRPr="00E26D5F">
        <w:rPr>
          <w:sz w:val="28"/>
          <w:szCs w:val="28"/>
        </w:rPr>
        <w:t xml:space="preserve">Программа развития ФГБОУВПО “Санкт-Петербургский государственный университет”до 2020 года. </w:t>
      </w:r>
      <w:hyperlink r:id="rId75" w:history="1">
        <w:r w:rsidRPr="00E26D5F">
          <w:rPr>
            <w:rStyle w:val="a9"/>
            <w:color w:val="auto"/>
            <w:sz w:val="28"/>
            <w:szCs w:val="28"/>
            <w:u w:val="none"/>
          </w:rPr>
          <w:t>http://spbu.ru/structure/documents/programma-razvitija-spbgu</w:t>
        </w:r>
      </w:hyperlink>
    </w:p>
    <w:p w:rsidR="00143C1E" w:rsidRPr="00E26D5F" w:rsidRDefault="00143C1E" w:rsidP="00143C1E">
      <w:pPr>
        <w:pStyle w:val="a5"/>
        <w:numPr>
          <w:ilvl w:val="0"/>
          <w:numId w:val="22"/>
        </w:numPr>
        <w:spacing w:before="0" w:beforeAutospacing="0" w:after="0" w:afterAutospacing="0" w:line="360" w:lineRule="auto"/>
        <w:jc w:val="both"/>
        <w:rPr>
          <w:sz w:val="28"/>
          <w:szCs w:val="28"/>
        </w:rPr>
      </w:pPr>
      <w:r w:rsidRPr="00E26D5F">
        <w:rPr>
          <w:sz w:val="28"/>
          <w:szCs w:val="28"/>
        </w:rPr>
        <w:lastRenderedPageBreak/>
        <w:t xml:space="preserve">Указ Президента Российской Федерации о мерах по реализации государственной политики в области образования и науки от 7 мая 2012 года; </w:t>
      </w:r>
      <w:r w:rsidRPr="00E26D5F">
        <w:rPr>
          <w:sz w:val="28"/>
          <w:szCs w:val="28"/>
          <w:lang w:val="en-US"/>
        </w:rPr>
        <w:t>URL</w:t>
      </w:r>
      <w:r w:rsidRPr="00E26D5F">
        <w:rPr>
          <w:sz w:val="28"/>
          <w:szCs w:val="28"/>
        </w:rPr>
        <w:t xml:space="preserve">: </w:t>
      </w:r>
      <w:hyperlink r:id="rId76" w:history="1">
        <w:r w:rsidRPr="00E26D5F">
          <w:rPr>
            <w:rStyle w:val="a9"/>
            <w:color w:val="auto"/>
            <w:sz w:val="28"/>
            <w:szCs w:val="28"/>
            <w:u w:val="none"/>
          </w:rPr>
          <w:t>https://rg.ru/2012/05/09/nauka-dok.html</w:t>
        </w:r>
      </w:hyperlink>
      <w:r w:rsidRPr="00E26D5F">
        <w:rPr>
          <w:sz w:val="28"/>
          <w:szCs w:val="28"/>
        </w:rPr>
        <w:t>. Дата обращения 15.05.2017.</w:t>
      </w:r>
    </w:p>
    <w:p w:rsidR="00143C1E" w:rsidRPr="00E26D5F" w:rsidRDefault="00143C1E" w:rsidP="00143C1E">
      <w:pPr>
        <w:pStyle w:val="a5"/>
        <w:numPr>
          <w:ilvl w:val="0"/>
          <w:numId w:val="22"/>
        </w:numPr>
        <w:spacing w:before="0" w:beforeAutospacing="0" w:after="0" w:afterAutospacing="0" w:line="360" w:lineRule="auto"/>
        <w:jc w:val="both"/>
        <w:rPr>
          <w:sz w:val="28"/>
          <w:szCs w:val="28"/>
        </w:rPr>
      </w:pPr>
      <w:r w:rsidRPr="00E26D5F">
        <w:rPr>
          <w:sz w:val="28"/>
          <w:szCs w:val="28"/>
        </w:rPr>
        <w:t xml:space="preserve">Федеральный закон от 29 декабря 2012 г. № 273-ФЗ "Об образовании в Российской Федерации". </w:t>
      </w:r>
      <w:hyperlink r:id="rId77" w:history="1">
        <w:r w:rsidRPr="00E26D5F">
          <w:rPr>
            <w:rStyle w:val="a9"/>
            <w:color w:val="auto"/>
            <w:sz w:val="28"/>
            <w:szCs w:val="28"/>
            <w:u w:val="none"/>
          </w:rPr>
          <w:t>http://минобрнауки.рф/документы/2974</w:t>
        </w:r>
      </w:hyperlink>
    </w:p>
    <w:p w:rsidR="00C710F5" w:rsidRPr="00E26D5F" w:rsidRDefault="00C710F5" w:rsidP="00F15AE9">
      <w:pPr>
        <w:spacing w:after="240" w:line="360" w:lineRule="auto"/>
        <w:rPr>
          <w:rFonts w:ascii="Times New Roman" w:hAnsi="Times New Roman" w:cs="Times New Roman"/>
          <w:color w:val="auto"/>
          <w:sz w:val="28"/>
          <w:szCs w:val="28"/>
        </w:rPr>
      </w:pPr>
    </w:p>
    <w:p w:rsidR="00C710F5" w:rsidRPr="00E26D5F" w:rsidRDefault="00C710F5" w:rsidP="00F15AE9">
      <w:pPr>
        <w:pStyle w:val="a5"/>
        <w:spacing w:before="0" w:beforeAutospacing="0" w:after="0" w:afterAutospacing="0" w:line="360" w:lineRule="auto"/>
        <w:jc w:val="both"/>
        <w:rPr>
          <w:b/>
          <w:sz w:val="28"/>
          <w:szCs w:val="28"/>
        </w:rPr>
      </w:pPr>
      <w:r w:rsidRPr="00E26D5F">
        <w:rPr>
          <w:b/>
          <w:bCs/>
          <w:sz w:val="28"/>
          <w:szCs w:val="28"/>
          <w:shd w:val="clear" w:color="auto" w:fill="FFFFFF"/>
        </w:rPr>
        <w:t>Тексты СМИ</w:t>
      </w:r>
    </w:p>
    <w:p w:rsidR="00143C1E" w:rsidRPr="00E26D5F" w:rsidRDefault="00143C1E" w:rsidP="00A3181B">
      <w:pPr>
        <w:pStyle w:val="a5"/>
        <w:numPr>
          <w:ilvl w:val="0"/>
          <w:numId w:val="22"/>
        </w:numPr>
        <w:spacing w:before="0" w:beforeAutospacing="0" w:after="0" w:afterAutospacing="0" w:line="360" w:lineRule="auto"/>
        <w:jc w:val="both"/>
        <w:rPr>
          <w:sz w:val="28"/>
          <w:szCs w:val="28"/>
        </w:rPr>
      </w:pPr>
      <w:r w:rsidRPr="00E26D5F">
        <w:rPr>
          <w:sz w:val="28"/>
          <w:szCs w:val="28"/>
        </w:rPr>
        <w:t xml:space="preserve">Глебова: РФ приглашает бесплатно учиться в </w:t>
      </w:r>
      <w:r w:rsidR="00A3181B" w:rsidRPr="00E26D5F">
        <w:rPr>
          <w:sz w:val="28"/>
          <w:szCs w:val="28"/>
        </w:rPr>
        <w:t>вуз</w:t>
      </w:r>
      <w:r w:rsidRPr="00E26D5F">
        <w:rPr>
          <w:sz w:val="28"/>
          <w:szCs w:val="28"/>
        </w:rPr>
        <w:t xml:space="preserve">ах 15 000 иностранцев. URL: </w:t>
      </w:r>
      <w:hyperlink r:id="rId78" w:history="1">
        <w:r w:rsidRPr="00E26D5F">
          <w:rPr>
            <w:rStyle w:val="a9"/>
            <w:color w:val="auto"/>
            <w:sz w:val="28"/>
            <w:szCs w:val="28"/>
            <w:u w:val="none"/>
          </w:rPr>
          <w:t>https://ria.ru/abitura_world/20160303/1383584036.html</w:t>
        </w:r>
      </w:hyperlink>
    </w:p>
    <w:p w:rsidR="00143C1E" w:rsidRPr="00E26D5F" w:rsidRDefault="00143C1E" w:rsidP="00A3181B">
      <w:pPr>
        <w:pStyle w:val="a5"/>
        <w:numPr>
          <w:ilvl w:val="0"/>
          <w:numId w:val="22"/>
        </w:numPr>
        <w:spacing w:before="0" w:beforeAutospacing="0" w:after="0" w:afterAutospacing="0" w:line="360" w:lineRule="auto"/>
        <w:jc w:val="both"/>
        <w:rPr>
          <w:sz w:val="28"/>
          <w:szCs w:val="28"/>
        </w:rPr>
      </w:pPr>
      <w:proofErr w:type="spellStart"/>
      <w:r w:rsidRPr="00E26D5F">
        <w:rPr>
          <w:sz w:val="28"/>
          <w:szCs w:val="28"/>
        </w:rPr>
        <w:t>Комраков</w:t>
      </w:r>
      <w:proofErr w:type="spellEnd"/>
      <w:r w:rsidRPr="00E26D5F">
        <w:rPr>
          <w:sz w:val="28"/>
          <w:szCs w:val="28"/>
        </w:rPr>
        <w:t xml:space="preserve"> А. Количество иностранных студентов В России выросло на четверть. URL: </w:t>
      </w:r>
      <w:hyperlink r:id="rId79" w:history="1">
        <w:r w:rsidRPr="00E26D5F">
          <w:rPr>
            <w:rStyle w:val="a9"/>
            <w:color w:val="auto"/>
            <w:sz w:val="28"/>
            <w:szCs w:val="28"/>
            <w:u w:val="none"/>
          </w:rPr>
          <w:t>http://www.ng.ru/economics/2016-07-12/4_students.html</w:t>
        </w:r>
      </w:hyperlink>
    </w:p>
    <w:p w:rsidR="00143C1E" w:rsidRPr="00E26D5F" w:rsidRDefault="00143C1E" w:rsidP="00A3181B">
      <w:pPr>
        <w:pStyle w:val="1"/>
        <w:numPr>
          <w:ilvl w:val="0"/>
          <w:numId w:val="22"/>
        </w:numPr>
        <w:spacing w:before="0" w:after="0" w:line="360" w:lineRule="auto"/>
        <w:jc w:val="both"/>
        <w:rPr>
          <w:rFonts w:ascii="Times New Roman" w:hAnsi="Times New Roman" w:cs="Times New Roman"/>
          <w:color w:val="auto"/>
          <w:sz w:val="28"/>
          <w:szCs w:val="28"/>
        </w:rPr>
      </w:pPr>
      <w:r w:rsidRPr="00E26D5F">
        <w:rPr>
          <w:rFonts w:ascii="Times New Roman" w:hAnsi="Times New Roman" w:cs="Times New Roman"/>
          <w:bCs/>
          <w:color w:val="auto"/>
          <w:sz w:val="28"/>
          <w:szCs w:val="28"/>
        </w:rPr>
        <w:t xml:space="preserve">Лобов В. Иностранцев ждут российские </w:t>
      </w:r>
      <w:r w:rsidR="00A3181B" w:rsidRPr="00E26D5F">
        <w:rPr>
          <w:rFonts w:ascii="Times New Roman" w:hAnsi="Times New Roman" w:cs="Times New Roman"/>
          <w:bCs/>
          <w:color w:val="auto"/>
          <w:sz w:val="28"/>
          <w:szCs w:val="28"/>
        </w:rPr>
        <w:t>вуз</w:t>
      </w:r>
      <w:r w:rsidRPr="00E26D5F">
        <w:rPr>
          <w:rFonts w:ascii="Times New Roman" w:hAnsi="Times New Roman" w:cs="Times New Roman"/>
          <w:bCs/>
          <w:color w:val="auto"/>
          <w:sz w:val="28"/>
          <w:szCs w:val="28"/>
        </w:rPr>
        <w:t xml:space="preserve">ы. </w:t>
      </w:r>
      <w:hyperlink r:id="rId80" w:history="1">
        <w:r w:rsidRPr="00E26D5F">
          <w:rPr>
            <w:rStyle w:val="a9"/>
            <w:rFonts w:ascii="Times New Roman" w:hAnsi="Times New Roman" w:cs="Times New Roman"/>
            <w:bCs/>
            <w:color w:val="auto"/>
            <w:sz w:val="28"/>
            <w:szCs w:val="28"/>
            <w:u w:val="none"/>
            <w:lang w:val="en-US"/>
          </w:rPr>
          <w:t>http</w:t>
        </w:r>
        <w:r w:rsidRPr="00E26D5F">
          <w:rPr>
            <w:rStyle w:val="a9"/>
            <w:rFonts w:ascii="Times New Roman" w:hAnsi="Times New Roman" w:cs="Times New Roman"/>
            <w:bCs/>
            <w:color w:val="auto"/>
            <w:sz w:val="28"/>
            <w:szCs w:val="28"/>
            <w:u w:val="none"/>
          </w:rPr>
          <w:t>://</w:t>
        </w:r>
        <w:proofErr w:type="spellStart"/>
        <w:r w:rsidRPr="00E26D5F">
          <w:rPr>
            <w:rStyle w:val="a9"/>
            <w:rFonts w:ascii="Times New Roman" w:hAnsi="Times New Roman" w:cs="Times New Roman"/>
            <w:bCs/>
            <w:color w:val="auto"/>
            <w:sz w:val="28"/>
            <w:szCs w:val="28"/>
            <w:u w:val="none"/>
            <w:lang w:val="en-US"/>
          </w:rPr>
          <w:t>ckt</w:t>
        </w:r>
        <w:proofErr w:type="spellEnd"/>
        <w:r w:rsidRPr="00E26D5F">
          <w:rPr>
            <w:rStyle w:val="a9"/>
            <w:rFonts w:ascii="Times New Roman" w:hAnsi="Times New Roman" w:cs="Times New Roman"/>
            <w:bCs/>
            <w:color w:val="auto"/>
            <w:sz w:val="28"/>
            <w:szCs w:val="28"/>
            <w:u w:val="none"/>
          </w:rPr>
          <w:t>-</w:t>
        </w:r>
        <w:proofErr w:type="spellStart"/>
        <w:r w:rsidRPr="00E26D5F">
          <w:rPr>
            <w:rStyle w:val="a9"/>
            <w:rFonts w:ascii="Times New Roman" w:hAnsi="Times New Roman" w:cs="Times New Roman"/>
            <w:bCs/>
            <w:color w:val="auto"/>
            <w:sz w:val="28"/>
            <w:szCs w:val="28"/>
            <w:u w:val="none"/>
            <w:lang w:val="en-US"/>
          </w:rPr>
          <w:t>astana</w:t>
        </w:r>
        <w:proofErr w:type="spellEnd"/>
        <w:r w:rsidRPr="00E26D5F">
          <w:rPr>
            <w:rStyle w:val="a9"/>
            <w:rFonts w:ascii="Times New Roman" w:hAnsi="Times New Roman" w:cs="Times New Roman"/>
            <w:bCs/>
            <w:color w:val="auto"/>
            <w:sz w:val="28"/>
            <w:szCs w:val="28"/>
            <w:u w:val="none"/>
          </w:rPr>
          <w:t>.</w:t>
        </w:r>
        <w:proofErr w:type="spellStart"/>
        <w:r w:rsidRPr="00E26D5F">
          <w:rPr>
            <w:rStyle w:val="a9"/>
            <w:rFonts w:ascii="Times New Roman" w:hAnsi="Times New Roman" w:cs="Times New Roman"/>
            <w:bCs/>
            <w:color w:val="auto"/>
            <w:sz w:val="28"/>
            <w:szCs w:val="28"/>
            <w:u w:val="none"/>
            <w:lang w:val="en-US"/>
          </w:rPr>
          <w:t>ru</w:t>
        </w:r>
        <w:proofErr w:type="spellEnd"/>
        <w:r w:rsidRPr="00E26D5F">
          <w:rPr>
            <w:rStyle w:val="a9"/>
            <w:rFonts w:ascii="Times New Roman" w:hAnsi="Times New Roman" w:cs="Times New Roman"/>
            <w:bCs/>
            <w:color w:val="auto"/>
            <w:sz w:val="28"/>
            <w:szCs w:val="28"/>
            <w:u w:val="none"/>
          </w:rPr>
          <w:t>/</w:t>
        </w:r>
        <w:proofErr w:type="spellStart"/>
        <w:r w:rsidRPr="00E26D5F">
          <w:rPr>
            <w:rStyle w:val="a9"/>
            <w:rFonts w:ascii="Times New Roman" w:hAnsi="Times New Roman" w:cs="Times New Roman"/>
            <w:bCs/>
            <w:color w:val="auto"/>
            <w:sz w:val="28"/>
            <w:szCs w:val="28"/>
            <w:u w:val="none"/>
            <w:lang w:val="en-US"/>
          </w:rPr>
          <w:t>impor</w:t>
        </w:r>
        <w:proofErr w:type="spellEnd"/>
      </w:hyperlink>
      <w:r w:rsidRPr="00E26D5F">
        <w:rPr>
          <w:rFonts w:ascii="Times New Roman" w:hAnsi="Times New Roman" w:cs="Times New Roman"/>
          <w:bCs/>
          <w:color w:val="auto"/>
          <w:sz w:val="28"/>
          <w:szCs w:val="28"/>
        </w:rPr>
        <w:t>.</w:t>
      </w:r>
    </w:p>
    <w:p w:rsidR="00143C1E" w:rsidRPr="00E26D5F" w:rsidRDefault="00143C1E" w:rsidP="00A3181B">
      <w:pPr>
        <w:pStyle w:val="1"/>
        <w:numPr>
          <w:ilvl w:val="0"/>
          <w:numId w:val="22"/>
        </w:numPr>
        <w:spacing w:before="0" w:after="0" w:line="360" w:lineRule="auto"/>
        <w:jc w:val="both"/>
        <w:rPr>
          <w:rFonts w:ascii="Times New Roman" w:hAnsi="Times New Roman" w:cs="Times New Roman"/>
          <w:color w:val="auto"/>
          <w:sz w:val="28"/>
          <w:szCs w:val="28"/>
        </w:rPr>
      </w:pPr>
      <w:r w:rsidRPr="00E26D5F">
        <w:rPr>
          <w:rFonts w:ascii="Times New Roman" w:hAnsi="Times New Roman" w:cs="Times New Roman"/>
          <w:bCs/>
          <w:color w:val="auto"/>
          <w:sz w:val="28"/>
          <w:szCs w:val="28"/>
          <w:shd w:val="clear" w:color="auto" w:fill="FFFFFF"/>
        </w:rPr>
        <w:t xml:space="preserve">Разработка  рекомендаций по повышению эффективности привлечения иностранных студентов в российские </w:t>
      </w:r>
      <w:r w:rsidR="00A3181B" w:rsidRPr="00E26D5F">
        <w:rPr>
          <w:rFonts w:ascii="Times New Roman" w:hAnsi="Times New Roman" w:cs="Times New Roman"/>
          <w:bCs/>
          <w:color w:val="auto"/>
          <w:sz w:val="28"/>
          <w:szCs w:val="28"/>
          <w:shd w:val="clear" w:color="auto" w:fill="FFFFFF"/>
        </w:rPr>
        <w:t>вуз</w:t>
      </w:r>
      <w:r w:rsidRPr="00E26D5F">
        <w:rPr>
          <w:rFonts w:ascii="Times New Roman" w:hAnsi="Times New Roman" w:cs="Times New Roman"/>
          <w:bCs/>
          <w:color w:val="auto"/>
          <w:sz w:val="28"/>
          <w:szCs w:val="28"/>
          <w:shd w:val="clear" w:color="auto" w:fill="FFFFFF"/>
        </w:rPr>
        <w:t xml:space="preserve">ы. URL: </w:t>
      </w:r>
      <w:hyperlink r:id="rId81" w:history="1">
        <w:r w:rsidRPr="00E26D5F">
          <w:rPr>
            <w:rStyle w:val="a9"/>
            <w:rFonts w:ascii="Times New Roman" w:hAnsi="Times New Roman" w:cs="Times New Roman"/>
            <w:bCs/>
            <w:color w:val="auto"/>
            <w:sz w:val="28"/>
            <w:szCs w:val="28"/>
            <w:u w:val="none"/>
          </w:rPr>
          <w:t>https://www.hse.ru/org/projects/123741584</w:t>
        </w:r>
      </w:hyperlink>
      <w:r w:rsidRPr="00E26D5F">
        <w:rPr>
          <w:rFonts w:ascii="Times New Roman" w:hAnsi="Times New Roman" w:cs="Times New Roman"/>
          <w:bCs/>
          <w:color w:val="auto"/>
          <w:sz w:val="28"/>
          <w:szCs w:val="28"/>
          <w:shd w:val="clear" w:color="auto" w:fill="FFFFFF"/>
        </w:rPr>
        <w:t>. Дата обращения 27.04.2017.</w:t>
      </w:r>
    </w:p>
    <w:p w:rsidR="00143C1E" w:rsidRPr="00E26D5F" w:rsidRDefault="00143C1E" w:rsidP="00A3181B">
      <w:pPr>
        <w:pStyle w:val="a5"/>
        <w:numPr>
          <w:ilvl w:val="0"/>
          <w:numId w:val="22"/>
        </w:numPr>
        <w:spacing w:before="0" w:beforeAutospacing="0" w:after="0" w:afterAutospacing="0" w:line="360" w:lineRule="auto"/>
        <w:jc w:val="both"/>
        <w:rPr>
          <w:sz w:val="28"/>
          <w:szCs w:val="28"/>
        </w:rPr>
      </w:pPr>
      <w:r w:rsidRPr="00E26D5F">
        <w:rPr>
          <w:sz w:val="28"/>
          <w:szCs w:val="28"/>
        </w:rPr>
        <w:t xml:space="preserve">Эксперт: экспорт высшего образования мог бы приносить доходы России. URL: </w:t>
      </w:r>
      <w:hyperlink r:id="rId82" w:history="1">
        <w:r w:rsidRPr="00E26D5F">
          <w:rPr>
            <w:rStyle w:val="a9"/>
            <w:color w:val="auto"/>
            <w:sz w:val="28"/>
            <w:szCs w:val="28"/>
            <w:u w:val="none"/>
          </w:rPr>
          <w:t>https://ria.ru/abitura_rus/20160801/1473314935.html</w:t>
        </w:r>
      </w:hyperlink>
    </w:p>
    <w:p w:rsidR="00C710F5" w:rsidRPr="00E26D5F" w:rsidRDefault="00C710F5" w:rsidP="00F15AE9">
      <w:pPr>
        <w:spacing w:line="360" w:lineRule="auto"/>
        <w:rPr>
          <w:rFonts w:ascii="Times New Roman" w:hAnsi="Times New Roman" w:cs="Times New Roman"/>
          <w:color w:val="auto"/>
          <w:sz w:val="28"/>
          <w:szCs w:val="28"/>
          <w:lang w:val="en-US"/>
        </w:rPr>
      </w:pPr>
    </w:p>
    <w:p w:rsidR="00C710F5" w:rsidRPr="00E26D5F" w:rsidRDefault="00C710F5" w:rsidP="00A3181B">
      <w:pPr>
        <w:pStyle w:val="a5"/>
        <w:spacing w:before="0" w:beforeAutospacing="0" w:after="0" w:afterAutospacing="0" w:line="360" w:lineRule="auto"/>
        <w:ind w:left="360" w:hanging="360"/>
        <w:jc w:val="both"/>
        <w:rPr>
          <w:b/>
          <w:sz w:val="28"/>
          <w:szCs w:val="28"/>
          <w:lang w:val="en-US"/>
        </w:rPr>
      </w:pPr>
      <w:r w:rsidRPr="00E26D5F">
        <w:rPr>
          <w:b/>
          <w:bCs/>
          <w:sz w:val="28"/>
          <w:szCs w:val="28"/>
          <w:shd w:val="clear" w:color="auto" w:fill="FFFFFF"/>
        </w:rPr>
        <w:t>Иноязычные</w:t>
      </w:r>
      <w:r w:rsidR="00A3181B" w:rsidRPr="00E26D5F">
        <w:rPr>
          <w:b/>
          <w:bCs/>
          <w:sz w:val="28"/>
          <w:szCs w:val="28"/>
          <w:shd w:val="clear" w:color="auto" w:fill="FFFFFF"/>
        </w:rPr>
        <w:t xml:space="preserve"> </w:t>
      </w:r>
      <w:r w:rsidRPr="00E26D5F">
        <w:rPr>
          <w:b/>
          <w:bCs/>
          <w:sz w:val="28"/>
          <w:szCs w:val="28"/>
          <w:shd w:val="clear" w:color="auto" w:fill="FFFFFF"/>
        </w:rPr>
        <w:t>источники</w:t>
      </w:r>
    </w:p>
    <w:p w:rsidR="00143C1E" w:rsidRPr="00E26D5F" w:rsidRDefault="00143C1E" w:rsidP="00A3181B">
      <w:pPr>
        <w:pStyle w:val="a8"/>
        <w:numPr>
          <w:ilvl w:val="0"/>
          <w:numId w:val="22"/>
        </w:numPr>
        <w:spacing w:line="360" w:lineRule="auto"/>
        <w:jc w:val="both"/>
        <w:rPr>
          <w:rFonts w:ascii="Times New Roman" w:hAnsi="Times New Roman" w:cs="Times New Roman"/>
          <w:color w:val="auto"/>
          <w:sz w:val="28"/>
          <w:szCs w:val="28"/>
        </w:rPr>
      </w:pPr>
      <w:proofErr w:type="spellStart"/>
      <w:r w:rsidRPr="00E26D5F">
        <w:rPr>
          <w:rFonts w:ascii="Times New Roman" w:hAnsi="Times New Roman" w:cs="Times New Roman"/>
          <w:color w:val="auto"/>
          <w:sz w:val="28"/>
          <w:szCs w:val="28"/>
          <w:lang w:val="en-US"/>
        </w:rPr>
        <w:t>Laddawan</w:t>
      </w:r>
      <w:proofErr w:type="spellEnd"/>
      <w:r w:rsidR="00A3181B" w:rsidRPr="00D21618">
        <w:rPr>
          <w:rFonts w:ascii="Times New Roman" w:hAnsi="Times New Roman" w:cs="Times New Roman"/>
          <w:color w:val="auto"/>
          <w:sz w:val="28"/>
          <w:szCs w:val="28"/>
          <w:lang w:val="en-US"/>
        </w:rPr>
        <w:t xml:space="preserve"> </w:t>
      </w:r>
      <w:proofErr w:type="spellStart"/>
      <w:r w:rsidRPr="00E26D5F">
        <w:rPr>
          <w:rFonts w:ascii="Times New Roman" w:hAnsi="Times New Roman" w:cs="Times New Roman"/>
          <w:color w:val="auto"/>
          <w:sz w:val="28"/>
          <w:szCs w:val="28"/>
          <w:lang w:val="en-US"/>
        </w:rPr>
        <w:t>Jianvittayakit</w:t>
      </w:r>
      <w:proofErr w:type="spellEnd"/>
      <w:r w:rsidRPr="00E26D5F">
        <w:rPr>
          <w:rFonts w:ascii="Times New Roman" w:hAnsi="Times New Roman" w:cs="Times New Roman"/>
          <w:color w:val="auto"/>
          <w:sz w:val="28"/>
          <w:szCs w:val="28"/>
          <w:lang w:val="en-US"/>
        </w:rPr>
        <w:t>. Motivation factors of international students in choosing a foreign university. URL</w:t>
      </w:r>
      <w:r w:rsidRPr="00E26D5F">
        <w:rPr>
          <w:rFonts w:ascii="Times New Roman" w:hAnsi="Times New Roman" w:cs="Times New Roman"/>
          <w:color w:val="auto"/>
          <w:sz w:val="28"/>
          <w:szCs w:val="28"/>
        </w:rPr>
        <w:t xml:space="preserve">: </w:t>
      </w:r>
      <w:r w:rsidRPr="00E26D5F">
        <w:rPr>
          <w:rFonts w:ascii="Times New Roman" w:hAnsi="Times New Roman" w:cs="Times New Roman"/>
          <w:color w:val="auto"/>
          <w:sz w:val="28"/>
          <w:szCs w:val="28"/>
          <w:lang w:val="en-US"/>
        </w:rPr>
        <w:t>https</w:t>
      </w:r>
      <w:r w:rsidRPr="00E26D5F">
        <w:rPr>
          <w:rFonts w:ascii="Times New Roman" w:hAnsi="Times New Roman" w:cs="Times New Roman"/>
          <w:color w:val="auto"/>
          <w:sz w:val="28"/>
          <w:szCs w:val="28"/>
        </w:rPr>
        <w:t>://</w:t>
      </w:r>
      <w:r w:rsidRPr="00E26D5F">
        <w:rPr>
          <w:rFonts w:ascii="Times New Roman" w:hAnsi="Times New Roman" w:cs="Times New Roman"/>
          <w:color w:val="auto"/>
          <w:sz w:val="28"/>
          <w:szCs w:val="28"/>
          <w:lang w:val="en-US"/>
        </w:rPr>
        <w:t>www</w:t>
      </w:r>
      <w:r w:rsidRPr="00E26D5F">
        <w:rPr>
          <w:rFonts w:ascii="Times New Roman" w:hAnsi="Times New Roman" w:cs="Times New Roman"/>
          <w:color w:val="auto"/>
          <w:sz w:val="28"/>
          <w:szCs w:val="28"/>
        </w:rPr>
        <w:t>.</w:t>
      </w:r>
      <w:r w:rsidRPr="00E26D5F">
        <w:rPr>
          <w:rFonts w:ascii="Times New Roman" w:hAnsi="Times New Roman" w:cs="Times New Roman"/>
          <w:color w:val="auto"/>
          <w:sz w:val="28"/>
          <w:szCs w:val="28"/>
          <w:lang w:val="en-US"/>
        </w:rPr>
        <w:t>academia</w:t>
      </w:r>
      <w:r w:rsidRPr="00E26D5F">
        <w:rPr>
          <w:rFonts w:ascii="Times New Roman" w:hAnsi="Times New Roman" w:cs="Times New Roman"/>
          <w:color w:val="auto"/>
          <w:sz w:val="28"/>
          <w:szCs w:val="28"/>
        </w:rPr>
        <w:t>.</w:t>
      </w:r>
      <w:proofErr w:type="spellStart"/>
      <w:r w:rsidRPr="00E26D5F">
        <w:rPr>
          <w:rFonts w:ascii="Times New Roman" w:hAnsi="Times New Roman" w:cs="Times New Roman"/>
          <w:color w:val="auto"/>
          <w:sz w:val="28"/>
          <w:szCs w:val="28"/>
          <w:lang w:val="en-US"/>
        </w:rPr>
        <w:t>edu</w:t>
      </w:r>
      <w:proofErr w:type="spellEnd"/>
      <w:r w:rsidRPr="00E26D5F">
        <w:rPr>
          <w:rFonts w:ascii="Times New Roman" w:hAnsi="Times New Roman" w:cs="Times New Roman"/>
          <w:color w:val="auto"/>
          <w:sz w:val="28"/>
          <w:szCs w:val="28"/>
        </w:rPr>
        <w:t>/2920039/</w:t>
      </w:r>
      <w:r w:rsidRPr="00E26D5F">
        <w:rPr>
          <w:rFonts w:ascii="Times New Roman" w:hAnsi="Times New Roman" w:cs="Times New Roman"/>
          <w:color w:val="auto"/>
          <w:sz w:val="28"/>
          <w:szCs w:val="28"/>
          <w:lang w:val="en-US"/>
        </w:rPr>
        <w:t>Motivation</w:t>
      </w:r>
      <w:r w:rsidRPr="00E26D5F">
        <w:rPr>
          <w:rFonts w:ascii="Times New Roman" w:hAnsi="Times New Roman" w:cs="Times New Roman"/>
          <w:color w:val="auto"/>
          <w:sz w:val="28"/>
          <w:szCs w:val="28"/>
        </w:rPr>
        <w:t>_</w:t>
      </w:r>
      <w:r w:rsidRPr="00E26D5F">
        <w:rPr>
          <w:rFonts w:ascii="Times New Roman" w:hAnsi="Times New Roman" w:cs="Times New Roman"/>
          <w:color w:val="auto"/>
          <w:sz w:val="28"/>
          <w:szCs w:val="28"/>
          <w:lang w:val="en-US"/>
        </w:rPr>
        <w:t>factors</w:t>
      </w:r>
      <w:r w:rsidRPr="00E26D5F">
        <w:rPr>
          <w:rFonts w:ascii="Times New Roman" w:hAnsi="Times New Roman" w:cs="Times New Roman"/>
          <w:color w:val="auto"/>
          <w:sz w:val="28"/>
          <w:szCs w:val="28"/>
        </w:rPr>
        <w:t>_</w:t>
      </w:r>
      <w:r w:rsidRPr="00E26D5F">
        <w:rPr>
          <w:rFonts w:ascii="Times New Roman" w:hAnsi="Times New Roman" w:cs="Times New Roman"/>
          <w:color w:val="auto"/>
          <w:sz w:val="28"/>
          <w:szCs w:val="28"/>
          <w:lang w:val="en-US"/>
        </w:rPr>
        <w:t>of</w:t>
      </w:r>
      <w:r w:rsidRPr="00E26D5F">
        <w:rPr>
          <w:rFonts w:ascii="Times New Roman" w:hAnsi="Times New Roman" w:cs="Times New Roman"/>
          <w:color w:val="auto"/>
          <w:sz w:val="28"/>
          <w:szCs w:val="28"/>
        </w:rPr>
        <w:t>_</w:t>
      </w:r>
      <w:r w:rsidRPr="00E26D5F">
        <w:rPr>
          <w:rFonts w:ascii="Times New Roman" w:hAnsi="Times New Roman" w:cs="Times New Roman"/>
          <w:color w:val="auto"/>
          <w:sz w:val="28"/>
          <w:szCs w:val="28"/>
          <w:lang w:val="en-US"/>
        </w:rPr>
        <w:t>international</w:t>
      </w:r>
      <w:r w:rsidRPr="00E26D5F">
        <w:rPr>
          <w:rFonts w:ascii="Times New Roman" w:hAnsi="Times New Roman" w:cs="Times New Roman"/>
          <w:color w:val="auto"/>
          <w:sz w:val="28"/>
          <w:szCs w:val="28"/>
        </w:rPr>
        <w:t>_</w:t>
      </w:r>
      <w:r w:rsidRPr="00E26D5F">
        <w:rPr>
          <w:rFonts w:ascii="Times New Roman" w:hAnsi="Times New Roman" w:cs="Times New Roman"/>
          <w:color w:val="auto"/>
          <w:sz w:val="28"/>
          <w:szCs w:val="28"/>
          <w:lang w:val="en-US"/>
        </w:rPr>
        <w:t>students</w:t>
      </w:r>
      <w:r w:rsidRPr="00E26D5F">
        <w:rPr>
          <w:rFonts w:ascii="Times New Roman" w:hAnsi="Times New Roman" w:cs="Times New Roman"/>
          <w:color w:val="auto"/>
          <w:sz w:val="28"/>
          <w:szCs w:val="28"/>
        </w:rPr>
        <w:t>_</w:t>
      </w:r>
      <w:r w:rsidRPr="00E26D5F">
        <w:rPr>
          <w:rFonts w:ascii="Times New Roman" w:hAnsi="Times New Roman" w:cs="Times New Roman"/>
          <w:color w:val="auto"/>
          <w:sz w:val="28"/>
          <w:szCs w:val="28"/>
          <w:lang w:val="en-US"/>
        </w:rPr>
        <w:t>in</w:t>
      </w:r>
      <w:r w:rsidRPr="00E26D5F">
        <w:rPr>
          <w:rFonts w:ascii="Times New Roman" w:hAnsi="Times New Roman" w:cs="Times New Roman"/>
          <w:color w:val="auto"/>
          <w:sz w:val="28"/>
          <w:szCs w:val="28"/>
        </w:rPr>
        <w:t>_</w:t>
      </w:r>
      <w:r w:rsidRPr="00E26D5F">
        <w:rPr>
          <w:rFonts w:ascii="Times New Roman" w:hAnsi="Times New Roman" w:cs="Times New Roman"/>
          <w:color w:val="auto"/>
          <w:sz w:val="28"/>
          <w:szCs w:val="28"/>
          <w:lang w:val="en-US"/>
        </w:rPr>
        <w:t>choosing</w:t>
      </w:r>
      <w:r w:rsidRPr="00E26D5F">
        <w:rPr>
          <w:rFonts w:ascii="Times New Roman" w:hAnsi="Times New Roman" w:cs="Times New Roman"/>
          <w:color w:val="auto"/>
          <w:sz w:val="28"/>
          <w:szCs w:val="28"/>
        </w:rPr>
        <w:t>_</w:t>
      </w:r>
      <w:r w:rsidRPr="00E26D5F">
        <w:rPr>
          <w:rFonts w:ascii="Times New Roman" w:hAnsi="Times New Roman" w:cs="Times New Roman"/>
          <w:color w:val="auto"/>
          <w:sz w:val="28"/>
          <w:szCs w:val="28"/>
          <w:lang w:val="en-US"/>
        </w:rPr>
        <w:t>a</w:t>
      </w:r>
      <w:r w:rsidRPr="00E26D5F">
        <w:rPr>
          <w:rFonts w:ascii="Times New Roman" w:hAnsi="Times New Roman" w:cs="Times New Roman"/>
          <w:color w:val="auto"/>
          <w:sz w:val="28"/>
          <w:szCs w:val="28"/>
        </w:rPr>
        <w:t>_</w:t>
      </w:r>
      <w:r w:rsidRPr="00E26D5F">
        <w:rPr>
          <w:rFonts w:ascii="Times New Roman" w:hAnsi="Times New Roman" w:cs="Times New Roman"/>
          <w:color w:val="auto"/>
          <w:sz w:val="28"/>
          <w:szCs w:val="28"/>
          <w:lang w:val="en-US"/>
        </w:rPr>
        <w:t>foreign</w:t>
      </w:r>
      <w:r w:rsidRPr="00E26D5F">
        <w:rPr>
          <w:rFonts w:ascii="Times New Roman" w:hAnsi="Times New Roman" w:cs="Times New Roman"/>
          <w:color w:val="auto"/>
          <w:sz w:val="28"/>
          <w:szCs w:val="28"/>
        </w:rPr>
        <w:t>_</w:t>
      </w:r>
      <w:r w:rsidRPr="00E26D5F">
        <w:rPr>
          <w:rFonts w:ascii="Times New Roman" w:hAnsi="Times New Roman" w:cs="Times New Roman"/>
          <w:color w:val="auto"/>
          <w:sz w:val="28"/>
          <w:szCs w:val="28"/>
          <w:lang w:val="en-US"/>
        </w:rPr>
        <w:t>university</w:t>
      </w:r>
      <w:r w:rsidRPr="00E26D5F">
        <w:rPr>
          <w:rFonts w:ascii="Times New Roman" w:hAnsi="Times New Roman" w:cs="Times New Roman"/>
          <w:color w:val="auto"/>
          <w:sz w:val="28"/>
          <w:szCs w:val="28"/>
        </w:rPr>
        <w:t>.</w:t>
      </w:r>
      <w:r w:rsidR="00B44B5A" w:rsidRPr="00E26D5F">
        <w:rPr>
          <w:rFonts w:ascii="Times New Roman" w:hAnsi="Times New Roman" w:cs="Times New Roman"/>
          <w:color w:val="auto"/>
          <w:sz w:val="28"/>
          <w:szCs w:val="28"/>
        </w:rPr>
        <w:t>Дата обращения 18.03.2017.</w:t>
      </w:r>
    </w:p>
    <w:p w:rsidR="00C710F5" w:rsidRPr="00E26D5F" w:rsidRDefault="00D327CB" w:rsidP="00A3181B">
      <w:pPr>
        <w:pStyle w:val="a8"/>
        <w:numPr>
          <w:ilvl w:val="0"/>
          <w:numId w:val="22"/>
        </w:numPr>
        <w:spacing w:line="360" w:lineRule="auto"/>
        <w:jc w:val="both"/>
        <w:rPr>
          <w:rFonts w:ascii="Times New Roman" w:hAnsi="Times New Roman" w:cs="Times New Roman"/>
          <w:color w:val="auto"/>
          <w:sz w:val="28"/>
          <w:szCs w:val="28"/>
          <w:lang w:val="en-US"/>
        </w:rPr>
      </w:pPr>
      <w:hyperlink r:id="rId83" w:history="1">
        <w:r w:rsidR="00C710F5" w:rsidRPr="00E26D5F">
          <w:rPr>
            <w:rStyle w:val="a9"/>
            <w:rFonts w:ascii="Times New Roman" w:hAnsi="Times New Roman" w:cs="Times New Roman"/>
            <w:color w:val="auto"/>
            <w:sz w:val="28"/>
            <w:szCs w:val="28"/>
            <w:u w:val="none"/>
            <w:lang w:val="en-US"/>
          </w:rPr>
          <w:t>Maia</w:t>
        </w:r>
        <w:r w:rsidR="00A3181B" w:rsidRPr="00E26D5F">
          <w:rPr>
            <w:rStyle w:val="a9"/>
            <w:rFonts w:ascii="Times New Roman" w:hAnsi="Times New Roman" w:cs="Times New Roman"/>
            <w:color w:val="auto"/>
            <w:sz w:val="28"/>
            <w:szCs w:val="28"/>
            <w:u w:val="none"/>
            <w:lang w:val="en-US"/>
          </w:rPr>
          <w:t xml:space="preserve"> </w:t>
        </w:r>
        <w:proofErr w:type="spellStart"/>
        <w:r w:rsidR="00C710F5" w:rsidRPr="00E26D5F">
          <w:rPr>
            <w:rStyle w:val="a9"/>
            <w:rFonts w:ascii="Times New Roman" w:hAnsi="Times New Roman" w:cs="Times New Roman"/>
            <w:color w:val="auto"/>
            <w:sz w:val="28"/>
            <w:szCs w:val="28"/>
            <w:u w:val="none"/>
            <w:lang w:val="en-US"/>
          </w:rPr>
          <w:t>Chankseliani</w:t>
        </w:r>
        <w:proofErr w:type="spellEnd"/>
      </w:hyperlink>
      <w:r w:rsidR="00C710F5" w:rsidRPr="00E26D5F">
        <w:rPr>
          <w:rFonts w:ascii="Times New Roman" w:hAnsi="Times New Roman" w:cs="Times New Roman"/>
          <w:color w:val="auto"/>
          <w:sz w:val="28"/>
          <w:szCs w:val="28"/>
          <w:lang w:val="en-US"/>
        </w:rPr>
        <w:t xml:space="preserve">, 2016. </w:t>
      </w:r>
      <w:proofErr w:type="spellStart"/>
      <w:r w:rsidR="00C710F5" w:rsidRPr="00E26D5F">
        <w:rPr>
          <w:rFonts w:ascii="Times New Roman" w:hAnsi="Times New Roman" w:cs="Times New Roman"/>
          <w:color w:val="auto"/>
          <w:sz w:val="28"/>
          <w:szCs w:val="28"/>
          <w:lang w:val="en-US"/>
        </w:rPr>
        <w:t>InternationalstudentmobilityfromRussia</w:t>
      </w:r>
      <w:proofErr w:type="spellEnd"/>
      <w:r w:rsidR="00C710F5" w:rsidRPr="00E26D5F">
        <w:rPr>
          <w:rFonts w:ascii="Times New Roman" w:hAnsi="Times New Roman" w:cs="Times New Roman"/>
          <w:color w:val="auto"/>
          <w:sz w:val="28"/>
          <w:szCs w:val="28"/>
          <w:lang w:val="en-US"/>
        </w:rPr>
        <w:t>, Eastern</w:t>
      </w:r>
      <w:r w:rsidR="00A3181B" w:rsidRPr="00E26D5F">
        <w:rPr>
          <w:rFonts w:ascii="Times New Roman" w:hAnsi="Times New Roman" w:cs="Times New Roman"/>
          <w:color w:val="auto"/>
          <w:sz w:val="28"/>
          <w:szCs w:val="28"/>
          <w:lang w:val="en-US"/>
        </w:rPr>
        <w:t xml:space="preserve"> </w:t>
      </w:r>
      <w:r w:rsidR="00C710F5" w:rsidRPr="00E26D5F">
        <w:rPr>
          <w:rFonts w:ascii="Times New Roman" w:hAnsi="Times New Roman" w:cs="Times New Roman"/>
          <w:color w:val="auto"/>
          <w:sz w:val="28"/>
          <w:szCs w:val="28"/>
          <w:lang w:val="en-US"/>
        </w:rPr>
        <w:t>Europe, Caucasus, and</w:t>
      </w:r>
      <w:r w:rsidR="00A3181B" w:rsidRPr="00E26D5F">
        <w:rPr>
          <w:rFonts w:ascii="Times New Roman" w:hAnsi="Times New Roman" w:cs="Times New Roman"/>
          <w:color w:val="auto"/>
          <w:sz w:val="28"/>
          <w:szCs w:val="28"/>
          <w:lang w:val="en-US"/>
        </w:rPr>
        <w:t xml:space="preserve"> </w:t>
      </w:r>
      <w:proofErr w:type="spellStart"/>
      <w:r w:rsidR="00C710F5" w:rsidRPr="00E26D5F">
        <w:rPr>
          <w:rFonts w:ascii="Times New Roman" w:hAnsi="Times New Roman" w:cs="Times New Roman"/>
          <w:color w:val="auto"/>
          <w:sz w:val="28"/>
          <w:szCs w:val="28"/>
          <w:lang w:val="en-US"/>
        </w:rPr>
        <w:t>CentralAsiatothe</w:t>
      </w:r>
      <w:proofErr w:type="spellEnd"/>
      <w:r w:rsidR="00C710F5" w:rsidRPr="00E26D5F">
        <w:rPr>
          <w:rFonts w:ascii="Times New Roman" w:hAnsi="Times New Roman" w:cs="Times New Roman"/>
          <w:color w:val="auto"/>
          <w:sz w:val="28"/>
          <w:szCs w:val="28"/>
          <w:lang w:val="en-US"/>
        </w:rPr>
        <w:t xml:space="preserve"> UK: trends, institutionalrationalesandstrategiesforstudentrecruitment.Oxford, UK.</w:t>
      </w:r>
    </w:p>
    <w:p w:rsidR="00143C1E" w:rsidRPr="00E26D5F" w:rsidRDefault="00143C1E" w:rsidP="00A3181B">
      <w:pPr>
        <w:pStyle w:val="a5"/>
        <w:numPr>
          <w:ilvl w:val="0"/>
          <w:numId w:val="22"/>
        </w:numPr>
        <w:spacing w:before="0" w:beforeAutospacing="0" w:after="0" w:afterAutospacing="0" w:line="360" w:lineRule="auto"/>
        <w:jc w:val="both"/>
        <w:rPr>
          <w:sz w:val="28"/>
          <w:szCs w:val="28"/>
          <w:lang w:val="en-US"/>
        </w:rPr>
      </w:pPr>
      <w:r w:rsidRPr="00E26D5F">
        <w:rPr>
          <w:sz w:val="28"/>
          <w:szCs w:val="28"/>
          <w:lang w:val="en-US"/>
        </w:rPr>
        <w:lastRenderedPageBreak/>
        <w:t xml:space="preserve">Peter </w:t>
      </w:r>
      <w:proofErr w:type="spellStart"/>
      <w:r w:rsidRPr="00E26D5F">
        <w:rPr>
          <w:sz w:val="28"/>
          <w:szCs w:val="28"/>
          <w:lang w:val="en-US"/>
        </w:rPr>
        <w:t>Bodycott</w:t>
      </w:r>
      <w:proofErr w:type="spellEnd"/>
      <w:r w:rsidRPr="00E26D5F">
        <w:rPr>
          <w:sz w:val="28"/>
          <w:szCs w:val="28"/>
          <w:lang w:val="en-US"/>
        </w:rPr>
        <w:t>. Choosing a higher education study abroad destination. //Journal of Research in International Education. December 2009.</w:t>
      </w:r>
    </w:p>
    <w:p w:rsidR="00C710F5" w:rsidRPr="00E26D5F" w:rsidRDefault="00C710F5" w:rsidP="00143C1E">
      <w:pPr>
        <w:spacing w:line="360" w:lineRule="auto"/>
        <w:rPr>
          <w:rFonts w:ascii="Times New Roman" w:hAnsi="Times New Roman" w:cs="Times New Roman"/>
          <w:color w:val="auto"/>
          <w:sz w:val="28"/>
          <w:szCs w:val="28"/>
          <w:lang w:val="it-IT"/>
        </w:rPr>
      </w:pPr>
    </w:p>
    <w:p w:rsidR="00B44B5A" w:rsidRPr="00E26D5F" w:rsidRDefault="00C710F5" w:rsidP="00A3181B">
      <w:pPr>
        <w:pStyle w:val="a5"/>
        <w:numPr>
          <w:ilvl w:val="0"/>
          <w:numId w:val="22"/>
        </w:numPr>
        <w:spacing w:before="0" w:beforeAutospacing="0" w:after="0" w:afterAutospacing="0" w:line="360" w:lineRule="auto"/>
        <w:jc w:val="both"/>
        <w:rPr>
          <w:sz w:val="28"/>
          <w:szCs w:val="28"/>
        </w:rPr>
      </w:pPr>
      <w:r w:rsidRPr="00E26D5F">
        <w:rPr>
          <w:sz w:val="28"/>
          <w:szCs w:val="28"/>
          <w:lang w:val="it-IT"/>
        </w:rPr>
        <w:t xml:space="preserve">Tran Le Huu Nghia. </w:t>
      </w:r>
      <w:r w:rsidRPr="00E26D5F">
        <w:rPr>
          <w:sz w:val="28"/>
          <w:szCs w:val="28"/>
          <w:lang w:val="en-US"/>
        </w:rPr>
        <w:t>Factors influencing prospective international students’ motivation foroverseas study and selection of host countries and institutions: The ca</w:t>
      </w:r>
      <w:r w:rsidR="00B44B5A" w:rsidRPr="00E26D5F">
        <w:rPr>
          <w:sz w:val="28"/>
          <w:szCs w:val="28"/>
          <w:lang w:val="en-US"/>
        </w:rPr>
        <w:t>se of Vietnamese students. URL:</w:t>
      </w:r>
      <w:hyperlink r:id="rId84" w:history="1">
        <w:r w:rsidRPr="00E26D5F">
          <w:rPr>
            <w:rStyle w:val="a9"/>
            <w:color w:val="auto"/>
            <w:sz w:val="28"/>
            <w:szCs w:val="28"/>
            <w:u w:val="none"/>
            <w:lang w:val="en-US"/>
          </w:rPr>
          <w:t>http://isana.proceedings.com.au/docs/2015/FullPaper-Tran_Le_Huu_Nghia.pdf</w:t>
        </w:r>
      </w:hyperlink>
      <w:r w:rsidR="00B44B5A" w:rsidRPr="00E26D5F">
        <w:rPr>
          <w:sz w:val="28"/>
          <w:szCs w:val="28"/>
          <w:lang w:val="en-US"/>
        </w:rPr>
        <w:t xml:space="preserve">. </w:t>
      </w:r>
      <w:r w:rsidR="00B44B5A" w:rsidRPr="00E26D5F">
        <w:rPr>
          <w:sz w:val="28"/>
          <w:szCs w:val="28"/>
        </w:rPr>
        <w:t>Дата обращения 18.03.2017.</w:t>
      </w:r>
    </w:p>
    <w:p w:rsidR="00B44B5A" w:rsidRPr="00E26D5F" w:rsidRDefault="00B44B5A" w:rsidP="00A3181B">
      <w:pPr>
        <w:pStyle w:val="a5"/>
        <w:numPr>
          <w:ilvl w:val="0"/>
          <w:numId w:val="22"/>
        </w:numPr>
        <w:spacing w:before="0" w:beforeAutospacing="0" w:after="0" w:afterAutospacing="0" w:line="360" w:lineRule="auto"/>
        <w:jc w:val="both"/>
        <w:rPr>
          <w:sz w:val="28"/>
          <w:szCs w:val="28"/>
        </w:rPr>
      </w:pPr>
      <w:r w:rsidRPr="00E26D5F">
        <w:rPr>
          <w:sz w:val="28"/>
          <w:szCs w:val="28"/>
          <w:lang w:val="en-US"/>
        </w:rPr>
        <w:t xml:space="preserve"> </w:t>
      </w:r>
      <w:r w:rsidR="00143C1E" w:rsidRPr="00E26D5F">
        <w:rPr>
          <w:sz w:val="28"/>
          <w:szCs w:val="28"/>
          <w:lang w:val="en-US"/>
        </w:rPr>
        <w:t>New survey highlights international students’ top priorities when considering where to study abroad. URL:</w:t>
      </w:r>
      <w:hyperlink r:id="rId85" w:history="1">
        <w:r w:rsidR="00143C1E" w:rsidRPr="00E26D5F">
          <w:rPr>
            <w:rStyle w:val="a9"/>
            <w:color w:val="auto"/>
            <w:sz w:val="28"/>
            <w:szCs w:val="28"/>
            <w:u w:val="none"/>
            <w:lang w:val="en-US"/>
          </w:rPr>
          <w:t>http://monitor.icef.com/2014/05/new-survey-highlights-international-students-top-priorities-when-considering-where-to-study-abroad/</w:t>
        </w:r>
      </w:hyperlink>
      <w:r w:rsidRPr="00E26D5F">
        <w:rPr>
          <w:sz w:val="28"/>
          <w:szCs w:val="28"/>
          <w:lang w:val="en-US"/>
        </w:rPr>
        <w:t xml:space="preserve">. </w:t>
      </w:r>
      <w:r w:rsidRPr="00E26D5F">
        <w:rPr>
          <w:sz w:val="28"/>
          <w:szCs w:val="28"/>
        </w:rPr>
        <w:t>Дата обращения 18.03.2017.</w:t>
      </w:r>
    </w:p>
    <w:p w:rsidR="00143C1E" w:rsidRPr="00E26D5F" w:rsidRDefault="00A3181B" w:rsidP="00A3181B">
      <w:pPr>
        <w:pStyle w:val="a5"/>
        <w:numPr>
          <w:ilvl w:val="0"/>
          <w:numId w:val="22"/>
        </w:numPr>
        <w:spacing w:before="0" w:beforeAutospacing="0" w:after="0" w:afterAutospacing="0" w:line="360" w:lineRule="auto"/>
        <w:jc w:val="both"/>
        <w:rPr>
          <w:sz w:val="28"/>
          <w:szCs w:val="28"/>
          <w:lang w:val="en-US"/>
        </w:rPr>
      </w:pPr>
      <w:r w:rsidRPr="00E26D5F">
        <w:rPr>
          <w:sz w:val="28"/>
          <w:szCs w:val="28"/>
          <w:lang w:val="en-US"/>
        </w:rPr>
        <w:t xml:space="preserve"> </w:t>
      </w:r>
      <w:r w:rsidR="00143C1E" w:rsidRPr="00E26D5F">
        <w:rPr>
          <w:sz w:val="28"/>
          <w:szCs w:val="28"/>
          <w:lang w:val="en-US"/>
        </w:rPr>
        <w:t>More International Students at World’s Top-Ranked Universities.</w:t>
      </w:r>
    </w:p>
    <w:p w:rsidR="00143C1E" w:rsidRPr="00E26D5F" w:rsidRDefault="00143C1E" w:rsidP="00A3181B">
      <w:pPr>
        <w:pStyle w:val="a5"/>
        <w:spacing w:before="0" w:beforeAutospacing="0" w:after="0" w:afterAutospacing="0" w:line="360" w:lineRule="auto"/>
        <w:jc w:val="both"/>
        <w:rPr>
          <w:sz w:val="28"/>
          <w:szCs w:val="28"/>
        </w:rPr>
      </w:pPr>
      <w:r w:rsidRPr="00E26D5F">
        <w:rPr>
          <w:bCs/>
          <w:sz w:val="28"/>
          <w:szCs w:val="28"/>
          <w:lang w:val="en-US"/>
        </w:rPr>
        <w:t>URL:</w:t>
      </w:r>
      <w:hyperlink r:id="rId86" w:history="1">
        <w:r w:rsidRPr="00E26D5F">
          <w:rPr>
            <w:rStyle w:val="a9"/>
            <w:color w:val="auto"/>
            <w:sz w:val="28"/>
            <w:szCs w:val="28"/>
            <w:u w:val="none"/>
            <w:lang w:val="en-US"/>
          </w:rPr>
          <w:t>https://www.topuniversities.com/university-rankings-articles/world-university-rankings/more-international-students-worlds-top-ranked-universities</w:t>
        </w:r>
      </w:hyperlink>
      <w:r w:rsidRPr="00E26D5F">
        <w:rPr>
          <w:sz w:val="28"/>
          <w:szCs w:val="28"/>
          <w:lang w:val="en-US"/>
        </w:rPr>
        <w:t>.</w:t>
      </w:r>
      <w:r w:rsidR="00A3181B" w:rsidRPr="00E26D5F">
        <w:rPr>
          <w:sz w:val="28"/>
          <w:szCs w:val="28"/>
          <w:lang w:val="en-US"/>
        </w:rPr>
        <w:t xml:space="preserve"> </w:t>
      </w:r>
      <w:r w:rsidR="00B44B5A" w:rsidRPr="00E26D5F">
        <w:rPr>
          <w:sz w:val="28"/>
          <w:szCs w:val="28"/>
        </w:rPr>
        <w:t>Дата обращения 18.03.2017.</w:t>
      </w:r>
    </w:p>
    <w:p w:rsidR="00C710F5" w:rsidRPr="00E26D5F" w:rsidRDefault="00C710F5" w:rsidP="00C710F5">
      <w:pPr>
        <w:spacing w:after="240"/>
        <w:rPr>
          <w:color w:val="auto"/>
        </w:rPr>
      </w:pPr>
    </w:p>
    <w:p w:rsidR="00F3167A" w:rsidRPr="00E26D5F" w:rsidRDefault="00C710F5" w:rsidP="00C710F5">
      <w:pPr>
        <w:spacing w:line="360" w:lineRule="auto"/>
        <w:jc w:val="both"/>
        <w:rPr>
          <w:rFonts w:ascii="Times New Roman" w:eastAsia="Times New Roman" w:hAnsi="Times New Roman" w:cs="Times New Roman"/>
          <w:color w:val="auto"/>
          <w:sz w:val="28"/>
          <w:szCs w:val="28"/>
          <w:shd w:val="clear" w:color="auto" w:fill="FDFDFD"/>
        </w:rPr>
      </w:pPr>
      <w:r w:rsidRPr="00E26D5F">
        <w:rPr>
          <w:color w:val="auto"/>
        </w:rPr>
        <w:br/>
      </w:r>
      <w:r w:rsidRPr="00E26D5F">
        <w:rPr>
          <w:color w:val="auto"/>
        </w:rPr>
        <w:br/>
      </w:r>
      <w:r w:rsidRPr="00E26D5F">
        <w:rPr>
          <w:color w:val="auto"/>
        </w:rPr>
        <w:br/>
      </w:r>
    </w:p>
    <w:sectPr w:rsidR="00F3167A" w:rsidRPr="00E26D5F" w:rsidSect="008041D2">
      <w:footerReference w:type="default" r:id="rId87"/>
      <w:footerReference w:type="first" r:id="rId88"/>
      <w:pgSz w:w="11909" w:h="16834"/>
      <w:pgMar w:top="1440" w:right="1440" w:bottom="1440" w:left="1440" w:header="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1D9" w:rsidRDefault="00DD61D9">
      <w:pPr>
        <w:spacing w:line="240" w:lineRule="auto"/>
      </w:pPr>
      <w:r>
        <w:separator/>
      </w:r>
    </w:p>
  </w:endnote>
  <w:endnote w:type="continuationSeparator" w:id="1">
    <w:p w:rsidR="00DD61D9" w:rsidRDefault="00DD61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D9" w:rsidRDefault="00D327CB">
    <w:pPr>
      <w:jc w:val="right"/>
    </w:pPr>
    <w:fldSimple w:instr="PAGE">
      <w:r w:rsidR="008413C6">
        <w:rPr>
          <w:noProof/>
        </w:rPr>
        <w:t>65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D9" w:rsidRDefault="00DD61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1D9" w:rsidRDefault="00DD61D9">
      <w:pPr>
        <w:spacing w:line="240" w:lineRule="auto"/>
      </w:pPr>
      <w:r>
        <w:separator/>
      </w:r>
    </w:p>
  </w:footnote>
  <w:footnote w:type="continuationSeparator" w:id="1">
    <w:p w:rsidR="00DD61D9" w:rsidRDefault="00DD61D9">
      <w:pPr>
        <w:spacing w:line="240" w:lineRule="auto"/>
      </w:pPr>
      <w:r>
        <w:continuationSeparator/>
      </w:r>
    </w:p>
  </w:footnote>
  <w:footnote w:id="2">
    <w:p w:rsidR="00DD61D9" w:rsidRDefault="00DD61D9">
      <w:pPr>
        <w:spacing w:line="240" w:lineRule="auto"/>
        <w:rPr>
          <w:sz w:val="20"/>
          <w:szCs w:val="20"/>
        </w:rPr>
      </w:pPr>
      <w:r>
        <w:rPr>
          <w:vertAlign w:val="superscript"/>
        </w:rPr>
        <w:footnoteRef/>
      </w:r>
      <w:r>
        <w:rPr>
          <w:sz w:val="20"/>
          <w:szCs w:val="20"/>
        </w:rPr>
        <w:t xml:space="preserve">Илюшин Л.С. Методология и методика кросс-культурного исследования образовательной мотивации современных школьников: </w:t>
      </w:r>
      <w:proofErr w:type="spellStart"/>
      <w:r>
        <w:rPr>
          <w:sz w:val="20"/>
          <w:szCs w:val="20"/>
        </w:rPr>
        <w:t>дисс</w:t>
      </w:r>
      <w:proofErr w:type="spellEnd"/>
      <w:r>
        <w:rPr>
          <w:sz w:val="20"/>
          <w:szCs w:val="20"/>
        </w:rPr>
        <w:t>. д-ра пед. наук. СПб,  2004. с. 59</w:t>
      </w:r>
    </w:p>
  </w:footnote>
  <w:footnote w:id="3">
    <w:p w:rsidR="00DD61D9" w:rsidRDefault="00DD61D9">
      <w:pPr>
        <w:spacing w:line="240" w:lineRule="auto"/>
        <w:rPr>
          <w:sz w:val="20"/>
          <w:szCs w:val="20"/>
        </w:rPr>
      </w:pPr>
      <w:r>
        <w:rPr>
          <w:vertAlign w:val="superscript"/>
        </w:rPr>
        <w:footnoteRef/>
      </w:r>
      <w:r w:rsidRPr="00DA6412">
        <w:rPr>
          <w:rFonts w:ascii="Times New Roman" w:hAnsi="Times New Roman" w:cs="Times New Roman"/>
        </w:rPr>
        <w:t>Ильин Е.П. Мотивация и мотивы – СПб.: Питер, 2000</w:t>
      </w:r>
    </w:p>
  </w:footnote>
  <w:footnote w:id="4">
    <w:p w:rsidR="00DD61D9" w:rsidRPr="00E26D5F" w:rsidRDefault="00DD61D9">
      <w:pPr>
        <w:spacing w:line="240" w:lineRule="auto"/>
        <w:rPr>
          <w:rFonts w:ascii="Times New Roman" w:hAnsi="Times New Roman" w:cs="Times New Roman"/>
          <w:sz w:val="20"/>
          <w:szCs w:val="20"/>
        </w:rPr>
      </w:pPr>
      <w:r w:rsidRPr="00E26D5F">
        <w:rPr>
          <w:rFonts w:ascii="Times New Roman" w:hAnsi="Times New Roman" w:cs="Times New Roman"/>
          <w:vertAlign w:val="superscript"/>
        </w:rPr>
        <w:footnoteRef/>
      </w:r>
      <w:r w:rsidRPr="00E26D5F">
        <w:rPr>
          <w:rFonts w:ascii="Times New Roman" w:hAnsi="Times New Roman" w:cs="Times New Roman"/>
          <w:sz w:val="20"/>
          <w:szCs w:val="20"/>
        </w:rPr>
        <w:t xml:space="preserve">.  </w:t>
      </w:r>
      <w:proofErr w:type="spellStart"/>
      <w:r w:rsidRPr="00E26D5F">
        <w:rPr>
          <w:rFonts w:ascii="Times New Roman" w:hAnsi="Times New Roman" w:cs="Times New Roman"/>
          <w:sz w:val="20"/>
          <w:szCs w:val="20"/>
        </w:rPr>
        <w:t>Реан</w:t>
      </w:r>
      <w:proofErr w:type="spellEnd"/>
      <w:r w:rsidRPr="00E26D5F">
        <w:rPr>
          <w:rFonts w:ascii="Times New Roman" w:hAnsi="Times New Roman" w:cs="Times New Roman"/>
          <w:sz w:val="20"/>
          <w:szCs w:val="20"/>
        </w:rPr>
        <w:t xml:space="preserve"> А.А. Социальная педагогическая психология: Учеб. пособие для психол. факультетов и психол. дисциплин гуманитарных факультетов </w:t>
      </w:r>
      <w:r w:rsidR="00A3181B" w:rsidRPr="00E26D5F">
        <w:rPr>
          <w:rFonts w:ascii="Times New Roman" w:hAnsi="Times New Roman" w:cs="Times New Roman"/>
          <w:sz w:val="20"/>
          <w:szCs w:val="20"/>
        </w:rPr>
        <w:t>вуз</w:t>
      </w:r>
      <w:r w:rsidRPr="00E26D5F">
        <w:rPr>
          <w:rFonts w:ascii="Times New Roman" w:hAnsi="Times New Roman" w:cs="Times New Roman"/>
          <w:sz w:val="20"/>
          <w:szCs w:val="20"/>
        </w:rPr>
        <w:t xml:space="preserve">ов / А.А. </w:t>
      </w:r>
      <w:proofErr w:type="spellStart"/>
      <w:r w:rsidRPr="00E26D5F">
        <w:rPr>
          <w:rFonts w:ascii="Times New Roman" w:hAnsi="Times New Roman" w:cs="Times New Roman"/>
          <w:sz w:val="20"/>
          <w:szCs w:val="20"/>
        </w:rPr>
        <w:t>Реан</w:t>
      </w:r>
      <w:proofErr w:type="spellEnd"/>
      <w:r w:rsidRPr="00E26D5F">
        <w:rPr>
          <w:rFonts w:ascii="Times New Roman" w:hAnsi="Times New Roman" w:cs="Times New Roman"/>
          <w:sz w:val="20"/>
          <w:szCs w:val="20"/>
        </w:rPr>
        <w:t xml:space="preserve"> // СПб, 1999</w:t>
      </w:r>
    </w:p>
  </w:footnote>
  <w:footnote w:id="5">
    <w:p w:rsidR="00E26D5F" w:rsidRDefault="00E26D5F">
      <w:pPr>
        <w:pStyle w:val="aa"/>
      </w:pPr>
      <w:r>
        <w:rPr>
          <w:rStyle w:val="ac"/>
        </w:rPr>
        <w:footnoteRef/>
      </w:r>
      <w:r>
        <w:t xml:space="preserve"> </w:t>
      </w:r>
      <w:hyperlink r:id="rId1" w:history="1">
        <w:r w:rsidRPr="00E26D5F">
          <w:rPr>
            <w:rStyle w:val="a9"/>
            <w:rFonts w:ascii="Times New Roman" w:hAnsi="Times New Roman" w:cs="Times New Roman"/>
            <w:color w:val="auto"/>
            <w:sz w:val="22"/>
            <w:szCs w:val="22"/>
            <w:u w:val="none"/>
          </w:rPr>
          <w:t xml:space="preserve">Дана </w:t>
        </w:r>
        <w:proofErr w:type="spellStart"/>
        <w:r w:rsidRPr="00E26D5F">
          <w:rPr>
            <w:rStyle w:val="a9"/>
            <w:rFonts w:ascii="Times New Roman" w:hAnsi="Times New Roman" w:cs="Times New Roman"/>
            <w:color w:val="auto"/>
            <w:sz w:val="22"/>
            <w:szCs w:val="22"/>
            <w:u w:val="none"/>
          </w:rPr>
          <w:t>Рикса</w:t>
        </w:r>
        <w:proofErr w:type="spellEnd"/>
        <w:r w:rsidRPr="00E26D5F">
          <w:rPr>
            <w:rStyle w:val="a9"/>
            <w:rFonts w:ascii="Times New Roman" w:hAnsi="Times New Roman" w:cs="Times New Roman"/>
            <w:color w:val="auto"/>
            <w:sz w:val="22"/>
            <w:szCs w:val="22"/>
            <w:u w:val="none"/>
          </w:rPr>
          <w:t xml:space="preserve"> </w:t>
        </w:r>
        <w:proofErr w:type="spellStart"/>
        <w:r w:rsidRPr="00E26D5F">
          <w:rPr>
            <w:rStyle w:val="a9"/>
            <w:rFonts w:ascii="Times New Roman" w:hAnsi="Times New Roman" w:cs="Times New Roman"/>
            <w:color w:val="auto"/>
            <w:sz w:val="22"/>
            <w:szCs w:val="22"/>
            <w:u w:val="none"/>
          </w:rPr>
          <w:t>Буана</w:t>
        </w:r>
        <w:proofErr w:type="spellEnd"/>
      </w:hyperlink>
      <w:r w:rsidRPr="00E26D5F">
        <w:rPr>
          <w:rFonts w:ascii="Times New Roman" w:hAnsi="Times New Roman" w:cs="Times New Roman"/>
          <w:color w:val="auto"/>
          <w:sz w:val="22"/>
          <w:szCs w:val="22"/>
        </w:rPr>
        <w:t xml:space="preserve">, Степина Н.В. Особенности учебно-профессиональной мотивации иностранных студентов </w:t>
      </w:r>
      <w:hyperlink r:id="rId2" w:history="1">
        <w:r>
          <w:rPr>
            <w:rStyle w:val="a9"/>
            <w:rFonts w:ascii="Times New Roman" w:hAnsi="Times New Roman" w:cs="Times New Roman"/>
            <w:color w:val="auto"/>
            <w:sz w:val="22"/>
            <w:szCs w:val="22"/>
            <w:u w:val="none"/>
          </w:rPr>
          <w:t xml:space="preserve"> //</w:t>
        </w:r>
        <w:r w:rsidRPr="00E26D5F">
          <w:rPr>
            <w:rStyle w:val="a9"/>
            <w:rFonts w:ascii="Times New Roman" w:hAnsi="Times New Roman" w:cs="Times New Roman"/>
            <w:color w:val="auto"/>
            <w:sz w:val="22"/>
            <w:szCs w:val="22"/>
            <w:u w:val="none"/>
          </w:rPr>
          <w:t xml:space="preserve">Перспективы развития науки в области педагогики и психологии. </w:t>
        </w:r>
        <w:r>
          <w:rPr>
            <w:rStyle w:val="a9"/>
            <w:rFonts w:ascii="Times New Roman" w:hAnsi="Times New Roman" w:cs="Times New Roman"/>
            <w:color w:val="auto"/>
            <w:sz w:val="22"/>
            <w:szCs w:val="22"/>
            <w:u w:val="none"/>
          </w:rPr>
          <w:t xml:space="preserve"> № 3. г. Челябинск, 2016. </w:t>
        </w:r>
        <w:r w:rsidRPr="00E26D5F">
          <w:rPr>
            <w:rStyle w:val="a9"/>
            <w:rFonts w:ascii="Times New Roman" w:hAnsi="Times New Roman" w:cs="Times New Roman"/>
            <w:color w:val="auto"/>
            <w:sz w:val="22"/>
            <w:szCs w:val="22"/>
            <w:u w:val="none"/>
          </w:rPr>
          <w:t>.)</w:t>
        </w:r>
      </w:hyperlink>
    </w:p>
  </w:footnote>
  <w:footnote w:id="6">
    <w:p w:rsidR="00DD61D9" w:rsidRDefault="00DD61D9">
      <w:pPr>
        <w:spacing w:line="240" w:lineRule="auto"/>
        <w:rPr>
          <w:rFonts w:ascii="Verdana" w:eastAsia="Verdana" w:hAnsi="Verdana" w:cs="Verdana"/>
          <w:sz w:val="18"/>
          <w:szCs w:val="18"/>
        </w:rPr>
      </w:pPr>
      <w:r>
        <w:rPr>
          <w:vertAlign w:val="superscript"/>
        </w:rPr>
        <w:footnoteRef/>
      </w:r>
      <w:r w:rsidRPr="00393F76">
        <w:rPr>
          <w:rFonts w:ascii="Times New Roman" w:hAnsi="Times New Roman" w:cs="Times New Roman"/>
        </w:rPr>
        <w:t xml:space="preserve">Куликова О.В. Особенности мотивации учения иностранных студентов: автореферат </w:t>
      </w:r>
      <w:proofErr w:type="spellStart"/>
      <w:r w:rsidRPr="00393F76">
        <w:rPr>
          <w:rFonts w:ascii="Times New Roman" w:hAnsi="Times New Roman" w:cs="Times New Roman"/>
        </w:rPr>
        <w:t>дисс</w:t>
      </w:r>
      <w:proofErr w:type="spellEnd"/>
      <w:r w:rsidRPr="00393F76">
        <w:rPr>
          <w:rFonts w:ascii="Times New Roman" w:hAnsi="Times New Roman" w:cs="Times New Roman"/>
        </w:rPr>
        <w:t>. ... канд. психол.наук. Курский гос. университет, Курск, 2008</w:t>
      </w:r>
    </w:p>
    <w:p w:rsidR="00DD61D9" w:rsidRDefault="00DD61D9">
      <w:pPr>
        <w:spacing w:line="240" w:lineRule="auto"/>
        <w:rPr>
          <w:rFonts w:ascii="Verdana" w:eastAsia="Verdana" w:hAnsi="Verdana" w:cs="Verdana"/>
          <w:sz w:val="18"/>
          <w:szCs w:val="18"/>
        </w:rPr>
      </w:pPr>
    </w:p>
    <w:p w:rsidR="00DD61D9" w:rsidRDefault="00DD61D9">
      <w:pPr>
        <w:spacing w:line="240" w:lineRule="auto"/>
        <w:rPr>
          <w:sz w:val="20"/>
          <w:szCs w:val="20"/>
        </w:rPr>
      </w:pPr>
    </w:p>
  </w:footnote>
  <w:footnote w:id="7">
    <w:p w:rsidR="00DD61D9" w:rsidRDefault="00DD61D9">
      <w:pPr>
        <w:spacing w:line="240" w:lineRule="auto"/>
        <w:rPr>
          <w:sz w:val="20"/>
          <w:szCs w:val="20"/>
        </w:rPr>
      </w:pPr>
      <w:r>
        <w:rPr>
          <w:vertAlign w:val="superscript"/>
        </w:rPr>
        <w:footnoteRef/>
      </w:r>
      <w:r>
        <w:rPr>
          <w:sz w:val="20"/>
          <w:szCs w:val="20"/>
        </w:rPr>
        <w:t xml:space="preserve">Илюшин Л.С. Методология и методика кросс-культурного исследования образовательной мотивации современных школьников: </w:t>
      </w:r>
      <w:proofErr w:type="spellStart"/>
      <w:r>
        <w:rPr>
          <w:sz w:val="20"/>
          <w:szCs w:val="20"/>
        </w:rPr>
        <w:t>дисс</w:t>
      </w:r>
      <w:proofErr w:type="spellEnd"/>
      <w:r>
        <w:rPr>
          <w:sz w:val="20"/>
          <w:szCs w:val="20"/>
        </w:rPr>
        <w:t xml:space="preserve">. д-ра </w:t>
      </w:r>
      <w:proofErr w:type="spellStart"/>
      <w:r>
        <w:rPr>
          <w:sz w:val="20"/>
          <w:szCs w:val="20"/>
        </w:rPr>
        <w:t>пед</w:t>
      </w:r>
      <w:proofErr w:type="spellEnd"/>
      <w:r>
        <w:rPr>
          <w:sz w:val="20"/>
          <w:szCs w:val="20"/>
        </w:rPr>
        <w:t>. наук. СПб,  2004. с.67</w:t>
      </w:r>
    </w:p>
  </w:footnote>
  <w:footnote w:id="8">
    <w:p w:rsidR="00DD61D9" w:rsidRDefault="00DD61D9">
      <w:pPr>
        <w:spacing w:line="240" w:lineRule="auto"/>
        <w:rPr>
          <w:sz w:val="20"/>
          <w:szCs w:val="20"/>
        </w:rPr>
      </w:pPr>
      <w:r>
        <w:rPr>
          <w:vertAlign w:val="superscript"/>
        </w:rPr>
        <w:footnoteRef/>
      </w:r>
      <w:r>
        <w:rPr>
          <w:sz w:val="20"/>
          <w:szCs w:val="20"/>
        </w:rPr>
        <w:t xml:space="preserve"> Там же.с. 68</w:t>
      </w:r>
    </w:p>
  </w:footnote>
  <w:footnote w:id="9">
    <w:p w:rsidR="00DD61D9" w:rsidRDefault="00DD61D9">
      <w:pPr>
        <w:pStyle w:val="aa"/>
      </w:pPr>
      <w:r>
        <w:rPr>
          <w:rStyle w:val="ac"/>
        </w:rPr>
        <w:footnoteRef/>
      </w:r>
      <w:r w:rsidRPr="00393F76">
        <w:rPr>
          <w:rFonts w:ascii="Times New Roman" w:hAnsi="Times New Roman" w:cs="Times New Roman"/>
          <w:sz w:val="22"/>
          <w:szCs w:val="22"/>
        </w:rPr>
        <w:t>Лебедева О. А. Проблемы и трудности адаптации иностранных студентов-первокурсников к условиям жизни и обучения в России / О.А. Лебедева, Ю. И. Скопина // Психология и педагогика: методика и проблемы практического применения. − 2014.</w:t>
      </w:r>
    </w:p>
  </w:footnote>
  <w:footnote w:id="10">
    <w:p w:rsidR="00DD61D9" w:rsidRPr="002559F2" w:rsidRDefault="00DD61D9">
      <w:pPr>
        <w:spacing w:line="240" w:lineRule="auto"/>
        <w:rPr>
          <w:rFonts w:ascii="Times New Roman" w:hAnsi="Times New Roman" w:cs="Times New Roman"/>
        </w:rPr>
      </w:pPr>
      <w:r w:rsidRPr="00954875">
        <w:rPr>
          <w:vertAlign w:val="superscript"/>
        </w:rPr>
        <w:footnoteRef/>
      </w:r>
      <w:proofErr w:type="spellStart"/>
      <w:r w:rsidRPr="00954875">
        <w:rPr>
          <w:rFonts w:ascii="Times New Roman" w:hAnsi="Times New Roman" w:cs="Times New Roman"/>
        </w:rPr>
        <w:t>Самофалова</w:t>
      </w:r>
      <w:proofErr w:type="spellEnd"/>
      <w:r w:rsidRPr="00954875">
        <w:rPr>
          <w:rFonts w:ascii="Times New Roman" w:hAnsi="Times New Roman" w:cs="Times New Roman"/>
        </w:rPr>
        <w:t xml:space="preserve"> Е.И. Особенности изучения образовательной миграции в работах зарубежных авторов// </w:t>
      </w:r>
      <w:proofErr w:type="spellStart"/>
      <w:r w:rsidRPr="00954875">
        <w:rPr>
          <w:rFonts w:ascii="Times New Roman" w:hAnsi="Times New Roman" w:cs="Times New Roman"/>
        </w:rPr>
        <w:t>Вестн</w:t>
      </w:r>
      <w:proofErr w:type="spellEnd"/>
      <w:r w:rsidRPr="00954875">
        <w:rPr>
          <w:rFonts w:ascii="Times New Roman" w:hAnsi="Times New Roman" w:cs="Times New Roman"/>
        </w:rPr>
        <w:t>. Том. гос. ун-та. Философия. Социология. Политология. 2015</w:t>
      </w:r>
    </w:p>
  </w:footnote>
  <w:footnote w:id="11">
    <w:p w:rsidR="00DD61D9" w:rsidRPr="00DD61D9" w:rsidRDefault="00DD61D9">
      <w:pPr>
        <w:spacing w:line="240" w:lineRule="auto"/>
        <w:rPr>
          <w:sz w:val="20"/>
          <w:szCs w:val="20"/>
          <w:lang w:val="en-US"/>
        </w:rPr>
      </w:pPr>
      <w:r w:rsidRPr="002559F2">
        <w:rPr>
          <w:rFonts w:ascii="Times New Roman" w:hAnsi="Times New Roman" w:cs="Times New Roman"/>
          <w:vertAlign w:val="superscript"/>
        </w:rPr>
        <w:footnoteRef/>
      </w:r>
      <w:r w:rsidRPr="002559F2">
        <w:rPr>
          <w:rFonts w:ascii="Times New Roman" w:hAnsi="Times New Roman" w:cs="Times New Roman"/>
        </w:rPr>
        <w:t xml:space="preserve"> Сафонова М. А.</w:t>
      </w:r>
      <w:hyperlink r:id="rId3" w:history="1">
        <w:r w:rsidRPr="002559F2">
          <w:rPr>
            <w:rStyle w:val="a9"/>
            <w:rFonts w:ascii="Times New Roman" w:hAnsi="Times New Roman" w:cs="Times New Roman"/>
            <w:color w:val="000000"/>
            <w:u w:val="none"/>
          </w:rPr>
          <w:t xml:space="preserve"> Институционально-исторические основания системы международной студенческой мобильности</w:t>
        </w:r>
      </w:hyperlink>
      <w:r w:rsidRPr="002559F2">
        <w:rPr>
          <w:rFonts w:ascii="Times New Roman" w:hAnsi="Times New Roman" w:cs="Times New Roman"/>
        </w:rPr>
        <w:t xml:space="preserve"> // Социология науки и технологий. </w:t>
      </w:r>
      <w:r w:rsidRPr="00DD61D9">
        <w:rPr>
          <w:rFonts w:ascii="Times New Roman" w:hAnsi="Times New Roman" w:cs="Times New Roman"/>
          <w:lang w:val="en-US"/>
        </w:rPr>
        <w:t>2012.</w:t>
      </w:r>
    </w:p>
  </w:footnote>
  <w:footnote w:id="12">
    <w:p w:rsidR="00DD61D9" w:rsidRDefault="00DD61D9">
      <w:pPr>
        <w:pStyle w:val="aa"/>
      </w:pPr>
      <w:r>
        <w:rPr>
          <w:rStyle w:val="ac"/>
        </w:rPr>
        <w:footnoteRef/>
      </w:r>
      <w:r w:rsidRPr="00683DDA">
        <w:rPr>
          <w:lang w:val="en-US"/>
        </w:rPr>
        <w:t xml:space="preserve"> Peter </w:t>
      </w:r>
      <w:proofErr w:type="spellStart"/>
      <w:r w:rsidRPr="00683DDA">
        <w:rPr>
          <w:lang w:val="en-US"/>
        </w:rPr>
        <w:t>Bodycott</w:t>
      </w:r>
      <w:proofErr w:type="spellEnd"/>
      <w:r w:rsidRPr="00683DDA">
        <w:rPr>
          <w:lang w:val="en-US"/>
        </w:rPr>
        <w:t xml:space="preserve">. Choosing a higher education study abroad destination. //Journal of Research in International Education. </w:t>
      </w:r>
      <w:proofErr w:type="spellStart"/>
      <w:r w:rsidRPr="00683DDA">
        <w:t>December</w:t>
      </w:r>
      <w:proofErr w:type="spellEnd"/>
      <w:r w:rsidRPr="00683DDA">
        <w:t xml:space="preserve"> 2009.</w:t>
      </w:r>
    </w:p>
  </w:footnote>
  <w:footnote w:id="13">
    <w:p w:rsidR="00DD61D9" w:rsidRDefault="00DD61D9">
      <w:pPr>
        <w:spacing w:line="240" w:lineRule="auto"/>
        <w:rPr>
          <w:sz w:val="20"/>
          <w:szCs w:val="20"/>
        </w:rPr>
      </w:pPr>
      <w:r>
        <w:rPr>
          <w:vertAlign w:val="superscript"/>
        </w:rPr>
        <w:footnoteRef/>
      </w:r>
      <w:r w:rsidRPr="00683DDA">
        <w:rPr>
          <w:rFonts w:ascii="Times New Roman" w:hAnsi="Times New Roman" w:cs="Times New Roman"/>
        </w:rPr>
        <w:t xml:space="preserve">Концепция развития академической мобильности. </w:t>
      </w:r>
      <w:r w:rsidRPr="00683DDA">
        <w:rPr>
          <w:rFonts w:ascii="Times New Roman" w:hAnsi="Times New Roman" w:cs="Times New Roman"/>
          <w:lang w:val="en-US"/>
        </w:rPr>
        <w:t>URL</w:t>
      </w:r>
      <w:r>
        <w:rPr>
          <w:rFonts w:ascii="Times New Roman" w:hAnsi="Times New Roman" w:cs="Times New Roman"/>
        </w:rPr>
        <w:t>:</w:t>
      </w:r>
      <w:hyperlink r:id="rId4" w:history="1">
        <w:r w:rsidRPr="00683DDA">
          <w:rPr>
            <w:rStyle w:val="a9"/>
            <w:rFonts w:ascii="Times New Roman" w:hAnsi="Times New Roman" w:cs="Times New Roman"/>
            <w:color w:val="000000"/>
            <w:lang w:val="en-US"/>
          </w:rPr>
          <w:t>http</w:t>
        </w:r>
        <w:r w:rsidRPr="00683DDA">
          <w:rPr>
            <w:rStyle w:val="a9"/>
            <w:rFonts w:ascii="Times New Roman" w:hAnsi="Times New Roman" w:cs="Times New Roman"/>
            <w:color w:val="000000"/>
          </w:rPr>
          <w:t>://</w:t>
        </w:r>
        <w:proofErr w:type="spellStart"/>
        <w:r w:rsidRPr="00683DDA">
          <w:rPr>
            <w:rStyle w:val="a9"/>
            <w:rFonts w:ascii="Times New Roman" w:hAnsi="Times New Roman" w:cs="Times New Roman"/>
            <w:color w:val="000000"/>
            <w:lang w:val="en-US"/>
          </w:rPr>
          <w:t>intpr</w:t>
        </w:r>
        <w:proofErr w:type="spellEnd"/>
        <w:r w:rsidRPr="00683DDA">
          <w:rPr>
            <w:rStyle w:val="a9"/>
            <w:rFonts w:ascii="Times New Roman" w:hAnsi="Times New Roman" w:cs="Times New Roman"/>
            <w:color w:val="000000"/>
          </w:rPr>
          <w:t>.</w:t>
        </w:r>
        <w:proofErr w:type="spellStart"/>
        <w:r w:rsidRPr="00683DDA">
          <w:rPr>
            <w:rStyle w:val="a9"/>
            <w:rFonts w:ascii="Times New Roman" w:hAnsi="Times New Roman" w:cs="Times New Roman"/>
            <w:color w:val="000000"/>
            <w:lang w:val="en-US"/>
          </w:rPr>
          <w:t>ntf</w:t>
        </w:r>
        <w:proofErr w:type="spellEnd"/>
        <w:r w:rsidRPr="00683DDA">
          <w:rPr>
            <w:rStyle w:val="a9"/>
            <w:rFonts w:ascii="Times New Roman" w:hAnsi="Times New Roman" w:cs="Times New Roman"/>
            <w:color w:val="000000"/>
          </w:rPr>
          <w:t>.</w:t>
        </w:r>
        <w:proofErr w:type="spellStart"/>
        <w:r w:rsidRPr="00683DDA">
          <w:rPr>
            <w:rStyle w:val="a9"/>
            <w:rFonts w:ascii="Times New Roman" w:hAnsi="Times New Roman" w:cs="Times New Roman"/>
            <w:color w:val="000000"/>
            <w:lang w:val="en-US"/>
          </w:rPr>
          <w:t>ru</w:t>
        </w:r>
        <w:proofErr w:type="spellEnd"/>
        <w:r w:rsidRPr="00683DDA">
          <w:rPr>
            <w:rStyle w:val="a9"/>
            <w:rFonts w:ascii="Times New Roman" w:hAnsi="Times New Roman" w:cs="Times New Roman"/>
            <w:color w:val="000000"/>
          </w:rPr>
          <w:t>/</w:t>
        </w:r>
        <w:proofErr w:type="spellStart"/>
        <w:r w:rsidRPr="00683DDA">
          <w:rPr>
            <w:rStyle w:val="a9"/>
            <w:rFonts w:ascii="Times New Roman" w:hAnsi="Times New Roman" w:cs="Times New Roman"/>
            <w:color w:val="000000"/>
            <w:lang w:val="en-US"/>
          </w:rPr>
          <w:t>DswMedia</w:t>
        </w:r>
        <w:proofErr w:type="spellEnd"/>
        <w:r w:rsidRPr="00683DDA">
          <w:rPr>
            <w:rStyle w:val="a9"/>
            <w:rFonts w:ascii="Times New Roman" w:hAnsi="Times New Roman" w:cs="Times New Roman"/>
            <w:color w:val="000000"/>
          </w:rPr>
          <w:t>/</w:t>
        </w:r>
        <w:proofErr w:type="spellStart"/>
        <w:r w:rsidRPr="00683DDA">
          <w:rPr>
            <w:rStyle w:val="a9"/>
            <w:rFonts w:ascii="Times New Roman" w:hAnsi="Times New Roman" w:cs="Times New Roman"/>
            <w:color w:val="000000"/>
            <w:lang w:val="en-US"/>
          </w:rPr>
          <w:t>koncepciyaakademicheskoymobil</w:t>
        </w:r>
        <w:proofErr w:type="spellEnd"/>
        <w:r w:rsidRPr="00683DDA">
          <w:rPr>
            <w:rStyle w:val="a9"/>
            <w:rFonts w:ascii="Times New Roman" w:hAnsi="Times New Roman" w:cs="Times New Roman"/>
            <w:color w:val="000000"/>
          </w:rPr>
          <w:t>-</w:t>
        </w:r>
        <w:proofErr w:type="spellStart"/>
        <w:r w:rsidRPr="00683DDA">
          <w:rPr>
            <w:rStyle w:val="a9"/>
            <w:rFonts w:ascii="Times New Roman" w:hAnsi="Times New Roman" w:cs="Times New Roman"/>
            <w:color w:val="000000"/>
            <w:lang w:val="en-US"/>
          </w:rPr>
          <w:t>nosti</w:t>
        </w:r>
        <w:proofErr w:type="spellEnd"/>
        <w:r w:rsidRPr="00683DDA">
          <w:rPr>
            <w:rStyle w:val="a9"/>
            <w:rFonts w:ascii="Times New Roman" w:hAnsi="Times New Roman" w:cs="Times New Roman"/>
            <w:color w:val="000000"/>
          </w:rPr>
          <w:t>_</w:t>
        </w:r>
        <w:proofErr w:type="spellStart"/>
        <w:r w:rsidRPr="00683DDA">
          <w:rPr>
            <w:rStyle w:val="a9"/>
            <w:rFonts w:ascii="Times New Roman" w:hAnsi="Times New Roman" w:cs="Times New Roman"/>
            <w:color w:val="000000"/>
            <w:lang w:val="en-US"/>
          </w:rPr>
          <w:t>itog</w:t>
        </w:r>
        <w:proofErr w:type="spellEnd"/>
        <w:r w:rsidRPr="00683DDA">
          <w:rPr>
            <w:rStyle w:val="a9"/>
            <w:rFonts w:ascii="Times New Roman" w:hAnsi="Times New Roman" w:cs="Times New Roman"/>
            <w:color w:val="000000"/>
          </w:rPr>
          <w:t>.</w:t>
        </w:r>
        <w:proofErr w:type="spellStart"/>
        <w:r w:rsidRPr="00683DDA">
          <w:rPr>
            <w:rStyle w:val="a9"/>
            <w:rFonts w:ascii="Times New Roman" w:hAnsi="Times New Roman" w:cs="Times New Roman"/>
            <w:color w:val="000000"/>
            <w:lang w:val="en-US"/>
          </w:rPr>
          <w:t>pdf</w:t>
        </w:r>
        <w:proofErr w:type="spellEnd"/>
      </w:hyperlink>
      <w:r w:rsidRPr="00683DDA">
        <w:rPr>
          <w:rFonts w:ascii="Times New Roman" w:hAnsi="Times New Roman" w:cs="Times New Roman"/>
        </w:rPr>
        <w:t xml:space="preserve">. </w:t>
      </w:r>
      <w:r>
        <w:rPr>
          <w:rFonts w:ascii="Times New Roman" w:hAnsi="Times New Roman" w:cs="Times New Roman"/>
        </w:rPr>
        <w:t xml:space="preserve">Дата обращения </w:t>
      </w:r>
      <w:r w:rsidRPr="00683DDA">
        <w:rPr>
          <w:rFonts w:ascii="Times New Roman" w:hAnsi="Times New Roman" w:cs="Times New Roman"/>
        </w:rPr>
        <w:t>27.04.2017</w:t>
      </w:r>
      <w:r w:rsidRPr="00C710F5">
        <w:rPr>
          <w:sz w:val="28"/>
          <w:szCs w:val="28"/>
        </w:rPr>
        <w:t>.</w:t>
      </w:r>
    </w:p>
  </w:footnote>
  <w:footnote w:id="14">
    <w:p w:rsidR="00DD61D9" w:rsidRDefault="00DD61D9">
      <w:pPr>
        <w:pStyle w:val="aa"/>
      </w:pPr>
      <w:r>
        <w:rPr>
          <w:rStyle w:val="ac"/>
        </w:rPr>
        <w:footnoteRef/>
      </w:r>
      <w:r w:rsidRPr="00683DDA">
        <w:t xml:space="preserve">Декларация о Европейском пространстве для высшего образования URL: </w:t>
      </w:r>
      <w:proofErr w:type="spellStart"/>
      <w:r w:rsidRPr="00683DDA">
        <w:t>old.agiki.ru</w:t>
      </w:r>
      <w:proofErr w:type="spellEnd"/>
      <w:r w:rsidRPr="00683DDA">
        <w:t>/</w:t>
      </w:r>
      <w:proofErr w:type="spellStart"/>
      <w:r w:rsidRPr="00683DDA">
        <w:t>docs</w:t>
      </w:r>
      <w:proofErr w:type="spellEnd"/>
      <w:r w:rsidRPr="00683DDA">
        <w:t>/BP/deklaraciyaoevpo.doc. Дата обращения 13.04.2017</w:t>
      </w:r>
    </w:p>
  </w:footnote>
  <w:footnote w:id="15">
    <w:p w:rsidR="00DD61D9" w:rsidRDefault="00DD61D9">
      <w:pPr>
        <w:pStyle w:val="aa"/>
      </w:pPr>
      <w:r>
        <w:rPr>
          <w:rStyle w:val="ac"/>
        </w:rPr>
        <w:footnoteRef/>
      </w:r>
      <w:proofErr w:type="spellStart"/>
      <w:r w:rsidRPr="00683DDA">
        <w:rPr>
          <w:rFonts w:ascii="Times New Roman" w:hAnsi="Times New Roman" w:cs="Times New Roman"/>
          <w:sz w:val="22"/>
          <w:szCs w:val="22"/>
          <w:shd w:val="clear" w:color="auto" w:fill="FFFFFF"/>
        </w:rPr>
        <w:t>Дубовицка</w:t>
      </w:r>
      <w:proofErr w:type="spellEnd"/>
      <w:r w:rsidRPr="00683DDA">
        <w:rPr>
          <w:rFonts w:ascii="Times New Roman" w:hAnsi="Times New Roman" w:cs="Times New Roman"/>
          <w:sz w:val="22"/>
          <w:szCs w:val="22"/>
          <w:shd w:val="clear" w:color="auto" w:fill="FFFFFF"/>
        </w:rPr>
        <w:t xml:space="preserve"> Ленка, </w:t>
      </w:r>
      <w:proofErr w:type="spellStart"/>
      <w:r w:rsidRPr="00683DDA">
        <w:rPr>
          <w:rFonts w:ascii="Times New Roman" w:hAnsi="Times New Roman" w:cs="Times New Roman"/>
          <w:sz w:val="22"/>
          <w:szCs w:val="22"/>
          <w:shd w:val="clear" w:color="auto" w:fill="FFFFFF"/>
        </w:rPr>
        <w:t>ШварцзоваХайди</w:t>
      </w:r>
      <w:proofErr w:type="spellEnd"/>
      <w:r w:rsidRPr="00683DDA">
        <w:rPr>
          <w:rFonts w:ascii="Times New Roman" w:hAnsi="Times New Roman" w:cs="Times New Roman"/>
          <w:sz w:val="22"/>
          <w:szCs w:val="22"/>
          <w:shd w:val="clear" w:color="auto" w:fill="FFFFFF"/>
        </w:rPr>
        <w:t xml:space="preserve">, </w:t>
      </w:r>
      <w:proofErr w:type="spellStart"/>
      <w:r w:rsidRPr="00683DDA">
        <w:rPr>
          <w:rFonts w:ascii="Times New Roman" w:hAnsi="Times New Roman" w:cs="Times New Roman"/>
          <w:sz w:val="22"/>
          <w:szCs w:val="22"/>
          <w:shd w:val="clear" w:color="auto" w:fill="FFFFFF"/>
        </w:rPr>
        <w:t>Вархолова</w:t>
      </w:r>
      <w:proofErr w:type="spellEnd"/>
      <w:r w:rsidRPr="00683DDA">
        <w:rPr>
          <w:rFonts w:ascii="Times New Roman" w:hAnsi="Times New Roman" w:cs="Times New Roman"/>
          <w:sz w:val="22"/>
          <w:szCs w:val="22"/>
          <w:shd w:val="clear" w:color="auto" w:fill="FFFFFF"/>
        </w:rPr>
        <w:t xml:space="preserve"> Татьяна. Интернационализация высшего образования как часть Болонского процесса // Научный диалог</w:t>
      </w:r>
      <w:r>
        <w:rPr>
          <w:rFonts w:ascii="Times New Roman" w:hAnsi="Times New Roman" w:cs="Times New Roman"/>
          <w:sz w:val="22"/>
          <w:szCs w:val="22"/>
          <w:shd w:val="clear" w:color="auto" w:fill="FFFFFF"/>
        </w:rPr>
        <w:t xml:space="preserve">. </w:t>
      </w:r>
      <w:r w:rsidRPr="00683DDA">
        <w:rPr>
          <w:rFonts w:ascii="Times New Roman" w:hAnsi="Times New Roman" w:cs="Times New Roman"/>
          <w:sz w:val="24"/>
          <w:szCs w:val="24"/>
          <w:shd w:val="clear" w:color="auto" w:fill="FFFFFF"/>
        </w:rPr>
        <w:t>2013. №2 (14).</w:t>
      </w:r>
    </w:p>
  </w:footnote>
  <w:footnote w:id="16">
    <w:p w:rsidR="00DD61D9" w:rsidRDefault="00DD61D9">
      <w:pPr>
        <w:pStyle w:val="aa"/>
      </w:pPr>
      <w:r>
        <w:rPr>
          <w:rStyle w:val="ac"/>
        </w:rPr>
        <w:footnoteRef/>
      </w:r>
      <w:r w:rsidRPr="00F940FA">
        <w:rPr>
          <w:rFonts w:ascii="Times New Roman" w:hAnsi="Times New Roman" w:cs="Times New Roman"/>
          <w:sz w:val="22"/>
          <w:szCs w:val="22"/>
        </w:rPr>
        <w:t>Сафонова М. А.</w:t>
      </w:r>
      <w:hyperlink r:id="rId5" w:history="1">
        <w:r w:rsidRPr="00F940FA">
          <w:rPr>
            <w:rStyle w:val="a9"/>
            <w:rFonts w:ascii="Times New Roman" w:hAnsi="Times New Roman" w:cs="Times New Roman"/>
            <w:color w:val="000000"/>
            <w:sz w:val="22"/>
            <w:szCs w:val="22"/>
            <w:u w:val="none"/>
          </w:rPr>
          <w:t xml:space="preserve"> Институционально-исторические основания системы международной студенческой мобильности</w:t>
        </w:r>
      </w:hyperlink>
      <w:r w:rsidRPr="00F940FA">
        <w:rPr>
          <w:rFonts w:ascii="Times New Roman" w:hAnsi="Times New Roman" w:cs="Times New Roman"/>
          <w:sz w:val="22"/>
          <w:szCs w:val="22"/>
        </w:rPr>
        <w:t xml:space="preserve"> // Социология науки и технологий. 2012. Т. 3. № 1</w:t>
      </w:r>
    </w:p>
  </w:footnote>
  <w:footnote w:id="17">
    <w:p w:rsidR="00DD61D9" w:rsidRDefault="00DD61D9">
      <w:pPr>
        <w:pStyle w:val="aa"/>
      </w:pPr>
      <w:r>
        <w:rPr>
          <w:rStyle w:val="ac"/>
        </w:rPr>
        <w:footnoteRef/>
      </w:r>
      <w:r w:rsidRPr="00F940FA">
        <w:t xml:space="preserve">Арефьев А.Л.Тенденции экспорта российского образования. М.: </w:t>
      </w:r>
      <w:proofErr w:type="spellStart"/>
      <w:r w:rsidRPr="00F940FA">
        <w:t>ЦСПиМ</w:t>
      </w:r>
      <w:proofErr w:type="spellEnd"/>
      <w:r w:rsidRPr="00F940FA">
        <w:t>, 2010, 240</w:t>
      </w:r>
    </w:p>
  </w:footnote>
  <w:footnote w:id="18">
    <w:p w:rsidR="00DD61D9" w:rsidRPr="00DD61D9" w:rsidRDefault="00DD61D9" w:rsidP="00E750C0">
      <w:pPr>
        <w:pStyle w:val="3"/>
        <w:spacing w:before="280" w:line="240" w:lineRule="auto"/>
        <w:ind w:left="-105" w:hanging="360"/>
        <w:rPr>
          <w:rFonts w:ascii="Times New Roman" w:hAnsi="Times New Roman" w:cs="Times New Roman"/>
          <w:color w:val="auto"/>
          <w:sz w:val="22"/>
          <w:szCs w:val="22"/>
        </w:rPr>
      </w:pPr>
      <w:r w:rsidRPr="00E750C0">
        <w:rPr>
          <w:rStyle w:val="ac"/>
          <w:rFonts w:ascii="Times New Roman" w:hAnsi="Times New Roman" w:cs="Times New Roman"/>
          <w:sz w:val="22"/>
          <w:szCs w:val="22"/>
        </w:rPr>
        <w:footnoteRef/>
      </w:r>
      <w:r w:rsidRPr="00E750C0">
        <w:rPr>
          <w:rFonts w:ascii="Times New Roman" w:hAnsi="Times New Roman" w:cs="Times New Roman"/>
          <w:bCs/>
          <w:color w:val="auto"/>
          <w:sz w:val="22"/>
          <w:szCs w:val="22"/>
        </w:rPr>
        <w:t xml:space="preserve">Конвенция о признании квалификаций, относящихся к высшему образованию в европейском регионе </w:t>
      </w:r>
      <w:r w:rsidRPr="00E750C0">
        <w:rPr>
          <w:rFonts w:ascii="Times New Roman" w:hAnsi="Times New Roman" w:cs="Times New Roman"/>
          <w:bCs/>
          <w:color w:val="auto"/>
          <w:sz w:val="22"/>
          <w:szCs w:val="22"/>
          <w:lang w:val="en-US"/>
        </w:rPr>
        <w:t>URL</w:t>
      </w:r>
      <w:r w:rsidRPr="00E750C0">
        <w:rPr>
          <w:rFonts w:ascii="Times New Roman" w:hAnsi="Times New Roman" w:cs="Times New Roman"/>
          <w:bCs/>
          <w:color w:val="auto"/>
          <w:sz w:val="22"/>
          <w:szCs w:val="22"/>
        </w:rPr>
        <w:t xml:space="preserve">: </w:t>
      </w:r>
      <w:hyperlink r:id="rId6" w:history="1">
        <w:r w:rsidRPr="00E750C0">
          <w:rPr>
            <w:rStyle w:val="a9"/>
            <w:rFonts w:ascii="Times New Roman" w:hAnsi="Times New Roman" w:cs="Times New Roman"/>
            <w:bCs/>
            <w:color w:val="auto"/>
            <w:sz w:val="22"/>
            <w:szCs w:val="22"/>
            <w:u w:val="none"/>
          </w:rPr>
          <w:t>http://www.russianenic.ru/int/lisbon/conv.html</w:t>
        </w:r>
      </w:hyperlink>
      <w:r w:rsidRPr="00E750C0">
        <w:rPr>
          <w:rStyle w:val="a9"/>
          <w:rFonts w:ascii="Times New Roman" w:hAnsi="Times New Roman" w:cs="Times New Roman"/>
          <w:bCs/>
          <w:color w:val="auto"/>
          <w:sz w:val="22"/>
          <w:szCs w:val="22"/>
          <w:u w:val="none"/>
        </w:rPr>
        <w:t>. Дата обращения 12.04.2017.</w:t>
      </w:r>
    </w:p>
  </w:footnote>
  <w:footnote w:id="19">
    <w:p w:rsidR="00DD61D9" w:rsidRPr="00DD61D9" w:rsidRDefault="00DD61D9" w:rsidP="00E750C0">
      <w:pPr>
        <w:pStyle w:val="aa"/>
      </w:pPr>
      <w:r w:rsidRPr="00E750C0">
        <w:rPr>
          <w:rStyle w:val="ac"/>
          <w:rFonts w:ascii="Times New Roman" w:hAnsi="Times New Roman" w:cs="Times New Roman"/>
          <w:sz w:val="22"/>
          <w:szCs w:val="22"/>
        </w:rPr>
        <w:footnoteRef/>
      </w:r>
      <w:r w:rsidRPr="00E750C0">
        <w:rPr>
          <w:rFonts w:ascii="Times New Roman" w:hAnsi="Times New Roman" w:cs="Times New Roman"/>
          <w:sz w:val="22"/>
          <w:szCs w:val="22"/>
        </w:rPr>
        <w:t xml:space="preserve"> Арефьев А.Л. Состояние и перспективы экспорта российско</w:t>
      </w:r>
      <w:r>
        <w:rPr>
          <w:rFonts w:ascii="Times New Roman" w:hAnsi="Times New Roman" w:cs="Times New Roman"/>
          <w:sz w:val="22"/>
          <w:szCs w:val="22"/>
        </w:rPr>
        <w:t>го образования. М.: РУДН, 2010</w:t>
      </w:r>
      <w:r w:rsidRPr="00DD61D9">
        <w:rPr>
          <w:rFonts w:ascii="Times New Roman" w:hAnsi="Times New Roman" w:cs="Times New Roman"/>
          <w:sz w:val="22"/>
          <w:szCs w:val="22"/>
        </w:rPr>
        <w:t>.</w:t>
      </w:r>
    </w:p>
  </w:footnote>
  <w:footnote w:id="20">
    <w:p w:rsidR="00DD61D9" w:rsidRPr="00E750C0" w:rsidRDefault="00DD61D9">
      <w:pPr>
        <w:pStyle w:val="aa"/>
      </w:pPr>
      <w:r>
        <w:rPr>
          <w:rStyle w:val="ac"/>
        </w:rPr>
        <w:footnoteRef/>
      </w:r>
      <w:r w:rsidRPr="00E750C0">
        <w:t>Арефьев А.Л. Американские студенты в России. URL: http://www.socioprognoz.ru/files/File/publ/Amerikanskie_studenty.pdf. Дата обращения 24.04.2017.</w:t>
      </w:r>
    </w:p>
  </w:footnote>
  <w:footnote w:id="21">
    <w:p w:rsidR="00DD61D9" w:rsidRDefault="00DD61D9">
      <w:pPr>
        <w:pStyle w:val="aa"/>
      </w:pPr>
      <w:r>
        <w:rPr>
          <w:rStyle w:val="ac"/>
        </w:rPr>
        <w:footnoteRef/>
      </w:r>
      <w:r w:rsidRPr="00954875">
        <w:t xml:space="preserve">Концепция долгосрочного социально-экономического развития Российской Федерации на период до 2020 года. URL: </w:t>
      </w:r>
      <w:hyperlink r:id="rId7" w:history="1">
        <w:r w:rsidRPr="005C7764">
          <w:rPr>
            <w:rStyle w:val="a9"/>
          </w:rPr>
          <w:t>http://минобрнауки.рф/документы/4717</w:t>
        </w:r>
      </w:hyperlink>
      <w:r>
        <w:t>. Дата обращения 15.04.2017.</w:t>
      </w:r>
    </w:p>
  </w:footnote>
  <w:footnote w:id="22">
    <w:p w:rsidR="00DD61D9" w:rsidRDefault="00DD61D9">
      <w:pPr>
        <w:pStyle w:val="aa"/>
      </w:pPr>
      <w:r>
        <w:rPr>
          <w:rStyle w:val="ac"/>
        </w:rPr>
        <w:footnoteRef/>
      </w:r>
      <w:r w:rsidRPr="00954875">
        <w:t>Арефьев А.Л. Состояние и перспективы экспорта российского образования. М.: РУДН, 2010, 117 с.</w:t>
      </w:r>
    </w:p>
  </w:footnote>
  <w:footnote w:id="23">
    <w:p w:rsidR="00DD61D9" w:rsidRDefault="00DD61D9">
      <w:pPr>
        <w:pStyle w:val="aa"/>
      </w:pPr>
      <w:r>
        <w:rPr>
          <w:rStyle w:val="ac"/>
        </w:rPr>
        <w:footnoteRef/>
      </w:r>
      <w:proofErr w:type="spellStart"/>
      <w:r w:rsidRPr="00954875">
        <w:rPr>
          <w:rFonts w:ascii="Times New Roman" w:hAnsi="Times New Roman" w:cs="Times New Roman"/>
          <w:sz w:val="22"/>
          <w:szCs w:val="22"/>
        </w:rPr>
        <w:t>Торкунов</w:t>
      </w:r>
      <w:proofErr w:type="spellEnd"/>
      <w:r w:rsidRPr="00954875">
        <w:rPr>
          <w:rFonts w:ascii="Times New Roman" w:hAnsi="Times New Roman" w:cs="Times New Roman"/>
          <w:sz w:val="22"/>
          <w:szCs w:val="22"/>
        </w:rPr>
        <w:t xml:space="preserve"> А.В. Образование как инструмент «Мягкой силы» во внешней политике России // Вестник МГИМО. 2012. №4</w:t>
      </w:r>
    </w:p>
  </w:footnote>
  <w:footnote w:id="24">
    <w:p w:rsidR="00DD61D9" w:rsidRDefault="00DD61D9">
      <w:pPr>
        <w:pStyle w:val="aa"/>
      </w:pPr>
      <w:r>
        <w:rPr>
          <w:rStyle w:val="ac"/>
        </w:rPr>
        <w:footnoteRef/>
      </w:r>
      <w:r w:rsidRPr="00C80E14">
        <w:rPr>
          <w:rFonts w:ascii="Times New Roman" w:hAnsi="Times New Roman" w:cs="Times New Roman"/>
          <w:color w:val="auto"/>
          <w:sz w:val="22"/>
          <w:szCs w:val="22"/>
        </w:rPr>
        <w:t xml:space="preserve">Глебова: РФ приглашает бесплатно учиться в </w:t>
      </w:r>
      <w:r w:rsidR="00A3181B">
        <w:rPr>
          <w:rFonts w:ascii="Times New Roman" w:hAnsi="Times New Roman" w:cs="Times New Roman"/>
          <w:color w:val="auto"/>
          <w:sz w:val="22"/>
          <w:szCs w:val="22"/>
        </w:rPr>
        <w:t>вуз</w:t>
      </w:r>
      <w:r w:rsidRPr="00C80E14">
        <w:rPr>
          <w:rFonts w:ascii="Times New Roman" w:hAnsi="Times New Roman" w:cs="Times New Roman"/>
          <w:color w:val="auto"/>
          <w:sz w:val="22"/>
          <w:szCs w:val="22"/>
        </w:rPr>
        <w:t xml:space="preserve">ах 15 000 иностранцев. URL: </w:t>
      </w:r>
      <w:hyperlink r:id="rId8" w:history="1">
        <w:r w:rsidRPr="00C80E14">
          <w:rPr>
            <w:rStyle w:val="a9"/>
            <w:rFonts w:ascii="Times New Roman" w:hAnsi="Times New Roman" w:cs="Times New Roman"/>
            <w:color w:val="auto"/>
            <w:sz w:val="22"/>
            <w:szCs w:val="22"/>
            <w:u w:val="none"/>
          </w:rPr>
          <w:t>https://ria.ru/abitura_world/20160303/1383584036.html</w:t>
        </w:r>
      </w:hyperlink>
    </w:p>
  </w:footnote>
  <w:footnote w:id="25">
    <w:p w:rsidR="00DD61D9" w:rsidRDefault="00DD61D9">
      <w:pPr>
        <w:spacing w:line="240" w:lineRule="auto"/>
        <w:rPr>
          <w:sz w:val="20"/>
          <w:szCs w:val="20"/>
        </w:rPr>
      </w:pPr>
      <w:r>
        <w:rPr>
          <w:vertAlign w:val="superscript"/>
        </w:rPr>
        <w:footnoteRef/>
      </w:r>
      <w:r w:rsidRPr="00C80E14">
        <w:rPr>
          <w:rFonts w:ascii="Times New Roman" w:hAnsi="Times New Roman" w:cs="Times New Roman"/>
          <w:sz w:val="24"/>
          <w:szCs w:val="24"/>
          <w:shd w:val="clear" w:color="auto" w:fill="FFFFFF"/>
        </w:rPr>
        <w:t>Арефьев А.</w:t>
      </w:r>
      <w:r w:rsidRPr="00C80E14">
        <w:rPr>
          <w:rStyle w:val="apple-tab-span"/>
          <w:rFonts w:ascii="Times New Roman" w:hAnsi="Times New Roman" w:cs="Times New Roman"/>
          <w:sz w:val="24"/>
          <w:szCs w:val="24"/>
          <w:shd w:val="clear" w:color="auto" w:fill="FFFFFF"/>
        </w:rPr>
        <w:tab/>
      </w:r>
      <w:r w:rsidRPr="00C80E14">
        <w:rPr>
          <w:rFonts w:ascii="Times New Roman" w:hAnsi="Times New Roman" w:cs="Times New Roman"/>
          <w:sz w:val="24"/>
          <w:szCs w:val="24"/>
          <w:shd w:val="clear" w:color="auto" w:fill="FFFFFF"/>
        </w:rPr>
        <w:t xml:space="preserve"> Л. Глобальные рейтинги университетов как новое явление в российской высшей школе // Социологическая наука и социальная практика. 2014. № 3</w:t>
      </w:r>
    </w:p>
  </w:footnote>
  <w:footnote w:id="26">
    <w:p w:rsidR="00DD61D9" w:rsidRDefault="00DD61D9">
      <w:pPr>
        <w:pStyle w:val="aa"/>
      </w:pPr>
      <w:r>
        <w:rPr>
          <w:rStyle w:val="ac"/>
        </w:rPr>
        <w:footnoteRef/>
      </w:r>
      <w:r w:rsidRPr="006A76FB">
        <w:rPr>
          <w:rFonts w:ascii="Times New Roman" w:hAnsi="Times New Roman" w:cs="Times New Roman"/>
        </w:rPr>
        <w:t xml:space="preserve">Постановление Правительства № 211 "О мерах государственной поддержки ведущих университетов Российской Федерации в целях повышения их конкурентоспособности среди ведущих мировых научно-образовательных центров" (ред. от 10.02.2017) </w:t>
      </w:r>
      <w:hyperlink r:id="rId9" w:history="1">
        <w:r w:rsidRPr="006A76FB">
          <w:rPr>
            <w:rStyle w:val="a9"/>
            <w:rFonts w:ascii="Times New Roman" w:hAnsi="Times New Roman" w:cs="Times New Roman"/>
            <w:lang w:val="en-US"/>
          </w:rPr>
          <w:t>URL</w:t>
        </w:r>
        <w:r w:rsidRPr="006A76FB">
          <w:rPr>
            <w:rStyle w:val="a9"/>
            <w:rFonts w:ascii="Times New Roman" w:hAnsi="Times New Roman" w:cs="Times New Roman"/>
          </w:rPr>
          <w:t>:</w:t>
        </w:r>
        <w:proofErr w:type="spellStart"/>
        <w:r w:rsidRPr="006A76FB">
          <w:rPr>
            <w:rStyle w:val="a9"/>
            <w:rFonts w:ascii="Times New Roman" w:hAnsi="Times New Roman" w:cs="Times New Roman"/>
          </w:rPr>
          <w:t>http</w:t>
        </w:r>
        <w:proofErr w:type="spellEnd"/>
        <w:r w:rsidRPr="006A76FB">
          <w:rPr>
            <w:rStyle w:val="a9"/>
            <w:rFonts w:ascii="Times New Roman" w:hAnsi="Times New Roman" w:cs="Times New Roman"/>
          </w:rPr>
          <w:t>://5top100.ru/</w:t>
        </w:r>
        <w:proofErr w:type="spellStart"/>
        <w:r w:rsidRPr="006A76FB">
          <w:rPr>
            <w:rStyle w:val="a9"/>
            <w:rFonts w:ascii="Times New Roman" w:hAnsi="Times New Roman" w:cs="Times New Roman"/>
          </w:rPr>
          <w:t>documents</w:t>
        </w:r>
        <w:proofErr w:type="spellEnd"/>
        <w:r w:rsidRPr="006A76FB">
          <w:rPr>
            <w:rStyle w:val="a9"/>
            <w:rFonts w:ascii="Times New Roman" w:hAnsi="Times New Roman" w:cs="Times New Roman"/>
          </w:rPr>
          <w:t>/</w:t>
        </w:r>
        <w:proofErr w:type="spellStart"/>
        <w:r w:rsidRPr="006A76FB">
          <w:rPr>
            <w:rStyle w:val="a9"/>
            <w:rFonts w:ascii="Times New Roman" w:hAnsi="Times New Roman" w:cs="Times New Roman"/>
          </w:rPr>
          <w:t>regulations</w:t>
        </w:r>
        <w:proofErr w:type="spellEnd"/>
        <w:r w:rsidRPr="006A76FB">
          <w:rPr>
            <w:rStyle w:val="a9"/>
            <w:rFonts w:ascii="Times New Roman" w:hAnsi="Times New Roman" w:cs="Times New Roman"/>
          </w:rPr>
          <w:t>/673/</w:t>
        </w:r>
      </w:hyperlink>
      <w:r w:rsidRPr="006A76FB">
        <w:rPr>
          <w:rFonts w:ascii="Times New Roman" w:hAnsi="Times New Roman" w:cs="Times New Roman"/>
        </w:rPr>
        <w:t>. Дата обращения 22.04.2017.</w:t>
      </w:r>
    </w:p>
  </w:footnote>
  <w:footnote w:id="27">
    <w:p w:rsidR="00DD61D9" w:rsidRDefault="00DD61D9">
      <w:pPr>
        <w:spacing w:line="240" w:lineRule="auto"/>
        <w:rPr>
          <w:sz w:val="20"/>
          <w:szCs w:val="20"/>
        </w:rPr>
      </w:pPr>
      <w:r>
        <w:rPr>
          <w:vertAlign w:val="superscript"/>
        </w:rPr>
        <w:footnoteRef/>
      </w:r>
      <w:r>
        <w:rPr>
          <w:sz w:val="20"/>
          <w:szCs w:val="20"/>
        </w:rPr>
        <w:t>Обучение иностранных граждан в Российской Федерации. Статистический сборник. Выпуск 10. М, 2013</w:t>
      </w:r>
    </w:p>
  </w:footnote>
  <w:footnote w:id="28">
    <w:p w:rsidR="00DD61D9" w:rsidRDefault="00DD61D9">
      <w:pPr>
        <w:spacing w:line="240" w:lineRule="auto"/>
        <w:rPr>
          <w:sz w:val="20"/>
          <w:szCs w:val="20"/>
        </w:rPr>
      </w:pPr>
      <w:r>
        <w:rPr>
          <w:vertAlign w:val="superscript"/>
        </w:rPr>
        <w:footnoteRef/>
      </w:r>
      <w:r>
        <w:rPr>
          <w:sz w:val="20"/>
          <w:szCs w:val="20"/>
        </w:rPr>
        <w:t xml:space="preserve"> Программа развития ФГБОУ “СПбГУ” до 2020 года. </w:t>
      </w:r>
      <w:r>
        <w:rPr>
          <w:sz w:val="20"/>
          <w:szCs w:val="20"/>
          <w:lang w:val="en-US"/>
        </w:rPr>
        <w:t>URL</w:t>
      </w:r>
      <w:r>
        <w:rPr>
          <w:sz w:val="20"/>
          <w:szCs w:val="20"/>
        </w:rPr>
        <w:t>:</w:t>
      </w:r>
      <w:hyperlink r:id="rId10">
        <w:r>
          <w:rPr>
            <w:color w:val="1155CC"/>
            <w:sz w:val="20"/>
            <w:szCs w:val="20"/>
            <w:u w:val="single"/>
          </w:rPr>
          <w:t>http://spbu.ru/structure/documents/programma-razvitija-spbgu</w:t>
        </w:r>
      </w:hyperlink>
      <w:r>
        <w:rPr>
          <w:sz w:val="20"/>
          <w:szCs w:val="20"/>
        </w:rPr>
        <w:t xml:space="preserve"> (дата обращения 24.04.2017)</w:t>
      </w:r>
    </w:p>
  </w:footnote>
  <w:footnote w:id="29">
    <w:p w:rsidR="00DD61D9" w:rsidRPr="006A76FB" w:rsidRDefault="00DD61D9">
      <w:pPr>
        <w:pStyle w:val="aa"/>
      </w:pPr>
      <w:r>
        <w:rPr>
          <w:rStyle w:val="ac"/>
        </w:rPr>
        <w:footnoteRef/>
      </w:r>
      <w:r>
        <w:t xml:space="preserve">Программа развития ФГБОУ “СПбГУ” до 2020 года. </w:t>
      </w:r>
      <w:r>
        <w:rPr>
          <w:lang w:val="en-US"/>
        </w:rPr>
        <w:t>URL</w:t>
      </w:r>
      <w:r>
        <w:t>:</w:t>
      </w:r>
      <w:hyperlink r:id="rId11">
        <w:r>
          <w:rPr>
            <w:color w:val="1155CC"/>
            <w:u w:val="single"/>
          </w:rPr>
          <w:t>http://spbu.ru/structure/documents/programma-razvitija-spbgu</w:t>
        </w:r>
      </w:hyperlink>
      <w:r>
        <w:t xml:space="preserve"> (дата обращения 24.04.2017)</w:t>
      </w:r>
    </w:p>
  </w:footnote>
  <w:footnote w:id="30">
    <w:p w:rsidR="00DD61D9" w:rsidRPr="004B63D1" w:rsidRDefault="00DD61D9">
      <w:pPr>
        <w:spacing w:line="240" w:lineRule="auto"/>
        <w:rPr>
          <w:rFonts w:ascii="Georgia" w:eastAsia="Georgia" w:hAnsi="Georgia" w:cs="Georgia"/>
          <w:color w:val="111111"/>
          <w:highlight w:val="white"/>
          <w:lang w:val="en-US"/>
        </w:rPr>
      </w:pPr>
      <w:r>
        <w:rPr>
          <w:vertAlign w:val="superscript"/>
        </w:rPr>
        <w:footnoteRef/>
      </w:r>
      <w:r w:rsidRPr="004B63D1">
        <w:rPr>
          <w:sz w:val="20"/>
          <w:szCs w:val="20"/>
          <w:lang w:val="en-US"/>
        </w:rPr>
        <w:t xml:space="preserve"> Peter </w:t>
      </w:r>
      <w:proofErr w:type="spellStart"/>
      <w:r w:rsidRPr="004B63D1">
        <w:rPr>
          <w:sz w:val="20"/>
          <w:szCs w:val="20"/>
          <w:lang w:val="en-US"/>
        </w:rPr>
        <w:t>Bodycott</w:t>
      </w:r>
      <w:proofErr w:type="spellEnd"/>
      <w:r w:rsidRPr="004B63D1">
        <w:rPr>
          <w:sz w:val="20"/>
          <w:szCs w:val="20"/>
          <w:lang w:val="en-US"/>
        </w:rPr>
        <w:t xml:space="preserve">, </w:t>
      </w:r>
      <w:r w:rsidRPr="004B63D1">
        <w:rPr>
          <w:rFonts w:ascii="Georgia" w:eastAsia="Georgia" w:hAnsi="Georgia" w:cs="Georgia"/>
          <w:color w:val="111111"/>
          <w:highlight w:val="white"/>
          <w:lang w:val="en-US"/>
        </w:rPr>
        <w:t>Choosing a higher education study abroad destination, 2009</w:t>
      </w:r>
    </w:p>
    <w:p w:rsidR="00DD61D9" w:rsidRPr="004B63D1" w:rsidRDefault="00DD61D9">
      <w:pPr>
        <w:spacing w:line="240" w:lineRule="auto"/>
        <w:rPr>
          <w:sz w:val="20"/>
          <w:szCs w:val="20"/>
          <w:lang w:val="en-US"/>
        </w:rPr>
      </w:pPr>
    </w:p>
  </w:footnote>
  <w:footnote w:id="31">
    <w:p w:rsidR="00DD61D9" w:rsidRDefault="00DD61D9">
      <w:pPr>
        <w:spacing w:line="240" w:lineRule="auto"/>
        <w:rPr>
          <w:sz w:val="20"/>
          <w:szCs w:val="20"/>
        </w:rPr>
      </w:pPr>
      <w:r>
        <w:rPr>
          <w:vertAlign w:val="superscript"/>
        </w:rPr>
        <w:footnoteRef/>
      </w:r>
      <w:r>
        <w:rPr>
          <w:sz w:val="20"/>
          <w:szCs w:val="20"/>
        </w:rPr>
        <w:t xml:space="preserve"> Арефьев, 120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7954"/>
    <w:multiLevelType w:val="hybridMultilevel"/>
    <w:tmpl w:val="9BBE7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E9377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B0909"/>
    <w:multiLevelType w:val="hybridMultilevel"/>
    <w:tmpl w:val="2D021532"/>
    <w:lvl w:ilvl="0" w:tplc="ECA411D2">
      <w:start w:val="1"/>
      <w:numFmt w:val="decimal"/>
      <w:lvlText w:val="%1."/>
      <w:lvlJc w:val="left"/>
      <w:pPr>
        <w:ind w:left="1690" w:hanging="99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16112C4B"/>
    <w:multiLevelType w:val="multilevel"/>
    <w:tmpl w:val="E1D694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EAB40B9"/>
    <w:multiLevelType w:val="hybridMultilevel"/>
    <w:tmpl w:val="800A7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F32B9"/>
    <w:multiLevelType w:val="multilevel"/>
    <w:tmpl w:val="38DA755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17F4075"/>
    <w:multiLevelType w:val="hybridMultilevel"/>
    <w:tmpl w:val="EE2C93A0"/>
    <w:lvl w:ilvl="0" w:tplc="0419000F">
      <w:start w:val="1"/>
      <w:numFmt w:val="decimal"/>
      <w:lvlText w:val="%1."/>
      <w:lvlJc w:val="left"/>
      <w:pPr>
        <w:ind w:left="720" w:hanging="360"/>
      </w:pPr>
    </w:lvl>
    <w:lvl w:ilvl="1" w:tplc="0FB26C62">
      <w:numFmt w:val="bullet"/>
      <w:lvlText w:val="·"/>
      <w:lvlJc w:val="left"/>
      <w:pPr>
        <w:ind w:left="1440" w:hanging="360"/>
      </w:pPr>
      <w:rPr>
        <w:rFonts w:ascii="Arial" w:eastAsia="Arial" w:hAnsi="Arial" w:cs="Aria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DC5709"/>
    <w:multiLevelType w:val="hybridMultilevel"/>
    <w:tmpl w:val="8F8EC63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D36CDA"/>
    <w:multiLevelType w:val="hybridMultilevel"/>
    <w:tmpl w:val="6C9E4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BC01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3A919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D883C7A"/>
    <w:multiLevelType w:val="hybridMultilevel"/>
    <w:tmpl w:val="3170FC8E"/>
    <w:lvl w:ilvl="0" w:tplc="0FB26C62">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6420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3887CD7"/>
    <w:multiLevelType w:val="multilevel"/>
    <w:tmpl w:val="B3484B62"/>
    <w:lvl w:ilvl="0">
      <w:start w:val="1"/>
      <w:numFmt w:val="decimal"/>
      <w:lvlText w:val="%1."/>
      <w:lvlJc w:val="left"/>
      <w:pPr>
        <w:ind w:left="720" w:firstLine="360"/>
      </w:pPr>
      <w:rPr>
        <w:rFonts w:ascii="Times New Roman" w:eastAsia="Times New Roman" w:hAnsi="Times New Roman" w:cs="Times New Roman"/>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461F50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16124D"/>
    <w:multiLevelType w:val="multilevel"/>
    <w:tmpl w:val="99D29554"/>
    <w:lvl w:ilvl="0">
      <w:start w:val="1"/>
      <w:numFmt w:val="decimal"/>
      <w:lvlText w:val="%1."/>
      <w:lvlJc w:val="left"/>
      <w:pPr>
        <w:ind w:left="720" w:firstLine="360"/>
      </w:pPr>
      <w:rPr>
        <w:rFonts w:ascii="Times New Roman" w:hAnsi="Times New Roman" w:cs="Times New Roman"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559208F3"/>
    <w:multiLevelType w:val="multilevel"/>
    <w:tmpl w:val="07000EF6"/>
    <w:lvl w:ilvl="0">
      <w:start w:val="1"/>
      <w:numFmt w:val="decimal"/>
      <w:lvlText w:val="%1."/>
      <w:lvlJc w:val="left"/>
      <w:pPr>
        <w:ind w:left="450" w:hanging="450"/>
      </w:pPr>
      <w:rPr>
        <w:rFonts w:eastAsia="Arial" w:hint="default"/>
      </w:rPr>
    </w:lvl>
    <w:lvl w:ilvl="1">
      <w:start w:val="5"/>
      <w:numFmt w:val="decimal"/>
      <w:lvlText w:val="%1.%2."/>
      <w:lvlJc w:val="left"/>
      <w:pPr>
        <w:ind w:left="1429" w:hanging="720"/>
      </w:pPr>
      <w:rPr>
        <w:rFonts w:eastAsia="Arial" w:hint="default"/>
      </w:rPr>
    </w:lvl>
    <w:lvl w:ilvl="2">
      <w:start w:val="1"/>
      <w:numFmt w:val="decimal"/>
      <w:lvlText w:val="%1.%2.%3."/>
      <w:lvlJc w:val="left"/>
      <w:pPr>
        <w:ind w:left="2304" w:hanging="720"/>
      </w:pPr>
      <w:rPr>
        <w:rFonts w:eastAsia="Arial" w:hint="default"/>
      </w:rPr>
    </w:lvl>
    <w:lvl w:ilvl="3">
      <w:start w:val="1"/>
      <w:numFmt w:val="decimal"/>
      <w:lvlText w:val="%1.%2.%3.%4."/>
      <w:lvlJc w:val="left"/>
      <w:pPr>
        <w:ind w:left="3456" w:hanging="1080"/>
      </w:pPr>
      <w:rPr>
        <w:rFonts w:eastAsia="Arial" w:hint="default"/>
      </w:rPr>
    </w:lvl>
    <w:lvl w:ilvl="4">
      <w:start w:val="1"/>
      <w:numFmt w:val="decimal"/>
      <w:lvlText w:val="%1.%2.%3.%4.%5."/>
      <w:lvlJc w:val="left"/>
      <w:pPr>
        <w:ind w:left="4248" w:hanging="1080"/>
      </w:pPr>
      <w:rPr>
        <w:rFonts w:eastAsia="Arial" w:hint="default"/>
      </w:rPr>
    </w:lvl>
    <w:lvl w:ilvl="5">
      <w:start w:val="1"/>
      <w:numFmt w:val="decimal"/>
      <w:lvlText w:val="%1.%2.%3.%4.%5.%6."/>
      <w:lvlJc w:val="left"/>
      <w:pPr>
        <w:ind w:left="5400" w:hanging="1440"/>
      </w:pPr>
      <w:rPr>
        <w:rFonts w:eastAsia="Arial" w:hint="default"/>
      </w:rPr>
    </w:lvl>
    <w:lvl w:ilvl="6">
      <w:start w:val="1"/>
      <w:numFmt w:val="decimal"/>
      <w:lvlText w:val="%1.%2.%3.%4.%5.%6.%7."/>
      <w:lvlJc w:val="left"/>
      <w:pPr>
        <w:ind w:left="6552" w:hanging="1800"/>
      </w:pPr>
      <w:rPr>
        <w:rFonts w:eastAsia="Arial" w:hint="default"/>
      </w:rPr>
    </w:lvl>
    <w:lvl w:ilvl="7">
      <w:start w:val="1"/>
      <w:numFmt w:val="decimal"/>
      <w:lvlText w:val="%1.%2.%3.%4.%5.%6.%7.%8."/>
      <w:lvlJc w:val="left"/>
      <w:pPr>
        <w:ind w:left="7344" w:hanging="1800"/>
      </w:pPr>
      <w:rPr>
        <w:rFonts w:eastAsia="Arial" w:hint="default"/>
      </w:rPr>
    </w:lvl>
    <w:lvl w:ilvl="8">
      <w:start w:val="1"/>
      <w:numFmt w:val="decimal"/>
      <w:lvlText w:val="%1.%2.%3.%4.%5.%6.%7.%8.%9."/>
      <w:lvlJc w:val="left"/>
      <w:pPr>
        <w:ind w:left="8496" w:hanging="2160"/>
      </w:pPr>
      <w:rPr>
        <w:rFonts w:eastAsia="Arial" w:hint="default"/>
      </w:rPr>
    </w:lvl>
  </w:abstractNum>
  <w:abstractNum w:abstractNumId="17">
    <w:nsid w:val="57B04F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F14103"/>
    <w:multiLevelType w:val="multilevel"/>
    <w:tmpl w:val="7DB2A4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5B191053"/>
    <w:multiLevelType w:val="hybridMultilevel"/>
    <w:tmpl w:val="1B16613C"/>
    <w:lvl w:ilvl="0" w:tplc="0FB26C62">
      <w:numFmt w:val="bullet"/>
      <w:lvlText w:val="·"/>
      <w:lvlJc w:val="left"/>
      <w:pPr>
        <w:ind w:left="720" w:hanging="360"/>
      </w:pPr>
      <w:rPr>
        <w:rFonts w:ascii="Arial" w:eastAsia="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676A3E"/>
    <w:multiLevelType w:val="hybridMultilevel"/>
    <w:tmpl w:val="1AA22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4B7476"/>
    <w:multiLevelType w:val="hybridMultilevel"/>
    <w:tmpl w:val="57F271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E2436E"/>
    <w:multiLevelType w:val="multilevel"/>
    <w:tmpl w:val="4E5C84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B9C062A"/>
    <w:multiLevelType w:val="multilevel"/>
    <w:tmpl w:val="3CEA68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756F7B9C"/>
    <w:multiLevelType w:val="multilevel"/>
    <w:tmpl w:val="DF4ABE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784D0737"/>
    <w:multiLevelType w:val="hybridMultilevel"/>
    <w:tmpl w:val="223E1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080BC7"/>
    <w:multiLevelType w:val="multilevel"/>
    <w:tmpl w:val="41ACB532"/>
    <w:lvl w:ilvl="0">
      <w:start w:val="1"/>
      <w:numFmt w:val="decimal"/>
      <w:lvlText w:val="%1."/>
      <w:lvlJc w:val="left"/>
      <w:pPr>
        <w:ind w:left="720" w:firstLine="360"/>
      </w:pPr>
      <w:rPr>
        <w:rFonts w:ascii="Times New Roman" w:eastAsia="Times New Roman" w:hAnsi="Times New Roman" w:cs="Times New Roman"/>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2"/>
  </w:num>
  <w:num w:numId="2">
    <w:abstractNumId w:val="15"/>
  </w:num>
  <w:num w:numId="3">
    <w:abstractNumId w:val="26"/>
  </w:num>
  <w:num w:numId="4">
    <w:abstractNumId w:val="18"/>
  </w:num>
  <w:num w:numId="5">
    <w:abstractNumId w:val="23"/>
  </w:num>
  <w:num w:numId="6">
    <w:abstractNumId w:val="24"/>
  </w:num>
  <w:num w:numId="7">
    <w:abstractNumId w:val="5"/>
  </w:num>
  <w:num w:numId="8">
    <w:abstractNumId w:val="3"/>
  </w:num>
  <w:num w:numId="9">
    <w:abstractNumId w:val="6"/>
  </w:num>
  <w:num w:numId="10">
    <w:abstractNumId w:val="21"/>
  </w:num>
  <w:num w:numId="11">
    <w:abstractNumId w:val="19"/>
  </w:num>
  <w:num w:numId="12">
    <w:abstractNumId w:val="11"/>
  </w:num>
  <w:num w:numId="13">
    <w:abstractNumId w:val="13"/>
  </w:num>
  <w:num w:numId="14">
    <w:abstractNumId w:val="2"/>
  </w:num>
  <w:num w:numId="15">
    <w:abstractNumId w:val="14"/>
  </w:num>
  <w:num w:numId="16">
    <w:abstractNumId w:val="1"/>
  </w:num>
  <w:num w:numId="17">
    <w:abstractNumId w:val="9"/>
  </w:num>
  <w:num w:numId="18">
    <w:abstractNumId w:val="10"/>
  </w:num>
  <w:num w:numId="19">
    <w:abstractNumId w:val="12"/>
  </w:num>
  <w:num w:numId="20">
    <w:abstractNumId w:val="17"/>
  </w:num>
  <w:num w:numId="21">
    <w:abstractNumId w:val="16"/>
  </w:num>
  <w:num w:numId="22">
    <w:abstractNumId w:val="7"/>
  </w:num>
  <w:num w:numId="23">
    <w:abstractNumId w:val="8"/>
  </w:num>
  <w:num w:numId="24">
    <w:abstractNumId w:val="4"/>
  </w:num>
  <w:num w:numId="25">
    <w:abstractNumId w:val="0"/>
  </w:num>
  <w:num w:numId="26">
    <w:abstractNumId w:val="20"/>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F3167A"/>
    <w:rsid w:val="00003F30"/>
    <w:rsid w:val="000A204B"/>
    <w:rsid w:val="00101677"/>
    <w:rsid w:val="00143C1E"/>
    <w:rsid w:val="00164B28"/>
    <w:rsid w:val="00176D92"/>
    <w:rsid w:val="0023277D"/>
    <w:rsid w:val="00237BA7"/>
    <w:rsid w:val="00244360"/>
    <w:rsid w:val="002559F2"/>
    <w:rsid w:val="00274022"/>
    <w:rsid w:val="003015E9"/>
    <w:rsid w:val="003206C3"/>
    <w:rsid w:val="00321F46"/>
    <w:rsid w:val="003674D3"/>
    <w:rsid w:val="00374829"/>
    <w:rsid w:val="00384709"/>
    <w:rsid w:val="00393F76"/>
    <w:rsid w:val="003D2D86"/>
    <w:rsid w:val="003F5116"/>
    <w:rsid w:val="00430F02"/>
    <w:rsid w:val="0046614F"/>
    <w:rsid w:val="00476048"/>
    <w:rsid w:val="004B63D1"/>
    <w:rsid w:val="00503E44"/>
    <w:rsid w:val="00524D8A"/>
    <w:rsid w:val="0058046D"/>
    <w:rsid w:val="00592315"/>
    <w:rsid w:val="005977F5"/>
    <w:rsid w:val="005C753D"/>
    <w:rsid w:val="0065575F"/>
    <w:rsid w:val="006631D3"/>
    <w:rsid w:val="006744AD"/>
    <w:rsid w:val="00683DDA"/>
    <w:rsid w:val="006A76FB"/>
    <w:rsid w:val="006F1DC3"/>
    <w:rsid w:val="00723965"/>
    <w:rsid w:val="007540C3"/>
    <w:rsid w:val="00763734"/>
    <w:rsid w:val="00796B42"/>
    <w:rsid w:val="007B6E39"/>
    <w:rsid w:val="007C52F4"/>
    <w:rsid w:val="008041D2"/>
    <w:rsid w:val="00805003"/>
    <w:rsid w:val="008413C6"/>
    <w:rsid w:val="0084733D"/>
    <w:rsid w:val="008F3FB5"/>
    <w:rsid w:val="0092661E"/>
    <w:rsid w:val="009320A7"/>
    <w:rsid w:val="00954875"/>
    <w:rsid w:val="00960930"/>
    <w:rsid w:val="00963B11"/>
    <w:rsid w:val="009753E0"/>
    <w:rsid w:val="0099342F"/>
    <w:rsid w:val="00A10D97"/>
    <w:rsid w:val="00A13F82"/>
    <w:rsid w:val="00A3181B"/>
    <w:rsid w:val="00A7771F"/>
    <w:rsid w:val="00AA2793"/>
    <w:rsid w:val="00AA4F9B"/>
    <w:rsid w:val="00AC1750"/>
    <w:rsid w:val="00B113A0"/>
    <w:rsid w:val="00B400B9"/>
    <w:rsid w:val="00B44B5A"/>
    <w:rsid w:val="00B94F4E"/>
    <w:rsid w:val="00C1744D"/>
    <w:rsid w:val="00C2575E"/>
    <w:rsid w:val="00C65E34"/>
    <w:rsid w:val="00C710F5"/>
    <w:rsid w:val="00C80E14"/>
    <w:rsid w:val="00CE262C"/>
    <w:rsid w:val="00D06F5E"/>
    <w:rsid w:val="00D21618"/>
    <w:rsid w:val="00D327CB"/>
    <w:rsid w:val="00D867F9"/>
    <w:rsid w:val="00D976AC"/>
    <w:rsid w:val="00DA1AC8"/>
    <w:rsid w:val="00DA6412"/>
    <w:rsid w:val="00DD0B3F"/>
    <w:rsid w:val="00DD61D9"/>
    <w:rsid w:val="00DD6E8B"/>
    <w:rsid w:val="00E0373E"/>
    <w:rsid w:val="00E26D5F"/>
    <w:rsid w:val="00E64251"/>
    <w:rsid w:val="00E750C0"/>
    <w:rsid w:val="00E906F9"/>
    <w:rsid w:val="00ED6183"/>
    <w:rsid w:val="00F00250"/>
    <w:rsid w:val="00F15AE9"/>
    <w:rsid w:val="00F3167A"/>
    <w:rsid w:val="00F940FA"/>
    <w:rsid w:val="00F94719"/>
    <w:rsid w:val="00FA4EF7"/>
    <w:rsid w:val="00FC27EF"/>
    <w:rsid w:val="00FD3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041D2"/>
  </w:style>
  <w:style w:type="paragraph" w:styleId="1">
    <w:name w:val="heading 1"/>
    <w:basedOn w:val="a"/>
    <w:next w:val="a"/>
    <w:rsid w:val="008041D2"/>
    <w:pPr>
      <w:keepNext/>
      <w:keepLines/>
      <w:spacing w:before="400" w:after="120"/>
      <w:contextualSpacing/>
      <w:outlineLvl w:val="0"/>
    </w:pPr>
    <w:rPr>
      <w:sz w:val="40"/>
      <w:szCs w:val="40"/>
    </w:rPr>
  </w:style>
  <w:style w:type="paragraph" w:styleId="2">
    <w:name w:val="heading 2"/>
    <w:basedOn w:val="a"/>
    <w:next w:val="a"/>
    <w:rsid w:val="008041D2"/>
    <w:pPr>
      <w:keepNext/>
      <w:keepLines/>
      <w:spacing w:before="360" w:after="120"/>
      <w:contextualSpacing/>
      <w:outlineLvl w:val="1"/>
    </w:pPr>
    <w:rPr>
      <w:sz w:val="32"/>
      <w:szCs w:val="32"/>
    </w:rPr>
  </w:style>
  <w:style w:type="paragraph" w:styleId="3">
    <w:name w:val="heading 3"/>
    <w:basedOn w:val="a"/>
    <w:next w:val="a"/>
    <w:rsid w:val="008041D2"/>
    <w:pPr>
      <w:keepNext/>
      <w:keepLines/>
      <w:spacing w:before="320" w:after="80"/>
      <w:contextualSpacing/>
      <w:outlineLvl w:val="2"/>
    </w:pPr>
    <w:rPr>
      <w:color w:val="434343"/>
      <w:sz w:val="28"/>
      <w:szCs w:val="28"/>
    </w:rPr>
  </w:style>
  <w:style w:type="paragraph" w:styleId="4">
    <w:name w:val="heading 4"/>
    <w:basedOn w:val="a"/>
    <w:next w:val="a"/>
    <w:rsid w:val="008041D2"/>
    <w:pPr>
      <w:keepNext/>
      <w:keepLines/>
      <w:spacing w:before="280" w:after="80"/>
      <w:contextualSpacing/>
      <w:outlineLvl w:val="3"/>
    </w:pPr>
    <w:rPr>
      <w:color w:val="666666"/>
      <w:sz w:val="24"/>
      <w:szCs w:val="24"/>
    </w:rPr>
  </w:style>
  <w:style w:type="paragraph" w:styleId="5">
    <w:name w:val="heading 5"/>
    <w:basedOn w:val="a"/>
    <w:next w:val="a"/>
    <w:rsid w:val="008041D2"/>
    <w:pPr>
      <w:keepNext/>
      <w:keepLines/>
      <w:spacing w:before="240" w:after="80"/>
      <w:contextualSpacing/>
      <w:outlineLvl w:val="4"/>
    </w:pPr>
    <w:rPr>
      <w:color w:val="666666"/>
    </w:rPr>
  </w:style>
  <w:style w:type="paragraph" w:styleId="6">
    <w:name w:val="heading 6"/>
    <w:basedOn w:val="a"/>
    <w:next w:val="a"/>
    <w:rsid w:val="008041D2"/>
    <w:pPr>
      <w:keepNext/>
      <w:keepLines/>
      <w:spacing w:before="240" w:after="80"/>
      <w:contextualSpacing/>
      <w:outlineLvl w:val="5"/>
    </w:pPr>
    <w:rPr>
      <w:i/>
      <w:color w:val="666666"/>
    </w:rPr>
  </w:style>
  <w:style w:type="paragraph" w:styleId="7">
    <w:name w:val="heading 7"/>
    <w:basedOn w:val="a"/>
    <w:next w:val="a"/>
    <w:link w:val="70"/>
    <w:uiPriority w:val="9"/>
    <w:unhideWhenUsed/>
    <w:qFormat/>
    <w:rsid w:val="00B44B5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B44B5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041D2"/>
    <w:tblPr>
      <w:tblCellMar>
        <w:top w:w="0" w:type="dxa"/>
        <w:left w:w="0" w:type="dxa"/>
        <w:bottom w:w="0" w:type="dxa"/>
        <w:right w:w="0" w:type="dxa"/>
      </w:tblCellMar>
    </w:tblPr>
  </w:style>
  <w:style w:type="paragraph" w:styleId="a3">
    <w:name w:val="Title"/>
    <w:basedOn w:val="a"/>
    <w:next w:val="a"/>
    <w:rsid w:val="008041D2"/>
    <w:pPr>
      <w:keepNext/>
      <w:keepLines/>
      <w:spacing w:after="60"/>
      <w:contextualSpacing/>
    </w:pPr>
    <w:rPr>
      <w:sz w:val="52"/>
      <w:szCs w:val="52"/>
    </w:rPr>
  </w:style>
  <w:style w:type="paragraph" w:styleId="a4">
    <w:name w:val="Subtitle"/>
    <w:basedOn w:val="a"/>
    <w:next w:val="a"/>
    <w:rsid w:val="008041D2"/>
    <w:pPr>
      <w:keepNext/>
      <w:keepLines/>
      <w:spacing w:after="320"/>
      <w:contextualSpacing/>
    </w:pPr>
    <w:rPr>
      <w:color w:val="666666"/>
      <w:sz w:val="30"/>
      <w:szCs w:val="30"/>
    </w:rPr>
  </w:style>
  <w:style w:type="paragraph" w:styleId="a5">
    <w:name w:val="Normal (Web)"/>
    <w:basedOn w:val="a"/>
    <w:uiPriority w:val="99"/>
    <w:unhideWhenUsed/>
    <w:rsid w:val="004B63D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6">
    <w:name w:val="Balloon Text"/>
    <w:basedOn w:val="a"/>
    <w:link w:val="a7"/>
    <w:uiPriority w:val="99"/>
    <w:semiHidden/>
    <w:unhideWhenUsed/>
    <w:rsid w:val="004B63D1"/>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63D1"/>
    <w:rPr>
      <w:rFonts w:ascii="Tahoma" w:hAnsi="Tahoma" w:cs="Tahoma"/>
      <w:sz w:val="16"/>
      <w:szCs w:val="16"/>
    </w:rPr>
  </w:style>
  <w:style w:type="paragraph" w:styleId="a8">
    <w:name w:val="List Paragraph"/>
    <w:basedOn w:val="a"/>
    <w:uiPriority w:val="34"/>
    <w:qFormat/>
    <w:rsid w:val="00C65E34"/>
    <w:pPr>
      <w:ind w:left="720"/>
      <w:contextualSpacing/>
    </w:pPr>
  </w:style>
  <w:style w:type="character" w:styleId="a9">
    <w:name w:val="Hyperlink"/>
    <w:basedOn w:val="a0"/>
    <w:uiPriority w:val="99"/>
    <w:unhideWhenUsed/>
    <w:rsid w:val="00274022"/>
    <w:rPr>
      <w:color w:val="0000FF"/>
      <w:u w:val="single"/>
    </w:rPr>
  </w:style>
  <w:style w:type="character" w:customStyle="1" w:styleId="apple-tab-span">
    <w:name w:val="apple-tab-span"/>
    <w:basedOn w:val="a0"/>
    <w:rsid w:val="00C710F5"/>
  </w:style>
  <w:style w:type="paragraph" w:styleId="aa">
    <w:name w:val="footnote text"/>
    <w:basedOn w:val="a"/>
    <w:link w:val="ab"/>
    <w:uiPriority w:val="99"/>
    <w:semiHidden/>
    <w:unhideWhenUsed/>
    <w:rsid w:val="002559F2"/>
    <w:pPr>
      <w:spacing w:line="240" w:lineRule="auto"/>
    </w:pPr>
    <w:rPr>
      <w:sz w:val="20"/>
      <w:szCs w:val="20"/>
    </w:rPr>
  </w:style>
  <w:style w:type="character" w:customStyle="1" w:styleId="ab">
    <w:name w:val="Текст сноски Знак"/>
    <w:basedOn w:val="a0"/>
    <w:link w:val="aa"/>
    <w:uiPriority w:val="99"/>
    <w:semiHidden/>
    <w:rsid w:val="002559F2"/>
    <w:rPr>
      <w:sz w:val="20"/>
      <w:szCs w:val="20"/>
    </w:rPr>
  </w:style>
  <w:style w:type="character" w:styleId="ac">
    <w:name w:val="footnote reference"/>
    <w:basedOn w:val="a0"/>
    <w:uiPriority w:val="99"/>
    <w:semiHidden/>
    <w:unhideWhenUsed/>
    <w:rsid w:val="002559F2"/>
    <w:rPr>
      <w:vertAlign w:val="superscript"/>
    </w:rPr>
  </w:style>
  <w:style w:type="paragraph" w:styleId="ad">
    <w:name w:val="TOC Heading"/>
    <w:basedOn w:val="1"/>
    <w:next w:val="a"/>
    <w:uiPriority w:val="39"/>
    <w:semiHidden/>
    <w:unhideWhenUsed/>
    <w:qFormat/>
    <w:rsid w:val="00B44B5A"/>
    <w:pPr>
      <w:spacing w:before="480" w:after="0"/>
      <w:contextualSpacing w:val="0"/>
      <w:outlineLvl w:val="9"/>
    </w:pPr>
    <w:rPr>
      <w:rFonts w:asciiTheme="majorHAnsi" w:eastAsiaTheme="majorEastAsia" w:hAnsiTheme="majorHAnsi" w:cstheme="majorBidi"/>
      <w:b/>
      <w:bCs/>
      <w:color w:val="365F91" w:themeColor="accent1" w:themeShade="BF"/>
      <w:sz w:val="28"/>
      <w:szCs w:val="28"/>
    </w:rPr>
  </w:style>
  <w:style w:type="paragraph" w:styleId="20">
    <w:name w:val="toc 2"/>
    <w:basedOn w:val="a"/>
    <w:next w:val="a"/>
    <w:autoRedefine/>
    <w:uiPriority w:val="39"/>
    <w:unhideWhenUsed/>
    <w:qFormat/>
    <w:rsid w:val="00B44B5A"/>
    <w:pPr>
      <w:spacing w:after="100"/>
      <w:ind w:left="220"/>
    </w:pPr>
  </w:style>
  <w:style w:type="paragraph" w:styleId="10">
    <w:name w:val="toc 1"/>
    <w:basedOn w:val="a"/>
    <w:next w:val="a"/>
    <w:autoRedefine/>
    <w:uiPriority w:val="39"/>
    <w:unhideWhenUsed/>
    <w:qFormat/>
    <w:rsid w:val="00B44B5A"/>
    <w:pPr>
      <w:spacing w:after="100"/>
    </w:pPr>
  </w:style>
  <w:style w:type="paragraph" w:styleId="30">
    <w:name w:val="toc 3"/>
    <w:basedOn w:val="a"/>
    <w:next w:val="a"/>
    <w:autoRedefine/>
    <w:uiPriority w:val="39"/>
    <w:semiHidden/>
    <w:unhideWhenUsed/>
    <w:qFormat/>
    <w:rsid w:val="00B44B5A"/>
    <w:pPr>
      <w:spacing w:after="100"/>
      <w:ind w:left="440"/>
    </w:pPr>
    <w:rPr>
      <w:rFonts w:asciiTheme="minorHAnsi" w:eastAsiaTheme="minorEastAsia" w:hAnsiTheme="minorHAnsi" w:cstheme="minorBidi"/>
      <w:color w:val="auto"/>
    </w:rPr>
  </w:style>
  <w:style w:type="character" w:customStyle="1" w:styleId="70">
    <w:name w:val="Заголовок 7 Знак"/>
    <w:basedOn w:val="a0"/>
    <w:link w:val="7"/>
    <w:uiPriority w:val="9"/>
    <w:rsid w:val="00B44B5A"/>
    <w:rPr>
      <w:rFonts w:asciiTheme="majorHAnsi" w:eastAsiaTheme="majorEastAsia" w:hAnsiTheme="majorHAnsi" w:cstheme="majorBidi"/>
      <w:i/>
      <w:iCs/>
      <w:color w:val="404040" w:themeColor="text1" w:themeTint="BF"/>
    </w:rPr>
  </w:style>
  <w:style w:type="character" w:styleId="ae">
    <w:name w:val="Emphasis"/>
    <w:basedOn w:val="a0"/>
    <w:uiPriority w:val="20"/>
    <w:qFormat/>
    <w:rsid w:val="00B44B5A"/>
    <w:rPr>
      <w:i/>
      <w:iCs/>
    </w:rPr>
  </w:style>
  <w:style w:type="paragraph" w:styleId="af">
    <w:name w:val="No Spacing"/>
    <w:uiPriority w:val="1"/>
    <w:qFormat/>
    <w:rsid w:val="00B44B5A"/>
    <w:pPr>
      <w:spacing w:line="240" w:lineRule="auto"/>
    </w:pPr>
  </w:style>
  <w:style w:type="character" w:styleId="af0">
    <w:name w:val="Subtle Emphasis"/>
    <w:basedOn w:val="a0"/>
    <w:uiPriority w:val="19"/>
    <w:qFormat/>
    <w:rsid w:val="00B44B5A"/>
    <w:rPr>
      <w:i/>
      <w:iCs/>
      <w:color w:val="808080" w:themeColor="text1" w:themeTint="7F"/>
    </w:rPr>
  </w:style>
  <w:style w:type="character" w:customStyle="1" w:styleId="80">
    <w:name w:val="Заголовок 8 Знак"/>
    <w:basedOn w:val="a0"/>
    <w:link w:val="8"/>
    <w:uiPriority w:val="9"/>
    <w:rsid w:val="00B44B5A"/>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paragraph" w:styleId="a5">
    <w:name w:val="Normal (Web)"/>
    <w:basedOn w:val="a"/>
    <w:uiPriority w:val="99"/>
    <w:unhideWhenUsed/>
    <w:rsid w:val="004B63D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6">
    <w:name w:val="Balloon Text"/>
    <w:basedOn w:val="a"/>
    <w:link w:val="a7"/>
    <w:uiPriority w:val="99"/>
    <w:semiHidden/>
    <w:unhideWhenUsed/>
    <w:rsid w:val="004B63D1"/>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63D1"/>
    <w:rPr>
      <w:rFonts w:ascii="Tahoma" w:hAnsi="Tahoma" w:cs="Tahoma"/>
      <w:sz w:val="16"/>
      <w:szCs w:val="16"/>
    </w:rPr>
  </w:style>
  <w:style w:type="paragraph" w:styleId="a8">
    <w:name w:val="List Paragraph"/>
    <w:basedOn w:val="a"/>
    <w:uiPriority w:val="34"/>
    <w:qFormat/>
    <w:rsid w:val="00C65E34"/>
    <w:pPr>
      <w:ind w:left="720"/>
      <w:contextualSpacing/>
    </w:pPr>
  </w:style>
  <w:style w:type="character" w:styleId="a9">
    <w:name w:val="Hyperlink"/>
    <w:basedOn w:val="a0"/>
    <w:uiPriority w:val="99"/>
    <w:semiHidden/>
    <w:unhideWhenUsed/>
    <w:rsid w:val="00274022"/>
    <w:rPr>
      <w:color w:val="0000FF"/>
      <w:u w:val="single"/>
    </w:rPr>
  </w:style>
</w:styles>
</file>

<file path=word/webSettings.xml><?xml version="1.0" encoding="utf-8"?>
<w:webSettings xmlns:r="http://schemas.openxmlformats.org/officeDocument/2006/relationships" xmlns:w="http://schemas.openxmlformats.org/wordprocessingml/2006/main">
  <w:divs>
    <w:div w:id="609121982">
      <w:bodyDiv w:val="1"/>
      <w:marLeft w:val="0"/>
      <w:marRight w:val="0"/>
      <w:marTop w:val="0"/>
      <w:marBottom w:val="0"/>
      <w:divBdr>
        <w:top w:val="none" w:sz="0" w:space="0" w:color="auto"/>
        <w:left w:val="none" w:sz="0" w:space="0" w:color="auto"/>
        <w:bottom w:val="none" w:sz="0" w:space="0" w:color="auto"/>
        <w:right w:val="none" w:sz="0" w:space="0" w:color="auto"/>
      </w:divBdr>
    </w:div>
    <w:div w:id="657415755">
      <w:bodyDiv w:val="1"/>
      <w:marLeft w:val="0"/>
      <w:marRight w:val="0"/>
      <w:marTop w:val="0"/>
      <w:marBottom w:val="0"/>
      <w:divBdr>
        <w:top w:val="none" w:sz="0" w:space="0" w:color="auto"/>
        <w:left w:val="none" w:sz="0" w:space="0" w:color="auto"/>
        <w:bottom w:val="none" w:sz="0" w:space="0" w:color="auto"/>
        <w:right w:val="none" w:sz="0" w:space="0" w:color="auto"/>
      </w:divBdr>
    </w:div>
    <w:div w:id="1587375870">
      <w:bodyDiv w:val="1"/>
      <w:marLeft w:val="0"/>
      <w:marRight w:val="0"/>
      <w:marTop w:val="0"/>
      <w:marBottom w:val="0"/>
      <w:divBdr>
        <w:top w:val="none" w:sz="0" w:space="0" w:color="auto"/>
        <w:left w:val="none" w:sz="0" w:space="0" w:color="auto"/>
        <w:bottom w:val="none" w:sz="0" w:space="0" w:color="auto"/>
        <w:right w:val="none" w:sz="0" w:space="0" w:color="auto"/>
      </w:divBdr>
    </w:div>
    <w:div w:id="2038387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F%D1%80%D0%B5%D0%BF%D0%BE%D0%B4%D0%B0%D0%B2%D0%B0%D1%82%D0%B5%D0%BB%D1%8C" TargetMode="External"/><Relationship Id="rId18" Type="http://schemas.openxmlformats.org/officeDocument/2006/relationships/hyperlink" Target="https://ru.wikipedia.org/wiki/%D0%9D%D0%BE%D1%80%D0%B2%D0%B5%D0%B3%D0%B8%D1%8F" TargetMode="External"/><Relationship Id="rId26" Type="http://schemas.openxmlformats.org/officeDocument/2006/relationships/hyperlink" Target="http://www.socioprognoz.ru/index.php?page_id=80&amp;id=1" TargetMode="External"/><Relationship Id="rId39" Type="http://schemas.openxmlformats.org/officeDocument/2006/relationships/image" Target="media/image13.png"/><Relationship Id="rId21" Type="http://schemas.openxmlformats.org/officeDocument/2006/relationships/hyperlink" Target="https://ru.wikipedia.org/wiki/%D0%9A%D0%BE%D0%BE%D0%BF%D0%B5%D1%80%D0%B0%D1%86%D0%B8%D1%8F" TargetMode="External"/><Relationship Id="rId34" Type="http://schemas.openxmlformats.org/officeDocument/2006/relationships/image" Target="media/image8.png"/><Relationship Id="rId42" Type="http://schemas.openxmlformats.org/officeDocument/2006/relationships/image" Target="media/image16.png"/><Relationship Id="rId47" Type="http://schemas.openxmlformats.org/officeDocument/2006/relationships/image" Target="media/image21.png"/><Relationship Id="rId50" Type="http://schemas.openxmlformats.org/officeDocument/2006/relationships/hyperlink" Target="http://www.socioprognoz.ru/files/File/publ/Amerikanskie_studenty.pdf" TargetMode="External"/><Relationship Id="rId55" Type="http://schemas.openxmlformats.org/officeDocument/2006/relationships/hyperlink" Target="http://izron.ru/articles/perspektivy-razvitiya-nauki-v-oblasti-pedagogiki-i-psikhologii-sbornik-nauchnykh-trudov-po-itogam-me/" TargetMode="External"/><Relationship Id="rId63" Type="http://schemas.openxmlformats.org/officeDocument/2006/relationships/hyperlink" Target="http://vestnik-mgou.ru/Series/Psychology" TargetMode="External"/><Relationship Id="rId68" Type="http://schemas.openxmlformats.org/officeDocument/2006/relationships/hyperlink" Target="http://www.mid.ru/foreign_policy/official_documents/-/asset_publisher/CptICkB6BZ29/content/id/122186.%20&#1044;&#1072;&#1090;&#1072;%20&#1086;&#1073;&#1088;&#1072;&#1097;&#1077;&#1085;&#1080;&#1103;%2014.04.2017" TargetMode="External"/><Relationship Id="rId76" Type="http://schemas.openxmlformats.org/officeDocument/2006/relationships/hyperlink" Target="https://rg.ru/2012/05/09/nauka-dok.html" TargetMode="External"/><Relationship Id="rId84" Type="http://schemas.openxmlformats.org/officeDocument/2006/relationships/hyperlink" Target="http://isana.proceedings.com.au/docs/2015/FullPaper-Tran_Le_Huu_Nghia.pdf"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URL:http://5top100.ru/documents/regulations/673/" TargetMode="External"/><Relationship Id="rId2" Type="http://schemas.openxmlformats.org/officeDocument/2006/relationships/numbering" Target="numbering.xml"/><Relationship Id="rId16" Type="http://schemas.openxmlformats.org/officeDocument/2006/relationships/hyperlink" Target="https://ru.wikipedia.org/wiki/%D0%9B%D0%B8%D1%85%D1%82%D0%B5%D0%BD%D1%88%D1%82%D0%B5%D0%B9%D0%BD" TargetMode="External"/><Relationship Id="rId29" Type="http://schemas.openxmlformats.org/officeDocument/2006/relationships/image" Target="media/image3.png"/><Relationship Id="rId11" Type="http://schemas.openxmlformats.org/officeDocument/2006/relationships/hyperlink" Target="https://ru.wikipedia.org/wiki/%D0%95%D0%B2%D1%80%D0%BE%D0%BF%D0%B5%D0%B9%D1%81%D0%BA%D0%B8%D0%B9_%D0%A1%D0%BE%D1%8E%D0%B7" TargetMode="External"/><Relationship Id="rId24" Type="http://schemas.openxmlformats.org/officeDocument/2006/relationships/hyperlink" Target="http://base.garant.ru/70468236/" TargetMode="Externa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image" Target="media/image19.png"/><Relationship Id="rId53" Type="http://schemas.openxmlformats.org/officeDocument/2006/relationships/hyperlink" Target="http://www.perspektivy.info/print.php?ID=35994" TargetMode="External"/><Relationship Id="rId58" Type="http://schemas.openxmlformats.org/officeDocument/2006/relationships/hyperlink" Target="http://www.socionauki.ru/journal/vg/archive/2015_1/" TargetMode="External"/><Relationship Id="rId66" Type="http://schemas.openxmlformats.org/officeDocument/2006/relationships/hyperlink" Target="https://publications.hse.ru/view/163978074" TargetMode="External"/><Relationship Id="rId74" Type="http://schemas.openxmlformats.org/officeDocument/2006/relationships/hyperlink" Target="https://abiturient.spbu.ru/files/2017/ino/pravila_ino_2017.pdf" TargetMode="External"/><Relationship Id="rId79" Type="http://schemas.openxmlformats.org/officeDocument/2006/relationships/hyperlink" Target="http://www.ng.ru/economics/2016-07-12/4_students.html"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publications.hse.ru/view/67018279" TargetMode="External"/><Relationship Id="rId82" Type="http://schemas.openxmlformats.org/officeDocument/2006/relationships/hyperlink" Target="https://ria.ru/abitura_rus/20160801/1473314935.html" TargetMode="External"/><Relationship Id="rId90" Type="http://schemas.openxmlformats.org/officeDocument/2006/relationships/theme" Target="theme/theme1.xml"/><Relationship Id="rId19" Type="http://schemas.openxmlformats.org/officeDocument/2006/relationships/hyperlink" Target="https://ru.wikipedia.org/wiki/%D0%A2%D1%83%D1%80%D1%86%D0%B8%D1%8F" TargetMode="External"/><Relationship Id="rId14" Type="http://schemas.openxmlformats.org/officeDocument/2006/relationships/hyperlink" Target="https://ru.wikipedia.org/wiki/%D0%95%D0%B2%D1%80%D0%BE%D1%81%D0%BE%D1%8E%D0%B7" TargetMode="External"/><Relationship Id="rId22" Type="http://schemas.openxmlformats.org/officeDocument/2006/relationships/hyperlink" Target="https://ru.wikipedia.org/wiki/%D0%95%D0%B2%D1%80%D0%BE%D0%BF%D0%B0" TargetMode="Externa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hyperlink" Target="https://publications.hse.ru/view/109046549" TargetMode="External"/><Relationship Id="rId64" Type="http://schemas.openxmlformats.org/officeDocument/2006/relationships/hyperlink" Target="http://vestnik-mgou.ru/Issue/View/125" TargetMode="External"/><Relationship Id="rId69" Type="http://schemas.openxmlformats.org/officeDocument/2006/relationships/hyperlink" Target="http://intpr.ntf.ru/DswMedia/koncepciyaakademicheskoymobil-nosti_itog.pdf" TargetMode="External"/><Relationship Id="rId77" Type="http://schemas.openxmlformats.org/officeDocument/2006/relationships/hyperlink" Target="http://&#1084;&#1080;&#1085;&#1086;&#1073;&#1088;&#1085;&#1072;&#1091;&#1082;&#1080;.&#1088;&#1092;/&#1076;&#1086;&#1082;&#1091;&#1084;&#1077;&#1085;&#1090;&#1099;/2974" TargetMode="External"/><Relationship Id="rId8" Type="http://schemas.openxmlformats.org/officeDocument/2006/relationships/hyperlink" Target="http://uis.unesco.org" TargetMode="External"/><Relationship Id="rId51" Type="http://schemas.openxmlformats.org/officeDocument/2006/relationships/hyperlink" Target="http://www.polisportal.ru/index.php?page_id=51&amp;id=145" TargetMode="External"/><Relationship Id="rId72" Type="http://schemas.openxmlformats.org/officeDocument/2006/relationships/hyperlink" Target="http://5top100.ru/documents/regulations/673/" TargetMode="External"/><Relationship Id="rId80" Type="http://schemas.openxmlformats.org/officeDocument/2006/relationships/hyperlink" Target="http://ckt-astana.ru/import" TargetMode="External"/><Relationship Id="rId85" Type="http://schemas.openxmlformats.org/officeDocument/2006/relationships/hyperlink" Target="http://monitor.icef.com/2014/05/new-survey-highlights-international-students-top-priorities-when-considering-where-to-study-abroad/" TargetMode="External"/><Relationship Id="rId3" Type="http://schemas.openxmlformats.org/officeDocument/2006/relationships/styles" Target="styles.xml"/><Relationship Id="rId12" Type="http://schemas.openxmlformats.org/officeDocument/2006/relationships/hyperlink" Target="https://ru.wikipedia.org/wiki/%D0%9F%D1%80%D0%BE%D0%B3%D1%80%D0%B0%D0%BC%D0%BC%D0%B0_%D1%81%D1%82%D1%83%D0%B4%D0%B5%D0%BD%D1%87%D0%B5%D1%81%D0%BA%D0%BE%D0%B3%D0%BE_%D0%BE%D0%B1%D0%BC%D0%B5%D0%BD%D0%B0" TargetMode="External"/><Relationship Id="rId17" Type="http://schemas.openxmlformats.org/officeDocument/2006/relationships/hyperlink" Target="https://ru.wikipedia.org/wiki/%D0%9C%D0%B0%D0%BA%D0%B5%D0%B4%D0%BE%D0%BD%D0%B8%D1%8F_(%D0%B3%D0%BE%D1%81%D1%83%D0%B4%D0%B0%D1%80%D1%81%D1%82%D0%B2%D0%BE)" TargetMode="External"/><Relationship Id="rId25" Type="http://schemas.openxmlformats.org/officeDocument/2006/relationships/hyperlink" Target="http://www.socioprognoz.ru/index.php?page_id=80&amp;id=2" TargetMode="Externa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image" Target="media/image20.png"/><Relationship Id="rId59" Type="http://schemas.openxmlformats.org/officeDocument/2006/relationships/hyperlink" Target="https://publications.hse.ru/view/135774504" TargetMode="External"/><Relationship Id="rId67" Type="http://schemas.openxmlformats.org/officeDocument/2006/relationships/hyperlink" Target="http://www.russianenic.ru/int/lisbon/conv.html" TargetMode="External"/><Relationship Id="rId20" Type="http://schemas.openxmlformats.org/officeDocument/2006/relationships/hyperlink" Target="https://ru.wikipedia.org/wiki/%D0%9E%D0%B1%D1%80%D0%B0%D0%B7%D0%BE%D0%B2%D0%B0%D0%BD%D0%B8%D0%B5" TargetMode="External"/><Relationship Id="rId41" Type="http://schemas.openxmlformats.org/officeDocument/2006/relationships/image" Target="media/image15.png"/><Relationship Id="rId54" Type="http://schemas.openxmlformats.org/officeDocument/2006/relationships/hyperlink" Target="http://izron.ru/authors/psy-authors/dana-riksa-buana/" TargetMode="External"/><Relationship Id="rId62" Type="http://schemas.openxmlformats.org/officeDocument/2006/relationships/hyperlink" Target="http://vestnik-mgou.ru/Articles/View/2663" TargetMode="External"/><Relationship Id="rId70" Type="http://schemas.openxmlformats.org/officeDocument/2006/relationships/hyperlink" Target="http://studbooks.net/1169355/ekonomika/obzor_teoriy_obyasnyayuschih_obrazovatelnuyu_migratsiyu" TargetMode="External"/><Relationship Id="rId75" Type="http://schemas.openxmlformats.org/officeDocument/2006/relationships/hyperlink" Target="http://spbu.ru/structure/documents/programma-razvitija-spbgu" TargetMode="External"/><Relationship Id="rId83" Type="http://schemas.openxmlformats.org/officeDocument/2006/relationships/hyperlink" Target="https://www.researchgate.net/profile/Maia_Chankseliani" TargetMode="External"/><Relationship Id="rId88" Type="http://schemas.openxmlformats.org/officeDocument/2006/relationships/footer" Target="footer2.xml"/><Relationship Id="rId9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98%D1%81%D0%BB%D0%B0%D0%BD%D0%B4%D0%B8%D1%8F" TargetMode="External"/><Relationship Id="rId23" Type="http://schemas.openxmlformats.org/officeDocument/2006/relationships/hyperlink" Target="http://rs.gov.ru/ru" TargetMode="External"/><Relationship Id="rId28" Type="http://schemas.openxmlformats.org/officeDocument/2006/relationships/image" Target="media/image2.png"/><Relationship Id="rId36" Type="http://schemas.openxmlformats.org/officeDocument/2006/relationships/image" Target="media/image10.png"/><Relationship Id="rId49" Type="http://schemas.openxmlformats.org/officeDocument/2006/relationships/image" Target="media/image23.png"/><Relationship Id="rId57" Type="http://schemas.openxmlformats.org/officeDocument/2006/relationships/hyperlink" Target="http://ecsocman.hse.ru/univman/" TargetMode="External"/><Relationship Id="rId10" Type="http://schemas.openxmlformats.org/officeDocument/2006/relationships/hyperlink" Target="https://ru.wikipedia.org/wiki/%D0%95%D0%B2%D1%80%D0%BE%D0%BF%D0%B5%D0%B9%D1%81%D0%BA%D0%BE%D0%B5_%D0%BF%D1%80%D0%BE%D1%81%D1%82%D1%80%D0%B0%D0%BD%D1%81%D1%82%D0%B2%D0%BE_%D0%B2%D1%8B%D1%81%D1%88%D0%B5%D0%B3%D0%BE_%D0%BE%D0%B1%D1%80%D0%B0%D0%B7%D0%BE%D0%B2%D0%B0%D0%BD%D0%B8%D1%8F" TargetMode="External"/><Relationship Id="rId31" Type="http://schemas.openxmlformats.org/officeDocument/2006/relationships/image" Target="media/image5.png"/><Relationship Id="rId44" Type="http://schemas.openxmlformats.org/officeDocument/2006/relationships/image" Target="media/image18.png"/><Relationship Id="rId52" Type="http://schemas.openxmlformats.org/officeDocument/2006/relationships/hyperlink" Target="http://psychlib.ru/mgppu/imp/IMP-001.html" TargetMode="External"/><Relationship Id="rId60" Type="http://schemas.openxmlformats.org/officeDocument/2006/relationships/hyperlink" Target="https://publications.hse.ru/view/135774713" TargetMode="External"/><Relationship Id="rId65" Type="http://schemas.openxmlformats.org/officeDocument/2006/relationships/hyperlink" Target="https://www.hse.ru/org/persons/28127854" TargetMode="External"/><Relationship Id="rId73" Type="http://schemas.openxmlformats.org/officeDocument/2006/relationships/hyperlink" Target="https://abiturient.spbu.ru/files/2017/pravila_priema_2017.pdf" TargetMode="External"/><Relationship Id="rId78" Type="http://schemas.openxmlformats.org/officeDocument/2006/relationships/hyperlink" Target="https://ria.ru/abitura_world/20160303/1383584036.html" TargetMode="External"/><Relationship Id="rId81" Type="http://schemas.openxmlformats.org/officeDocument/2006/relationships/hyperlink" Target="https://www.hse.ru/org/projects/123741584" TargetMode="External"/><Relationship Id="rId86" Type="http://schemas.openxmlformats.org/officeDocument/2006/relationships/hyperlink" Target="https://www.topuniversities.com/university-rankings-articles/world-university-rankings/more-international-students-worlds-top-ranked-universities" TargetMode="External"/><Relationship Id="rId4" Type="http://schemas.openxmlformats.org/officeDocument/2006/relationships/settings" Target="settings.xml"/><Relationship Id="rId9" Type="http://schemas.openxmlformats.org/officeDocument/2006/relationships/hyperlink" Target="http://www.russia.edu.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ia.ru/abitura_world/20160303/1383584036.html" TargetMode="External"/><Relationship Id="rId3" Type="http://schemas.openxmlformats.org/officeDocument/2006/relationships/hyperlink" Target="https://publications.hse.ru/view/67018279" TargetMode="External"/><Relationship Id="rId7" Type="http://schemas.openxmlformats.org/officeDocument/2006/relationships/hyperlink" Target="http://&#1084;&#1080;&#1085;&#1086;&#1073;&#1088;&#1085;&#1072;&#1091;&#1082;&#1080;.&#1088;&#1092;/&#1076;&#1086;&#1082;&#1091;&#1084;&#1077;&#1085;&#1090;&#1099;/4717" TargetMode="External"/><Relationship Id="rId2" Type="http://schemas.openxmlformats.org/officeDocument/2006/relationships/hyperlink" Target="http://izron.ru/articles/perspektivy-razvitiya-nauki-v-oblasti-pedagogiki-i-psikhologii-sbornik-nauchnykh-trudov-po-itogam-me/" TargetMode="External"/><Relationship Id="rId1" Type="http://schemas.openxmlformats.org/officeDocument/2006/relationships/hyperlink" Target="http://izron.ru/authors/psy-authors/dana-riksa-buana/" TargetMode="External"/><Relationship Id="rId6" Type="http://schemas.openxmlformats.org/officeDocument/2006/relationships/hyperlink" Target="http://www.russianenic.ru/int/lisbon/conv.html" TargetMode="External"/><Relationship Id="rId11" Type="http://schemas.openxmlformats.org/officeDocument/2006/relationships/hyperlink" Target="http://spbu.ru/structure/documents/programma-razvitija-spbgu" TargetMode="External"/><Relationship Id="rId5" Type="http://schemas.openxmlformats.org/officeDocument/2006/relationships/hyperlink" Target="https://publications.hse.ru/view/67018279" TargetMode="External"/><Relationship Id="rId10" Type="http://schemas.openxmlformats.org/officeDocument/2006/relationships/hyperlink" Target="http://spbu.ru/structure/documents/programma-razvitija-spbgu" TargetMode="External"/><Relationship Id="rId4" Type="http://schemas.openxmlformats.org/officeDocument/2006/relationships/hyperlink" Target="http://intpr.ntf.ru/DswMedia/koncepciyaakademicheskoymobil-nosti_itog.pdf" TargetMode="External"/><Relationship Id="rId9" Type="http://schemas.openxmlformats.org/officeDocument/2006/relationships/hyperlink" Target="URL:http://5top100.ru/documents/regulations/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7E11-D9E6-4730-B980-03F8CBBD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80</Pages>
  <Words>16561</Words>
  <Characters>94404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DuNord DuNord</cp:lastModifiedBy>
  <cp:revision>24</cp:revision>
  <cp:lastPrinted>2017-05-19T16:06:00Z</cp:lastPrinted>
  <dcterms:created xsi:type="dcterms:W3CDTF">2017-05-17T18:48:00Z</dcterms:created>
  <dcterms:modified xsi:type="dcterms:W3CDTF">2017-05-21T11:38:00Z</dcterms:modified>
</cp:coreProperties>
</file>