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3FD53"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r w:rsidRPr="00DF5E72">
        <w:rPr>
          <w:rFonts w:eastAsia="Times New Roman"/>
          <w:lang w:val="ru-RU" w:eastAsia="ru-RU"/>
        </w:rPr>
        <w:t>САНКТ-ПЕТЕРБУРГСКИЙ ГОСУДАРСТВЕННЫЙ УНИВЕРСИТЕТ</w:t>
      </w:r>
    </w:p>
    <w:p w14:paraId="394A4E91"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r w:rsidRPr="00DF5E72">
        <w:rPr>
          <w:rFonts w:eastAsia="Times New Roman"/>
          <w:lang w:val="ru-RU" w:eastAsia="ru-RU"/>
        </w:rPr>
        <w:t>Магистерская программа</w:t>
      </w:r>
    </w:p>
    <w:p w14:paraId="72B4DC5A" w14:textId="77777777" w:rsidR="006364B1" w:rsidRPr="00DF5E72" w:rsidRDefault="006364B1" w:rsidP="006364B1">
      <w:pPr>
        <w:widowControl w:val="0"/>
        <w:autoSpaceDE w:val="0"/>
        <w:autoSpaceDN w:val="0"/>
        <w:spacing w:line="360" w:lineRule="auto"/>
        <w:ind w:firstLine="340"/>
        <w:jc w:val="center"/>
        <w:rPr>
          <w:rFonts w:eastAsia="Times New Roman"/>
          <w:i/>
          <w:lang w:val="ru-RU" w:eastAsia="ru-RU"/>
        </w:rPr>
      </w:pPr>
      <w:r w:rsidRPr="00DF5E72">
        <w:rPr>
          <w:rFonts w:eastAsia="Times New Roman"/>
          <w:i/>
          <w:lang w:val="ru-RU" w:eastAsia="ru-RU"/>
        </w:rPr>
        <w:t>“Связи с общественностью в сфере международных отношений”</w:t>
      </w:r>
    </w:p>
    <w:p w14:paraId="1F765412"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p>
    <w:p w14:paraId="1983F542"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p>
    <w:p w14:paraId="766499B9"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p>
    <w:p w14:paraId="0C6A499E"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p>
    <w:p w14:paraId="6496EC2B"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r w:rsidRPr="00DF5E72">
        <w:rPr>
          <w:rFonts w:eastAsia="Times New Roman"/>
          <w:lang w:val="ru-RU" w:eastAsia="ru-RU"/>
        </w:rPr>
        <w:t>КОКИС Кира Андреевна</w:t>
      </w:r>
    </w:p>
    <w:p w14:paraId="0CEF0930"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p>
    <w:p w14:paraId="49402890" w14:textId="77777777" w:rsidR="006364B1" w:rsidRPr="00DF5E72" w:rsidRDefault="006364B1" w:rsidP="006364B1">
      <w:pPr>
        <w:jc w:val="center"/>
        <w:rPr>
          <w:b/>
          <w:sz w:val="28"/>
          <w:szCs w:val="28"/>
          <w:lang w:val="ru-RU"/>
        </w:rPr>
      </w:pPr>
      <w:r w:rsidRPr="00DF5E72">
        <w:rPr>
          <w:b/>
          <w:sz w:val="28"/>
          <w:szCs w:val="28"/>
          <w:lang w:val="ru-RU"/>
        </w:rPr>
        <w:t>РОЛЬ СМИ В ОСВЕЩЕНИИ ПРОБЛЕМ РАЗВИТИЯ АРКТИЧЕСКОГО РЕГИОНА</w:t>
      </w:r>
    </w:p>
    <w:p w14:paraId="3D610A02" w14:textId="77777777" w:rsidR="006364B1" w:rsidRPr="00DF5E72" w:rsidRDefault="006364B1" w:rsidP="006364B1">
      <w:pPr>
        <w:jc w:val="center"/>
        <w:rPr>
          <w:b/>
          <w:sz w:val="28"/>
          <w:szCs w:val="28"/>
        </w:rPr>
      </w:pPr>
      <w:r w:rsidRPr="00DF5E72">
        <w:rPr>
          <w:b/>
          <w:sz w:val="28"/>
          <w:szCs w:val="28"/>
        </w:rPr>
        <w:t>ROLE OF MASS MEDIA IN REPRESENTING THE ARCTIC REGION DEVELOPMENT AGENDA</w:t>
      </w:r>
    </w:p>
    <w:p w14:paraId="4EC9C591" w14:textId="77777777" w:rsidR="006364B1" w:rsidRPr="00DF5E72" w:rsidRDefault="006364B1" w:rsidP="006364B1">
      <w:pPr>
        <w:keepNext/>
        <w:autoSpaceDE w:val="0"/>
        <w:autoSpaceDN w:val="0"/>
        <w:spacing w:line="360" w:lineRule="auto"/>
        <w:jc w:val="center"/>
        <w:outlineLvl w:val="0"/>
        <w:rPr>
          <w:rFonts w:eastAsia="Times New Roman"/>
          <w:b/>
          <w:bCs/>
          <w:lang w:eastAsia="ru-RU"/>
        </w:rPr>
      </w:pPr>
    </w:p>
    <w:p w14:paraId="2DAD3986" w14:textId="77777777" w:rsidR="006364B1" w:rsidRPr="00DF5E72" w:rsidRDefault="006364B1" w:rsidP="006364B1">
      <w:pPr>
        <w:widowControl w:val="0"/>
        <w:autoSpaceDE w:val="0"/>
        <w:autoSpaceDN w:val="0"/>
        <w:spacing w:line="360" w:lineRule="auto"/>
        <w:ind w:firstLine="340"/>
        <w:jc w:val="center"/>
        <w:rPr>
          <w:rFonts w:eastAsia="Times New Roman"/>
          <w:lang w:eastAsia="ru-RU"/>
        </w:rPr>
      </w:pPr>
    </w:p>
    <w:p w14:paraId="69848818" w14:textId="77777777" w:rsidR="006364B1" w:rsidRPr="00DF5E72" w:rsidRDefault="006364B1" w:rsidP="006364B1">
      <w:pPr>
        <w:widowControl w:val="0"/>
        <w:autoSpaceDE w:val="0"/>
        <w:autoSpaceDN w:val="0"/>
        <w:spacing w:line="360" w:lineRule="auto"/>
        <w:ind w:firstLine="340"/>
        <w:jc w:val="center"/>
        <w:rPr>
          <w:rFonts w:eastAsia="Times New Roman"/>
          <w:lang w:eastAsia="ru-RU"/>
        </w:rPr>
      </w:pPr>
    </w:p>
    <w:p w14:paraId="1C65E653" w14:textId="77777777" w:rsidR="006364B1" w:rsidRPr="00DF5E72" w:rsidRDefault="006364B1" w:rsidP="006364B1">
      <w:pPr>
        <w:jc w:val="center"/>
        <w:rPr>
          <w:spacing w:val="40"/>
          <w:lang w:val="ru-RU"/>
        </w:rPr>
      </w:pPr>
      <w:r w:rsidRPr="00DF5E72">
        <w:rPr>
          <w:spacing w:val="40"/>
          <w:lang w:val="ru-RU"/>
        </w:rPr>
        <w:t>Диссертация</w:t>
      </w:r>
    </w:p>
    <w:p w14:paraId="0C41BD52" w14:textId="77777777" w:rsidR="006364B1" w:rsidRPr="00DF5E72" w:rsidRDefault="006364B1" w:rsidP="006364B1">
      <w:pPr>
        <w:jc w:val="center"/>
        <w:rPr>
          <w:lang w:val="ru-RU"/>
        </w:rPr>
      </w:pPr>
      <w:r w:rsidRPr="00DF5E72">
        <w:rPr>
          <w:lang w:val="ru-RU"/>
        </w:rPr>
        <w:t>на соискание степени магистра</w:t>
      </w:r>
    </w:p>
    <w:p w14:paraId="5108AAFC" w14:textId="77777777" w:rsidR="006364B1" w:rsidRPr="00DF5E72" w:rsidRDefault="006364B1" w:rsidP="006364B1">
      <w:pPr>
        <w:jc w:val="center"/>
        <w:rPr>
          <w:lang w:val="ru-RU"/>
        </w:rPr>
      </w:pPr>
      <w:r w:rsidRPr="00DF5E72">
        <w:rPr>
          <w:lang w:val="ru-RU"/>
        </w:rPr>
        <w:t>по направлению 41.04.05 - «Международные отношения»</w:t>
      </w:r>
    </w:p>
    <w:p w14:paraId="5494683A"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p>
    <w:p w14:paraId="5C6F5B60"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p>
    <w:p w14:paraId="371157B4" w14:textId="77777777" w:rsidR="006364B1" w:rsidRPr="00DF5E72" w:rsidRDefault="006364B1" w:rsidP="006364B1">
      <w:pPr>
        <w:widowControl w:val="0"/>
        <w:autoSpaceDE w:val="0"/>
        <w:autoSpaceDN w:val="0"/>
        <w:ind w:left="6237"/>
        <w:rPr>
          <w:rFonts w:eastAsia="Times New Roman"/>
          <w:lang w:val="ru-RU" w:eastAsia="ru-RU"/>
        </w:rPr>
      </w:pPr>
      <w:r w:rsidRPr="00DF5E72">
        <w:rPr>
          <w:rFonts w:eastAsia="Times New Roman"/>
          <w:lang w:val="ru-RU" w:eastAsia="ru-RU"/>
        </w:rPr>
        <w:t xml:space="preserve">Научный руководитель – </w:t>
      </w:r>
      <w:r w:rsidRPr="00DF5E72">
        <w:rPr>
          <w:rFonts w:eastAsia="Times New Roman"/>
          <w:lang w:val="ru-RU" w:eastAsia="ru-RU"/>
        </w:rPr>
        <w:br/>
        <w:t>кандидат исторических наук,</w:t>
      </w:r>
    </w:p>
    <w:p w14:paraId="2F5E6876" w14:textId="77777777" w:rsidR="006364B1" w:rsidRPr="00DF5E72" w:rsidRDefault="006364B1" w:rsidP="006364B1">
      <w:pPr>
        <w:widowControl w:val="0"/>
        <w:autoSpaceDE w:val="0"/>
        <w:autoSpaceDN w:val="0"/>
        <w:ind w:left="6237"/>
        <w:rPr>
          <w:rFonts w:eastAsia="Times New Roman"/>
          <w:lang w:val="ru-RU" w:eastAsia="ru-RU"/>
        </w:rPr>
      </w:pPr>
      <w:r w:rsidRPr="00DF5E72">
        <w:rPr>
          <w:rFonts w:eastAsia="Times New Roman"/>
          <w:lang w:val="ru-RU" w:eastAsia="ru-RU"/>
        </w:rPr>
        <w:t>старший преподаватель</w:t>
      </w:r>
    </w:p>
    <w:p w14:paraId="53DA4910" w14:textId="77777777" w:rsidR="006364B1" w:rsidRPr="00DF5E72" w:rsidRDefault="006364B1" w:rsidP="006364B1">
      <w:pPr>
        <w:widowControl w:val="0"/>
        <w:autoSpaceDE w:val="0"/>
        <w:autoSpaceDN w:val="0"/>
        <w:ind w:left="6237"/>
        <w:rPr>
          <w:rFonts w:eastAsia="Times New Roman"/>
          <w:lang w:val="ru-RU" w:eastAsia="ru-RU"/>
        </w:rPr>
      </w:pPr>
      <w:r w:rsidRPr="00DF5E72">
        <w:rPr>
          <w:rFonts w:eastAsia="Times New Roman"/>
          <w:lang w:val="ru-RU" w:eastAsia="ru-RU"/>
        </w:rPr>
        <w:t>Д.С. Тулупов</w:t>
      </w:r>
    </w:p>
    <w:p w14:paraId="7831CE9D"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p>
    <w:p w14:paraId="29D05B24" w14:textId="77777777" w:rsidR="006364B1" w:rsidRPr="00DF5E72" w:rsidRDefault="006364B1" w:rsidP="006364B1">
      <w:pPr>
        <w:widowControl w:val="0"/>
        <w:autoSpaceDE w:val="0"/>
        <w:autoSpaceDN w:val="0"/>
        <w:spacing w:line="360" w:lineRule="auto"/>
        <w:ind w:firstLine="340"/>
        <w:jc w:val="center"/>
        <w:rPr>
          <w:rFonts w:eastAsia="Times New Roman"/>
          <w:lang w:val="ru-RU" w:eastAsia="ru-RU"/>
        </w:rPr>
      </w:pPr>
    </w:p>
    <w:p w14:paraId="39454287" w14:textId="77777777" w:rsidR="006364B1" w:rsidRPr="00DF5E72" w:rsidRDefault="006364B1" w:rsidP="006364B1">
      <w:pPr>
        <w:widowControl w:val="0"/>
        <w:autoSpaceDE w:val="0"/>
        <w:autoSpaceDN w:val="0"/>
        <w:spacing w:line="360" w:lineRule="auto"/>
        <w:jc w:val="both"/>
        <w:rPr>
          <w:rFonts w:eastAsia="Times New Roman"/>
          <w:lang w:val="ru-RU" w:eastAsia="ru-RU"/>
        </w:rPr>
      </w:pPr>
      <w:r w:rsidRPr="00DF5E72">
        <w:rPr>
          <w:rFonts w:eastAsia="Times New Roman"/>
          <w:lang w:val="ru-RU" w:eastAsia="ru-RU"/>
        </w:rPr>
        <w:t xml:space="preserve">Студент: </w:t>
      </w:r>
    </w:p>
    <w:p w14:paraId="17B1859C" w14:textId="77777777" w:rsidR="006364B1" w:rsidRPr="00DF5E72" w:rsidRDefault="006364B1" w:rsidP="006364B1">
      <w:pPr>
        <w:widowControl w:val="0"/>
        <w:autoSpaceDE w:val="0"/>
        <w:autoSpaceDN w:val="0"/>
        <w:spacing w:line="360" w:lineRule="auto"/>
        <w:jc w:val="both"/>
        <w:rPr>
          <w:rFonts w:eastAsia="Times New Roman"/>
          <w:lang w:val="ru-RU" w:eastAsia="ru-RU"/>
        </w:rPr>
      </w:pPr>
    </w:p>
    <w:p w14:paraId="311615B4" w14:textId="77777777" w:rsidR="006364B1" w:rsidRPr="00CE5DD1" w:rsidRDefault="006364B1" w:rsidP="006364B1">
      <w:pPr>
        <w:widowControl w:val="0"/>
        <w:autoSpaceDE w:val="0"/>
        <w:autoSpaceDN w:val="0"/>
        <w:spacing w:line="360" w:lineRule="auto"/>
        <w:jc w:val="both"/>
        <w:rPr>
          <w:rFonts w:eastAsia="Times New Roman"/>
          <w:lang w:val="ru-RU" w:eastAsia="ru-RU"/>
        </w:rPr>
      </w:pPr>
      <w:r w:rsidRPr="00CE5DD1">
        <w:rPr>
          <w:rFonts w:eastAsia="Times New Roman"/>
          <w:lang w:val="ru-RU" w:eastAsia="ru-RU"/>
        </w:rPr>
        <w:t xml:space="preserve">Научный руководитель: </w:t>
      </w:r>
    </w:p>
    <w:p w14:paraId="374B5A01" w14:textId="77777777" w:rsidR="006364B1" w:rsidRPr="00CE5DD1" w:rsidRDefault="006364B1" w:rsidP="006364B1">
      <w:pPr>
        <w:widowControl w:val="0"/>
        <w:autoSpaceDE w:val="0"/>
        <w:autoSpaceDN w:val="0"/>
        <w:spacing w:line="360" w:lineRule="auto"/>
        <w:ind w:firstLine="340"/>
        <w:jc w:val="center"/>
        <w:rPr>
          <w:rFonts w:eastAsia="Times New Roman"/>
          <w:lang w:val="ru-RU" w:eastAsia="ru-RU"/>
        </w:rPr>
      </w:pPr>
    </w:p>
    <w:p w14:paraId="60C8BA5E" w14:textId="77777777" w:rsidR="006364B1" w:rsidRPr="00CE5DD1" w:rsidRDefault="006364B1" w:rsidP="006364B1">
      <w:pPr>
        <w:widowControl w:val="0"/>
        <w:autoSpaceDE w:val="0"/>
        <w:autoSpaceDN w:val="0"/>
        <w:spacing w:line="360" w:lineRule="auto"/>
        <w:ind w:firstLine="340"/>
        <w:jc w:val="both"/>
        <w:rPr>
          <w:rFonts w:eastAsia="Times New Roman"/>
          <w:lang w:val="ru-RU" w:eastAsia="ru-RU"/>
        </w:rPr>
      </w:pPr>
    </w:p>
    <w:p w14:paraId="0FA29878" w14:textId="77777777" w:rsidR="006364B1" w:rsidRPr="00CE5DD1" w:rsidRDefault="006364B1" w:rsidP="006364B1">
      <w:pPr>
        <w:widowControl w:val="0"/>
        <w:autoSpaceDE w:val="0"/>
        <w:autoSpaceDN w:val="0"/>
        <w:spacing w:line="360" w:lineRule="auto"/>
        <w:ind w:firstLine="340"/>
        <w:jc w:val="both"/>
        <w:rPr>
          <w:rFonts w:eastAsia="Times New Roman"/>
          <w:lang w:val="ru-RU" w:eastAsia="ru-RU"/>
        </w:rPr>
      </w:pPr>
    </w:p>
    <w:p w14:paraId="6BBFF1C8" w14:textId="77777777" w:rsidR="006364B1" w:rsidRPr="00CE5DD1" w:rsidRDefault="006364B1" w:rsidP="006364B1">
      <w:pPr>
        <w:widowControl w:val="0"/>
        <w:autoSpaceDE w:val="0"/>
        <w:autoSpaceDN w:val="0"/>
        <w:spacing w:line="360" w:lineRule="auto"/>
        <w:ind w:firstLine="340"/>
        <w:jc w:val="both"/>
        <w:rPr>
          <w:rFonts w:eastAsia="Times New Roman"/>
          <w:lang w:val="ru-RU" w:eastAsia="ru-RU"/>
        </w:rPr>
      </w:pPr>
    </w:p>
    <w:p w14:paraId="3DAB7CB8" w14:textId="77777777" w:rsidR="006364B1" w:rsidRPr="00CE5DD1" w:rsidRDefault="006364B1" w:rsidP="006364B1">
      <w:pPr>
        <w:widowControl w:val="0"/>
        <w:autoSpaceDE w:val="0"/>
        <w:autoSpaceDN w:val="0"/>
        <w:spacing w:line="360" w:lineRule="auto"/>
        <w:ind w:firstLine="340"/>
        <w:jc w:val="center"/>
        <w:rPr>
          <w:rFonts w:eastAsia="Times New Roman"/>
          <w:lang w:val="ru-RU" w:eastAsia="ru-RU"/>
        </w:rPr>
      </w:pPr>
      <w:r w:rsidRPr="00CE5DD1">
        <w:rPr>
          <w:rFonts w:eastAsia="Times New Roman"/>
          <w:lang w:val="ru-RU" w:eastAsia="ru-RU"/>
        </w:rPr>
        <w:t>Санкт-Петербург</w:t>
      </w:r>
    </w:p>
    <w:p w14:paraId="76DC6A72" w14:textId="77777777" w:rsidR="006364B1" w:rsidRPr="00CE5DD1" w:rsidRDefault="006364B1" w:rsidP="006364B1">
      <w:pPr>
        <w:widowControl w:val="0"/>
        <w:autoSpaceDE w:val="0"/>
        <w:autoSpaceDN w:val="0"/>
        <w:spacing w:line="360" w:lineRule="auto"/>
        <w:ind w:firstLine="340"/>
        <w:jc w:val="center"/>
        <w:rPr>
          <w:lang w:val="ru-RU"/>
        </w:rPr>
      </w:pPr>
      <w:r w:rsidRPr="00CE5DD1">
        <w:rPr>
          <w:rFonts w:eastAsia="Times New Roman"/>
          <w:lang w:val="ru-RU" w:eastAsia="ru-RU"/>
        </w:rPr>
        <w:t>2017</w:t>
      </w:r>
    </w:p>
    <w:p w14:paraId="0A8790D1" w14:textId="3733CEEB" w:rsidR="006364B1" w:rsidRPr="00CE5DD1" w:rsidRDefault="006364B1" w:rsidP="006364B1">
      <w:pPr>
        <w:pStyle w:val="af7"/>
        <w:spacing w:line="360" w:lineRule="auto"/>
        <w:ind w:firstLine="720"/>
        <w:jc w:val="both"/>
        <w:rPr>
          <w:rFonts w:ascii="Times New Roman" w:eastAsia="TimesNewRomanOOEnc" w:hAnsi="Times New Roman" w:cs="Times New Roman"/>
          <w:b/>
          <w:sz w:val="28"/>
          <w:szCs w:val="24"/>
        </w:rPr>
      </w:pPr>
      <w:r w:rsidRPr="00CE5DD1">
        <w:rPr>
          <w:rFonts w:ascii="Times New Roman" w:eastAsia="TimesNewRomanOOEnc" w:hAnsi="Times New Roman" w:cs="Times New Roman"/>
          <w:b/>
          <w:sz w:val="28"/>
          <w:szCs w:val="24"/>
        </w:rPr>
        <w:lastRenderedPageBreak/>
        <w:t>Содержание</w:t>
      </w:r>
    </w:p>
    <w:p w14:paraId="454E80D2" w14:textId="77777777" w:rsidR="00CE5DD1" w:rsidRPr="00CE5DD1" w:rsidRDefault="00CE5DD1">
      <w:pPr>
        <w:pStyle w:val="11"/>
        <w:tabs>
          <w:tab w:val="right" w:pos="9344"/>
        </w:tabs>
        <w:rPr>
          <w:noProof/>
          <w:lang w:val="ru-RU"/>
        </w:rPr>
      </w:pPr>
      <w:r>
        <w:rPr>
          <w:rFonts w:eastAsia="TimesNewRomanOOEnc"/>
        </w:rPr>
        <w:fldChar w:fldCharType="begin"/>
      </w:r>
      <w:r w:rsidRPr="00CE5DD1">
        <w:rPr>
          <w:rFonts w:eastAsia="TimesNewRomanOOEnc"/>
          <w:lang w:val="ru-RU"/>
        </w:rPr>
        <w:instrText xml:space="preserve"> </w:instrText>
      </w:r>
      <w:r>
        <w:rPr>
          <w:rFonts w:eastAsia="TimesNewRomanOOEnc"/>
        </w:rPr>
        <w:instrText>TOC</w:instrText>
      </w:r>
      <w:r w:rsidRPr="00CE5DD1">
        <w:rPr>
          <w:rFonts w:eastAsia="TimesNewRomanOOEnc"/>
          <w:lang w:val="ru-RU"/>
        </w:rPr>
        <w:instrText xml:space="preserve"> \</w:instrText>
      </w:r>
      <w:r>
        <w:rPr>
          <w:rFonts w:eastAsia="TimesNewRomanOOEnc"/>
        </w:rPr>
        <w:instrText>o</w:instrText>
      </w:r>
      <w:r w:rsidRPr="00CE5DD1">
        <w:rPr>
          <w:rFonts w:eastAsia="TimesNewRomanOOEnc"/>
          <w:lang w:val="ru-RU"/>
        </w:rPr>
        <w:instrText xml:space="preserve"> "1-2" \</w:instrText>
      </w:r>
      <w:r>
        <w:rPr>
          <w:rFonts w:eastAsia="TimesNewRomanOOEnc"/>
        </w:rPr>
        <w:instrText>u</w:instrText>
      </w:r>
      <w:r w:rsidRPr="00CE5DD1">
        <w:rPr>
          <w:rFonts w:eastAsia="TimesNewRomanOOEnc"/>
          <w:lang w:val="ru-RU"/>
        </w:rPr>
        <w:instrText xml:space="preserve"> </w:instrText>
      </w:r>
      <w:r>
        <w:rPr>
          <w:rFonts w:eastAsia="TimesNewRomanOOEnc"/>
        </w:rPr>
        <w:fldChar w:fldCharType="separate"/>
      </w:r>
      <w:r w:rsidRPr="00CE5DD1">
        <w:rPr>
          <w:rFonts w:eastAsia="TimesNewRomanOOEnc"/>
          <w:noProof/>
          <w:lang w:val="ru-RU"/>
        </w:rPr>
        <w:t>Введение</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483343089 \</w:instrText>
      </w:r>
      <w:r>
        <w:rPr>
          <w:noProof/>
        </w:rPr>
        <w:instrText>h</w:instrText>
      </w:r>
      <w:r w:rsidRPr="00CE5DD1">
        <w:rPr>
          <w:noProof/>
          <w:lang w:val="ru-RU"/>
        </w:rPr>
        <w:instrText xml:space="preserve"> </w:instrText>
      </w:r>
      <w:r>
        <w:rPr>
          <w:noProof/>
        </w:rPr>
      </w:r>
      <w:r>
        <w:rPr>
          <w:noProof/>
        </w:rPr>
        <w:fldChar w:fldCharType="separate"/>
      </w:r>
      <w:r w:rsidR="00F4130C">
        <w:rPr>
          <w:noProof/>
        </w:rPr>
        <w:t>3</w:t>
      </w:r>
      <w:r>
        <w:rPr>
          <w:noProof/>
        </w:rPr>
        <w:fldChar w:fldCharType="end"/>
      </w:r>
    </w:p>
    <w:p w14:paraId="6FB0CE87" w14:textId="77777777" w:rsidR="00CE5DD1" w:rsidRPr="00CE5DD1" w:rsidRDefault="00CE5DD1">
      <w:pPr>
        <w:pStyle w:val="11"/>
        <w:tabs>
          <w:tab w:val="right" w:pos="9344"/>
        </w:tabs>
        <w:rPr>
          <w:noProof/>
          <w:lang w:val="ru-RU"/>
        </w:rPr>
      </w:pPr>
      <w:r w:rsidRPr="004112C3">
        <w:rPr>
          <w:noProof/>
          <w:lang w:val="ru-RU"/>
        </w:rPr>
        <w:t>Глава 1. Роль СМИ в формировании общественно-политического дискурса</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483343090 \</w:instrText>
      </w:r>
      <w:r>
        <w:rPr>
          <w:noProof/>
        </w:rPr>
        <w:instrText>h</w:instrText>
      </w:r>
      <w:r w:rsidRPr="00CE5DD1">
        <w:rPr>
          <w:noProof/>
          <w:lang w:val="ru-RU"/>
        </w:rPr>
        <w:instrText xml:space="preserve"> </w:instrText>
      </w:r>
      <w:r>
        <w:rPr>
          <w:noProof/>
        </w:rPr>
      </w:r>
      <w:r>
        <w:rPr>
          <w:noProof/>
        </w:rPr>
        <w:fldChar w:fldCharType="separate"/>
      </w:r>
      <w:r w:rsidR="00F4130C">
        <w:rPr>
          <w:noProof/>
        </w:rPr>
        <w:t>8</w:t>
      </w:r>
      <w:r>
        <w:rPr>
          <w:noProof/>
        </w:rPr>
        <w:fldChar w:fldCharType="end"/>
      </w:r>
    </w:p>
    <w:p w14:paraId="6CF013DE" w14:textId="77777777" w:rsidR="00CE5DD1" w:rsidRPr="00CE5DD1" w:rsidRDefault="00CE5DD1">
      <w:pPr>
        <w:pStyle w:val="21"/>
        <w:tabs>
          <w:tab w:val="right" w:pos="9344"/>
        </w:tabs>
        <w:rPr>
          <w:noProof/>
          <w:lang w:val="ru-RU"/>
        </w:rPr>
      </w:pPr>
      <w:r w:rsidRPr="00CE5DD1">
        <w:rPr>
          <w:noProof/>
          <w:lang w:val="ru-RU"/>
        </w:rPr>
        <w:t>1.1 Влияние СМИ на сознание аудитории</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483343091 \</w:instrText>
      </w:r>
      <w:r>
        <w:rPr>
          <w:noProof/>
        </w:rPr>
        <w:instrText>h</w:instrText>
      </w:r>
      <w:r w:rsidRPr="00CE5DD1">
        <w:rPr>
          <w:noProof/>
          <w:lang w:val="ru-RU"/>
        </w:rPr>
        <w:instrText xml:space="preserve"> </w:instrText>
      </w:r>
      <w:r>
        <w:rPr>
          <w:noProof/>
        </w:rPr>
      </w:r>
      <w:r>
        <w:rPr>
          <w:noProof/>
        </w:rPr>
        <w:fldChar w:fldCharType="separate"/>
      </w:r>
      <w:r w:rsidR="00F4130C">
        <w:rPr>
          <w:noProof/>
        </w:rPr>
        <w:t>8</w:t>
      </w:r>
      <w:r>
        <w:rPr>
          <w:noProof/>
        </w:rPr>
        <w:fldChar w:fldCharType="end"/>
      </w:r>
    </w:p>
    <w:p w14:paraId="51370B2E" w14:textId="77777777" w:rsidR="00CE5DD1" w:rsidRPr="00CE5DD1" w:rsidRDefault="00CE5DD1">
      <w:pPr>
        <w:pStyle w:val="21"/>
        <w:tabs>
          <w:tab w:val="right" w:pos="9344"/>
        </w:tabs>
        <w:rPr>
          <w:noProof/>
          <w:lang w:val="ru-RU"/>
        </w:rPr>
      </w:pPr>
      <w:r w:rsidRPr="004112C3">
        <w:rPr>
          <w:noProof/>
          <w:lang w:val="ru-RU"/>
        </w:rPr>
        <w:t>1.2 Фрейминг</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483343092 \</w:instrText>
      </w:r>
      <w:r>
        <w:rPr>
          <w:noProof/>
        </w:rPr>
        <w:instrText>h</w:instrText>
      </w:r>
      <w:r w:rsidRPr="00CE5DD1">
        <w:rPr>
          <w:noProof/>
          <w:lang w:val="ru-RU"/>
        </w:rPr>
        <w:instrText xml:space="preserve"> </w:instrText>
      </w:r>
      <w:r>
        <w:rPr>
          <w:noProof/>
        </w:rPr>
      </w:r>
      <w:r>
        <w:rPr>
          <w:noProof/>
        </w:rPr>
        <w:fldChar w:fldCharType="separate"/>
      </w:r>
      <w:r w:rsidR="00F4130C">
        <w:rPr>
          <w:noProof/>
        </w:rPr>
        <w:t>15</w:t>
      </w:r>
      <w:r>
        <w:rPr>
          <w:noProof/>
        </w:rPr>
        <w:fldChar w:fldCharType="end"/>
      </w:r>
    </w:p>
    <w:p w14:paraId="47B4D454" w14:textId="77777777" w:rsidR="00CE5DD1" w:rsidRPr="00CE5DD1" w:rsidRDefault="00CE5DD1">
      <w:pPr>
        <w:pStyle w:val="21"/>
        <w:tabs>
          <w:tab w:val="right" w:pos="9344"/>
        </w:tabs>
        <w:rPr>
          <w:noProof/>
          <w:lang w:val="ru-RU"/>
        </w:rPr>
      </w:pPr>
      <w:r w:rsidRPr="004112C3">
        <w:rPr>
          <w:noProof/>
          <w:lang w:val="ru-RU"/>
        </w:rPr>
        <w:t>1.3 Установление повестки дня</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483343093 \</w:instrText>
      </w:r>
      <w:r>
        <w:rPr>
          <w:noProof/>
        </w:rPr>
        <w:instrText>h</w:instrText>
      </w:r>
      <w:r w:rsidRPr="00CE5DD1">
        <w:rPr>
          <w:noProof/>
          <w:lang w:val="ru-RU"/>
        </w:rPr>
        <w:instrText xml:space="preserve"> </w:instrText>
      </w:r>
      <w:r>
        <w:rPr>
          <w:noProof/>
        </w:rPr>
      </w:r>
      <w:r>
        <w:rPr>
          <w:noProof/>
        </w:rPr>
        <w:fldChar w:fldCharType="separate"/>
      </w:r>
      <w:r w:rsidR="00F4130C">
        <w:rPr>
          <w:noProof/>
        </w:rPr>
        <w:t>29</w:t>
      </w:r>
      <w:r>
        <w:rPr>
          <w:noProof/>
        </w:rPr>
        <w:fldChar w:fldCharType="end"/>
      </w:r>
    </w:p>
    <w:p w14:paraId="7F427493" w14:textId="77777777" w:rsidR="00CE5DD1" w:rsidRPr="00CE5DD1" w:rsidRDefault="00CE5DD1">
      <w:pPr>
        <w:pStyle w:val="11"/>
        <w:tabs>
          <w:tab w:val="right" w:pos="9344"/>
        </w:tabs>
        <w:rPr>
          <w:noProof/>
          <w:lang w:val="ru-RU"/>
        </w:rPr>
      </w:pPr>
      <w:r w:rsidRPr="004112C3">
        <w:rPr>
          <w:noProof/>
          <w:lang w:val="ru-RU"/>
        </w:rPr>
        <w:t>Глава 2. Арктическая повестка дня: политическая и медиа повестки</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483343094 \</w:instrText>
      </w:r>
      <w:r>
        <w:rPr>
          <w:noProof/>
        </w:rPr>
        <w:instrText>h</w:instrText>
      </w:r>
      <w:r w:rsidRPr="00CE5DD1">
        <w:rPr>
          <w:noProof/>
          <w:lang w:val="ru-RU"/>
        </w:rPr>
        <w:instrText xml:space="preserve"> </w:instrText>
      </w:r>
      <w:r>
        <w:rPr>
          <w:noProof/>
        </w:rPr>
      </w:r>
      <w:r>
        <w:rPr>
          <w:noProof/>
        </w:rPr>
        <w:fldChar w:fldCharType="separate"/>
      </w:r>
      <w:r w:rsidR="00F4130C">
        <w:rPr>
          <w:noProof/>
        </w:rPr>
        <w:t>38</w:t>
      </w:r>
      <w:r>
        <w:rPr>
          <w:noProof/>
        </w:rPr>
        <w:fldChar w:fldCharType="end"/>
      </w:r>
    </w:p>
    <w:p w14:paraId="337F3858" w14:textId="77777777" w:rsidR="00CE5DD1" w:rsidRPr="00CE5DD1" w:rsidRDefault="00CE5DD1">
      <w:pPr>
        <w:pStyle w:val="21"/>
        <w:tabs>
          <w:tab w:val="right" w:pos="9344"/>
        </w:tabs>
        <w:rPr>
          <w:noProof/>
          <w:lang w:val="ru-RU"/>
        </w:rPr>
      </w:pPr>
      <w:r w:rsidRPr="004112C3">
        <w:rPr>
          <w:noProof/>
          <w:lang w:val="ru-RU"/>
        </w:rPr>
        <w:t>2.1 Политическая повестка дня РФ в Арктике</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483343095 \</w:instrText>
      </w:r>
      <w:r>
        <w:rPr>
          <w:noProof/>
        </w:rPr>
        <w:instrText>h</w:instrText>
      </w:r>
      <w:r w:rsidRPr="00CE5DD1">
        <w:rPr>
          <w:noProof/>
          <w:lang w:val="ru-RU"/>
        </w:rPr>
        <w:instrText xml:space="preserve"> </w:instrText>
      </w:r>
      <w:r>
        <w:rPr>
          <w:noProof/>
        </w:rPr>
      </w:r>
      <w:r>
        <w:rPr>
          <w:noProof/>
        </w:rPr>
        <w:fldChar w:fldCharType="separate"/>
      </w:r>
      <w:r w:rsidR="00F4130C">
        <w:rPr>
          <w:noProof/>
        </w:rPr>
        <w:t>38</w:t>
      </w:r>
      <w:r>
        <w:rPr>
          <w:noProof/>
        </w:rPr>
        <w:fldChar w:fldCharType="end"/>
      </w:r>
    </w:p>
    <w:p w14:paraId="32A15512" w14:textId="77777777" w:rsidR="00CE5DD1" w:rsidRPr="00CE5DD1" w:rsidRDefault="00CE5DD1">
      <w:pPr>
        <w:pStyle w:val="21"/>
        <w:tabs>
          <w:tab w:val="right" w:pos="9344"/>
        </w:tabs>
        <w:rPr>
          <w:noProof/>
          <w:lang w:val="ru-RU"/>
        </w:rPr>
      </w:pPr>
      <w:r w:rsidRPr="004112C3">
        <w:rPr>
          <w:noProof/>
          <w:lang w:val="ru-RU"/>
        </w:rPr>
        <w:t>2.2 Медиа повестка дня отечественных СМИ по Арктике</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483343096 \</w:instrText>
      </w:r>
      <w:r>
        <w:rPr>
          <w:noProof/>
        </w:rPr>
        <w:instrText>h</w:instrText>
      </w:r>
      <w:r w:rsidRPr="00CE5DD1">
        <w:rPr>
          <w:noProof/>
          <w:lang w:val="ru-RU"/>
        </w:rPr>
        <w:instrText xml:space="preserve"> </w:instrText>
      </w:r>
      <w:r>
        <w:rPr>
          <w:noProof/>
        </w:rPr>
      </w:r>
      <w:r>
        <w:rPr>
          <w:noProof/>
        </w:rPr>
        <w:fldChar w:fldCharType="separate"/>
      </w:r>
      <w:r w:rsidR="00F4130C">
        <w:rPr>
          <w:noProof/>
        </w:rPr>
        <w:t>50</w:t>
      </w:r>
      <w:r>
        <w:rPr>
          <w:noProof/>
        </w:rPr>
        <w:fldChar w:fldCharType="end"/>
      </w:r>
    </w:p>
    <w:p w14:paraId="0B1416D5" w14:textId="77777777" w:rsidR="00CE5DD1" w:rsidRDefault="00CE5DD1">
      <w:pPr>
        <w:pStyle w:val="11"/>
        <w:tabs>
          <w:tab w:val="right" w:pos="9344"/>
        </w:tabs>
        <w:rPr>
          <w:noProof/>
          <w:lang w:val="ru-RU"/>
        </w:rPr>
      </w:pPr>
      <w:r w:rsidRPr="00CE5DD1">
        <w:rPr>
          <w:noProof/>
          <w:lang w:val="ru-RU"/>
        </w:rPr>
        <w:t xml:space="preserve">Глава 3. Ключевые тенденции освещения арктической проблематики </w:t>
      </w:r>
    </w:p>
    <w:p w14:paraId="724969DB" w14:textId="1CBC98E3" w:rsidR="00CE5DD1" w:rsidRPr="00CE5DD1" w:rsidRDefault="00CE5DD1">
      <w:pPr>
        <w:pStyle w:val="11"/>
        <w:tabs>
          <w:tab w:val="right" w:pos="9344"/>
        </w:tabs>
        <w:rPr>
          <w:noProof/>
          <w:lang w:val="ru-RU"/>
        </w:rPr>
      </w:pPr>
      <w:r w:rsidRPr="00CE5DD1">
        <w:rPr>
          <w:noProof/>
          <w:lang w:val="ru-RU"/>
        </w:rPr>
        <w:t>в российских СМИ в 2013-2016 гг.</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483343097 \</w:instrText>
      </w:r>
      <w:r>
        <w:rPr>
          <w:noProof/>
        </w:rPr>
        <w:instrText>h</w:instrText>
      </w:r>
      <w:r w:rsidRPr="00CE5DD1">
        <w:rPr>
          <w:noProof/>
          <w:lang w:val="ru-RU"/>
        </w:rPr>
        <w:instrText xml:space="preserve"> </w:instrText>
      </w:r>
      <w:r>
        <w:rPr>
          <w:noProof/>
        </w:rPr>
      </w:r>
      <w:r>
        <w:rPr>
          <w:noProof/>
        </w:rPr>
        <w:fldChar w:fldCharType="separate"/>
      </w:r>
      <w:r w:rsidR="00F4130C">
        <w:rPr>
          <w:noProof/>
        </w:rPr>
        <w:t>56</w:t>
      </w:r>
      <w:r>
        <w:rPr>
          <w:noProof/>
        </w:rPr>
        <w:fldChar w:fldCharType="end"/>
      </w:r>
    </w:p>
    <w:p w14:paraId="056ED9FE" w14:textId="77777777" w:rsidR="00CE5DD1" w:rsidRPr="00CE5DD1" w:rsidRDefault="00CE5DD1">
      <w:pPr>
        <w:pStyle w:val="21"/>
        <w:tabs>
          <w:tab w:val="right" w:pos="9344"/>
        </w:tabs>
        <w:rPr>
          <w:noProof/>
          <w:lang w:val="ru-RU"/>
        </w:rPr>
      </w:pPr>
      <w:r w:rsidRPr="00CE5DD1">
        <w:rPr>
          <w:noProof/>
          <w:lang w:val="ru-RU"/>
        </w:rPr>
        <w:t>3.1 Федеральные СМИ</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483343098 \</w:instrText>
      </w:r>
      <w:r>
        <w:rPr>
          <w:noProof/>
        </w:rPr>
        <w:instrText>h</w:instrText>
      </w:r>
      <w:r w:rsidRPr="00CE5DD1">
        <w:rPr>
          <w:noProof/>
          <w:lang w:val="ru-RU"/>
        </w:rPr>
        <w:instrText xml:space="preserve"> </w:instrText>
      </w:r>
      <w:r>
        <w:rPr>
          <w:noProof/>
        </w:rPr>
      </w:r>
      <w:r>
        <w:rPr>
          <w:noProof/>
        </w:rPr>
        <w:fldChar w:fldCharType="separate"/>
      </w:r>
      <w:r w:rsidR="00F4130C">
        <w:rPr>
          <w:noProof/>
        </w:rPr>
        <w:t>56</w:t>
      </w:r>
      <w:r>
        <w:rPr>
          <w:noProof/>
        </w:rPr>
        <w:fldChar w:fldCharType="end"/>
      </w:r>
    </w:p>
    <w:p w14:paraId="08AD9A40" w14:textId="77777777" w:rsidR="00CE5DD1" w:rsidRPr="00CE5DD1" w:rsidRDefault="00CE5DD1">
      <w:pPr>
        <w:pStyle w:val="21"/>
        <w:tabs>
          <w:tab w:val="right" w:pos="9344"/>
        </w:tabs>
        <w:rPr>
          <w:noProof/>
          <w:lang w:val="ru-RU"/>
        </w:rPr>
      </w:pPr>
      <w:r w:rsidRPr="00CE5DD1">
        <w:rPr>
          <w:noProof/>
          <w:lang w:val="ru-RU"/>
        </w:rPr>
        <w:t>3.2 Региональная пресса</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483343099 \</w:instrText>
      </w:r>
      <w:r>
        <w:rPr>
          <w:noProof/>
        </w:rPr>
        <w:instrText>h</w:instrText>
      </w:r>
      <w:r w:rsidRPr="00CE5DD1">
        <w:rPr>
          <w:noProof/>
          <w:lang w:val="ru-RU"/>
        </w:rPr>
        <w:instrText xml:space="preserve"> </w:instrText>
      </w:r>
      <w:r>
        <w:rPr>
          <w:noProof/>
        </w:rPr>
      </w:r>
      <w:r>
        <w:rPr>
          <w:noProof/>
        </w:rPr>
        <w:fldChar w:fldCharType="separate"/>
      </w:r>
      <w:r w:rsidR="00F4130C">
        <w:rPr>
          <w:noProof/>
        </w:rPr>
        <w:t>69</w:t>
      </w:r>
      <w:r>
        <w:rPr>
          <w:noProof/>
        </w:rPr>
        <w:fldChar w:fldCharType="end"/>
      </w:r>
    </w:p>
    <w:p w14:paraId="07034CD7" w14:textId="77777777" w:rsidR="00CE5DD1" w:rsidRPr="00CE5DD1" w:rsidRDefault="00CE5DD1">
      <w:pPr>
        <w:pStyle w:val="11"/>
        <w:tabs>
          <w:tab w:val="right" w:pos="9344"/>
        </w:tabs>
        <w:rPr>
          <w:noProof/>
          <w:lang w:val="ru-RU"/>
        </w:rPr>
      </w:pPr>
      <w:r w:rsidRPr="004112C3">
        <w:rPr>
          <w:noProof/>
          <w:lang w:val="ru-RU"/>
        </w:rPr>
        <w:t>Заключение</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483343100 \</w:instrText>
      </w:r>
      <w:r>
        <w:rPr>
          <w:noProof/>
        </w:rPr>
        <w:instrText>h</w:instrText>
      </w:r>
      <w:r w:rsidRPr="00CE5DD1">
        <w:rPr>
          <w:noProof/>
          <w:lang w:val="ru-RU"/>
        </w:rPr>
        <w:instrText xml:space="preserve"> </w:instrText>
      </w:r>
      <w:r>
        <w:rPr>
          <w:noProof/>
        </w:rPr>
      </w:r>
      <w:r>
        <w:rPr>
          <w:noProof/>
        </w:rPr>
        <w:fldChar w:fldCharType="separate"/>
      </w:r>
      <w:r w:rsidR="00F4130C">
        <w:rPr>
          <w:noProof/>
        </w:rPr>
        <w:t>77</w:t>
      </w:r>
      <w:r>
        <w:rPr>
          <w:noProof/>
        </w:rPr>
        <w:fldChar w:fldCharType="end"/>
      </w:r>
    </w:p>
    <w:p w14:paraId="24A78170" w14:textId="77777777" w:rsidR="00CE5DD1" w:rsidRPr="00CE5DD1" w:rsidRDefault="00CE5DD1">
      <w:pPr>
        <w:pStyle w:val="11"/>
        <w:tabs>
          <w:tab w:val="right" w:pos="9344"/>
        </w:tabs>
        <w:rPr>
          <w:noProof/>
          <w:lang w:val="ru-RU"/>
        </w:rPr>
      </w:pPr>
      <w:r w:rsidRPr="004112C3">
        <w:rPr>
          <w:noProof/>
          <w:lang w:val="ru-RU"/>
        </w:rPr>
        <w:t>Список источников и литературы</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483343101 \</w:instrText>
      </w:r>
      <w:r>
        <w:rPr>
          <w:noProof/>
        </w:rPr>
        <w:instrText>h</w:instrText>
      </w:r>
      <w:r w:rsidRPr="00CE5DD1">
        <w:rPr>
          <w:noProof/>
          <w:lang w:val="ru-RU"/>
        </w:rPr>
        <w:instrText xml:space="preserve"> </w:instrText>
      </w:r>
      <w:r>
        <w:rPr>
          <w:noProof/>
        </w:rPr>
      </w:r>
      <w:r>
        <w:rPr>
          <w:noProof/>
        </w:rPr>
        <w:fldChar w:fldCharType="separate"/>
      </w:r>
      <w:r w:rsidR="00F4130C">
        <w:rPr>
          <w:noProof/>
        </w:rPr>
        <w:t>81</w:t>
      </w:r>
      <w:r>
        <w:rPr>
          <w:noProof/>
        </w:rPr>
        <w:fldChar w:fldCharType="end"/>
      </w:r>
    </w:p>
    <w:p w14:paraId="491D7B68" w14:textId="77777777" w:rsidR="00CE5DD1" w:rsidRPr="00CE5DD1" w:rsidRDefault="00CE5DD1">
      <w:pPr>
        <w:pStyle w:val="11"/>
        <w:tabs>
          <w:tab w:val="right" w:pos="9344"/>
        </w:tabs>
        <w:rPr>
          <w:noProof/>
          <w:lang w:val="ru-RU"/>
        </w:rPr>
      </w:pPr>
      <w:r w:rsidRPr="004112C3">
        <w:rPr>
          <w:noProof/>
          <w:lang w:val="ru-RU"/>
        </w:rPr>
        <w:t>Приложения</w:t>
      </w:r>
      <w:r w:rsidRPr="00CE5DD1">
        <w:rPr>
          <w:noProof/>
          <w:lang w:val="ru-RU"/>
        </w:rPr>
        <w:tab/>
      </w:r>
      <w:r>
        <w:rPr>
          <w:noProof/>
        </w:rPr>
        <w:fldChar w:fldCharType="begin"/>
      </w:r>
      <w:r w:rsidRPr="00CE5DD1">
        <w:rPr>
          <w:noProof/>
          <w:lang w:val="ru-RU"/>
        </w:rPr>
        <w:instrText xml:space="preserve"> </w:instrText>
      </w:r>
      <w:r>
        <w:rPr>
          <w:noProof/>
        </w:rPr>
        <w:instrText>PAGEREF</w:instrText>
      </w:r>
      <w:r w:rsidRPr="00CE5DD1">
        <w:rPr>
          <w:noProof/>
          <w:lang w:val="ru-RU"/>
        </w:rPr>
        <w:instrText xml:space="preserve"> _</w:instrText>
      </w:r>
      <w:r>
        <w:rPr>
          <w:noProof/>
        </w:rPr>
        <w:instrText>Toc</w:instrText>
      </w:r>
      <w:r w:rsidRPr="00CE5DD1">
        <w:rPr>
          <w:noProof/>
          <w:lang w:val="ru-RU"/>
        </w:rPr>
        <w:instrText>483343102 \</w:instrText>
      </w:r>
      <w:r>
        <w:rPr>
          <w:noProof/>
        </w:rPr>
        <w:instrText>h</w:instrText>
      </w:r>
      <w:r w:rsidRPr="00CE5DD1">
        <w:rPr>
          <w:noProof/>
          <w:lang w:val="ru-RU"/>
        </w:rPr>
        <w:instrText xml:space="preserve"> </w:instrText>
      </w:r>
      <w:r>
        <w:rPr>
          <w:noProof/>
        </w:rPr>
      </w:r>
      <w:r>
        <w:rPr>
          <w:noProof/>
        </w:rPr>
        <w:fldChar w:fldCharType="separate"/>
      </w:r>
      <w:r w:rsidR="00F4130C">
        <w:rPr>
          <w:noProof/>
        </w:rPr>
        <w:t>92</w:t>
      </w:r>
      <w:r>
        <w:rPr>
          <w:noProof/>
        </w:rPr>
        <w:fldChar w:fldCharType="end"/>
      </w:r>
    </w:p>
    <w:p w14:paraId="105F685F" w14:textId="77777777" w:rsidR="006364B1" w:rsidRPr="00DF5E72" w:rsidRDefault="00CE5DD1" w:rsidP="006364B1">
      <w:pPr>
        <w:pStyle w:val="af7"/>
        <w:spacing w:line="360" w:lineRule="auto"/>
        <w:ind w:firstLine="720"/>
        <w:jc w:val="both"/>
        <w:rPr>
          <w:rFonts w:ascii="Times New Roman" w:eastAsia="TimesNewRomanOOEnc" w:hAnsi="Times New Roman" w:cs="Times New Roman"/>
          <w:sz w:val="24"/>
          <w:szCs w:val="24"/>
        </w:rPr>
      </w:pPr>
      <w:r>
        <w:rPr>
          <w:rFonts w:ascii="Times New Roman" w:eastAsia="TimesNewRomanOOEnc" w:hAnsi="Times New Roman" w:cs="Times New Roman"/>
          <w:sz w:val="24"/>
          <w:szCs w:val="24"/>
        </w:rPr>
        <w:fldChar w:fldCharType="end"/>
      </w:r>
    </w:p>
    <w:p w14:paraId="4E782C7E" w14:textId="77777777" w:rsidR="006364B1" w:rsidRPr="00DF5E72" w:rsidRDefault="006364B1">
      <w:pPr>
        <w:rPr>
          <w:rFonts w:eastAsia="TimesNewRomanOOEnc"/>
          <w:color w:val="000000"/>
          <w:u w:color="000000"/>
          <w:lang w:val="ru-RU" w:eastAsia="ru-RU"/>
        </w:rPr>
      </w:pPr>
      <w:r w:rsidRPr="00CE5DD1">
        <w:rPr>
          <w:rFonts w:eastAsia="TimesNewRomanOOEnc"/>
          <w:lang w:val="ru-RU"/>
        </w:rPr>
        <w:br w:type="page"/>
      </w:r>
    </w:p>
    <w:p w14:paraId="0E46DFB3" w14:textId="0DFDF77D" w:rsidR="006364B1" w:rsidRPr="00CE5DD1" w:rsidRDefault="006364B1" w:rsidP="00CE5DD1">
      <w:pPr>
        <w:pStyle w:val="1"/>
        <w:spacing w:line="360" w:lineRule="auto"/>
        <w:rPr>
          <w:rFonts w:eastAsia="TimesNewRomanOOEnc" w:cs="Times New Roman"/>
          <w:lang w:val="ru-RU"/>
        </w:rPr>
      </w:pPr>
      <w:bookmarkStart w:id="0" w:name="_Toc483343089"/>
      <w:r w:rsidRPr="00CE5DD1">
        <w:rPr>
          <w:rFonts w:eastAsia="TimesNewRomanOOEnc" w:cs="Times New Roman"/>
          <w:lang w:val="ru-RU"/>
        </w:rPr>
        <w:lastRenderedPageBreak/>
        <w:t>Введение</w:t>
      </w:r>
      <w:bookmarkEnd w:id="0"/>
    </w:p>
    <w:p w14:paraId="50007D84"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Период конца </w:t>
      </w:r>
      <w:r w:rsidRPr="00DF5E72">
        <w:rPr>
          <w:rFonts w:ascii="Times New Roman" w:eastAsia="TimesNewRomanOOEnc" w:hAnsi="Times New Roman" w:cs="Times New Roman"/>
          <w:sz w:val="24"/>
          <w:szCs w:val="24"/>
          <w:lang w:val="en-US"/>
        </w:rPr>
        <w:t>XX</w:t>
      </w:r>
      <w:r w:rsidRPr="00DF5E72">
        <w:rPr>
          <w:rFonts w:ascii="Times New Roman" w:eastAsia="TimesNewRomanOOEnc" w:hAnsi="Times New Roman" w:cs="Times New Roman"/>
          <w:sz w:val="24"/>
          <w:szCs w:val="24"/>
        </w:rPr>
        <w:t xml:space="preserve"> – начала </w:t>
      </w:r>
      <w:r w:rsidRPr="00DF5E72">
        <w:rPr>
          <w:rFonts w:ascii="Times New Roman" w:eastAsia="TimesNewRomanOOEnc" w:hAnsi="Times New Roman" w:cs="Times New Roman"/>
          <w:sz w:val="24"/>
          <w:szCs w:val="24"/>
          <w:lang w:val="en-US"/>
        </w:rPr>
        <w:t>XXI</w:t>
      </w:r>
      <w:r w:rsidRPr="00DF5E72">
        <w:rPr>
          <w:rFonts w:ascii="Times New Roman" w:eastAsia="TimesNewRomanOOEnc" w:hAnsi="Times New Roman" w:cs="Times New Roman"/>
          <w:sz w:val="24"/>
          <w:szCs w:val="24"/>
        </w:rPr>
        <w:t xml:space="preserve"> века характеризуется растущим интересом мирового сообщества к Арктике. Это связано с глобальными последствиями изменения климата и колоссальным прогнозируемым экономическим потенциалом северных морей. За последние десятилетия Артика превратилась из арены конфронтации сверхдержав США и СССР в пространство с большим потенциалом для сотрудничества ведущих стран мира. Интерес к Арктическому региону проявляют не только прибрежные государства Северного Ледовитого океана, но и нерегиональные страны, международные правительственные и неправительственные организации, </w:t>
      </w:r>
      <w:proofErr w:type="gramStart"/>
      <w:r w:rsidRPr="00DF5E72">
        <w:rPr>
          <w:rFonts w:ascii="Times New Roman" w:eastAsia="TimesNewRomanOOEnc" w:hAnsi="Times New Roman" w:cs="Times New Roman"/>
          <w:sz w:val="24"/>
          <w:szCs w:val="24"/>
        </w:rPr>
        <w:t>бизнес-структуры</w:t>
      </w:r>
      <w:proofErr w:type="gramEnd"/>
      <w:r w:rsidRPr="00DF5E72">
        <w:rPr>
          <w:rFonts w:ascii="Times New Roman" w:eastAsia="TimesNewRomanOOEnc" w:hAnsi="Times New Roman" w:cs="Times New Roman"/>
          <w:sz w:val="24"/>
          <w:szCs w:val="24"/>
        </w:rPr>
        <w:t xml:space="preserve"> и др. </w:t>
      </w:r>
    </w:p>
    <w:p w14:paraId="3DDC173B"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Независимо от оценки их характера и последствий, сейчас пространство Арктики претерпевает глобальные и до определенной степени непредсказуемые изменения. В условиях высокой неопределенности относительно будущего региона сочетание геофизических трансформаций в связи с глобальными изменениями климата и расширяющейся хозяйственной деятельностью, растущего объема научных данных и роста открытости территории, недостатка структур и процедур качественного управления приводит к появлению новых возможностей переосмыслить представление о регионе. </w:t>
      </w:r>
      <w:proofErr w:type="gramStart"/>
      <w:r w:rsidRPr="00DF5E72">
        <w:rPr>
          <w:rFonts w:ascii="Times New Roman" w:hAnsi="Times New Roman" w:cs="Times New Roman"/>
          <w:sz w:val="24"/>
          <w:szCs w:val="24"/>
        </w:rPr>
        <w:t xml:space="preserve">Средства массовой информации не только фиксируют события и явления, происходящие в Арктике, но и являются одним из ключевых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формирующих и поддерживающих общественный дискурс и воздействующих на массовое сознание, именно этот факт позволяет говорить о том, что восприятие и мнение аудитории об Арктике во многом зависят от представленности этого региона в материалах СМИ.</w:t>
      </w:r>
      <w:proofErr w:type="gramEnd"/>
    </w:p>
    <w:p w14:paraId="3F7409F3" w14:textId="6D16FA9E"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Актуальность исследования роли СМИ в освещении проблем развития Арктического региона определяется тем, что эти пространства обладают большим потенциалом развития, который привлекает внимание самого широкого круга </w:t>
      </w:r>
      <w:proofErr w:type="spellStart"/>
      <w:r w:rsidRPr="00DF5E72">
        <w:rPr>
          <w:rFonts w:ascii="Times New Roman" w:eastAsia="TimesNewRomanOOEnc" w:hAnsi="Times New Roman" w:cs="Times New Roman"/>
          <w:sz w:val="24"/>
          <w:szCs w:val="24"/>
        </w:rPr>
        <w:t>акторов</w:t>
      </w:r>
      <w:proofErr w:type="spellEnd"/>
      <w:r w:rsidRPr="00DF5E72">
        <w:rPr>
          <w:rFonts w:ascii="Times New Roman" w:eastAsia="TimesNewRomanOOEnc" w:hAnsi="Times New Roman" w:cs="Times New Roman"/>
          <w:sz w:val="24"/>
          <w:szCs w:val="24"/>
        </w:rPr>
        <w:t xml:space="preserve"> в глобальном пространстве</w:t>
      </w:r>
      <w:r w:rsidR="00820645">
        <w:rPr>
          <w:rFonts w:ascii="Times New Roman" w:eastAsia="TimesNewRomanOOEnc" w:hAnsi="Times New Roman" w:cs="Times New Roman"/>
          <w:sz w:val="24"/>
          <w:szCs w:val="24"/>
        </w:rPr>
        <w:t xml:space="preserve"> </w:t>
      </w:r>
      <w:r w:rsidRPr="00DF5E72">
        <w:rPr>
          <w:rFonts w:ascii="Times New Roman" w:eastAsia="TimesNewRomanOOEnc" w:hAnsi="Times New Roman" w:cs="Times New Roman"/>
          <w:sz w:val="24"/>
          <w:szCs w:val="24"/>
        </w:rPr>
        <w:t xml:space="preserve">и внутри страны. </w:t>
      </w:r>
      <w:r w:rsidR="00820645">
        <w:rPr>
          <w:rFonts w:ascii="Times New Roman" w:eastAsia="TimesNewRomanOOEnc" w:hAnsi="Times New Roman" w:cs="Times New Roman"/>
          <w:sz w:val="24"/>
          <w:szCs w:val="24"/>
        </w:rPr>
        <w:t>Представления и в</w:t>
      </w:r>
      <w:r w:rsidRPr="00DF5E72">
        <w:rPr>
          <w:rFonts w:ascii="Times New Roman" w:eastAsia="TimesNewRomanOOEnc" w:hAnsi="Times New Roman" w:cs="Times New Roman"/>
          <w:sz w:val="24"/>
          <w:szCs w:val="24"/>
        </w:rPr>
        <w:t>осприятие регион</w:t>
      </w:r>
      <w:r w:rsidR="00820645">
        <w:rPr>
          <w:rFonts w:ascii="Times New Roman" w:eastAsia="TimesNewRomanOOEnc" w:hAnsi="Times New Roman" w:cs="Times New Roman"/>
          <w:sz w:val="24"/>
          <w:szCs w:val="24"/>
        </w:rPr>
        <w:t>а</w:t>
      </w:r>
      <w:r w:rsidRPr="00DF5E72">
        <w:rPr>
          <w:rFonts w:ascii="Times New Roman" w:eastAsia="TimesNewRomanOOEnc" w:hAnsi="Times New Roman" w:cs="Times New Roman"/>
          <w:sz w:val="24"/>
          <w:szCs w:val="24"/>
        </w:rPr>
        <w:t xml:space="preserve"> сегодня не только формируют ожидания </w:t>
      </w:r>
      <w:proofErr w:type="spellStart"/>
      <w:r w:rsidRPr="00DF5E72">
        <w:rPr>
          <w:rFonts w:ascii="Times New Roman" w:eastAsia="TimesNewRomanOOEnc" w:hAnsi="Times New Roman" w:cs="Times New Roman"/>
          <w:sz w:val="24"/>
          <w:szCs w:val="24"/>
        </w:rPr>
        <w:t>акторов</w:t>
      </w:r>
      <w:proofErr w:type="spellEnd"/>
      <w:r w:rsidRPr="00DF5E72">
        <w:rPr>
          <w:rFonts w:ascii="Times New Roman" w:eastAsia="TimesNewRomanOOEnc" w:hAnsi="Times New Roman" w:cs="Times New Roman"/>
          <w:sz w:val="24"/>
          <w:szCs w:val="24"/>
        </w:rPr>
        <w:t>, но и могут иметь вполне о</w:t>
      </w:r>
      <w:r w:rsidR="00820645">
        <w:rPr>
          <w:rFonts w:ascii="Times New Roman" w:eastAsia="TimesNewRomanOOEnc" w:hAnsi="Times New Roman" w:cs="Times New Roman"/>
          <w:sz w:val="24"/>
          <w:szCs w:val="24"/>
        </w:rPr>
        <w:t>сязаемые последствия завтра, т.</w:t>
      </w:r>
      <w:r w:rsidRPr="00DF5E72">
        <w:rPr>
          <w:rFonts w:ascii="Times New Roman" w:eastAsia="TimesNewRomanOOEnc" w:hAnsi="Times New Roman" w:cs="Times New Roman"/>
          <w:sz w:val="24"/>
          <w:szCs w:val="24"/>
        </w:rPr>
        <w:t>к. определяют, какие действия в отношении региона будут предприняты. Под воздействием СМИ оказывается крайне широ</w:t>
      </w:r>
      <w:r w:rsidR="00820645">
        <w:rPr>
          <w:rFonts w:ascii="Times New Roman" w:eastAsia="TimesNewRomanOOEnc" w:hAnsi="Times New Roman" w:cs="Times New Roman"/>
          <w:sz w:val="24"/>
          <w:szCs w:val="24"/>
        </w:rPr>
        <w:t>кая аудитория, в числе которой и</w:t>
      </w:r>
      <w:r w:rsidRPr="00DF5E72">
        <w:rPr>
          <w:rFonts w:ascii="Times New Roman" w:eastAsia="TimesNewRomanOOEnc" w:hAnsi="Times New Roman" w:cs="Times New Roman"/>
          <w:sz w:val="24"/>
          <w:szCs w:val="24"/>
        </w:rPr>
        <w:t xml:space="preserve"> лица, принимающие ключевые решения о будущем развития Арктики на различных уровнях. Несмотря на то, что взаимное влияние аудитории и СМИ – сложный феномен и существует риск преувеличения степени </w:t>
      </w:r>
      <w:r w:rsidR="00820645">
        <w:rPr>
          <w:rFonts w:ascii="Times New Roman" w:eastAsia="TimesNewRomanOOEnc" w:hAnsi="Times New Roman" w:cs="Times New Roman"/>
          <w:sz w:val="24"/>
          <w:szCs w:val="24"/>
        </w:rPr>
        <w:t xml:space="preserve">этого </w:t>
      </w:r>
      <w:r w:rsidRPr="00DF5E72">
        <w:rPr>
          <w:rFonts w:ascii="Times New Roman" w:eastAsia="TimesNewRomanOOEnc" w:hAnsi="Times New Roman" w:cs="Times New Roman"/>
          <w:sz w:val="24"/>
          <w:szCs w:val="24"/>
        </w:rPr>
        <w:t xml:space="preserve">влияния, невозможно отрицать, что СМИ сегодня являются одним из </w:t>
      </w:r>
      <w:proofErr w:type="spellStart"/>
      <w:r w:rsidRPr="00DF5E72">
        <w:rPr>
          <w:rFonts w:ascii="Times New Roman" w:eastAsia="TimesNewRomanOOEnc" w:hAnsi="Times New Roman" w:cs="Times New Roman"/>
          <w:sz w:val="24"/>
          <w:szCs w:val="24"/>
        </w:rPr>
        <w:t>акторов</w:t>
      </w:r>
      <w:proofErr w:type="spellEnd"/>
      <w:r w:rsidRPr="00DF5E72">
        <w:rPr>
          <w:rFonts w:ascii="Times New Roman" w:eastAsia="TimesNewRomanOOEnc" w:hAnsi="Times New Roman" w:cs="Times New Roman"/>
          <w:sz w:val="24"/>
          <w:szCs w:val="24"/>
        </w:rPr>
        <w:t xml:space="preserve"> политического процесса, поскольку участвуют в формировании общественно-политического дискурса и направляют общественное мнение. </w:t>
      </w:r>
      <w:r w:rsidRPr="00DF5E72">
        <w:rPr>
          <w:rFonts w:ascii="Times New Roman" w:eastAsia="TimesNewRomanOOEnc" w:hAnsi="Times New Roman" w:cs="Times New Roman"/>
          <w:sz w:val="24"/>
          <w:szCs w:val="24"/>
        </w:rPr>
        <w:lastRenderedPageBreak/>
        <w:t xml:space="preserve">В случае Арктического региона, географически удаленного от центров принятия решений о его развитии, влияние СМИ приобретает дополнительный вес. </w:t>
      </w:r>
    </w:p>
    <w:p w14:paraId="61AE8F1C"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Объектом исследования является российский общественно-политический дискурс об Арктическом регионе.</w:t>
      </w:r>
    </w:p>
    <w:p w14:paraId="00B50B3A"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Предметом исследования являются репрезентации проблем развития Арктического региона в российских средствах массовой информации. </w:t>
      </w:r>
    </w:p>
    <w:p w14:paraId="3C7C72AF"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Степень научной разработанности темы. Традиционно отечественные и зарубежные исследователи рассматривают проблемы воздействия СМИ на массовое сознание и проблемы развития Арктического региона как самостоятельные. В связи с этим представляется возможным разделить научную литературу на несколько групп.</w:t>
      </w:r>
    </w:p>
    <w:p w14:paraId="0D486969" w14:textId="107398B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Во-первых, это монографии и статьи из области </w:t>
      </w:r>
      <w:proofErr w:type="spellStart"/>
      <w:r w:rsidRPr="00DF5E72">
        <w:rPr>
          <w:rFonts w:ascii="Times New Roman" w:eastAsia="TimesNewRomanOOEnc" w:hAnsi="Times New Roman" w:cs="Times New Roman"/>
          <w:sz w:val="24"/>
          <w:szCs w:val="24"/>
        </w:rPr>
        <w:t>коммуникативистики</w:t>
      </w:r>
      <w:proofErr w:type="spellEnd"/>
      <w:r w:rsidRPr="00DF5E72">
        <w:rPr>
          <w:rFonts w:ascii="Times New Roman" w:eastAsia="TimesNewRomanOOEnc" w:hAnsi="Times New Roman" w:cs="Times New Roman"/>
          <w:sz w:val="24"/>
          <w:szCs w:val="24"/>
        </w:rPr>
        <w:t xml:space="preserve">, в которых исследуются темы влияния СМИ на дискурс и основные формы этого влияния: </w:t>
      </w:r>
      <w:proofErr w:type="spellStart"/>
      <w:r w:rsidRPr="00DF5E72">
        <w:rPr>
          <w:rFonts w:ascii="Times New Roman" w:eastAsia="TimesNewRomanOOEnc" w:hAnsi="Times New Roman" w:cs="Times New Roman"/>
          <w:sz w:val="24"/>
          <w:szCs w:val="24"/>
        </w:rPr>
        <w:t>фрейминг</w:t>
      </w:r>
      <w:proofErr w:type="spellEnd"/>
      <w:r w:rsidRPr="00DF5E72">
        <w:rPr>
          <w:rFonts w:ascii="Times New Roman" w:eastAsia="TimesNewRomanOOEnc" w:hAnsi="Times New Roman" w:cs="Times New Roman"/>
          <w:sz w:val="24"/>
          <w:szCs w:val="24"/>
        </w:rPr>
        <w:t xml:space="preserve"> и установление повестки дня. Большинство исследований имеют зарубежных авторов и начинают появляться с 70-80-х годов </w:t>
      </w:r>
      <w:r w:rsidR="00820645">
        <w:rPr>
          <w:rFonts w:ascii="Times New Roman" w:eastAsia="TimesNewRomanOOEnc" w:hAnsi="Times New Roman" w:cs="Times New Roman"/>
          <w:sz w:val="24"/>
          <w:szCs w:val="24"/>
        </w:rPr>
        <w:t xml:space="preserve">20 </w:t>
      </w:r>
      <w:r w:rsidRPr="00DF5E72">
        <w:rPr>
          <w:rFonts w:ascii="Times New Roman" w:eastAsia="TimesNewRomanOOEnc" w:hAnsi="Times New Roman" w:cs="Times New Roman"/>
          <w:sz w:val="24"/>
          <w:szCs w:val="24"/>
        </w:rPr>
        <w:t xml:space="preserve">в. Среди наиболее зарекомендовавших себя экспертов </w:t>
      </w:r>
      <w:r w:rsidR="00820645">
        <w:rPr>
          <w:rFonts w:ascii="Times New Roman" w:eastAsia="TimesNewRomanOOEnc" w:hAnsi="Times New Roman" w:cs="Times New Roman"/>
          <w:sz w:val="24"/>
          <w:szCs w:val="24"/>
        </w:rPr>
        <w:t xml:space="preserve"> </w:t>
      </w:r>
      <w:r w:rsidRPr="00DF5E72">
        <w:rPr>
          <w:rFonts w:ascii="Times New Roman" w:eastAsia="TimesNewRomanOOEnc" w:hAnsi="Times New Roman" w:cs="Times New Roman"/>
          <w:sz w:val="24"/>
          <w:szCs w:val="24"/>
        </w:rPr>
        <w:t xml:space="preserve">-  И. </w:t>
      </w:r>
      <w:proofErr w:type="spellStart"/>
      <w:r w:rsidRPr="00DF5E72">
        <w:rPr>
          <w:rFonts w:ascii="Times New Roman" w:eastAsia="TimesNewRomanOOEnc" w:hAnsi="Times New Roman" w:cs="Times New Roman"/>
          <w:sz w:val="24"/>
          <w:szCs w:val="24"/>
        </w:rPr>
        <w:t>Гоффман</w:t>
      </w:r>
      <w:proofErr w:type="spellEnd"/>
      <w:r w:rsidRPr="00DF5E72">
        <w:rPr>
          <w:rFonts w:ascii="Times New Roman" w:eastAsia="TimesNewRomanOOEnc" w:hAnsi="Times New Roman" w:cs="Times New Roman"/>
          <w:sz w:val="24"/>
          <w:szCs w:val="24"/>
        </w:rPr>
        <w:t xml:space="preserve">, Т.А. Ван Дейк, Р.М. </w:t>
      </w:r>
      <w:proofErr w:type="spellStart"/>
      <w:r w:rsidRPr="00DF5E72">
        <w:rPr>
          <w:rFonts w:ascii="Times New Roman" w:eastAsia="TimesNewRomanOOEnc" w:hAnsi="Times New Roman" w:cs="Times New Roman"/>
          <w:sz w:val="24"/>
          <w:szCs w:val="24"/>
        </w:rPr>
        <w:t>Энтман</w:t>
      </w:r>
      <w:proofErr w:type="spellEnd"/>
      <w:r w:rsidRPr="00DF5E72">
        <w:rPr>
          <w:rFonts w:ascii="Times New Roman" w:eastAsia="TimesNewRomanOOEnc" w:hAnsi="Times New Roman" w:cs="Times New Roman"/>
          <w:sz w:val="24"/>
          <w:szCs w:val="24"/>
        </w:rPr>
        <w:t xml:space="preserve">, Д.А. </w:t>
      </w:r>
      <w:proofErr w:type="spellStart"/>
      <w:r w:rsidRPr="00DF5E72">
        <w:rPr>
          <w:rFonts w:ascii="Times New Roman" w:eastAsia="TimesNewRomanOOEnc" w:hAnsi="Times New Roman" w:cs="Times New Roman"/>
          <w:sz w:val="24"/>
          <w:szCs w:val="24"/>
        </w:rPr>
        <w:t>Шейфеле</w:t>
      </w:r>
      <w:proofErr w:type="spellEnd"/>
      <w:r w:rsidRPr="00DF5E72">
        <w:rPr>
          <w:rFonts w:ascii="Times New Roman" w:eastAsia="TimesNewRomanOOEnc" w:hAnsi="Times New Roman" w:cs="Times New Roman"/>
          <w:sz w:val="24"/>
          <w:szCs w:val="24"/>
        </w:rPr>
        <w:t xml:space="preserve">, Б. Ван </w:t>
      </w:r>
      <w:proofErr w:type="spellStart"/>
      <w:r w:rsidRPr="00DF5E72">
        <w:rPr>
          <w:rFonts w:ascii="Times New Roman" w:eastAsia="TimesNewRomanOOEnc" w:hAnsi="Times New Roman" w:cs="Times New Roman"/>
          <w:sz w:val="24"/>
          <w:szCs w:val="24"/>
        </w:rPr>
        <w:t>Горп</w:t>
      </w:r>
      <w:proofErr w:type="spellEnd"/>
      <w:r w:rsidRPr="00DF5E72">
        <w:rPr>
          <w:rFonts w:ascii="Times New Roman" w:eastAsia="TimesNewRomanOOEnc" w:hAnsi="Times New Roman" w:cs="Times New Roman"/>
          <w:sz w:val="24"/>
          <w:szCs w:val="24"/>
        </w:rPr>
        <w:t xml:space="preserve"> и др.</w:t>
      </w:r>
      <w:r w:rsidRPr="00DF5E72">
        <w:rPr>
          <w:rStyle w:val="af0"/>
          <w:rFonts w:ascii="Times New Roman" w:eastAsia="TimesNewRomanOOEnc" w:hAnsi="Times New Roman" w:cs="Times New Roman"/>
          <w:sz w:val="24"/>
          <w:szCs w:val="24"/>
        </w:rPr>
        <w:footnoteReference w:id="1"/>
      </w:r>
      <w:r w:rsidRPr="00DF5E72">
        <w:rPr>
          <w:rFonts w:ascii="Times New Roman" w:eastAsia="TimesNewRomanOOEnc" w:hAnsi="Times New Roman" w:cs="Times New Roman"/>
          <w:sz w:val="24"/>
          <w:szCs w:val="24"/>
        </w:rPr>
        <w:t xml:space="preserve"> </w:t>
      </w:r>
    </w:p>
    <w:p w14:paraId="2E00AB2D"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В отдельную подгруппу стоит выделить зарубежные исследования, использующие теорию </w:t>
      </w:r>
      <w:proofErr w:type="spellStart"/>
      <w:r w:rsidRPr="00DF5E72">
        <w:rPr>
          <w:rFonts w:ascii="Times New Roman" w:eastAsia="TimesNewRomanOOEnc" w:hAnsi="Times New Roman" w:cs="Times New Roman"/>
          <w:sz w:val="24"/>
          <w:szCs w:val="24"/>
        </w:rPr>
        <w:t>фрейминга</w:t>
      </w:r>
      <w:proofErr w:type="spellEnd"/>
      <w:r w:rsidRPr="00DF5E72">
        <w:rPr>
          <w:rFonts w:ascii="Times New Roman" w:eastAsia="TimesNewRomanOOEnc" w:hAnsi="Times New Roman" w:cs="Times New Roman"/>
          <w:sz w:val="24"/>
          <w:szCs w:val="24"/>
        </w:rPr>
        <w:t xml:space="preserve"> применительно к конкретным общественно значимым проблемам, например, М. </w:t>
      </w:r>
      <w:proofErr w:type="spellStart"/>
      <w:r w:rsidRPr="00DF5E72">
        <w:rPr>
          <w:rFonts w:ascii="Times New Roman" w:eastAsia="TimesNewRomanOOEnc" w:hAnsi="Times New Roman" w:cs="Times New Roman"/>
          <w:sz w:val="24"/>
          <w:szCs w:val="24"/>
        </w:rPr>
        <w:t>Нисбет</w:t>
      </w:r>
      <w:proofErr w:type="spellEnd"/>
      <w:r w:rsidRPr="00DF5E72">
        <w:rPr>
          <w:rFonts w:ascii="Times New Roman" w:eastAsia="TimesNewRomanOOEnc" w:hAnsi="Times New Roman" w:cs="Times New Roman"/>
          <w:sz w:val="24"/>
          <w:szCs w:val="24"/>
        </w:rPr>
        <w:t>, специализирующийся на проблемах коммуникации и теме экологии</w:t>
      </w:r>
      <w:r w:rsidRPr="00DF5E72">
        <w:rPr>
          <w:rStyle w:val="af0"/>
          <w:rFonts w:ascii="Times New Roman" w:eastAsia="TimesNewRomanOOEnc" w:hAnsi="Times New Roman" w:cs="Times New Roman"/>
          <w:sz w:val="24"/>
          <w:szCs w:val="24"/>
        </w:rPr>
        <w:footnoteReference w:id="2"/>
      </w:r>
      <w:r w:rsidRPr="00DF5E72">
        <w:rPr>
          <w:rFonts w:ascii="Times New Roman" w:eastAsia="TimesNewRomanOOEnc" w:hAnsi="Times New Roman" w:cs="Times New Roman"/>
          <w:sz w:val="24"/>
          <w:szCs w:val="24"/>
        </w:rPr>
        <w:t xml:space="preserve">; В.А. </w:t>
      </w:r>
      <w:proofErr w:type="spellStart"/>
      <w:r w:rsidRPr="00DF5E72">
        <w:rPr>
          <w:rFonts w:ascii="Times New Roman" w:eastAsia="TimesNewRomanOOEnc" w:hAnsi="Times New Roman" w:cs="Times New Roman"/>
          <w:sz w:val="24"/>
          <w:szCs w:val="24"/>
        </w:rPr>
        <w:t>Гэмсон</w:t>
      </w:r>
      <w:proofErr w:type="spellEnd"/>
      <w:r w:rsidRPr="00DF5E72">
        <w:rPr>
          <w:rFonts w:ascii="Times New Roman" w:eastAsia="TimesNewRomanOOEnc" w:hAnsi="Times New Roman" w:cs="Times New Roman"/>
          <w:sz w:val="24"/>
          <w:szCs w:val="24"/>
        </w:rPr>
        <w:t xml:space="preserve"> и А. Модильяни, которые применяют теорию для анализа политики в сфере ядерной энергетики</w:t>
      </w:r>
      <w:r w:rsidRPr="00DF5E72">
        <w:rPr>
          <w:rStyle w:val="af0"/>
          <w:rFonts w:ascii="Times New Roman" w:eastAsia="TimesNewRomanOOEnc" w:hAnsi="Times New Roman" w:cs="Times New Roman"/>
          <w:sz w:val="24"/>
          <w:szCs w:val="24"/>
        </w:rPr>
        <w:footnoteReference w:id="3"/>
      </w:r>
      <w:r w:rsidRPr="00DF5E72">
        <w:rPr>
          <w:rFonts w:ascii="Times New Roman" w:eastAsia="TimesNewRomanOOEnc" w:hAnsi="Times New Roman" w:cs="Times New Roman"/>
          <w:sz w:val="24"/>
          <w:szCs w:val="24"/>
        </w:rPr>
        <w:t xml:space="preserve"> и др. </w:t>
      </w:r>
    </w:p>
    <w:p w14:paraId="6AB3A281" w14:textId="5D3DF3F5"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С начала 2010-х годов в зарубежной науке активно разрабатыва</w:t>
      </w:r>
      <w:r w:rsidR="00CE5DD1">
        <w:rPr>
          <w:rFonts w:ascii="Times New Roman" w:eastAsia="TimesNewRomanOOEnc" w:hAnsi="Times New Roman" w:cs="Times New Roman"/>
          <w:sz w:val="24"/>
          <w:szCs w:val="24"/>
        </w:rPr>
        <w:t>е</w:t>
      </w:r>
      <w:r w:rsidRPr="00DF5E72">
        <w:rPr>
          <w:rFonts w:ascii="Times New Roman" w:eastAsia="TimesNewRomanOOEnc" w:hAnsi="Times New Roman" w:cs="Times New Roman"/>
          <w:sz w:val="24"/>
          <w:szCs w:val="24"/>
        </w:rPr>
        <w:t xml:space="preserve">тся тема влияния СМИ на дискурс об Арктическом регионе, эти исследования также следует представить в виде отдельной подгруппы: В. Дейвис, С. Райт и Дж. Ван </w:t>
      </w:r>
      <w:proofErr w:type="spellStart"/>
      <w:r w:rsidRPr="00DF5E72">
        <w:rPr>
          <w:rFonts w:ascii="Times New Roman" w:eastAsia="TimesNewRomanOOEnc" w:hAnsi="Times New Roman" w:cs="Times New Roman"/>
          <w:sz w:val="24"/>
          <w:szCs w:val="24"/>
        </w:rPr>
        <w:t>Альстин</w:t>
      </w:r>
      <w:proofErr w:type="spellEnd"/>
      <w:r w:rsidRPr="00DF5E72">
        <w:rPr>
          <w:rFonts w:ascii="Times New Roman" w:eastAsia="TimesNewRomanOOEnc" w:hAnsi="Times New Roman" w:cs="Times New Roman"/>
          <w:sz w:val="24"/>
          <w:szCs w:val="24"/>
        </w:rPr>
        <w:t xml:space="preserve"> об освещении в </w:t>
      </w:r>
      <w:proofErr w:type="spellStart"/>
      <w:r w:rsidRPr="00DF5E72">
        <w:rPr>
          <w:rFonts w:ascii="Times New Roman" w:eastAsia="TimesNewRomanOOEnc" w:hAnsi="Times New Roman" w:cs="Times New Roman"/>
          <w:sz w:val="24"/>
          <w:szCs w:val="24"/>
        </w:rPr>
        <w:t>массмедиа</w:t>
      </w:r>
      <w:proofErr w:type="spellEnd"/>
      <w:r w:rsidRPr="00DF5E72">
        <w:rPr>
          <w:rFonts w:ascii="Times New Roman" w:eastAsia="TimesNewRomanOOEnc" w:hAnsi="Times New Roman" w:cs="Times New Roman"/>
          <w:sz w:val="24"/>
          <w:szCs w:val="24"/>
        </w:rPr>
        <w:t xml:space="preserve"> перспектив экономического развития Гренландии, Л.С. </w:t>
      </w:r>
      <w:proofErr w:type="spellStart"/>
      <w:r w:rsidRPr="00DF5E72">
        <w:rPr>
          <w:rFonts w:ascii="Times New Roman" w:eastAsia="TimesNewRomanOOEnc" w:hAnsi="Times New Roman" w:cs="Times New Roman"/>
          <w:sz w:val="24"/>
          <w:szCs w:val="24"/>
        </w:rPr>
        <w:t>Йенсен</w:t>
      </w:r>
      <w:proofErr w:type="spellEnd"/>
      <w:r w:rsidRPr="00DF5E72">
        <w:rPr>
          <w:rFonts w:ascii="Times New Roman" w:eastAsia="TimesNewRomanOOEnc" w:hAnsi="Times New Roman" w:cs="Times New Roman"/>
          <w:sz w:val="24"/>
          <w:szCs w:val="24"/>
        </w:rPr>
        <w:t xml:space="preserve"> и Г. </w:t>
      </w:r>
      <w:proofErr w:type="spellStart"/>
      <w:r w:rsidRPr="00DF5E72">
        <w:rPr>
          <w:rFonts w:ascii="Times New Roman" w:eastAsia="TimesNewRomanOOEnc" w:hAnsi="Times New Roman" w:cs="Times New Roman"/>
          <w:sz w:val="24"/>
          <w:szCs w:val="24"/>
        </w:rPr>
        <w:t>Хоннеланд</w:t>
      </w:r>
      <w:proofErr w:type="spellEnd"/>
      <w:r w:rsidRPr="00DF5E72">
        <w:rPr>
          <w:rFonts w:ascii="Times New Roman" w:eastAsia="TimesNewRomanOOEnc" w:hAnsi="Times New Roman" w:cs="Times New Roman"/>
          <w:sz w:val="24"/>
          <w:szCs w:val="24"/>
        </w:rPr>
        <w:t xml:space="preserve"> </w:t>
      </w:r>
      <w:r w:rsidRPr="00DF5E72">
        <w:rPr>
          <w:rFonts w:ascii="Times New Roman" w:eastAsia="TimesNewRomanOOEnc" w:hAnsi="Times New Roman" w:cs="Times New Roman"/>
          <w:sz w:val="24"/>
          <w:szCs w:val="24"/>
        </w:rPr>
        <w:lastRenderedPageBreak/>
        <w:t xml:space="preserve">об общественном дискурсе в Норвегии, К. </w:t>
      </w:r>
      <w:proofErr w:type="spellStart"/>
      <w:r w:rsidRPr="00DF5E72">
        <w:rPr>
          <w:rFonts w:ascii="Times New Roman" w:eastAsia="TimesNewRomanOOEnc" w:hAnsi="Times New Roman" w:cs="Times New Roman"/>
          <w:sz w:val="24"/>
          <w:szCs w:val="24"/>
        </w:rPr>
        <w:t>Кескитало</w:t>
      </w:r>
      <w:proofErr w:type="spellEnd"/>
      <w:r w:rsidRPr="00DF5E72">
        <w:rPr>
          <w:rFonts w:ascii="Times New Roman" w:eastAsia="TimesNewRomanOOEnc" w:hAnsi="Times New Roman" w:cs="Times New Roman"/>
          <w:sz w:val="24"/>
          <w:szCs w:val="24"/>
        </w:rPr>
        <w:t xml:space="preserve"> о повестке дня для Арктики, </w:t>
      </w:r>
      <w:r w:rsidR="007D320B">
        <w:rPr>
          <w:rFonts w:ascii="Times New Roman" w:eastAsia="TimesNewRomanOOEnc" w:hAnsi="Times New Roman" w:cs="Times New Roman"/>
          <w:sz w:val="24"/>
          <w:szCs w:val="24"/>
        </w:rPr>
        <w:br/>
      </w:r>
      <w:r w:rsidRPr="00DF5E72">
        <w:rPr>
          <w:rFonts w:ascii="Times New Roman" w:eastAsia="TimesNewRomanOOEnc" w:hAnsi="Times New Roman" w:cs="Times New Roman"/>
          <w:sz w:val="24"/>
          <w:szCs w:val="24"/>
        </w:rPr>
        <w:t xml:space="preserve">Э. </w:t>
      </w:r>
      <w:proofErr w:type="spellStart"/>
      <w:r w:rsidRPr="00DF5E72">
        <w:rPr>
          <w:rFonts w:ascii="Times New Roman" w:eastAsia="TimesNewRomanOOEnc" w:hAnsi="Times New Roman" w:cs="Times New Roman"/>
          <w:sz w:val="24"/>
          <w:szCs w:val="24"/>
        </w:rPr>
        <w:t>Менденхолл</w:t>
      </w:r>
      <w:proofErr w:type="spellEnd"/>
      <w:r w:rsidRPr="00DF5E72">
        <w:rPr>
          <w:rFonts w:ascii="Times New Roman" w:eastAsia="TimesNewRomanOOEnc" w:hAnsi="Times New Roman" w:cs="Times New Roman"/>
          <w:sz w:val="24"/>
          <w:szCs w:val="24"/>
        </w:rPr>
        <w:t xml:space="preserve"> </w:t>
      </w:r>
      <w:proofErr w:type="gramStart"/>
      <w:r w:rsidRPr="00DF5E72">
        <w:rPr>
          <w:rFonts w:ascii="Times New Roman" w:eastAsia="TimesNewRomanOOEnc" w:hAnsi="Times New Roman" w:cs="Times New Roman"/>
          <w:sz w:val="24"/>
          <w:szCs w:val="24"/>
        </w:rPr>
        <w:t>об</w:t>
      </w:r>
      <w:proofErr w:type="gramEnd"/>
      <w:r w:rsidRPr="00DF5E72">
        <w:rPr>
          <w:rFonts w:ascii="Times New Roman" w:eastAsia="TimesNewRomanOOEnc" w:hAnsi="Times New Roman" w:cs="Times New Roman"/>
          <w:sz w:val="24"/>
          <w:szCs w:val="24"/>
        </w:rPr>
        <w:t xml:space="preserve"> конструировании образа «Новой Арктики» и доминирующих фреймах, Р. Пинкус и С. Али о теории </w:t>
      </w:r>
      <w:proofErr w:type="spellStart"/>
      <w:r w:rsidRPr="00DF5E72">
        <w:rPr>
          <w:rFonts w:ascii="Times New Roman" w:eastAsia="TimesNewRomanOOEnc" w:hAnsi="Times New Roman" w:cs="Times New Roman"/>
          <w:sz w:val="24"/>
          <w:szCs w:val="24"/>
        </w:rPr>
        <w:t>фрейминга</w:t>
      </w:r>
      <w:proofErr w:type="spellEnd"/>
      <w:r w:rsidRPr="00DF5E72">
        <w:rPr>
          <w:rFonts w:ascii="Times New Roman" w:eastAsia="TimesNewRomanOOEnc" w:hAnsi="Times New Roman" w:cs="Times New Roman"/>
          <w:sz w:val="24"/>
          <w:szCs w:val="24"/>
        </w:rPr>
        <w:t xml:space="preserve"> применительно к дискурсу об Арктике, Е.В. </w:t>
      </w:r>
      <w:proofErr w:type="spellStart"/>
      <w:r w:rsidRPr="00DF5E72">
        <w:rPr>
          <w:rFonts w:ascii="Times New Roman" w:eastAsia="TimesNewRomanOOEnc" w:hAnsi="Times New Roman" w:cs="Times New Roman"/>
          <w:sz w:val="24"/>
          <w:szCs w:val="24"/>
        </w:rPr>
        <w:t>Роув</w:t>
      </w:r>
      <w:proofErr w:type="spellEnd"/>
      <w:r w:rsidRPr="00DF5E72">
        <w:rPr>
          <w:rFonts w:ascii="Times New Roman" w:eastAsia="TimesNewRomanOOEnc" w:hAnsi="Times New Roman" w:cs="Times New Roman"/>
          <w:sz w:val="24"/>
          <w:szCs w:val="24"/>
        </w:rPr>
        <w:t xml:space="preserve"> об официальном и медиа дискурсе о регионе, О. Янг о доминирующей и альтернативной парадигмах в осмыслении изменений Арктического региона</w:t>
      </w:r>
      <w:r w:rsidRPr="00DF5E72">
        <w:rPr>
          <w:rFonts w:ascii="Times New Roman" w:hAnsi="Times New Roman" w:cs="Times New Roman"/>
          <w:sz w:val="24"/>
          <w:vertAlign w:val="superscript"/>
        </w:rPr>
        <w:footnoteReference w:id="4"/>
      </w:r>
      <w:r w:rsidRPr="00DF5E72">
        <w:rPr>
          <w:rFonts w:ascii="Times New Roman" w:eastAsia="TimesNewRomanOOEnc" w:hAnsi="Times New Roman" w:cs="Times New Roman"/>
          <w:sz w:val="24"/>
          <w:szCs w:val="24"/>
        </w:rPr>
        <w:t xml:space="preserve">. </w:t>
      </w:r>
    </w:p>
    <w:p w14:paraId="086E21CF" w14:textId="75EA46FB"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Поскольку для отечественной науки темы </w:t>
      </w:r>
      <w:proofErr w:type="spellStart"/>
      <w:r w:rsidRPr="00DF5E72">
        <w:rPr>
          <w:rFonts w:ascii="Times New Roman" w:eastAsia="TimesNewRomanOOEnc" w:hAnsi="Times New Roman" w:cs="Times New Roman"/>
          <w:sz w:val="24"/>
          <w:szCs w:val="24"/>
        </w:rPr>
        <w:t>фрейминга</w:t>
      </w:r>
      <w:proofErr w:type="spellEnd"/>
      <w:r w:rsidRPr="00DF5E72">
        <w:rPr>
          <w:rFonts w:ascii="Times New Roman" w:eastAsia="TimesNewRomanOOEnc" w:hAnsi="Times New Roman" w:cs="Times New Roman"/>
          <w:sz w:val="24"/>
          <w:szCs w:val="24"/>
        </w:rPr>
        <w:t xml:space="preserve"> и установления повестки дня относительно новы (рассматриваются с середины 2000-х годов) и во многом опираются на более ранние исследования зарубежных ученых, эти работы носят общий характер и выделены в отдельную подгруппу. Прежде всего</w:t>
      </w:r>
      <w:r w:rsidR="00CE5DD1">
        <w:rPr>
          <w:rFonts w:ascii="Times New Roman" w:eastAsia="TimesNewRomanOOEnc" w:hAnsi="Times New Roman" w:cs="Times New Roman"/>
          <w:sz w:val="24"/>
          <w:szCs w:val="24"/>
        </w:rPr>
        <w:t>,</w:t>
      </w:r>
      <w:r w:rsidRPr="00DF5E72">
        <w:rPr>
          <w:rFonts w:ascii="Times New Roman" w:eastAsia="TimesNewRomanOOEnc" w:hAnsi="Times New Roman" w:cs="Times New Roman"/>
          <w:sz w:val="24"/>
          <w:szCs w:val="24"/>
        </w:rPr>
        <w:t xml:space="preserve"> обращают на себя внимание авторы, ставшие экспертами по этим узким темам – А. А. Казаков</w:t>
      </w:r>
      <w:r w:rsidRPr="00DF5E72">
        <w:rPr>
          <w:rStyle w:val="af0"/>
          <w:rFonts w:ascii="Times New Roman" w:eastAsia="TimesNewRomanOOEnc" w:hAnsi="Times New Roman" w:cs="Times New Roman"/>
          <w:sz w:val="24"/>
          <w:szCs w:val="24"/>
        </w:rPr>
        <w:footnoteReference w:id="5"/>
      </w:r>
      <w:r w:rsidRPr="00DF5E72">
        <w:rPr>
          <w:rFonts w:ascii="Times New Roman" w:eastAsia="TimesNewRomanOOEnc" w:hAnsi="Times New Roman" w:cs="Times New Roman"/>
          <w:sz w:val="24"/>
          <w:szCs w:val="24"/>
        </w:rPr>
        <w:t xml:space="preserve"> и Н.Ф. Пономарев</w:t>
      </w:r>
      <w:r w:rsidRPr="00DF5E72">
        <w:rPr>
          <w:rStyle w:val="af0"/>
          <w:rFonts w:ascii="Times New Roman" w:eastAsia="TimesNewRomanOOEnc" w:hAnsi="Times New Roman" w:cs="Times New Roman"/>
          <w:sz w:val="24"/>
          <w:szCs w:val="24"/>
        </w:rPr>
        <w:footnoteReference w:id="6"/>
      </w:r>
      <w:r w:rsidRPr="00DF5E72">
        <w:rPr>
          <w:rFonts w:ascii="Times New Roman" w:eastAsia="TimesNewRomanOOEnc" w:hAnsi="Times New Roman" w:cs="Times New Roman"/>
          <w:sz w:val="24"/>
          <w:szCs w:val="24"/>
        </w:rPr>
        <w:t>, а также Е.А. Осокина, Е.Г. Дьякова и др.</w:t>
      </w:r>
      <w:r w:rsidRPr="00DF5E72">
        <w:rPr>
          <w:rStyle w:val="af0"/>
          <w:rFonts w:ascii="Times New Roman" w:eastAsia="TimesNewRomanOOEnc" w:hAnsi="Times New Roman" w:cs="Times New Roman"/>
          <w:sz w:val="24"/>
          <w:szCs w:val="24"/>
        </w:rPr>
        <w:footnoteReference w:id="7"/>
      </w:r>
    </w:p>
    <w:p w14:paraId="0413A7BE" w14:textId="77777777" w:rsidR="006364B1" w:rsidRPr="00DF5E72" w:rsidRDefault="006364B1" w:rsidP="006364B1">
      <w:pPr>
        <w:pStyle w:val="af7"/>
        <w:spacing w:line="360" w:lineRule="auto"/>
        <w:ind w:firstLine="720"/>
        <w:jc w:val="both"/>
        <w:rPr>
          <w:rFonts w:ascii="Times New Roman" w:hAnsi="Times New Roman" w:cs="Times New Roman"/>
          <w:sz w:val="24"/>
          <w:szCs w:val="24"/>
          <w:shd w:val="clear" w:color="auto" w:fill="FFFFFF"/>
        </w:rPr>
      </w:pPr>
      <w:r w:rsidRPr="00DF5E72">
        <w:rPr>
          <w:rFonts w:ascii="Times New Roman" w:eastAsia="TimesNewRomanOOEnc" w:hAnsi="Times New Roman" w:cs="Times New Roman"/>
          <w:sz w:val="24"/>
          <w:szCs w:val="24"/>
        </w:rPr>
        <w:t xml:space="preserve">Вторую группу </w:t>
      </w:r>
      <w:r w:rsidRPr="00DF5E72">
        <w:rPr>
          <w:rFonts w:ascii="Times New Roman" w:hAnsi="Times New Roman" w:cs="Times New Roman"/>
          <w:sz w:val="24"/>
          <w:szCs w:val="24"/>
          <w:shd w:val="clear" w:color="auto" w:fill="FFFFFF"/>
        </w:rPr>
        <w:t>литературы составляют статьи в российских и зарубежных научных журналах и доклады исследовательских центров по арктической политике Российской Федерации</w:t>
      </w:r>
      <w:r w:rsidRPr="00DF5E72">
        <w:rPr>
          <w:rFonts w:ascii="Times New Roman" w:eastAsia="TimesNewRomanOOEnc" w:hAnsi="Times New Roman" w:cs="Times New Roman"/>
          <w:sz w:val="24"/>
          <w:szCs w:val="24"/>
        </w:rPr>
        <w:t xml:space="preserve">. </w:t>
      </w:r>
      <w:proofErr w:type="gramStart"/>
      <w:r w:rsidRPr="00DF5E72">
        <w:rPr>
          <w:rFonts w:ascii="Times New Roman" w:eastAsia="TimesNewRomanOOEnc" w:hAnsi="Times New Roman" w:cs="Times New Roman"/>
          <w:sz w:val="24"/>
          <w:szCs w:val="24"/>
        </w:rPr>
        <w:t xml:space="preserve">Этой теме посвящены работы </w:t>
      </w:r>
      <w:r w:rsidRPr="00DF5E72">
        <w:rPr>
          <w:rFonts w:ascii="Times New Roman" w:hAnsi="Times New Roman" w:cs="Times New Roman"/>
          <w:sz w:val="24"/>
          <w:szCs w:val="24"/>
          <w:shd w:val="clear" w:color="auto" w:fill="FFFFFF"/>
        </w:rPr>
        <w:t xml:space="preserve">норвежского политолога </w:t>
      </w:r>
      <w:r w:rsidRPr="00DF5E72">
        <w:rPr>
          <w:rFonts w:ascii="Times New Roman" w:hAnsi="Times New Roman" w:cs="Times New Roman"/>
          <w:sz w:val="24"/>
          <w:szCs w:val="24"/>
          <w:shd w:val="clear" w:color="auto" w:fill="FFFFFF"/>
        </w:rPr>
        <w:br/>
        <w:t xml:space="preserve">К. </w:t>
      </w:r>
      <w:proofErr w:type="spellStart"/>
      <w:r w:rsidRPr="00DF5E72">
        <w:rPr>
          <w:rFonts w:ascii="Times New Roman" w:hAnsi="Times New Roman" w:cs="Times New Roman"/>
          <w:sz w:val="24"/>
          <w:szCs w:val="24"/>
          <w:shd w:val="clear" w:color="auto" w:fill="FFFFFF"/>
        </w:rPr>
        <w:t>Отлунда</w:t>
      </w:r>
      <w:proofErr w:type="spellEnd"/>
      <w:r w:rsidRPr="00DF5E72">
        <w:rPr>
          <w:rFonts w:ascii="Times New Roman" w:hAnsi="Times New Roman" w:cs="Times New Roman"/>
          <w:sz w:val="24"/>
          <w:szCs w:val="24"/>
          <w:shd w:val="clear" w:color="auto" w:fill="FFFFFF"/>
        </w:rPr>
        <w:t xml:space="preserve"> об изменении российских приоритетов в Арктике, Л. </w:t>
      </w:r>
      <w:proofErr w:type="spellStart"/>
      <w:r w:rsidRPr="00DF5E72">
        <w:rPr>
          <w:rFonts w:ascii="Times New Roman" w:hAnsi="Times New Roman" w:cs="Times New Roman"/>
          <w:sz w:val="24"/>
          <w:szCs w:val="24"/>
          <w:shd w:val="clear" w:color="auto" w:fill="FFFFFF"/>
        </w:rPr>
        <w:t>Хайнинена</w:t>
      </w:r>
      <w:proofErr w:type="spellEnd"/>
      <w:r w:rsidRPr="00DF5E72">
        <w:rPr>
          <w:rFonts w:ascii="Times New Roman" w:hAnsi="Times New Roman" w:cs="Times New Roman"/>
          <w:sz w:val="24"/>
          <w:szCs w:val="24"/>
          <w:shd w:val="clear" w:color="auto" w:fill="FFFFFF"/>
        </w:rPr>
        <w:t xml:space="preserve"> и </w:t>
      </w:r>
      <w:r w:rsidRPr="00DF5E72">
        <w:rPr>
          <w:rFonts w:ascii="Times New Roman" w:hAnsi="Times New Roman" w:cs="Times New Roman"/>
          <w:sz w:val="24"/>
          <w:szCs w:val="24"/>
          <w:shd w:val="clear" w:color="auto" w:fill="FFFFFF"/>
        </w:rPr>
        <w:br/>
        <w:t xml:space="preserve">Д.С. </w:t>
      </w:r>
      <w:proofErr w:type="spellStart"/>
      <w:r w:rsidRPr="00DF5E72">
        <w:rPr>
          <w:rFonts w:ascii="Times New Roman" w:hAnsi="Times New Roman" w:cs="Times New Roman"/>
          <w:sz w:val="24"/>
          <w:szCs w:val="24"/>
          <w:shd w:val="clear" w:color="auto" w:fill="FFFFFF"/>
        </w:rPr>
        <w:t>Тулупова</w:t>
      </w:r>
      <w:proofErr w:type="spellEnd"/>
      <w:r w:rsidRPr="00DF5E72">
        <w:rPr>
          <w:rFonts w:ascii="Times New Roman" w:hAnsi="Times New Roman" w:cs="Times New Roman"/>
          <w:sz w:val="24"/>
          <w:szCs w:val="24"/>
          <w:shd w:val="clear" w:color="auto" w:fill="FFFFFF"/>
        </w:rPr>
        <w:t xml:space="preserve"> об арктических стратегиях прибрежных государств, П. Баева и Д. Тренина, В.С. Селина и Е.П. </w:t>
      </w:r>
      <w:proofErr w:type="spellStart"/>
      <w:r w:rsidRPr="00DF5E72">
        <w:rPr>
          <w:rFonts w:ascii="Times New Roman" w:hAnsi="Times New Roman" w:cs="Times New Roman"/>
          <w:sz w:val="24"/>
          <w:szCs w:val="24"/>
          <w:shd w:val="clear" w:color="auto" w:fill="FFFFFF"/>
        </w:rPr>
        <w:t>Башмаковой</w:t>
      </w:r>
      <w:proofErr w:type="spellEnd"/>
      <w:r w:rsidRPr="00DF5E72">
        <w:rPr>
          <w:rFonts w:ascii="Times New Roman" w:hAnsi="Times New Roman" w:cs="Times New Roman"/>
          <w:sz w:val="24"/>
          <w:szCs w:val="24"/>
          <w:shd w:val="clear" w:color="auto" w:fill="FFFFFF"/>
        </w:rPr>
        <w:t xml:space="preserve"> об изменениях в арктической политике России, </w:t>
      </w:r>
      <w:r w:rsidRPr="00DF5E72">
        <w:rPr>
          <w:rFonts w:ascii="Times New Roman" w:hAnsi="Times New Roman" w:cs="Times New Roman"/>
          <w:sz w:val="24"/>
          <w:szCs w:val="24"/>
          <w:shd w:val="clear" w:color="auto" w:fill="FFFFFF"/>
        </w:rPr>
        <w:br/>
        <w:t xml:space="preserve">Т.А. Ковригиной о представленности темы «Арктика» в российских, американских и </w:t>
      </w:r>
      <w:r w:rsidRPr="00DF5E72">
        <w:rPr>
          <w:rFonts w:ascii="Times New Roman" w:hAnsi="Times New Roman" w:cs="Times New Roman"/>
          <w:sz w:val="24"/>
          <w:szCs w:val="24"/>
          <w:shd w:val="clear" w:color="auto" w:fill="FFFFFF"/>
        </w:rPr>
        <w:lastRenderedPageBreak/>
        <w:t>канадских СМИ, доклады участников международной конференции</w:t>
      </w:r>
      <w:proofErr w:type="gramEnd"/>
      <w:r w:rsidRPr="00DF5E72">
        <w:rPr>
          <w:rFonts w:ascii="Times New Roman" w:hAnsi="Times New Roman" w:cs="Times New Roman"/>
          <w:sz w:val="24"/>
          <w:szCs w:val="24"/>
          <w:shd w:val="clear" w:color="auto" w:fill="FFFFFF"/>
        </w:rPr>
        <w:t xml:space="preserve"> «Международное сотрудничество в Арктике: новые вызовы и векторы развития» в рамках экспертной сессии, посвященной роли СМИ в регионе</w:t>
      </w:r>
      <w:r w:rsidRPr="00DF5E72">
        <w:rPr>
          <w:rFonts w:ascii="Times New Roman" w:hAnsi="Times New Roman" w:cs="Times New Roman"/>
          <w:sz w:val="24"/>
          <w:shd w:val="clear" w:color="auto" w:fill="FFFFFF"/>
          <w:vertAlign w:val="superscript"/>
        </w:rPr>
        <w:footnoteReference w:id="8"/>
      </w:r>
      <w:r w:rsidRPr="00DF5E72">
        <w:rPr>
          <w:rFonts w:ascii="Times New Roman" w:hAnsi="Times New Roman" w:cs="Times New Roman"/>
          <w:sz w:val="24"/>
          <w:szCs w:val="24"/>
          <w:shd w:val="clear" w:color="auto" w:fill="FFFFFF"/>
        </w:rPr>
        <w:t>.</w:t>
      </w:r>
    </w:p>
    <w:p w14:paraId="0116D794" w14:textId="38009CCF"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Анализ литературы п</w:t>
      </w:r>
      <w:r w:rsidR="00820645">
        <w:rPr>
          <w:rFonts w:ascii="Times New Roman" w:eastAsia="TimesNewRomanOOEnc" w:hAnsi="Times New Roman" w:cs="Times New Roman"/>
          <w:sz w:val="24"/>
          <w:szCs w:val="24"/>
        </w:rPr>
        <w:t xml:space="preserve">риводит к </w:t>
      </w:r>
      <w:r w:rsidRPr="00DF5E72">
        <w:rPr>
          <w:rFonts w:ascii="Times New Roman" w:eastAsia="TimesNewRomanOOEnc" w:hAnsi="Times New Roman" w:cs="Times New Roman"/>
          <w:sz w:val="24"/>
          <w:szCs w:val="24"/>
        </w:rPr>
        <w:t>вывод</w:t>
      </w:r>
      <w:r w:rsidR="00820645">
        <w:rPr>
          <w:rFonts w:ascii="Times New Roman" w:eastAsia="TimesNewRomanOOEnc" w:hAnsi="Times New Roman" w:cs="Times New Roman"/>
          <w:sz w:val="24"/>
          <w:szCs w:val="24"/>
        </w:rPr>
        <w:t>у</w:t>
      </w:r>
      <w:r w:rsidRPr="00DF5E72">
        <w:rPr>
          <w:rFonts w:ascii="Times New Roman" w:eastAsia="TimesNewRomanOOEnc" w:hAnsi="Times New Roman" w:cs="Times New Roman"/>
          <w:sz w:val="24"/>
          <w:szCs w:val="24"/>
        </w:rPr>
        <w:t xml:space="preserve">, что при изучении эффектов воздействия СМИ на общество, эксперты в области медиа редко уделяют пристальное внимание Арктическому региону, в то время как специалисты по Арктике больше фокусируются на политических аспектах развития региона, или же «практической» стороне его представленности в </w:t>
      </w:r>
      <w:proofErr w:type="spellStart"/>
      <w:r w:rsidRPr="00DF5E72">
        <w:rPr>
          <w:rFonts w:ascii="Times New Roman" w:eastAsia="TimesNewRomanOOEnc" w:hAnsi="Times New Roman" w:cs="Times New Roman"/>
          <w:sz w:val="24"/>
          <w:szCs w:val="24"/>
        </w:rPr>
        <w:t>массмедиа</w:t>
      </w:r>
      <w:proofErr w:type="spellEnd"/>
      <w:r w:rsidRPr="00DF5E72">
        <w:rPr>
          <w:rFonts w:ascii="Times New Roman" w:eastAsia="TimesNewRomanOOEnc" w:hAnsi="Times New Roman" w:cs="Times New Roman"/>
          <w:sz w:val="24"/>
          <w:szCs w:val="24"/>
        </w:rPr>
        <w:t xml:space="preserve"> без опоры на теоретическую базу. В настоящем исследовании проанализированы материалы СМИ с опорой на обширную теоретическую базу, что позволило сделать уникальные выводы, глубоко раскрывающие особенности репрезентации арктической проблематики.</w:t>
      </w:r>
    </w:p>
    <w:p w14:paraId="6458FB0A"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Цель исследования состоит в характеристике роли российских средств массовой информации в освещении проблем развития Арктического региона. </w:t>
      </w:r>
    </w:p>
    <w:p w14:paraId="44A3AA44"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Для достижения цели исследования были сформулированы следующие задачи: </w:t>
      </w:r>
    </w:p>
    <w:p w14:paraId="55C7CCC4"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во-первых, дать качественную оценку роли СМИ в формировании общественно-политического дискурса;</w:t>
      </w:r>
    </w:p>
    <w:p w14:paraId="6D0761C7"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во-вторых, выявить формы воздействия СМИ на массовое сознание; </w:t>
      </w:r>
    </w:p>
    <w:p w14:paraId="4F3F02AF"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в-третьих, охарактеризовать арктическую повестку дня Российской Федерации;  </w:t>
      </w:r>
    </w:p>
    <w:p w14:paraId="3F56C2EC"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в-четвёртых, проанализировать основные тенденции и особенности освещения проблем развития Арктического региона в отечественных федеральных и региональных СМИ в период с 2013 по 2016 год.</w:t>
      </w:r>
    </w:p>
    <w:p w14:paraId="7E80BF48" w14:textId="3DB4D436"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Хронологические рамки исследования охватывают период с начала 2013 г., </w:t>
      </w:r>
      <w:r w:rsidR="007D320B">
        <w:rPr>
          <w:rFonts w:ascii="Times New Roman" w:eastAsia="TimesNewRomanOOEnc" w:hAnsi="Times New Roman" w:cs="Times New Roman"/>
          <w:sz w:val="24"/>
          <w:szCs w:val="24"/>
        </w:rPr>
        <w:br/>
      </w:r>
      <w:r w:rsidRPr="00DF5E72">
        <w:rPr>
          <w:rFonts w:ascii="Times New Roman" w:eastAsia="TimesNewRomanOOEnc" w:hAnsi="Times New Roman" w:cs="Times New Roman"/>
          <w:sz w:val="24"/>
          <w:szCs w:val="24"/>
        </w:rPr>
        <w:t>а именно со времени утверждения Президентом РФ последней версии Стратегии развития Арктической зоны РФ и вплоть до конца 2016 г.</w:t>
      </w:r>
    </w:p>
    <w:p w14:paraId="2C372E69"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eastAsia="TimesNewRomanOOEnc" w:hAnsi="Times New Roman" w:cs="Times New Roman"/>
          <w:sz w:val="24"/>
          <w:szCs w:val="24"/>
        </w:rPr>
        <w:t xml:space="preserve">Методология исследования основана на междисциплинарном подходе с обращением к работам политологов, социологов, специалистов в области </w:t>
      </w:r>
      <w:proofErr w:type="spellStart"/>
      <w:r w:rsidRPr="00DF5E72">
        <w:rPr>
          <w:rFonts w:ascii="Times New Roman" w:eastAsia="TimesNewRomanOOEnc" w:hAnsi="Times New Roman" w:cs="Times New Roman"/>
          <w:sz w:val="24"/>
          <w:szCs w:val="24"/>
        </w:rPr>
        <w:lastRenderedPageBreak/>
        <w:t>коммуникативистики</w:t>
      </w:r>
      <w:proofErr w:type="spellEnd"/>
      <w:r w:rsidRPr="00DF5E72">
        <w:rPr>
          <w:rFonts w:ascii="Times New Roman" w:eastAsia="TimesNewRomanOOEnc" w:hAnsi="Times New Roman" w:cs="Times New Roman"/>
          <w:sz w:val="24"/>
          <w:szCs w:val="24"/>
        </w:rPr>
        <w:t xml:space="preserve">, журналистов. В качестве теоретико-методологической базы использованы теории </w:t>
      </w:r>
      <w:proofErr w:type="spellStart"/>
      <w:r w:rsidRPr="00DF5E72">
        <w:rPr>
          <w:rFonts w:ascii="Times New Roman" w:eastAsia="TimesNewRomanOOEnc" w:hAnsi="Times New Roman" w:cs="Times New Roman"/>
          <w:sz w:val="24"/>
          <w:szCs w:val="24"/>
        </w:rPr>
        <w:t>фрейминга</w:t>
      </w:r>
      <w:proofErr w:type="spellEnd"/>
      <w:r w:rsidRPr="00DF5E72">
        <w:rPr>
          <w:rFonts w:ascii="Times New Roman" w:eastAsia="TimesNewRomanOOEnc" w:hAnsi="Times New Roman" w:cs="Times New Roman"/>
          <w:sz w:val="24"/>
          <w:szCs w:val="24"/>
        </w:rPr>
        <w:t xml:space="preserve"> и установления повестки дня. Теоретический ракурс исследования предопределил применение метода </w:t>
      </w:r>
      <w:proofErr w:type="gramStart"/>
      <w:r w:rsidRPr="00DF5E72">
        <w:rPr>
          <w:rFonts w:ascii="Times New Roman" w:eastAsia="TimesNewRomanOOEnc" w:hAnsi="Times New Roman" w:cs="Times New Roman"/>
          <w:sz w:val="24"/>
          <w:szCs w:val="24"/>
        </w:rPr>
        <w:t>дискурс-анализа</w:t>
      </w:r>
      <w:proofErr w:type="gramEnd"/>
      <w:r w:rsidRPr="00DF5E72">
        <w:rPr>
          <w:rFonts w:ascii="Times New Roman" w:eastAsia="TimesNewRomanOOEnc" w:hAnsi="Times New Roman" w:cs="Times New Roman"/>
          <w:sz w:val="24"/>
          <w:szCs w:val="24"/>
        </w:rPr>
        <w:t xml:space="preserve"> и фрейм-анализа. Кроме того, решение поставленных задач потребовало использовать общенаучные методы анализа и синтеза, метод сравнения для выявления особенностей информационного освещения арктической проблематики. В процессе работы с публикациями федеральных и региональных СМИ также использовался метод контент-анализа и </w:t>
      </w:r>
      <w:r w:rsidRPr="00DF5E72">
        <w:rPr>
          <w:rFonts w:ascii="Times New Roman" w:eastAsia="TimesNewRomanOOEnc" w:hAnsi="Times New Roman" w:cs="Times New Roman"/>
          <w:sz w:val="24"/>
          <w:szCs w:val="24"/>
          <w:lang w:val="en-US"/>
        </w:rPr>
        <w:t>case</w:t>
      </w:r>
      <w:r w:rsidRPr="00DF5E72">
        <w:rPr>
          <w:rFonts w:ascii="Times New Roman" w:eastAsia="TimesNewRomanOOEnc" w:hAnsi="Times New Roman" w:cs="Times New Roman"/>
          <w:sz w:val="24"/>
          <w:szCs w:val="24"/>
        </w:rPr>
        <w:t>-</w:t>
      </w:r>
      <w:r w:rsidRPr="00DF5E72">
        <w:rPr>
          <w:rFonts w:ascii="Times New Roman" w:eastAsia="TimesNewRomanOOEnc" w:hAnsi="Times New Roman" w:cs="Times New Roman"/>
          <w:sz w:val="24"/>
          <w:szCs w:val="24"/>
          <w:lang w:val="en-US"/>
        </w:rPr>
        <w:t>study</w:t>
      </w:r>
      <w:r w:rsidRPr="00DF5E72">
        <w:rPr>
          <w:rFonts w:ascii="Times New Roman" w:eastAsia="TimesNewRomanOOEnc" w:hAnsi="Times New Roman" w:cs="Times New Roman"/>
          <w:sz w:val="24"/>
          <w:szCs w:val="24"/>
        </w:rPr>
        <w:t xml:space="preserve">.  </w:t>
      </w:r>
    </w:p>
    <w:p w14:paraId="5BFC325B"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proofErr w:type="spellStart"/>
      <w:r w:rsidRPr="00DF5E72">
        <w:rPr>
          <w:rFonts w:ascii="Times New Roman" w:eastAsia="TimesNewRomanOOEnc" w:hAnsi="Times New Roman" w:cs="Times New Roman"/>
          <w:sz w:val="24"/>
          <w:szCs w:val="24"/>
        </w:rPr>
        <w:t>Источниковую</w:t>
      </w:r>
      <w:proofErr w:type="spellEnd"/>
      <w:r w:rsidRPr="00DF5E72">
        <w:rPr>
          <w:rFonts w:ascii="Times New Roman" w:eastAsia="TimesNewRomanOOEnc" w:hAnsi="Times New Roman" w:cs="Times New Roman"/>
          <w:sz w:val="24"/>
          <w:szCs w:val="24"/>
        </w:rPr>
        <w:t xml:space="preserve"> базу исследования составили, во-первых, правительственные документы по арктической политике РФ и материалы правительственных сайтов</w:t>
      </w:r>
      <w:r w:rsidRPr="00DF5E72">
        <w:rPr>
          <w:rStyle w:val="af0"/>
          <w:rFonts w:ascii="Times New Roman" w:eastAsia="TimesNewRomanOOEnc" w:hAnsi="Times New Roman" w:cs="Times New Roman"/>
          <w:sz w:val="24"/>
          <w:szCs w:val="24"/>
        </w:rPr>
        <w:footnoteReference w:id="9"/>
      </w:r>
      <w:r w:rsidRPr="00DF5E72">
        <w:rPr>
          <w:rFonts w:ascii="Times New Roman" w:eastAsia="TimesNewRomanOOEnc" w:hAnsi="Times New Roman" w:cs="Times New Roman"/>
          <w:sz w:val="24"/>
          <w:szCs w:val="24"/>
        </w:rPr>
        <w:t>, во-вторых, порядка 1500 специально отобранных публикаций по арктической проблематике в ведущих федеральных и региональных средствах массовой информации, в-третьих, результаты социологических опросов российской аудитории о востребованности различных видов СМИ и образе Арктики</w:t>
      </w:r>
      <w:r w:rsidRPr="00DF5E72">
        <w:rPr>
          <w:rStyle w:val="af0"/>
          <w:rFonts w:ascii="Times New Roman" w:eastAsia="TimesNewRomanOOEnc" w:hAnsi="Times New Roman" w:cs="Times New Roman"/>
          <w:sz w:val="24"/>
          <w:szCs w:val="24"/>
        </w:rPr>
        <w:footnoteReference w:id="10"/>
      </w:r>
      <w:r w:rsidRPr="00DF5E72">
        <w:rPr>
          <w:rFonts w:ascii="Times New Roman" w:eastAsia="TimesNewRomanOOEnc" w:hAnsi="Times New Roman" w:cs="Times New Roman"/>
          <w:sz w:val="24"/>
          <w:szCs w:val="24"/>
        </w:rPr>
        <w:t xml:space="preserve">. </w:t>
      </w:r>
    </w:p>
    <w:p w14:paraId="7524C072" w14:textId="77777777" w:rsidR="006364B1" w:rsidRPr="00DF5E72" w:rsidRDefault="006364B1" w:rsidP="006364B1">
      <w:pPr>
        <w:pStyle w:val="af7"/>
        <w:spacing w:line="360" w:lineRule="auto"/>
        <w:ind w:firstLine="720"/>
        <w:jc w:val="both"/>
        <w:rPr>
          <w:rFonts w:ascii="Times New Roman" w:eastAsia="TimesNewRomanOOEnc" w:hAnsi="Times New Roman" w:cs="Times New Roman"/>
          <w:sz w:val="24"/>
          <w:szCs w:val="24"/>
        </w:rPr>
      </w:pPr>
      <w:r w:rsidRPr="00DF5E72">
        <w:rPr>
          <w:rFonts w:ascii="Times New Roman" w:hAnsi="Times New Roman" w:cs="Times New Roman"/>
          <w:sz w:val="24"/>
          <w:szCs w:val="24"/>
          <w:shd w:val="clear" w:color="auto" w:fill="FFFFFF"/>
        </w:rPr>
        <w:t>Апробация результатов магистерской диссертации. Основные выводы данного исследования были представлены автором в ходе молодежной секции Второй международной научной конференции «Арктика: история и современность»</w:t>
      </w:r>
      <w:r w:rsidRPr="00DF5E72">
        <w:rPr>
          <w:rStyle w:val="af0"/>
          <w:rFonts w:ascii="Times New Roman" w:hAnsi="Times New Roman" w:cs="Times New Roman"/>
          <w:sz w:val="24"/>
          <w:szCs w:val="24"/>
          <w:shd w:val="clear" w:color="auto" w:fill="FFFFFF"/>
        </w:rPr>
        <w:footnoteReference w:id="11"/>
      </w:r>
      <w:r w:rsidRPr="00DF5E72">
        <w:rPr>
          <w:rFonts w:ascii="Times New Roman" w:hAnsi="Times New Roman" w:cs="Times New Roman"/>
          <w:sz w:val="24"/>
          <w:szCs w:val="24"/>
          <w:shd w:val="clear" w:color="auto" w:fill="FFFFFF"/>
        </w:rPr>
        <w:t>.</w:t>
      </w:r>
    </w:p>
    <w:p w14:paraId="1DF7CB21" w14:textId="77777777" w:rsidR="006364B1" w:rsidRPr="00DF5E72" w:rsidRDefault="006364B1" w:rsidP="006364B1">
      <w:pPr>
        <w:pStyle w:val="af7"/>
        <w:spacing w:line="360" w:lineRule="auto"/>
        <w:ind w:firstLine="720"/>
        <w:jc w:val="both"/>
        <w:rPr>
          <w:rFonts w:ascii="Times New Roman" w:hAnsi="Times New Roman" w:cs="Times New Roman"/>
          <w:sz w:val="24"/>
          <w:szCs w:val="24"/>
        </w:rPr>
      </w:pPr>
      <w:r w:rsidRPr="00DF5E72">
        <w:rPr>
          <w:rFonts w:ascii="Times New Roman" w:eastAsia="TimesNewRomanOOEnc" w:hAnsi="Times New Roman" w:cs="Times New Roman"/>
          <w:sz w:val="24"/>
          <w:szCs w:val="24"/>
        </w:rPr>
        <w:t xml:space="preserve">Структура работы. Диссертация состоит из введения, трех </w:t>
      </w:r>
      <w:r w:rsidRPr="00DF5E72">
        <w:rPr>
          <w:rFonts w:ascii="Times New Roman" w:hAnsi="Times New Roman" w:cs="Times New Roman"/>
          <w:sz w:val="24"/>
          <w:szCs w:val="24"/>
        </w:rPr>
        <w:t>глав, заключения и списка использованных источников и литературы.</w:t>
      </w:r>
    </w:p>
    <w:p w14:paraId="40011B4F" w14:textId="5CEACEAE" w:rsidR="00EB77FF" w:rsidRPr="00820645" w:rsidRDefault="00EB77FF" w:rsidP="00820645">
      <w:pPr>
        <w:pStyle w:val="1"/>
        <w:rPr>
          <w:rFonts w:cs="Times New Roman"/>
          <w:lang w:val="ru-RU"/>
        </w:rPr>
      </w:pPr>
      <w:bookmarkStart w:id="1" w:name="_Toc483343090"/>
      <w:r w:rsidRPr="00DF5E72">
        <w:rPr>
          <w:rFonts w:cs="Times New Roman"/>
          <w:lang w:val="ru-RU"/>
        </w:rPr>
        <w:lastRenderedPageBreak/>
        <w:t xml:space="preserve">Глава 1. </w:t>
      </w:r>
      <w:r w:rsidR="00AE5F07" w:rsidRPr="00DF5E72">
        <w:rPr>
          <w:rFonts w:cs="Times New Roman"/>
          <w:lang w:val="ru-RU"/>
        </w:rPr>
        <w:t>Роль СМИ в формировании общественно-политического дискурса</w:t>
      </w:r>
      <w:bookmarkEnd w:id="1"/>
      <w:r w:rsidR="00FE3E8C" w:rsidRPr="00DF5E72">
        <w:rPr>
          <w:rFonts w:cs="Times New Roman"/>
          <w:lang w:val="ru-RU"/>
        </w:rPr>
        <w:t xml:space="preserve"> </w:t>
      </w:r>
    </w:p>
    <w:p w14:paraId="0E1340D0" w14:textId="77777777" w:rsidR="00EB77FF" w:rsidRPr="00DF5E72" w:rsidRDefault="00EB77FF" w:rsidP="0030620F">
      <w:pPr>
        <w:pStyle w:val="2"/>
        <w:spacing w:line="360" w:lineRule="auto"/>
        <w:ind w:left="709"/>
        <w:rPr>
          <w:rFonts w:cs="Times New Roman"/>
        </w:rPr>
      </w:pPr>
      <w:bookmarkStart w:id="2" w:name="_Toc483343091"/>
      <w:r w:rsidRPr="00DF5E72">
        <w:rPr>
          <w:rFonts w:cs="Times New Roman"/>
        </w:rPr>
        <w:t xml:space="preserve">1.1 </w:t>
      </w:r>
      <w:proofErr w:type="spellStart"/>
      <w:r w:rsidRPr="00DF5E72">
        <w:rPr>
          <w:rFonts w:cs="Times New Roman"/>
        </w:rPr>
        <w:t>Влияние</w:t>
      </w:r>
      <w:proofErr w:type="spellEnd"/>
      <w:r w:rsidRPr="00DF5E72">
        <w:rPr>
          <w:rFonts w:cs="Times New Roman"/>
        </w:rPr>
        <w:t xml:space="preserve"> СМИ </w:t>
      </w:r>
      <w:proofErr w:type="spellStart"/>
      <w:r w:rsidRPr="00DF5E72">
        <w:rPr>
          <w:rFonts w:cs="Times New Roman"/>
        </w:rPr>
        <w:t>на</w:t>
      </w:r>
      <w:proofErr w:type="spellEnd"/>
      <w:r w:rsidRPr="00DF5E72">
        <w:rPr>
          <w:rFonts w:cs="Times New Roman"/>
        </w:rPr>
        <w:t xml:space="preserve"> </w:t>
      </w:r>
      <w:proofErr w:type="spellStart"/>
      <w:r w:rsidRPr="00DF5E72">
        <w:rPr>
          <w:rFonts w:cs="Times New Roman"/>
        </w:rPr>
        <w:t>сознание</w:t>
      </w:r>
      <w:proofErr w:type="spellEnd"/>
      <w:r w:rsidRPr="00DF5E72">
        <w:rPr>
          <w:rFonts w:cs="Times New Roman"/>
        </w:rPr>
        <w:t xml:space="preserve"> </w:t>
      </w:r>
      <w:proofErr w:type="spellStart"/>
      <w:r w:rsidRPr="00DF5E72">
        <w:rPr>
          <w:rFonts w:cs="Times New Roman"/>
        </w:rPr>
        <w:t>аудитории</w:t>
      </w:r>
      <w:bookmarkEnd w:id="2"/>
      <w:proofErr w:type="spellEnd"/>
    </w:p>
    <w:p w14:paraId="53AA8DA4" w14:textId="64C0E914" w:rsidR="00504AC7" w:rsidRPr="00DF5E72" w:rsidRDefault="00667BA5" w:rsidP="00504AC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О роли СМИ в современном обществе споров практически не возникает</w:t>
      </w:r>
      <w:r w:rsidR="00643967" w:rsidRPr="00DF5E72">
        <w:rPr>
          <w:rFonts w:ascii="Times New Roman" w:hAnsi="Times New Roman" w:cs="Times New Roman"/>
          <w:sz w:val="24"/>
          <w:szCs w:val="24"/>
        </w:rPr>
        <w:t xml:space="preserve"> –</w:t>
      </w:r>
      <w:r w:rsidR="00504AC7" w:rsidRPr="00DF5E72">
        <w:rPr>
          <w:rFonts w:ascii="Times New Roman" w:hAnsi="Times New Roman" w:cs="Times New Roman"/>
          <w:sz w:val="24"/>
          <w:szCs w:val="24"/>
        </w:rPr>
        <w:t xml:space="preserve"> она велика, хотя ранее можно было найти совершенно различные точки зрения</w:t>
      </w:r>
      <w:r w:rsidRPr="00DF5E72">
        <w:rPr>
          <w:rFonts w:ascii="Times New Roman" w:hAnsi="Times New Roman" w:cs="Times New Roman"/>
          <w:sz w:val="24"/>
          <w:szCs w:val="24"/>
        </w:rPr>
        <w:t xml:space="preserve">. </w:t>
      </w:r>
      <w:r w:rsidR="00504AC7" w:rsidRPr="00DF5E72">
        <w:rPr>
          <w:rFonts w:ascii="Times New Roman" w:hAnsi="Times New Roman" w:cs="Times New Roman"/>
          <w:sz w:val="24"/>
          <w:szCs w:val="24"/>
        </w:rPr>
        <w:t xml:space="preserve">В 20 веке СМИ превратились в важный политический институт благодаря своей роли транслятора информации между политической и социальной системами </w:t>
      </w:r>
      <w:r w:rsidR="00504AC7" w:rsidRPr="00DF5E72">
        <w:rPr>
          <w:rFonts w:ascii="Times New Roman" w:hAnsi="Times New Roman" w:cs="Times New Roman"/>
          <w:color w:val="auto"/>
          <w:sz w:val="24"/>
          <w:szCs w:val="24"/>
        </w:rPr>
        <w:t xml:space="preserve">общества. </w:t>
      </w:r>
      <w:r w:rsidR="0015072D" w:rsidRPr="00DF5E72">
        <w:rPr>
          <w:rFonts w:ascii="Times New Roman" w:hAnsi="Times New Roman" w:cs="Times New Roman"/>
          <w:color w:val="auto"/>
          <w:sz w:val="24"/>
          <w:szCs w:val="24"/>
        </w:rPr>
        <w:t>В политической науке и в теории международных отношений, в частности, потенциал</w:t>
      </w:r>
      <w:r w:rsidR="00504AC7" w:rsidRPr="00DF5E72">
        <w:rPr>
          <w:rFonts w:ascii="Times New Roman" w:hAnsi="Times New Roman" w:cs="Times New Roman"/>
          <w:color w:val="auto"/>
          <w:sz w:val="24"/>
          <w:szCs w:val="24"/>
        </w:rPr>
        <w:t xml:space="preserve"> СМИ оценивалс</w:t>
      </w:r>
      <w:r w:rsidR="00AE5F07" w:rsidRPr="00DF5E72">
        <w:rPr>
          <w:rFonts w:ascii="Times New Roman" w:hAnsi="Times New Roman" w:cs="Times New Roman"/>
          <w:color w:val="auto"/>
          <w:sz w:val="24"/>
          <w:szCs w:val="24"/>
        </w:rPr>
        <w:t>я</w:t>
      </w:r>
      <w:r w:rsidR="00504AC7" w:rsidRPr="00DF5E72">
        <w:rPr>
          <w:rFonts w:ascii="Times New Roman" w:hAnsi="Times New Roman" w:cs="Times New Roman"/>
          <w:color w:val="auto"/>
          <w:sz w:val="24"/>
          <w:szCs w:val="24"/>
        </w:rPr>
        <w:t xml:space="preserve"> </w:t>
      </w:r>
      <w:r w:rsidR="0015072D" w:rsidRPr="00DF5E72">
        <w:rPr>
          <w:rFonts w:ascii="Times New Roman" w:hAnsi="Times New Roman" w:cs="Times New Roman"/>
          <w:color w:val="auto"/>
          <w:sz w:val="24"/>
          <w:szCs w:val="24"/>
        </w:rPr>
        <w:t xml:space="preserve">всегда неоднозначно: </w:t>
      </w:r>
      <w:r w:rsidR="00504AC7" w:rsidRPr="00DF5E72">
        <w:rPr>
          <w:rFonts w:ascii="Times New Roman" w:hAnsi="Times New Roman" w:cs="Times New Roman"/>
          <w:color w:val="auto"/>
          <w:sz w:val="24"/>
          <w:szCs w:val="24"/>
        </w:rPr>
        <w:t xml:space="preserve">от </w:t>
      </w:r>
      <w:r w:rsidR="0015072D" w:rsidRPr="00DF5E72">
        <w:rPr>
          <w:rFonts w:ascii="Times New Roman" w:hAnsi="Times New Roman" w:cs="Times New Roman"/>
          <w:color w:val="auto"/>
          <w:sz w:val="24"/>
          <w:szCs w:val="24"/>
        </w:rPr>
        <w:t>минимального</w:t>
      </w:r>
      <w:r w:rsidR="00504AC7" w:rsidRPr="00DF5E72">
        <w:rPr>
          <w:rFonts w:ascii="Times New Roman" w:hAnsi="Times New Roman" w:cs="Times New Roman"/>
          <w:color w:val="auto"/>
          <w:sz w:val="24"/>
          <w:szCs w:val="24"/>
        </w:rPr>
        <w:t xml:space="preserve"> воздействия на аудиторию в рамках позитивистских </w:t>
      </w:r>
      <w:r w:rsidR="0015072D" w:rsidRPr="00DF5E72">
        <w:rPr>
          <w:rFonts w:ascii="Times New Roman" w:hAnsi="Times New Roman" w:cs="Times New Roman"/>
          <w:color w:val="auto"/>
          <w:sz w:val="24"/>
          <w:szCs w:val="24"/>
        </w:rPr>
        <w:t xml:space="preserve">подходов </w:t>
      </w:r>
      <w:r w:rsidR="00504AC7" w:rsidRPr="00DF5E72">
        <w:rPr>
          <w:rFonts w:ascii="Times New Roman" w:hAnsi="Times New Roman" w:cs="Times New Roman"/>
          <w:color w:val="auto"/>
          <w:sz w:val="24"/>
          <w:szCs w:val="24"/>
        </w:rPr>
        <w:t>до полного контроля СМИ над обществ</w:t>
      </w:r>
      <w:r w:rsidR="00504AC7" w:rsidRPr="00DF5E72">
        <w:rPr>
          <w:rFonts w:ascii="Times New Roman" w:hAnsi="Times New Roman" w:cs="Times New Roman"/>
          <w:sz w:val="24"/>
          <w:szCs w:val="24"/>
        </w:rPr>
        <w:t>енным сознанием в марксистских и структуралистских концепциях</w:t>
      </w:r>
      <w:r w:rsidR="00504AC7" w:rsidRPr="00DF5E72">
        <w:rPr>
          <w:rStyle w:val="af0"/>
          <w:rFonts w:ascii="Times New Roman" w:hAnsi="Times New Roman" w:cs="Times New Roman"/>
          <w:sz w:val="24"/>
          <w:szCs w:val="24"/>
        </w:rPr>
        <w:footnoteReference w:id="12"/>
      </w:r>
      <w:r w:rsidR="00504AC7" w:rsidRPr="00DF5E72">
        <w:rPr>
          <w:rFonts w:ascii="Times New Roman" w:hAnsi="Times New Roman" w:cs="Times New Roman"/>
          <w:sz w:val="24"/>
          <w:szCs w:val="24"/>
        </w:rPr>
        <w:t xml:space="preserve">. </w:t>
      </w:r>
    </w:p>
    <w:p w14:paraId="5108A691" w14:textId="0E4B9663" w:rsidR="00667BA5" w:rsidRPr="00DF5E72" w:rsidRDefault="00504AC7"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 </w:t>
      </w:r>
      <w:r w:rsidR="00667BA5" w:rsidRPr="00DF5E72">
        <w:rPr>
          <w:rFonts w:ascii="Times New Roman" w:hAnsi="Times New Roman" w:cs="Times New Roman"/>
          <w:sz w:val="24"/>
          <w:szCs w:val="24"/>
        </w:rPr>
        <w:t>Как пишет</w:t>
      </w:r>
      <w:r w:rsidR="008537B4" w:rsidRPr="00DF5E72">
        <w:rPr>
          <w:rFonts w:ascii="Times New Roman" w:hAnsi="Times New Roman" w:cs="Times New Roman"/>
          <w:sz w:val="24"/>
          <w:szCs w:val="24"/>
        </w:rPr>
        <w:t xml:space="preserve"> кандидат философских наук</w:t>
      </w:r>
      <w:r w:rsidR="001038AB" w:rsidRPr="00DF5E72">
        <w:rPr>
          <w:rFonts w:ascii="Times New Roman" w:hAnsi="Times New Roman" w:cs="Times New Roman"/>
          <w:sz w:val="24"/>
          <w:szCs w:val="24"/>
        </w:rPr>
        <w:t>, автор диссертации «</w:t>
      </w:r>
      <w:proofErr w:type="spellStart"/>
      <w:r w:rsidR="001038AB" w:rsidRPr="00DF5E72">
        <w:rPr>
          <w:rFonts w:ascii="Times New Roman" w:hAnsi="Times New Roman" w:cs="Times New Roman"/>
          <w:sz w:val="24"/>
          <w:szCs w:val="24"/>
        </w:rPr>
        <w:t>Культурософский</w:t>
      </w:r>
      <w:proofErr w:type="spellEnd"/>
      <w:r w:rsidR="001038AB" w:rsidRPr="00DF5E72">
        <w:rPr>
          <w:rFonts w:ascii="Times New Roman" w:hAnsi="Times New Roman" w:cs="Times New Roman"/>
          <w:sz w:val="24"/>
          <w:szCs w:val="24"/>
        </w:rPr>
        <w:t xml:space="preserve"> анализ СМИ: механизмы конструирования </w:t>
      </w:r>
      <w:proofErr w:type="spellStart"/>
      <w:r w:rsidR="001038AB" w:rsidRPr="00DF5E72">
        <w:rPr>
          <w:rFonts w:ascii="Times New Roman" w:hAnsi="Times New Roman" w:cs="Times New Roman"/>
          <w:sz w:val="24"/>
          <w:szCs w:val="24"/>
        </w:rPr>
        <w:t>медиареальности</w:t>
      </w:r>
      <w:proofErr w:type="spellEnd"/>
      <w:r w:rsidR="001038AB" w:rsidRPr="00DF5E72">
        <w:rPr>
          <w:rFonts w:ascii="Times New Roman" w:hAnsi="Times New Roman" w:cs="Times New Roman"/>
          <w:sz w:val="24"/>
          <w:szCs w:val="24"/>
        </w:rPr>
        <w:t>»</w:t>
      </w:r>
      <w:r w:rsidR="00667BA5" w:rsidRPr="00DF5E72">
        <w:rPr>
          <w:rFonts w:ascii="Times New Roman" w:hAnsi="Times New Roman" w:cs="Times New Roman"/>
          <w:sz w:val="24"/>
          <w:szCs w:val="24"/>
        </w:rPr>
        <w:t xml:space="preserve"> </w:t>
      </w:r>
      <w:r w:rsidR="00BE56D1" w:rsidRPr="00DF5E72">
        <w:rPr>
          <w:rFonts w:ascii="Times New Roman" w:hAnsi="Times New Roman" w:cs="Times New Roman"/>
          <w:sz w:val="24"/>
          <w:szCs w:val="24"/>
        </w:rPr>
        <w:t xml:space="preserve">Е.Л. </w:t>
      </w:r>
      <w:r w:rsidR="00667BA5" w:rsidRPr="00DF5E72">
        <w:rPr>
          <w:rFonts w:ascii="Times New Roman" w:hAnsi="Times New Roman" w:cs="Times New Roman"/>
          <w:sz w:val="24"/>
          <w:szCs w:val="24"/>
        </w:rPr>
        <w:t>Сайко</w:t>
      </w:r>
      <w:r w:rsidR="008537B4" w:rsidRPr="00DF5E72">
        <w:rPr>
          <w:rFonts w:ascii="Times New Roman" w:hAnsi="Times New Roman" w:cs="Times New Roman"/>
          <w:sz w:val="24"/>
          <w:szCs w:val="24"/>
        </w:rPr>
        <w:t xml:space="preserve"> в статье о роли </w:t>
      </w:r>
      <w:proofErr w:type="spellStart"/>
      <w:r w:rsidR="008537B4" w:rsidRPr="00DF5E72">
        <w:rPr>
          <w:rFonts w:ascii="Times New Roman" w:hAnsi="Times New Roman" w:cs="Times New Roman"/>
          <w:sz w:val="24"/>
          <w:szCs w:val="24"/>
        </w:rPr>
        <w:t>массмедиа</w:t>
      </w:r>
      <w:proofErr w:type="spellEnd"/>
      <w:r w:rsidR="008537B4" w:rsidRPr="00DF5E72">
        <w:rPr>
          <w:rFonts w:ascii="Times New Roman" w:hAnsi="Times New Roman" w:cs="Times New Roman"/>
          <w:sz w:val="24"/>
          <w:szCs w:val="24"/>
        </w:rPr>
        <w:t xml:space="preserve"> в эпоху глобализации, </w:t>
      </w:r>
      <w:r w:rsidR="00BE56D1" w:rsidRPr="00DF5E72">
        <w:rPr>
          <w:rFonts w:ascii="Times New Roman" w:hAnsi="Times New Roman" w:cs="Times New Roman"/>
          <w:sz w:val="24"/>
          <w:szCs w:val="24"/>
        </w:rPr>
        <w:t>«</w:t>
      </w:r>
      <w:r w:rsidRPr="00DF5E72">
        <w:rPr>
          <w:rFonts w:ascii="Times New Roman" w:hAnsi="Times New Roman" w:cs="Times New Roman"/>
          <w:sz w:val="24"/>
          <w:szCs w:val="24"/>
        </w:rPr>
        <w:t xml:space="preserve">сегодня </w:t>
      </w:r>
      <w:proofErr w:type="spellStart"/>
      <w:r w:rsidR="00667BA5" w:rsidRPr="00DF5E72">
        <w:rPr>
          <w:rFonts w:ascii="Times New Roman" w:hAnsi="Times New Roman" w:cs="Times New Roman"/>
          <w:sz w:val="24"/>
          <w:szCs w:val="24"/>
        </w:rPr>
        <w:t>массмедиа</w:t>
      </w:r>
      <w:proofErr w:type="spellEnd"/>
      <w:r w:rsidR="00667BA5" w:rsidRPr="00DF5E72">
        <w:rPr>
          <w:rFonts w:ascii="Times New Roman" w:hAnsi="Times New Roman" w:cs="Times New Roman"/>
          <w:sz w:val="24"/>
          <w:szCs w:val="24"/>
        </w:rPr>
        <w:t xml:space="preserve"> не только комментируют и критикуют политические решения, но и подготавливают их своим освещением..</w:t>
      </w:r>
      <w:proofErr w:type="gramStart"/>
      <w:r w:rsidR="00667BA5" w:rsidRPr="00DF5E72">
        <w:rPr>
          <w:rFonts w:ascii="Times New Roman" w:hAnsi="Times New Roman" w:cs="Times New Roman"/>
          <w:sz w:val="24"/>
          <w:szCs w:val="24"/>
        </w:rPr>
        <w:t>.з</w:t>
      </w:r>
      <w:proofErr w:type="gramEnd"/>
      <w:r w:rsidR="00667BA5" w:rsidRPr="00DF5E72">
        <w:rPr>
          <w:rFonts w:ascii="Times New Roman" w:hAnsi="Times New Roman" w:cs="Times New Roman"/>
          <w:sz w:val="24"/>
          <w:szCs w:val="24"/>
        </w:rPr>
        <w:t>адают рамки, в которых эти решения будут восприняты как адекватные</w:t>
      </w:r>
      <w:r w:rsidR="00BE56D1" w:rsidRPr="00DF5E72">
        <w:rPr>
          <w:rFonts w:ascii="Times New Roman" w:hAnsi="Times New Roman" w:cs="Times New Roman"/>
          <w:sz w:val="24"/>
          <w:szCs w:val="24"/>
        </w:rPr>
        <w:t>»</w:t>
      </w:r>
      <w:r w:rsidR="00BE56D1" w:rsidRPr="00DF5E72">
        <w:rPr>
          <w:rStyle w:val="af0"/>
          <w:rFonts w:ascii="Times New Roman" w:hAnsi="Times New Roman" w:cs="Times New Roman"/>
          <w:sz w:val="24"/>
          <w:szCs w:val="24"/>
        </w:rPr>
        <w:footnoteReference w:id="13"/>
      </w:r>
      <w:r w:rsidR="00667BA5" w:rsidRPr="00DF5E72">
        <w:rPr>
          <w:rFonts w:ascii="Times New Roman" w:hAnsi="Times New Roman" w:cs="Times New Roman"/>
          <w:sz w:val="24"/>
          <w:szCs w:val="24"/>
        </w:rPr>
        <w:t xml:space="preserve">. Другая особенность современных </w:t>
      </w:r>
      <w:proofErr w:type="spellStart"/>
      <w:r w:rsidR="00667BA5" w:rsidRPr="00DF5E72">
        <w:rPr>
          <w:rFonts w:ascii="Times New Roman" w:hAnsi="Times New Roman" w:cs="Times New Roman"/>
          <w:sz w:val="24"/>
          <w:szCs w:val="24"/>
        </w:rPr>
        <w:t>массмедиа</w:t>
      </w:r>
      <w:proofErr w:type="spellEnd"/>
      <w:r w:rsidR="00667BA5" w:rsidRPr="00DF5E72">
        <w:rPr>
          <w:rFonts w:ascii="Times New Roman" w:hAnsi="Times New Roman" w:cs="Times New Roman"/>
          <w:sz w:val="24"/>
          <w:szCs w:val="24"/>
        </w:rPr>
        <w:t xml:space="preserve"> заключается в их способности не только фиксировать события окружающей реальности, но и создавать реальность виртуальную – медиа-реальность. Так, зачастую многие события </w:t>
      </w:r>
      <w:r w:rsidR="00355A11" w:rsidRPr="00DF5E72">
        <w:rPr>
          <w:rFonts w:ascii="Times New Roman" w:hAnsi="Times New Roman" w:cs="Times New Roman"/>
          <w:sz w:val="24"/>
          <w:szCs w:val="24"/>
        </w:rPr>
        <w:t>воспринимаются</w:t>
      </w:r>
      <w:r w:rsidR="00667BA5" w:rsidRPr="00DF5E72">
        <w:rPr>
          <w:rFonts w:ascii="Times New Roman" w:hAnsi="Times New Roman" w:cs="Times New Roman"/>
          <w:sz w:val="24"/>
          <w:szCs w:val="24"/>
        </w:rPr>
        <w:t xml:space="preserve"> как реальные только если о них сообщили в СМИ. </w:t>
      </w:r>
    </w:p>
    <w:p w14:paraId="53EAE849" w14:textId="77777777" w:rsidR="00667BA5" w:rsidRPr="00DF5E72" w:rsidRDefault="00667BA5"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Традиционно функции СМИ представляются следующим образом: </w:t>
      </w:r>
      <w:r w:rsidR="00355A11" w:rsidRPr="00DF5E72">
        <w:rPr>
          <w:rFonts w:ascii="Times New Roman" w:hAnsi="Times New Roman" w:cs="Times New Roman"/>
          <w:sz w:val="24"/>
          <w:szCs w:val="24"/>
        </w:rPr>
        <w:t>о</w:t>
      </w:r>
      <w:r w:rsidRPr="00DF5E72">
        <w:rPr>
          <w:rFonts w:ascii="Times New Roman" w:hAnsi="Times New Roman" w:cs="Times New Roman"/>
          <w:sz w:val="24"/>
          <w:szCs w:val="24"/>
        </w:rPr>
        <w:t>бразовательная</w:t>
      </w:r>
      <w:r w:rsidR="00355A11" w:rsidRPr="00DF5E72">
        <w:rPr>
          <w:rFonts w:ascii="Times New Roman" w:hAnsi="Times New Roman" w:cs="Times New Roman"/>
          <w:sz w:val="24"/>
          <w:szCs w:val="24"/>
        </w:rPr>
        <w:t>, с</w:t>
      </w:r>
      <w:r w:rsidRPr="00DF5E72">
        <w:rPr>
          <w:rFonts w:ascii="Times New Roman" w:hAnsi="Times New Roman" w:cs="Times New Roman"/>
          <w:sz w:val="24"/>
          <w:szCs w:val="24"/>
        </w:rPr>
        <w:t>оциализирующая</w:t>
      </w:r>
      <w:r w:rsidR="00355A11" w:rsidRPr="00DF5E72">
        <w:rPr>
          <w:rFonts w:ascii="Times New Roman" w:hAnsi="Times New Roman" w:cs="Times New Roman"/>
          <w:sz w:val="24"/>
          <w:szCs w:val="24"/>
        </w:rPr>
        <w:t>, к</w:t>
      </w:r>
      <w:r w:rsidRPr="00DF5E72">
        <w:rPr>
          <w:rFonts w:ascii="Times New Roman" w:hAnsi="Times New Roman" w:cs="Times New Roman"/>
          <w:sz w:val="24"/>
          <w:szCs w:val="24"/>
        </w:rPr>
        <w:t>онтрольная</w:t>
      </w:r>
      <w:r w:rsidR="00355A11" w:rsidRPr="00DF5E72">
        <w:rPr>
          <w:rFonts w:ascii="Times New Roman" w:hAnsi="Times New Roman" w:cs="Times New Roman"/>
          <w:sz w:val="24"/>
          <w:szCs w:val="24"/>
        </w:rPr>
        <w:t>, к</w:t>
      </w:r>
      <w:r w:rsidRPr="00DF5E72">
        <w:rPr>
          <w:rFonts w:ascii="Times New Roman" w:hAnsi="Times New Roman" w:cs="Times New Roman"/>
          <w:sz w:val="24"/>
          <w:szCs w:val="24"/>
        </w:rPr>
        <w:t>ритика</w:t>
      </w:r>
      <w:r w:rsidR="00355A11" w:rsidRPr="00DF5E72">
        <w:rPr>
          <w:rFonts w:ascii="Times New Roman" w:hAnsi="Times New Roman" w:cs="Times New Roman"/>
          <w:sz w:val="24"/>
          <w:szCs w:val="24"/>
        </w:rPr>
        <w:t>, м</w:t>
      </w:r>
      <w:r w:rsidR="00BE56D1" w:rsidRPr="00DF5E72">
        <w:rPr>
          <w:rFonts w:ascii="Times New Roman" w:hAnsi="Times New Roman" w:cs="Times New Roman"/>
          <w:sz w:val="24"/>
          <w:szCs w:val="24"/>
        </w:rPr>
        <w:t>обилизационная</w:t>
      </w:r>
      <w:r w:rsidR="00BE56D1" w:rsidRPr="00DF5E72">
        <w:rPr>
          <w:rStyle w:val="af0"/>
          <w:rFonts w:ascii="Times New Roman" w:hAnsi="Times New Roman" w:cs="Times New Roman"/>
          <w:sz w:val="24"/>
          <w:szCs w:val="24"/>
        </w:rPr>
        <w:footnoteReference w:id="14"/>
      </w:r>
      <w:r w:rsidRPr="00DF5E72">
        <w:rPr>
          <w:rFonts w:ascii="Times New Roman" w:hAnsi="Times New Roman" w:cs="Times New Roman"/>
          <w:sz w:val="24"/>
          <w:szCs w:val="24"/>
        </w:rPr>
        <w:t>.</w:t>
      </w:r>
      <w:r w:rsidR="00355A11" w:rsidRPr="00DF5E72">
        <w:rPr>
          <w:rFonts w:ascii="Times New Roman" w:hAnsi="Times New Roman" w:cs="Times New Roman"/>
          <w:sz w:val="24"/>
          <w:szCs w:val="24"/>
        </w:rPr>
        <w:t xml:space="preserve"> </w:t>
      </w:r>
      <w:r w:rsidRPr="00DF5E72">
        <w:rPr>
          <w:rFonts w:ascii="Times New Roman" w:hAnsi="Times New Roman" w:cs="Times New Roman"/>
          <w:sz w:val="24"/>
          <w:szCs w:val="24"/>
        </w:rPr>
        <w:t>Однако представляется, что</w:t>
      </w:r>
      <w:r w:rsidR="009D421B" w:rsidRPr="00DF5E72">
        <w:rPr>
          <w:rFonts w:ascii="Times New Roman" w:hAnsi="Times New Roman" w:cs="Times New Roman"/>
          <w:sz w:val="24"/>
          <w:szCs w:val="24"/>
        </w:rPr>
        <w:t xml:space="preserve"> картина современного общества </w:t>
      </w:r>
      <w:r w:rsidRPr="00DF5E72">
        <w:rPr>
          <w:rFonts w:ascii="Times New Roman" w:hAnsi="Times New Roman" w:cs="Times New Roman"/>
          <w:sz w:val="24"/>
          <w:szCs w:val="24"/>
        </w:rPr>
        <w:t>сложнее, и о роли СМИ в нем нужно говорить более подробно. В особенности внимание исследователей привлекает тема воздействия СМИ на массовое сознание.</w:t>
      </w:r>
    </w:p>
    <w:p w14:paraId="75DE09AA" w14:textId="013003DA" w:rsidR="00667BA5" w:rsidRPr="00DF5E72" w:rsidRDefault="008537B4" w:rsidP="00643967">
      <w:pPr>
        <w:pStyle w:val="a6"/>
        <w:tabs>
          <w:tab w:val="left" w:pos="6236"/>
        </w:tabs>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Профессор факультета коммуникаций, медиа и дизайна НИУ ВШЭ </w:t>
      </w:r>
      <w:r w:rsidR="00960C67" w:rsidRPr="00DF5E72">
        <w:rPr>
          <w:rFonts w:ascii="Times New Roman" w:hAnsi="Times New Roman" w:cs="Times New Roman"/>
          <w:sz w:val="24"/>
          <w:szCs w:val="24"/>
        </w:rPr>
        <w:br/>
      </w:r>
      <w:r w:rsidR="00667BA5" w:rsidRPr="00DF5E72">
        <w:rPr>
          <w:rFonts w:ascii="Times New Roman" w:hAnsi="Times New Roman" w:cs="Times New Roman"/>
          <w:sz w:val="24"/>
          <w:szCs w:val="24"/>
        </w:rPr>
        <w:t xml:space="preserve">И.М. </w:t>
      </w:r>
      <w:proofErr w:type="spellStart"/>
      <w:r w:rsidR="00667BA5" w:rsidRPr="00DF5E72">
        <w:rPr>
          <w:rFonts w:ascii="Times New Roman" w:hAnsi="Times New Roman" w:cs="Times New Roman"/>
          <w:sz w:val="24"/>
          <w:szCs w:val="24"/>
        </w:rPr>
        <w:t>Дзялошинский</w:t>
      </w:r>
      <w:proofErr w:type="spellEnd"/>
      <w:r w:rsidR="00667BA5" w:rsidRPr="00DF5E72">
        <w:rPr>
          <w:rFonts w:ascii="Times New Roman" w:hAnsi="Times New Roman" w:cs="Times New Roman"/>
          <w:sz w:val="24"/>
          <w:szCs w:val="24"/>
        </w:rPr>
        <w:t xml:space="preserve"> выделяет несколько </w:t>
      </w:r>
      <w:proofErr w:type="spellStart"/>
      <w:r w:rsidR="00667BA5" w:rsidRPr="00DF5E72">
        <w:rPr>
          <w:rFonts w:ascii="Times New Roman" w:hAnsi="Times New Roman" w:cs="Times New Roman"/>
          <w:sz w:val="24"/>
          <w:szCs w:val="24"/>
        </w:rPr>
        <w:t>манипулятивных</w:t>
      </w:r>
      <w:proofErr w:type="spellEnd"/>
      <w:r w:rsidR="00667BA5" w:rsidRPr="00DF5E72">
        <w:rPr>
          <w:rFonts w:ascii="Times New Roman" w:hAnsi="Times New Roman" w:cs="Times New Roman"/>
          <w:sz w:val="24"/>
          <w:szCs w:val="24"/>
        </w:rPr>
        <w:t xml:space="preserve"> методов воздействия на сознание аудитории: управление инфо-потоками (отбор информации, создание </w:t>
      </w:r>
      <w:r w:rsidR="00667BA5" w:rsidRPr="00DF5E72">
        <w:rPr>
          <w:rFonts w:ascii="Times New Roman" w:hAnsi="Times New Roman" w:cs="Times New Roman"/>
          <w:sz w:val="24"/>
          <w:szCs w:val="24"/>
        </w:rPr>
        <w:lastRenderedPageBreak/>
        <w:t>информационного шума, дезинформация и др.), мифологическое манипулирование, психологические технологии (пугающие темы, упрощение информации и др.), ценностно-эмоциональное манипулирование, механизмы социального контроля (мотивирование человека поступать так, как все), манипулирование рациональными аргументами (мнения экспертов, данные опросов и прогнозов)</w:t>
      </w:r>
      <w:r w:rsidR="004C344C" w:rsidRPr="00DF5E72">
        <w:rPr>
          <w:rStyle w:val="af0"/>
          <w:rFonts w:ascii="Times New Roman" w:hAnsi="Times New Roman" w:cs="Times New Roman"/>
          <w:sz w:val="24"/>
          <w:szCs w:val="24"/>
        </w:rPr>
        <w:footnoteReference w:id="15"/>
      </w:r>
      <w:r w:rsidR="00667BA5" w:rsidRPr="00DF5E72">
        <w:rPr>
          <w:rFonts w:ascii="Times New Roman" w:hAnsi="Times New Roman" w:cs="Times New Roman"/>
          <w:sz w:val="24"/>
          <w:szCs w:val="24"/>
        </w:rPr>
        <w:t xml:space="preserve">. </w:t>
      </w:r>
      <w:proofErr w:type="gramEnd"/>
    </w:p>
    <w:p w14:paraId="6225B418" w14:textId="75ECC3EA" w:rsidR="00667BA5" w:rsidRPr="00DF5E72" w:rsidRDefault="00472C14"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Рассматривая технологии медиа-влияния, </w:t>
      </w:r>
      <w:r w:rsidR="004667DC" w:rsidRPr="00DF5E72">
        <w:rPr>
          <w:rFonts w:ascii="Times New Roman" w:hAnsi="Times New Roman" w:cs="Times New Roman"/>
          <w:sz w:val="24"/>
          <w:szCs w:val="24"/>
        </w:rPr>
        <w:t>исследователи</w:t>
      </w:r>
      <w:r w:rsidRPr="00DF5E72">
        <w:rPr>
          <w:rFonts w:ascii="Times New Roman" w:hAnsi="Times New Roman" w:cs="Times New Roman"/>
          <w:sz w:val="24"/>
          <w:szCs w:val="24"/>
        </w:rPr>
        <w:t xml:space="preserve"> отмеча</w:t>
      </w:r>
      <w:r w:rsidR="004667DC" w:rsidRPr="00DF5E72">
        <w:rPr>
          <w:rFonts w:ascii="Times New Roman" w:hAnsi="Times New Roman" w:cs="Times New Roman"/>
          <w:sz w:val="24"/>
          <w:szCs w:val="24"/>
        </w:rPr>
        <w:t>ю</w:t>
      </w:r>
      <w:r w:rsidRPr="00DF5E72">
        <w:rPr>
          <w:rFonts w:ascii="Times New Roman" w:hAnsi="Times New Roman" w:cs="Times New Roman"/>
          <w:sz w:val="24"/>
          <w:szCs w:val="24"/>
        </w:rPr>
        <w:t>т, что процесс медиа-воздействия</w:t>
      </w:r>
      <w:r w:rsidRPr="00DF5E72">
        <w:rPr>
          <w:rFonts w:ascii="Times New Roman" w:hAnsi="Times New Roman" w:cs="Times New Roman"/>
          <w:b/>
          <w:sz w:val="24"/>
          <w:szCs w:val="24"/>
        </w:rPr>
        <w:t xml:space="preserve"> </w:t>
      </w:r>
      <w:r w:rsidRPr="00DF5E72">
        <w:rPr>
          <w:rFonts w:ascii="Times New Roman" w:hAnsi="Times New Roman" w:cs="Times New Roman"/>
          <w:sz w:val="24"/>
          <w:szCs w:val="24"/>
        </w:rPr>
        <w:t>включает два этапа: во-первых, создание и распространение информационного сообщения, во-вторых, присоединение к нему оценочных комментариев</w:t>
      </w:r>
      <w:r w:rsidR="004C344C" w:rsidRPr="00DF5E72">
        <w:rPr>
          <w:rStyle w:val="af0"/>
          <w:rFonts w:ascii="Times New Roman" w:hAnsi="Times New Roman" w:cs="Times New Roman"/>
          <w:sz w:val="24"/>
          <w:szCs w:val="24"/>
        </w:rPr>
        <w:footnoteReference w:id="16"/>
      </w:r>
      <w:r w:rsidRPr="00DF5E72">
        <w:rPr>
          <w:rFonts w:ascii="Times New Roman" w:hAnsi="Times New Roman" w:cs="Times New Roman"/>
          <w:sz w:val="24"/>
          <w:szCs w:val="24"/>
        </w:rPr>
        <w:t xml:space="preserve">. </w:t>
      </w:r>
    </w:p>
    <w:p w14:paraId="5B7AE7F1" w14:textId="6C34C00A" w:rsidR="00472C14" w:rsidRPr="00DF5E72" w:rsidRDefault="00472C14"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Влияние СМИ на общество тем эффективнее, чем более часто и комплексно освещается проблема, персона или явление. </w:t>
      </w:r>
      <w:r w:rsidR="004C344C" w:rsidRPr="00DF5E72">
        <w:rPr>
          <w:rFonts w:ascii="Times New Roman" w:hAnsi="Times New Roman" w:cs="Times New Roman"/>
          <w:sz w:val="24"/>
          <w:szCs w:val="24"/>
        </w:rPr>
        <w:t>Е.А. Осокина</w:t>
      </w:r>
      <w:r w:rsidR="00C17FCD" w:rsidRPr="00DF5E72">
        <w:rPr>
          <w:rFonts w:ascii="Times New Roman" w:hAnsi="Times New Roman" w:cs="Times New Roman"/>
          <w:sz w:val="24"/>
          <w:szCs w:val="24"/>
        </w:rPr>
        <w:t>, профессор Дальневосточного государственного университета,</w:t>
      </w:r>
      <w:r w:rsidRPr="00DF5E72">
        <w:rPr>
          <w:rFonts w:ascii="Times New Roman" w:hAnsi="Times New Roman" w:cs="Times New Roman"/>
          <w:sz w:val="24"/>
          <w:szCs w:val="24"/>
        </w:rPr>
        <w:t xml:space="preserve"> выделяет две составляющие влияния СМИ: ИКТ и редакционные методы. В первом случае это маркетинговые (PR, лоббизм) и </w:t>
      </w:r>
      <w:proofErr w:type="spellStart"/>
      <w:r w:rsidRPr="00DF5E72">
        <w:rPr>
          <w:rFonts w:ascii="Times New Roman" w:hAnsi="Times New Roman" w:cs="Times New Roman"/>
          <w:sz w:val="24"/>
          <w:szCs w:val="24"/>
        </w:rPr>
        <w:t>немаркетинговые</w:t>
      </w:r>
      <w:proofErr w:type="spellEnd"/>
      <w:r w:rsidRPr="00DF5E72">
        <w:rPr>
          <w:rFonts w:ascii="Times New Roman" w:hAnsi="Times New Roman" w:cs="Times New Roman"/>
          <w:sz w:val="24"/>
          <w:szCs w:val="24"/>
        </w:rPr>
        <w:t xml:space="preserve"> (агитация, пропаганда и т.п.) технологии. Во втором случае - методы редактирования материалов, внутренние профессиональные нормы изданий, субъективные характеристики журналистов. </w:t>
      </w:r>
    </w:p>
    <w:p w14:paraId="1520DF9F" w14:textId="4FDD7390" w:rsidR="00472C14" w:rsidRPr="00DF5E72" w:rsidRDefault="00472C14"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Контроль над настроениями и политическими установками граждан осуществляется при</w:t>
      </w:r>
      <w:r w:rsidR="004C344C" w:rsidRPr="00DF5E72">
        <w:rPr>
          <w:rFonts w:ascii="Times New Roman" w:hAnsi="Times New Roman" w:cs="Times New Roman"/>
          <w:sz w:val="24"/>
          <w:szCs w:val="24"/>
        </w:rPr>
        <w:t xml:space="preserve"> помощи поддержания дискурса – «</w:t>
      </w:r>
      <w:r w:rsidRPr="00DF5E72">
        <w:rPr>
          <w:rFonts w:ascii="Times New Roman" w:hAnsi="Times New Roman" w:cs="Times New Roman"/>
          <w:sz w:val="24"/>
          <w:szCs w:val="24"/>
        </w:rPr>
        <w:t>целенаправленного обмена сообщений по поводу идей, оценок и мнений</w:t>
      </w:r>
      <w:r w:rsidR="004C344C" w:rsidRPr="00DF5E72">
        <w:rPr>
          <w:rFonts w:ascii="Times New Roman" w:hAnsi="Times New Roman" w:cs="Times New Roman"/>
          <w:sz w:val="24"/>
          <w:szCs w:val="24"/>
        </w:rPr>
        <w:t>»</w:t>
      </w:r>
      <w:r w:rsidR="004C344C" w:rsidRPr="00DF5E72">
        <w:rPr>
          <w:rStyle w:val="af0"/>
          <w:rFonts w:ascii="Times New Roman" w:hAnsi="Times New Roman" w:cs="Times New Roman"/>
          <w:sz w:val="24"/>
          <w:szCs w:val="24"/>
        </w:rPr>
        <w:footnoteReference w:id="17"/>
      </w:r>
      <w:r w:rsidRPr="00DF5E72">
        <w:rPr>
          <w:rFonts w:ascii="Times New Roman" w:hAnsi="Times New Roman" w:cs="Times New Roman"/>
          <w:sz w:val="24"/>
          <w:szCs w:val="24"/>
        </w:rPr>
        <w:t xml:space="preserve">. В рамках дискурса создается определенная политическая реальность, которая определяет угол восприятия аудиторией различных ситуаций. </w:t>
      </w:r>
    </w:p>
    <w:p w14:paraId="292F8CC9" w14:textId="77777777" w:rsidR="00472C14" w:rsidRPr="00DF5E72" w:rsidRDefault="00472C14"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Дискурс поддерживает определенный уровень постоянства в социальных отношениях; он задает направление, в котором явления и предметы окружающего мира будут упорядочиваться. Он задает восприятие людей, вводит в рамки мышление людей о мире, определяет, что они будут считать возможным и естественным в той или иной ситуации. Дискурс влияет, но не определяет действия. Кроме того, он всегда основан на значениях и феноменах из прошлого, т.е. взаимосвязан с другими дискурсами</w:t>
      </w:r>
      <w:r w:rsidR="00D143FB" w:rsidRPr="00DF5E72">
        <w:rPr>
          <w:rStyle w:val="af0"/>
          <w:rFonts w:ascii="Times New Roman" w:hAnsi="Times New Roman" w:cs="Times New Roman"/>
          <w:sz w:val="24"/>
          <w:szCs w:val="24"/>
        </w:rPr>
        <w:footnoteReference w:id="18"/>
      </w:r>
      <w:r w:rsidRPr="00DF5E72">
        <w:rPr>
          <w:rFonts w:ascii="Times New Roman" w:hAnsi="Times New Roman" w:cs="Times New Roman"/>
          <w:sz w:val="24"/>
          <w:szCs w:val="24"/>
        </w:rPr>
        <w:t xml:space="preserve">. </w:t>
      </w:r>
    </w:p>
    <w:p w14:paraId="2038D370" w14:textId="15F03FE5" w:rsidR="00472C14" w:rsidRPr="00DF5E72" w:rsidRDefault="00472C14" w:rsidP="00643967">
      <w:pPr>
        <w:pStyle w:val="a6"/>
        <w:spacing w:line="360" w:lineRule="auto"/>
        <w:ind w:firstLine="709"/>
        <w:jc w:val="both"/>
        <w:rPr>
          <w:rFonts w:ascii="Times New Roman" w:hAnsi="Times New Roman" w:cs="Times New Roman"/>
          <w:b/>
          <w:sz w:val="24"/>
          <w:szCs w:val="24"/>
        </w:rPr>
      </w:pPr>
      <w:proofErr w:type="gramStart"/>
      <w:r w:rsidRPr="00DF5E72">
        <w:rPr>
          <w:rFonts w:ascii="Times New Roman" w:hAnsi="Times New Roman" w:cs="Times New Roman"/>
          <w:sz w:val="24"/>
          <w:szCs w:val="24"/>
        </w:rPr>
        <w:lastRenderedPageBreak/>
        <w:t xml:space="preserve">Под дискурсом в своем исследовании норвежских СМИ в период 2000-2006 гг. </w:t>
      </w:r>
      <w:r w:rsidR="00267797" w:rsidRPr="00DF5E72">
        <w:rPr>
          <w:rFonts w:ascii="Times New Roman" w:hAnsi="Times New Roman" w:cs="Times New Roman"/>
          <w:sz w:val="24"/>
          <w:szCs w:val="24"/>
        </w:rPr>
        <w:br/>
      </w:r>
      <w:r w:rsidR="005D3362" w:rsidRPr="00DF5E72">
        <w:rPr>
          <w:rFonts w:ascii="Times New Roman" w:hAnsi="Times New Roman" w:cs="Times New Roman"/>
          <w:sz w:val="24"/>
          <w:szCs w:val="24"/>
        </w:rPr>
        <w:t xml:space="preserve">Л. </w:t>
      </w:r>
      <w:proofErr w:type="spellStart"/>
      <w:r w:rsidR="005D3362" w:rsidRPr="00DF5E72">
        <w:rPr>
          <w:rFonts w:ascii="Times New Roman" w:hAnsi="Times New Roman" w:cs="Times New Roman"/>
          <w:sz w:val="24"/>
          <w:szCs w:val="24"/>
        </w:rPr>
        <w:t>Йенсен</w:t>
      </w:r>
      <w:proofErr w:type="spellEnd"/>
      <w:r w:rsidR="00D34306" w:rsidRPr="00DF5E72">
        <w:rPr>
          <w:rFonts w:ascii="Times New Roman" w:hAnsi="Times New Roman" w:cs="Times New Roman"/>
          <w:sz w:val="24"/>
          <w:szCs w:val="24"/>
        </w:rPr>
        <w:t>, старший научный сотрудник норвежского Института Фритьофа Нансена,</w:t>
      </w:r>
      <w:r w:rsidR="005D3362" w:rsidRPr="00DF5E72">
        <w:rPr>
          <w:rFonts w:ascii="Times New Roman" w:hAnsi="Times New Roman" w:cs="Times New Roman"/>
          <w:sz w:val="24"/>
          <w:szCs w:val="24"/>
        </w:rPr>
        <w:t xml:space="preserve"> предлагает понимать «</w:t>
      </w:r>
      <w:r w:rsidRPr="00DF5E72">
        <w:rPr>
          <w:rFonts w:ascii="Times New Roman" w:hAnsi="Times New Roman" w:cs="Times New Roman"/>
          <w:sz w:val="24"/>
          <w:szCs w:val="24"/>
        </w:rPr>
        <w:t>относительно однородный способ репрезентации чего-либо в речи, когда при этом негласно устанавливается взаимопонимание по поводу ситуации</w:t>
      </w:r>
      <w:r w:rsidR="005D3362" w:rsidRPr="00DF5E72">
        <w:rPr>
          <w:rFonts w:ascii="Times New Roman" w:hAnsi="Times New Roman" w:cs="Times New Roman"/>
          <w:sz w:val="24"/>
          <w:szCs w:val="24"/>
        </w:rPr>
        <w:t>»</w:t>
      </w:r>
      <w:r w:rsidR="005D3362" w:rsidRPr="00DF5E72">
        <w:rPr>
          <w:rStyle w:val="af0"/>
          <w:rFonts w:ascii="Times New Roman" w:hAnsi="Times New Roman" w:cs="Times New Roman"/>
          <w:sz w:val="24"/>
          <w:szCs w:val="24"/>
        </w:rPr>
        <w:footnoteReference w:id="19"/>
      </w:r>
      <w:r w:rsidRPr="00DF5E72">
        <w:rPr>
          <w:rFonts w:ascii="Times New Roman" w:hAnsi="Times New Roman" w:cs="Times New Roman"/>
          <w:sz w:val="24"/>
          <w:szCs w:val="24"/>
        </w:rPr>
        <w:t xml:space="preserve">. Таким образом, устанавливаются негласные правила репрезентации определенных проблем, эти правила снижают уровень сложности этих проблем для понимания, тем самым облегчая </w:t>
      </w:r>
      <w:r w:rsidR="00355A11" w:rsidRPr="00DF5E72">
        <w:rPr>
          <w:rFonts w:ascii="Times New Roman" w:hAnsi="Times New Roman" w:cs="Times New Roman"/>
          <w:sz w:val="24"/>
          <w:szCs w:val="24"/>
        </w:rPr>
        <w:t>и ускоряя</w:t>
      </w:r>
      <w:proofErr w:type="gramEnd"/>
      <w:r w:rsidR="00355A11" w:rsidRPr="00DF5E72">
        <w:rPr>
          <w:rFonts w:ascii="Times New Roman" w:hAnsi="Times New Roman" w:cs="Times New Roman"/>
          <w:sz w:val="24"/>
          <w:szCs w:val="24"/>
        </w:rPr>
        <w:t xml:space="preserve"> </w:t>
      </w:r>
      <w:r w:rsidRPr="00DF5E72">
        <w:rPr>
          <w:rFonts w:ascii="Times New Roman" w:hAnsi="Times New Roman" w:cs="Times New Roman"/>
          <w:sz w:val="24"/>
          <w:szCs w:val="24"/>
        </w:rPr>
        <w:t>его. Очень часто такие уп</w:t>
      </w:r>
      <w:r w:rsidR="005D3362" w:rsidRPr="00DF5E72">
        <w:rPr>
          <w:rFonts w:ascii="Times New Roman" w:hAnsi="Times New Roman" w:cs="Times New Roman"/>
          <w:sz w:val="24"/>
          <w:szCs w:val="24"/>
        </w:rPr>
        <w:t>рощенные репрезентации именуют «</w:t>
      </w:r>
      <w:r w:rsidRPr="00DF5E72">
        <w:rPr>
          <w:rFonts w:ascii="Times New Roman" w:hAnsi="Times New Roman" w:cs="Times New Roman"/>
          <w:sz w:val="24"/>
          <w:szCs w:val="24"/>
        </w:rPr>
        <w:t>сюжетами</w:t>
      </w:r>
      <w:r w:rsidR="005D3362" w:rsidRPr="00DF5E72">
        <w:rPr>
          <w:rFonts w:ascii="Times New Roman" w:hAnsi="Times New Roman" w:cs="Times New Roman"/>
          <w:sz w:val="24"/>
          <w:szCs w:val="24"/>
        </w:rPr>
        <w:t>»</w:t>
      </w:r>
      <w:r w:rsidRPr="00DF5E72">
        <w:rPr>
          <w:rFonts w:ascii="Times New Roman" w:hAnsi="Times New Roman" w:cs="Times New Roman"/>
          <w:sz w:val="24"/>
          <w:szCs w:val="24"/>
        </w:rPr>
        <w:t xml:space="preserve"> (</w:t>
      </w:r>
      <w:r w:rsidRPr="00DF5E72">
        <w:rPr>
          <w:rFonts w:ascii="Times New Roman" w:hAnsi="Times New Roman" w:cs="Times New Roman"/>
          <w:sz w:val="24"/>
          <w:szCs w:val="24"/>
          <w:lang w:val="en-US"/>
        </w:rPr>
        <w:t>story</w:t>
      </w:r>
      <w:r w:rsidRPr="00DF5E72">
        <w:rPr>
          <w:rFonts w:ascii="Times New Roman" w:hAnsi="Times New Roman" w:cs="Times New Roman"/>
          <w:sz w:val="24"/>
          <w:szCs w:val="24"/>
        </w:rPr>
        <w:t xml:space="preserve"> </w:t>
      </w:r>
      <w:r w:rsidRPr="00DF5E72">
        <w:rPr>
          <w:rFonts w:ascii="Times New Roman" w:hAnsi="Times New Roman" w:cs="Times New Roman"/>
          <w:sz w:val="24"/>
          <w:szCs w:val="24"/>
          <w:lang w:val="en-US"/>
        </w:rPr>
        <w:t>lines</w:t>
      </w:r>
      <w:r w:rsidRPr="00DF5E72">
        <w:rPr>
          <w:rFonts w:ascii="Times New Roman" w:hAnsi="Times New Roman" w:cs="Times New Roman"/>
          <w:sz w:val="24"/>
          <w:szCs w:val="24"/>
        </w:rPr>
        <w:t>)</w:t>
      </w:r>
      <w:r w:rsidR="005D3362" w:rsidRPr="00DF5E72">
        <w:rPr>
          <w:rStyle w:val="af0"/>
          <w:rFonts w:ascii="Times New Roman" w:hAnsi="Times New Roman" w:cs="Times New Roman"/>
          <w:sz w:val="24"/>
          <w:szCs w:val="24"/>
        </w:rPr>
        <w:footnoteReference w:id="20"/>
      </w:r>
      <w:r w:rsidRPr="00DF5E72">
        <w:rPr>
          <w:rFonts w:ascii="Times New Roman" w:hAnsi="Times New Roman" w:cs="Times New Roman"/>
          <w:sz w:val="24"/>
          <w:szCs w:val="24"/>
        </w:rPr>
        <w:t xml:space="preserve">. Это </w:t>
      </w:r>
      <w:r w:rsidR="005D3362" w:rsidRPr="00DF5E72">
        <w:rPr>
          <w:rFonts w:ascii="Times New Roman" w:hAnsi="Times New Roman" w:cs="Times New Roman"/>
          <w:sz w:val="24"/>
          <w:szCs w:val="24"/>
        </w:rPr>
        <w:t>«</w:t>
      </w:r>
      <w:r w:rsidRPr="00DF5E72">
        <w:rPr>
          <w:rFonts w:ascii="Times New Roman" w:hAnsi="Times New Roman" w:cs="Times New Roman"/>
          <w:sz w:val="24"/>
          <w:szCs w:val="24"/>
        </w:rPr>
        <w:t xml:space="preserve">нарративы социальной реальности, в которых соединяются элементы из многих различных сфер и которые представляют </w:t>
      </w:r>
      <w:proofErr w:type="spellStart"/>
      <w:r w:rsidRPr="00DF5E72">
        <w:rPr>
          <w:rFonts w:ascii="Times New Roman" w:hAnsi="Times New Roman" w:cs="Times New Roman"/>
          <w:sz w:val="24"/>
          <w:szCs w:val="24"/>
        </w:rPr>
        <w:t>акторам</w:t>
      </w:r>
      <w:proofErr w:type="spellEnd"/>
      <w:r w:rsidRPr="00DF5E72">
        <w:rPr>
          <w:rFonts w:ascii="Times New Roman" w:hAnsi="Times New Roman" w:cs="Times New Roman"/>
          <w:sz w:val="24"/>
          <w:szCs w:val="24"/>
        </w:rPr>
        <w:t xml:space="preserve"> некий набор отсылок-символов, способствующих формированию общего понимания</w:t>
      </w:r>
      <w:r w:rsidR="005D3362" w:rsidRPr="00DF5E72">
        <w:rPr>
          <w:rFonts w:ascii="Times New Roman" w:hAnsi="Times New Roman" w:cs="Times New Roman"/>
          <w:sz w:val="24"/>
          <w:szCs w:val="24"/>
        </w:rPr>
        <w:t>»</w:t>
      </w:r>
      <w:r w:rsidR="005D3362" w:rsidRPr="00DF5E72">
        <w:rPr>
          <w:rStyle w:val="af0"/>
          <w:rFonts w:ascii="Times New Roman" w:hAnsi="Times New Roman" w:cs="Times New Roman"/>
          <w:sz w:val="24"/>
          <w:szCs w:val="24"/>
        </w:rPr>
        <w:footnoteReference w:id="21"/>
      </w:r>
      <w:r w:rsidRPr="00DF5E72">
        <w:rPr>
          <w:rFonts w:ascii="Times New Roman" w:hAnsi="Times New Roman" w:cs="Times New Roman"/>
          <w:sz w:val="24"/>
          <w:szCs w:val="24"/>
        </w:rPr>
        <w:t xml:space="preserve">. Эти сюжеты и есть дискурсы в сжатом виде, насыщенные упрощенными представлениями о реальности, метафорами. </w:t>
      </w:r>
    </w:p>
    <w:p w14:paraId="3F14300D" w14:textId="751004FC" w:rsidR="00472C14" w:rsidRPr="00DF5E72" w:rsidRDefault="00472C14" w:rsidP="004631A2">
      <w:pPr>
        <w:pStyle w:val="a6"/>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Н.Ф. Пономарев</w:t>
      </w:r>
      <w:r w:rsidR="004631A2" w:rsidRPr="00DF5E72">
        <w:rPr>
          <w:rFonts w:ascii="Times New Roman" w:hAnsi="Times New Roman" w:cs="Times New Roman"/>
          <w:sz w:val="24"/>
          <w:szCs w:val="24"/>
        </w:rPr>
        <w:t xml:space="preserve">, кандидат филологических наук, доцент кафедры государственного и муниципального управления Пермского государственного научно-исследовательского университета, автор нескольких десятков публикаций о современных медиа и эксперт по теме </w:t>
      </w:r>
      <w:proofErr w:type="spellStart"/>
      <w:r w:rsidR="004631A2" w:rsidRPr="00DF5E72">
        <w:rPr>
          <w:rFonts w:ascii="Times New Roman" w:hAnsi="Times New Roman" w:cs="Times New Roman"/>
          <w:sz w:val="24"/>
          <w:szCs w:val="24"/>
        </w:rPr>
        <w:t>фрейминга</w:t>
      </w:r>
      <w:proofErr w:type="spellEnd"/>
      <w:r w:rsidR="004631A2"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 отмечает в статье </w:t>
      </w:r>
      <w:r w:rsidR="006F4BD4" w:rsidRPr="00DF5E72">
        <w:rPr>
          <w:rFonts w:ascii="Times New Roman" w:hAnsi="Times New Roman" w:cs="Times New Roman"/>
          <w:sz w:val="24"/>
          <w:szCs w:val="24"/>
        </w:rPr>
        <w:t>«</w:t>
      </w:r>
      <w:proofErr w:type="spellStart"/>
      <w:r w:rsidRPr="00DF5E72">
        <w:rPr>
          <w:rFonts w:ascii="Times New Roman" w:hAnsi="Times New Roman" w:cs="Times New Roman"/>
          <w:sz w:val="24"/>
          <w:szCs w:val="24"/>
        </w:rPr>
        <w:t>Медиафрейминг</w:t>
      </w:r>
      <w:proofErr w:type="spellEnd"/>
      <w:r w:rsidRPr="00DF5E72">
        <w:rPr>
          <w:rFonts w:ascii="Times New Roman" w:hAnsi="Times New Roman" w:cs="Times New Roman"/>
          <w:sz w:val="24"/>
          <w:szCs w:val="24"/>
        </w:rPr>
        <w:t xml:space="preserve"> как ключевая дискурсивная стратегия</w:t>
      </w:r>
      <w:r w:rsidR="006F4BD4" w:rsidRPr="00DF5E72">
        <w:rPr>
          <w:rFonts w:ascii="Times New Roman" w:hAnsi="Times New Roman" w:cs="Times New Roman"/>
          <w:sz w:val="24"/>
          <w:szCs w:val="24"/>
        </w:rPr>
        <w:t>»</w:t>
      </w:r>
      <w:r w:rsidRPr="00DF5E72">
        <w:rPr>
          <w:rFonts w:ascii="Times New Roman" w:hAnsi="Times New Roman" w:cs="Times New Roman"/>
          <w:sz w:val="24"/>
          <w:szCs w:val="24"/>
        </w:rPr>
        <w:t xml:space="preserve">, что </w:t>
      </w:r>
      <w:r w:rsidR="006F4BD4" w:rsidRPr="00DF5E72">
        <w:rPr>
          <w:rFonts w:ascii="Times New Roman" w:hAnsi="Times New Roman" w:cs="Times New Roman"/>
          <w:sz w:val="24"/>
          <w:szCs w:val="24"/>
        </w:rPr>
        <w:t>«</w:t>
      </w:r>
      <w:r w:rsidRPr="00DF5E72">
        <w:rPr>
          <w:rFonts w:ascii="Times New Roman" w:hAnsi="Times New Roman" w:cs="Times New Roman"/>
          <w:sz w:val="24"/>
          <w:szCs w:val="24"/>
        </w:rPr>
        <w:t xml:space="preserve">возможность управлять публичным дискурсом представляет собой мощный властный ресурс, посредством которого социальные институты и индивиды осуществляют свою </w:t>
      </w:r>
      <w:proofErr w:type="spellStart"/>
      <w:r w:rsidRPr="00DF5E72">
        <w:rPr>
          <w:rFonts w:ascii="Times New Roman" w:hAnsi="Times New Roman" w:cs="Times New Roman"/>
          <w:sz w:val="24"/>
          <w:szCs w:val="24"/>
        </w:rPr>
        <w:t>саморепрезентацию</w:t>
      </w:r>
      <w:proofErr w:type="spellEnd"/>
      <w:r w:rsidRPr="00DF5E72">
        <w:rPr>
          <w:rFonts w:ascii="Times New Roman" w:hAnsi="Times New Roman" w:cs="Times New Roman"/>
          <w:sz w:val="24"/>
          <w:szCs w:val="24"/>
        </w:rPr>
        <w:t>, легитимацию, идентификацию, конструирование и продвижение</w:t>
      </w:r>
      <w:proofErr w:type="gramEnd"/>
      <w:r w:rsidRPr="00DF5E72">
        <w:rPr>
          <w:rFonts w:ascii="Times New Roman" w:hAnsi="Times New Roman" w:cs="Times New Roman"/>
          <w:sz w:val="24"/>
          <w:szCs w:val="24"/>
        </w:rPr>
        <w:t xml:space="preserve"> тех или иных образов реальности, производят позиционирование в социокультурном, политическом и экономическом пространстве</w:t>
      </w:r>
      <w:r w:rsidR="006F4BD4" w:rsidRPr="00DF5E72">
        <w:rPr>
          <w:rFonts w:ascii="Times New Roman" w:hAnsi="Times New Roman" w:cs="Times New Roman"/>
          <w:sz w:val="24"/>
          <w:szCs w:val="24"/>
        </w:rPr>
        <w:t>»</w:t>
      </w:r>
      <w:r w:rsidR="006F4BD4" w:rsidRPr="00DF5E72">
        <w:rPr>
          <w:rFonts w:ascii="Times New Roman" w:hAnsi="Times New Roman" w:cs="Times New Roman"/>
          <w:sz w:val="24"/>
          <w:szCs w:val="24"/>
          <w:vertAlign w:val="superscript"/>
        </w:rPr>
        <w:footnoteReference w:id="22"/>
      </w:r>
      <w:r w:rsidRPr="00DF5E72">
        <w:rPr>
          <w:rFonts w:ascii="Times New Roman" w:hAnsi="Times New Roman" w:cs="Times New Roman"/>
          <w:sz w:val="24"/>
          <w:szCs w:val="24"/>
        </w:rPr>
        <w:t xml:space="preserve">. Через  контроль над дискурсом заинтересованные стороны влияют на восприятие аудиторией окружающей действительности, именно в информационном пространстве влиятельные </w:t>
      </w:r>
      <w:proofErr w:type="spellStart"/>
      <w:r w:rsidRPr="00DF5E72">
        <w:rPr>
          <w:rFonts w:ascii="Times New Roman" w:hAnsi="Times New Roman" w:cs="Times New Roman"/>
          <w:sz w:val="24"/>
          <w:szCs w:val="24"/>
        </w:rPr>
        <w:t>акторы</w:t>
      </w:r>
      <w:proofErr w:type="spellEnd"/>
      <w:r w:rsidRPr="00DF5E72">
        <w:rPr>
          <w:rFonts w:ascii="Times New Roman" w:hAnsi="Times New Roman" w:cs="Times New Roman"/>
          <w:sz w:val="24"/>
          <w:szCs w:val="24"/>
        </w:rPr>
        <w:t xml:space="preserve"> определяют и устанавливают для массового сознания, что является проблемой,</w:t>
      </w:r>
      <w:r w:rsidR="006F4BD4" w:rsidRPr="00DF5E72">
        <w:rPr>
          <w:rFonts w:ascii="Times New Roman" w:hAnsi="Times New Roman" w:cs="Times New Roman"/>
          <w:sz w:val="24"/>
          <w:szCs w:val="24"/>
        </w:rPr>
        <w:t xml:space="preserve"> а что нет. Как пишет </w:t>
      </w:r>
      <w:r w:rsidR="00D34306" w:rsidRPr="00DF5E72">
        <w:rPr>
          <w:rFonts w:ascii="Times New Roman" w:hAnsi="Times New Roman" w:cs="Times New Roman"/>
          <w:sz w:val="24"/>
          <w:szCs w:val="24"/>
        </w:rPr>
        <w:t xml:space="preserve">профессор Школы государственного управления Университета Калифорнии, Беркли, </w:t>
      </w:r>
      <w:r w:rsidR="006F4BD4" w:rsidRPr="00DF5E72">
        <w:rPr>
          <w:rFonts w:ascii="Times New Roman" w:hAnsi="Times New Roman" w:cs="Times New Roman"/>
          <w:sz w:val="24"/>
          <w:szCs w:val="24"/>
        </w:rPr>
        <w:t xml:space="preserve">Р. </w:t>
      </w:r>
      <w:proofErr w:type="spellStart"/>
      <w:r w:rsidR="006F4BD4" w:rsidRPr="00DF5E72">
        <w:rPr>
          <w:rFonts w:ascii="Times New Roman" w:hAnsi="Times New Roman" w:cs="Times New Roman"/>
          <w:sz w:val="24"/>
          <w:szCs w:val="24"/>
        </w:rPr>
        <w:t>Райх</w:t>
      </w:r>
      <w:proofErr w:type="spellEnd"/>
      <w:r w:rsidR="006F4BD4" w:rsidRPr="00DF5E72">
        <w:rPr>
          <w:rFonts w:ascii="Times New Roman" w:hAnsi="Times New Roman" w:cs="Times New Roman"/>
          <w:sz w:val="24"/>
          <w:szCs w:val="24"/>
        </w:rPr>
        <w:t>: «</w:t>
      </w:r>
      <w:r w:rsidRPr="00DF5E72">
        <w:rPr>
          <w:rFonts w:ascii="Times New Roman" w:hAnsi="Times New Roman" w:cs="Times New Roman"/>
          <w:sz w:val="24"/>
          <w:szCs w:val="24"/>
        </w:rPr>
        <w:t xml:space="preserve">Самый важный аспект </w:t>
      </w:r>
      <w:r w:rsidRPr="00DF5E72">
        <w:rPr>
          <w:rFonts w:ascii="Times New Roman" w:hAnsi="Times New Roman" w:cs="Times New Roman"/>
          <w:sz w:val="24"/>
          <w:szCs w:val="24"/>
        </w:rPr>
        <w:lastRenderedPageBreak/>
        <w:t>политического дискурса - это не оценка альтернативных решений наших проблем, а определение самих проблем</w:t>
      </w:r>
      <w:r w:rsidR="006F4BD4" w:rsidRPr="00DF5E72">
        <w:rPr>
          <w:rFonts w:ascii="Times New Roman" w:hAnsi="Times New Roman" w:cs="Times New Roman"/>
          <w:sz w:val="24"/>
          <w:szCs w:val="24"/>
        </w:rPr>
        <w:t>»</w:t>
      </w:r>
      <w:r w:rsidR="006F4BD4" w:rsidRPr="00DF5E72">
        <w:rPr>
          <w:rFonts w:ascii="Times New Roman" w:hAnsi="Times New Roman" w:cs="Times New Roman"/>
          <w:sz w:val="24"/>
          <w:szCs w:val="24"/>
          <w:vertAlign w:val="superscript"/>
        </w:rPr>
        <w:footnoteReference w:id="23"/>
      </w:r>
      <w:r w:rsidRPr="00DF5E72">
        <w:rPr>
          <w:rFonts w:ascii="Times New Roman" w:hAnsi="Times New Roman" w:cs="Times New Roman"/>
          <w:sz w:val="24"/>
          <w:szCs w:val="24"/>
        </w:rPr>
        <w:t xml:space="preserve">. </w:t>
      </w:r>
    </w:p>
    <w:p w14:paraId="04843DB1" w14:textId="45228931" w:rsidR="00355A11" w:rsidRPr="00DF5E72" w:rsidRDefault="00355A11"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Один из самых авторитетных специалистов по критическому </w:t>
      </w:r>
      <w:proofErr w:type="gramStart"/>
      <w:r w:rsidRPr="00DF5E72">
        <w:rPr>
          <w:rFonts w:ascii="Times New Roman" w:hAnsi="Times New Roman" w:cs="Times New Roman"/>
          <w:sz w:val="24"/>
          <w:szCs w:val="24"/>
        </w:rPr>
        <w:t>дискурс-анализу</w:t>
      </w:r>
      <w:proofErr w:type="gramEnd"/>
      <w:r w:rsidRPr="00DF5E72">
        <w:rPr>
          <w:rFonts w:ascii="Times New Roman" w:hAnsi="Times New Roman" w:cs="Times New Roman"/>
          <w:sz w:val="24"/>
          <w:szCs w:val="24"/>
        </w:rPr>
        <w:t xml:space="preserve">, </w:t>
      </w:r>
      <w:r w:rsidR="00CC3757" w:rsidRPr="00DF5E72">
        <w:rPr>
          <w:rFonts w:ascii="Times New Roman" w:hAnsi="Times New Roman" w:cs="Times New Roman"/>
          <w:sz w:val="24"/>
          <w:szCs w:val="24"/>
        </w:rPr>
        <w:br/>
      </w:r>
      <w:r w:rsidR="006F4BD4" w:rsidRPr="00DF5E72">
        <w:rPr>
          <w:rFonts w:ascii="Times New Roman" w:hAnsi="Times New Roman" w:cs="Times New Roman"/>
          <w:sz w:val="24"/>
          <w:szCs w:val="24"/>
        </w:rPr>
        <w:t xml:space="preserve">Т.А. </w:t>
      </w:r>
      <w:r w:rsidRPr="00DF5E72">
        <w:rPr>
          <w:rFonts w:ascii="Times New Roman" w:hAnsi="Times New Roman" w:cs="Times New Roman"/>
          <w:sz w:val="24"/>
          <w:szCs w:val="24"/>
        </w:rPr>
        <w:t xml:space="preserve">Ван Дейк, занимался исследованием особенностей западных СМИ и темами идеологии и расизма, а также влиянием СМИ на массовое сознание. </w:t>
      </w:r>
      <w:r w:rsidR="00BB5263" w:rsidRPr="00DF5E72">
        <w:rPr>
          <w:rFonts w:ascii="Times New Roman" w:hAnsi="Times New Roman" w:cs="Times New Roman"/>
          <w:sz w:val="24"/>
          <w:szCs w:val="24"/>
        </w:rPr>
        <w:t xml:space="preserve">По </w:t>
      </w:r>
      <w:r w:rsidR="006F4BD4" w:rsidRPr="00DF5E72">
        <w:rPr>
          <w:rFonts w:ascii="Times New Roman" w:hAnsi="Times New Roman" w:cs="Times New Roman"/>
          <w:sz w:val="24"/>
          <w:szCs w:val="24"/>
        </w:rPr>
        <w:t>Т.</w:t>
      </w:r>
      <w:r w:rsidR="004631A2" w:rsidRPr="00DF5E72">
        <w:rPr>
          <w:rFonts w:ascii="Times New Roman" w:hAnsi="Times New Roman" w:cs="Times New Roman"/>
          <w:sz w:val="24"/>
          <w:szCs w:val="24"/>
        </w:rPr>
        <w:t xml:space="preserve"> </w:t>
      </w:r>
      <w:r w:rsidR="006F4BD4" w:rsidRPr="00DF5E72">
        <w:rPr>
          <w:rFonts w:ascii="Times New Roman" w:hAnsi="Times New Roman" w:cs="Times New Roman"/>
          <w:sz w:val="24"/>
          <w:szCs w:val="24"/>
        </w:rPr>
        <w:t xml:space="preserve">А. </w:t>
      </w:r>
      <w:r w:rsidR="00BB5263" w:rsidRPr="00DF5E72">
        <w:rPr>
          <w:rFonts w:ascii="Times New Roman" w:hAnsi="Times New Roman" w:cs="Times New Roman"/>
          <w:sz w:val="24"/>
          <w:szCs w:val="24"/>
        </w:rPr>
        <w:t>Ван Дейку, од</w:t>
      </w:r>
      <w:r w:rsidRPr="00DF5E72">
        <w:rPr>
          <w:rFonts w:ascii="Times New Roman" w:hAnsi="Times New Roman" w:cs="Times New Roman"/>
          <w:sz w:val="24"/>
          <w:szCs w:val="24"/>
        </w:rPr>
        <w:t xml:space="preserve">но из </w:t>
      </w:r>
      <w:r w:rsidR="00BB5263" w:rsidRPr="00DF5E72">
        <w:rPr>
          <w:rFonts w:ascii="Times New Roman" w:hAnsi="Times New Roman" w:cs="Times New Roman"/>
          <w:sz w:val="24"/>
          <w:szCs w:val="24"/>
        </w:rPr>
        <w:t xml:space="preserve">типичных свойств </w:t>
      </w:r>
      <w:proofErr w:type="spellStart"/>
      <w:r w:rsidR="00BB5263" w:rsidRPr="00DF5E72">
        <w:rPr>
          <w:rFonts w:ascii="Times New Roman" w:hAnsi="Times New Roman" w:cs="Times New Roman"/>
          <w:sz w:val="24"/>
          <w:szCs w:val="24"/>
        </w:rPr>
        <w:t>медиадискурса</w:t>
      </w:r>
      <w:proofErr w:type="spellEnd"/>
      <w:r w:rsidR="00BB5263" w:rsidRPr="00DF5E72">
        <w:rPr>
          <w:rFonts w:ascii="Times New Roman" w:hAnsi="Times New Roman" w:cs="Times New Roman"/>
          <w:sz w:val="24"/>
          <w:szCs w:val="24"/>
        </w:rPr>
        <w:t xml:space="preserve"> - </w:t>
      </w:r>
      <w:r w:rsidRPr="00DF5E72">
        <w:rPr>
          <w:rFonts w:ascii="Times New Roman" w:hAnsi="Times New Roman" w:cs="Times New Roman"/>
          <w:sz w:val="24"/>
          <w:szCs w:val="24"/>
        </w:rPr>
        <w:t>это контроль над умами, поэтому степень влияния и эффективности СМИ нужно рассматривать с точки зрения когнитивных репрезентаций и процессов. В своих исследовани</w:t>
      </w:r>
      <w:r w:rsidR="006F4BD4" w:rsidRPr="00DF5E72">
        <w:rPr>
          <w:rFonts w:ascii="Times New Roman" w:hAnsi="Times New Roman" w:cs="Times New Roman"/>
          <w:sz w:val="24"/>
          <w:szCs w:val="24"/>
        </w:rPr>
        <w:t>ях ученый опирается на понятие «</w:t>
      </w:r>
      <w:r w:rsidRPr="00DF5E72">
        <w:rPr>
          <w:rFonts w:ascii="Times New Roman" w:hAnsi="Times New Roman" w:cs="Times New Roman"/>
          <w:sz w:val="24"/>
          <w:szCs w:val="24"/>
        </w:rPr>
        <w:t>ментальная модель</w:t>
      </w:r>
      <w:r w:rsidR="006F4BD4" w:rsidRPr="00DF5E72">
        <w:rPr>
          <w:rFonts w:ascii="Times New Roman" w:hAnsi="Times New Roman" w:cs="Times New Roman"/>
          <w:sz w:val="24"/>
          <w:szCs w:val="24"/>
        </w:rPr>
        <w:t>», т.е. «</w:t>
      </w:r>
      <w:r w:rsidRPr="00DF5E72">
        <w:rPr>
          <w:rFonts w:ascii="Times New Roman" w:hAnsi="Times New Roman" w:cs="Times New Roman"/>
          <w:sz w:val="24"/>
          <w:szCs w:val="24"/>
        </w:rPr>
        <w:t>репрезентация приобретенного опыта в долгосрочной памяти</w:t>
      </w:r>
      <w:r w:rsidR="006F4BD4" w:rsidRPr="00DF5E72">
        <w:rPr>
          <w:rFonts w:ascii="Times New Roman" w:hAnsi="Times New Roman" w:cs="Times New Roman"/>
          <w:sz w:val="24"/>
          <w:szCs w:val="24"/>
        </w:rPr>
        <w:t>»</w:t>
      </w:r>
      <w:r w:rsidR="006F4BD4" w:rsidRPr="00DF5E72">
        <w:rPr>
          <w:rStyle w:val="af0"/>
          <w:rFonts w:ascii="Times New Roman" w:hAnsi="Times New Roman" w:cs="Times New Roman"/>
          <w:sz w:val="24"/>
          <w:szCs w:val="24"/>
        </w:rPr>
        <w:footnoteReference w:id="24"/>
      </w:r>
      <w:r w:rsidRPr="00DF5E72">
        <w:rPr>
          <w:rFonts w:ascii="Times New Roman" w:hAnsi="Times New Roman" w:cs="Times New Roman"/>
          <w:sz w:val="24"/>
          <w:szCs w:val="24"/>
        </w:rPr>
        <w:t xml:space="preserve">, индивидуальные интерпретации и оценки событий. Влияние </w:t>
      </w:r>
      <w:proofErr w:type="spellStart"/>
      <w:r w:rsidRPr="00DF5E72">
        <w:rPr>
          <w:rFonts w:ascii="Times New Roman" w:hAnsi="Times New Roman" w:cs="Times New Roman"/>
          <w:sz w:val="24"/>
          <w:szCs w:val="24"/>
        </w:rPr>
        <w:t>медиадискурса</w:t>
      </w:r>
      <w:proofErr w:type="spellEnd"/>
      <w:r w:rsidRPr="00DF5E72">
        <w:rPr>
          <w:rFonts w:ascii="Times New Roman" w:hAnsi="Times New Roman" w:cs="Times New Roman"/>
          <w:sz w:val="24"/>
          <w:szCs w:val="24"/>
        </w:rPr>
        <w:t xml:space="preserve"> на эти модели заключается в контроле над их конструированием, прямом или косвенном. Даже частичный контроль, как</w:t>
      </w:r>
      <w:r w:rsidR="00BB5263" w:rsidRPr="00DF5E72">
        <w:rPr>
          <w:rFonts w:ascii="Times New Roman" w:hAnsi="Times New Roman" w:cs="Times New Roman"/>
          <w:sz w:val="24"/>
          <w:szCs w:val="24"/>
        </w:rPr>
        <w:t xml:space="preserve"> пишет </w:t>
      </w:r>
      <w:r w:rsidR="004A5ED1" w:rsidRPr="00DF5E72">
        <w:rPr>
          <w:rFonts w:ascii="Times New Roman" w:hAnsi="Times New Roman" w:cs="Times New Roman"/>
          <w:sz w:val="24"/>
          <w:szCs w:val="24"/>
        </w:rPr>
        <w:t xml:space="preserve">Е.Б. </w:t>
      </w:r>
      <w:r w:rsidR="00BB5263" w:rsidRPr="00DF5E72">
        <w:rPr>
          <w:rFonts w:ascii="Times New Roman" w:hAnsi="Times New Roman" w:cs="Times New Roman"/>
          <w:sz w:val="24"/>
          <w:szCs w:val="24"/>
        </w:rPr>
        <w:t>Зайцев</w:t>
      </w:r>
      <w:r w:rsidR="00D34306" w:rsidRPr="00DF5E72">
        <w:rPr>
          <w:rFonts w:ascii="Times New Roman" w:hAnsi="Times New Roman" w:cs="Times New Roman"/>
          <w:sz w:val="24"/>
          <w:szCs w:val="24"/>
        </w:rPr>
        <w:t xml:space="preserve">, </w:t>
      </w:r>
      <w:r w:rsidR="000A2677" w:rsidRPr="00DF5E72">
        <w:rPr>
          <w:rFonts w:ascii="Times New Roman" w:hAnsi="Times New Roman" w:cs="Times New Roman"/>
          <w:sz w:val="24"/>
          <w:szCs w:val="24"/>
        </w:rPr>
        <w:t>доцент факультета журналистики МГУ,</w:t>
      </w:r>
      <w:r w:rsidR="00BB5263" w:rsidRPr="00DF5E72">
        <w:rPr>
          <w:rFonts w:ascii="Times New Roman" w:hAnsi="Times New Roman" w:cs="Times New Roman"/>
          <w:sz w:val="24"/>
          <w:szCs w:val="24"/>
        </w:rPr>
        <w:t xml:space="preserve"> в своей статье о </w:t>
      </w:r>
      <w:r w:rsidR="004A5ED1" w:rsidRPr="00DF5E72">
        <w:rPr>
          <w:rFonts w:ascii="Times New Roman" w:hAnsi="Times New Roman" w:cs="Times New Roman"/>
          <w:sz w:val="24"/>
          <w:szCs w:val="24"/>
        </w:rPr>
        <w:t xml:space="preserve">Т.А. </w:t>
      </w:r>
      <w:r w:rsidR="00BB5263" w:rsidRPr="00DF5E72">
        <w:rPr>
          <w:rFonts w:ascii="Times New Roman" w:hAnsi="Times New Roman" w:cs="Times New Roman"/>
          <w:sz w:val="24"/>
          <w:szCs w:val="24"/>
        </w:rPr>
        <w:t>Ван Д</w:t>
      </w:r>
      <w:r w:rsidR="004A5ED1" w:rsidRPr="00DF5E72">
        <w:rPr>
          <w:rFonts w:ascii="Times New Roman" w:hAnsi="Times New Roman" w:cs="Times New Roman"/>
          <w:sz w:val="24"/>
          <w:szCs w:val="24"/>
        </w:rPr>
        <w:t>ейке, «</w:t>
      </w:r>
      <w:r w:rsidRPr="00DF5E72">
        <w:rPr>
          <w:rFonts w:ascii="Times New Roman" w:hAnsi="Times New Roman" w:cs="Times New Roman"/>
          <w:sz w:val="24"/>
          <w:szCs w:val="24"/>
        </w:rPr>
        <w:t>может привести к значительным социальным последствиям, поскольку..</w:t>
      </w:r>
      <w:proofErr w:type="gramStart"/>
      <w:r w:rsidRPr="00DF5E72">
        <w:rPr>
          <w:rFonts w:ascii="Times New Roman" w:hAnsi="Times New Roman" w:cs="Times New Roman"/>
          <w:sz w:val="24"/>
          <w:szCs w:val="24"/>
        </w:rPr>
        <w:t>.к</w:t>
      </w:r>
      <w:proofErr w:type="gramEnd"/>
      <w:r w:rsidRPr="00DF5E72">
        <w:rPr>
          <w:rFonts w:ascii="Times New Roman" w:hAnsi="Times New Roman" w:cs="Times New Roman"/>
          <w:sz w:val="24"/>
          <w:szCs w:val="24"/>
        </w:rPr>
        <w:t>огнитивные способности (знания)...контролируют, каким образом люди интерпретируют действительность и организуют свою деятельность</w:t>
      </w:r>
      <w:r w:rsidR="004A5ED1" w:rsidRPr="00DF5E72">
        <w:rPr>
          <w:rFonts w:ascii="Times New Roman" w:hAnsi="Times New Roman" w:cs="Times New Roman"/>
          <w:sz w:val="24"/>
          <w:szCs w:val="24"/>
        </w:rPr>
        <w:t>»</w:t>
      </w:r>
      <w:r w:rsidR="004A5ED1" w:rsidRPr="00DF5E72">
        <w:rPr>
          <w:rStyle w:val="af0"/>
          <w:rFonts w:ascii="Times New Roman" w:hAnsi="Times New Roman" w:cs="Times New Roman"/>
          <w:sz w:val="24"/>
          <w:szCs w:val="24"/>
        </w:rPr>
        <w:footnoteReference w:id="25"/>
      </w:r>
      <w:r w:rsidRPr="00DF5E72">
        <w:rPr>
          <w:rFonts w:ascii="Times New Roman" w:hAnsi="Times New Roman" w:cs="Times New Roman"/>
          <w:sz w:val="24"/>
          <w:szCs w:val="24"/>
        </w:rPr>
        <w:t xml:space="preserve">. Исследуя тему </w:t>
      </w:r>
      <w:proofErr w:type="spellStart"/>
      <w:r w:rsidRPr="00DF5E72">
        <w:rPr>
          <w:rFonts w:ascii="Times New Roman" w:hAnsi="Times New Roman" w:cs="Times New Roman"/>
          <w:sz w:val="24"/>
          <w:szCs w:val="24"/>
        </w:rPr>
        <w:t>медиаменеджмента</w:t>
      </w:r>
      <w:proofErr w:type="spellEnd"/>
      <w:r w:rsidRPr="00DF5E72">
        <w:rPr>
          <w:rFonts w:ascii="Times New Roman" w:hAnsi="Times New Roman" w:cs="Times New Roman"/>
          <w:sz w:val="24"/>
          <w:szCs w:val="24"/>
        </w:rPr>
        <w:t xml:space="preserve">, </w:t>
      </w:r>
      <w:r w:rsidR="006101DB" w:rsidRPr="00DF5E72">
        <w:rPr>
          <w:rFonts w:ascii="Times New Roman" w:hAnsi="Times New Roman" w:cs="Times New Roman"/>
          <w:sz w:val="24"/>
          <w:szCs w:val="24"/>
        </w:rPr>
        <w:t xml:space="preserve">Т.А. </w:t>
      </w:r>
      <w:r w:rsidRPr="00DF5E72">
        <w:rPr>
          <w:rFonts w:ascii="Times New Roman" w:hAnsi="Times New Roman" w:cs="Times New Roman"/>
          <w:sz w:val="24"/>
          <w:szCs w:val="24"/>
        </w:rPr>
        <w:t xml:space="preserve">Ван Дейк отмечает, что могущество и роль медиа определяются рядом факторов: кто контролирует </w:t>
      </w:r>
      <w:proofErr w:type="spellStart"/>
      <w:r w:rsidRPr="00DF5E72">
        <w:rPr>
          <w:rFonts w:ascii="Times New Roman" w:hAnsi="Times New Roman" w:cs="Times New Roman"/>
          <w:sz w:val="24"/>
          <w:szCs w:val="24"/>
        </w:rPr>
        <w:t>медиадискурс</w:t>
      </w:r>
      <w:proofErr w:type="spellEnd"/>
      <w:r w:rsidRPr="00DF5E72">
        <w:rPr>
          <w:rFonts w:ascii="Times New Roman" w:hAnsi="Times New Roman" w:cs="Times New Roman"/>
          <w:sz w:val="24"/>
          <w:szCs w:val="24"/>
        </w:rPr>
        <w:t xml:space="preserve">, как регулируется доступ к СМИ, какие есть связи между </w:t>
      </w:r>
      <w:proofErr w:type="spellStart"/>
      <w:r w:rsidRPr="00DF5E72">
        <w:rPr>
          <w:rFonts w:ascii="Times New Roman" w:hAnsi="Times New Roman" w:cs="Times New Roman"/>
          <w:sz w:val="24"/>
          <w:szCs w:val="24"/>
        </w:rPr>
        <w:t>медиаэлитами</w:t>
      </w:r>
      <w:proofErr w:type="spellEnd"/>
      <w:r w:rsidRPr="00DF5E72">
        <w:rPr>
          <w:rFonts w:ascii="Times New Roman" w:hAnsi="Times New Roman" w:cs="Times New Roman"/>
          <w:sz w:val="24"/>
          <w:szCs w:val="24"/>
        </w:rPr>
        <w:t xml:space="preserve"> и другими властными группами</w:t>
      </w:r>
      <w:r w:rsidR="006101DB" w:rsidRPr="00DF5E72">
        <w:rPr>
          <w:rStyle w:val="af0"/>
          <w:rFonts w:ascii="Times New Roman" w:hAnsi="Times New Roman" w:cs="Times New Roman"/>
          <w:sz w:val="24"/>
          <w:szCs w:val="24"/>
        </w:rPr>
        <w:footnoteReference w:id="26"/>
      </w:r>
      <w:r w:rsidRPr="00DF5E72">
        <w:rPr>
          <w:rFonts w:ascii="Times New Roman" w:hAnsi="Times New Roman" w:cs="Times New Roman"/>
          <w:sz w:val="24"/>
          <w:szCs w:val="24"/>
        </w:rPr>
        <w:t xml:space="preserve">. </w:t>
      </w:r>
    </w:p>
    <w:p w14:paraId="603F500B" w14:textId="6B234708" w:rsidR="00BB5263" w:rsidRPr="00DF5E72" w:rsidRDefault="00BB5263"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литературе можно встретить богатое многообразие мнений и формулировок по поводу роли СМИ и масштабов их воздействия на аудиторию: </w:t>
      </w:r>
      <w:r w:rsidR="00444924" w:rsidRPr="00DF5E72">
        <w:rPr>
          <w:rFonts w:ascii="Times New Roman" w:hAnsi="Times New Roman" w:cs="Times New Roman"/>
          <w:sz w:val="24"/>
          <w:szCs w:val="24"/>
        </w:rPr>
        <w:t>«</w:t>
      </w:r>
      <w:r w:rsidRPr="00DF5E72">
        <w:rPr>
          <w:rFonts w:ascii="Times New Roman" w:hAnsi="Times New Roman" w:cs="Times New Roman"/>
          <w:sz w:val="24"/>
          <w:szCs w:val="24"/>
        </w:rPr>
        <w:t>Я</w:t>
      </w:r>
      <w:r w:rsidR="009C7D60" w:rsidRPr="00DF5E72">
        <w:rPr>
          <w:rFonts w:ascii="Times New Roman" w:hAnsi="Times New Roman" w:cs="Times New Roman"/>
          <w:sz w:val="24"/>
          <w:szCs w:val="24"/>
        </w:rPr>
        <w:t>вляясь основными каналами массовых коммуникаций, СМИ могут быть использованы в качестве мощ</w:t>
      </w:r>
      <w:r w:rsidR="00D021EE" w:rsidRPr="00DF5E72">
        <w:rPr>
          <w:rFonts w:ascii="Times New Roman" w:hAnsi="Times New Roman" w:cs="Times New Roman"/>
          <w:sz w:val="24"/>
          <w:szCs w:val="24"/>
        </w:rPr>
        <w:t>ной силы, формирующей обществен</w:t>
      </w:r>
      <w:r w:rsidR="009C7D60" w:rsidRPr="00DF5E72">
        <w:rPr>
          <w:rFonts w:ascii="Times New Roman" w:hAnsi="Times New Roman" w:cs="Times New Roman"/>
          <w:sz w:val="24"/>
          <w:szCs w:val="24"/>
        </w:rPr>
        <w:t>ное сознание и оказывающей влияние не только на политическую культуру, но и на политическую идеологию</w:t>
      </w:r>
      <w:r w:rsidR="00444924" w:rsidRPr="00DF5E72">
        <w:rPr>
          <w:rFonts w:ascii="Times New Roman" w:hAnsi="Times New Roman" w:cs="Times New Roman"/>
          <w:sz w:val="24"/>
          <w:szCs w:val="24"/>
        </w:rPr>
        <w:t>»</w:t>
      </w:r>
      <w:r w:rsidR="00444924" w:rsidRPr="00DF5E72">
        <w:rPr>
          <w:rStyle w:val="af0"/>
          <w:rFonts w:ascii="Times New Roman" w:hAnsi="Times New Roman" w:cs="Times New Roman"/>
          <w:sz w:val="24"/>
          <w:szCs w:val="24"/>
        </w:rPr>
        <w:footnoteReference w:id="27"/>
      </w:r>
      <w:r w:rsidR="009C7D60" w:rsidRPr="00DF5E72">
        <w:rPr>
          <w:rFonts w:ascii="Times New Roman" w:hAnsi="Times New Roman" w:cs="Times New Roman"/>
          <w:sz w:val="24"/>
          <w:szCs w:val="24"/>
        </w:rPr>
        <w:t xml:space="preserve">. </w:t>
      </w:r>
    </w:p>
    <w:p w14:paraId="77EE9E4B" w14:textId="58F5FD28" w:rsidR="00D021EE" w:rsidRPr="00DF5E72" w:rsidRDefault="00D021EE"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СМИ направляют общественные дискуссии и влияют на </w:t>
      </w:r>
      <w:r w:rsidR="001144A7" w:rsidRPr="00DF5E72">
        <w:rPr>
          <w:rFonts w:ascii="Times New Roman" w:hAnsi="Times New Roman" w:cs="Times New Roman"/>
          <w:sz w:val="24"/>
          <w:szCs w:val="24"/>
        </w:rPr>
        <w:t xml:space="preserve">выбор актуальных тем, </w:t>
      </w:r>
      <w:r w:rsidR="00CC3757" w:rsidRPr="00DF5E72">
        <w:rPr>
          <w:rFonts w:ascii="Times New Roman" w:hAnsi="Times New Roman" w:cs="Times New Roman"/>
          <w:sz w:val="24"/>
          <w:szCs w:val="24"/>
        </w:rPr>
        <w:br/>
      </w:r>
      <w:r w:rsidR="001144A7" w:rsidRPr="00DF5E72">
        <w:rPr>
          <w:rFonts w:ascii="Times New Roman" w:hAnsi="Times New Roman" w:cs="Times New Roman"/>
          <w:sz w:val="24"/>
          <w:szCs w:val="24"/>
        </w:rPr>
        <w:t>т. о. они «</w:t>
      </w:r>
      <w:r w:rsidRPr="00DF5E72">
        <w:rPr>
          <w:rFonts w:ascii="Times New Roman" w:hAnsi="Times New Roman" w:cs="Times New Roman"/>
          <w:sz w:val="24"/>
          <w:szCs w:val="24"/>
        </w:rPr>
        <w:t>конструируют</w:t>
      </w:r>
      <w:r w:rsidR="001144A7" w:rsidRPr="00DF5E72">
        <w:rPr>
          <w:rFonts w:ascii="Times New Roman" w:hAnsi="Times New Roman" w:cs="Times New Roman"/>
          <w:sz w:val="24"/>
          <w:szCs w:val="24"/>
        </w:rPr>
        <w:t>»</w:t>
      </w:r>
      <w:r w:rsidRPr="00DF5E72">
        <w:rPr>
          <w:rFonts w:ascii="Times New Roman" w:hAnsi="Times New Roman" w:cs="Times New Roman"/>
          <w:sz w:val="24"/>
          <w:szCs w:val="24"/>
        </w:rPr>
        <w:t xml:space="preserve"> представления аудитории о реальной действительности. </w:t>
      </w:r>
      <w:r w:rsidR="001144A7" w:rsidRPr="00DF5E72">
        <w:rPr>
          <w:rFonts w:ascii="Times New Roman" w:hAnsi="Times New Roman" w:cs="Times New Roman"/>
          <w:sz w:val="24"/>
          <w:szCs w:val="24"/>
        </w:rPr>
        <w:t>«</w:t>
      </w:r>
      <w:r w:rsidR="00973187" w:rsidRPr="00DF5E72">
        <w:rPr>
          <w:rFonts w:ascii="Times New Roman" w:hAnsi="Times New Roman" w:cs="Times New Roman"/>
          <w:sz w:val="24"/>
          <w:szCs w:val="24"/>
        </w:rPr>
        <w:t xml:space="preserve">СМИ играют основополагающую роль в формировании и выполнении задач политики, поэтому </w:t>
      </w:r>
      <w:r w:rsidR="00973187" w:rsidRPr="00DF5E72">
        <w:rPr>
          <w:rFonts w:ascii="Times New Roman" w:hAnsi="Times New Roman" w:cs="Times New Roman"/>
          <w:sz w:val="24"/>
          <w:szCs w:val="24"/>
        </w:rPr>
        <w:lastRenderedPageBreak/>
        <w:t>данная тенденция позволяет определить СМИ в качестве системообразующего элемента политического процесса, где они исполняют функцию управления общественным сознанием</w:t>
      </w:r>
      <w:r w:rsidR="001144A7" w:rsidRPr="00DF5E72">
        <w:rPr>
          <w:rFonts w:ascii="Times New Roman" w:hAnsi="Times New Roman" w:cs="Times New Roman"/>
          <w:sz w:val="24"/>
          <w:szCs w:val="24"/>
        </w:rPr>
        <w:t>»</w:t>
      </w:r>
      <w:r w:rsidR="001144A7" w:rsidRPr="00DF5E72">
        <w:rPr>
          <w:rStyle w:val="af0"/>
          <w:rFonts w:ascii="Times New Roman" w:hAnsi="Times New Roman" w:cs="Times New Roman"/>
          <w:sz w:val="24"/>
          <w:szCs w:val="24"/>
        </w:rPr>
        <w:footnoteReference w:id="28"/>
      </w:r>
      <w:r w:rsidR="00973187" w:rsidRPr="00DF5E72">
        <w:rPr>
          <w:rFonts w:ascii="Times New Roman" w:hAnsi="Times New Roman" w:cs="Times New Roman"/>
          <w:sz w:val="24"/>
          <w:szCs w:val="24"/>
        </w:rPr>
        <w:t xml:space="preserve">. </w:t>
      </w:r>
    </w:p>
    <w:p w14:paraId="183B9D75" w14:textId="5DD413FA" w:rsidR="009C7D60" w:rsidRPr="00DF5E72" w:rsidRDefault="00BB5263" w:rsidP="004631A2">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Как указывае</w:t>
      </w:r>
      <w:r w:rsidR="001144A7" w:rsidRPr="00DF5E72">
        <w:rPr>
          <w:rFonts w:ascii="Times New Roman" w:hAnsi="Times New Roman" w:cs="Times New Roman"/>
          <w:sz w:val="24"/>
          <w:szCs w:val="24"/>
        </w:rPr>
        <w:t>т</w:t>
      </w:r>
      <w:r w:rsidRPr="00DF5E72">
        <w:rPr>
          <w:rFonts w:ascii="Times New Roman" w:hAnsi="Times New Roman" w:cs="Times New Roman"/>
          <w:sz w:val="24"/>
          <w:szCs w:val="24"/>
        </w:rPr>
        <w:t xml:space="preserve"> </w:t>
      </w:r>
      <w:r w:rsidR="004631A2" w:rsidRPr="00DF5E72">
        <w:rPr>
          <w:rFonts w:ascii="Times New Roman" w:hAnsi="Times New Roman" w:cs="Times New Roman"/>
          <w:sz w:val="24"/>
          <w:szCs w:val="24"/>
        </w:rPr>
        <w:t xml:space="preserve">редактор АНО «ТВ-Новости» </w:t>
      </w:r>
      <w:r w:rsidR="001144A7" w:rsidRPr="00DF5E72">
        <w:rPr>
          <w:rFonts w:ascii="Times New Roman" w:hAnsi="Times New Roman" w:cs="Times New Roman"/>
          <w:sz w:val="24"/>
          <w:szCs w:val="24"/>
        </w:rPr>
        <w:t xml:space="preserve">В.Г. </w:t>
      </w:r>
      <w:r w:rsidRPr="00DF5E72">
        <w:rPr>
          <w:rFonts w:ascii="Times New Roman" w:hAnsi="Times New Roman" w:cs="Times New Roman"/>
          <w:sz w:val="24"/>
          <w:szCs w:val="24"/>
        </w:rPr>
        <w:t>Абрамов, с</w:t>
      </w:r>
      <w:r w:rsidR="009C7D60" w:rsidRPr="00DF5E72">
        <w:rPr>
          <w:rFonts w:ascii="Times New Roman" w:hAnsi="Times New Roman" w:cs="Times New Roman"/>
          <w:sz w:val="24"/>
          <w:szCs w:val="24"/>
        </w:rPr>
        <w:t xml:space="preserve">уществует три формы политического воздействия массовых коммуникаций на общественное сознание: </w:t>
      </w:r>
      <w:proofErr w:type="spellStart"/>
      <w:r w:rsidR="009C7D60" w:rsidRPr="00DF5E72">
        <w:rPr>
          <w:rFonts w:ascii="Times New Roman" w:hAnsi="Times New Roman" w:cs="Times New Roman"/>
          <w:sz w:val="24"/>
          <w:szCs w:val="24"/>
        </w:rPr>
        <w:t>фрейминг</w:t>
      </w:r>
      <w:proofErr w:type="spellEnd"/>
      <w:r w:rsidR="009C7D60" w:rsidRPr="00DF5E72">
        <w:rPr>
          <w:rFonts w:ascii="Times New Roman" w:hAnsi="Times New Roman" w:cs="Times New Roman"/>
          <w:sz w:val="24"/>
          <w:szCs w:val="24"/>
        </w:rPr>
        <w:t xml:space="preserve">, </w:t>
      </w:r>
      <w:proofErr w:type="spellStart"/>
      <w:r w:rsidR="009C7D60" w:rsidRPr="00DF5E72">
        <w:rPr>
          <w:rFonts w:ascii="Times New Roman" w:hAnsi="Times New Roman" w:cs="Times New Roman"/>
          <w:sz w:val="24"/>
          <w:szCs w:val="24"/>
        </w:rPr>
        <w:t>прайминг</w:t>
      </w:r>
      <w:proofErr w:type="spellEnd"/>
      <w:r w:rsidR="009C7D60" w:rsidRPr="00DF5E72">
        <w:rPr>
          <w:rFonts w:ascii="Times New Roman" w:hAnsi="Times New Roman" w:cs="Times New Roman"/>
          <w:sz w:val="24"/>
          <w:szCs w:val="24"/>
        </w:rPr>
        <w:t xml:space="preserve"> и </w:t>
      </w:r>
      <w:r w:rsidR="00D021EE" w:rsidRPr="00DF5E72">
        <w:rPr>
          <w:rFonts w:ascii="Times New Roman" w:hAnsi="Times New Roman" w:cs="Times New Roman"/>
          <w:sz w:val="24"/>
          <w:szCs w:val="24"/>
        </w:rPr>
        <w:t>установление повестки дня</w:t>
      </w:r>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agenda</w:t>
      </w:r>
      <w:proofErr w:type="spell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setting</w:t>
      </w:r>
      <w:proofErr w:type="spellEnd"/>
      <w:r w:rsidRPr="00DF5E72">
        <w:rPr>
          <w:rFonts w:ascii="Times New Roman" w:hAnsi="Times New Roman" w:cs="Times New Roman"/>
          <w:sz w:val="24"/>
          <w:szCs w:val="24"/>
        </w:rPr>
        <w:t>)</w:t>
      </w:r>
      <w:r w:rsidR="001144A7" w:rsidRPr="00DF5E72">
        <w:rPr>
          <w:rFonts w:ascii="Times New Roman" w:hAnsi="Times New Roman" w:cs="Times New Roman"/>
          <w:sz w:val="20"/>
          <w:szCs w:val="20"/>
          <w:vertAlign w:val="superscript"/>
        </w:rPr>
        <w:footnoteReference w:id="29"/>
      </w:r>
      <w:r w:rsidRPr="00DF5E72">
        <w:rPr>
          <w:rFonts w:ascii="Times New Roman" w:hAnsi="Times New Roman" w:cs="Times New Roman"/>
          <w:sz w:val="24"/>
          <w:szCs w:val="24"/>
        </w:rPr>
        <w:t>, - подробнее о которых говорится в следующих параграфах главы.</w:t>
      </w:r>
    </w:p>
    <w:p w14:paraId="42144EDF" w14:textId="77777777" w:rsidR="00D021EE" w:rsidRPr="00DF5E72" w:rsidRDefault="00BB5263"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Если рассматривать влияние СМИ применительно к проблемам территориального развития и Арктическому региону в целом, то здесь следует отметить как некоторые общие, так и специфические моменты. Прежде всего, б</w:t>
      </w:r>
      <w:r w:rsidR="00D021EE" w:rsidRPr="00DF5E72">
        <w:rPr>
          <w:rFonts w:ascii="Times New Roman" w:hAnsi="Times New Roman" w:cs="Times New Roman"/>
          <w:sz w:val="24"/>
          <w:szCs w:val="24"/>
        </w:rPr>
        <w:t xml:space="preserve">лагодаря СМИ аудитория, которая не имеет возможности непосредственно контактировать с явлениями, процессами, территориями, получает о них </w:t>
      </w:r>
      <w:r w:rsidRPr="00DF5E72">
        <w:rPr>
          <w:rFonts w:ascii="Times New Roman" w:hAnsi="Times New Roman" w:cs="Times New Roman"/>
          <w:sz w:val="24"/>
          <w:szCs w:val="24"/>
        </w:rPr>
        <w:t xml:space="preserve">через этот канал </w:t>
      </w:r>
      <w:r w:rsidR="00D021EE" w:rsidRPr="00DF5E72">
        <w:rPr>
          <w:rFonts w:ascii="Times New Roman" w:hAnsi="Times New Roman" w:cs="Times New Roman"/>
          <w:sz w:val="24"/>
          <w:szCs w:val="24"/>
        </w:rPr>
        <w:t xml:space="preserve">представление. Тем самым географически удаленные объекты превращаются в неотъемлемую часть общественного дискурса. Репрезентация в СМИ влияет на то, какие явления становятся для аудитории видимыми, и таким образом управляет общественным мнением и осведомленностью. </w:t>
      </w:r>
    </w:p>
    <w:p w14:paraId="202291C9" w14:textId="77777777" w:rsidR="00D021EE" w:rsidRPr="00DF5E72" w:rsidRDefault="00D021EE"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Новостные медиа воспроизводят и интерпретируют дискурс политической элиты. В свою очередь, представители власти также оказываются под влиянием того, какие сообщения циркулируют в массовых СМИ и учитывают их при принятии решений, т.е. сфера управления и популярные новостные ленты дополняют и взаимно влияют друг на друга</w:t>
      </w:r>
      <w:r w:rsidR="001144A7" w:rsidRPr="00DF5E72">
        <w:rPr>
          <w:rStyle w:val="af0"/>
          <w:rFonts w:ascii="Times New Roman" w:hAnsi="Times New Roman" w:cs="Times New Roman"/>
          <w:sz w:val="24"/>
          <w:szCs w:val="24"/>
        </w:rPr>
        <w:footnoteReference w:id="30"/>
      </w:r>
      <w:r w:rsidRPr="00DF5E72">
        <w:rPr>
          <w:rFonts w:ascii="Times New Roman" w:hAnsi="Times New Roman" w:cs="Times New Roman"/>
          <w:sz w:val="24"/>
          <w:szCs w:val="24"/>
        </w:rPr>
        <w:t xml:space="preserve">. </w:t>
      </w:r>
    </w:p>
    <w:p w14:paraId="693F9E83" w14:textId="1901B212" w:rsidR="00D021EE" w:rsidRPr="00DF5E72" w:rsidRDefault="00D021EE"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Если говорить о событиях, происходящих в Арктическом регионе, в особенности если это касается политической сферы, то СМИ играют здесь роль </w:t>
      </w:r>
      <w:r w:rsidR="00D13DDC" w:rsidRPr="00DF5E72">
        <w:rPr>
          <w:rFonts w:ascii="Times New Roman" w:hAnsi="Times New Roman" w:cs="Times New Roman"/>
          <w:sz w:val="24"/>
          <w:szCs w:val="24"/>
        </w:rPr>
        <w:t>ключевого</w:t>
      </w:r>
      <w:r w:rsidRPr="00DF5E72">
        <w:rPr>
          <w:rFonts w:ascii="Times New Roman" w:hAnsi="Times New Roman" w:cs="Times New Roman"/>
          <w:sz w:val="24"/>
          <w:szCs w:val="24"/>
        </w:rPr>
        <w:t xml:space="preserve"> посредника между органами управления и обществом, рассказывают о темах, взаимодействие с которыми напрямую большинству аудитории недоступно. Освещая события на высшем уровне, СМИ зачастую имеют ограниченное число осведомленных источников, что приводит к тому, что новостные медиа воспроизводят дискурс элит, а их репортажи соответствуют заданным со стороны власти критериям. С другой стороны, содержание новостей и их интерпретации задаются ожиданиям</w:t>
      </w:r>
      <w:r w:rsidR="00BB5263" w:rsidRPr="00DF5E72">
        <w:rPr>
          <w:rFonts w:ascii="Times New Roman" w:hAnsi="Times New Roman" w:cs="Times New Roman"/>
          <w:sz w:val="24"/>
          <w:szCs w:val="24"/>
        </w:rPr>
        <w:t>и</w:t>
      </w:r>
      <w:r w:rsidRPr="00DF5E72">
        <w:rPr>
          <w:rFonts w:ascii="Times New Roman" w:hAnsi="Times New Roman" w:cs="Times New Roman"/>
          <w:sz w:val="24"/>
          <w:szCs w:val="24"/>
        </w:rPr>
        <w:t xml:space="preserve"> аудитории, чтобы быть </w:t>
      </w:r>
      <w:r w:rsidRPr="00DF5E72">
        <w:rPr>
          <w:rFonts w:ascii="Times New Roman" w:hAnsi="Times New Roman" w:cs="Times New Roman"/>
          <w:sz w:val="24"/>
          <w:szCs w:val="24"/>
        </w:rPr>
        <w:lastRenderedPageBreak/>
        <w:t xml:space="preserve">воспринятыми которой они должны укладываться в рамки представлений общества о себе, о государстве и его статусе в мире. Таким образом, репрезентации в медиа не только формируют общественное мнение, но и отражают его и подтверждают его основные установки. В случае с Арктическим регионом, СМИ </w:t>
      </w:r>
      <w:r w:rsidR="0051526C" w:rsidRPr="00DF5E72">
        <w:rPr>
          <w:rFonts w:ascii="Times New Roman" w:hAnsi="Times New Roman" w:cs="Times New Roman"/>
          <w:sz w:val="24"/>
          <w:szCs w:val="24"/>
        </w:rPr>
        <w:t xml:space="preserve">- один из </w:t>
      </w:r>
      <w:proofErr w:type="spellStart"/>
      <w:r w:rsidR="0051526C" w:rsidRPr="00DF5E72">
        <w:rPr>
          <w:rFonts w:ascii="Times New Roman" w:hAnsi="Times New Roman" w:cs="Times New Roman"/>
          <w:sz w:val="24"/>
          <w:szCs w:val="24"/>
        </w:rPr>
        <w:t>акторов</w:t>
      </w:r>
      <w:proofErr w:type="spellEnd"/>
      <w:r w:rsidR="0051526C" w:rsidRPr="00DF5E72">
        <w:rPr>
          <w:rFonts w:ascii="Times New Roman" w:hAnsi="Times New Roman" w:cs="Times New Roman"/>
          <w:sz w:val="24"/>
          <w:szCs w:val="24"/>
        </w:rPr>
        <w:t>, формирующих «</w:t>
      </w:r>
      <w:r w:rsidRPr="00DF5E72">
        <w:rPr>
          <w:rFonts w:ascii="Times New Roman" w:hAnsi="Times New Roman" w:cs="Times New Roman"/>
          <w:sz w:val="24"/>
          <w:szCs w:val="24"/>
        </w:rPr>
        <w:t>арктическую идентичность</w:t>
      </w:r>
      <w:r w:rsidR="0051526C" w:rsidRPr="00DF5E72">
        <w:rPr>
          <w:rFonts w:ascii="Times New Roman" w:hAnsi="Times New Roman" w:cs="Times New Roman"/>
          <w:sz w:val="24"/>
          <w:szCs w:val="24"/>
        </w:rPr>
        <w:t>» и «геополитические образы»</w:t>
      </w:r>
      <w:r w:rsidRPr="00DF5E72">
        <w:rPr>
          <w:rFonts w:ascii="Times New Roman" w:hAnsi="Times New Roman" w:cs="Times New Roman"/>
          <w:sz w:val="24"/>
          <w:szCs w:val="24"/>
        </w:rPr>
        <w:t xml:space="preserve"> нации, образов других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xml:space="preserve"> и региона в целом</w:t>
      </w:r>
      <w:r w:rsidR="0051526C" w:rsidRPr="00DF5E72">
        <w:rPr>
          <w:rStyle w:val="af0"/>
          <w:rFonts w:ascii="Times New Roman" w:hAnsi="Times New Roman" w:cs="Times New Roman"/>
          <w:sz w:val="24"/>
          <w:szCs w:val="24"/>
        </w:rPr>
        <w:footnoteReference w:id="31"/>
      </w:r>
      <w:r w:rsidRPr="00DF5E72">
        <w:rPr>
          <w:rFonts w:ascii="Times New Roman" w:hAnsi="Times New Roman" w:cs="Times New Roman"/>
          <w:sz w:val="24"/>
          <w:szCs w:val="24"/>
        </w:rPr>
        <w:t xml:space="preserve">. </w:t>
      </w:r>
    </w:p>
    <w:p w14:paraId="48B10744" w14:textId="77777777" w:rsidR="00F55E78" w:rsidRPr="00DF5E72" w:rsidRDefault="00BB5263"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Еще одно важное наблюдение заключается в том, что о</w:t>
      </w:r>
      <w:r w:rsidR="006A1B1D" w:rsidRPr="00DF5E72">
        <w:rPr>
          <w:rFonts w:ascii="Times New Roman" w:hAnsi="Times New Roman" w:cs="Times New Roman"/>
          <w:sz w:val="24"/>
          <w:szCs w:val="24"/>
        </w:rPr>
        <w:t>бщественное мнение об арктическом регионе и его проблемах во многом формируется СМИ более южных регионов, центров концентрации населения и политики</w:t>
      </w:r>
      <w:r w:rsidR="00590842" w:rsidRPr="00DF5E72">
        <w:rPr>
          <w:rStyle w:val="af0"/>
          <w:rFonts w:ascii="Times New Roman" w:hAnsi="Times New Roman" w:cs="Times New Roman"/>
          <w:sz w:val="24"/>
          <w:szCs w:val="24"/>
        </w:rPr>
        <w:footnoteReference w:id="32"/>
      </w:r>
      <w:r w:rsidR="006A1B1D" w:rsidRPr="00DF5E72">
        <w:rPr>
          <w:rFonts w:ascii="Times New Roman" w:hAnsi="Times New Roman" w:cs="Times New Roman"/>
          <w:sz w:val="24"/>
          <w:szCs w:val="24"/>
        </w:rPr>
        <w:t xml:space="preserve">. Это особенно важно в условиях, когда общественность имеет скромное представление о регионе изначально, а также ограниченные возможности приобрести знания о нем на собственном опыте. </w:t>
      </w:r>
    </w:p>
    <w:p w14:paraId="4A70A953" w14:textId="417C6C39" w:rsidR="006A1B1D" w:rsidRPr="00DF5E72" w:rsidRDefault="006A1B1D"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Потенциал влияния СМИ на население и политиков только увеличивается с развитием и совершенствованием информационно-коммуникационных техно</w:t>
      </w:r>
      <w:r w:rsidR="00E34D7C" w:rsidRPr="00DF5E72">
        <w:rPr>
          <w:rFonts w:ascii="Times New Roman" w:hAnsi="Times New Roman" w:cs="Times New Roman"/>
          <w:sz w:val="24"/>
          <w:szCs w:val="24"/>
        </w:rPr>
        <w:t>логий. Кроме того, А</w:t>
      </w:r>
      <w:r w:rsidRPr="00DF5E72">
        <w:rPr>
          <w:rFonts w:ascii="Times New Roman" w:hAnsi="Times New Roman" w:cs="Times New Roman"/>
          <w:sz w:val="24"/>
          <w:szCs w:val="24"/>
        </w:rPr>
        <w:t xml:space="preserve">рктический регион и тенденции его развития не слишком хорошо изучены, но это направление активно развивается, и СМИ играют ключевую роль в разъяснении и донесении новых знаний о регионе до массовой аудитории. </w:t>
      </w:r>
    </w:p>
    <w:p w14:paraId="5F1CA506" w14:textId="1D64B5F8" w:rsidR="00503842" w:rsidRPr="00DF5E72" w:rsidRDefault="00BB5263"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Одно из самых </w:t>
      </w:r>
      <w:r w:rsidR="00D653E0" w:rsidRPr="00DF5E72">
        <w:rPr>
          <w:rFonts w:ascii="Times New Roman" w:hAnsi="Times New Roman" w:cs="Times New Roman"/>
          <w:sz w:val="24"/>
          <w:szCs w:val="24"/>
        </w:rPr>
        <w:t xml:space="preserve">комплексных исследований дискурса </w:t>
      </w:r>
      <w:r w:rsidR="00F55E78" w:rsidRPr="00DF5E72">
        <w:rPr>
          <w:rFonts w:ascii="Times New Roman" w:hAnsi="Times New Roman" w:cs="Times New Roman"/>
          <w:sz w:val="24"/>
          <w:szCs w:val="24"/>
        </w:rPr>
        <w:t xml:space="preserve">в контексте </w:t>
      </w:r>
      <w:r w:rsidR="00D653E0" w:rsidRPr="00DF5E72">
        <w:rPr>
          <w:rFonts w:ascii="Times New Roman" w:hAnsi="Times New Roman" w:cs="Times New Roman"/>
          <w:sz w:val="24"/>
          <w:szCs w:val="24"/>
        </w:rPr>
        <w:t xml:space="preserve">Арктического региона было проведено </w:t>
      </w:r>
      <w:r w:rsidR="00503842" w:rsidRPr="00DF5E72">
        <w:rPr>
          <w:rFonts w:ascii="Times New Roman" w:hAnsi="Times New Roman" w:cs="Times New Roman"/>
          <w:sz w:val="24"/>
          <w:szCs w:val="24"/>
        </w:rPr>
        <w:t>Элизабет</w:t>
      </w:r>
      <w:r w:rsidR="00F55E78" w:rsidRPr="00DF5E72">
        <w:rPr>
          <w:rFonts w:ascii="Times New Roman" w:hAnsi="Times New Roman" w:cs="Times New Roman"/>
          <w:sz w:val="24"/>
          <w:szCs w:val="24"/>
        </w:rPr>
        <w:t xml:space="preserve"> </w:t>
      </w:r>
      <w:proofErr w:type="spellStart"/>
      <w:r w:rsidR="00F55E78" w:rsidRPr="00DF5E72">
        <w:rPr>
          <w:rFonts w:ascii="Times New Roman" w:hAnsi="Times New Roman" w:cs="Times New Roman"/>
          <w:sz w:val="24"/>
          <w:szCs w:val="24"/>
        </w:rPr>
        <w:t>Менденхолл</w:t>
      </w:r>
      <w:proofErr w:type="spellEnd"/>
      <w:r w:rsidR="002F0448" w:rsidRPr="00DF5E72">
        <w:rPr>
          <w:rFonts w:ascii="Times New Roman" w:hAnsi="Times New Roman" w:cs="Times New Roman"/>
          <w:sz w:val="24"/>
          <w:szCs w:val="24"/>
        </w:rPr>
        <w:t xml:space="preserve"> из Университета Джона </w:t>
      </w:r>
      <w:proofErr w:type="spellStart"/>
      <w:r w:rsidR="002F0448" w:rsidRPr="00DF5E72">
        <w:rPr>
          <w:rFonts w:ascii="Times New Roman" w:hAnsi="Times New Roman" w:cs="Times New Roman"/>
          <w:sz w:val="24"/>
          <w:szCs w:val="24"/>
        </w:rPr>
        <w:t>Хопкинса</w:t>
      </w:r>
      <w:proofErr w:type="spellEnd"/>
      <w:r w:rsidR="00D653E0" w:rsidRPr="00DF5E72">
        <w:rPr>
          <w:rFonts w:ascii="Times New Roman" w:hAnsi="Times New Roman" w:cs="Times New Roman"/>
          <w:sz w:val="24"/>
          <w:szCs w:val="24"/>
        </w:rPr>
        <w:t>. Как указывает автор, д</w:t>
      </w:r>
      <w:r w:rsidR="00F55E78" w:rsidRPr="00DF5E72">
        <w:rPr>
          <w:rFonts w:ascii="Times New Roman" w:hAnsi="Times New Roman" w:cs="Times New Roman"/>
          <w:sz w:val="24"/>
          <w:szCs w:val="24"/>
        </w:rPr>
        <w:t>искурс о «</w:t>
      </w:r>
      <w:r w:rsidR="00503842" w:rsidRPr="00DF5E72">
        <w:rPr>
          <w:rFonts w:ascii="Times New Roman" w:hAnsi="Times New Roman" w:cs="Times New Roman"/>
          <w:sz w:val="24"/>
          <w:szCs w:val="24"/>
        </w:rPr>
        <w:t>Новой Арктике</w:t>
      </w:r>
      <w:r w:rsidR="00F55E78" w:rsidRPr="00DF5E72">
        <w:rPr>
          <w:rFonts w:ascii="Times New Roman" w:hAnsi="Times New Roman" w:cs="Times New Roman"/>
          <w:sz w:val="24"/>
          <w:szCs w:val="24"/>
        </w:rPr>
        <w:t>»</w:t>
      </w:r>
      <w:r w:rsidR="00503842" w:rsidRPr="00DF5E72">
        <w:rPr>
          <w:rFonts w:ascii="Times New Roman" w:hAnsi="Times New Roman" w:cs="Times New Roman"/>
          <w:sz w:val="24"/>
          <w:szCs w:val="24"/>
        </w:rPr>
        <w:t>, включая слова, изображения и нарративы, играет ключевую роль в соединении эмпирической физической трансформации Арктики с нашими поведенческими и политическими реакциями на выявляющиеся при таянии льдов риски и возможности</w:t>
      </w:r>
      <w:r w:rsidR="00F55E78" w:rsidRPr="00DF5E72">
        <w:rPr>
          <w:rStyle w:val="af0"/>
          <w:rFonts w:ascii="Times New Roman" w:hAnsi="Times New Roman" w:cs="Times New Roman"/>
          <w:sz w:val="24"/>
          <w:szCs w:val="24"/>
        </w:rPr>
        <w:footnoteReference w:id="33"/>
      </w:r>
      <w:r w:rsidR="00503842" w:rsidRPr="00DF5E72">
        <w:rPr>
          <w:rFonts w:ascii="Times New Roman" w:hAnsi="Times New Roman" w:cs="Times New Roman"/>
          <w:sz w:val="24"/>
          <w:szCs w:val="24"/>
        </w:rPr>
        <w:t xml:space="preserve">. По поводу Арктики существует разнообразие дискурсивных репрезентаций, и это свидетельствует о фрагментированном </w:t>
      </w:r>
      <w:proofErr w:type="gramStart"/>
      <w:r w:rsidR="00503842" w:rsidRPr="00DF5E72">
        <w:rPr>
          <w:rFonts w:ascii="Times New Roman" w:hAnsi="Times New Roman" w:cs="Times New Roman"/>
          <w:sz w:val="24"/>
          <w:szCs w:val="24"/>
        </w:rPr>
        <w:t>представлении</w:t>
      </w:r>
      <w:proofErr w:type="gramEnd"/>
      <w:r w:rsidR="00503842" w:rsidRPr="00DF5E72">
        <w:rPr>
          <w:rFonts w:ascii="Times New Roman" w:hAnsi="Times New Roman" w:cs="Times New Roman"/>
          <w:sz w:val="24"/>
          <w:szCs w:val="24"/>
        </w:rPr>
        <w:t xml:space="preserve"> об этом регионе в результате масштабных изменений, которые сейчас там происходят. Формирование единого </w:t>
      </w:r>
      <w:proofErr w:type="spellStart"/>
      <w:r w:rsidR="00503842" w:rsidRPr="00DF5E72">
        <w:rPr>
          <w:rFonts w:ascii="Times New Roman" w:hAnsi="Times New Roman" w:cs="Times New Roman"/>
          <w:sz w:val="24"/>
          <w:szCs w:val="24"/>
        </w:rPr>
        <w:t>дискурсного</w:t>
      </w:r>
      <w:proofErr w:type="spellEnd"/>
      <w:r w:rsidR="00503842" w:rsidRPr="00DF5E72">
        <w:rPr>
          <w:rFonts w:ascii="Times New Roman" w:hAnsi="Times New Roman" w:cs="Times New Roman"/>
          <w:sz w:val="24"/>
          <w:szCs w:val="24"/>
        </w:rPr>
        <w:t xml:space="preserve"> представления и, следовательно, когнитивного, это единственная надежная основа для легитимной деятельности и международного участия в делах Арктики. </w:t>
      </w:r>
    </w:p>
    <w:p w14:paraId="6C8CF37C" w14:textId="77777777" w:rsidR="008B2E8B" w:rsidRPr="00DF5E72" w:rsidRDefault="00503842"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Представления об Арктике и содержание этого понятия вообще существенно меняются по двум причинам, которые выделяет в своем исследовании Э</w:t>
      </w:r>
      <w:r w:rsidR="00EC7C01" w:rsidRPr="00DF5E72">
        <w:rPr>
          <w:rFonts w:ascii="Times New Roman" w:hAnsi="Times New Roman" w:cs="Times New Roman"/>
          <w:sz w:val="24"/>
          <w:szCs w:val="24"/>
        </w:rPr>
        <w:t xml:space="preserve">. </w:t>
      </w:r>
      <w:proofErr w:type="spellStart"/>
      <w:r w:rsidR="00EC7C01" w:rsidRPr="00DF5E72">
        <w:rPr>
          <w:rFonts w:ascii="Times New Roman" w:hAnsi="Times New Roman" w:cs="Times New Roman"/>
          <w:sz w:val="24"/>
          <w:szCs w:val="24"/>
        </w:rPr>
        <w:t>Менденхолл</w:t>
      </w:r>
      <w:proofErr w:type="spellEnd"/>
      <w:r w:rsidR="00EC7C01" w:rsidRPr="00DF5E72">
        <w:rPr>
          <w:rStyle w:val="af0"/>
          <w:rFonts w:ascii="Times New Roman" w:hAnsi="Times New Roman" w:cs="Times New Roman"/>
          <w:sz w:val="24"/>
          <w:szCs w:val="24"/>
        </w:rPr>
        <w:footnoteReference w:id="34"/>
      </w:r>
      <w:r w:rsidRPr="00DF5E72">
        <w:rPr>
          <w:rFonts w:ascii="Times New Roman" w:hAnsi="Times New Roman" w:cs="Times New Roman"/>
          <w:sz w:val="24"/>
          <w:szCs w:val="24"/>
        </w:rPr>
        <w:t xml:space="preserve">. Во-первых, регион изменяется физически, вследствие чего исторически сложившийся опыт взаимодействия и то, что предстает глазу, привычный образ жизни местных жителей, доминирующие представления и ожидания внешних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формировавшиеся на протяжении десятилетий и служивш</w:t>
      </w:r>
      <w:r w:rsidR="00EC7C01" w:rsidRPr="00DF5E72">
        <w:rPr>
          <w:rFonts w:ascii="Times New Roman" w:hAnsi="Times New Roman" w:cs="Times New Roman"/>
          <w:sz w:val="24"/>
          <w:szCs w:val="24"/>
        </w:rPr>
        <w:t>ие</w:t>
      </w:r>
      <w:r w:rsidRPr="00DF5E72">
        <w:rPr>
          <w:rFonts w:ascii="Times New Roman" w:hAnsi="Times New Roman" w:cs="Times New Roman"/>
          <w:sz w:val="24"/>
          <w:szCs w:val="24"/>
        </w:rPr>
        <w:t xml:space="preserve"> основой определенного дискурса, сейчас также подвержены изменениям. Кроме</w:t>
      </w:r>
      <w:r w:rsidR="00EC7C01" w:rsidRPr="00DF5E72">
        <w:rPr>
          <w:rFonts w:ascii="Times New Roman" w:hAnsi="Times New Roman" w:cs="Times New Roman"/>
          <w:sz w:val="24"/>
          <w:szCs w:val="24"/>
        </w:rPr>
        <w:t xml:space="preserve"> физических изменений, картина «</w:t>
      </w:r>
      <w:r w:rsidRPr="00DF5E72">
        <w:rPr>
          <w:rFonts w:ascii="Times New Roman" w:hAnsi="Times New Roman" w:cs="Times New Roman"/>
          <w:sz w:val="24"/>
          <w:szCs w:val="24"/>
        </w:rPr>
        <w:t>Новой Арктики</w:t>
      </w:r>
      <w:r w:rsidR="00EC7C01" w:rsidRPr="00DF5E72">
        <w:rPr>
          <w:rFonts w:ascii="Times New Roman" w:hAnsi="Times New Roman" w:cs="Times New Roman"/>
          <w:sz w:val="24"/>
          <w:szCs w:val="24"/>
        </w:rPr>
        <w:t>»</w:t>
      </w:r>
      <w:r w:rsidRPr="00DF5E72">
        <w:rPr>
          <w:rFonts w:ascii="Times New Roman" w:hAnsi="Times New Roman" w:cs="Times New Roman"/>
          <w:sz w:val="24"/>
          <w:szCs w:val="24"/>
        </w:rPr>
        <w:t xml:space="preserve"> также дополняется новыми научными данными. </w:t>
      </w:r>
    </w:p>
    <w:p w14:paraId="68F3C925" w14:textId="588B444C" w:rsidR="00503842" w:rsidRPr="00DF5E72" w:rsidRDefault="00503842"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Вторая причина - это комплексное слияние уязвимостей, возможностей и интересов различных групп. Эти группы включают в себя ТНК, вооруженные силы и корпус дипломатов, организации коренных народов, экологические и другие неправительственные организации и т.д. Важен также момент, что в СМИ наибольшую представленность имеют действия и точка зрения государств, она</w:t>
      </w:r>
      <w:r w:rsidR="00EC7C01" w:rsidRPr="00DF5E72">
        <w:rPr>
          <w:rFonts w:ascii="Times New Roman" w:hAnsi="Times New Roman" w:cs="Times New Roman"/>
          <w:sz w:val="24"/>
          <w:szCs w:val="24"/>
        </w:rPr>
        <w:t>,</w:t>
      </w:r>
      <w:r w:rsidRPr="00DF5E72">
        <w:rPr>
          <w:rFonts w:ascii="Times New Roman" w:hAnsi="Times New Roman" w:cs="Times New Roman"/>
          <w:sz w:val="24"/>
          <w:szCs w:val="24"/>
        </w:rPr>
        <w:t xml:space="preserve"> безусловно</w:t>
      </w:r>
      <w:r w:rsidR="00EC7C01" w:rsidRPr="00DF5E72">
        <w:rPr>
          <w:rFonts w:ascii="Times New Roman" w:hAnsi="Times New Roman" w:cs="Times New Roman"/>
          <w:sz w:val="24"/>
          <w:szCs w:val="24"/>
        </w:rPr>
        <w:t>,</w:t>
      </w:r>
      <w:r w:rsidRPr="00DF5E72">
        <w:rPr>
          <w:rFonts w:ascii="Times New Roman" w:hAnsi="Times New Roman" w:cs="Times New Roman"/>
          <w:sz w:val="24"/>
          <w:szCs w:val="24"/>
        </w:rPr>
        <w:t xml:space="preserve"> является доминирующей, но не единст</w:t>
      </w:r>
      <w:r w:rsidR="00EC7C01" w:rsidRPr="00DF5E72">
        <w:rPr>
          <w:rFonts w:ascii="Times New Roman" w:hAnsi="Times New Roman" w:cs="Times New Roman"/>
          <w:sz w:val="24"/>
          <w:szCs w:val="24"/>
        </w:rPr>
        <w:t>венной представляющей интерес. «</w:t>
      </w:r>
      <w:r w:rsidRPr="00DF5E72">
        <w:rPr>
          <w:rFonts w:ascii="Times New Roman" w:hAnsi="Times New Roman" w:cs="Times New Roman"/>
          <w:sz w:val="24"/>
          <w:szCs w:val="24"/>
        </w:rPr>
        <w:t xml:space="preserve">Социальные конструкты формируют Арктику в политическом плане и в плане поля для деятельности, и каждое заявление или решение по региону имеет выигравших и проигравших. </w:t>
      </w:r>
      <w:proofErr w:type="gramStart"/>
      <w:r w:rsidRPr="00DF5E72">
        <w:rPr>
          <w:rFonts w:ascii="Times New Roman" w:hAnsi="Times New Roman" w:cs="Times New Roman"/>
          <w:sz w:val="24"/>
          <w:szCs w:val="24"/>
        </w:rPr>
        <w:t>На кону стоят жизнь сообществ коренных народов и их культуры, биоразнообразие на суше и в воде, рыбные ресурсы, крупные запасы углеводородов, территориальные претензии, стратегические преимущества и интенсивность глобальных изменений климата</w:t>
      </w:r>
      <w:r w:rsidR="00EC7C01" w:rsidRPr="00DF5E72">
        <w:rPr>
          <w:rFonts w:ascii="Times New Roman" w:hAnsi="Times New Roman" w:cs="Times New Roman"/>
          <w:sz w:val="24"/>
          <w:szCs w:val="24"/>
        </w:rPr>
        <w:t>»</w:t>
      </w:r>
      <w:r w:rsidR="00EC7C01" w:rsidRPr="00DF5E72">
        <w:rPr>
          <w:rStyle w:val="af0"/>
          <w:rFonts w:ascii="Times New Roman" w:hAnsi="Times New Roman" w:cs="Times New Roman"/>
          <w:sz w:val="24"/>
          <w:szCs w:val="24"/>
        </w:rPr>
        <w:footnoteReference w:id="35"/>
      </w:r>
      <w:r w:rsidRPr="00DF5E72">
        <w:rPr>
          <w:rFonts w:ascii="Times New Roman" w:hAnsi="Times New Roman" w:cs="Times New Roman"/>
          <w:sz w:val="24"/>
          <w:szCs w:val="24"/>
        </w:rPr>
        <w:t xml:space="preserve">. Чтобы Арктика не стала заложником </w:t>
      </w:r>
      <w:proofErr w:type="spellStart"/>
      <w:r w:rsidRPr="00DF5E72">
        <w:rPr>
          <w:rFonts w:ascii="Times New Roman" w:hAnsi="Times New Roman" w:cs="Times New Roman"/>
          <w:sz w:val="24"/>
          <w:szCs w:val="24"/>
        </w:rPr>
        <w:t>недоинформированных</w:t>
      </w:r>
      <w:proofErr w:type="spellEnd"/>
      <w:r w:rsidRPr="00DF5E72">
        <w:rPr>
          <w:rFonts w:ascii="Times New Roman" w:hAnsi="Times New Roman" w:cs="Times New Roman"/>
          <w:sz w:val="24"/>
          <w:szCs w:val="24"/>
        </w:rPr>
        <w:t xml:space="preserve"> политических решений, стремления извлечь экономическую выгоду, представления о ней должны меняться и включать в себя больше и больше ключ</w:t>
      </w:r>
      <w:r w:rsidR="004B2FEB" w:rsidRPr="00DF5E72">
        <w:rPr>
          <w:rFonts w:ascii="Times New Roman" w:hAnsi="Times New Roman" w:cs="Times New Roman"/>
          <w:sz w:val="24"/>
          <w:szCs w:val="24"/>
        </w:rPr>
        <w:t>е</w:t>
      </w:r>
      <w:r w:rsidRPr="00DF5E72">
        <w:rPr>
          <w:rFonts w:ascii="Times New Roman" w:hAnsi="Times New Roman" w:cs="Times New Roman"/>
          <w:sz w:val="24"/>
          <w:szCs w:val="24"/>
        </w:rPr>
        <w:t xml:space="preserve">вых аспектов проблемы. </w:t>
      </w:r>
      <w:proofErr w:type="gramEnd"/>
    </w:p>
    <w:p w14:paraId="6B7874D8" w14:textId="77777777" w:rsidR="00431DD8" w:rsidRPr="00DF5E72" w:rsidRDefault="00431DD8" w:rsidP="00431DD8">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Мы рассмотрели некоторые аспекты, которые выделяются в исследовательском сообществе относительно влияния средств массовой информации на аудиторию. Для целей нашего исследования важно наблюдение о том, что СМИ оказывают свое влияние посредством поддержания и участия в создании дискурсов</w:t>
      </w:r>
      <w:r w:rsidR="00416306" w:rsidRPr="00DF5E72">
        <w:rPr>
          <w:rFonts w:ascii="Times New Roman" w:hAnsi="Times New Roman" w:cs="Times New Roman"/>
          <w:sz w:val="24"/>
          <w:szCs w:val="24"/>
        </w:rPr>
        <w:t xml:space="preserve">, они направляют общественные дискуссии и влияют на выбор актуальных тем, их </w:t>
      </w:r>
      <w:r w:rsidRPr="00DF5E72">
        <w:rPr>
          <w:rFonts w:ascii="Times New Roman" w:hAnsi="Times New Roman" w:cs="Times New Roman"/>
          <w:sz w:val="24"/>
          <w:szCs w:val="24"/>
        </w:rPr>
        <w:t xml:space="preserve">восприятие </w:t>
      </w:r>
      <w:r w:rsidR="00416306" w:rsidRPr="00DF5E72">
        <w:rPr>
          <w:rFonts w:ascii="Times New Roman" w:hAnsi="Times New Roman" w:cs="Times New Roman"/>
          <w:sz w:val="24"/>
          <w:szCs w:val="24"/>
        </w:rPr>
        <w:t xml:space="preserve">и интерпретации аудитории. </w:t>
      </w:r>
    </w:p>
    <w:p w14:paraId="0E577A11" w14:textId="583CBCD9" w:rsidR="00416306" w:rsidRPr="00DF5E72" w:rsidRDefault="00416306" w:rsidP="00431DD8">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Применительно к Арктическому региону СМИ можно назвать одним из ключевых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xml:space="preserve">, который формирует представление населения и политических деятелей о </w:t>
      </w:r>
      <w:r w:rsidRPr="00DF5E72">
        <w:rPr>
          <w:rFonts w:ascii="Times New Roman" w:hAnsi="Times New Roman" w:cs="Times New Roman"/>
          <w:sz w:val="24"/>
          <w:szCs w:val="24"/>
        </w:rPr>
        <w:lastRenderedPageBreak/>
        <w:t xml:space="preserve">территории. Такая роль накладывает большую ответственность, но и во многом объясняет, почему в обществе доминируют те или иные специфические представления об Арктике. Далее рассмотрим два основных эффекта воздействия СМИ на аудиторию: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и установление повестки дня.</w:t>
      </w:r>
    </w:p>
    <w:p w14:paraId="4CF29B77" w14:textId="77777777" w:rsidR="00416306" w:rsidRPr="00DF5E72" w:rsidRDefault="00416306" w:rsidP="00431DD8">
      <w:pPr>
        <w:pStyle w:val="a6"/>
        <w:tabs>
          <w:tab w:val="left" w:pos="6236"/>
        </w:tabs>
        <w:spacing w:line="360" w:lineRule="auto"/>
        <w:ind w:firstLine="709"/>
        <w:jc w:val="both"/>
        <w:rPr>
          <w:rFonts w:ascii="Times New Roman" w:hAnsi="Times New Roman" w:cs="Times New Roman"/>
          <w:sz w:val="24"/>
          <w:szCs w:val="24"/>
        </w:rPr>
      </w:pPr>
    </w:p>
    <w:p w14:paraId="12431467" w14:textId="1188449F" w:rsidR="009C7D60" w:rsidRPr="00DF5E72" w:rsidRDefault="00993297" w:rsidP="0030620F">
      <w:pPr>
        <w:pStyle w:val="2"/>
        <w:spacing w:line="360" w:lineRule="auto"/>
        <w:ind w:left="709"/>
        <w:rPr>
          <w:rFonts w:cs="Times New Roman"/>
          <w:lang w:val="ru-RU"/>
        </w:rPr>
      </w:pPr>
      <w:bookmarkStart w:id="3" w:name="_Toc483343092"/>
      <w:r w:rsidRPr="00DF5E72">
        <w:rPr>
          <w:rFonts w:cs="Times New Roman"/>
          <w:lang w:val="ru-RU"/>
        </w:rPr>
        <w:t xml:space="preserve">1.2 </w:t>
      </w:r>
      <w:proofErr w:type="spellStart"/>
      <w:r w:rsidR="00416306" w:rsidRPr="00DF5E72">
        <w:rPr>
          <w:rFonts w:cs="Times New Roman"/>
          <w:lang w:val="ru-RU"/>
        </w:rPr>
        <w:t>Ф</w:t>
      </w:r>
      <w:r w:rsidR="009C7D60" w:rsidRPr="00DF5E72">
        <w:rPr>
          <w:rFonts w:cs="Times New Roman"/>
          <w:lang w:val="ru-RU"/>
        </w:rPr>
        <w:t>рейминг</w:t>
      </w:r>
      <w:bookmarkEnd w:id="3"/>
      <w:proofErr w:type="spellEnd"/>
    </w:p>
    <w:p w14:paraId="327263AC" w14:textId="0B5C8708" w:rsidR="004B2FEB" w:rsidRPr="00DF5E72" w:rsidRDefault="004B2FEB"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Новостные медиа оказывают влияние на дискурс, тем самым помогая формировать фреймы, в которых люди мыслят и воспринимают материальный мир</w:t>
      </w:r>
      <w:r w:rsidR="00416306" w:rsidRPr="00DF5E72">
        <w:rPr>
          <w:rStyle w:val="af0"/>
          <w:rFonts w:ascii="Times New Roman" w:hAnsi="Times New Roman" w:cs="Times New Roman"/>
          <w:sz w:val="24"/>
          <w:szCs w:val="24"/>
        </w:rPr>
        <w:footnoteReference w:id="36"/>
      </w:r>
      <w:r w:rsidRPr="00DF5E72">
        <w:rPr>
          <w:rFonts w:ascii="Times New Roman" w:hAnsi="Times New Roman" w:cs="Times New Roman"/>
          <w:sz w:val="24"/>
          <w:szCs w:val="24"/>
        </w:rPr>
        <w:t xml:space="preserve">. </w:t>
      </w:r>
    </w:p>
    <w:p w14:paraId="6966966C" w14:textId="75F9F0AD" w:rsidR="00E83366" w:rsidRPr="00DF5E72" w:rsidRDefault="00E83366"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Вопрос</w:t>
      </w:r>
      <w:r w:rsidR="00FA5C78" w:rsidRPr="00DF5E72">
        <w:rPr>
          <w:rFonts w:ascii="Times New Roman" w:hAnsi="Times New Roman" w:cs="Times New Roman"/>
          <w:sz w:val="24"/>
          <w:szCs w:val="24"/>
        </w:rPr>
        <w:t>ы</w:t>
      </w:r>
      <w:r w:rsidRPr="00DF5E72">
        <w:rPr>
          <w:rFonts w:ascii="Times New Roman" w:hAnsi="Times New Roman" w:cs="Times New Roman"/>
          <w:sz w:val="24"/>
          <w:szCs w:val="24"/>
        </w:rPr>
        <w:t xml:space="preserve"> функционирования СМИ в обществе, различные механизмы влияния медиа на массовое сознание, особенности и последствия освещения отдельных событий и процессов изучаются в рамках политической </w:t>
      </w:r>
      <w:proofErr w:type="spellStart"/>
      <w:r w:rsidRPr="00DF5E72">
        <w:rPr>
          <w:rFonts w:ascii="Times New Roman" w:hAnsi="Times New Roman" w:cs="Times New Roman"/>
          <w:sz w:val="24"/>
          <w:szCs w:val="24"/>
        </w:rPr>
        <w:t>коммуникативистики</w:t>
      </w:r>
      <w:proofErr w:type="spellEnd"/>
      <w:r w:rsidRPr="00DF5E72">
        <w:rPr>
          <w:rFonts w:ascii="Times New Roman" w:hAnsi="Times New Roman" w:cs="Times New Roman"/>
          <w:sz w:val="24"/>
          <w:szCs w:val="24"/>
        </w:rPr>
        <w:t xml:space="preserve">. В России эти проблемы изучаются сейчас достаточно активно, но с отставанием от наработок зарубежных исследователей. В частности, это касается теории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интерес к которой в России только формируется</w:t>
      </w:r>
      <w:r w:rsidR="00FA5C78" w:rsidRPr="00DF5E72">
        <w:rPr>
          <w:rStyle w:val="af0"/>
          <w:rFonts w:ascii="Times New Roman" w:hAnsi="Times New Roman" w:cs="Times New Roman"/>
          <w:sz w:val="24"/>
          <w:szCs w:val="24"/>
        </w:rPr>
        <w:footnoteReference w:id="37"/>
      </w:r>
      <w:r w:rsidRPr="00DF5E72">
        <w:rPr>
          <w:rFonts w:ascii="Times New Roman" w:hAnsi="Times New Roman" w:cs="Times New Roman"/>
          <w:sz w:val="24"/>
          <w:szCs w:val="24"/>
        </w:rPr>
        <w:t xml:space="preserve">. </w:t>
      </w:r>
    </w:p>
    <w:p w14:paraId="1FA59E61" w14:textId="77777777" w:rsidR="00DF20A8" w:rsidRPr="00DF5E72" w:rsidRDefault="00E24A5B"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На современном этапе фреймы общепризнанно понимаются как ментальные структуры, их существование подробно рассматривается и обосновывается в рамках психологии, социологии и других социальных наук. </w:t>
      </w:r>
    </w:p>
    <w:p w14:paraId="2FB9AD5B" w14:textId="6CF50CD3" w:rsidR="00E24A5B" w:rsidRPr="00DF5E72" w:rsidRDefault="00E24A5B"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Исследования теории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в зарубежной науке пережи</w:t>
      </w:r>
      <w:r w:rsidR="00DF20A8" w:rsidRPr="00DF5E72">
        <w:rPr>
          <w:rFonts w:ascii="Times New Roman" w:hAnsi="Times New Roman" w:cs="Times New Roman"/>
          <w:sz w:val="24"/>
          <w:szCs w:val="24"/>
        </w:rPr>
        <w:t>ва</w:t>
      </w:r>
      <w:r w:rsidR="00CC211B" w:rsidRPr="00DF5E72">
        <w:rPr>
          <w:rFonts w:ascii="Times New Roman" w:hAnsi="Times New Roman" w:cs="Times New Roman"/>
          <w:sz w:val="24"/>
          <w:szCs w:val="24"/>
        </w:rPr>
        <w:t>ют</w:t>
      </w:r>
      <w:r w:rsidR="00DF20A8" w:rsidRPr="00DF5E72">
        <w:rPr>
          <w:rFonts w:ascii="Times New Roman" w:hAnsi="Times New Roman" w:cs="Times New Roman"/>
          <w:sz w:val="24"/>
          <w:szCs w:val="24"/>
        </w:rPr>
        <w:t xml:space="preserve"> бурный рост с 1990-х годов</w:t>
      </w:r>
      <w:r w:rsidRPr="00DF5E72">
        <w:rPr>
          <w:rFonts w:ascii="Times New Roman" w:hAnsi="Times New Roman" w:cs="Times New Roman"/>
          <w:sz w:val="24"/>
          <w:szCs w:val="24"/>
        </w:rPr>
        <w:t xml:space="preserve"> и до сегодняшнего дня, она активно применяется при исследовании множества вопросов от распределения государственного бюджета, международной торговли и глобализации до участия страны в войне в Ираке и многих других. В российской науке ситуация иная: несколько растет количество исследований по теме установления повестки дня, в то время как о </w:t>
      </w:r>
      <w:proofErr w:type="spellStart"/>
      <w:r w:rsidRPr="00DF5E72">
        <w:rPr>
          <w:rFonts w:ascii="Times New Roman" w:hAnsi="Times New Roman" w:cs="Times New Roman"/>
          <w:sz w:val="24"/>
          <w:szCs w:val="24"/>
        </w:rPr>
        <w:t>фрейминге</w:t>
      </w:r>
      <w:proofErr w:type="spellEnd"/>
      <w:r w:rsidRPr="00DF5E72">
        <w:rPr>
          <w:rFonts w:ascii="Times New Roman" w:hAnsi="Times New Roman" w:cs="Times New Roman"/>
          <w:sz w:val="24"/>
          <w:szCs w:val="24"/>
        </w:rPr>
        <w:t xml:space="preserve"> и </w:t>
      </w:r>
      <w:proofErr w:type="spellStart"/>
      <w:r w:rsidRPr="00DF5E72">
        <w:rPr>
          <w:rFonts w:ascii="Times New Roman" w:hAnsi="Times New Roman" w:cs="Times New Roman"/>
          <w:sz w:val="24"/>
          <w:szCs w:val="24"/>
        </w:rPr>
        <w:t>прайминге</w:t>
      </w:r>
      <w:proofErr w:type="spellEnd"/>
      <w:r w:rsidRPr="00DF5E72">
        <w:rPr>
          <w:rFonts w:ascii="Times New Roman" w:hAnsi="Times New Roman" w:cs="Times New Roman"/>
          <w:sz w:val="24"/>
          <w:szCs w:val="24"/>
        </w:rPr>
        <w:t xml:space="preserve"> исследователи пишут достаточно редко</w:t>
      </w:r>
      <w:r w:rsidR="00DF20A8" w:rsidRPr="00DF5E72">
        <w:rPr>
          <w:rStyle w:val="af0"/>
          <w:rFonts w:ascii="Times New Roman" w:hAnsi="Times New Roman" w:cs="Times New Roman"/>
          <w:sz w:val="24"/>
          <w:szCs w:val="24"/>
        </w:rPr>
        <w:footnoteReference w:id="38"/>
      </w:r>
      <w:r w:rsidRPr="00DF5E72">
        <w:rPr>
          <w:rFonts w:ascii="Times New Roman" w:hAnsi="Times New Roman" w:cs="Times New Roman"/>
          <w:sz w:val="24"/>
          <w:szCs w:val="24"/>
        </w:rPr>
        <w:t xml:space="preserve">. </w:t>
      </w:r>
    </w:p>
    <w:p w14:paraId="013C45CB" w14:textId="77777777" w:rsidR="0007161B" w:rsidRPr="00DF5E72" w:rsidRDefault="00D653E0"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Если смотреть подробнее, то </w:t>
      </w:r>
      <w:proofErr w:type="spellStart"/>
      <w:r w:rsidR="004B2FEB"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 </w:t>
      </w:r>
      <w:r w:rsidR="00DF20A8" w:rsidRPr="00DF5E72">
        <w:rPr>
          <w:rFonts w:ascii="Times New Roman" w:hAnsi="Times New Roman" w:cs="Times New Roman"/>
          <w:sz w:val="24"/>
          <w:szCs w:val="24"/>
        </w:rPr>
        <w:t xml:space="preserve"> это «</w:t>
      </w:r>
      <w:r w:rsidR="004B2FEB" w:rsidRPr="00DF5E72">
        <w:rPr>
          <w:rFonts w:ascii="Times New Roman" w:hAnsi="Times New Roman" w:cs="Times New Roman"/>
          <w:sz w:val="24"/>
          <w:szCs w:val="24"/>
        </w:rPr>
        <w:t xml:space="preserve">отбор ряда аспектов познаваемой реальности и увеличение их представленности в контексте коммуникации таким образом, чтобы стимулировать определенное понимание проблемы, причинно-следственных </w:t>
      </w:r>
      <w:r w:rsidR="004B2FEB" w:rsidRPr="00DF5E72">
        <w:rPr>
          <w:rFonts w:ascii="Times New Roman" w:hAnsi="Times New Roman" w:cs="Times New Roman"/>
          <w:sz w:val="24"/>
          <w:szCs w:val="24"/>
        </w:rPr>
        <w:lastRenderedPageBreak/>
        <w:t>связей, моральные оценки и варианты действий</w:t>
      </w:r>
      <w:r w:rsidR="00DF20A8" w:rsidRPr="00DF5E72">
        <w:rPr>
          <w:rFonts w:ascii="Times New Roman" w:hAnsi="Times New Roman" w:cs="Times New Roman"/>
          <w:sz w:val="24"/>
          <w:szCs w:val="24"/>
        </w:rPr>
        <w:t>»</w:t>
      </w:r>
      <w:r w:rsidR="00DF20A8" w:rsidRPr="00DF5E72">
        <w:rPr>
          <w:rStyle w:val="af0"/>
          <w:rFonts w:ascii="Times New Roman" w:hAnsi="Times New Roman" w:cs="Times New Roman"/>
          <w:sz w:val="24"/>
          <w:szCs w:val="24"/>
        </w:rPr>
        <w:footnoteReference w:id="39"/>
      </w:r>
      <w:r w:rsidR="004B2FEB" w:rsidRPr="00DF5E72">
        <w:rPr>
          <w:rFonts w:ascii="Times New Roman" w:hAnsi="Times New Roman" w:cs="Times New Roman"/>
          <w:sz w:val="24"/>
          <w:szCs w:val="24"/>
        </w:rPr>
        <w:t>. Фреймы служат средством упорядочивания сложной действительности</w:t>
      </w:r>
      <w:r w:rsidR="00F22821" w:rsidRPr="00DF5E72">
        <w:rPr>
          <w:rStyle w:val="af0"/>
          <w:rFonts w:ascii="Times New Roman" w:hAnsi="Times New Roman" w:cs="Times New Roman"/>
          <w:sz w:val="24"/>
          <w:szCs w:val="24"/>
        </w:rPr>
        <w:footnoteReference w:id="40"/>
      </w:r>
      <w:r w:rsidR="004B2FEB" w:rsidRPr="00DF5E72">
        <w:rPr>
          <w:rFonts w:ascii="Times New Roman" w:hAnsi="Times New Roman" w:cs="Times New Roman"/>
          <w:sz w:val="24"/>
          <w:szCs w:val="24"/>
        </w:rPr>
        <w:t xml:space="preserve">. </w:t>
      </w:r>
    </w:p>
    <w:p w14:paraId="004E2609" w14:textId="4BC3DE67" w:rsidR="0007161B" w:rsidRPr="00DF5E72" w:rsidRDefault="008E19FA"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w:t>
      </w:r>
      <w:r w:rsidR="0007161B" w:rsidRPr="00DF5E72">
        <w:rPr>
          <w:rFonts w:ascii="Times New Roman" w:hAnsi="Times New Roman" w:cs="Times New Roman"/>
          <w:sz w:val="24"/>
          <w:szCs w:val="24"/>
        </w:rPr>
        <w:t>Фрейм - это комплексная интерпретация, которая дает общественности понимание, в чем состоит проблема, в чем ее причина, и какие меры могут применяться для ее решения</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41"/>
      </w:r>
      <w:r w:rsidR="0007161B" w:rsidRPr="00DF5E72">
        <w:rPr>
          <w:rFonts w:ascii="Times New Roman" w:hAnsi="Times New Roman" w:cs="Times New Roman"/>
          <w:sz w:val="24"/>
          <w:szCs w:val="24"/>
        </w:rPr>
        <w:t>, т.</w:t>
      </w:r>
      <w:r w:rsidRPr="00DF5E72">
        <w:rPr>
          <w:rFonts w:ascii="Times New Roman" w:hAnsi="Times New Roman" w:cs="Times New Roman"/>
          <w:sz w:val="24"/>
          <w:szCs w:val="24"/>
        </w:rPr>
        <w:t xml:space="preserve"> </w:t>
      </w:r>
      <w:r w:rsidR="0007161B" w:rsidRPr="00DF5E72">
        <w:rPr>
          <w:rFonts w:ascii="Times New Roman" w:hAnsi="Times New Roman" w:cs="Times New Roman"/>
          <w:sz w:val="24"/>
          <w:szCs w:val="24"/>
        </w:rPr>
        <w:t xml:space="preserve">о. </w:t>
      </w:r>
      <w:proofErr w:type="spellStart"/>
      <w:r w:rsidR="0007161B" w:rsidRPr="00DF5E72">
        <w:rPr>
          <w:rFonts w:ascii="Times New Roman" w:hAnsi="Times New Roman" w:cs="Times New Roman"/>
          <w:sz w:val="24"/>
          <w:szCs w:val="24"/>
        </w:rPr>
        <w:t>фрейминг</w:t>
      </w:r>
      <w:proofErr w:type="spellEnd"/>
      <w:r w:rsidR="0007161B" w:rsidRPr="00DF5E72">
        <w:rPr>
          <w:rFonts w:ascii="Times New Roman" w:hAnsi="Times New Roman" w:cs="Times New Roman"/>
          <w:sz w:val="24"/>
          <w:szCs w:val="24"/>
        </w:rPr>
        <w:t xml:space="preserve"> или представление Арктики как региона политического устанавливает параметры возможных политических действий. </w:t>
      </w:r>
    </w:p>
    <w:p w14:paraId="5115DDF8" w14:textId="7E1263D5" w:rsidR="00E24A5B" w:rsidRPr="00DF5E72" w:rsidRDefault="008E19FA"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Теорию и термин «</w:t>
      </w:r>
      <w:proofErr w:type="spellStart"/>
      <w:r w:rsidR="004B2FEB"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w:t>
      </w:r>
      <w:r w:rsidR="004B2FEB" w:rsidRPr="00DF5E72">
        <w:rPr>
          <w:rFonts w:ascii="Times New Roman" w:hAnsi="Times New Roman" w:cs="Times New Roman"/>
          <w:sz w:val="24"/>
          <w:szCs w:val="24"/>
        </w:rPr>
        <w:t xml:space="preserve"> ввел в научный оборот в 1970-е годы </w:t>
      </w:r>
      <w:r w:rsidRPr="00DF5E72">
        <w:rPr>
          <w:rFonts w:ascii="Times New Roman" w:hAnsi="Times New Roman" w:cs="Times New Roman"/>
          <w:sz w:val="24"/>
          <w:szCs w:val="24"/>
        </w:rPr>
        <w:t xml:space="preserve">Ирвин </w:t>
      </w:r>
      <w:proofErr w:type="spellStart"/>
      <w:r w:rsidR="004B2FEB" w:rsidRPr="00DF5E72">
        <w:rPr>
          <w:rFonts w:ascii="Times New Roman" w:hAnsi="Times New Roman" w:cs="Times New Roman"/>
          <w:sz w:val="24"/>
          <w:szCs w:val="24"/>
        </w:rPr>
        <w:t>Гоффман</w:t>
      </w:r>
      <w:proofErr w:type="spellEnd"/>
      <w:r w:rsidR="006F120F" w:rsidRPr="00DF5E72">
        <w:rPr>
          <w:rFonts w:ascii="Times New Roman" w:hAnsi="Times New Roman" w:cs="Times New Roman"/>
          <w:sz w:val="24"/>
          <w:szCs w:val="24"/>
        </w:rPr>
        <w:t xml:space="preserve"> (</w:t>
      </w:r>
      <w:r w:rsidR="006F120F" w:rsidRPr="00DF5E72">
        <w:rPr>
          <w:rFonts w:ascii="Times New Roman" w:hAnsi="Times New Roman" w:cs="Times New Roman"/>
          <w:sz w:val="24"/>
          <w:szCs w:val="24"/>
          <w:lang w:val="en-US"/>
        </w:rPr>
        <w:t>Erving</w:t>
      </w:r>
      <w:r w:rsidR="006F120F" w:rsidRPr="00DF5E72">
        <w:rPr>
          <w:rFonts w:ascii="Times New Roman" w:hAnsi="Times New Roman" w:cs="Times New Roman"/>
          <w:sz w:val="24"/>
          <w:szCs w:val="24"/>
        </w:rPr>
        <w:t xml:space="preserve"> </w:t>
      </w:r>
      <w:r w:rsidR="006F120F" w:rsidRPr="00DF5E72">
        <w:rPr>
          <w:rFonts w:ascii="Times New Roman" w:hAnsi="Times New Roman" w:cs="Times New Roman"/>
          <w:sz w:val="24"/>
          <w:szCs w:val="24"/>
          <w:lang w:val="en-US"/>
        </w:rPr>
        <w:t>Goffman</w:t>
      </w:r>
      <w:r w:rsidR="006F120F" w:rsidRPr="00DF5E72">
        <w:rPr>
          <w:rFonts w:ascii="Times New Roman" w:hAnsi="Times New Roman" w:cs="Times New Roman"/>
          <w:sz w:val="24"/>
          <w:szCs w:val="24"/>
        </w:rPr>
        <w:t>)</w:t>
      </w:r>
      <w:r w:rsidR="004B2FEB" w:rsidRPr="00DF5E72">
        <w:rPr>
          <w:rFonts w:ascii="Times New Roman" w:hAnsi="Times New Roman" w:cs="Times New Roman"/>
          <w:sz w:val="24"/>
          <w:szCs w:val="24"/>
        </w:rPr>
        <w:t xml:space="preserve">, в его </w:t>
      </w:r>
      <w:r w:rsidR="00D653E0" w:rsidRPr="00DF5E72">
        <w:rPr>
          <w:rFonts w:ascii="Times New Roman" w:hAnsi="Times New Roman" w:cs="Times New Roman"/>
          <w:sz w:val="24"/>
          <w:szCs w:val="24"/>
        </w:rPr>
        <w:t>понимании</w:t>
      </w:r>
      <w:r w:rsidRPr="00DF5E72">
        <w:rPr>
          <w:rFonts w:ascii="Times New Roman" w:hAnsi="Times New Roman" w:cs="Times New Roman"/>
          <w:sz w:val="24"/>
          <w:szCs w:val="24"/>
        </w:rPr>
        <w:t xml:space="preserve"> это «</w:t>
      </w:r>
      <w:r w:rsidR="004B2FEB" w:rsidRPr="00DF5E72">
        <w:rPr>
          <w:rFonts w:ascii="Times New Roman" w:hAnsi="Times New Roman" w:cs="Times New Roman"/>
          <w:sz w:val="24"/>
          <w:szCs w:val="24"/>
        </w:rPr>
        <w:t>схема интерпретации</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42"/>
      </w:r>
      <w:r w:rsidR="004B2FEB" w:rsidRPr="00DF5E72">
        <w:rPr>
          <w:rFonts w:ascii="Times New Roman" w:hAnsi="Times New Roman" w:cs="Times New Roman"/>
          <w:sz w:val="24"/>
          <w:szCs w:val="24"/>
        </w:rPr>
        <w:t xml:space="preserve">, которая может объяснить и дать представление человеку, сталкивающемуся с цепью событий или </w:t>
      </w:r>
      <w:r w:rsidR="006F120F" w:rsidRPr="00DF5E72">
        <w:rPr>
          <w:rFonts w:ascii="Times New Roman" w:hAnsi="Times New Roman" w:cs="Times New Roman"/>
          <w:sz w:val="24"/>
          <w:szCs w:val="24"/>
        </w:rPr>
        <w:t xml:space="preserve">новой </w:t>
      </w:r>
      <w:r w:rsidR="004B2FEB" w:rsidRPr="00DF5E72">
        <w:rPr>
          <w:rFonts w:ascii="Times New Roman" w:hAnsi="Times New Roman" w:cs="Times New Roman"/>
          <w:sz w:val="24"/>
          <w:szCs w:val="24"/>
        </w:rPr>
        <w:t xml:space="preserve">информацией. </w:t>
      </w:r>
      <w:r w:rsidR="00E24A5B" w:rsidRPr="00DF5E72">
        <w:rPr>
          <w:rFonts w:ascii="Times New Roman" w:hAnsi="Times New Roman" w:cs="Times New Roman"/>
          <w:sz w:val="24"/>
          <w:szCs w:val="24"/>
        </w:rPr>
        <w:t>В 1970-е гг</w:t>
      </w:r>
      <w:r w:rsidR="00E64EFF" w:rsidRPr="00DF5E72">
        <w:rPr>
          <w:rFonts w:ascii="Times New Roman" w:hAnsi="Times New Roman" w:cs="Times New Roman"/>
          <w:sz w:val="24"/>
          <w:szCs w:val="24"/>
        </w:rPr>
        <w:t>.</w:t>
      </w:r>
      <w:r w:rsidR="002F7D9D" w:rsidRPr="00DF5E72">
        <w:rPr>
          <w:rFonts w:ascii="Times New Roman" w:hAnsi="Times New Roman" w:cs="Times New Roman"/>
          <w:sz w:val="24"/>
          <w:szCs w:val="24"/>
        </w:rPr>
        <w:t xml:space="preserve"> психологи </w:t>
      </w:r>
      <w:proofErr w:type="spellStart"/>
      <w:r w:rsidR="002F7D9D" w:rsidRPr="00DF5E72">
        <w:rPr>
          <w:rFonts w:ascii="Times New Roman" w:hAnsi="Times New Roman" w:cs="Times New Roman"/>
          <w:sz w:val="24"/>
          <w:szCs w:val="24"/>
        </w:rPr>
        <w:t>Дэ</w:t>
      </w:r>
      <w:r w:rsidR="00E24A5B" w:rsidRPr="00DF5E72">
        <w:rPr>
          <w:rFonts w:ascii="Times New Roman" w:hAnsi="Times New Roman" w:cs="Times New Roman"/>
          <w:sz w:val="24"/>
          <w:szCs w:val="24"/>
        </w:rPr>
        <w:t>ниел</w:t>
      </w:r>
      <w:proofErr w:type="spellEnd"/>
      <w:r w:rsidR="00E24A5B" w:rsidRPr="00DF5E72">
        <w:rPr>
          <w:rFonts w:ascii="Times New Roman" w:hAnsi="Times New Roman" w:cs="Times New Roman"/>
          <w:sz w:val="24"/>
          <w:szCs w:val="24"/>
        </w:rPr>
        <w:t xml:space="preserve"> </w:t>
      </w:r>
      <w:proofErr w:type="spellStart"/>
      <w:r w:rsidR="00E24A5B" w:rsidRPr="00DF5E72">
        <w:rPr>
          <w:rFonts w:ascii="Times New Roman" w:hAnsi="Times New Roman" w:cs="Times New Roman"/>
          <w:sz w:val="24"/>
          <w:szCs w:val="24"/>
        </w:rPr>
        <w:t>Канеман</w:t>
      </w:r>
      <w:proofErr w:type="spellEnd"/>
      <w:r w:rsidR="00E24A5B" w:rsidRPr="00DF5E72">
        <w:rPr>
          <w:rFonts w:ascii="Times New Roman" w:hAnsi="Times New Roman" w:cs="Times New Roman"/>
          <w:sz w:val="24"/>
          <w:szCs w:val="24"/>
        </w:rPr>
        <w:t xml:space="preserve"> (</w:t>
      </w:r>
      <w:r w:rsidR="00E24A5B" w:rsidRPr="00DF5E72">
        <w:rPr>
          <w:rFonts w:ascii="Times New Roman" w:hAnsi="Times New Roman" w:cs="Times New Roman"/>
          <w:sz w:val="24"/>
          <w:szCs w:val="24"/>
          <w:lang w:val="en-US"/>
        </w:rPr>
        <w:t>Daniel</w:t>
      </w:r>
      <w:r w:rsidR="00E24A5B" w:rsidRPr="00DF5E72">
        <w:rPr>
          <w:rFonts w:ascii="Times New Roman" w:hAnsi="Times New Roman" w:cs="Times New Roman"/>
          <w:sz w:val="24"/>
          <w:szCs w:val="24"/>
        </w:rPr>
        <w:t xml:space="preserve"> </w:t>
      </w:r>
      <w:proofErr w:type="spellStart"/>
      <w:r w:rsidR="00E24A5B" w:rsidRPr="00DF5E72">
        <w:rPr>
          <w:rFonts w:ascii="Times New Roman" w:hAnsi="Times New Roman" w:cs="Times New Roman"/>
          <w:sz w:val="24"/>
          <w:szCs w:val="24"/>
          <w:lang w:val="en-US"/>
        </w:rPr>
        <w:t>Kahneman</w:t>
      </w:r>
      <w:proofErr w:type="spellEnd"/>
      <w:r w:rsidR="00E24A5B" w:rsidRPr="00DF5E72">
        <w:rPr>
          <w:rFonts w:ascii="Times New Roman" w:hAnsi="Times New Roman" w:cs="Times New Roman"/>
          <w:sz w:val="24"/>
          <w:szCs w:val="24"/>
        </w:rPr>
        <w:t xml:space="preserve">) и </w:t>
      </w:r>
      <w:proofErr w:type="spellStart"/>
      <w:r w:rsidR="00E24A5B" w:rsidRPr="00DF5E72">
        <w:rPr>
          <w:rFonts w:ascii="Times New Roman" w:hAnsi="Times New Roman" w:cs="Times New Roman"/>
          <w:sz w:val="24"/>
          <w:szCs w:val="24"/>
        </w:rPr>
        <w:t>Амос</w:t>
      </w:r>
      <w:proofErr w:type="spellEnd"/>
      <w:r w:rsidR="00E24A5B" w:rsidRPr="00DF5E72">
        <w:rPr>
          <w:rFonts w:ascii="Times New Roman" w:hAnsi="Times New Roman" w:cs="Times New Roman"/>
          <w:sz w:val="24"/>
          <w:szCs w:val="24"/>
        </w:rPr>
        <w:t xml:space="preserve"> </w:t>
      </w:r>
      <w:proofErr w:type="spellStart"/>
      <w:r w:rsidR="00E24A5B" w:rsidRPr="00DF5E72">
        <w:rPr>
          <w:rFonts w:ascii="Times New Roman" w:hAnsi="Times New Roman" w:cs="Times New Roman"/>
          <w:sz w:val="24"/>
          <w:szCs w:val="24"/>
        </w:rPr>
        <w:t>Тверски</w:t>
      </w:r>
      <w:proofErr w:type="spellEnd"/>
      <w:r w:rsidR="00E24A5B" w:rsidRPr="00DF5E72">
        <w:rPr>
          <w:rFonts w:ascii="Times New Roman" w:hAnsi="Times New Roman" w:cs="Times New Roman"/>
          <w:sz w:val="24"/>
          <w:szCs w:val="24"/>
        </w:rPr>
        <w:t xml:space="preserve"> (</w:t>
      </w:r>
      <w:r w:rsidR="00E24A5B" w:rsidRPr="00DF5E72">
        <w:rPr>
          <w:rFonts w:ascii="Times New Roman" w:hAnsi="Times New Roman" w:cs="Times New Roman"/>
          <w:sz w:val="24"/>
          <w:szCs w:val="24"/>
          <w:lang w:val="en-US"/>
        </w:rPr>
        <w:t>Amos</w:t>
      </w:r>
      <w:r w:rsidR="00E24A5B" w:rsidRPr="00DF5E72">
        <w:rPr>
          <w:rFonts w:ascii="Times New Roman" w:hAnsi="Times New Roman" w:cs="Times New Roman"/>
          <w:sz w:val="24"/>
          <w:szCs w:val="24"/>
        </w:rPr>
        <w:t xml:space="preserve"> </w:t>
      </w:r>
      <w:proofErr w:type="spellStart"/>
      <w:r w:rsidR="00E24A5B" w:rsidRPr="00DF5E72">
        <w:rPr>
          <w:rFonts w:ascii="Times New Roman" w:hAnsi="Times New Roman" w:cs="Times New Roman"/>
          <w:sz w:val="24"/>
          <w:szCs w:val="24"/>
          <w:lang w:val="en-US"/>
        </w:rPr>
        <w:t>Tversky</w:t>
      </w:r>
      <w:proofErr w:type="spellEnd"/>
      <w:r w:rsidR="00E24A5B" w:rsidRPr="00DF5E72">
        <w:rPr>
          <w:rFonts w:ascii="Times New Roman" w:hAnsi="Times New Roman" w:cs="Times New Roman"/>
          <w:sz w:val="24"/>
          <w:szCs w:val="24"/>
        </w:rPr>
        <w:t xml:space="preserve">) использовали теорию в своих экспериментах по изучению оценок риска и покупательского поведения и пришли к выводу, что восприятие зависит от контекста. </w:t>
      </w:r>
    </w:p>
    <w:p w14:paraId="4EF148FF" w14:textId="2B87AC6B" w:rsidR="00E24A5B" w:rsidRPr="00DF5E72" w:rsidRDefault="00E64EFF"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Как настаивает в своих работах Двора </w:t>
      </w:r>
      <w:proofErr w:type="spellStart"/>
      <w:r w:rsidRPr="00DF5E72">
        <w:rPr>
          <w:rFonts w:ascii="Times New Roman" w:hAnsi="Times New Roman" w:cs="Times New Roman"/>
          <w:sz w:val="24"/>
          <w:szCs w:val="24"/>
        </w:rPr>
        <w:t>Яно</w:t>
      </w:r>
      <w:r w:rsidR="002C61A1" w:rsidRPr="00DF5E72">
        <w:rPr>
          <w:rFonts w:ascii="Times New Roman" w:hAnsi="Times New Roman" w:cs="Times New Roman"/>
          <w:sz w:val="24"/>
          <w:szCs w:val="24"/>
        </w:rPr>
        <w:t>у</w:t>
      </w:r>
      <w:proofErr w:type="spellEnd"/>
      <w:r w:rsidR="00942EE9" w:rsidRPr="00DF5E72">
        <w:rPr>
          <w:rFonts w:ascii="Times New Roman" w:hAnsi="Times New Roman" w:cs="Times New Roman"/>
          <w:sz w:val="24"/>
          <w:szCs w:val="24"/>
        </w:rPr>
        <w:t>, профессор Свободного университета Амстердама</w:t>
      </w:r>
      <w:r w:rsidRPr="00DF5E72">
        <w:rPr>
          <w:rFonts w:ascii="Times New Roman" w:hAnsi="Times New Roman" w:cs="Times New Roman"/>
          <w:sz w:val="24"/>
          <w:szCs w:val="24"/>
        </w:rPr>
        <w:t>, все-таки р</w:t>
      </w:r>
      <w:r w:rsidR="00E24A5B" w:rsidRPr="00DF5E72">
        <w:rPr>
          <w:rFonts w:ascii="Times New Roman" w:hAnsi="Times New Roman" w:cs="Times New Roman"/>
          <w:sz w:val="24"/>
          <w:szCs w:val="24"/>
        </w:rPr>
        <w:t xml:space="preserve">одоначальник теории фреймов - Грегори </w:t>
      </w:r>
      <w:proofErr w:type="spellStart"/>
      <w:r w:rsidR="00E24A5B" w:rsidRPr="00DF5E72">
        <w:rPr>
          <w:rFonts w:ascii="Times New Roman" w:hAnsi="Times New Roman" w:cs="Times New Roman"/>
          <w:sz w:val="24"/>
          <w:szCs w:val="24"/>
        </w:rPr>
        <w:t>Бейтсон</w:t>
      </w:r>
      <w:proofErr w:type="spellEnd"/>
      <w:r w:rsidR="00E24A5B" w:rsidRPr="00DF5E72">
        <w:rPr>
          <w:rFonts w:ascii="Times New Roman" w:hAnsi="Times New Roman" w:cs="Times New Roman"/>
          <w:sz w:val="24"/>
          <w:szCs w:val="24"/>
        </w:rPr>
        <w:t xml:space="preserve">. Впоследствии эту идею стали использовать как в анализе политики (И. </w:t>
      </w:r>
      <w:proofErr w:type="spellStart"/>
      <w:r w:rsidR="00E24A5B" w:rsidRPr="00DF5E72">
        <w:rPr>
          <w:rFonts w:ascii="Times New Roman" w:hAnsi="Times New Roman" w:cs="Times New Roman"/>
          <w:sz w:val="24"/>
          <w:szCs w:val="24"/>
        </w:rPr>
        <w:t>Гоф</w:t>
      </w:r>
      <w:r w:rsidR="002C61A1" w:rsidRPr="00DF5E72">
        <w:rPr>
          <w:rFonts w:ascii="Times New Roman" w:hAnsi="Times New Roman" w:cs="Times New Roman"/>
          <w:sz w:val="24"/>
          <w:szCs w:val="24"/>
        </w:rPr>
        <w:t>ф</w:t>
      </w:r>
      <w:r w:rsidR="00E24A5B" w:rsidRPr="00DF5E72">
        <w:rPr>
          <w:rFonts w:ascii="Times New Roman" w:hAnsi="Times New Roman" w:cs="Times New Roman"/>
          <w:sz w:val="24"/>
          <w:szCs w:val="24"/>
        </w:rPr>
        <w:t>ман</w:t>
      </w:r>
      <w:proofErr w:type="spellEnd"/>
      <w:r w:rsidR="00E24A5B" w:rsidRPr="00DF5E72">
        <w:rPr>
          <w:rFonts w:ascii="Times New Roman" w:hAnsi="Times New Roman" w:cs="Times New Roman"/>
          <w:sz w:val="24"/>
          <w:szCs w:val="24"/>
        </w:rPr>
        <w:t>), так и при изучении общественных движений (</w:t>
      </w:r>
      <w:r w:rsidRPr="00DF5E72">
        <w:rPr>
          <w:rFonts w:ascii="Times New Roman" w:hAnsi="Times New Roman" w:cs="Times New Roman"/>
          <w:sz w:val="24"/>
          <w:szCs w:val="24"/>
        </w:rPr>
        <w:t xml:space="preserve">Д. </w:t>
      </w:r>
      <w:proofErr w:type="spellStart"/>
      <w:r w:rsidR="00E24A5B" w:rsidRPr="00DF5E72">
        <w:rPr>
          <w:rFonts w:ascii="Times New Roman" w:hAnsi="Times New Roman" w:cs="Times New Roman"/>
          <w:sz w:val="24"/>
          <w:szCs w:val="24"/>
        </w:rPr>
        <w:t>Шён</w:t>
      </w:r>
      <w:proofErr w:type="spellEnd"/>
      <w:r w:rsidR="00E24A5B" w:rsidRPr="00DF5E72">
        <w:rPr>
          <w:rFonts w:ascii="Times New Roman" w:hAnsi="Times New Roman" w:cs="Times New Roman"/>
          <w:sz w:val="24"/>
          <w:szCs w:val="24"/>
        </w:rPr>
        <w:t xml:space="preserve"> и М. </w:t>
      </w:r>
      <w:proofErr w:type="spellStart"/>
      <w:r w:rsidR="00E24A5B" w:rsidRPr="00DF5E72">
        <w:rPr>
          <w:rFonts w:ascii="Times New Roman" w:hAnsi="Times New Roman" w:cs="Times New Roman"/>
          <w:sz w:val="24"/>
          <w:szCs w:val="24"/>
        </w:rPr>
        <w:t>Райн</w:t>
      </w:r>
      <w:proofErr w:type="spellEnd"/>
      <w:r w:rsidR="00E24A5B" w:rsidRPr="00DF5E72">
        <w:rPr>
          <w:rFonts w:ascii="Times New Roman" w:hAnsi="Times New Roman" w:cs="Times New Roman"/>
          <w:sz w:val="24"/>
          <w:szCs w:val="24"/>
        </w:rPr>
        <w:t>). Если первые понимают фрейм как глагол, ориентируются на изучение процесса, то для вторых это существительное, нечто более статичное и определенное</w:t>
      </w:r>
      <w:r w:rsidRPr="00DF5E72">
        <w:rPr>
          <w:rStyle w:val="af0"/>
          <w:rFonts w:ascii="Times New Roman" w:hAnsi="Times New Roman" w:cs="Times New Roman"/>
          <w:sz w:val="24"/>
          <w:szCs w:val="24"/>
        </w:rPr>
        <w:footnoteReference w:id="43"/>
      </w:r>
      <w:r w:rsidR="00E24A5B" w:rsidRPr="00DF5E72">
        <w:rPr>
          <w:rFonts w:ascii="Times New Roman" w:hAnsi="Times New Roman" w:cs="Times New Roman"/>
          <w:sz w:val="24"/>
          <w:szCs w:val="24"/>
        </w:rPr>
        <w:t xml:space="preserve">. По </w:t>
      </w:r>
      <w:r w:rsidRPr="00DF5E72">
        <w:rPr>
          <w:rFonts w:ascii="Times New Roman" w:hAnsi="Times New Roman" w:cs="Times New Roman"/>
          <w:sz w:val="24"/>
          <w:szCs w:val="24"/>
        </w:rPr>
        <w:t xml:space="preserve">И. </w:t>
      </w:r>
      <w:proofErr w:type="spellStart"/>
      <w:r w:rsidR="00E24A5B" w:rsidRPr="00DF5E72">
        <w:rPr>
          <w:rFonts w:ascii="Times New Roman" w:hAnsi="Times New Roman" w:cs="Times New Roman"/>
          <w:sz w:val="24"/>
          <w:szCs w:val="24"/>
        </w:rPr>
        <w:t>Гоф</w:t>
      </w:r>
      <w:r w:rsidR="002C61A1" w:rsidRPr="00DF5E72">
        <w:rPr>
          <w:rFonts w:ascii="Times New Roman" w:hAnsi="Times New Roman" w:cs="Times New Roman"/>
          <w:sz w:val="24"/>
          <w:szCs w:val="24"/>
        </w:rPr>
        <w:t>ф</w:t>
      </w:r>
      <w:r w:rsidR="00E24A5B" w:rsidRPr="00DF5E72">
        <w:rPr>
          <w:rFonts w:ascii="Times New Roman" w:hAnsi="Times New Roman" w:cs="Times New Roman"/>
          <w:sz w:val="24"/>
          <w:szCs w:val="24"/>
        </w:rPr>
        <w:t>ману</w:t>
      </w:r>
      <w:proofErr w:type="spellEnd"/>
      <w:r w:rsidR="00E24A5B" w:rsidRPr="00DF5E72">
        <w:rPr>
          <w:rFonts w:ascii="Times New Roman" w:hAnsi="Times New Roman" w:cs="Times New Roman"/>
          <w:sz w:val="24"/>
          <w:szCs w:val="24"/>
        </w:rPr>
        <w:t xml:space="preserve">, фреймы не создаются сознательно, а появляются в процессе коммуникации. Параллельно разрабатывал свою теорию фреймов и </w:t>
      </w:r>
      <w:r w:rsidRPr="00DF5E72">
        <w:rPr>
          <w:rFonts w:ascii="Times New Roman" w:hAnsi="Times New Roman" w:cs="Times New Roman"/>
          <w:sz w:val="24"/>
          <w:szCs w:val="24"/>
        </w:rPr>
        <w:t xml:space="preserve">Д. </w:t>
      </w:r>
      <w:proofErr w:type="spellStart"/>
      <w:r w:rsidR="00E24A5B" w:rsidRPr="00DF5E72">
        <w:rPr>
          <w:rFonts w:ascii="Times New Roman" w:hAnsi="Times New Roman" w:cs="Times New Roman"/>
          <w:sz w:val="24"/>
          <w:szCs w:val="24"/>
        </w:rPr>
        <w:t>Шён</w:t>
      </w:r>
      <w:proofErr w:type="spellEnd"/>
      <w:r w:rsidR="00E24A5B" w:rsidRPr="00DF5E72">
        <w:rPr>
          <w:rFonts w:ascii="Times New Roman" w:hAnsi="Times New Roman" w:cs="Times New Roman"/>
          <w:sz w:val="24"/>
          <w:szCs w:val="24"/>
        </w:rPr>
        <w:t>, для которого глав</w:t>
      </w:r>
      <w:r w:rsidRPr="00DF5E72">
        <w:rPr>
          <w:rFonts w:ascii="Times New Roman" w:hAnsi="Times New Roman" w:cs="Times New Roman"/>
          <w:sz w:val="24"/>
          <w:szCs w:val="24"/>
        </w:rPr>
        <w:t>ный вопрос в исследованиях был «</w:t>
      </w:r>
      <w:r w:rsidR="00E24A5B" w:rsidRPr="00DF5E72">
        <w:rPr>
          <w:rFonts w:ascii="Times New Roman" w:hAnsi="Times New Roman" w:cs="Times New Roman"/>
          <w:sz w:val="24"/>
          <w:szCs w:val="24"/>
        </w:rPr>
        <w:t xml:space="preserve">каким образом (процесс) происходит </w:t>
      </w:r>
      <w:proofErr w:type="spellStart"/>
      <w:r w:rsidR="00E24A5B" w:rsidRPr="00DF5E72">
        <w:rPr>
          <w:rFonts w:ascii="Times New Roman" w:hAnsi="Times New Roman" w:cs="Times New Roman"/>
          <w:sz w:val="24"/>
          <w:szCs w:val="24"/>
        </w:rPr>
        <w:t>фреймирование</w:t>
      </w:r>
      <w:proofErr w:type="spellEnd"/>
      <w:r w:rsidR="00E24A5B" w:rsidRPr="00DF5E72">
        <w:rPr>
          <w:rFonts w:ascii="Times New Roman" w:hAnsi="Times New Roman" w:cs="Times New Roman"/>
          <w:sz w:val="24"/>
          <w:szCs w:val="24"/>
        </w:rPr>
        <w:t xml:space="preserve"> какого-либо вопроса как политической проблемы?</w:t>
      </w:r>
      <w:r w:rsidRPr="00DF5E72">
        <w:rPr>
          <w:rFonts w:ascii="Times New Roman" w:hAnsi="Times New Roman" w:cs="Times New Roman"/>
          <w:sz w:val="24"/>
          <w:szCs w:val="24"/>
        </w:rPr>
        <w:t>»</w:t>
      </w:r>
      <w:r w:rsidR="00E24A5B" w:rsidRPr="00DF5E72">
        <w:rPr>
          <w:rFonts w:ascii="Times New Roman" w:hAnsi="Times New Roman" w:cs="Times New Roman"/>
          <w:sz w:val="24"/>
          <w:szCs w:val="24"/>
        </w:rPr>
        <w:t xml:space="preserve">. </w:t>
      </w:r>
    </w:p>
    <w:p w14:paraId="198A412C" w14:textId="77777777" w:rsidR="00E24A5B" w:rsidRPr="00DF5E72" w:rsidRDefault="00B42351"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w:t>
      </w:r>
      <w:r w:rsidR="00E24A5B" w:rsidRPr="00DF5E72">
        <w:rPr>
          <w:rFonts w:ascii="Times New Roman" w:hAnsi="Times New Roman" w:cs="Times New Roman"/>
          <w:sz w:val="24"/>
          <w:szCs w:val="24"/>
        </w:rPr>
        <w:t>Столкнувшись с чем-</w:t>
      </w:r>
      <w:r w:rsidRPr="00DF5E72">
        <w:rPr>
          <w:rFonts w:ascii="Times New Roman" w:hAnsi="Times New Roman" w:cs="Times New Roman"/>
          <w:sz w:val="24"/>
          <w:szCs w:val="24"/>
        </w:rPr>
        <w:t>то в мире - особенно когда это «что-то»</w:t>
      </w:r>
      <w:r w:rsidR="00E24A5B" w:rsidRPr="00DF5E72">
        <w:rPr>
          <w:rFonts w:ascii="Times New Roman" w:hAnsi="Times New Roman" w:cs="Times New Roman"/>
          <w:sz w:val="24"/>
          <w:szCs w:val="24"/>
        </w:rPr>
        <w:t xml:space="preserve"> кажется неопределенным и неоднозначным - действующие обычно задаются вопросом (явно или не явно): </w:t>
      </w:r>
      <w:r w:rsidRPr="00DF5E72">
        <w:rPr>
          <w:rFonts w:ascii="Times New Roman" w:hAnsi="Times New Roman" w:cs="Times New Roman"/>
          <w:sz w:val="24"/>
          <w:szCs w:val="24"/>
        </w:rPr>
        <w:t>«</w:t>
      </w:r>
      <w:r w:rsidR="00E24A5B" w:rsidRPr="00DF5E72">
        <w:rPr>
          <w:rFonts w:ascii="Times New Roman" w:hAnsi="Times New Roman" w:cs="Times New Roman"/>
          <w:sz w:val="24"/>
          <w:szCs w:val="24"/>
        </w:rPr>
        <w:t>Что здесь происходит?</w:t>
      </w:r>
      <w:r w:rsidRPr="00DF5E72">
        <w:rPr>
          <w:rFonts w:ascii="Times New Roman" w:hAnsi="Times New Roman" w:cs="Times New Roman"/>
          <w:sz w:val="24"/>
          <w:szCs w:val="24"/>
        </w:rPr>
        <w:t>»»</w:t>
      </w:r>
      <w:r w:rsidR="00E24A5B" w:rsidRPr="00DF5E72">
        <w:rPr>
          <w:rFonts w:ascii="Times New Roman" w:hAnsi="Times New Roman" w:cs="Times New Roman"/>
          <w:sz w:val="24"/>
          <w:szCs w:val="24"/>
        </w:rPr>
        <w:t>. Ответ на этот воп</w:t>
      </w:r>
      <w:r w:rsidRPr="00DF5E72">
        <w:rPr>
          <w:rFonts w:ascii="Times New Roman" w:hAnsi="Times New Roman" w:cs="Times New Roman"/>
          <w:sz w:val="24"/>
          <w:szCs w:val="24"/>
        </w:rPr>
        <w:t>рос и обеспечивается процессом «</w:t>
      </w:r>
      <w:proofErr w:type="spellStart"/>
      <w:r w:rsidR="00E24A5B" w:rsidRPr="00DF5E72">
        <w:rPr>
          <w:rFonts w:ascii="Times New Roman" w:hAnsi="Times New Roman" w:cs="Times New Roman"/>
          <w:sz w:val="24"/>
          <w:szCs w:val="24"/>
        </w:rPr>
        <w:t>фреймирования</w:t>
      </w:r>
      <w:proofErr w:type="spellEnd"/>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44"/>
      </w:r>
      <w:r w:rsidR="00E24A5B" w:rsidRPr="00DF5E72">
        <w:rPr>
          <w:rFonts w:ascii="Times New Roman" w:hAnsi="Times New Roman" w:cs="Times New Roman"/>
          <w:sz w:val="24"/>
          <w:szCs w:val="24"/>
        </w:rPr>
        <w:t xml:space="preserve">. </w:t>
      </w:r>
    </w:p>
    <w:p w14:paraId="67F2E2FD" w14:textId="0EEE5BB7" w:rsidR="00E24A5B" w:rsidRPr="00DF5E72" w:rsidRDefault="00B42351"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w:t>
      </w:r>
      <w:proofErr w:type="spellStart"/>
      <w:r w:rsidR="00E24A5B" w:rsidRPr="00DF5E72">
        <w:rPr>
          <w:rFonts w:ascii="Times New Roman" w:hAnsi="Times New Roman" w:cs="Times New Roman"/>
          <w:sz w:val="24"/>
          <w:szCs w:val="24"/>
        </w:rPr>
        <w:t>Фреймирование</w:t>
      </w:r>
      <w:proofErr w:type="spellEnd"/>
      <w:r w:rsidR="00E24A5B" w:rsidRPr="00DF5E72">
        <w:rPr>
          <w:rFonts w:ascii="Times New Roman" w:hAnsi="Times New Roman" w:cs="Times New Roman"/>
          <w:sz w:val="24"/>
          <w:szCs w:val="24"/>
        </w:rPr>
        <w:t xml:space="preserve"> предполагает две операции: организацию прошлого опыта и ориентирование будущих действий</w:t>
      </w:r>
      <w:r w:rsidRPr="00DF5E72">
        <w:rPr>
          <w:rFonts w:ascii="Times New Roman" w:hAnsi="Times New Roman" w:cs="Times New Roman"/>
          <w:sz w:val="24"/>
          <w:szCs w:val="24"/>
        </w:rPr>
        <w:t>»</w:t>
      </w:r>
      <w:r w:rsidR="00E24A5B"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Д. </w:t>
      </w:r>
      <w:proofErr w:type="spellStart"/>
      <w:r w:rsidR="00E24A5B" w:rsidRPr="00DF5E72">
        <w:rPr>
          <w:rFonts w:ascii="Times New Roman" w:hAnsi="Times New Roman" w:cs="Times New Roman"/>
          <w:sz w:val="24"/>
          <w:szCs w:val="24"/>
        </w:rPr>
        <w:t>Яноу</w:t>
      </w:r>
      <w:proofErr w:type="spellEnd"/>
      <w:r w:rsidR="00E24A5B" w:rsidRPr="00DF5E72">
        <w:rPr>
          <w:rFonts w:ascii="Times New Roman" w:hAnsi="Times New Roman" w:cs="Times New Roman"/>
          <w:sz w:val="24"/>
          <w:szCs w:val="24"/>
        </w:rPr>
        <w:t xml:space="preserve"> и </w:t>
      </w:r>
      <w:r w:rsidRPr="00DF5E72">
        <w:rPr>
          <w:rFonts w:ascii="Times New Roman" w:hAnsi="Times New Roman" w:cs="Times New Roman"/>
          <w:sz w:val="24"/>
          <w:szCs w:val="24"/>
        </w:rPr>
        <w:t xml:space="preserve">М. </w:t>
      </w:r>
      <w:proofErr w:type="spellStart"/>
      <w:r w:rsidRPr="00DF5E72">
        <w:rPr>
          <w:rFonts w:ascii="Times New Roman" w:hAnsi="Times New Roman" w:cs="Times New Roman"/>
          <w:sz w:val="24"/>
          <w:szCs w:val="24"/>
        </w:rPr>
        <w:t>ван</w:t>
      </w:r>
      <w:proofErr w:type="spell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Хульст</w:t>
      </w:r>
      <w:proofErr w:type="spellEnd"/>
      <w:r w:rsidR="00E24A5B" w:rsidRPr="00DF5E72">
        <w:rPr>
          <w:rFonts w:ascii="Times New Roman" w:hAnsi="Times New Roman" w:cs="Times New Roman"/>
          <w:sz w:val="24"/>
          <w:szCs w:val="24"/>
        </w:rPr>
        <w:t xml:space="preserve"> включают его в процесс </w:t>
      </w:r>
      <w:r w:rsidRPr="00DF5E72">
        <w:rPr>
          <w:rFonts w:ascii="Times New Roman" w:hAnsi="Times New Roman" w:cs="Times New Roman"/>
          <w:sz w:val="24"/>
          <w:szCs w:val="24"/>
        </w:rPr>
        <w:t>«</w:t>
      </w:r>
      <w:r w:rsidR="00E24A5B" w:rsidRPr="00DF5E72">
        <w:rPr>
          <w:rFonts w:ascii="Times New Roman" w:hAnsi="Times New Roman" w:cs="Times New Roman"/>
          <w:sz w:val="24"/>
          <w:szCs w:val="24"/>
        </w:rPr>
        <w:t>производства смыслов</w:t>
      </w:r>
      <w:r w:rsidRPr="00DF5E72">
        <w:rPr>
          <w:rFonts w:ascii="Times New Roman" w:hAnsi="Times New Roman" w:cs="Times New Roman"/>
          <w:sz w:val="24"/>
          <w:szCs w:val="24"/>
        </w:rPr>
        <w:t>». «</w:t>
      </w:r>
      <w:r w:rsidR="00E24A5B" w:rsidRPr="00DF5E72">
        <w:rPr>
          <w:rFonts w:ascii="Times New Roman" w:hAnsi="Times New Roman" w:cs="Times New Roman"/>
          <w:sz w:val="24"/>
          <w:szCs w:val="24"/>
        </w:rPr>
        <w:t xml:space="preserve">Динамическое понимание </w:t>
      </w:r>
      <w:proofErr w:type="spellStart"/>
      <w:r w:rsidR="00E24A5B" w:rsidRPr="00DF5E72">
        <w:rPr>
          <w:rFonts w:ascii="Times New Roman" w:hAnsi="Times New Roman" w:cs="Times New Roman"/>
          <w:sz w:val="24"/>
          <w:szCs w:val="24"/>
        </w:rPr>
        <w:t>фреймирования</w:t>
      </w:r>
      <w:proofErr w:type="spellEnd"/>
      <w:r w:rsidR="00E24A5B" w:rsidRPr="00DF5E72">
        <w:rPr>
          <w:rFonts w:ascii="Times New Roman" w:hAnsi="Times New Roman" w:cs="Times New Roman"/>
          <w:sz w:val="24"/>
          <w:szCs w:val="24"/>
        </w:rPr>
        <w:t xml:space="preserve"> основывается на простом допущении: </w:t>
      </w:r>
      <w:proofErr w:type="spellStart"/>
      <w:r w:rsidR="00E24A5B" w:rsidRPr="00DF5E72">
        <w:rPr>
          <w:rFonts w:ascii="Times New Roman" w:hAnsi="Times New Roman" w:cs="Times New Roman"/>
          <w:sz w:val="24"/>
          <w:szCs w:val="24"/>
        </w:rPr>
        <w:t>акторы</w:t>
      </w:r>
      <w:proofErr w:type="spellEnd"/>
      <w:r w:rsidR="00E24A5B" w:rsidRPr="00DF5E72">
        <w:rPr>
          <w:rFonts w:ascii="Times New Roman" w:hAnsi="Times New Roman" w:cs="Times New Roman"/>
          <w:sz w:val="24"/>
          <w:szCs w:val="24"/>
        </w:rPr>
        <w:t xml:space="preserve"> действуют по отношению к вещам сообразно тем значениям, которые им приписывают</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45"/>
      </w:r>
      <w:r w:rsidR="00E24A5B" w:rsidRPr="00DF5E72">
        <w:rPr>
          <w:rFonts w:ascii="Times New Roman" w:hAnsi="Times New Roman" w:cs="Times New Roman"/>
          <w:sz w:val="24"/>
          <w:szCs w:val="24"/>
        </w:rPr>
        <w:t xml:space="preserve">. </w:t>
      </w:r>
    </w:p>
    <w:p w14:paraId="6BFAF1FA" w14:textId="77777777" w:rsidR="00E24A5B" w:rsidRPr="00DF5E72" w:rsidRDefault="00E24A5B"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ходе интерактивного взаимодействия с событием/процессом </w:t>
      </w:r>
      <w:proofErr w:type="spellStart"/>
      <w:r w:rsidRPr="00DF5E72">
        <w:rPr>
          <w:rFonts w:ascii="Times New Roman" w:hAnsi="Times New Roman" w:cs="Times New Roman"/>
          <w:sz w:val="24"/>
          <w:szCs w:val="24"/>
        </w:rPr>
        <w:t>актор</w:t>
      </w:r>
      <w:proofErr w:type="spellEnd"/>
      <w:r w:rsidRPr="00DF5E72">
        <w:rPr>
          <w:rFonts w:ascii="Times New Roman" w:hAnsi="Times New Roman" w:cs="Times New Roman"/>
          <w:sz w:val="24"/>
          <w:szCs w:val="24"/>
        </w:rPr>
        <w:t xml:space="preserve"> создает собственное представление о н</w:t>
      </w:r>
      <w:r w:rsidR="00B42351" w:rsidRPr="00DF5E72">
        <w:rPr>
          <w:rFonts w:ascii="Times New Roman" w:hAnsi="Times New Roman" w:cs="Times New Roman"/>
          <w:sz w:val="24"/>
          <w:szCs w:val="24"/>
        </w:rPr>
        <w:t>ем, приписывает ему значение</w:t>
      </w:r>
      <w:r w:rsidR="003B5F64" w:rsidRPr="00DF5E72">
        <w:rPr>
          <w:rFonts w:ascii="Times New Roman" w:hAnsi="Times New Roman" w:cs="Times New Roman"/>
          <w:sz w:val="24"/>
          <w:szCs w:val="24"/>
        </w:rPr>
        <w:t>:</w:t>
      </w:r>
      <w:r w:rsidR="00B42351" w:rsidRPr="00DF5E72">
        <w:rPr>
          <w:rFonts w:ascii="Times New Roman" w:hAnsi="Times New Roman" w:cs="Times New Roman"/>
          <w:sz w:val="24"/>
          <w:szCs w:val="24"/>
        </w:rPr>
        <w:t xml:space="preserve"> «</w:t>
      </w:r>
      <w:proofErr w:type="spellStart"/>
      <w:r w:rsidR="003B5F64" w:rsidRPr="00DF5E72">
        <w:rPr>
          <w:rFonts w:ascii="Times New Roman" w:hAnsi="Times New Roman" w:cs="Times New Roman"/>
          <w:sz w:val="24"/>
          <w:szCs w:val="24"/>
        </w:rPr>
        <w:t>а</w:t>
      </w:r>
      <w:r w:rsidRPr="00DF5E72">
        <w:rPr>
          <w:rFonts w:ascii="Times New Roman" w:hAnsi="Times New Roman" w:cs="Times New Roman"/>
          <w:sz w:val="24"/>
          <w:szCs w:val="24"/>
        </w:rPr>
        <w:t>кторы</w:t>
      </w:r>
      <w:proofErr w:type="spellEnd"/>
      <w:r w:rsidRPr="00DF5E72">
        <w:rPr>
          <w:rFonts w:ascii="Times New Roman" w:hAnsi="Times New Roman" w:cs="Times New Roman"/>
          <w:sz w:val="24"/>
          <w:szCs w:val="24"/>
        </w:rPr>
        <w:t xml:space="preserve"> создают свои собственные среды и эти среды затем [ограничивают] их действия</w:t>
      </w:r>
      <w:r w:rsidR="00B42351" w:rsidRPr="00DF5E72">
        <w:rPr>
          <w:rFonts w:ascii="Times New Roman" w:hAnsi="Times New Roman" w:cs="Times New Roman"/>
          <w:sz w:val="24"/>
          <w:szCs w:val="24"/>
        </w:rPr>
        <w:t>»</w:t>
      </w:r>
      <w:r w:rsidR="00B42351" w:rsidRPr="00DF5E72">
        <w:rPr>
          <w:rStyle w:val="af0"/>
          <w:rFonts w:ascii="Times New Roman" w:hAnsi="Times New Roman" w:cs="Times New Roman"/>
          <w:sz w:val="24"/>
          <w:szCs w:val="24"/>
        </w:rPr>
        <w:footnoteReference w:id="46"/>
      </w:r>
      <w:r w:rsidRPr="00DF5E72">
        <w:rPr>
          <w:rFonts w:ascii="Times New Roman" w:hAnsi="Times New Roman" w:cs="Times New Roman"/>
          <w:sz w:val="24"/>
          <w:szCs w:val="24"/>
        </w:rPr>
        <w:t xml:space="preserve">. </w:t>
      </w:r>
      <w:r w:rsidR="00013ECC" w:rsidRPr="00DF5E72">
        <w:rPr>
          <w:rFonts w:ascii="Times New Roman" w:hAnsi="Times New Roman" w:cs="Times New Roman"/>
          <w:sz w:val="24"/>
          <w:szCs w:val="24"/>
        </w:rPr>
        <w:t>«</w:t>
      </w:r>
      <w:r w:rsidRPr="00DF5E72">
        <w:rPr>
          <w:rFonts w:ascii="Times New Roman" w:hAnsi="Times New Roman" w:cs="Times New Roman"/>
          <w:sz w:val="24"/>
          <w:szCs w:val="24"/>
        </w:rPr>
        <w:t>Особенно для практиков (авторов стратегических текстов, политиков или государственных деятелей), работающих в действительном мире и часто в поляризованных средах</w:t>
      </w:r>
      <w:r w:rsidR="00013ECC" w:rsidRPr="00DF5E72">
        <w:rPr>
          <w:rFonts w:ascii="Times New Roman" w:hAnsi="Times New Roman" w:cs="Times New Roman"/>
          <w:sz w:val="24"/>
          <w:szCs w:val="24"/>
        </w:rPr>
        <w:t xml:space="preserve">, операции </w:t>
      </w:r>
      <w:proofErr w:type="spellStart"/>
      <w:r w:rsidR="00013ECC" w:rsidRPr="00DF5E72">
        <w:rPr>
          <w:rFonts w:ascii="Times New Roman" w:hAnsi="Times New Roman" w:cs="Times New Roman"/>
          <w:sz w:val="24"/>
          <w:szCs w:val="24"/>
        </w:rPr>
        <w:t>фреймирования</w:t>
      </w:r>
      <w:proofErr w:type="spellEnd"/>
      <w:r w:rsidR="00013ECC" w:rsidRPr="00DF5E72">
        <w:rPr>
          <w:rFonts w:ascii="Times New Roman" w:hAnsi="Times New Roman" w:cs="Times New Roman"/>
          <w:sz w:val="24"/>
          <w:szCs w:val="24"/>
        </w:rPr>
        <w:t xml:space="preserve"> имеют «</w:t>
      </w:r>
      <w:r w:rsidRPr="00DF5E72">
        <w:rPr>
          <w:rFonts w:ascii="Times New Roman" w:hAnsi="Times New Roman" w:cs="Times New Roman"/>
          <w:sz w:val="24"/>
          <w:szCs w:val="24"/>
        </w:rPr>
        <w:t>реальные</w:t>
      </w:r>
      <w:r w:rsidR="00013ECC" w:rsidRPr="00DF5E72">
        <w:rPr>
          <w:rFonts w:ascii="Times New Roman" w:hAnsi="Times New Roman" w:cs="Times New Roman"/>
          <w:sz w:val="24"/>
          <w:szCs w:val="24"/>
        </w:rPr>
        <w:t>» последствия»</w:t>
      </w:r>
      <w:r w:rsidR="00013ECC" w:rsidRPr="00DF5E72">
        <w:rPr>
          <w:rStyle w:val="af0"/>
          <w:rFonts w:ascii="Times New Roman" w:hAnsi="Times New Roman" w:cs="Times New Roman"/>
          <w:sz w:val="24"/>
          <w:szCs w:val="24"/>
        </w:rPr>
        <w:footnoteReference w:id="47"/>
      </w:r>
      <w:r w:rsidRPr="00DF5E72">
        <w:rPr>
          <w:rFonts w:ascii="Times New Roman" w:hAnsi="Times New Roman" w:cs="Times New Roman"/>
          <w:sz w:val="24"/>
          <w:szCs w:val="24"/>
        </w:rPr>
        <w:t xml:space="preserve">. </w:t>
      </w:r>
    </w:p>
    <w:p w14:paraId="1521FD82" w14:textId="77777777" w:rsidR="00E24A5B" w:rsidRPr="00DF5E72" w:rsidRDefault="00013ECC"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Д. </w:t>
      </w:r>
      <w:proofErr w:type="spellStart"/>
      <w:r w:rsidR="00E24A5B" w:rsidRPr="00DF5E72">
        <w:rPr>
          <w:rFonts w:ascii="Times New Roman" w:hAnsi="Times New Roman" w:cs="Times New Roman"/>
          <w:sz w:val="24"/>
          <w:szCs w:val="24"/>
        </w:rPr>
        <w:t>Яноу</w:t>
      </w:r>
      <w:proofErr w:type="spellEnd"/>
      <w:r w:rsidR="00E24A5B" w:rsidRPr="00DF5E72">
        <w:rPr>
          <w:rFonts w:ascii="Times New Roman" w:hAnsi="Times New Roman" w:cs="Times New Roman"/>
          <w:sz w:val="24"/>
          <w:szCs w:val="24"/>
        </w:rPr>
        <w:t xml:space="preserve"> и </w:t>
      </w:r>
      <w:r w:rsidRPr="00DF5E72">
        <w:rPr>
          <w:rFonts w:ascii="Times New Roman" w:hAnsi="Times New Roman" w:cs="Times New Roman"/>
          <w:sz w:val="24"/>
          <w:szCs w:val="24"/>
        </w:rPr>
        <w:t xml:space="preserve">М. </w:t>
      </w:r>
      <w:proofErr w:type="spellStart"/>
      <w:r w:rsidRPr="00DF5E72">
        <w:rPr>
          <w:rFonts w:ascii="Times New Roman" w:hAnsi="Times New Roman" w:cs="Times New Roman"/>
          <w:sz w:val="24"/>
          <w:szCs w:val="24"/>
        </w:rPr>
        <w:t>ван</w:t>
      </w:r>
      <w:proofErr w:type="spell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Хульст</w:t>
      </w:r>
      <w:proofErr w:type="spellEnd"/>
      <w:r w:rsidR="00E24A5B" w:rsidRPr="00DF5E72">
        <w:rPr>
          <w:rFonts w:ascii="Times New Roman" w:hAnsi="Times New Roman" w:cs="Times New Roman"/>
          <w:sz w:val="24"/>
          <w:szCs w:val="24"/>
        </w:rPr>
        <w:t xml:space="preserve"> детально рассматривают значение </w:t>
      </w:r>
      <w:proofErr w:type="spellStart"/>
      <w:r w:rsidR="00E24A5B" w:rsidRPr="00DF5E72">
        <w:rPr>
          <w:rFonts w:ascii="Times New Roman" w:hAnsi="Times New Roman" w:cs="Times New Roman"/>
          <w:sz w:val="24"/>
          <w:szCs w:val="24"/>
        </w:rPr>
        <w:t>фреймирования</w:t>
      </w:r>
      <w:proofErr w:type="spellEnd"/>
      <w:r w:rsidR="00E24A5B" w:rsidRPr="00DF5E72">
        <w:rPr>
          <w:rFonts w:ascii="Times New Roman" w:hAnsi="Times New Roman" w:cs="Times New Roman"/>
          <w:sz w:val="24"/>
          <w:szCs w:val="24"/>
        </w:rPr>
        <w:t xml:space="preserve"> дл</w:t>
      </w:r>
      <w:r w:rsidRPr="00DF5E72">
        <w:rPr>
          <w:rFonts w:ascii="Times New Roman" w:hAnsi="Times New Roman" w:cs="Times New Roman"/>
          <w:sz w:val="24"/>
          <w:szCs w:val="24"/>
        </w:rPr>
        <w:t>я изучения политической сферы: «</w:t>
      </w:r>
      <w:r w:rsidR="00E24A5B" w:rsidRPr="00DF5E72">
        <w:rPr>
          <w:rFonts w:ascii="Times New Roman" w:hAnsi="Times New Roman" w:cs="Times New Roman"/>
          <w:sz w:val="24"/>
          <w:szCs w:val="24"/>
        </w:rPr>
        <w:t xml:space="preserve">в области политического анализа обозначение события или ситуации как "проблематичных" - главное действие </w:t>
      </w:r>
      <w:proofErr w:type="spellStart"/>
      <w:r w:rsidR="00E24A5B" w:rsidRPr="00DF5E72">
        <w:rPr>
          <w:rFonts w:ascii="Times New Roman" w:hAnsi="Times New Roman" w:cs="Times New Roman"/>
          <w:sz w:val="24"/>
          <w:szCs w:val="24"/>
        </w:rPr>
        <w:t>фреймирования</w:t>
      </w:r>
      <w:proofErr w:type="spellEnd"/>
      <w:r w:rsidR="00E24A5B" w:rsidRPr="00DF5E72">
        <w:rPr>
          <w:rFonts w:ascii="Times New Roman" w:hAnsi="Times New Roman" w:cs="Times New Roman"/>
          <w:sz w:val="24"/>
          <w:szCs w:val="24"/>
        </w:rPr>
        <w:t xml:space="preserve">: оно привлекает внимание к ранее безымянному референту. Указание на проблему, исходное </w:t>
      </w:r>
      <w:proofErr w:type="spellStart"/>
      <w:r w:rsidR="00E24A5B" w:rsidRPr="00DF5E72">
        <w:rPr>
          <w:rFonts w:ascii="Times New Roman" w:hAnsi="Times New Roman" w:cs="Times New Roman"/>
          <w:sz w:val="24"/>
          <w:szCs w:val="24"/>
        </w:rPr>
        <w:t>фреймирование</w:t>
      </w:r>
      <w:proofErr w:type="spellEnd"/>
      <w:r w:rsidR="00E24A5B" w:rsidRPr="00DF5E72">
        <w:rPr>
          <w:rFonts w:ascii="Times New Roman" w:hAnsi="Times New Roman" w:cs="Times New Roman"/>
          <w:sz w:val="24"/>
          <w:szCs w:val="24"/>
        </w:rPr>
        <w:t xml:space="preserve"> ситуации - центральная по значимо</w:t>
      </w:r>
      <w:r w:rsidRPr="00DF5E72">
        <w:rPr>
          <w:rFonts w:ascii="Times New Roman" w:hAnsi="Times New Roman" w:cs="Times New Roman"/>
          <w:sz w:val="24"/>
          <w:szCs w:val="24"/>
        </w:rPr>
        <w:t>сти фаза политического процесса»</w:t>
      </w:r>
      <w:r w:rsidRPr="00DF5E72">
        <w:rPr>
          <w:rStyle w:val="af0"/>
          <w:rFonts w:ascii="Times New Roman" w:hAnsi="Times New Roman" w:cs="Times New Roman"/>
          <w:sz w:val="24"/>
          <w:szCs w:val="24"/>
        </w:rPr>
        <w:footnoteReference w:id="48"/>
      </w:r>
      <w:r w:rsidR="00E24A5B" w:rsidRPr="00DF5E72">
        <w:rPr>
          <w:rFonts w:ascii="Times New Roman" w:hAnsi="Times New Roman" w:cs="Times New Roman"/>
          <w:sz w:val="24"/>
          <w:szCs w:val="24"/>
        </w:rPr>
        <w:t>.</w:t>
      </w:r>
    </w:p>
    <w:p w14:paraId="5407171A" w14:textId="77777777" w:rsidR="00E24A5B" w:rsidRPr="00DF5E72" w:rsidRDefault="00E24A5B"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Как пишут </w:t>
      </w:r>
      <w:r w:rsidR="00013ECC" w:rsidRPr="00DF5E72">
        <w:rPr>
          <w:rFonts w:ascii="Times New Roman" w:hAnsi="Times New Roman" w:cs="Times New Roman"/>
          <w:sz w:val="24"/>
          <w:szCs w:val="24"/>
        </w:rPr>
        <w:t xml:space="preserve">М. </w:t>
      </w:r>
      <w:proofErr w:type="spellStart"/>
      <w:r w:rsidRPr="00DF5E72">
        <w:rPr>
          <w:rFonts w:ascii="Times New Roman" w:hAnsi="Times New Roman" w:cs="Times New Roman"/>
          <w:sz w:val="24"/>
          <w:szCs w:val="24"/>
        </w:rPr>
        <w:t>Райн</w:t>
      </w:r>
      <w:proofErr w:type="spellEnd"/>
      <w:r w:rsidRPr="00DF5E72">
        <w:rPr>
          <w:rFonts w:ascii="Times New Roman" w:hAnsi="Times New Roman" w:cs="Times New Roman"/>
          <w:sz w:val="24"/>
          <w:szCs w:val="24"/>
        </w:rPr>
        <w:t xml:space="preserve"> и </w:t>
      </w:r>
      <w:r w:rsidR="00013ECC" w:rsidRPr="00DF5E72">
        <w:rPr>
          <w:rFonts w:ascii="Times New Roman" w:hAnsi="Times New Roman" w:cs="Times New Roman"/>
          <w:sz w:val="24"/>
          <w:szCs w:val="24"/>
        </w:rPr>
        <w:t xml:space="preserve">Д. </w:t>
      </w:r>
      <w:proofErr w:type="spellStart"/>
      <w:r w:rsidRPr="00DF5E72">
        <w:rPr>
          <w:rFonts w:ascii="Times New Roman" w:hAnsi="Times New Roman" w:cs="Times New Roman"/>
          <w:sz w:val="24"/>
          <w:szCs w:val="24"/>
        </w:rPr>
        <w:t>Шён</w:t>
      </w:r>
      <w:proofErr w:type="spell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ф</w:t>
      </w:r>
      <w:r w:rsidR="00013ECC" w:rsidRPr="00DF5E72">
        <w:rPr>
          <w:rFonts w:ascii="Times New Roman" w:hAnsi="Times New Roman" w:cs="Times New Roman"/>
          <w:sz w:val="24"/>
          <w:szCs w:val="24"/>
        </w:rPr>
        <w:t>реймирование</w:t>
      </w:r>
      <w:proofErr w:type="spellEnd"/>
      <w:r w:rsidR="00013ECC" w:rsidRPr="00DF5E72">
        <w:rPr>
          <w:rFonts w:ascii="Times New Roman" w:hAnsi="Times New Roman" w:cs="Times New Roman"/>
          <w:sz w:val="24"/>
          <w:szCs w:val="24"/>
        </w:rPr>
        <w:t xml:space="preserve"> - это в том числе «</w:t>
      </w:r>
      <w:r w:rsidRPr="00DF5E72">
        <w:rPr>
          <w:rFonts w:ascii="Times New Roman" w:hAnsi="Times New Roman" w:cs="Times New Roman"/>
          <w:sz w:val="24"/>
          <w:szCs w:val="24"/>
        </w:rPr>
        <w:t>увязывание друг с другом характерных особенностей ситуации...в хорошо распознаваемый и внутренне согласованный паттерн</w:t>
      </w:r>
      <w:r w:rsidR="00013ECC" w:rsidRPr="00DF5E72">
        <w:rPr>
          <w:rFonts w:ascii="Times New Roman" w:hAnsi="Times New Roman" w:cs="Times New Roman"/>
          <w:sz w:val="24"/>
          <w:szCs w:val="24"/>
        </w:rPr>
        <w:t>»</w:t>
      </w:r>
      <w:r w:rsidR="00013ECC" w:rsidRPr="00DF5E72">
        <w:rPr>
          <w:rStyle w:val="af0"/>
          <w:rFonts w:ascii="Times New Roman" w:hAnsi="Times New Roman" w:cs="Times New Roman"/>
          <w:sz w:val="24"/>
          <w:szCs w:val="24"/>
        </w:rPr>
        <w:footnoteReference w:id="49"/>
      </w:r>
      <w:r w:rsidRPr="00DF5E72">
        <w:rPr>
          <w:rFonts w:ascii="Times New Roman" w:hAnsi="Times New Roman" w:cs="Times New Roman"/>
          <w:sz w:val="24"/>
          <w:szCs w:val="24"/>
        </w:rPr>
        <w:t>. Создание этого паттерна обеспечивает повествование (</w:t>
      </w:r>
      <w:r w:rsidRPr="00DF5E72">
        <w:rPr>
          <w:rFonts w:ascii="Times New Roman" w:hAnsi="Times New Roman" w:cs="Times New Roman"/>
          <w:sz w:val="24"/>
          <w:szCs w:val="24"/>
          <w:lang w:val="en-US"/>
        </w:rPr>
        <w:t>story</w:t>
      </w:r>
      <w:r w:rsidRPr="00DF5E72">
        <w:rPr>
          <w:rFonts w:ascii="Times New Roman" w:hAnsi="Times New Roman" w:cs="Times New Roman"/>
          <w:sz w:val="24"/>
          <w:szCs w:val="24"/>
        </w:rPr>
        <w:t>-</w:t>
      </w:r>
      <w:r w:rsidRPr="00DF5E72">
        <w:rPr>
          <w:rFonts w:ascii="Times New Roman" w:hAnsi="Times New Roman" w:cs="Times New Roman"/>
          <w:sz w:val="24"/>
          <w:szCs w:val="24"/>
          <w:lang w:val="en-US"/>
        </w:rPr>
        <w:t>telling</w:t>
      </w:r>
      <w:r w:rsidRPr="00DF5E72">
        <w:rPr>
          <w:rFonts w:ascii="Times New Roman" w:hAnsi="Times New Roman" w:cs="Times New Roman"/>
          <w:sz w:val="24"/>
          <w:szCs w:val="24"/>
        </w:rPr>
        <w:t xml:space="preserve">), которое объединяет все составляющие фрейма в единый сюжет. В результате повествования складываются истории, которые в равной степени и инструменты, и результаты </w:t>
      </w:r>
      <w:proofErr w:type="spellStart"/>
      <w:r w:rsidRPr="00DF5E72">
        <w:rPr>
          <w:rFonts w:ascii="Times New Roman" w:hAnsi="Times New Roman" w:cs="Times New Roman"/>
          <w:sz w:val="24"/>
          <w:szCs w:val="24"/>
        </w:rPr>
        <w:t>фреймирования</w:t>
      </w:r>
      <w:proofErr w:type="spellEnd"/>
      <w:r w:rsidRPr="00DF5E72">
        <w:rPr>
          <w:rFonts w:ascii="Times New Roman" w:hAnsi="Times New Roman" w:cs="Times New Roman"/>
          <w:sz w:val="24"/>
          <w:szCs w:val="24"/>
        </w:rPr>
        <w:t xml:space="preserve">. </w:t>
      </w:r>
    </w:p>
    <w:p w14:paraId="2F0E2719" w14:textId="7E08F13B" w:rsidR="00E24A5B" w:rsidRPr="00DF5E72" w:rsidRDefault="00013ECC"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Д. </w:t>
      </w:r>
      <w:proofErr w:type="spellStart"/>
      <w:r w:rsidRPr="00DF5E72">
        <w:rPr>
          <w:rFonts w:ascii="Times New Roman" w:hAnsi="Times New Roman" w:cs="Times New Roman"/>
          <w:sz w:val="24"/>
          <w:szCs w:val="24"/>
        </w:rPr>
        <w:t>Яноу</w:t>
      </w:r>
      <w:proofErr w:type="spellEnd"/>
      <w:r w:rsidRPr="00DF5E72">
        <w:rPr>
          <w:rFonts w:ascii="Times New Roman" w:hAnsi="Times New Roman" w:cs="Times New Roman"/>
          <w:sz w:val="24"/>
          <w:szCs w:val="24"/>
        </w:rPr>
        <w:t xml:space="preserve"> и М. </w:t>
      </w:r>
      <w:proofErr w:type="spellStart"/>
      <w:r w:rsidRPr="00DF5E72">
        <w:rPr>
          <w:rFonts w:ascii="Times New Roman" w:hAnsi="Times New Roman" w:cs="Times New Roman"/>
          <w:sz w:val="24"/>
          <w:szCs w:val="24"/>
        </w:rPr>
        <w:t>ван</w:t>
      </w:r>
      <w:proofErr w:type="spell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Хульст</w:t>
      </w:r>
      <w:proofErr w:type="spellEnd"/>
      <w:r w:rsidRPr="00DF5E72">
        <w:rPr>
          <w:rFonts w:ascii="Times New Roman" w:hAnsi="Times New Roman" w:cs="Times New Roman"/>
          <w:sz w:val="24"/>
          <w:szCs w:val="24"/>
        </w:rPr>
        <w:t xml:space="preserve"> </w:t>
      </w:r>
      <w:r w:rsidR="00E24A5B" w:rsidRPr="00DF5E72">
        <w:rPr>
          <w:rFonts w:ascii="Times New Roman" w:hAnsi="Times New Roman" w:cs="Times New Roman"/>
          <w:sz w:val="24"/>
          <w:szCs w:val="24"/>
        </w:rPr>
        <w:t>также и</w:t>
      </w:r>
      <w:r w:rsidRPr="00DF5E72">
        <w:rPr>
          <w:rFonts w:ascii="Times New Roman" w:hAnsi="Times New Roman" w:cs="Times New Roman"/>
          <w:sz w:val="24"/>
          <w:szCs w:val="24"/>
        </w:rPr>
        <w:t>нтересуются ответом на вопрос: «</w:t>
      </w:r>
      <w:r w:rsidR="00E24A5B" w:rsidRPr="00DF5E72">
        <w:rPr>
          <w:rFonts w:ascii="Times New Roman" w:hAnsi="Times New Roman" w:cs="Times New Roman"/>
          <w:sz w:val="24"/>
          <w:szCs w:val="24"/>
        </w:rPr>
        <w:t xml:space="preserve">Почему </w:t>
      </w:r>
      <w:proofErr w:type="spellStart"/>
      <w:r w:rsidR="00E24A5B" w:rsidRPr="00DF5E72">
        <w:rPr>
          <w:rFonts w:ascii="Times New Roman" w:hAnsi="Times New Roman" w:cs="Times New Roman"/>
          <w:sz w:val="24"/>
          <w:szCs w:val="24"/>
        </w:rPr>
        <w:t>акторы</w:t>
      </w:r>
      <w:proofErr w:type="spellEnd"/>
      <w:r w:rsidR="00E24A5B" w:rsidRPr="00DF5E72">
        <w:rPr>
          <w:rFonts w:ascii="Times New Roman" w:hAnsi="Times New Roman" w:cs="Times New Roman"/>
          <w:sz w:val="24"/>
          <w:szCs w:val="24"/>
        </w:rPr>
        <w:t xml:space="preserve"> выстраивают свои истории именно так, а не иначе?</w:t>
      </w:r>
      <w:r w:rsidRPr="00DF5E72">
        <w:rPr>
          <w:rFonts w:ascii="Times New Roman" w:hAnsi="Times New Roman" w:cs="Times New Roman"/>
          <w:sz w:val="24"/>
          <w:szCs w:val="24"/>
        </w:rPr>
        <w:t>»</w:t>
      </w:r>
      <w:r w:rsidR="00E24A5B" w:rsidRPr="00DF5E72">
        <w:rPr>
          <w:rFonts w:ascii="Times New Roman" w:hAnsi="Times New Roman" w:cs="Times New Roman"/>
          <w:sz w:val="24"/>
          <w:szCs w:val="24"/>
        </w:rPr>
        <w:t xml:space="preserve">. Ответ на него дают исследования </w:t>
      </w:r>
      <w:r w:rsidR="00895B0C" w:rsidRPr="00DF5E72">
        <w:rPr>
          <w:rFonts w:ascii="Times New Roman" w:hAnsi="Times New Roman" w:cs="Times New Roman"/>
          <w:sz w:val="24"/>
          <w:szCs w:val="24"/>
        </w:rPr>
        <w:br/>
      </w:r>
      <w:r w:rsidRPr="00DF5E72">
        <w:rPr>
          <w:rFonts w:ascii="Times New Roman" w:hAnsi="Times New Roman" w:cs="Times New Roman"/>
          <w:sz w:val="24"/>
          <w:szCs w:val="24"/>
        </w:rPr>
        <w:t xml:space="preserve">Д. </w:t>
      </w:r>
      <w:proofErr w:type="spellStart"/>
      <w:r w:rsidR="00E24A5B" w:rsidRPr="00DF5E72">
        <w:rPr>
          <w:rFonts w:ascii="Times New Roman" w:hAnsi="Times New Roman" w:cs="Times New Roman"/>
          <w:sz w:val="24"/>
          <w:szCs w:val="24"/>
        </w:rPr>
        <w:t>Шёна</w:t>
      </w:r>
      <w:proofErr w:type="spellEnd"/>
      <w:r w:rsidR="00E24A5B" w:rsidRPr="00DF5E72">
        <w:rPr>
          <w:rFonts w:ascii="Times New Roman" w:hAnsi="Times New Roman" w:cs="Times New Roman"/>
          <w:sz w:val="24"/>
          <w:szCs w:val="24"/>
        </w:rPr>
        <w:t xml:space="preserve"> и </w:t>
      </w:r>
      <w:r w:rsidRPr="00DF5E72">
        <w:rPr>
          <w:rFonts w:ascii="Times New Roman" w:hAnsi="Times New Roman" w:cs="Times New Roman"/>
          <w:sz w:val="24"/>
          <w:szCs w:val="24"/>
        </w:rPr>
        <w:t xml:space="preserve">М. </w:t>
      </w:r>
      <w:proofErr w:type="spellStart"/>
      <w:r w:rsidRPr="00DF5E72">
        <w:rPr>
          <w:rFonts w:ascii="Times New Roman" w:hAnsi="Times New Roman" w:cs="Times New Roman"/>
          <w:sz w:val="24"/>
          <w:szCs w:val="24"/>
        </w:rPr>
        <w:t>Райна</w:t>
      </w:r>
      <w:proofErr w:type="spellEnd"/>
      <w:r w:rsidRPr="00DF5E72">
        <w:rPr>
          <w:rFonts w:ascii="Times New Roman" w:hAnsi="Times New Roman" w:cs="Times New Roman"/>
          <w:sz w:val="24"/>
          <w:szCs w:val="24"/>
        </w:rPr>
        <w:t>, которые определили, что «</w:t>
      </w:r>
      <w:r w:rsidR="00E24A5B" w:rsidRPr="00DF5E72">
        <w:rPr>
          <w:rFonts w:ascii="Times New Roman" w:hAnsi="Times New Roman" w:cs="Times New Roman"/>
          <w:sz w:val="24"/>
          <w:szCs w:val="24"/>
        </w:rPr>
        <w:t xml:space="preserve">используемые </w:t>
      </w:r>
      <w:proofErr w:type="spellStart"/>
      <w:r w:rsidR="00E24A5B" w:rsidRPr="00DF5E72">
        <w:rPr>
          <w:rFonts w:ascii="Times New Roman" w:hAnsi="Times New Roman" w:cs="Times New Roman"/>
          <w:sz w:val="24"/>
          <w:szCs w:val="24"/>
        </w:rPr>
        <w:t>акторами</w:t>
      </w:r>
      <w:proofErr w:type="spellEnd"/>
      <w:r w:rsidR="00E24A5B" w:rsidRPr="00DF5E72">
        <w:rPr>
          <w:rFonts w:ascii="Times New Roman" w:hAnsi="Times New Roman" w:cs="Times New Roman"/>
          <w:sz w:val="24"/>
          <w:szCs w:val="24"/>
        </w:rPr>
        <w:t xml:space="preserve"> повествовательные фреймы основаны на институциональны</w:t>
      </w:r>
      <w:r w:rsidRPr="00DF5E72">
        <w:rPr>
          <w:rFonts w:ascii="Times New Roman" w:hAnsi="Times New Roman" w:cs="Times New Roman"/>
          <w:sz w:val="24"/>
          <w:szCs w:val="24"/>
        </w:rPr>
        <w:t>х фреймах. Поскольку институты «</w:t>
      </w:r>
      <w:r w:rsidR="00E24A5B" w:rsidRPr="00DF5E72">
        <w:rPr>
          <w:rFonts w:ascii="Times New Roman" w:hAnsi="Times New Roman" w:cs="Times New Roman"/>
          <w:sz w:val="24"/>
          <w:szCs w:val="24"/>
        </w:rPr>
        <w:t xml:space="preserve">обладают характерной точкой зрения, доминирующими системами </w:t>
      </w:r>
      <w:r w:rsidR="00E24A5B" w:rsidRPr="00DF5E72">
        <w:rPr>
          <w:rFonts w:ascii="Times New Roman" w:hAnsi="Times New Roman" w:cs="Times New Roman"/>
          <w:sz w:val="24"/>
          <w:szCs w:val="24"/>
        </w:rPr>
        <w:lastRenderedPageBreak/>
        <w:t>верований, категориальными схемами, образами, порядками и стилями аргументации</w:t>
      </w:r>
      <w:r w:rsidRPr="00DF5E72">
        <w:rPr>
          <w:rFonts w:ascii="Times New Roman" w:hAnsi="Times New Roman" w:cs="Times New Roman"/>
          <w:sz w:val="24"/>
          <w:szCs w:val="24"/>
        </w:rPr>
        <w:t>»</w:t>
      </w:r>
      <w:r w:rsidR="00E24A5B" w:rsidRPr="00DF5E72">
        <w:rPr>
          <w:rFonts w:ascii="Times New Roman" w:hAnsi="Times New Roman" w:cs="Times New Roman"/>
          <w:sz w:val="24"/>
          <w:szCs w:val="24"/>
        </w:rPr>
        <w:t xml:space="preserve">, </w:t>
      </w:r>
      <w:proofErr w:type="spellStart"/>
      <w:r w:rsidR="00E24A5B" w:rsidRPr="00DF5E72">
        <w:rPr>
          <w:rFonts w:ascii="Times New Roman" w:hAnsi="Times New Roman" w:cs="Times New Roman"/>
          <w:sz w:val="24"/>
          <w:szCs w:val="24"/>
        </w:rPr>
        <w:t>фреймирование</w:t>
      </w:r>
      <w:proofErr w:type="spellEnd"/>
      <w:r w:rsidR="00E24A5B" w:rsidRPr="00DF5E72">
        <w:rPr>
          <w:rFonts w:ascii="Times New Roman" w:hAnsi="Times New Roman" w:cs="Times New Roman"/>
          <w:sz w:val="24"/>
          <w:szCs w:val="24"/>
        </w:rPr>
        <w:t xml:space="preserve"> опирается на прочные основания</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50"/>
      </w:r>
      <w:r w:rsidR="00E24A5B" w:rsidRPr="00DF5E72">
        <w:rPr>
          <w:rFonts w:ascii="Times New Roman" w:hAnsi="Times New Roman" w:cs="Times New Roman"/>
          <w:sz w:val="24"/>
          <w:szCs w:val="24"/>
        </w:rPr>
        <w:t xml:space="preserve">. </w:t>
      </w:r>
    </w:p>
    <w:p w14:paraId="4CFEBE14" w14:textId="77777777" w:rsidR="00E24A5B" w:rsidRPr="00DF5E72" w:rsidRDefault="00E24A5B"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Вывод </w:t>
      </w:r>
      <w:r w:rsidR="00013ECC" w:rsidRPr="00DF5E72">
        <w:rPr>
          <w:rFonts w:ascii="Times New Roman" w:hAnsi="Times New Roman" w:cs="Times New Roman"/>
          <w:sz w:val="24"/>
          <w:szCs w:val="24"/>
        </w:rPr>
        <w:t xml:space="preserve">Д. </w:t>
      </w:r>
      <w:proofErr w:type="spellStart"/>
      <w:r w:rsidRPr="00DF5E72">
        <w:rPr>
          <w:rFonts w:ascii="Times New Roman" w:hAnsi="Times New Roman" w:cs="Times New Roman"/>
          <w:sz w:val="24"/>
          <w:szCs w:val="24"/>
        </w:rPr>
        <w:t>Яноу</w:t>
      </w:r>
      <w:proofErr w:type="spellEnd"/>
      <w:r w:rsidRPr="00DF5E72">
        <w:rPr>
          <w:rFonts w:ascii="Times New Roman" w:hAnsi="Times New Roman" w:cs="Times New Roman"/>
          <w:sz w:val="24"/>
          <w:szCs w:val="24"/>
        </w:rPr>
        <w:t xml:space="preserve"> и </w:t>
      </w:r>
      <w:r w:rsidR="00013ECC" w:rsidRPr="00DF5E72">
        <w:rPr>
          <w:rFonts w:ascii="Times New Roman" w:hAnsi="Times New Roman" w:cs="Times New Roman"/>
          <w:sz w:val="24"/>
          <w:szCs w:val="24"/>
        </w:rPr>
        <w:t xml:space="preserve">М. </w:t>
      </w:r>
      <w:proofErr w:type="spellStart"/>
      <w:r w:rsidR="00013ECC" w:rsidRPr="00DF5E72">
        <w:rPr>
          <w:rFonts w:ascii="Times New Roman" w:hAnsi="Times New Roman" w:cs="Times New Roman"/>
          <w:sz w:val="24"/>
          <w:szCs w:val="24"/>
        </w:rPr>
        <w:t>ван</w:t>
      </w:r>
      <w:proofErr w:type="spellEnd"/>
      <w:r w:rsidR="00013ECC" w:rsidRPr="00DF5E72">
        <w:rPr>
          <w:rFonts w:ascii="Times New Roman" w:hAnsi="Times New Roman" w:cs="Times New Roman"/>
          <w:sz w:val="24"/>
          <w:szCs w:val="24"/>
        </w:rPr>
        <w:t xml:space="preserve"> </w:t>
      </w:r>
      <w:proofErr w:type="spellStart"/>
      <w:r w:rsidR="00013ECC" w:rsidRPr="00DF5E72">
        <w:rPr>
          <w:rFonts w:ascii="Times New Roman" w:hAnsi="Times New Roman" w:cs="Times New Roman"/>
          <w:sz w:val="24"/>
          <w:szCs w:val="24"/>
        </w:rPr>
        <w:t>Хульста</w:t>
      </w:r>
      <w:proofErr w:type="spellEnd"/>
      <w:r w:rsidRPr="00DF5E72">
        <w:rPr>
          <w:rFonts w:ascii="Times New Roman" w:hAnsi="Times New Roman" w:cs="Times New Roman"/>
          <w:sz w:val="24"/>
          <w:szCs w:val="24"/>
        </w:rPr>
        <w:t xml:space="preserve"> очень важен для нашего исследования: </w:t>
      </w:r>
      <w:r w:rsidR="00013ECC" w:rsidRPr="00DF5E72">
        <w:rPr>
          <w:rFonts w:ascii="Times New Roman" w:hAnsi="Times New Roman" w:cs="Times New Roman"/>
          <w:sz w:val="24"/>
          <w:szCs w:val="24"/>
        </w:rPr>
        <w:t>«</w:t>
      </w:r>
      <w:r w:rsidRPr="00DF5E72">
        <w:rPr>
          <w:rFonts w:ascii="Times New Roman" w:hAnsi="Times New Roman" w:cs="Times New Roman"/>
          <w:sz w:val="24"/>
          <w:szCs w:val="24"/>
        </w:rPr>
        <w:t xml:space="preserve">динамическая версия фрейм-анализа рассматривает процессы </w:t>
      </w:r>
      <w:proofErr w:type="spellStart"/>
      <w:r w:rsidRPr="00DF5E72">
        <w:rPr>
          <w:rFonts w:ascii="Times New Roman" w:hAnsi="Times New Roman" w:cs="Times New Roman"/>
          <w:sz w:val="24"/>
          <w:szCs w:val="24"/>
        </w:rPr>
        <w:t>фреймирования</w:t>
      </w:r>
      <w:proofErr w:type="spellEnd"/>
      <w:r w:rsidRPr="00DF5E72">
        <w:rPr>
          <w:rFonts w:ascii="Times New Roman" w:hAnsi="Times New Roman" w:cs="Times New Roman"/>
          <w:sz w:val="24"/>
          <w:szCs w:val="24"/>
        </w:rPr>
        <w:t xml:space="preserve"> и повествовательные интерпретации событий/ситуаций. Определяя </w:t>
      </w:r>
      <w:proofErr w:type="spellStart"/>
      <w:r w:rsidRPr="00DF5E72">
        <w:rPr>
          <w:rFonts w:ascii="Times New Roman" w:hAnsi="Times New Roman" w:cs="Times New Roman"/>
          <w:sz w:val="24"/>
          <w:szCs w:val="24"/>
        </w:rPr>
        <w:t>фреймирование</w:t>
      </w:r>
      <w:proofErr w:type="spellEnd"/>
      <w:r w:rsidRPr="00DF5E72">
        <w:rPr>
          <w:rFonts w:ascii="Times New Roman" w:hAnsi="Times New Roman" w:cs="Times New Roman"/>
          <w:sz w:val="24"/>
          <w:szCs w:val="24"/>
        </w:rPr>
        <w:t xml:space="preserve"> как политический и социальный процесс конструирования смысла, этот подход сфокусирован на обращении событий и ситуаций в имена и категории; он демонстрирует, что определенные способы видения мира конструируются и поддерживаются в процессе их </w:t>
      </w:r>
      <w:proofErr w:type="spellStart"/>
      <w:r w:rsidRPr="00DF5E72">
        <w:rPr>
          <w:rFonts w:ascii="Times New Roman" w:hAnsi="Times New Roman" w:cs="Times New Roman"/>
          <w:sz w:val="24"/>
          <w:szCs w:val="24"/>
        </w:rPr>
        <w:t>фреймирования</w:t>
      </w:r>
      <w:proofErr w:type="spellEnd"/>
      <w:r w:rsidR="00013ECC" w:rsidRPr="00DF5E72">
        <w:rPr>
          <w:rFonts w:ascii="Times New Roman" w:hAnsi="Times New Roman" w:cs="Times New Roman"/>
          <w:sz w:val="24"/>
          <w:szCs w:val="24"/>
        </w:rPr>
        <w:t>»</w:t>
      </w:r>
      <w:r w:rsidR="00013ECC" w:rsidRPr="00DF5E72">
        <w:rPr>
          <w:rStyle w:val="af0"/>
          <w:rFonts w:ascii="Times New Roman" w:hAnsi="Times New Roman" w:cs="Times New Roman"/>
          <w:sz w:val="24"/>
          <w:szCs w:val="24"/>
        </w:rPr>
        <w:footnoteReference w:id="51"/>
      </w:r>
      <w:r w:rsidRPr="00DF5E72">
        <w:rPr>
          <w:rFonts w:ascii="Times New Roman" w:hAnsi="Times New Roman" w:cs="Times New Roman"/>
          <w:sz w:val="24"/>
          <w:szCs w:val="24"/>
        </w:rPr>
        <w:t xml:space="preserve">. </w:t>
      </w:r>
    </w:p>
    <w:p w14:paraId="63CED07E" w14:textId="40079BF6" w:rsidR="004B2FEB" w:rsidRPr="00DF5E72" w:rsidRDefault="004B2FEB"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Фреймы - это инструмент, посредством которого можно поместить в фокус внимания некоторые аспекты и убрать из поля зрения другие</w:t>
      </w:r>
      <w:r w:rsidR="00641EE2" w:rsidRPr="00DF5E72">
        <w:rPr>
          <w:rStyle w:val="af0"/>
          <w:rFonts w:ascii="Times New Roman" w:hAnsi="Times New Roman" w:cs="Times New Roman"/>
          <w:sz w:val="24"/>
          <w:szCs w:val="24"/>
        </w:rPr>
        <w:footnoteReference w:id="52"/>
      </w:r>
      <w:r w:rsidR="00641EE2" w:rsidRPr="00DF5E72">
        <w:rPr>
          <w:rFonts w:ascii="Times New Roman" w:hAnsi="Times New Roman" w:cs="Times New Roman"/>
          <w:sz w:val="24"/>
          <w:szCs w:val="24"/>
        </w:rPr>
        <w:t>. «</w:t>
      </w:r>
      <w:r w:rsidRPr="00DF5E72">
        <w:rPr>
          <w:rFonts w:ascii="Times New Roman" w:hAnsi="Times New Roman" w:cs="Times New Roman"/>
          <w:sz w:val="24"/>
          <w:szCs w:val="24"/>
        </w:rPr>
        <w:t>Фрейм мног</w:t>
      </w:r>
      <w:r w:rsidR="00641EE2" w:rsidRPr="00DF5E72">
        <w:rPr>
          <w:rFonts w:ascii="Times New Roman" w:hAnsi="Times New Roman" w:cs="Times New Roman"/>
          <w:sz w:val="24"/>
          <w:szCs w:val="24"/>
        </w:rPr>
        <w:t>ократно ссылается на одни и те ж</w:t>
      </w:r>
      <w:r w:rsidRPr="00DF5E72">
        <w:rPr>
          <w:rFonts w:ascii="Times New Roman" w:hAnsi="Times New Roman" w:cs="Times New Roman"/>
          <w:sz w:val="24"/>
          <w:szCs w:val="24"/>
        </w:rPr>
        <w:t>е объекты и черты, использует идентичные слова и символы в ряде схожих актов коммуникации..</w:t>
      </w:r>
      <w:proofErr w:type="gramStart"/>
      <w:r w:rsidRPr="00DF5E72">
        <w:rPr>
          <w:rFonts w:ascii="Times New Roman" w:hAnsi="Times New Roman" w:cs="Times New Roman"/>
          <w:sz w:val="24"/>
          <w:szCs w:val="24"/>
        </w:rPr>
        <w:t>.ф</w:t>
      </w:r>
      <w:proofErr w:type="gramEnd"/>
      <w:r w:rsidRPr="00DF5E72">
        <w:rPr>
          <w:rFonts w:ascii="Times New Roman" w:hAnsi="Times New Roman" w:cs="Times New Roman"/>
          <w:sz w:val="24"/>
          <w:szCs w:val="24"/>
        </w:rPr>
        <w:t xml:space="preserve">реймы необходимы для продвижения определенного понимания проблемной ситуации или </w:t>
      </w:r>
      <w:proofErr w:type="spellStart"/>
      <w:r w:rsidRPr="00DF5E72">
        <w:rPr>
          <w:rFonts w:ascii="Times New Roman" w:hAnsi="Times New Roman" w:cs="Times New Roman"/>
          <w:sz w:val="24"/>
          <w:szCs w:val="24"/>
        </w:rPr>
        <w:t>актора</w:t>
      </w:r>
      <w:proofErr w:type="spellEnd"/>
      <w:r w:rsidR="00641EE2" w:rsidRPr="00DF5E72">
        <w:rPr>
          <w:rFonts w:ascii="Times New Roman" w:hAnsi="Times New Roman" w:cs="Times New Roman"/>
          <w:sz w:val="24"/>
          <w:szCs w:val="24"/>
        </w:rPr>
        <w:t>»</w:t>
      </w:r>
      <w:r w:rsidR="00641EE2" w:rsidRPr="00DF5E72">
        <w:rPr>
          <w:rStyle w:val="af0"/>
          <w:rFonts w:ascii="Times New Roman" w:hAnsi="Times New Roman" w:cs="Times New Roman"/>
          <w:sz w:val="24"/>
          <w:szCs w:val="24"/>
        </w:rPr>
        <w:footnoteReference w:id="53"/>
      </w:r>
      <w:r w:rsidRPr="00DF5E72">
        <w:rPr>
          <w:rFonts w:ascii="Times New Roman" w:hAnsi="Times New Roman" w:cs="Times New Roman"/>
          <w:sz w:val="24"/>
          <w:szCs w:val="24"/>
        </w:rPr>
        <w:t xml:space="preserve">. </w:t>
      </w:r>
    </w:p>
    <w:p w14:paraId="102159B4" w14:textId="38497CB1" w:rsidR="00D653E0" w:rsidRPr="00DF5E72" w:rsidRDefault="004B2FEB" w:rsidP="00643967">
      <w:pPr>
        <w:pStyle w:val="a6"/>
        <w:tabs>
          <w:tab w:val="left" w:pos="6236"/>
        </w:tabs>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В своей книге </w:t>
      </w:r>
      <w:r w:rsidR="00641EE2" w:rsidRPr="00DF5E72">
        <w:rPr>
          <w:rFonts w:ascii="Times New Roman" w:hAnsi="Times New Roman" w:cs="Times New Roman"/>
          <w:sz w:val="24"/>
          <w:szCs w:val="24"/>
        </w:rPr>
        <w:t>«</w:t>
      </w:r>
      <w:r w:rsidRPr="00DF5E72">
        <w:rPr>
          <w:rFonts w:ascii="Times New Roman" w:hAnsi="Times New Roman" w:cs="Times New Roman"/>
          <w:sz w:val="24"/>
          <w:szCs w:val="24"/>
        </w:rPr>
        <w:t>Общественное мнение</w:t>
      </w:r>
      <w:r w:rsidR="00641EE2" w:rsidRPr="00DF5E72">
        <w:rPr>
          <w:rFonts w:ascii="Times New Roman" w:hAnsi="Times New Roman" w:cs="Times New Roman"/>
          <w:sz w:val="24"/>
          <w:szCs w:val="24"/>
        </w:rPr>
        <w:t>»</w:t>
      </w:r>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Уолтер</w:t>
      </w:r>
      <w:proofErr w:type="spell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Липпман</w:t>
      </w:r>
      <w:proofErr w:type="spellEnd"/>
      <w:r w:rsidRPr="00DF5E72">
        <w:rPr>
          <w:rFonts w:ascii="Times New Roman" w:hAnsi="Times New Roman" w:cs="Times New Roman"/>
          <w:sz w:val="24"/>
          <w:szCs w:val="24"/>
        </w:rPr>
        <w:t xml:space="preserve"> утверждает, что люди формируют картину, представление об окружающем мире на основе </w:t>
      </w:r>
      <w:r w:rsidR="00641EE2" w:rsidRPr="00DF5E72">
        <w:rPr>
          <w:rFonts w:ascii="Times New Roman" w:hAnsi="Times New Roman" w:cs="Times New Roman"/>
          <w:sz w:val="24"/>
          <w:szCs w:val="24"/>
        </w:rPr>
        <w:t>«</w:t>
      </w:r>
      <w:r w:rsidRPr="00DF5E72">
        <w:rPr>
          <w:rFonts w:ascii="Times New Roman" w:hAnsi="Times New Roman" w:cs="Times New Roman"/>
          <w:sz w:val="24"/>
          <w:szCs w:val="24"/>
        </w:rPr>
        <w:t>картин внутри головы</w:t>
      </w:r>
      <w:r w:rsidR="00641EE2" w:rsidRPr="00DF5E72">
        <w:rPr>
          <w:rFonts w:ascii="Times New Roman" w:hAnsi="Times New Roman" w:cs="Times New Roman"/>
          <w:sz w:val="24"/>
          <w:szCs w:val="24"/>
        </w:rPr>
        <w:t>»</w:t>
      </w:r>
      <w:r w:rsidR="00641EE2" w:rsidRPr="00DF5E72">
        <w:rPr>
          <w:rStyle w:val="af0"/>
          <w:rFonts w:ascii="Times New Roman" w:hAnsi="Times New Roman" w:cs="Times New Roman"/>
          <w:sz w:val="24"/>
          <w:szCs w:val="24"/>
        </w:rPr>
        <w:footnoteReference w:id="54"/>
      </w:r>
      <w:r w:rsidRPr="00DF5E72">
        <w:rPr>
          <w:rFonts w:ascii="Times New Roman" w:hAnsi="Times New Roman" w:cs="Times New Roman"/>
          <w:sz w:val="24"/>
          <w:szCs w:val="24"/>
        </w:rPr>
        <w:t>, т.е. они конструируют представление о мире внешнем исходя из собственных, субъективных внутренних представлений о нем. Явления окружающего мира столь сложны, многообразны и изменчивы, что мозг среднестатистического человека не может охватить все нюансы, разнообразие и преобразования.</w:t>
      </w:r>
      <w:proofErr w:type="gramEnd"/>
      <w:r w:rsidRPr="00DF5E72">
        <w:rPr>
          <w:rFonts w:ascii="Times New Roman" w:hAnsi="Times New Roman" w:cs="Times New Roman"/>
          <w:sz w:val="24"/>
          <w:szCs w:val="24"/>
        </w:rPr>
        <w:t xml:space="preserve"> Поэтому человеку приходится создавать собственную картину, более упрощенную и грубую, но облегчающую понимание</w:t>
      </w:r>
      <w:r w:rsidR="00641EE2" w:rsidRPr="00DF5E72">
        <w:rPr>
          <w:rStyle w:val="af0"/>
          <w:rFonts w:ascii="Times New Roman" w:hAnsi="Times New Roman" w:cs="Times New Roman"/>
          <w:sz w:val="24"/>
          <w:szCs w:val="24"/>
        </w:rPr>
        <w:footnoteReference w:id="55"/>
      </w:r>
      <w:r w:rsidRPr="00DF5E72">
        <w:rPr>
          <w:rFonts w:ascii="Times New Roman" w:hAnsi="Times New Roman" w:cs="Times New Roman"/>
          <w:sz w:val="24"/>
          <w:szCs w:val="24"/>
        </w:rPr>
        <w:t>.</w:t>
      </w:r>
    </w:p>
    <w:p w14:paraId="6A7AFF64" w14:textId="77CF0B47" w:rsidR="004B2FEB" w:rsidRPr="00DF5E72" w:rsidRDefault="004B2FEB" w:rsidP="00643967">
      <w:pPr>
        <w:pStyle w:val="a6"/>
        <w:tabs>
          <w:tab w:val="left" w:pos="6236"/>
        </w:tabs>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Гарольд </w:t>
      </w:r>
      <w:proofErr w:type="spellStart"/>
      <w:r w:rsidRPr="00DF5E72">
        <w:rPr>
          <w:rFonts w:ascii="Times New Roman" w:hAnsi="Times New Roman" w:cs="Times New Roman"/>
          <w:sz w:val="24"/>
          <w:szCs w:val="24"/>
        </w:rPr>
        <w:t>Лассуэл</w:t>
      </w:r>
      <w:proofErr w:type="spellEnd"/>
      <w:r w:rsidRPr="00DF5E72">
        <w:rPr>
          <w:rFonts w:ascii="Times New Roman" w:hAnsi="Times New Roman" w:cs="Times New Roman"/>
          <w:sz w:val="24"/>
          <w:szCs w:val="24"/>
        </w:rPr>
        <w:t xml:space="preserve"> развил идеи </w:t>
      </w:r>
      <w:r w:rsidR="00B50705" w:rsidRPr="00DF5E72">
        <w:rPr>
          <w:rFonts w:ascii="Times New Roman" w:hAnsi="Times New Roman" w:cs="Times New Roman"/>
          <w:sz w:val="24"/>
          <w:szCs w:val="24"/>
        </w:rPr>
        <w:t xml:space="preserve">У. </w:t>
      </w:r>
      <w:proofErr w:type="spellStart"/>
      <w:r w:rsidRPr="00DF5E72">
        <w:rPr>
          <w:rFonts w:ascii="Times New Roman" w:hAnsi="Times New Roman" w:cs="Times New Roman"/>
          <w:sz w:val="24"/>
          <w:szCs w:val="24"/>
        </w:rPr>
        <w:t>Липп</w:t>
      </w:r>
      <w:r w:rsidR="00B50705" w:rsidRPr="00DF5E72">
        <w:rPr>
          <w:rFonts w:ascii="Times New Roman" w:hAnsi="Times New Roman" w:cs="Times New Roman"/>
          <w:sz w:val="24"/>
          <w:szCs w:val="24"/>
        </w:rPr>
        <w:t>мана</w:t>
      </w:r>
      <w:proofErr w:type="spellEnd"/>
      <w:r w:rsidR="00B50705" w:rsidRPr="00DF5E72">
        <w:rPr>
          <w:rFonts w:ascii="Times New Roman" w:hAnsi="Times New Roman" w:cs="Times New Roman"/>
          <w:sz w:val="24"/>
          <w:szCs w:val="24"/>
        </w:rPr>
        <w:t xml:space="preserve"> в более формальном ключе</w:t>
      </w:r>
      <w:r w:rsidR="00B50705" w:rsidRPr="00DF5E72">
        <w:rPr>
          <w:rStyle w:val="af0"/>
          <w:rFonts w:ascii="Times New Roman" w:hAnsi="Times New Roman" w:cs="Times New Roman"/>
          <w:sz w:val="24"/>
          <w:szCs w:val="24"/>
        </w:rPr>
        <w:footnoteReference w:id="56"/>
      </w:r>
      <w:r w:rsidRPr="00DF5E72">
        <w:rPr>
          <w:rFonts w:ascii="Times New Roman" w:hAnsi="Times New Roman" w:cs="Times New Roman"/>
          <w:sz w:val="24"/>
          <w:szCs w:val="24"/>
        </w:rPr>
        <w:t xml:space="preserve">. В 1970-е годы эти идеи были развиты до более конкретных и узких теорий </w:t>
      </w:r>
      <w:proofErr w:type="spellStart"/>
      <w:r w:rsidRPr="00DF5E72">
        <w:rPr>
          <w:rFonts w:ascii="Times New Roman" w:hAnsi="Times New Roman" w:cs="Times New Roman"/>
          <w:sz w:val="24"/>
          <w:szCs w:val="24"/>
        </w:rPr>
        <w:t>фрейминга</w:t>
      </w:r>
      <w:proofErr w:type="spellEnd"/>
      <w:r w:rsidR="00B50705" w:rsidRPr="00DF5E72">
        <w:rPr>
          <w:rStyle w:val="af0"/>
          <w:rFonts w:ascii="Times New Roman" w:hAnsi="Times New Roman" w:cs="Times New Roman"/>
          <w:sz w:val="24"/>
          <w:szCs w:val="24"/>
        </w:rPr>
        <w:footnoteReference w:id="57"/>
      </w:r>
      <w:r w:rsidRPr="00DF5E72">
        <w:rPr>
          <w:rFonts w:ascii="Times New Roman" w:hAnsi="Times New Roman" w:cs="Times New Roman"/>
          <w:sz w:val="24"/>
          <w:szCs w:val="24"/>
        </w:rPr>
        <w:t xml:space="preserve"> и </w:t>
      </w:r>
      <w:r w:rsidRPr="00DF5E72">
        <w:rPr>
          <w:rFonts w:ascii="Times New Roman" w:hAnsi="Times New Roman" w:cs="Times New Roman"/>
          <w:sz w:val="24"/>
          <w:szCs w:val="24"/>
        </w:rPr>
        <w:lastRenderedPageBreak/>
        <w:t>установления повестки дня</w:t>
      </w:r>
      <w:r w:rsidR="00B50705" w:rsidRPr="00DF5E72">
        <w:rPr>
          <w:rStyle w:val="af0"/>
          <w:rFonts w:ascii="Times New Roman" w:hAnsi="Times New Roman" w:cs="Times New Roman"/>
          <w:sz w:val="24"/>
          <w:szCs w:val="24"/>
        </w:rPr>
        <w:footnoteReference w:id="58"/>
      </w:r>
      <w:r w:rsidRPr="00DF5E72">
        <w:rPr>
          <w:rFonts w:ascii="Times New Roman" w:hAnsi="Times New Roman" w:cs="Times New Roman"/>
          <w:sz w:val="24"/>
          <w:szCs w:val="24"/>
        </w:rPr>
        <w:t xml:space="preserve">. На современном этапе ученые заключают, что определенные условия и факторы воспринимаются как </w:t>
      </w:r>
      <w:r w:rsidR="00BA7572" w:rsidRPr="00DF5E72">
        <w:rPr>
          <w:rFonts w:ascii="Times New Roman" w:hAnsi="Times New Roman" w:cs="Times New Roman"/>
          <w:sz w:val="24"/>
          <w:szCs w:val="24"/>
        </w:rPr>
        <w:t>общественные проблемы, если «</w:t>
      </w:r>
      <w:r w:rsidRPr="00DF5E72">
        <w:rPr>
          <w:rFonts w:ascii="Times New Roman" w:hAnsi="Times New Roman" w:cs="Times New Roman"/>
          <w:sz w:val="24"/>
          <w:szCs w:val="24"/>
        </w:rPr>
        <w:t>граждане и политические деятели начинают их рассматривать не как случайный и неизбежный результат, а явление, вызванное человеческой</w:t>
      </w:r>
      <w:proofErr w:type="gramEnd"/>
      <w:r w:rsidRPr="00DF5E72">
        <w:rPr>
          <w:rFonts w:ascii="Times New Roman" w:hAnsi="Times New Roman" w:cs="Times New Roman"/>
          <w:sz w:val="24"/>
          <w:szCs w:val="24"/>
        </w:rPr>
        <w:t xml:space="preserve"> деятельностью и подверженное изменениям под воздействием человека</w:t>
      </w:r>
      <w:r w:rsidR="00BA7572" w:rsidRPr="00DF5E72">
        <w:rPr>
          <w:rFonts w:ascii="Times New Roman" w:hAnsi="Times New Roman" w:cs="Times New Roman"/>
          <w:sz w:val="24"/>
          <w:szCs w:val="24"/>
        </w:rPr>
        <w:t>»</w:t>
      </w:r>
      <w:r w:rsidR="00BA7572" w:rsidRPr="00DF5E72">
        <w:rPr>
          <w:rStyle w:val="af0"/>
          <w:rFonts w:ascii="Times New Roman" w:hAnsi="Times New Roman" w:cs="Times New Roman"/>
          <w:sz w:val="24"/>
          <w:szCs w:val="24"/>
        </w:rPr>
        <w:footnoteReference w:id="59"/>
      </w:r>
      <w:r w:rsidRPr="00DF5E72">
        <w:rPr>
          <w:rFonts w:ascii="Times New Roman" w:hAnsi="Times New Roman" w:cs="Times New Roman"/>
          <w:sz w:val="24"/>
          <w:szCs w:val="24"/>
        </w:rPr>
        <w:t xml:space="preserve">. Как указывает </w:t>
      </w:r>
      <w:r w:rsidR="00BA7572" w:rsidRPr="00DF5E72">
        <w:rPr>
          <w:rFonts w:ascii="Times New Roman" w:hAnsi="Times New Roman" w:cs="Times New Roman"/>
          <w:sz w:val="24"/>
          <w:szCs w:val="24"/>
        </w:rPr>
        <w:t>Д. Стоун</w:t>
      </w:r>
      <w:r w:rsidR="00942EE9" w:rsidRPr="00DF5E72">
        <w:rPr>
          <w:rFonts w:ascii="Times New Roman" w:hAnsi="Times New Roman" w:cs="Times New Roman"/>
          <w:sz w:val="24"/>
          <w:szCs w:val="24"/>
        </w:rPr>
        <w:t xml:space="preserve">, профессор американского Университета </w:t>
      </w:r>
      <w:proofErr w:type="spellStart"/>
      <w:r w:rsidR="00942EE9" w:rsidRPr="00DF5E72">
        <w:rPr>
          <w:rFonts w:ascii="Times New Roman" w:hAnsi="Times New Roman" w:cs="Times New Roman"/>
          <w:sz w:val="24"/>
          <w:szCs w:val="24"/>
        </w:rPr>
        <w:t>Брандейса</w:t>
      </w:r>
      <w:proofErr w:type="spellEnd"/>
      <w:r w:rsidR="00BA7572" w:rsidRPr="00DF5E72">
        <w:rPr>
          <w:rFonts w:ascii="Times New Roman" w:hAnsi="Times New Roman" w:cs="Times New Roman"/>
          <w:sz w:val="24"/>
          <w:szCs w:val="24"/>
        </w:rPr>
        <w:t>, «</w:t>
      </w:r>
      <w:r w:rsidRPr="00DF5E72">
        <w:rPr>
          <w:rFonts w:ascii="Times New Roman" w:hAnsi="Times New Roman" w:cs="Times New Roman"/>
          <w:sz w:val="24"/>
          <w:szCs w:val="24"/>
        </w:rPr>
        <w:t>определение, что считать проблемой, это процесс создания представления..</w:t>
      </w:r>
      <w:proofErr w:type="gramStart"/>
      <w:r w:rsidRPr="00DF5E72">
        <w:rPr>
          <w:rFonts w:ascii="Times New Roman" w:hAnsi="Times New Roman" w:cs="Times New Roman"/>
          <w:sz w:val="24"/>
          <w:szCs w:val="24"/>
        </w:rPr>
        <w:t>.у</w:t>
      </w:r>
      <w:proofErr w:type="gramEnd"/>
      <w:r w:rsidRPr="00DF5E72">
        <w:rPr>
          <w:rFonts w:ascii="Times New Roman" w:hAnsi="Times New Roman" w:cs="Times New Roman"/>
          <w:sz w:val="24"/>
          <w:szCs w:val="24"/>
        </w:rPr>
        <w:t xml:space="preserve">словия, трудности или спорные вопросы не несут в себе внутренних свойств, которые делают вероятность их именования проблемой более или менее высокой. Наоборот, именно политические </w:t>
      </w:r>
      <w:proofErr w:type="spellStart"/>
      <w:r w:rsidRPr="00DF5E72">
        <w:rPr>
          <w:rFonts w:ascii="Times New Roman" w:hAnsi="Times New Roman" w:cs="Times New Roman"/>
          <w:sz w:val="24"/>
          <w:szCs w:val="24"/>
        </w:rPr>
        <w:t>акторы</w:t>
      </w:r>
      <w:proofErr w:type="spellEnd"/>
      <w:r w:rsidRPr="00DF5E72">
        <w:rPr>
          <w:rFonts w:ascii="Times New Roman" w:hAnsi="Times New Roman" w:cs="Times New Roman"/>
          <w:sz w:val="24"/>
          <w:szCs w:val="24"/>
        </w:rPr>
        <w:t xml:space="preserve"> осознанно представляют их таким образом, чтобы заработать себе поддержку..</w:t>
      </w:r>
      <w:proofErr w:type="gramStart"/>
      <w:r w:rsidRPr="00DF5E72">
        <w:rPr>
          <w:rFonts w:ascii="Times New Roman" w:hAnsi="Times New Roman" w:cs="Times New Roman"/>
          <w:sz w:val="24"/>
          <w:szCs w:val="24"/>
        </w:rPr>
        <w:t>.[</w:t>
      </w:r>
      <w:proofErr w:type="gramEnd"/>
      <w:r w:rsidRPr="00DF5E72">
        <w:rPr>
          <w:rFonts w:ascii="Times New Roman" w:hAnsi="Times New Roman" w:cs="Times New Roman"/>
          <w:sz w:val="24"/>
          <w:szCs w:val="24"/>
        </w:rPr>
        <w:t xml:space="preserve">Политические </w:t>
      </w:r>
      <w:proofErr w:type="spellStart"/>
      <w:r w:rsidRPr="00DF5E72">
        <w:rPr>
          <w:rFonts w:ascii="Times New Roman" w:hAnsi="Times New Roman" w:cs="Times New Roman"/>
          <w:sz w:val="24"/>
          <w:szCs w:val="24"/>
        </w:rPr>
        <w:t>акторы</w:t>
      </w:r>
      <w:proofErr w:type="spellEnd"/>
      <w:r w:rsidRPr="00DF5E72">
        <w:rPr>
          <w:rFonts w:ascii="Times New Roman" w:hAnsi="Times New Roman" w:cs="Times New Roman"/>
          <w:sz w:val="24"/>
          <w:szCs w:val="24"/>
        </w:rPr>
        <w:t>] описывают вредные последствия и трудности, связывают их с действиями других людей и организаций так, чтобы обосновать свое право использовать власть правительства, чтобы вред предотвратить</w:t>
      </w:r>
      <w:r w:rsidR="00BA7572" w:rsidRPr="00DF5E72">
        <w:rPr>
          <w:rFonts w:ascii="Times New Roman" w:hAnsi="Times New Roman" w:cs="Times New Roman"/>
          <w:sz w:val="24"/>
          <w:szCs w:val="24"/>
        </w:rPr>
        <w:t>»</w:t>
      </w:r>
      <w:r w:rsidR="00BA7572" w:rsidRPr="00DF5E72">
        <w:rPr>
          <w:rStyle w:val="af0"/>
          <w:rFonts w:ascii="Times New Roman" w:hAnsi="Times New Roman" w:cs="Times New Roman"/>
          <w:sz w:val="24"/>
          <w:szCs w:val="24"/>
        </w:rPr>
        <w:footnoteReference w:id="60"/>
      </w:r>
      <w:r w:rsidRPr="00DF5E72">
        <w:rPr>
          <w:rFonts w:ascii="Times New Roman" w:hAnsi="Times New Roman" w:cs="Times New Roman"/>
          <w:sz w:val="24"/>
          <w:szCs w:val="24"/>
        </w:rPr>
        <w:t>. Вкратце, представление о явлении как о проблеме, а также вероятность ее решения зависят от наличия всеобщего согласия, что оно заслуживает внимания, что решение в принципе существует и, что особенно важно, это решение лежит в сфере действия правительства</w:t>
      </w:r>
      <w:r w:rsidR="00755996" w:rsidRPr="00DF5E72">
        <w:rPr>
          <w:rStyle w:val="af0"/>
          <w:rFonts w:ascii="Times New Roman" w:hAnsi="Times New Roman" w:cs="Times New Roman"/>
          <w:sz w:val="24"/>
          <w:szCs w:val="24"/>
        </w:rPr>
        <w:footnoteReference w:id="61"/>
      </w:r>
      <w:r w:rsidRPr="00DF5E72">
        <w:rPr>
          <w:rFonts w:ascii="Times New Roman" w:hAnsi="Times New Roman" w:cs="Times New Roman"/>
          <w:sz w:val="24"/>
          <w:szCs w:val="24"/>
        </w:rPr>
        <w:t xml:space="preserve">. Вероятность разрешения проблемы по большей части зависит от согласия по поводу цели и средств. </w:t>
      </w:r>
    </w:p>
    <w:p w14:paraId="0BA49797" w14:textId="331B68EE" w:rsidR="00E24A5B" w:rsidRPr="00DF5E72" w:rsidRDefault="00755996"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w:t>
      </w:r>
      <w:r w:rsidR="00E24A5B" w:rsidRPr="00DF5E72">
        <w:rPr>
          <w:rFonts w:ascii="Times New Roman" w:hAnsi="Times New Roman" w:cs="Times New Roman"/>
          <w:sz w:val="24"/>
          <w:szCs w:val="24"/>
        </w:rPr>
        <w:t xml:space="preserve">Понимание того, что восприятие значимости любой проблемы зависит и от структуры нарратива, привело к разработке концепции </w:t>
      </w:r>
      <w:proofErr w:type="spellStart"/>
      <w:r w:rsidR="00E24A5B" w:rsidRPr="00DF5E72">
        <w:rPr>
          <w:rFonts w:ascii="Times New Roman" w:hAnsi="Times New Roman" w:cs="Times New Roman"/>
          <w:sz w:val="24"/>
          <w:szCs w:val="24"/>
        </w:rPr>
        <w:t>фрейминга</w:t>
      </w:r>
      <w:proofErr w:type="spellEnd"/>
      <w:r w:rsidR="00E24A5B" w:rsidRPr="00DF5E72">
        <w:rPr>
          <w:rFonts w:ascii="Times New Roman" w:hAnsi="Times New Roman" w:cs="Times New Roman"/>
          <w:sz w:val="24"/>
          <w:szCs w:val="24"/>
        </w:rPr>
        <w:t xml:space="preserve"> как процесса, в основе к</w:t>
      </w:r>
      <w:r w:rsidRPr="00DF5E72">
        <w:rPr>
          <w:rFonts w:ascii="Times New Roman" w:hAnsi="Times New Roman" w:cs="Times New Roman"/>
          <w:sz w:val="24"/>
          <w:szCs w:val="24"/>
        </w:rPr>
        <w:t>оторого лежат когнитивные схемы»</w:t>
      </w:r>
      <w:r w:rsidRPr="00DF5E72">
        <w:rPr>
          <w:rStyle w:val="af0"/>
          <w:rFonts w:ascii="Times New Roman" w:hAnsi="Times New Roman" w:cs="Times New Roman"/>
          <w:sz w:val="24"/>
          <w:szCs w:val="24"/>
        </w:rPr>
        <w:footnoteReference w:id="62"/>
      </w:r>
      <w:r w:rsidR="00E24A5B" w:rsidRPr="00DF5E72">
        <w:rPr>
          <w:rFonts w:ascii="Times New Roman" w:hAnsi="Times New Roman" w:cs="Times New Roman"/>
          <w:sz w:val="24"/>
          <w:szCs w:val="24"/>
        </w:rPr>
        <w:t>. Когнитивные схемы отвечают за отнесение объектов к соответствующим категориям и приписывают им определенные атрибуты. Фрейм - это т</w:t>
      </w:r>
      <w:r w:rsidRPr="00DF5E72">
        <w:rPr>
          <w:rFonts w:ascii="Times New Roman" w:hAnsi="Times New Roman" w:cs="Times New Roman"/>
          <w:sz w:val="24"/>
          <w:szCs w:val="24"/>
        </w:rPr>
        <w:t xml:space="preserve">оже когнитивная схема, которая </w:t>
      </w:r>
      <w:r w:rsidR="00E24A5B" w:rsidRPr="00DF5E72">
        <w:rPr>
          <w:rFonts w:ascii="Times New Roman" w:hAnsi="Times New Roman" w:cs="Times New Roman"/>
          <w:sz w:val="24"/>
          <w:szCs w:val="24"/>
        </w:rPr>
        <w:t xml:space="preserve">выделяет одни компоненты ситуации/сообщения и, соответственно, одни осмысленные действия и умозаключения, и исключает другие, тем самым формируя систему предпосылок (или </w:t>
      </w:r>
      <w:proofErr w:type="spellStart"/>
      <w:r w:rsidR="00E24A5B" w:rsidRPr="00DF5E72">
        <w:rPr>
          <w:rFonts w:ascii="Times New Roman" w:hAnsi="Times New Roman" w:cs="Times New Roman"/>
          <w:sz w:val="24"/>
          <w:szCs w:val="24"/>
        </w:rPr>
        <w:t>гештальт</w:t>
      </w:r>
      <w:proofErr w:type="spellEnd"/>
      <w:r w:rsidR="00E24A5B" w:rsidRPr="00DF5E72">
        <w:rPr>
          <w:rFonts w:ascii="Times New Roman" w:hAnsi="Times New Roman" w:cs="Times New Roman"/>
          <w:sz w:val="24"/>
          <w:szCs w:val="24"/>
        </w:rPr>
        <w:t xml:space="preserve"> восприятия) </w:t>
      </w:r>
      <w:r w:rsidR="00E24A5B" w:rsidRPr="00DF5E72">
        <w:rPr>
          <w:rFonts w:ascii="Times New Roman" w:hAnsi="Times New Roman" w:cs="Times New Roman"/>
          <w:sz w:val="24"/>
          <w:szCs w:val="24"/>
        </w:rPr>
        <w:lastRenderedPageBreak/>
        <w:t>для интерпретации ситуации/сообщения</w:t>
      </w:r>
      <w:r w:rsidRPr="00DF5E72">
        <w:rPr>
          <w:rStyle w:val="af0"/>
          <w:rFonts w:ascii="Times New Roman" w:hAnsi="Times New Roman" w:cs="Times New Roman"/>
          <w:sz w:val="24"/>
          <w:szCs w:val="24"/>
        </w:rPr>
        <w:footnoteReference w:id="63"/>
      </w:r>
      <w:r w:rsidR="00E24A5B" w:rsidRPr="00DF5E72">
        <w:rPr>
          <w:rFonts w:ascii="Times New Roman" w:hAnsi="Times New Roman" w:cs="Times New Roman"/>
          <w:sz w:val="24"/>
          <w:szCs w:val="24"/>
        </w:rPr>
        <w:t xml:space="preserve">. </w:t>
      </w:r>
      <w:r w:rsidR="00FF2554" w:rsidRPr="00DF5E72">
        <w:rPr>
          <w:rFonts w:ascii="Times New Roman" w:hAnsi="Times New Roman" w:cs="Times New Roman"/>
          <w:sz w:val="24"/>
          <w:szCs w:val="24"/>
        </w:rPr>
        <w:t xml:space="preserve">Д. </w:t>
      </w:r>
      <w:proofErr w:type="spellStart"/>
      <w:r w:rsidR="00E24A5B" w:rsidRPr="00DF5E72">
        <w:rPr>
          <w:rFonts w:ascii="Times New Roman" w:hAnsi="Times New Roman" w:cs="Times New Roman"/>
          <w:sz w:val="24"/>
          <w:szCs w:val="24"/>
        </w:rPr>
        <w:t>Шойфел</w:t>
      </w:r>
      <w:r w:rsidR="00FF2554" w:rsidRPr="00DF5E72">
        <w:rPr>
          <w:rFonts w:ascii="Times New Roman" w:hAnsi="Times New Roman" w:cs="Times New Roman"/>
          <w:sz w:val="24"/>
          <w:szCs w:val="24"/>
        </w:rPr>
        <w:t>е</w:t>
      </w:r>
      <w:proofErr w:type="spellEnd"/>
      <w:r w:rsidR="006E2A32" w:rsidRPr="00DF5E72">
        <w:rPr>
          <w:rFonts w:ascii="Times New Roman" w:hAnsi="Times New Roman" w:cs="Times New Roman"/>
          <w:sz w:val="24"/>
          <w:szCs w:val="24"/>
        </w:rPr>
        <w:t>, сотрудник Исследовательского центра массовой коммуникации университета Висконсин-</w:t>
      </w:r>
      <w:proofErr w:type="spellStart"/>
      <w:r w:rsidR="006E2A32" w:rsidRPr="00DF5E72">
        <w:rPr>
          <w:rFonts w:ascii="Times New Roman" w:hAnsi="Times New Roman" w:cs="Times New Roman"/>
          <w:sz w:val="24"/>
          <w:szCs w:val="24"/>
        </w:rPr>
        <w:t>Медисон</w:t>
      </w:r>
      <w:proofErr w:type="spellEnd"/>
      <w:r w:rsidR="006E2A32" w:rsidRPr="00DF5E72">
        <w:rPr>
          <w:rFonts w:ascii="Times New Roman" w:hAnsi="Times New Roman" w:cs="Times New Roman"/>
          <w:sz w:val="24"/>
          <w:szCs w:val="24"/>
        </w:rPr>
        <w:t>,</w:t>
      </w:r>
      <w:r w:rsidR="00FF2554" w:rsidRPr="00DF5E72">
        <w:rPr>
          <w:rFonts w:ascii="Times New Roman" w:hAnsi="Times New Roman" w:cs="Times New Roman"/>
          <w:sz w:val="24"/>
          <w:szCs w:val="24"/>
        </w:rPr>
        <w:t xml:space="preserve"> выделяет «</w:t>
      </w:r>
      <w:r w:rsidR="00E24A5B" w:rsidRPr="00DF5E72">
        <w:rPr>
          <w:rFonts w:ascii="Times New Roman" w:hAnsi="Times New Roman" w:cs="Times New Roman"/>
          <w:sz w:val="24"/>
          <w:szCs w:val="24"/>
        </w:rPr>
        <w:t>фреймы в мысли</w:t>
      </w:r>
      <w:r w:rsidR="00FF2554" w:rsidRPr="00DF5E72">
        <w:rPr>
          <w:rFonts w:ascii="Times New Roman" w:hAnsi="Times New Roman" w:cs="Times New Roman"/>
          <w:sz w:val="24"/>
          <w:szCs w:val="24"/>
        </w:rPr>
        <w:t>»</w:t>
      </w:r>
      <w:r w:rsidR="00E24A5B" w:rsidRPr="00DF5E72">
        <w:rPr>
          <w:rFonts w:ascii="Times New Roman" w:hAnsi="Times New Roman" w:cs="Times New Roman"/>
          <w:sz w:val="24"/>
          <w:szCs w:val="24"/>
        </w:rPr>
        <w:t xml:space="preserve"> и </w:t>
      </w:r>
      <w:r w:rsidR="00FF2554" w:rsidRPr="00DF5E72">
        <w:rPr>
          <w:rFonts w:ascii="Times New Roman" w:hAnsi="Times New Roman" w:cs="Times New Roman"/>
          <w:sz w:val="24"/>
          <w:szCs w:val="24"/>
        </w:rPr>
        <w:t>«</w:t>
      </w:r>
      <w:r w:rsidR="00E24A5B" w:rsidRPr="00DF5E72">
        <w:rPr>
          <w:rFonts w:ascii="Times New Roman" w:hAnsi="Times New Roman" w:cs="Times New Roman"/>
          <w:sz w:val="24"/>
          <w:szCs w:val="24"/>
        </w:rPr>
        <w:t>фреймы в коммуникации</w:t>
      </w:r>
      <w:r w:rsidR="00FF2554" w:rsidRPr="00DF5E72">
        <w:rPr>
          <w:rFonts w:ascii="Times New Roman" w:hAnsi="Times New Roman" w:cs="Times New Roman"/>
          <w:sz w:val="24"/>
          <w:szCs w:val="24"/>
        </w:rPr>
        <w:t>»</w:t>
      </w:r>
      <w:r w:rsidR="00E24A5B" w:rsidRPr="00DF5E72">
        <w:rPr>
          <w:rFonts w:ascii="Times New Roman" w:hAnsi="Times New Roman" w:cs="Times New Roman"/>
          <w:sz w:val="24"/>
          <w:szCs w:val="24"/>
        </w:rPr>
        <w:t>; первые схемы содержат нормы, последовательность действий, оценки и т.п. типичных участников с типичными атрибутами; вторые - определяют ситуацию как проблему и выражают социокультурные сценарии</w:t>
      </w:r>
      <w:r w:rsidR="00FF2554" w:rsidRPr="00DF5E72">
        <w:rPr>
          <w:rStyle w:val="af0"/>
          <w:rFonts w:ascii="Times New Roman" w:hAnsi="Times New Roman" w:cs="Times New Roman"/>
          <w:sz w:val="24"/>
          <w:szCs w:val="24"/>
        </w:rPr>
        <w:footnoteReference w:id="64"/>
      </w:r>
      <w:r w:rsidR="00FF2554" w:rsidRPr="00DF5E72">
        <w:rPr>
          <w:rFonts w:ascii="Times New Roman" w:hAnsi="Times New Roman" w:cs="Times New Roman"/>
          <w:sz w:val="24"/>
          <w:szCs w:val="24"/>
        </w:rPr>
        <w:t>. «</w:t>
      </w:r>
      <w:r w:rsidR="00E24A5B" w:rsidRPr="00DF5E72">
        <w:rPr>
          <w:rFonts w:ascii="Times New Roman" w:hAnsi="Times New Roman" w:cs="Times New Roman"/>
          <w:sz w:val="24"/>
          <w:szCs w:val="24"/>
        </w:rPr>
        <w:t>Фреймы в коммуникации</w:t>
      </w:r>
      <w:r w:rsidR="00FF2554" w:rsidRPr="00DF5E72">
        <w:rPr>
          <w:rFonts w:ascii="Times New Roman" w:hAnsi="Times New Roman" w:cs="Times New Roman"/>
          <w:sz w:val="24"/>
          <w:szCs w:val="24"/>
        </w:rPr>
        <w:t>»</w:t>
      </w:r>
      <w:r w:rsidR="00E24A5B" w:rsidRPr="00DF5E72">
        <w:rPr>
          <w:rFonts w:ascii="Times New Roman" w:hAnsi="Times New Roman" w:cs="Times New Roman"/>
          <w:sz w:val="24"/>
          <w:szCs w:val="24"/>
        </w:rPr>
        <w:t xml:space="preserve"> фиксируются благодаря языковым штампам и клише, метафорам и типичным заявлениям, эти маркеры активируют определенн</w:t>
      </w:r>
      <w:r w:rsidR="00FF2554" w:rsidRPr="00DF5E72">
        <w:rPr>
          <w:rFonts w:ascii="Times New Roman" w:hAnsi="Times New Roman" w:cs="Times New Roman"/>
          <w:sz w:val="24"/>
          <w:szCs w:val="24"/>
        </w:rPr>
        <w:t>ые когнитивные схемы. Изучение «</w:t>
      </w:r>
      <w:r w:rsidR="00E24A5B" w:rsidRPr="00DF5E72">
        <w:rPr>
          <w:rFonts w:ascii="Times New Roman" w:hAnsi="Times New Roman" w:cs="Times New Roman"/>
          <w:sz w:val="24"/>
          <w:szCs w:val="24"/>
        </w:rPr>
        <w:t>фреймов коммуникации</w:t>
      </w:r>
      <w:r w:rsidR="00FF2554" w:rsidRPr="00DF5E72">
        <w:rPr>
          <w:rFonts w:ascii="Times New Roman" w:hAnsi="Times New Roman" w:cs="Times New Roman"/>
          <w:sz w:val="24"/>
          <w:szCs w:val="24"/>
        </w:rPr>
        <w:t>» является одним из аспектов «</w:t>
      </w:r>
      <w:r w:rsidR="00E24A5B" w:rsidRPr="00DF5E72">
        <w:rPr>
          <w:rFonts w:ascii="Times New Roman" w:hAnsi="Times New Roman" w:cs="Times New Roman"/>
          <w:sz w:val="24"/>
          <w:szCs w:val="24"/>
        </w:rPr>
        <w:t>изучения дискурса как убеждающей коммуникации</w:t>
      </w:r>
      <w:r w:rsidR="00FF2554" w:rsidRPr="00DF5E72">
        <w:rPr>
          <w:rFonts w:ascii="Times New Roman" w:hAnsi="Times New Roman" w:cs="Times New Roman"/>
          <w:sz w:val="24"/>
          <w:szCs w:val="24"/>
        </w:rPr>
        <w:t>»</w:t>
      </w:r>
      <w:r w:rsidR="00FF2554" w:rsidRPr="00DF5E72">
        <w:rPr>
          <w:rStyle w:val="af0"/>
          <w:rFonts w:ascii="Times New Roman" w:hAnsi="Times New Roman" w:cs="Times New Roman"/>
          <w:sz w:val="24"/>
          <w:szCs w:val="24"/>
        </w:rPr>
        <w:footnoteReference w:id="65"/>
      </w:r>
      <w:r w:rsidR="00E24A5B" w:rsidRPr="00DF5E72">
        <w:rPr>
          <w:rFonts w:ascii="Times New Roman" w:hAnsi="Times New Roman" w:cs="Times New Roman"/>
          <w:sz w:val="24"/>
          <w:szCs w:val="24"/>
        </w:rPr>
        <w:t xml:space="preserve">.  </w:t>
      </w:r>
      <w:proofErr w:type="spellStart"/>
      <w:r w:rsidR="00E24A5B" w:rsidRPr="00DF5E72">
        <w:rPr>
          <w:rFonts w:ascii="Times New Roman" w:hAnsi="Times New Roman" w:cs="Times New Roman"/>
          <w:sz w:val="24"/>
          <w:szCs w:val="24"/>
        </w:rPr>
        <w:t>Медиафрейм</w:t>
      </w:r>
      <w:proofErr w:type="spellEnd"/>
      <w:r w:rsidR="00E24A5B" w:rsidRPr="00DF5E72">
        <w:rPr>
          <w:rFonts w:ascii="Times New Roman" w:hAnsi="Times New Roman" w:cs="Times New Roman"/>
          <w:sz w:val="24"/>
          <w:szCs w:val="24"/>
        </w:rPr>
        <w:t xml:space="preserve"> в основе публикации СМИ активирует определенную схему интерпретации изложенного</w:t>
      </w:r>
      <w:r w:rsidR="00FF2554" w:rsidRPr="00DF5E72">
        <w:rPr>
          <w:rStyle w:val="af0"/>
          <w:rFonts w:ascii="Times New Roman" w:hAnsi="Times New Roman" w:cs="Times New Roman"/>
          <w:sz w:val="24"/>
          <w:szCs w:val="24"/>
        </w:rPr>
        <w:footnoteReference w:id="66"/>
      </w:r>
      <w:r w:rsidR="00E24A5B" w:rsidRPr="00DF5E72">
        <w:rPr>
          <w:rFonts w:ascii="Times New Roman" w:hAnsi="Times New Roman" w:cs="Times New Roman"/>
          <w:sz w:val="24"/>
          <w:szCs w:val="24"/>
        </w:rPr>
        <w:t xml:space="preserve">, это ключевая идея, которая несет в себе способ ее интерпретации. Одна тема может быть раскрыта с помощью различных фреймов, и, наоборот, один фрейм может применяться для различных ситуаций. </w:t>
      </w:r>
    </w:p>
    <w:p w14:paraId="445843C9" w14:textId="77777777" w:rsidR="00E24A5B" w:rsidRPr="00DF5E72" w:rsidRDefault="00FF2554"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Как отмечает Н.Ф. Пономарев, «СМИ регулярно сводят множество «</w:t>
      </w:r>
      <w:r w:rsidR="00E24A5B" w:rsidRPr="00DF5E72">
        <w:rPr>
          <w:rFonts w:ascii="Times New Roman" w:hAnsi="Times New Roman" w:cs="Times New Roman"/>
          <w:sz w:val="24"/>
          <w:szCs w:val="24"/>
        </w:rPr>
        <w:t>фреймов в мысли</w:t>
      </w:r>
      <w:r w:rsidRPr="00DF5E72">
        <w:rPr>
          <w:rFonts w:ascii="Times New Roman" w:hAnsi="Times New Roman" w:cs="Times New Roman"/>
          <w:sz w:val="24"/>
          <w:szCs w:val="24"/>
        </w:rPr>
        <w:t>»</w:t>
      </w:r>
      <w:r w:rsidR="00E24A5B" w:rsidRPr="00DF5E72">
        <w:rPr>
          <w:rFonts w:ascii="Times New Roman" w:hAnsi="Times New Roman" w:cs="Times New Roman"/>
          <w:sz w:val="24"/>
          <w:szCs w:val="24"/>
        </w:rPr>
        <w:t xml:space="preserve"> к нескольким доминирующим </w:t>
      </w:r>
      <w:proofErr w:type="spellStart"/>
      <w:r w:rsidR="00E24A5B" w:rsidRPr="00DF5E72">
        <w:rPr>
          <w:rFonts w:ascii="Times New Roman" w:hAnsi="Times New Roman" w:cs="Times New Roman"/>
          <w:sz w:val="24"/>
          <w:szCs w:val="24"/>
        </w:rPr>
        <w:t>медиафреймам</w:t>
      </w:r>
      <w:proofErr w:type="spellEnd"/>
      <w:r w:rsidR="00E24A5B" w:rsidRPr="00DF5E72">
        <w:rPr>
          <w:rFonts w:ascii="Times New Roman" w:hAnsi="Times New Roman" w:cs="Times New Roman"/>
          <w:sz w:val="24"/>
          <w:szCs w:val="24"/>
        </w:rPr>
        <w:t>, ограничивая диапазон потенциально применимых к интерпретации конкретного сп</w:t>
      </w:r>
      <w:r w:rsidRPr="00DF5E72">
        <w:rPr>
          <w:rFonts w:ascii="Times New Roman" w:hAnsi="Times New Roman" w:cs="Times New Roman"/>
          <w:sz w:val="24"/>
          <w:szCs w:val="24"/>
        </w:rPr>
        <w:t>орного вопроса когнитивных схем»</w:t>
      </w:r>
      <w:r w:rsidRPr="00DF5E72">
        <w:rPr>
          <w:rStyle w:val="af0"/>
          <w:rFonts w:ascii="Times New Roman" w:hAnsi="Times New Roman" w:cs="Times New Roman"/>
          <w:sz w:val="24"/>
          <w:szCs w:val="24"/>
        </w:rPr>
        <w:footnoteReference w:id="67"/>
      </w:r>
      <w:r w:rsidR="00E24A5B" w:rsidRPr="00DF5E72">
        <w:rPr>
          <w:rFonts w:ascii="Times New Roman" w:hAnsi="Times New Roman" w:cs="Times New Roman"/>
          <w:sz w:val="24"/>
          <w:szCs w:val="24"/>
        </w:rPr>
        <w:t xml:space="preserve">. </w:t>
      </w:r>
    </w:p>
    <w:p w14:paraId="092D5E40" w14:textId="77777777" w:rsidR="0007161B" w:rsidRPr="00DF5E72" w:rsidRDefault="0007161B"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Фреймы - это не только когнитивные структуры, но и важные компоненты политического дискурса и политической риторики</w:t>
      </w:r>
      <w:r w:rsidR="00FF2554" w:rsidRPr="00DF5E72">
        <w:rPr>
          <w:rStyle w:val="af0"/>
          <w:rFonts w:ascii="Times New Roman" w:hAnsi="Times New Roman" w:cs="Times New Roman"/>
          <w:sz w:val="24"/>
          <w:szCs w:val="24"/>
        </w:rPr>
        <w:footnoteReference w:id="68"/>
      </w:r>
      <w:r w:rsidRPr="00DF5E72">
        <w:rPr>
          <w:rFonts w:ascii="Times New Roman" w:hAnsi="Times New Roman" w:cs="Times New Roman"/>
          <w:sz w:val="24"/>
          <w:szCs w:val="24"/>
        </w:rPr>
        <w:t xml:space="preserve">. Фреймы активно используются средствами массовой информации в представлении новостей, создании захватывающих и убедительных информационных сообщений. Эффект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не одинаков для разных вопросов. Так, сложнее манипулировать представлениями о сложных проблемах, которые малознакомы, технически сложны для понимания неподготовленной аудитории, не пересекаются с существующими представлениями и культурными ценностями или </w:t>
      </w:r>
      <w:r w:rsidRPr="00DF5E72">
        <w:rPr>
          <w:rFonts w:ascii="Times New Roman" w:hAnsi="Times New Roman" w:cs="Times New Roman"/>
          <w:sz w:val="24"/>
          <w:szCs w:val="24"/>
        </w:rPr>
        <w:lastRenderedPageBreak/>
        <w:t>противоречат идеологическим позициям</w:t>
      </w:r>
      <w:r w:rsidR="008E157E" w:rsidRPr="00DF5E72">
        <w:rPr>
          <w:rStyle w:val="af0"/>
          <w:rFonts w:ascii="Times New Roman" w:hAnsi="Times New Roman" w:cs="Times New Roman"/>
          <w:sz w:val="24"/>
          <w:szCs w:val="24"/>
        </w:rPr>
        <w:footnoteReference w:id="69"/>
      </w:r>
      <w:r w:rsidRPr="00DF5E72">
        <w:rPr>
          <w:rFonts w:ascii="Times New Roman" w:hAnsi="Times New Roman" w:cs="Times New Roman"/>
          <w:sz w:val="24"/>
          <w:szCs w:val="24"/>
        </w:rPr>
        <w:t xml:space="preserve">. Кроме того, источник фрейма, условия подачи и наличие сильного </w:t>
      </w:r>
      <w:proofErr w:type="spellStart"/>
      <w:r w:rsidRPr="00DF5E72">
        <w:rPr>
          <w:rFonts w:ascii="Times New Roman" w:hAnsi="Times New Roman" w:cs="Times New Roman"/>
          <w:sz w:val="24"/>
          <w:szCs w:val="24"/>
        </w:rPr>
        <w:t>контр-фрейма</w:t>
      </w:r>
      <w:proofErr w:type="spellEnd"/>
      <w:r w:rsidRPr="00DF5E72">
        <w:rPr>
          <w:rFonts w:ascii="Times New Roman" w:hAnsi="Times New Roman" w:cs="Times New Roman"/>
          <w:sz w:val="24"/>
          <w:szCs w:val="24"/>
        </w:rPr>
        <w:t xml:space="preserve"> также влияют на вероятность усвоения фрейма</w:t>
      </w:r>
      <w:r w:rsidR="008E157E" w:rsidRPr="00DF5E72">
        <w:rPr>
          <w:rStyle w:val="af0"/>
          <w:rFonts w:ascii="Times New Roman" w:hAnsi="Times New Roman" w:cs="Times New Roman"/>
          <w:sz w:val="24"/>
          <w:szCs w:val="24"/>
        </w:rPr>
        <w:footnoteReference w:id="70"/>
      </w:r>
      <w:r w:rsidRPr="00DF5E72">
        <w:rPr>
          <w:rFonts w:ascii="Times New Roman" w:hAnsi="Times New Roman" w:cs="Times New Roman"/>
          <w:sz w:val="24"/>
          <w:szCs w:val="24"/>
        </w:rPr>
        <w:t xml:space="preserve">. </w:t>
      </w:r>
    </w:p>
    <w:p w14:paraId="2C8563C4" w14:textId="5C4C83D2" w:rsidR="008541BD" w:rsidRPr="00DF5E72" w:rsidRDefault="008541BD" w:rsidP="00643967">
      <w:pPr>
        <w:pStyle w:val="a6"/>
        <w:tabs>
          <w:tab w:val="left" w:pos="6236"/>
        </w:tabs>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По </w:t>
      </w:r>
      <w:r w:rsidR="008E157E" w:rsidRPr="00DF5E72">
        <w:rPr>
          <w:rFonts w:ascii="Times New Roman" w:hAnsi="Times New Roman" w:cs="Times New Roman"/>
          <w:sz w:val="24"/>
          <w:szCs w:val="24"/>
        </w:rPr>
        <w:t xml:space="preserve">В. </w:t>
      </w:r>
      <w:proofErr w:type="spellStart"/>
      <w:r w:rsidRPr="00DF5E72">
        <w:rPr>
          <w:rFonts w:ascii="Times New Roman" w:hAnsi="Times New Roman" w:cs="Times New Roman"/>
          <w:sz w:val="24"/>
          <w:szCs w:val="24"/>
        </w:rPr>
        <w:t>Гэмсону</w:t>
      </w:r>
      <w:proofErr w:type="spellEnd"/>
      <w:r w:rsidRPr="00DF5E72">
        <w:rPr>
          <w:rFonts w:ascii="Times New Roman" w:hAnsi="Times New Roman" w:cs="Times New Roman"/>
          <w:sz w:val="24"/>
          <w:szCs w:val="24"/>
        </w:rPr>
        <w:t xml:space="preserve"> и </w:t>
      </w:r>
      <w:r w:rsidR="008E157E" w:rsidRPr="00DF5E72">
        <w:rPr>
          <w:rFonts w:ascii="Times New Roman" w:hAnsi="Times New Roman" w:cs="Times New Roman"/>
          <w:sz w:val="24"/>
          <w:szCs w:val="24"/>
        </w:rPr>
        <w:t>А. Модильяни</w:t>
      </w:r>
      <w:r w:rsidR="00CC4A27" w:rsidRPr="00DF5E72">
        <w:rPr>
          <w:rFonts w:ascii="Times New Roman" w:hAnsi="Times New Roman" w:cs="Times New Roman"/>
          <w:sz w:val="24"/>
          <w:szCs w:val="24"/>
        </w:rPr>
        <w:t xml:space="preserve"> (американские социологи из Бостонского университета, специализирующиеся на исследованиях политического дискурса, масс-медиа и социальных движений)</w:t>
      </w:r>
      <w:r w:rsidR="008E157E" w:rsidRPr="00DF5E72">
        <w:rPr>
          <w:rFonts w:ascii="Times New Roman" w:hAnsi="Times New Roman" w:cs="Times New Roman"/>
          <w:sz w:val="24"/>
          <w:szCs w:val="24"/>
        </w:rPr>
        <w:t>, «</w:t>
      </w:r>
      <w:r w:rsidRPr="00DF5E72">
        <w:rPr>
          <w:rFonts w:ascii="Times New Roman" w:hAnsi="Times New Roman" w:cs="Times New Roman"/>
          <w:sz w:val="24"/>
          <w:szCs w:val="24"/>
        </w:rPr>
        <w:t>фрейм - это стержневая идея коммуникационного текста, раскрывающая суть и содержание основного с</w:t>
      </w:r>
      <w:r w:rsidR="008E157E" w:rsidRPr="00DF5E72">
        <w:rPr>
          <w:rFonts w:ascii="Times New Roman" w:hAnsi="Times New Roman" w:cs="Times New Roman"/>
          <w:sz w:val="24"/>
          <w:szCs w:val="24"/>
        </w:rPr>
        <w:t>южета информационного сообщения»</w:t>
      </w:r>
      <w:r w:rsidR="008E157E" w:rsidRPr="00DF5E72">
        <w:rPr>
          <w:rStyle w:val="af0"/>
          <w:rFonts w:ascii="Times New Roman" w:hAnsi="Times New Roman" w:cs="Times New Roman"/>
          <w:sz w:val="24"/>
          <w:szCs w:val="24"/>
        </w:rPr>
        <w:footnoteReference w:id="71"/>
      </w:r>
      <w:r w:rsidRPr="00DF5E72">
        <w:rPr>
          <w:rFonts w:ascii="Times New Roman" w:hAnsi="Times New Roman" w:cs="Times New Roman"/>
          <w:sz w:val="24"/>
          <w:szCs w:val="24"/>
        </w:rPr>
        <w:t>. А. Казаков</w:t>
      </w:r>
      <w:r w:rsidR="00BE18DE" w:rsidRPr="00DF5E72">
        <w:rPr>
          <w:rFonts w:ascii="Times New Roman" w:hAnsi="Times New Roman" w:cs="Times New Roman"/>
          <w:sz w:val="24"/>
          <w:szCs w:val="24"/>
        </w:rPr>
        <w:t xml:space="preserve">, автор нескольких крупных исследований в сфере </w:t>
      </w:r>
      <w:proofErr w:type="spellStart"/>
      <w:r w:rsidR="00BE18DE" w:rsidRPr="00DF5E72">
        <w:rPr>
          <w:rFonts w:ascii="Times New Roman" w:hAnsi="Times New Roman" w:cs="Times New Roman"/>
          <w:sz w:val="24"/>
          <w:szCs w:val="24"/>
        </w:rPr>
        <w:t>комуникативистики</w:t>
      </w:r>
      <w:proofErr w:type="spellEnd"/>
      <w:r w:rsidR="00BE18DE" w:rsidRPr="00DF5E72">
        <w:rPr>
          <w:rFonts w:ascii="Times New Roman" w:hAnsi="Times New Roman" w:cs="Times New Roman"/>
          <w:sz w:val="24"/>
          <w:szCs w:val="24"/>
        </w:rPr>
        <w:t>,</w:t>
      </w:r>
      <w:r w:rsidRPr="00DF5E72">
        <w:rPr>
          <w:rFonts w:ascii="Times New Roman" w:hAnsi="Times New Roman" w:cs="Times New Roman"/>
          <w:sz w:val="24"/>
          <w:szCs w:val="24"/>
        </w:rPr>
        <w:t xml:space="preserve"> предлагает свое определение фр</w:t>
      </w:r>
      <w:r w:rsidR="008E157E" w:rsidRPr="00DF5E72">
        <w:rPr>
          <w:rFonts w:ascii="Times New Roman" w:hAnsi="Times New Roman" w:cs="Times New Roman"/>
          <w:sz w:val="24"/>
          <w:szCs w:val="24"/>
        </w:rPr>
        <w:t>ейма в упрощенном виде – «</w:t>
      </w:r>
      <w:r w:rsidRPr="00DF5E72">
        <w:rPr>
          <w:rFonts w:ascii="Times New Roman" w:hAnsi="Times New Roman" w:cs="Times New Roman"/>
          <w:sz w:val="24"/>
          <w:szCs w:val="24"/>
        </w:rPr>
        <w:t>это окружающая действительность в том виде, в каком она преподносится</w:t>
      </w:r>
      <w:proofErr w:type="gramEnd"/>
      <w:r w:rsidRPr="00DF5E72">
        <w:rPr>
          <w:rFonts w:ascii="Times New Roman" w:hAnsi="Times New Roman" w:cs="Times New Roman"/>
          <w:sz w:val="24"/>
          <w:szCs w:val="24"/>
        </w:rPr>
        <w:t xml:space="preserve"> прессой</w:t>
      </w:r>
      <w:r w:rsidR="002905F5" w:rsidRPr="00DF5E72">
        <w:rPr>
          <w:rFonts w:ascii="Times New Roman" w:hAnsi="Times New Roman" w:cs="Times New Roman"/>
          <w:sz w:val="24"/>
          <w:szCs w:val="24"/>
        </w:rPr>
        <w:t>»</w:t>
      </w:r>
      <w:r w:rsidR="002905F5" w:rsidRPr="00DF5E72">
        <w:rPr>
          <w:rStyle w:val="af0"/>
          <w:rFonts w:ascii="Times New Roman" w:hAnsi="Times New Roman" w:cs="Times New Roman"/>
          <w:sz w:val="24"/>
          <w:szCs w:val="24"/>
        </w:rPr>
        <w:footnoteReference w:id="72"/>
      </w:r>
      <w:r w:rsidRPr="00DF5E72">
        <w:rPr>
          <w:rFonts w:ascii="Times New Roman" w:hAnsi="Times New Roman" w:cs="Times New Roman"/>
          <w:sz w:val="24"/>
          <w:szCs w:val="24"/>
        </w:rPr>
        <w:t xml:space="preserve">. По носителю, выделяют фреймы </w:t>
      </w:r>
      <w:proofErr w:type="spellStart"/>
      <w:r w:rsidRPr="00DF5E72">
        <w:rPr>
          <w:rFonts w:ascii="Times New Roman" w:hAnsi="Times New Roman" w:cs="Times New Roman"/>
          <w:sz w:val="24"/>
          <w:szCs w:val="24"/>
        </w:rPr>
        <w:t>медийные</w:t>
      </w:r>
      <w:proofErr w:type="spellEnd"/>
      <w:r w:rsidRPr="00DF5E72">
        <w:rPr>
          <w:rFonts w:ascii="Times New Roman" w:hAnsi="Times New Roman" w:cs="Times New Roman"/>
          <w:sz w:val="24"/>
          <w:szCs w:val="24"/>
        </w:rPr>
        <w:t xml:space="preserve"> и индивидуальные. </w:t>
      </w:r>
      <w:proofErr w:type="spellStart"/>
      <w:r w:rsidRPr="00DF5E72">
        <w:rPr>
          <w:rFonts w:ascii="Times New Roman" w:hAnsi="Times New Roman" w:cs="Times New Roman"/>
          <w:sz w:val="24"/>
          <w:szCs w:val="24"/>
        </w:rPr>
        <w:t>Медийные</w:t>
      </w:r>
      <w:proofErr w:type="spellEnd"/>
      <w:r w:rsidRPr="00DF5E72">
        <w:rPr>
          <w:rFonts w:ascii="Times New Roman" w:hAnsi="Times New Roman" w:cs="Times New Roman"/>
          <w:sz w:val="24"/>
          <w:szCs w:val="24"/>
        </w:rPr>
        <w:t xml:space="preserve"> фреймы являются контекстом, в который укладывает новость журналист. Индивидуальные фреймы - это образы и идеи в сознан</w:t>
      </w:r>
      <w:proofErr w:type="gramStart"/>
      <w:r w:rsidRPr="00DF5E72">
        <w:rPr>
          <w:rFonts w:ascii="Times New Roman" w:hAnsi="Times New Roman" w:cs="Times New Roman"/>
          <w:sz w:val="24"/>
          <w:szCs w:val="24"/>
        </w:rPr>
        <w:t>ии ау</w:t>
      </w:r>
      <w:proofErr w:type="gramEnd"/>
      <w:r w:rsidRPr="00DF5E72">
        <w:rPr>
          <w:rFonts w:ascii="Times New Roman" w:hAnsi="Times New Roman" w:cs="Times New Roman"/>
          <w:sz w:val="24"/>
          <w:szCs w:val="24"/>
        </w:rPr>
        <w:t xml:space="preserve">дитории, сквозь которые люди смотрят на поступающие из медиа новости. </w:t>
      </w:r>
    </w:p>
    <w:p w14:paraId="1451179E" w14:textId="0AADE46A" w:rsidR="008541BD" w:rsidRPr="00DF5E72" w:rsidRDefault="00056176"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Б. </w:t>
      </w:r>
      <w:r w:rsidR="008541BD" w:rsidRPr="00DF5E72">
        <w:rPr>
          <w:rFonts w:ascii="Times New Roman" w:hAnsi="Times New Roman" w:cs="Times New Roman"/>
          <w:sz w:val="24"/>
          <w:szCs w:val="24"/>
        </w:rPr>
        <w:t xml:space="preserve">Ван </w:t>
      </w:r>
      <w:proofErr w:type="spellStart"/>
      <w:r w:rsidR="008541BD" w:rsidRPr="00DF5E72">
        <w:rPr>
          <w:rFonts w:ascii="Times New Roman" w:hAnsi="Times New Roman" w:cs="Times New Roman"/>
          <w:sz w:val="24"/>
          <w:szCs w:val="24"/>
        </w:rPr>
        <w:t>Горп</w:t>
      </w:r>
      <w:proofErr w:type="spellEnd"/>
      <w:r w:rsidR="00CC4A27" w:rsidRPr="00DF5E72">
        <w:rPr>
          <w:rFonts w:ascii="Times New Roman" w:hAnsi="Times New Roman" w:cs="Times New Roman"/>
          <w:sz w:val="24"/>
          <w:szCs w:val="24"/>
        </w:rPr>
        <w:t xml:space="preserve">, эксперт в области теории коммуникации из нидерландского Университета </w:t>
      </w:r>
      <w:proofErr w:type="spellStart"/>
      <w:r w:rsidR="00CC4A27" w:rsidRPr="00DF5E72">
        <w:rPr>
          <w:rFonts w:ascii="Times New Roman" w:hAnsi="Times New Roman" w:cs="Times New Roman"/>
          <w:sz w:val="24"/>
          <w:szCs w:val="24"/>
        </w:rPr>
        <w:t>Неймегена</w:t>
      </w:r>
      <w:proofErr w:type="spellEnd"/>
      <w:r w:rsidR="00CC4A27" w:rsidRPr="00DF5E72">
        <w:rPr>
          <w:rFonts w:ascii="Times New Roman" w:hAnsi="Times New Roman" w:cs="Times New Roman"/>
          <w:sz w:val="24"/>
          <w:szCs w:val="24"/>
        </w:rPr>
        <w:t>,</w:t>
      </w:r>
      <w:r w:rsidR="008541BD" w:rsidRPr="00DF5E72">
        <w:rPr>
          <w:rFonts w:ascii="Times New Roman" w:hAnsi="Times New Roman" w:cs="Times New Roman"/>
          <w:sz w:val="24"/>
          <w:szCs w:val="24"/>
        </w:rPr>
        <w:t xml:space="preserve"> расширил представление о фреймах, добавив в него культурную составляющую, в рез</w:t>
      </w:r>
      <w:r w:rsidRPr="00DF5E72">
        <w:rPr>
          <w:rFonts w:ascii="Times New Roman" w:hAnsi="Times New Roman" w:cs="Times New Roman"/>
          <w:sz w:val="24"/>
          <w:szCs w:val="24"/>
        </w:rPr>
        <w:t>ультате чего получил концепцию «фрейм-набора» - «</w:t>
      </w:r>
      <w:r w:rsidR="008541BD" w:rsidRPr="00DF5E72">
        <w:rPr>
          <w:rFonts w:ascii="Times New Roman" w:hAnsi="Times New Roman" w:cs="Times New Roman"/>
          <w:sz w:val="24"/>
          <w:szCs w:val="24"/>
        </w:rPr>
        <w:t>совокупность логически связанных между собой механизмов, при помощи которых..</w:t>
      </w:r>
      <w:proofErr w:type="gramStart"/>
      <w:r w:rsidR="008541BD" w:rsidRPr="00DF5E72">
        <w:rPr>
          <w:rFonts w:ascii="Times New Roman" w:hAnsi="Times New Roman" w:cs="Times New Roman"/>
          <w:sz w:val="24"/>
          <w:szCs w:val="24"/>
        </w:rPr>
        <w:t>.с</w:t>
      </w:r>
      <w:proofErr w:type="gramEnd"/>
      <w:r w:rsidR="008541BD" w:rsidRPr="00DF5E72">
        <w:rPr>
          <w:rFonts w:ascii="Times New Roman" w:hAnsi="Times New Roman" w:cs="Times New Roman"/>
          <w:sz w:val="24"/>
          <w:szCs w:val="24"/>
        </w:rPr>
        <w:t>оздается транслируемый журналистом фрейм</w:t>
      </w:r>
      <w:r w:rsidRPr="00DF5E72">
        <w:rPr>
          <w:rFonts w:ascii="Times New Roman" w:hAnsi="Times New Roman" w:cs="Times New Roman"/>
          <w:sz w:val="24"/>
          <w:szCs w:val="24"/>
        </w:rPr>
        <w:t>»</w:t>
      </w:r>
      <w:r w:rsidR="008649A8" w:rsidRPr="00DF5E72">
        <w:rPr>
          <w:rStyle w:val="af0"/>
          <w:rFonts w:ascii="Times New Roman" w:hAnsi="Times New Roman" w:cs="Times New Roman"/>
          <w:sz w:val="24"/>
          <w:szCs w:val="24"/>
        </w:rPr>
        <w:footnoteReference w:id="73"/>
      </w:r>
      <w:r w:rsidR="008541BD" w:rsidRPr="00DF5E72">
        <w:rPr>
          <w:rFonts w:ascii="Times New Roman" w:hAnsi="Times New Roman" w:cs="Times New Roman"/>
          <w:sz w:val="24"/>
          <w:szCs w:val="24"/>
        </w:rPr>
        <w:t xml:space="preserve">. В состав фрейм-набора входят: явные приемы </w:t>
      </w:r>
      <w:proofErr w:type="spellStart"/>
      <w:r w:rsidR="008541BD" w:rsidRPr="00DF5E72">
        <w:rPr>
          <w:rFonts w:ascii="Times New Roman" w:hAnsi="Times New Roman" w:cs="Times New Roman"/>
          <w:sz w:val="24"/>
          <w:szCs w:val="24"/>
        </w:rPr>
        <w:t>фрейминга</w:t>
      </w:r>
      <w:proofErr w:type="spellEnd"/>
      <w:r w:rsidR="008541BD" w:rsidRPr="00DF5E72">
        <w:rPr>
          <w:rFonts w:ascii="Times New Roman" w:hAnsi="Times New Roman" w:cs="Times New Roman"/>
          <w:sz w:val="24"/>
          <w:szCs w:val="24"/>
        </w:rPr>
        <w:t xml:space="preserve"> (лексика, стилистические и образно-выразительные средства, примеры, визуальные образы); приемы аргументации явные или скрытые; скрытый культурный подтекст. </w:t>
      </w:r>
    </w:p>
    <w:p w14:paraId="0603D1D5" w14:textId="7BA68121" w:rsidR="008541BD" w:rsidRPr="00DF5E72" w:rsidRDefault="008541BD" w:rsidP="00643967">
      <w:pPr>
        <w:pStyle w:val="a6"/>
        <w:tabs>
          <w:tab w:val="left" w:pos="6236"/>
        </w:tabs>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В зарубежной литературе также встречается разделение </w:t>
      </w:r>
      <w:proofErr w:type="spellStart"/>
      <w:r w:rsidRPr="00DF5E72">
        <w:rPr>
          <w:rFonts w:ascii="Times New Roman" w:hAnsi="Times New Roman" w:cs="Times New Roman"/>
          <w:sz w:val="24"/>
          <w:szCs w:val="24"/>
        </w:rPr>
        <w:t>медийных</w:t>
      </w:r>
      <w:proofErr w:type="spellEnd"/>
      <w:r w:rsidRPr="00DF5E72">
        <w:rPr>
          <w:rFonts w:ascii="Times New Roman" w:hAnsi="Times New Roman" w:cs="Times New Roman"/>
          <w:sz w:val="24"/>
          <w:szCs w:val="24"/>
        </w:rPr>
        <w:t xml:space="preserve"> фреймов на: </w:t>
      </w:r>
      <w:r w:rsidR="007D320B">
        <w:rPr>
          <w:rFonts w:ascii="Times New Roman" w:hAnsi="Times New Roman" w:cs="Times New Roman"/>
          <w:sz w:val="24"/>
          <w:szCs w:val="24"/>
        </w:rPr>
        <w:br/>
      </w:r>
      <w:r w:rsidRPr="00DF5E72">
        <w:rPr>
          <w:rFonts w:ascii="Times New Roman" w:hAnsi="Times New Roman" w:cs="Times New Roman"/>
          <w:sz w:val="24"/>
          <w:szCs w:val="24"/>
        </w:rPr>
        <w:t xml:space="preserve">а) эквивалентные, которые создаются журналистами за счет использования фраз и оборотов, которые разворачивают представление о ситуации в определенном направлении, наталкивают на ее понимание определенным образом; б) акцентные, </w:t>
      </w:r>
      <w:r w:rsidRPr="00DF5E72">
        <w:rPr>
          <w:rFonts w:ascii="Times New Roman" w:hAnsi="Times New Roman" w:cs="Times New Roman"/>
          <w:sz w:val="24"/>
          <w:szCs w:val="24"/>
        </w:rPr>
        <w:lastRenderedPageBreak/>
        <w:t>которые переводят фокус внимания аудитории с одних аспектов на другие, тем самым фактически убирая последние из поля зрения</w:t>
      </w:r>
      <w:r w:rsidR="008649A8" w:rsidRPr="00DF5E72">
        <w:rPr>
          <w:rStyle w:val="af0"/>
          <w:rFonts w:ascii="Times New Roman" w:hAnsi="Times New Roman" w:cs="Times New Roman"/>
          <w:sz w:val="24"/>
          <w:szCs w:val="24"/>
        </w:rPr>
        <w:footnoteReference w:id="74"/>
      </w:r>
      <w:r w:rsidRPr="00DF5E72">
        <w:rPr>
          <w:rFonts w:ascii="Times New Roman" w:hAnsi="Times New Roman" w:cs="Times New Roman"/>
          <w:sz w:val="24"/>
          <w:szCs w:val="24"/>
        </w:rPr>
        <w:t xml:space="preserve">. </w:t>
      </w:r>
      <w:proofErr w:type="gramEnd"/>
    </w:p>
    <w:p w14:paraId="5B958C27" w14:textId="251464E5" w:rsidR="008541BD" w:rsidRPr="00DF5E72" w:rsidRDefault="00BE18DE" w:rsidP="00643967">
      <w:pPr>
        <w:pStyle w:val="a6"/>
        <w:tabs>
          <w:tab w:val="left" w:pos="6236"/>
        </w:tabs>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Современные американские исследователи новых медиа </w:t>
      </w:r>
      <w:r w:rsidR="008541BD" w:rsidRPr="00DF5E72">
        <w:rPr>
          <w:rFonts w:ascii="Times New Roman" w:hAnsi="Times New Roman" w:cs="Times New Roman"/>
          <w:sz w:val="24"/>
          <w:szCs w:val="24"/>
        </w:rPr>
        <w:t xml:space="preserve">М. </w:t>
      </w:r>
      <w:proofErr w:type="spellStart"/>
      <w:r w:rsidR="008541BD" w:rsidRPr="00DF5E72">
        <w:rPr>
          <w:rFonts w:ascii="Times New Roman" w:hAnsi="Times New Roman" w:cs="Times New Roman"/>
          <w:sz w:val="24"/>
          <w:szCs w:val="24"/>
        </w:rPr>
        <w:t>Нисбет</w:t>
      </w:r>
      <w:proofErr w:type="spellEnd"/>
      <w:r w:rsidR="008541BD" w:rsidRPr="00DF5E72">
        <w:rPr>
          <w:rFonts w:ascii="Times New Roman" w:hAnsi="Times New Roman" w:cs="Times New Roman"/>
          <w:sz w:val="24"/>
          <w:szCs w:val="24"/>
        </w:rPr>
        <w:t xml:space="preserve">, Д. </w:t>
      </w:r>
      <w:proofErr w:type="spellStart"/>
      <w:r w:rsidR="008541BD" w:rsidRPr="00DF5E72">
        <w:rPr>
          <w:rFonts w:ascii="Times New Roman" w:hAnsi="Times New Roman" w:cs="Times New Roman"/>
          <w:sz w:val="24"/>
          <w:szCs w:val="24"/>
        </w:rPr>
        <w:t>Броссард</w:t>
      </w:r>
      <w:proofErr w:type="spellEnd"/>
      <w:r w:rsidR="008541BD" w:rsidRPr="00DF5E72">
        <w:rPr>
          <w:rFonts w:ascii="Times New Roman" w:hAnsi="Times New Roman" w:cs="Times New Roman"/>
          <w:sz w:val="24"/>
          <w:szCs w:val="24"/>
        </w:rPr>
        <w:t xml:space="preserve"> и А. </w:t>
      </w:r>
      <w:proofErr w:type="spellStart"/>
      <w:r w:rsidR="008541BD" w:rsidRPr="00DF5E72">
        <w:rPr>
          <w:rFonts w:ascii="Times New Roman" w:hAnsi="Times New Roman" w:cs="Times New Roman"/>
          <w:sz w:val="24"/>
          <w:szCs w:val="24"/>
        </w:rPr>
        <w:t>Кропш</w:t>
      </w:r>
      <w:proofErr w:type="spellEnd"/>
      <w:r w:rsidR="008541BD" w:rsidRPr="00DF5E72">
        <w:rPr>
          <w:rFonts w:ascii="Times New Roman" w:hAnsi="Times New Roman" w:cs="Times New Roman"/>
          <w:sz w:val="24"/>
          <w:szCs w:val="24"/>
        </w:rPr>
        <w:t xml:space="preserve"> предлагают свой вариант классификации фреймов на основные, доминирующие в тексте, и вспомогательные, находящиеся на втором плане</w:t>
      </w:r>
      <w:r w:rsidR="008649A8" w:rsidRPr="00DF5E72">
        <w:rPr>
          <w:rStyle w:val="af0"/>
          <w:rFonts w:ascii="Times New Roman" w:hAnsi="Times New Roman" w:cs="Times New Roman"/>
          <w:sz w:val="24"/>
          <w:szCs w:val="24"/>
        </w:rPr>
        <w:footnoteReference w:id="75"/>
      </w:r>
      <w:r w:rsidR="008541BD" w:rsidRPr="00DF5E72">
        <w:rPr>
          <w:rFonts w:ascii="Times New Roman" w:hAnsi="Times New Roman" w:cs="Times New Roman"/>
          <w:sz w:val="24"/>
          <w:szCs w:val="24"/>
        </w:rPr>
        <w:t xml:space="preserve">. </w:t>
      </w:r>
      <w:proofErr w:type="gramEnd"/>
    </w:p>
    <w:p w14:paraId="132EA1B7" w14:textId="237EC617" w:rsidR="008541BD" w:rsidRPr="00DF5E72" w:rsidRDefault="008541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При исследовании теории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специ</w:t>
      </w:r>
      <w:r w:rsidR="00E24A5B" w:rsidRPr="00DF5E72">
        <w:rPr>
          <w:rFonts w:ascii="Times New Roman" w:hAnsi="Times New Roman" w:cs="Times New Roman"/>
          <w:sz w:val="24"/>
          <w:szCs w:val="24"/>
        </w:rPr>
        <w:t>алисты задаются во</w:t>
      </w:r>
      <w:r w:rsidRPr="00DF5E72">
        <w:rPr>
          <w:rFonts w:ascii="Times New Roman" w:hAnsi="Times New Roman" w:cs="Times New Roman"/>
          <w:sz w:val="24"/>
          <w:szCs w:val="24"/>
        </w:rPr>
        <w:t xml:space="preserve">просом, почему журналисты к этому прибегают. Один из вариантов ответа предлагает </w:t>
      </w:r>
      <w:r w:rsidR="00210E49" w:rsidRPr="00DF5E72">
        <w:rPr>
          <w:rFonts w:ascii="Times New Roman" w:hAnsi="Times New Roman" w:cs="Times New Roman"/>
          <w:sz w:val="24"/>
          <w:szCs w:val="24"/>
        </w:rPr>
        <w:t xml:space="preserve">уже упоминавшийся нами американский ученый </w:t>
      </w:r>
      <w:r w:rsidRPr="00DF5E72">
        <w:rPr>
          <w:rFonts w:ascii="Times New Roman" w:hAnsi="Times New Roman" w:cs="Times New Roman"/>
          <w:sz w:val="24"/>
          <w:szCs w:val="24"/>
        </w:rPr>
        <w:t xml:space="preserve">Д. </w:t>
      </w:r>
      <w:proofErr w:type="spellStart"/>
      <w:r w:rsidRPr="00DF5E72">
        <w:rPr>
          <w:rFonts w:ascii="Times New Roman" w:hAnsi="Times New Roman" w:cs="Times New Roman"/>
          <w:sz w:val="24"/>
          <w:szCs w:val="24"/>
        </w:rPr>
        <w:t>Шойфел</w:t>
      </w:r>
      <w:r w:rsidR="008649A8" w:rsidRPr="00DF5E72">
        <w:rPr>
          <w:rFonts w:ascii="Times New Roman" w:hAnsi="Times New Roman" w:cs="Times New Roman"/>
          <w:sz w:val="24"/>
          <w:szCs w:val="24"/>
        </w:rPr>
        <w:t>е</w:t>
      </w:r>
      <w:proofErr w:type="spellEnd"/>
      <w:r w:rsidRPr="00DF5E72">
        <w:rPr>
          <w:rFonts w:ascii="Times New Roman" w:hAnsi="Times New Roman" w:cs="Times New Roman"/>
          <w:sz w:val="24"/>
          <w:szCs w:val="24"/>
        </w:rPr>
        <w:t>, он выделили пять факторов: социальные ценности и нормы, организационные ограничения и среда, давление заинтересованных групп, рутина работы журналистом, идеологическая или политическая установка средства массовой информации</w:t>
      </w:r>
      <w:r w:rsidR="008649A8" w:rsidRPr="00DF5E72">
        <w:rPr>
          <w:rStyle w:val="af0"/>
          <w:rFonts w:ascii="Times New Roman" w:hAnsi="Times New Roman" w:cs="Times New Roman"/>
          <w:sz w:val="24"/>
          <w:szCs w:val="24"/>
        </w:rPr>
        <w:footnoteReference w:id="76"/>
      </w:r>
      <w:r w:rsidRPr="00DF5E72">
        <w:rPr>
          <w:rFonts w:ascii="Times New Roman" w:hAnsi="Times New Roman" w:cs="Times New Roman"/>
          <w:sz w:val="24"/>
          <w:szCs w:val="24"/>
        </w:rPr>
        <w:t xml:space="preserve">. </w:t>
      </w:r>
    </w:p>
    <w:p w14:paraId="7EFEB262" w14:textId="14C75F36" w:rsidR="00E24A5B" w:rsidRPr="00DF5E72" w:rsidRDefault="00E24A5B"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Так или иначе, любой акт передачи информации включает в себя этап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осознанно или нет. В исследовании о восприятии американской аудиторией проблемы глобального потепления </w:t>
      </w:r>
      <w:r w:rsidR="00210E49" w:rsidRPr="00DF5E72">
        <w:rPr>
          <w:rFonts w:ascii="Times New Roman" w:hAnsi="Times New Roman" w:cs="Times New Roman"/>
          <w:sz w:val="24"/>
          <w:szCs w:val="24"/>
        </w:rPr>
        <w:t xml:space="preserve">от 2009 года </w:t>
      </w:r>
      <w:r w:rsidR="00594296" w:rsidRPr="00DF5E72">
        <w:rPr>
          <w:rFonts w:ascii="Times New Roman" w:hAnsi="Times New Roman" w:cs="Times New Roman"/>
          <w:sz w:val="24"/>
          <w:szCs w:val="24"/>
        </w:rPr>
        <w:t xml:space="preserve">М. </w:t>
      </w:r>
      <w:proofErr w:type="spellStart"/>
      <w:r w:rsidRPr="00DF5E72">
        <w:rPr>
          <w:rFonts w:ascii="Times New Roman" w:hAnsi="Times New Roman" w:cs="Times New Roman"/>
          <w:sz w:val="24"/>
          <w:szCs w:val="24"/>
        </w:rPr>
        <w:t>Нисбет</w:t>
      </w:r>
      <w:proofErr w:type="spellEnd"/>
      <w:r w:rsidRPr="00DF5E72">
        <w:rPr>
          <w:rFonts w:ascii="Times New Roman" w:hAnsi="Times New Roman" w:cs="Times New Roman"/>
          <w:sz w:val="24"/>
          <w:szCs w:val="24"/>
        </w:rPr>
        <w:t xml:space="preserve"> отмечает, что изображение этой темы в средствах массовой информации и его сочетание с культурными установками формирует представления общественности.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 это коммуникационная необходимость</w:t>
      </w:r>
      <w:r w:rsidR="00594296" w:rsidRPr="00DF5E72">
        <w:rPr>
          <w:rStyle w:val="af0"/>
          <w:rFonts w:ascii="Times New Roman" w:hAnsi="Times New Roman" w:cs="Times New Roman"/>
          <w:sz w:val="24"/>
          <w:szCs w:val="24"/>
        </w:rPr>
        <w:footnoteReference w:id="77"/>
      </w:r>
      <w:r w:rsidRPr="00DF5E72">
        <w:rPr>
          <w:rFonts w:ascii="Times New Roman" w:hAnsi="Times New Roman" w:cs="Times New Roman"/>
          <w:sz w:val="24"/>
          <w:szCs w:val="24"/>
        </w:rPr>
        <w:t>, а не инструмент для обмана аудитории, хотя и таким способом составить фрейм тоже возможно. Для аудитории, интересующейся политическими проблемами, СМИ предлагают готовые фреймы, существенно упрощающие проблемы, эти интерпретации накладываются в сознании человека на уже существующие представления, полученные благодаря личному опыту, идеологии, социальной иденти</w:t>
      </w:r>
      <w:r w:rsidR="00791A5A" w:rsidRPr="00DF5E72">
        <w:rPr>
          <w:rFonts w:ascii="Times New Roman" w:hAnsi="Times New Roman" w:cs="Times New Roman"/>
          <w:sz w:val="24"/>
          <w:szCs w:val="24"/>
        </w:rPr>
        <w:t>чности, общению с другими</w:t>
      </w:r>
      <w:r w:rsidRPr="00DF5E72">
        <w:rPr>
          <w:rFonts w:ascii="Times New Roman" w:hAnsi="Times New Roman" w:cs="Times New Roman"/>
          <w:sz w:val="24"/>
          <w:szCs w:val="24"/>
        </w:rPr>
        <w:t xml:space="preserve">. </w:t>
      </w:r>
    </w:p>
    <w:p w14:paraId="0C0E4FB1" w14:textId="77777777" w:rsidR="00E24A5B" w:rsidRPr="00DF5E72" w:rsidRDefault="00E24A5B"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По сути, фрейм объединяет две концепции: уже существующую и новую, вписывая ее в привычную картину мира. В этой связи, как отмечает </w:t>
      </w:r>
      <w:r w:rsidR="00594296" w:rsidRPr="00DF5E72">
        <w:rPr>
          <w:rFonts w:ascii="Times New Roman" w:hAnsi="Times New Roman" w:cs="Times New Roman"/>
          <w:sz w:val="24"/>
          <w:szCs w:val="24"/>
        </w:rPr>
        <w:t xml:space="preserve">М. </w:t>
      </w:r>
      <w:proofErr w:type="spellStart"/>
      <w:r w:rsidRPr="00DF5E72">
        <w:rPr>
          <w:rFonts w:ascii="Times New Roman" w:hAnsi="Times New Roman" w:cs="Times New Roman"/>
          <w:sz w:val="24"/>
          <w:szCs w:val="24"/>
        </w:rPr>
        <w:t>Нисбет</w:t>
      </w:r>
      <w:proofErr w:type="spellEnd"/>
      <w:r w:rsidRPr="00DF5E72">
        <w:rPr>
          <w:rFonts w:ascii="Times New Roman" w:hAnsi="Times New Roman" w:cs="Times New Roman"/>
          <w:sz w:val="24"/>
          <w:szCs w:val="24"/>
        </w:rPr>
        <w:t>, важны два момента: фрейм не является конкретной позицией по какому-то политическому вопросу. Например, любой фрейм может включать в себя аргументы за и против: применительно к теме изме</w:t>
      </w:r>
      <w:r w:rsidR="00594296" w:rsidRPr="00DF5E72">
        <w:rPr>
          <w:rFonts w:ascii="Times New Roman" w:hAnsi="Times New Roman" w:cs="Times New Roman"/>
          <w:sz w:val="24"/>
          <w:szCs w:val="24"/>
        </w:rPr>
        <w:t>нения климата, пример фрейма – «</w:t>
      </w:r>
      <w:r w:rsidRPr="00DF5E72">
        <w:rPr>
          <w:rFonts w:ascii="Times New Roman" w:hAnsi="Times New Roman" w:cs="Times New Roman"/>
          <w:sz w:val="24"/>
          <w:szCs w:val="24"/>
        </w:rPr>
        <w:t>экономическое развитие и конкурентоспособность</w:t>
      </w:r>
      <w:r w:rsidR="00594296" w:rsidRPr="00DF5E72">
        <w:rPr>
          <w:rFonts w:ascii="Times New Roman" w:hAnsi="Times New Roman" w:cs="Times New Roman"/>
          <w:sz w:val="24"/>
          <w:szCs w:val="24"/>
        </w:rPr>
        <w:t>», но не «</w:t>
      </w:r>
      <w:r w:rsidRPr="00DF5E72">
        <w:rPr>
          <w:rFonts w:ascii="Times New Roman" w:hAnsi="Times New Roman" w:cs="Times New Roman"/>
          <w:sz w:val="24"/>
          <w:szCs w:val="24"/>
        </w:rPr>
        <w:t xml:space="preserve">отрицание возможности экономического роста при </w:t>
      </w:r>
      <w:r w:rsidRPr="00DF5E72">
        <w:rPr>
          <w:rFonts w:ascii="Times New Roman" w:hAnsi="Times New Roman" w:cs="Times New Roman"/>
          <w:sz w:val="24"/>
          <w:szCs w:val="24"/>
        </w:rPr>
        <w:lastRenderedPageBreak/>
        <w:t>активн</w:t>
      </w:r>
      <w:r w:rsidR="00594296" w:rsidRPr="00DF5E72">
        <w:rPr>
          <w:rFonts w:ascii="Times New Roman" w:hAnsi="Times New Roman" w:cs="Times New Roman"/>
          <w:sz w:val="24"/>
          <w:szCs w:val="24"/>
        </w:rPr>
        <w:t>ой борьбе с изменениями климата»</w:t>
      </w:r>
      <w:r w:rsidRPr="00DF5E72">
        <w:rPr>
          <w:rFonts w:ascii="Times New Roman" w:hAnsi="Times New Roman" w:cs="Times New Roman"/>
          <w:sz w:val="24"/>
          <w:szCs w:val="24"/>
        </w:rPr>
        <w:t xml:space="preserve">. Второй момент - скрытое значение фрейма активируется с помощью специальных инструментов, таких как устоявшиеся формулировки, метафоры, графические изображения, исторические, культурные или литературные аллюзии. </w:t>
      </w:r>
    </w:p>
    <w:p w14:paraId="1C13F6F8" w14:textId="77777777" w:rsidR="008541BD" w:rsidRPr="00DF5E72" w:rsidRDefault="008541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Можно сделать вывод, что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 это цикличный процесс, СМИ порождают фреймы, их усваивает аудитория, начинает действовать и оценивать ситуации с учетом этих фреймов, что оказывает влияние на журналистику.</w:t>
      </w:r>
    </w:p>
    <w:p w14:paraId="44F64E60" w14:textId="104A3009" w:rsidR="004B2FEB" w:rsidRPr="00DF5E72" w:rsidRDefault="00ED6F08" w:rsidP="00643967">
      <w:pPr>
        <w:pStyle w:val="a6"/>
        <w:tabs>
          <w:tab w:val="left" w:pos="6236"/>
        </w:tabs>
        <w:spacing w:line="360" w:lineRule="auto"/>
        <w:ind w:firstLine="709"/>
        <w:jc w:val="both"/>
        <w:rPr>
          <w:rFonts w:ascii="Times New Roman" w:hAnsi="Times New Roman" w:cs="Times New Roman"/>
          <w:sz w:val="24"/>
          <w:szCs w:val="24"/>
        </w:rPr>
      </w:pPr>
      <w:proofErr w:type="spellStart"/>
      <w:proofErr w:type="gramStart"/>
      <w:r w:rsidRPr="00DF5E72">
        <w:rPr>
          <w:rFonts w:ascii="Times New Roman" w:hAnsi="Times New Roman" w:cs="Times New Roman"/>
          <w:sz w:val="24"/>
          <w:szCs w:val="24"/>
        </w:rPr>
        <w:t>Медиа</w:t>
      </w:r>
      <w:r w:rsidR="004B2FEB" w:rsidRPr="00DF5E72">
        <w:rPr>
          <w:rFonts w:ascii="Times New Roman" w:hAnsi="Times New Roman" w:cs="Times New Roman"/>
          <w:sz w:val="24"/>
          <w:szCs w:val="24"/>
        </w:rPr>
        <w:t>фреймы</w:t>
      </w:r>
      <w:proofErr w:type="spellEnd"/>
      <w:r w:rsidR="004B2FEB" w:rsidRPr="00DF5E72">
        <w:rPr>
          <w:rFonts w:ascii="Times New Roman" w:hAnsi="Times New Roman" w:cs="Times New Roman"/>
          <w:sz w:val="24"/>
          <w:szCs w:val="24"/>
        </w:rPr>
        <w:t xml:space="preserve"> играют большую роль не только в формировании общественного мнения, но и в создании среды, в которой принимаются политические решения (</w:t>
      </w:r>
      <w:r w:rsidR="004B2FEB" w:rsidRPr="00DF5E72">
        <w:rPr>
          <w:rFonts w:ascii="Times New Roman" w:hAnsi="Times New Roman" w:cs="Times New Roman"/>
          <w:sz w:val="24"/>
          <w:szCs w:val="24"/>
          <w:lang w:val="en-US"/>
        </w:rPr>
        <w:t>policy</w:t>
      </w:r>
      <w:r w:rsidR="004B2FEB" w:rsidRPr="00DF5E72">
        <w:rPr>
          <w:rFonts w:ascii="Times New Roman" w:hAnsi="Times New Roman" w:cs="Times New Roman"/>
          <w:sz w:val="24"/>
          <w:szCs w:val="24"/>
        </w:rPr>
        <w:t xml:space="preserve"> </w:t>
      </w:r>
      <w:r w:rsidR="004B2FEB" w:rsidRPr="00DF5E72">
        <w:rPr>
          <w:rFonts w:ascii="Times New Roman" w:hAnsi="Times New Roman" w:cs="Times New Roman"/>
          <w:sz w:val="24"/>
          <w:szCs w:val="24"/>
          <w:lang w:val="en-US"/>
        </w:rPr>
        <w:t>environment</w:t>
      </w:r>
      <w:r w:rsidR="004B2FEB" w:rsidRPr="00DF5E72">
        <w:rPr>
          <w:rFonts w:ascii="Times New Roman" w:hAnsi="Times New Roman" w:cs="Times New Roman"/>
          <w:sz w:val="24"/>
          <w:szCs w:val="24"/>
        </w:rPr>
        <w:t>), они объединяют и устанавливают связь между отдельными событиями, помогают разобраться в потоке информации и упорядочить его</w:t>
      </w:r>
      <w:r w:rsidR="00594296" w:rsidRPr="00DF5E72">
        <w:rPr>
          <w:rStyle w:val="af0"/>
          <w:rFonts w:ascii="Times New Roman" w:hAnsi="Times New Roman" w:cs="Times New Roman"/>
          <w:sz w:val="24"/>
          <w:szCs w:val="24"/>
        </w:rPr>
        <w:footnoteReference w:id="78"/>
      </w:r>
      <w:r w:rsidR="004B2FEB" w:rsidRPr="00DF5E72">
        <w:rPr>
          <w:rFonts w:ascii="Times New Roman" w:hAnsi="Times New Roman" w:cs="Times New Roman"/>
          <w:sz w:val="24"/>
          <w:szCs w:val="24"/>
        </w:rPr>
        <w:t xml:space="preserve">. То, как медиа представляют общественности Арктический регион, особенно в рамках фрейма конфликтности и борьбы, влияет на представления и мнение о регионе. </w:t>
      </w:r>
      <w:proofErr w:type="gramEnd"/>
    </w:p>
    <w:p w14:paraId="3829A140" w14:textId="34D457D3" w:rsidR="0007161B" w:rsidRPr="00DF5E72" w:rsidRDefault="0007161B"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Разны</w:t>
      </w:r>
      <w:r w:rsidR="00594296" w:rsidRPr="00DF5E72">
        <w:rPr>
          <w:rFonts w:ascii="Times New Roman" w:hAnsi="Times New Roman" w:cs="Times New Roman"/>
          <w:sz w:val="24"/>
          <w:szCs w:val="24"/>
        </w:rPr>
        <w:t>е исследователи именуют фреймы «</w:t>
      </w:r>
      <w:r w:rsidRPr="00DF5E72">
        <w:rPr>
          <w:rFonts w:ascii="Times New Roman" w:hAnsi="Times New Roman" w:cs="Times New Roman"/>
          <w:sz w:val="24"/>
          <w:szCs w:val="24"/>
        </w:rPr>
        <w:t>мыслительными коробками</w:t>
      </w:r>
      <w:r w:rsidR="00594296" w:rsidRPr="00DF5E72">
        <w:rPr>
          <w:rFonts w:ascii="Times New Roman" w:hAnsi="Times New Roman" w:cs="Times New Roman"/>
          <w:sz w:val="24"/>
          <w:szCs w:val="24"/>
        </w:rPr>
        <w:t>»</w:t>
      </w:r>
      <w:r w:rsidRPr="00DF5E72">
        <w:rPr>
          <w:rFonts w:ascii="Times New Roman" w:hAnsi="Times New Roman" w:cs="Times New Roman"/>
          <w:sz w:val="24"/>
          <w:szCs w:val="24"/>
        </w:rPr>
        <w:t xml:space="preserve"> (</w:t>
      </w:r>
      <w:r w:rsidRPr="00DF5E72">
        <w:rPr>
          <w:rFonts w:ascii="Times New Roman" w:hAnsi="Times New Roman" w:cs="Times New Roman"/>
          <w:sz w:val="24"/>
          <w:szCs w:val="24"/>
          <w:lang w:val="en-US"/>
        </w:rPr>
        <w:t>mental</w:t>
      </w:r>
      <w:r w:rsidRPr="00DF5E72">
        <w:rPr>
          <w:rFonts w:ascii="Times New Roman" w:hAnsi="Times New Roman" w:cs="Times New Roman"/>
          <w:sz w:val="24"/>
          <w:szCs w:val="24"/>
        </w:rPr>
        <w:t xml:space="preserve"> </w:t>
      </w:r>
      <w:r w:rsidRPr="00DF5E72">
        <w:rPr>
          <w:rFonts w:ascii="Times New Roman" w:hAnsi="Times New Roman" w:cs="Times New Roman"/>
          <w:sz w:val="24"/>
          <w:szCs w:val="24"/>
          <w:lang w:val="en-US"/>
        </w:rPr>
        <w:t>boxes</w:t>
      </w:r>
      <w:r w:rsidR="00594296" w:rsidRPr="00DF5E72">
        <w:rPr>
          <w:rFonts w:ascii="Times New Roman" w:hAnsi="Times New Roman" w:cs="Times New Roman"/>
          <w:sz w:val="24"/>
          <w:szCs w:val="24"/>
        </w:rPr>
        <w:t>) или «</w:t>
      </w:r>
      <w:r w:rsidRPr="00DF5E72">
        <w:rPr>
          <w:rFonts w:ascii="Times New Roman" w:hAnsi="Times New Roman" w:cs="Times New Roman"/>
          <w:sz w:val="24"/>
          <w:szCs w:val="24"/>
        </w:rPr>
        <w:t>объяснительными сюжетами</w:t>
      </w:r>
      <w:r w:rsidR="00594296" w:rsidRPr="00DF5E72">
        <w:rPr>
          <w:rFonts w:ascii="Times New Roman" w:hAnsi="Times New Roman" w:cs="Times New Roman"/>
          <w:sz w:val="24"/>
          <w:szCs w:val="24"/>
        </w:rPr>
        <w:t>»</w:t>
      </w:r>
      <w:r w:rsidR="00594296" w:rsidRPr="00DF5E72">
        <w:rPr>
          <w:rStyle w:val="af0"/>
          <w:rFonts w:ascii="Times New Roman" w:hAnsi="Times New Roman" w:cs="Times New Roman"/>
          <w:sz w:val="24"/>
          <w:szCs w:val="24"/>
        </w:rPr>
        <w:footnoteReference w:id="79"/>
      </w:r>
      <w:r w:rsidRPr="00DF5E72">
        <w:rPr>
          <w:rFonts w:ascii="Times New Roman" w:hAnsi="Times New Roman" w:cs="Times New Roman"/>
          <w:sz w:val="24"/>
          <w:szCs w:val="24"/>
        </w:rPr>
        <w:t xml:space="preserve">. Фреймы организуют хаотично разворачивающуюся последовательность событий, подкрепляя ее внутренней сетью причинно-следственных связей, которые подразумевают определенные варианты описания проблемы, ее причин, определение виновных и ответственных, моральных оценок и способов решения. В качестве примера, авторы исследования фреймов и экологической проблематики приводят ситуацию, когда политики защищают нефтегазовую отрасль и поддерживают ее разведывательную деятельность в пределах охраняемых природных территорий, помещая дискуссию в контекст национальной безопасности и энергетической независимости. Тем самым они продвигают фрейм, который поддерживает определенное направление политики. </w:t>
      </w:r>
      <w:proofErr w:type="gramStart"/>
      <w:r w:rsidRPr="00DF5E72">
        <w:rPr>
          <w:rFonts w:ascii="Times New Roman" w:hAnsi="Times New Roman" w:cs="Times New Roman"/>
          <w:sz w:val="24"/>
          <w:szCs w:val="24"/>
        </w:rPr>
        <w:t xml:space="preserve">Процесс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подразумевает выбор определенного аспекта явления и попытки увеличить его значимость для обычных граждан</w:t>
      </w:r>
      <w:r w:rsidR="00594296" w:rsidRPr="00DF5E72">
        <w:rPr>
          <w:rStyle w:val="af0"/>
          <w:rFonts w:ascii="Times New Roman" w:hAnsi="Times New Roman" w:cs="Times New Roman"/>
          <w:sz w:val="24"/>
          <w:szCs w:val="24"/>
        </w:rPr>
        <w:footnoteReference w:id="80"/>
      </w:r>
      <w:r w:rsidRPr="00DF5E72">
        <w:rPr>
          <w:rFonts w:ascii="Times New Roman" w:hAnsi="Times New Roman" w:cs="Times New Roman"/>
          <w:sz w:val="24"/>
          <w:szCs w:val="24"/>
        </w:rPr>
        <w:t xml:space="preserve">. Таким образом, очевидно, что фреймы не только необходимы для понимания и упорядочивания </w:t>
      </w:r>
      <w:r w:rsidR="00FB4779" w:rsidRPr="00DF5E72">
        <w:rPr>
          <w:rFonts w:ascii="Times New Roman" w:hAnsi="Times New Roman" w:cs="Times New Roman"/>
          <w:sz w:val="24"/>
          <w:szCs w:val="24"/>
        </w:rPr>
        <w:t xml:space="preserve">явлений </w:t>
      </w:r>
      <w:r w:rsidRPr="00DF5E72">
        <w:rPr>
          <w:rFonts w:ascii="Times New Roman" w:hAnsi="Times New Roman" w:cs="Times New Roman"/>
          <w:sz w:val="24"/>
          <w:szCs w:val="24"/>
        </w:rPr>
        <w:t xml:space="preserve">окружающего мира, но и могут подвергаться политическому манипулированию, поскольку играют большую роль в </w:t>
      </w:r>
      <w:r w:rsidRPr="00DF5E72">
        <w:rPr>
          <w:rFonts w:ascii="Times New Roman" w:hAnsi="Times New Roman" w:cs="Times New Roman"/>
          <w:sz w:val="24"/>
          <w:szCs w:val="24"/>
        </w:rPr>
        <w:lastRenderedPageBreak/>
        <w:t xml:space="preserve">направлении общественного внимания, которое в свою очередь влияет на процесс принятия политических решений. </w:t>
      </w:r>
      <w:proofErr w:type="gramEnd"/>
    </w:p>
    <w:p w14:paraId="301BEF10" w14:textId="7DD50B52" w:rsidR="006A1B1D" w:rsidRPr="00DF5E72" w:rsidRDefault="0007161B"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Если более подробно рассмотреть, как в СМИ изображается Арктика и объясняются причины растущего внимания к ней, то можно отметить, что п</w:t>
      </w:r>
      <w:r w:rsidR="006A1B1D" w:rsidRPr="00DF5E72">
        <w:rPr>
          <w:rFonts w:ascii="Times New Roman" w:hAnsi="Times New Roman" w:cs="Times New Roman"/>
          <w:sz w:val="24"/>
          <w:szCs w:val="24"/>
        </w:rPr>
        <w:t xml:space="preserve">отепление климата прочно связывается с увеличением хозяйственной деятельности, в особенности с добычей углеводородов на берегу и на шельфе. В то же время изменение климата чревато и определенными рисками и угрозами для добывающей отрасли. Мы не можем сказать, как оценивались бы перспективы развития региона в отсутствии глобального потепления. Можно ли устанавливать такую прямую зависимость, или решающие факторы - это растущие объемы потребления топлива в мире и желание </w:t>
      </w:r>
      <w:r w:rsidR="00594296" w:rsidRPr="00DF5E72">
        <w:rPr>
          <w:rFonts w:ascii="Times New Roman" w:hAnsi="Times New Roman" w:cs="Times New Roman"/>
          <w:sz w:val="24"/>
          <w:szCs w:val="24"/>
        </w:rPr>
        <w:t xml:space="preserve">стран поддерживать уровни добычи </w:t>
      </w:r>
      <w:r w:rsidR="006A1B1D" w:rsidRPr="00DF5E72">
        <w:rPr>
          <w:rFonts w:ascii="Times New Roman" w:hAnsi="Times New Roman" w:cs="Times New Roman"/>
          <w:sz w:val="24"/>
          <w:szCs w:val="24"/>
        </w:rPr>
        <w:t xml:space="preserve">углеводородов. Такой взгляд существенно упрощает картину и может упустить нюансы. В то же время, развитие Арктического региона - очень сложный процесс, включающий в себя множество проблем и факторов, практически невозможно представить, чтобы СМИ удалось комплексно охватить и представить весь этот материал широкой аудитории. Именно поэтому определенный </w:t>
      </w:r>
      <w:proofErr w:type="spellStart"/>
      <w:r w:rsidR="006A1B1D"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w:t>
      </w:r>
      <w:r w:rsidR="006A1B1D" w:rsidRPr="00DF5E72">
        <w:rPr>
          <w:rFonts w:ascii="Times New Roman" w:hAnsi="Times New Roman" w:cs="Times New Roman"/>
          <w:sz w:val="24"/>
          <w:szCs w:val="24"/>
        </w:rPr>
        <w:t xml:space="preserve"> как ограничение</w:t>
      </w:r>
      <w:r w:rsidRPr="00DF5E72">
        <w:rPr>
          <w:rFonts w:ascii="Times New Roman" w:hAnsi="Times New Roman" w:cs="Times New Roman"/>
          <w:sz w:val="24"/>
          <w:szCs w:val="24"/>
        </w:rPr>
        <w:t>,</w:t>
      </w:r>
      <w:r w:rsidR="006A1B1D" w:rsidRPr="00DF5E72">
        <w:rPr>
          <w:rFonts w:ascii="Times New Roman" w:hAnsi="Times New Roman" w:cs="Times New Roman"/>
          <w:sz w:val="24"/>
          <w:szCs w:val="24"/>
        </w:rPr>
        <w:t xml:space="preserve"> необходим и неизбежен, чтобы привлекать и удерживать внимание аудитории и предлагать ей понятную картину. </w:t>
      </w:r>
      <w:r w:rsidRPr="00DF5E72">
        <w:rPr>
          <w:rFonts w:ascii="Times New Roman" w:hAnsi="Times New Roman" w:cs="Times New Roman"/>
          <w:sz w:val="24"/>
          <w:szCs w:val="24"/>
        </w:rPr>
        <w:t xml:space="preserve">Важен и другой аспект: </w:t>
      </w:r>
      <w:proofErr w:type="spellStart"/>
      <w:r w:rsidRPr="00DF5E72">
        <w:rPr>
          <w:rFonts w:ascii="Times New Roman" w:hAnsi="Times New Roman" w:cs="Times New Roman"/>
          <w:sz w:val="24"/>
          <w:szCs w:val="24"/>
        </w:rPr>
        <w:t>м</w:t>
      </w:r>
      <w:r w:rsidR="00ED6F08" w:rsidRPr="00DF5E72">
        <w:rPr>
          <w:rFonts w:ascii="Times New Roman" w:hAnsi="Times New Roman" w:cs="Times New Roman"/>
          <w:sz w:val="24"/>
          <w:szCs w:val="24"/>
        </w:rPr>
        <w:t>едиа</w:t>
      </w:r>
      <w:r w:rsidR="006A1B1D" w:rsidRPr="00DF5E72">
        <w:rPr>
          <w:rFonts w:ascii="Times New Roman" w:hAnsi="Times New Roman" w:cs="Times New Roman"/>
          <w:sz w:val="24"/>
          <w:szCs w:val="24"/>
        </w:rPr>
        <w:t>фреймы</w:t>
      </w:r>
      <w:proofErr w:type="spellEnd"/>
      <w:r w:rsidR="006A1B1D" w:rsidRPr="00DF5E72">
        <w:rPr>
          <w:rFonts w:ascii="Times New Roman" w:hAnsi="Times New Roman" w:cs="Times New Roman"/>
          <w:sz w:val="24"/>
          <w:szCs w:val="24"/>
        </w:rPr>
        <w:t xml:space="preserve"> проникают в сферу политики и влияют на лиц, принимающих решения по данному вопросу,  но не обязательно досконально знающих реальное положение дел в регионе, поэтому влияние картин из СМИ может создать у них ложные представления, дезинформировать, заставить преувеличить значимость некоторых аспектов в ущерб другим. </w:t>
      </w:r>
    </w:p>
    <w:p w14:paraId="3AAF1859" w14:textId="77777777" w:rsidR="0007161B" w:rsidRPr="00DF5E72" w:rsidRDefault="0007161B" w:rsidP="000F2269">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Для примера, в 2015 году авторы </w:t>
      </w:r>
      <w:r w:rsidR="000F2269" w:rsidRPr="00DF5E72">
        <w:rPr>
          <w:rFonts w:ascii="Times New Roman" w:hAnsi="Times New Roman" w:cs="Times New Roman"/>
          <w:sz w:val="24"/>
          <w:szCs w:val="24"/>
        </w:rPr>
        <w:t>статьи «</w:t>
      </w:r>
      <w:proofErr w:type="spellStart"/>
      <w:r w:rsidR="000F2269" w:rsidRPr="00DF5E72">
        <w:rPr>
          <w:rFonts w:ascii="Times New Roman" w:hAnsi="Times New Roman" w:cs="Times New Roman"/>
          <w:sz w:val="24"/>
          <w:szCs w:val="24"/>
        </w:rPr>
        <w:t>Have</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you</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been</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to</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The</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Arctic</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Frame</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theory</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and</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the</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role</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of</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media</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coverage</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in</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shaping</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Arctic</w:t>
      </w:r>
      <w:proofErr w:type="spellEnd"/>
      <w:r w:rsidR="000F2269" w:rsidRPr="00DF5E72">
        <w:rPr>
          <w:rFonts w:ascii="Times New Roman" w:hAnsi="Times New Roman" w:cs="Times New Roman"/>
          <w:sz w:val="24"/>
          <w:szCs w:val="24"/>
        </w:rPr>
        <w:t xml:space="preserve"> </w:t>
      </w:r>
      <w:proofErr w:type="spellStart"/>
      <w:r w:rsidR="000F2269" w:rsidRPr="00DF5E72">
        <w:rPr>
          <w:rFonts w:ascii="Times New Roman" w:hAnsi="Times New Roman" w:cs="Times New Roman"/>
          <w:sz w:val="24"/>
          <w:szCs w:val="24"/>
        </w:rPr>
        <w:t>discourse</w:t>
      </w:r>
      <w:proofErr w:type="spellEnd"/>
      <w:r w:rsidR="00B32850"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провели исследование американских СМИ на предмет установления доминирующих фреймов в арктической тематике. По их результатам, существует три </w:t>
      </w:r>
      <w:r w:rsidR="00B32850" w:rsidRPr="00DF5E72">
        <w:rPr>
          <w:rFonts w:ascii="Times New Roman" w:hAnsi="Times New Roman" w:cs="Times New Roman"/>
          <w:sz w:val="24"/>
          <w:szCs w:val="24"/>
        </w:rPr>
        <w:t>связанных с конфликтом фрейма: «</w:t>
      </w:r>
      <w:r w:rsidRPr="00DF5E72">
        <w:rPr>
          <w:rFonts w:ascii="Times New Roman" w:hAnsi="Times New Roman" w:cs="Times New Roman"/>
          <w:sz w:val="24"/>
          <w:szCs w:val="24"/>
        </w:rPr>
        <w:t>арктическая гонка</w:t>
      </w:r>
      <w:r w:rsidR="00B32850" w:rsidRPr="00DF5E72">
        <w:rPr>
          <w:rFonts w:ascii="Times New Roman" w:hAnsi="Times New Roman" w:cs="Times New Roman"/>
          <w:sz w:val="24"/>
          <w:szCs w:val="24"/>
        </w:rPr>
        <w:t>», «</w:t>
      </w:r>
      <w:r w:rsidRPr="00DF5E72">
        <w:rPr>
          <w:rFonts w:ascii="Times New Roman" w:hAnsi="Times New Roman" w:cs="Times New Roman"/>
          <w:sz w:val="24"/>
          <w:szCs w:val="24"/>
        </w:rPr>
        <w:t>новая Холодная война</w:t>
      </w:r>
      <w:r w:rsidR="00B32850" w:rsidRPr="00DF5E72">
        <w:rPr>
          <w:rFonts w:ascii="Times New Roman" w:hAnsi="Times New Roman" w:cs="Times New Roman"/>
          <w:sz w:val="24"/>
          <w:szCs w:val="24"/>
        </w:rPr>
        <w:t>»</w:t>
      </w:r>
      <w:r w:rsidRPr="00DF5E72">
        <w:rPr>
          <w:rFonts w:ascii="Times New Roman" w:hAnsi="Times New Roman" w:cs="Times New Roman"/>
          <w:sz w:val="24"/>
          <w:szCs w:val="24"/>
        </w:rPr>
        <w:t xml:space="preserve"> между США и Россией, конфликт между интересами нефтяной отрасли и защитниками окружающей среды по поводу добычи полезных ископаемых</w:t>
      </w:r>
      <w:r w:rsidR="00B32850" w:rsidRPr="00DF5E72">
        <w:rPr>
          <w:rStyle w:val="af0"/>
          <w:rFonts w:ascii="Times New Roman" w:hAnsi="Times New Roman" w:cs="Times New Roman"/>
          <w:sz w:val="24"/>
          <w:szCs w:val="24"/>
        </w:rPr>
        <w:footnoteReference w:id="81"/>
      </w:r>
      <w:r w:rsidRPr="00DF5E72">
        <w:rPr>
          <w:rFonts w:ascii="Times New Roman" w:hAnsi="Times New Roman" w:cs="Times New Roman"/>
          <w:sz w:val="24"/>
          <w:szCs w:val="24"/>
        </w:rPr>
        <w:t xml:space="preserve">.  </w:t>
      </w:r>
    </w:p>
    <w:p w14:paraId="6A45D882" w14:textId="12DA57E6" w:rsidR="00E878BD" w:rsidRPr="00DF5E72" w:rsidRDefault="00E878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Исследователю Элизабет </w:t>
      </w:r>
      <w:proofErr w:type="spellStart"/>
      <w:r w:rsidR="00B32850" w:rsidRPr="00DF5E72">
        <w:rPr>
          <w:rFonts w:ascii="Times New Roman" w:hAnsi="Times New Roman" w:cs="Times New Roman"/>
          <w:sz w:val="24"/>
          <w:szCs w:val="24"/>
        </w:rPr>
        <w:t>Менденхолл</w:t>
      </w:r>
      <w:proofErr w:type="spellEnd"/>
      <w:r w:rsidR="00B32850" w:rsidRPr="00DF5E72">
        <w:rPr>
          <w:rFonts w:ascii="Times New Roman" w:hAnsi="Times New Roman" w:cs="Times New Roman"/>
          <w:sz w:val="24"/>
          <w:szCs w:val="24"/>
        </w:rPr>
        <w:t xml:space="preserve"> </w:t>
      </w:r>
      <w:r w:rsidRPr="00DF5E72">
        <w:rPr>
          <w:rFonts w:ascii="Times New Roman" w:hAnsi="Times New Roman" w:cs="Times New Roman"/>
          <w:sz w:val="24"/>
          <w:szCs w:val="24"/>
        </w:rPr>
        <w:t>удалось выявить пять доминирующих метафор, они же фреймы, наиболее часто использ</w:t>
      </w:r>
      <w:r w:rsidR="00ED6F08" w:rsidRPr="00DF5E72">
        <w:rPr>
          <w:rFonts w:ascii="Times New Roman" w:hAnsi="Times New Roman" w:cs="Times New Roman"/>
          <w:sz w:val="24"/>
          <w:szCs w:val="24"/>
        </w:rPr>
        <w:t xml:space="preserve">уемых применительно к описанию </w:t>
      </w:r>
      <w:r w:rsidR="00ED6F08" w:rsidRPr="00DF5E72">
        <w:rPr>
          <w:rFonts w:ascii="Times New Roman" w:hAnsi="Times New Roman" w:cs="Times New Roman"/>
          <w:sz w:val="24"/>
          <w:szCs w:val="24"/>
        </w:rPr>
        <w:lastRenderedPageBreak/>
        <w:t>А</w:t>
      </w:r>
      <w:r w:rsidRPr="00DF5E72">
        <w:rPr>
          <w:rFonts w:ascii="Times New Roman" w:hAnsi="Times New Roman" w:cs="Times New Roman"/>
          <w:sz w:val="24"/>
          <w:szCs w:val="24"/>
        </w:rPr>
        <w:t>рктического региона: жертва, тестовое поле, золотая лихорадка, стратегическая арена, опорная территория</w:t>
      </w:r>
      <w:r w:rsidR="00B32850" w:rsidRPr="00DF5E72">
        <w:rPr>
          <w:rStyle w:val="af0"/>
          <w:rFonts w:ascii="Times New Roman" w:hAnsi="Times New Roman" w:cs="Times New Roman"/>
          <w:sz w:val="24"/>
          <w:szCs w:val="24"/>
        </w:rPr>
        <w:footnoteReference w:id="82"/>
      </w:r>
      <w:r w:rsidRPr="00DF5E72">
        <w:rPr>
          <w:rFonts w:ascii="Times New Roman" w:hAnsi="Times New Roman" w:cs="Times New Roman"/>
          <w:sz w:val="24"/>
          <w:szCs w:val="24"/>
        </w:rPr>
        <w:t xml:space="preserve">. </w:t>
      </w:r>
    </w:p>
    <w:p w14:paraId="148FECB0" w14:textId="77777777" w:rsidR="00E878BD" w:rsidRPr="00DF5E72" w:rsidRDefault="00E878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Дискурсивные представления об Арктике имеют в своей основе исторически более ранние представления. Постепенное изменение дискурса под влиянием новых факторов обеспечивает преемственность и непрерывность дискурса, тем самым облегчая включение в него изменяющихся реалий. Основной тренд в конструировании представлений об Арктике - это наслоение и синтез эмпирического опыта, научной информации и идейных наработок, как отмечает Э</w:t>
      </w:r>
      <w:r w:rsidR="00B32850" w:rsidRPr="00DF5E72">
        <w:rPr>
          <w:rFonts w:ascii="Times New Roman" w:hAnsi="Times New Roman" w:cs="Times New Roman"/>
          <w:sz w:val="24"/>
          <w:szCs w:val="24"/>
        </w:rPr>
        <w:t xml:space="preserve">. </w:t>
      </w:r>
      <w:proofErr w:type="spellStart"/>
      <w:r w:rsidR="00B32850" w:rsidRPr="00DF5E72">
        <w:rPr>
          <w:rFonts w:ascii="Times New Roman" w:hAnsi="Times New Roman" w:cs="Times New Roman"/>
          <w:sz w:val="24"/>
          <w:szCs w:val="24"/>
        </w:rPr>
        <w:t>Менденхолл</w:t>
      </w:r>
      <w:proofErr w:type="spellEnd"/>
      <w:r w:rsidR="00B32850" w:rsidRPr="00DF5E72">
        <w:rPr>
          <w:rStyle w:val="af0"/>
          <w:rFonts w:ascii="Times New Roman" w:hAnsi="Times New Roman" w:cs="Times New Roman"/>
          <w:sz w:val="24"/>
          <w:szCs w:val="24"/>
        </w:rPr>
        <w:footnoteReference w:id="83"/>
      </w:r>
      <w:r w:rsidRPr="00DF5E72">
        <w:rPr>
          <w:rFonts w:ascii="Times New Roman" w:hAnsi="Times New Roman" w:cs="Times New Roman"/>
          <w:sz w:val="24"/>
          <w:szCs w:val="24"/>
        </w:rPr>
        <w:t xml:space="preserve">. </w:t>
      </w:r>
    </w:p>
    <w:p w14:paraId="7077E045" w14:textId="77777777" w:rsidR="00E878BD" w:rsidRPr="00DF5E72" w:rsidRDefault="00E878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На протяжении всей истории взаим</w:t>
      </w:r>
      <w:r w:rsidR="005D2103" w:rsidRPr="00DF5E72">
        <w:rPr>
          <w:rFonts w:ascii="Times New Roman" w:hAnsi="Times New Roman" w:cs="Times New Roman"/>
          <w:sz w:val="24"/>
          <w:szCs w:val="24"/>
        </w:rPr>
        <w:t>о</w:t>
      </w:r>
      <w:r w:rsidRPr="00DF5E72">
        <w:rPr>
          <w:rFonts w:ascii="Times New Roman" w:hAnsi="Times New Roman" w:cs="Times New Roman"/>
          <w:sz w:val="24"/>
          <w:szCs w:val="24"/>
        </w:rPr>
        <w:t>действия человека с Арктикой доминирую</w:t>
      </w:r>
      <w:r w:rsidR="005D2103" w:rsidRPr="00DF5E72">
        <w:rPr>
          <w:rFonts w:ascii="Times New Roman" w:hAnsi="Times New Roman" w:cs="Times New Roman"/>
          <w:sz w:val="24"/>
          <w:szCs w:val="24"/>
        </w:rPr>
        <w:t>т</w:t>
      </w:r>
      <w:r w:rsidRPr="00DF5E72">
        <w:rPr>
          <w:rFonts w:ascii="Times New Roman" w:hAnsi="Times New Roman" w:cs="Times New Roman"/>
          <w:sz w:val="24"/>
          <w:szCs w:val="24"/>
        </w:rPr>
        <w:t xml:space="preserve"> предс</w:t>
      </w:r>
      <w:r w:rsidR="00B32850" w:rsidRPr="00DF5E72">
        <w:rPr>
          <w:rFonts w:ascii="Times New Roman" w:hAnsi="Times New Roman" w:cs="Times New Roman"/>
          <w:sz w:val="24"/>
          <w:szCs w:val="24"/>
        </w:rPr>
        <w:t>тавления о ней, сформированные «</w:t>
      </w:r>
      <w:r w:rsidRPr="00DF5E72">
        <w:rPr>
          <w:rFonts w:ascii="Times New Roman" w:hAnsi="Times New Roman" w:cs="Times New Roman"/>
          <w:sz w:val="24"/>
          <w:szCs w:val="24"/>
        </w:rPr>
        <w:t>извне</w:t>
      </w:r>
      <w:r w:rsidR="00B32850" w:rsidRPr="00DF5E72">
        <w:rPr>
          <w:rFonts w:ascii="Times New Roman" w:hAnsi="Times New Roman" w:cs="Times New Roman"/>
          <w:sz w:val="24"/>
          <w:szCs w:val="24"/>
        </w:rPr>
        <w:t>»</w:t>
      </w:r>
      <w:r w:rsidRPr="00DF5E72">
        <w:rPr>
          <w:rFonts w:ascii="Times New Roman" w:hAnsi="Times New Roman" w:cs="Times New Roman"/>
          <w:sz w:val="24"/>
          <w:szCs w:val="24"/>
        </w:rPr>
        <w:t xml:space="preserve">, путешественниками и исследователями, а не местными жителями, именно поэтому территория представляется дикой и чуждой. </w:t>
      </w:r>
    </w:p>
    <w:p w14:paraId="41E3AA15" w14:textId="1D98CCF1" w:rsidR="00FB4779" w:rsidRPr="00DF5E72" w:rsidRDefault="00ED6F08"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Пространство А</w:t>
      </w:r>
      <w:r w:rsidR="00E878BD" w:rsidRPr="00DF5E72">
        <w:rPr>
          <w:rFonts w:ascii="Times New Roman" w:hAnsi="Times New Roman" w:cs="Times New Roman"/>
          <w:sz w:val="24"/>
          <w:szCs w:val="24"/>
        </w:rPr>
        <w:t xml:space="preserve">рктического региона претерпевает глобальные и </w:t>
      </w:r>
      <w:r w:rsidRPr="00DF5E72">
        <w:rPr>
          <w:rFonts w:ascii="Times New Roman" w:hAnsi="Times New Roman" w:cs="Times New Roman"/>
          <w:sz w:val="24"/>
          <w:szCs w:val="24"/>
        </w:rPr>
        <w:t>мало предсказуемые</w:t>
      </w:r>
      <w:r w:rsidR="00E878BD" w:rsidRPr="00DF5E72">
        <w:rPr>
          <w:rFonts w:ascii="Times New Roman" w:hAnsi="Times New Roman" w:cs="Times New Roman"/>
          <w:sz w:val="24"/>
          <w:szCs w:val="24"/>
        </w:rPr>
        <w:t xml:space="preserve"> изменения. Сочетание геофизически</w:t>
      </w:r>
      <w:r w:rsidR="005D2103" w:rsidRPr="00DF5E72">
        <w:rPr>
          <w:rFonts w:ascii="Times New Roman" w:hAnsi="Times New Roman" w:cs="Times New Roman"/>
          <w:sz w:val="24"/>
          <w:szCs w:val="24"/>
        </w:rPr>
        <w:t>х</w:t>
      </w:r>
      <w:r w:rsidR="00E878BD" w:rsidRPr="00DF5E72">
        <w:rPr>
          <w:rFonts w:ascii="Times New Roman" w:hAnsi="Times New Roman" w:cs="Times New Roman"/>
          <w:sz w:val="24"/>
          <w:szCs w:val="24"/>
        </w:rPr>
        <w:t xml:space="preserve"> трансформаций, быстрорастущего объема научных данных о регионе и недостатка установленных политических структур и процедур приводит к появлению новых возможностей переосмыслить характер региона, делающих этот процесс более открытым для социального конструирования. Личные контакты с Арктикой малодоступны населению, поэтому именно медиа играют значимую роль в конструировании социального понимания того, что представляет собой Арктика, что там происходит и почему это имеет значение. </w:t>
      </w:r>
    </w:p>
    <w:p w14:paraId="5600BA93" w14:textId="1A28040E" w:rsidR="00E878BD" w:rsidRPr="00DF5E72" w:rsidRDefault="00E878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Неизвестность относительно последствий мощного таяния ледников дает пространство для воображения, растущие предвкушения экономических затрат и выгод привлекают большое количество заинтересованных сторон, вместе эти две тенденции стимулируют преобладание дискурса о будущем, нежели о современном состоянии Арктики. Вовлеченные стороны заинтересованы в том, чтобы влиять на представления широкой общест</w:t>
      </w:r>
      <w:r w:rsidR="005D2103" w:rsidRPr="00DF5E72">
        <w:rPr>
          <w:rFonts w:ascii="Times New Roman" w:hAnsi="Times New Roman" w:cs="Times New Roman"/>
          <w:sz w:val="24"/>
          <w:szCs w:val="24"/>
        </w:rPr>
        <w:t xml:space="preserve">венности о регионе, поскольку </w:t>
      </w:r>
      <w:proofErr w:type="spellStart"/>
      <w:r w:rsidRPr="00DF5E72">
        <w:rPr>
          <w:rFonts w:ascii="Times New Roman" w:hAnsi="Times New Roman" w:cs="Times New Roman"/>
          <w:sz w:val="24"/>
          <w:szCs w:val="24"/>
        </w:rPr>
        <w:t>дискурсные</w:t>
      </w:r>
      <w:proofErr w:type="spellEnd"/>
      <w:r w:rsidRPr="00DF5E72">
        <w:rPr>
          <w:rFonts w:ascii="Times New Roman" w:hAnsi="Times New Roman" w:cs="Times New Roman"/>
          <w:sz w:val="24"/>
          <w:szCs w:val="24"/>
        </w:rPr>
        <w:t xml:space="preserve"> фреймы косвенным образом определяют и склоняют к определенным поведенческим и политическим изменениям. За каждым продвигаемым фреймом стоит определенный опыт и информированность о процессах в Арктике, а также просчитанные интересы заинтересованной стороны. Эти фреймы циркулируют в общественной среде, их взаимодействие отражается в форме дебато</w:t>
      </w:r>
      <w:r w:rsidR="00E37890" w:rsidRPr="00DF5E72">
        <w:rPr>
          <w:rFonts w:ascii="Times New Roman" w:hAnsi="Times New Roman" w:cs="Times New Roman"/>
          <w:sz w:val="24"/>
          <w:szCs w:val="24"/>
        </w:rPr>
        <w:t xml:space="preserve">в в СМИ. Как утверждает Э. </w:t>
      </w:r>
      <w:proofErr w:type="spellStart"/>
      <w:r w:rsidR="00E37890" w:rsidRPr="00DF5E72">
        <w:rPr>
          <w:rFonts w:ascii="Times New Roman" w:hAnsi="Times New Roman" w:cs="Times New Roman"/>
          <w:sz w:val="24"/>
          <w:szCs w:val="24"/>
        </w:rPr>
        <w:t>Менденхолл</w:t>
      </w:r>
      <w:proofErr w:type="spellEnd"/>
      <w:r w:rsidRPr="00DF5E72">
        <w:rPr>
          <w:rFonts w:ascii="Times New Roman" w:hAnsi="Times New Roman" w:cs="Times New Roman"/>
          <w:sz w:val="24"/>
          <w:szCs w:val="24"/>
        </w:rPr>
        <w:t xml:space="preserve">, понимание дискурсивных фреймов, </w:t>
      </w:r>
      <w:r w:rsidRPr="00DF5E72">
        <w:rPr>
          <w:rFonts w:ascii="Times New Roman" w:hAnsi="Times New Roman" w:cs="Times New Roman"/>
          <w:sz w:val="24"/>
          <w:szCs w:val="24"/>
        </w:rPr>
        <w:lastRenderedPageBreak/>
        <w:t xml:space="preserve">которые лежат в основе политических решений и практической деятельности, крайне важно для того, чтобы адекватно и своевременно реагировать на изменения в Арктике, не допуская экологических катастроф, военных конфликтов, социальной несправедливости, неконтролируемого глобального потепления и других угроз. </w:t>
      </w:r>
    </w:p>
    <w:p w14:paraId="75027629" w14:textId="77777777" w:rsidR="00E878BD" w:rsidRPr="00DF5E72" w:rsidRDefault="00E878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Социальный конструкт </w:t>
      </w:r>
      <w:r w:rsidR="0094596E" w:rsidRPr="00DF5E72">
        <w:rPr>
          <w:rFonts w:ascii="Times New Roman" w:hAnsi="Times New Roman" w:cs="Times New Roman"/>
          <w:sz w:val="24"/>
          <w:szCs w:val="24"/>
        </w:rPr>
        <w:t>«</w:t>
      </w:r>
      <w:r w:rsidRPr="00DF5E72">
        <w:rPr>
          <w:rFonts w:ascii="Times New Roman" w:hAnsi="Times New Roman" w:cs="Times New Roman"/>
          <w:sz w:val="24"/>
          <w:szCs w:val="24"/>
        </w:rPr>
        <w:t>Новой Арктики</w:t>
      </w:r>
      <w:r w:rsidR="0094596E" w:rsidRPr="00DF5E72">
        <w:rPr>
          <w:rFonts w:ascii="Times New Roman" w:hAnsi="Times New Roman" w:cs="Times New Roman"/>
          <w:sz w:val="24"/>
          <w:szCs w:val="24"/>
        </w:rPr>
        <w:t>»</w:t>
      </w:r>
      <w:r w:rsidRPr="00DF5E72">
        <w:rPr>
          <w:rFonts w:ascii="Times New Roman" w:hAnsi="Times New Roman" w:cs="Times New Roman"/>
          <w:sz w:val="24"/>
          <w:szCs w:val="24"/>
        </w:rPr>
        <w:t xml:space="preserve"> может отличаться от реального положения дел, и на то есть ряд причин: во-первых, социальный конструкт может отставать, поскольку его изменения носят реактивную природу по отношению к изменениям физическим; во-вторых, </w:t>
      </w:r>
      <w:r w:rsidR="005D2103" w:rsidRPr="00DF5E72">
        <w:rPr>
          <w:rFonts w:ascii="Times New Roman" w:hAnsi="Times New Roman" w:cs="Times New Roman"/>
          <w:sz w:val="24"/>
          <w:szCs w:val="24"/>
        </w:rPr>
        <w:t xml:space="preserve">существует </w:t>
      </w:r>
      <w:r w:rsidRPr="00DF5E72">
        <w:rPr>
          <w:rFonts w:ascii="Times New Roman" w:hAnsi="Times New Roman" w:cs="Times New Roman"/>
          <w:sz w:val="24"/>
          <w:szCs w:val="24"/>
        </w:rPr>
        <w:t xml:space="preserve">информационная асимметрия у различных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поэтому некоторые представления начинают укореняться еще до того, как все стороны получают полный объем информации</w:t>
      </w:r>
      <w:r w:rsidR="005D2103" w:rsidRPr="00DF5E72">
        <w:rPr>
          <w:rFonts w:ascii="Times New Roman" w:hAnsi="Times New Roman" w:cs="Times New Roman"/>
          <w:sz w:val="24"/>
          <w:szCs w:val="24"/>
        </w:rPr>
        <w:t xml:space="preserve"> о них</w:t>
      </w:r>
      <w:r w:rsidRPr="00DF5E72">
        <w:rPr>
          <w:rFonts w:ascii="Times New Roman" w:hAnsi="Times New Roman" w:cs="Times New Roman"/>
          <w:sz w:val="24"/>
          <w:szCs w:val="24"/>
        </w:rPr>
        <w:t>; в-третьих, репрезентации в медиа могут быть подвержены влиянию заинтересованных сторон с целью создать определенный образ; в-четвертых, социальные конструкты всегда основаны на ранее сложившихся представлениях, которые могут воспроизводитьс</w:t>
      </w:r>
      <w:r w:rsidR="005D2103" w:rsidRPr="00DF5E72">
        <w:rPr>
          <w:rFonts w:ascii="Times New Roman" w:hAnsi="Times New Roman" w:cs="Times New Roman"/>
          <w:sz w:val="24"/>
          <w:szCs w:val="24"/>
        </w:rPr>
        <w:t>я</w:t>
      </w:r>
      <w:r w:rsidRPr="00DF5E72">
        <w:rPr>
          <w:rFonts w:ascii="Times New Roman" w:hAnsi="Times New Roman" w:cs="Times New Roman"/>
          <w:sz w:val="24"/>
          <w:szCs w:val="24"/>
        </w:rPr>
        <w:t xml:space="preserve"> в новых реалиях</w:t>
      </w:r>
      <w:r w:rsidR="0094596E" w:rsidRPr="00DF5E72">
        <w:rPr>
          <w:rStyle w:val="af0"/>
          <w:rFonts w:ascii="Times New Roman" w:hAnsi="Times New Roman" w:cs="Times New Roman"/>
          <w:sz w:val="24"/>
          <w:szCs w:val="24"/>
        </w:rPr>
        <w:footnoteReference w:id="84"/>
      </w:r>
      <w:r w:rsidRPr="00DF5E72">
        <w:rPr>
          <w:rFonts w:ascii="Times New Roman" w:hAnsi="Times New Roman" w:cs="Times New Roman"/>
          <w:sz w:val="24"/>
          <w:szCs w:val="24"/>
        </w:rPr>
        <w:t xml:space="preserve">. </w:t>
      </w:r>
    </w:p>
    <w:p w14:paraId="7A7BFE26" w14:textId="77777777" w:rsidR="005D2103" w:rsidRPr="00DF5E72" w:rsidRDefault="005D2103"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Следует более подробно рассмотреть, какие представления об Арктике доминируют на с</w:t>
      </w:r>
      <w:r w:rsidR="008541BD" w:rsidRPr="00DF5E72">
        <w:rPr>
          <w:rFonts w:ascii="Times New Roman" w:hAnsi="Times New Roman" w:cs="Times New Roman"/>
          <w:sz w:val="24"/>
          <w:szCs w:val="24"/>
        </w:rPr>
        <w:t>о</w:t>
      </w:r>
      <w:r w:rsidRPr="00DF5E72">
        <w:rPr>
          <w:rFonts w:ascii="Times New Roman" w:hAnsi="Times New Roman" w:cs="Times New Roman"/>
          <w:sz w:val="24"/>
          <w:szCs w:val="24"/>
        </w:rPr>
        <w:t>временном этапе.</w:t>
      </w:r>
    </w:p>
    <w:p w14:paraId="01D1F05E" w14:textId="77777777" w:rsidR="00E878BD" w:rsidRPr="00DF5E72" w:rsidRDefault="005D2103"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Фрейм</w:t>
      </w:r>
      <w:r w:rsidR="0094596E" w:rsidRPr="00DF5E72">
        <w:rPr>
          <w:rFonts w:ascii="Times New Roman" w:hAnsi="Times New Roman" w:cs="Times New Roman"/>
          <w:sz w:val="24"/>
          <w:szCs w:val="24"/>
        </w:rPr>
        <w:t xml:space="preserve"> «</w:t>
      </w:r>
      <w:r w:rsidR="00E878BD" w:rsidRPr="00DF5E72">
        <w:rPr>
          <w:rFonts w:ascii="Times New Roman" w:hAnsi="Times New Roman" w:cs="Times New Roman"/>
          <w:sz w:val="24"/>
          <w:szCs w:val="24"/>
        </w:rPr>
        <w:t>Новая Арктика как Жертва</w:t>
      </w:r>
      <w:r w:rsidR="0094596E" w:rsidRPr="00DF5E72">
        <w:rPr>
          <w:rFonts w:ascii="Times New Roman" w:hAnsi="Times New Roman" w:cs="Times New Roman"/>
          <w:sz w:val="24"/>
          <w:szCs w:val="24"/>
        </w:rPr>
        <w:t>»</w:t>
      </w:r>
      <w:r w:rsidR="00E878BD" w:rsidRPr="00DF5E72">
        <w:rPr>
          <w:rFonts w:ascii="Times New Roman" w:hAnsi="Times New Roman" w:cs="Times New Roman"/>
          <w:sz w:val="24"/>
          <w:szCs w:val="24"/>
        </w:rPr>
        <w:t xml:space="preserve"> проявляется в контексте проблемы глобального потепления, Арктика предстает как символ последствий хищнической экономической деятельности, глобальных изменений климата, которые убивают или делают все более уязвимой местную природу. Эта метафора полностью противоречит доминировавшему в прошлом представлению об Арктике как о </w:t>
      </w:r>
      <w:r w:rsidRPr="00DF5E72">
        <w:rPr>
          <w:rFonts w:ascii="Times New Roman" w:hAnsi="Times New Roman" w:cs="Times New Roman"/>
          <w:sz w:val="24"/>
          <w:szCs w:val="24"/>
        </w:rPr>
        <w:t>суровом</w:t>
      </w:r>
      <w:r w:rsidR="00E878BD" w:rsidRPr="00DF5E72">
        <w:rPr>
          <w:rFonts w:ascii="Times New Roman" w:hAnsi="Times New Roman" w:cs="Times New Roman"/>
          <w:sz w:val="24"/>
          <w:szCs w:val="24"/>
        </w:rPr>
        <w:t xml:space="preserve">, непригодном для жизни месте. Это представление подкрепляется изображениями тающего льда, погибающих белых медведей и страдающих местных сообществ. Этот фрейм представляет интересы экологических организаций, сообществ коренных народов и ученых. Его недостатком можно считать преувеличение значимости экологически неблагоприятных ситуаций. Этот фрейм не учитывает, что при изменении климата биологическое разнообразие в регионе вполне может увеличиться. Кроме того, как показывают исследования среди коренных народов, мнение о том, что изменение климата несет только угрозу и вызвано деятельностью человека, не является доминирующим в местных сообществах. </w:t>
      </w:r>
    </w:p>
    <w:p w14:paraId="6DFF03A9" w14:textId="77777777" w:rsidR="00E878BD" w:rsidRPr="00DF5E72" w:rsidRDefault="00E878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Фрейм </w:t>
      </w:r>
      <w:r w:rsidR="0094596E" w:rsidRPr="00DF5E72">
        <w:rPr>
          <w:rFonts w:ascii="Times New Roman" w:hAnsi="Times New Roman" w:cs="Times New Roman"/>
          <w:sz w:val="24"/>
          <w:szCs w:val="24"/>
        </w:rPr>
        <w:t>«</w:t>
      </w:r>
      <w:r w:rsidRPr="00DF5E72">
        <w:rPr>
          <w:rFonts w:ascii="Times New Roman" w:hAnsi="Times New Roman" w:cs="Times New Roman"/>
          <w:sz w:val="24"/>
          <w:szCs w:val="24"/>
        </w:rPr>
        <w:t>Новая Арктика как тестовая площадка</w:t>
      </w:r>
      <w:r w:rsidR="0094596E" w:rsidRPr="00DF5E72">
        <w:rPr>
          <w:rFonts w:ascii="Times New Roman" w:hAnsi="Times New Roman" w:cs="Times New Roman"/>
          <w:sz w:val="24"/>
          <w:szCs w:val="24"/>
        </w:rPr>
        <w:t>»</w:t>
      </w:r>
      <w:r w:rsidRPr="00DF5E72">
        <w:rPr>
          <w:rFonts w:ascii="Times New Roman" w:hAnsi="Times New Roman" w:cs="Times New Roman"/>
          <w:sz w:val="24"/>
          <w:szCs w:val="24"/>
        </w:rPr>
        <w:t xml:space="preserve"> также обращается к проблеме глобального и</w:t>
      </w:r>
      <w:r w:rsidR="005D2103" w:rsidRPr="00DF5E72">
        <w:rPr>
          <w:rFonts w:ascii="Times New Roman" w:hAnsi="Times New Roman" w:cs="Times New Roman"/>
          <w:sz w:val="24"/>
          <w:szCs w:val="24"/>
        </w:rPr>
        <w:t>з</w:t>
      </w:r>
      <w:r w:rsidRPr="00DF5E72">
        <w:rPr>
          <w:rFonts w:ascii="Times New Roman" w:hAnsi="Times New Roman" w:cs="Times New Roman"/>
          <w:sz w:val="24"/>
          <w:szCs w:val="24"/>
        </w:rPr>
        <w:t xml:space="preserve">менения климата, в нем акцентируется то, что эти изменения в Арктике </w:t>
      </w:r>
      <w:r w:rsidRPr="00DF5E72">
        <w:rPr>
          <w:rFonts w:ascii="Times New Roman" w:hAnsi="Times New Roman" w:cs="Times New Roman"/>
          <w:sz w:val="24"/>
          <w:szCs w:val="24"/>
        </w:rPr>
        <w:lastRenderedPageBreak/>
        <w:t>имеют более высокие темпы, чем в других регионах. Это как первое предостережение и свидетельство реальности происходящих изменений, своеобразна</w:t>
      </w:r>
      <w:r w:rsidR="00D52FC1" w:rsidRPr="00DF5E72">
        <w:rPr>
          <w:rFonts w:ascii="Times New Roman" w:hAnsi="Times New Roman" w:cs="Times New Roman"/>
          <w:sz w:val="24"/>
          <w:szCs w:val="24"/>
        </w:rPr>
        <w:t>я</w:t>
      </w:r>
      <w:r w:rsidRPr="00DF5E72">
        <w:rPr>
          <w:rFonts w:ascii="Times New Roman" w:hAnsi="Times New Roman" w:cs="Times New Roman"/>
          <w:sz w:val="24"/>
          <w:szCs w:val="24"/>
        </w:rPr>
        <w:t xml:space="preserve"> лаборатория для изучения глоб</w:t>
      </w:r>
      <w:r w:rsidR="005D2103" w:rsidRPr="00DF5E72">
        <w:rPr>
          <w:rFonts w:ascii="Times New Roman" w:hAnsi="Times New Roman" w:cs="Times New Roman"/>
          <w:sz w:val="24"/>
          <w:szCs w:val="24"/>
        </w:rPr>
        <w:t>альных процессов. Регион изображ</w:t>
      </w:r>
      <w:r w:rsidRPr="00DF5E72">
        <w:rPr>
          <w:rFonts w:ascii="Times New Roman" w:hAnsi="Times New Roman" w:cs="Times New Roman"/>
          <w:sz w:val="24"/>
          <w:szCs w:val="24"/>
        </w:rPr>
        <w:t>ается как место, где можно в первый раз попробовать введение природоохранных мер на международном уровне.</w:t>
      </w:r>
      <w:r w:rsidR="005D2103" w:rsidRPr="00DF5E72">
        <w:rPr>
          <w:rFonts w:ascii="Times New Roman" w:hAnsi="Times New Roman" w:cs="Times New Roman"/>
          <w:sz w:val="24"/>
          <w:szCs w:val="24"/>
        </w:rPr>
        <w:t xml:space="preserve"> Следует отметить, что ограниче</w:t>
      </w:r>
      <w:r w:rsidRPr="00DF5E72">
        <w:rPr>
          <w:rFonts w:ascii="Times New Roman" w:hAnsi="Times New Roman" w:cs="Times New Roman"/>
          <w:sz w:val="24"/>
          <w:szCs w:val="24"/>
        </w:rPr>
        <w:t>нность этого фрейма заключается в недооценке уникальной уязвимой природы Арктики. Этот фрейм уделяет мало внимания тому, что арктич</w:t>
      </w:r>
      <w:r w:rsidR="005D2103" w:rsidRPr="00DF5E72">
        <w:rPr>
          <w:rFonts w:ascii="Times New Roman" w:hAnsi="Times New Roman" w:cs="Times New Roman"/>
          <w:sz w:val="24"/>
          <w:szCs w:val="24"/>
        </w:rPr>
        <w:t>еский опыт специфический и мало</w:t>
      </w:r>
      <w:r w:rsidRPr="00DF5E72">
        <w:rPr>
          <w:rFonts w:ascii="Times New Roman" w:hAnsi="Times New Roman" w:cs="Times New Roman"/>
          <w:sz w:val="24"/>
          <w:szCs w:val="24"/>
        </w:rPr>
        <w:t xml:space="preserve">применим в других регионах. </w:t>
      </w:r>
    </w:p>
    <w:p w14:paraId="6B3C6F78" w14:textId="77777777" w:rsidR="00E878BD" w:rsidRPr="00DF5E72" w:rsidRDefault="00E878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Фрейм </w:t>
      </w:r>
      <w:r w:rsidR="0094596E" w:rsidRPr="00DF5E72">
        <w:rPr>
          <w:rFonts w:ascii="Times New Roman" w:hAnsi="Times New Roman" w:cs="Times New Roman"/>
          <w:sz w:val="24"/>
          <w:szCs w:val="24"/>
        </w:rPr>
        <w:t>«</w:t>
      </w:r>
      <w:r w:rsidRPr="00DF5E72">
        <w:rPr>
          <w:rFonts w:ascii="Times New Roman" w:hAnsi="Times New Roman" w:cs="Times New Roman"/>
          <w:sz w:val="24"/>
          <w:szCs w:val="24"/>
        </w:rPr>
        <w:t>Золотая лихорадка</w:t>
      </w:r>
      <w:r w:rsidR="0094596E" w:rsidRPr="00DF5E72">
        <w:rPr>
          <w:rFonts w:ascii="Times New Roman" w:hAnsi="Times New Roman" w:cs="Times New Roman"/>
          <w:sz w:val="24"/>
          <w:szCs w:val="24"/>
        </w:rPr>
        <w:t>»</w:t>
      </w:r>
      <w:r w:rsidRPr="00DF5E72">
        <w:rPr>
          <w:rFonts w:ascii="Times New Roman" w:hAnsi="Times New Roman" w:cs="Times New Roman"/>
          <w:sz w:val="24"/>
          <w:szCs w:val="24"/>
        </w:rPr>
        <w:t xml:space="preserve"> содержит описание всех выгодных последствий глобального потепления и растущие экономические перспективы региона, связанные с добычей полезных ископаемых. Эта идея очевидно продвигает интересы коммерческих компаний: энергетических, горнодобывающих, рыбных и связанные с ними интересы государственные. Этот фрейм поддерживает исторические представления о богатстве региона, но сейчас он стал гораздо доступнее для освоения человеком. </w:t>
      </w:r>
    </w:p>
    <w:p w14:paraId="088D2FEE" w14:textId="603A79CC" w:rsidR="00E878BD" w:rsidRPr="00DF5E72" w:rsidRDefault="0094596E"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Фрейм «стратегическая арена»</w:t>
      </w:r>
      <w:r w:rsidR="00E878BD" w:rsidRPr="00DF5E72">
        <w:rPr>
          <w:rFonts w:ascii="Times New Roman" w:hAnsi="Times New Roman" w:cs="Times New Roman"/>
          <w:sz w:val="24"/>
          <w:szCs w:val="24"/>
        </w:rPr>
        <w:t xml:space="preserve"> во многом унаследовал понимание региона в стиле мышления Холодной войны. В конце 2000-х годов </w:t>
      </w:r>
      <w:proofErr w:type="spellStart"/>
      <w:r w:rsidR="00E878BD" w:rsidRPr="00DF5E72">
        <w:rPr>
          <w:rFonts w:ascii="Times New Roman" w:hAnsi="Times New Roman" w:cs="Times New Roman"/>
          <w:sz w:val="24"/>
          <w:szCs w:val="24"/>
        </w:rPr>
        <w:t>массмедиа</w:t>
      </w:r>
      <w:proofErr w:type="spellEnd"/>
      <w:r w:rsidRPr="00DF5E72">
        <w:rPr>
          <w:rFonts w:ascii="Times New Roman" w:hAnsi="Times New Roman" w:cs="Times New Roman"/>
          <w:sz w:val="24"/>
          <w:szCs w:val="24"/>
        </w:rPr>
        <w:t xml:space="preserve"> активно заявляли об опасности «</w:t>
      </w:r>
      <w:r w:rsidR="00E878BD" w:rsidRPr="00DF5E72">
        <w:rPr>
          <w:rFonts w:ascii="Times New Roman" w:hAnsi="Times New Roman" w:cs="Times New Roman"/>
          <w:sz w:val="24"/>
          <w:szCs w:val="24"/>
        </w:rPr>
        <w:t>новой Холодной войны</w:t>
      </w:r>
      <w:r w:rsidRPr="00DF5E72">
        <w:rPr>
          <w:rFonts w:ascii="Times New Roman" w:hAnsi="Times New Roman" w:cs="Times New Roman"/>
          <w:sz w:val="24"/>
          <w:szCs w:val="24"/>
        </w:rPr>
        <w:t>»</w:t>
      </w:r>
      <w:r w:rsidR="00E878BD" w:rsidRPr="00DF5E72">
        <w:rPr>
          <w:rFonts w:ascii="Times New Roman" w:hAnsi="Times New Roman" w:cs="Times New Roman"/>
          <w:sz w:val="24"/>
          <w:szCs w:val="24"/>
        </w:rPr>
        <w:t>. А именно, в 2007 году установка российского флага на дне океана в точке Северного полюса стала мощным катализатором</w:t>
      </w:r>
      <w:r w:rsidR="00E83366" w:rsidRPr="00DF5E72">
        <w:rPr>
          <w:rFonts w:ascii="Times New Roman" w:hAnsi="Times New Roman" w:cs="Times New Roman"/>
          <w:sz w:val="24"/>
          <w:szCs w:val="24"/>
        </w:rPr>
        <w:t xml:space="preserve"> </w:t>
      </w:r>
      <w:r w:rsidR="00E878BD" w:rsidRPr="00DF5E72">
        <w:rPr>
          <w:rFonts w:ascii="Times New Roman" w:hAnsi="Times New Roman" w:cs="Times New Roman"/>
          <w:sz w:val="24"/>
          <w:szCs w:val="24"/>
        </w:rPr>
        <w:t>внимания СМИ и появления громких лозунгов. В данном контексте наибольшую представленность получают события, связанные с определением статуса тер</w:t>
      </w:r>
      <w:r w:rsidR="00E83366" w:rsidRPr="00DF5E72">
        <w:rPr>
          <w:rFonts w:ascii="Times New Roman" w:hAnsi="Times New Roman" w:cs="Times New Roman"/>
          <w:sz w:val="24"/>
          <w:szCs w:val="24"/>
        </w:rPr>
        <w:t>ритори</w:t>
      </w:r>
      <w:r w:rsidR="00E878BD" w:rsidRPr="00DF5E72">
        <w:rPr>
          <w:rFonts w:ascii="Times New Roman" w:hAnsi="Times New Roman" w:cs="Times New Roman"/>
          <w:sz w:val="24"/>
          <w:szCs w:val="24"/>
        </w:rPr>
        <w:t>й, военной активностью государств, наращиванием военно-технических и людских ресурсов в регионе. Внимание концентрируется на геополитических аспектах жизни региона, на противоречиях отдельных государств и их активной идентификации себя с Арктикой; в целом, на интересах военных и военной отрасли. Подобные публикации можно часто назвать алармистскими  и преувеличивающими, но</w:t>
      </w:r>
      <w:r w:rsidR="00E83366" w:rsidRPr="00DF5E72">
        <w:rPr>
          <w:rFonts w:ascii="Times New Roman" w:hAnsi="Times New Roman" w:cs="Times New Roman"/>
          <w:sz w:val="24"/>
          <w:szCs w:val="24"/>
        </w:rPr>
        <w:t>,</w:t>
      </w:r>
      <w:r w:rsidR="00E878BD" w:rsidRPr="00DF5E72">
        <w:rPr>
          <w:rFonts w:ascii="Times New Roman" w:hAnsi="Times New Roman" w:cs="Times New Roman"/>
          <w:sz w:val="24"/>
          <w:szCs w:val="24"/>
        </w:rPr>
        <w:t xml:space="preserve"> тем не менее, на протяжении долгого времени они появлялись регулярно,</w:t>
      </w:r>
      <w:r w:rsidRPr="00DF5E72">
        <w:rPr>
          <w:rFonts w:ascii="Times New Roman" w:hAnsi="Times New Roman" w:cs="Times New Roman"/>
          <w:sz w:val="24"/>
          <w:szCs w:val="24"/>
        </w:rPr>
        <w:t xml:space="preserve"> что не могло не сделать фрейм «</w:t>
      </w:r>
      <w:r w:rsidR="00E878BD" w:rsidRPr="00DF5E72">
        <w:rPr>
          <w:rFonts w:ascii="Times New Roman" w:hAnsi="Times New Roman" w:cs="Times New Roman"/>
          <w:sz w:val="24"/>
          <w:szCs w:val="24"/>
        </w:rPr>
        <w:t>стратегическая арена</w:t>
      </w:r>
      <w:r w:rsidRPr="00DF5E72">
        <w:rPr>
          <w:rFonts w:ascii="Times New Roman" w:hAnsi="Times New Roman" w:cs="Times New Roman"/>
          <w:sz w:val="24"/>
          <w:szCs w:val="24"/>
        </w:rPr>
        <w:t>»</w:t>
      </w:r>
      <w:r w:rsidR="00E878BD" w:rsidRPr="00DF5E72">
        <w:rPr>
          <w:rFonts w:ascii="Times New Roman" w:hAnsi="Times New Roman" w:cs="Times New Roman"/>
          <w:sz w:val="24"/>
          <w:szCs w:val="24"/>
        </w:rPr>
        <w:t xml:space="preserve"> одним из формирующих </w:t>
      </w:r>
      <w:r w:rsidR="00BD51E6" w:rsidRPr="00DF5E72">
        <w:rPr>
          <w:rFonts w:ascii="Times New Roman" w:hAnsi="Times New Roman" w:cs="Times New Roman"/>
          <w:sz w:val="24"/>
          <w:szCs w:val="24"/>
        </w:rPr>
        <w:t xml:space="preserve">в </w:t>
      </w:r>
      <w:r w:rsidR="00E878BD" w:rsidRPr="00DF5E72">
        <w:rPr>
          <w:rFonts w:ascii="Times New Roman" w:hAnsi="Times New Roman" w:cs="Times New Roman"/>
          <w:sz w:val="24"/>
          <w:szCs w:val="24"/>
        </w:rPr>
        <w:t>дискурс</w:t>
      </w:r>
      <w:r w:rsidR="00BD51E6" w:rsidRPr="00DF5E72">
        <w:rPr>
          <w:rFonts w:ascii="Times New Roman" w:hAnsi="Times New Roman" w:cs="Times New Roman"/>
          <w:sz w:val="24"/>
          <w:szCs w:val="24"/>
        </w:rPr>
        <w:t>е</w:t>
      </w:r>
      <w:r w:rsidR="00E878BD" w:rsidRPr="00DF5E72">
        <w:rPr>
          <w:rFonts w:ascii="Times New Roman" w:hAnsi="Times New Roman" w:cs="Times New Roman"/>
          <w:sz w:val="24"/>
          <w:szCs w:val="24"/>
        </w:rPr>
        <w:t xml:space="preserve"> о проблемах развития Арктики. Среди н</w:t>
      </w:r>
      <w:r w:rsidRPr="00DF5E72">
        <w:rPr>
          <w:rFonts w:ascii="Times New Roman" w:hAnsi="Times New Roman" w:cs="Times New Roman"/>
          <w:sz w:val="24"/>
          <w:szCs w:val="24"/>
        </w:rPr>
        <w:t>едостатков этого фрейма, как и «золотой лихорадки»</w:t>
      </w:r>
      <w:r w:rsidR="00E878BD" w:rsidRPr="00DF5E72">
        <w:rPr>
          <w:rFonts w:ascii="Times New Roman" w:hAnsi="Times New Roman" w:cs="Times New Roman"/>
          <w:sz w:val="24"/>
          <w:szCs w:val="24"/>
        </w:rPr>
        <w:t xml:space="preserve">, недооценка нестабильности и непредсказуемости последствий глобальных изменений в Арктике; игнорирование роли неправительственных организаций в формировании повестки дня региона и решении его проблем. </w:t>
      </w:r>
    </w:p>
    <w:p w14:paraId="2B746F24" w14:textId="056736A3" w:rsidR="00E878BD" w:rsidRPr="00DF5E72" w:rsidRDefault="00E878BD"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Фрейм </w:t>
      </w:r>
      <w:r w:rsidR="0094596E" w:rsidRPr="00DF5E72">
        <w:rPr>
          <w:rFonts w:ascii="Times New Roman" w:hAnsi="Times New Roman" w:cs="Times New Roman"/>
          <w:sz w:val="24"/>
          <w:szCs w:val="24"/>
        </w:rPr>
        <w:t>«опорная территория»</w:t>
      </w:r>
      <w:r w:rsidRPr="00DF5E72">
        <w:rPr>
          <w:rFonts w:ascii="Times New Roman" w:hAnsi="Times New Roman" w:cs="Times New Roman"/>
          <w:sz w:val="24"/>
          <w:szCs w:val="24"/>
        </w:rPr>
        <w:t xml:space="preserve"> представляет Арктику как особый регион, где пересекаются интересы самых развитых экономик мира. Особый акцент делается на транспортный потенциал, благодаря которому Арктика станет важной частью мировой экономики. Только благодаря этому фрейму удается представить Арктику как фактически </w:t>
      </w:r>
      <w:r w:rsidRPr="00DF5E72">
        <w:rPr>
          <w:rFonts w:ascii="Times New Roman" w:hAnsi="Times New Roman" w:cs="Times New Roman"/>
          <w:sz w:val="24"/>
          <w:szCs w:val="24"/>
        </w:rPr>
        <w:lastRenderedPageBreak/>
        <w:t>транснациональную зону развития, территорию</w:t>
      </w:r>
      <w:r w:rsidR="00063DF9" w:rsidRPr="00DF5E72">
        <w:rPr>
          <w:rFonts w:ascii="Times New Roman" w:hAnsi="Times New Roman" w:cs="Times New Roman"/>
          <w:sz w:val="24"/>
          <w:szCs w:val="24"/>
        </w:rPr>
        <w:t>,</w:t>
      </w:r>
      <w:r w:rsidRPr="00DF5E72">
        <w:rPr>
          <w:rFonts w:ascii="Times New Roman" w:hAnsi="Times New Roman" w:cs="Times New Roman"/>
          <w:sz w:val="24"/>
          <w:szCs w:val="24"/>
        </w:rPr>
        <w:t xml:space="preserve"> взаимозависимую с другими регионами мира экологически, климатически и т.д. </w:t>
      </w:r>
      <w:proofErr w:type="gramStart"/>
      <w:r w:rsidRPr="00DF5E72">
        <w:rPr>
          <w:rFonts w:ascii="Times New Roman" w:hAnsi="Times New Roman" w:cs="Times New Roman"/>
          <w:sz w:val="24"/>
          <w:szCs w:val="24"/>
        </w:rPr>
        <w:t xml:space="preserve">В Арктике будущее глобальной экономики; здесь государства соперничают более в экономической сфере, чем </w:t>
      </w:r>
      <w:r w:rsidR="00E83366" w:rsidRPr="00DF5E72">
        <w:rPr>
          <w:rFonts w:ascii="Times New Roman" w:hAnsi="Times New Roman" w:cs="Times New Roman"/>
          <w:sz w:val="24"/>
          <w:szCs w:val="24"/>
        </w:rPr>
        <w:t xml:space="preserve">в </w:t>
      </w:r>
      <w:r w:rsidRPr="00DF5E72">
        <w:rPr>
          <w:rFonts w:ascii="Times New Roman" w:hAnsi="Times New Roman" w:cs="Times New Roman"/>
          <w:sz w:val="24"/>
          <w:szCs w:val="24"/>
        </w:rPr>
        <w:t>военной; ради развития его потенциала допускается и приветствуется участие неарктических стран, не</w:t>
      </w:r>
      <w:r w:rsidR="00E83366" w:rsidRPr="00DF5E72">
        <w:rPr>
          <w:rFonts w:ascii="Times New Roman" w:hAnsi="Times New Roman" w:cs="Times New Roman"/>
          <w:sz w:val="24"/>
          <w:szCs w:val="24"/>
        </w:rPr>
        <w:t>правительственных организаций, к</w:t>
      </w:r>
      <w:r w:rsidRPr="00DF5E72">
        <w:rPr>
          <w:rFonts w:ascii="Times New Roman" w:hAnsi="Times New Roman" w:cs="Times New Roman"/>
          <w:sz w:val="24"/>
          <w:szCs w:val="24"/>
        </w:rPr>
        <w:t xml:space="preserve">оренных народов и других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xml:space="preserve">. </w:t>
      </w:r>
      <w:proofErr w:type="gramEnd"/>
    </w:p>
    <w:p w14:paraId="35A7EBC0" w14:textId="77777777" w:rsidR="00063DF9" w:rsidRPr="00DF5E72" w:rsidRDefault="0094596E"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Мы рассмотрели основные представления и взгляды на теорию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а также результаты </w:t>
      </w:r>
      <w:r w:rsidR="009A6CC6" w:rsidRPr="00DF5E72">
        <w:rPr>
          <w:rFonts w:ascii="Times New Roman" w:hAnsi="Times New Roman" w:cs="Times New Roman"/>
          <w:sz w:val="24"/>
          <w:szCs w:val="24"/>
        </w:rPr>
        <w:t xml:space="preserve">ее </w:t>
      </w:r>
      <w:r w:rsidRPr="00DF5E72">
        <w:rPr>
          <w:rFonts w:ascii="Times New Roman" w:hAnsi="Times New Roman" w:cs="Times New Roman"/>
          <w:sz w:val="24"/>
          <w:szCs w:val="24"/>
        </w:rPr>
        <w:t xml:space="preserve">применения на практике </w:t>
      </w:r>
      <w:r w:rsidR="00210E49" w:rsidRPr="00DF5E72">
        <w:rPr>
          <w:rFonts w:ascii="Times New Roman" w:hAnsi="Times New Roman" w:cs="Times New Roman"/>
          <w:sz w:val="24"/>
          <w:szCs w:val="24"/>
        </w:rPr>
        <w:t>американскими учеными</w:t>
      </w:r>
      <w:r w:rsidR="00445EB4"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в ходе исследования </w:t>
      </w:r>
      <w:r w:rsidR="009A6CC6" w:rsidRPr="00DF5E72">
        <w:rPr>
          <w:rFonts w:ascii="Times New Roman" w:hAnsi="Times New Roman" w:cs="Times New Roman"/>
          <w:sz w:val="24"/>
          <w:szCs w:val="24"/>
        </w:rPr>
        <w:t xml:space="preserve">дискурса об Арктическом регионе. </w:t>
      </w:r>
      <w:r w:rsidR="00194F83" w:rsidRPr="00DF5E72">
        <w:rPr>
          <w:rFonts w:ascii="Times New Roman" w:hAnsi="Times New Roman" w:cs="Times New Roman"/>
          <w:sz w:val="24"/>
          <w:szCs w:val="24"/>
        </w:rPr>
        <w:t xml:space="preserve">Здесь наиболее ценными и проработанными являются работы исследователей на стыке социологии и </w:t>
      </w:r>
      <w:proofErr w:type="spellStart"/>
      <w:r w:rsidR="00194F83" w:rsidRPr="00DF5E72">
        <w:rPr>
          <w:rFonts w:ascii="Times New Roman" w:hAnsi="Times New Roman" w:cs="Times New Roman"/>
          <w:sz w:val="24"/>
          <w:szCs w:val="24"/>
        </w:rPr>
        <w:t>коммуникативистики</w:t>
      </w:r>
      <w:proofErr w:type="spellEnd"/>
      <w:r w:rsidR="00194F83" w:rsidRPr="00DF5E72">
        <w:rPr>
          <w:rFonts w:ascii="Times New Roman" w:hAnsi="Times New Roman" w:cs="Times New Roman"/>
          <w:sz w:val="24"/>
          <w:szCs w:val="24"/>
        </w:rPr>
        <w:t xml:space="preserve">. </w:t>
      </w:r>
      <w:r w:rsidR="009A6CC6" w:rsidRPr="00DF5E72">
        <w:rPr>
          <w:rFonts w:ascii="Times New Roman" w:hAnsi="Times New Roman" w:cs="Times New Roman"/>
          <w:sz w:val="24"/>
          <w:szCs w:val="24"/>
        </w:rPr>
        <w:t xml:space="preserve">Несмотря на то, что различные исследователи интерпретируют </w:t>
      </w:r>
      <w:proofErr w:type="spellStart"/>
      <w:r w:rsidR="009A6CC6" w:rsidRPr="00DF5E72">
        <w:rPr>
          <w:rFonts w:ascii="Times New Roman" w:hAnsi="Times New Roman" w:cs="Times New Roman"/>
          <w:sz w:val="24"/>
          <w:szCs w:val="24"/>
        </w:rPr>
        <w:t>фрейминг</w:t>
      </w:r>
      <w:proofErr w:type="spellEnd"/>
      <w:r w:rsidR="009A6CC6" w:rsidRPr="00DF5E72">
        <w:rPr>
          <w:rFonts w:ascii="Times New Roman" w:hAnsi="Times New Roman" w:cs="Times New Roman"/>
          <w:sz w:val="24"/>
          <w:szCs w:val="24"/>
        </w:rPr>
        <w:t xml:space="preserve"> с различной степенью детал</w:t>
      </w:r>
      <w:r w:rsidR="00194F83" w:rsidRPr="00DF5E72">
        <w:rPr>
          <w:rFonts w:ascii="Times New Roman" w:hAnsi="Times New Roman" w:cs="Times New Roman"/>
          <w:sz w:val="24"/>
          <w:szCs w:val="24"/>
        </w:rPr>
        <w:t>ьности</w:t>
      </w:r>
      <w:r w:rsidR="009A6CC6" w:rsidRPr="00DF5E72">
        <w:rPr>
          <w:rFonts w:ascii="Times New Roman" w:hAnsi="Times New Roman" w:cs="Times New Roman"/>
          <w:sz w:val="24"/>
          <w:szCs w:val="24"/>
        </w:rPr>
        <w:t xml:space="preserve">, можно сделать общий вывод о том, что эффект </w:t>
      </w:r>
      <w:proofErr w:type="spellStart"/>
      <w:r w:rsidR="009A6CC6" w:rsidRPr="00DF5E72">
        <w:rPr>
          <w:rFonts w:ascii="Times New Roman" w:hAnsi="Times New Roman" w:cs="Times New Roman"/>
          <w:sz w:val="24"/>
          <w:szCs w:val="24"/>
        </w:rPr>
        <w:t>фрейминга</w:t>
      </w:r>
      <w:proofErr w:type="spellEnd"/>
      <w:r w:rsidR="009A6CC6" w:rsidRPr="00DF5E72">
        <w:rPr>
          <w:rFonts w:ascii="Times New Roman" w:hAnsi="Times New Roman" w:cs="Times New Roman"/>
          <w:sz w:val="24"/>
          <w:szCs w:val="24"/>
        </w:rPr>
        <w:t xml:space="preserve"> в работе СМИ неизбежен, это один из инструментов донесения информации до аудитории. </w:t>
      </w:r>
      <w:proofErr w:type="spellStart"/>
      <w:r w:rsidR="00155EEF" w:rsidRPr="00DF5E72">
        <w:rPr>
          <w:rFonts w:ascii="Times New Roman" w:hAnsi="Times New Roman" w:cs="Times New Roman"/>
          <w:sz w:val="24"/>
          <w:szCs w:val="24"/>
        </w:rPr>
        <w:t>Фрейминг</w:t>
      </w:r>
      <w:proofErr w:type="spellEnd"/>
      <w:r w:rsidR="00155EEF" w:rsidRPr="00DF5E72">
        <w:rPr>
          <w:rFonts w:ascii="Times New Roman" w:hAnsi="Times New Roman" w:cs="Times New Roman"/>
          <w:sz w:val="24"/>
          <w:szCs w:val="24"/>
        </w:rPr>
        <w:t xml:space="preserve"> - это и когнитивный процесс, и коммуникационная стратегия. </w:t>
      </w:r>
      <w:proofErr w:type="spellStart"/>
      <w:r w:rsidR="00194F83" w:rsidRPr="00DF5E72">
        <w:rPr>
          <w:rFonts w:ascii="Times New Roman" w:hAnsi="Times New Roman" w:cs="Times New Roman"/>
          <w:sz w:val="24"/>
          <w:szCs w:val="24"/>
        </w:rPr>
        <w:t>Фрейминг</w:t>
      </w:r>
      <w:proofErr w:type="spellEnd"/>
      <w:r w:rsidR="00194F83" w:rsidRPr="00DF5E72">
        <w:rPr>
          <w:rFonts w:ascii="Times New Roman" w:hAnsi="Times New Roman" w:cs="Times New Roman"/>
          <w:sz w:val="24"/>
          <w:szCs w:val="24"/>
        </w:rPr>
        <w:t xml:space="preserve"> является процессом конструирования смысла, в СМИ он проявляется через отбор отдельных аспектов действительности и увеличение их представленности в медиа-пространстве, что в свою очередь стимулирует определенное понимание проблемы/явления. Соде</w:t>
      </w:r>
      <w:r w:rsidR="009A6CC6" w:rsidRPr="00DF5E72">
        <w:rPr>
          <w:rFonts w:ascii="Times New Roman" w:hAnsi="Times New Roman" w:cs="Times New Roman"/>
          <w:sz w:val="24"/>
          <w:szCs w:val="24"/>
        </w:rPr>
        <w:t>ржание конкретного фрейма и, следовательно, эффект, который он произведет в сознании аудитории и к формированию каких представлени</w:t>
      </w:r>
      <w:r w:rsidR="00B90CE9" w:rsidRPr="00DF5E72">
        <w:rPr>
          <w:rFonts w:ascii="Times New Roman" w:hAnsi="Times New Roman" w:cs="Times New Roman"/>
          <w:sz w:val="24"/>
          <w:szCs w:val="24"/>
        </w:rPr>
        <w:t>й</w:t>
      </w:r>
      <w:r w:rsidR="009A6CC6" w:rsidRPr="00DF5E72">
        <w:rPr>
          <w:rFonts w:ascii="Times New Roman" w:hAnsi="Times New Roman" w:cs="Times New Roman"/>
          <w:sz w:val="24"/>
          <w:szCs w:val="24"/>
        </w:rPr>
        <w:t xml:space="preserve"> о проблеме приведет, </w:t>
      </w:r>
      <w:r w:rsidR="00B90CE9" w:rsidRPr="00DF5E72">
        <w:rPr>
          <w:rFonts w:ascii="Times New Roman" w:hAnsi="Times New Roman" w:cs="Times New Roman"/>
          <w:sz w:val="24"/>
          <w:szCs w:val="24"/>
        </w:rPr>
        <w:t xml:space="preserve">- все это вполне может являться объектом манипуляции. </w:t>
      </w:r>
      <w:r w:rsidR="00155EEF" w:rsidRPr="00DF5E72">
        <w:rPr>
          <w:rFonts w:ascii="Times New Roman" w:hAnsi="Times New Roman" w:cs="Times New Roman"/>
          <w:sz w:val="24"/>
          <w:szCs w:val="24"/>
        </w:rPr>
        <w:t>Здесь важно отметить, что воздействие фрейма циклично, т.е. если заинтересованная сторона воздействует на СМИ с целью продвижения какого-либо фрейма, то в итоге она сама такж</w:t>
      </w:r>
      <w:r w:rsidR="00445EB4" w:rsidRPr="00DF5E72">
        <w:rPr>
          <w:rFonts w:ascii="Times New Roman" w:hAnsi="Times New Roman" w:cs="Times New Roman"/>
          <w:sz w:val="24"/>
          <w:szCs w:val="24"/>
        </w:rPr>
        <w:t>е окажется под его воздействием</w:t>
      </w:r>
      <w:r w:rsidR="00155EEF" w:rsidRPr="00DF5E72">
        <w:rPr>
          <w:rFonts w:ascii="Times New Roman" w:hAnsi="Times New Roman" w:cs="Times New Roman"/>
          <w:sz w:val="24"/>
          <w:szCs w:val="24"/>
        </w:rPr>
        <w:t xml:space="preserve">. </w:t>
      </w:r>
      <w:r w:rsidR="00063DF9" w:rsidRPr="00DF5E72">
        <w:rPr>
          <w:rFonts w:ascii="Times New Roman" w:hAnsi="Times New Roman" w:cs="Times New Roman"/>
          <w:sz w:val="24"/>
          <w:szCs w:val="24"/>
        </w:rPr>
        <w:t xml:space="preserve"> </w:t>
      </w:r>
    </w:p>
    <w:p w14:paraId="132A6FF0" w14:textId="77777777" w:rsidR="00063DF9" w:rsidRPr="00DF5E72" w:rsidRDefault="00B90CE9"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Главное назначение фрейма применительно к средствам массовой информации – активировать существующую схему интерпретаци</w:t>
      </w:r>
      <w:r w:rsidR="00155EEF" w:rsidRPr="00DF5E72">
        <w:rPr>
          <w:rFonts w:ascii="Times New Roman" w:hAnsi="Times New Roman" w:cs="Times New Roman"/>
          <w:sz w:val="24"/>
          <w:szCs w:val="24"/>
        </w:rPr>
        <w:t>и действительности</w:t>
      </w:r>
      <w:r w:rsidRPr="00DF5E72">
        <w:rPr>
          <w:rFonts w:ascii="Times New Roman" w:hAnsi="Times New Roman" w:cs="Times New Roman"/>
          <w:sz w:val="24"/>
          <w:szCs w:val="24"/>
        </w:rPr>
        <w:t xml:space="preserve">, подсказать легкие выводы, а не стимулировать рассуждения и умозаключения. </w:t>
      </w:r>
      <w:r w:rsidR="00155EEF" w:rsidRPr="00DF5E72">
        <w:rPr>
          <w:rFonts w:ascii="Times New Roman" w:hAnsi="Times New Roman" w:cs="Times New Roman"/>
          <w:sz w:val="24"/>
          <w:szCs w:val="24"/>
        </w:rPr>
        <w:t xml:space="preserve">Фрейм – это ключевая идея </w:t>
      </w:r>
      <w:proofErr w:type="spellStart"/>
      <w:r w:rsidR="00155EEF" w:rsidRPr="00DF5E72">
        <w:rPr>
          <w:rFonts w:ascii="Times New Roman" w:hAnsi="Times New Roman" w:cs="Times New Roman"/>
          <w:sz w:val="24"/>
          <w:szCs w:val="24"/>
        </w:rPr>
        <w:t>медиатекста</w:t>
      </w:r>
      <w:proofErr w:type="spellEnd"/>
      <w:r w:rsidR="00155EEF" w:rsidRPr="00DF5E72">
        <w:rPr>
          <w:rFonts w:ascii="Times New Roman" w:hAnsi="Times New Roman" w:cs="Times New Roman"/>
          <w:sz w:val="24"/>
          <w:szCs w:val="24"/>
        </w:rPr>
        <w:t>, которая несет в себе готовый шаблон восприятия и интерпретации ситуации/проблемы, а также спектр возможных действий по ее разрешению, что особенно важно для политической сферы.</w:t>
      </w:r>
      <w:r w:rsidR="00063DF9" w:rsidRPr="00DF5E72">
        <w:rPr>
          <w:rFonts w:ascii="Times New Roman" w:hAnsi="Times New Roman" w:cs="Times New Roman"/>
          <w:sz w:val="24"/>
          <w:szCs w:val="24"/>
        </w:rPr>
        <w:t xml:space="preserve"> </w:t>
      </w:r>
    </w:p>
    <w:p w14:paraId="6AC0E1C7" w14:textId="5E150E39" w:rsidR="00194F83" w:rsidRPr="00DF5E72" w:rsidRDefault="00194F83" w:rsidP="00643967">
      <w:pPr>
        <w:pStyle w:val="a6"/>
        <w:spacing w:line="360" w:lineRule="auto"/>
        <w:ind w:firstLine="709"/>
        <w:jc w:val="both"/>
        <w:rPr>
          <w:rFonts w:ascii="Times New Roman" w:hAnsi="Times New Roman" w:cs="Times New Roman"/>
          <w:sz w:val="24"/>
          <w:szCs w:val="24"/>
        </w:rPr>
      </w:pP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следует </w:t>
      </w:r>
      <w:r w:rsidR="00445EB4" w:rsidRPr="00DF5E72">
        <w:rPr>
          <w:rFonts w:ascii="Times New Roman" w:hAnsi="Times New Roman" w:cs="Times New Roman"/>
          <w:sz w:val="24"/>
          <w:szCs w:val="24"/>
        </w:rPr>
        <w:t xml:space="preserve">отличать от другого эффекта СМИ, </w:t>
      </w:r>
      <w:r w:rsidRPr="00DF5E72">
        <w:rPr>
          <w:rFonts w:ascii="Times New Roman" w:hAnsi="Times New Roman" w:cs="Times New Roman"/>
          <w:sz w:val="24"/>
          <w:szCs w:val="24"/>
        </w:rPr>
        <w:t>установление повестки дня, которому посвящен следующий параграф.</w:t>
      </w:r>
    </w:p>
    <w:p w14:paraId="68B30BF9" w14:textId="77777777" w:rsidR="00BD7AB8" w:rsidRPr="00DF5E72" w:rsidRDefault="00BD7AB8" w:rsidP="00643967">
      <w:pPr>
        <w:pStyle w:val="a6"/>
        <w:spacing w:line="360" w:lineRule="auto"/>
        <w:ind w:firstLine="709"/>
        <w:jc w:val="both"/>
        <w:rPr>
          <w:rFonts w:ascii="Times New Roman" w:hAnsi="Times New Roman" w:cs="Times New Roman"/>
          <w:sz w:val="24"/>
          <w:szCs w:val="24"/>
        </w:rPr>
      </w:pPr>
    </w:p>
    <w:p w14:paraId="68CF77D9" w14:textId="77777777" w:rsidR="00063DF9" w:rsidRPr="00DF5E72" w:rsidRDefault="00063DF9" w:rsidP="00643967">
      <w:pPr>
        <w:pStyle w:val="a6"/>
        <w:spacing w:line="360" w:lineRule="auto"/>
        <w:ind w:firstLine="709"/>
        <w:jc w:val="both"/>
        <w:rPr>
          <w:rFonts w:ascii="Times New Roman" w:hAnsi="Times New Roman" w:cs="Times New Roman"/>
          <w:sz w:val="24"/>
          <w:szCs w:val="24"/>
        </w:rPr>
      </w:pPr>
    </w:p>
    <w:p w14:paraId="7A35A32F" w14:textId="77777777" w:rsidR="00063DF9" w:rsidRPr="00DF5E72" w:rsidRDefault="00063DF9" w:rsidP="00643967">
      <w:pPr>
        <w:pStyle w:val="a6"/>
        <w:spacing w:line="360" w:lineRule="auto"/>
        <w:ind w:firstLine="709"/>
        <w:jc w:val="both"/>
        <w:rPr>
          <w:rFonts w:ascii="Times New Roman" w:hAnsi="Times New Roman" w:cs="Times New Roman"/>
          <w:sz w:val="24"/>
          <w:szCs w:val="24"/>
        </w:rPr>
      </w:pPr>
    </w:p>
    <w:p w14:paraId="37DF4AF1" w14:textId="77777777" w:rsidR="00BD7AB8" w:rsidRPr="00DF5E72" w:rsidRDefault="00BD7AB8" w:rsidP="00643967">
      <w:pPr>
        <w:pStyle w:val="a6"/>
        <w:spacing w:line="360" w:lineRule="auto"/>
        <w:ind w:firstLine="709"/>
        <w:jc w:val="both"/>
        <w:rPr>
          <w:rFonts w:ascii="Times New Roman" w:hAnsi="Times New Roman" w:cs="Times New Roman"/>
          <w:sz w:val="24"/>
          <w:szCs w:val="24"/>
        </w:rPr>
      </w:pPr>
    </w:p>
    <w:p w14:paraId="0C4AC038" w14:textId="4EEE14A7" w:rsidR="009C7D60" w:rsidRPr="00DF5E72" w:rsidRDefault="00FF1DA4" w:rsidP="0030620F">
      <w:pPr>
        <w:pStyle w:val="2"/>
        <w:spacing w:line="360" w:lineRule="auto"/>
        <w:ind w:left="709"/>
        <w:rPr>
          <w:rFonts w:cs="Times New Roman"/>
          <w:lang w:val="ru-RU"/>
        </w:rPr>
      </w:pPr>
      <w:bookmarkStart w:id="4" w:name="_Toc483343093"/>
      <w:r w:rsidRPr="00DF5E72">
        <w:rPr>
          <w:rFonts w:cs="Times New Roman"/>
          <w:lang w:val="ru-RU"/>
        </w:rPr>
        <w:lastRenderedPageBreak/>
        <w:t xml:space="preserve">1.3 </w:t>
      </w:r>
      <w:r w:rsidR="009C7D60" w:rsidRPr="00DF5E72">
        <w:rPr>
          <w:rFonts w:cs="Times New Roman"/>
          <w:lang w:val="ru-RU"/>
        </w:rPr>
        <w:t>Установление повестки дня</w:t>
      </w:r>
      <w:bookmarkEnd w:id="4"/>
    </w:p>
    <w:p w14:paraId="2ABCCE75" w14:textId="77777777" w:rsidR="006C2D92" w:rsidRPr="00DF5E72" w:rsidRDefault="00B334A4" w:rsidP="00643967">
      <w:pPr>
        <w:pStyle w:val="a6"/>
        <w:spacing w:line="360" w:lineRule="auto"/>
        <w:ind w:firstLine="709"/>
        <w:jc w:val="both"/>
        <w:rPr>
          <w:rFonts w:ascii="Times New Roman" w:hAnsi="Times New Roman" w:cs="Times New Roman"/>
          <w:sz w:val="24"/>
          <w:szCs w:val="24"/>
        </w:rPr>
      </w:pPr>
      <w:proofErr w:type="spellStart"/>
      <w:r w:rsidRPr="00DF5E72">
        <w:rPr>
          <w:rFonts w:ascii="Times New Roman" w:hAnsi="Times New Roman" w:cs="Times New Roman"/>
          <w:sz w:val="24"/>
          <w:szCs w:val="24"/>
        </w:rPr>
        <w:t>Ф</w:t>
      </w:r>
      <w:r w:rsidR="006C2D92" w:rsidRPr="00DF5E72">
        <w:rPr>
          <w:rFonts w:ascii="Times New Roman" w:hAnsi="Times New Roman" w:cs="Times New Roman"/>
          <w:sz w:val="24"/>
          <w:szCs w:val="24"/>
        </w:rPr>
        <w:t>рейминг</w:t>
      </w:r>
      <w:proofErr w:type="spellEnd"/>
      <w:r w:rsidR="006C2D92" w:rsidRPr="00DF5E72">
        <w:rPr>
          <w:rFonts w:ascii="Times New Roman" w:hAnsi="Times New Roman" w:cs="Times New Roman"/>
          <w:sz w:val="24"/>
          <w:szCs w:val="24"/>
        </w:rPr>
        <w:t xml:space="preserve"> в </w:t>
      </w:r>
      <w:r w:rsidR="004C0ED7" w:rsidRPr="00DF5E72">
        <w:rPr>
          <w:rFonts w:ascii="Times New Roman" w:hAnsi="Times New Roman" w:cs="Times New Roman"/>
          <w:sz w:val="24"/>
          <w:szCs w:val="24"/>
        </w:rPr>
        <w:t>медиа тесн</w:t>
      </w:r>
      <w:r w:rsidR="00445EB4" w:rsidRPr="00DF5E72">
        <w:rPr>
          <w:rFonts w:ascii="Times New Roman" w:hAnsi="Times New Roman" w:cs="Times New Roman"/>
          <w:sz w:val="24"/>
          <w:szCs w:val="24"/>
        </w:rPr>
        <w:t xml:space="preserve">о </w:t>
      </w:r>
      <w:proofErr w:type="gramStart"/>
      <w:r w:rsidR="00445EB4" w:rsidRPr="00DF5E72">
        <w:rPr>
          <w:rFonts w:ascii="Times New Roman" w:hAnsi="Times New Roman" w:cs="Times New Roman"/>
          <w:sz w:val="24"/>
          <w:szCs w:val="24"/>
        </w:rPr>
        <w:t>связан</w:t>
      </w:r>
      <w:proofErr w:type="gramEnd"/>
      <w:r w:rsidR="00445EB4" w:rsidRPr="00DF5E72">
        <w:rPr>
          <w:rFonts w:ascii="Times New Roman" w:hAnsi="Times New Roman" w:cs="Times New Roman"/>
          <w:sz w:val="24"/>
          <w:szCs w:val="24"/>
        </w:rPr>
        <w:t xml:space="preserve"> с процессом </w:t>
      </w:r>
      <w:r w:rsidR="006C2D92" w:rsidRPr="00DF5E72">
        <w:rPr>
          <w:rFonts w:ascii="Times New Roman" w:hAnsi="Times New Roman" w:cs="Times New Roman"/>
          <w:sz w:val="24"/>
          <w:szCs w:val="24"/>
        </w:rPr>
        <w:t>установ</w:t>
      </w:r>
      <w:r w:rsidR="00E81E05" w:rsidRPr="00DF5E72">
        <w:rPr>
          <w:rFonts w:ascii="Times New Roman" w:hAnsi="Times New Roman" w:cs="Times New Roman"/>
          <w:sz w:val="24"/>
          <w:szCs w:val="24"/>
        </w:rPr>
        <w:t>ления</w:t>
      </w:r>
      <w:r w:rsidR="006C2D92" w:rsidRPr="00DF5E72">
        <w:rPr>
          <w:rFonts w:ascii="Times New Roman" w:hAnsi="Times New Roman" w:cs="Times New Roman"/>
          <w:sz w:val="24"/>
          <w:szCs w:val="24"/>
        </w:rPr>
        <w:t xml:space="preserve"> повестки дня - </w:t>
      </w:r>
      <w:proofErr w:type="spellStart"/>
      <w:r w:rsidR="006C2D92" w:rsidRPr="00DF5E72">
        <w:rPr>
          <w:rFonts w:ascii="Times New Roman" w:hAnsi="Times New Roman" w:cs="Times New Roman"/>
          <w:sz w:val="24"/>
          <w:szCs w:val="24"/>
        </w:rPr>
        <w:t>agenda-setting</w:t>
      </w:r>
      <w:proofErr w:type="spellEnd"/>
      <w:r w:rsidR="006C2D92" w:rsidRPr="00DF5E72">
        <w:rPr>
          <w:rFonts w:ascii="Times New Roman" w:hAnsi="Times New Roman" w:cs="Times New Roman"/>
          <w:sz w:val="24"/>
          <w:szCs w:val="24"/>
        </w:rPr>
        <w:t>. Эта теория говорит о том, что выбор тем СМИ и характер их освещения оказывает влияние на общественные представления о важности темы</w:t>
      </w:r>
      <w:r w:rsidR="00504AC7" w:rsidRPr="00DF5E72">
        <w:rPr>
          <w:rStyle w:val="af0"/>
          <w:rFonts w:ascii="Times New Roman" w:hAnsi="Times New Roman" w:cs="Times New Roman"/>
          <w:sz w:val="24"/>
          <w:szCs w:val="24"/>
        </w:rPr>
        <w:footnoteReference w:id="85"/>
      </w:r>
      <w:r w:rsidR="006C2D92" w:rsidRPr="00DF5E72">
        <w:rPr>
          <w:rFonts w:ascii="Times New Roman" w:hAnsi="Times New Roman" w:cs="Times New Roman"/>
          <w:sz w:val="24"/>
          <w:szCs w:val="24"/>
        </w:rPr>
        <w:t xml:space="preserve">. </w:t>
      </w:r>
    </w:p>
    <w:p w14:paraId="28491521" w14:textId="4123E1A9" w:rsidR="00883E55" w:rsidRPr="00DF5E72" w:rsidRDefault="007652F4"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Теория установления повестки дня стала важным шагом на пути эволюции позитивистской </w:t>
      </w:r>
      <w:proofErr w:type="spellStart"/>
      <w:r w:rsidRPr="00DF5E72">
        <w:rPr>
          <w:rFonts w:ascii="Times New Roman" w:hAnsi="Times New Roman" w:cs="Times New Roman"/>
          <w:sz w:val="24"/>
          <w:szCs w:val="24"/>
        </w:rPr>
        <w:t>коммуникативистики</w:t>
      </w:r>
      <w:proofErr w:type="spellEnd"/>
      <w:r w:rsidRPr="00DF5E72">
        <w:rPr>
          <w:rFonts w:ascii="Times New Roman" w:hAnsi="Times New Roman" w:cs="Times New Roman"/>
          <w:sz w:val="24"/>
          <w:szCs w:val="24"/>
        </w:rPr>
        <w:t xml:space="preserve"> и вывела ее из тупика в начале 1970-х годов. Именно к этому периоду относится исследование М. </w:t>
      </w:r>
      <w:proofErr w:type="spellStart"/>
      <w:r w:rsidRPr="00DF5E72">
        <w:rPr>
          <w:rFonts w:ascii="Times New Roman" w:hAnsi="Times New Roman" w:cs="Times New Roman"/>
          <w:sz w:val="24"/>
          <w:szCs w:val="24"/>
        </w:rPr>
        <w:t>Маккоумза</w:t>
      </w:r>
      <w:proofErr w:type="spellEnd"/>
      <w:r w:rsidRPr="00DF5E72">
        <w:rPr>
          <w:rFonts w:ascii="Times New Roman" w:hAnsi="Times New Roman" w:cs="Times New Roman"/>
          <w:sz w:val="24"/>
          <w:szCs w:val="24"/>
        </w:rPr>
        <w:t xml:space="preserve"> и Д.</w:t>
      </w:r>
      <w:r w:rsidR="00B334A4"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Шоу о влиянии СМИ на приоритеты избирателей в ходе избирательной кампании в одном из городов США. Ученые выявили, что аудитория считает наиболее важными те вопросы и сюжеты - для этого </w:t>
      </w:r>
      <w:r w:rsidR="00C23B23" w:rsidRPr="00DF5E72">
        <w:rPr>
          <w:rFonts w:ascii="Times New Roman" w:hAnsi="Times New Roman" w:cs="Times New Roman"/>
          <w:sz w:val="24"/>
          <w:szCs w:val="24"/>
        </w:rPr>
        <w:t>набора они ввели новый термин «</w:t>
      </w:r>
      <w:r w:rsidRPr="00DF5E72">
        <w:rPr>
          <w:rFonts w:ascii="Times New Roman" w:hAnsi="Times New Roman" w:cs="Times New Roman"/>
          <w:sz w:val="24"/>
          <w:szCs w:val="24"/>
        </w:rPr>
        <w:t>повестка дня</w:t>
      </w:r>
      <w:r w:rsidR="00C23B23" w:rsidRPr="00DF5E72">
        <w:rPr>
          <w:rFonts w:ascii="Times New Roman" w:hAnsi="Times New Roman" w:cs="Times New Roman"/>
          <w:sz w:val="24"/>
          <w:szCs w:val="24"/>
        </w:rPr>
        <w:t>»</w:t>
      </w:r>
      <w:r w:rsidRPr="00DF5E72">
        <w:rPr>
          <w:rFonts w:ascii="Times New Roman" w:hAnsi="Times New Roman" w:cs="Times New Roman"/>
          <w:sz w:val="24"/>
          <w:szCs w:val="24"/>
        </w:rPr>
        <w:t xml:space="preserve">, которые получают наибольшее освещение в СМИ - для этого явления был </w:t>
      </w:r>
      <w:r w:rsidR="00C23B23" w:rsidRPr="00DF5E72">
        <w:rPr>
          <w:rFonts w:ascii="Times New Roman" w:hAnsi="Times New Roman" w:cs="Times New Roman"/>
          <w:sz w:val="24"/>
          <w:szCs w:val="24"/>
        </w:rPr>
        <w:t>также использован новый термин «</w:t>
      </w:r>
      <w:r w:rsidRPr="00DF5E72">
        <w:rPr>
          <w:rFonts w:ascii="Times New Roman" w:hAnsi="Times New Roman" w:cs="Times New Roman"/>
          <w:sz w:val="24"/>
          <w:szCs w:val="24"/>
        </w:rPr>
        <w:t>установление повестки дня</w:t>
      </w:r>
      <w:r w:rsidR="00C23B23" w:rsidRPr="00DF5E72">
        <w:rPr>
          <w:rFonts w:ascii="Times New Roman" w:hAnsi="Times New Roman" w:cs="Times New Roman"/>
          <w:sz w:val="24"/>
          <w:szCs w:val="24"/>
        </w:rPr>
        <w:t>»</w:t>
      </w:r>
      <w:r w:rsidRPr="00DF5E72">
        <w:rPr>
          <w:rFonts w:ascii="Times New Roman" w:hAnsi="Times New Roman" w:cs="Times New Roman"/>
          <w:sz w:val="24"/>
          <w:szCs w:val="24"/>
        </w:rPr>
        <w:t>. С этого времени исследователи-</w:t>
      </w:r>
      <w:proofErr w:type="spellStart"/>
      <w:r w:rsidRPr="00DF5E72">
        <w:rPr>
          <w:rFonts w:ascii="Times New Roman" w:hAnsi="Times New Roman" w:cs="Times New Roman"/>
          <w:sz w:val="24"/>
          <w:szCs w:val="24"/>
        </w:rPr>
        <w:t>коммуникативисты</w:t>
      </w:r>
      <w:proofErr w:type="spellEnd"/>
      <w:r w:rsidRPr="00DF5E72">
        <w:rPr>
          <w:rFonts w:ascii="Times New Roman" w:hAnsi="Times New Roman" w:cs="Times New Roman"/>
          <w:sz w:val="24"/>
          <w:szCs w:val="24"/>
        </w:rPr>
        <w:t xml:space="preserve"> начинают больше изучать не эффекты массовой коммуникации, а процесс установления повестки дня.</w:t>
      </w:r>
      <w:r w:rsidR="00883E55" w:rsidRPr="00DF5E72">
        <w:rPr>
          <w:rFonts w:ascii="Times New Roman" w:hAnsi="Times New Roman" w:cs="Times New Roman"/>
          <w:sz w:val="24"/>
          <w:szCs w:val="24"/>
        </w:rPr>
        <w:t xml:space="preserve"> </w:t>
      </w:r>
    </w:p>
    <w:p w14:paraId="16BC566D" w14:textId="06105F44" w:rsidR="00883E55" w:rsidRPr="00DF5E72" w:rsidRDefault="00883E55" w:rsidP="0028340C">
      <w:pPr>
        <w:pStyle w:val="a6"/>
        <w:tabs>
          <w:tab w:val="left" w:pos="6236"/>
        </w:tabs>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Рассматривая теорию установления повестки дня, </w:t>
      </w:r>
      <w:r w:rsidR="00873058" w:rsidRPr="00DF5E72">
        <w:rPr>
          <w:rFonts w:ascii="Times New Roman" w:hAnsi="Times New Roman" w:cs="Times New Roman"/>
          <w:sz w:val="24"/>
          <w:szCs w:val="24"/>
        </w:rPr>
        <w:t xml:space="preserve">А. </w:t>
      </w:r>
      <w:r w:rsidR="00E95A7E" w:rsidRPr="00DF5E72">
        <w:rPr>
          <w:rFonts w:ascii="Times New Roman" w:hAnsi="Times New Roman" w:cs="Times New Roman"/>
          <w:sz w:val="24"/>
          <w:szCs w:val="24"/>
        </w:rPr>
        <w:t xml:space="preserve">Казаков отмечает, что в </w:t>
      </w:r>
      <w:r w:rsidRPr="00DF5E72">
        <w:rPr>
          <w:rFonts w:ascii="Times New Roman" w:hAnsi="Times New Roman" w:cs="Times New Roman"/>
          <w:sz w:val="24"/>
          <w:szCs w:val="24"/>
        </w:rPr>
        <w:t xml:space="preserve">литературе рассматривается три вида: политическая, медиа и </w:t>
      </w:r>
      <w:r w:rsidR="00715EE8" w:rsidRPr="00DF5E72">
        <w:rPr>
          <w:rFonts w:ascii="Times New Roman" w:hAnsi="Times New Roman" w:cs="Times New Roman"/>
          <w:sz w:val="24"/>
          <w:szCs w:val="24"/>
        </w:rPr>
        <w:t>общественная/публичная</w:t>
      </w:r>
      <w:r w:rsidR="00873058" w:rsidRPr="00DF5E72">
        <w:rPr>
          <w:rStyle w:val="af0"/>
          <w:rFonts w:ascii="Times New Roman" w:hAnsi="Times New Roman" w:cs="Times New Roman"/>
          <w:sz w:val="24"/>
          <w:szCs w:val="24"/>
        </w:rPr>
        <w:footnoteReference w:id="86"/>
      </w:r>
      <w:r w:rsidRPr="00DF5E72">
        <w:rPr>
          <w:rFonts w:ascii="Times New Roman" w:hAnsi="Times New Roman" w:cs="Times New Roman"/>
          <w:sz w:val="24"/>
          <w:szCs w:val="24"/>
        </w:rPr>
        <w:t>. Политическая повестка дня подразделяется на символическую, состоящую из пунктов, интересующих аудиторию, но не способных вызвать большие политические изменения, и существенную, затрагивание таких проблем вполне может привести к политическим решениям (например, в России внимание президента к какому-либо вопросу может привести к активизации</w:t>
      </w:r>
      <w:proofErr w:type="gramEnd"/>
      <w:r w:rsidRPr="00DF5E72">
        <w:rPr>
          <w:rFonts w:ascii="Times New Roman" w:hAnsi="Times New Roman" w:cs="Times New Roman"/>
          <w:sz w:val="24"/>
          <w:szCs w:val="24"/>
        </w:rPr>
        <w:t xml:space="preserve"> политиков для его решения). Влияние СМИ сконцентрировано на символической повестке дня, в то время как систематически оказывать давление на повестку дня существенную СМИ не удается. Исследователи С. </w:t>
      </w:r>
      <w:proofErr w:type="spellStart"/>
      <w:r w:rsidR="00873058" w:rsidRPr="00DF5E72">
        <w:rPr>
          <w:rFonts w:ascii="Times New Roman" w:hAnsi="Times New Roman" w:cs="Times New Roman"/>
          <w:sz w:val="24"/>
          <w:szCs w:val="24"/>
        </w:rPr>
        <w:t>Уолграв</w:t>
      </w:r>
      <w:proofErr w:type="spellEnd"/>
      <w:r w:rsidRPr="00DF5E72">
        <w:rPr>
          <w:rFonts w:ascii="Times New Roman" w:hAnsi="Times New Roman" w:cs="Times New Roman"/>
          <w:sz w:val="24"/>
          <w:szCs w:val="24"/>
        </w:rPr>
        <w:t xml:space="preserve"> </w:t>
      </w:r>
      <w:r w:rsidR="00873058" w:rsidRPr="00DF5E72">
        <w:rPr>
          <w:rFonts w:ascii="Times New Roman" w:hAnsi="Times New Roman" w:cs="Times New Roman"/>
          <w:sz w:val="24"/>
          <w:szCs w:val="24"/>
        </w:rPr>
        <w:t>и</w:t>
      </w:r>
      <w:r w:rsidRPr="00DF5E72">
        <w:rPr>
          <w:rFonts w:ascii="Times New Roman" w:hAnsi="Times New Roman" w:cs="Times New Roman"/>
          <w:sz w:val="24"/>
          <w:szCs w:val="24"/>
        </w:rPr>
        <w:t xml:space="preserve"> </w:t>
      </w:r>
      <w:r w:rsidR="00873058" w:rsidRPr="00DF5E72">
        <w:rPr>
          <w:rFonts w:ascii="Times New Roman" w:hAnsi="Times New Roman" w:cs="Times New Roman"/>
          <w:sz w:val="24"/>
          <w:szCs w:val="24"/>
        </w:rPr>
        <w:t>П</w:t>
      </w:r>
      <w:r w:rsidRPr="00DF5E72">
        <w:rPr>
          <w:rFonts w:ascii="Times New Roman" w:hAnsi="Times New Roman" w:cs="Times New Roman"/>
          <w:sz w:val="24"/>
          <w:szCs w:val="24"/>
        </w:rPr>
        <w:t xml:space="preserve">. </w:t>
      </w:r>
      <w:proofErr w:type="spellStart"/>
      <w:r w:rsidR="00873058" w:rsidRPr="00DF5E72">
        <w:rPr>
          <w:rFonts w:ascii="Times New Roman" w:hAnsi="Times New Roman" w:cs="Times New Roman"/>
          <w:sz w:val="24"/>
          <w:szCs w:val="24"/>
        </w:rPr>
        <w:t>ван</w:t>
      </w:r>
      <w:proofErr w:type="spellEnd"/>
      <w:r w:rsidRPr="00DF5E72">
        <w:rPr>
          <w:rFonts w:ascii="Times New Roman" w:hAnsi="Times New Roman" w:cs="Times New Roman"/>
          <w:sz w:val="24"/>
          <w:szCs w:val="24"/>
        </w:rPr>
        <w:t xml:space="preserve"> </w:t>
      </w:r>
      <w:proofErr w:type="gramStart"/>
      <w:r w:rsidRPr="00DF5E72">
        <w:rPr>
          <w:rFonts w:ascii="Times New Roman" w:hAnsi="Times New Roman" w:cs="Times New Roman"/>
          <w:sz w:val="24"/>
          <w:szCs w:val="24"/>
          <w:lang w:val="en-US"/>
        </w:rPr>
        <w:t>Ae</w:t>
      </w:r>
      <w:proofErr w:type="spellStart"/>
      <w:proofErr w:type="gramEnd"/>
      <w:r w:rsidR="00873058" w:rsidRPr="00DF5E72">
        <w:rPr>
          <w:rFonts w:ascii="Times New Roman" w:hAnsi="Times New Roman" w:cs="Times New Roman"/>
          <w:sz w:val="24"/>
          <w:szCs w:val="24"/>
        </w:rPr>
        <w:t>льст</w:t>
      </w:r>
      <w:proofErr w:type="spellEnd"/>
      <w:r w:rsidR="0028340C" w:rsidRPr="00DF5E72">
        <w:rPr>
          <w:rFonts w:ascii="Times New Roman" w:hAnsi="Times New Roman" w:cs="Times New Roman"/>
          <w:sz w:val="24"/>
          <w:szCs w:val="24"/>
        </w:rPr>
        <w:t xml:space="preserve">, специализирующиеся на теории коммуникации, медиа и социальных движениях из Университета Антверпена, </w:t>
      </w:r>
      <w:r w:rsidRPr="00DF5E72">
        <w:rPr>
          <w:rFonts w:ascii="Times New Roman" w:hAnsi="Times New Roman" w:cs="Times New Roman"/>
          <w:sz w:val="24"/>
          <w:szCs w:val="24"/>
        </w:rPr>
        <w:t xml:space="preserve">считают, что установление политической повестки дня зависит от ряда показателей, как то: характер затрагиваемой проблемы (с которой аудитория не имеет частного личного контакта или наоборот), специфика </w:t>
      </w:r>
      <w:r w:rsidR="00E95A7E" w:rsidRPr="00DF5E72">
        <w:rPr>
          <w:rFonts w:ascii="Times New Roman" w:hAnsi="Times New Roman" w:cs="Times New Roman"/>
          <w:sz w:val="24"/>
          <w:szCs w:val="24"/>
        </w:rPr>
        <w:t>СМИ</w:t>
      </w:r>
      <w:r w:rsidRPr="00DF5E72">
        <w:rPr>
          <w:rFonts w:ascii="Times New Roman" w:hAnsi="Times New Roman" w:cs="Times New Roman"/>
          <w:sz w:val="24"/>
          <w:szCs w:val="24"/>
        </w:rPr>
        <w:t xml:space="preserve">, характер освещения </w:t>
      </w:r>
      <w:r w:rsidRPr="00DF5E72">
        <w:rPr>
          <w:rFonts w:ascii="Times New Roman" w:hAnsi="Times New Roman" w:cs="Times New Roman"/>
          <w:sz w:val="24"/>
          <w:szCs w:val="24"/>
        </w:rPr>
        <w:lastRenderedPageBreak/>
        <w:t>(позитивный, негативный, нейтральный), но главную часть этой модели составляют политические переменные (выборы, институты, личные качества и т.д.)</w:t>
      </w:r>
      <w:r w:rsidR="00873058" w:rsidRPr="00DF5E72">
        <w:rPr>
          <w:rStyle w:val="af0"/>
          <w:rFonts w:ascii="Times New Roman" w:hAnsi="Times New Roman" w:cs="Times New Roman"/>
          <w:sz w:val="24"/>
          <w:szCs w:val="24"/>
        </w:rPr>
        <w:footnoteReference w:id="87"/>
      </w:r>
      <w:r w:rsidRPr="00DF5E72">
        <w:rPr>
          <w:rFonts w:ascii="Times New Roman" w:hAnsi="Times New Roman" w:cs="Times New Roman"/>
          <w:sz w:val="24"/>
          <w:szCs w:val="24"/>
        </w:rPr>
        <w:t xml:space="preserve">. </w:t>
      </w:r>
    </w:p>
    <w:p w14:paraId="524C595B" w14:textId="0A8C92AF" w:rsidR="00883E55" w:rsidRPr="00DF5E72" w:rsidRDefault="00883E55"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Что касается </w:t>
      </w:r>
      <w:r w:rsidR="00715EE8" w:rsidRPr="00DF5E72">
        <w:rPr>
          <w:rFonts w:ascii="Times New Roman" w:hAnsi="Times New Roman" w:cs="Times New Roman"/>
          <w:sz w:val="24"/>
          <w:szCs w:val="24"/>
        </w:rPr>
        <w:t>публичной</w:t>
      </w:r>
      <w:r w:rsidRPr="00DF5E72">
        <w:rPr>
          <w:rFonts w:ascii="Times New Roman" w:hAnsi="Times New Roman" w:cs="Times New Roman"/>
          <w:sz w:val="24"/>
          <w:szCs w:val="24"/>
        </w:rPr>
        <w:t xml:space="preserve"> повестки дня, то здесь зарубежные исследователи в большинстве своем отмечают, что именно </w:t>
      </w:r>
      <w:proofErr w:type="spellStart"/>
      <w:r w:rsidRPr="00DF5E72">
        <w:rPr>
          <w:rFonts w:ascii="Times New Roman" w:hAnsi="Times New Roman" w:cs="Times New Roman"/>
          <w:sz w:val="24"/>
          <w:szCs w:val="24"/>
        </w:rPr>
        <w:t>массмедиа</w:t>
      </w:r>
      <w:proofErr w:type="spellEnd"/>
      <w:r w:rsidRPr="00DF5E72">
        <w:rPr>
          <w:rFonts w:ascii="Times New Roman" w:hAnsi="Times New Roman" w:cs="Times New Roman"/>
          <w:sz w:val="24"/>
          <w:szCs w:val="24"/>
        </w:rPr>
        <w:t xml:space="preserve"> способствуют ее установлению. В этой связи рассматриваются три модели: модель публичной арены - общественность может фокусироваться на одной проблеме в течение ограниченного времени, пока она ей не наскучила; модель цикла проблема-внимание - интерес к определенной проблеме снижается, если инструменты ее решения не срабатывают; модель визуализации - графические изображения отрицательных событий привлекают внимание гораздо легче, чем позитивные изменения. </w:t>
      </w:r>
    </w:p>
    <w:p w14:paraId="560CD605" w14:textId="2C627E69" w:rsidR="00883E55" w:rsidRPr="00DF5E72" w:rsidRDefault="00883E55"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Изучение процесса установления медиа повестки дня, в зарубежной литературе чаще всего используется термин </w:t>
      </w:r>
      <w:r w:rsidRPr="00DF5E72">
        <w:rPr>
          <w:rFonts w:ascii="Times New Roman" w:hAnsi="Times New Roman" w:cs="Times New Roman"/>
          <w:sz w:val="24"/>
          <w:szCs w:val="24"/>
          <w:lang w:val="en-US"/>
        </w:rPr>
        <w:t>agenda</w:t>
      </w:r>
      <w:r w:rsidRPr="00DF5E72">
        <w:rPr>
          <w:rFonts w:ascii="Times New Roman" w:hAnsi="Times New Roman" w:cs="Times New Roman"/>
          <w:sz w:val="24"/>
          <w:szCs w:val="24"/>
        </w:rPr>
        <w:t>-</w:t>
      </w:r>
      <w:r w:rsidRPr="00DF5E72">
        <w:rPr>
          <w:rFonts w:ascii="Times New Roman" w:hAnsi="Times New Roman" w:cs="Times New Roman"/>
          <w:sz w:val="24"/>
          <w:szCs w:val="24"/>
          <w:lang w:val="en-US"/>
        </w:rPr>
        <w:t>building</w:t>
      </w:r>
      <w:r w:rsidRPr="00DF5E72">
        <w:rPr>
          <w:rFonts w:ascii="Times New Roman" w:hAnsi="Times New Roman" w:cs="Times New Roman"/>
          <w:sz w:val="24"/>
          <w:szCs w:val="24"/>
        </w:rPr>
        <w:t>, дает объяснение, почему информация об одних проблемах становится известна широкой публике, а о других - нет. При этом изучаются как условия/события реального мира и вероятность из освещения в СМИ, так и политические действия в точках пересечения политической и медиа</w:t>
      </w:r>
      <w:r w:rsidR="00E95A7E"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повесток. </w:t>
      </w:r>
    </w:p>
    <w:p w14:paraId="457B4F1D" w14:textId="6DCA2D2D" w:rsidR="00883E55" w:rsidRPr="00DF5E72" w:rsidRDefault="00883E55"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Элементы списка повестки дня могут перемещаться по шкале </w:t>
      </w:r>
      <w:proofErr w:type="gramStart"/>
      <w:r w:rsidRPr="00DF5E72">
        <w:rPr>
          <w:rFonts w:ascii="Times New Roman" w:hAnsi="Times New Roman" w:cs="Times New Roman"/>
          <w:sz w:val="24"/>
          <w:szCs w:val="24"/>
        </w:rPr>
        <w:t>приоритетности</w:t>
      </w:r>
      <w:proofErr w:type="gramEnd"/>
      <w:r w:rsidRPr="00DF5E72">
        <w:rPr>
          <w:rFonts w:ascii="Times New Roman" w:hAnsi="Times New Roman" w:cs="Times New Roman"/>
          <w:sz w:val="24"/>
          <w:szCs w:val="24"/>
        </w:rPr>
        <w:t xml:space="preserve"> как под влиянием стихийных процессов, так и сознательных манипуляций. Чтобы явление попало из </w:t>
      </w:r>
      <w:proofErr w:type="spellStart"/>
      <w:r w:rsidRPr="00DF5E72">
        <w:rPr>
          <w:rFonts w:ascii="Times New Roman" w:hAnsi="Times New Roman" w:cs="Times New Roman"/>
          <w:sz w:val="24"/>
          <w:szCs w:val="24"/>
        </w:rPr>
        <w:t>медиаповестки</w:t>
      </w:r>
      <w:proofErr w:type="spellEnd"/>
      <w:r w:rsidRPr="00DF5E72">
        <w:rPr>
          <w:rFonts w:ascii="Times New Roman" w:hAnsi="Times New Roman" w:cs="Times New Roman"/>
          <w:sz w:val="24"/>
          <w:szCs w:val="24"/>
        </w:rPr>
        <w:t xml:space="preserve"> в общественную, необходимо преодолеть некий </w:t>
      </w:r>
      <w:r w:rsidR="00873058" w:rsidRPr="00DF5E72">
        <w:rPr>
          <w:rFonts w:ascii="Times New Roman" w:hAnsi="Times New Roman" w:cs="Times New Roman"/>
          <w:sz w:val="24"/>
          <w:szCs w:val="24"/>
        </w:rPr>
        <w:t>«</w:t>
      </w:r>
      <w:r w:rsidRPr="00DF5E72">
        <w:rPr>
          <w:rFonts w:ascii="Times New Roman" w:hAnsi="Times New Roman" w:cs="Times New Roman"/>
          <w:sz w:val="24"/>
          <w:szCs w:val="24"/>
        </w:rPr>
        <w:t>порог осведомленности</w:t>
      </w:r>
      <w:r w:rsidR="00873058" w:rsidRPr="00DF5E72">
        <w:rPr>
          <w:rFonts w:ascii="Times New Roman" w:hAnsi="Times New Roman" w:cs="Times New Roman"/>
          <w:sz w:val="24"/>
          <w:szCs w:val="24"/>
        </w:rPr>
        <w:t>»</w:t>
      </w:r>
      <w:r w:rsidR="00873058" w:rsidRPr="00DF5E72">
        <w:rPr>
          <w:rStyle w:val="af0"/>
          <w:rFonts w:ascii="Times New Roman" w:hAnsi="Times New Roman" w:cs="Times New Roman"/>
          <w:sz w:val="24"/>
          <w:szCs w:val="24"/>
        </w:rPr>
        <w:footnoteReference w:id="88"/>
      </w:r>
      <w:r w:rsidRPr="00DF5E72">
        <w:rPr>
          <w:rFonts w:ascii="Times New Roman" w:hAnsi="Times New Roman" w:cs="Times New Roman"/>
          <w:sz w:val="24"/>
          <w:szCs w:val="24"/>
        </w:rPr>
        <w:t xml:space="preserve"> и в течение некоторого времени стабильно привлекать внимание общественности. </w:t>
      </w:r>
      <w:r w:rsidR="00873058" w:rsidRPr="00DF5E72">
        <w:rPr>
          <w:rFonts w:ascii="Times New Roman" w:hAnsi="Times New Roman" w:cs="Times New Roman"/>
          <w:sz w:val="24"/>
          <w:szCs w:val="24"/>
        </w:rPr>
        <w:t>«</w:t>
      </w:r>
      <w:r w:rsidRPr="00DF5E72">
        <w:rPr>
          <w:rFonts w:ascii="Times New Roman" w:hAnsi="Times New Roman" w:cs="Times New Roman"/>
          <w:sz w:val="24"/>
          <w:szCs w:val="24"/>
        </w:rPr>
        <w:t xml:space="preserve">Многократный повтор публикаций на конкретные темы создает у аудитории впечатление об </w:t>
      </w:r>
      <w:proofErr w:type="spellStart"/>
      <w:r w:rsidRPr="00DF5E72">
        <w:rPr>
          <w:rFonts w:ascii="Times New Roman" w:hAnsi="Times New Roman" w:cs="Times New Roman"/>
          <w:sz w:val="24"/>
          <w:szCs w:val="24"/>
        </w:rPr>
        <w:t>общезначимости</w:t>
      </w:r>
      <w:proofErr w:type="spellEnd"/>
      <w:r w:rsidRPr="00DF5E72">
        <w:rPr>
          <w:rFonts w:ascii="Times New Roman" w:hAnsi="Times New Roman" w:cs="Times New Roman"/>
          <w:sz w:val="24"/>
          <w:szCs w:val="24"/>
        </w:rPr>
        <w:t xml:space="preserve"> соответствующих проблем и правильности сформулированных оценок</w:t>
      </w:r>
      <w:r w:rsidR="00873058" w:rsidRPr="00DF5E72">
        <w:rPr>
          <w:rFonts w:ascii="Times New Roman" w:hAnsi="Times New Roman" w:cs="Times New Roman"/>
          <w:sz w:val="24"/>
          <w:szCs w:val="24"/>
        </w:rPr>
        <w:t>»</w:t>
      </w:r>
      <w:r w:rsidR="00873058" w:rsidRPr="00DF5E72">
        <w:rPr>
          <w:rStyle w:val="af0"/>
          <w:rFonts w:ascii="Times New Roman" w:hAnsi="Times New Roman" w:cs="Times New Roman"/>
          <w:sz w:val="24"/>
          <w:szCs w:val="24"/>
        </w:rPr>
        <w:footnoteReference w:id="89"/>
      </w:r>
      <w:r w:rsidRPr="00DF5E72">
        <w:rPr>
          <w:rFonts w:ascii="Times New Roman" w:hAnsi="Times New Roman" w:cs="Times New Roman"/>
          <w:sz w:val="24"/>
          <w:szCs w:val="24"/>
        </w:rPr>
        <w:t xml:space="preserve">. Для того, чтобы проблема перешла из </w:t>
      </w:r>
      <w:proofErr w:type="spellStart"/>
      <w:r w:rsidRPr="00DF5E72">
        <w:rPr>
          <w:rFonts w:ascii="Times New Roman" w:hAnsi="Times New Roman" w:cs="Times New Roman"/>
          <w:sz w:val="24"/>
          <w:szCs w:val="24"/>
        </w:rPr>
        <w:t>медиаповестки</w:t>
      </w:r>
      <w:proofErr w:type="spellEnd"/>
      <w:r w:rsidRPr="00DF5E72">
        <w:rPr>
          <w:rFonts w:ascii="Times New Roman" w:hAnsi="Times New Roman" w:cs="Times New Roman"/>
          <w:sz w:val="24"/>
          <w:szCs w:val="24"/>
        </w:rPr>
        <w:t xml:space="preserve"> дня в общественную и стало возможным влиять таким образом на общественное мнение, представление о проблеме должно перекликаться с цен</w:t>
      </w:r>
      <w:r w:rsidR="00873058" w:rsidRPr="00DF5E72">
        <w:rPr>
          <w:rFonts w:ascii="Times New Roman" w:hAnsi="Times New Roman" w:cs="Times New Roman"/>
          <w:sz w:val="24"/>
          <w:szCs w:val="24"/>
        </w:rPr>
        <w:t>ностными установками общества: «</w:t>
      </w:r>
      <w:r w:rsidRPr="00DF5E72">
        <w:rPr>
          <w:rFonts w:ascii="Times New Roman" w:hAnsi="Times New Roman" w:cs="Times New Roman"/>
          <w:sz w:val="24"/>
          <w:szCs w:val="24"/>
        </w:rPr>
        <w:t xml:space="preserve">политические </w:t>
      </w:r>
      <w:proofErr w:type="spellStart"/>
      <w:r w:rsidRPr="00DF5E72">
        <w:rPr>
          <w:rFonts w:ascii="Times New Roman" w:hAnsi="Times New Roman" w:cs="Times New Roman"/>
          <w:sz w:val="24"/>
          <w:szCs w:val="24"/>
        </w:rPr>
        <w:t>акторы</w:t>
      </w:r>
      <w:proofErr w:type="spellEnd"/>
      <w:r w:rsidRPr="00DF5E72">
        <w:rPr>
          <w:rFonts w:ascii="Times New Roman" w:hAnsi="Times New Roman" w:cs="Times New Roman"/>
          <w:sz w:val="24"/>
          <w:szCs w:val="24"/>
        </w:rPr>
        <w:t xml:space="preserve"> конкурируют друг с другом и другими социальными субъектами за включение спорных вопросов вместе с "правильными" атрибутами в </w:t>
      </w:r>
      <w:proofErr w:type="spellStart"/>
      <w:r w:rsidRPr="00DF5E72">
        <w:rPr>
          <w:rFonts w:ascii="Times New Roman" w:hAnsi="Times New Roman" w:cs="Times New Roman"/>
          <w:sz w:val="24"/>
          <w:szCs w:val="24"/>
        </w:rPr>
        <w:t>медиаповестку</w:t>
      </w:r>
      <w:proofErr w:type="spellEnd"/>
      <w:r w:rsidRPr="00DF5E72">
        <w:rPr>
          <w:rFonts w:ascii="Times New Roman" w:hAnsi="Times New Roman" w:cs="Times New Roman"/>
          <w:sz w:val="24"/>
          <w:szCs w:val="24"/>
        </w:rPr>
        <w:t xml:space="preserve"> дня, прибегая к мультипликации адаптированных к </w:t>
      </w:r>
      <w:proofErr w:type="spellStart"/>
      <w:r w:rsidRPr="00DF5E72">
        <w:rPr>
          <w:rFonts w:ascii="Times New Roman" w:hAnsi="Times New Roman" w:cs="Times New Roman"/>
          <w:sz w:val="24"/>
          <w:szCs w:val="24"/>
        </w:rPr>
        <w:t>медиалогике</w:t>
      </w:r>
      <w:proofErr w:type="spellEnd"/>
      <w:r w:rsidRPr="00DF5E72">
        <w:rPr>
          <w:rFonts w:ascii="Times New Roman" w:hAnsi="Times New Roman" w:cs="Times New Roman"/>
          <w:sz w:val="24"/>
          <w:szCs w:val="24"/>
        </w:rPr>
        <w:t xml:space="preserve"> сообщений для переноса этих вопросов в общественную повестку и последующего влияния соответствующих </w:t>
      </w:r>
      <w:r w:rsidRPr="00DF5E72">
        <w:rPr>
          <w:rFonts w:ascii="Times New Roman" w:hAnsi="Times New Roman" w:cs="Times New Roman"/>
          <w:sz w:val="24"/>
          <w:szCs w:val="24"/>
        </w:rPr>
        <w:lastRenderedPageBreak/>
        <w:t>интерпретаций на общественное мнение. Как известно, каждая система реагирует только на значимые для ее собственных внутренних операций сигналы внешней среды, которые должны преодоле</w:t>
      </w:r>
      <w:r w:rsidR="00873058" w:rsidRPr="00DF5E72">
        <w:rPr>
          <w:rFonts w:ascii="Times New Roman" w:hAnsi="Times New Roman" w:cs="Times New Roman"/>
          <w:sz w:val="24"/>
          <w:szCs w:val="24"/>
        </w:rPr>
        <w:t>ть ее "</w:t>
      </w:r>
      <w:proofErr w:type="spellStart"/>
      <w:r w:rsidR="00873058" w:rsidRPr="00DF5E72">
        <w:rPr>
          <w:rFonts w:ascii="Times New Roman" w:hAnsi="Times New Roman" w:cs="Times New Roman"/>
          <w:sz w:val="24"/>
          <w:szCs w:val="24"/>
        </w:rPr>
        <w:t>операциональные</w:t>
      </w:r>
      <w:proofErr w:type="spellEnd"/>
      <w:r w:rsidR="00873058" w:rsidRPr="00DF5E72">
        <w:rPr>
          <w:rFonts w:ascii="Times New Roman" w:hAnsi="Times New Roman" w:cs="Times New Roman"/>
          <w:sz w:val="24"/>
          <w:szCs w:val="24"/>
        </w:rPr>
        <w:t xml:space="preserve"> фильтры"»</w:t>
      </w:r>
      <w:r w:rsidR="00383491" w:rsidRPr="00DF5E72">
        <w:rPr>
          <w:rStyle w:val="af0"/>
          <w:rFonts w:ascii="Times New Roman" w:hAnsi="Times New Roman" w:cs="Times New Roman"/>
          <w:sz w:val="24"/>
          <w:szCs w:val="24"/>
        </w:rPr>
        <w:footnoteReference w:id="90"/>
      </w:r>
      <w:r w:rsidRPr="00DF5E72">
        <w:rPr>
          <w:rFonts w:ascii="Times New Roman" w:hAnsi="Times New Roman" w:cs="Times New Roman"/>
          <w:sz w:val="24"/>
          <w:szCs w:val="24"/>
        </w:rPr>
        <w:t>.</w:t>
      </w:r>
    </w:p>
    <w:p w14:paraId="2696E873" w14:textId="11EFFA95" w:rsidR="007652F4" w:rsidRPr="00DF5E72" w:rsidRDefault="00883E55"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Возвращаясь к эволюции теории установления повестки дня, отметим, что п</w:t>
      </w:r>
      <w:r w:rsidR="007652F4" w:rsidRPr="00DF5E72">
        <w:rPr>
          <w:rFonts w:ascii="Times New Roman" w:hAnsi="Times New Roman" w:cs="Times New Roman"/>
          <w:sz w:val="24"/>
          <w:szCs w:val="24"/>
        </w:rPr>
        <w:t>о мере усиления исследовательского и</w:t>
      </w:r>
      <w:r w:rsidR="00383491" w:rsidRPr="00DF5E72">
        <w:rPr>
          <w:rFonts w:ascii="Times New Roman" w:hAnsi="Times New Roman" w:cs="Times New Roman"/>
          <w:sz w:val="24"/>
          <w:szCs w:val="24"/>
        </w:rPr>
        <w:t>нтереса к теме выяснилось, что «</w:t>
      </w:r>
      <w:r w:rsidR="007652F4" w:rsidRPr="00DF5E72">
        <w:rPr>
          <w:rFonts w:ascii="Times New Roman" w:hAnsi="Times New Roman" w:cs="Times New Roman"/>
          <w:sz w:val="24"/>
          <w:szCs w:val="24"/>
        </w:rPr>
        <w:t>система приоритетов аудитории, т.е. "</w:t>
      </w:r>
      <w:r w:rsidR="00383491" w:rsidRPr="00DF5E72">
        <w:rPr>
          <w:rFonts w:ascii="Times New Roman" w:hAnsi="Times New Roman" w:cs="Times New Roman"/>
          <w:sz w:val="24"/>
          <w:szCs w:val="24"/>
        </w:rPr>
        <w:t>п</w:t>
      </w:r>
      <w:r w:rsidR="007652F4" w:rsidRPr="00DF5E72">
        <w:rPr>
          <w:rFonts w:ascii="Times New Roman" w:hAnsi="Times New Roman" w:cs="Times New Roman"/>
          <w:sz w:val="24"/>
          <w:szCs w:val="24"/>
        </w:rPr>
        <w:t>убличная повестка дня", никогда полностью не совпадает с медиа-повесткой: существуют проблемы, которые люди считают важными, даже если они не освещаются СМИ. Та</w:t>
      </w:r>
      <w:r w:rsidR="0030620F" w:rsidRPr="00DF5E72">
        <w:rPr>
          <w:rFonts w:ascii="Times New Roman" w:hAnsi="Times New Roman" w:cs="Times New Roman"/>
          <w:sz w:val="24"/>
          <w:szCs w:val="24"/>
        </w:rPr>
        <w:t>кие проблемы получили название «</w:t>
      </w:r>
      <w:r w:rsidR="007652F4" w:rsidRPr="00DF5E72">
        <w:rPr>
          <w:rFonts w:ascii="Times New Roman" w:hAnsi="Times New Roman" w:cs="Times New Roman"/>
          <w:sz w:val="24"/>
          <w:szCs w:val="24"/>
        </w:rPr>
        <w:t>навязчивых</w:t>
      </w:r>
      <w:r w:rsidR="0030620F" w:rsidRPr="00DF5E72">
        <w:rPr>
          <w:rFonts w:ascii="Times New Roman" w:hAnsi="Times New Roman" w:cs="Times New Roman"/>
          <w:sz w:val="24"/>
          <w:szCs w:val="24"/>
        </w:rPr>
        <w:t>»</w:t>
      </w:r>
      <w:r w:rsidR="007652F4" w:rsidRPr="00DF5E72">
        <w:rPr>
          <w:rFonts w:ascii="Times New Roman" w:hAnsi="Times New Roman" w:cs="Times New Roman"/>
          <w:sz w:val="24"/>
          <w:szCs w:val="24"/>
        </w:rPr>
        <w:t xml:space="preserve"> (</w:t>
      </w:r>
      <w:r w:rsidR="0030620F" w:rsidRPr="00DF5E72">
        <w:rPr>
          <w:rFonts w:ascii="Times New Roman" w:hAnsi="Times New Roman" w:cs="Times New Roman"/>
          <w:sz w:val="24"/>
          <w:szCs w:val="24"/>
        </w:rPr>
        <w:t>«</w:t>
      </w:r>
      <w:r w:rsidR="007652F4" w:rsidRPr="00DF5E72">
        <w:rPr>
          <w:rFonts w:ascii="Times New Roman" w:hAnsi="Times New Roman" w:cs="Times New Roman"/>
          <w:sz w:val="24"/>
          <w:szCs w:val="24"/>
          <w:lang w:val="en-US"/>
        </w:rPr>
        <w:t>obtrusive</w:t>
      </w:r>
      <w:r w:rsidR="0030620F" w:rsidRPr="00DF5E72">
        <w:rPr>
          <w:rFonts w:ascii="Times New Roman" w:hAnsi="Times New Roman" w:cs="Times New Roman"/>
          <w:sz w:val="24"/>
          <w:szCs w:val="24"/>
        </w:rPr>
        <w:t>»</w:t>
      </w:r>
      <w:r w:rsidR="007652F4" w:rsidRPr="00DF5E72">
        <w:rPr>
          <w:rFonts w:ascii="Times New Roman" w:hAnsi="Times New Roman" w:cs="Times New Roman"/>
          <w:sz w:val="24"/>
          <w:szCs w:val="24"/>
        </w:rPr>
        <w:t>), поскольку они привлекают внимание граждан вне зависимости от усилий СМИ</w:t>
      </w:r>
      <w:r w:rsidR="00383491" w:rsidRPr="00DF5E72">
        <w:rPr>
          <w:rFonts w:ascii="Times New Roman" w:hAnsi="Times New Roman" w:cs="Times New Roman"/>
          <w:sz w:val="24"/>
          <w:szCs w:val="24"/>
        </w:rPr>
        <w:t>»</w:t>
      </w:r>
      <w:r w:rsidR="00383491" w:rsidRPr="00DF5E72">
        <w:rPr>
          <w:rStyle w:val="af0"/>
          <w:rFonts w:ascii="Times New Roman" w:hAnsi="Times New Roman" w:cs="Times New Roman"/>
          <w:sz w:val="24"/>
          <w:szCs w:val="24"/>
        </w:rPr>
        <w:footnoteReference w:id="91"/>
      </w:r>
      <w:r w:rsidR="007652F4" w:rsidRPr="00DF5E72">
        <w:rPr>
          <w:rFonts w:ascii="Times New Roman" w:hAnsi="Times New Roman" w:cs="Times New Roman"/>
          <w:sz w:val="24"/>
          <w:szCs w:val="24"/>
        </w:rPr>
        <w:t>. Эффект установления повестки дня наиб</w:t>
      </w:r>
      <w:r w:rsidR="0030620F" w:rsidRPr="00DF5E72">
        <w:rPr>
          <w:rFonts w:ascii="Times New Roman" w:hAnsi="Times New Roman" w:cs="Times New Roman"/>
          <w:sz w:val="24"/>
          <w:szCs w:val="24"/>
        </w:rPr>
        <w:t>олее очевиден в случае проблем «</w:t>
      </w:r>
      <w:r w:rsidR="007652F4" w:rsidRPr="00DF5E72">
        <w:rPr>
          <w:rFonts w:ascii="Times New Roman" w:hAnsi="Times New Roman" w:cs="Times New Roman"/>
          <w:sz w:val="24"/>
          <w:szCs w:val="24"/>
        </w:rPr>
        <w:t>ненавязчивых</w:t>
      </w:r>
      <w:r w:rsidR="0030620F" w:rsidRPr="00DF5E72">
        <w:rPr>
          <w:rFonts w:ascii="Times New Roman" w:hAnsi="Times New Roman" w:cs="Times New Roman"/>
          <w:sz w:val="24"/>
          <w:szCs w:val="24"/>
        </w:rPr>
        <w:t>»</w:t>
      </w:r>
      <w:r w:rsidR="007652F4" w:rsidRPr="00DF5E72">
        <w:rPr>
          <w:rFonts w:ascii="Times New Roman" w:hAnsi="Times New Roman" w:cs="Times New Roman"/>
          <w:sz w:val="24"/>
          <w:szCs w:val="24"/>
        </w:rPr>
        <w:t xml:space="preserve">, с которыми аудитория не имеет опыта непосредственного взаимодействия, к таковым в частности относятся большинство проблем политических, в отличие </w:t>
      </w:r>
      <w:proofErr w:type="gramStart"/>
      <w:r w:rsidR="007652F4" w:rsidRPr="00DF5E72">
        <w:rPr>
          <w:rFonts w:ascii="Times New Roman" w:hAnsi="Times New Roman" w:cs="Times New Roman"/>
          <w:sz w:val="24"/>
          <w:szCs w:val="24"/>
        </w:rPr>
        <w:t>от</w:t>
      </w:r>
      <w:proofErr w:type="gramEnd"/>
      <w:r w:rsidR="007652F4" w:rsidRPr="00DF5E72">
        <w:rPr>
          <w:rFonts w:ascii="Times New Roman" w:hAnsi="Times New Roman" w:cs="Times New Roman"/>
          <w:sz w:val="24"/>
          <w:szCs w:val="24"/>
        </w:rPr>
        <w:t xml:space="preserve"> социальных. Таким образом, повестка дня публичная и </w:t>
      </w:r>
      <w:proofErr w:type="gramStart"/>
      <w:r w:rsidR="007652F4" w:rsidRPr="00DF5E72">
        <w:rPr>
          <w:rFonts w:ascii="Times New Roman" w:hAnsi="Times New Roman" w:cs="Times New Roman"/>
          <w:sz w:val="24"/>
          <w:szCs w:val="24"/>
        </w:rPr>
        <w:t>медиа не</w:t>
      </w:r>
      <w:proofErr w:type="gramEnd"/>
      <w:r w:rsidR="007652F4" w:rsidRPr="00DF5E72">
        <w:rPr>
          <w:rFonts w:ascii="Times New Roman" w:hAnsi="Times New Roman" w:cs="Times New Roman"/>
          <w:sz w:val="24"/>
          <w:szCs w:val="24"/>
        </w:rPr>
        <w:t xml:space="preserve"> совпадают, а последняя активно дополняется и достраивается за счет непосредственного опыта аудитории. </w:t>
      </w:r>
    </w:p>
    <w:p w14:paraId="06604040" w14:textId="1F397E14" w:rsidR="007652F4" w:rsidRPr="00DF5E72" w:rsidRDefault="00383491" w:rsidP="00AD3D54">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Е.Г. </w:t>
      </w:r>
      <w:r w:rsidR="007652F4" w:rsidRPr="00DF5E72">
        <w:rPr>
          <w:rFonts w:ascii="Times New Roman" w:hAnsi="Times New Roman" w:cs="Times New Roman"/>
          <w:sz w:val="24"/>
          <w:szCs w:val="24"/>
        </w:rPr>
        <w:t>Дьякова</w:t>
      </w:r>
      <w:r w:rsidR="00AD3D54" w:rsidRPr="00DF5E72">
        <w:rPr>
          <w:rFonts w:ascii="Times New Roman" w:hAnsi="Times New Roman" w:cs="Times New Roman"/>
          <w:sz w:val="24"/>
          <w:szCs w:val="24"/>
        </w:rPr>
        <w:t xml:space="preserve">, старший научный сотрудник Института философии и права </w:t>
      </w:r>
      <w:r w:rsidR="007D320B">
        <w:rPr>
          <w:rFonts w:ascii="Times New Roman" w:hAnsi="Times New Roman" w:cs="Times New Roman"/>
          <w:sz w:val="24"/>
          <w:szCs w:val="24"/>
        </w:rPr>
        <w:br/>
      </w:r>
      <w:proofErr w:type="spellStart"/>
      <w:r w:rsidR="00AD3D54" w:rsidRPr="00DF5E72">
        <w:rPr>
          <w:rFonts w:ascii="Times New Roman" w:hAnsi="Times New Roman" w:cs="Times New Roman"/>
          <w:sz w:val="24"/>
          <w:szCs w:val="24"/>
        </w:rPr>
        <w:t>УрО</w:t>
      </w:r>
      <w:proofErr w:type="spellEnd"/>
      <w:r w:rsidR="00AD3D54" w:rsidRPr="00DF5E72">
        <w:rPr>
          <w:rFonts w:ascii="Times New Roman" w:hAnsi="Times New Roman" w:cs="Times New Roman"/>
          <w:sz w:val="24"/>
          <w:szCs w:val="24"/>
        </w:rPr>
        <w:t xml:space="preserve"> РАН,</w:t>
      </w:r>
      <w:r w:rsidR="007652F4" w:rsidRPr="00DF5E72">
        <w:rPr>
          <w:rFonts w:ascii="Times New Roman" w:hAnsi="Times New Roman" w:cs="Times New Roman"/>
          <w:sz w:val="24"/>
          <w:szCs w:val="24"/>
        </w:rPr>
        <w:t xml:space="preserve"> обращает внимание, что в рамках публичной повестки </w:t>
      </w:r>
      <w:proofErr w:type="gramStart"/>
      <w:r w:rsidR="007652F4" w:rsidRPr="00DF5E72">
        <w:rPr>
          <w:rFonts w:ascii="Times New Roman" w:hAnsi="Times New Roman" w:cs="Times New Roman"/>
          <w:sz w:val="24"/>
          <w:szCs w:val="24"/>
        </w:rPr>
        <w:t>дня</w:t>
      </w:r>
      <w:proofErr w:type="gramEnd"/>
      <w:r w:rsidR="007652F4" w:rsidRPr="00DF5E72">
        <w:rPr>
          <w:rFonts w:ascii="Times New Roman" w:hAnsi="Times New Roman" w:cs="Times New Roman"/>
          <w:sz w:val="24"/>
          <w:szCs w:val="24"/>
        </w:rPr>
        <w:t xml:space="preserve"> возможно выделить три уровня: личная повестка дня (наиболее важные для индивида проблемы); межличностная (приоритетные проблемы, которые обсуждаются внутри </w:t>
      </w:r>
      <w:proofErr w:type="spellStart"/>
      <w:r w:rsidR="007652F4" w:rsidRPr="00DF5E72">
        <w:rPr>
          <w:rFonts w:ascii="Times New Roman" w:hAnsi="Times New Roman" w:cs="Times New Roman"/>
          <w:sz w:val="24"/>
          <w:szCs w:val="24"/>
        </w:rPr>
        <w:t>микрогрупп</w:t>
      </w:r>
      <w:proofErr w:type="spellEnd"/>
      <w:r w:rsidR="007652F4" w:rsidRPr="00DF5E72">
        <w:rPr>
          <w:rFonts w:ascii="Times New Roman" w:hAnsi="Times New Roman" w:cs="Times New Roman"/>
          <w:sz w:val="24"/>
          <w:szCs w:val="24"/>
        </w:rPr>
        <w:t>); предполагаемая общественная (представления человека о том, что является важным для его социальной группы, окружения)</w:t>
      </w:r>
      <w:r w:rsidR="00AD3D54" w:rsidRPr="00DF5E72">
        <w:rPr>
          <w:rStyle w:val="af0"/>
          <w:rFonts w:ascii="Times New Roman" w:hAnsi="Times New Roman" w:cs="Times New Roman"/>
          <w:sz w:val="24"/>
          <w:szCs w:val="24"/>
        </w:rPr>
        <w:footnoteReference w:id="92"/>
      </w:r>
      <w:r w:rsidR="007652F4" w:rsidRPr="00DF5E72">
        <w:rPr>
          <w:rFonts w:ascii="Times New Roman" w:hAnsi="Times New Roman" w:cs="Times New Roman"/>
          <w:sz w:val="24"/>
          <w:szCs w:val="24"/>
        </w:rPr>
        <w:t xml:space="preserve">. </w:t>
      </w:r>
    </w:p>
    <w:p w14:paraId="358D7AC4" w14:textId="734FF24C" w:rsidR="007652F4" w:rsidRPr="00DF5E72" w:rsidRDefault="007652F4"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Следующим этапом </w:t>
      </w:r>
      <w:proofErr w:type="gramStart"/>
      <w:r w:rsidRPr="00DF5E72">
        <w:rPr>
          <w:rFonts w:ascii="Times New Roman" w:hAnsi="Times New Roman" w:cs="Times New Roman"/>
          <w:sz w:val="24"/>
          <w:szCs w:val="24"/>
        </w:rPr>
        <w:t>развития теории установления повестки дня стали</w:t>
      </w:r>
      <w:proofErr w:type="gramEnd"/>
      <w:r w:rsidRPr="00DF5E72">
        <w:rPr>
          <w:rFonts w:ascii="Times New Roman" w:hAnsi="Times New Roman" w:cs="Times New Roman"/>
          <w:sz w:val="24"/>
          <w:szCs w:val="24"/>
        </w:rPr>
        <w:t xml:space="preserve"> исследован</w:t>
      </w:r>
      <w:r w:rsidR="00877EDC" w:rsidRPr="00DF5E72">
        <w:rPr>
          <w:rFonts w:ascii="Times New Roman" w:hAnsi="Times New Roman" w:cs="Times New Roman"/>
          <w:sz w:val="24"/>
          <w:szCs w:val="24"/>
        </w:rPr>
        <w:t xml:space="preserve">ия, посвященные сравнению медиа </w:t>
      </w:r>
      <w:r w:rsidRPr="00DF5E72">
        <w:rPr>
          <w:rFonts w:ascii="Times New Roman" w:hAnsi="Times New Roman" w:cs="Times New Roman"/>
          <w:sz w:val="24"/>
          <w:szCs w:val="24"/>
        </w:rPr>
        <w:t>пове</w:t>
      </w:r>
      <w:r w:rsidR="00383491" w:rsidRPr="00DF5E72">
        <w:rPr>
          <w:rFonts w:ascii="Times New Roman" w:hAnsi="Times New Roman" w:cs="Times New Roman"/>
          <w:sz w:val="24"/>
          <w:szCs w:val="24"/>
        </w:rPr>
        <w:t>стки и реального положения дел</w:t>
      </w:r>
      <w:r w:rsidRPr="00DF5E72">
        <w:rPr>
          <w:rFonts w:ascii="Times New Roman" w:hAnsi="Times New Roman" w:cs="Times New Roman"/>
          <w:sz w:val="24"/>
          <w:szCs w:val="24"/>
        </w:rPr>
        <w:t xml:space="preserve">. Удалось выяснить, что фактически СМИ скорее конструируют собственную </w:t>
      </w:r>
      <w:proofErr w:type="gramStart"/>
      <w:r w:rsidRPr="00DF5E72">
        <w:rPr>
          <w:rFonts w:ascii="Times New Roman" w:hAnsi="Times New Roman" w:cs="Times New Roman"/>
          <w:sz w:val="24"/>
          <w:szCs w:val="24"/>
        </w:rPr>
        <w:t>реальность</w:t>
      </w:r>
      <w:proofErr w:type="gramEnd"/>
      <w:r w:rsidRPr="00DF5E72">
        <w:rPr>
          <w:rFonts w:ascii="Times New Roman" w:hAnsi="Times New Roman" w:cs="Times New Roman"/>
          <w:sz w:val="24"/>
          <w:szCs w:val="24"/>
        </w:rPr>
        <w:t xml:space="preserve"> нежели отражают действительность</w:t>
      </w:r>
      <w:r w:rsidR="00383491" w:rsidRPr="00DF5E72">
        <w:rPr>
          <w:rStyle w:val="af0"/>
          <w:rFonts w:ascii="Times New Roman" w:hAnsi="Times New Roman" w:cs="Times New Roman"/>
          <w:sz w:val="24"/>
          <w:szCs w:val="24"/>
        </w:rPr>
        <w:footnoteReference w:id="93"/>
      </w:r>
      <w:r w:rsidRPr="00DF5E72">
        <w:rPr>
          <w:rFonts w:ascii="Times New Roman" w:hAnsi="Times New Roman" w:cs="Times New Roman"/>
          <w:sz w:val="24"/>
          <w:szCs w:val="24"/>
        </w:rPr>
        <w:t xml:space="preserve">. </w:t>
      </w:r>
    </w:p>
    <w:p w14:paraId="0FAB8ECB" w14:textId="5E9DF958" w:rsidR="007652F4" w:rsidRPr="00DF5E72" w:rsidRDefault="007652F4"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Следует отметить, что политическая повестка дня - проблемы, требующие решений со стороны государства - отдельное явление, отличное от </w:t>
      </w:r>
      <w:r w:rsidR="00BD63A8" w:rsidRPr="00DF5E72">
        <w:rPr>
          <w:rFonts w:ascii="Times New Roman" w:hAnsi="Times New Roman" w:cs="Times New Roman"/>
          <w:sz w:val="24"/>
          <w:szCs w:val="24"/>
        </w:rPr>
        <w:t>других повесток дня</w:t>
      </w:r>
      <w:r w:rsidRPr="00DF5E72">
        <w:rPr>
          <w:rFonts w:ascii="Times New Roman" w:hAnsi="Times New Roman" w:cs="Times New Roman"/>
          <w:sz w:val="24"/>
          <w:szCs w:val="24"/>
        </w:rPr>
        <w:t>. Если публичная повестка дня формируется путем</w:t>
      </w:r>
      <w:r w:rsidR="00BD63A8" w:rsidRPr="00DF5E72">
        <w:rPr>
          <w:rFonts w:ascii="Times New Roman" w:hAnsi="Times New Roman" w:cs="Times New Roman"/>
          <w:sz w:val="24"/>
          <w:szCs w:val="24"/>
        </w:rPr>
        <w:t xml:space="preserve"> переработки и дополнения медиа </w:t>
      </w:r>
      <w:r w:rsidRPr="00DF5E72">
        <w:rPr>
          <w:rFonts w:ascii="Times New Roman" w:hAnsi="Times New Roman" w:cs="Times New Roman"/>
          <w:sz w:val="24"/>
          <w:szCs w:val="24"/>
        </w:rPr>
        <w:t xml:space="preserve">повестки, то последняя </w:t>
      </w:r>
      <w:r w:rsidR="00BD63A8"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в наибольшей степени под влиянием политической повестки дня. Предположение о том, что политическая повестка дня должна формироваться под </w:t>
      </w:r>
      <w:r w:rsidRPr="00DF5E72">
        <w:rPr>
          <w:rFonts w:ascii="Times New Roman" w:hAnsi="Times New Roman" w:cs="Times New Roman"/>
          <w:sz w:val="24"/>
          <w:szCs w:val="24"/>
        </w:rPr>
        <w:lastRenderedPageBreak/>
        <w:t xml:space="preserve">воздействием представлений общества о приоритетных проблемах и их трансляции через СМИ, не подтверждается исследованиями. </w:t>
      </w:r>
      <w:r w:rsidR="00383491" w:rsidRPr="00DF5E72">
        <w:rPr>
          <w:rFonts w:ascii="Times New Roman" w:hAnsi="Times New Roman" w:cs="Times New Roman"/>
          <w:sz w:val="24"/>
          <w:szCs w:val="24"/>
        </w:rPr>
        <w:t>«</w:t>
      </w:r>
      <w:r w:rsidRPr="00DF5E72">
        <w:rPr>
          <w:rFonts w:ascii="Times New Roman" w:hAnsi="Times New Roman" w:cs="Times New Roman"/>
          <w:sz w:val="24"/>
          <w:szCs w:val="24"/>
        </w:rPr>
        <w:t>Зависимость здесь не столько линейная, сколько "круговая". Между журналистами и политическими деятелями сложился своеобразный симбиоз, причем каждая сторона преследует собственные цели</w:t>
      </w:r>
      <w:r w:rsidR="00383491" w:rsidRPr="00DF5E72">
        <w:rPr>
          <w:rFonts w:ascii="Times New Roman" w:hAnsi="Times New Roman" w:cs="Times New Roman"/>
          <w:sz w:val="24"/>
          <w:szCs w:val="24"/>
        </w:rPr>
        <w:t>»</w:t>
      </w:r>
      <w:r w:rsidR="00383491" w:rsidRPr="00DF5E72">
        <w:rPr>
          <w:rStyle w:val="af0"/>
          <w:rFonts w:ascii="Times New Roman" w:hAnsi="Times New Roman" w:cs="Times New Roman"/>
          <w:sz w:val="24"/>
          <w:szCs w:val="24"/>
        </w:rPr>
        <w:footnoteReference w:id="94"/>
      </w:r>
      <w:r w:rsidRPr="00DF5E72">
        <w:rPr>
          <w:rFonts w:ascii="Times New Roman" w:hAnsi="Times New Roman" w:cs="Times New Roman"/>
          <w:sz w:val="24"/>
          <w:szCs w:val="24"/>
        </w:rPr>
        <w:t xml:space="preserve">. Что касается государства, то чаще всего обсуждение вопросов инициируется не потому, что они требуют решения, а потому что появилось решение, которое можно  применить. </w:t>
      </w:r>
    </w:p>
    <w:p w14:paraId="4391B034" w14:textId="5FD530BA" w:rsidR="0093584B" w:rsidRPr="00DF5E72" w:rsidRDefault="00883E55"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Здесь же важно упомянуть и о тенденции медиатизации политики; </w:t>
      </w:r>
      <w:proofErr w:type="gramStart"/>
      <w:r w:rsidRPr="00DF5E72">
        <w:rPr>
          <w:rFonts w:ascii="Times New Roman" w:hAnsi="Times New Roman" w:cs="Times New Roman"/>
          <w:sz w:val="24"/>
          <w:szCs w:val="24"/>
        </w:rPr>
        <w:t xml:space="preserve">эта тенденция </w:t>
      </w:r>
      <w:r w:rsidR="0093584B" w:rsidRPr="00DF5E72">
        <w:rPr>
          <w:rFonts w:ascii="Times New Roman" w:hAnsi="Times New Roman" w:cs="Times New Roman"/>
          <w:sz w:val="24"/>
          <w:szCs w:val="24"/>
        </w:rPr>
        <w:t>понимается как «</w:t>
      </w:r>
      <w:r w:rsidRPr="00DF5E72">
        <w:rPr>
          <w:rFonts w:ascii="Times New Roman" w:hAnsi="Times New Roman" w:cs="Times New Roman"/>
          <w:sz w:val="24"/>
          <w:szCs w:val="24"/>
        </w:rPr>
        <w:t>рост доли символических вопросов в ущерб социальным проблемам не только в декларируемой, но и фактической повестке власти одновременно с падением значимости соображений политической целесообразности при формировании властью актуального и перспективного "проблемного поля"</w:t>
      </w:r>
      <w:r w:rsidR="0093584B" w:rsidRPr="00DF5E72">
        <w:rPr>
          <w:rFonts w:ascii="Times New Roman" w:hAnsi="Times New Roman" w:cs="Times New Roman"/>
          <w:sz w:val="24"/>
          <w:szCs w:val="24"/>
        </w:rPr>
        <w:t>»</w:t>
      </w:r>
      <w:r w:rsidR="0093584B" w:rsidRPr="00DF5E72">
        <w:rPr>
          <w:rStyle w:val="af0"/>
          <w:rFonts w:ascii="Times New Roman" w:hAnsi="Times New Roman" w:cs="Times New Roman"/>
          <w:sz w:val="24"/>
          <w:szCs w:val="24"/>
        </w:rPr>
        <w:footnoteReference w:id="95"/>
      </w:r>
      <w:r w:rsidRPr="00DF5E72">
        <w:rPr>
          <w:rFonts w:ascii="Times New Roman" w:hAnsi="Times New Roman" w:cs="Times New Roman"/>
          <w:sz w:val="24"/>
          <w:szCs w:val="24"/>
        </w:rPr>
        <w:t xml:space="preserve">. Политическая повестка дня отражает интересы управленческой элиты, в интересах которой сблизить ее с повесткой </w:t>
      </w:r>
      <w:r w:rsidR="0093584B" w:rsidRPr="00DF5E72">
        <w:rPr>
          <w:rFonts w:ascii="Times New Roman" w:hAnsi="Times New Roman" w:cs="Times New Roman"/>
          <w:sz w:val="24"/>
          <w:szCs w:val="24"/>
        </w:rPr>
        <w:t>д</w:t>
      </w:r>
      <w:r w:rsidRPr="00DF5E72">
        <w:rPr>
          <w:rFonts w:ascii="Times New Roman" w:hAnsi="Times New Roman" w:cs="Times New Roman"/>
          <w:sz w:val="24"/>
          <w:szCs w:val="24"/>
        </w:rPr>
        <w:t>ня общественной, чтобы вызывать ободрение и поддержку общества.</w:t>
      </w:r>
      <w:proofErr w:type="gramEnd"/>
      <w:r w:rsidRPr="00DF5E72">
        <w:rPr>
          <w:rFonts w:ascii="Times New Roman" w:hAnsi="Times New Roman" w:cs="Times New Roman"/>
          <w:sz w:val="24"/>
          <w:szCs w:val="24"/>
        </w:rPr>
        <w:t xml:space="preserve"> В достижении этого интереса власть использует двухкомпонентную стратегию: сужение проблемного поля (массовое внимание максимально направляется на наименьшее количество проблем, чтобы облегчить контроль над ним и отвлечь от лидирующих вопросов) и продвижение правильных интерпретаций социальных феноменов. В последнем случае одним из инструментов формирования выгодных образов и оценочных систем координат является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w:t>
      </w:r>
      <w:r w:rsidR="0093584B" w:rsidRPr="00DF5E72">
        <w:rPr>
          <w:rFonts w:ascii="Times New Roman" w:hAnsi="Times New Roman" w:cs="Times New Roman"/>
          <w:sz w:val="24"/>
          <w:szCs w:val="24"/>
        </w:rPr>
        <w:t xml:space="preserve">Н.Ф. </w:t>
      </w:r>
      <w:r w:rsidRPr="00DF5E72">
        <w:rPr>
          <w:rFonts w:ascii="Times New Roman" w:hAnsi="Times New Roman" w:cs="Times New Roman"/>
          <w:sz w:val="24"/>
          <w:szCs w:val="24"/>
        </w:rPr>
        <w:t xml:space="preserve">Пономарев приводит очень важное утверждение: </w:t>
      </w:r>
      <w:r w:rsidR="0093584B" w:rsidRPr="00DF5E72">
        <w:rPr>
          <w:rFonts w:ascii="Times New Roman" w:hAnsi="Times New Roman" w:cs="Times New Roman"/>
          <w:sz w:val="24"/>
          <w:szCs w:val="24"/>
        </w:rPr>
        <w:t>«</w:t>
      </w:r>
      <w:r w:rsidRPr="00DF5E72">
        <w:rPr>
          <w:rFonts w:ascii="Times New Roman" w:hAnsi="Times New Roman" w:cs="Times New Roman"/>
          <w:sz w:val="24"/>
          <w:szCs w:val="24"/>
        </w:rPr>
        <w:t xml:space="preserve">В политическом дискурсе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медиаповестки</w:t>
      </w:r>
      <w:proofErr w:type="spellEnd"/>
      <w:r w:rsidRPr="00DF5E72">
        <w:rPr>
          <w:rFonts w:ascii="Times New Roman" w:hAnsi="Times New Roman" w:cs="Times New Roman"/>
          <w:sz w:val="24"/>
          <w:szCs w:val="24"/>
        </w:rPr>
        <w:t xml:space="preserve"> дня составляет центральную стратегию менеджмента новостей как системы коммуникативных технологий, которые используются политическими </w:t>
      </w:r>
      <w:proofErr w:type="spellStart"/>
      <w:r w:rsidRPr="00DF5E72">
        <w:rPr>
          <w:rFonts w:ascii="Times New Roman" w:hAnsi="Times New Roman" w:cs="Times New Roman"/>
          <w:sz w:val="24"/>
          <w:szCs w:val="24"/>
        </w:rPr>
        <w:t>акторами</w:t>
      </w:r>
      <w:proofErr w:type="spellEnd"/>
      <w:r w:rsidRPr="00DF5E72">
        <w:rPr>
          <w:rFonts w:ascii="Times New Roman" w:hAnsi="Times New Roman" w:cs="Times New Roman"/>
          <w:sz w:val="24"/>
          <w:szCs w:val="24"/>
        </w:rPr>
        <w:t xml:space="preserve"> не столько для публичного информирования граждан, сколько для управления общественным мнением в собственных интересах</w:t>
      </w:r>
      <w:r w:rsidR="0093584B" w:rsidRPr="00DF5E72">
        <w:rPr>
          <w:rFonts w:ascii="Times New Roman" w:hAnsi="Times New Roman" w:cs="Times New Roman"/>
          <w:sz w:val="24"/>
          <w:szCs w:val="24"/>
        </w:rPr>
        <w:t>»</w:t>
      </w:r>
      <w:r w:rsidR="0093584B" w:rsidRPr="00DF5E72">
        <w:rPr>
          <w:rStyle w:val="af0"/>
          <w:rFonts w:ascii="Times New Roman" w:hAnsi="Times New Roman" w:cs="Times New Roman"/>
          <w:sz w:val="24"/>
          <w:szCs w:val="24"/>
        </w:rPr>
        <w:footnoteReference w:id="96"/>
      </w:r>
      <w:r w:rsidRPr="00DF5E72">
        <w:rPr>
          <w:rFonts w:ascii="Times New Roman" w:hAnsi="Times New Roman" w:cs="Times New Roman"/>
          <w:sz w:val="24"/>
          <w:szCs w:val="24"/>
        </w:rPr>
        <w:t>. Поскольку граждане не обладают всей полнотой информации о степени приоритетности проблем для государств</w:t>
      </w:r>
      <w:r w:rsidR="008A060F" w:rsidRPr="00DF5E72">
        <w:rPr>
          <w:rFonts w:ascii="Times New Roman" w:hAnsi="Times New Roman" w:cs="Times New Roman"/>
          <w:sz w:val="24"/>
          <w:szCs w:val="24"/>
        </w:rPr>
        <w:t>а, возможностях их решения</w:t>
      </w:r>
      <w:r w:rsidRPr="00DF5E72">
        <w:rPr>
          <w:rFonts w:ascii="Times New Roman" w:hAnsi="Times New Roman" w:cs="Times New Roman"/>
          <w:sz w:val="24"/>
          <w:szCs w:val="24"/>
        </w:rPr>
        <w:t xml:space="preserve">, то в этом вопросе они полагаются на властные структуры, которые обладают полнотой сведений и могут выбирать, на каких проблемах фокусировать внимание аудитории. </w:t>
      </w:r>
    </w:p>
    <w:p w14:paraId="4721860B" w14:textId="3497156A" w:rsidR="00CE6BB3" w:rsidRPr="00DF5E72" w:rsidRDefault="00CE6BB3"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Влияние интернета и новых медиа на установление повестки дня - отдельный научный вопрос, которым активно занимаются</w:t>
      </w:r>
      <w:r w:rsidR="0093584B" w:rsidRPr="00DF5E72">
        <w:rPr>
          <w:rFonts w:ascii="Times New Roman" w:hAnsi="Times New Roman" w:cs="Times New Roman"/>
          <w:sz w:val="24"/>
          <w:szCs w:val="24"/>
        </w:rPr>
        <w:t xml:space="preserve"> исследователи</w:t>
      </w:r>
      <w:r w:rsidRPr="00DF5E72">
        <w:rPr>
          <w:rFonts w:ascii="Times New Roman" w:hAnsi="Times New Roman" w:cs="Times New Roman"/>
          <w:sz w:val="24"/>
          <w:szCs w:val="24"/>
        </w:rPr>
        <w:t xml:space="preserve">. В частности, </w:t>
      </w:r>
      <w:r w:rsidRPr="00DF5E72">
        <w:rPr>
          <w:rFonts w:ascii="Times New Roman" w:hAnsi="Times New Roman" w:cs="Times New Roman"/>
          <w:sz w:val="24"/>
          <w:szCs w:val="24"/>
          <w:lang w:val="en-US"/>
        </w:rPr>
        <w:t>K</w:t>
      </w:r>
      <w:r w:rsidRPr="00DF5E72">
        <w:rPr>
          <w:rFonts w:ascii="Times New Roman" w:hAnsi="Times New Roman" w:cs="Times New Roman"/>
          <w:sz w:val="24"/>
          <w:szCs w:val="24"/>
        </w:rPr>
        <w:t>.</w:t>
      </w:r>
      <w:r w:rsidR="0093584B" w:rsidRPr="00DF5E72">
        <w:rPr>
          <w:rFonts w:ascii="Times New Roman" w:hAnsi="Times New Roman" w:cs="Times New Roman"/>
          <w:sz w:val="24"/>
          <w:szCs w:val="24"/>
        </w:rPr>
        <w:t xml:space="preserve"> </w:t>
      </w:r>
      <w:proofErr w:type="spellStart"/>
      <w:r w:rsidR="0093584B" w:rsidRPr="00DF5E72">
        <w:rPr>
          <w:rFonts w:ascii="Times New Roman" w:hAnsi="Times New Roman" w:cs="Times New Roman"/>
          <w:sz w:val="24"/>
          <w:szCs w:val="24"/>
        </w:rPr>
        <w:t>Шоенбах</w:t>
      </w:r>
      <w:proofErr w:type="spellEnd"/>
      <w:r w:rsidR="00CD0CED" w:rsidRPr="00DF5E72">
        <w:rPr>
          <w:rFonts w:ascii="Times New Roman" w:hAnsi="Times New Roman" w:cs="Times New Roman"/>
          <w:sz w:val="24"/>
          <w:szCs w:val="24"/>
        </w:rPr>
        <w:t>,</w:t>
      </w:r>
      <w:r w:rsidRPr="00DF5E72">
        <w:rPr>
          <w:rFonts w:ascii="Times New Roman" w:hAnsi="Times New Roman" w:cs="Times New Roman"/>
          <w:sz w:val="24"/>
          <w:szCs w:val="24"/>
        </w:rPr>
        <w:t xml:space="preserve"> </w:t>
      </w:r>
      <w:r w:rsidRPr="00DF5E72">
        <w:rPr>
          <w:rFonts w:ascii="Times New Roman" w:hAnsi="Times New Roman" w:cs="Times New Roman"/>
          <w:sz w:val="24"/>
          <w:szCs w:val="24"/>
          <w:lang w:val="en-US"/>
        </w:rPr>
        <w:t>E</w:t>
      </w:r>
      <w:r w:rsidRPr="00DF5E72">
        <w:rPr>
          <w:rFonts w:ascii="Times New Roman" w:hAnsi="Times New Roman" w:cs="Times New Roman"/>
          <w:sz w:val="24"/>
          <w:szCs w:val="24"/>
        </w:rPr>
        <w:t xml:space="preserve">. </w:t>
      </w:r>
      <w:r w:rsidR="0093584B" w:rsidRPr="00DF5E72">
        <w:rPr>
          <w:rFonts w:ascii="Times New Roman" w:hAnsi="Times New Roman" w:cs="Times New Roman"/>
          <w:sz w:val="24"/>
          <w:szCs w:val="24"/>
        </w:rPr>
        <w:t>де</w:t>
      </w:r>
      <w:r w:rsidRPr="00DF5E72">
        <w:rPr>
          <w:rFonts w:ascii="Times New Roman" w:hAnsi="Times New Roman" w:cs="Times New Roman"/>
          <w:sz w:val="24"/>
          <w:szCs w:val="24"/>
        </w:rPr>
        <w:t xml:space="preserve"> </w:t>
      </w:r>
      <w:r w:rsidR="0093584B" w:rsidRPr="00DF5E72">
        <w:rPr>
          <w:rFonts w:ascii="Times New Roman" w:hAnsi="Times New Roman" w:cs="Times New Roman"/>
          <w:sz w:val="24"/>
          <w:szCs w:val="24"/>
        </w:rPr>
        <w:t>Вааль</w:t>
      </w:r>
      <w:r w:rsidR="00CD0CED" w:rsidRPr="00DF5E72">
        <w:rPr>
          <w:rFonts w:ascii="Times New Roman" w:hAnsi="Times New Roman" w:cs="Times New Roman"/>
          <w:sz w:val="24"/>
          <w:szCs w:val="24"/>
        </w:rPr>
        <w:t xml:space="preserve"> и Е. </w:t>
      </w:r>
      <w:proofErr w:type="spellStart"/>
      <w:r w:rsidR="00CD0CED" w:rsidRPr="00DF5E72">
        <w:rPr>
          <w:rFonts w:ascii="Times New Roman" w:hAnsi="Times New Roman" w:cs="Times New Roman"/>
          <w:sz w:val="24"/>
          <w:szCs w:val="24"/>
        </w:rPr>
        <w:t>Лауф</w:t>
      </w:r>
      <w:proofErr w:type="spellEnd"/>
      <w:r w:rsidR="00CD0CED" w:rsidRPr="00DF5E72">
        <w:rPr>
          <w:rFonts w:ascii="Times New Roman" w:hAnsi="Times New Roman" w:cs="Times New Roman"/>
          <w:sz w:val="24"/>
          <w:szCs w:val="24"/>
        </w:rPr>
        <w:t xml:space="preserve"> из Университета Амстердама</w:t>
      </w:r>
      <w:r w:rsidRPr="00DF5E72">
        <w:rPr>
          <w:rFonts w:ascii="Times New Roman" w:hAnsi="Times New Roman" w:cs="Times New Roman"/>
          <w:sz w:val="24"/>
          <w:szCs w:val="24"/>
        </w:rPr>
        <w:t xml:space="preserve">, по материалам опроса тысячи </w:t>
      </w:r>
      <w:r w:rsidRPr="00DF5E72">
        <w:rPr>
          <w:rFonts w:ascii="Times New Roman" w:hAnsi="Times New Roman" w:cs="Times New Roman"/>
          <w:sz w:val="24"/>
          <w:szCs w:val="24"/>
        </w:rPr>
        <w:lastRenderedPageBreak/>
        <w:t>респондентов, заключили, что онлайн издания расширяют представления о повестке дня только в образованных слоях общества, для малообразованных слоев эту функцию выполняет печатная пресса</w:t>
      </w:r>
      <w:r w:rsidR="0093584B" w:rsidRPr="00DF5E72">
        <w:rPr>
          <w:rStyle w:val="af0"/>
          <w:rFonts w:ascii="Times New Roman" w:hAnsi="Times New Roman" w:cs="Times New Roman"/>
          <w:sz w:val="24"/>
          <w:szCs w:val="24"/>
        </w:rPr>
        <w:footnoteReference w:id="97"/>
      </w:r>
      <w:r w:rsidRPr="00DF5E72">
        <w:rPr>
          <w:rFonts w:ascii="Times New Roman" w:hAnsi="Times New Roman" w:cs="Times New Roman"/>
          <w:sz w:val="24"/>
          <w:szCs w:val="24"/>
        </w:rPr>
        <w:t xml:space="preserve">. </w:t>
      </w:r>
      <w:r w:rsidR="0093584B" w:rsidRPr="00DF5E72">
        <w:rPr>
          <w:rFonts w:ascii="Times New Roman" w:hAnsi="Times New Roman" w:cs="Times New Roman"/>
          <w:sz w:val="24"/>
          <w:szCs w:val="24"/>
        </w:rPr>
        <w:t xml:space="preserve">А. </w:t>
      </w:r>
      <w:r w:rsidRPr="00DF5E72">
        <w:rPr>
          <w:rFonts w:ascii="Times New Roman" w:hAnsi="Times New Roman" w:cs="Times New Roman"/>
          <w:sz w:val="24"/>
          <w:szCs w:val="24"/>
        </w:rPr>
        <w:t xml:space="preserve">Казаков исследовал влияние новых </w:t>
      </w:r>
      <w:proofErr w:type="gramStart"/>
      <w:r w:rsidRPr="00DF5E72">
        <w:rPr>
          <w:rFonts w:ascii="Times New Roman" w:hAnsi="Times New Roman" w:cs="Times New Roman"/>
          <w:sz w:val="24"/>
          <w:szCs w:val="24"/>
        </w:rPr>
        <w:t>медиа на</w:t>
      </w:r>
      <w:proofErr w:type="gramEnd"/>
      <w:r w:rsidRPr="00DF5E72">
        <w:rPr>
          <w:rFonts w:ascii="Times New Roman" w:hAnsi="Times New Roman" w:cs="Times New Roman"/>
          <w:sz w:val="24"/>
          <w:szCs w:val="24"/>
        </w:rPr>
        <w:t xml:space="preserve"> российскую аудиторию и пришел к выводу, что они являются активными участниками установления общественной повестки дня и серьезно влияют на аудиторию</w:t>
      </w:r>
      <w:r w:rsidR="00FA1499" w:rsidRPr="00DF5E72">
        <w:rPr>
          <w:rStyle w:val="af0"/>
          <w:rFonts w:ascii="Times New Roman" w:hAnsi="Times New Roman" w:cs="Times New Roman"/>
          <w:sz w:val="24"/>
          <w:szCs w:val="24"/>
        </w:rPr>
        <w:footnoteReference w:id="98"/>
      </w:r>
      <w:r w:rsidRPr="00DF5E72">
        <w:rPr>
          <w:rFonts w:ascii="Times New Roman" w:hAnsi="Times New Roman" w:cs="Times New Roman"/>
          <w:sz w:val="24"/>
          <w:szCs w:val="24"/>
        </w:rPr>
        <w:t xml:space="preserve">.  </w:t>
      </w:r>
    </w:p>
    <w:p w14:paraId="6C2034F3" w14:textId="12CA8A56" w:rsidR="00CE0FC0" w:rsidRPr="00DF5E72" w:rsidRDefault="00CE0FC0"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Несколько под другим углом рассматривает повестку дня </w:t>
      </w:r>
      <w:r w:rsidR="00FA1499" w:rsidRPr="00DF5E72">
        <w:rPr>
          <w:rFonts w:ascii="Times New Roman" w:hAnsi="Times New Roman" w:cs="Times New Roman"/>
          <w:sz w:val="24"/>
          <w:szCs w:val="24"/>
        </w:rPr>
        <w:t xml:space="preserve">О. </w:t>
      </w:r>
      <w:r w:rsidRPr="00DF5E72">
        <w:rPr>
          <w:rFonts w:ascii="Times New Roman" w:hAnsi="Times New Roman" w:cs="Times New Roman"/>
          <w:sz w:val="24"/>
          <w:szCs w:val="24"/>
        </w:rPr>
        <w:t>Шакиров</w:t>
      </w:r>
      <w:r w:rsidR="00AA4DA8" w:rsidRPr="00DF5E72">
        <w:rPr>
          <w:rFonts w:ascii="Times New Roman" w:hAnsi="Times New Roman" w:cs="Times New Roman"/>
          <w:sz w:val="24"/>
          <w:szCs w:val="24"/>
        </w:rPr>
        <w:t xml:space="preserve">, выпускающий редактор отдела </w:t>
      </w:r>
      <w:proofErr w:type="spellStart"/>
      <w:r w:rsidR="00AA4DA8" w:rsidRPr="00DF5E72">
        <w:rPr>
          <w:rFonts w:ascii="Times New Roman" w:hAnsi="Times New Roman" w:cs="Times New Roman"/>
          <w:sz w:val="24"/>
          <w:szCs w:val="24"/>
        </w:rPr>
        <w:t>Иновещания</w:t>
      </w:r>
      <w:proofErr w:type="spellEnd"/>
      <w:r w:rsidR="00AA4DA8" w:rsidRPr="00DF5E72">
        <w:rPr>
          <w:rFonts w:ascii="Times New Roman" w:hAnsi="Times New Roman" w:cs="Times New Roman"/>
          <w:sz w:val="24"/>
          <w:szCs w:val="24"/>
        </w:rPr>
        <w:t xml:space="preserve"> РИА Новости</w:t>
      </w:r>
      <w:r w:rsidRPr="00DF5E72">
        <w:rPr>
          <w:rFonts w:ascii="Times New Roman" w:hAnsi="Times New Roman" w:cs="Times New Roman"/>
          <w:sz w:val="24"/>
          <w:szCs w:val="24"/>
        </w:rPr>
        <w:t xml:space="preserve">, а именно формирование международной повестки дня. Повестка дня содержит в себе круг вопросов, по которым проводятся обсуждения и выносятся политические решения, отмечает автор. </w:t>
      </w:r>
      <w:r w:rsidR="00FA1499" w:rsidRPr="00DF5E72">
        <w:rPr>
          <w:rFonts w:ascii="Times New Roman" w:hAnsi="Times New Roman" w:cs="Times New Roman"/>
          <w:sz w:val="24"/>
          <w:szCs w:val="24"/>
        </w:rPr>
        <w:t>«</w:t>
      </w:r>
      <w:r w:rsidRPr="00DF5E72">
        <w:rPr>
          <w:rFonts w:ascii="Times New Roman" w:hAnsi="Times New Roman" w:cs="Times New Roman"/>
          <w:sz w:val="24"/>
          <w:szCs w:val="24"/>
        </w:rPr>
        <w:t>Процесс формирования повестки дня заключается в согласовании существующих представлений, по итогам которого определяется не только что станет вопросом обсуждения, но и как оно будет определено и истолковано</w:t>
      </w:r>
      <w:r w:rsidR="00FA1499" w:rsidRPr="00DF5E72">
        <w:rPr>
          <w:rFonts w:ascii="Times New Roman" w:hAnsi="Times New Roman" w:cs="Times New Roman"/>
          <w:sz w:val="24"/>
          <w:szCs w:val="24"/>
        </w:rPr>
        <w:t>»</w:t>
      </w:r>
      <w:r w:rsidRPr="00DF5E72">
        <w:rPr>
          <w:rFonts w:ascii="Times New Roman" w:hAnsi="Times New Roman" w:cs="Times New Roman"/>
          <w:sz w:val="24"/>
          <w:szCs w:val="24"/>
        </w:rPr>
        <w:t xml:space="preserve">, как пишет </w:t>
      </w:r>
      <w:r w:rsidR="00FA1499" w:rsidRPr="00DF5E72">
        <w:rPr>
          <w:rFonts w:ascii="Times New Roman" w:hAnsi="Times New Roman" w:cs="Times New Roman"/>
          <w:sz w:val="24"/>
          <w:szCs w:val="24"/>
        </w:rPr>
        <w:t xml:space="preserve">О. </w:t>
      </w:r>
      <w:r w:rsidRPr="00DF5E72">
        <w:rPr>
          <w:rFonts w:ascii="Times New Roman" w:hAnsi="Times New Roman" w:cs="Times New Roman"/>
          <w:sz w:val="24"/>
          <w:szCs w:val="24"/>
        </w:rPr>
        <w:t>Шакиров в статье, посвященной исследованию конструктивистского подхода к формированию повестки дня</w:t>
      </w:r>
      <w:r w:rsidR="00FA1499" w:rsidRPr="00DF5E72">
        <w:rPr>
          <w:rStyle w:val="af0"/>
          <w:rFonts w:ascii="Times New Roman" w:hAnsi="Times New Roman" w:cs="Times New Roman"/>
          <w:sz w:val="24"/>
          <w:szCs w:val="24"/>
        </w:rPr>
        <w:footnoteReference w:id="99"/>
      </w:r>
      <w:r w:rsidRPr="00DF5E72">
        <w:rPr>
          <w:rFonts w:ascii="Times New Roman" w:hAnsi="Times New Roman" w:cs="Times New Roman"/>
          <w:sz w:val="24"/>
          <w:szCs w:val="24"/>
        </w:rPr>
        <w:t xml:space="preserve">. По мнению конструктивистов, международная повестка дня находится в активном процессе построения </w:t>
      </w:r>
      <w:proofErr w:type="spellStart"/>
      <w:r w:rsidRPr="00DF5E72">
        <w:rPr>
          <w:rFonts w:ascii="Times New Roman" w:hAnsi="Times New Roman" w:cs="Times New Roman"/>
          <w:sz w:val="24"/>
          <w:szCs w:val="24"/>
        </w:rPr>
        <w:t>акторами</w:t>
      </w:r>
      <w:proofErr w:type="spellEnd"/>
      <w:r w:rsidRPr="00DF5E72">
        <w:rPr>
          <w:rFonts w:ascii="Times New Roman" w:hAnsi="Times New Roman" w:cs="Times New Roman"/>
          <w:sz w:val="24"/>
          <w:szCs w:val="24"/>
        </w:rPr>
        <w:t xml:space="preserve">. </w:t>
      </w:r>
      <w:r w:rsidR="00FA1499" w:rsidRPr="00DF5E72">
        <w:rPr>
          <w:rFonts w:ascii="Times New Roman" w:hAnsi="Times New Roman" w:cs="Times New Roman"/>
          <w:sz w:val="24"/>
          <w:szCs w:val="24"/>
        </w:rPr>
        <w:t xml:space="preserve">О. </w:t>
      </w:r>
      <w:r w:rsidRPr="00DF5E72">
        <w:rPr>
          <w:rFonts w:ascii="Times New Roman" w:hAnsi="Times New Roman" w:cs="Times New Roman"/>
          <w:sz w:val="24"/>
          <w:szCs w:val="24"/>
        </w:rPr>
        <w:t xml:space="preserve">Шакиров анализирует основные авторские концепции формирования международной повестки дня. В частности, </w:t>
      </w:r>
      <w:r w:rsidR="00861513" w:rsidRPr="00DF5E72">
        <w:rPr>
          <w:rFonts w:ascii="Times New Roman" w:hAnsi="Times New Roman" w:cs="Times New Roman"/>
          <w:sz w:val="24"/>
          <w:szCs w:val="24"/>
        </w:rPr>
        <w:t xml:space="preserve">американский исследователь </w:t>
      </w:r>
      <w:r w:rsidR="00AB4AD6" w:rsidRPr="00DF5E72">
        <w:rPr>
          <w:rFonts w:ascii="Times New Roman" w:hAnsi="Times New Roman" w:cs="Times New Roman"/>
          <w:sz w:val="24"/>
          <w:szCs w:val="24"/>
        </w:rPr>
        <w:br/>
      </w:r>
      <w:r w:rsidRPr="00DF5E72">
        <w:rPr>
          <w:rFonts w:ascii="Times New Roman" w:hAnsi="Times New Roman" w:cs="Times New Roman"/>
          <w:sz w:val="24"/>
          <w:szCs w:val="24"/>
        </w:rPr>
        <w:t>С</w:t>
      </w:r>
      <w:r w:rsidR="00861513" w:rsidRPr="00DF5E72">
        <w:rPr>
          <w:rFonts w:ascii="Times New Roman" w:hAnsi="Times New Roman" w:cs="Times New Roman"/>
          <w:sz w:val="24"/>
          <w:szCs w:val="24"/>
        </w:rPr>
        <w:t>.</w:t>
      </w:r>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Ротман</w:t>
      </w:r>
      <w:proofErr w:type="spellEnd"/>
      <w:r w:rsidR="00861513"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выделяет три параметра ситуации для включения ее в повестку дня: количество государств, уделяющих ей внимание; сила этих государств; интенсивность внимания как объем ресурсов, который государства готовы вложить для ее решения. При более детальном рассмотрении в работах С. </w:t>
      </w:r>
      <w:proofErr w:type="spellStart"/>
      <w:r w:rsidRPr="00DF5E72">
        <w:rPr>
          <w:rFonts w:ascii="Times New Roman" w:hAnsi="Times New Roman" w:cs="Times New Roman"/>
          <w:sz w:val="24"/>
          <w:szCs w:val="24"/>
        </w:rPr>
        <w:t>Ротмана</w:t>
      </w:r>
      <w:proofErr w:type="spellEnd"/>
      <w:r w:rsidRPr="00DF5E72">
        <w:rPr>
          <w:rFonts w:ascii="Times New Roman" w:hAnsi="Times New Roman" w:cs="Times New Roman"/>
          <w:sz w:val="24"/>
          <w:szCs w:val="24"/>
        </w:rPr>
        <w:t xml:space="preserve"> можно встретить концепцию фрейма как комплекса описания проблемы и оценоч</w:t>
      </w:r>
      <w:r w:rsidR="00FA1499" w:rsidRPr="00DF5E72">
        <w:rPr>
          <w:rFonts w:ascii="Times New Roman" w:hAnsi="Times New Roman" w:cs="Times New Roman"/>
          <w:sz w:val="24"/>
          <w:szCs w:val="24"/>
        </w:rPr>
        <w:t>ных суждений относительно нее: «</w:t>
      </w:r>
      <w:r w:rsidRPr="00DF5E72">
        <w:rPr>
          <w:rFonts w:ascii="Times New Roman" w:hAnsi="Times New Roman" w:cs="Times New Roman"/>
          <w:sz w:val="24"/>
          <w:szCs w:val="24"/>
        </w:rPr>
        <w:t>фрейм определяет, какой контекст вопроса и каким образом понимать и интерпретировать это явление</w:t>
      </w:r>
      <w:r w:rsidR="00FA1499" w:rsidRPr="00DF5E72">
        <w:rPr>
          <w:rFonts w:ascii="Times New Roman" w:hAnsi="Times New Roman" w:cs="Times New Roman"/>
          <w:sz w:val="24"/>
          <w:szCs w:val="24"/>
        </w:rPr>
        <w:t>»</w:t>
      </w:r>
      <w:r w:rsidR="00FA1499" w:rsidRPr="00DF5E72">
        <w:rPr>
          <w:rStyle w:val="af0"/>
          <w:rFonts w:ascii="Times New Roman" w:hAnsi="Times New Roman" w:cs="Times New Roman"/>
          <w:sz w:val="24"/>
          <w:szCs w:val="24"/>
        </w:rPr>
        <w:footnoteReference w:id="100"/>
      </w:r>
      <w:r w:rsidRPr="00DF5E72">
        <w:rPr>
          <w:rFonts w:ascii="Times New Roman" w:hAnsi="Times New Roman" w:cs="Times New Roman"/>
          <w:sz w:val="24"/>
          <w:szCs w:val="24"/>
        </w:rPr>
        <w:t xml:space="preserve">. Стивен </w:t>
      </w:r>
      <w:proofErr w:type="spellStart"/>
      <w:r w:rsidRPr="00DF5E72">
        <w:rPr>
          <w:rFonts w:ascii="Times New Roman" w:hAnsi="Times New Roman" w:cs="Times New Roman"/>
          <w:sz w:val="24"/>
          <w:szCs w:val="24"/>
        </w:rPr>
        <w:t>Ротман</w:t>
      </w:r>
      <w:proofErr w:type="spellEnd"/>
      <w:r w:rsidRPr="00DF5E72">
        <w:rPr>
          <w:rFonts w:ascii="Times New Roman" w:hAnsi="Times New Roman" w:cs="Times New Roman"/>
          <w:sz w:val="24"/>
          <w:szCs w:val="24"/>
        </w:rPr>
        <w:t xml:space="preserve"> выделяет два типа фреймов: доминирующий - разделяемые всеми заинтересованными государствами представления о проблеме; оспариваемый - отличающаяся интерпретация одного из участников. Для международной повестки дня ключевую роль имеют именно оспариваемые фреймы. Для С. </w:t>
      </w:r>
      <w:proofErr w:type="spellStart"/>
      <w:r w:rsidRPr="00DF5E72">
        <w:rPr>
          <w:rFonts w:ascii="Times New Roman" w:hAnsi="Times New Roman" w:cs="Times New Roman"/>
          <w:sz w:val="24"/>
          <w:szCs w:val="24"/>
        </w:rPr>
        <w:t>Ротмана</w:t>
      </w:r>
      <w:proofErr w:type="spellEnd"/>
      <w:r w:rsidRPr="00DF5E72">
        <w:rPr>
          <w:rFonts w:ascii="Times New Roman" w:hAnsi="Times New Roman" w:cs="Times New Roman"/>
          <w:sz w:val="24"/>
          <w:szCs w:val="24"/>
        </w:rPr>
        <w:t xml:space="preserve"> существуют два вида причин изменения международной повестки дня: материальные и риторические. </w:t>
      </w:r>
      <w:r w:rsidRPr="00DF5E72">
        <w:rPr>
          <w:rFonts w:ascii="Times New Roman" w:hAnsi="Times New Roman" w:cs="Times New Roman"/>
          <w:sz w:val="24"/>
          <w:szCs w:val="24"/>
        </w:rPr>
        <w:lastRenderedPageBreak/>
        <w:t>Материальные относятся к реалистической парадигме т</w:t>
      </w:r>
      <w:r w:rsidR="00A30F51" w:rsidRPr="00DF5E72">
        <w:rPr>
          <w:rFonts w:ascii="Times New Roman" w:hAnsi="Times New Roman" w:cs="Times New Roman"/>
          <w:sz w:val="24"/>
          <w:szCs w:val="24"/>
        </w:rPr>
        <w:t xml:space="preserve">еории международных отношений, т.е. </w:t>
      </w:r>
      <w:r w:rsidRPr="00DF5E72">
        <w:rPr>
          <w:rFonts w:ascii="Times New Roman" w:hAnsi="Times New Roman" w:cs="Times New Roman"/>
          <w:sz w:val="24"/>
          <w:szCs w:val="24"/>
        </w:rPr>
        <w:t>показатели мощи и силы госуда</w:t>
      </w:r>
      <w:proofErr w:type="gramStart"/>
      <w:r w:rsidRPr="00DF5E72">
        <w:rPr>
          <w:rFonts w:ascii="Times New Roman" w:hAnsi="Times New Roman" w:cs="Times New Roman"/>
          <w:sz w:val="24"/>
          <w:szCs w:val="24"/>
        </w:rPr>
        <w:t>рств в тр</w:t>
      </w:r>
      <w:proofErr w:type="gramEnd"/>
      <w:r w:rsidRPr="00DF5E72">
        <w:rPr>
          <w:rFonts w:ascii="Times New Roman" w:hAnsi="Times New Roman" w:cs="Times New Roman"/>
          <w:sz w:val="24"/>
          <w:szCs w:val="24"/>
        </w:rPr>
        <w:t xml:space="preserve">адиционном понимании. Риторические причины - это сфера интерпретации конструктивистов; риторические причины и есть изменение фреймов, и, следовательно, изменение представлений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xml:space="preserve"> о проблеме. Для обозначения сознательного воздействия на фрейм - манипулирования оценочными суждени</w:t>
      </w:r>
      <w:r w:rsidR="00247CF6" w:rsidRPr="00DF5E72">
        <w:rPr>
          <w:rFonts w:ascii="Times New Roman" w:hAnsi="Times New Roman" w:cs="Times New Roman"/>
          <w:sz w:val="24"/>
          <w:szCs w:val="24"/>
        </w:rPr>
        <w:t xml:space="preserve">ями - С. </w:t>
      </w:r>
      <w:proofErr w:type="spellStart"/>
      <w:r w:rsidR="00247CF6" w:rsidRPr="00DF5E72">
        <w:rPr>
          <w:rFonts w:ascii="Times New Roman" w:hAnsi="Times New Roman" w:cs="Times New Roman"/>
          <w:sz w:val="24"/>
          <w:szCs w:val="24"/>
        </w:rPr>
        <w:t>Ротман</w:t>
      </w:r>
      <w:proofErr w:type="spellEnd"/>
      <w:r w:rsidR="00247CF6" w:rsidRPr="00DF5E72">
        <w:rPr>
          <w:rFonts w:ascii="Times New Roman" w:hAnsi="Times New Roman" w:cs="Times New Roman"/>
          <w:sz w:val="24"/>
          <w:szCs w:val="24"/>
        </w:rPr>
        <w:t xml:space="preserve"> вводит понятие «</w:t>
      </w:r>
      <w:r w:rsidRPr="00DF5E72">
        <w:rPr>
          <w:rFonts w:ascii="Times New Roman" w:hAnsi="Times New Roman" w:cs="Times New Roman"/>
          <w:sz w:val="24"/>
          <w:szCs w:val="24"/>
        </w:rPr>
        <w:t>стратегическое использование риторики</w:t>
      </w:r>
      <w:r w:rsidR="00247CF6" w:rsidRPr="00DF5E72">
        <w:rPr>
          <w:rFonts w:ascii="Times New Roman" w:hAnsi="Times New Roman" w:cs="Times New Roman"/>
          <w:sz w:val="24"/>
          <w:szCs w:val="24"/>
        </w:rPr>
        <w:t>»</w:t>
      </w:r>
      <w:r w:rsidRPr="00DF5E72">
        <w:rPr>
          <w:rFonts w:ascii="Times New Roman" w:hAnsi="Times New Roman" w:cs="Times New Roman"/>
          <w:sz w:val="24"/>
          <w:szCs w:val="24"/>
        </w:rPr>
        <w:t xml:space="preserve">. Избегая неприкрытой фальсификации, заинтересованные </w:t>
      </w:r>
      <w:proofErr w:type="spellStart"/>
      <w:r w:rsidRPr="00DF5E72">
        <w:rPr>
          <w:rFonts w:ascii="Times New Roman" w:hAnsi="Times New Roman" w:cs="Times New Roman"/>
          <w:sz w:val="24"/>
          <w:szCs w:val="24"/>
        </w:rPr>
        <w:t>акторы</w:t>
      </w:r>
      <w:proofErr w:type="spellEnd"/>
      <w:r w:rsidRPr="00DF5E72">
        <w:rPr>
          <w:rFonts w:ascii="Times New Roman" w:hAnsi="Times New Roman" w:cs="Times New Roman"/>
          <w:sz w:val="24"/>
          <w:szCs w:val="24"/>
        </w:rPr>
        <w:t xml:space="preserve"> могут манипулировать данными: масштабом явления, его характеристиками и т.д. В качестве каналов для изменения фрейма он называет СМИ, международные форумы и научные издания. </w:t>
      </w:r>
    </w:p>
    <w:p w14:paraId="2A9C5021" w14:textId="0C75A8AF" w:rsidR="00CE0FC0" w:rsidRPr="00DF5E72" w:rsidRDefault="00CE0FC0"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Как справедливо отмечает </w:t>
      </w:r>
      <w:r w:rsidR="00247CF6" w:rsidRPr="00DF5E72">
        <w:rPr>
          <w:rFonts w:ascii="Times New Roman" w:hAnsi="Times New Roman" w:cs="Times New Roman"/>
          <w:sz w:val="24"/>
          <w:szCs w:val="24"/>
        </w:rPr>
        <w:t xml:space="preserve">О. </w:t>
      </w:r>
      <w:r w:rsidRPr="00DF5E72">
        <w:rPr>
          <w:rFonts w:ascii="Times New Roman" w:hAnsi="Times New Roman" w:cs="Times New Roman"/>
          <w:sz w:val="24"/>
          <w:szCs w:val="24"/>
        </w:rPr>
        <w:t xml:space="preserve">Шакиров, проблема формирования международной повестки дня вызывает широкий интерес у зарубежных исследователей, в то время как в России внимание к этой проблеме концентрируется на выяснении воздействия СМИ на общественное мнение. </w:t>
      </w:r>
      <w:proofErr w:type="gramStart"/>
      <w:r w:rsidRPr="00DF5E72">
        <w:rPr>
          <w:rFonts w:ascii="Times New Roman" w:hAnsi="Times New Roman" w:cs="Times New Roman"/>
          <w:sz w:val="24"/>
          <w:szCs w:val="24"/>
        </w:rPr>
        <w:t>В международной исследовательской среде, как пишет автор, к 2010-м годам сложился консенсус о том, что международная повестка дня формируется как результат взаимодействия различных интерпретаций - фреймов, а не как просто отражение реал</w:t>
      </w:r>
      <w:r w:rsidR="00247CF6" w:rsidRPr="00DF5E72">
        <w:rPr>
          <w:rFonts w:ascii="Times New Roman" w:hAnsi="Times New Roman" w:cs="Times New Roman"/>
          <w:sz w:val="24"/>
          <w:szCs w:val="24"/>
        </w:rPr>
        <w:t>ьных явлений окружающей среды: «</w:t>
      </w:r>
      <w:r w:rsidRPr="00DF5E72">
        <w:rPr>
          <w:rFonts w:ascii="Times New Roman" w:hAnsi="Times New Roman" w:cs="Times New Roman"/>
          <w:sz w:val="24"/>
          <w:szCs w:val="24"/>
        </w:rPr>
        <w:t>круг вопросов, обсуждаемых на международном уровне, конструируется участниками международных взаимодействий в зависимости от их интересов и ресурсов</w:t>
      </w:r>
      <w:r w:rsidR="00247CF6" w:rsidRPr="00DF5E72">
        <w:rPr>
          <w:rFonts w:ascii="Times New Roman" w:hAnsi="Times New Roman" w:cs="Times New Roman"/>
          <w:sz w:val="24"/>
          <w:szCs w:val="24"/>
        </w:rPr>
        <w:t>»</w:t>
      </w:r>
      <w:r w:rsidR="00247CF6" w:rsidRPr="00DF5E72">
        <w:rPr>
          <w:rStyle w:val="af0"/>
          <w:rFonts w:ascii="Times New Roman" w:hAnsi="Times New Roman" w:cs="Times New Roman"/>
          <w:sz w:val="24"/>
          <w:szCs w:val="24"/>
        </w:rPr>
        <w:footnoteReference w:id="101"/>
      </w:r>
      <w:r w:rsidRPr="00DF5E72">
        <w:rPr>
          <w:rFonts w:ascii="Times New Roman" w:hAnsi="Times New Roman" w:cs="Times New Roman"/>
          <w:sz w:val="24"/>
          <w:szCs w:val="24"/>
        </w:rPr>
        <w:t xml:space="preserve">. </w:t>
      </w:r>
      <w:proofErr w:type="gramEnd"/>
    </w:p>
    <w:p w14:paraId="49BAD396" w14:textId="4934B88F" w:rsidR="00883E55" w:rsidRPr="00DF5E72" w:rsidRDefault="00883E55"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Как мы видим, в современных исследованиях теории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и установления повестки дня связаны неразрывно, часто взаимно дополняют друг друга. </w:t>
      </w:r>
      <w:proofErr w:type="gramStart"/>
      <w:r w:rsidR="00247CF6" w:rsidRPr="00DF5E72">
        <w:rPr>
          <w:rFonts w:ascii="Times New Roman" w:hAnsi="Times New Roman" w:cs="Times New Roman"/>
          <w:sz w:val="24"/>
          <w:szCs w:val="24"/>
        </w:rPr>
        <w:t xml:space="preserve">Н.Ф. </w:t>
      </w:r>
      <w:r w:rsidRPr="00DF5E72">
        <w:rPr>
          <w:rFonts w:ascii="Times New Roman" w:hAnsi="Times New Roman" w:cs="Times New Roman"/>
          <w:sz w:val="24"/>
          <w:szCs w:val="24"/>
        </w:rPr>
        <w:t xml:space="preserve">Пономарев выдвигает собственную концепцию, объединяющую </w:t>
      </w:r>
      <w:proofErr w:type="spellStart"/>
      <w:r w:rsidRPr="00DF5E72">
        <w:rPr>
          <w:rFonts w:ascii="Times New Roman" w:hAnsi="Times New Roman" w:cs="Times New Roman"/>
          <w:sz w:val="24"/>
          <w:szCs w:val="24"/>
        </w:rPr>
        <w:t>медиафрейминг</w:t>
      </w:r>
      <w:proofErr w:type="spellEnd"/>
      <w:r w:rsidRPr="00DF5E72">
        <w:rPr>
          <w:rFonts w:ascii="Times New Roman" w:hAnsi="Times New Roman" w:cs="Times New Roman"/>
          <w:sz w:val="24"/>
          <w:szCs w:val="24"/>
        </w:rPr>
        <w:t xml:space="preserve"> и установку повестки дня: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медиаповестки</w:t>
      </w:r>
      <w:proofErr w:type="spellEnd"/>
      <w:r w:rsidRPr="00DF5E72">
        <w:rPr>
          <w:rFonts w:ascii="Times New Roman" w:hAnsi="Times New Roman" w:cs="Times New Roman"/>
          <w:sz w:val="24"/>
          <w:szCs w:val="24"/>
        </w:rPr>
        <w:t xml:space="preserve"> дня как </w:t>
      </w:r>
      <w:r w:rsidR="00247CF6" w:rsidRPr="00DF5E72">
        <w:rPr>
          <w:rFonts w:ascii="Times New Roman" w:hAnsi="Times New Roman" w:cs="Times New Roman"/>
          <w:sz w:val="24"/>
          <w:szCs w:val="24"/>
        </w:rPr>
        <w:t>«</w:t>
      </w:r>
      <w:r w:rsidRPr="00DF5E72">
        <w:rPr>
          <w:rFonts w:ascii="Times New Roman" w:hAnsi="Times New Roman" w:cs="Times New Roman"/>
          <w:sz w:val="24"/>
          <w:szCs w:val="24"/>
        </w:rPr>
        <w:t xml:space="preserve">комплекс коммуникативных технологий, которые позволяют </w:t>
      </w:r>
      <w:proofErr w:type="spellStart"/>
      <w:r w:rsidRPr="00DF5E72">
        <w:rPr>
          <w:rFonts w:ascii="Times New Roman" w:hAnsi="Times New Roman" w:cs="Times New Roman"/>
          <w:sz w:val="24"/>
          <w:szCs w:val="24"/>
        </w:rPr>
        <w:t>акторам</w:t>
      </w:r>
      <w:proofErr w:type="spellEnd"/>
      <w:r w:rsidRPr="00DF5E72">
        <w:rPr>
          <w:rFonts w:ascii="Times New Roman" w:hAnsi="Times New Roman" w:cs="Times New Roman"/>
          <w:sz w:val="24"/>
          <w:szCs w:val="24"/>
        </w:rPr>
        <w:t xml:space="preserve"> внедрять спорные вопросы в </w:t>
      </w:r>
      <w:proofErr w:type="spellStart"/>
      <w:r w:rsidRPr="00DF5E72">
        <w:rPr>
          <w:rFonts w:ascii="Times New Roman" w:hAnsi="Times New Roman" w:cs="Times New Roman"/>
          <w:sz w:val="24"/>
          <w:szCs w:val="24"/>
        </w:rPr>
        <w:t>медиаповестку</w:t>
      </w:r>
      <w:proofErr w:type="spellEnd"/>
      <w:r w:rsidRPr="00DF5E72">
        <w:rPr>
          <w:rFonts w:ascii="Times New Roman" w:hAnsi="Times New Roman" w:cs="Times New Roman"/>
          <w:sz w:val="24"/>
          <w:szCs w:val="24"/>
        </w:rPr>
        <w:t xml:space="preserve"> дня (или повышать их </w:t>
      </w:r>
      <w:proofErr w:type="spellStart"/>
      <w:r w:rsidRPr="00DF5E72">
        <w:rPr>
          <w:rFonts w:ascii="Times New Roman" w:hAnsi="Times New Roman" w:cs="Times New Roman"/>
          <w:sz w:val="24"/>
          <w:szCs w:val="24"/>
        </w:rPr>
        <w:t>медиаранги</w:t>
      </w:r>
      <w:proofErr w:type="spellEnd"/>
      <w:r w:rsidRPr="00DF5E72">
        <w:rPr>
          <w:rFonts w:ascii="Times New Roman" w:hAnsi="Times New Roman" w:cs="Times New Roman"/>
          <w:sz w:val="24"/>
          <w:szCs w:val="24"/>
        </w:rPr>
        <w:t xml:space="preserve">) и влиять на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вопросов в СМИ (</w:t>
      </w:r>
      <w:proofErr w:type="spellStart"/>
      <w:r w:rsidRPr="00DF5E72">
        <w:rPr>
          <w:rFonts w:ascii="Times New Roman" w:hAnsi="Times New Roman" w:cs="Times New Roman"/>
          <w:sz w:val="24"/>
          <w:szCs w:val="24"/>
        </w:rPr>
        <w:t>медиафреймы</w:t>
      </w:r>
      <w:proofErr w:type="spellEnd"/>
      <w:r w:rsidRPr="00DF5E72">
        <w:rPr>
          <w:rFonts w:ascii="Times New Roman" w:hAnsi="Times New Roman" w:cs="Times New Roman"/>
          <w:sz w:val="24"/>
          <w:szCs w:val="24"/>
        </w:rPr>
        <w:t>) с тем, чтобы обеспечить доминирование вопросов вместе с адвокатскими фреймами в политической и/или общест</w:t>
      </w:r>
      <w:r w:rsidR="00247CF6" w:rsidRPr="00DF5E72">
        <w:rPr>
          <w:rFonts w:ascii="Times New Roman" w:hAnsi="Times New Roman" w:cs="Times New Roman"/>
          <w:sz w:val="24"/>
          <w:szCs w:val="24"/>
        </w:rPr>
        <w:t>венной повестках дня»</w:t>
      </w:r>
      <w:r w:rsidR="00247CF6" w:rsidRPr="00DF5E72">
        <w:rPr>
          <w:rStyle w:val="af0"/>
          <w:rFonts w:ascii="Times New Roman" w:hAnsi="Times New Roman" w:cs="Times New Roman"/>
          <w:sz w:val="24"/>
          <w:szCs w:val="24"/>
        </w:rPr>
        <w:footnoteReference w:id="102"/>
      </w:r>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медиаповестки</w:t>
      </w:r>
      <w:proofErr w:type="spellEnd"/>
      <w:r w:rsidRPr="00DF5E72">
        <w:rPr>
          <w:rFonts w:ascii="Times New Roman" w:hAnsi="Times New Roman" w:cs="Times New Roman"/>
          <w:sz w:val="24"/>
          <w:szCs w:val="24"/>
        </w:rPr>
        <w:t xml:space="preserve"> дня</w:t>
      </w:r>
      <w:proofErr w:type="gramEnd"/>
      <w:r w:rsidRPr="00DF5E72">
        <w:rPr>
          <w:rFonts w:ascii="Times New Roman" w:hAnsi="Times New Roman" w:cs="Times New Roman"/>
          <w:sz w:val="24"/>
          <w:szCs w:val="24"/>
        </w:rPr>
        <w:t xml:space="preserve"> успешен в том </w:t>
      </w:r>
      <w:proofErr w:type="gramStart"/>
      <w:r w:rsidRPr="00DF5E72">
        <w:rPr>
          <w:rFonts w:ascii="Times New Roman" w:hAnsi="Times New Roman" w:cs="Times New Roman"/>
          <w:sz w:val="24"/>
          <w:szCs w:val="24"/>
        </w:rPr>
        <w:t>случае</w:t>
      </w:r>
      <w:proofErr w:type="gramEnd"/>
      <w:r w:rsidRPr="00DF5E72">
        <w:rPr>
          <w:rFonts w:ascii="Times New Roman" w:hAnsi="Times New Roman" w:cs="Times New Roman"/>
          <w:sz w:val="24"/>
          <w:szCs w:val="24"/>
        </w:rPr>
        <w:t>, когда медиа</w:t>
      </w:r>
      <w:r w:rsidR="007C7528"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повестка, а также общественная и политическая повестки дня соответствуют интересам </w:t>
      </w:r>
      <w:proofErr w:type="spellStart"/>
      <w:r w:rsidRPr="00DF5E72">
        <w:rPr>
          <w:rFonts w:ascii="Times New Roman" w:hAnsi="Times New Roman" w:cs="Times New Roman"/>
          <w:sz w:val="24"/>
          <w:szCs w:val="24"/>
        </w:rPr>
        <w:t>актора</w:t>
      </w:r>
      <w:proofErr w:type="spellEnd"/>
      <w:r w:rsidRPr="00DF5E72">
        <w:rPr>
          <w:rFonts w:ascii="Times New Roman" w:hAnsi="Times New Roman" w:cs="Times New Roman"/>
          <w:sz w:val="24"/>
          <w:szCs w:val="24"/>
        </w:rPr>
        <w:t>, когда медиа</w:t>
      </w:r>
      <w:r w:rsidR="007C7528"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повестка и общественное мнение соответствуют адвокатским фреймам, изначально исходившим от </w:t>
      </w:r>
      <w:proofErr w:type="spellStart"/>
      <w:r w:rsidRPr="00DF5E72">
        <w:rPr>
          <w:rFonts w:ascii="Times New Roman" w:hAnsi="Times New Roman" w:cs="Times New Roman"/>
          <w:sz w:val="24"/>
          <w:szCs w:val="24"/>
        </w:rPr>
        <w:t>актора</w:t>
      </w:r>
      <w:proofErr w:type="spellEnd"/>
      <w:r w:rsidRPr="00DF5E72">
        <w:rPr>
          <w:rFonts w:ascii="Times New Roman" w:hAnsi="Times New Roman" w:cs="Times New Roman"/>
          <w:sz w:val="24"/>
          <w:szCs w:val="24"/>
        </w:rPr>
        <w:t xml:space="preserve">, когда время внедрения адвокатского фрейма сокращается. Осуществление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медиа</w:t>
      </w:r>
      <w:r w:rsidR="007C7528" w:rsidRPr="00DF5E72">
        <w:rPr>
          <w:rFonts w:ascii="Times New Roman" w:hAnsi="Times New Roman" w:cs="Times New Roman"/>
          <w:sz w:val="24"/>
          <w:szCs w:val="24"/>
        </w:rPr>
        <w:t xml:space="preserve"> </w:t>
      </w:r>
      <w:r w:rsidRPr="00DF5E72">
        <w:rPr>
          <w:rFonts w:ascii="Times New Roman" w:hAnsi="Times New Roman" w:cs="Times New Roman"/>
          <w:sz w:val="24"/>
          <w:szCs w:val="24"/>
        </w:rPr>
        <w:lastRenderedPageBreak/>
        <w:t xml:space="preserve">повестки дня обязательно включает в себя учет целого ряда факторов, которые выделил </w:t>
      </w:r>
      <w:r w:rsidR="00247CF6" w:rsidRPr="00DF5E72">
        <w:rPr>
          <w:rFonts w:ascii="Times New Roman" w:hAnsi="Times New Roman" w:cs="Times New Roman"/>
          <w:sz w:val="24"/>
          <w:szCs w:val="24"/>
        </w:rPr>
        <w:t>ученый</w:t>
      </w:r>
      <w:r w:rsidRPr="00DF5E72">
        <w:rPr>
          <w:rFonts w:ascii="Times New Roman" w:hAnsi="Times New Roman" w:cs="Times New Roman"/>
          <w:sz w:val="24"/>
          <w:szCs w:val="24"/>
        </w:rPr>
        <w:t>: ад</w:t>
      </w:r>
      <w:r w:rsidR="00247CF6" w:rsidRPr="00DF5E72">
        <w:rPr>
          <w:rFonts w:ascii="Times New Roman" w:hAnsi="Times New Roman" w:cs="Times New Roman"/>
          <w:sz w:val="24"/>
          <w:szCs w:val="24"/>
        </w:rPr>
        <w:t xml:space="preserve">вокатские фреймы, </w:t>
      </w:r>
      <w:proofErr w:type="spellStart"/>
      <w:r w:rsidR="00247CF6" w:rsidRPr="00DF5E72">
        <w:rPr>
          <w:rFonts w:ascii="Times New Roman" w:hAnsi="Times New Roman" w:cs="Times New Roman"/>
          <w:sz w:val="24"/>
          <w:szCs w:val="24"/>
        </w:rPr>
        <w:t>медиалогика</w:t>
      </w:r>
      <w:proofErr w:type="spellEnd"/>
      <w:r w:rsidR="00247CF6" w:rsidRPr="00DF5E72">
        <w:rPr>
          <w:rFonts w:ascii="Times New Roman" w:hAnsi="Times New Roman" w:cs="Times New Roman"/>
          <w:sz w:val="24"/>
          <w:szCs w:val="24"/>
        </w:rPr>
        <w:t>, «</w:t>
      </w:r>
      <w:r w:rsidRPr="00DF5E72">
        <w:rPr>
          <w:rFonts w:ascii="Times New Roman" w:hAnsi="Times New Roman" w:cs="Times New Roman"/>
          <w:sz w:val="24"/>
          <w:szCs w:val="24"/>
        </w:rPr>
        <w:t>входные фильтры</w:t>
      </w:r>
      <w:r w:rsidR="00247CF6" w:rsidRPr="00DF5E72">
        <w:rPr>
          <w:rFonts w:ascii="Times New Roman" w:hAnsi="Times New Roman" w:cs="Times New Roman"/>
          <w:sz w:val="24"/>
          <w:szCs w:val="24"/>
        </w:rPr>
        <w:t>»</w:t>
      </w:r>
      <w:r w:rsidRPr="00DF5E72">
        <w:rPr>
          <w:rFonts w:ascii="Times New Roman" w:hAnsi="Times New Roman" w:cs="Times New Roman"/>
          <w:sz w:val="24"/>
          <w:szCs w:val="24"/>
        </w:rPr>
        <w:t xml:space="preserve"> общественной и политической повесток дня, доминирующие когнитивные схемы</w:t>
      </w:r>
      <w:r w:rsidR="00247CF6" w:rsidRPr="00DF5E72">
        <w:rPr>
          <w:rStyle w:val="af0"/>
          <w:rFonts w:ascii="Times New Roman" w:hAnsi="Times New Roman" w:cs="Times New Roman"/>
          <w:sz w:val="24"/>
          <w:szCs w:val="24"/>
        </w:rPr>
        <w:footnoteReference w:id="103"/>
      </w:r>
      <w:r w:rsidRPr="00DF5E72">
        <w:rPr>
          <w:rFonts w:ascii="Times New Roman" w:hAnsi="Times New Roman" w:cs="Times New Roman"/>
          <w:sz w:val="24"/>
          <w:szCs w:val="24"/>
        </w:rPr>
        <w:t xml:space="preserve">. </w:t>
      </w:r>
    </w:p>
    <w:p w14:paraId="1F53F3EA" w14:textId="77777777" w:rsidR="00247CF6" w:rsidRPr="00DF5E72" w:rsidRDefault="00883E55" w:rsidP="00247CF6">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Взаимосвязь установления повестки дня</w:t>
      </w:r>
      <w:r w:rsidR="00247CF6" w:rsidRPr="00DF5E72">
        <w:rPr>
          <w:rFonts w:ascii="Times New Roman" w:hAnsi="Times New Roman" w:cs="Times New Roman"/>
          <w:sz w:val="24"/>
          <w:szCs w:val="24"/>
        </w:rPr>
        <w:t xml:space="preserve"> и</w:t>
      </w:r>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рассматривается учеными с двух</w:t>
      </w:r>
      <w:r w:rsidR="004A3E16" w:rsidRPr="00DF5E72">
        <w:rPr>
          <w:rFonts w:ascii="Times New Roman" w:hAnsi="Times New Roman" w:cs="Times New Roman"/>
          <w:sz w:val="24"/>
          <w:szCs w:val="24"/>
        </w:rPr>
        <w:t xml:space="preserve"> позиций: с одной стороны, эти </w:t>
      </w:r>
      <w:r w:rsidRPr="00DF5E72">
        <w:rPr>
          <w:rFonts w:ascii="Times New Roman" w:hAnsi="Times New Roman" w:cs="Times New Roman"/>
          <w:sz w:val="24"/>
          <w:szCs w:val="24"/>
        </w:rPr>
        <w:t xml:space="preserve">категории взаимосвязаны, но являются различными и независимыми феноменами; согласно другому подходу,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является естественным продолжением установления повестки дня, другими словами, установлением повестки дня второго уровня. </w:t>
      </w:r>
      <w:r w:rsidR="00247CF6" w:rsidRPr="00DF5E72">
        <w:rPr>
          <w:rFonts w:ascii="Times New Roman" w:hAnsi="Times New Roman" w:cs="Times New Roman"/>
          <w:sz w:val="24"/>
          <w:szCs w:val="24"/>
        </w:rPr>
        <w:t xml:space="preserve">Атрибутивная повестка дня или повестка дня второго уровня - </w:t>
      </w:r>
      <w:proofErr w:type="spellStart"/>
      <w:r w:rsidR="00247CF6" w:rsidRPr="00DF5E72">
        <w:rPr>
          <w:rFonts w:ascii="Times New Roman" w:hAnsi="Times New Roman" w:cs="Times New Roman"/>
          <w:sz w:val="24"/>
          <w:szCs w:val="24"/>
        </w:rPr>
        <w:t>attribute</w:t>
      </w:r>
      <w:proofErr w:type="spellEnd"/>
      <w:r w:rsidR="00247CF6" w:rsidRPr="00DF5E72">
        <w:rPr>
          <w:rFonts w:ascii="Times New Roman" w:hAnsi="Times New Roman" w:cs="Times New Roman"/>
          <w:sz w:val="24"/>
          <w:szCs w:val="24"/>
        </w:rPr>
        <w:t>\</w:t>
      </w:r>
      <w:proofErr w:type="spellStart"/>
      <w:r w:rsidR="00247CF6" w:rsidRPr="00DF5E72">
        <w:rPr>
          <w:rFonts w:ascii="Times New Roman" w:hAnsi="Times New Roman" w:cs="Times New Roman"/>
          <w:sz w:val="24"/>
          <w:szCs w:val="24"/>
        </w:rPr>
        <w:t>second-level</w:t>
      </w:r>
      <w:proofErr w:type="spellEnd"/>
      <w:r w:rsidR="00247CF6" w:rsidRPr="00DF5E72">
        <w:rPr>
          <w:rFonts w:ascii="Times New Roman" w:hAnsi="Times New Roman" w:cs="Times New Roman"/>
          <w:sz w:val="24"/>
          <w:szCs w:val="24"/>
        </w:rPr>
        <w:t xml:space="preserve"> </w:t>
      </w:r>
      <w:proofErr w:type="spellStart"/>
      <w:r w:rsidR="00247CF6" w:rsidRPr="00DF5E72">
        <w:rPr>
          <w:rFonts w:ascii="Times New Roman" w:hAnsi="Times New Roman" w:cs="Times New Roman"/>
          <w:sz w:val="24"/>
          <w:szCs w:val="24"/>
        </w:rPr>
        <w:t>agenda</w:t>
      </w:r>
      <w:proofErr w:type="spellEnd"/>
      <w:r w:rsidR="00247CF6" w:rsidRPr="00DF5E72">
        <w:rPr>
          <w:rFonts w:ascii="Times New Roman" w:hAnsi="Times New Roman" w:cs="Times New Roman"/>
          <w:sz w:val="24"/>
          <w:szCs w:val="24"/>
        </w:rPr>
        <w:t xml:space="preserve"> – «набор конкретных сюжетов или вопросов в рамках одной более общей темы, к которой </w:t>
      </w:r>
      <w:proofErr w:type="spellStart"/>
      <w:r w:rsidR="00247CF6" w:rsidRPr="00DF5E72">
        <w:rPr>
          <w:rFonts w:ascii="Times New Roman" w:hAnsi="Times New Roman" w:cs="Times New Roman"/>
          <w:sz w:val="24"/>
          <w:szCs w:val="24"/>
        </w:rPr>
        <w:t>массмедиа</w:t>
      </w:r>
      <w:proofErr w:type="spellEnd"/>
      <w:r w:rsidR="00247CF6" w:rsidRPr="00DF5E72">
        <w:rPr>
          <w:rFonts w:ascii="Times New Roman" w:hAnsi="Times New Roman" w:cs="Times New Roman"/>
          <w:sz w:val="24"/>
          <w:szCs w:val="24"/>
        </w:rPr>
        <w:t xml:space="preserve"> обращаются чаще всего»</w:t>
      </w:r>
      <w:r w:rsidR="004A3E16" w:rsidRPr="00DF5E72">
        <w:rPr>
          <w:rStyle w:val="af0"/>
          <w:rFonts w:ascii="Times New Roman" w:hAnsi="Times New Roman" w:cs="Times New Roman"/>
          <w:sz w:val="24"/>
          <w:szCs w:val="24"/>
        </w:rPr>
        <w:t xml:space="preserve"> </w:t>
      </w:r>
      <w:r w:rsidR="004A3E16" w:rsidRPr="00DF5E72">
        <w:rPr>
          <w:rStyle w:val="af0"/>
          <w:rFonts w:ascii="Times New Roman" w:hAnsi="Times New Roman" w:cs="Times New Roman"/>
          <w:sz w:val="24"/>
          <w:szCs w:val="24"/>
        </w:rPr>
        <w:footnoteReference w:id="104"/>
      </w:r>
      <w:r w:rsidR="00247CF6" w:rsidRPr="00DF5E72">
        <w:rPr>
          <w:rFonts w:ascii="Times New Roman" w:hAnsi="Times New Roman" w:cs="Times New Roman"/>
          <w:sz w:val="24"/>
          <w:szCs w:val="24"/>
        </w:rPr>
        <w:t xml:space="preserve">. </w:t>
      </w:r>
    </w:p>
    <w:p w14:paraId="72C12A5A" w14:textId="67A965E0" w:rsidR="00883E55" w:rsidRPr="00DF5E72" w:rsidRDefault="00883E55" w:rsidP="00643967">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Израильский </w:t>
      </w:r>
      <w:r w:rsidR="00861513" w:rsidRPr="00DF5E72">
        <w:rPr>
          <w:rFonts w:ascii="Times New Roman" w:hAnsi="Times New Roman" w:cs="Times New Roman"/>
          <w:sz w:val="24"/>
          <w:szCs w:val="24"/>
        </w:rPr>
        <w:t>эксперт в области теории коммуникации и политических наук</w:t>
      </w:r>
      <w:r w:rsidRPr="00DF5E72">
        <w:rPr>
          <w:rFonts w:ascii="Times New Roman" w:hAnsi="Times New Roman" w:cs="Times New Roman"/>
          <w:sz w:val="24"/>
          <w:szCs w:val="24"/>
        </w:rPr>
        <w:t xml:space="preserve"> </w:t>
      </w:r>
      <w:r w:rsidR="00A30F51" w:rsidRPr="00DF5E72">
        <w:rPr>
          <w:rFonts w:ascii="Times New Roman" w:hAnsi="Times New Roman" w:cs="Times New Roman"/>
          <w:sz w:val="24"/>
          <w:szCs w:val="24"/>
        </w:rPr>
        <w:br/>
      </w:r>
      <w:r w:rsidRPr="00DF5E72">
        <w:rPr>
          <w:rFonts w:ascii="Times New Roman" w:hAnsi="Times New Roman" w:cs="Times New Roman"/>
          <w:sz w:val="24"/>
          <w:szCs w:val="24"/>
        </w:rPr>
        <w:t xml:space="preserve">Т. </w:t>
      </w:r>
      <w:proofErr w:type="spellStart"/>
      <w:r w:rsidRPr="00DF5E72">
        <w:rPr>
          <w:rFonts w:ascii="Times New Roman" w:hAnsi="Times New Roman" w:cs="Times New Roman"/>
          <w:sz w:val="24"/>
          <w:szCs w:val="24"/>
        </w:rPr>
        <w:t>Шейфер</w:t>
      </w:r>
      <w:proofErr w:type="spellEnd"/>
      <w:r w:rsidRPr="00DF5E72">
        <w:rPr>
          <w:rFonts w:ascii="Times New Roman" w:hAnsi="Times New Roman" w:cs="Times New Roman"/>
          <w:sz w:val="24"/>
          <w:szCs w:val="24"/>
        </w:rPr>
        <w:t xml:space="preserve"> предполагает, что общественная оценка важности проблемы зависит не только от частоты появления информации о ней, но и оценивающего тона публикаций (позитивный, негативный, нейтральный), что, с одной стороны, относится к теории установления повестки дня, а с другой, к теории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тем самым связывая их, </w:t>
      </w:r>
      <w:proofErr w:type="gramStart"/>
      <w:r w:rsidRPr="00DF5E72">
        <w:rPr>
          <w:rFonts w:ascii="Times New Roman" w:hAnsi="Times New Roman" w:cs="Times New Roman"/>
          <w:sz w:val="24"/>
          <w:szCs w:val="24"/>
        </w:rPr>
        <w:t>но</w:t>
      </w:r>
      <w:proofErr w:type="gramEnd"/>
      <w:r w:rsidRPr="00DF5E72">
        <w:rPr>
          <w:rFonts w:ascii="Times New Roman" w:hAnsi="Times New Roman" w:cs="Times New Roman"/>
          <w:sz w:val="24"/>
          <w:szCs w:val="24"/>
        </w:rPr>
        <w:t xml:space="preserve"> не устанавливая равенство</w:t>
      </w:r>
      <w:r w:rsidR="004A3E16" w:rsidRPr="00DF5E72">
        <w:rPr>
          <w:rStyle w:val="af0"/>
          <w:rFonts w:ascii="Times New Roman" w:hAnsi="Times New Roman" w:cs="Times New Roman"/>
          <w:sz w:val="24"/>
          <w:szCs w:val="24"/>
        </w:rPr>
        <w:footnoteReference w:id="105"/>
      </w:r>
      <w:r w:rsidRPr="00DF5E72">
        <w:rPr>
          <w:rFonts w:ascii="Times New Roman" w:hAnsi="Times New Roman" w:cs="Times New Roman"/>
          <w:sz w:val="24"/>
          <w:szCs w:val="24"/>
        </w:rPr>
        <w:t xml:space="preserve">. </w:t>
      </w:r>
    </w:p>
    <w:p w14:paraId="7782B06F" w14:textId="3F584A93" w:rsidR="004A3E16" w:rsidRPr="00DF5E72" w:rsidRDefault="004A3E16"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w:t>
      </w:r>
      <w:r w:rsidR="00EF5FAF" w:rsidRPr="00DF5E72">
        <w:rPr>
          <w:rFonts w:ascii="Times New Roman" w:hAnsi="Times New Roman" w:cs="Times New Roman"/>
          <w:sz w:val="24"/>
          <w:szCs w:val="24"/>
        </w:rPr>
        <w:t xml:space="preserve"> основе </w:t>
      </w:r>
      <w:r w:rsidR="006C2D92" w:rsidRPr="00DF5E72">
        <w:rPr>
          <w:rFonts w:ascii="Times New Roman" w:hAnsi="Times New Roman" w:cs="Times New Roman"/>
          <w:sz w:val="24"/>
          <w:szCs w:val="24"/>
        </w:rPr>
        <w:t>процесса</w:t>
      </w:r>
      <w:r w:rsidR="00EF5FAF" w:rsidRPr="00DF5E72">
        <w:rPr>
          <w:rFonts w:ascii="Times New Roman" w:hAnsi="Times New Roman" w:cs="Times New Roman"/>
          <w:sz w:val="24"/>
          <w:szCs w:val="24"/>
        </w:rPr>
        <w:t xml:space="preserve"> установления повестки дня</w:t>
      </w:r>
      <w:r w:rsidR="006C2D92" w:rsidRPr="00DF5E72">
        <w:rPr>
          <w:rFonts w:ascii="Times New Roman" w:hAnsi="Times New Roman" w:cs="Times New Roman"/>
          <w:sz w:val="24"/>
          <w:szCs w:val="24"/>
        </w:rPr>
        <w:t xml:space="preserve"> лежит отбор новостей, в результате которого какие-то проблемы получают </w:t>
      </w:r>
      <w:proofErr w:type="gramStart"/>
      <w:r w:rsidR="006C2D92" w:rsidRPr="00DF5E72">
        <w:rPr>
          <w:rFonts w:ascii="Times New Roman" w:hAnsi="Times New Roman" w:cs="Times New Roman"/>
          <w:sz w:val="24"/>
          <w:szCs w:val="24"/>
        </w:rPr>
        <w:t>большую</w:t>
      </w:r>
      <w:proofErr w:type="gramEnd"/>
      <w:r w:rsidR="006C2D92" w:rsidRPr="00DF5E72">
        <w:rPr>
          <w:rFonts w:ascii="Times New Roman" w:hAnsi="Times New Roman" w:cs="Times New Roman"/>
          <w:sz w:val="24"/>
          <w:szCs w:val="24"/>
        </w:rPr>
        <w:t xml:space="preserve"> представленность. Далее сведения о проблеме должны быть представлены в достаточно простой форме, чтобы быть понятыми аудиторией - это </w:t>
      </w:r>
      <w:proofErr w:type="spellStart"/>
      <w:r w:rsidR="006C2D92" w:rsidRPr="00DF5E72">
        <w:rPr>
          <w:rFonts w:ascii="Times New Roman" w:hAnsi="Times New Roman" w:cs="Times New Roman"/>
          <w:sz w:val="24"/>
          <w:szCs w:val="24"/>
        </w:rPr>
        <w:t>фрейминг</w:t>
      </w:r>
      <w:proofErr w:type="spellEnd"/>
      <w:r w:rsidR="006C2D92" w:rsidRPr="00DF5E72">
        <w:rPr>
          <w:rFonts w:ascii="Times New Roman" w:hAnsi="Times New Roman" w:cs="Times New Roman"/>
          <w:sz w:val="24"/>
          <w:szCs w:val="24"/>
        </w:rPr>
        <w:t xml:space="preserve">. </w:t>
      </w:r>
      <w:proofErr w:type="gramStart"/>
      <w:r w:rsidR="006C2D92" w:rsidRPr="00DF5E72">
        <w:rPr>
          <w:rFonts w:ascii="Times New Roman" w:hAnsi="Times New Roman" w:cs="Times New Roman"/>
          <w:sz w:val="24"/>
          <w:szCs w:val="24"/>
        </w:rPr>
        <w:t xml:space="preserve">Как отмечает </w:t>
      </w:r>
      <w:r w:rsidRPr="00DF5E72">
        <w:rPr>
          <w:rFonts w:ascii="Times New Roman" w:hAnsi="Times New Roman" w:cs="Times New Roman"/>
          <w:sz w:val="24"/>
          <w:szCs w:val="24"/>
        </w:rPr>
        <w:t xml:space="preserve">А. </w:t>
      </w:r>
      <w:r w:rsidR="006C2D92" w:rsidRPr="00DF5E72">
        <w:rPr>
          <w:rFonts w:ascii="Times New Roman" w:hAnsi="Times New Roman" w:cs="Times New Roman"/>
          <w:sz w:val="24"/>
          <w:szCs w:val="24"/>
        </w:rPr>
        <w:t xml:space="preserve">Казаков, отличие установления повестки дня от </w:t>
      </w:r>
      <w:proofErr w:type="spellStart"/>
      <w:r w:rsidR="006C2D92" w:rsidRPr="00DF5E72">
        <w:rPr>
          <w:rFonts w:ascii="Times New Roman" w:hAnsi="Times New Roman" w:cs="Times New Roman"/>
          <w:sz w:val="24"/>
          <w:szCs w:val="24"/>
        </w:rPr>
        <w:t>фрейминга</w:t>
      </w:r>
      <w:proofErr w:type="spellEnd"/>
      <w:r w:rsidR="006C2D92" w:rsidRPr="00DF5E72">
        <w:rPr>
          <w:rFonts w:ascii="Times New Roman" w:hAnsi="Times New Roman" w:cs="Times New Roman"/>
          <w:sz w:val="24"/>
          <w:szCs w:val="24"/>
        </w:rPr>
        <w:t xml:space="preserve"> в том, что в теории </w:t>
      </w:r>
      <w:proofErr w:type="spellStart"/>
      <w:r w:rsidR="006C2D92" w:rsidRPr="00DF5E72">
        <w:rPr>
          <w:rFonts w:ascii="Times New Roman" w:hAnsi="Times New Roman" w:cs="Times New Roman"/>
          <w:sz w:val="24"/>
          <w:szCs w:val="24"/>
        </w:rPr>
        <w:t>фрейминга</w:t>
      </w:r>
      <w:proofErr w:type="spellEnd"/>
      <w:r w:rsidR="006C2D92" w:rsidRPr="00DF5E72">
        <w:rPr>
          <w:rFonts w:ascii="Times New Roman" w:hAnsi="Times New Roman" w:cs="Times New Roman"/>
          <w:sz w:val="24"/>
          <w:szCs w:val="24"/>
        </w:rPr>
        <w:t xml:space="preserve"> влияние </w:t>
      </w:r>
      <w:proofErr w:type="spellStart"/>
      <w:r w:rsidR="006C2D92" w:rsidRPr="00DF5E72">
        <w:rPr>
          <w:rFonts w:ascii="Times New Roman" w:hAnsi="Times New Roman" w:cs="Times New Roman"/>
          <w:sz w:val="24"/>
          <w:szCs w:val="24"/>
        </w:rPr>
        <w:t>массмедиа</w:t>
      </w:r>
      <w:proofErr w:type="spellEnd"/>
      <w:r w:rsidR="006C2D92" w:rsidRPr="00DF5E72">
        <w:rPr>
          <w:rFonts w:ascii="Times New Roman" w:hAnsi="Times New Roman" w:cs="Times New Roman"/>
          <w:sz w:val="24"/>
          <w:szCs w:val="24"/>
        </w:rPr>
        <w:t xml:space="preserve"> на аудиторию достигается не за счет увеличения частоты обращения к какой-то тематике, а благодаря терминологическим или смысловым особенностям ее освещения</w:t>
      </w:r>
      <w:r w:rsidRPr="00DF5E72">
        <w:rPr>
          <w:rStyle w:val="af0"/>
          <w:rFonts w:ascii="Times New Roman" w:hAnsi="Times New Roman" w:cs="Times New Roman"/>
          <w:sz w:val="24"/>
          <w:szCs w:val="24"/>
        </w:rPr>
        <w:footnoteReference w:id="106"/>
      </w:r>
      <w:r w:rsidR="006C2D92" w:rsidRPr="00DF5E72">
        <w:rPr>
          <w:rFonts w:ascii="Times New Roman" w:hAnsi="Times New Roman" w:cs="Times New Roman"/>
          <w:sz w:val="24"/>
          <w:szCs w:val="24"/>
        </w:rPr>
        <w:t xml:space="preserve">. Установление повестки дня - это процесс отбора, в то время как </w:t>
      </w:r>
      <w:proofErr w:type="spellStart"/>
      <w:r w:rsidR="006C2D92" w:rsidRPr="00DF5E72">
        <w:rPr>
          <w:rFonts w:ascii="Times New Roman" w:hAnsi="Times New Roman" w:cs="Times New Roman"/>
          <w:sz w:val="24"/>
          <w:szCs w:val="24"/>
        </w:rPr>
        <w:t>фрейминг</w:t>
      </w:r>
      <w:proofErr w:type="spellEnd"/>
      <w:r w:rsidR="006C2D92" w:rsidRPr="00DF5E72">
        <w:rPr>
          <w:rFonts w:ascii="Times New Roman" w:hAnsi="Times New Roman" w:cs="Times New Roman"/>
          <w:sz w:val="24"/>
          <w:szCs w:val="24"/>
        </w:rPr>
        <w:t xml:space="preserve"> связан с оценкой и способом представления проблем в медиа.</w:t>
      </w:r>
      <w:proofErr w:type="gramEnd"/>
      <w:r w:rsidR="006C2D92" w:rsidRPr="00DF5E72">
        <w:rPr>
          <w:rFonts w:ascii="Times New Roman" w:hAnsi="Times New Roman" w:cs="Times New Roman"/>
          <w:sz w:val="24"/>
          <w:szCs w:val="24"/>
        </w:rPr>
        <w:t xml:space="preserve"> Третье, связанное с этим понятие, - </w:t>
      </w:r>
      <w:proofErr w:type="spellStart"/>
      <w:r w:rsidR="006C2D92" w:rsidRPr="00DF5E72">
        <w:rPr>
          <w:rFonts w:ascii="Times New Roman" w:hAnsi="Times New Roman" w:cs="Times New Roman"/>
          <w:sz w:val="24"/>
          <w:szCs w:val="24"/>
        </w:rPr>
        <w:t>прайминг</w:t>
      </w:r>
      <w:proofErr w:type="spellEnd"/>
      <w:r w:rsidR="006C2D92" w:rsidRPr="00DF5E72">
        <w:rPr>
          <w:rFonts w:ascii="Times New Roman" w:hAnsi="Times New Roman" w:cs="Times New Roman"/>
          <w:sz w:val="24"/>
          <w:szCs w:val="24"/>
        </w:rPr>
        <w:t xml:space="preserve">, которое подразумевает, что в результате установления повестки дня формируется осознаваемая более выраженная представленность некоторых проблем, которая влияет на общественную оценку политических </w:t>
      </w:r>
      <w:proofErr w:type="spellStart"/>
      <w:r w:rsidR="006C2D92"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xml:space="preserve">. </w:t>
      </w:r>
    </w:p>
    <w:p w14:paraId="6BB78855" w14:textId="7C80E5D5" w:rsidR="006C2D92" w:rsidRPr="00DF5E72" w:rsidRDefault="004A3E16"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Исследователи</w:t>
      </w:r>
      <w:r w:rsidR="006C2D92" w:rsidRPr="00DF5E72">
        <w:rPr>
          <w:rFonts w:ascii="Times New Roman" w:hAnsi="Times New Roman" w:cs="Times New Roman"/>
          <w:sz w:val="24"/>
          <w:szCs w:val="24"/>
        </w:rPr>
        <w:t xml:space="preserve"> из</w:t>
      </w:r>
      <w:r w:rsidRPr="00DF5E72">
        <w:rPr>
          <w:rFonts w:ascii="Times New Roman" w:hAnsi="Times New Roman" w:cs="Times New Roman"/>
          <w:sz w:val="24"/>
          <w:szCs w:val="24"/>
        </w:rPr>
        <w:t>учаю</w:t>
      </w:r>
      <w:r w:rsidR="006C2D92" w:rsidRPr="00DF5E72">
        <w:rPr>
          <w:rFonts w:ascii="Times New Roman" w:hAnsi="Times New Roman" w:cs="Times New Roman"/>
          <w:sz w:val="24"/>
          <w:szCs w:val="24"/>
        </w:rPr>
        <w:t>т, насколько зарубежные теоретические разработки в этой области могут быть применимы в нашей стране, и заключа</w:t>
      </w:r>
      <w:r w:rsidRPr="00DF5E72">
        <w:rPr>
          <w:rFonts w:ascii="Times New Roman" w:hAnsi="Times New Roman" w:cs="Times New Roman"/>
          <w:sz w:val="24"/>
          <w:szCs w:val="24"/>
        </w:rPr>
        <w:t>ю</w:t>
      </w:r>
      <w:r w:rsidR="006C2D92" w:rsidRPr="00DF5E72">
        <w:rPr>
          <w:rFonts w:ascii="Times New Roman" w:hAnsi="Times New Roman" w:cs="Times New Roman"/>
          <w:sz w:val="24"/>
          <w:szCs w:val="24"/>
        </w:rPr>
        <w:t xml:space="preserve">т, что для установления общественной повестки дня </w:t>
      </w:r>
      <w:r w:rsidRPr="00DF5E72">
        <w:rPr>
          <w:rFonts w:ascii="Times New Roman" w:hAnsi="Times New Roman" w:cs="Times New Roman"/>
          <w:sz w:val="24"/>
          <w:szCs w:val="24"/>
        </w:rPr>
        <w:t xml:space="preserve">это </w:t>
      </w:r>
      <w:r w:rsidR="006C2D92" w:rsidRPr="00DF5E72">
        <w:rPr>
          <w:rFonts w:ascii="Times New Roman" w:hAnsi="Times New Roman" w:cs="Times New Roman"/>
          <w:sz w:val="24"/>
          <w:szCs w:val="24"/>
        </w:rPr>
        <w:t>полностью оправдано, поскольку в основе здесь лежат методы воздействия на аудитори</w:t>
      </w:r>
      <w:r w:rsidR="00A30F51" w:rsidRPr="00DF5E72">
        <w:rPr>
          <w:rFonts w:ascii="Times New Roman" w:hAnsi="Times New Roman" w:cs="Times New Roman"/>
          <w:sz w:val="24"/>
          <w:szCs w:val="24"/>
        </w:rPr>
        <w:t>ю</w:t>
      </w:r>
      <w:r w:rsidR="006C2D92" w:rsidRPr="00DF5E72">
        <w:rPr>
          <w:rFonts w:ascii="Times New Roman" w:hAnsi="Times New Roman" w:cs="Times New Roman"/>
          <w:sz w:val="24"/>
          <w:szCs w:val="24"/>
        </w:rPr>
        <w:t>, а они мало отличаются по географическому признаку. Что касается медиа повестки дня, то здесь есть различия между западными странами и Россией, поскольку каждая система СМИ обладает своими особенностями, следовательно, выводы зарубежных исследований по этой теме можно принимать с оговорками</w:t>
      </w:r>
      <w:r w:rsidRPr="00DF5E72">
        <w:rPr>
          <w:rStyle w:val="af0"/>
          <w:rFonts w:ascii="Times New Roman" w:hAnsi="Times New Roman" w:cs="Times New Roman"/>
          <w:sz w:val="24"/>
          <w:szCs w:val="24"/>
        </w:rPr>
        <w:footnoteReference w:id="107"/>
      </w:r>
      <w:r w:rsidR="006C2D92" w:rsidRPr="00DF5E72">
        <w:rPr>
          <w:rFonts w:ascii="Times New Roman" w:hAnsi="Times New Roman" w:cs="Times New Roman"/>
          <w:sz w:val="24"/>
          <w:szCs w:val="24"/>
        </w:rPr>
        <w:t xml:space="preserve">. </w:t>
      </w:r>
    </w:p>
    <w:p w14:paraId="7AF62860" w14:textId="3071F7BB" w:rsidR="00CE6BB3" w:rsidRPr="00DF5E72" w:rsidRDefault="00CE6BB3" w:rsidP="00643967">
      <w:pPr>
        <w:pStyle w:val="a6"/>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Переходя непосредственно к Арктике, следует отметить, что </w:t>
      </w:r>
      <w:r w:rsidR="00503842" w:rsidRPr="00DF5E72">
        <w:rPr>
          <w:rFonts w:ascii="Times New Roman" w:hAnsi="Times New Roman" w:cs="Times New Roman"/>
          <w:sz w:val="24"/>
          <w:szCs w:val="24"/>
        </w:rPr>
        <w:t xml:space="preserve">регион как таковой, как то, что мы сейчас под ним понимаем, а именно морские и сухопутные территории </w:t>
      </w:r>
      <w:r w:rsidR="007D320B">
        <w:rPr>
          <w:rFonts w:ascii="Times New Roman" w:hAnsi="Times New Roman" w:cs="Times New Roman"/>
          <w:sz w:val="24"/>
          <w:szCs w:val="24"/>
        </w:rPr>
        <w:br/>
      </w:r>
      <w:r w:rsidR="00503842" w:rsidRPr="00DF5E72">
        <w:rPr>
          <w:rFonts w:ascii="Times New Roman" w:hAnsi="Times New Roman" w:cs="Times New Roman"/>
          <w:sz w:val="24"/>
          <w:szCs w:val="24"/>
        </w:rPr>
        <w:t xml:space="preserve">8 стран, оформился в 1990-е годы благодаря созданию Арктического Совета. </w:t>
      </w:r>
      <w:r w:rsidR="007D320B">
        <w:rPr>
          <w:rFonts w:ascii="Times New Roman" w:hAnsi="Times New Roman" w:cs="Times New Roman"/>
          <w:sz w:val="24"/>
          <w:szCs w:val="24"/>
        </w:rPr>
        <w:br/>
      </w:r>
      <w:proofErr w:type="gramStart"/>
      <w:r w:rsidR="00503842" w:rsidRPr="00DF5E72">
        <w:rPr>
          <w:rFonts w:ascii="Times New Roman" w:hAnsi="Times New Roman" w:cs="Times New Roman"/>
          <w:sz w:val="24"/>
          <w:szCs w:val="24"/>
        </w:rPr>
        <w:t xml:space="preserve">Карина </w:t>
      </w:r>
      <w:proofErr w:type="spellStart"/>
      <w:r w:rsidR="00503842" w:rsidRPr="00DF5E72">
        <w:rPr>
          <w:rFonts w:ascii="Times New Roman" w:hAnsi="Times New Roman" w:cs="Times New Roman"/>
          <w:sz w:val="24"/>
          <w:szCs w:val="24"/>
        </w:rPr>
        <w:t>Кескитало</w:t>
      </w:r>
      <w:proofErr w:type="spellEnd"/>
      <w:r w:rsidR="00A273E7" w:rsidRPr="00DF5E72">
        <w:rPr>
          <w:rFonts w:ascii="Times New Roman" w:hAnsi="Times New Roman" w:cs="Times New Roman"/>
          <w:sz w:val="24"/>
          <w:szCs w:val="24"/>
        </w:rPr>
        <w:t xml:space="preserve">, </w:t>
      </w:r>
      <w:r w:rsidR="00861513" w:rsidRPr="00DF5E72">
        <w:rPr>
          <w:rFonts w:ascii="Times New Roman" w:hAnsi="Times New Roman" w:cs="Times New Roman"/>
          <w:sz w:val="24"/>
          <w:szCs w:val="24"/>
        </w:rPr>
        <w:t>профессор политических наук факультет</w:t>
      </w:r>
      <w:r w:rsidR="00A30F51" w:rsidRPr="00DF5E72">
        <w:rPr>
          <w:rFonts w:ascii="Times New Roman" w:hAnsi="Times New Roman" w:cs="Times New Roman"/>
          <w:sz w:val="24"/>
          <w:szCs w:val="24"/>
        </w:rPr>
        <w:t>а</w:t>
      </w:r>
      <w:r w:rsidR="00861513" w:rsidRPr="00DF5E72">
        <w:rPr>
          <w:rFonts w:ascii="Times New Roman" w:hAnsi="Times New Roman" w:cs="Times New Roman"/>
          <w:sz w:val="24"/>
          <w:szCs w:val="24"/>
        </w:rPr>
        <w:t xml:space="preserve"> социальной и экономической географии в Университете </w:t>
      </w:r>
      <w:proofErr w:type="spellStart"/>
      <w:r w:rsidR="00861513" w:rsidRPr="00DF5E72">
        <w:rPr>
          <w:rFonts w:ascii="Times New Roman" w:hAnsi="Times New Roman" w:cs="Times New Roman"/>
          <w:sz w:val="24"/>
          <w:szCs w:val="24"/>
        </w:rPr>
        <w:t>Юмео</w:t>
      </w:r>
      <w:proofErr w:type="spellEnd"/>
      <w:r w:rsidR="00861513" w:rsidRPr="00DF5E72">
        <w:rPr>
          <w:rFonts w:ascii="Times New Roman" w:hAnsi="Times New Roman" w:cs="Times New Roman"/>
          <w:sz w:val="24"/>
          <w:szCs w:val="24"/>
        </w:rPr>
        <w:t>, Швеция</w:t>
      </w:r>
      <w:r w:rsidR="00A273E7" w:rsidRPr="00DF5E72">
        <w:rPr>
          <w:rFonts w:ascii="Times New Roman" w:hAnsi="Times New Roman" w:cs="Times New Roman"/>
        </w:rPr>
        <w:t>,</w:t>
      </w:r>
      <w:r w:rsidR="00503842" w:rsidRPr="00DF5E72">
        <w:rPr>
          <w:rFonts w:ascii="Times New Roman" w:hAnsi="Times New Roman" w:cs="Times New Roman"/>
          <w:sz w:val="24"/>
          <w:szCs w:val="24"/>
        </w:rPr>
        <w:t xml:space="preserve"> утверждает, что повестка дня для правительств этих государств на протяжен</w:t>
      </w:r>
      <w:r w:rsidR="004A3E16" w:rsidRPr="00DF5E72">
        <w:rPr>
          <w:rFonts w:ascii="Times New Roman" w:hAnsi="Times New Roman" w:cs="Times New Roman"/>
          <w:sz w:val="24"/>
          <w:szCs w:val="24"/>
        </w:rPr>
        <w:t>ии этого времени формировалась «</w:t>
      </w:r>
      <w:r w:rsidR="00503842" w:rsidRPr="00DF5E72">
        <w:rPr>
          <w:rFonts w:ascii="Times New Roman" w:hAnsi="Times New Roman" w:cs="Times New Roman"/>
          <w:sz w:val="24"/>
          <w:szCs w:val="24"/>
        </w:rPr>
        <w:t>извне</w:t>
      </w:r>
      <w:r w:rsidR="004A3E16" w:rsidRPr="00DF5E72">
        <w:rPr>
          <w:rFonts w:ascii="Times New Roman" w:hAnsi="Times New Roman" w:cs="Times New Roman"/>
          <w:sz w:val="24"/>
          <w:szCs w:val="24"/>
        </w:rPr>
        <w:t>»</w:t>
      </w:r>
      <w:r w:rsidR="00503842" w:rsidRPr="00DF5E72">
        <w:rPr>
          <w:rFonts w:ascii="Times New Roman" w:hAnsi="Times New Roman" w:cs="Times New Roman"/>
          <w:sz w:val="24"/>
          <w:szCs w:val="24"/>
        </w:rPr>
        <w:t>, под влиянием международных событий и политических процессов</w:t>
      </w:r>
      <w:r w:rsidR="00257C18" w:rsidRPr="00DF5E72">
        <w:rPr>
          <w:rStyle w:val="af0"/>
          <w:rFonts w:ascii="Times New Roman" w:hAnsi="Times New Roman" w:cs="Times New Roman"/>
          <w:sz w:val="24"/>
          <w:szCs w:val="24"/>
        </w:rPr>
        <w:footnoteReference w:id="108"/>
      </w:r>
      <w:r w:rsidR="00503842" w:rsidRPr="00DF5E72">
        <w:rPr>
          <w:rFonts w:ascii="Times New Roman" w:hAnsi="Times New Roman" w:cs="Times New Roman"/>
          <w:sz w:val="24"/>
          <w:szCs w:val="24"/>
        </w:rPr>
        <w:t>. На протяжении Холодной войны Арктика воспринималась как стратегический регион, преимущественно пространство Северного Ледовитого океана, через который пролегает кратчайший путь от США к СССР.</w:t>
      </w:r>
      <w:proofErr w:type="gramEnd"/>
      <w:r w:rsidR="00503842" w:rsidRPr="00DF5E72">
        <w:rPr>
          <w:rFonts w:ascii="Times New Roman" w:hAnsi="Times New Roman" w:cs="Times New Roman"/>
          <w:sz w:val="24"/>
          <w:szCs w:val="24"/>
        </w:rPr>
        <w:t xml:space="preserve"> С конца 80-х годов в поле зрения политиков попадают и перспективы сотрудничества прибрежных стран, знаковым в этом отношении стало выступление </w:t>
      </w:r>
      <w:r w:rsidR="00A30F51" w:rsidRPr="00DF5E72">
        <w:rPr>
          <w:rFonts w:ascii="Times New Roman" w:hAnsi="Times New Roman" w:cs="Times New Roman"/>
          <w:sz w:val="24"/>
          <w:szCs w:val="24"/>
        </w:rPr>
        <w:br/>
      </w:r>
      <w:r w:rsidR="00503842" w:rsidRPr="00DF5E72">
        <w:rPr>
          <w:rFonts w:ascii="Times New Roman" w:hAnsi="Times New Roman" w:cs="Times New Roman"/>
          <w:sz w:val="24"/>
          <w:szCs w:val="24"/>
        </w:rPr>
        <w:t>М. С. Горбачева</w:t>
      </w:r>
      <w:r w:rsidR="00257C18" w:rsidRPr="00DF5E72">
        <w:rPr>
          <w:rFonts w:ascii="Times New Roman" w:hAnsi="Times New Roman" w:cs="Times New Roman"/>
          <w:sz w:val="24"/>
          <w:szCs w:val="24"/>
        </w:rPr>
        <w:t xml:space="preserve"> 1987 года</w:t>
      </w:r>
      <w:r w:rsidR="00503842" w:rsidRPr="00DF5E72">
        <w:rPr>
          <w:rFonts w:ascii="Times New Roman" w:hAnsi="Times New Roman" w:cs="Times New Roman"/>
          <w:sz w:val="24"/>
          <w:szCs w:val="24"/>
        </w:rPr>
        <w:t>. С этого времени и до сегодня</w:t>
      </w:r>
      <w:r w:rsidR="00257C18" w:rsidRPr="00DF5E72">
        <w:rPr>
          <w:rFonts w:ascii="Times New Roman" w:hAnsi="Times New Roman" w:cs="Times New Roman"/>
          <w:sz w:val="24"/>
          <w:szCs w:val="24"/>
        </w:rPr>
        <w:t>шнего дня содержание концепции «</w:t>
      </w:r>
      <w:r w:rsidR="00503842" w:rsidRPr="00DF5E72">
        <w:rPr>
          <w:rFonts w:ascii="Times New Roman" w:hAnsi="Times New Roman" w:cs="Times New Roman"/>
          <w:sz w:val="24"/>
          <w:szCs w:val="24"/>
        </w:rPr>
        <w:t>Арктика</w:t>
      </w:r>
      <w:r w:rsidR="00257C18" w:rsidRPr="00DF5E72">
        <w:rPr>
          <w:rFonts w:ascii="Times New Roman" w:hAnsi="Times New Roman" w:cs="Times New Roman"/>
          <w:sz w:val="24"/>
          <w:szCs w:val="24"/>
        </w:rPr>
        <w:t>»</w:t>
      </w:r>
      <w:r w:rsidR="00503842" w:rsidRPr="00DF5E72">
        <w:rPr>
          <w:rFonts w:ascii="Times New Roman" w:hAnsi="Times New Roman" w:cs="Times New Roman"/>
          <w:sz w:val="24"/>
          <w:szCs w:val="24"/>
        </w:rPr>
        <w:t xml:space="preserve"> только расширялось, современное понимание повестки д</w:t>
      </w:r>
      <w:r w:rsidR="00257C18" w:rsidRPr="00DF5E72">
        <w:rPr>
          <w:rFonts w:ascii="Times New Roman" w:hAnsi="Times New Roman" w:cs="Times New Roman"/>
          <w:sz w:val="24"/>
          <w:szCs w:val="24"/>
        </w:rPr>
        <w:t>ня для региона включает в себя «</w:t>
      </w:r>
      <w:r w:rsidR="00503842" w:rsidRPr="00DF5E72">
        <w:rPr>
          <w:rFonts w:ascii="Times New Roman" w:hAnsi="Times New Roman" w:cs="Times New Roman"/>
          <w:sz w:val="24"/>
          <w:szCs w:val="24"/>
        </w:rPr>
        <w:t>ряд фиктивных значений</w:t>
      </w:r>
      <w:r w:rsidR="00257C18" w:rsidRPr="00DF5E72">
        <w:rPr>
          <w:rFonts w:ascii="Times New Roman" w:hAnsi="Times New Roman" w:cs="Times New Roman"/>
          <w:sz w:val="24"/>
          <w:szCs w:val="24"/>
        </w:rPr>
        <w:t>»</w:t>
      </w:r>
      <w:r w:rsidR="00503842" w:rsidRPr="00DF5E72">
        <w:rPr>
          <w:rFonts w:ascii="Times New Roman" w:hAnsi="Times New Roman" w:cs="Times New Roman"/>
          <w:sz w:val="24"/>
          <w:szCs w:val="24"/>
        </w:rPr>
        <w:t xml:space="preserve">, которые основаны на реальных проблемах одной из частей региона, но вводятся в повестку дня как актуальные для территорий всех восьми арктических стран. Карина </w:t>
      </w:r>
      <w:proofErr w:type="spellStart"/>
      <w:r w:rsidR="00503842" w:rsidRPr="00DF5E72">
        <w:rPr>
          <w:rFonts w:ascii="Times New Roman" w:hAnsi="Times New Roman" w:cs="Times New Roman"/>
          <w:sz w:val="24"/>
          <w:szCs w:val="24"/>
        </w:rPr>
        <w:t>Кескитало</w:t>
      </w:r>
      <w:proofErr w:type="spellEnd"/>
      <w:r w:rsidR="00503842" w:rsidRPr="00DF5E72">
        <w:rPr>
          <w:rFonts w:ascii="Times New Roman" w:hAnsi="Times New Roman" w:cs="Times New Roman"/>
          <w:sz w:val="24"/>
          <w:szCs w:val="24"/>
        </w:rPr>
        <w:t xml:space="preserve"> предостерегает исследователей и политических деятелей от того, чтобы представлять Арктику как однородный рег</w:t>
      </w:r>
      <w:r w:rsidR="00CE7644" w:rsidRPr="00DF5E72">
        <w:rPr>
          <w:rFonts w:ascii="Times New Roman" w:hAnsi="Times New Roman" w:cs="Times New Roman"/>
          <w:sz w:val="24"/>
          <w:szCs w:val="24"/>
        </w:rPr>
        <w:t xml:space="preserve">ион, различия между странами </w:t>
      </w:r>
      <w:r w:rsidR="00503842" w:rsidRPr="00DF5E72">
        <w:rPr>
          <w:rFonts w:ascii="Times New Roman" w:hAnsi="Times New Roman" w:cs="Times New Roman"/>
          <w:sz w:val="24"/>
          <w:szCs w:val="24"/>
        </w:rPr>
        <w:t xml:space="preserve">столь большой территории настолько существенны, что не принимать их во внимание ошибочно и может привести к сокрытию одних проблем и чрезмерному вниманию к другим, более </w:t>
      </w:r>
      <w:proofErr w:type="gramStart"/>
      <w:r w:rsidR="00503842" w:rsidRPr="00DF5E72">
        <w:rPr>
          <w:rFonts w:ascii="Times New Roman" w:hAnsi="Times New Roman" w:cs="Times New Roman"/>
          <w:sz w:val="24"/>
          <w:szCs w:val="24"/>
        </w:rPr>
        <w:t>второстепенным</w:t>
      </w:r>
      <w:proofErr w:type="gramEnd"/>
      <w:r w:rsidR="00503842" w:rsidRPr="00DF5E72">
        <w:rPr>
          <w:rFonts w:ascii="Times New Roman" w:hAnsi="Times New Roman" w:cs="Times New Roman"/>
          <w:sz w:val="24"/>
          <w:szCs w:val="24"/>
        </w:rPr>
        <w:t xml:space="preserve"> по сути. </w:t>
      </w:r>
    </w:p>
    <w:p w14:paraId="22403E80" w14:textId="67217C57" w:rsidR="00B14E59" w:rsidRPr="00DF5E72" w:rsidRDefault="00B14E59" w:rsidP="0093584B">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Теория установления повестки дня говорит нам о том, что существует три вида повесток дня. Соответственно, единой общепризнанной иерархии проблемных вопросов не существует, а каждая из них формируется на пер</w:t>
      </w:r>
      <w:r w:rsidR="00A273E7" w:rsidRPr="00DF5E72">
        <w:rPr>
          <w:rFonts w:ascii="Times New Roman" w:hAnsi="Times New Roman" w:cs="Times New Roman"/>
          <w:sz w:val="24"/>
          <w:szCs w:val="24"/>
        </w:rPr>
        <w:t>е</w:t>
      </w:r>
      <w:r w:rsidRPr="00DF5E72">
        <w:rPr>
          <w:rFonts w:ascii="Times New Roman" w:hAnsi="Times New Roman" w:cs="Times New Roman"/>
          <w:sz w:val="24"/>
          <w:szCs w:val="24"/>
        </w:rPr>
        <w:t xml:space="preserve">сечении интересов различных СМИ, </w:t>
      </w:r>
      <w:r w:rsidRPr="00DF5E72">
        <w:rPr>
          <w:rFonts w:ascii="Times New Roman" w:hAnsi="Times New Roman" w:cs="Times New Roman"/>
          <w:sz w:val="24"/>
          <w:szCs w:val="24"/>
        </w:rPr>
        <w:lastRenderedPageBreak/>
        <w:t>государства, общества и групп влияния. Отсюд</w:t>
      </w:r>
      <w:r w:rsidR="00A30F51" w:rsidRPr="00DF5E72">
        <w:rPr>
          <w:rFonts w:ascii="Times New Roman" w:hAnsi="Times New Roman" w:cs="Times New Roman"/>
          <w:sz w:val="24"/>
          <w:szCs w:val="24"/>
        </w:rPr>
        <w:t xml:space="preserve">а следует и другой вывод: медиа </w:t>
      </w:r>
      <w:r w:rsidRPr="00DF5E72">
        <w:rPr>
          <w:rFonts w:ascii="Times New Roman" w:hAnsi="Times New Roman" w:cs="Times New Roman"/>
          <w:sz w:val="24"/>
          <w:szCs w:val="24"/>
        </w:rPr>
        <w:t xml:space="preserve">повестка дня не является достоверным отражением тех проблем, которые обладают наибольшим приоритетом в обществе или для государства. </w:t>
      </w:r>
    </w:p>
    <w:p w14:paraId="773F6EE1" w14:textId="6FDBDE95" w:rsidR="00CE6BB3" w:rsidRPr="00DF5E72" w:rsidRDefault="0093584B" w:rsidP="009D6DA8">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Установление повестки дня - действенный инструмент, который может управлять вниманием аудитории и общественным мнением</w:t>
      </w:r>
      <w:r w:rsidR="00B14E59" w:rsidRPr="00DF5E72">
        <w:rPr>
          <w:rFonts w:ascii="Times New Roman" w:hAnsi="Times New Roman" w:cs="Times New Roman"/>
          <w:sz w:val="24"/>
          <w:szCs w:val="24"/>
        </w:rPr>
        <w:t xml:space="preserve">. В этом случае ярко проявляется способность СМИ привлекать и удерживать общественное внимание, определять не то, как человек думает, а то, о чем он думает в принципе. </w:t>
      </w:r>
      <w:r w:rsidR="009D6DA8" w:rsidRPr="00DF5E72">
        <w:rPr>
          <w:rFonts w:ascii="Times New Roman" w:hAnsi="Times New Roman" w:cs="Times New Roman"/>
          <w:sz w:val="24"/>
          <w:szCs w:val="24"/>
        </w:rPr>
        <w:t xml:space="preserve"> </w:t>
      </w:r>
    </w:p>
    <w:p w14:paraId="49677734" w14:textId="77777777" w:rsidR="009D6DA8" w:rsidRPr="00DF5E72" w:rsidRDefault="009D6DA8" w:rsidP="009D6DA8">
      <w:pPr>
        <w:pStyle w:val="a6"/>
        <w:tabs>
          <w:tab w:val="left" w:pos="6236"/>
        </w:tabs>
        <w:spacing w:line="360" w:lineRule="auto"/>
        <w:ind w:firstLine="709"/>
        <w:jc w:val="both"/>
        <w:rPr>
          <w:rFonts w:ascii="Times New Roman" w:hAnsi="Times New Roman" w:cs="Times New Roman"/>
          <w:sz w:val="24"/>
          <w:szCs w:val="24"/>
        </w:rPr>
      </w:pPr>
    </w:p>
    <w:p w14:paraId="051A0EE1" w14:textId="77777777" w:rsidR="009D6DA8" w:rsidRPr="00DF5E72" w:rsidRDefault="009D6DA8" w:rsidP="009D6DA8">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 первой главе мы рассмотрели роль средств массовой информации в формировании общественно-политического дискурса. В широком понимании эта роль сводится к поддержанию и участию в его создании. Более конкретно, СМИ транслируют информацию между политической и социальной системами общества, управляют общественным сознанием, воздействуя на выбор актуальных тем, направляя восприятие и интерпретации проблем в сознан</w:t>
      </w:r>
      <w:proofErr w:type="gramStart"/>
      <w:r w:rsidRPr="00DF5E72">
        <w:rPr>
          <w:rFonts w:ascii="Times New Roman" w:hAnsi="Times New Roman" w:cs="Times New Roman"/>
          <w:sz w:val="24"/>
          <w:szCs w:val="24"/>
        </w:rPr>
        <w:t>ии ау</w:t>
      </w:r>
      <w:proofErr w:type="gramEnd"/>
      <w:r w:rsidRPr="00DF5E72">
        <w:rPr>
          <w:rFonts w:ascii="Times New Roman" w:hAnsi="Times New Roman" w:cs="Times New Roman"/>
          <w:sz w:val="24"/>
          <w:szCs w:val="24"/>
        </w:rPr>
        <w:t xml:space="preserve">дитории. Это воздействие принимает две ключевые формы: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и установление повестки дня. </w:t>
      </w:r>
    </w:p>
    <w:p w14:paraId="53B9747A" w14:textId="77777777" w:rsidR="009D6DA8" w:rsidRPr="00DF5E72" w:rsidRDefault="009D6DA8" w:rsidP="009D6DA8">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Во-первых,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 это когнитивный процесс конструирования смысла, посредством которого СМИ отбирают некоторые аспекты действительности и продвигают определенное их понимание, некую готовую сеть причинно-следственных связей, чтобы сделать сложную картину явления/события понятнее массовой аудитории. Во-вторых,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 это коммуникационная стратегия, с помощью которой </w:t>
      </w:r>
      <w:proofErr w:type="spellStart"/>
      <w:r w:rsidRPr="00DF5E72">
        <w:rPr>
          <w:rFonts w:ascii="Times New Roman" w:hAnsi="Times New Roman" w:cs="Times New Roman"/>
          <w:sz w:val="24"/>
          <w:szCs w:val="24"/>
        </w:rPr>
        <w:t>медиатекст</w:t>
      </w:r>
      <w:proofErr w:type="spellEnd"/>
      <w:r w:rsidRPr="00DF5E72">
        <w:rPr>
          <w:rFonts w:ascii="Times New Roman" w:hAnsi="Times New Roman" w:cs="Times New Roman"/>
          <w:sz w:val="24"/>
          <w:szCs w:val="24"/>
        </w:rPr>
        <w:t xml:space="preserve"> активирует существующую схему интерпретации действительности, готовый шаблон восприятия ситуации/проблемы в сознании человека.</w:t>
      </w:r>
    </w:p>
    <w:p w14:paraId="0CB642A4" w14:textId="77777777" w:rsidR="009D6DA8" w:rsidRPr="00DF5E72" w:rsidRDefault="009D6DA8" w:rsidP="009D6DA8">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Как и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установление повестки дня – это инструмент управления вниманием аудитории и общественным мнением.  Несмотря на то, что повестка дня, отраженная в СМИ, необязательно совпадает с политической и общественной, таким </w:t>
      </w:r>
      <w:proofErr w:type="gramStart"/>
      <w:r w:rsidRPr="00DF5E72">
        <w:rPr>
          <w:rFonts w:ascii="Times New Roman" w:hAnsi="Times New Roman" w:cs="Times New Roman"/>
          <w:sz w:val="24"/>
          <w:szCs w:val="24"/>
        </w:rPr>
        <w:t>образом</w:t>
      </w:r>
      <w:proofErr w:type="gramEnd"/>
      <w:r w:rsidRPr="00DF5E72">
        <w:rPr>
          <w:rFonts w:ascii="Times New Roman" w:hAnsi="Times New Roman" w:cs="Times New Roman"/>
          <w:sz w:val="24"/>
          <w:szCs w:val="24"/>
        </w:rPr>
        <w:t xml:space="preserve"> СМИ увеличивают представленность одних тем в сравнении с другими через отбор новостей, фокусируя внимание аудитории в рамках определенного круга вопросов. </w:t>
      </w:r>
    </w:p>
    <w:p w14:paraId="49CAD524" w14:textId="003CA811" w:rsidR="00755499" w:rsidRPr="00DF5E72" w:rsidRDefault="009D6DA8" w:rsidP="00770135">
      <w:pPr>
        <w:pStyle w:val="a6"/>
        <w:tabs>
          <w:tab w:val="left" w:pos="6236"/>
        </w:tabs>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Если обобщить рассмотренные нами особенности </w:t>
      </w:r>
      <w:proofErr w:type="spellStart"/>
      <w:r w:rsidRPr="00DF5E72">
        <w:rPr>
          <w:rFonts w:ascii="Times New Roman" w:hAnsi="Times New Roman" w:cs="Times New Roman"/>
          <w:sz w:val="24"/>
          <w:szCs w:val="24"/>
        </w:rPr>
        <w:t>фрейминга</w:t>
      </w:r>
      <w:proofErr w:type="spellEnd"/>
      <w:r w:rsidRPr="00DF5E72">
        <w:rPr>
          <w:rFonts w:ascii="Times New Roman" w:hAnsi="Times New Roman" w:cs="Times New Roman"/>
          <w:sz w:val="24"/>
          <w:szCs w:val="24"/>
        </w:rPr>
        <w:t xml:space="preserve"> и установления повестки дня, то получится, что коренное различие между ними в том, думает ли аудитория о проблеме, или как она думает о ней.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оказывает в большей степени «качественное» влияние за счет использования лингвистических средств. Повестка дня устанавливается преимущественно за счет количественных показателей </w:t>
      </w:r>
      <w:proofErr w:type="spellStart"/>
      <w:r w:rsidRPr="00DF5E72">
        <w:rPr>
          <w:rFonts w:ascii="Times New Roman" w:hAnsi="Times New Roman" w:cs="Times New Roman"/>
          <w:sz w:val="24"/>
          <w:szCs w:val="24"/>
        </w:rPr>
        <w:t>освещаемости</w:t>
      </w:r>
      <w:proofErr w:type="spellEnd"/>
      <w:r w:rsidRPr="00DF5E72">
        <w:rPr>
          <w:rFonts w:ascii="Times New Roman" w:hAnsi="Times New Roman" w:cs="Times New Roman"/>
          <w:sz w:val="24"/>
          <w:szCs w:val="24"/>
        </w:rPr>
        <w:t xml:space="preserve"> проблемы. </w:t>
      </w:r>
    </w:p>
    <w:p w14:paraId="2FC7A81C" w14:textId="54C7358F" w:rsidR="007F5047" w:rsidRPr="00DF5E72" w:rsidRDefault="007F5047" w:rsidP="00CD5B4D">
      <w:pPr>
        <w:pStyle w:val="1"/>
        <w:rPr>
          <w:rFonts w:cs="Times New Roman"/>
          <w:lang w:val="ru-RU"/>
        </w:rPr>
      </w:pPr>
      <w:bookmarkStart w:id="5" w:name="_Toc483343094"/>
      <w:r w:rsidRPr="00DF5E72">
        <w:rPr>
          <w:rFonts w:cs="Times New Roman"/>
          <w:lang w:val="ru-RU"/>
        </w:rPr>
        <w:lastRenderedPageBreak/>
        <w:t>Глава 2. Арктическая пов</w:t>
      </w:r>
      <w:r w:rsidR="006A411D" w:rsidRPr="00DF5E72">
        <w:rPr>
          <w:rFonts w:cs="Times New Roman"/>
          <w:lang w:val="ru-RU"/>
        </w:rPr>
        <w:t xml:space="preserve">естка дня: политическая и медиа </w:t>
      </w:r>
      <w:r w:rsidRPr="00DF5E72">
        <w:rPr>
          <w:rFonts w:cs="Times New Roman"/>
          <w:lang w:val="ru-RU"/>
        </w:rPr>
        <w:t>повестки</w:t>
      </w:r>
      <w:bookmarkEnd w:id="5"/>
    </w:p>
    <w:p w14:paraId="19891417" w14:textId="6F3BAAD6" w:rsidR="007F5047" w:rsidRPr="00DF5E72" w:rsidRDefault="007F5047" w:rsidP="0030620F">
      <w:pPr>
        <w:pStyle w:val="2"/>
        <w:spacing w:line="360" w:lineRule="auto"/>
        <w:ind w:left="709"/>
        <w:rPr>
          <w:rFonts w:cs="Times New Roman"/>
          <w:lang w:val="ru-RU"/>
        </w:rPr>
      </w:pPr>
      <w:bookmarkStart w:id="6" w:name="_Toc483343095"/>
      <w:r w:rsidRPr="00DF5E72">
        <w:rPr>
          <w:rFonts w:cs="Times New Roman"/>
          <w:lang w:val="ru-RU"/>
        </w:rPr>
        <w:t>2.1 Политическая повестка дня РФ в Арктике</w:t>
      </w:r>
      <w:bookmarkEnd w:id="6"/>
    </w:p>
    <w:p w14:paraId="3AD468A2"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Арктическая политика РФ опирается на «Стратегию развития Арктической зоны Российской Федерации и обеспечения национальной безопасности на период до 2020 года» (далее – Стратегия), утвержденную указом Президента в феврале 2013 года. Напомним, что этот документ появился в рамках реализации «Основ государственной политики Российской Федерации в Арктике на период до 2020 года и дальнейшую перспективу» (далее - Основы), одобренных президентом в 2008 году и утвержденных на заседании Совета Безопасности. Эти два документа содержат концептуальные основы арктической политики РФ. На наш взгляд, они в максимально концентрированном виде отражают политическую повестку дня относительно Арктического региона. Анализ документов покажет нам, какие вопросы государством считаются наиболее актуальными, а также в рамках каких фреймов эти проблемы развития представляются. </w:t>
      </w:r>
    </w:p>
    <w:p w14:paraId="01BEE420"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 Основах выражены главные цели, ключевые задачи, стратегические приоритеты и механизмы реализации государственной политики РФ в Арктике.</w:t>
      </w:r>
    </w:p>
    <w:p w14:paraId="134247DD"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 </w:t>
      </w:r>
      <w:r w:rsidRPr="00DF5E72">
        <w:rPr>
          <w:rFonts w:ascii="Times New Roman" w:hAnsi="Times New Roman" w:cs="Times New Roman"/>
          <w:i/>
          <w:sz w:val="24"/>
          <w:szCs w:val="24"/>
        </w:rPr>
        <w:t>национальным интересам</w:t>
      </w:r>
      <w:r w:rsidRPr="00DF5E72">
        <w:rPr>
          <w:rFonts w:ascii="Times New Roman" w:hAnsi="Times New Roman" w:cs="Times New Roman"/>
          <w:sz w:val="24"/>
          <w:szCs w:val="24"/>
        </w:rPr>
        <w:t xml:space="preserve"> нашей страны в Арктике отнесены: а) развитие территории как стратегической ресурсной базы; б) сохранение в Арктике зоны мира и сотрудничества; в) сохранение уникальных экологических систем; г) использование Северного морского пути (далее - СМП) в качестве национальной единой транспортной артерии в Арктике</w:t>
      </w:r>
      <w:r w:rsidRPr="00DF5E72">
        <w:rPr>
          <w:rStyle w:val="af0"/>
          <w:rFonts w:ascii="Times New Roman" w:hAnsi="Times New Roman" w:cs="Times New Roman"/>
          <w:sz w:val="24"/>
          <w:szCs w:val="24"/>
        </w:rPr>
        <w:footnoteReference w:id="109"/>
      </w:r>
      <w:r w:rsidRPr="00DF5E72">
        <w:rPr>
          <w:rFonts w:ascii="Times New Roman" w:hAnsi="Times New Roman" w:cs="Times New Roman"/>
          <w:sz w:val="24"/>
          <w:szCs w:val="24"/>
        </w:rPr>
        <w:t>.</w:t>
      </w:r>
    </w:p>
    <w:p w14:paraId="70CBB184"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i/>
          <w:sz w:val="24"/>
          <w:szCs w:val="24"/>
        </w:rPr>
        <w:t>Стратегическими приоритетами государственной политики</w:t>
      </w:r>
      <w:r w:rsidRPr="00DF5E72">
        <w:rPr>
          <w:rFonts w:ascii="Times New Roman" w:hAnsi="Times New Roman" w:cs="Times New Roman"/>
          <w:sz w:val="24"/>
          <w:szCs w:val="24"/>
        </w:rPr>
        <w:t xml:space="preserve"> названы следующие направления развития:</w:t>
      </w:r>
    </w:p>
    <w:p w14:paraId="516609B1"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а) международно-правовое обоснование внешних границ Арктической зоны РФ, разграничение морских пространств в сотрудничестве с другими прибрежными государствами на основе норм международного права;</w:t>
      </w:r>
    </w:p>
    <w:p w14:paraId="528EA524"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б) создание единой региональной системы поиска и спасения, а также предотвращения и ликвидации техногенных катастроф;</w:t>
      </w:r>
    </w:p>
    <w:p w14:paraId="456227C0"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активизация международного экономического, научного, культурного, экологического сотрудничества в формате региональных организаций, двусторонних отношений, приграничного сотрудничества; </w:t>
      </w:r>
    </w:p>
    <w:p w14:paraId="619BCA23"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 xml:space="preserve">г) активное использование транспортных возможностей </w:t>
      </w:r>
      <w:proofErr w:type="gramStart"/>
      <w:r w:rsidRPr="00DF5E72">
        <w:rPr>
          <w:rFonts w:ascii="Times New Roman" w:hAnsi="Times New Roman" w:cs="Times New Roman"/>
          <w:sz w:val="24"/>
          <w:szCs w:val="24"/>
        </w:rPr>
        <w:t>Арктики</w:t>
      </w:r>
      <w:proofErr w:type="gramEnd"/>
      <w:r w:rsidRPr="00DF5E72">
        <w:rPr>
          <w:rFonts w:ascii="Times New Roman" w:hAnsi="Times New Roman" w:cs="Times New Roman"/>
          <w:sz w:val="24"/>
          <w:szCs w:val="24"/>
        </w:rPr>
        <w:t xml:space="preserve"> как для воздушных маршрутов, так и навигации по Северному морскому пути;</w:t>
      </w:r>
    </w:p>
    <w:p w14:paraId="30A6954E"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д) участие российских государственных учреждений и общественных организаций в международных арктических форумах и иных мероприятиях; </w:t>
      </w:r>
    </w:p>
    <w:p w14:paraId="01BA9D18"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е) территориальное разграничение в Северном Ледовитом океане и сохранение присутствия России на архипелаге Шпицберген;</w:t>
      </w:r>
    </w:p>
    <w:p w14:paraId="6F294755"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ж) совершенствование системы государственного управления социально-экономическим развитием территории;</w:t>
      </w:r>
    </w:p>
    <w:p w14:paraId="1DA268C4"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з) улучшение качества жизни коренных народов и социальных условий хозяйственной деятельности в Арктической зоне;</w:t>
      </w:r>
    </w:p>
    <w:p w14:paraId="7A99EC5C"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и) развитие ресурсной базы благодаря использованию новейших технологий;</w:t>
      </w:r>
    </w:p>
    <w:p w14:paraId="7E0D785C"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 модернизация и расширение сети инфраструктуры транспортной системы и </w:t>
      </w:r>
      <w:proofErr w:type="spellStart"/>
      <w:r w:rsidRPr="00DF5E72">
        <w:rPr>
          <w:rFonts w:ascii="Times New Roman" w:hAnsi="Times New Roman" w:cs="Times New Roman"/>
          <w:sz w:val="24"/>
          <w:szCs w:val="24"/>
        </w:rPr>
        <w:t>рыбохозяйственного</w:t>
      </w:r>
      <w:proofErr w:type="spellEnd"/>
      <w:r w:rsidRPr="00DF5E72">
        <w:rPr>
          <w:rFonts w:ascii="Times New Roman" w:hAnsi="Times New Roman" w:cs="Times New Roman"/>
          <w:sz w:val="24"/>
          <w:szCs w:val="24"/>
        </w:rPr>
        <w:t xml:space="preserve"> комплекса.</w:t>
      </w:r>
    </w:p>
    <w:p w14:paraId="65CF53D6" w14:textId="77777777" w:rsidR="007F5047" w:rsidRPr="00DF5E72" w:rsidRDefault="007F5047" w:rsidP="007F5047">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Государственные стратегические приоритеты изложены в большом количестве, что неоднократно отмечалось исследователями как существенный недостаток: столь длинный список отвлекает внимание от ключевых приоритетов, а также позволяет появиться многим предположениям и догадкам о реальной расстановке акцентов в государственной политике</w:t>
      </w:r>
      <w:r w:rsidRPr="00DF5E72">
        <w:rPr>
          <w:rFonts w:ascii="Times New Roman" w:hAnsi="Times New Roman" w:cs="Times New Roman"/>
          <w:sz w:val="24"/>
          <w:szCs w:val="24"/>
          <w:vertAlign w:val="superscript"/>
        </w:rPr>
        <w:footnoteReference w:id="110"/>
      </w:r>
      <w:r w:rsidRPr="00DF5E72">
        <w:rPr>
          <w:rFonts w:ascii="Times New Roman" w:hAnsi="Times New Roman" w:cs="Times New Roman"/>
          <w:sz w:val="24"/>
          <w:szCs w:val="24"/>
        </w:rPr>
        <w:t>.</w:t>
      </w:r>
    </w:p>
    <w:p w14:paraId="5DD020AB" w14:textId="77777777" w:rsidR="007F5047" w:rsidRPr="00DF5E72" w:rsidRDefault="007F5047" w:rsidP="007F5047">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Более скромно в количественном отношении выглядит список </w:t>
      </w:r>
      <w:r w:rsidRPr="00DF5E72">
        <w:rPr>
          <w:rFonts w:ascii="Times New Roman" w:hAnsi="Times New Roman" w:cs="Times New Roman"/>
          <w:i/>
          <w:sz w:val="24"/>
          <w:szCs w:val="24"/>
        </w:rPr>
        <w:t>целей государственной политики</w:t>
      </w:r>
      <w:r w:rsidRPr="00DF5E72">
        <w:rPr>
          <w:rFonts w:ascii="Times New Roman" w:hAnsi="Times New Roman" w:cs="Times New Roman"/>
          <w:sz w:val="24"/>
          <w:szCs w:val="24"/>
        </w:rPr>
        <w:t xml:space="preserve"> в Арктической зоне: </w:t>
      </w:r>
    </w:p>
    <w:p w14:paraId="1482177E"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а) в области социально-экономического развития – расширение ресурсной базы региона «способной в значительной степени обеспечить потребности России в углеводородных ресурсах, водных биологических ресурсах и других видах стратегического сырья»;</w:t>
      </w:r>
    </w:p>
    <w:p w14:paraId="5DCBE84E"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б)  в сфере военной безопасности – «обеспечение благоприятного оперативного </w:t>
      </w:r>
      <w:proofErr w:type="gramStart"/>
      <w:r w:rsidRPr="00DF5E72">
        <w:rPr>
          <w:rFonts w:ascii="Times New Roman" w:hAnsi="Times New Roman" w:cs="Times New Roman"/>
          <w:sz w:val="24"/>
          <w:szCs w:val="24"/>
        </w:rPr>
        <w:t>режима</w:t>
      </w:r>
      <w:proofErr w:type="gramEnd"/>
      <w:r w:rsidRPr="00DF5E72">
        <w:rPr>
          <w:rFonts w:ascii="Times New Roman" w:hAnsi="Times New Roman" w:cs="Times New Roman"/>
          <w:sz w:val="24"/>
          <w:szCs w:val="24"/>
        </w:rPr>
        <w:t>…включая поддержание необходимого боевого потенциала группировок войск»;</w:t>
      </w:r>
    </w:p>
    <w:p w14:paraId="729BE6A1"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 относительно экологической безопасности – защита природы Арктики, восстановление экологии региона «в условиях возрастающей экономической активности и глобальных изменений климата»;</w:t>
      </w:r>
    </w:p>
    <w:p w14:paraId="61EB96B6"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г) в сфере </w:t>
      </w:r>
      <w:proofErr w:type="gramStart"/>
      <w:r w:rsidRPr="00DF5E72">
        <w:rPr>
          <w:rFonts w:ascii="Times New Roman" w:hAnsi="Times New Roman" w:cs="Times New Roman"/>
          <w:sz w:val="24"/>
          <w:szCs w:val="24"/>
        </w:rPr>
        <w:t>ИТ</w:t>
      </w:r>
      <w:proofErr w:type="gramEnd"/>
      <w:r w:rsidRPr="00DF5E72">
        <w:rPr>
          <w:rFonts w:ascii="Times New Roman" w:hAnsi="Times New Roman" w:cs="Times New Roman"/>
          <w:sz w:val="24"/>
          <w:szCs w:val="24"/>
        </w:rPr>
        <w:t xml:space="preserve"> и связи – «формирование единого информационного пространства»;</w:t>
      </w:r>
    </w:p>
    <w:p w14:paraId="2601B76F"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д) в области науки и технологий – проведение научных исследований по арктической тематике, направленных на решение задач безопасности, экономической деятельности и жизнедеятельности в экстремальных климатических условиях;</w:t>
      </w:r>
    </w:p>
    <w:p w14:paraId="2AE6E5B5"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е) в сфере международного сотрудничества – его развитие в различных форматах с опорой на международные договоры</w:t>
      </w:r>
      <w:r w:rsidRPr="00DF5E72">
        <w:rPr>
          <w:rStyle w:val="af0"/>
          <w:rFonts w:ascii="Times New Roman" w:hAnsi="Times New Roman" w:cs="Times New Roman"/>
          <w:sz w:val="24"/>
          <w:szCs w:val="24"/>
        </w:rPr>
        <w:footnoteReference w:id="111"/>
      </w:r>
      <w:r w:rsidRPr="00DF5E72">
        <w:rPr>
          <w:rFonts w:ascii="Times New Roman" w:hAnsi="Times New Roman" w:cs="Times New Roman"/>
          <w:sz w:val="24"/>
          <w:szCs w:val="24"/>
        </w:rPr>
        <w:t xml:space="preserve">. </w:t>
      </w:r>
    </w:p>
    <w:p w14:paraId="7707160F"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Можно отметить, что фактически в списках отсутствует иерархия, поскольку развитие региона требует комплексного подхода, учета специфики каждого из его аспектов в равной степени. Текст Основ дает широкое представление о проблемах развития Арктической зоны, но в то же время необходим был документ, который сможет раскрыть механизмы достижения поставленных целей - Стратегия.</w:t>
      </w:r>
    </w:p>
    <w:p w14:paraId="65E63E53" w14:textId="77777777" w:rsidR="007F5047" w:rsidRPr="00DF5E72" w:rsidRDefault="007F5047" w:rsidP="007F5047">
      <w:pPr>
        <w:pStyle w:val="af7"/>
        <w:spacing w:line="360" w:lineRule="auto"/>
        <w:ind w:firstLine="709"/>
        <w:jc w:val="both"/>
        <w:rPr>
          <w:rFonts w:ascii="Times New Roman" w:eastAsia="Times New Roman" w:hAnsi="Times New Roman" w:cs="Times New Roman"/>
          <w:sz w:val="24"/>
          <w:szCs w:val="24"/>
        </w:rPr>
      </w:pPr>
      <w:r w:rsidRPr="00DF5E72">
        <w:rPr>
          <w:rFonts w:ascii="Times New Roman" w:hAnsi="Times New Roman" w:cs="Times New Roman"/>
          <w:sz w:val="24"/>
          <w:szCs w:val="24"/>
        </w:rPr>
        <w:t>«Стратегия развития Арктической зоны Российской Федерации и обеспечения национальной безопасности на период до 2020 года» определяет основные способы и средства достижения целей и приоритетов для достижения устойчивого развития Арктической зоны и обеспечения национальной безопасности РФ. Приступая к рассмотрению содержания Стратегии, следует отметить ключевую особенность – это то, что в ее основе лежит представление о том, что развитие Арктической зоны способно лечь в основу модернизации экономики всей страны  - «сверхзадача»</w:t>
      </w:r>
      <w:r w:rsidRPr="00DF5E72">
        <w:rPr>
          <w:rFonts w:ascii="Times New Roman" w:eastAsia="Times New Roman" w:hAnsi="Times New Roman" w:cs="Times New Roman"/>
          <w:sz w:val="24"/>
          <w:szCs w:val="24"/>
          <w:vertAlign w:val="superscript"/>
        </w:rPr>
        <w:footnoteReference w:id="112"/>
      </w:r>
      <w:r w:rsidRPr="00DF5E72">
        <w:rPr>
          <w:rFonts w:ascii="Times New Roman" w:hAnsi="Times New Roman" w:cs="Times New Roman"/>
          <w:sz w:val="24"/>
          <w:szCs w:val="24"/>
        </w:rPr>
        <w:t xml:space="preserve">, которая придает документу и арктической политике в целом общенациональное значение. </w:t>
      </w:r>
    </w:p>
    <w:p w14:paraId="4CF1E02D"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самом начале документа приводится описание рисков, которые оказывают ключевое влияние на развитие региона и во многом описывают нынешнюю ситуацию. Если обобщить указанные в разделе факторы, то большинство из них относится к инфраструктурным возможностям (износ или ее отсутствие в принципе), а также связано с растущими рисками в результате увеличения нагрузки на окружающую среду. </w:t>
      </w:r>
    </w:p>
    <w:p w14:paraId="7631F902"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 качестве опоры для достижения устойчивого развития указывается трехстороннее сотрудничество государства, коммерческих и некоммерческих организаций и гражданского общества. Те</w:t>
      </w:r>
      <w:proofErr w:type="gramStart"/>
      <w:r w:rsidRPr="00DF5E72">
        <w:rPr>
          <w:rFonts w:ascii="Times New Roman" w:hAnsi="Times New Roman" w:cs="Times New Roman"/>
          <w:sz w:val="24"/>
          <w:szCs w:val="24"/>
        </w:rPr>
        <w:t>кст Стр</w:t>
      </w:r>
      <w:proofErr w:type="gramEnd"/>
      <w:r w:rsidRPr="00DF5E72">
        <w:rPr>
          <w:rFonts w:ascii="Times New Roman" w:hAnsi="Times New Roman" w:cs="Times New Roman"/>
          <w:sz w:val="24"/>
          <w:szCs w:val="24"/>
        </w:rPr>
        <w:t xml:space="preserve">атегии предлагает очередной достаточно лаконичный список государственных приоритетов, в данном случае озаглавленных </w:t>
      </w:r>
      <w:r w:rsidRPr="00DF5E72">
        <w:rPr>
          <w:rFonts w:ascii="Times New Roman" w:hAnsi="Times New Roman" w:cs="Times New Roman"/>
          <w:i/>
          <w:sz w:val="24"/>
          <w:szCs w:val="24"/>
        </w:rPr>
        <w:t>«приоритетными направлениями развития Арктической зоны»</w:t>
      </w:r>
      <w:r w:rsidRPr="00DF5E72">
        <w:rPr>
          <w:rFonts w:ascii="Times New Roman" w:hAnsi="Times New Roman" w:cs="Times New Roman"/>
          <w:sz w:val="24"/>
          <w:szCs w:val="24"/>
        </w:rPr>
        <w:t>:</w:t>
      </w:r>
    </w:p>
    <w:p w14:paraId="762AB9AF"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а) комплексное социально-экономическое развитие;</w:t>
      </w:r>
    </w:p>
    <w:p w14:paraId="6022676F"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б) развитие науки и технологий;</w:t>
      </w:r>
    </w:p>
    <w:p w14:paraId="22E6E6B7"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в) создание современной информационно-телекоммуникационной инфраструктуры;</w:t>
      </w:r>
    </w:p>
    <w:p w14:paraId="0F2DC8B5"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г) обеспечение экологической безопасности;</w:t>
      </w:r>
    </w:p>
    <w:p w14:paraId="6A799381"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д) международное сотрудничество;</w:t>
      </w:r>
    </w:p>
    <w:p w14:paraId="551CAE34"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е) обеспечение военной безопасности, защиты и охраны государственной границы</w:t>
      </w:r>
      <w:r w:rsidRPr="00DF5E72">
        <w:rPr>
          <w:rStyle w:val="af0"/>
          <w:rFonts w:ascii="Times New Roman" w:hAnsi="Times New Roman" w:cs="Times New Roman"/>
          <w:sz w:val="24"/>
          <w:szCs w:val="24"/>
        </w:rPr>
        <w:footnoteReference w:id="113"/>
      </w:r>
      <w:r w:rsidRPr="00DF5E72">
        <w:rPr>
          <w:rFonts w:ascii="Times New Roman" w:hAnsi="Times New Roman" w:cs="Times New Roman"/>
          <w:sz w:val="24"/>
          <w:szCs w:val="24"/>
        </w:rPr>
        <w:t>.</w:t>
      </w:r>
    </w:p>
    <w:p w14:paraId="4853E1C6" w14:textId="77777777" w:rsidR="007F5047" w:rsidRPr="00DF5E72" w:rsidRDefault="007F5047" w:rsidP="007F5047">
      <w:pPr>
        <w:pStyle w:val="af7"/>
        <w:spacing w:line="360" w:lineRule="auto"/>
        <w:ind w:firstLine="709"/>
        <w:jc w:val="both"/>
        <w:rPr>
          <w:rFonts w:ascii="Times New Roman" w:eastAsia="Times New Roman" w:hAnsi="Times New Roman" w:cs="Times New Roman"/>
          <w:sz w:val="24"/>
          <w:szCs w:val="24"/>
        </w:rPr>
      </w:pPr>
      <w:r w:rsidRPr="00DF5E72">
        <w:rPr>
          <w:rFonts w:ascii="Times New Roman" w:hAnsi="Times New Roman" w:cs="Times New Roman"/>
          <w:sz w:val="24"/>
          <w:szCs w:val="24"/>
        </w:rPr>
        <w:t xml:space="preserve">Как считает профессор Университета Лапландии, эксперт по арктической политике, Л. </w:t>
      </w:r>
      <w:proofErr w:type="spellStart"/>
      <w:r w:rsidRPr="00DF5E72">
        <w:rPr>
          <w:rFonts w:ascii="Times New Roman" w:hAnsi="Times New Roman" w:cs="Times New Roman"/>
          <w:sz w:val="24"/>
          <w:szCs w:val="24"/>
        </w:rPr>
        <w:t>Хейнинен</w:t>
      </w:r>
      <w:proofErr w:type="spellEnd"/>
      <w:r w:rsidRPr="00DF5E72">
        <w:rPr>
          <w:rFonts w:ascii="Times New Roman" w:hAnsi="Times New Roman" w:cs="Times New Roman"/>
          <w:sz w:val="24"/>
          <w:szCs w:val="24"/>
        </w:rPr>
        <w:t xml:space="preserve">, появление российской стратегии является средством внутренней политики, нацеленной на стабилизацию политической и экономической обстановки; кроме того, таким </w:t>
      </w:r>
      <w:proofErr w:type="gramStart"/>
      <w:r w:rsidRPr="00DF5E72">
        <w:rPr>
          <w:rFonts w:ascii="Times New Roman" w:hAnsi="Times New Roman" w:cs="Times New Roman"/>
          <w:sz w:val="24"/>
          <w:szCs w:val="24"/>
        </w:rPr>
        <w:t>образом</w:t>
      </w:r>
      <w:proofErr w:type="gramEnd"/>
      <w:r w:rsidRPr="00DF5E72">
        <w:rPr>
          <w:rFonts w:ascii="Times New Roman" w:hAnsi="Times New Roman" w:cs="Times New Roman"/>
          <w:sz w:val="24"/>
          <w:szCs w:val="24"/>
        </w:rPr>
        <w:t xml:space="preserve"> Россия пытается вернуть себе статус великой державы в мировой политике и на энергетических рынках</w:t>
      </w:r>
      <w:r w:rsidRPr="00DF5E72">
        <w:rPr>
          <w:rFonts w:ascii="Times New Roman" w:eastAsia="Times New Roman" w:hAnsi="Times New Roman" w:cs="Times New Roman"/>
          <w:sz w:val="24"/>
          <w:szCs w:val="24"/>
          <w:vertAlign w:val="superscript"/>
        </w:rPr>
        <w:footnoteReference w:id="114"/>
      </w:r>
      <w:r w:rsidRPr="00DF5E72">
        <w:rPr>
          <w:rFonts w:ascii="Times New Roman" w:hAnsi="Times New Roman" w:cs="Times New Roman"/>
          <w:sz w:val="24"/>
          <w:szCs w:val="24"/>
        </w:rPr>
        <w:t>. Прежде российская арктическая политика руководствовалась интересами национальной безопасности, сейчас ею движут интересы национальной экономики и компаний, тесно связанных с государством</w:t>
      </w:r>
      <w:r w:rsidRPr="00DF5E72">
        <w:rPr>
          <w:rFonts w:ascii="Times New Roman" w:eastAsia="Times New Roman" w:hAnsi="Times New Roman" w:cs="Times New Roman"/>
          <w:sz w:val="24"/>
          <w:szCs w:val="24"/>
          <w:vertAlign w:val="superscript"/>
        </w:rPr>
        <w:footnoteReference w:id="115"/>
      </w:r>
      <w:r w:rsidRPr="00DF5E72">
        <w:rPr>
          <w:rFonts w:ascii="Times New Roman" w:hAnsi="Times New Roman" w:cs="Times New Roman"/>
          <w:sz w:val="24"/>
          <w:szCs w:val="24"/>
        </w:rPr>
        <w:t>. Кроме того, отечественные исследователи В.С. Селин и Е.П. Башмакова из Института экономических проблем им. Г.П. Лузина Кольского научного центра РАН отмечают, что Основы составлены на базе экстенсивного подхода к развитию арктических территорий: сохраняется ресурсная ориентация экономики, а также выборочное развитие других отраслей. В свою очередь Стратегия строится на инновационном подходе, в приоритетах которого развитие «экономики знаний», использование новейших методик пространственного развития, обеспечение национальной безопасности за счет устойчивости местных сообществ и т.д.</w:t>
      </w:r>
      <w:r w:rsidRPr="00DF5E72">
        <w:rPr>
          <w:rStyle w:val="af0"/>
          <w:rFonts w:ascii="Times New Roman" w:hAnsi="Times New Roman" w:cs="Times New Roman"/>
          <w:sz w:val="24"/>
          <w:szCs w:val="24"/>
        </w:rPr>
        <w:footnoteReference w:id="116"/>
      </w:r>
      <w:r w:rsidRPr="00DF5E72">
        <w:rPr>
          <w:rFonts w:ascii="Times New Roman" w:hAnsi="Times New Roman" w:cs="Times New Roman"/>
          <w:sz w:val="24"/>
          <w:szCs w:val="24"/>
        </w:rPr>
        <w:t xml:space="preserve">. </w:t>
      </w:r>
    </w:p>
    <w:p w14:paraId="55093D73" w14:textId="77777777" w:rsidR="007F5047" w:rsidRPr="00DF5E72" w:rsidRDefault="007F5047" w:rsidP="007F5047">
      <w:pPr>
        <w:pStyle w:val="af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Социально-экономическое развитие Арктической зоны, представленное в рамках Стратегии, предусматривает мероприятия по направлениям,  дополненным в сравнении со списком стратегических приоритетов в Основах: совершенствование системы государственного управления, улучшение качества жизни населения, развитие ресурсной базы, инфраструктуры, </w:t>
      </w:r>
      <w:proofErr w:type="spellStart"/>
      <w:r w:rsidRPr="00DF5E72">
        <w:rPr>
          <w:rFonts w:ascii="Times New Roman" w:hAnsi="Times New Roman" w:cs="Times New Roman"/>
          <w:sz w:val="24"/>
          <w:szCs w:val="24"/>
        </w:rPr>
        <w:t>рыбохозяйственного</w:t>
      </w:r>
      <w:proofErr w:type="spellEnd"/>
      <w:r w:rsidRPr="00DF5E72">
        <w:rPr>
          <w:rFonts w:ascii="Times New Roman" w:hAnsi="Times New Roman" w:cs="Times New Roman"/>
          <w:sz w:val="24"/>
          <w:szCs w:val="24"/>
        </w:rPr>
        <w:t xml:space="preserve"> комплекса; среди дополнений: развитие науки, информационных технологий и связи, охрана окружающей среды и экологическая безопасность, международное сотрудничество и военная безопасность.</w:t>
      </w:r>
      <w:proofErr w:type="gramEnd"/>
      <w:r w:rsidRPr="00DF5E72">
        <w:rPr>
          <w:rFonts w:ascii="Times New Roman" w:hAnsi="Times New Roman" w:cs="Times New Roman"/>
          <w:sz w:val="24"/>
          <w:szCs w:val="24"/>
        </w:rPr>
        <w:t xml:space="preserve"> Самое большое </w:t>
      </w:r>
      <w:r w:rsidRPr="00DF5E72">
        <w:rPr>
          <w:rFonts w:ascii="Times New Roman" w:hAnsi="Times New Roman" w:cs="Times New Roman"/>
          <w:sz w:val="24"/>
          <w:szCs w:val="24"/>
        </w:rPr>
        <w:lastRenderedPageBreak/>
        <w:t xml:space="preserve">внимание уделено Северному морскому пути и качеству жизни населения, что свидетельствует о наличии большого спектра проблем в данных областях. </w:t>
      </w:r>
    </w:p>
    <w:p w14:paraId="5E873A6B" w14:textId="77777777" w:rsidR="007F5047" w:rsidRPr="00DF5E72" w:rsidRDefault="007F5047" w:rsidP="007F5047">
      <w:pPr>
        <w:pStyle w:val="af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Times New Roman" w:eastAsia="Times New Roman" w:hAnsi="Times New Roman" w:cs="Times New Roman"/>
          <w:sz w:val="24"/>
          <w:szCs w:val="24"/>
        </w:rPr>
      </w:pPr>
      <w:r w:rsidRPr="00DF5E72">
        <w:rPr>
          <w:rFonts w:ascii="Times New Roman" w:hAnsi="Times New Roman" w:cs="Times New Roman"/>
          <w:sz w:val="24"/>
          <w:szCs w:val="24"/>
        </w:rPr>
        <w:t xml:space="preserve">Раздел о военной безопасности в Арктике привлекает наибольшее внимание: статья 18-б открыто допускает нарастание напряженности вплоть до вооруженного конфликта, что указывает на существующие опасения враждебных действий, ущемляющих интересы РФ; подобные заявления закономерно провоцируют критику и способны вызвать обвинения в искусственном нагнетании напряженности. В то же время содержание раздела о военной безопасности можно обосновать тем, что стратегическое видение региона не может кардинально измениться в одночасье и опирается на позиционирование Арктики в недавнем прошлом. </w:t>
      </w:r>
      <w:proofErr w:type="gramStart"/>
      <w:r w:rsidRPr="00DF5E72">
        <w:rPr>
          <w:rFonts w:ascii="Times New Roman" w:hAnsi="Times New Roman" w:cs="Times New Roman"/>
          <w:sz w:val="24"/>
          <w:szCs w:val="24"/>
        </w:rPr>
        <w:t>Зарубежные исследователи обращают внимание на то, что российская арктическая политика сохранит сильный акцент на военных аспектах, поскольку политика Москвы характеризуется тенденцией к «</w:t>
      </w:r>
      <w:proofErr w:type="spellStart"/>
      <w:r w:rsidRPr="00DF5E72">
        <w:rPr>
          <w:rFonts w:ascii="Times New Roman" w:hAnsi="Times New Roman" w:cs="Times New Roman"/>
          <w:sz w:val="24"/>
          <w:szCs w:val="24"/>
        </w:rPr>
        <w:t>секьюритизации</w:t>
      </w:r>
      <w:proofErr w:type="spellEnd"/>
      <w:r w:rsidRPr="00DF5E72">
        <w:rPr>
          <w:rFonts w:ascii="Times New Roman" w:hAnsi="Times New Roman" w:cs="Times New Roman"/>
          <w:sz w:val="24"/>
          <w:szCs w:val="24"/>
        </w:rPr>
        <w:t>» аспектов, рассматриваемых как стратегически важные для национальных интересов</w:t>
      </w:r>
      <w:r w:rsidRPr="00DF5E72">
        <w:rPr>
          <w:rFonts w:ascii="Times New Roman" w:eastAsia="Times New Roman" w:hAnsi="Times New Roman" w:cs="Times New Roman"/>
          <w:sz w:val="24"/>
          <w:szCs w:val="24"/>
          <w:vertAlign w:val="superscript"/>
        </w:rPr>
        <w:footnoteReference w:id="117"/>
      </w:r>
      <w:r w:rsidRPr="00DF5E72">
        <w:rPr>
          <w:rFonts w:ascii="Times New Roman" w:hAnsi="Times New Roman" w:cs="Times New Roman"/>
          <w:sz w:val="24"/>
          <w:szCs w:val="24"/>
        </w:rPr>
        <w:t>.  В частности, к таким можно отнести колоссальные углеводородные запасы на суше и на шельфе арктических морей: как замечает П. Баев, профессор Международного института исследований проблем мира, «тезис о неизбежности</w:t>
      </w:r>
      <w:proofErr w:type="gramEnd"/>
      <w:r w:rsidRPr="00DF5E72">
        <w:rPr>
          <w:rFonts w:ascii="Times New Roman" w:hAnsi="Times New Roman" w:cs="Times New Roman"/>
          <w:sz w:val="24"/>
          <w:szCs w:val="24"/>
        </w:rPr>
        <w:t xml:space="preserve"> обострения конкуренции за становящиеся доступными природные ресурсы Арктики..</w:t>
      </w:r>
      <w:proofErr w:type="gramStart"/>
      <w:r w:rsidRPr="00DF5E72">
        <w:rPr>
          <w:rFonts w:ascii="Times New Roman" w:hAnsi="Times New Roman" w:cs="Times New Roman"/>
          <w:sz w:val="24"/>
          <w:szCs w:val="24"/>
        </w:rPr>
        <w:t>.н</w:t>
      </w:r>
      <w:proofErr w:type="gramEnd"/>
      <w:r w:rsidRPr="00DF5E72">
        <w:rPr>
          <w:rFonts w:ascii="Times New Roman" w:hAnsi="Times New Roman" w:cs="Times New Roman"/>
          <w:sz w:val="24"/>
          <w:szCs w:val="24"/>
        </w:rPr>
        <w:t>астолько прочно овладел российскими политическими массами, что ставить его под сомнение можно только с ущербом для репутации»</w:t>
      </w:r>
      <w:r w:rsidRPr="00DF5E72">
        <w:rPr>
          <w:rFonts w:ascii="Times New Roman" w:eastAsia="Times New Roman" w:hAnsi="Times New Roman" w:cs="Times New Roman"/>
          <w:sz w:val="24"/>
          <w:szCs w:val="24"/>
          <w:vertAlign w:val="superscript"/>
        </w:rPr>
        <w:footnoteReference w:id="118"/>
      </w:r>
      <w:r w:rsidRPr="00DF5E72">
        <w:rPr>
          <w:rFonts w:ascii="Times New Roman" w:hAnsi="Times New Roman" w:cs="Times New Roman"/>
          <w:sz w:val="24"/>
          <w:szCs w:val="24"/>
        </w:rPr>
        <w:t xml:space="preserve">. </w:t>
      </w:r>
    </w:p>
    <w:p w14:paraId="04D90C51"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При сравнении содержания двух ключевых документов явно обнаруживается, что некоторые фрагменты текста перенесены из Основ в Стратегию под другими заголовками, в общем же содержание Стратегии идентично тексту Основ на 46 %</w:t>
      </w:r>
      <w:r w:rsidRPr="00DF5E72">
        <w:rPr>
          <w:rFonts w:ascii="Times New Roman" w:hAnsi="Times New Roman" w:cs="Times New Roman"/>
          <w:sz w:val="24"/>
          <w:szCs w:val="24"/>
          <w:vertAlign w:val="superscript"/>
        </w:rPr>
        <w:footnoteReference w:id="119"/>
      </w:r>
      <w:r w:rsidRPr="00DF5E72">
        <w:rPr>
          <w:rFonts w:ascii="Times New Roman" w:hAnsi="Times New Roman" w:cs="Times New Roman"/>
          <w:sz w:val="24"/>
          <w:szCs w:val="24"/>
        </w:rPr>
        <w:t>. В то же время следует отметить, что содержание документов постепенно конкретизируется, есть основания полагать, что и постановка целей и задач больше соответствует реальным возможностям, хотя эта перспектива рассматривается скептически не</w:t>
      </w:r>
      <w:proofErr w:type="gramEnd"/>
      <w:r w:rsidRPr="00DF5E72">
        <w:rPr>
          <w:rFonts w:ascii="Times New Roman" w:hAnsi="Times New Roman" w:cs="Times New Roman"/>
          <w:sz w:val="24"/>
          <w:szCs w:val="24"/>
        </w:rPr>
        <w:t xml:space="preserve"> только учеными</w:t>
      </w:r>
      <w:r w:rsidRPr="00DF5E72">
        <w:rPr>
          <w:rFonts w:ascii="Times New Roman" w:hAnsi="Times New Roman" w:cs="Times New Roman"/>
          <w:sz w:val="24"/>
          <w:szCs w:val="24"/>
          <w:vertAlign w:val="superscript"/>
        </w:rPr>
        <w:footnoteReference w:id="120"/>
      </w:r>
      <w:r w:rsidRPr="00DF5E72">
        <w:rPr>
          <w:rFonts w:ascii="Times New Roman" w:hAnsi="Times New Roman" w:cs="Times New Roman"/>
          <w:sz w:val="24"/>
          <w:szCs w:val="24"/>
        </w:rPr>
        <w:t>, но и государственными деятелями</w:t>
      </w:r>
      <w:r w:rsidRPr="00DF5E72">
        <w:rPr>
          <w:rFonts w:ascii="Times New Roman" w:hAnsi="Times New Roman" w:cs="Times New Roman"/>
          <w:sz w:val="24"/>
          <w:szCs w:val="24"/>
          <w:vertAlign w:val="superscript"/>
        </w:rPr>
        <w:footnoteReference w:id="121"/>
      </w:r>
      <w:r w:rsidRPr="00DF5E72">
        <w:rPr>
          <w:rFonts w:ascii="Times New Roman" w:hAnsi="Times New Roman" w:cs="Times New Roman"/>
          <w:sz w:val="24"/>
          <w:szCs w:val="24"/>
        </w:rPr>
        <w:t xml:space="preserve">. </w:t>
      </w:r>
    </w:p>
    <w:p w14:paraId="15BA330E" w14:textId="517D6835"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 xml:space="preserve">Например, из текста Стратегии можно сделать вывод о том, что российские компании не обладают технологиями и ресурсами для освоения месторождений в экстремальных условиях, что требует привлечения зарубежного опыта и капиталов. </w:t>
      </w:r>
      <w:r w:rsidR="007D320B">
        <w:rPr>
          <w:rFonts w:ascii="Times New Roman" w:hAnsi="Times New Roman" w:cs="Times New Roman"/>
          <w:sz w:val="24"/>
          <w:szCs w:val="24"/>
        </w:rPr>
        <w:br/>
      </w:r>
      <w:r w:rsidRPr="00DF5E72">
        <w:rPr>
          <w:rFonts w:ascii="Times New Roman" w:hAnsi="Times New Roman" w:cs="Times New Roman"/>
          <w:sz w:val="24"/>
          <w:szCs w:val="24"/>
        </w:rPr>
        <w:t>В течение пяти лет в промежутке между публикацией Основ и Стратегии этот факт стал очевиден и выразился в активном поиске иностранных партнеров. Намерение создать «резервный фонд месторождений на шельфе российской Арктики..</w:t>
      </w:r>
      <w:proofErr w:type="gramStart"/>
      <w:r w:rsidRPr="00DF5E72">
        <w:rPr>
          <w:rFonts w:ascii="Times New Roman" w:hAnsi="Times New Roman" w:cs="Times New Roman"/>
          <w:sz w:val="24"/>
          <w:szCs w:val="24"/>
        </w:rPr>
        <w:t>.к</w:t>
      </w:r>
      <w:proofErr w:type="gramEnd"/>
      <w:r w:rsidRPr="00DF5E72">
        <w:rPr>
          <w:rFonts w:ascii="Times New Roman" w:hAnsi="Times New Roman" w:cs="Times New Roman"/>
          <w:sz w:val="24"/>
          <w:szCs w:val="24"/>
        </w:rPr>
        <w:t>оторый будет гарантировать устойчивое развитие топливно-энергетического комплекса...в условиях падающей добычи после 2020 г.»</w:t>
      </w:r>
      <w:r w:rsidRPr="00DF5E72">
        <w:rPr>
          <w:rFonts w:ascii="Times New Roman" w:hAnsi="Times New Roman" w:cs="Times New Roman"/>
          <w:sz w:val="24"/>
          <w:szCs w:val="24"/>
          <w:vertAlign w:val="superscript"/>
        </w:rPr>
        <w:footnoteReference w:id="122"/>
      </w:r>
      <w:r w:rsidRPr="00DF5E72">
        <w:rPr>
          <w:rFonts w:ascii="Times New Roman" w:hAnsi="Times New Roman" w:cs="Times New Roman"/>
          <w:sz w:val="24"/>
          <w:szCs w:val="24"/>
        </w:rPr>
        <w:t xml:space="preserve"> - сигнал того, что после долгой истории со </w:t>
      </w:r>
      <w:proofErr w:type="spellStart"/>
      <w:r w:rsidRPr="00DF5E72">
        <w:rPr>
          <w:rFonts w:ascii="Times New Roman" w:hAnsi="Times New Roman" w:cs="Times New Roman"/>
          <w:sz w:val="24"/>
          <w:szCs w:val="24"/>
        </w:rPr>
        <w:t>Штокмановским</w:t>
      </w:r>
      <w:proofErr w:type="spellEnd"/>
      <w:r w:rsidRPr="00DF5E72">
        <w:rPr>
          <w:rFonts w:ascii="Times New Roman" w:hAnsi="Times New Roman" w:cs="Times New Roman"/>
          <w:sz w:val="24"/>
          <w:szCs w:val="24"/>
        </w:rPr>
        <w:t xml:space="preserve"> месторождением правительство отложило попытки ускоренной разработки шельфовых месторождений. </w:t>
      </w:r>
    </w:p>
    <w:p w14:paraId="23455955"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Появление ключевых концептуальных документов разделяет значительный временной промежуток, что вызвано отсутствием финансовых возможностей и существенными трудностями в координации эффективного взаимодействия ведомств на федеральном уровне, а также по вертикали </w:t>
      </w:r>
      <w:proofErr w:type="gramStart"/>
      <w:r w:rsidRPr="00DF5E72">
        <w:rPr>
          <w:rFonts w:ascii="Times New Roman" w:hAnsi="Times New Roman" w:cs="Times New Roman"/>
          <w:sz w:val="24"/>
          <w:szCs w:val="24"/>
        </w:rPr>
        <w:t>центр-регионы</w:t>
      </w:r>
      <w:proofErr w:type="gramEnd"/>
      <w:r w:rsidRPr="00DF5E72">
        <w:rPr>
          <w:rFonts w:ascii="Times New Roman" w:hAnsi="Times New Roman" w:cs="Times New Roman"/>
          <w:sz w:val="24"/>
          <w:szCs w:val="24"/>
        </w:rPr>
        <w:t>. Руководством страны рассматривались противоречивые подходы к освоению обширных арктических пространств, что говорит об отсутствии консенсуса в рядах политической элиты. В целом, недостатки системы управления на этапе формулирования стратегии могут и в дальнейшем стать препятствием для успешной реализации политики.</w:t>
      </w:r>
    </w:p>
    <w:p w14:paraId="3680E307"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Еще один пример </w:t>
      </w:r>
      <w:proofErr w:type="spellStart"/>
      <w:r w:rsidRPr="00DF5E72">
        <w:rPr>
          <w:rFonts w:ascii="Times New Roman" w:hAnsi="Times New Roman" w:cs="Times New Roman"/>
          <w:sz w:val="24"/>
          <w:szCs w:val="24"/>
        </w:rPr>
        <w:t>рассредоточенности</w:t>
      </w:r>
      <w:proofErr w:type="spellEnd"/>
      <w:r w:rsidRPr="00DF5E72">
        <w:rPr>
          <w:rFonts w:ascii="Times New Roman" w:hAnsi="Times New Roman" w:cs="Times New Roman"/>
          <w:sz w:val="24"/>
          <w:szCs w:val="24"/>
        </w:rPr>
        <w:t xml:space="preserve"> во времени основных этапов оформления арктической политики – принятие «Плана мероприятий по реализации Стратегии развития Арктической зоны Российской Федерации и обеспечения национальной безопасности на период до 2020 года». Документ № 6208п-П16 с таким названием, утвержденный председателем Правительства РФ Д.А. Медведевым, появлялся еще в 2013 году после выхода Стратегии и содержал 60 мероприятий. В августе 2016 года на сайте Правительства был опубликован документ с аналогичным названием, но увеличенным до 80 пунктов перечнем мероприятий. В структуре документа шесть разделов по приоритетным направлениям, обозначенным в Стратегии. </w:t>
      </w:r>
    </w:p>
    <w:p w14:paraId="09925285"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апреле 2014 года Правительство утвердило государственную программу «Социально-экономическое развитие Арктической зоны Российской Федерации на период до 2020 года» с перечнем мероприятий отраслевых государственных программ, предназначенных для реализации в Арктической зоне. </w:t>
      </w:r>
    </w:p>
    <w:p w14:paraId="4D747D06"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В то же время федеральный закон о развитии Арктической зоны РФ до сегодняшнего дня находится на стадии проекта. По материалам заседания президиума Совета по Арктике и Антарктике при Совете Федерации Федерального Собрания РФ от 24.11.2016, проект одобрен в целом и рекомендован для внесения на рассмотрение Правительства. В ходе работы Арктического форума в Архангельске первый заместитель председателя комитета Госдумы по региональной политике и проблемам Севера и Дальнего Востока Иван Абрамова отметил, что правительству необходимо ускорить темпы разработки закона: «Ждём законопроект. Надеемся, что в весеннюю сессию его примем»</w:t>
      </w:r>
      <w:r w:rsidRPr="00DF5E72">
        <w:rPr>
          <w:rFonts w:ascii="Times New Roman" w:hAnsi="Times New Roman" w:cs="Times New Roman"/>
          <w:sz w:val="24"/>
          <w:szCs w:val="24"/>
          <w:vertAlign w:val="superscript"/>
        </w:rPr>
        <w:footnoteReference w:id="123"/>
      </w:r>
      <w:r w:rsidRPr="00DF5E72">
        <w:rPr>
          <w:rFonts w:ascii="Times New Roman" w:hAnsi="Times New Roman" w:cs="Times New Roman"/>
          <w:sz w:val="24"/>
          <w:szCs w:val="24"/>
        </w:rPr>
        <w:t>. </w:t>
      </w:r>
    </w:p>
    <w:p w14:paraId="08ED3EAD" w14:textId="1D11DDF9"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Мы видим, что нормативно-правовая база арктической политики страны  – ключевой элемент стратегического видения региона - </w:t>
      </w:r>
      <w:proofErr w:type="gramStart"/>
      <w:r w:rsidRPr="00DF5E72">
        <w:rPr>
          <w:rFonts w:ascii="Times New Roman" w:hAnsi="Times New Roman" w:cs="Times New Roman"/>
          <w:sz w:val="24"/>
          <w:szCs w:val="24"/>
        </w:rPr>
        <w:t>формируется</w:t>
      </w:r>
      <w:proofErr w:type="gramEnd"/>
      <w:r w:rsidRPr="00DF5E72">
        <w:rPr>
          <w:rFonts w:ascii="Times New Roman" w:hAnsi="Times New Roman" w:cs="Times New Roman"/>
          <w:sz w:val="24"/>
          <w:szCs w:val="24"/>
        </w:rPr>
        <w:t xml:space="preserve"> не слишком последовательно, важные документы принимаются длительное время и зачастую не являются окончательным вариантом, но все равно требуют уточнения и дополнения. </w:t>
      </w:r>
      <w:r w:rsidR="007D320B">
        <w:rPr>
          <w:rFonts w:ascii="Times New Roman" w:hAnsi="Times New Roman" w:cs="Times New Roman"/>
          <w:sz w:val="24"/>
          <w:szCs w:val="24"/>
        </w:rPr>
        <w:br/>
      </w:r>
      <w:proofErr w:type="gramStart"/>
      <w:r w:rsidRPr="00DF5E72">
        <w:rPr>
          <w:rFonts w:ascii="Times New Roman" w:hAnsi="Times New Roman" w:cs="Times New Roman"/>
          <w:sz w:val="24"/>
          <w:szCs w:val="24"/>
        </w:rPr>
        <w:t xml:space="preserve">В интервью ИА </w:t>
      </w:r>
      <w:proofErr w:type="spellStart"/>
      <w:r w:rsidRPr="00DF5E72">
        <w:rPr>
          <w:rFonts w:ascii="Times New Roman" w:hAnsi="Times New Roman" w:cs="Times New Roman"/>
          <w:sz w:val="24"/>
          <w:szCs w:val="24"/>
        </w:rPr>
        <w:t>Regnum</w:t>
      </w:r>
      <w:proofErr w:type="spellEnd"/>
      <w:r w:rsidRPr="00DF5E72">
        <w:rPr>
          <w:rFonts w:ascii="Times New Roman" w:hAnsi="Times New Roman" w:cs="Times New Roman"/>
          <w:sz w:val="24"/>
          <w:szCs w:val="24"/>
        </w:rPr>
        <w:t xml:space="preserve"> по этому поводу, В.А. Штыров, председатель Совета по Арктике и Антарктике в Совете Федерации, отметил, что, по итогам исследования законодательства, выяснилось, что по региону существует более 500 различных нормативно-правовых актов: «многие из этих нормативных правовых актов были созданы в совсем другую историческую эпоху и уже потеряли свою актуальность.</w:t>
      </w:r>
      <w:proofErr w:type="gramEnd"/>
      <w:r w:rsidRPr="00DF5E72">
        <w:rPr>
          <w:rFonts w:ascii="Times New Roman" w:hAnsi="Times New Roman" w:cs="Times New Roman"/>
          <w:sz w:val="24"/>
          <w:szCs w:val="24"/>
        </w:rPr>
        <w:t xml:space="preserve"> Кроме того, эти документы создавались в основном по ведомственному принципу, поэтому многие НПА противоречат друг другу. В целом же арктическое законодательство на данном этапе характеризуется отсутствием системы, целостного единства»</w:t>
      </w:r>
      <w:r w:rsidRPr="00DF5E72">
        <w:rPr>
          <w:rStyle w:val="af0"/>
          <w:rFonts w:ascii="Times New Roman" w:hAnsi="Times New Roman" w:cs="Times New Roman"/>
          <w:sz w:val="24"/>
          <w:szCs w:val="24"/>
        </w:rPr>
        <w:footnoteReference w:id="124"/>
      </w:r>
      <w:r w:rsidRPr="00DF5E72">
        <w:rPr>
          <w:rFonts w:ascii="Times New Roman" w:hAnsi="Times New Roman" w:cs="Times New Roman"/>
          <w:sz w:val="24"/>
          <w:szCs w:val="24"/>
        </w:rPr>
        <w:t xml:space="preserve">. </w:t>
      </w:r>
    </w:p>
    <w:p w14:paraId="108A311E"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 этом же интервью В.А. Штыров отметил, что «[Основы, Стратегия и государственная программа] не во всем стыкуются или "вытекают" друг из друга». Относительно госпрограммы он также добавил, что «она не разрабатывалась специально для макрорегиона. Из всех государственных программ, которые действовали на момент разработки арктической программы, просто выбрали те кусочки, которые в той или иной степени касаются Арктики, соединив их в один документ»</w:t>
      </w:r>
      <w:r w:rsidRPr="00DF5E72">
        <w:rPr>
          <w:rStyle w:val="af0"/>
          <w:rFonts w:ascii="Times New Roman" w:hAnsi="Times New Roman" w:cs="Times New Roman"/>
          <w:sz w:val="24"/>
          <w:szCs w:val="24"/>
        </w:rPr>
        <w:t xml:space="preserve"> </w:t>
      </w:r>
      <w:r w:rsidRPr="00DF5E72">
        <w:rPr>
          <w:rStyle w:val="af0"/>
          <w:rFonts w:ascii="Times New Roman" w:hAnsi="Times New Roman" w:cs="Times New Roman"/>
          <w:sz w:val="24"/>
          <w:szCs w:val="24"/>
        </w:rPr>
        <w:footnoteReference w:id="125"/>
      </w:r>
      <w:r w:rsidRPr="00DF5E72">
        <w:rPr>
          <w:rFonts w:ascii="Times New Roman" w:hAnsi="Times New Roman" w:cs="Times New Roman"/>
          <w:sz w:val="24"/>
          <w:szCs w:val="24"/>
        </w:rPr>
        <w:t xml:space="preserve">. </w:t>
      </w:r>
    </w:p>
    <w:p w14:paraId="208AFD34"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Таким образом, становится ясно, что при переходе к реализации конкретных проектов, потребуется более и более проработанная нормативно-правовая база для Арктической зоны, которая на данный момент находится только на стадии формирования.</w:t>
      </w:r>
    </w:p>
    <w:p w14:paraId="0F207B4D" w14:textId="21809DCF"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 xml:space="preserve">Очередным этапом в 2016 году стало предложение Министерства экономического развития с перечнем из 145 проектов для реализации в Арктической зоне на общую сумму порядка 5 </w:t>
      </w:r>
      <w:proofErr w:type="gramStart"/>
      <w:r w:rsidRPr="00DF5E72">
        <w:rPr>
          <w:rFonts w:ascii="Times New Roman" w:hAnsi="Times New Roman" w:cs="Times New Roman"/>
          <w:sz w:val="24"/>
          <w:szCs w:val="24"/>
        </w:rPr>
        <w:t>трлн</w:t>
      </w:r>
      <w:proofErr w:type="gramEnd"/>
      <w:r w:rsidRPr="00DF5E72">
        <w:rPr>
          <w:rFonts w:ascii="Times New Roman" w:hAnsi="Times New Roman" w:cs="Times New Roman"/>
          <w:sz w:val="24"/>
          <w:szCs w:val="24"/>
        </w:rPr>
        <w:t xml:space="preserve"> рублей. Наиболее перспективными являются 17 проектов, как заявил </w:t>
      </w:r>
      <w:r w:rsidR="00C50306" w:rsidRPr="00DF5E72">
        <w:rPr>
          <w:rFonts w:ascii="Times New Roman" w:hAnsi="Times New Roman" w:cs="Times New Roman"/>
          <w:sz w:val="24"/>
          <w:szCs w:val="24"/>
        </w:rPr>
        <w:br/>
      </w:r>
      <w:r w:rsidRPr="00DF5E72">
        <w:rPr>
          <w:rFonts w:ascii="Times New Roman" w:hAnsi="Times New Roman" w:cs="Times New Roman"/>
          <w:sz w:val="24"/>
          <w:szCs w:val="24"/>
        </w:rPr>
        <w:t>Д. Рогозин, председатель Государственной комиссии по вопросам развития Арктики, «все представленные проекты являются системообразующими, имеют межотраслевой и межрегиональный характер, способность выступить в роли "драйверов" социально-экономического развития Арктической зоны и обладающие значительным влиянием на развитие смежных отраслей, инфраструктуры, социальной сферы»</w:t>
      </w:r>
      <w:r w:rsidRPr="00DF5E72">
        <w:rPr>
          <w:rStyle w:val="af0"/>
          <w:rFonts w:ascii="Times New Roman" w:hAnsi="Times New Roman" w:cs="Times New Roman"/>
          <w:sz w:val="24"/>
          <w:szCs w:val="24"/>
        </w:rPr>
        <w:footnoteReference w:id="126"/>
      </w:r>
      <w:r w:rsidRPr="00DF5E72">
        <w:rPr>
          <w:rFonts w:ascii="Times New Roman" w:hAnsi="Times New Roman" w:cs="Times New Roman"/>
          <w:sz w:val="24"/>
          <w:szCs w:val="24"/>
        </w:rPr>
        <w:t xml:space="preserve">. </w:t>
      </w:r>
    </w:p>
    <w:p w14:paraId="6C26F06B" w14:textId="6CB2A932"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справочных материалах Минэкономразвития, представленных в Государственную комиссию по вопросам развития Арктики с перечнем приоритетных проектов, указывается, что на данном этапе приоритетом для правительства является «разработка системы мер адаптации региональных экономик, а также приспособления конкретных проектов к негативным последствиям изменения глобальной финансовой конъюнктуры... </w:t>
      </w:r>
      <w:proofErr w:type="gramStart"/>
      <w:r w:rsidRPr="00DF5E72">
        <w:rPr>
          <w:rFonts w:ascii="Times New Roman" w:hAnsi="Times New Roman" w:cs="Times New Roman"/>
          <w:sz w:val="24"/>
          <w:szCs w:val="24"/>
        </w:rPr>
        <w:t>Минэкономразвития России полагает, что именно в период преодоления негативных последствий глобальной финансово-экономической нестабильности высший приоритет должен отдаваться крупным комплексным проектам территориального и макрорегионального развития»</w:t>
      </w:r>
      <w:r w:rsidRPr="00DF5E72">
        <w:rPr>
          <w:rStyle w:val="af0"/>
          <w:rFonts w:ascii="Times New Roman" w:hAnsi="Times New Roman" w:cs="Times New Roman"/>
          <w:sz w:val="24"/>
          <w:szCs w:val="24"/>
        </w:rPr>
        <w:footnoteReference w:id="127"/>
      </w:r>
      <w:r w:rsidRPr="00DF5E72">
        <w:rPr>
          <w:rFonts w:ascii="Times New Roman" w:hAnsi="Times New Roman" w:cs="Times New Roman"/>
          <w:sz w:val="24"/>
          <w:szCs w:val="24"/>
        </w:rPr>
        <w:t>. В формировании перечня приоритетных проектов принимали участие федеральные министерства, администрации субъектов и компании ОАО «РЖД», ПАО «ГМК "Норильский никель"», АК «</w:t>
      </w:r>
      <w:proofErr w:type="spellStart"/>
      <w:r w:rsidRPr="00DF5E72">
        <w:rPr>
          <w:rFonts w:ascii="Times New Roman" w:hAnsi="Times New Roman" w:cs="Times New Roman"/>
          <w:sz w:val="24"/>
          <w:szCs w:val="24"/>
        </w:rPr>
        <w:t>Алроса</w:t>
      </w:r>
      <w:proofErr w:type="spellEnd"/>
      <w:r w:rsidRPr="00DF5E72">
        <w:rPr>
          <w:rFonts w:ascii="Times New Roman" w:hAnsi="Times New Roman" w:cs="Times New Roman"/>
          <w:sz w:val="24"/>
          <w:szCs w:val="24"/>
        </w:rPr>
        <w:t xml:space="preserve">», ПАО «Газпром», </w:t>
      </w:r>
      <w:r w:rsidR="007D320B">
        <w:rPr>
          <w:rFonts w:ascii="Times New Roman" w:hAnsi="Times New Roman" w:cs="Times New Roman"/>
          <w:sz w:val="24"/>
          <w:szCs w:val="24"/>
        </w:rPr>
        <w:br/>
      </w:r>
      <w:r w:rsidRPr="00DF5E72">
        <w:rPr>
          <w:rFonts w:ascii="Times New Roman" w:hAnsi="Times New Roman" w:cs="Times New Roman"/>
          <w:sz w:val="24"/>
          <w:szCs w:val="24"/>
        </w:rPr>
        <w:t>ПАО «Лукойл», ОАО «</w:t>
      </w:r>
      <w:proofErr w:type="spellStart"/>
      <w:r w:rsidRPr="00DF5E72">
        <w:rPr>
          <w:rFonts w:ascii="Times New Roman" w:hAnsi="Times New Roman" w:cs="Times New Roman"/>
          <w:sz w:val="24"/>
          <w:szCs w:val="24"/>
        </w:rPr>
        <w:t>Новатэк</w:t>
      </w:r>
      <w:proofErr w:type="spellEnd"/>
      <w:r w:rsidRPr="00DF5E72">
        <w:rPr>
          <w:rFonts w:ascii="Times New Roman" w:hAnsi="Times New Roman" w:cs="Times New Roman"/>
          <w:sz w:val="24"/>
          <w:szCs w:val="24"/>
        </w:rPr>
        <w:t xml:space="preserve">». </w:t>
      </w:r>
      <w:proofErr w:type="gramEnd"/>
    </w:p>
    <w:p w14:paraId="2CE22299" w14:textId="4EAB03D4" w:rsidR="007F5047" w:rsidRPr="00DF5E72" w:rsidRDefault="007F5047" w:rsidP="007F5047">
      <w:pPr>
        <w:pStyle w:val="af7"/>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По статистике, больш</w:t>
      </w:r>
      <w:r w:rsidR="00C50306" w:rsidRPr="00DF5E72">
        <w:rPr>
          <w:rFonts w:ascii="Times New Roman" w:hAnsi="Times New Roman" w:cs="Times New Roman"/>
          <w:sz w:val="24"/>
          <w:szCs w:val="24"/>
        </w:rPr>
        <w:t>инство</w:t>
      </w:r>
      <w:r w:rsidRPr="00DF5E72">
        <w:rPr>
          <w:rFonts w:ascii="Times New Roman" w:hAnsi="Times New Roman" w:cs="Times New Roman"/>
          <w:sz w:val="24"/>
          <w:szCs w:val="24"/>
        </w:rPr>
        <w:t xml:space="preserve"> проектов, запланированных для реализации в Арктической зоне, относится к добыч</w:t>
      </w:r>
      <w:r w:rsidR="00C50306" w:rsidRPr="00DF5E72">
        <w:rPr>
          <w:rFonts w:ascii="Times New Roman" w:hAnsi="Times New Roman" w:cs="Times New Roman"/>
          <w:sz w:val="24"/>
          <w:szCs w:val="24"/>
        </w:rPr>
        <w:t>е</w:t>
      </w:r>
      <w:r w:rsidRPr="00DF5E72">
        <w:rPr>
          <w:rFonts w:ascii="Times New Roman" w:hAnsi="Times New Roman" w:cs="Times New Roman"/>
          <w:sz w:val="24"/>
          <w:szCs w:val="24"/>
        </w:rPr>
        <w:t xml:space="preserve"> и переработк</w:t>
      </w:r>
      <w:r w:rsidR="00C50306" w:rsidRPr="00DF5E72">
        <w:rPr>
          <w:rFonts w:ascii="Times New Roman" w:hAnsi="Times New Roman" w:cs="Times New Roman"/>
          <w:sz w:val="24"/>
          <w:szCs w:val="24"/>
        </w:rPr>
        <w:t>е</w:t>
      </w:r>
      <w:r w:rsidRPr="00DF5E72">
        <w:rPr>
          <w:rFonts w:ascii="Times New Roman" w:hAnsi="Times New Roman" w:cs="Times New Roman"/>
          <w:sz w:val="24"/>
          <w:szCs w:val="24"/>
        </w:rPr>
        <w:t xml:space="preserve"> полезных ископаемых (56 или 38,9%), на втором месте - транспорт (18%), далее отдельно добыча и переработка алмазов (более 15%), геологоразведка (7%), промышленность и энергетика (по 5%), рыбная промышленность и сельское хозяйство (более 4%), экология (2%), телекоммуникации (1,5%), туризм (менее 1%), социальная сфера (менее 1%) и прочее</w:t>
      </w:r>
      <w:proofErr w:type="gramEnd"/>
      <w:r w:rsidRPr="00DF5E72">
        <w:rPr>
          <w:rFonts w:ascii="Times New Roman" w:hAnsi="Times New Roman" w:cs="Times New Roman"/>
          <w:sz w:val="24"/>
          <w:szCs w:val="24"/>
        </w:rPr>
        <w:t xml:space="preserve"> (2%)</w:t>
      </w:r>
      <w:r w:rsidRPr="00DF5E72">
        <w:rPr>
          <w:rStyle w:val="af0"/>
          <w:rFonts w:ascii="Times New Roman" w:hAnsi="Times New Roman" w:cs="Times New Roman"/>
          <w:sz w:val="24"/>
          <w:szCs w:val="24"/>
        </w:rPr>
        <w:footnoteReference w:id="128"/>
      </w:r>
      <w:r w:rsidRPr="00DF5E72">
        <w:rPr>
          <w:rFonts w:ascii="Times New Roman" w:hAnsi="Times New Roman" w:cs="Times New Roman"/>
          <w:sz w:val="24"/>
          <w:szCs w:val="24"/>
        </w:rPr>
        <w:t xml:space="preserve">. </w:t>
      </w:r>
    </w:p>
    <w:p w14:paraId="7A560672"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 xml:space="preserve">Среди 17 приоритетных проектов также можно выделить некоторые группы: 7 проектов относятся к направлению инфраструктура, 4 - промышленность, 3 - добыча полезных ископаемых, 1 - энергетика, 2 - </w:t>
      </w:r>
      <w:proofErr w:type="gramStart"/>
      <w:r w:rsidRPr="00DF5E72">
        <w:rPr>
          <w:rFonts w:ascii="Times New Roman" w:hAnsi="Times New Roman" w:cs="Times New Roman"/>
          <w:sz w:val="24"/>
          <w:szCs w:val="24"/>
        </w:rPr>
        <w:t>другое</w:t>
      </w:r>
      <w:proofErr w:type="gramEnd"/>
      <w:r w:rsidRPr="00DF5E72">
        <w:rPr>
          <w:rFonts w:ascii="Times New Roman" w:hAnsi="Times New Roman" w:cs="Times New Roman"/>
          <w:sz w:val="24"/>
          <w:szCs w:val="24"/>
        </w:rPr>
        <w:t xml:space="preserve">. </w:t>
      </w:r>
    </w:p>
    <w:p w14:paraId="51422C76"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По территориальному принципу лидеры в количестве масштабных проектов - Ямало-Ненецкий автономный округ (30%), Мурманская область (более 10%), Архангельская область (более 6%). </w:t>
      </w:r>
      <w:proofErr w:type="gramStart"/>
      <w:r w:rsidRPr="00DF5E72">
        <w:rPr>
          <w:rFonts w:ascii="Times New Roman" w:hAnsi="Times New Roman" w:cs="Times New Roman"/>
          <w:sz w:val="24"/>
          <w:szCs w:val="24"/>
        </w:rPr>
        <w:t>«Якорным» проектом для Ямала является, безусловно, завод «Ямал СПГ»; для Кольской опорной зоны - верфь по строительству крупнотоннажных морских сооружений и опорная база берегового обеспечения шельфовых проектов «Роснефти»; для Якутии и Архангельской области приоритетными стали проекты по развитию сельского хозяйства; кроме того, в Архангельской области большое внимание уделяется промышленным возможностям по строительству нефтегазовых платформ для шельфовых проектов;</w:t>
      </w:r>
      <w:proofErr w:type="gramEnd"/>
      <w:r w:rsidRPr="00DF5E72">
        <w:rPr>
          <w:rFonts w:ascii="Times New Roman" w:hAnsi="Times New Roman" w:cs="Times New Roman"/>
          <w:sz w:val="24"/>
          <w:szCs w:val="24"/>
        </w:rPr>
        <w:t xml:space="preserve"> опорная точка развития Чукотки - это </w:t>
      </w:r>
      <w:proofErr w:type="spellStart"/>
      <w:r w:rsidRPr="00DF5E72">
        <w:rPr>
          <w:rFonts w:ascii="Times New Roman" w:hAnsi="Times New Roman" w:cs="Times New Roman"/>
          <w:sz w:val="24"/>
          <w:szCs w:val="24"/>
        </w:rPr>
        <w:t>Чаун-Билибинский</w:t>
      </w:r>
      <w:proofErr w:type="spellEnd"/>
      <w:r w:rsidRPr="00DF5E72">
        <w:rPr>
          <w:rFonts w:ascii="Times New Roman" w:hAnsi="Times New Roman" w:cs="Times New Roman"/>
          <w:sz w:val="24"/>
          <w:szCs w:val="24"/>
        </w:rPr>
        <w:t xml:space="preserve"> узел по добыче полиметаллических и драгоценных металлов и Анадырский узел с месторождениями нефти и газа. </w:t>
      </w:r>
    </w:p>
    <w:p w14:paraId="72B09E2E"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Политика правительства в Арктической зоне и создание перечня приоритетных проектов реализуются в рамках общего подхода по формированию опорных зон развития в Арктике, что предполагает развитие территории по принципу «</w:t>
      </w:r>
      <w:proofErr w:type="spellStart"/>
      <w:r w:rsidRPr="00DF5E72">
        <w:rPr>
          <w:rFonts w:ascii="Times New Roman" w:hAnsi="Times New Roman" w:cs="Times New Roman"/>
          <w:sz w:val="24"/>
          <w:szCs w:val="24"/>
        </w:rPr>
        <w:t>взаимоувязки</w:t>
      </w:r>
      <w:proofErr w:type="spellEnd"/>
      <w:r w:rsidRPr="00DF5E72">
        <w:rPr>
          <w:rFonts w:ascii="Times New Roman" w:hAnsi="Times New Roman" w:cs="Times New Roman"/>
          <w:sz w:val="24"/>
          <w:szCs w:val="24"/>
        </w:rPr>
        <w:t xml:space="preserve"> всех "отраслевых" мероприятий на этапах планирования, целеполагания, финансирования и реализации»</w:t>
      </w:r>
      <w:r w:rsidRPr="00DF5E72">
        <w:rPr>
          <w:rStyle w:val="af0"/>
          <w:rFonts w:ascii="Times New Roman" w:hAnsi="Times New Roman" w:cs="Times New Roman"/>
          <w:sz w:val="24"/>
          <w:szCs w:val="24"/>
        </w:rPr>
        <w:footnoteReference w:id="129"/>
      </w:r>
      <w:r w:rsidRPr="00DF5E72">
        <w:rPr>
          <w:rFonts w:ascii="Times New Roman" w:hAnsi="Times New Roman" w:cs="Times New Roman"/>
          <w:sz w:val="24"/>
          <w:szCs w:val="24"/>
        </w:rPr>
        <w:t>, а также отбор "якорных" проектов для каждой такой зоны, которые могли бы стать основой для создания стратегий развития регионов.</w:t>
      </w:r>
      <w:proofErr w:type="gramEnd"/>
      <w:r w:rsidRPr="00DF5E72">
        <w:rPr>
          <w:rFonts w:ascii="Times New Roman" w:hAnsi="Times New Roman" w:cs="Times New Roman"/>
          <w:sz w:val="24"/>
          <w:szCs w:val="24"/>
        </w:rPr>
        <w:t xml:space="preserve"> Как отмечал на заседании президиума Госкомиссии по вопросам развития Арктики в марте 2016 года заместитель Министра экономического развития А. </w:t>
      </w:r>
      <w:proofErr w:type="spellStart"/>
      <w:r w:rsidRPr="00DF5E72">
        <w:rPr>
          <w:rFonts w:ascii="Times New Roman" w:hAnsi="Times New Roman" w:cs="Times New Roman"/>
          <w:sz w:val="24"/>
          <w:szCs w:val="24"/>
        </w:rPr>
        <w:t>Цыбульский</w:t>
      </w:r>
      <w:proofErr w:type="spellEnd"/>
      <w:r w:rsidRPr="00DF5E72">
        <w:rPr>
          <w:rFonts w:ascii="Times New Roman" w:hAnsi="Times New Roman" w:cs="Times New Roman"/>
          <w:sz w:val="24"/>
          <w:szCs w:val="24"/>
        </w:rPr>
        <w:t>, «для каждой опорной зоны..</w:t>
      </w:r>
      <w:proofErr w:type="gramStart"/>
      <w:r w:rsidRPr="00DF5E72">
        <w:rPr>
          <w:rFonts w:ascii="Times New Roman" w:hAnsi="Times New Roman" w:cs="Times New Roman"/>
          <w:sz w:val="24"/>
          <w:szCs w:val="24"/>
        </w:rPr>
        <w:t>.н</w:t>
      </w:r>
      <w:proofErr w:type="gramEnd"/>
      <w:r w:rsidRPr="00DF5E72">
        <w:rPr>
          <w:rFonts w:ascii="Times New Roman" w:hAnsi="Times New Roman" w:cs="Times New Roman"/>
          <w:sz w:val="24"/>
          <w:szCs w:val="24"/>
        </w:rPr>
        <w:t>еобходима отдельная стратегия»</w:t>
      </w:r>
      <w:r w:rsidRPr="00DF5E72">
        <w:rPr>
          <w:rStyle w:val="af0"/>
          <w:rFonts w:ascii="Times New Roman" w:hAnsi="Times New Roman" w:cs="Times New Roman"/>
          <w:sz w:val="24"/>
          <w:szCs w:val="24"/>
        </w:rPr>
        <w:footnoteReference w:id="130"/>
      </w:r>
      <w:r w:rsidRPr="00DF5E72">
        <w:rPr>
          <w:rFonts w:ascii="Times New Roman" w:hAnsi="Times New Roman" w:cs="Times New Roman"/>
          <w:sz w:val="24"/>
          <w:szCs w:val="24"/>
        </w:rPr>
        <w:t xml:space="preserve">. Кроме того, тогда же он заявил, что в новый проект государственной программы социально-экономического развития Арктической зоны войдут не только подпрограмма по созданию "опорных зон", но также подпрограммы по созданию технологических цепочек с регионами, не входящими в зону; подпрограмма по обеспечению экологической безопасности, устойчивого развития </w:t>
      </w:r>
      <w:r w:rsidRPr="00DF5E72">
        <w:rPr>
          <w:rFonts w:ascii="Times New Roman" w:hAnsi="Times New Roman" w:cs="Times New Roman"/>
          <w:sz w:val="24"/>
          <w:szCs w:val="24"/>
        </w:rPr>
        <w:lastRenderedPageBreak/>
        <w:t>коренных малочисленных народов, по информационному обеспечению и совершенствованию нормативно-правовой базы</w:t>
      </w:r>
      <w:r w:rsidRPr="00DF5E72">
        <w:rPr>
          <w:rStyle w:val="af0"/>
          <w:rFonts w:ascii="Times New Roman" w:hAnsi="Times New Roman" w:cs="Times New Roman"/>
          <w:sz w:val="24"/>
          <w:szCs w:val="24"/>
        </w:rPr>
        <w:footnoteReference w:id="131"/>
      </w:r>
      <w:r w:rsidRPr="00DF5E72">
        <w:rPr>
          <w:rFonts w:ascii="Times New Roman" w:hAnsi="Times New Roman" w:cs="Times New Roman"/>
          <w:sz w:val="24"/>
          <w:szCs w:val="24"/>
        </w:rPr>
        <w:t xml:space="preserve">. </w:t>
      </w:r>
    </w:p>
    <w:p w14:paraId="7CB13974"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Предложение Министерства экономического развития по ключевым проектам в регионе можно назвать самостоятельным этапом арктической политики, поскольку на его примере видно, что только к 2016 году сформировалось целостное видение того, какую модель социально-экономического развития выбирает федеральное правительство. По этому поводу существует широкий спектр мнений, одно из которых представляет «Союз промышленников и предпринимателей Мурманской области». В статье «Создание единой условно-</w:t>
      </w:r>
      <w:proofErr w:type="spellStart"/>
      <w:r w:rsidRPr="00DF5E72">
        <w:rPr>
          <w:rFonts w:ascii="Times New Roman" w:hAnsi="Times New Roman" w:cs="Times New Roman"/>
          <w:sz w:val="24"/>
          <w:szCs w:val="24"/>
        </w:rPr>
        <w:t>анклавной</w:t>
      </w:r>
      <w:proofErr w:type="spellEnd"/>
      <w:r w:rsidRPr="00DF5E72">
        <w:rPr>
          <w:rFonts w:ascii="Times New Roman" w:hAnsi="Times New Roman" w:cs="Times New Roman"/>
          <w:sz w:val="24"/>
          <w:szCs w:val="24"/>
        </w:rPr>
        <w:t xml:space="preserve"> экономической политики на территориях Арктической зоны РФ» А.В. Федотовских и В. В. Потеряхин обращают внимание на то, что «...вопросы развития </w:t>
      </w:r>
      <w:proofErr w:type="spellStart"/>
      <w:r w:rsidRPr="00DF5E72">
        <w:rPr>
          <w:rFonts w:ascii="Times New Roman" w:hAnsi="Times New Roman" w:cs="Times New Roman"/>
          <w:sz w:val="24"/>
          <w:szCs w:val="24"/>
        </w:rPr>
        <w:t>приарктических</w:t>
      </w:r>
      <w:proofErr w:type="spellEnd"/>
      <w:r w:rsidRPr="00DF5E72">
        <w:rPr>
          <w:rFonts w:ascii="Times New Roman" w:hAnsi="Times New Roman" w:cs="Times New Roman"/>
          <w:sz w:val="24"/>
          <w:szCs w:val="24"/>
        </w:rPr>
        <w:t xml:space="preserve"> территорий, несмотря на принятие ряда федеральных законодательных актов, в большинстве своем не решаются, продолжается отток трудоспособного населения, новые инфраструктурные проекты воплощаются тяжело. Крайнему Северу нужна единая особая экономическая политика - "</w:t>
      </w:r>
      <w:proofErr w:type="spellStart"/>
      <w:r w:rsidRPr="00DF5E72">
        <w:rPr>
          <w:rFonts w:ascii="Times New Roman" w:hAnsi="Times New Roman" w:cs="Times New Roman"/>
          <w:sz w:val="24"/>
          <w:szCs w:val="24"/>
        </w:rPr>
        <w:t>северизация</w:t>
      </w:r>
      <w:proofErr w:type="spellEnd"/>
      <w:r w:rsidRPr="00DF5E72">
        <w:rPr>
          <w:rFonts w:ascii="Times New Roman" w:hAnsi="Times New Roman" w:cs="Times New Roman"/>
          <w:sz w:val="24"/>
          <w:szCs w:val="24"/>
        </w:rPr>
        <w:t>" - комплекс мер для северных регионов, предложенный «Союзом промышленников и предпринимателей Мурманской области» в 2011 году»</w:t>
      </w:r>
      <w:r w:rsidRPr="00DF5E72">
        <w:rPr>
          <w:rStyle w:val="af0"/>
          <w:rFonts w:ascii="Times New Roman" w:hAnsi="Times New Roman" w:cs="Times New Roman"/>
          <w:sz w:val="24"/>
          <w:szCs w:val="24"/>
        </w:rPr>
        <w:footnoteReference w:id="132"/>
      </w:r>
      <w:r w:rsidRPr="00DF5E72">
        <w:rPr>
          <w:rFonts w:ascii="Times New Roman" w:hAnsi="Times New Roman" w:cs="Times New Roman"/>
          <w:sz w:val="24"/>
          <w:szCs w:val="24"/>
        </w:rPr>
        <w:t>. Эти исследователи указывают на характерную особенность развития северных территорий - минимальные территориальные связи и замкнутый тип расселения. Несмотря на высокий интерес в СМИ к региону, только государство обладает инструментами, которые способны привлечь население к жизни и работе в Арктике. В связи с этим, в статье выделен ряд инструментов, которые способны повысить инвестиционную привлекательность территории: создание «Кодекса арктических экономических законов»; реализация в крупных городах проектов инновационного развития; помощь в реализации проектов, активизация бизнес-процессов; пересмотр системы кредитования «арктического» бизнеса; пересмотр полномочий субъектов в области управления территорией и налоговой политики</w:t>
      </w:r>
      <w:r w:rsidRPr="00DF5E72">
        <w:rPr>
          <w:rStyle w:val="af0"/>
          <w:rFonts w:ascii="Times New Roman" w:hAnsi="Times New Roman" w:cs="Times New Roman"/>
          <w:sz w:val="24"/>
          <w:szCs w:val="24"/>
        </w:rPr>
        <w:footnoteReference w:id="133"/>
      </w:r>
      <w:r w:rsidRPr="00DF5E72">
        <w:rPr>
          <w:rFonts w:ascii="Times New Roman" w:hAnsi="Times New Roman" w:cs="Times New Roman"/>
          <w:sz w:val="24"/>
          <w:szCs w:val="24"/>
        </w:rPr>
        <w:t xml:space="preserve">. </w:t>
      </w:r>
    </w:p>
    <w:p w14:paraId="39DC7FE5" w14:textId="5336EE74"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рамках первого параграфа мы рассмотрели основополагающие документы, относящиеся к проблемам развития Арктической зоны. Именно эти источники дают самое широкое представление о политической повестке дня для региона и являются теми рамками, в которых государственная политика разрабатывается, планируется и </w:t>
      </w:r>
      <w:r w:rsidRPr="00DF5E72">
        <w:rPr>
          <w:rFonts w:ascii="Times New Roman" w:hAnsi="Times New Roman" w:cs="Times New Roman"/>
          <w:sz w:val="24"/>
          <w:szCs w:val="24"/>
        </w:rPr>
        <w:lastRenderedPageBreak/>
        <w:t xml:space="preserve">реализуется. Безусловно, нужно отметить, что проблематика развития региона освещается комплексно, достаточно подробно представлены многочисленные его аспекты; повестка дня разнообразна, что свидетельствует о росте открытости региона в сравнении с положением дел в советский период. </w:t>
      </w:r>
    </w:p>
    <w:p w14:paraId="5B233694"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Если кратко сформулировать, как государство видит на сегодняшний день перспективы территории, то получается, что Арктическая зона – стратегически важный регион общенационального значения; эти территории требуют активного освоения, от которого зависит энергетическая безопасность и устойчивость топливно-энергетического комплекса страны в долгосрочной перспективе. Отправная точка заинтересованности в социально-экономическом развитии и главная мотивация для хозяйственной деятельности – это запасы природных ресурсов, которые планируется добывать и использовать, а также защищать. В зависимость от добывающей активности становятся инфраструктурные, научные, экологические, социальные и прочие проекты. Практическая деятельность осуществляется параллельно с созданием нормативно-правовых актов и введением стимулирующих экономическую деятельность мер, но, как мы отметили выше, эта работа ведется постепенно, и потребность в результатах сохраняется.</w:t>
      </w:r>
    </w:p>
    <w:p w14:paraId="70F1A30E"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Официальный дискурс рассматривает Арктическую зону, прежде всего, в контексте внутренней политики. В разработке концептуальных документов Министерство иностранных дел принимало скромное участие. Желание развивать международное сотрудничество в различных форматах неоднократно подчеркивается, но скорее как вспомогательный инструмент для поддержания национальных проектов. В то же время примечательно, что Арктика не характеризуется как регион растущей конкуренции между </w:t>
      </w:r>
      <w:proofErr w:type="spellStart"/>
      <w:r w:rsidRPr="00DF5E72">
        <w:rPr>
          <w:rFonts w:ascii="Times New Roman" w:hAnsi="Times New Roman" w:cs="Times New Roman"/>
          <w:sz w:val="24"/>
          <w:szCs w:val="24"/>
        </w:rPr>
        <w:t>акторами</w:t>
      </w:r>
      <w:proofErr w:type="spellEnd"/>
      <w:r w:rsidRPr="00DF5E72">
        <w:rPr>
          <w:rFonts w:ascii="Times New Roman" w:hAnsi="Times New Roman" w:cs="Times New Roman"/>
          <w:sz w:val="24"/>
          <w:szCs w:val="24"/>
        </w:rPr>
        <w:t>, в официальных документах нет указаний на то, что Арктика воспринимается как территория борьбы между субъектами.</w:t>
      </w:r>
    </w:p>
    <w:p w14:paraId="01094162"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Следует также отметить, что временной горизонт региональной стратегии распространяется на относительно короткий промежуток времени – до 2020 года, – к окончанию которого должны быть достигнуты весьма </w:t>
      </w:r>
      <w:proofErr w:type="gramStart"/>
      <w:r w:rsidRPr="00DF5E72">
        <w:rPr>
          <w:rFonts w:ascii="Times New Roman" w:hAnsi="Times New Roman" w:cs="Times New Roman"/>
          <w:sz w:val="24"/>
          <w:szCs w:val="24"/>
        </w:rPr>
        <w:t>амбициозные</w:t>
      </w:r>
      <w:proofErr w:type="gramEnd"/>
      <w:r w:rsidRPr="00DF5E72">
        <w:rPr>
          <w:rFonts w:ascii="Times New Roman" w:hAnsi="Times New Roman" w:cs="Times New Roman"/>
          <w:sz w:val="24"/>
          <w:szCs w:val="24"/>
        </w:rPr>
        <w:t xml:space="preserve"> цели. Даже на этом промежутке времени наблюдается постепенное изменение актуальной повестки дня, это видно на примере документов Министерства экономического развития от 2016 года, в которых приоритетным статусом наделяется приспособление экономик регионов и отдельных проектов к последствиям неблагоприятной финансовой ситуации в стране. Этот пример также иллюстрирует, насколько изменчивой является и будет проблематика </w:t>
      </w:r>
      <w:r w:rsidRPr="00DF5E72">
        <w:rPr>
          <w:rFonts w:ascii="Times New Roman" w:hAnsi="Times New Roman" w:cs="Times New Roman"/>
          <w:sz w:val="24"/>
          <w:szCs w:val="24"/>
        </w:rPr>
        <w:lastRenderedPageBreak/>
        <w:t xml:space="preserve">развития Арктического региона в силу зависимости от тенденций развития мировой экономики и событий, происходящих географически гораздо южнее. </w:t>
      </w:r>
    </w:p>
    <w:p w14:paraId="5B1DF24A"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Скромное внимание уделяется вопросам привлечения инвестиций в регион, этот аспект не выделен в качестве приоритетного ни в одном перечне приоритетов/целей/задач арктической политики.</w:t>
      </w:r>
    </w:p>
    <w:p w14:paraId="26E4E8BD"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Профессор Факультета науки и управления окружающей среды Университета Калифорнии, директор Института арктических исследований Оран Янг рассматривает две парадигмы будущего Арктики как фреймы, структурирующие процесс осмысления проблем региона: неореалистическая/ геополитическая и парадигма социально-экологических систем. Если в первом случае Арктика рассматривается как арена действия национальных государств, борющихся за ресурсы и обеспечение собственной безопасности, то во втором доминирует представление региона как системы, встроенной в глобальную систему, трансформация которой вызывается антропогенными факторами и требует создания гибкой многоуровневой системы управления с привлечением неарктических </w:t>
      </w:r>
      <w:proofErr w:type="spellStart"/>
      <w:r w:rsidRPr="00DF5E72">
        <w:rPr>
          <w:rFonts w:ascii="Times New Roman" w:hAnsi="Times New Roman" w:cs="Times New Roman"/>
          <w:sz w:val="24"/>
          <w:szCs w:val="24"/>
        </w:rPr>
        <w:t>акторов</w:t>
      </w:r>
      <w:proofErr w:type="spellEnd"/>
      <w:r w:rsidRPr="00DF5E72">
        <w:rPr>
          <w:rStyle w:val="af0"/>
          <w:rFonts w:ascii="Times New Roman" w:hAnsi="Times New Roman" w:cs="Times New Roman"/>
          <w:sz w:val="24"/>
          <w:szCs w:val="24"/>
        </w:rPr>
        <w:footnoteReference w:id="134"/>
      </w:r>
      <w:r w:rsidRPr="00DF5E72">
        <w:rPr>
          <w:rFonts w:ascii="Times New Roman" w:hAnsi="Times New Roman" w:cs="Times New Roman"/>
          <w:sz w:val="24"/>
          <w:szCs w:val="24"/>
        </w:rPr>
        <w:t xml:space="preserve">. </w:t>
      </w:r>
    </w:p>
    <w:p w14:paraId="36C15029" w14:textId="7ACADCB4"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Исходя из того, какое видение Арктической зоны представлено в проанализированных документах, очевидно, что оно относится к неореалистическому/</w:t>
      </w:r>
      <w:r w:rsidR="00BD7ECA" w:rsidRPr="00DF5E72">
        <w:rPr>
          <w:rFonts w:ascii="Times New Roman" w:hAnsi="Times New Roman" w:cs="Times New Roman"/>
          <w:sz w:val="24"/>
          <w:szCs w:val="24"/>
        </w:rPr>
        <w:t xml:space="preserve"> </w:t>
      </w:r>
      <w:r w:rsidRPr="00DF5E72">
        <w:rPr>
          <w:rFonts w:ascii="Times New Roman" w:hAnsi="Times New Roman" w:cs="Times New Roman"/>
          <w:sz w:val="24"/>
          <w:szCs w:val="24"/>
        </w:rPr>
        <w:t>геополитическому фрейму, и, следовательно, стимулирует фрагментированное представление о проблемах региона, основанное на «повестке дня Арктики 20 века»</w:t>
      </w:r>
      <w:r w:rsidRPr="00DF5E72">
        <w:rPr>
          <w:rStyle w:val="af0"/>
          <w:rFonts w:ascii="Times New Roman" w:hAnsi="Times New Roman" w:cs="Times New Roman"/>
          <w:sz w:val="24"/>
          <w:szCs w:val="24"/>
        </w:rPr>
        <w:footnoteReference w:id="135"/>
      </w:r>
      <w:r w:rsidRPr="00DF5E72">
        <w:rPr>
          <w:rFonts w:ascii="Times New Roman" w:hAnsi="Times New Roman" w:cs="Times New Roman"/>
          <w:sz w:val="24"/>
          <w:szCs w:val="24"/>
        </w:rPr>
        <w:t xml:space="preserve">, еще не характеризовавшейся системным, нелинейным и необратимым процессом глобальной трансформации. </w:t>
      </w:r>
      <w:proofErr w:type="gramStart"/>
      <w:r w:rsidRPr="00DF5E72">
        <w:rPr>
          <w:rFonts w:ascii="Times New Roman" w:hAnsi="Times New Roman" w:cs="Times New Roman"/>
          <w:sz w:val="24"/>
          <w:szCs w:val="24"/>
        </w:rPr>
        <w:t xml:space="preserve">На сегодняшний день государство – ключевой </w:t>
      </w:r>
      <w:proofErr w:type="spellStart"/>
      <w:r w:rsidRPr="00DF5E72">
        <w:rPr>
          <w:rFonts w:ascii="Times New Roman" w:hAnsi="Times New Roman" w:cs="Times New Roman"/>
          <w:sz w:val="24"/>
          <w:szCs w:val="24"/>
        </w:rPr>
        <w:t>актор</w:t>
      </w:r>
      <w:proofErr w:type="spellEnd"/>
      <w:r w:rsidRPr="00DF5E72">
        <w:rPr>
          <w:rFonts w:ascii="Times New Roman" w:hAnsi="Times New Roman" w:cs="Times New Roman"/>
          <w:sz w:val="24"/>
          <w:szCs w:val="24"/>
        </w:rPr>
        <w:t xml:space="preserve"> в развитии Арктической зоны, политическая повестка дня РФ в Арктике сконцентрирована на безопасности во всех ее аспектах; как наиболее актуальные рассматриваются вопросы, во-первых, социально-экономического развития с выраженным акцентом на добывающую промышленность, во-вторых, инфраструктуры, прежде всего, транспортной, в-третьих, территориальное оформление  Арктической зоны как внутри пространства страны, так и на международном уровне.</w:t>
      </w:r>
      <w:proofErr w:type="gramEnd"/>
      <w:r w:rsidRPr="00DF5E72">
        <w:rPr>
          <w:rFonts w:ascii="Times New Roman" w:hAnsi="Times New Roman" w:cs="Times New Roman"/>
          <w:sz w:val="24"/>
          <w:szCs w:val="24"/>
        </w:rPr>
        <w:t xml:space="preserve"> Политическая активность руководства ориентирована на разработку и реализацию масштабных и </w:t>
      </w:r>
      <w:proofErr w:type="gramStart"/>
      <w:r w:rsidRPr="00DF5E72">
        <w:rPr>
          <w:rFonts w:ascii="Times New Roman" w:hAnsi="Times New Roman" w:cs="Times New Roman"/>
          <w:sz w:val="24"/>
          <w:szCs w:val="24"/>
        </w:rPr>
        <w:t>очень финансово</w:t>
      </w:r>
      <w:proofErr w:type="gramEnd"/>
      <w:r w:rsidRPr="00DF5E72">
        <w:rPr>
          <w:rFonts w:ascii="Times New Roman" w:hAnsi="Times New Roman" w:cs="Times New Roman"/>
          <w:sz w:val="24"/>
          <w:szCs w:val="24"/>
        </w:rPr>
        <w:t xml:space="preserve"> емких проектов.  </w:t>
      </w:r>
    </w:p>
    <w:p w14:paraId="26D4E867" w14:textId="6B3629BA" w:rsidR="007F5047" w:rsidRPr="00DF5E72" w:rsidRDefault="00BD7ECA" w:rsidP="0030620F">
      <w:pPr>
        <w:pStyle w:val="2"/>
        <w:spacing w:line="360" w:lineRule="auto"/>
        <w:ind w:left="709"/>
        <w:rPr>
          <w:rFonts w:cs="Times New Roman"/>
          <w:lang w:val="ru-RU"/>
        </w:rPr>
      </w:pPr>
      <w:bookmarkStart w:id="7" w:name="_Toc483343096"/>
      <w:r w:rsidRPr="00DF5E72">
        <w:rPr>
          <w:rFonts w:cs="Times New Roman"/>
          <w:lang w:val="ru-RU"/>
        </w:rPr>
        <w:lastRenderedPageBreak/>
        <w:t xml:space="preserve">2.2 </w:t>
      </w:r>
      <w:r w:rsidR="00730F7E" w:rsidRPr="00DF5E72">
        <w:rPr>
          <w:rFonts w:cs="Times New Roman"/>
          <w:lang w:val="ru-RU"/>
        </w:rPr>
        <w:t>Медиа повестка дня отечественных СМИ по Арктике</w:t>
      </w:r>
      <w:bookmarkEnd w:id="7"/>
      <w:r w:rsidR="00730F7E" w:rsidRPr="00DF5E72">
        <w:rPr>
          <w:rFonts w:cs="Times New Roman"/>
          <w:lang w:val="ru-RU"/>
        </w:rPr>
        <w:t xml:space="preserve"> </w:t>
      </w:r>
    </w:p>
    <w:p w14:paraId="50E48FC2" w14:textId="709DB196"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Вопрос представленности проблем развития Арктики не только на уровне государственного управления, но и в средствах массовой информации вызывает закономерный интересе в исследовательских кругах. Одно из масштабных исследований российских и зарубежных СМИ на предмет освещения арктической проблематики было проведено Т.А. Ковригиной из Тюменского государственного нефтегазового университета в 2014-м году. Основываясь на мониторинге прессы, лент информационных агентств, публикаций интернет-изданий России, США, Канады, Норвегии и Дании за период </w:t>
      </w:r>
      <w:r w:rsidR="007D320B">
        <w:rPr>
          <w:rFonts w:ascii="Times New Roman" w:hAnsi="Times New Roman" w:cs="Times New Roman"/>
          <w:sz w:val="24"/>
          <w:szCs w:val="24"/>
        </w:rPr>
        <w:br/>
      </w:r>
      <w:r w:rsidRPr="00DF5E72">
        <w:rPr>
          <w:rFonts w:ascii="Times New Roman" w:hAnsi="Times New Roman" w:cs="Times New Roman"/>
          <w:sz w:val="24"/>
          <w:szCs w:val="24"/>
        </w:rPr>
        <w:t xml:space="preserve">с 1 января по 1 сентября 2014 года, автор отметила ряд особенностей: </w:t>
      </w:r>
    </w:p>
    <w:p w14:paraId="6B6BE53C" w14:textId="77777777" w:rsidR="007F5047" w:rsidRPr="00DF5E72" w:rsidRDefault="007F5047" w:rsidP="007F5047">
      <w:pPr>
        <w:pStyle w:val="af7"/>
        <w:numPr>
          <w:ilvl w:val="0"/>
          <w:numId w:val="8"/>
        </w:numPr>
        <w:spacing w:line="360" w:lineRule="auto"/>
        <w:jc w:val="both"/>
        <w:rPr>
          <w:rFonts w:ascii="Times New Roman" w:hAnsi="Times New Roman" w:cs="Times New Roman"/>
          <w:sz w:val="24"/>
          <w:szCs w:val="24"/>
        </w:rPr>
      </w:pPr>
      <w:r w:rsidRPr="00DF5E72">
        <w:rPr>
          <w:rFonts w:ascii="Times New Roman" w:hAnsi="Times New Roman" w:cs="Times New Roman"/>
          <w:sz w:val="24"/>
          <w:szCs w:val="24"/>
        </w:rPr>
        <w:t xml:space="preserve">доминирующей темой в отношении Арктического региона стало введение санкций для России, что поставило под угрозу осуществление нефтегазовых проектов на шельфе; </w:t>
      </w:r>
    </w:p>
    <w:p w14:paraId="25460DE2" w14:textId="77777777" w:rsidR="007F5047" w:rsidRPr="00DF5E72" w:rsidRDefault="007F5047" w:rsidP="007F5047">
      <w:pPr>
        <w:pStyle w:val="af7"/>
        <w:numPr>
          <w:ilvl w:val="0"/>
          <w:numId w:val="8"/>
        </w:numPr>
        <w:spacing w:line="360" w:lineRule="auto"/>
        <w:jc w:val="both"/>
        <w:rPr>
          <w:rFonts w:ascii="Times New Roman" w:hAnsi="Times New Roman" w:cs="Times New Roman"/>
          <w:sz w:val="24"/>
          <w:szCs w:val="24"/>
        </w:rPr>
      </w:pPr>
      <w:r w:rsidRPr="00DF5E72">
        <w:rPr>
          <w:rFonts w:ascii="Times New Roman" w:hAnsi="Times New Roman" w:cs="Times New Roman"/>
          <w:sz w:val="24"/>
          <w:szCs w:val="24"/>
        </w:rPr>
        <w:t xml:space="preserve">вторая по </w:t>
      </w:r>
      <w:proofErr w:type="spellStart"/>
      <w:r w:rsidRPr="00DF5E72">
        <w:rPr>
          <w:rFonts w:ascii="Times New Roman" w:hAnsi="Times New Roman" w:cs="Times New Roman"/>
          <w:sz w:val="24"/>
          <w:szCs w:val="24"/>
        </w:rPr>
        <w:t>упоминаемости</w:t>
      </w:r>
      <w:proofErr w:type="spellEnd"/>
      <w:r w:rsidRPr="00DF5E72">
        <w:rPr>
          <w:rFonts w:ascii="Times New Roman" w:hAnsi="Times New Roman" w:cs="Times New Roman"/>
          <w:sz w:val="24"/>
          <w:szCs w:val="24"/>
        </w:rPr>
        <w:t xml:space="preserve"> тема - геополитический аспект и развитие военной инфраструктуры в регионе; </w:t>
      </w:r>
    </w:p>
    <w:p w14:paraId="0B8F5DEA" w14:textId="77777777" w:rsidR="007F5047" w:rsidRPr="00DF5E72" w:rsidRDefault="007F5047" w:rsidP="007F5047">
      <w:pPr>
        <w:pStyle w:val="af7"/>
        <w:numPr>
          <w:ilvl w:val="0"/>
          <w:numId w:val="8"/>
        </w:numPr>
        <w:spacing w:line="360" w:lineRule="auto"/>
        <w:jc w:val="both"/>
        <w:rPr>
          <w:rFonts w:ascii="Times New Roman" w:hAnsi="Times New Roman" w:cs="Times New Roman"/>
          <w:sz w:val="24"/>
          <w:szCs w:val="24"/>
        </w:rPr>
      </w:pPr>
      <w:r w:rsidRPr="00DF5E72">
        <w:rPr>
          <w:rFonts w:ascii="Times New Roman" w:hAnsi="Times New Roman" w:cs="Times New Roman"/>
          <w:sz w:val="24"/>
          <w:szCs w:val="24"/>
        </w:rPr>
        <w:t xml:space="preserve">третья важная тема - освоение природных ресурсов в его экономическом и политическом аспектах. </w:t>
      </w:r>
    </w:p>
    <w:p w14:paraId="7337388C" w14:textId="614B7C51"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Распределение внимания СМИ к проблемам Арктического региона также представлено автором в виде диаграмм (см. Приложение </w:t>
      </w:r>
      <w:r w:rsidR="00656356" w:rsidRPr="00DF5E72">
        <w:rPr>
          <w:rFonts w:ascii="Times New Roman" w:hAnsi="Times New Roman" w:cs="Times New Roman"/>
          <w:sz w:val="24"/>
          <w:szCs w:val="24"/>
        </w:rPr>
        <w:t>А</w:t>
      </w:r>
      <w:r w:rsidRPr="00DF5E72">
        <w:rPr>
          <w:rFonts w:ascii="Times New Roman" w:hAnsi="Times New Roman" w:cs="Times New Roman"/>
          <w:sz w:val="24"/>
          <w:szCs w:val="24"/>
        </w:rPr>
        <w:t xml:space="preserve">). Т.А. Ковригина также отмечает, что за указанный период вопросы экологии, социального развития (особенно тема коренных народов) рассматривались в СМИ в недостаточной степени. </w:t>
      </w:r>
    </w:p>
    <w:p w14:paraId="28813DB5"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Что касается зарубежных СМИ, то популярной темой стало развитие российско-китайских отношений в Арктике. Однако, прежде всего, доминирует тема национальной и экологической безопасности: «многие публикации в иностранной прессе направлены на защиту национальных интересов своих государств в Арктике и создание образа других стран в негативе»</w:t>
      </w:r>
      <w:r w:rsidRPr="00DF5E72">
        <w:rPr>
          <w:rStyle w:val="af0"/>
          <w:rFonts w:ascii="Times New Roman" w:hAnsi="Times New Roman" w:cs="Times New Roman"/>
          <w:sz w:val="24"/>
          <w:szCs w:val="24"/>
        </w:rPr>
        <w:footnoteReference w:id="136"/>
      </w:r>
      <w:r w:rsidRPr="00DF5E72">
        <w:rPr>
          <w:rFonts w:ascii="Times New Roman" w:hAnsi="Times New Roman" w:cs="Times New Roman"/>
          <w:sz w:val="24"/>
          <w:szCs w:val="24"/>
        </w:rPr>
        <w:t>.</w:t>
      </w:r>
    </w:p>
    <w:p w14:paraId="22437157" w14:textId="7A48CA3F"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Особенности освещения арктической проблематики рассматривались в ходе работы специальной экспертной сессии конференции «Международное сотрудничество в Арктике: новые вызовы и векторы развития», посвященной 20-летию Арктического совета и состоявшейся в Москве 12-13 октября 2016 г.</w:t>
      </w:r>
      <w:r w:rsidR="00BC4428" w:rsidRPr="00DF5E72">
        <w:rPr>
          <w:rFonts w:ascii="Times New Roman" w:hAnsi="Times New Roman" w:cs="Times New Roman"/>
          <w:sz w:val="24"/>
          <w:szCs w:val="24"/>
        </w:rPr>
        <w:t xml:space="preserve"> </w:t>
      </w:r>
      <w:r w:rsidRPr="00DF5E72">
        <w:rPr>
          <w:rFonts w:ascii="Times New Roman" w:hAnsi="Times New Roman" w:cs="Times New Roman"/>
          <w:sz w:val="24"/>
          <w:szCs w:val="24"/>
        </w:rPr>
        <w:t xml:space="preserve">В сессии принимали участие представители арктических и неарктических медиа, исследовательских кругов и структур государственного управления. </w:t>
      </w:r>
    </w:p>
    <w:p w14:paraId="105FE4E9"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 xml:space="preserve">Наибольший интерес представляет доклад Сергея Сергеевича Рогова, заместителя руководителя исследовательского центра ТАСС, на тему представленности арктической проблематики в ключевых федеральных газетах и </w:t>
      </w:r>
      <w:proofErr w:type="gramStart"/>
      <w:r w:rsidRPr="00DF5E72">
        <w:rPr>
          <w:rFonts w:ascii="Times New Roman" w:hAnsi="Times New Roman" w:cs="Times New Roman"/>
          <w:sz w:val="24"/>
          <w:szCs w:val="24"/>
        </w:rPr>
        <w:t>интернет-СМИ</w:t>
      </w:r>
      <w:proofErr w:type="gramEnd"/>
      <w:r w:rsidRPr="00DF5E72">
        <w:rPr>
          <w:rFonts w:ascii="Times New Roman" w:hAnsi="Times New Roman" w:cs="Times New Roman"/>
          <w:sz w:val="24"/>
          <w:szCs w:val="24"/>
        </w:rPr>
        <w:t xml:space="preserve"> России, США и Канады.</w:t>
      </w:r>
    </w:p>
    <w:p w14:paraId="49DD7681"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Как отметил спикер, интерес к Арктическому региону в СМИ снизился в 2016 году в сравнении с 2015-м годом: «по итогам трех кварталов в 2015 г. интенсивность освещения была на 25% выше, чем за аналогичный показатель 2016 г.»</w:t>
      </w:r>
      <w:r w:rsidRPr="00DF5E72">
        <w:rPr>
          <w:rStyle w:val="af0"/>
          <w:rFonts w:ascii="Times New Roman" w:hAnsi="Times New Roman" w:cs="Times New Roman"/>
          <w:sz w:val="24"/>
          <w:szCs w:val="24"/>
        </w:rPr>
        <w:footnoteReference w:id="137"/>
      </w:r>
      <w:r w:rsidRPr="00DF5E72">
        <w:rPr>
          <w:rFonts w:ascii="Times New Roman" w:hAnsi="Times New Roman" w:cs="Times New Roman"/>
          <w:sz w:val="24"/>
          <w:szCs w:val="24"/>
        </w:rPr>
        <w:t xml:space="preserve">. </w:t>
      </w:r>
    </w:p>
    <w:p w14:paraId="5018095E" w14:textId="4A1C84CE"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2016 году в федеральной прессе были отмечены следующие доминирующие сюжеты: военные аспекты и деятельность ТЭК (в сумме занимают примерно половину информационного поля), экология (17%), туризм (14%) и проч. Более подробно проследить распределение тем в публикациях можно по диаграмме (см. Приложение </w:t>
      </w:r>
      <w:r w:rsidR="00656356" w:rsidRPr="00DF5E72">
        <w:rPr>
          <w:rFonts w:ascii="Times New Roman" w:hAnsi="Times New Roman" w:cs="Times New Roman"/>
          <w:sz w:val="24"/>
          <w:szCs w:val="24"/>
        </w:rPr>
        <w:t>Б</w:t>
      </w:r>
      <w:r w:rsidRPr="00DF5E72">
        <w:rPr>
          <w:rFonts w:ascii="Times New Roman" w:hAnsi="Times New Roman" w:cs="Times New Roman"/>
          <w:sz w:val="24"/>
          <w:szCs w:val="24"/>
        </w:rPr>
        <w:t>).</w:t>
      </w:r>
    </w:p>
    <w:p w14:paraId="7D4D5F09" w14:textId="5ECCC490"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С.С. Рогов приходит к выводу, что СМИ продвигают утилитарный подход: </w:t>
      </w:r>
      <w:r w:rsidR="007D320B">
        <w:rPr>
          <w:rFonts w:ascii="Times New Roman" w:hAnsi="Times New Roman" w:cs="Times New Roman"/>
          <w:sz w:val="24"/>
          <w:szCs w:val="24"/>
        </w:rPr>
        <w:br/>
      </w:r>
      <w:r w:rsidRPr="00DF5E72">
        <w:rPr>
          <w:rFonts w:ascii="Times New Roman" w:hAnsi="Times New Roman" w:cs="Times New Roman"/>
          <w:sz w:val="24"/>
          <w:szCs w:val="24"/>
        </w:rPr>
        <w:t>«в федеральной прессе есть четкая установка, что Арктика – это арена борьбы за ресурсы, а право на добычу этих ресурсов будет защищаться всеми способами»</w:t>
      </w:r>
      <w:r w:rsidRPr="00DF5E72">
        <w:rPr>
          <w:rStyle w:val="af0"/>
          <w:rFonts w:ascii="Times New Roman" w:hAnsi="Times New Roman" w:cs="Times New Roman"/>
          <w:sz w:val="24"/>
          <w:szCs w:val="24"/>
        </w:rPr>
        <w:footnoteReference w:id="138"/>
      </w:r>
      <w:r w:rsidRPr="00DF5E72">
        <w:rPr>
          <w:rFonts w:ascii="Times New Roman" w:hAnsi="Times New Roman" w:cs="Times New Roman"/>
          <w:sz w:val="24"/>
          <w:szCs w:val="24"/>
        </w:rPr>
        <w:t>.</w:t>
      </w:r>
    </w:p>
    <w:p w14:paraId="1C43D1D6"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На секции также выступали представители специализированных арктических медиа, которые в большой степени фокусировали свои доклады на электронных СМИ, но выявленные ими тенденции в освещении арктической проблематики представляются актуальными и для других видов СМИ.</w:t>
      </w:r>
    </w:p>
    <w:p w14:paraId="70D5B211"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частности, в своем докладе издатель </w:t>
      </w:r>
      <w:r w:rsidRPr="00DF5E72">
        <w:rPr>
          <w:rFonts w:ascii="Times New Roman" w:hAnsi="Times New Roman" w:cs="Times New Roman"/>
          <w:sz w:val="24"/>
          <w:szCs w:val="24"/>
          <w:lang w:val="en-US"/>
        </w:rPr>
        <w:t>Pro</w:t>
      </w:r>
      <w:r w:rsidRPr="00DF5E72">
        <w:rPr>
          <w:rFonts w:ascii="Times New Roman" w:hAnsi="Times New Roman" w:cs="Times New Roman"/>
          <w:sz w:val="24"/>
          <w:szCs w:val="24"/>
        </w:rPr>
        <w:t>-</w:t>
      </w:r>
      <w:r w:rsidRPr="00DF5E72">
        <w:rPr>
          <w:rFonts w:ascii="Times New Roman" w:hAnsi="Times New Roman" w:cs="Times New Roman"/>
          <w:sz w:val="24"/>
          <w:szCs w:val="24"/>
          <w:lang w:val="en-US"/>
        </w:rPr>
        <w:t>Arctic</w:t>
      </w:r>
      <w:r w:rsidRPr="00DF5E72">
        <w:rPr>
          <w:rFonts w:ascii="Times New Roman" w:hAnsi="Times New Roman" w:cs="Times New Roman"/>
          <w:sz w:val="24"/>
          <w:szCs w:val="24"/>
        </w:rPr>
        <w:t xml:space="preserve">, С.Ф. </w:t>
      </w:r>
      <w:proofErr w:type="spellStart"/>
      <w:r w:rsidRPr="00DF5E72">
        <w:rPr>
          <w:rFonts w:ascii="Times New Roman" w:hAnsi="Times New Roman" w:cs="Times New Roman"/>
          <w:sz w:val="24"/>
          <w:szCs w:val="24"/>
        </w:rPr>
        <w:t>Ди</w:t>
      </w:r>
      <w:proofErr w:type="spellEnd"/>
      <w:proofErr w:type="gramStart"/>
      <w:r w:rsidRPr="00DF5E72">
        <w:rPr>
          <w:rFonts w:ascii="Times New Roman" w:hAnsi="Times New Roman" w:cs="Times New Roman"/>
          <w:sz w:val="24"/>
          <w:szCs w:val="24"/>
          <w:lang w:val="en-US"/>
        </w:rPr>
        <w:t>c</w:t>
      </w:r>
      <w:proofErr w:type="spellStart"/>
      <w:proofErr w:type="gramEnd"/>
      <w:r w:rsidRPr="00DF5E72">
        <w:rPr>
          <w:rFonts w:ascii="Times New Roman" w:hAnsi="Times New Roman" w:cs="Times New Roman"/>
          <w:sz w:val="24"/>
          <w:szCs w:val="24"/>
        </w:rPr>
        <w:t>мухаметов</w:t>
      </w:r>
      <w:proofErr w:type="spellEnd"/>
      <w:r w:rsidRPr="00DF5E72">
        <w:rPr>
          <w:rFonts w:ascii="Times New Roman" w:hAnsi="Times New Roman" w:cs="Times New Roman"/>
          <w:sz w:val="24"/>
          <w:szCs w:val="24"/>
        </w:rPr>
        <w:t>, отметил, что неарктические читатели в целом слабо осведомлены относительно Арктики, а ярко выраженный акцент на геополитике и нефтегазовой отрасли ведет к замене понятия «развитие Арктики» на «развитие шельфовых проектов» в сознании аудитории. Еще одно важное наблюдение автора: интерес аудитории долгое время фокусировался на углеводородных ресурсах, что стимулировалось высокими ценами на нефть, в нынешней ситуации требуется обновление медиа-повестки дня, чтобы интерес аудитории к региону сохранить и расширять</w:t>
      </w:r>
      <w:r w:rsidRPr="00DF5E72">
        <w:rPr>
          <w:rStyle w:val="af0"/>
          <w:rFonts w:ascii="Times New Roman" w:hAnsi="Times New Roman" w:cs="Times New Roman"/>
          <w:sz w:val="24"/>
          <w:szCs w:val="24"/>
        </w:rPr>
        <w:footnoteReference w:id="139"/>
      </w:r>
      <w:r w:rsidRPr="00DF5E72">
        <w:rPr>
          <w:rFonts w:ascii="Times New Roman" w:hAnsi="Times New Roman" w:cs="Times New Roman"/>
          <w:sz w:val="24"/>
          <w:szCs w:val="24"/>
        </w:rPr>
        <w:t>.</w:t>
      </w:r>
    </w:p>
    <w:p w14:paraId="511D2046"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Главный редактор информационного агентства </w:t>
      </w:r>
      <w:r w:rsidRPr="00DF5E72">
        <w:rPr>
          <w:rFonts w:ascii="Times New Roman" w:hAnsi="Times New Roman" w:cs="Times New Roman"/>
          <w:sz w:val="24"/>
          <w:szCs w:val="24"/>
          <w:lang w:val="en-US"/>
        </w:rPr>
        <w:t>Arctic</w:t>
      </w:r>
      <w:r w:rsidRPr="00DF5E72">
        <w:rPr>
          <w:rFonts w:ascii="Times New Roman" w:hAnsi="Times New Roman" w:cs="Times New Roman"/>
          <w:sz w:val="24"/>
          <w:szCs w:val="24"/>
        </w:rPr>
        <w:t xml:space="preserve"> </w:t>
      </w:r>
      <w:r w:rsidRPr="00DF5E72">
        <w:rPr>
          <w:rFonts w:ascii="Times New Roman" w:hAnsi="Times New Roman" w:cs="Times New Roman"/>
          <w:sz w:val="24"/>
          <w:szCs w:val="24"/>
          <w:lang w:val="en-US"/>
        </w:rPr>
        <w:t>Info</w:t>
      </w:r>
      <w:r w:rsidRPr="00DF5E72">
        <w:rPr>
          <w:rFonts w:ascii="Times New Roman" w:hAnsi="Times New Roman" w:cs="Times New Roman"/>
          <w:sz w:val="24"/>
          <w:szCs w:val="24"/>
        </w:rPr>
        <w:t xml:space="preserve">, Инна Николаевна Кабанова, посвятила свое выступление анализу  российских СМИ в 2015-2016 гг. Она отметила, что в среднем электронные и печатные СМИ публикуют 3 000 материалов по арктической проблематике в месяц, а в общей сложности только порядка 10% из них приходятся на общефедеральные источники. В определении доминирующих тем </w:t>
      </w:r>
      <w:r w:rsidRPr="00DF5E72">
        <w:rPr>
          <w:rFonts w:ascii="Times New Roman" w:hAnsi="Times New Roman" w:cs="Times New Roman"/>
          <w:sz w:val="24"/>
          <w:szCs w:val="24"/>
        </w:rPr>
        <w:lastRenderedPageBreak/>
        <w:t>публикаций И.Н. Кабанова согласилась с коллегами: природные ресурсы, военная безопасность, а также СМП и транспортная инфраструктура имеют наибольшую представленность в материалах СМИ. Практически полностью вытеснена из повестки дня федеральных СМИ тема социально-экономического развития Арктической зоны. Впервые в 2016 году был отмечен всплеск интереса к проектам в континентальной части российской Арктики, ранее Арктическая зона в СМИ представлялась ограниченной пространством шельфа и акваторией Северного морского пути</w:t>
      </w:r>
      <w:r w:rsidRPr="00DF5E72">
        <w:rPr>
          <w:rStyle w:val="af0"/>
          <w:rFonts w:ascii="Times New Roman" w:hAnsi="Times New Roman" w:cs="Times New Roman"/>
          <w:sz w:val="24"/>
          <w:szCs w:val="24"/>
        </w:rPr>
        <w:footnoteReference w:id="140"/>
      </w:r>
      <w:r w:rsidRPr="00DF5E72">
        <w:rPr>
          <w:rFonts w:ascii="Times New Roman" w:hAnsi="Times New Roman" w:cs="Times New Roman"/>
          <w:sz w:val="24"/>
          <w:szCs w:val="24"/>
        </w:rPr>
        <w:t xml:space="preserve">. </w:t>
      </w:r>
    </w:p>
    <w:p w14:paraId="656BFF0F"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Выступления спикеров-представителей различных сфер – журналистика, государственное управление, наука, экономика – дают понять, что эксперты сталкиваются с недостатком источников оперативной информации об Арктике, а также аналитических материалов о регионе, в том числе об арктических территориях других стран даже в специализирующихся на регионе СМИ ненаучной направленности.</w:t>
      </w:r>
    </w:p>
    <w:p w14:paraId="7B24D649"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В целом нужно отметить, что результаты мониторинга отечественных и иностранных СМИ на предмет освещения проблематики развития Арктического региона показывают, что тематика освещается преимущественно ситуативно и зависит от действий федеральных властей, которые формируют медиа-повестку дня и в большей степени отвечают за генерирование </w:t>
      </w:r>
      <w:proofErr w:type="spellStart"/>
      <w:r w:rsidRPr="00DF5E72">
        <w:rPr>
          <w:rFonts w:ascii="Times New Roman" w:hAnsi="Times New Roman" w:cs="Times New Roman"/>
          <w:sz w:val="24"/>
          <w:szCs w:val="24"/>
        </w:rPr>
        <w:t>инфоповодов</w:t>
      </w:r>
      <w:proofErr w:type="spellEnd"/>
      <w:r w:rsidRPr="00DF5E72">
        <w:rPr>
          <w:rFonts w:ascii="Times New Roman" w:hAnsi="Times New Roman" w:cs="Times New Roman"/>
          <w:sz w:val="24"/>
          <w:szCs w:val="24"/>
        </w:rPr>
        <w:t xml:space="preserve">, что приводит к несистемной и фрагментированной представленности Арктической зоны в российском информационном поле. </w:t>
      </w:r>
      <w:proofErr w:type="gramEnd"/>
    </w:p>
    <w:p w14:paraId="4F3DA7AE"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Кроме того, наблюдается недостаток аналитической информации о потенциале региона и статистических данных в открытых источниках о его социально-экономическом развитии, что влечет за собой появление многочисленных мифов и укрепление стереотипов об Арктике, что, конечно же, не способствует росту ее инвестиционной привлекательности. </w:t>
      </w:r>
    </w:p>
    <w:p w14:paraId="0B568D1D"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В-третьих, характерная особенность отечественных СМИ – это </w:t>
      </w:r>
      <w:proofErr w:type="spellStart"/>
      <w:r w:rsidRPr="00DF5E72">
        <w:rPr>
          <w:rFonts w:ascii="Times New Roman" w:hAnsi="Times New Roman" w:cs="Times New Roman"/>
          <w:sz w:val="24"/>
          <w:szCs w:val="24"/>
        </w:rPr>
        <w:t>сфокусированность</w:t>
      </w:r>
      <w:proofErr w:type="spellEnd"/>
      <w:r w:rsidRPr="00DF5E72">
        <w:rPr>
          <w:rFonts w:ascii="Times New Roman" w:hAnsi="Times New Roman" w:cs="Times New Roman"/>
          <w:sz w:val="24"/>
          <w:szCs w:val="24"/>
        </w:rPr>
        <w:t xml:space="preserve"> на национальной повестке дня, отсутствие публикаций о жизни на арктических пространствах других стран, что могло бы способствовать расширению кругозора аудитории, формированию </w:t>
      </w:r>
      <w:proofErr w:type="gramStart"/>
      <w:r w:rsidRPr="00DF5E72">
        <w:rPr>
          <w:rFonts w:ascii="Times New Roman" w:hAnsi="Times New Roman" w:cs="Times New Roman"/>
          <w:sz w:val="24"/>
          <w:szCs w:val="24"/>
        </w:rPr>
        <w:t>более комплексного</w:t>
      </w:r>
      <w:proofErr w:type="gramEnd"/>
      <w:r w:rsidRPr="00DF5E72">
        <w:rPr>
          <w:rFonts w:ascii="Times New Roman" w:hAnsi="Times New Roman" w:cs="Times New Roman"/>
          <w:sz w:val="24"/>
          <w:szCs w:val="24"/>
        </w:rPr>
        <w:t xml:space="preserve"> взгляда на проблемы региона в целом, а не только в пределах границ РФ.</w:t>
      </w:r>
    </w:p>
    <w:p w14:paraId="12704F47"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Эффект воздействия СМИ на массовое сознание становится очевидным благодаря результатам социологических опросов. Фонд «Общественное мнение» проводил </w:t>
      </w:r>
      <w:r w:rsidRPr="00DF5E72">
        <w:rPr>
          <w:rFonts w:ascii="Times New Roman" w:hAnsi="Times New Roman" w:cs="Times New Roman"/>
          <w:sz w:val="24"/>
          <w:szCs w:val="24"/>
        </w:rPr>
        <w:lastRenderedPageBreak/>
        <w:t>исследования образа Арктики и восприятия проблем ее развития в 2013</w:t>
      </w:r>
      <w:r w:rsidRPr="00DF5E72">
        <w:rPr>
          <w:rStyle w:val="af0"/>
          <w:rFonts w:ascii="Times New Roman" w:hAnsi="Times New Roman" w:cs="Times New Roman"/>
          <w:sz w:val="24"/>
          <w:szCs w:val="24"/>
        </w:rPr>
        <w:footnoteReference w:id="141"/>
      </w:r>
      <w:r w:rsidRPr="00DF5E72">
        <w:rPr>
          <w:rFonts w:ascii="Times New Roman" w:hAnsi="Times New Roman" w:cs="Times New Roman"/>
          <w:sz w:val="24"/>
          <w:szCs w:val="24"/>
        </w:rPr>
        <w:t xml:space="preserve"> и 2015</w:t>
      </w:r>
      <w:r w:rsidRPr="00DF5E72">
        <w:rPr>
          <w:rStyle w:val="af0"/>
          <w:rFonts w:ascii="Times New Roman" w:hAnsi="Times New Roman" w:cs="Times New Roman"/>
          <w:sz w:val="24"/>
          <w:szCs w:val="24"/>
        </w:rPr>
        <w:footnoteReference w:id="142"/>
      </w:r>
      <w:r w:rsidRPr="00DF5E72">
        <w:rPr>
          <w:rFonts w:ascii="Times New Roman" w:hAnsi="Times New Roman" w:cs="Times New Roman"/>
          <w:sz w:val="24"/>
          <w:szCs w:val="24"/>
        </w:rPr>
        <w:t xml:space="preserve"> годах, и в результатах наблюдаются существенные изменения. </w:t>
      </w:r>
    </w:p>
    <w:p w14:paraId="799E240A"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 примеру, на вопрос «Как вы считаете, воды Арктики должны оставаться нейтральными или они должны быть разделены между прибрежными государствами?» в 2013 году «должны оставаться нейтральными» ответили 69 %, «разделены между государствами» - 17 %; в 2015 году картина существенно изменилась: за нейтралитет высказывались 35 % населения и 23 % за раздел между прибрежными странами, в то время как большой процент (41 %) затруднились с ответом, против 14 % в 2013-м. В последнем </w:t>
      </w:r>
      <w:proofErr w:type="gramStart"/>
      <w:r w:rsidRPr="00DF5E72">
        <w:rPr>
          <w:rFonts w:ascii="Times New Roman" w:hAnsi="Times New Roman" w:cs="Times New Roman"/>
          <w:sz w:val="24"/>
          <w:szCs w:val="24"/>
        </w:rPr>
        <w:t>опросе</w:t>
      </w:r>
      <w:proofErr w:type="gramEnd"/>
      <w:r w:rsidRPr="00DF5E72">
        <w:rPr>
          <w:rFonts w:ascii="Times New Roman" w:hAnsi="Times New Roman" w:cs="Times New Roman"/>
          <w:sz w:val="24"/>
          <w:szCs w:val="24"/>
        </w:rPr>
        <w:t xml:space="preserve"> как за нейтралитет, так и за разделение относительное большинство опрошенных высказались потому, что связывают и тот, и другой вариант с вероятностью уменьшения конфликтов.</w:t>
      </w:r>
    </w:p>
    <w:p w14:paraId="42D99E40" w14:textId="1F03256B"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На вопрос о допустимости добычи полезных ископаемых в 2013 году почти половина (45 %) говорили, что она допустима и немногим меньший процент (42 %) – недопустима, причем 20 % из них считают главной причиной </w:t>
      </w:r>
      <w:proofErr w:type="spellStart"/>
      <w:r w:rsidRPr="00DF5E72">
        <w:rPr>
          <w:rFonts w:ascii="Times New Roman" w:hAnsi="Times New Roman" w:cs="Times New Roman"/>
          <w:sz w:val="24"/>
          <w:szCs w:val="24"/>
        </w:rPr>
        <w:t>ненанесение</w:t>
      </w:r>
      <w:proofErr w:type="spellEnd"/>
      <w:r w:rsidRPr="00DF5E72">
        <w:rPr>
          <w:rFonts w:ascii="Times New Roman" w:hAnsi="Times New Roman" w:cs="Times New Roman"/>
          <w:sz w:val="24"/>
          <w:szCs w:val="24"/>
        </w:rPr>
        <w:t xml:space="preserve"> вреда окружающей среде. </w:t>
      </w:r>
      <w:proofErr w:type="gramStart"/>
      <w:r w:rsidRPr="00DF5E72">
        <w:rPr>
          <w:rFonts w:ascii="Times New Roman" w:hAnsi="Times New Roman" w:cs="Times New Roman"/>
          <w:sz w:val="24"/>
          <w:szCs w:val="24"/>
        </w:rPr>
        <w:t>В 2015 году наблюдаем следующую картину: 68 % опрошенных считают, что добыча допустима (среди слышавших/читавших об Арктике в СМИ – 83%) и только 10 % -  нет, вопрос о причинах такого выбора не задавался.</w:t>
      </w:r>
      <w:proofErr w:type="gramEnd"/>
      <w:r w:rsidRPr="00DF5E72">
        <w:rPr>
          <w:rFonts w:ascii="Times New Roman" w:hAnsi="Times New Roman" w:cs="Times New Roman"/>
          <w:sz w:val="24"/>
          <w:szCs w:val="24"/>
        </w:rPr>
        <w:t xml:space="preserve"> Однако озабоченность общественности состоянием окружающей среды в Арктике проявила себя в ответе на вопрос, какие задачи следует считать первоочередными в работе новой Государственной комиссии по вопросам развития Арктики: 46 % населения назвали защиту экологической системы Арктики приоритетом, распределение ответов по другим позициям представлено отдельно (см. Приложение </w:t>
      </w:r>
      <w:r w:rsidR="00656356" w:rsidRPr="00DF5E72">
        <w:rPr>
          <w:rFonts w:ascii="Times New Roman" w:hAnsi="Times New Roman" w:cs="Times New Roman"/>
          <w:sz w:val="24"/>
          <w:szCs w:val="24"/>
        </w:rPr>
        <w:t>В</w:t>
      </w:r>
      <w:r w:rsidRPr="00DF5E72">
        <w:rPr>
          <w:rFonts w:ascii="Times New Roman" w:hAnsi="Times New Roman" w:cs="Times New Roman"/>
          <w:sz w:val="24"/>
          <w:szCs w:val="24"/>
        </w:rPr>
        <w:t>).</w:t>
      </w:r>
    </w:p>
    <w:p w14:paraId="4FB9DC71"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Кроме того, в 2015 году респондентам задавали вопрос, приходилось ли им слышать или читать об Арктике в СМИ за последние полгода: 69 % ответили, что ничего не слышали и не читали, соответственно 31 % имели некоторую степень осведомленности и выделили темы добычи полезных ископаемых, военного присутствия и научных исследований. </w:t>
      </w:r>
    </w:p>
    <w:p w14:paraId="284AAEBF"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42% опрошенных отметили, что проблемам Арктики сейчас уделяется оптимальный объем внимания, 14 % - слишком мало и 7 % - слишком много. Половина отметили, что освоение Арктики – важная задача для России, и она стоит тех расходов, </w:t>
      </w:r>
      <w:r w:rsidRPr="00DF5E72">
        <w:rPr>
          <w:rFonts w:ascii="Times New Roman" w:hAnsi="Times New Roman" w:cs="Times New Roman"/>
          <w:sz w:val="24"/>
          <w:szCs w:val="24"/>
        </w:rPr>
        <w:lastRenderedPageBreak/>
        <w:t xml:space="preserve">которые на нее планируются, а чуть более четверти выразили противоположную точку зрения. </w:t>
      </w:r>
    </w:p>
    <w:p w14:paraId="541EAB1B"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67 % населения в целом и 90 % тех, кто слышал и </w:t>
      </w:r>
      <w:proofErr w:type="gramStart"/>
      <w:r w:rsidRPr="00DF5E72">
        <w:rPr>
          <w:rFonts w:ascii="Times New Roman" w:hAnsi="Times New Roman" w:cs="Times New Roman"/>
          <w:sz w:val="24"/>
          <w:szCs w:val="24"/>
        </w:rPr>
        <w:t>читал об Арктике в СМИ считают</w:t>
      </w:r>
      <w:proofErr w:type="gramEnd"/>
      <w:r w:rsidRPr="00DF5E72">
        <w:rPr>
          <w:rFonts w:ascii="Times New Roman" w:hAnsi="Times New Roman" w:cs="Times New Roman"/>
          <w:sz w:val="24"/>
          <w:szCs w:val="24"/>
        </w:rPr>
        <w:t xml:space="preserve">, что арктические территории России полезны и выгодны для страны, среди причин более трети назвали запасы полезных ископаемых, перспективность территории отметили только 5 % опрошенных, СМП и возможность сотрудничества с другими странами – 4 %. </w:t>
      </w:r>
    </w:p>
    <w:p w14:paraId="3796FCDB"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 2016 году Деловой совет при Государственной комиссии по вопросам развития Арктики проводил собственный опрос с целью выяснить, как выглядит Арктика глазами россиян</w:t>
      </w:r>
      <w:r w:rsidRPr="00DF5E72">
        <w:rPr>
          <w:rStyle w:val="af0"/>
          <w:rFonts w:ascii="Times New Roman" w:hAnsi="Times New Roman" w:cs="Times New Roman"/>
          <w:sz w:val="24"/>
          <w:szCs w:val="24"/>
        </w:rPr>
        <w:footnoteReference w:id="143"/>
      </w:r>
      <w:r w:rsidRPr="00DF5E72">
        <w:rPr>
          <w:rFonts w:ascii="Times New Roman" w:hAnsi="Times New Roman" w:cs="Times New Roman"/>
          <w:sz w:val="24"/>
          <w:szCs w:val="24"/>
        </w:rPr>
        <w:t xml:space="preserve">. </w:t>
      </w:r>
    </w:p>
    <w:p w14:paraId="366F336D"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 ходе исследования удалось выяснить, что 44 % населения России считают, что жители Арктической зоны хотят переехать в более южные регионы страны, это не подтверждается самими жителями Заполярья: 2/3 из них ответили, что менять место проживания не желают. </w:t>
      </w:r>
    </w:p>
    <w:p w14:paraId="6314BC94" w14:textId="77777777"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По поводу представленности арктической тематики в СМИ за последние полгода, 30 % опрошенных смогли припомнить новости о расширении военного присутствия в регионе и «об освоении Арктики, в том числе о развитии добывающей сферы»; темы восстановления СМП, экологии и международного сотрудничества встречались респондентам гораздо реже. И в этом опросе встречаются свидетельства противоречивого отношения населения страны к развитию СМП: «на данный момент отношение россиян к необходимости его развития неоднозначное. Люди поддерживают инвестиции в данный проект (но поддерживают его не многие), но чаще затрудняются оценить их необходимость».</w:t>
      </w:r>
    </w:p>
    <w:p w14:paraId="0BE665D9" w14:textId="2A3FAFEB" w:rsidR="007F5047" w:rsidRPr="00DF5E72" w:rsidRDefault="007F5047" w:rsidP="007F5047">
      <w:pPr>
        <w:pStyle w:val="af7"/>
        <w:spacing w:line="360" w:lineRule="auto"/>
        <w:ind w:firstLine="709"/>
        <w:jc w:val="both"/>
        <w:rPr>
          <w:rFonts w:ascii="Times New Roman" w:hAnsi="Times New Roman" w:cs="Times New Roman"/>
          <w:color w:val="333333"/>
          <w:sz w:val="21"/>
          <w:szCs w:val="21"/>
          <w:shd w:val="clear" w:color="auto" w:fill="FEFEFE"/>
        </w:rPr>
      </w:pPr>
      <w:r w:rsidRPr="00DF5E72">
        <w:rPr>
          <w:rFonts w:ascii="Times New Roman" w:hAnsi="Times New Roman" w:cs="Times New Roman"/>
          <w:sz w:val="24"/>
          <w:szCs w:val="24"/>
        </w:rPr>
        <w:t>Во втором параграфе мы выяснили, что р</w:t>
      </w:r>
      <w:r w:rsidR="00261DD9" w:rsidRPr="00DF5E72">
        <w:rPr>
          <w:rFonts w:ascii="Times New Roman" w:hAnsi="Times New Roman" w:cs="Times New Roman"/>
          <w:sz w:val="24"/>
          <w:szCs w:val="24"/>
        </w:rPr>
        <w:t xml:space="preserve">оссийская медиа </w:t>
      </w:r>
      <w:r w:rsidRPr="00DF5E72">
        <w:rPr>
          <w:rFonts w:ascii="Times New Roman" w:hAnsi="Times New Roman" w:cs="Times New Roman"/>
          <w:sz w:val="24"/>
          <w:szCs w:val="24"/>
        </w:rPr>
        <w:t xml:space="preserve">повестка дня не раскрывает инвестиционную привлекательность Арктической зоны и не представляет многообразие точек зрения заинтересованных в этих территориях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xml:space="preserve">. Приоритетные темы на этой повестке относятся исключительно к внутренней политике и связаны с нефтегазовым сектором и военными аспектами, что приводит к сужению проблемы развития всего региона до вопросов развития топливно-энергетического комплекса. Нужно помнить, что  на СМИ, особенно федеральных, лежит большая ответственность за то, как в том числе потенциальные инвесторы, которые находятся значительно южнее </w:t>
      </w:r>
      <w:r w:rsidRPr="00DF5E72">
        <w:rPr>
          <w:rFonts w:ascii="Times New Roman" w:hAnsi="Times New Roman" w:cs="Times New Roman"/>
          <w:sz w:val="24"/>
          <w:szCs w:val="24"/>
        </w:rPr>
        <w:lastRenderedPageBreak/>
        <w:t xml:space="preserve">этого региона, будут видеть Арктику, и пока что они способствуют формированию поверхностного представления. В целом отмечается невысокая степень осведомленности населения об арктической проблематике, зато у тех, кто знакомится с регионом посредством СМИ, складывается позитивное отношение и положительная оценка государственной политики, перспектив развития региона, которые связываются с добычей полезных ископаемых. Параллельно среди проблем освещения развития Арктической зоны нужно отметить ситуативность и </w:t>
      </w:r>
      <w:proofErr w:type="spellStart"/>
      <w:r w:rsidRPr="00DF5E72">
        <w:rPr>
          <w:rFonts w:ascii="Times New Roman" w:hAnsi="Times New Roman" w:cs="Times New Roman"/>
          <w:sz w:val="24"/>
          <w:szCs w:val="24"/>
        </w:rPr>
        <w:t>фрагментированность</w:t>
      </w:r>
      <w:proofErr w:type="spellEnd"/>
      <w:r w:rsidRPr="00DF5E72">
        <w:rPr>
          <w:rFonts w:ascii="Times New Roman" w:hAnsi="Times New Roman" w:cs="Times New Roman"/>
          <w:sz w:val="24"/>
          <w:szCs w:val="24"/>
        </w:rPr>
        <w:t>, недостаток актуальной информации, нехватку аналитики и статистики, а также нежелание журналистов глубоко погружаться  в тематику и высокий уровень неопределенности относительно тенденций развития региона. В этой связи не стоит удивляться, что публикации в средствах массовой информации столь насыщены алармистскими лозунгами и стереотипными представлениями.</w:t>
      </w:r>
    </w:p>
    <w:p w14:paraId="20DDFC6B" w14:textId="77777777" w:rsidR="007F5047" w:rsidRPr="00DF5E72" w:rsidRDefault="007F5047" w:rsidP="007F5047">
      <w:pPr>
        <w:pStyle w:val="af7"/>
        <w:spacing w:line="360" w:lineRule="auto"/>
        <w:ind w:firstLine="709"/>
        <w:jc w:val="both"/>
        <w:rPr>
          <w:rFonts w:ascii="Times New Roman" w:hAnsi="Times New Roman" w:cs="Times New Roman"/>
          <w:color w:val="333333"/>
          <w:sz w:val="21"/>
          <w:szCs w:val="21"/>
          <w:shd w:val="clear" w:color="auto" w:fill="FEFEFE"/>
        </w:rPr>
      </w:pPr>
    </w:p>
    <w:p w14:paraId="7F294C64" w14:textId="624DDCE5" w:rsidR="007F5047" w:rsidRPr="00DF5E72" w:rsidRDefault="007F5047" w:rsidP="007F5047">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Во второй главе мы уделили внимание выявлению со</w:t>
      </w:r>
      <w:r w:rsidR="00261DD9" w:rsidRPr="00DF5E72">
        <w:rPr>
          <w:rFonts w:ascii="Times New Roman" w:hAnsi="Times New Roman" w:cs="Times New Roman"/>
          <w:sz w:val="24"/>
          <w:szCs w:val="24"/>
        </w:rPr>
        <w:t xml:space="preserve">ставляющих политической и медиа </w:t>
      </w:r>
      <w:r w:rsidRPr="00DF5E72">
        <w:rPr>
          <w:rFonts w:ascii="Times New Roman" w:hAnsi="Times New Roman" w:cs="Times New Roman"/>
          <w:sz w:val="24"/>
          <w:szCs w:val="24"/>
        </w:rPr>
        <w:t>повесток дня</w:t>
      </w:r>
      <w:r w:rsidR="00261DD9" w:rsidRPr="00DF5E72">
        <w:rPr>
          <w:rFonts w:ascii="Times New Roman" w:hAnsi="Times New Roman" w:cs="Times New Roman"/>
          <w:sz w:val="24"/>
          <w:szCs w:val="24"/>
        </w:rPr>
        <w:t xml:space="preserve"> РФ в Арктике</w:t>
      </w:r>
      <w:r w:rsidRPr="00DF5E72">
        <w:rPr>
          <w:rFonts w:ascii="Times New Roman" w:hAnsi="Times New Roman" w:cs="Times New Roman"/>
          <w:sz w:val="24"/>
          <w:szCs w:val="24"/>
        </w:rPr>
        <w:t xml:space="preserve">.  </w:t>
      </w:r>
      <w:r w:rsidR="00261DD9" w:rsidRPr="00DF5E72">
        <w:rPr>
          <w:rFonts w:ascii="Times New Roman" w:hAnsi="Times New Roman" w:cs="Times New Roman"/>
          <w:sz w:val="24"/>
          <w:szCs w:val="24"/>
        </w:rPr>
        <w:t xml:space="preserve">Нам удалось выяснить, что медиа </w:t>
      </w:r>
      <w:r w:rsidRPr="00DF5E72">
        <w:rPr>
          <w:rFonts w:ascii="Times New Roman" w:hAnsi="Times New Roman" w:cs="Times New Roman"/>
          <w:sz w:val="24"/>
          <w:szCs w:val="24"/>
        </w:rPr>
        <w:t xml:space="preserve">повестка значительно уже политической, но дублирует приоритеты последней – нефтегазовый комплекс и военная безопасность. </w:t>
      </w:r>
      <w:proofErr w:type="gramStart"/>
      <w:r w:rsidRPr="00DF5E72">
        <w:rPr>
          <w:rFonts w:ascii="Times New Roman" w:hAnsi="Times New Roman" w:cs="Times New Roman"/>
          <w:sz w:val="24"/>
          <w:szCs w:val="24"/>
        </w:rPr>
        <w:t xml:space="preserve">Поскольку абсолютное большинство </w:t>
      </w:r>
      <w:proofErr w:type="spellStart"/>
      <w:r w:rsidRPr="00DF5E72">
        <w:rPr>
          <w:rFonts w:ascii="Times New Roman" w:hAnsi="Times New Roman" w:cs="Times New Roman"/>
          <w:sz w:val="24"/>
          <w:szCs w:val="24"/>
        </w:rPr>
        <w:t>инфоповодов</w:t>
      </w:r>
      <w:proofErr w:type="spellEnd"/>
      <w:r w:rsidRPr="00DF5E72">
        <w:rPr>
          <w:rFonts w:ascii="Times New Roman" w:hAnsi="Times New Roman" w:cs="Times New Roman"/>
          <w:sz w:val="24"/>
          <w:szCs w:val="24"/>
        </w:rPr>
        <w:t xml:space="preserve"> для СМИ генерирует деятельность федеральных властей, то неудивительно, что медиа</w:t>
      </w:r>
      <w:r w:rsidR="00261DD9" w:rsidRPr="00DF5E72">
        <w:rPr>
          <w:rFonts w:ascii="Times New Roman" w:hAnsi="Times New Roman" w:cs="Times New Roman"/>
          <w:sz w:val="24"/>
          <w:szCs w:val="24"/>
        </w:rPr>
        <w:t xml:space="preserve"> </w:t>
      </w:r>
      <w:r w:rsidRPr="00DF5E72">
        <w:rPr>
          <w:rFonts w:ascii="Times New Roman" w:hAnsi="Times New Roman" w:cs="Times New Roman"/>
          <w:sz w:val="24"/>
          <w:szCs w:val="24"/>
        </w:rPr>
        <w:t>повестка дублирует политическую, в обеих преобладает фокус на внутриполитической проблематике и, следовательно, аудитория (в числе которой и ответственные лица, принимающие решения) получает фрагментированное представление о том, что происходит в Арктической зоне РФ и еще более узкое о частях Арктики, закрепленных за другими странами.</w:t>
      </w:r>
      <w:proofErr w:type="gramEnd"/>
      <w:r w:rsidRPr="00DF5E72">
        <w:rPr>
          <w:rFonts w:ascii="Times New Roman" w:hAnsi="Times New Roman" w:cs="Times New Roman"/>
          <w:sz w:val="24"/>
          <w:szCs w:val="24"/>
        </w:rPr>
        <w:t xml:space="preserve"> Вслед за официальным дискурсом российские средства массовой информации продвигают неореалистический/геополитический фрейм. </w:t>
      </w:r>
    </w:p>
    <w:p w14:paraId="0A715EA7" w14:textId="690EA8E7" w:rsidR="00BB76EC" w:rsidRPr="00DF5E72" w:rsidRDefault="00BB76EC" w:rsidP="007F5047">
      <w:pPr>
        <w:pStyle w:val="af7"/>
        <w:spacing w:line="360" w:lineRule="auto"/>
        <w:ind w:firstLine="709"/>
        <w:jc w:val="both"/>
        <w:rPr>
          <w:rFonts w:ascii="Times New Roman" w:hAnsi="Times New Roman" w:cs="Times New Roman"/>
          <w:sz w:val="24"/>
          <w:szCs w:val="24"/>
        </w:rPr>
      </w:pPr>
    </w:p>
    <w:p w14:paraId="7272A585" w14:textId="77777777" w:rsidR="00BB76EC" w:rsidRPr="00DF5E72" w:rsidRDefault="00BB76EC">
      <w:pPr>
        <w:rPr>
          <w:color w:val="000000"/>
          <w:u w:color="000000"/>
          <w:lang w:val="ru-RU" w:eastAsia="ru-RU"/>
        </w:rPr>
      </w:pPr>
      <w:r w:rsidRPr="00DF5E72">
        <w:rPr>
          <w:lang w:val="ru-RU"/>
        </w:rPr>
        <w:br w:type="page"/>
      </w:r>
    </w:p>
    <w:p w14:paraId="674EE351" w14:textId="795E87F6" w:rsidR="00BB76EC" w:rsidRPr="00CD5B4D" w:rsidRDefault="00BB76EC" w:rsidP="00CD5B4D">
      <w:pPr>
        <w:pStyle w:val="1"/>
        <w:rPr>
          <w:rFonts w:cs="Times New Roman"/>
          <w:lang w:val="ru-RU"/>
        </w:rPr>
      </w:pPr>
      <w:bookmarkStart w:id="8" w:name="_Toc483343097"/>
      <w:r w:rsidRPr="00DF5E72">
        <w:rPr>
          <w:rFonts w:cs="Times New Roman"/>
        </w:rPr>
        <w:lastRenderedPageBreak/>
        <w:t xml:space="preserve">Глава 3. </w:t>
      </w:r>
      <w:r w:rsidRPr="00CD5B4D">
        <w:rPr>
          <w:rFonts w:cs="Times New Roman"/>
          <w:lang w:val="ru-RU"/>
        </w:rPr>
        <w:t>Ключевые тенденции освещения арктической проблематики в российских СМИ в 2013-2016 гг.</w:t>
      </w:r>
      <w:bookmarkEnd w:id="8"/>
    </w:p>
    <w:p w14:paraId="58737F6E" w14:textId="77777777" w:rsidR="00BB76EC" w:rsidRPr="00DF5E72" w:rsidRDefault="00BB76EC" w:rsidP="0030620F">
      <w:pPr>
        <w:pStyle w:val="2"/>
        <w:spacing w:line="360" w:lineRule="auto"/>
        <w:ind w:left="709"/>
        <w:rPr>
          <w:rFonts w:cs="Times New Roman"/>
        </w:rPr>
      </w:pPr>
      <w:bookmarkStart w:id="9" w:name="_Toc483343098"/>
      <w:r w:rsidRPr="00DF5E72">
        <w:rPr>
          <w:rFonts w:cs="Times New Roman"/>
        </w:rPr>
        <w:t xml:space="preserve">3.1 </w:t>
      </w:r>
      <w:proofErr w:type="spellStart"/>
      <w:r w:rsidRPr="00DF5E72">
        <w:rPr>
          <w:rFonts w:cs="Times New Roman"/>
        </w:rPr>
        <w:t>Федеральные</w:t>
      </w:r>
      <w:proofErr w:type="spellEnd"/>
      <w:r w:rsidRPr="00DF5E72">
        <w:rPr>
          <w:rFonts w:cs="Times New Roman"/>
        </w:rPr>
        <w:t xml:space="preserve"> СМИ</w:t>
      </w:r>
      <w:bookmarkEnd w:id="9"/>
    </w:p>
    <w:p w14:paraId="61EC731B"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Мониторинг российских СМИ проводился с помощью базы данных </w:t>
      </w:r>
      <w:proofErr w:type="spellStart"/>
      <w:r w:rsidRPr="00DF5E72">
        <w:rPr>
          <w:rFonts w:ascii="Times New Roman" w:hAnsi="Times New Roman" w:cs="Times New Roman"/>
          <w:sz w:val="24"/>
          <w:szCs w:val="24"/>
          <w:lang w:val="en-US"/>
        </w:rPr>
        <w:t>Integrum</w:t>
      </w:r>
      <w:proofErr w:type="spellEnd"/>
      <w:r w:rsidRPr="00DF5E72">
        <w:rPr>
          <w:rFonts w:ascii="Times New Roman" w:hAnsi="Times New Roman" w:cs="Times New Roman"/>
          <w:sz w:val="24"/>
          <w:szCs w:val="24"/>
        </w:rPr>
        <w:t xml:space="preserve">, которая содержит электронный архив текстов большинства российских СМИ. База хранит полные тексты более 5000 газет и журналов, интернет-изданий (как федеральных, так и региональных). </w:t>
      </w:r>
    </w:p>
    <w:p w14:paraId="4708ABF9" w14:textId="54878075"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Для поиска необходимой информации использовались ключевые слова «Арктика», «Арктическая зона», «Крайний Север» и «Арктический регион». Поиск за период с </w:t>
      </w:r>
      <w:r w:rsidR="007D320B">
        <w:rPr>
          <w:rFonts w:ascii="Times New Roman" w:hAnsi="Times New Roman" w:cs="Times New Roman"/>
          <w:sz w:val="24"/>
          <w:szCs w:val="24"/>
        </w:rPr>
        <w:br/>
      </w:r>
      <w:r w:rsidRPr="00DF5E72">
        <w:rPr>
          <w:rFonts w:ascii="Times New Roman" w:hAnsi="Times New Roman" w:cs="Times New Roman"/>
          <w:sz w:val="24"/>
          <w:szCs w:val="24"/>
        </w:rPr>
        <w:t>20 февраля 2013 года (дата подписания президентского указа об утверждении Стратегии) по конец 2016 года выявил 57 688 документов в 3 514 изданиях с упоминанием выбранных ключевых слов.</w:t>
      </w:r>
    </w:p>
    <w:p w14:paraId="32BA4F24"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Ранжирование источников позволило составить список федеральных СМИ, в материалах которых наиболее часто упоминаются ключевые слова. Среди федеральных:</w:t>
      </w:r>
    </w:p>
    <w:p w14:paraId="307AF032"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Российская газета - 786 упоминаний, </w:t>
      </w:r>
    </w:p>
    <w:p w14:paraId="775D7904"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Красная звезда - 669 упоминаний, </w:t>
      </w:r>
    </w:p>
    <w:p w14:paraId="57F879E6"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Независимая газета - 414 упоминаний, </w:t>
      </w:r>
    </w:p>
    <w:p w14:paraId="726958AC" w14:textId="4F04D173"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Торгово-промышленные ведомости - 387 упоминаний</w:t>
      </w:r>
      <w:r w:rsidR="00572E07" w:rsidRPr="00DF5E72">
        <w:rPr>
          <w:rFonts w:ascii="Times New Roman" w:hAnsi="Times New Roman" w:cs="Times New Roman"/>
          <w:sz w:val="24"/>
          <w:szCs w:val="24"/>
        </w:rPr>
        <w:t>,</w:t>
      </w:r>
      <w:r w:rsidRPr="00DF5E72">
        <w:rPr>
          <w:rFonts w:ascii="Times New Roman" w:hAnsi="Times New Roman" w:cs="Times New Roman"/>
          <w:sz w:val="24"/>
          <w:szCs w:val="24"/>
        </w:rPr>
        <w:t xml:space="preserve"> </w:t>
      </w:r>
    </w:p>
    <w:p w14:paraId="4E7BC2CF"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Коммерсантъ - 296 упоминаний, </w:t>
      </w:r>
    </w:p>
    <w:p w14:paraId="7CED50A5"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proofErr w:type="gramStart"/>
      <w:r w:rsidRPr="00DF5E72">
        <w:rPr>
          <w:rFonts w:ascii="Times New Roman" w:hAnsi="Times New Roman" w:cs="Times New Roman"/>
          <w:sz w:val="24"/>
          <w:szCs w:val="24"/>
        </w:rPr>
        <w:t>Комсомольская</w:t>
      </w:r>
      <w:proofErr w:type="gramEnd"/>
      <w:r w:rsidRPr="00DF5E72">
        <w:rPr>
          <w:rFonts w:ascii="Times New Roman" w:hAnsi="Times New Roman" w:cs="Times New Roman"/>
          <w:sz w:val="24"/>
          <w:szCs w:val="24"/>
        </w:rPr>
        <w:t xml:space="preserve"> правда - 285 упоминаний, </w:t>
      </w:r>
    </w:p>
    <w:p w14:paraId="373BB4CA"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Московский комсомолец - 263 упоминания, </w:t>
      </w:r>
    </w:p>
    <w:p w14:paraId="08938420"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Известия - 226 упоминаний, </w:t>
      </w:r>
    </w:p>
    <w:p w14:paraId="1E4071D4"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Граница России - 218 упоминаний, </w:t>
      </w:r>
    </w:p>
    <w:p w14:paraId="295BA051"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АИФ-Москва - 211 упоминаний.</w:t>
      </w:r>
    </w:p>
    <w:p w14:paraId="55C4A328"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Число упоминаний ключевых слов в региональной прессе кардинально отличается от федеральных источников и насчитывает более 38 тысяч упоминаний за выбранный период. Чаще всего о проблемах Арктики пишут следующие издания:</w:t>
      </w:r>
    </w:p>
    <w:p w14:paraId="73B428D8"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Красный Север (Салехард) – 1180 упоминаний, </w:t>
      </w:r>
    </w:p>
    <w:p w14:paraId="618FD536"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Якутия – 1036 упоминаний,</w:t>
      </w:r>
    </w:p>
    <w:p w14:paraId="65F36470"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Рабочий Надыма – 694 упоминания,</w:t>
      </w:r>
    </w:p>
    <w:p w14:paraId="45610523"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proofErr w:type="gramStart"/>
      <w:r w:rsidRPr="00DF5E72">
        <w:rPr>
          <w:rFonts w:ascii="Times New Roman" w:hAnsi="Times New Roman" w:cs="Times New Roman"/>
          <w:sz w:val="24"/>
          <w:szCs w:val="24"/>
        </w:rPr>
        <w:t>Правда</w:t>
      </w:r>
      <w:proofErr w:type="gramEnd"/>
      <w:r w:rsidRPr="00DF5E72">
        <w:rPr>
          <w:rFonts w:ascii="Times New Roman" w:hAnsi="Times New Roman" w:cs="Times New Roman"/>
          <w:sz w:val="24"/>
          <w:szCs w:val="24"/>
        </w:rPr>
        <w:t xml:space="preserve"> Севера (Архангельск) – 619 упоминаний,</w:t>
      </w:r>
    </w:p>
    <w:p w14:paraId="360EF17F"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Регион-</w:t>
      </w:r>
      <w:proofErr w:type="spellStart"/>
      <w:r w:rsidRPr="00DF5E72">
        <w:rPr>
          <w:rFonts w:ascii="Times New Roman" w:hAnsi="Times New Roman" w:cs="Times New Roman"/>
          <w:sz w:val="24"/>
          <w:szCs w:val="24"/>
        </w:rPr>
        <w:t>Информ</w:t>
      </w:r>
      <w:proofErr w:type="spellEnd"/>
      <w:r w:rsidRPr="00DF5E72">
        <w:rPr>
          <w:rFonts w:ascii="Times New Roman" w:hAnsi="Times New Roman" w:cs="Times New Roman"/>
          <w:sz w:val="24"/>
          <w:szCs w:val="24"/>
        </w:rPr>
        <w:t>: Региональный экономический дайджест – 571 упоминание,</w:t>
      </w:r>
    </w:p>
    <w:p w14:paraId="7653708C"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lastRenderedPageBreak/>
        <w:t>Тюменские известия – 549 упоминаний,</w:t>
      </w:r>
    </w:p>
    <w:p w14:paraId="7A119BC6"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Северный луч (</w:t>
      </w:r>
      <w:proofErr w:type="spellStart"/>
      <w:r w:rsidRPr="00DF5E72">
        <w:rPr>
          <w:rFonts w:ascii="Times New Roman" w:hAnsi="Times New Roman" w:cs="Times New Roman"/>
          <w:sz w:val="24"/>
          <w:szCs w:val="24"/>
        </w:rPr>
        <w:t>Тарко</w:t>
      </w:r>
      <w:proofErr w:type="spellEnd"/>
      <w:r w:rsidRPr="00DF5E72">
        <w:rPr>
          <w:rFonts w:ascii="Times New Roman" w:hAnsi="Times New Roman" w:cs="Times New Roman"/>
          <w:sz w:val="24"/>
          <w:szCs w:val="24"/>
        </w:rPr>
        <w:t>-Сале) – 543 упоминания,</w:t>
      </w:r>
    </w:p>
    <w:p w14:paraId="1091F0F2"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Волна (Архангельск) – 541 упоминание, </w:t>
      </w:r>
    </w:p>
    <w:p w14:paraId="49D52AB0"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proofErr w:type="gramStart"/>
      <w:r w:rsidRPr="00DF5E72">
        <w:rPr>
          <w:rFonts w:ascii="Times New Roman" w:hAnsi="Times New Roman" w:cs="Times New Roman"/>
          <w:sz w:val="24"/>
          <w:szCs w:val="24"/>
        </w:rPr>
        <w:t>Заполярная</w:t>
      </w:r>
      <w:proofErr w:type="gramEnd"/>
      <w:r w:rsidRPr="00DF5E72">
        <w:rPr>
          <w:rFonts w:ascii="Times New Roman" w:hAnsi="Times New Roman" w:cs="Times New Roman"/>
          <w:sz w:val="24"/>
          <w:szCs w:val="24"/>
        </w:rPr>
        <w:t xml:space="preserve"> правда – 533 упоминания,</w:t>
      </w:r>
    </w:p>
    <w:p w14:paraId="11D37350" w14:textId="77777777" w:rsidR="00BB76EC" w:rsidRPr="00DF5E72" w:rsidRDefault="00BB76EC" w:rsidP="00572E07">
      <w:pPr>
        <w:pStyle w:val="af7"/>
        <w:numPr>
          <w:ilvl w:val="0"/>
          <w:numId w:val="10"/>
        </w:numPr>
        <w:tabs>
          <w:tab w:val="left" w:pos="1134"/>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Архангельск – город воинской славы – 492 упоминания.</w:t>
      </w:r>
    </w:p>
    <w:p w14:paraId="77FB8193"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Следует учесть, что количество упоминаний - недостаточно надежный показатель, поскольку очень часто ключевое слово встречается в тексте материала однократно, а содержание статьи в целом не относится к теме «Арктика». </w:t>
      </w:r>
    </w:p>
    <w:p w14:paraId="06A6E97B"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Для более детального рассмотрения того, как федеральные СМИ освещают проблематику развития Арктического региона, мы воспользовались рейтингом влиятельности федеральных СМИ, который ежегодно готовит компания «</w:t>
      </w:r>
      <w:proofErr w:type="spellStart"/>
      <w:r w:rsidRPr="00DF5E72">
        <w:rPr>
          <w:rFonts w:ascii="Times New Roman" w:hAnsi="Times New Roman" w:cs="Times New Roman"/>
          <w:sz w:val="24"/>
          <w:szCs w:val="24"/>
        </w:rPr>
        <w:t>Медиалогия</w:t>
      </w:r>
      <w:proofErr w:type="spellEnd"/>
      <w:r w:rsidRPr="00DF5E72">
        <w:rPr>
          <w:rFonts w:ascii="Times New Roman" w:hAnsi="Times New Roman" w:cs="Times New Roman"/>
          <w:sz w:val="24"/>
          <w:szCs w:val="24"/>
        </w:rPr>
        <w:t>». Для составления этих рейтингов информационно-аналитическая система «</w:t>
      </w:r>
      <w:proofErr w:type="spellStart"/>
      <w:r w:rsidRPr="00DF5E72">
        <w:rPr>
          <w:rFonts w:ascii="Times New Roman" w:hAnsi="Times New Roman" w:cs="Times New Roman"/>
          <w:sz w:val="24"/>
          <w:szCs w:val="24"/>
        </w:rPr>
        <w:t>Медиалогия</w:t>
      </w:r>
      <w:proofErr w:type="spellEnd"/>
      <w:r w:rsidRPr="00DF5E72">
        <w:rPr>
          <w:rFonts w:ascii="Times New Roman" w:hAnsi="Times New Roman" w:cs="Times New Roman"/>
          <w:sz w:val="24"/>
          <w:szCs w:val="24"/>
        </w:rPr>
        <w:t xml:space="preserve">» использует индекс цитируемости, который показывает, количество ссылок на источник в других СМИ и комплексный показатель оценки влиятельности источника, использующего ссылку. </w:t>
      </w:r>
    </w:p>
    <w:p w14:paraId="4C57B793" w14:textId="31E85161"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Рейтинги российских СМИ с 2013 по 2016 год приведены </w:t>
      </w:r>
      <w:r w:rsidR="00572E07" w:rsidRPr="00DF5E72">
        <w:rPr>
          <w:rFonts w:ascii="Times New Roman" w:hAnsi="Times New Roman" w:cs="Times New Roman"/>
          <w:sz w:val="24"/>
          <w:szCs w:val="24"/>
        </w:rPr>
        <w:t>в отд</w:t>
      </w:r>
      <w:r w:rsidR="009339F5" w:rsidRPr="00DF5E72">
        <w:rPr>
          <w:rFonts w:ascii="Times New Roman" w:hAnsi="Times New Roman" w:cs="Times New Roman"/>
          <w:sz w:val="24"/>
          <w:szCs w:val="24"/>
        </w:rPr>
        <w:t>ельной таблице (см. Приложение Г</w:t>
      </w:r>
      <w:r w:rsidR="00572E07" w:rsidRPr="00DF5E72">
        <w:rPr>
          <w:rFonts w:ascii="Times New Roman" w:hAnsi="Times New Roman" w:cs="Times New Roman"/>
          <w:sz w:val="24"/>
          <w:szCs w:val="24"/>
        </w:rPr>
        <w:t>)</w:t>
      </w:r>
      <w:r w:rsidRPr="00DF5E72">
        <w:rPr>
          <w:rFonts w:ascii="Times New Roman" w:hAnsi="Times New Roman" w:cs="Times New Roman"/>
          <w:sz w:val="24"/>
          <w:szCs w:val="24"/>
        </w:rPr>
        <w:t xml:space="preserve">. Анализируя показатели цитируемости, следует отметить, что за последние годы произошли некоторые изменения. Во-первых, информационные агентства попали в рейтинг только в 2015 году, поэтому оценивать динамику изменения их влиятельности затруднительно, однако даже показатели за два года говорят о том, что информационные агентства - бесспорные лидеры цитируемости в российском медиа пространстве. </w:t>
      </w:r>
      <w:proofErr w:type="gramStart"/>
      <w:r w:rsidRPr="00DF5E72">
        <w:rPr>
          <w:rFonts w:ascii="Times New Roman" w:hAnsi="Times New Roman" w:cs="Times New Roman"/>
          <w:sz w:val="24"/>
          <w:szCs w:val="24"/>
        </w:rPr>
        <w:t>Во-вторых, несмотря на то, что тройка лидеров среди газет на протяжении рассматриваемого периода не изменялась, с 2015 года резко упали показатели индекса цитируемости газет в целом с двух сотен тысяч до нескольких десятков тысяч, вероятнее всего, это связано с введением в рейтинг информационных агентств, которые зачастую являются первоисточниками для печатной прессы.</w:t>
      </w:r>
      <w:proofErr w:type="gramEnd"/>
      <w:r w:rsidRPr="00DF5E72">
        <w:rPr>
          <w:rFonts w:ascii="Times New Roman" w:hAnsi="Times New Roman" w:cs="Times New Roman"/>
          <w:sz w:val="24"/>
          <w:szCs w:val="24"/>
        </w:rPr>
        <w:t xml:space="preserve"> В-третьих, показатели цитируемости </w:t>
      </w:r>
      <w:proofErr w:type="spellStart"/>
      <w:r w:rsidRPr="00DF5E72">
        <w:rPr>
          <w:rFonts w:ascii="Times New Roman" w:hAnsi="Times New Roman" w:cs="Times New Roman"/>
          <w:sz w:val="24"/>
          <w:szCs w:val="24"/>
        </w:rPr>
        <w:t>интернет-ресурсов</w:t>
      </w:r>
      <w:proofErr w:type="spellEnd"/>
      <w:r w:rsidRPr="00DF5E72">
        <w:rPr>
          <w:rFonts w:ascii="Times New Roman" w:hAnsi="Times New Roman" w:cs="Times New Roman"/>
          <w:sz w:val="24"/>
          <w:szCs w:val="24"/>
        </w:rPr>
        <w:t xml:space="preserve"> также сильно изменились в 2015 году по сравнению с 2014 годом, с 2013 по 2016 год в лидерах также устойчиво находилась неизменная тройка новостных сайтов. В-четвертых, индекс цитируемости ТВ-каналов значительно уступает показателям всех других видов СМИ, несмотря на то, что, по данным социологических опросов </w:t>
      </w:r>
      <w:r w:rsidRPr="00DF5E72">
        <w:rPr>
          <w:rFonts w:ascii="Times New Roman" w:hAnsi="Times New Roman" w:cs="Times New Roman"/>
          <w:sz w:val="24"/>
          <w:szCs w:val="24"/>
        </w:rPr>
        <w:lastRenderedPageBreak/>
        <w:t>ВЦИОМ, именно телевидение является постоянным источником информации для большинства российской аудитории - 62% в 2015 году и 57% в 2016 году</w:t>
      </w:r>
      <w:r w:rsidRPr="00DF5E72">
        <w:rPr>
          <w:rStyle w:val="af0"/>
          <w:rFonts w:ascii="Times New Roman" w:hAnsi="Times New Roman" w:cs="Times New Roman"/>
          <w:sz w:val="24"/>
          <w:szCs w:val="24"/>
        </w:rPr>
        <w:footnoteReference w:id="144"/>
      </w:r>
      <w:r w:rsidRPr="00DF5E72">
        <w:rPr>
          <w:rFonts w:ascii="Times New Roman" w:hAnsi="Times New Roman" w:cs="Times New Roman"/>
          <w:sz w:val="24"/>
          <w:szCs w:val="24"/>
        </w:rPr>
        <w:t xml:space="preserve">. </w:t>
      </w:r>
    </w:p>
    <w:p w14:paraId="5C2A5C77"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Кроме того, любопытны и другие тенденции, выявленные ВЦИОМ по результатам исследований: политическими и экономическими новостями интересуются 66% опрошенных россиян, среди них специально отслеживают изменения в СМИ 21%, а оставшиеся 45% респондентов узнают о новостях по случаю</w:t>
      </w:r>
      <w:r w:rsidRPr="00DF5E72">
        <w:rPr>
          <w:rStyle w:val="af0"/>
          <w:rFonts w:ascii="Times New Roman" w:hAnsi="Times New Roman" w:cs="Times New Roman"/>
          <w:sz w:val="24"/>
          <w:szCs w:val="24"/>
        </w:rPr>
        <w:footnoteReference w:id="145"/>
      </w:r>
      <w:r w:rsidRPr="00DF5E72">
        <w:rPr>
          <w:rFonts w:ascii="Times New Roman" w:hAnsi="Times New Roman" w:cs="Times New Roman"/>
          <w:sz w:val="24"/>
          <w:szCs w:val="24"/>
        </w:rPr>
        <w:t xml:space="preserve">; для ознакомления с новостями интернет используют только 27% опрошенных, но эта доля значительно отличается по возрастным категориям и стабильно растет из года в год; 77 % россиян читают печатные СМИ с разной степенью регулярности, к </w:t>
      </w:r>
      <w:proofErr w:type="gramStart"/>
      <w:r w:rsidRPr="00DF5E72">
        <w:rPr>
          <w:rFonts w:ascii="Times New Roman" w:hAnsi="Times New Roman" w:cs="Times New Roman"/>
          <w:sz w:val="24"/>
          <w:szCs w:val="24"/>
        </w:rPr>
        <w:t>интернет-версиям</w:t>
      </w:r>
      <w:proofErr w:type="gramEnd"/>
      <w:r w:rsidRPr="00DF5E72">
        <w:rPr>
          <w:rFonts w:ascii="Times New Roman" w:hAnsi="Times New Roman" w:cs="Times New Roman"/>
          <w:sz w:val="24"/>
          <w:szCs w:val="24"/>
        </w:rPr>
        <w:t xml:space="preserve"> печатных изданий обращений меньше: 58 % опрошенных</w:t>
      </w:r>
      <w:r w:rsidRPr="00DF5E72">
        <w:rPr>
          <w:rStyle w:val="af0"/>
          <w:rFonts w:ascii="Times New Roman" w:hAnsi="Times New Roman" w:cs="Times New Roman"/>
          <w:sz w:val="24"/>
          <w:szCs w:val="24"/>
        </w:rPr>
        <w:footnoteReference w:id="146"/>
      </w:r>
      <w:r w:rsidRPr="00DF5E72">
        <w:rPr>
          <w:rFonts w:ascii="Times New Roman" w:hAnsi="Times New Roman" w:cs="Times New Roman"/>
          <w:sz w:val="24"/>
          <w:szCs w:val="24"/>
        </w:rPr>
        <w:t>.</w:t>
      </w:r>
    </w:p>
    <w:p w14:paraId="602A27CE" w14:textId="7C3E0951"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Учитывая </w:t>
      </w:r>
      <w:r w:rsidR="00534444" w:rsidRPr="00DF5E72">
        <w:rPr>
          <w:rFonts w:ascii="Times New Roman" w:hAnsi="Times New Roman" w:cs="Times New Roman"/>
          <w:sz w:val="24"/>
          <w:szCs w:val="24"/>
        </w:rPr>
        <w:t>выше обозначенные</w:t>
      </w:r>
      <w:r w:rsidRPr="00DF5E72">
        <w:rPr>
          <w:rFonts w:ascii="Times New Roman" w:hAnsi="Times New Roman" w:cs="Times New Roman"/>
          <w:sz w:val="24"/>
          <w:szCs w:val="24"/>
        </w:rPr>
        <w:t xml:space="preserve"> особенности и цель исследования, мы рассмотрели и проанализировали представленность арктической проблематики за период 2013-2016 гг. в трех самых влиятельных и авторитетных печатных изданиях: </w:t>
      </w:r>
      <w:proofErr w:type="spellStart"/>
      <w:r w:rsidRPr="00DF5E72">
        <w:rPr>
          <w:rFonts w:ascii="Times New Roman" w:hAnsi="Times New Roman" w:cs="Times New Roman"/>
          <w:sz w:val="24"/>
          <w:szCs w:val="24"/>
        </w:rPr>
        <w:t>КоммерсантЪ</w:t>
      </w:r>
      <w:proofErr w:type="spellEnd"/>
      <w:r w:rsidRPr="00DF5E72">
        <w:rPr>
          <w:rFonts w:ascii="Times New Roman" w:hAnsi="Times New Roman" w:cs="Times New Roman"/>
          <w:sz w:val="24"/>
          <w:szCs w:val="24"/>
        </w:rPr>
        <w:t xml:space="preserve">, Известия и Ведомости, интернет-издании </w:t>
      </w:r>
      <w:r w:rsidRPr="00DF5E72">
        <w:rPr>
          <w:rFonts w:ascii="Times New Roman" w:hAnsi="Times New Roman" w:cs="Times New Roman"/>
          <w:sz w:val="24"/>
          <w:szCs w:val="24"/>
          <w:lang w:val="en-US"/>
        </w:rPr>
        <w:t>Life</w:t>
      </w:r>
      <w:r w:rsidRPr="00DF5E72">
        <w:rPr>
          <w:rFonts w:ascii="Times New Roman" w:hAnsi="Times New Roman" w:cs="Times New Roman"/>
          <w:sz w:val="24"/>
          <w:szCs w:val="24"/>
        </w:rPr>
        <w:t>.</w:t>
      </w:r>
      <w:proofErr w:type="spellStart"/>
      <w:r w:rsidRPr="00DF5E72">
        <w:rPr>
          <w:rFonts w:ascii="Times New Roman" w:hAnsi="Times New Roman" w:cs="Times New Roman"/>
          <w:sz w:val="24"/>
          <w:szCs w:val="24"/>
          <w:lang w:val="en-US"/>
        </w:rPr>
        <w:t>ru</w:t>
      </w:r>
      <w:proofErr w:type="spellEnd"/>
      <w:r w:rsidRPr="00DF5E72">
        <w:rPr>
          <w:rFonts w:ascii="Times New Roman" w:hAnsi="Times New Roman" w:cs="Times New Roman"/>
          <w:sz w:val="24"/>
          <w:szCs w:val="24"/>
        </w:rPr>
        <w:t xml:space="preserve"> (несмотря на появление в рейтинге «</w:t>
      </w:r>
      <w:proofErr w:type="spellStart"/>
      <w:r w:rsidRPr="00DF5E72">
        <w:rPr>
          <w:rFonts w:ascii="Times New Roman" w:hAnsi="Times New Roman" w:cs="Times New Roman"/>
          <w:sz w:val="24"/>
          <w:szCs w:val="24"/>
        </w:rPr>
        <w:t>Медиалогии</w:t>
      </w:r>
      <w:proofErr w:type="spellEnd"/>
      <w:r w:rsidRPr="00DF5E72">
        <w:rPr>
          <w:rFonts w:ascii="Times New Roman" w:hAnsi="Times New Roman" w:cs="Times New Roman"/>
          <w:sz w:val="24"/>
          <w:szCs w:val="24"/>
        </w:rPr>
        <w:t>» только в 2016 году, индекс цитируемости издания сопостав</w:t>
      </w:r>
      <w:r w:rsidR="00572E07" w:rsidRPr="00DF5E72">
        <w:rPr>
          <w:rFonts w:ascii="Times New Roman" w:hAnsi="Times New Roman" w:cs="Times New Roman"/>
          <w:sz w:val="24"/>
          <w:szCs w:val="24"/>
        </w:rPr>
        <w:t>им с самой влиятельной прессой)</w:t>
      </w:r>
      <w:r w:rsidRPr="00DF5E72">
        <w:rPr>
          <w:rFonts w:ascii="Times New Roman" w:hAnsi="Times New Roman" w:cs="Times New Roman"/>
          <w:sz w:val="24"/>
          <w:szCs w:val="24"/>
        </w:rPr>
        <w:t>.</w:t>
      </w:r>
    </w:p>
    <w:p w14:paraId="4C45FD3A"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На протяжении рассматриваемого периода газета «</w:t>
      </w:r>
      <w:proofErr w:type="spellStart"/>
      <w:r w:rsidRPr="00DF5E72">
        <w:rPr>
          <w:rFonts w:ascii="Times New Roman" w:hAnsi="Times New Roman" w:cs="Times New Roman"/>
          <w:sz w:val="24"/>
          <w:szCs w:val="24"/>
        </w:rPr>
        <w:t>КоммерсантЪ</w:t>
      </w:r>
      <w:proofErr w:type="spellEnd"/>
      <w:r w:rsidRPr="00DF5E72">
        <w:rPr>
          <w:rFonts w:ascii="Times New Roman" w:hAnsi="Times New Roman" w:cs="Times New Roman"/>
          <w:sz w:val="24"/>
          <w:szCs w:val="24"/>
        </w:rPr>
        <w:t>» опубликовала немногим более сотни материалов на тему развития Арктики, подавляющее большинство из которых относятся к теме внутренней политики страны. Среди доминирующих тем: экономическое развитие (включая СМП, а также нефтегазовую отрасль) – порядка половины материалов, вопросы государственного управления территорией и военная безопасность. Обращает на себя внимание практически полное отсутствие взглядов из регионов или каких-либо публикаций, раскрывающих о жизни «на местах». Среди важных моментов также наличие в данном издании определенного круга авторов, которым принадлежит большинство публикаций об Арктике, что ведет к повышению качества и глубины освещения проблематики.</w:t>
      </w:r>
    </w:p>
    <w:p w14:paraId="3410696C"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Газета «Известия» за тот же период напечатала порядка 70 материалов на арктическую тематику, а интерес издания на протяжении 4 лет характеризуется большей равномерностью: около 20 публикаций в год. В этом издании также можно выделить </w:t>
      </w:r>
      <w:r w:rsidRPr="00DF5E72">
        <w:rPr>
          <w:rFonts w:ascii="Times New Roman" w:hAnsi="Times New Roman" w:cs="Times New Roman"/>
          <w:sz w:val="24"/>
          <w:szCs w:val="24"/>
        </w:rPr>
        <w:lastRenderedPageBreak/>
        <w:t>относительно узкий круг авторов, специализирующихся на проблемах Арктики, зато спектр освещаемых тем более широкий, хотя преобладают по-прежнему экономические вопросы (особенно добыча нефти и газа) и аспекты военной безопасности. Разрыв в количестве статей про внутрироссийское и международное положение дел еще более сильный, чем в «</w:t>
      </w:r>
      <w:proofErr w:type="spellStart"/>
      <w:r w:rsidRPr="00DF5E72">
        <w:rPr>
          <w:rFonts w:ascii="Times New Roman" w:hAnsi="Times New Roman" w:cs="Times New Roman"/>
          <w:sz w:val="24"/>
          <w:szCs w:val="24"/>
        </w:rPr>
        <w:t>КоммерсантЪ</w:t>
      </w:r>
      <w:proofErr w:type="spellEnd"/>
      <w:r w:rsidRPr="00DF5E72">
        <w:rPr>
          <w:rFonts w:ascii="Times New Roman" w:hAnsi="Times New Roman" w:cs="Times New Roman"/>
          <w:sz w:val="24"/>
          <w:szCs w:val="24"/>
        </w:rPr>
        <w:t xml:space="preserve">» – соотношение 10 к 1. </w:t>
      </w:r>
    </w:p>
    <w:p w14:paraId="74A9156B"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«Ведомости» также характеризуются устойчивым интересом к арктической проблематике, количество рассмотренных публикаций – 63. По этой  теме материалы стабильно готовятся несколькими авторами, в целом круг журналистов-авторов статей достаточно широк. В этом издании удалось обнаружить наименьшее количество статей о международных отношениях в Арктическом регионе – всего 4. Зато только здесь выпускались редакционные статьи об Арктике. Первая вышла в сентябре 2013 года и касалась дела активистов Гринпис, в ней выражена критика действий российских властей и пессимистический взгляд на перспективы добычи углеводородов в Арктической зоне: «Вызвав </w:t>
      </w:r>
      <w:r w:rsidRPr="00DF5E72">
        <w:rPr>
          <w:rFonts w:ascii="Times New Roman" w:hAnsi="Times New Roman" w:cs="Times New Roman"/>
          <w:i/>
          <w:sz w:val="24"/>
          <w:szCs w:val="24"/>
        </w:rPr>
        <w:t xml:space="preserve">чрезмерной реакцией на действия </w:t>
      </w:r>
      <w:proofErr w:type="spellStart"/>
      <w:r w:rsidRPr="00DF5E72">
        <w:rPr>
          <w:rFonts w:ascii="Times New Roman" w:hAnsi="Times New Roman" w:cs="Times New Roman"/>
          <w:i/>
          <w:sz w:val="24"/>
          <w:szCs w:val="24"/>
        </w:rPr>
        <w:t>Greenpeace</w:t>
      </w:r>
      <w:proofErr w:type="spellEnd"/>
      <w:r w:rsidRPr="00DF5E72">
        <w:rPr>
          <w:rFonts w:ascii="Times New Roman" w:hAnsi="Times New Roman" w:cs="Times New Roman"/>
          <w:sz w:val="24"/>
          <w:szCs w:val="24"/>
        </w:rPr>
        <w:t xml:space="preserve"> мировой шум, российские власти сыграли на руку мировому экологическому лобби..</w:t>
      </w:r>
      <w:proofErr w:type="gramStart"/>
      <w:r w:rsidRPr="00DF5E72">
        <w:rPr>
          <w:rFonts w:ascii="Times New Roman" w:hAnsi="Times New Roman" w:cs="Times New Roman"/>
          <w:sz w:val="24"/>
          <w:szCs w:val="24"/>
        </w:rPr>
        <w:t>.В</w:t>
      </w:r>
      <w:proofErr w:type="gramEnd"/>
      <w:r w:rsidRPr="00DF5E72">
        <w:rPr>
          <w:rFonts w:ascii="Times New Roman" w:hAnsi="Times New Roman" w:cs="Times New Roman"/>
          <w:sz w:val="24"/>
          <w:szCs w:val="24"/>
        </w:rPr>
        <w:t xml:space="preserve">ажной для нас в этой истории должна быть не политика, а то, в чем согласны экологи и нефтяные аналитики: специалисты и с той и с другой стороны говорят о </w:t>
      </w:r>
      <w:r w:rsidRPr="00DF5E72">
        <w:rPr>
          <w:rFonts w:ascii="Times New Roman" w:hAnsi="Times New Roman" w:cs="Times New Roman"/>
          <w:i/>
          <w:sz w:val="24"/>
          <w:szCs w:val="24"/>
        </w:rPr>
        <w:t>нерентабельности добычи нефти в Арктике и отсутствии технологий по ликвидации разливов нефти в ледовых условиях</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47"/>
      </w:r>
      <w:r w:rsidRPr="00DF5E72">
        <w:rPr>
          <w:rFonts w:ascii="Times New Roman" w:hAnsi="Times New Roman" w:cs="Times New Roman"/>
          <w:sz w:val="24"/>
          <w:szCs w:val="24"/>
        </w:rPr>
        <w:t xml:space="preserve">. Вторая редакционная статья (2013 год) также демонстрирует критическое отношение к государственной политике в Арктике: «Распоряжение министра обороны Сергея Шойгу о развертывании воинских частей в Арктике - </w:t>
      </w:r>
      <w:r w:rsidRPr="00DF5E72">
        <w:rPr>
          <w:rFonts w:ascii="Times New Roman" w:hAnsi="Times New Roman" w:cs="Times New Roman"/>
          <w:i/>
          <w:sz w:val="24"/>
          <w:szCs w:val="24"/>
        </w:rPr>
        <w:t>очередной ход в затяжной позиционной борьбе</w:t>
      </w:r>
      <w:r w:rsidRPr="00DF5E72">
        <w:rPr>
          <w:rFonts w:ascii="Times New Roman" w:hAnsi="Times New Roman" w:cs="Times New Roman"/>
          <w:sz w:val="24"/>
          <w:szCs w:val="24"/>
        </w:rPr>
        <w:t xml:space="preserve"> за огромные неразведанные запасы полезных ископаемых. </w:t>
      </w:r>
      <w:r w:rsidRPr="00DF5E72">
        <w:rPr>
          <w:rFonts w:ascii="Times New Roman" w:hAnsi="Times New Roman" w:cs="Times New Roman"/>
          <w:i/>
          <w:sz w:val="24"/>
          <w:szCs w:val="24"/>
        </w:rPr>
        <w:t>Однако добраться до них, по-видимому, будет куда труднее и дороже, чем создать арктическую армию</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48"/>
      </w:r>
      <w:r w:rsidRPr="00DF5E72">
        <w:rPr>
          <w:rFonts w:ascii="Times New Roman" w:hAnsi="Times New Roman" w:cs="Times New Roman"/>
          <w:sz w:val="24"/>
          <w:szCs w:val="24"/>
        </w:rPr>
        <w:t xml:space="preserve">. В 2016 году появилась еще одна редакционная статья «Вежливый отказ»: «Еще лет 10 назад Арктика выглядела очень привлекательно, но теперь мы живем в другом энергетическом мире, с другими ценами на нефть и другими перспективами спроса на нее – </w:t>
      </w:r>
      <w:r w:rsidRPr="00DF5E72">
        <w:rPr>
          <w:rFonts w:ascii="Times New Roman" w:hAnsi="Times New Roman" w:cs="Times New Roman"/>
          <w:i/>
          <w:sz w:val="24"/>
          <w:szCs w:val="24"/>
        </w:rPr>
        <w:t>теперь арктическая нефть стала слишком дорогой</w:t>
      </w:r>
      <w:r w:rsidRPr="00DF5E72">
        <w:rPr>
          <w:rFonts w:ascii="Times New Roman" w:hAnsi="Times New Roman" w:cs="Times New Roman"/>
          <w:sz w:val="24"/>
          <w:szCs w:val="24"/>
        </w:rPr>
        <w:t>..</w:t>
      </w:r>
      <w:proofErr w:type="gramStart"/>
      <w:r w:rsidRPr="00DF5E72">
        <w:rPr>
          <w:rFonts w:ascii="Times New Roman" w:hAnsi="Times New Roman" w:cs="Times New Roman"/>
          <w:sz w:val="24"/>
          <w:szCs w:val="24"/>
        </w:rPr>
        <w:t>.Н</w:t>
      </w:r>
      <w:proofErr w:type="gramEnd"/>
      <w:r w:rsidRPr="00DF5E72">
        <w:rPr>
          <w:rFonts w:ascii="Times New Roman" w:hAnsi="Times New Roman" w:cs="Times New Roman"/>
          <w:sz w:val="24"/>
          <w:szCs w:val="24"/>
        </w:rPr>
        <w:t xml:space="preserve">о для России Арктика – это вопрос </w:t>
      </w:r>
      <w:proofErr w:type="spellStart"/>
      <w:r w:rsidRPr="00DF5E72">
        <w:rPr>
          <w:rFonts w:ascii="Times New Roman" w:hAnsi="Times New Roman" w:cs="Times New Roman"/>
          <w:sz w:val="24"/>
          <w:szCs w:val="24"/>
        </w:rPr>
        <w:t>энергобезопасности</w:t>
      </w:r>
      <w:proofErr w:type="spellEnd"/>
      <w:r w:rsidRPr="00DF5E72">
        <w:rPr>
          <w:rFonts w:ascii="Times New Roman" w:hAnsi="Times New Roman" w:cs="Times New Roman"/>
          <w:sz w:val="24"/>
          <w:szCs w:val="24"/>
        </w:rPr>
        <w:t xml:space="preserve">, развития северных территорий и освоения передовых технологий, </w:t>
      </w:r>
      <w:r w:rsidRPr="00DF5E72">
        <w:rPr>
          <w:rFonts w:ascii="Times New Roman" w:hAnsi="Times New Roman" w:cs="Times New Roman"/>
          <w:sz w:val="24"/>
          <w:szCs w:val="24"/>
        </w:rPr>
        <w:lastRenderedPageBreak/>
        <w:t xml:space="preserve">говорит Нестеров, что отчасти объясняет </w:t>
      </w:r>
      <w:r w:rsidRPr="00DF5E72">
        <w:rPr>
          <w:rFonts w:ascii="Times New Roman" w:hAnsi="Times New Roman" w:cs="Times New Roman"/>
          <w:i/>
          <w:sz w:val="24"/>
          <w:szCs w:val="24"/>
        </w:rPr>
        <w:t>приверженность арктическим проектам даже вопреки мировым трендам и экономической конъюнктуре»</w:t>
      </w:r>
      <w:r w:rsidRPr="00DF5E72">
        <w:rPr>
          <w:rStyle w:val="af0"/>
          <w:rFonts w:ascii="Times New Roman" w:hAnsi="Times New Roman" w:cs="Times New Roman"/>
          <w:i/>
          <w:sz w:val="24"/>
          <w:szCs w:val="24"/>
        </w:rPr>
        <w:footnoteReference w:id="149"/>
      </w:r>
      <w:r w:rsidRPr="00DF5E72">
        <w:rPr>
          <w:rFonts w:ascii="Times New Roman" w:hAnsi="Times New Roman" w:cs="Times New Roman"/>
          <w:sz w:val="24"/>
          <w:szCs w:val="24"/>
        </w:rPr>
        <w:t>.</w:t>
      </w:r>
    </w:p>
    <w:p w14:paraId="15A7AB20"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В целом следует отметить, что даже заголовки ряда статей в «Ведомостях» демонстрируют пессимистическое отношение к оценке перспектив масштабного развития Арктической зоны, например: «Стоит ли России спешить с освоением арктического шельфа», «До Арктики как до Луны» («видимо, до создания собственного флота для арктических проектов нам еще как до Луны»</w:t>
      </w:r>
      <w:r w:rsidRPr="00DF5E72">
        <w:rPr>
          <w:rStyle w:val="af0"/>
          <w:rFonts w:ascii="Times New Roman" w:hAnsi="Times New Roman" w:cs="Times New Roman"/>
          <w:sz w:val="24"/>
          <w:szCs w:val="24"/>
        </w:rPr>
        <w:footnoteReference w:id="150"/>
      </w:r>
      <w:r w:rsidRPr="00DF5E72">
        <w:rPr>
          <w:rFonts w:ascii="Times New Roman" w:hAnsi="Times New Roman" w:cs="Times New Roman"/>
          <w:sz w:val="24"/>
          <w:szCs w:val="24"/>
        </w:rPr>
        <w:t xml:space="preserve">), «Арктика подождет», «Шельф опаздывает», «В Карском море потерян $1 </w:t>
      </w:r>
      <w:proofErr w:type="gramStart"/>
      <w:r w:rsidRPr="00DF5E72">
        <w:rPr>
          <w:rFonts w:ascii="Times New Roman" w:hAnsi="Times New Roman" w:cs="Times New Roman"/>
          <w:sz w:val="24"/>
          <w:szCs w:val="24"/>
        </w:rPr>
        <w:t>млрд</w:t>
      </w:r>
      <w:proofErr w:type="gramEnd"/>
      <w:r w:rsidRPr="00DF5E72">
        <w:rPr>
          <w:rFonts w:ascii="Times New Roman" w:hAnsi="Times New Roman" w:cs="Times New Roman"/>
          <w:sz w:val="24"/>
          <w:szCs w:val="24"/>
        </w:rPr>
        <w:t xml:space="preserve">», «Арктика: Опасная нефть», «Не время для шельфа», «Шельф на потом», «Арктика ждет». По этим же заголовкам можно получить представление о доминирующей тематике статей, абсолютное большинство публикаций посвящены нефтегазовой отрасли и различным аспектам ее развития: от последствий введения санкций, до поиска партнеров компаниями и призывов ввести налоговые послабления.  </w:t>
      </w:r>
    </w:p>
    <w:p w14:paraId="5C5CAAD6"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Публикации по арктической проблематике в российской прессе можно разделить на две группы: эпизодическое освещение на основе локальных </w:t>
      </w:r>
      <w:proofErr w:type="spellStart"/>
      <w:r w:rsidRPr="00DF5E72">
        <w:rPr>
          <w:rFonts w:ascii="Times New Roman" w:hAnsi="Times New Roman" w:cs="Times New Roman"/>
          <w:sz w:val="24"/>
          <w:szCs w:val="24"/>
        </w:rPr>
        <w:t>инфоповодов</w:t>
      </w:r>
      <w:proofErr w:type="spellEnd"/>
      <w:r w:rsidRPr="00DF5E72">
        <w:rPr>
          <w:rFonts w:ascii="Times New Roman" w:hAnsi="Times New Roman" w:cs="Times New Roman"/>
          <w:sz w:val="24"/>
          <w:szCs w:val="24"/>
        </w:rPr>
        <w:t xml:space="preserve"> (крупное мероприятие, заседание государственного органа, заявление официального лица, открытие военной базы, результаты экспедиции, инцидент и т.п.) и систематическое освещение конкретных сюжетов на протяжении ограниченного промежутка времени. Например, с сентября по ноябрь 2013 года пристальное внимание журналистов уделялось развитию истории с попыткой «захвата» платформы </w:t>
      </w:r>
      <w:proofErr w:type="spellStart"/>
      <w:r w:rsidRPr="00DF5E72">
        <w:rPr>
          <w:rFonts w:ascii="Times New Roman" w:hAnsi="Times New Roman" w:cs="Times New Roman"/>
          <w:sz w:val="24"/>
          <w:szCs w:val="24"/>
        </w:rPr>
        <w:t>Приразломная</w:t>
      </w:r>
      <w:proofErr w:type="spellEnd"/>
      <w:r w:rsidRPr="00DF5E72">
        <w:rPr>
          <w:rFonts w:ascii="Times New Roman" w:hAnsi="Times New Roman" w:cs="Times New Roman"/>
          <w:sz w:val="24"/>
          <w:szCs w:val="24"/>
        </w:rPr>
        <w:t xml:space="preserve"> активистами организации Гринпис. В 2014 году систематически освещаемой темой стало введение санкций и их влияние на перспективы нефтегазовой отрасли. Первая половина 2015 года ознаменовалась правительственными инициативами по совершенствованию системы управления Арктической зоной. В 2016 году в целом внимание к Арктике снизилось резко и сильно: 19 публикаций против 40 в 2015 году (только на примере газеты </w:t>
      </w:r>
      <w:proofErr w:type="spellStart"/>
      <w:r w:rsidRPr="00DF5E72">
        <w:rPr>
          <w:rFonts w:ascii="Times New Roman" w:hAnsi="Times New Roman" w:cs="Times New Roman"/>
          <w:sz w:val="24"/>
          <w:szCs w:val="24"/>
        </w:rPr>
        <w:t>КоммерсантЪ</w:t>
      </w:r>
      <w:proofErr w:type="spellEnd"/>
      <w:r w:rsidRPr="00DF5E72">
        <w:rPr>
          <w:rFonts w:ascii="Times New Roman" w:hAnsi="Times New Roman" w:cs="Times New Roman"/>
          <w:sz w:val="24"/>
          <w:szCs w:val="24"/>
        </w:rPr>
        <w:t>).</w:t>
      </w:r>
    </w:p>
    <w:p w14:paraId="6A12C721"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Экономическое развитие территории освещается в контексте недостатка денежных средств и борьбы добывающих компаний между собой за право освоения ресурсов и с правительством за увеличение и введение новых налоговых льгот: </w:t>
      </w:r>
    </w:p>
    <w:p w14:paraId="6D6E32B3" w14:textId="2F39264A" w:rsidR="00BB76EC" w:rsidRPr="00DF5E72" w:rsidRDefault="00BB76EC" w:rsidP="00572E07">
      <w:pPr>
        <w:pStyle w:val="af7"/>
        <w:numPr>
          <w:ilvl w:val="0"/>
          <w:numId w:val="12"/>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О строительстве новых ледоколов: «</w:t>
      </w:r>
      <w:r w:rsidRPr="00DF5E72">
        <w:rPr>
          <w:rFonts w:ascii="Times New Roman" w:hAnsi="Times New Roman" w:cs="Times New Roman"/>
          <w:i/>
          <w:sz w:val="24"/>
          <w:szCs w:val="24"/>
        </w:rPr>
        <w:t>Где взять деньги</w:t>
      </w:r>
      <w:r w:rsidRPr="00DF5E72">
        <w:rPr>
          <w:rFonts w:ascii="Times New Roman" w:hAnsi="Times New Roman" w:cs="Times New Roman"/>
          <w:sz w:val="24"/>
          <w:szCs w:val="24"/>
        </w:rPr>
        <w:t xml:space="preserve">, в </w:t>
      </w:r>
      <w:proofErr w:type="spellStart"/>
      <w:r w:rsidRPr="00DF5E72">
        <w:rPr>
          <w:rFonts w:ascii="Times New Roman" w:hAnsi="Times New Roman" w:cs="Times New Roman"/>
          <w:sz w:val="24"/>
          <w:szCs w:val="24"/>
        </w:rPr>
        <w:t>госкорпорации</w:t>
      </w:r>
      <w:proofErr w:type="spellEnd"/>
      <w:r w:rsidRPr="00DF5E72">
        <w:rPr>
          <w:rFonts w:ascii="Times New Roman" w:hAnsi="Times New Roman" w:cs="Times New Roman"/>
          <w:sz w:val="24"/>
          <w:szCs w:val="24"/>
        </w:rPr>
        <w:t xml:space="preserve"> не знают. Клиенты в лице крупных нефтяных и газовых компаний, под проекты которых </w:t>
      </w:r>
      <w:r w:rsidRPr="00DF5E72">
        <w:rPr>
          <w:rFonts w:ascii="Times New Roman" w:hAnsi="Times New Roman" w:cs="Times New Roman"/>
          <w:sz w:val="24"/>
          <w:szCs w:val="24"/>
        </w:rPr>
        <w:lastRenderedPageBreak/>
        <w:t xml:space="preserve">грузопоток </w:t>
      </w:r>
      <w:proofErr w:type="spellStart"/>
      <w:r w:rsidRPr="00DF5E72">
        <w:rPr>
          <w:rFonts w:ascii="Times New Roman" w:hAnsi="Times New Roman" w:cs="Times New Roman"/>
          <w:sz w:val="24"/>
          <w:szCs w:val="24"/>
        </w:rPr>
        <w:t>Севморпути</w:t>
      </w:r>
      <w:proofErr w:type="spellEnd"/>
      <w:r w:rsidRPr="00DF5E72">
        <w:rPr>
          <w:rFonts w:ascii="Times New Roman" w:hAnsi="Times New Roman" w:cs="Times New Roman"/>
          <w:sz w:val="24"/>
          <w:szCs w:val="24"/>
        </w:rPr>
        <w:t xml:space="preserve"> требуется увеличить более чем на порядок, </w:t>
      </w:r>
      <w:r w:rsidRPr="00DF5E72">
        <w:rPr>
          <w:rFonts w:ascii="Times New Roman" w:hAnsi="Times New Roman" w:cs="Times New Roman"/>
          <w:i/>
          <w:sz w:val="24"/>
          <w:szCs w:val="24"/>
        </w:rPr>
        <w:t>не собираются ни участвовать в финансировании ледоколов, ни заключать пока твердые контракты на их работу</w:t>
      </w:r>
      <w:r w:rsidRPr="00DF5E72">
        <w:rPr>
          <w:rFonts w:ascii="Times New Roman" w:hAnsi="Times New Roman" w:cs="Times New Roman"/>
          <w:sz w:val="24"/>
          <w:szCs w:val="24"/>
        </w:rPr>
        <w:t>. Более того, и они, и эксперты начинают сомневаться в необходимости расширения атомного ледокольного флота»</w:t>
      </w:r>
      <w:r w:rsidRPr="00DF5E72">
        <w:rPr>
          <w:rStyle w:val="af0"/>
          <w:rFonts w:ascii="Times New Roman" w:hAnsi="Times New Roman" w:cs="Times New Roman"/>
          <w:sz w:val="24"/>
          <w:szCs w:val="24"/>
        </w:rPr>
        <w:footnoteReference w:id="151"/>
      </w:r>
      <w:r w:rsidR="00572E07" w:rsidRPr="00DF5E72">
        <w:rPr>
          <w:rFonts w:ascii="Times New Roman" w:hAnsi="Times New Roman" w:cs="Times New Roman"/>
          <w:sz w:val="24"/>
          <w:szCs w:val="24"/>
        </w:rPr>
        <w:t>;</w:t>
      </w:r>
      <w:r w:rsidRPr="00DF5E72">
        <w:rPr>
          <w:rFonts w:ascii="Times New Roman" w:hAnsi="Times New Roman" w:cs="Times New Roman"/>
          <w:sz w:val="24"/>
          <w:szCs w:val="24"/>
        </w:rPr>
        <w:t xml:space="preserve"> </w:t>
      </w:r>
    </w:p>
    <w:p w14:paraId="379BE494" w14:textId="1BDE199E" w:rsidR="00BB76EC" w:rsidRPr="00DF5E72" w:rsidRDefault="00BB76EC" w:rsidP="00572E07">
      <w:pPr>
        <w:pStyle w:val="af7"/>
        <w:numPr>
          <w:ilvl w:val="0"/>
          <w:numId w:val="12"/>
        </w:numPr>
        <w:tabs>
          <w:tab w:val="left" w:pos="993"/>
        </w:tabs>
        <w:spacing w:line="360" w:lineRule="auto"/>
        <w:ind w:left="0" w:firstLine="720"/>
        <w:jc w:val="both"/>
        <w:rPr>
          <w:rFonts w:ascii="Times New Roman" w:hAnsi="Times New Roman" w:cs="Times New Roman"/>
          <w:sz w:val="24"/>
          <w:szCs w:val="24"/>
        </w:rPr>
      </w:pPr>
      <w:proofErr w:type="gramStart"/>
      <w:r w:rsidRPr="00DF5E72">
        <w:rPr>
          <w:rFonts w:ascii="Times New Roman" w:hAnsi="Times New Roman" w:cs="Times New Roman"/>
          <w:sz w:val="24"/>
          <w:szCs w:val="24"/>
        </w:rPr>
        <w:t xml:space="preserve">«Госпрограмма разведки и освоения континентального шельфа, вокруг которой на протяжении последних полутора лет разворачивалась </w:t>
      </w:r>
      <w:r w:rsidRPr="00DF5E72">
        <w:rPr>
          <w:rFonts w:ascii="Times New Roman" w:hAnsi="Times New Roman" w:cs="Times New Roman"/>
          <w:i/>
          <w:sz w:val="24"/>
          <w:szCs w:val="24"/>
        </w:rPr>
        <w:t>борьба за доступ к углеводородным запасам российской Арктики</w:t>
      </w:r>
      <w:r w:rsidRPr="00DF5E72">
        <w:rPr>
          <w:rFonts w:ascii="Times New Roman" w:hAnsi="Times New Roman" w:cs="Times New Roman"/>
          <w:sz w:val="24"/>
          <w:szCs w:val="24"/>
        </w:rPr>
        <w:t xml:space="preserve">, может быть упразднена…Отказ от документа, с помощью которого Минприроды пыталось добиться участия частных компаний в освоении шельфа, является логическим </w:t>
      </w:r>
      <w:r w:rsidRPr="00DF5E72">
        <w:rPr>
          <w:rFonts w:ascii="Times New Roman" w:hAnsi="Times New Roman" w:cs="Times New Roman"/>
          <w:i/>
          <w:sz w:val="24"/>
          <w:szCs w:val="24"/>
        </w:rPr>
        <w:t>итогом административного давления, оказанного госкомпаниями на правительство</w:t>
      </w:r>
      <w:r w:rsidRPr="00DF5E72">
        <w:rPr>
          <w:rFonts w:ascii="Times New Roman" w:hAnsi="Times New Roman" w:cs="Times New Roman"/>
          <w:sz w:val="24"/>
          <w:szCs w:val="24"/>
        </w:rPr>
        <w:t xml:space="preserve">, и закрепляет </w:t>
      </w:r>
      <w:r w:rsidRPr="00DF5E72">
        <w:rPr>
          <w:rFonts w:ascii="Times New Roman" w:hAnsi="Times New Roman" w:cs="Times New Roman"/>
          <w:i/>
          <w:sz w:val="24"/>
          <w:szCs w:val="24"/>
        </w:rPr>
        <w:t>победу "Роснефти" и "Газпрома"</w:t>
      </w:r>
      <w:r w:rsidRPr="00DF5E72">
        <w:rPr>
          <w:rFonts w:ascii="Times New Roman" w:hAnsi="Times New Roman" w:cs="Times New Roman"/>
          <w:sz w:val="24"/>
          <w:szCs w:val="24"/>
        </w:rPr>
        <w:t xml:space="preserve"> в вопросе доступа на шельф»</w:t>
      </w:r>
      <w:r w:rsidRPr="00DF5E72">
        <w:rPr>
          <w:rStyle w:val="af0"/>
          <w:rFonts w:ascii="Times New Roman" w:hAnsi="Times New Roman" w:cs="Times New Roman"/>
          <w:sz w:val="24"/>
          <w:szCs w:val="24"/>
        </w:rPr>
        <w:footnoteReference w:id="152"/>
      </w:r>
      <w:r w:rsidR="00572E07" w:rsidRPr="00DF5E72">
        <w:rPr>
          <w:rFonts w:ascii="Times New Roman" w:hAnsi="Times New Roman" w:cs="Times New Roman"/>
          <w:sz w:val="24"/>
          <w:szCs w:val="24"/>
        </w:rPr>
        <w:t>;</w:t>
      </w:r>
      <w:r w:rsidRPr="00DF5E72">
        <w:rPr>
          <w:rFonts w:ascii="Times New Roman" w:hAnsi="Times New Roman" w:cs="Times New Roman"/>
          <w:sz w:val="24"/>
          <w:szCs w:val="24"/>
        </w:rPr>
        <w:t xml:space="preserve"> </w:t>
      </w:r>
      <w:proofErr w:type="gramEnd"/>
    </w:p>
    <w:p w14:paraId="729CDCCD" w14:textId="32899592" w:rsidR="00BB76EC" w:rsidRPr="00DF5E72" w:rsidRDefault="00BB76EC" w:rsidP="00572E07">
      <w:pPr>
        <w:pStyle w:val="af7"/>
        <w:numPr>
          <w:ilvl w:val="0"/>
          <w:numId w:val="12"/>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i/>
          <w:sz w:val="24"/>
          <w:szCs w:val="24"/>
        </w:rPr>
        <w:t>«"Газпром" демонстрирует успехи в развернувшейся весной борьбе с "Роснефтью" за шельф Арктики</w:t>
      </w:r>
      <w:r w:rsidRPr="00DF5E72">
        <w:rPr>
          <w:rFonts w:ascii="Times New Roman" w:hAnsi="Times New Roman" w:cs="Times New Roman"/>
          <w:sz w:val="24"/>
          <w:szCs w:val="24"/>
        </w:rPr>
        <w:t xml:space="preserve">. Газовая монополия, получившая в апреле союзника в лице </w:t>
      </w:r>
      <w:proofErr w:type="spellStart"/>
      <w:r w:rsidRPr="00DF5E72">
        <w:rPr>
          <w:rFonts w:ascii="Times New Roman" w:hAnsi="Times New Roman" w:cs="Times New Roman"/>
          <w:sz w:val="24"/>
          <w:szCs w:val="24"/>
        </w:rPr>
        <w:t>Shell</w:t>
      </w:r>
      <w:proofErr w:type="spellEnd"/>
      <w:r w:rsidRPr="00DF5E72">
        <w:rPr>
          <w:rFonts w:ascii="Times New Roman" w:hAnsi="Times New Roman" w:cs="Times New Roman"/>
          <w:sz w:val="24"/>
          <w:szCs w:val="24"/>
        </w:rPr>
        <w:t>, смогла отстоять семь из восьми участков, на которые претендовала нефтекомпания</w:t>
      </w:r>
      <w:r w:rsidRPr="00DF5E72">
        <w:rPr>
          <w:rFonts w:ascii="Times New Roman" w:hAnsi="Times New Roman" w:cs="Times New Roman"/>
          <w:i/>
          <w:sz w:val="24"/>
          <w:szCs w:val="24"/>
        </w:rPr>
        <w:t>…"Роснефть" и "Газпром" в феврале совместными усилиями убедили правительство</w:t>
      </w:r>
      <w:r w:rsidRPr="00DF5E72">
        <w:rPr>
          <w:rFonts w:ascii="Times New Roman" w:hAnsi="Times New Roman" w:cs="Times New Roman"/>
          <w:sz w:val="24"/>
          <w:szCs w:val="24"/>
        </w:rPr>
        <w:t xml:space="preserve"> отказаться от идеи допуска частных компаний к шельфовым проектам, но сразу после этого </w:t>
      </w:r>
      <w:r w:rsidRPr="00DF5E72">
        <w:rPr>
          <w:rFonts w:ascii="Times New Roman" w:hAnsi="Times New Roman" w:cs="Times New Roman"/>
          <w:i/>
          <w:sz w:val="24"/>
          <w:szCs w:val="24"/>
        </w:rPr>
        <w:t>борьба развернулась уже между двумя государственными игроками</w:t>
      </w:r>
      <w:r w:rsidRPr="00DF5E72">
        <w:rPr>
          <w:rFonts w:ascii="Times New Roman" w:hAnsi="Times New Roman" w:cs="Times New Roman"/>
          <w:sz w:val="24"/>
          <w:szCs w:val="24"/>
        </w:rPr>
        <w:t>..</w:t>
      </w:r>
      <w:proofErr w:type="gramStart"/>
      <w:r w:rsidRPr="00DF5E72">
        <w:rPr>
          <w:rFonts w:ascii="Times New Roman" w:hAnsi="Times New Roman" w:cs="Times New Roman"/>
          <w:sz w:val="24"/>
          <w:szCs w:val="24"/>
        </w:rPr>
        <w:t>."</w:t>
      </w:r>
      <w:proofErr w:type="gramEnd"/>
      <w:r w:rsidRPr="00DF5E72">
        <w:rPr>
          <w:rFonts w:ascii="Times New Roman" w:hAnsi="Times New Roman" w:cs="Times New Roman"/>
          <w:sz w:val="24"/>
          <w:szCs w:val="24"/>
        </w:rPr>
        <w:t xml:space="preserve">Роснефть", со своей стороны, </w:t>
      </w:r>
      <w:r w:rsidRPr="00DF5E72">
        <w:rPr>
          <w:rFonts w:ascii="Times New Roman" w:hAnsi="Times New Roman" w:cs="Times New Roman"/>
          <w:i/>
          <w:sz w:val="24"/>
          <w:szCs w:val="24"/>
        </w:rPr>
        <w:t>включилась в борьбу</w:t>
      </w:r>
      <w:r w:rsidRPr="00DF5E72">
        <w:rPr>
          <w:rFonts w:ascii="Times New Roman" w:hAnsi="Times New Roman" w:cs="Times New Roman"/>
          <w:sz w:val="24"/>
          <w:szCs w:val="24"/>
        </w:rPr>
        <w:t xml:space="preserve"> </w:t>
      </w:r>
      <w:r w:rsidRPr="00DF5E72">
        <w:rPr>
          <w:rFonts w:ascii="Times New Roman" w:hAnsi="Times New Roman" w:cs="Times New Roman"/>
          <w:i/>
          <w:sz w:val="24"/>
          <w:szCs w:val="24"/>
        </w:rPr>
        <w:t>независимых производителей газа против экспортной монополии "Газпрома"</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53"/>
      </w:r>
      <w:r w:rsidR="00572E07" w:rsidRPr="00DF5E72">
        <w:rPr>
          <w:rFonts w:ascii="Times New Roman" w:hAnsi="Times New Roman" w:cs="Times New Roman"/>
          <w:sz w:val="24"/>
          <w:szCs w:val="24"/>
        </w:rPr>
        <w:t>;</w:t>
      </w:r>
    </w:p>
    <w:p w14:paraId="06CF98EA" w14:textId="08417181" w:rsidR="00BB76EC" w:rsidRPr="00DF5E72" w:rsidRDefault="00BB76EC" w:rsidP="00572E07">
      <w:pPr>
        <w:pStyle w:val="af7"/>
        <w:numPr>
          <w:ilvl w:val="0"/>
          <w:numId w:val="12"/>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w:t>
      </w:r>
      <w:r w:rsidRPr="00DF5E72">
        <w:rPr>
          <w:rFonts w:ascii="Times New Roman" w:hAnsi="Times New Roman" w:cs="Times New Roman"/>
          <w:i/>
          <w:sz w:val="24"/>
          <w:szCs w:val="24"/>
        </w:rPr>
        <w:t>Крыловский научный центр начинает открытую борьбу с Объединенной судостроительной корпорацией (ОСК) за право стать главным поставщиком</w:t>
      </w:r>
      <w:r w:rsidRPr="00DF5E72">
        <w:rPr>
          <w:rFonts w:ascii="Times New Roman" w:hAnsi="Times New Roman" w:cs="Times New Roman"/>
          <w:sz w:val="24"/>
          <w:szCs w:val="24"/>
        </w:rPr>
        <w:t xml:space="preserve"> проектов на шельфе Арктики»</w:t>
      </w:r>
      <w:r w:rsidRPr="00DF5E72">
        <w:rPr>
          <w:rStyle w:val="af0"/>
          <w:rFonts w:ascii="Times New Roman" w:hAnsi="Times New Roman" w:cs="Times New Roman"/>
          <w:sz w:val="24"/>
          <w:szCs w:val="24"/>
        </w:rPr>
        <w:footnoteReference w:id="154"/>
      </w:r>
      <w:r w:rsidR="00572E07" w:rsidRPr="00DF5E72">
        <w:rPr>
          <w:rFonts w:ascii="Times New Roman" w:hAnsi="Times New Roman" w:cs="Times New Roman"/>
          <w:sz w:val="24"/>
          <w:szCs w:val="24"/>
        </w:rPr>
        <w:t>;</w:t>
      </w:r>
    </w:p>
    <w:p w14:paraId="652A06F9" w14:textId="51AC0EBF" w:rsidR="00BB76EC" w:rsidRPr="00DF5E72" w:rsidRDefault="00BB76EC" w:rsidP="00572E07">
      <w:pPr>
        <w:pStyle w:val="af7"/>
        <w:numPr>
          <w:ilvl w:val="0"/>
          <w:numId w:val="12"/>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«Арктика - один из важнейших для России </w:t>
      </w:r>
      <w:r w:rsidRPr="00DF5E72">
        <w:rPr>
          <w:rFonts w:ascii="Times New Roman" w:hAnsi="Times New Roman" w:cs="Times New Roman"/>
          <w:i/>
          <w:sz w:val="24"/>
          <w:szCs w:val="24"/>
        </w:rPr>
        <w:t>форпостов безопасности</w:t>
      </w:r>
      <w:r w:rsidRPr="00DF5E72">
        <w:rPr>
          <w:rFonts w:ascii="Times New Roman" w:hAnsi="Times New Roman" w:cs="Times New Roman"/>
          <w:sz w:val="24"/>
          <w:szCs w:val="24"/>
        </w:rPr>
        <w:t xml:space="preserve">, </w:t>
      </w:r>
      <w:proofErr w:type="gramStart"/>
      <w:r w:rsidRPr="00DF5E72">
        <w:rPr>
          <w:rFonts w:ascii="Times New Roman" w:hAnsi="Times New Roman" w:cs="Times New Roman"/>
          <w:sz w:val="24"/>
          <w:szCs w:val="24"/>
        </w:rPr>
        <w:t>от</w:t>
      </w:r>
      <w:proofErr w:type="gramEnd"/>
      <w:r w:rsidRPr="00DF5E72">
        <w:rPr>
          <w:rFonts w:ascii="Times New Roman" w:hAnsi="Times New Roman" w:cs="Times New Roman"/>
          <w:sz w:val="24"/>
          <w:szCs w:val="24"/>
        </w:rPr>
        <w:t xml:space="preserve"> военно-политической до энергетической»</w:t>
      </w:r>
      <w:r w:rsidRPr="00DF5E72">
        <w:rPr>
          <w:rStyle w:val="af0"/>
          <w:rFonts w:ascii="Times New Roman" w:hAnsi="Times New Roman" w:cs="Times New Roman"/>
          <w:sz w:val="24"/>
          <w:szCs w:val="24"/>
        </w:rPr>
        <w:footnoteReference w:id="155"/>
      </w:r>
      <w:r w:rsidR="00572E07" w:rsidRPr="00DF5E72">
        <w:rPr>
          <w:rFonts w:ascii="Times New Roman" w:hAnsi="Times New Roman" w:cs="Times New Roman"/>
          <w:sz w:val="24"/>
          <w:szCs w:val="24"/>
        </w:rPr>
        <w:t>;</w:t>
      </w:r>
    </w:p>
    <w:p w14:paraId="185A609E" w14:textId="50BE87A8" w:rsidR="00BB76EC" w:rsidRPr="00DF5E72" w:rsidRDefault="00BB76EC" w:rsidP="00572E07">
      <w:pPr>
        <w:pStyle w:val="af7"/>
        <w:numPr>
          <w:ilvl w:val="0"/>
          <w:numId w:val="12"/>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«Госкомпании «Роснефть» и «Газпром» наперегонки расхватывают лицензии на месторождения арктического шельфа..</w:t>
      </w:r>
      <w:proofErr w:type="gramStart"/>
      <w:r w:rsidRPr="00DF5E72">
        <w:rPr>
          <w:rFonts w:ascii="Times New Roman" w:hAnsi="Times New Roman" w:cs="Times New Roman"/>
          <w:sz w:val="24"/>
          <w:szCs w:val="24"/>
        </w:rPr>
        <w:t>.э</w:t>
      </w:r>
      <w:proofErr w:type="gramEnd"/>
      <w:r w:rsidRPr="00DF5E72">
        <w:rPr>
          <w:rFonts w:ascii="Times New Roman" w:hAnsi="Times New Roman" w:cs="Times New Roman"/>
          <w:sz w:val="24"/>
          <w:szCs w:val="24"/>
        </w:rPr>
        <w:t>то золотое дно»</w:t>
      </w:r>
      <w:r w:rsidRPr="00DF5E72">
        <w:rPr>
          <w:rStyle w:val="af0"/>
          <w:rFonts w:ascii="Times New Roman" w:hAnsi="Times New Roman" w:cs="Times New Roman"/>
          <w:sz w:val="24"/>
          <w:szCs w:val="24"/>
        </w:rPr>
        <w:footnoteReference w:id="156"/>
      </w:r>
      <w:r w:rsidR="00572E07" w:rsidRPr="00DF5E72">
        <w:rPr>
          <w:rFonts w:ascii="Times New Roman" w:hAnsi="Times New Roman" w:cs="Times New Roman"/>
          <w:sz w:val="24"/>
          <w:szCs w:val="24"/>
        </w:rPr>
        <w:t>;</w:t>
      </w:r>
    </w:p>
    <w:p w14:paraId="5E393EED" w14:textId="0350234D" w:rsidR="00BB76EC" w:rsidRPr="00DF5E72" w:rsidRDefault="00BB76EC" w:rsidP="00572E07">
      <w:pPr>
        <w:pStyle w:val="af7"/>
        <w:numPr>
          <w:ilvl w:val="0"/>
          <w:numId w:val="12"/>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«В течение всего 2013 года </w:t>
      </w:r>
      <w:r w:rsidRPr="00DF5E72">
        <w:rPr>
          <w:rFonts w:ascii="Times New Roman" w:hAnsi="Times New Roman" w:cs="Times New Roman"/>
          <w:i/>
          <w:sz w:val="24"/>
          <w:szCs w:val="24"/>
        </w:rPr>
        <w:t>«Газпром» и «Роснефть» делили между собой перспективные шельфовые участки</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57"/>
      </w:r>
      <w:r w:rsidR="00572E07" w:rsidRPr="00DF5E72">
        <w:rPr>
          <w:rFonts w:ascii="Times New Roman" w:hAnsi="Times New Roman" w:cs="Times New Roman"/>
          <w:sz w:val="24"/>
          <w:szCs w:val="24"/>
        </w:rPr>
        <w:t>.</w:t>
      </w:r>
    </w:p>
    <w:p w14:paraId="552FE669"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lastRenderedPageBreak/>
        <w:t>Мотив борьбы, потенциальной конфликтности – наиболее часто встречающийся не только в статьях о внутренней политике, но и международных отношениях в Арктике:</w:t>
      </w:r>
    </w:p>
    <w:p w14:paraId="29A71B98" w14:textId="6CB6F1B5"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«В Швеции пройдет </w:t>
      </w:r>
      <w:r w:rsidRPr="00DF5E72">
        <w:rPr>
          <w:rFonts w:ascii="Times New Roman" w:hAnsi="Times New Roman" w:cs="Times New Roman"/>
          <w:i/>
          <w:sz w:val="24"/>
          <w:szCs w:val="24"/>
        </w:rPr>
        <w:t>решающая битва за Арктику</w:t>
      </w:r>
      <w:r w:rsidRPr="00DF5E72">
        <w:rPr>
          <w:rFonts w:ascii="Times New Roman" w:hAnsi="Times New Roman" w:cs="Times New Roman"/>
          <w:sz w:val="24"/>
          <w:szCs w:val="24"/>
        </w:rPr>
        <w:t>..</w:t>
      </w:r>
      <w:proofErr w:type="gramStart"/>
      <w:r w:rsidRPr="00DF5E72">
        <w:rPr>
          <w:rFonts w:ascii="Times New Roman" w:hAnsi="Times New Roman" w:cs="Times New Roman"/>
          <w:sz w:val="24"/>
          <w:szCs w:val="24"/>
        </w:rPr>
        <w:t>.к</w:t>
      </w:r>
      <w:proofErr w:type="gramEnd"/>
      <w:r w:rsidRPr="00DF5E72">
        <w:rPr>
          <w:rFonts w:ascii="Times New Roman" w:hAnsi="Times New Roman" w:cs="Times New Roman"/>
          <w:sz w:val="24"/>
          <w:szCs w:val="24"/>
        </w:rPr>
        <w:t>райне перспективного с точки зрения добычи углеводородов и развития торгового судоходства региона...</w:t>
      </w:r>
      <w:r w:rsidRPr="00DF5E72">
        <w:rPr>
          <w:rFonts w:ascii="Times New Roman" w:hAnsi="Times New Roman" w:cs="Times New Roman"/>
          <w:i/>
          <w:sz w:val="24"/>
          <w:szCs w:val="24"/>
        </w:rPr>
        <w:t>борьба за сферы влияния в Арктике</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58"/>
      </w:r>
      <w:r w:rsidR="00572E07" w:rsidRPr="00DF5E72">
        <w:rPr>
          <w:rFonts w:ascii="Times New Roman" w:hAnsi="Times New Roman" w:cs="Times New Roman"/>
          <w:sz w:val="24"/>
          <w:szCs w:val="24"/>
        </w:rPr>
        <w:t>;</w:t>
      </w:r>
    </w:p>
    <w:p w14:paraId="0ADA5AB5" w14:textId="4163A564"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«В Арктику </w:t>
      </w:r>
      <w:r w:rsidRPr="00DF5E72">
        <w:rPr>
          <w:rFonts w:ascii="Times New Roman" w:hAnsi="Times New Roman" w:cs="Times New Roman"/>
          <w:i/>
          <w:sz w:val="24"/>
          <w:szCs w:val="24"/>
        </w:rPr>
        <w:t xml:space="preserve">прорвались новые </w:t>
      </w:r>
      <w:proofErr w:type="spellStart"/>
      <w:r w:rsidRPr="00DF5E72">
        <w:rPr>
          <w:rFonts w:ascii="Times New Roman" w:hAnsi="Times New Roman" w:cs="Times New Roman"/>
          <w:i/>
          <w:sz w:val="24"/>
          <w:szCs w:val="24"/>
        </w:rPr>
        <w:t>внерегиональные</w:t>
      </w:r>
      <w:proofErr w:type="spellEnd"/>
      <w:r w:rsidRPr="00DF5E72">
        <w:rPr>
          <w:rFonts w:ascii="Times New Roman" w:hAnsi="Times New Roman" w:cs="Times New Roman"/>
          <w:i/>
          <w:sz w:val="24"/>
          <w:szCs w:val="24"/>
        </w:rPr>
        <w:t xml:space="preserve"> игроки</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59"/>
      </w:r>
      <w:r w:rsidR="00572E07" w:rsidRPr="00DF5E72">
        <w:rPr>
          <w:rFonts w:ascii="Times New Roman" w:hAnsi="Times New Roman" w:cs="Times New Roman"/>
          <w:sz w:val="24"/>
          <w:szCs w:val="24"/>
        </w:rPr>
        <w:t>;</w:t>
      </w:r>
    </w:p>
    <w:p w14:paraId="75D685FA" w14:textId="26CCB1E4"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«Существующие там </w:t>
      </w:r>
      <w:r w:rsidRPr="00DF5E72">
        <w:rPr>
          <w:rFonts w:ascii="Times New Roman" w:hAnsi="Times New Roman" w:cs="Times New Roman"/>
          <w:i/>
          <w:sz w:val="24"/>
          <w:szCs w:val="24"/>
        </w:rPr>
        <w:t>противоречия уже приводят к обострению отношений</w:t>
      </w:r>
      <w:r w:rsidRPr="00DF5E72">
        <w:rPr>
          <w:rFonts w:ascii="Times New Roman" w:hAnsi="Times New Roman" w:cs="Times New Roman"/>
          <w:sz w:val="24"/>
          <w:szCs w:val="24"/>
        </w:rPr>
        <w:t xml:space="preserve"> между странами этого региона и к его милитаризации, а </w:t>
      </w:r>
      <w:r w:rsidRPr="00DF5E72">
        <w:rPr>
          <w:rFonts w:ascii="Times New Roman" w:hAnsi="Times New Roman" w:cs="Times New Roman"/>
          <w:i/>
          <w:sz w:val="24"/>
          <w:szCs w:val="24"/>
        </w:rPr>
        <w:t>на нефтегазовые запасы претендует целый ряд неарктических государств</w:t>
      </w:r>
      <w:r w:rsidRPr="00DF5E72">
        <w:rPr>
          <w:rFonts w:ascii="Times New Roman" w:hAnsi="Times New Roman" w:cs="Times New Roman"/>
          <w:sz w:val="24"/>
          <w:szCs w:val="24"/>
        </w:rPr>
        <w:t>. - Вопрос о нашем присутствии надо было решать без затяжек, причем не только в военных, но и в экономических целях»</w:t>
      </w:r>
      <w:r w:rsidRPr="00DF5E72">
        <w:rPr>
          <w:rStyle w:val="af0"/>
          <w:rFonts w:ascii="Times New Roman" w:hAnsi="Times New Roman" w:cs="Times New Roman"/>
          <w:sz w:val="24"/>
          <w:szCs w:val="24"/>
        </w:rPr>
        <w:footnoteReference w:id="160"/>
      </w:r>
      <w:r w:rsidR="00572E07" w:rsidRPr="00DF5E72">
        <w:rPr>
          <w:rFonts w:ascii="Times New Roman" w:hAnsi="Times New Roman" w:cs="Times New Roman"/>
          <w:sz w:val="24"/>
          <w:szCs w:val="24"/>
        </w:rPr>
        <w:t>;</w:t>
      </w:r>
    </w:p>
    <w:p w14:paraId="41DEB8D0" w14:textId="159F33B1"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w:t>
      </w:r>
      <w:r w:rsidRPr="00DF5E72">
        <w:rPr>
          <w:rFonts w:ascii="Times New Roman" w:hAnsi="Times New Roman" w:cs="Times New Roman"/>
          <w:i/>
          <w:sz w:val="24"/>
          <w:szCs w:val="24"/>
        </w:rPr>
        <w:t>Уйдем с Севера мы — придут другие. Желающих много</w:t>
      </w:r>
      <w:r w:rsidRPr="00DF5E72">
        <w:rPr>
          <w:rFonts w:ascii="Times New Roman" w:hAnsi="Times New Roman" w:cs="Times New Roman"/>
          <w:sz w:val="24"/>
          <w:szCs w:val="24"/>
        </w:rPr>
        <w:t>…</w:t>
      </w:r>
      <w:proofErr w:type="spellStart"/>
      <w:r w:rsidRPr="00DF5E72">
        <w:rPr>
          <w:rFonts w:ascii="Times New Roman" w:hAnsi="Times New Roman" w:cs="Times New Roman"/>
          <w:sz w:val="24"/>
          <w:szCs w:val="24"/>
        </w:rPr>
        <w:t>Ямальские</w:t>
      </w:r>
      <w:proofErr w:type="spellEnd"/>
      <w:r w:rsidRPr="00DF5E72">
        <w:rPr>
          <w:rFonts w:ascii="Times New Roman" w:hAnsi="Times New Roman" w:cs="Times New Roman"/>
          <w:sz w:val="24"/>
          <w:szCs w:val="24"/>
        </w:rPr>
        <w:t xml:space="preserve"> проекты, Арктика — это сила России. И мы форсируем их реализацию»</w:t>
      </w:r>
      <w:r w:rsidRPr="00DF5E72">
        <w:rPr>
          <w:rStyle w:val="af0"/>
          <w:rFonts w:ascii="Times New Roman" w:hAnsi="Times New Roman" w:cs="Times New Roman"/>
          <w:sz w:val="24"/>
          <w:szCs w:val="24"/>
        </w:rPr>
        <w:footnoteReference w:id="161"/>
      </w:r>
      <w:r w:rsidR="00572E07" w:rsidRPr="00DF5E72">
        <w:rPr>
          <w:rFonts w:ascii="Times New Roman" w:hAnsi="Times New Roman" w:cs="Times New Roman"/>
          <w:sz w:val="24"/>
          <w:szCs w:val="24"/>
        </w:rPr>
        <w:t>;</w:t>
      </w:r>
    </w:p>
    <w:p w14:paraId="1864DA1B" w14:textId="178EBDDB"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«Арктика в течение последних 20 лет считается </w:t>
      </w:r>
      <w:r w:rsidRPr="00DF5E72">
        <w:rPr>
          <w:rFonts w:ascii="Times New Roman" w:hAnsi="Times New Roman" w:cs="Times New Roman"/>
          <w:i/>
          <w:sz w:val="24"/>
          <w:szCs w:val="24"/>
        </w:rPr>
        <w:t>ареной противостояния стран, входящих в Арктический совет</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62"/>
      </w:r>
      <w:r w:rsidR="00572E07" w:rsidRPr="00DF5E72">
        <w:rPr>
          <w:rFonts w:ascii="Times New Roman" w:hAnsi="Times New Roman" w:cs="Times New Roman"/>
          <w:sz w:val="24"/>
          <w:szCs w:val="24"/>
        </w:rPr>
        <w:t>;</w:t>
      </w:r>
    </w:p>
    <w:p w14:paraId="70100FC7" w14:textId="23FBB263"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О выступлении Д. Рогозина: «Он также отметил и </w:t>
      </w:r>
      <w:r w:rsidRPr="00DF5E72">
        <w:rPr>
          <w:rFonts w:ascii="Times New Roman" w:hAnsi="Times New Roman" w:cs="Times New Roman"/>
          <w:i/>
          <w:sz w:val="24"/>
          <w:szCs w:val="24"/>
        </w:rPr>
        <w:t>нарастающую угрозу в Арктике, связанную с освоением арктического шельфа</w:t>
      </w:r>
      <w:r w:rsidRPr="00DF5E72">
        <w:rPr>
          <w:rFonts w:ascii="Times New Roman" w:hAnsi="Times New Roman" w:cs="Times New Roman"/>
          <w:sz w:val="24"/>
          <w:szCs w:val="24"/>
        </w:rPr>
        <w:t xml:space="preserve"> и, как следствие, порождающую конфликт интересов между </w:t>
      </w:r>
      <w:proofErr w:type="gramStart"/>
      <w:r w:rsidRPr="00DF5E72">
        <w:rPr>
          <w:rFonts w:ascii="Times New Roman" w:hAnsi="Times New Roman" w:cs="Times New Roman"/>
          <w:sz w:val="24"/>
          <w:szCs w:val="24"/>
        </w:rPr>
        <w:t>странами, предъявляющими претензии на его ресурсы…Он также подчеркнул</w:t>
      </w:r>
      <w:proofErr w:type="gramEnd"/>
      <w:r w:rsidRPr="00DF5E72">
        <w:rPr>
          <w:rFonts w:ascii="Times New Roman" w:hAnsi="Times New Roman" w:cs="Times New Roman"/>
          <w:sz w:val="24"/>
          <w:szCs w:val="24"/>
        </w:rPr>
        <w:t xml:space="preserve">, что </w:t>
      </w:r>
      <w:r w:rsidRPr="00DF5E72">
        <w:rPr>
          <w:rFonts w:ascii="Times New Roman" w:hAnsi="Times New Roman" w:cs="Times New Roman"/>
          <w:i/>
          <w:sz w:val="24"/>
          <w:szCs w:val="24"/>
        </w:rPr>
        <w:t xml:space="preserve">российские объекты </w:t>
      </w:r>
      <w:proofErr w:type="spellStart"/>
      <w:r w:rsidRPr="00DF5E72">
        <w:rPr>
          <w:rFonts w:ascii="Times New Roman" w:hAnsi="Times New Roman" w:cs="Times New Roman"/>
          <w:i/>
          <w:sz w:val="24"/>
          <w:szCs w:val="24"/>
        </w:rPr>
        <w:t>нефте</w:t>
      </w:r>
      <w:proofErr w:type="spellEnd"/>
      <w:r w:rsidRPr="00DF5E72">
        <w:rPr>
          <w:rFonts w:ascii="Times New Roman" w:hAnsi="Times New Roman" w:cs="Times New Roman"/>
          <w:i/>
          <w:sz w:val="24"/>
          <w:szCs w:val="24"/>
        </w:rPr>
        <w:t>- и газодобычи могут стать целями для скрытых диверсий со стороны стран-конкурентов»</w:t>
      </w:r>
      <w:r w:rsidRPr="00DF5E72">
        <w:rPr>
          <w:rStyle w:val="af0"/>
          <w:rFonts w:ascii="Times New Roman" w:hAnsi="Times New Roman" w:cs="Times New Roman"/>
          <w:sz w:val="24"/>
          <w:szCs w:val="24"/>
        </w:rPr>
        <w:footnoteReference w:id="163"/>
      </w:r>
      <w:r w:rsidR="00572E07" w:rsidRPr="00DF5E72">
        <w:rPr>
          <w:rFonts w:ascii="Times New Roman" w:hAnsi="Times New Roman" w:cs="Times New Roman"/>
          <w:sz w:val="24"/>
          <w:szCs w:val="24"/>
        </w:rPr>
        <w:t>;</w:t>
      </w:r>
    </w:p>
    <w:p w14:paraId="333A3A8F" w14:textId="6D4EF2C5"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«Россия призывает снизить накал страстей вокруг принадлежности Северного полюса…Заявка, поданная на днях Канадой в Комиссию ООН по разграничению континентального шельфа, </w:t>
      </w:r>
      <w:r w:rsidRPr="00DF5E72">
        <w:rPr>
          <w:rFonts w:ascii="Times New Roman" w:hAnsi="Times New Roman" w:cs="Times New Roman"/>
          <w:i/>
          <w:sz w:val="24"/>
          <w:szCs w:val="24"/>
        </w:rPr>
        <w:t>подлила масла в огонь спора за дно арктических морей</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64"/>
      </w:r>
      <w:r w:rsidR="00572E07" w:rsidRPr="00DF5E72">
        <w:rPr>
          <w:rFonts w:ascii="Times New Roman" w:hAnsi="Times New Roman" w:cs="Times New Roman"/>
          <w:sz w:val="24"/>
          <w:szCs w:val="24"/>
        </w:rPr>
        <w:t>;</w:t>
      </w:r>
    </w:p>
    <w:p w14:paraId="5BE53DC4" w14:textId="709F45BA"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Об экспедиции 2007 года, в ходе которой на дне Северного Ледовитого океана был установлен российский флаг: «Так был сделан </w:t>
      </w:r>
      <w:r w:rsidRPr="00DF5E72">
        <w:rPr>
          <w:rFonts w:ascii="Times New Roman" w:hAnsi="Times New Roman" w:cs="Times New Roman"/>
          <w:i/>
          <w:sz w:val="24"/>
          <w:szCs w:val="24"/>
        </w:rPr>
        <w:t xml:space="preserve">первый серьезный ход в шахматной партии, разыгрывающейся на Великой ледяной доске </w:t>
      </w:r>
      <w:proofErr w:type="gramStart"/>
      <w:r w:rsidRPr="00DF5E72">
        <w:rPr>
          <w:rFonts w:ascii="Times New Roman" w:hAnsi="Times New Roman" w:cs="Times New Roman"/>
          <w:i/>
          <w:sz w:val="24"/>
          <w:szCs w:val="24"/>
        </w:rPr>
        <w:t>Арктики</w:t>
      </w:r>
      <w:proofErr w:type="gramEnd"/>
      <w:r w:rsidRPr="00DF5E72">
        <w:rPr>
          <w:rFonts w:ascii="Times New Roman" w:hAnsi="Times New Roman" w:cs="Times New Roman"/>
          <w:sz w:val="24"/>
          <w:szCs w:val="24"/>
        </w:rPr>
        <w:t xml:space="preserve">…однако при прочих </w:t>
      </w:r>
      <w:r w:rsidRPr="00DF5E72">
        <w:rPr>
          <w:rFonts w:ascii="Times New Roman" w:hAnsi="Times New Roman" w:cs="Times New Roman"/>
          <w:sz w:val="24"/>
          <w:szCs w:val="24"/>
        </w:rPr>
        <w:lastRenderedPageBreak/>
        <w:t xml:space="preserve">равных условиях можно ожидать возникновения своего рода </w:t>
      </w:r>
      <w:r w:rsidRPr="00DF5E72">
        <w:rPr>
          <w:rFonts w:ascii="Times New Roman" w:hAnsi="Times New Roman" w:cs="Times New Roman"/>
          <w:i/>
          <w:sz w:val="24"/>
          <w:szCs w:val="24"/>
        </w:rPr>
        <w:t>"антироссийской арктической коалиции"</w:t>
      </w:r>
      <w:r w:rsidRPr="00DF5E72">
        <w:rPr>
          <w:rFonts w:ascii="Times New Roman" w:hAnsi="Times New Roman" w:cs="Times New Roman"/>
          <w:sz w:val="24"/>
          <w:szCs w:val="24"/>
        </w:rPr>
        <w:t xml:space="preserve">…В ситуации, когда </w:t>
      </w:r>
      <w:r w:rsidRPr="00DF5E72">
        <w:rPr>
          <w:rFonts w:ascii="Times New Roman" w:hAnsi="Times New Roman" w:cs="Times New Roman"/>
          <w:i/>
          <w:sz w:val="24"/>
          <w:szCs w:val="24"/>
        </w:rPr>
        <w:t>геополитическое противостояние в регионе все явственнее начинает обостряться</w:t>
      </w:r>
      <w:r w:rsidRPr="00DF5E72">
        <w:rPr>
          <w:rFonts w:ascii="Times New Roman" w:hAnsi="Times New Roman" w:cs="Times New Roman"/>
          <w:sz w:val="24"/>
          <w:szCs w:val="24"/>
        </w:rPr>
        <w:t>, зависеть от космической инфраструктуры одного из основных соперников как минимум неразумно»</w:t>
      </w:r>
      <w:r w:rsidRPr="00DF5E72">
        <w:rPr>
          <w:rStyle w:val="af0"/>
          <w:rFonts w:ascii="Times New Roman" w:hAnsi="Times New Roman" w:cs="Times New Roman"/>
          <w:sz w:val="24"/>
          <w:szCs w:val="24"/>
        </w:rPr>
        <w:footnoteReference w:id="165"/>
      </w:r>
      <w:r w:rsidR="00572E07" w:rsidRPr="00DF5E72">
        <w:rPr>
          <w:rFonts w:ascii="Times New Roman" w:hAnsi="Times New Roman" w:cs="Times New Roman"/>
          <w:sz w:val="24"/>
          <w:szCs w:val="24"/>
        </w:rPr>
        <w:t>;</w:t>
      </w:r>
    </w:p>
    <w:p w14:paraId="047F5C6D" w14:textId="07C85181"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«О </w:t>
      </w:r>
      <w:r w:rsidRPr="00DF5E72">
        <w:rPr>
          <w:rFonts w:ascii="Times New Roman" w:hAnsi="Times New Roman" w:cs="Times New Roman"/>
          <w:i/>
          <w:sz w:val="24"/>
          <w:szCs w:val="24"/>
        </w:rPr>
        <w:t>противостоянии между Данией и Канадой в Арктике</w:t>
      </w:r>
      <w:r w:rsidRPr="00DF5E72">
        <w:rPr>
          <w:rFonts w:ascii="Times New Roman" w:hAnsi="Times New Roman" w:cs="Times New Roman"/>
          <w:sz w:val="24"/>
          <w:szCs w:val="24"/>
        </w:rPr>
        <w:t xml:space="preserve"> следует напомнить отдельно: это может иметь заметное значение для интересов России в регионе. </w:t>
      </w:r>
      <w:r w:rsidRPr="00DF5E72">
        <w:rPr>
          <w:rFonts w:ascii="Times New Roman" w:hAnsi="Times New Roman" w:cs="Times New Roman"/>
          <w:i/>
          <w:sz w:val="24"/>
          <w:szCs w:val="24"/>
        </w:rPr>
        <w:t>Отдельные этапы этого противостояния некоторые даже называли "войной"</w:t>
      </w:r>
      <w:r w:rsidRPr="00DF5E72">
        <w:rPr>
          <w:rFonts w:ascii="Times New Roman" w:hAnsi="Times New Roman" w:cs="Times New Roman"/>
          <w:sz w:val="24"/>
          <w:szCs w:val="24"/>
        </w:rPr>
        <w:t>, хотя настоящая война между двумя странами-членами НАТО все-таки не состоялась..</w:t>
      </w:r>
      <w:proofErr w:type="gramStart"/>
      <w:r w:rsidRPr="00DF5E72">
        <w:rPr>
          <w:rFonts w:ascii="Times New Roman" w:hAnsi="Times New Roman" w:cs="Times New Roman"/>
          <w:sz w:val="24"/>
          <w:szCs w:val="24"/>
        </w:rPr>
        <w:t>.В</w:t>
      </w:r>
      <w:proofErr w:type="gramEnd"/>
      <w:r w:rsidRPr="00DF5E72">
        <w:rPr>
          <w:rFonts w:ascii="Times New Roman" w:hAnsi="Times New Roman" w:cs="Times New Roman"/>
          <w:sz w:val="24"/>
          <w:szCs w:val="24"/>
        </w:rPr>
        <w:t xml:space="preserve">се эти нюансы отношений в приполярной "вселенной" достойны внимательного изучения, </w:t>
      </w:r>
      <w:r w:rsidRPr="00DF5E72">
        <w:rPr>
          <w:rFonts w:ascii="Times New Roman" w:hAnsi="Times New Roman" w:cs="Times New Roman"/>
          <w:i/>
          <w:sz w:val="24"/>
          <w:szCs w:val="24"/>
        </w:rPr>
        <w:t>если мы хотим выиграть что-либо существенное на поле дипломатии и внешней политики в борьбе за Арктику и ее огромные ресурсы</w:t>
      </w:r>
      <w:r w:rsidRPr="00DF5E72">
        <w:rPr>
          <w:rFonts w:ascii="Times New Roman" w:hAnsi="Times New Roman" w:cs="Times New Roman"/>
          <w:sz w:val="24"/>
          <w:szCs w:val="24"/>
        </w:rPr>
        <w:t>...</w:t>
      </w:r>
      <w:r w:rsidRPr="00DF5E72">
        <w:rPr>
          <w:rFonts w:ascii="Times New Roman" w:hAnsi="Times New Roman" w:cs="Times New Roman"/>
          <w:i/>
          <w:sz w:val="24"/>
          <w:szCs w:val="24"/>
        </w:rPr>
        <w:t>Борьба за Арктику предстоит действительно жесткая и острая</w:t>
      </w:r>
      <w:r w:rsidRPr="00DF5E72">
        <w:rPr>
          <w:rFonts w:ascii="Times New Roman" w:hAnsi="Times New Roman" w:cs="Times New Roman"/>
          <w:sz w:val="24"/>
          <w:szCs w:val="24"/>
        </w:rPr>
        <w:t>... Поэтому можно лишь приветствовать превентивное укрепление обороноспособности России, начатое не так давно на арктическом направлении»</w:t>
      </w:r>
      <w:r w:rsidRPr="00DF5E72">
        <w:rPr>
          <w:rStyle w:val="af0"/>
          <w:rFonts w:ascii="Times New Roman" w:hAnsi="Times New Roman" w:cs="Times New Roman"/>
          <w:sz w:val="24"/>
          <w:szCs w:val="24"/>
        </w:rPr>
        <w:footnoteReference w:id="166"/>
      </w:r>
      <w:r w:rsidR="00572E07" w:rsidRPr="00DF5E72">
        <w:rPr>
          <w:rFonts w:ascii="Times New Roman" w:hAnsi="Times New Roman" w:cs="Times New Roman"/>
          <w:sz w:val="24"/>
          <w:szCs w:val="24"/>
        </w:rPr>
        <w:t>;</w:t>
      </w:r>
    </w:p>
    <w:p w14:paraId="25097B5F" w14:textId="28B05D5F"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«Эксперты связывают усиление контроля за воздушным движением в регионе с </w:t>
      </w:r>
      <w:r w:rsidRPr="00DF5E72">
        <w:rPr>
          <w:rFonts w:ascii="Times New Roman" w:hAnsi="Times New Roman" w:cs="Times New Roman"/>
          <w:i/>
          <w:sz w:val="24"/>
          <w:szCs w:val="24"/>
        </w:rPr>
        <w:t>геополитической обстановкой и освоением арктического шельфа</w:t>
      </w:r>
      <w:r w:rsidRPr="00DF5E72">
        <w:rPr>
          <w:rFonts w:ascii="Times New Roman" w:hAnsi="Times New Roman" w:cs="Times New Roman"/>
          <w:sz w:val="24"/>
          <w:szCs w:val="24"/>
        </w:rPr>
        <w:t>..</w:t>
      </w:r>
      <w:proofErr w:type="gramStart"/>
      <w:r w:rsidRPr="00DF5E72">
        <w:rPr>
          <w:rFonts w:ascii="Times New Roman" w:hAnsi="Times New Roman" w:cs="Times New Roman"/>
          <w:sz w:val="24"/>
          <w:szCs w:val="24"/>
        </w:rPr>
        <w:t>.Н</w:t>
      </w:r>
      <w:proofErr w:type="gramEnd"/>
      <w:r w:rsidRPr="00DF5E72">
        <w:rPr>
          <w:rFonts w:ascii="Times New Roman" w:hAnsi="Times New Roman" w:cs="Times New Roman"/>
          <w:sz w:val="24"/>
          <w:szCs w:val="24"/>
        </w:rPr>
        <w:t xml:space="preserve">аблюдение за воздушным пространством было усилено в ходе </w:t>
      </w:r>
      <w:r w:rsidRPr="00DF5E72">
        <w:rPr>
          <w:rFonts w:ascii="Times New Roman" w:hAnsi="Times New Roman" w:cs="Times New Roman"/>
          <w:i/>
          <w:sz w:val="24"/>
          <w:szCs w:val="24"/>
        </w:rPr>
        <w:t>гонки вооружений</w:t>
      </w:r>
      <w:r w:rsidRPr="00DF5E72">
        <w:rPr>
          <w:rFonts w:ascii="Times New Roman" w:hAnsi="Times New Roman" w:cs="Times New Roman"/>
          <w:sz w:val="24"/>
          <w:szCs w:val="24"/>
        </w:rPr>
        <w:t>...-</w:t>
      </w:r>
      <w:r w:rsidRPr="00DF5E72">
        <w:rPr>
          <w:rFonts w:ascii="Times New Roman" w:hAnsi="Times New Roman" w:cs="Times New Roman"/>
          <w:i/>
          <w:sz w:val="24"/>
          <w:szCs w:val="24"/>
        </w:rPr>
        <w:t>Запад не признает за Россией большую часть шельфа и готовится защищать свои заявки с помощью военной силы»</w:t>
      </w:r>
      <w:r w:rsidRPr="00DF5E72">
        <w:rPr>
          <w:rStyle w:val="af0"/>
          <w:rFonts w:ascii="Times New Roman" w:hAnsi="Times New Roman" w:cs="Times New Roman"/>
          <w:sz w:val="24"/>
          <w:szCs w:val="24"/>
        </w:rPr>
        <w:footnoteReference w:id="167"/>
      </w:r>
      <w:r w:rsidR="00572E07" w:rsidRPr="00DF5E72">
        <w:rPr>
          <w:rFonts w:ascii="Times New Roman" w:hAnsi="Times New Roman" w:cs="Times New Roman"/>
          <w:sz w:val="24"/>
          <w:szCs w:val="24"/>
        </w:rPr>
        <w:t>;</w:t>
      </w:r>
    </w:p>
    <w:p w14:paraId="77CEA0B5" w14:textId="154E2CEB"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w:t>
      </w:r>
      <w:r w:rsidRPr="00DF5E72">
        <w:rPr>
          <w:rFonts w:ascii="Times New Roman" w:hAnsi="Times New Roman" w:cs="Times New Roman"/>
          <w:i/>
          <w:sz w:val="24"/>
          <w:szCs w:val="24"/>
        </w:rPr>
        <w:t>Прямой непосредственный противник в Арктике - это страны блока НАТО</w:t>
      </w:r>
      <w:r w:rsidRPr="00DF5E72">
        <w:rPr>
          <w:rFonts w:ascii="Times New Roman" w:hAnsi="Times New Roman" w:cs="Times New Roman"/>
          <w:sz w:val="24"/>
          <w:szCs w:val="24"/>
        </w:rPr>
        <w:t xml:space="preserve">: США, Канада, Норвегия, Великобритания. Создается инфраструктура в регионе. </w:t>
      </w:r>
      <w:r w:rsidRPr="00DF5E72">
        <w:rPr>
          <w:rFonts w:ascii="Times New Roman" w:hAnsi="Times New Roman" w:cs="Times New Roman"/>
          <w:i/>
          <w:sz w:val="24"/>
          <w:szCs w:val="24"/>
        </w:rPr>
        <w:t>Россия реагирует.</w:t>
      </w:r>
      <w:r w:rsidRPr="00DF5E72">
        <w:rPr>
          <w:rFonts w:ascii="Times New Roman" w:hAnsi="Times New Roman" w:cs="Times New Roman"/>
          <w:sz w:val="24"/>
          <w:szCs w:val="24"/>
        </w:rPr>
        <w:t xml:space="preserve"> На базе Северного морского флота создано оперативное командование "Арктика", которое будет заниматься </w:t>
      </w:r>
      <w:r w:rsidRPr="00DF5E72">
        <w:rPr>
          <w:rFonts w:ascii="Times New Roman" w:hAnsi="Times New Roman" w:cs="Times New Roman"/>
          <w:i/>
          <w:sz w:val="24"/>
          <w:szCs w:val="24"/>
        </w:rPr>
        <w:t>обороной и планированием отражения военных угроз»</w:t>
      </w:r>
      <w:r w:rsidRPr="00DF5E72">
        <w:rPr>
          <w:rStyle w:val="af0"/>
          <w:rFonts w:ascii="Times New Roman" w:hAnsi="Times New Roman" w:cs="Times New Roman"/>
          <w:sz w:val="24"/>
          <w:szCs w:val="24"/>
        </w:rPr>
        <w:footnoteReference w:id="168"/>
      </w:r>
      <w:r w:rsidRPr="00DF5E72">
        <w:rPr>
          <w:rFonts w:ascii="Times New Roman" w:hAnsi="Times New Roman" w:cs="Times New Roman"/>
          <w:sz w:val="24"/>
          <w:szCs w:val="24"/>
        </w:rPr>
        <w:t>, - приводят Известия слова главного редактора журнала "Национальная оборона" И.</w:t>
      </w:r>
      <w:r w:rsidR="00572E07" w:rsidRPr="00DF5E72">
        <w:rPr>
          <w:rFonts w:ascii="Times New Roman" w:hAnsi="Times New Roman" w:cs="Times New Roman"/>
          <w:sz w:val="24"/>
          <w:szCs w:val="24"/>
        </w:rPr>
        <w:t xml:space="preserve"> Коротченко;</w:t>
      </w:r>
    </w:p>
    <w:p w14:paraId="4CF83E9B" w14:textId="731DF156"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Один из красноречивых заголовков статьи: «Не проиграть битву за Арктику»</w:t>
      </w:r>
      <w:r w:rsidRPr="00DF5E72">
        <w:rPr>
          <w:rStyle w:val="af0"/>
          <w:rFonts w:ascii="Times New Roman" w:hAnsi="Times New Roman" w:cs="Times New Roman"/>
          <w:sz w:val="24"/>
          <w:szCs w:val="24"/>
        </w:rPr>
        <w:footnoteReference w:id="169"/>
      </w:r>
      <w:r w:rsidR="00572E07" w:rsidRPr="00DF5E72">
        <w:rPr>
          <w:rFonts w:ascii="Times New Roman" w:hAnsi="Times New Roman" w:cs="Times New Roman"/>
          <w:sz w:val="24"/>
          <w:szCs w:val="24"/>
        </w:rPr>
        <w:t>;</w:t>
      </w:r>
    </w:p>
    <w:p w14:paraId="6A86AE14" w14:textId="1325EB19"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w:t>
      </w:r>
      <w:r w:rsidRPr="00DF5E72">
        <w:rPr>
          <w:rFonts w:ascii="Times New Roman" w:hAnsi="Times New Roman" w:cs="Times New Roman"/>
          <w:i/>
          <w:sz w:val="24"/>
          <w:szCs w:val="24"/>
        </w:rPr>
        <w:t>Блестящие перспективы</w:t>
      </w:r>
      <w:r w:rsidRPr="00DF5E72">
        <w:rPr>
          <w:rFonts w:ascii="Times New Roman" w:hAnsi="Times New Roman" w:cs="Times New Roman"/>
          <w:sz w:val="24"/>
          <w:szCs w:val="24"/>
        </w:rPr>
        <w:t xml:space="preserve"> освоения Арктики ни для кого секретом не являются. Отсюда </w:t>
      </w:r>
      <w:r w:rsidRPr="00DF5E72">
        <w:rPr>
          <w:rFonts w:ascii="Times New Roman" w:hAnsi="Times New Roman" w:cs="Times New Roman"/>
          <w:i/>
          <w:sz w:val="24"/>
          <w:szCs w:val="24"/>
        </w:rPr>
        <w:t>тлеющие геополитические конфликты</w:t>
      </w:r>
      <w:r w:rsidRPr="00DF5E72">
        <w:rPr>
          <w:rFonts w:ascii="Times New Roman" w:hAnsi="Times New Roman" w:cs="Times New Roman"/>
          <w:sz w:val="24"/>
          <w:szCs w:val="24"/>
        </w:rPr>
        <w:t xml:space="preserve"> вокруг межгосударственных шельфовых границ, </w:t>
      </w:r>
      <w:r w:rsidRPr="00DF5E72">
        <w:rPr>
          <w:rFonts w:ascii="Times New Roman" w:hAnsi="Times New Roman" w:cs="Times New Roman"/>
          <w:i/>
          <w:sz w:val="24"/>
          <w:szCs w:val="24"/>
        </w:rPr>
        <w:t>попытки западных «партнеров» установить суверенитет над шельфовыми пространствами</w:t>
      </w:r>
      <w:r w:rsidRPr="00DF5E72">
        <w:rPr>
          <w:rFonts w:ascii="Times New Roman" w:hAnsi="Times New Roman" w:cs="Times New Roman"/>
          <w:sz w:val="24"/>
          <w:szCs w:val="24"/>
        </w:rPr>
        <w:t xml:space="preserve">, финансовые и технологические санкции, объявленные по совпадению </w:t>
      </w:r>
      <w:r w:rsidRPr="00DF5E72">
        <w:rPr>
          <w:rFonts w:ascii="Times New Roman" w:hAnsi="Times New Roman" w:cs="Times New Roman"/>
          <w:sz w:val="24"/>
          <w:szCs w:val="24"/>
        </w:rPr>
        <w:lastRenderedPageBreak/>
        <w:t>против российских госкомпаний, активно разрабатывающих шельфовые месторождения»</w:t>
      </w:r>
      <w:r w:rsidRPr="00DF5E72">
        <w:rPr>
          <w:rStyle w:val="af0"/>
          <w:rFonts w:ascii="Times New Roman" w:hAnsi="Times New Roman" w:cs="Times New Roman"/>
          <w:sz w:val="24"/>
          <w:szCs w:val="24"/>
        </w:rPr>
        <w:footnoteReference w:id="170"/>
      </w:r>
      <w:r w:rsidR="00572E07" w:rsidRPr="00DF5E72">
        <w:rPr>
          <w:rFonts w:ascii="Times New Roman" w:hAnsi="Times New Roman" w:cs="Times New Roman"/>
          <w:sz w:val="24"/>
          <w:szCs w:val="24"/>
        </w:rPr>
        <w:t>;</w:t>
      </w:r>
    </w:p>
    <w:p w14:paraId="4BD11313" w14:textId="3FC1B04D"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«А военные говорили об Арктике как </w:t>
      </w:r>
      <w:r w:rsidRPr="00DF5E72">
        <w:rPr>
          <w:rFonts w:ascii="Times New Roman" w:hAnsi="Times New Roman" w:cs="Times New Roman"/>
          <w:i/>
          <w:sz w:val="24"/>
          <w:szCs w:val="24"/>
        </w:rPr>
        <w:t>о зоне столкновения глобальных интересов</w:t>
      </w:r>
      <w:r w:rsidRPr="00DF5E72">
        <w:rPr>
          <w:rFonts w:ascii="Times New Roman" w:hAnsi="Times New Roman" w:cs="Times New Roman"/>
          <w:sz w:val="24"/>
          <w:szCs w:val="24"/>
        </w:rPr>
        <w:t xml:space="preserve">, </w:t>
      </w:r>
      <w:r w:rsidRPr="00DF5E72">
        <w:rPr>
          <w:rFonts w:ascii="Times New Roman" w:hAnsi="Times New Roman" w:cs="Times New Roman"/>
          <w:i/>
          <w:sz w:val="24"/>
          <w:szCs w:val="24"/>
        </w:rPr>
        <w:t>о зоне соперничества, где возможны конфликты</w:t>
      </w:r>
      <w:r w:rsidRPr="00DF5E72">
        <w:rPr>
          <w:rFonts w:ascii="Times New Roman" w:hAnsi="Times New Roman" w:cs="Times New Roman"/>
          <w:sz w:val="24"/>
          <w:szCs w:val="24"/>
        </w:rPr>
        <w:t xml:space="preserve">, ибо через полюс, случись война, пойдут на Россию эскадрильи американских Б-52, пускающих сотни смертоносных крылатых ракет. </w:t>
      </w:r>
      <w:r w:rsidRPr="00DF5E72">
        <w:rPr>
          <w:rFonts w:ascii="Times New Roman" w:hAnsi="Times New Roman" w:cs="Times New Roman"/>
          <w:i/>
          <w:sz w:val="24"/>
          <w:szCs w:val="24"/>
        </w:rPr>
        <w:t>Под полярной шапкой в Ледовитом океане крутится не видимая миру карусель подводных лодок, готовых стрелять дальнобойными баллистическими ракетами сквозь ледовую крышу</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71"/>
      </w:r>
      <w:r w:rsidR="00572E07" w:rsidRPr="00DF5E72">
        <w:rPr>
          <w:rFonts w:ascii="Times New Roman" w:hAnsi="Times New Roman" w:cs="Times New Roman"/>
          <w:sz w:val="24"/>
          <w:szCs w:val="24"/>
        </w:rPr>
        <w:t>;</w:t>
      </w:r>
    </w:p>
    <w:p w14:paraId="2ED5A9A1" w14:textId="6CA6A7CC"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i/>
          <w:sz w:val="24"/>
          <w:szCs w:val="24"/>
        </w:rPr>
      </w:pPr>
      <w:r w:rsidRPr="00DF5E72">
        <w:rPr>
          <w:rFonts w:ascii="Times New Roman" w:hAnsi="Times New Roman" w:cs="Times New Roman"/>
          <w:sz w:val="24"/>
          <w:szCs w:val="24"/>
        </w:rPr>
        <w:t xml:space="preserve">Из материала в рубрике «Мнения»: «Зачем после стольких лет забвения в российской Арктике воссоздаются армейские гарнизоны? Причин несколько. Во-первых, район Северного Ледовитого океана - </w:t>
      </w:r>
      <w:r w:rsidRPr="00DF5E72">
        <w:rPr>
          <w:rFonts w:ascii="Times New Roman" w:hAnsi="Times New Roman" w:cs="Times New Roman"/>
          <w:i/>
          <w:sz w:val="24"/>
          <w:szCs w:val="24"/>
        </w:rPr>
        <w:t>кладовая несметных богатств</w:t>
      </w:r>
      <w:r w:rsidRPr="00DF5E72">
        <w:rPr>
          <w:rFonts w:ascii="Times New Roman" w:hAnsi="Times New Roman" w:cs="Times New Roman"/>
          <w:sz w:val="24"/>
          <w:szCs w:val="24"/>
        </w:rPr>
        <w:t>…</w:t>
      </w:r>
      <w:r w:rsidRPr="00DF5E72">
        <w:rPr>
          <w:rFonts w:ascii="Times New Roman" w:hAnsi="Times New Roman" w:cs="Times New Roman"/>
          <w:i/>
          <w:sz w:val="24"/>
          <w:szCs w:val="24"/>
        </w:rPr>
        <w:t>Их необходимо защищать..</w:t>
      </w:r>
      <w:proofErr w:type="gramStart"/>
      <w:r w:rsidRPr="00DF5E72">
        <w:rPr>
          <w:rFonts w:ascii="Times New Roman" w:hAnsi="Times New Roman" w:cs="Times New Roman"/>
          <w:i/>
          <w:sz w:val="24"/>
          <w:szCs w:val="24"/>
        </w:rPr>
        <w:t>.</w:t>
      </w:r>
      <w:r w:rsidRPr="00DF5E72">
        <w:rPr>
          <w:rFonts w:ascii="Times New Roman" w:hAnsi="Times New Roman" w:cs="Times New Roman"/>
          <w:sz w:val="24"/>
          <w:szCs w:val="24"/>
        </w:rPr>
        <w:t>В</w:t>
      </w:r>
      <w:proofErr w:type="gramEnd"/>
      <w:r w:rsidRPr="00DF5E72">
        <w:rPr>
          <w:rFonts w:ascii="Times New Roman" w:hAnsi="Times New Roman" w:cs="Times New Roman"/>
          <w:sz w:val="24"/>
          <w:szCs w:val="24"/>
        </w:rPr>
        <w:t>сесторонне охранять и обеспечивать этот путь, в том числе боевыми кораблями и атомными ледоколами, через российские водные акватории в Арктике - большая экономическая выгода для Москвы...</w:t>
      </w:r>
      <w:r w:rsidRPr="00DF5E72">
        <w:rPr>
          <w:rFonts w:ascii="Times New Roman" w:hAnsi="Times New Roman" w:cs="Times New Roman"/>
          <w:i/>
          <w:sz w:val="24"/>
          <w:szCs w:val="24"/>
        </w:rPr>
        <w:t>Для России крайне важно - обеспечить безопасность своей территории со стороны арктической шапки Земли. Подо льдами Северного полюса могут ходить и ходят американские атомные подводные лодки со стратегическими и крылатыми ракетами на борту..</w:t>
      </w:r>
      <w:proofErr w:type="gramStart"/>
      <w:r w:rsidRPr="00DF5E72">
        <w:rPr>
          <w:rFonts w:ascii="Times New Roman" w:hAnsi="Times New Roman" w:cs="Times New Roman"/>
          <w:i/>
          <w:sz w:val="24"/>
          <w:szCs w:val="24"/>
        </w:rPr>
        <w:t>.С</w:t>
      </w:r>
      <w:proofErr w:type="gramEnd"/>
      <w:r w:rsidRPr="00DF5E72">
        <w:rPr>
          <w:rFonts w:ascii="Times New Roman" w:hAnsi="Times New Roman" w:cs="Times New Roman"/>
          <w:i/>
          <w:sz w:val="24"/>
          <w:szCs w:val="24"/>
        </w:rPr>
        <w:t>танет ли Арктика новым полем жестокого противостояния между Россией, США и НАТО? Не исключено»</w:t>
      </w:r>
      <w:r w:rsidRPr="00DF5E72">
        <w:rPr>
          <w:rStyle w:val="af0"/>
          <w:rFonts w:ascii="Times New Roman" w:hAnsi="Times New Roman" w:cs="Times New Roman"/>
          <w:sz w:val="24"/>
          <w:szCs w:val="24"/>
        </w:rPr>
        <w:footnoteReference w:id="172"/>
      </w:r>
      <w:r w:rsidR="00572E07" w:rsidRPr="00DF5E72">
        <w:rPr>
          <w:rFonts w:ascii="Times New Roman" w:hAnsi="Times New Roman" w:cs="Times New Roman"/>
          <w:sz w:val="24"/>
          <w:szCs w:val="24"/>
        </w:rPr>
        <w:t>;</w:t>
      </w:r>
    </w:p>
    <w:p w14:paraId="55D94447" w14:textId="6008370D"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«…будет возрастать </w:t>
      </w:r>
      <w:r w:rsidRPr="00DF5E72">
        <w:rPr>
          <w:rFonts w:ascii="Times New Roman" w:hAnsi="Times New Roman" w:cs="Times New Roman"/>
          <w:i/>
          <w:sz w:val="24"/>
          <w:szCs w:val="24"/>
        </w:rPr>
        <w:t>геополитическая значимость Арктики</w:t>
      </w:r>
      <w:r w:rsidRPr="00DF5E72">
        <w:rPr>
          <w:rFonts w:ascii="Times New Roman" w:hAnsi="Times New Roman" w:cs="Times New Roman"/>
          <w:sz w:val="24"/>
          <w:szCs w:val="24"/>
        </w:rPr>
        <w:t xml:space="preserve">, особенно ее российской части. </w:t>
      </w:r>
      <w:r w:rsidRPr="00DF5E72">
        <w:rPr>
          <w:rFonts w:ascii="Times New Roman" w:hAnsi="Times New Roman" w:cs="Times New Roman"/>
          <w:i/>
          <w:sz w:val="24"/>
          <w:szCs w:val="24"/>
        </w:rPr>
        <w:t>Теневое виртуальное соперничество за регион уже началось.</w:t>
      </w:r>
      <w:r w:rsidRPr="00DF5E72">
        <w:rPr>
          <w:rFonts w:ascii="Times New Roman" w:hAnsi="Times New Roman" w:cs="Times New Roman"/>
          <w:sz w:val="24"/>
          <w:szCs w:val="24"/>
        </w:rPr>
        <w:t xml:space="preserve"> Россия впереди, из-за того что первой сделала заявку на возможные месторождения углеводородов в регионе»</w:t>
      </w:r>
      <w:r w:rsidRPr="00DF5E72">
        <w:rPr>
          <w:rStyle w:val="af0"/>
          <w:rFonts w:ascii="Times New Roman" w:hAnsi="Times New Roman" w:cs="Times New Roman"/>
          <w:sz w:val="24"/>
          <w:szCs w:val="24"/>
        </w:rPr>
        <w:footnoteReference w:id="173"/>
      </w:r>
      <w:r w:rsidR="00572E07" w:rsidRPr="00DF5E72">
        <w:rPr>
          <w:rFonts w:ascii="Times New Roman" w:hAnsi="Times New Roman" w:cs="Times New Roman"/>
          <w:sz w:val="24"/>
          <w:szCs w:val="24"/>
        </w:rPr>
        <w:t>;</w:t>
      </w:r>
    </w:p>
    <w:p w14:paraId="0B1D39E1" w14:textId="233A4114"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О событиях осени 2013 года, связанных с Гринпис: «Если у кого-то были </w:t>
      </w:r>
      <w:r w:rsidRPr="00DF5E72">
        <w:rPr>
          <w:rFonts w:ascii="Times New Roman" w:hAnsi="Times New Roman" w:cs="Times New Roman"/>
          <w:i/>
          <w:sz w:val="24"/>
          <w:szCs w:val="24"/>
        </w:rPr>
        <w:t>иллюзии, что Арктика - территория диалога,</w:t>
      </w:r>
      <w:r w:rsidRPr="00DF5E72">
        <w:rPr>
          <w:rFonts w:ascii="Times New Roman" w:hAnsi="Times New Roman" w:cs="Times New Roman"/>
          <w:sz w:val="24"/>
          <w:szCs w:val="24"/>
        </w:rPr>
        <w:t xml:space="preserve"> то события в мурманском суде окончательно их развеяли. Работники Следственного комитета гораздо больше навредили безопасности морского судоходства, чем выдуманные ими пираты. </w:t>
      </w:r>
      <w:r w:rsidRPr="00DF5E72">
        <w:rPr>
          <w:rFonts w:ascii="Times New Roman" w:hAnsi="Times New Roman" w:cs="Times New Roman"/>
          <w:i/>
          <w:sz w:val="24"/>
          <w:szCs w:val="24"/>
        </w:rPr>
        <w:t xml:space="preserve">Российские интересы в Арктике страдают не столько от выходок </w:t>
      </w:r>
      <w:proofErr w:type="spellStart"/>
      <w:r w:rsidRPr="00DF5E72">
        <w:rPr>
          <w:rFonts w:ascii="Times New Roman" w:hAnsi="Times New Roman" w:cs="Times New Roman"/>
          <w:i/>
          <w:sz w:val="24"/>
          <w:szCs w:val="24"/>
        </w:rPr>
        <w:t>Greenpeace</w:t>
      </w:r>
      <w:proofErr w:type="spellEnd"/>
      <w:r w:rsidRPr="00DF5E72">
        <w:rPr>
          <w:rFonts w:ascii="Times New Roman" w:hAnsi="Times New Roman" w:cs="Times New Roman"/>
          <w:i/>
          <w:sz w:val="24"/>
          <w:szCs w:val="24"/>
        </w:rPr>
        <w:t>, сколько от беззакония</w:t>
      </w:r>
      <w:r w:rsidRPr="00DF5E72">
        <w:rPr>
          <w:rFonts w:ascii="Times New Roman" w:hAnsi="Times New Roman" w:cs="Times New Roman"/>
          <w:sz w:val="24"/>
          <w:szCs w:val="24"/>
        </w:rPr>
        <w:t xml:space="preserve">, которое </w:t>
      </w:r>
      <w:r w:rsidRPr="00DF5E72">
        <w:rPr>
          <w:rFonts w:ascii="Times New Roman" w:hAnsi="Times New Roman" w:cs="Times New Roman"/>
          <w:sz w:val="24"/>
          <w:szCs w:val="24"/>
        </w:rPr>
        <w:lastRenderedPageBreak/>
        <w:t>выползло уже за территорию страны и проникло в международные воды. Это очень плохая новость»</w:t>
      </w:r>
      <w:r w:rsidRPr="00DF5E72">
        <w:rPr>
          <w:rStyle w:val="af0"/>
          <w:rFonts w:ascii="Times New Roman" w:hAnsi="Times New Roman" w:cs="Times New Roman"/>
          <w:sz w:val="24"/>
          <w:szCs w:val="24"/>
        </w:rPr>
        <w:footnoteReference w:id="174"/>
      </w:r>
      <w:r w:rsidR="00572E07" w:rsidRPr="00DF5E72">
        <w:rPr>
          <w:rFonts w:ascii="Times New Roman" w:hAnsi="Times New Roman" w:cs="Times New Roman"/>
          <w:sz w:val="24"/>
          <w:szCs w:val="24"/>
        </w:rPr>
        <w:t>;</w:t>
      </w:r>
    </w:p>
    <w:p w14:paraId="7B42174B" w14:textId="72782A5A"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«Планы освоения Россией Арктики озвучиваются регулярно, но для их претворения в жизнь </w:t>
      </w:r>
      <w:r w:rsidRPr="00DF5E72">
        <w:rPr>
          <w:rFonts w:ascii="Times New Roman" w:hAnsi="Times New Roman" w:cs="Times New Roman"/>
          <w:i/>
          <w:sz w:val="24"/>
          <w:szCs w:val="24"/>
        </w:rPr>
        <w:t>требуется иметь достаточную боевую группировку, чтобы в случае необходимости защитить свои геополитические северные интересы</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75"/>
      </w:r>
      <w:r w:rsidR="00572E07" w:rsidRPr="00DF5E72">
        <w:rPr>
          <w:rFonts w:ascii="Times New Roman" w:hAnsi="Times New Roman" w:cs="Times New Roman"/>
          <w:sz w:val="24"/>
          <w:szCs w:val="24"/>
        </w:rPr>
        <w:t>.</w:t>
      </w:r>
    </w:p>
    <w:p w14:paraId="31849F0B"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Кроме того, нельзя не отметить, что большая часть материалов говорит о регионе как о заделе на будущее, </w:t>
      </w:r>
      <w:proofErr w:type="gramStart"/>
      <w:r w:rsidRPr="00DF5E72">
        <w:rPr>
          <w:rFonts w:ascii="Times New Roman" w:hAnsi="Times New Roman" w:cs="Times New Roman"/>
          <w:sz w:val="24"/>
          <w:szCs w:val="24"/>
        </w:rPr>
        <w:t>амбициозном</w:t>
      </w:r>
      <w:proofErr w:type="gram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мегапроекте</w:t>
      </w:r>
      <w:proofErr w:type="spellEnd"/>
      <w:r w:rsidRPr="00DF5E72">
        <w:rPr>
          <w:rFonts w:ascii="Times New Roman" w:hAnsi="Times New Roman" w:cs="Times New Roman"/>
          <w:sz w:val="24"/>
          <w:szCs w:val="24"/>
        </w:rPr>
        <w:t xml:space="preserve"> с отложенными выгодами и вполне насущными рисками:</w:t>
      </w:r>
    </w:p>
    <w:p w14:paraId="47D63A25" w14:textId="06FDA5A7"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«В обширной зоне </w:t>
      </w:r>
      <w:r w:rsidRPr="00DF5E72">
        <w:rPr>
          <w:rFonts w:ascii="Times New Roman" w:hAnsi="Times New Roman" w:cs="Times New Roman"/>
          <w:i/>
          <w:sz w:val="24"/>
          <w:szCs w:val="24"/>
        </w:rPr>
        <w:t>ожидается открытие значительных запасов</w:t>
      </w:r>
      <w:r w:rsidRPr="00DF5E72">
        <w:rPr>
          <w:rFonts w:ascii="Times New Roman" w:hAnsi="Times New Roman" w:cs="Times New Roman"/>
          <w:sz w:val="24"/>
          <w:szCs w:val="24"/>
        </w:rPr>
        <w:t xml:space="preserve"> нефти и газа, а быстро тающая полярная шапка льдов </w:t>
      </w:r>
      <w:r w:rsidRPr="00DF5E72">
        <w:rPr>
          <w:rFonts w:ascii="Times New Roman" w:hAnsi="Times New Roman" w:cs="Times New Roman"/>
          <w:i/>
          <w:sz w:val="24"/>
          <w:szCs w:val="24"/>
        </w:rPr>
        <w:t>может уже через десятилетие сделать</w:t>
      </w:r>
      <w:r w:rsidRPr="00DF5E72">
        <w:rPr>
          <w:rFonts w:ascii="Times New Roman" w:hAnsi="Times New Roman" w:cs="Times New Roman"/>
          <w:sz w:val="24"/>
          <w:szCs w:val="24"/>
        </w:rPr>
        <w:t xml:space="preserve"> эту акваторию открытой для круглогодичной навигации...</w:t>
      </w:r>
      <w:r w:rsidRPr="00DF5E72">
        <w:rPr>
          <w:rFonts w:ascii="Times New Roman" w:hAnsi="Times New Roman" w:cs="Times New Roman"/>
        </w:rPr>
        <w:t xml:space="preserve"> </w:t>
      </w:r>
      <w:r w:rsidRPr="00DF5E72">
        <w:rPr>
          <w:rFonts w:ascii="Times New Roman" w:hAnsi="Times New Roman" w:cs="Times New Roman"/>
          <w:sz w:val="24"/>
          <w:szCs w:val="24"/>
        </w:rPr>
        <w:t>Россия в этих условиях рискует утратить надежду на монопольное управление Северным морским путем и увидеть платформы и танкеры чужих нефтегазовых компаний в водах, которые считала собственными»</w:t>
      </w:r>
      <w:r w:rsidRPr="00DF5E72">
        <w:rPr>
          <w:rStyle w:val="af0"/>
          <w:rFonts w:ascii="Times New Roman" w:hAnsi="Times New Roman" w:cs="Times New Roman"/>
          <w:sz w:val="24"/>
          <w:szCs w:val="24"/>
        </w:rPr>
        <w:footnoteReference w:id="176"/>
      </w:r>
      <w:r w:rsidR="00572E07" w:rsidRPr="00DF5E72">
        <w:rPr>
          <w:rFonts w:ascii="Times New Roman" w:hAnsi="Times New Roman" w:cs="Times New Roman"/>
          <w:sz w:val="24"/>
          <w:szCs w:val="24"/>
        </w:rPr>
        <w:t>;</w:t>
      </w:r>
    </w:p>
    <w:p w14:paraId="00816C6C" w14:textId="69ED980C"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«По сути, освоение арктического шельфа является </w:t>
      </w:r>
      <w:r w:rsidRPr="00DF5E72">
        <w:rPr>
          <w:rFonts w:ascii="Times New Roman" w:hAnsi="Times New Roman" w:cs="Times New Roman"/>
          <w:i/>
          <w:sz w:val="24"/>
          <w:szCs w:val="24"/>
        </w:rPr>
        <w:t xml:space="preserve">национальным проектом развития, равного которому по масштабам на данный момент не </w:t>
      </w:r>
      <w:proofErr w:type="gramStart"/>
      <w:r w:rsidRPr="00DF5E72">
        <w:rPr>
          <w:rFonts w:ascii="Times New Roman" w:hAnsi="Times New Roman" w:cs="Times New Roman"/>
          <w:i/>
          <w:sz w:val="24"/>
          <w:szCs w:val="24"/>
        </w:rPr>
        <w:t>существует</w:t>
      </w:r>
      <w:proofErr w:type="gramEnd"/>
      <w:r w:rsidRPr="00DF5E72">
        <w:rPr>
          <w:rFonts w:ascii="Times New Roman" w:hAnsi="Times New Roman" w:cs="Times New Roman"/>
          <w:sz w:val="24"/>
          <w:szCs w:val="24"/>
        </w:rPr>
        <w:t xml:space="preserve">…Эксперты убеждены, что арктический проект не только позволит оживить полярные регионы, но и способствует </w:t>
      </w:r>
      <w:proofErr w:type="spellStart"/>
      <w:r w:rsidRPr="00DF5E72">
        <w:rPr>
          <w:rFonts w:ascii="Times New Roman" w:hAnsi="Times New Roman" w:cs="Times New Roman"/>
          <w:sz w:val="24"/>
          <w:szCs w:val="24"/>
        </w:rPr>
        <w:t>реиндустриализации</w:t>
      </w:r>
      <w:proofErr w:type="spellEnd"/>
      <w:r w:rsidRPr="00DF5E72">
        <w:rPr>
          <w:rFonts w:ascii="Times New Roman" w:hAnsi="Times New Roman" w:cs="Times New Roman"/>
          <w:sz w:val="24"/>
          <w:szCs w:val="24"/>
        </w:rPr>
        <w:t xml:space="preserve"> страны, приведет к так называемой </w:t>
      </w:r>
      <w:r w:rsidRPr="00DF5E72">
        <w:rPr>
          <w:rFonts w:ascii="Times New Roman" w:hAnsi="Times New Roman" w:cs="Times New Roman"/>
          <w:i/>
          <w:sz w:val="24"/>
          <w:szCs w:val="24"/>
        </w:rPr>
        <w:t>углеводородной технологической революции</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77"/>
      </w:r>
      <w:r w:rsidR="00572E07" w:rsidRPr="00DF5E72">
        <w:rPr>
          <w:rFonts w:ascii="Times New Roman" w:hAnsi="Times New Roman" w:cs="Times New Roman"/>
          <w:sz w:val="24"/>
          <w:szCs w:val="24"/>
        </w:rPr>
        <w:t>;</w:t>
      </w:r>
    </w:p>
    <w:p w14:paraId="00290996" w14:textId="592790D6"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Заголовок статьи: </w:t>
      </w:r>
      <w:r w:rsidR="00572E07" w:rsidRPr="00DF5E72">
        <w:rPr>
          <w:rFonts w:ascii="Times New Roman" w:hAnsi="Times New Roman" w:cs="Times New Roman"/>
          <w:sz w:val="24"/>
          <w:szCs w:val="24"/>
        </w:rPr>
        <w:t>«</w:t>
      </w:r>
      <w:r w:rsidRPr="00DF5E72">
        <w:rPr>
          <w:rFonts w:ascii="Times New Roman" w:hAnsi="Times New Roman" w:cs="Times New Roman"/>
          <w:sz w:val="24"/>
          <w:szCs w:val="24"/>
        </w:rPr>
        <w:t xml:space="preserve">Арктика для нас </w:t>
      </w:r>
      <w:r w:rsidRPr="00DF5E72">
        <w:rPr>
          <w:rFonts w:ascii="Times New Roman" w:hAnsi="Times New Roman" w:cs="Times New Roman"/>
          <w:i/>
          <w:sz w:val="24"/>
          <w:szCs w:val="24"/>
        </w:rPr>
        <w:t>родной дом</w:t>
      </w:r>
      <w:r w:rsidRPr="00DF5E72">
        <w:rPr>
          <w:rFonts w:ascii="Times New Roman" w:hAnsi="Times New Roman" w:cs="Times New Roman"/>
          <w:sz w:val="24"/>
          <w:szCs w:val="24"/>
        </w:rPr>
        <w:t>, который мы сегодня обустраиваем</w:t>
      </w:r>
      <w:r w:rsidR="00572E07" w:rsidRPr="00DF5E72">
        <w:rPr>
          <w:rFonts w:ascii="Times New Roman" w:hAnsi="Times New Roman" w:cs="Times New Roman"/>
          <w:sz w:val="24"/>
          <w:szCs w:val="24"/>
        </w:rPr>
        <w:t>»</w:t>
      </w:r>
      <w:r w:rsidR="003B4DA7" w:rsidRPr="00DF5E72">
        <w:rPr>
          <w:rStyle w:val="af0"/>
          <w:rFonts w:ascii="Times New Roman" w:hAnsi="Times New Roman" w:cs="Times New Roman"/>
          <w:sz w:val="24"/>
          <w:szCs w:val="24"/>
        </w:rPr>
        <w:footnoteReference w:id="178"/>
      </w:r>
      <w:r w:rsidR="00572E07" w:rsidRPr="00DF5E72">
        <w:rPr>
          <w:rFonts w:ascii="Times New Roman" w:hAnsi="Times New Roman" w:cs="Times New Roman"/>
          <w:sz w:val="24"/>
          <w:szCs w:val="24"/>
        </w:rPr>
        <w:t>;</w:t>
      </w:r>
    </w:p>
    <w:p w14:paraId="41616243" w14:textId="368B3F46" w:rsidR="00BB76EC" w:rsidRPr="00DF5E72" w:rsidRDefault="00572E07"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w:t>
      </w:r>
      <w:r w:rsidR="00BB76EC" w:rsidRPr="00DF5E72">
        <w:rPr>
          <w:rFonts w:ascii="Times New Roman" w:hAnsi="Times New Roman" w:cs="Times New Roman"/>
          <w:sz w:val="24"/>
          <w:szCs w:val="24"/>
        </w:rPr>
        <w:t xml:space="preserve">Арктику называют </w:t>
      </w:r>
      <w:r w:rsidR="00BB76EC" w:rsidRPr="00DF5E72">
        <w:rPr>
          <w:rFonts w:ascii="Times New Roman" w:hAnsi="Times New Roman" w:cs="Times New Roman"/>
          <w:i/>
          <w:sz w:val="24"/>
          <w:szCs w:val="24"/>
        </w:rPr>
        <w:t>гордостью современной России</w:t>
      </w:r>
      <w:r w:rsidR="00BB76EC" w:rsidRPr="00DF5E72">
        <w:rPr>
          <w:rFonts w:ascii="Times New Roman" w:hAnsi="Times New Roman" w:cs="Times New Roman"/>
          <w:sz w:val="24"/>
          <w:szCs w:val="24"/>
        </w:rPr>
        <w:t xml:space="preserve">. С ее освоением, которое началось 150 лет назад, связаны </w:t>
      </w:r>
      <w:r w:rsidR="00BB76EC" w:rsidRPr="00DF5E72">
        <w:rPr>
          <w:rFonts w:ascii="Times New Roman" w:hAnsi="Times New Roman" w:cs="Times New Roman"/>
          <w:i/>
          <w:sz w:val="24"/>
          <w:szCs w:val="24"/>
        </w:rPr>
        <w:t>большие надежды и экономические амбиции</w:t>
      </w:r>
      <w:r w:rsidRPr="00DF5E72">
        <w:rPr>
          <w:rFonts w:ascii="Times New Roman" w:hAnsi="Times New Roman" w:cs="Times New Roman"/>
          <w:i/>
          <w:sz w:val="24"/>
          <w:szCs w:val="24"/>
        </w:rPr>
        <w:t>»</w:t>
      </w:r>
      <w:r w:rsidR="00BB76EC" w:rsidRPr="00DF5E72">
        <w:rPr>
          <w:rStyle w:val="af0"/>
          <w:rFonts w:ascii="Times New Roman" w:hAnsi="Times New Roman" w:cs="Times New Roman"/>
          <w:sz w:val="24"/>
          <w:szCs w:val="24"/>
        </w:rPr>
        <w:footnoteReference w:id="179"/>
      </w:r>
      <w:r w:rsidRPr="00DF5E72">
        <w:rPr>
          <w:rFonts w:ascii="Times New Roman" w:hAnsi="Times New Roman" w:cs="Times New Roman"/>
          <w:sz w:val="24"/>
          <w:szCs w:val="24"/>
        </w:rPr>
        <w:t>;</w:t>
      </w:r>
    </w:p>
    <w:p w14:paraId="50036E1B" w14:textId="5858E920"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Метафоры: </w:t>
      </w:r>
      <w:r w:rsidR="00572E07" w:rsidRPr="00DF5E72">
        <w:rPr>
          <w:rFonts w:ascii="Times New Roman" w:hAnsi="Times New Roman" w:cs="Times New Roman"/>
          <w:sz w:val="24"/>
          <w:szCs w:val="24"/>
        </w:rPr>
        <w:t>«Подарок природы», «</w:t>
      </w:r>
      <w:r w:rsidRPr="00DF5E72">
        <w:rPr>
          <w:rFonts w:ascii="Times New Roman" w:hAnsi="Times New Roman" w:cs="Times New Roman"/>
          <w:sz w:val="24"/>
          <w:szCs w:val="24"/>
        </w:rPr>
        <w:t>Регион изобилия»</w:t>
      </w:r>
      <w:r w:rsidRPr="00DF5E72">
        <w:rPr>
          <w:rStyle w:val="af0"/>
          <w:rFonts w:ascii="Times New Roman" w:hAnsi="Times New Roman" w:cs="Times New Roman"/>
          <w:sz w:val="24"/>
          <w:szCs w:val="24"/>
        </w:rPr>
        <w:footnoteReference w:id="180"/>
      </w:r>
      <w:r w:rsidR="00572E07" w:rsidRPr="00DF5E72">
        <w:rPr>
          <w:rFonts w:ascii="Times New Roman" w:hAnsi="Times New Roman" w:cs="Times New Roman"/>
          <w:sz w:val="24"/>
          <w:szCs w:val="24"/>
        </w:rPr>
        <w:t>;</w:t>
      </w:r>
    </w:p>
    <w:p w14:paraId="2EA3D402" w14:textId="3717D104" w:rsidR="00BB76EC" w:rsidRPr="00DF5E72" w:rsidRDefault="003B4DA7"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lastRenderedPageBreak/>
        <w:t>«</w:t>
      </w:r>
      <w:r w:rsidR="00BB76EC" w:rsidRPr="00DF5E72">
        <w:rPr>
          <w:rFonts w:ascii="Times New Roman" w:hAnsi="Times New Roman" w:cs="Times New Roman"/>
          <w:sz w:val="24"/>
          <w:szCs w:val="24"/>
        </w:rPr>
        <w:t xml:space="preserve">Экономическое освоение Арктики — это идея, вокруг которой может сформироваться </w:t>
      </w:r>
      <w:r w:rsidR="00BB76EC" w:rsidRPr="00DF5E72">
        <w:rPr>
          <w:rFonts w:ascii="Times New Roman" w:hAnsi="Times New Roman" w:cs="Times New Roman"/>
          <w:i/>
          <w:sz w:val="24"/>
          <w:szCs w:val="24"/>
        </w:rPr>
        <w:t>программа новой индустриализации России</w:t>
      </w:r>
      <w:r w:rsidR="00BB76EC" w:rsidRPr="00DF5E72">
        <w:rPr>
          <w:rFonts w:ascii="Times New Roman" w:hAnsi="Times New Roman" w:cs="Times New Roman"/>
          <w:sz w:val="24"/>
          <w:szCs w:val="24"/>
        </w:rPr>
        <w:t>, подобно тому, как в 50-х годах прошлого века атомный и космический проекты изменили лицо советской экономики</w:t>
      </w:r>
      <w:r w:rsidRPr="00DF5E72">
        <w:rPr>
          <w:rFonts w:ascii="Times New Roman" w:hAnsi="Times New Roman" w:cs="Times New Roman"/>
          <w:sz w:val="24"/>
          <w:szCs w:val="24"/>
        </w:rPr>
        <w:t>»</w:t>
      </w:r>
      <w:r w:rsidR="00BB76EC" w:rsidRPr="00DF5E72">
        <w:rPr>
          <w:rFonts w:ascii="Times New Roman" w:hAnsi="Times New Roman" w:cs="Times New Roman"/>
          <w:sz w:val="24"/>
          <w:szCs w:val="24"/>
        </w:rPr>
        <w:t xml:space="preserve"> – приводит журналист слова А. Белова, экономический факультет СПбГУ</w:t>
      </w:r>
      <w:r w:rsidR="00BB76EC" w:rsidRPr="00DF5E72">
        <w:rPr>
          <w:rStyle w:val="af0"/>
          <w:rFonts w:ascii="Times New Roman" w:hAnsi="Times New Roman" w:cs="Times New Roman"/>
          <w:sz w:val="24"/>
          <w:szCs w:val="24"/>
        </w:rPr>
        <w:footnoteReference w:id="181"/>
      </w:r>
      <w:r w:rsidRPr="00DF5E72">
        <w:rPr>
          <w:rFonts w:ascii="Times New Roman" w:hAnsi="Times New Roman" w:cs="Times New Roman"/>
          <w:sz w:val="24"/>
          <w:szCs w:val="24"/>
        </w:rPr>
        <w:t>;</w:t>
      </w:r>
    </w:p>
    <w:p w14:paraId="5E090E2B" w14:textId="328EA01F"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«Впрочем, перспективы "Роснефти" в Арктике </w:t>
      </w:r>
      <w:r w:rsidRPr="00DF5E72">
        <w:rPr>
          <w:rFonts w:ascii="Times New Roman" w:hAnsi="Times New Roman" w:cs="Times New Roman"/>
          <w:i/>
          <w:sz w:val="24"/>
          <w:szCs w:val="24"/>
        </w:rPr>
        <w:t>пока туманны</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82"/>
      </w:r>
      <w:r w:rsidR="003B4DA7" w:rsidRPr="00DF5E72">
        <w:rPr>
          <w:rFonts w:ascii="Times New Roman" w:hAnsi="Times New Roman" w:cs="Times New Roman"/>
          <w:sz w:val="24"/>
          <w:szCs w:val="24"/>
        </w:rPr>
        <w:t>;</w:t>
      </w:r>
    </w:p>
    <w:p w14:paraId="1C715F5D" w14:textId="63370A18"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«Отрасль сможет получить значительные заказы в свете планов агрессивного освоения арктического шельфа»</w:t>
      </w:r>
      <w:r w:rsidRPr="00DF5E72">
        <w:rPr>
          <w:rStyle w:val="af0"/>
          <w:rFonts w:ascii="Times New Roman" w:hAnsi="Times New Roman" w:cs="Times New Roman"/>
          <w:sz w:val="24"/>
          <w:szCs w:val="24"/>
        </w:rPr>
        <w:footnoteReference w:id="183"/>
      </w:r>
      <w:r w:rsidR="003B4DA7" w:rsidRPr="00DF5E72">
        <w:rPr>
          <w:rFonts w:ascii="Times New Roman" w:hAnsi="Times New Roman" w:cs="Times New Roman"/>
          <w:sz w:val="24"/>
          <w:szCs w:val="24"/>
        </w:rPr>
        <w:t>;</w:t>
      </w:r>
    </w:p>
    <w:p w14:paraId="44644129" w14:textId="54728B07"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«Арктика, по сути, открывает сейчас новую страницу своей истории, которую можно назвать </w:t>
      </w:r>
      <w:r w:rsidRPr="00DF5E72">
        <w:rPr>
          <w:rFonts w:ascii="Times New Roman" w:hAnsi="Times New Roman" w:cs="Times New Roman"/>
          <w:i/>
          <w:sz w:val="24"/>
          <w:szCs w:val="24"/>
        </w:rPr>
        <w:t>эпохой индустриального прорыва, бурного экономического, инфраструктурного развития</w:t>
      </w:r>
      <w:r w:rsidRPr="00DF5E72">
        <w:rPr>
          <w:rFonts w:ascii="Times New Roman" w:hAnsi="Times New Roman" w:cs="Times New Roman"/>
          <w:sz w:val="24"/>
          <w:szCs w:val="24"/>
        </w:rPr>
        <w:t xml:space="preserve">», - цитируют Известия слова </w:t>
      </w:r>
      <w:r w:rsidR="003B4DA7" w:rsidRPr="00DF5E72">
        <w:rPr>
          <w:rFonts w:ascii="Times New Roman" w:hAnsi="Times New Roman" w:cs="Times New Roman"/>
          <w:sz w:val="24"/>
          <w:szCs w:val="24"/>
        </w:rPr>
        <w:t xml:space="preserve">В. </w:t>
      </w:r>
      <w:r w:rsidRPr="00DF5E72">
        <w:rPr>
          <w:rFonts w:ascii="Times New Roman" w:hAnsi="Times New Roman" w:cs="Times New Roman"/>
          <w:sz w:val="24"/>
          <w:szCs w:val="24"/>
        </w:rPr>
        <w:t>Путина</w:t>
      </w:r>
      <w:r w:rsidRPr="00DF5E72">
        <w:rPr>
          <w:rStyle w:val="af0"/>
          <w:rFonts w:ascii="Times New Roman" w:hAnsi="Times New Roman" w:cs="Times New Roman"/>
          <w:sz w:val="24"/>
          <w:szCs w:val="24"/>
        </w:rPr>
        <w:t xml:space="preserve"> </w:t>
      </w:r>
      <w:r w:rsidRPr="00DF5E72">
        <w:rPr>
          <w:rStyle w:val="af0"/>
          <w:rFonts w:ascii="Times New Roman" w:hAnsi="Times New Roman" w:cs="Times New Roman"/>
          <w:sz w:val="24"/>
          <w:szCs w:val="24"/>
        </w:rPr>
        <w:footnoteReference w:id="184"/>
      </w:r>
      <w:r w:rsidR="003B4DA7" w:rsidRPr="00DF5E72">
        <w:rPr>
          <w:rFonts w:ascii="Times New Roman" w:hAnsi="Times New Roman" w:cs="Times New Roman"/>
          <w:sz w:val="24"/>
          <w:szCs w:val="24"/>
        </w:rPr>
        <w:t>;</w:t>
      </w:r>
    </w:p>
    <w:p w14:paraId="55249B95" w14:textId="1250387C"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«Сегодня Россия приняла </w:t>
      </w:r>
      <w:r w:rsidRPr="00DF5E72">
        <w:rPr>
          <w:rFonts w:ascii="Times New Roman" w:hAnsi="Times New Roman" w:cs="Times New Roman"/>
          <w:i/>
          <w:sz w:val="24"/>
          <w:szCs w:val="24"/>
        </w:rPr>
        <w:t>историческое решение о возвращении в Арктику</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85"/>
      </w:r>
      <w:r w:rsidR="003B4DA7" w:rsidRPr="00DF5E72">
        <w:rPr>
          <w:rFonts w:ascii="Times New Roman" w:hAnsi="Times New Roman" w:cs="Times New Roman"/>
          <w:sz w:val="24"/>
          <w:szCs w:val="24"/>
        </w:rPr>
        <w:t>;</w:t>
      </w:r>
    </w:p>
    <w:p w14:paraId="78718D39" w14:textId="7D56BCC7"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«Сегодня Арктика - это </w:t>
      </w:r>
      <w:r w:rsidRPr="00DF5E72">
        <w:rPr>
          <w:rFonts w:ascii="Times New Roman" w:hAnsi="Times New Roman" w:cs="Times New Roman"/>
          <w:i/>
          <w:sz w:val="24"/>
          <w:szCs w:val="24"/>
        </w:rPr>
        <w:t>плацдарм новой российской экспансии</w:t>
      </w:r>
      <w:r w:rsidRPr="00DF5E72">
        <w:rPr>
          <w:rFonts w:ascii="Times New Roman" w:hAnsi="Times New Roman" w:cs="Times New Roman"/>
          <w:sz w:val="24"/>
          <w:szCs w:val="24"/>
        </w:rPr>
        <w:t xml:space="preserve">. Русский мир, компенсируя уход России из южных широт, создает в полярных широтах </w:t>
      </w:r>
      <w:r w:rsidRPr="00DF5E72">
        <w:rPr>
          <w:rFonts w:ascii="Times New Roman" w:hAnsi="Times New Roman" w:cs="Times New Roman"/>
          <w:i/>
          <w:sz w:val="24"/>
          <w:szCs w:val="24"/>
        </w:rPr>
        <w:t>новую арктическую цивилизацию</w:t>
      </w:r>
      <w:r w:rsidRPr="00DF5E72">
        <w:rPr>
          <w:rFonts w:ascii="Times New Roman" w:hAnsi="Times New Roman" w:cs="Times New Roman"/>
          <w:sz w:val="24"/>
          <w:szCs w:val="24"/>
        </w:rPr>
        <w:t>. Цивилизацию Полярной звезды»</w:t>
      </w:r>
      <w:r w:rsidRPr="00DF5E72">
        <w:rPr>
          <w:rStyle w:val="af0"/>
          <w:rFonts w:ascii="Times New Roman" w:hAnsi="Times New Roman" w:cs="Times New Roman"/>
          <w:sz w:val="24"/>
          <w:szCs w:val="24"/>
        </w:rPr>
        <w:footnoteReference w:id="186"/>
      </w:r>
      <w:r w:rsidR="003B4DA7" w:rsidRPr="00DF5E72">
        <w:rPr>
          <w:rFonts w:ascii="Times New Roman" w:hAnsi="Times New Roman" w:cs="Times New Roman"/>
          <w:sz w:val="24"/>
          <w:szCs w:val="24"/>
        </w:rPr>
        <w:t>;</w:t>
      </w:r>
    </w:p>
    <w:p w14:paraId="3743CBB4" w14:textId="0AF93D4D"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«Мы идем </w:t>
      </w:r>
      <w:r w:rsidRPr="00DF5E72">
        <w:rPr>
          <w:rFonts w:ascii="Times New Roman" w:hAnsi="Times New Roman" w:cs="Times New Roman"/>
          <w:i/>
          <w:sz w:val="24"/>
          <w:szCs w:val="24"/>
        </w:rPr>
        <w:t>осваивать богатства тундры, морского дна</w:t>
      </w:r>
      <w:r w:rsidRPr="00DF5E72">
        <w:rPr>
          <w:rFonts w:ascii="Times New Roman" w:hAnsi="Times New Roman" w:cs="Times New Roman"/>
          <w:sz w:val="24"/>
          <w:szCs w:val="24"/>
        </w:rPr>
        <w:t xml:space="preserve">, прокладывать новые караванные пути, возводить рубежи обороны, о которые </w:t>
      </w:r>
      <w:r w:rsidRPr="00DF5E72">
        <w:rPr>
          <w:rFonts w:ascii="Times New Roman" w:hAnsi="Times New Roman" w:cs="Times New Roman"/>
          <w:i/>
          <w:sz w:val="24"/>
          <w:szCs w:val="24"/>
        </w:rPr>
        <w:t>разобьются происки противника, посягающего на русскую Арктику</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87"/>
      </w:r>
      <w:r w:rsidR="003B4DA7" w:rsidRPr="00DF5E72">
        <w:rPr>
          <w:rFonts w:ascii="Times New Roman" w:hAnsi="Times New Roman" w:cs="Times New Roman"/>
          <w:sz w:val="24"/>
          <w:szCs w:val="24"/>
        </w:rPr>
        <w:t>;</w:t>
      </w:r>
    </w:p>
    <w:p w14:paraId="3EEA85F1" w14:textId="2ED3BA07"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«Зарубежный опыт, первые шаги российских компаний, простой экономический расчет – все говорит о том, что арктический шельф в ближайшие десятилетия разрабатывать не получится: </w:t>
      </w:r>
      <w:r w:rsidRPr="00DF5E72">
        <w:rPr>
          <w:rFonts w:ascii="Times New Roman" w:hAnsi="Times New Roman" w:cs="Times New Roman"/>
          <w:i/>
          <w:sz w:val="24"/>
          <w:szCs w:val="24"/>
        </w:rPr>
        <w:t>риски зашкаливают..</w:t>
      </w:r>
      <w:proofErr w:type="gramStart"/>
      <w:r w:rsidRPr="00DF5E72">
        <w:rPr>
          <w:rFonts w:ascii="Times New Roman" w:hAnsi="Times New Roman" w:cs="Times New Roman"/>
          <w:i/>
          <w:sz w:val="24"/>
          <w:szCs w:val="24"/>
        </w:rPr>
        <w:t>.м</w:t>
      </w:r>
      <w:proofErr w:type="gramEnd"/>
      <w:r w:rsidRPr="00DF5E72">
        <w:rPr>
          <w:rFonts w:ascii="Times New Roman" w:hAnsi="Times New Roman" w:cs="Times New Roman"/>
          <w:i/>
          <w:sz w:val="24"/>
          <w:szCs w:val="24"/>
        </w:rPr>
        <w:t>ораль: спешить не стоит, еще есть нефть на материке, цены на нефть низкие, риски высокие</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88"/>
      </w:r>
      <w:r w:rsidR="003B4DA7" w:rsidRPr="00DF5E72">
        <w:rPr>
          <w:rFonts w:ascii="Times New Roman" w:hAnsi="Times New Roman" w:cs="Times New Roman"/>
          <w:sz w:val="24"/>
          <w:szCs w:val="24"/>
        </w:rPr>
        <w:t>;</w:t>
      </w:r>
    </w:p>
    <w:p w14:paraId="46214851" w14:textId="58BE8613"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«Здесь и геополитика, и история, и национальные мифологии, и отчасти экономика, хотя и </w:t>
      </w:r>
      <w:r w:rsidRPr="00DF5E72">
        <w:rPr>
          <w:rFonts w:ascii="Times New Roman" w:hAnsi="Times New Roman" w:cs="Times New Roman"/>
          <w:i/>
          <w:sz w:val="24"/>
          <w:szCs w:val="24"/>
        </w:rPr>
        <w:t xml:space="preserve">с неясными </w:t>
      </w:r>
      <w:proofErr w:type="spellStart"/>
      <w:r w:rsidRPr="00DF5E72">
        <w:rPr>
          <w:rFonts w:ascii="Times New Roman" w:hAnsi="Times New Roman" w:cs="Times New Roman"/>
          <w:i/>
          <w:sz w:val="24"/>
          <w:szCs w:val="24"/>
        </w:rPr>
        <w:t>энергосырьевыми</w:t>
      </w:r>
      <w:proofErr w:type="spellEnd"/>
      <w:r w:rsidRPr="00DF5E72">
        <w:rPr>
          <w:rFonts w:ascii="Times New Roman" w:hAnsi="Times New Roman" w:cs="Times New Roman"/>
          <w:i/>
          <w:sz w:val="24"/>
          <w:szCs w:val="24"/>
        </w:rPr>
        <w:t xml:space="preserve"> и </w:t>
      </w:r>
      <w:proofErr w:type="spellStart"/>
      <w:r w:rsidRPr="00DF5E72">
        <w:rPr>
          <w:rFonts w:ascii="Times New Roman" w:hAnsi="Times New Roman" w:cs="Times New Roman"/>
          <w:i/>
          <w:sz w:val="24"/>
          <w:szCs w:val="24"/>
        </w:rPr>
        <w:t>инфраструктурно</w:t>
      </w:r>
      <w:proofErr w:type="spellEnd"/>
      <w:r w:rsidRPr="00DF5E72">
        <w:rPr>
          <w:rFonts w:ascii="Times New Roman" w:hAnsi="Times New Roman" w:cs="Times New Roman"/>
          <w:i/>
          <w:sz w:val="24"/>
          <w:szCs w:val="24"/>
        </w:rPr>
        <w:t>-транспортными перспективами</w:t>
      </w:r>
      <w:r w:rsidRPr="00DF5E72">
        <w:rPr>
          <w:rFonts w:ascii="Times New Roman" w:hAnsi="Times New Roman" w:cs="Times New Roman"/>
          <w:sz w:val="24"/>
          <w:szCs w:val="24"/>
        </w:rPr>
        <w:t xml:space="preserve">. Ну и, соответственно, военный интерес, сопровождающий интерес экономический и историко-мифологический. В общем, Арктика сильно беспокоит </w:t>
      </w:r>
      <w:r w:rsidRPr="00DF5E72">
        <w:rPr>
          <w:rFonts w:ascii="Times New Roman" w:hAnsi="Times New Roman" w:cs="Times New Roman"/>
          <w:i/>
          <w:sz w:val="24"/>
          <w:szCs w:val="24"/>
        </w:rPr>
        <w:t xml:space="preserve">руководство России, идущее на штурм далекого моря вроде бы без </w:t>
      </w:r>
      <w:proofErr w:type="gramStart"/>
      <w:r w:rsidRPr="00DF5E72">
        <w:rPr>
          <w:rFonts w:ascii="Times New Roman" w:hAnsi="Times New Roman" w:cs="Times New Roman"/>
          <w:i/>
          <w:sz w:val="24"/>
          <w:szCs w:val="24"/>
        </w:rPr>
        <w:t>особых</w:t>
      </w:r>
      <w:proofErr w:type="gramEnd"/>
      <w:r w:rsidRPr="00DF5E72">
        <w:rPr>
          <w:rFonts w:ascii="Times New Roman" w:hAnsi="Times New Roman" w:cs="Times New Roman"/>
          <w:i/>
          <w:sz w:val="24"/>
          <w:szCs w:val="24"/>
        </w:rPr>
        <w:t xml:space="preserve"> цели и смысла</w:t>
      </w:r>
      <w:r w:rsidRPr="00DF5E72">
        <w:rPr>
          <w:rFonts w:ascii="Times New Roman" w:hAnsi="Times New Roman" w:cs="Times New Roman"/>
          <w:sz w:val="24"/>
          <w:szCs w:val="24"/>
        </w:rPr>
        <w:t xml:space="preserve">. </w:t>
      </w:r>
      <w:r w:rsidRPr="00DF5E72">
        <w:rPr>
          <w:rFonts w:ascii="Times New Roman" w:hAnsi="Times New Roman" w:cs="Times New Roman"/>
          <w:sz w:val="24"/>
          <w:szCs w:val="24"/>
        </w:rPr>
        <w:lastRenderedPageBreak/>
        <w:t xml:space="preserve">А на самом деле - </w:t>
      </w:r>
      <w:proofErr w:type="gramStart"/>
      <w:r w:rsidRPr="00DF5E72">
        <w:rPr>
          <w:rFonts w:ascii="Times New Roman" w:hAnsi="Times New Roman" w:cs="Times New Roman"/>
          <w:sz w:val="24"/>
          <w:szCs w:val="24"/>
        </w:rPr>
        <w:t>выковывающее</w:t>
      </w:r>
      <w:proofErr w:type="gramEnd"/>
      <w:r w:rsidRPr="00DF5E72">
        <w:rPr>
          <w:rFonts w:ascii="Times New Roman" w:hAnsi="Times New Roman" w:cs="Times New Roman"/>
          <w:sz w:val="24"/>
          <w:szCs w:val="24"/>
        </w:rPr>
        <w:t xml:space="preserve"> скрепу, напитанную изнутри вечной мерзлотой сталинского арктического мифа и способную подготовить электорат к любым потрясениям. </w:t>
      </w:r>
      <w:r w:rsidRPr="00DF5E72">
        <w:rPr>
          <w:rFonts w:ascii="Times New Roman" w:hAnsi="Times New Roman" w:cs="Times New Roman"/>
          <w:i/>
          <w:sz w:val="24"/>
          <w:szCs w:val="24"/>
        </w:rPr>
        <w:t>Россия входит в Арктику - жди выборов или ищи серьезные проблемы внутри страны</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89"/>
      </w:r>
      <w:r w:rsidR="003B4DA7" w:rsidRPr="00DF5E72">
        <w:rPr>
          <w:rFonts w:ascii="Times New Roman" w:hAnsi="Times New Roman" w:cs="Times New Roman"/>
          <w:sz w:val="24"/>
          <w:szCs w:val="24"/>
        </w:rPr>
        <w:t>;</w:t>
      </w:r>
    </w:p>
    <w:p w14:paraId="05E01622" w14:textId="18632171"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«А какие сейчас открытия? То есть они, разумеется, возможны, но для этого </w:t>
      </w:r>
      <w:r w:rsidRPr="00DF5E72">
        <w:rPr>
          <w:rFonts w:ascii="Times New Roman" w:hAnsi="Times New Roman" w:cs="Times New Roman"/>
          <w:i/>
          <w:sz w:val="24"/>
          <w:szCs w:val="24"/>
        </w:rPr>
        <w:t>нужен драйв, а не только голый интерес</w:t>
      </w:r>
      <w:r w:rsidRPr="00DF5E72">
        <w:rPr>
          <w:rFonts w:ascii="Times New Roman" w:hAnsi="Times New Roman" w:cs="Times New Roman"/>
          <w:sz w:val="24"/>
          <w:szCs w:val="24"/>
        </w:rPr>
        <w:t xml:space="preserve"> - демонстрация силы, углеводородное сырье, </w:t>
      </w:r>
      <w:proofErr w:type="spellStart"/>
      <w:r w:rsidRPr="00DF5E72">
        <w:rPr>
          <w:rFonts w:ascii="Times New Roman" w:hAnsi="Times New Roman" w:cs="Times New Roman"/>
          <w:i/>
          <w:sz w:val="24"/>
          <w:szCs w:val="24"/>
        </w:rPr>
        <w:t>политтехнология</w:t>
      </w:r>
      <w:proofErr w:type="spellEnd"/>
      <w:r w:rsidRPr="00DF5E72">
        <w:rPr>
          <w:rFonts w:ascii="Times New Roman" w:hAnsi="Times New Roman" w:cs="Times New Roman"/>
          <w:i/>
          <w:sz w:val="24"/>
          <w:szCs w:val="24"/>
        </w:rPr>
        <w:t xml:space="preserve"> системы «</w:t>
      </w:r>
      <w:proofErr w:type="spellStart"/>
      <w:r w:rsidRPr="00DF5E72">
        <w:rPr>
          <w:rFonts w:ascii="Times New Roman" w:hAnsi="Times New Roman" w:cs="Times New Roman"/>
          <w:i/>
          <w:sz w:val="24"/>
          <w:szCs w:val="24"/>
        </w:rPr>
        <w:t>Арктиканаша</w:t>
      </w:r>
      <w:proofErr w:type="spellEnd"/>
      <w:r w:rsidRPr="00DF5E72">
        <w:rPr>
          <w:rFonts w:ascii="Times New Roman" w:hAnsi="Times New Roman" w:cs="Times New Roman"/>
          <w:i/>
          <w:sz w:val="24"/>
          <w:szCs w:val="24"/>
        </w:rPr>
        <w:t>»</w:t>
      </w:r>
      <w:r w:rsidRPr="00DF5E72">
        <w:rPr>
          <w:rFonts w:ascii="Times New Roman" w:hAnsi="Times New Roman" w:cs="Times New Roman"/>
          <w:sz w:val="24"/>
          <w:szCs w:val="24"/>
        </w:rPr>
        <w:t xml:space="preserve">. Море геополитических амбиций раскинулось все-таки слишком широко - </w:t>
      </w:r>
      <w:r w:rsidRPr="00DF5E72">
        <w:rPr>
          <w:rFonts w:ascii="Times New Roman" w:hAnsi="Times New Roman" w:cs="Times New Roman"/>
          <w:i/>
          <w:sz w:val="24"/>
          <w:szCs w:val="24"/>
        </w:rPr>
        <w:t>никакого бюджета, даже пухнущего от девальвации рубля, не хватит</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90"/>
      </w:r>
      <w:r w:rsidR="003B4DA7" w:rsidRPr="00DF5E72">
        <w:rPr>
          <w:rFonts w:ascii="Times New Roman" w:hAnsi="Times New Roman" w:cs="Times New Roman"/>
          <w:sz w:val="24"/>
          <w:szCs w:val="24"/>
        </w:rPr>
        <w:t>;</w:t>
      </w:r>
    </w:p>
    <w:p w14:paraId="00BDCD81" w14:textId="53477FFE"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«Главный и самый опасный </w:t>
      </w:r>
      <w:r w:rsidRPr="00DF5E72">
        <w:rPr>
          <w:rFonts w:ascii="Times New Roman" w:hAnsi="Times New Roman" w:cs="Times New Roman"/>
          <w:i/>
          <w:sz w:val="24"/>
          <w:szCs w:val="24"/>
        </w:rPr>
        <w:t>миф о нефтегазовой отрасли заключается в том, что без арктической нефти ей грозит глубокий кризис</w:t>
      </w:r>
      <w:r w:rsidRPr="00DF5E72">
        <w:rPr>
          <w:rFonts w:ascii="Times New Roman" w:hAnsi="Times New Roman" w:cs="Times New Roman"/>
          <w:sz w:val="24"/>
          <w:szCs w:val="24"/>
        </w:rPr>
        <w:t>..</w:t>
      </w:r>
      <w:proofErr w:type="gramStart"/>
      <w:r w:rsidRPr="00DF5E72">
        <w:rPr>
          <w:rFonts w:ascii="Times New Roman" w:hAnsi="Times New Roman" w:cs="Times New Roman"/>
          <w:sz w:val="24"/>
          <w:szCs w:val="24"/>
        </w:rPr>
        <w:t>.Д</w:t>
      </w:r>
      <w:proofErr w:type="gramEnd"/>
      <w:r w:rsidRPr="00DF5E72">
        <w:rPr>
          <w:rFonts w:ascii="Times New Roman" w:hAnsi="Times New Roman" w:cs="Times New Roman"/>
          <w:sz w:val="24"/>
          <w:szCs w:val="24"/>
        </w:rPr>
        <w:t xml:space="preserve">обыча углеводородов в Арктике – это </w:t>
      </w:r>
      <w:r w:rsidRPr="00DF5E72">
        <w:rPr>
          <w:rFonts w:ascii="Times New Roman" w:hAnsi="Times New Roman" w:cs="Times New Roman"/>
          <w:i/>
          <w:sz w:val="24"/>
          <w:szCs w:val="24"/>
        </w:rPr>
        <w:t>крайне сложное, рискованное и дорогое удовольствие</w:t>
      </w:r>
      <w:r w:rsidRPr="00DF5E72">
        <w:rPr>
          <w:rFonts w:ascii="Times New Roman" w:hAnsi="Times New Roman" w:cs="Times New Roman"/>
          <w:sz w:val="24"/>
          <w:szCs w:val="24"/>
        </w:rPr>
        <w:t>...Обсуждение развития Арктического региона однобоко рассматривает его потенциал с точки зрения добычи углеводородов и развития транспорта»</w:t>
      </w:r>
      <w:r w:rsidRPr="00DF5E72">
        <w:rPr>
          <w:rStyle w:val="af0"/>
          <w:rFonts w:ascii="Times New Roman" w:hAnsi="Times New Roman" w:cs="Times New Roman"/>
          <w:sz w:val="24"/>
          <w:szCs w:val="24"/>
        </w:rPr>
        <w:footnoteReference w:id="191"/>
      </w:r>
      <w:r w:rsidR="003B4DA7" w:rsidRPr="00DF5E72">
        <w:rPr>
          <w:rFonts w:ascii="Times New Roman" w:hAnsi="Times New Roman" w:cs="Times New Roman"/>
          <w:sz w:val="24"/>
          <w:szCs w:val="24"/>
        </w:rPr>
        <w:t>;</w:t>
      </w:r>
    </w:p>
    <w:p w14:paraId="0C81755B" w14:textId="77777777" w:rsidR="00BB76EC" w:rsidRPr="00DF5E72" w:rsidRDefault="00BB76EC" w:rsidP="00572E07">
      <w:pPr>
        <w:pStyle w:val="af7"/>
        <w:numPr>
          <w:ilvl w:val="0"/>
          <w:numId w:val="13"/>
        </w:numPr>
        <w:tabs>
          <w:tab w:val="left" w:pos="993"/>
        </w:tabs>
        <w:spacing w:line="360" w:lineRule="auto"/>
        <w:ind w:left="0"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«Сегодня </w:t>
      </w:r>
      <w:r w:rsidRPr="00DF5E72">
        <w:rPr>
          <w:rFonts w:ascii="Times New Roman" w:hAnsi="Times New Roman" w:cs="Times New Roman"/>
          <w:i/>
          <w:sz w:val="24"/>
          <w:szCs w:val="24"/>
        </w:rPr>
        <w:t xml:space="preserve">мы не имеем внятной картины ни по себестоимости добычи, ни по суммарным </w:t>
      </w:r>
      <w:proofErr w:type="spellStart"/>
      <w:r w:rsidRPr="00DF5E72">
        <w:rPr>
          <w:rFonts w:ascii="Times New Roman" w:hAnsi="Times New Roman" w:cs="Times New Roman"/>
          <w:i/>
          <w:sz w:val="24"/>
          <w:szCs w:val="24"/>
        </w:rPr>
        <w:t>капзатратам</w:t>
      </w:r>
      <w:proofErr w:type="spellEnd"/>
      <w:r w:rsidRPr="00DF5E72">
        <w:rPr>
          <w:rFonts w:ascii="Times New Roman" w:hAnsi="Times New Roman" w:cs="Times New Roman"/>
          <w:sz w:val="24"/>
          <w:szCs w:val="24"/>
        </w:rPr>
        <w:t>..</w:t>
      </w:r>
      <w:proofErr w:type="gramStart"/>
      <w:r w:rsidRPr="00DF5E72">
        <w:rPr>
          <w:rFonts w:ascii="Times New Roman" w:hAnsi="Times New Roman" w:cs="Times New Roman"/>
          <w:sz w:val="24"/>
          <w:szCs w:val="24"/>
        </w:rPr>
        <w:t>.П</w:t>
      </w:r>
      <w:proofErr w:type="gramEnd"/>
      <w:r w:rsidRPr="00DF5E72">
        <w:rPr>
          <w:rFonts w:ascii="Times New Roman" w:hAnsi="Times New Roman" w:cs="Times New Roman"/>
          <w:sz w:val="24"/>
          <w:szCs w:val="24"/>
        </w:rPr>
        <w:t xml:space="preserve">редложение взять паузу в Арктике и вернуться к этой теме позже не лишено оснований…рост добычи в среднесрочной перспективе лучше обеспечивать за счет более разумных идей, а от гигантомании советского стиля – отказаться. </w:t>
      </w:r>
      <w:r w:rsidRPr="00DF5E72">
        <w:rPr>
          <w:rFonts w:ascii="Times New Roman" w:hAnsi="Times New Roman" w:cs="Times New Roman"/>
          <w:i/>
          <w:sz w:val="24"/>
          <w:szCs w:val="24"/>
        </w:rPr>
        <w:t>Арктику нужно застолбить как российскую территорию, а вернуться к этой истории позже»</w:t>
      </w:r>
      <w:r w:rsidRPr="00DF5E72">
        <w:rPr>
          <w:rStyle w:val="af0"/>
          <w:rFonts w:ascii="Times New Roman" w:hAnsi="Times New Roman" w:cs="Times New Roman"/>
          <w:sz w:val="24"/>
          <w:szCs w:val="24"/>
        </w:rPr>
        <w:footnoteReference w:id="192"/>
      </w:r>
      <w:r w:rsidRPr="00DF5E72">
        <w:rPr>
          <w:rFonts w:ascii="Times New Roman" w:hAnsi="Times New Roman" w:cs="Times New Roman"/>
          <w:sz w:val="24"/>
          <w:szCs w:val="24"/>
        </w:rPr>
        <w:t>.</w:t>
      </w:r>
    </w:p>
    <w:p w14:paraId="5D7FCCF8"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Освещение арктической проблематики </w:t>
      </w:r>
      <w:proofErr w:type="spellStart"/>
      <w:r w:rsidRPr="00DF5E72">
        <w:rPr>
          <w:rFonts w:ascii="Times New Roman" w:hAnsi="Times New Roman" w:cs="Times New Roman"/>
          <w:sz w:val="24"/>
          <w:szCs w:val="24"/>
        </w:rPr>
        <w:t>интернет-ресурсом</w:t>
      </w:r>
      <w:proofErr w:type="spellEnd"/>
      <w:r w:rsidRPr="00DF5E72">
        <w:rPr>
          <w:rFonts w:ascii="Times New Roman" w:hAnsi="Times New Roman" w:cs="Times New Roman"/>
          <w:sz w:val="24"/>
          <w:szCs w:val="24"/>
        </w:rPr>
        <w:t xml:space="preserve"> Life.ru существенно выделяется на фоне печатной прессы. Количественные показатели по публикациям сравнимы с представленными в рассмотренных выше изданиях, хотя распределение статей по годам крайне неравномерное: только за 2016 год было опубликовано больше материалов с </w:t>
      </w:r>
      <w:proofErr w:type="spellStart"/>
      <w:r w:rsidRPr="00DF5E72">
        <w:rPr>
          <w:rFonts w:ascii="Times New Roman" w:hAnsi="Times New Roman" w:cs="Times New Roman"/>
          <w:sz w:val="24"/>
          <w:szCs w:val="24"/>
        </w:rPr>
        <w:t>хештэгом</w:t>
      </w:r>
      <w:proofErr w:type="spellEnd"/>
      <w:r w:rsidRPr="00DF5E72">
        <w:rPr>
          <w:rFonts w:ascii="Times New Roman" w:hAnsi="Times New Roman" w:cs="Times New Roman"/>
          <w:sz w:val="24"/>
          <w:szCs w:val="24"/>
        </w:rPr>
        <w:t xml:space="preserve"> «Арктика», чем за три года до этого. </w:t>
      </w:r>
    </w:p>
    <w:p w14:paraId="0AE7322E"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Качественные характеристики представленности нашей темы требуют отдельного рассмотрения. В отличие от других изданий, на Life.ru преобладает тема военной </w:t>
      </w:r>
      <w:r w:rsidRPr="00DF5E72">
        <w:rPr>
          <w:rFonts w:ascii="Times New Roman" w:hAnsi="Times New Roman" w:cs="Times New Roman"/>
          <w:sz w:val="24"/>
          <w:szCs w:val="24"/>
        </w:rPr>
        <w:lastRenderedPageBreak/>
        <w:t xml:space="preserve">безопасности, строительства ледоколов и появления российских технических новинок военно-промышленного комплекса для Арктики (этому посвящено около 50 % публикаций). Несмотря на то, что среди второй половины можно найти как статьи экономического характера, так и посвященные экологии, научным исследованиям и экспедициям, и, более того, даже публикации развлекательного характера, представленность арктической проблематики нельзя назвать широкой и охватывающей разнообразные аспекты развития региона. Здесь же необходимо отметить, что материалы по экологическим аспектам и окружающей среде региона все-таки отличаются более глобальным взглядом на проблемы, а также широтой </w:t>
      </w:r>
      <w:proofErr w:type="gramStart"/>
      <w:r w:rsidRPr="00DF5E72">
        <w:rPr>
          <w:rFonts w:ascii="Times New Roman" w:hAnsi="Times New Roman" w:cs="Times New Roman"/>
          <w:sz w:val="24"/>
          <w:szCs w:val="24"/>
        </w:rPr>
        <w:t>охваченных</w:t>
      </w:r>
      <w:proofErr w:type="gram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подтем</w:t>
      </w:r>
      <w:proofErr w:type="spellEnd"/>
      <w:r w:rsidRPr="00DF5E72">
        <w:rPr>
          <w:rFonts w:ascii="Times New Roman" w:hAnsi="Times New Roman" w:cs="Times New Roman"/>
          <w:sz w:val="24"/>
          <w:szCs w:val="24"/>
        </w:rPr>
        <w:t xml:space="preserve">: почвы, климат, животный мир и т.д. </w:t>
      </w:r>
    </w:p>
    <w:p w14:paraId="627CD60A"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Кроме того, среди единичных материалов, посвященных международному сотрудничеству, практически все посвящены политике США и отношениям этой страны с Россией в Арктике, что также смещает акценты. </w:t>
      </w:r>
      <w:proofErr w:type="gramStart"/>
      <w:r w:rsidRPr="00DF5E72">
        <w:rPr>
          <w:rFonts w:ascii="Times New Roman" w:hAnsi="Times New Roman" w:cs="Times New Roman"/>
          <w:sz w:val="24"/>
          <w:szCs w:val="24"/>
        </w:rPr>
        <w:t>В целом выбор редакцией и журналистами Life.ru тем для статей, очевидно, ориентируется на привлечение внимания читателя, поэтому в основном они рассказывают об инцидентах, событиях, способных вызвать явный ажиотаж (например, крушение вертолета на Ямале в 2016 году), что в конечном итоге не формирует у аудитории какого-либо целостного представления о регионе, проблемах его развития, перспективах, а призвано удивить или развлечь, но</w:t>
      </w:r>
      <w:proofErr w:type="gramEnd"/>
      <w:r w:rsidRPr="00DF5E72">
        <w:rPr>
          <w:rFonts w:ascii="Times New Roman" w:hAnsi="Times New Roman" w:cs="Times New Roman"/>
          <w:sz w:val="24"/>
          <w:szCs w:val="24"/>
        </w:rPr>
        <w:t xml:space="preserve"> тем не </w:t>
      </w:r>
      <w:proofErr w:type="gramStart"/>
      <w:r w:rsidRPr="00DF5E72">
        <w:rPr>
          <w:rFonts w:ascii="Times New Roman" w:hAnsi="Times New Roman" w:cs="Times New Roman"/>
          <w:sz w:val="24"/>
          <w:szCs w:val="24"/>
        </w:rPr>
        <w:t>менее</w:t>
      </w:r>
      <w:proofErr w:type="gramEnd"/>
      <w:r w:rsidRPr="00DF5E72">
        <w:rPr>
          <w:rFonts w:ascii="Times New Roman" w:hAnsi="Times New Roman" w:cs="Times New Roman"/>
          <w:sz w:val="24"/>
          <w:szCs w:val="24"/>
        </w:rPr>
        <w:t xml:space="preserve"> этот новостной ресурс находится в лидерах рейтинга влиятельности и пользуется популярностью у аудитории.  </w:t>
      </w:r>
    </w:p>
    <w:p w14:paraId="6E79237E" w14:textId="77777777" w:rsidR="00050342" w:rsidRPr="00DF5E72" w:rsidRDefault="003B4DA7" w:rsidP="00D247E3">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Анализ публикаций в ведущих российских федеральных СМИ за период с момента появления арктической Стратегии до конца 2016 года показал нам, что </w:t>
      </w:r>
      <w:r w:rsidR="00D247E3" w:rsidRPr="00DF5E72">
        <w:rPr>
          <w:rFonts w:ascii="Times New Roman" w:hAnsi="Times New Roman" w:cs="Times New Roman"/>
          <w:sz w:val="24"/>
          <w:szCs w:val="24"/>
        </w:rPr>
        <w:t xml:space="preserve">к арктической проблематике существует устойчивый интерес со стороны журналистов изданий различной политической направленности. Нельзя не отметить, что выбор тем остается фактически одинаковым в разных СМИ, популярность региона ограничивается очень узкими рамками: абсолютное большинство публикаций рассматривают Арктику в контексте экономической и военной безопасности. Эта тенденция показывает нам, что в общем объеме федеральные СМИ </w:t>
      </w:r>
      <w:r w:rsidR="00050342" w:rsidRPr="00DF5E72">
        <w:rPr>
          <w:rFonts w:ascii="Times New Roman" w:hAnsi="Times New Roman" w:cs="Times New Roman"/>
          <w:sz w:val="24"/>
          <w:szCs w:val="24"/>
        </w:rPr>
        <w:t>воспроизводят политическую повестку дня и транслируют политически</w:t>
      </w:r>
      <w:r w:rsidR="00D247E3" w:rsidRPr="00DF5E72">
        <w:rPr>
          <w:rFonts w:ascii="Times New Roman" w:hAnsi="Times New Roman" w:cs="Times New Roman"/>
          <w:sz w:val="24"/>
          <w:szCs w:val="24"/>
        </w:rPr>
        <w:t xml:space="preserve">й дискурс. </w:t>
      </w:r>
    </w:p>
    <w:p w14:paraId="66F911B7" w14:textId="26D7B69D" w:rsidR="00D247E3" w:rsidRPr="00DF5E72" w:rsidRDefault="00D247E3" w:rsidP="00D247E3">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В то же время среди публикаций можно найти материалы, представляющие весь спектр мнений </w:t>
      </w:r>
      <w:r w:rsidR="00050342" w:rsidRPr="00DF5E72">
        <w:rPr>
          <w:rFonts w:ascii="Times New Roman" w:hAnsi="Times New Roman" w:cs="Times New Roman"/>
          <w:sz w:val="24"/>
          <w:szCs w:val="24"/>
        </w:rPr>
        <w:t xml:space="preserve">(хоть и в разных объемах) </w:t>
      </w:r>
      <w:r w:rsidRPr="00DF5E72">
        <w:rPr>
          <w:rFonts w:ascii="Times New Roman" w:hAnsi="Times New Roman" w:cs="Times New Roman"/>
          <w:sz w:val="24"/>
          <w:szCs w:val="24"/>
        </w:rPr>
        <w:t xml:space="preserve">о </w:t>
      </w:r>
      <w:r w:rsidR="00050342" w:rsidRPr="00DF5E72">
        <w:rPr>
          <w:rFonts w:ascii="Times New Roman" w:hAnsi="Times New Roman" w:cs="Times New Roman"/>
          <w:sz w:val="24"/>
          <w:szCs w:val="24"/>
        </w:rPr>
        <w:t xml:space="preserve">перспективах развития региона: </w:t>
      </w:r>
      <w:proofErr w:type="gramStart"/>
      <w:r w:rsidR="00050342" w:rsidRPr="00DF5E72">
        <w:rPr>
          <w:rFonts w:ascii="Times New Roman" w:hAnsi="Times New Roman" w:cs="Times New Roman"/>
          <w:sz w:val="24"/>
          <w:szCs w:val="24"/>
        </w:rPr>
        <w:t>от</w:t>
      </w:r>
      <w:proofErr w:type="gramEnd"/>
      <w:r w:rsidR="00050342" w:rsidRPr="00DF5E72">
        <w:rPr>
          <w:rFonts w:ascii="Times New Roman" w:hAnsi="Times New Roman" w:cs="Times New Roman"/>
          <w:sz w:val="24"/>
          <w:szCs w:val="24"/>
        </w:rPr>
        <w:t xml:space="preserve"> ярко позитивных до скептических.  Здесь можно выделить и другую тенденцию – Арктику освещают чаще в контексте именно перспектив, а не нынешнего положения дел. </w:t>
      </w:r>
    </w:p>
    <w:p w14:paraId="0E41F46C" w14:textId="2C106D05" w:rsidR="00050342" w:rsidRPr="00DF5E72" w:rsidRDefault="00050342" w:rsidP="00D247E3">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lastRenderedPageBreak/>
        <w:t xml:space="preserve">Как было показано на примерах из публикаций, в федеральных СМИ в освещении проблематики развития Арктического региона доминируют фреймы «арена борьбы/конкуренции» внутри страны и на международном уровне и «опора развития на будущее» или «национальны </w:t>
      </w:r>
      <w:proofErr w:type="spellStart"/>
      <w:r w:rsidRPr="00DF5E72">
        <w:rPr>
          <w:rFonts w:ascii="Times New Roman" w:hAnsi="Times New Roman" w:cs="Times New Roman"/>
          <w:sz w:val="24"/>
          <w:szCs w:val="24"/>
        </w:rPr>
        <w:t>мегапроект</w:t>
      </w:r>
      <w:proofErr w:type="spellEnd"/>
      <w:r w:rsidRPr="00DF5E72">
        <w:rPr>
          <w:rFonts w:ascii="Times New Roman" w:hAnsi="Times New Roman" w:cs="Times New Roman"/>
          <w:sz w:val="24"/>
          <w:szCs w:val="24"/>
        </w:rPr>
        <w:t xml:space="preserve">».   </w:t>
      </w:r>
    </w:p>
    <w:p w14:paraId="71E18C45"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p>
    <w:p w14:paraId="74CF18AB" w14:textId="77777777" w:rsidR="00BB76EC" w:rsidRPr="00DF5E72" w:rsidRDefault="00BB76EC" w:rsidP="0030620F">
      <w:pPr>
        <w:pStyle w:val="2"/>
        <w:spacing w:line="360" w:lineRule="auto"/>
        <w:ind w:left="709"/>
        <w:rPr>
          <w:rFonts w:cs="Times New Roman"/>
        </w:rPr>
      </w:pPr>
      <w:bookmarkStart w:id="10" w:name="_Toc483343099"/>
      <w:r w:rsidRPr="00DF5E72">
        <w:rPr>
          <w:rFonts w:cs="Times New Roman"/>
        </w:rPr>
        <w:t>3.2 Региональная пресса</w:t>
      </w:r>
      <w:bookmarkEnd w:id="10"/>
    </w:p>
    <w:p w14:paraId="1B79AEEE" w14:textId="3311AB2B"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Отдельным этапом нашего исследования стал анализ публикаций в региональной прессе. </w:t>
      </w:r>
      <w:proofErr w:type="gramStart"/>
      <w:r w:rsidRPr="00DF5E72">
        <w:rPr>
          <w:rFonts w:ascii="Times New Roman" w:hAnsi="Times New Roman" w:cs="Times New Roman"/>
          <w:sz w:val="24"/>
          <w:szCs w:val="24"/>
        </w:rPr>
        <w:t>Как было указано ранее, число упоминаний ключевых слов в региональной прессе кардинально отличается от федеральной и насчитывает более 38 тысяч у</w:t>
      </w:r>
      <w:r w:rsidR="00CB51B0" w:rsidRPr="00DF5E72">
        <w:rPr>
          <w:rFonts w:ascii="Times New Roman" w:hAnsi="Times New Roman" w:cs="Times New Roman"/>
          <w:sz w:val="24"/>
          <w:szCs w:val="24"/>
        </w:rPr>
        <w:t>поминаний за выбранный период.</w:t>
      </w:r>
      <w:proofErr w:type="gramEnd"/>
      <w:r w:rsidR="00CB51B0" w:rsidRPr="00DF5E72">
        <w:rPr>
          <w:rFonts w:ascii="Times New Roman" w:hAnsi="Times New Roman" w:cs="Times New Roman"/>
          <w:sz w:val="24"/>
          <w:szCs w:val="24"/>
        </w:rPr>
        <w:t xml:space="preserve"> Для анализа мы отобрали региональную газету «Красный Север», город Салехард – лидера по числу упоминаний ключевых слов по арктической тематике.</w:t>
      </w:r>
      <w:r w:rsidR="009131FD" w:rsidRPr="00DF5E72">
        <w:rPr>
          <w:rFonts w:ascii="Times New Roman" w:hAnsi="Times New Roman" w:cs="Times New Roman"/>
          <w:sz w:val="24"/>
          <w:szCs w:val="24"/>
        </w:rPr>
        <w:t xml:space="preserve"> Ямало-Ненецкий автономный округ – безусловно, ключевой субъект Арктической зоны РФ на нынешнем этапе, именно с этой частью Арктики связываются большие надежды на динамичное экономическое развитие. Кроме того, руководство региона отличается большой активностью в сфере арктической политики, губернатор ЯНАО – фактически единственный руководитель арктического субъекта, которого упоминают СМИ федеральные в контексте развития Арктического региона. </w:t>
      </w:r>
    </w:p>
    <w:p w14:paraId="2638A04D" w14:textId="7E04E32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Поиск по информационной базе </w:t>
      </w:r>
      <w:proofErr w:type="spellStart"/>
      <w:r w:rsidRPr="00DF5E72">
        <w:rPr>
          <w:rFonts w:ascii="Times New Roman" w:hAnsi="Times New Roman" w:cs="Times New Roman"/>
          <w:sz w:val="24"/>
          <w:szCs w:val="24"/>
          <w:lang w:val="en-US"/>
        </w:rPr>
        <w:t>Integrum</w:t>
      </w:r>
      <w:proofErr w:type="spellEnd"/>
      <w:r w:rsidRPr="00DF5E72">
        <w:rPr>
          <w:rFonts w:ascii="Times New Roman" w:hAnsi="Times New Roman" w:cs="Times New Roman"/>
          <w:sz w:val="24"/>
          <w:szCs w:val="24"/>
        </w:rPr>
        <w:t xml:space="preserve"> обнаружил за период с 2013 по 2016 год порядка 1200 упоминаний ключевых слов в материалах газеты «Кра</w:t>
      </w:r>
      <w:r w:rsidR="009131FD" w:rsidRPr="00DF5E72">
        <w:rPr>
          <w:rFonts w:ascii="Times New Roman" w:hAnsi="Times New Roman" w:cs="Times New Roman"/>
          <w:sz w:val="24"/>
          <w:szCs w:val="24"/>
        </w:rPr>
        <w:t>сный север». Старейшая в Ямало-Н</w:t>
      </w:r>
      <w:r w:rsidRPr="00DF5E72">
        <w:rPr>
          <w:rFonts w:ascii="Times New Roman" w:hAnsi="Times New Roman" w:cs="Times New Roman"/>
          <w:sz w:val="24"/>
          <w:szCs w:val="24"/>
        </w:rPr>
        <w:t xml:space="preserve">енецком АО общественно-политическая газета (издается с 1931 года), «Красный север» распространяется по всей территории Ямала и имеет тираж более 10 тысяч экземпляров. Наш анализ включил в себя все публикации, содержащие ключевые слова поиска, поскольку Ямало-Ненецкий автономный округ – арктический субъект, следовательно, любой аспект его развития должен нами рассматриваться как составляющая развития Арктической зоны в целом. </w:t>
      </w:r>
    </w:p>
    <w:p w14:paraId="656A7A85"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Спектр освещаемых в регионе тем в контексте арктической проблематики закономерно отличается от </w:t>
      </w:r>
      <w:proofErr w:type="gramStart"/>
      <w:r w:rsidRPr="00DF5E72">
        <w:rPr>
          <w:rFonts w:ascii="Times New Roman" w:hAnsi="Times New Roman" w:cs="Times New Roman"/>
          <w:sz w:val="24"/>
          <w:szCs w:val="24"/>
        </w:rPr>
        <w:t>представленного</w:t>
      </w:r>
      <w:proofErr w:type="gramEnd"/>
      <w:r w:rsidRPr="00DF5E72">
        <w:rPr>
          <w:rFonts w:ascii="Times New Roman" w:hAnsi="Times New Roman" w:cs="Times New Roman"/>
          <w:sz w:val="24"/>
          <w:szCs w:val="24"/>
        </w:rPr>
        <w:t xml:space="preserve"> в федеральных СМИ. Среди наиболее популярных тем – экология, нефтегазовая отрасль (с уклоном в сжиженный природный газ), вопросы государственного управления (в этот раздел также отнесены различные выступления главы региона Д. </w:t>
      </w:r>
      <w:proofErr w:type="spellStart"/>
      <w:r w:rsidRPr="00DF5E72">
        <w:rPr>
          <w:rFonts w:ascii="Times New Roman" w:hAnsi="Times New Roman" w:cs="Times New Roman"/>
          <w:sz w:val="24"/>
          <w:szCs w:val="24"/>
        </w:rPr>
        <w:t>Кобылкина</w:t>
      </w:r>
      <w:proofErr w:type="spellEnd"/>
      <w:r w:rsidRPr="00DF5E72">
        <w:rPr>
          <w:rFonts w:ascii="Times New Roman" w:hAnsi="Times New Roman" w:cs="Times New Roman"/>
          <w:sz w:val="24"/>
          <w:szCs w:val="24"/>
        </w:rPr>
        <w:t xml:space="preserve"> и </w:t>
      </w:r>
      <w:proofErr w:type="gramStart"/>
      <w:r w:rsidRPr="00DF5E72">
        <w:rPr>
          <w:rFonts w:ascii="Times New Roman" w:hAnsi="Times New Roman" w:cs="Times New Roman"/>
          <w:sz w:val="24"/>
          <w:szCs w:val="24"/>
        </w:rPr>
        <w:t>комментарии</w:t>
      </w:r>
      <w:proofErr w:type="gramEnd"/>
      <w:r w:rsidRPr="00DF5E72">
        <w:rPr>
          <w:rFonts w:ascii="Times New Roman" w:hAnsi="Times New Roman" w:cs="Times New Roman"/>
          <w:sz w:val="24"/>
          <w:szCs w:val="24"/>
        </w:rPr>
        <w:t xml:space="preserve"> федеральных инициатив), инфраструктура и транспорт, социальное развитие. Количество материалов по каждой из этих тем превышает 130, максимальное освещение имеет тема экологии, в особенности </w:t>
      </w:r>
      <w:r w:rsidRPr="00DF5E72">
        <w:rPr>
          <w:rFonts w:ascii="Times New Roman" w:hAnsi="Times New Roman" w:cs="Times New Roman"/>
          <w:sz w:val="24"/>
          <w:szCs w:val="24"/>
        </w:rPr>
        <w:lastRenderedPageBreak/>
        <w:t xml:space="preserve">проблема очистки арктических территорий от накопленных отходов, - около 200 публикаций за выбранный период. Статьи именно по этой теме чаще, чем по какой-либо другой, носят проблемный характер и приводят аргументы ученых, </w:t>
      </w:r>
      <w:proofErr w:type="spellStart"/>
      <w:r w:rsidRPr="00DF5E72">
        <w:rPr>
          <w:rFonts w:ascii="Times New Roman" w:hAnsi="Times New Roman" w:cs="Times New Roman"/>
          <w:sz w:val="24"/>
          <w:szCs w:val="24"/>
        </w:rPr>
        <w:t>т.о</w:t>
      </w:r>
      <w:proofErr w:type="spellEnd"/>
      <w:r w:rsidRPr="00DF5E72">
        <w:rPr>
          <w:rFonts w:ascii="Times New Roman" w:hAnsi="Times New Roman" w:cs="Times New Roman"/>
          <w:sz w:val="24"/>
          <w:szCs w:val="24"/>
        </w:rPr>
        <w:t xml:space="preserve">. получается, что на фоне других аспектов развития региона экологическая проблематика освещается с наибольшей степенью научной обоснованности и аргументированности. Например, в сравнении с темой социально-экономического развития, по которой более всего высказываются представители государственного управления, и, в результате, основной акцент смещается на характеристику в высшей степени оптимистичных перспектив развития региона. Среди статей об экологии относительно большой объем публикаций посвящен «генеральной уборке» на острове Белый в Карском море, куда ежегодно организуются экспедиции из волонтеров. Этот сюжет освещается из года в год и является единственной сквозной </w:t>
      </w:r>
      <w:proofErr w:type="spellStart"/>
      <w:r w:rsidRPr="00DF5E72">
        <w:rPr>
          <w:rFonts w:ascii="Times New Roman" w:hAnsi="Times New Roman" w:cs="Times New Roman"/>
          <w:sz w:val="24"/>
          <w:szCs w:val="24"/>
        </w:rPr>
        <w:t>подтемой</w:t>
      </w:r>
      <w:proofErr w:type="spellEnd"/>
      <w:r w:rsidRPr="00DF5E72">
        <w:rPr>
          <w:rFonts w:ascii="Times New Roman" w:hAnsi="Times New Roman" w:cs="Times New Roman"/>
          <w:sz w:val="24"/>
          <w:szCs w:val="24"/>
        </w:rPr>
        <w:t xml:space="preserve">, которой руководство региона и ученые уделяют большое внимание. </w:t>
      </w:r>
    </w:p>
    <w:p w14:paraId="40EB2445"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С проблемами экологии тесно перекликается тема освещения научных исследований в регионе. Более 110 публикаций о научных экспедициях и результатах исследований </w:t>
      </w:r>
      <w:proofErr w:type="gramStart"/>
      <w:r w:rsidRPr="00DF5E72">
        <w:rPr>
          <w:rFonts w:ascii="Times New Roman" w:hAnsi="Times New Roman" w:cs="Times New Roman"/>
          <w:sz w:val="24"/>
          <w:szCs w:val="24"/>
        </w:rPr>
        <w:t>представлены</w:t>
      </w:r>
      <w:proofErr w:type="gramEnd"/>
      <w:r w:rsidRPr="00DF5E72">
        <w:rPr>
          <w:rFonts w:ascii="Times New Roman" w:hAnsi="Times New Roman" w:cs="Times New Roman"/>
          <w:sz w:val="24"/>
          <w:szCs w:val="24"/>
        </w:rPr>
        <w:t xml:space="preserve"> за рассматриваемый период. По этой теме ярко выделяется роль Научного центра изучения Арктики (Надым), который становится генератором большинства </w:t>
      </w:r>
      <w:proofErr w:type="spellStart"/>
      <w:r w:rsidRPr="00DF5E72">
        <w:rPr>
          <w:rFonts w:ascii="Times New Roman" w:hAnsi="Times New Roman" w:cs="Times New Roman"/>
          <w:sz w:val="24"/>
          <w:szCs w:val="24"/>
        </w:rPr>
        <w:t>инфоповодов</w:t>
      </w:r>
      <w:proofErr w:type="spellEnd"/>
      <w:r w:rsidRPr="00DF5E72">
        <w:rPr>
          <w:rFonts w:ascii="Times New Roman" w:hAnsi="Times New Roman" w:cs="Times New Roman"/>
          <w:sz w:val="24"/>
          <w:szCs w:val="24"/>
        </w:rPr>
        <w:t xml:space="preserve">, сотрудники центра часто выступают с экспертными комментариями не только по сугубо научным, но и другим темам, что иллюстрирует научно ориентированный подход к развитию региона. Также необходимо отметить, что порядка 70% материалов по теме наука рассматривают различные конференции и встречи российских и зарубежных ученых на территории ЯНАО, что позволяет нам сделать вывод об активном, но на локальном уровне, развитии научных исследований и кооперации ученых из различных областей знаний. </w:t>
      </w:r>
    </w:p>
    <w:p w14:paraId="17DB50BF"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К теме государственного управления в рамках нашего анализа были отнесены не только статьи о федеральных и региональных инициативах по совершенствованию системы управления регионом, но и многочисленные выступления губернатора ЯНАО Дмитрия </w:t>
      </w:r>
      <w:proofErr w:type="spellStart"/>
      <w:r w:rsidRPr="00DF5E72">
        <w:rPr>
          <w:rFonts w:ascii="Times New Roman" w:hAnsi="Times New Roman" w:cs="Times New Roman"/>
          <w:sz w:val="24"/>
          <w:szCs w:val="24"/>
        </w:rPr>
        <w:t>Кобылкина</w:t>
      </w:r>
      <w:proofErr w:type="spellEnd"/>
      <w:r w:rsidRPr="00DF5E72">
        <w:rPr>
          <w:rFonts w:ascii="Times New Roman" w:hAnsi="Times New Roman" w:cs="Times New Roman"/>
          <w:sz w:val="24"/>
          <w:szCs w:val="24"/>
        </w:rPr>
        <w:t>, его программные статьи, материалы по итогам общения с гражданами и представителями СМИ. Тенденции в освещении данной темы  будут рассмотрены нами подробнее далее.</w:t>
      </w:r>
    </w:p>
    <w:p w14:paraId="53B57585"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Примечательно, что в газете широко освещается тема социального развития региона. Нужно отметить, что в этом контексте чаще всего встречается «Крайний север» из отобранных нами ключевых слов. В общей сложности </w:t>
      </w:r>
      <w:proofErr w:type="gramStart"/>
      <w:r w:rsidRPr="00DF5E72">
        <w:rPr>
          <w:rFonts w:ascii="Times New Roman" w:hAnsi="Times New Roman" w:cs="Times New Roman"/>
          <w:sz w:val="24"/>
          <w:szCs w:val="24"/>
        </w:rPr>
        <w:t>в</w:t>
      </w:r>
      <w:proofErr w:type="gramEnd"/>
      <w:r w:rsidRPr="00DF5E72">
        <w:rPr>
          <w:rFonts w:ascii="Times New Roman" w:hAnsi="Times New Roman" w:cs="Times New Roman"/>
          <w:sz w:val="24"/>
          <w:szCs w:val="24"/>
        </w:rPr>
        <w:t xml:space="preserve"> </w:t>
      </w:r>
      <w:proofErr w:type="gramStart"/>
      <w:r w:rsidRPr="00DF5E72">
        <w:rPr>
          <w:rFonts w:ascii="Times New Roman" w:hAnsi="Times New Roman" w:cs="Times New Roman"/>
          <w:sz w:val="24"/>
          <w:szCs w:val="24"/>
        </w:rPr>
        <w:t>порядка</w:t>
      </w:r>
      <w:proofErr w:type="gramEnd"/>
      <w:r w:rsidRPr="00DF5E72">
        <w:rPr>
          <w:rFonts w:ascii="Times New Roman" w:hAnsi="Times New Roman" w:cs="Times New Roman"/>
          <w:sz w:val="24"/>
          <w:szCs w:val="24"/>
        </w:rPr>
        <w:t xml:space="preserve"> четверти публикаций в </w:t>
      </w:r>
      <w:r w:rsidRPr="00DF5E72">
        <w:rPr>
          <w:rFonts w:ascii="Times New Roman" w:hAnsi="Times New Roman" w:cs="Times New Roman"/>
          <w:sz w:val="24"/>
          <w:szCs w:val="24"/>
        </w:rPr>
        <w:lastRenderedPageBreak/>
        <w:t xml:space="preserve">газете используется устоявшийся с советских времен термин «Крайний север», в особенности применительно в социальным вопросам, что приводит к выводу о том, что для журналистов и читателей эти проблемы не так прочно ассоциируются именно с арктической политикой. Среди социальных проблем журналисты газеты больше всего пишут о строительстве жилья и переселении жителей, вопросах здравоохранения. В то же время эти статьи рассматривают достаточно локальные сюжеты, фокусируются на успехах и не создают целостного представления о социально-экономическом развитии региона и его проблемах. Отрадно отметить, что в сравнении с прессой федеральной, региональные издания уделяют гораздо больше внимания освещению жизни коренных народов Севера, эти проблема рассматриваются самостоятельно и в контексте расширения деятельности нефтегазовых компаний и устойчивого развития региона в целом. </w:t>
      </w:r>
    </w:p>
    <w:p w14:paraId="736A49C1"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Еще один важный момент – представленность тем нефтегазовой отрасли и инфраструктуры и транспорта. Судя по публикациям, экономическое развитие региона крепко увязано именно с этими отраслями. В контексте арктической проблематики упоминаний других проектов, связанных с экономическим развитием региона, обнаружить не удалось. Перспективы нефтегазового сектора связываются с созданием проекта «Ямал-СПГ» и эксплуатацией </w:t>
      </w:r>
      <w:proofErr w:type="spellStart"/>
      <w:r w:rsidRPr="00DF5E72">
        <w:rPr>
          <w:rFonts w:ascii="Times New Roman" w:hAnsi="Times New Roman" w:cs="Times New Roman"/>
          <w:sz w:val="24"/>
          <w:szCs w:val="24"/>
        </w:rPr>
        <w:t>Бованенковского</w:t>
      </w:r>
      <w:proofErr w:type="spellEnd"/>
      <w:r w:rsidRPr="00DF5E72">
        <w:rPr>
          <w:rFonts w:ascii="Times New Roman" w:hAnsi="Times New Roman" w:cs="Times New Roman"/>
          <w:sz w:val="24"/>
          <w:szCs w:val="24"/>
        </w:rPr>
        <w:t xml:space="preserve"> месторождения. Направление транспорт освещается, прежде всего, в связи с проектом «Северный широтный ход» и порт </w:t>
      </w:r>
      <w:proofErr w:type="spellStart"/>
      <w:r w:rsidRPr="00DF5E72">
        <w:rPr>
          <w:rFonts w:ascii="Times New Roman" w:hAnsi="Times New Roman" w:cs="Times New Roman"/>
          <w:sz w:val="24"/>
          <w:szCs w:val="24"/>
        </w:rPr>
        <w:t>Сабетта</w:t>
      </w:r>
      <w:proofErr w:type="spellEnd"/>
      <w:r w:rsidRPr="00DF5E72">
        <w:rPr>
          <w:rFonts w:ascii="Times New Roman" w:hAnsi="Times New Roman" w:cs="Times New Roman"/>
          <w:sz w:val="24"/>
          <w:szCs w:val="24"/>
        </w:rPr>
        <w:t xml:space="preserve">. </w:t>
      </w:r>
    </w:p>
    <w:p w14:paraId="4F9C542B"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«Сегодня трудно сказать, обратили бы на Ямал столь пристальное внимание в Минтрансе и </w:t>
      </w:r>
      <w:proofErr w:type="spellStart"/>
      <w:r w:rsidRPr="00DF5E72">
        <w:rPr>
          <w:rFonts w:ascii="Times New Roman" w:hAnsi="Times New Roman" w:cs="Times New Roman"/>
          <w:sz w:val="24"/>
          <w:szCs w:val="24"/>
        </w:rPr>
        <w:t>кабмине</w:t>
      </w:r>
      <w:proofErr w:type="spellEnd"/>
      <w:r w:rsidRPr="00DF5E72">
        <w:rPr>
          <w:rFonts w:ascii="Times New Roman" w:hAnsi="Times New Roman" w:cs="Times New Roman"/>
          <w:sz w:val="24"/>
          <w:szCs w:val="24"/>
        </w:rPr>
        <w:t xml:space="preserve">, </w:t>
      </w:r>
      <w:r w:rsidRPr="00DF5E72">
        <w:rPr>
          <w:rFonts w:ascii="Times New Roman" w:hAnsi="Times New Roman" w:cs="Times New Roman"/>
          <w:i/>
          <w:sz w:val="24"/>
          <w:szCs w:val="24"/>
        </w:rPr>
        <w:t>если бы не было проекта “Ямал СПГ”</w:t>
      </w:r>
      <w:r w:rsidRPr="00DF5E72">
        <w:rPr>
          <w:rFonts w:ascii="Times New Roman" w:hAnsi="Times New Roman" w:cs="Times New Roman"/>
          <w:sz w:val="24"/>
          <w:szCs w:val="24"/>
        </w:rPr>
        <w:t>»;</w:t>
      </w:r>
    </w:p>
    <w:p w14:paraId="3B55D48E"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 </w:t>
      </w:r>
      <w:r w:rsidRPr="00DF5E72">
        <w:rPr>
          <w:rFonts w:ascii="Times New Roman" w:hAnsi="Times New Roman" w:cs="Times New Roman"/>
          <w:i/>
          <w:sz w:val="24"/>
          <w:szCs w:val="24"/>
        </w:rPr>
        <w:t xml:space="preserve">Новые возможности открывает Ямалу возрождение Северного морского пути через завод «Ямал СПГ» и порт </w:t>
      </w:r>
      <w:proofErr w:type="spellStart"/>
      <w:r w:rsidRPr="00DF5E72">
        <w:rPr>
          <w:rFonts w:ascii="Times New Roman" w:hAnsi="Times New Roman" w:cs="Times New Roman"/>
          <w:i/>
          <w:sz w:val="24"/>
          <w:szCs w:val="24"/>
        </w:rPr>
        <w:t>Сабетта</w:t>
      </w:r>
      <w:proofErr w:type="spellEnd"/>
      <w:r w:rsidRPr="00DF5E72">
        <w:rPr>
          <w:rFonts w:ascii="Times New Roman" w:hAnsi="Times New Roman" w:cs="Times New Roman"/>
          <w:sz w:val="24"/>
          <w:szCs w:val="24"/>
        </w:rPr>
        <w:t xml:space="preserve">, - оценивает наши перспективы в данном секторе экономики глава региона Дмитрий </w:t>
      </w:r>
      <w:proofErr w:type="spellStart"/>
      <w:r w:rsidRPr="00DF5E72">
        <w:rPr>
          <w:rFonts w:ascii="Times New Roman" w:hAnsi="Times New Roman" w:cs="Times New Roman"/>
          <w:sz w:val="24"/>
          <w:szCs w:val="24"/>
        </w:rPr>
        <w:t>Кобылкин</w:t>
      </w:r>
      <w:proofErr w:type="spellEnd"/>
      <w:r w:rsidRPr="00DF5E72">
        <w:rPr>
          <w:rFonts w:ascii="Times New Roman" w:hAnsi="Times New Roman" w:cs="Times New Roman"/>
          <w:sz w:val="24"/>
          <w:szCs w:val="24"/>
        </w:rPr>
        <w:t xml:space="preserve">. - Актуальным становится и строительство Северного широтного хода - железнодорожной магистрали, которая свяжет между собой наши города и районы с последующим выходом на общероссийскую сеть железных дорог. </w:t>
      </w:r>
      <w:r w:rsidRPr="00DF5E72">
        <w:rPr>
          <w:rFonts w:ascii="Times New Roman" w:hAnsi="Times New Roman" w:cs="Times New Roman"/>
          <w:i/>
          <w:sz w:val="24"/>
          <w:szCs w:val="24"/>
        </w:rPr>
        <w:t xml:space="preserve">СШХ </w:t>
      </w:r>
      <w:proofErr w:type="gramStart"/>
      <w:r w:rsidRPr="00DF5E72">
        <w:rPr>
          <w:rFonts w:ascii="Times New Roman" w:hAnsi="Times New Roman" w:cs="Times New Roman"/>
          <w:i/>
          <w:sz w:val="24"/>
          <w:szCs w:val="24"/>
        </w:rPr>
        <w:t>нужен</w:t>
      </w:r>
      <w:proofErr w:type="gramEnd"/>
      <w:r w:rsidRPr="00DF5E72">
        <w:rPr>
          <w:rFonts w:ascii="Times New Roman" w:hAnsi="Times New Roman" w:cs="Times New Roman"/>
          <w:i/>
          <w:sz w:val="24"/>
          <w:szCs w:val="24"/>
        </w:rPr>
        <w:t xml:space="preserve"> не только Уралу. Этот проект важен для всей России</w:t>
      </w:r>
      <w:r w:rsidRPr="00DF5E72">
        <w:rPr>
          <w:rFonts w:ascii="Times New Roman" w:hAnsi="Times New Roman" w:cs="Times New Roman"/>
          <w:sz w:val="24"/>
          <w:szCs w:val="24"/>
        </w:rPr>
        <w:t>»;</w:t>
      </w:r>
    </w:p>
    <w:p w14:paraId="66C82ABE"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w:t>
      </w:r>
      <w:r w:rsidRPr="00DF5E72">
        <w:rPr>
          <w:rFonts w:ascii="Times New Roman" w:hAnsi="Times New Roman" w:cs="Times New Roman"/>
          <w:i/>
          <w:sz w:val="24"/>
          <w:szCs w:val="24"/>
        </w:rPr>
        <w:t>Мост через Обь - это хребет транспортной, экономической и, если смотреть глобально, даже военной безопасности Арктики</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93"/>
      </w:r>
      <w:r w:rsidRPr="00DF5E72">
        <w:rPr>
          <w:rFonts w:ascii="Times New Roman" w:hAnsi="Times New Roman" w:cs="Times New Roman"/>
          <w:sz w:val="24"/>
          <w:szCs w:val="24"/>
        </w:rPr>
        <w:t>;</w:t>
      </w:r>
    </w:p>
    <w:p w14:paraId="281CAF17"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«Да, времена непростые, но стройка в </w:t>
      </w:r>
      <w:proofErr w:type="spellStart"/>
      <w:r w:rsidRPr="00DF5E72">
        <w:rPr>
          <w:rFonts w:ascii="Times New Roman" w:hAnsi="Times New Roman" w:cs="Times New Roman"/>
          <w:sz w:val="24"/>
          <w:szCs w:val="24"/>
        </w:rPr>
        <w:t>Сабетте</w:t>
      </w:r>
      <w:proofErr w:type="spellEnd"/>
      <w:r w:rsidRPr="00DF5E72">
        <w:rPr>
          <w:rFonts w:ascii="Times New Roman" w:hAnsi="Times New Roman" w:cs="Times New Roman"/>
          <w:sz w:val="24"/>
          <w:szCs w:val="24"/>
        </w:rPr>
        <w:t xml:space="preserve"> кипит, мощнейший промысел № 1 на </w:t>
      </w:r>
      <w:proofErr w:type="spellStart"/>
      <w:r w:rsidRPr="00DF5E72">
        <w:rPr>
          <w:rFonts w:ascii="Times New Roman" w:hAnsi="Times New Roman" w:cs="Times New Roman"/>
          <w:sz w:val="24"/>
          <w:szCs w:val="24"/>
        </w:rPr>
        <w:t>Бованенково</w:t>
      </w:r>
      <w:proofErr w:type="spellEnd"/>
      <w:r w:rsidRPr="00DF5E72">
        <w:rPr>
          <w:rFonts w:ascii="Times New Roman" w:hAnsi="Times New Roman" w:cs="Times New Roman"/>
          <w:sz w:val="24"/>
          <w:szCs w:val="24"/>
        </w:rPr>
        <w:t xml:space="preserve"> запущен, трубу в Китай тянут, работа по инфраструктурным проектам </w:t>
      </w:r>
      <w:r w:rsidRPr="00DF5E72">
        <w:rPr>
          <w:rFonts w:ascii="Times New Roman" w:hAnsi="Times New Roman" w:cs="Times New Roman"/>
          <w:sz w:val="24"/>
          <w:szCs w:val="24"/>
        </w:rPr>
        <w:lastRenderedPageBreak/>
        <w:t>округа продолжается. Если это и не «тихая гавань» посреди «идеального сырьевого шторма», то уж самый спокойный берег Арктики – точно»</w:t>
      </w:r>
      <w:r w:rsidRPr="00DF5E72">
        <w:rPr>
          <w:rStyle w:val="af0"/>
          <w:rFonts w:ascii="Times New Roman" w:hAnsi="Times New Roman" w:cs="Times New Roman"/>
          <w:sz w:val="24"/>
          <w:szCs w:val="24"/>
        </w:rPr>
        <w:footnoteReference w:id="194"/>
      </w:r>
      <w:r w:rsidRPr="00DF5E72">
        <w:rPr>
          <w:rFonts w:ascii="Times New Roman" w:hAnsi="Times New Roman" w:cs="Times New Roman"/>
          <w:sz w:val="24"/>
          <w:szCs w:val="24"/>
        </w:rPr>
        <w:t>.</w:t>
      </w:r>
    </w:p>
    <w:p w14:paraId="6F75C6B1"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Важно отметить, что военная тема представлена в публикациях газеты «Красный Север» достаточно ограниченно. За указанный период выявлено порядка 10 материалов, в которых освещаются как новинки военно-промышленного комплекса для Арктики, так и проведение военными учений в северных морях. </w:t>
      </w:r>
      <w:proofErr w:type="gramStart"/>
      <w:r w:rsidRPr="00DF5E72">
        <w:rPr>
          <w:rFonts w:ascii="Times New Roman" w:hAnsi="Times New Roman" w:cs="Times New Roman"/>
          <w:sz w:val="24"/>
          <w:szCs w:val="24"/>
        </w:rPr>
        <w:t>Характер публикаций на эту тему не отличается от отмеченного в федеральных СМИ, активность военных представляется как реакция на изменения в регионе, направленная на обеспечение безопасности северных границ страны.</w:t>
      </w:r>
      <w:proofErr w:type="gramEnd"/>
      <w:r w:rsidRPr="00DF5E72">
        <w:rPr>
          <w:rFonts w:ascii="Times New Roman" w:hAnsi="Times New Roman" w:cs="Times New Roman"/>
          <w:sz w:val="24"/>
          <w:szCs w:val="24"/>
        </w:rPr>
        <w:t xml:space="preserve"> Например, статья «Защитная реакция» красочно представляет, как федеральное руководство относится к вопросу наращивания военного присутствия в Арктике, и транслирует этот взгляд региональной аудитории:</w:t>
      </w:r>
    </w:p>
    <w:p w14:paraId="14545D21"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«Вице-премьер Дмитрий Рогозин ранее заявлял, что за Арктику разворачивается </w:t>
      </w:r>
      <w:r w:rsidRPr="00DF5E72">
        <w:rPr>
          <w:rFonts w:ascii="Times New Roman" w:hAnsi="Times New Roman" w:cs="Times New Roman"/>
          <w:i/>
          <w:sz w:val="24"/>
          <w:szCs w:val="24"/>
        </w:rPr>
        <w:t>«целая битва»</w:t>
      </w:r>
      <w:r w:rsidRPr="00DF5E72">
        <w:rPr>
          <w:rFonts w:ascii="Times New Roman" w:hAnsi="Times New Roman" w:cs="Times New Roman"/>
          <w:sz w:val="24"/>
          <w:szCs w:val="24"/>
        </w:rPr>
        <w:t xml:space="preserve"> между «серьезными игроками». Так, по его словам, страны Североатлантического альянса еще с 2009 года подумывают о </w:t>
      </w:r>
      <w:r w:rsidRPr="00DF5E72">
        <w:rPr>
          <w:rFonts w:ascii="Times New Roman" w:hAnsi="Times New Roman" w:cs="Times New Roman"/>
          <w:i/>
          <w:sz w:val="24"/>
          <w:szCs w:val="24"/>
        </w:rPr>
        <w:t>наращивании военной деятельности в Арктике</w:t>
      </w:r>
      <w:r w:rsidRPr="00DF5E72">
        <w:rPr>
          <w:rFonts w:ascii="Times New Roman" w:hAnsi="Times New Roman" w:cs="Times New Roman"/>
          <w:sz w:val="24"/>
          <w:szCs w:val="24"/>
        </w:rPr>
        <w:t>»;</w:t>
      </w:r>
    </w:p>
    <w:p w14:paraId="038572F7"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«Мощная военная группировка прикроет Ямал и другие российские территории </w:t>
      </w:r>
      <w:r w:rsidRPr="00DF5E72">
        <w:rPr>
          <w:rFonts w:ascii="Times New Roman" w:hAnsi="Times New Roman" w:cs="Times New Roman"/>
          <w:i/>
          <w:sz w:val="24"/>
          <w:szCs w:val="24"/>
        </w:rPr>
        <w:t>от врагов</w:t>
      </w:r>
      <w:r w:rsidRPr="00DF5E72">
        <w:rPr>
          <w:rFonts w:ascii="Times New Roman" w:hAnsi="Times New Roman" w:cs="Times New Roman"/>
          <w:sz w:val="24"/>
          <w:szCs w:val="24"/>
        </w:rPr>
        <w:t>»;</w:t>
      </w:r>
    </w:p>
    <w:p w14:paraId="31981525"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«Эксперт [глава Академии геополитических проблем Леонид Ивашов] отметил, что Америка … сейчас формирует </w:t>
      </w:r>
      <w:r w:rsidRPr="00DF5E72">
        <w:rPr>
          <w:rFonts w:ascii="Times New Roman" w:hAnsi="Times New Roman" w:cs="Times New Roman"/>
          <w:i/>
          <w:sz w:val="24"/>
          <w:szCs w:val="24"/>
        </w:rPr>
        <w:t>альянс из нескольких стран, чтобы поделить арктическую зону</w:t>
      </w:r>
      <w:r w:rsidRPr="00DF5E72">
        <w:rPr>
          <w:rFonts w:ascii="Times New Roman" w:hAnsi="Times New Roman" w:cs="Times New Roman"/>
          <w:sz w:val="24"/>
          <w:szCs w:val="24"/>
        </w:rPr>
        <w:t>»;</w:t>
      </w:r>
    </w:p>
    <w:p w14:paraId="326FF4C0"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«Учитывая интерес к региону со стороны внешних игроков и обозначившийся курс на милитаризацию Арктики со стороны зарубежных стран, </w:t>
      </w:r>
      <w:r w:rsidRPr="00DF5E72">
        <w:rPr>
          <w:rFonts w:ascii="Times New Roman" w:hAnsi="Times New Roman" w:cs="Times New Roman"/>
          <w:i/>
          <w:sz w:val="24"/>
          <w:szCs w:val="24"/>
        </w:rPr>
        <w:t>Россия не может оставаться безучастной… Россия не выступает инициатором какой-либо гонки вооружения, а лишь реагирует на сложившуюся ситуацию</w:t>
      </w:r>
      <w:r w:rsidRPr="00DF5E72">
        <w:rPr>
          <w:rFonts w:ascii="Times New Roman" w:hAnsi="Times New Roman" w:cs="Times New Roman"/>
          <w:sz w:val="24"/>
          <w:szCs w:val="24"/>
        </w:rPr>
        <w:t>», - приводит журналист слова член общественного совета при Министерстве обороны И. Коротченко</w:t>
      </w:r>
      <w:r w:rsidRPr="00DF5E72">
        <w:rPr>
          <w:rFonts w:ascii="Times New Roman" w:hAnsi="Times New Roman" w:cs="Times New Roman"/>
          <w:sz w:val="20"/>
          <w:szCs w:val="20"/>
          <w:vertAlign w:val="superscript"/>
        </w:rPr>
        <w:footnoteReference w:id="195"/>
      </w:r>
      <w:r w:rsidRPr="00DF5E72">
        <w:rPr>
          <w:rFonts w:ascii="Times New Roman" w:hAnsi="Times New Roman" w:cs="Times New Roman"/>
          <w:sz w:val="24"/>
          <w:szCs w:val="24"/>
        </w:rPr>
        <w:t>.</w:t>
      </w:r>
    </w:p>
    <w:p w14:paraId="0C0D2818"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Среди скромно освещаемых тем также новости арктических регионов других стран, вопросы межрегионального сотрудничества внутри страны, международная повестка дня. Нельзя не отметить, что в материалах, как о внутренней политике страны, так и о международном уровне часто упоминается момент конкуренции, борьбы и даже гонки: </w:t>
      </w:r>
    </w:p>
    <w:p w14:paraId="6FC7D8FD"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Ответ эксперта из Ямало-Ненецкого центра изучения Арктики, А. Вороненко, на вопрос «На ваш взгляд, чего больше в нынешних межрегиональных отношениях: конкуренции или сотрудничества?»: «</w:t>
      </w:r>
      <w:r w:rsidRPr="00DF5E72">
        <w:rPr>
          <w:rFonts w:ascii="Times New Roman" w:hAnsi="Times New Roman" w:cs="Times New Roman"/>
          <w:i/>
          <w:sz w:val="24"/>
          <w:szCs w:val="24"/>
        </w:rPr>
        <w:t>Не могу сказать, что конкуренции нет.</w:t>
      </w:r>
      <w:r w:rsidRPr="00DF5E72">
        <w:rPr>
          <w:rFonts w:ascii="Times New Roman" w:hAnsi="Times New Roman" w:cs="Times New Roman"/>
          <w:sz w:val="24"/>
          <w:szCs w:val="24"/>
        </w:rPr>
        <w:t xml:space="preserve"> Многие наши соседи серьезно продвинулись в изучении Арктики. Между тем и сотрудничество развивается плодотворно. Более</w:t>
      </w:r>
      <w:proofErr w:type="gramStart"/>
      <w:r w:rsidRPr="00DF5E72">
        <w:rPr>
          <w:rFonts w:ascii="Times New Roman" w:hAnsi="Times New Roman" w:cs="Times New Roman"/>
          <w:sz w:val="24"/>
          <w:szCs w:val="24"/>
        </w:rPr>
        <w:t>,</w:t>
      </w:r>
      <w:proofErr w:type="gramEnd"/>
      <w:r w:rsidRPr="00DF5E72">
        <w:rPr>
          <w:rFonts w:ascii="Times New Roman" w:hAnsi="Times New Roman" w:cs="Times New Roman"/>
          <w:sz w:val="24"/>
          <w:szCs w:val="24"/>
        </w:rPr>
        <w:t xml:space="preserve"> чем конкуренция»</w:t>
      </w:r>
      <w:r w:rsidRPr="00DF5E72">
        <w:rPr>
          <w:rFonts w:ascii="Times New Roman" w:hAnsi="Times New Roman" w:cs="Times New Roman"/>
          <w:sz w:val="24"/>
          <w:vertAlign w:val="superscript"/>
        </w:rPr>
        <w:footnoteReference w:id="196"/>
      </w:r>
      <w:r w:rsidRPr="00DF5E72">
        <w:rPr>
          <w:rFonts w:ascii="Times New Roman" w:hAnsi="Times New Roman" w:cs="Times New Roman"/>
          <w:sz w:val="24"/>
          <w:szCs w:val="24"/>
        </w:rPr>
        <w:t>;</w:t>
      </w:r>
    </w:p>
    <w:p w14:paraId="60DC4B8F"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w:t>
      </w:r>
      <w:r w:rsidRPr="00DF5E72">
        <w:rPr>
          <w:rFonts w:ascii="Times New Roman" w:hAnsi="Times New Roman" w:cs="Times New Roman"/>
          <w:i/>
          <w:sz w:val="24"/>
          <w:szCs w:val="24"/>
        </w:rPr>
        <w:t>Борьба за Арктику существует не только на международной арене, но и на межрегиональном уровне</w:t>
      </w:r>
      <w:r w:rsidRPr="00DF5E72">
        <w:rPr>
          <w:rFonts w:ascii="Times New Roman" w:hAnsi="Times New Roman" w:cs="Times New Roman"/>
          <w:sz w:val="24"/>
          <w:szCs w:val="24"/>
        </w:rPr>
        <w:t xml:space="preserve">, к примеру, в перетягивании </w:t>
      </w:r>
      <w:proofErr w:type="spellStart"/>
      <w:r w:rsidRPr="00DF5E72">
        <w:rPr>
          <w:rFonts w:ascii="Times New Roman" w:hAnsi="Times New Roman" w:cs="Times New Roman"/>
          <w:sz w:val="24"/>
          <w:szCs w:val="24"/>
        </w:rPr>
        <w:t>имиджевых</w:t>
      </w:r>
      <w:proofErr w:type="spellEnd"/>
      <w:r w:rsidRPr="00DF5E72">
        <w:rPr>
          <w:rFonts w:ascii="Times New Roman" w:hAnsi="Times New Roman" w:cs="Times New Roman"/>
          <w:sz w:val="24"/>
          <w:szCs w:val="24"/>
        </w:rPr>
        <w:t xml:space="preserve"> мероприятий. В частности, Якутск сегодня претендует на звание культурной столицы Российской Арктики. Свои доводы приводят Мурманск и Норильск»</w:t>
      </w:r>
      <w:r w:rsidRPr="00DF5E72">
        <w:rPr>
          <w:rFonts w:ascii="Times New Roman" w:hAnsi="Times New Roman" w:cs="Times New Roman"/>
          <w:sz w:val="24"/>
          <w:vertAlign w:val="superscript"/>
        </w:rPr>
        <w:footnoteReference w:id="197"/>
      </w:r>
      <w:r w:rsidRPr="00DF5E72">
        <w:rPr>
          <w:rFonts w:ascii="Times New Roman" w:hAnsi="Times New Roman" w:cs="Times New Roman"/>
          <w:sz w:val="24"/>
          <w:szCs w:val="24"/>
        </w:rPr>
        <w:t>;</w:t>
      </w:r>
    </w:p>
    <w:p w14:paraId="7E4B8B48"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«А подождет ли Арктика, </w:t>
      </w:r>
      <w:r w:rsidRPr="00DF5E72">
        <w:rPr>
          <w:rFonts w:ascii="Times New Roman" w:hAnsi="Times New Roman" w:cs="Times New Roman"/>
          <w:i/>
          <w:sz w:val="24"/>
          <w:szCs w:val="24"/>
        </w:rPr>
        <w:t>на активное вмешательство в освоение которой претендует добрая честь мирового сообщества</w:t>
      </w:r>
      <w:r w:rsidRPr="00DF5E72">
        <w:rPr>
          <w:rFonts w:ascii="Times New Roman" w:hAnsi="Times New Roman" w:cs="Times New Roman"/>
          <w:sz w:val="24"/>
          <w:szCs w:val="24"/>
        </w:rPr>
        <w:t>?»</w:t>
      </w:r>
      <w:r w:rsidRPr="00DF5E72">
        <w:rPr>
          <w:rFonts w:ascii="Times New Roman" w:hAnsi="Times New Roman" w:cs="Times New Roman"/>
          <w:sz w:val="24"/>
          <w:szCs w:val="24"/>
          <w:vertAlign w:val="superscript"/>
        </w:rPr>
        <w:footnoteReference w:id="198"/>
      </w:r>
      <w:r w:rsidRPr="00DF5E72">
        <w:rPr>
          <w:rFonts w:ascii="Times New Roman" w:hAnsi="Times New Roman" w:cs="Times New Roman"/>
          <w:sz w:val="24"/>
          <w:szCs w:val="24"/>
        </w:rPr>
        <w:t>;</w:t>
      </w:r>
    </w:p>
    <w:p w14:paraId="332B3D4C"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«Между тем в полярных широтах продолжается </w:t>
      </w:r>
      <w:r w:rsidRPr="00DF5E72">
        <w:rPr>
          <w:rFonts w:ascii="Times New Roman" w:hAnsi="Times New Roman" w:cs="Times New Roman"/>
          <w:i/>
          <w:sz w:val="24"/>
          <w:szCs w:val="24"/>
        </w:rPr>
        <w:t>гонка «больших проектов»</w:t>
      </w:r>
      <w:r w:rsidRPr="00DF5E72">
        <w:rPr>
          <w:rFonts w:ascii="Times New Roman" w:hAnsi="Times New Roman" w:cs="Times New Roman"/>
          <w:sz w:val="24"/>
          <w:szCs w:val="24"/>
        </w:rPr>
        <w:t xml:space="preserve">... Глядя на мытарства соседних стран, видится, что наши арктические проекты – в лидерах </w:t>
      </w:r>
      <w:r w:rsidRPr="00DF5E72">
        <w:rPr>
          <w:rFonts w:ascii="Times New Roman" w:hAnsi="Times New Roman" w:cs="Times New Roman"/>
          <w:i/>
          <w:sz w:val="24"/>
          <w:szCs w:val="24"/>
        </w:rPr>
        <w:t>полярной инфраструктурной гонки</w:t>
      </w:r>
      <w:r w:rsidRPr="00DF5E72">
        <w:rPr>
          <w:rFonts w:ascii="Times New Roman" w:hAnsi="Times New Roman" w:cs="Times New Roman"/>
          <w:sz w:val="24"/>
          <w:szCs w:val="24"/>
        </w:rPr>
        <w:t xml:space="preserve">. Это, кстати, и за рубежом признают. Вот только расслабляться в этом </w:t>
      </w:r>
      <w:r w:rsidRPr="00DF5E72">
        <w:rPr>
          <w:rFonts w:ascii="Times New Roman" w:hAnsi="Times New Roman" w:cs="Times New Roman"/>
          <w:i/>
          <w:sz w:val="24"/>
          <w:szCs w:val="24"/>
        </w:rPr>
        <w:t>неофициальном соревновании</w:t>
      </w:r>
      <w:r w:rsidRPr="00DF5E72">
        <w:rPr>
          <w:rFonts w:ascii="Times New Roman" w:hAnsi="Times New Roman" w:cs="Times New Roman"/>
          <w:sz w:val="24"/>
          <w:szCs w:val="24"/>
        </w:rPr>
        <w:t xml:space="preserve"> не приходится. Как бы там ни бросало цены на сырье, другого пути в Арктику, кроме как строить дороги и порты, всё равно нет. Так что </w:t>
      </w:r>
      <w:r w:rsidRPr="00DF5E72">
        <w:rPr>
          <w:rFonts w:ascii="Times New Roman" w:hAnsi="Times New Roman" w:cs="Times New Roman"/>
          <w:i/>
          <w:sz w:val="24"/>
          <w:szCs w:val="24"/>
        </w:rPr>
        <w:t>гонка полярных проектов будет продолжаться</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199"/>
      </w:r>
      <w:r w:rsidRPr="00DF5E72">
        <w:rPr>
          <w:rFonts w:ascii="Times New Roman" w:hAnsi="Times New Roman" w:cs="Times New Roman"/>
          <w:i/>
          <w:sz w:val="24"/>
          <w:szCs w:val="24"/>
        </w:rPr>
        <w:t>.</w:t>
      </w:r>
    </w:p>
    <w:p w14:paraId="1CDB5511"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Помимо тематического распределения публикаций в региональной газете отдельно следует рассмотреть общий контекст освещения арктической проблематики, который и будет являться тем фреймом, который формирует в сознан</w:t>
      </w:r>
      <w:proofErr w:type="gramStart"/>
      <w:r w:rsidRPr="00DF5E72">
        <w:rPr>
          <w:rFonts w:ascii="Times New Roman" w:hAnsi="Times New Roman" w:cs="Times New Roman"/>
          <w:sz w:val="24"/>
          <w:szCs w:val="24"/>
        </w:rPr>
        <w:t>ии ау</w:t>
      </w:r>
      <w:proofErr w:type="gramEnd"/>
      <w:r w:rsidRPr="00DF5E72">
        <w:rPr>
          <w:rFonts w:ascii="Times New Roman" w:hAnsi="Times New Roman" w:cs="Times New Roman"/>
          <w:sz w:val="24"/>
          <w:szCs w:val="24"/>
        </w:rPr>
        <w:t xml:space="preserve">дитории издание. </w:t>
      </w:r>
    </w:p>
    <w:p w14:paraId="255B3974"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С одной стороны закономерна, но с другой, вызывает опасения тенденция среди журналистов газеты «Красный север» сужать пространство арктической территории России до границ Ямало-Ненецкого автономного округа; малое число публикаций о жизни в соседних регионах создает представление о том, что Арктика – это только один субъект, и не способствует формированию </w:t>
      </w:r>
      <w:proofErr w:type="spellStart"/>
      <w:r w:rsidRPr="00DF5E72">
        <w:rPr>
          <w:rFonts w:ascii="Times New Roman" w:hAnsi="Times New Roman" w:cs="Times New Roman"/>
          <w:sz w:val="24"/>
          <w:szCs w:val="24"/>
        </w:rPr>
        <w:t>общерегиональной</w:t>
      </w:r>
      <w:proofErr w:type="spellEnd"/>
      <w:r w:rsidRPr="00DF5E72">
        <w:rPr>
          <w:rFonts w:ascii="Times New Roman" w:hAnsi="Times New Roman" w:cs="Times New Roman"/>
          <w:sz w:val="24"/>
          <w:szCs w:val="24"/>
        </w:rPr>
        <w:t xml:space="preserve"> идентичности. Другая характерная особенность, выявленная в абсолютном большинстве публикаций</w:t>
      </w:r>
      <w:proofErr w:type="gramStart"/>
      <w:r w:rsidRPr="00DF5E72">
        <w:rPr>
          <w:rFonts w:ascii="Times New Roman" w:hAnsi="Times New Roman" w:cs="Times New Roman"/>
          <w:sz w:val="24"/>
          <w:szCs w:val="24"/>
        </w:rPr>
        <w:t>.</w:t>
      </w:r>
      <w:proofErr w:type="gramEnd"/>
      <w:r w:rsidRPr="00DF5E72">
        <w:rPr>
          <w:rFonts w:ascii="Times New Roman" w:hAnsi="Times New Roman" w:cs="Times New Roman"/>
          <w:sz w:val="24"/>
          <w:szCs w:val="24"/>
        </w:rPr>
        <w:t xml:space="preserve"> – </w:t>
      </w:r>
      <w:proofErr w:type="gramStart"/>
      <w:r w:rsidRPr="00DF5E72">
        <w:rPr>
          <w:rFonts w:ascii="Times New Roman" w:hAnsi="Times New Roman" w:cs="Times New Roman"/>
          <w:sz w:val="24"/>
          <w:szCs w:val="24"/>
        </w:rPr>
        <w:t>н</w:t>
      </w:r>
      <w:proofErr w:type="gramEnd"/>
      <w:r w:rsidRPr="00DF5E72">
        <w:rPr>
          <w:rFonts w:ascii="Times New Roman" w:hAnsi="Times New Roman" w:cs="Times New Roman"/>
          <w:sz w:val="24"/>
          <w:szCs w:val="24"/>
        </w:rPr>
        <w:t xml:space="preserve">азвание должности главы субъекта Д. </w:t>
      </w:r>
      <w:proofErr w:type="spellStart"/>
      <w:r w:rsidRPr="00DF5E72">
        <w:rPr>
          <w:rFonts w:ascii="Times New Roman" w:hAnsi="Times New Roman" w:cs="Times New Roman"/>
          <w:sz w:val="24"/>
          <w:szCs w:val="24"/>
        </w:rPr>
        <w:t>Кобылкина</w:t>
      </w:r>
      <w:proofErr w:type="spellEnd"/>
      <w:r w:rsidRPr="00DF5E72">
        <w:rPr>
          <w:rFonts w:ascii="Times New Roman" w:hAnsi="Times New Roman" w:cs="Times New Roman"/>
          <w:sz w:val="24"/>
          <w:szCs w:val="24"/>
        </w:rPr>
        <w:t xml:space="preserve"> «глава Арктического региона», что на обыденном уровне способно создать искаженное представление о статусе губернатора в системе государственного управления. </w:t>
      </w:r>
    </w:p>
    <w:p w14:paraId="37B7ED89"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lastRenderedPageBreak/>
        <w:t xml:space="preserve">Вообще развитие ЯНАО как части Арктической зоны </w:t>
      </w:r>
      <w:proofErr w:type="gramStart"/>
      <w:r w:rsidRPr="00DF5E72">
        <w:rPr>
          <w:rFonts w:ascii="Times New Roman" w:hAnsi="Times New Roman" w:cs="Times New Roman"/>
          <w:sz w:val="24"/>
          <w:szCs w:val="24"/>
        </w:rPr>
        <w:t>РФ</w:t>
      </w:r>
      <w:proofErr w:type="gramEnd"/>
      <w:r w:rsidRPr="00DF5E72">
        <w:rPr>
          <w:rFonts w:ascii="Times New Roman" w:hAnsi="Times New Roman" w:cs="Times New Roman"/>
          <w:sz w:val="24"/>
          <w:szCs w:val="24"/>
        </w:rPr>
        <w:t xml:space="preserve"> и личность губернатора связаны неразрывно. Именно деятельность Дмитрия </w:t>
      </w:r>
      <w:proofErr w:type="spellStart"/>
      <w:r w:rsidRPr="00DF5E72">
        <w:rPr>
          <w:rFonts w:ascii="Times New Roman" w:hAnsi="Times New Roman" w:cs="Times New Roman"/>
          <w:sz w:val="24"/>
          <w:szCs w:val="24"/>
        </w:rPr>
        <w:t>Кобылкина</w:t>
      </w:r>
      <w:proofErr w:type="spellEnd"/>
      <w:r w:rsidRPr="00DF5E72">
        <w:rPr>
          <w:rFonts w:ascii="Times New Roman" w:hAnsi="Times New Roman" w:cs="Times New Roman"/>
          <w:sz w:val="24"/>
          <w:szCs w:val="24"/>
        </w:rPr>
        <w:t xml:space="preserve"> генерирует большинство </w:t>
      </w:r>
      <w:proofErr w:type="spellStart"/>
      <w:r w:rsidRPr="00DF5E72">
        <w:rPr>
          <w:rFonts w:ascii="Times New Roman" w:hAnsi="Times New Roman" w:cs="Times New Roman"/>
          <w:sz w:val="24"/>
          <w:szCs w:val="24"/>
        </w:rPr>
        <w:t>инфоповодов</w:t>
      </w:r>
      <w:proofErr w:type="spellEnd"/>
      <w:r w:rsidRPr="00DF5E72">
        <w:rPr>
          <w:rFonts w:ascii="Times New Roman" w:hAnsi="Times New Roman" w:cs="Times New Roman"/>
          <w:sz w:val="24"/>
          <w:szCs w:val="24"/>
        </w:rPr>
        <w:t xml:space="preserve"> в контексте арктической проблематики, альтернативные взгляды на перспективы развития региона практически не представлены, </w:t>
      </w:r>
      <w:proofErr w:type="spellStart"/>
      <w:r w:rsidRPr="00DF5E72">
        <w:rPr>
          <w:rFonts w:ascii="Times New Roman" w:hAnsi="Times New Roman" w:cs="Times New Roman"/>
          <w:sz w:val="24"/>
          <w:szCs w:val="24"/>
        </w:rPr>
        <w:t>т.</w:t>
      </w:r>
      <w:proofErr w:type="gramStart"/>
      <w:r w:rsidRPr="00DF5E72">
        <w:rPr>
          <w:rFonts w:ascii="Times New Roman" w:hAnsi="Times New Roman" w:cs="Times New Roman"/>
          <w:sz w:val="24"/>
          <w:szCs w:val="24"/>
        </w:rPr>
        <w:t>о</w:t>
      </w:r>
      <w:proofErr w:type="spellEnd"/>
      <w:proofErr w:type="gramEnd"/>
      <w:r w:rsidRPr="00DF5E72">
        <w:rPr>
          <w:rFonts w:ascii="Times New Roman" w:hAnsi="Times New Roman" w:cs="Times New Roman"/>
          <w:sz w:val="24"/>
          <w:szCs w:val="24"/>
        </w:rPr>
        <w:t>. губернатор становится фактически единоличным ответственным за будущее региона. Заявления губернатора очень красноречивы и задают основной фрейм для восприятия региона: «Ямал – это форпост России в Арктике».</w:t>
      </w:r>
    </w:p>
    <w:p w14:paraId="262064CE"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«Мы уже понимаем, что через нас, </w:t>
      </w:r>
      <w:r w:rsidRPr="00DF5E72">
        <w:rPr>
          <w:rFonts w:ascii="Times New Roman" w:hAnsi="Times New Roman" w:cs="Times New Roman"/>
          <w:i/>
          <w:sz w:val="24"/>
          <w:szCs w:val="24"/>
        </w:rPr>
        <w:t>через Ямал, будет идти освоение Арктики</w:t>
      </w:r>
      <w:r w:rsidRPr="00DF5E72">
        <w:rPr>
          <w:rFonts w:ascii="Times New Roman" w:hAnsi="Times New Roman" w:cs="Times New Roman"/>
          <w:sz w:val="24"/>
          <w:szCs w:val="24"/>
        </w:rPr>
        <w:t>»</w:t>
      </w:r>
      <w:r w:rsidRPr="00DF5E72">
        <w:rPr>
          <w:rFonts w:ascii="Times New Roman" w:hAnsi="Times New Roman" w:cs="Times New Roman"/>
          <w:sz w:val="24"/>
          <w:szCs w:val="24"/>
          <w:vertAlign w:val="superscript"/>
        </w:rPr>
        <w:footnoteReference w:id="200"/>
      </w:r>
      <w:r w:rsidRPr="00DF5E72">
        <w:rPr>
          <w:rFonts w:ascii="Times New Roman" w:hAnsi="Times New Roman" w:cs="Times New Roman"/>
          <w:sz w:val="24"/>
          <w:szCs w:val="24"/>
        </w:rPr>
        <w:t>;</w:t>
      </w:r>
    </w:p>
    <w:p w14:paraId="43C809FA"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«…губернатор отметил, что в этом году [2013] Ямал закрепил за собой </w:t>
      </w:r>
      <w:r w:rsidRPr="00DF5E72">
        <w:rPr>
          <w:rFonts w:ascii="Times New Roman" w:hAnsi="Times New Roman" w:cs="Times New Roman"/>
          <w:i/>
          <w:sz w:val="24"/>
          <w:szCs w:val="24"/>
        </w:rPr>
        <w:t>статус форпоста России в Арктике</w:t>
      </w:r>
      <w:r w:rsidRPr="00DF5E72">
        <w:rPr>
          <w:rFonts w:ascii="Times New Roman" w:hAnsi="Times New Roman" w:cs="Times New Roman"/>
          <w:sz w:val="24"/>
          <w:szCs w:val="24"/>
        </w:rPr>
        <w:t xml:space="preserve">. </w:t>
      </w:r>
      <w:r w:rsidRPr="00DF5E72">
        <w:rPr>
          <w:rFonts w:ascii="Times New Roman" w:hAnsi="Times New Roman" w:cs="Times New Roman"/>
          <w:i/>
          <w:sz w:val="24"/>
          <w:szCs w:val="24"/>
        </w:rPr>
        <w:t>Судьба государства сегодня напрямую зависит от Ямала</w:t>
      </w:r>
      <w:r w:rsidRPr="00DF5E72">
        <w:rPr>
          <w:rFonts w:ascii="Times New Roman" w:hAnsi="Times New Roman" w:cs="Times New Roman"/>
          <w:sz w:val="24"/>
          <w:szCs w:val="24"/>
        </w:rPr>
        <w:t>, который является лидером промышленного выхода в Арктическую зону»</w:t>
      </w:r>
      <w:r w:rsidRPr="00DF5E72">
        <w:rPr>
          <w:rStyle w:val="af0"/>
          <w:rFonts w:ascii="Times New Roman" w:hAnsi="Times New Roman" w:cs="Times New Roman"/>
          <w:sz w:val="24"/>
          <w:szCs w:val="24"/>
        </w:rPr>
        <w:footnoteReference w:id="201"/>
      </w:r>
      <w:r w:rsidRPr="00DF5E72">
        <w:rPr>
          <w:rFonts w:ascii="Times New Roman" w:hAnsi="Times New Roman" w:cs="Times New Roman"/>
          <w:sz w:val="24"/>
          <w:szCs w:val="24"/>
        </w:rPr>
        <w:t>;</w:t>
      </w:r>
    </w:p>
    <w:p w14:paraId="6C339F2C"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«По убеждению Дмитрия Николаевича, следует активизировать работу в данном направлении, чтобы регион прочно закрепил за собой </w:t>
      </w:r>
      <w:r w:rsidRPr="00DF5E72">
        <w:rPr>
          <w:rFonts w:ascii="Times New Roman" w:hAnsi="Times New Roman" w:cs="Times New Roman"/>
          <w:i/>
          <w:sz w:val="24"/>
          <w:szCs w:val="24"/>
        </w:rPr>
        <w:t xml:space="preserve">статус </w:t>
      </w:r>
      <w:proofErr w:type="gramStart"/>
      <w:r w:rsidRPr="00DF5E72">
        <w:rPr>
          <w:rFonts w:ascii="Times New Roman" w:hAnsi="Times New Roman" w:cs="Times New Roman"/>
          <w:i/>
          <w:sz w:val="24"/>
          <w:szCs w:val="24"/>
        </w:rPr>
        <w:t>центра реализации Стратегии развития Арктической зоны России</w:t>
      </w:r>
      <w:proofErr w:type="gramEnd"/>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202"/>
      </w:r>
      <w:r w:rsidRPr="00DF5E72">
        <w:rPr>
          <w:rFonts w:ascii="Times New Roman" w:hAnsi="Times New Roman" w:cs="Times New Roman"/>
          <w:sz w:val="24"/>
          <w:szCs w:val="24"/>
        </w:rPr>
        <w:t>;</w:t>
      </w:r>
    </w:p>
    <w:p w14:paraId="136E55A5"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«Сегодня регион, играя </w:t>
      </w:r>
      <w:r w:rsidRPr="00DF5E72">
        <w:rPr>
          <w:rFonts w:ascii="Times New Roman" w:hAnsi="Times New Roman" w:cs="Times New Roman"/>
          <w:i/>
          <w:sz w:val="24"/>
          <w:szCs w:val="24"/>
        </w:rPr>
        <w:t>роль отечественного локомотива в Арктике</w:t>
      </w:r>
      <w:r w:rsidRPr="00DF5E72">
        <w:rPr>
          <w:rFonts w:ascii="Times New Roman" w:hAnsi="Times New Roman" w:cs="Times New Roman"/>
          <w:sz w:val="24"/>
          <w:szCs w:val="24"/>
        </w:rPr>
        <w:t>, поднимается на новую ступень развития»</w:t>
      </w:r>
      <w:r w:rsidRPr="00DF5E72">
        <w:rPr>
          <w:rStyle w:val="af0"/>
          <w:rFonts w:ascii="Times New Roman" w:hAnsi="Times New Roman" w:cs="Times New Roman"/>
          <w:sz w:val="24"/>
          <w:szCs w:val="24"/>
        </w:rPr>
        <w:footnoteReference w:id="203"/>
      </w:r>
      <w:r w:rsidRPr="00DF5E72">
        <w:rPr>
          <w:rFonts w:ascii="Times New Roman" w:hAnsi="Times New Roman" w:cs="Times New Roman"/>
          <w:sz w:val="24"/>
          <w:szCs w:val="24"/>
        </w:rPr>
        <w:t>;</w:t>
      </w:r>
    </w:p>
    <w:p w14:paraId="0AD85BC2"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 - На федеральном уровне всё больше и больше стали понимать, что </w:t>
      </w:r>
      <w:r w:rsidRPr="00DF5E72">
        <w:rPr>
          <w:rFonts w:ascii="Times New Roman" w:hAnsi="Times New Roman" w:cs="Times New Roman"/>
          <w:i/>
          <w:sz w:val="24"/>
          <w:szCs w:val="24"/>
        </w:rPr>
        <w:t>Арктика - это ледокол, который прорубает России дорогу к новой экономике</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204"/>
      </w:r>
      <w:r w:rsidRPr="00DF5E72">
        <w:rPr>
          <w:rFonts w:ascii="Times New Roman" w:hAnsi="Times New Roman" w:cs="Times New Roman"/>
          <w:sz w:val="24"/>
          <w:szCs w:val="24"/>
        </w:rPr>
        <w:t>.</w:t>
      </w:r>
    </w:p>
    <w:p w14:paraId="2944D986"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Красной нитью через многие публикации проходит идея, дублирующая уже обозначенную тенденцию в федеральных СМИ, которая представляет Арктику как национальный </w:t>
      </w:r>
      <w:proofErr w:type="spellStart"/>
      <w:r w:rsidRPr="00DF5E72">
        <w:rPr>
          <w:rFonts w:ascii="Times New Roman" w:hAnsi="Times New Roman" w:cs="Times New Roman"/>
          <w:sz w:val="24"/>
          <w:szCs w:val="24"/>
        </w:rPr>
        <w:t>мегапроект</w:t>
      </w:r>
      <w:proofErr w:type="spellEnd"/>
      <w:r w:rsidRPr="00DF5E72">
        <w:rPr>
          <w:rFonts w:ascii="Times New Roman" w:hAnsi="Times New Roman" w:cs="Times New Roman"/>
          <w:sz w:val="24"/>
          <w:szCs w:val="24"/>
        </w:rPr>
        <w:t xml:space="preserve">, опору будущего развития страны и ключевой регион для модернизации экономики: </w:t>
      </w:r>
    </w:p>
    <w:p w14:paraId="5159BE6C"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 В ближайшее время мы с вами станем свидетелями и участниками выхода России на новый виток экономического развития. Созданный на базе нашего Арктического региона, с его уникальным потенциалом углеводородного сырья, </w:t>
      </w:r>
      <w:proofErr w:type="spellStart"/>
      <w:r w:rsidRPr="00DF5E72">
        <w:rPr>
          <w:rFonts w:ascii="Times New Roman" w:hAnsi="Times New Roman" w:cs="Times New Roman"/>
          <w:sz w:val="24"/>
          <w:szCs w:val="24"/>
        </w:rPr>
        <w:t>мультимодальный</w:t>
      </w:r>
      <w:proofErr w:type="spellEnd"/>
      <w:r w:rsidRPr="00DF5E72">
        <w:rPr>
          <w:rFonts w:ascii="Times New Roman" w:hAnsi="Times New Roman" w:cs="Times New Roman"/>
          <w:sz w:val="24"/>
          <w:szCs w:val="24"/>
        </w:rPr>
        <w:t xml:space="preserve"> транспортный узел потянет за собой всю экономику страны, - констатировал губернатор»</w:t>
      </w:r>
      <w:r w:rsidRPr="00DF5E72">
        <w:rPr>
          <w:rFonts w:ascii="Times New Roman" w:hAnsi="Times New Roman" w:cs="Times New Roman"/>
          <w:sz w:val="24"/>
          <w:szCs w:val="24"/>
          <w:vertAlign w:val="superscript"/>
        </w:rPr>
        <w:footnoteReference w:id="205"/>
      </w:r>
      <w:r w:rsidRPr="00DF5E72">
        <w:rPr>
          <w:rFonts w:ascii="Times New Roman" w:hAnsi="Times New Roman" w:cs="Times New Roman"/>
          <w:sz w:val="24"/>
          <w:szCs w:val="24"/>
        </w:rPr>
        <w:t>;</w:t>
      </w:r>
    </w:p>
    <w:p w14:paraId="7AEB1FC7" w14:textId="77777777" w:rsidR="00BB76EC" w:rsidRPr="00DF5E72" w:rsidRDefault="00BB76EC" w:rsidP="009131FD">
      <w:pPr>
        <w:pStyle w:val="af7"/>
        <w:numPr>
          <w:ilvl w:val="0"/>
          <w:numId w:val="15"/>
        </w:numPr>
        <w:tabs>
          <w:tab w:val="left" w:pos="993"/>
        </w:tabs>
        <w:spacing w:line="360" w:lineRule="auto"/>
        <w:ind w:left="0" w:firstLine="709"/>
        <w:jc w:val="both"/>
        <w:rPr>
          <w:rFonts w:ascii="Times New Roman" w:hAnsi="Times New Roman" w:cs="Times New Roman"/>
          <w:sz w:val="24"/>
          <w:szCs w:val="24"/>
        </w:rPr>
      </w:pPr>
      <w:r w:rsidRPr="00DF5E72">
        <w:rPr>
          <w:rFonts w:ascii="Times New Roman" w:hAnsi="Times New Roman" w:cs="Times New Roman"/>
          <w:sz w:val="24"/>
          <w:szCs w:val="24"/>
        </w:rPr>
        <w:lastRenderedPageBreak/>
        <w:t xml:space="preserve">«Сегодня </w:t>
      </w:r>
      <w:r w:rsidRPr="00DF5E72">
        <w:rPr>
          <w:rFonts w:ascii="Times New Roman" w:hAnsi="Times New Roman" w:cs="Times New Roman"/>
          <w:i/>
          <w:sz w:val="24"/>
          <w:szCs w:val="24"/>
        </w:rPr>
        <w:t>вся Россия объединила ресурсы для большого похода на Арктику</w:t>
      </w:r>
      <w:r w:rsidRPr="00DF5E72">
        <w:rPr>
          <w:rFonts w:ascii="Times New Roman" w:hAnsi="Times New Roman" w:cs="Times New Roman"/>
          <w:sz w:val="24"/>
          <w:szCs w:val="24"/>
        </w:rPr>
        <w:t xml:space="preserve">. Ученый мир, судостроители, транспортники, ТЭК - все намерены внести свой вклад в реализацию </w:t>
      </w:r>
      <w:proofErr w:type="gramStart"/>
      <w:r w:rsidRPr="00DF5E72">
        <w:rPr>
          <w:rFonts w:ascii="Times New Roman" w:hAnsi="Times New Roman" w:cs="Times New Roman"/>
          <w:i/>
          <w:sz w:val="24"/>
          <w:szCs w:val="24"/>
        </w:rPr>
        <w:t>исторического</w:t>
      </w:r>
      <w:proofErr w:type="gramEnd"/>
      <w:r w:rsidRPr="00DF5E72">
        <w:rPr>
          <w:rFonts w:ascii="Times New Roman" w:hAnsi="Times New Roman" w:cs="Times New Roman"/>
          <w:i/>
          <w:sz w:val="24"/>
          <w:szCs w:val="24"/>
        </w:rPr>
        <w:t xml:space="preserve"> </w:t>
      </w:r>
      <w:proofErr w:type="spellStart"/>
      <w:r w:rsidRPr="00DF5E72">
        <w:rPr>
          <w:rFonts w:ascii="Times New Roman" w:hAnsi="Times New Roman" w:cs="Times New Roman"/>
          <w:i/>
          <w:sz w:val="24"/>
          <w:szCs w:val="24"/>
        </w:rPr>
        <w:t>мегапроекта</w:t>
      </w:r>
      <w:proofErr w:type="spellEnd"/>
      <w:r w:rsidRPr="00DF5E72">
        <w:rPr>
          <w:rFonts w:ascii="Times New Roman" w:hAnsi="Times New Roman" w:cs="Times New Roman"/>
          <w:sz w:val="24"/>
          <w:szCs w:val="24"/>
        </w:rPr>
        <w:t xml:space="preserve">. Ямал не тянет одеяло на себя, а выступает </w:t>
      </w:r>
      <w:r w:rsidRPr="00DF5E72">
        <w:rPr>
          <w:rFonts w:ascii="Times New Roman" w:hAnsi="Times New Roman" w:cs="Times New Roman"/>
          <w:i/>
          <w:sz w:val="24"/>
          <w:szCs w:val="24"/>
        </w:rPr>
        <w:t>плацдармом в этом замечательном наступлении</w:t>
      </w:r>
      <w:r w:rsidRPr="00DF5E72">
        <w:rPr>
          <w:rFonts w:ascii="Times New Roman" w:hAnsi="Times New Roman" w:cs="Times New Roman"/>
          <w:sz w:val="24"/>
          <w:szCs w:val="24"/>
        </w:rPr>
        <w:t>»</w:t>
      </w:r>
      <w:r w:rsidRPr="00DF5E72">
        <w:rPr>
          <w:rStyle w:val="af0"/>
          <w:rFonts w:ascii="Times New Roman" w:hAnsi="Times New Roman" w:cs="Times New Roman"/>
          <w:sz w:val="24"/>
          <w:szCs w:val="24"/>
        </w:rPr>
        <w:footnoteReference w:id="206"/>
      </w:r>
      <w:r w:rsidRPr="00DF5E72">
        <w:rPr>
          <w:rFonts w:ascii="Times New Roman" w:hAnsi="Times New Roman" w:cs="Times New Roman"/>
          <w:sz w:val="24"/>
          <w:szCs w:val="24"/>
        </w:rPr>
        <w:t>.</w:t>
      </w:r>
    </w:p>
    <w:p w14:paraId="292F20BC"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Анализ региональной прессы на примере ведущей </w:t>
      </w:r>
      <w:proofErr w:type="spellStart"/>
      <w:r w:rsidRPr="00DF5E72">
        <w:rPr>
          <w:rFonts w:ascii="Times New Roman" w:hAnsi="Times New Roman" w:cs="Times New Roman"/>
          <w:sz w:val="24"/>
          <w:szCs w:val="24"/>
        </w:rPr>
        <w:t>ямальской</w:t>
      </w:r>
      <w:proofErr w:type="spellEnd"/>
      <w:r w:rsidRPr="00DF5E72">
        <w:rPr>
          <w:rFonts w:ascii="Times New Roman" w:hAnsi="Times New Roman" w:cs="Times New Roman"/>
          <w:sz w:val="24"/>
          <w:szCs w:val="24"/>
        </w:rPr>
        <w:t xml:space="preserve"> газеты «Красный север» позволил нам выявить некоторые особенности представленности арктической проблематики в ключевом регионе российской Арктики. Во-первых, медиа повестка дня охватывает самый широкий спектр тем, среди лидеров здесь экология и наука, экономическое и социальное развитие, вопросы государственного управления. Эти темы представлены достаточно равномерно на протяжении рассмотренного отрезка времени. Во-вторых, при рассмотрении любой темы наибольшее внимание уделяется позиции регионального руководства, даже конкретно губернатора региона, что в результате приводит к тому, что СМИ становится выразителем позиции органов государственного управления, а точнее даже каналом, с помощью которого власть широко сообщает о своих успехах и достижениях в арктической политике. В-третьих, освещение арктической проблематики носит яркий оптимистичный характер, благодаря чему блестящие перспективы развития региона в будущем не вызывают сомнения, им придается общенациональное значение. Ямал не только отождествляется с пространством всей российской Арктики, но и получает статус национального </w:t>
      </w:r>
      <w:proofErr w:type="spellStart"/>
      <w:r w:rsidRPr="00DF5E72">
        <w:rPr>
          <w:rFonts w:ascii="Times New Roman" w:hAnsi="Times New Roman" w:cs="Times New Roman"/>
          <w:sz w:val="24"/>
          <w:szCs w:val="24"/>
        </w:rPr>
        <w:t>мегапроекта</w:t>
      </w:r>
      <w:proofErr w:type="spellEnd"/>
      <w:r w:rsidRPr="00DF5E72">
        <w:rPr>
          <w:rFonts w:ascii="Times New Roman" w:hAnsi="Times New Roman" w:cs="Times New Roman"/>
          <w:sz w:val="24"/>
          <w:szCs w:val="24"/>
        </w:rPr>
        <w:t xml:space="preserve">, от развития которого ставится в зависимость экономическое будущее страны. В-четвертых, несмотря на многообразие представленных тем, явно доминирует единственный фрейм «Ямал – форпост России в Арктике». </w:t>
      </w:r>
    </w:p>
    <w:p w14:paraId="1007A77D" w14:textId="60AD987E" w:rsidR="00BB76EC" w:rsidRPr="00DF5E72" w:rsidRDefault="00BB76EC" w:rsidP="00BB76EC">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Анализ прессы позволил нам сравнить особенности освещения арктической проблематики в федеральных и региональных изданиях, а также выявить некоторые тенденции в представлении арктической проблематики в отечественных СМИ в период активизации арктической политики на всех уровнях власти. Во-первых, медиа повестка дня федеральных и региональных СМИ существенно отличается, что способствует тому, что в конечном итоге представление получает самый широкий спектр вопросов, но в то же время это свидетельствует о том, что кооперация между локальными и федеральными СМИ отсутствует. </w:t>
      </w:r>
      <w:proofErr w:type="gramStart"/>
      <w:r w:rsidRPr="00DF5E72">
        <w:rPr>
          <w:rFonts w:ascii="Times New Roman" w:hAnsi="Times New Roman" w:cs="Times New Roman"/>
          <w:sz w:val="24"/>
          <w:szCs w:val="24"/>
        </w:rPr>
        <w:t xml:space="preserve">Во-вторых, объединяет эти медиа повестки выраженный фокус на внутрироссийской проблематике, а в случае с региональной прессой – даже </w:t>
      </w:r>
      <w:proofErr w:type="spellStart"/>
      <w:r w:rsidRPr="00DF5E72">
        <w:rPr>
          <w:rFonts w:ascii="Times New Roman" w:hAnsi="Times New Roman" w:cs="Times New Roman"/>
          <w:sz w:val="24"/>
          <w:szCs w:val="24"/>
        </w:rPr>
        <w:t>внутрирегиональной</w:t>
      </w:r>
      <w:proofErr w:type="spellEnd"/>
      <w:r w:rsidRPr="00DF5E72">
        <w:rPr>
          <w:rFonts w:ascii="Times New Roman" w:hAnsi="Times New Roman" w:cs="Times New Roman"/>
          <w:sz w:val="24"/>
          <w:szCs w:val="24"/>
        </w:rPr>
        <w:t xml:space="preserve">, что существенно сужает представление о регионе, несмотря на то, </w:t>
      </w:r>
      <w:r w:rsidRPr="00DF5E72">
        <w:rPr>
          <w:rFonts w:ascii="Times New Roman" w:hAnsi="Times New Roman" w:cs="Times New Roman"/>
          <w:sz w:val="24"/>
          <w:szCs w:val="24"/>
        </w:rPr>
        <w:lastRenderedPageBreak/>
        <w:t>что на самом высоком уровне руководители стран и ведомств акцентируют внимание на том, что для арктических территорий характерен ряд общих проблем, которые вполне возможно было бы решать вместе.</w:t>
      </w:r>
      <w:proofErr w:type="gramEnd"/>
      <w:r w:rsidRPr="00DF5E72">
        <w:rPr>
          <w:rFonts w:ascii="Times New Roman" w:hAnsi="Times New Roman" w:cs="Times New Roman"/>
          <w:sz w:val="24"/>
          <w:szCs w:val="24"/>
        </w:rPr>
        <w:t xml:space="preserve"> В-третьих, медиа повестка дня отечественных </w:t>
      </w:r>
      <w:proofErr w:type="gramStart"/>
      <w:r w:rsidRPr="00DF5E72">
        <w:rPr>
          <w:rFonts w:ascii="Times New Roman" w:hAnsi="Times New Roman" w:cs="Times New Roman"/>
          <w:sz w:val="24"/>
          <w:szCs w:val="24"/>
        </w:rPr>
        <w:t>СМИ</w:t>
      </w:r>
      <w:proofErr w:type="gramEnd"/>
      <w:r w:rsidRPr="00DF5E72">
        <w:rPr>
          <w:rFonts w:ascii="Times New Roman" w:hAnsi="Times New Roman" w:cs="Times New Roman"/>
          <w:sz w:val="24"/>
          <w:szCs w:val="24"/>
        </w:rPr>
        <w:t xml:space="preserve"> в общем дублирует повестку дня политическую, поскольку ключевой </w:t>
      </w:r>
      <w:proofErr w:type="spellStart"/>
      <w:r w:rsidRPr="00DF5E72">
        <w:rPr>
          <w:rFonts w:ascii="Times New Roman" w:hAnsi="Times New Roman" w:cs="Times New Roman"/>
          <w:sz w:val="24"/>
          <w:szCs w:val="24"/>
        </w:rPr>
        <w:t>актор</w:t>
      </w:r>
      <w:proofErr w:type="spellEnd"/>
      <w:r w:rsidRPr="00DF5E72">
        <w:rPr>
          <w:rFonts w:ascii="Times New Roman" w:hAnsi="Times New Roman" w:cs="Times New Roman"/>
          <w:sz w:val="24"/>
          <w:szCs w:val="24"/>
        </w:rPr>
        <w:t xml:space="preserve"> в регионе – государство, от инициатив которого и зависит развитие региона. В-четвертых, одна из ключевых тем на обоих уровнях – нефтегазовый комплекс, от которого, безусловно, зависит будущее Арктической зоны РФ. СМИ всех уровней активно культивируют представление о том, что Арктика – кладовая с колоссальным запасом ресурсов, добыча которых способна обеспечить развитие всей страны революционными темпами. В то же время, эти ресурсы и желание их </w:t>
      </w:r>
      <w:proofErr w:type="gramStart"/>
      <w:r w:rsidRPr="00DF5E72">
        <w:rPr>
          <w:rFonts w:ascii="Times New Roman" w:hAnsi="Times New Roman" w:cs="Times New Roman"/>
          <w:sz w:val="24"/>
          <w:szCs w:val="24"/>
        </w:rPr>
        <w:t>осваивать</w:t>
      </w:r>
      <w:proofErr w:type="gramEnd"/>
      <w:r w:rsidRPr="00DF5E72">
        <w:rPr>
          <w:rFonts w:ascii="Times New Roman" w:hAnsi="Times New Roman" w:cs="Times New Roman"/>
          <w:sz w:val="24"/>
          <w:szCs w:val="24"/>
        </w:rPr>
        <w:t xml:space="preserve"> способны стать источником конфликта, как между странами, так и между регионами и компаниями. Настороженность вызывает стабильно присутствующий в самых влиятельных СМИ мотив конкуренции и борьбы за ресурсы, его можно объяснить стремлением журналистов взволновать и вызвать эмоциональную реакцию аудитории, но такой акцент способен культивировать алармистский настрой у </w:t>
      </w:r>
      <w:r w:rsidR="00C766CB" w:rsidRPr="00DF5E72">
        <w:rPr>
          <w:rFonts w:ascii="Times New Roman" w:hAnsi="Times New Roman" w:cs="Times New Roman"/>
          <w:sz w:val="24"/>
          <w:szCs w:val="24"/>
        </w:rPr>
        <w:t>читателей</w:t>
      </w:r>
      <w:r w:rsidRPr="00DF5E72">
        <w:rPr>
          <w:rFonts w:ascii="Times New Roman" w:hAnsi="Times New Roman" w:cs="Times New Roman"/>
          <w:sz w:val="24"/>
          <w:szCs w:val="24"/>
        </w:rPr>
        <w:t xml:space="preserve">, </w:t>
      </w:r>
      <w:r w:rsidR="00C766CB" w:rsidRPr="00DF5E72">
        <w:rPr>
          <w:rFonts w:ascii="Times New Roman" w:hAnsi="Times New Roman" w:cs="Times New Roman"/>
          <w:sz w:val="24"/>
          <w:szCs w:val="24"/>
        </w:rPr>
        <w:t>среди которых</w:t>
      </w:r>
      <w:r w:rsidRPr="00DF5E72">
        <w:rPr>
          <w:rFonts w:ascii="Times New Roman" w:hAnsi="Times New Roman" w:cs="Times New Roman"/>
          <w:sz w:val="24"/>
          <w:szCs w:val="24"/>
        </w:rPr>
        <w:t xml:space="preserve"> и политики, принимающие решения по Арктике на разных уровнях. В-четвертых, ведущие СМИ страны активно освещают тему развития Арктики, но это мало способствует тому, что представленными оказываются разнообразные точки зрения; альтернативные мнения можно встретить лишь в ограниченном объеме и на федеральном уровне. В-пятых, публикации в федеральных СМИ в большей степени рассказывают о будущих перспективах, в то время</w:t>
      </w:r>
      <w:proofErr w:type="gramStart"/>
      <w:r w:rsidRPr="00DF5E72">
        <w:rPr>
          <w:rFonts w:ascii="Times New Roman" w:hAnsi="Times New Roman" w:cs="Times New Roman"/>
          <w:sz w:val="24"/>
          <w:szCs w:val="24"/>
        </w:rPr>
        <w:t>,</w:t>
      </w:r>
      <w:proofErr w:type="gramEnd"/>
      <w:r w:rsidRPr="00DF5E72">
        <w:rPr>
          <w:rFonts w:ascii="Times New Roman" w:hAnsi="Times New Roman" w:cs="Times New Roman"/>
          <w:sz w:val="24"/>
          <w:szCs w:val="24"/>
        </w:rPr>
        <w:t xml:space="preserve"> как только региональная пресса способна дать представление о нынешнем положении дел в Арктике, но в ограниченном объеме. На протяжении нескольких лет сохраняется представление, что развитие Арктического региона - это процесс в будущем, для осуществления которого всегда нужно сделать что-то еще. Более того, Арктика – это скорее регион, который требует </w:t>
      </w:r>
      <w:r w:rsidRPr="00DF5E72">
        <w:rPr>
          <w:rFonts w:ascii="Times New Roman" w:hAnsi="Times New Roman" w:cs="Times New Roman"/>
          <w:i/>
          <w:sz w:val="24"/>
          <w:szCs w:val="24"/>
        </w:rPr>
        <w:t>освоения</w:t>
      </w:r>
      <w:r w:rsidRPr="00DF5E72">
        <w:rPr>
          <w:rFonts w:ascii="Times New Roman" w:hAnsi="Times New Roman" w:cs="Times New Roman"/>
          <w:sz w:val="24"/>
          <w:szCs w:val="24"/>
        </w:rPr>
        <w:t xml:space="preserve"> как мало вовлеченный в хозяйственную жизнь, а не развития или восстановления.            </w:t>
      </w:r>
    </w:p>
    <w:p w14:paraId="10B11C10" w14:textId="77777777" w:rsidR="00BB76EC" w:rsidRPr="00DF5E72" w:rsidRDefault="00BB76EC" w:rsidP="00BB76EC">
      <w:pPr>
        <w:pStyle w:val="af7"/>
        <w:spacing w:line="360" w:lineRule="auto"/>
        <w:ind w:firstLine="720"/>
        <w:jc w:val="both"/>
        <w:rPr>
          <w:rFonts w:ascii="Times New Roman" w:hAnsi="Times New Roman" w:cs="Times New Roman"/>
          <w:sz w:val="24"/>
          <w:szCs w:val="24"/>
        </w:rPr>
      </w:pPr>
    </w:p>
    <w:p w14:paraId="17F9E68F" w14:textId="77777777" w:rsidR="00BB76EC" w:rsidRPr="00DF5E72" w:rsidRDefault="00BB76EC" w:rsidP="007F5047">
      <w:pPr>
        <w:pStyle w:val="af7"/>
        <w:spacing w:line="360" w:lineRule="auto"/>
        <w:ind w:firstLine="709"/>
        <w:jc w:val="both"/>
        <w:rPr>
          <w:rFonts w:ascii="Times New Roman" w:hAnsi="Times New Roman" w:cs="Times New Roman"/>
          <w:sz w:val="24"/>
          <w:szCs w:val="24"/>
        </w:rPr>
      </w:pPr>
    </w:p>
    <w:p w14:paraId="2D432669" w14:textId="650AE3D7" w:rsidR="00291D36" w:rsidRPr="00DF5E72" w:rsidRDefault="00291D36" w:rsidP="00770135">
      <w:pPr>
        <w:pStyle w:val="a6"/>
        <w:tabs>
          <w:tab w:val="left" w:pos="6236"/>
        </w:tabs>
        <w:spacing w:line="360" w:lineRule="auto"/>
        <w:ind w:firstLine="709"/>
        <w:jc w:val="both"/>
        <w:rPr>
          <w:rFonts w:ascii="Times New Roman" w:hAnsi="Times New Roman" w:cs="Times New Roman"/>
          <w:sz w:val="24"/>
          <w:szCs w:val="24"/>
        </w:rPr>
      </w:pPr>
    </w:p>
    <w:p w14:paraId="6DD3AABC" w14:textId="77777777" w:rsidR="00291D36" w:rsidRPr="00DF5E72" w:rsidRDefault="00291D36">
      <w:pPr>
        <w:rPr>
          <w:color w:val="000000"/>
          <w:lang w:val="ru-RU" w:eastAsia="ru-RU"/>
        </w:rPr>
      </w:pPr>
      <w:r w:rsidRPr="00DF5E72">
        <w:rPr>
          <w:lang w:val="ru-RU"/>
        </w:rPr>
        <w:br w:type="page"/>
      </w:r>
    </w:p>
    <w:p w14:paraId="54809CC4" w14:textId="73F68C95" w:rsidR="007F5047" w:rsidRPr="00DF5E72" w:rsidRDefault="00291D36" w:rsidP="0030620F">
      <w:pPr>
        <w:pStyle w:val="1"/>
        <w:spacing w:line="360" w:lineRule="auto"/>
        <w:rPr>
          <w:rFonts w:cs="Times New Roman"/>
          <w:lang w:val="ru-RU"/>
        </w:rPr>
      </w:pPr>
      <w:bookmarkStart w:id="11" w:name="_Toc483343100"/>
      <w:r w:rsidRPr="00DF5E72">
        <w:rPr>
          <w:rFonts w:cs="Times New Roman"/>
          <w:lang w:val="ru-RU"/>
        </w:rPr>
        <w:lastRenderedPageBreak/>
        <w:t>Заключение</w:t>
      </w:r>
      <w:bookmarkEnd w:id="11"/>
    </w:p>
    <w:p w14:paraId="72673A0C" w14:textId="77777777" w:rsidR="00DF5E72" w:rsidRPr="00DF5E72" w:rsidRDefault="00DF5E72" w:rsidP="00DF5E72">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В наиболее общем виде роль СМИ в воздействии на массовое сознание выражается в поддержании общественного дискурса. На современном этапе через дискурс оказывается возможным влиять на настроения и политические установки, поскольку через него осуществляется контроль над конструированием моделей реальности в сознан</w:t>
      </w:r>
      <w:proofErr w:type="gramStart"/>
      <w:r w:rsidRPr="00DF5E72">
        <w:rPr>
          <w:rFonts w:ascii="Times New Roman" w:hAnsi="Times New Roman" w:cs="Times New Roman"/>
          <w:sz w:val="24"/>
          <w:szCs w:val="24"/>
        </w:rPr>
        <w:t>ии ау</w:t>
      </w:r>
      <w:proofErr w:type="gramEnd"/>
      <w:r w:rsidRPr="00DF5E72">
        <w:rPr>
          <w:rFonts w:ascii="Times New Roman" w:hAnsi="Times New Roman" w:cs="Times New Roman"/>
          <w:sz w:val="24"/>
          <w:szCs w:val="24"/>
        </w:rPr>
        <w:t xml:space="preserve">дитории. Дискурс задает восприятие, вводит в рамки мышление людей о мире, определяет, что они будут считать возможным и естественным в той или иной ситуации. Самый важный аспект поддержания общественного дискурса заключается в возможности оказывать влияние на то, что аудитория будет считать проблемой и под каким углом будет ее воспринимать и интерпретировать. С другой стороны, будучи посредником между политической и социальной системами общества, СМИ не только формируют общественное мнение, но и сами оказываются под его воздействием, вынуждены в некоторой степени соответствовать его ожиданиям. </w:t>
      </w:r>
    </w:p>
    <w:p w14:paraId="7D2AE47B" w14:textId="77777777" w:rsidR="00DF5E72" w:rsidRPr="00DF5E72" w:rsidRDefault="00DF5E72" w:rsidP="00DF5E72">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Применительно </w:t>
      </w:r>
      <w:proofErr w:type="gramStart"/>
      <w:r w:rsidRPr="00DF5E72">
        <w:rPr>
          <w:rFonts w:ascii="Times New Roman" w:hAnsi="Times New Roman" w:cs="Times New Roman"/>
          <w:sz w:val="24"/>
          <w:szCs w:val="24"/>
        </w:rPr>
        <w:t>в</w:t>
      </w:r>
      <w:proofErr w:type="gramEnd"/>
      <w:r w:rsidRPr="00DF5E72">
        <w:rPr>
          <w:rFonts w:ascii="Times New Roman" w:hAnsi="Times New Roman" w:cs="Times New Roman"/>
          <w:sz w:val="24"/>
          <w:szCs w:val="24"/>
        </w:rPr>
        <w:t xml:space="preserve"> </w:t>
      </w:r>
      <w:proofErr w:type="gramStart"/>
      <w:r w:rsidRPr="00DF5E72">
        <w:rPr>
          <w:rFonts w:ascii="Times New Roman" w:hAnsi="Times New Roman" w:cs="Times New Roman"/>
          <w:sz w:val="24"/>
          <w:szCs w:val="24"/>
        </w:rPr>
        <w:t>Арктическому</w:t>
      </w:r>
      <w:proofErr w:type="gramEnd"/>
      <w:r w:rsidRPr="00DF5E72">
        <w:rPr>
          <w:rFonts w:ascii="Times New Roman" w:hAnsi="Times New Roman" w:cs="Times New Roman"/>
          <w:sz w:val="24"/>
          <w:szCs w:val="24"/>
        </w:rPr>
        <w:t xml:space="preserve"> региону СМИ оказываются той силой, которая вводит в общественный дискурс географически удаленные территории, дает представление о явлениях и процессах, там происходящих – делает некоторые из них физически «видимыми» для аудитории.  Публикуя материалы по арктической проблематике, средства массовой информации создают определенную медиа-реальность, отличную от действительности. </w:t>
      </w:r>
    </w:p>
    <w:p w14:paraId="718C38D8" w14:textId="0DA3808E" w:rsidR="00DF5E72" w:rsidRPr="00DF5E72" w:rsidRDefault="00DF5E72" w:rsidP="00DF5E72">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t xml:space="preserve">Независимо от оценки их характера и последствий, сейчас пространство Арктики претерпевает глобальные и до определенной степени непредсказуемые изменения. </w:t>
      </w:r>
      <w:r w:rsidR="007D320B">
        <w:rPr>
          <w:rFonts w:ascii="Times New Roman" w:hAnsi="Times New Roman" w:cs="Times New Roman"/>
          <w:sz w:val="24"/>
          <w:szCs w:val="24"/>
        </w:rPr>
        <w:br/>
      </w:r>
      <w:r w:rsidRPr="00DF5E72">
        <w:rPr>
          <w:rFonts w:ascii="Times New Roman" w:hAnsi="Times New Roman" w:cs="Times New Roman"/>
          <w:sz w:val="24"/>
          <w:szCs w:val="24"/>
        </w:rPr>
        <w:t xml:space="preserve">В условиях высокой неопределенности относительно будущего региона сочетание геофизических трансформаций в связи с глобальными изменениями климата и расширяющейся хозяйственной деятельностью, растущего объема научных данных и роста открытости территории, недостатка структур и процедур качественного управления приводит к появлению новых возможностей переосмыслить представление о регионе. Личные контакты с Арктикой малодоступны населению, поэтому именно медиа играют значимую роль в конструировании социального понимания того, что представляет собой Арктика, что там происходит и почему это имеет значение. Физическим изменениям пространства должны сопутствовать изменения в мышлении, и именно СМИ играют одну из ключевых ролей в конструировании нового образа Арктики, в формировании единого </w:t>
      </w:r>
      <w:proofErr w:type="spellStart"/>
      <w:r w:rsidRPr="00DF5E72">
        <w:rPr>
          <w:rFonts w:ascii="Times New Roman" w:hAnsi="Times New Roman" w:cs="Times New Roman"/>
          <w:sz w:val="24"/>
          <w:szCs w:val="24"/>
        </w:rPr>
        <w:t>дискурсного</w:t>
      </w:r>
      <w:proofErr w:type="spellEnd"/>
      <w:r w:rsidRPr="00DF5E72">
        <w:rPr>
          <w:rFonts w:ascii="Times New Roman" w:hAnsi="Times New Roman" w:cs="Times New Roman"/>
          <w:sz w:val="24"/>
          <w:szCs w:val="24"/>
        </w:rPr>
        <w:t xml:space="preserve"> представления о регионе, которое способно обеспечить впоследствии единство действий всех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xml:space="preserve"> ради устойчивого развития территории.</w:t>
      </w:r>
    </w:p>
    <w:p w14:paraId="2B6DA18B" w14:textId="77777777" w:rsidR="00DF5E72" w:rsidRPr="00DF5E72" w:rsidRDefault="00DF5E72" w:rsidP="00DF5E72">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lastRenderedPageBreak/>
        <w:t xml:space="preserve">На теоретическом этапе нашего исследования мы рассматривали две формы воздействия СМИ на массовое сознание: установление повестки дня и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Мы установили, что независимо от того, считаем ли мы эти эффекты просто взаимосвязанными или последовательными этапами воздействия, установление повестки дня предполагает очерчивание круга проблем, которые будут рассматриваться как актуальные, за счет увеличения частоты их упоминания; в то время как </w:t>
      </w:r>
      <w:proofErr w:type="spellStart"/>
      <w:r w:rsidRPr="00DF5E72">
        <w:rPr>
          <w:rFonts w:ascii="Times New Roman" w:hAnsi="Times New Roman" w:cs="Times New Roman"/>
          <w:sz w:val="24"/>
          <w:szCs w:val="24"/>
        </w:rPr>
        <w:t>фрейминг</w:t>
      </w:r>
      <w:proofErr w:type="spellEnd"/>
      <w:r w:rsidRPr="00DF5E72">
        <w:rPr>
          <w:rFonts w:ascii="Times New Roman" w:hAnsi="Times New Roman" w:cs="Times New Roman"/>
          <w:sz w:val="24"/>
          <w:szCs w:val="24"/>
        </w:rPr>
        <w:t xml:space="preserve"> – это процесс конструирования смысла, стоящего за проблемой. СМИ конструируют и продвигают </w:t>
      </w:r>
      <w:proofErr w:type="spellStart"/>
      <w:r w:rsidRPr="00DF5E72">
        <w:rPr>
          <w:rFonts w:ascii="Times New Roman" w:hAnsi="Times New Roman" w:cs="Times New Roman"/>
          <w:sz w:val="24"/>
          <w:szCs w:val="24"/>
        </w:rPr>
        <w:t>медиафреймы</w:t>
      </w:r>
      <w:proofErr w:type="spellEnd"/>
      <w:r w:rsidRPr="00DF5E72">
        <w:rPr>
          <w:rFonts w:ascii="Times New Roman" w:hAnsi="Times New Roman" w:cs="Times New Roman"/>
          <w:sz w:val="24"/>
          <w:szCs w:val="24"/>
        </w:rPr>
        <w:t xml:space="preserve"> через отбор ряда аспектов реальности и увеличения их представленности, следовательно, и значимости в глазах аудитории. Фрейм – это ключевая идея </w:t>
      </w:r>
      <w:proofErr w:type="spellStart"/>
      <w:r w:rsidRPr="00DF5E72">
        <w:rPr>
          <w:rFonts w:ascii="Times New Roman" w:hAnsi="Times New Roman" w:cs="Times New Roman"/>
          <w:sz w:val="24"/>
          <w:szCs w:val="24"/>
        </w:rPr>
        <w:t>медиатекста</w:t>
      </w:r>
      <w:proofErr w:type="spellEnd"/>
      <w:r w:rsidRPr="00DF5E72">
        <w:rPr>
          <w:rFonts w:ascii="Times New Roman" w:hAnsi="Times New Roman" w:cs="Times New Roman"/>
          <w:sz w:val="24"/>
          <w:szCs w:val="24"/>
        </w:rPr>
        <w:t xml:space="preserve">, которая несет в себе готовый шаблон восприятия и интерпретации ситуации/проблемы, а также спектр возможных действий по ее разрешению. Это неизбежная необходимость в процессе коммуникации, поскольку фреймы упрощают окружающую действительность и помогают снизить неопределенность, разобраться в потоке информации и упорядочить его. </w:t>
      </w:r>
    </w:p>
    <w:p w14:paraId="27DB1AB4" w14:textId="77777777" w:rsidR="00DF5E72" w:rsidRPr="00DF5E72" w:rsidRDefault="00DF5E72" w:rsidP="00DF5E72">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На аналитическом этапе исследования объектом нашего рассмотрения стали политическая и медиа повестки дня РФ в Арктике. Мы установили, что проблематика развития Арктического региона освещается комплексно, повестка дня разнообразна, и многочисленные аспекты его развития представлены достаточно подробно. Политическая повестка дня РФ в Арктике сконцентрирована на безопасности во всех ее аспектах; как наиболее актуальные рассматриваются вопросы, во-первых, социально-экономического развития с выраженным акцентом на добывающую промышленность, во-вторых, инфраструктуры, прежде всего, транспортной, в-третьих, территориальное оформление  Арктической зоны как внутри пространства страны, так и на международном уровне. В то же время политическая повестка дня постепенно изменяется под влиянием внешних факторов - тенденций развития мировой экономики и событий, происходящих южнее.</w:t>
      </w:r>
    </w:p>
    <w:p w14:paraId="1B9C30A0" w14:textId="77777777" w:rsidR="00DF5E72" w:rsidRPr="00DF5E72" w:rsidRDefault="00DF5E72" w:rsidP="00DF5E72">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Государство видит в Арктической зоне стратегически важный регион общенационального значения, от которого зависит энергетическая безопасность и устойчивость ТЭК в долгосрочной перспективе. Официальный дискурс рассматривает Арктическую зону в рамках неореалистического/геополитического фрейма.</w:t>
      </w:r>
    </w:p>
    <w:p w14:paraId="52023DAB" w14:textId="77777777" w:rsidR="00DF5E72" w:rsidRPr="00DF5E72" w:rsidRDefault="00DF5E72" w:rsidP="00DF5E72">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Что касается медиа повестки дня, то нам удалось выяснить, что она значительно уже политической, но дублирует приоритеты последней – нефтегазовый комплекс и военная безопасность. Вслед за официальным дискурсом российские средства массовой информации продвигают неореалистический/геополитический фрейм. Основные </w:t>
      </w:r>
      <w:r w:rsidRPr="00DF5E72">
        <w:rPr>
          <w:rFonts w:ascii="Times New Roman" w:hAnsi="Times New Roman" w:cs="Times New Roman"/>
          <w:sz w:val="24"/>
          <w:szCs w:val="24"/>
        </w:rPr>
        <w:lastRenderedPageBreak/>
        <w:t xml:space="preserve">проблемы освещения арктической проблематики сводятся к тому, что оно не раскрывает инвестиционную привлекательность Арктической зоны и не представляет многообразие точек зрения заинтересованных в этих территориях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xml:space="preserve">. Нужно также отметить ситуативность и </w:t>
      </w:r>
      <w:proofErr w:type="spellStart"/>
      <w:r w:rsidRPr="00DF5E72">
        <w:rPr>
          <w:rFonts w:ascii="Times New Roman" w:hAnsi="Times New Roman" w:cs="Times New Roman"/>
          <w:sz w:val="24"/>
          <w:szCs w:val="24"/>
        </w:rPr>
        <w:t>фрагментированность</w:t>
      </w:r>
      <w:proofErr w:type="spellEnd"/>
      <w:r w:rsidRPr="00DF5E72">
        <w:rPr>
          <w:rFonts w:ascii="Times New Roman" w:hAnsi="Times New Roman" w:cs="Times New Roman"/>
          <w:sz w:val="24"/>
          <w:szCs w:val="24"/>
        </w:rPr>
        <w:t>, недостаток актуальной информации, нехватку аналитики и статистики, а также нежелание журналистов глубоко погружаться  в тематику. В этой связи не стоит удивляться, что публикации столь насыщены алармистскими лозунгами и стереотипными представлениями.</w:t>
      </w:r>
    </w:p>
    <w:p w14:paraId="3B04B744" w14:textId="77777777" w:rsidR="00DF5E72" w:rsidRPr="00DF5E72" w:rsidRDefault="00DF5E72" w:rsidP="00DF5E72">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На практическом этапе исследования мы рассмотрели и проанализировали порядка 430 публикаций в самых влиятельных и авторитетных федеральных СМИ, а также более 1100 публикаций в региональном издании ключевого арктического субъекта РФ. Мы не только сформулировали ключевые тенденции в освещении арктической проблематики в период с 2013 по 2016 год, но и выявили основные </w:t>
      </w:r>
      <w:proofErr w:type="spellStart"/>
      <w:r w:rsidRPr="00DF5E72">
        <w:rPr>
          <w:rFonts w:ascii="Times New Roman" w:hAnsi="Times New Roman" w:cs="Times New Roman"/>
          <w:sz w:val="24"/>
          <w:szCs w:val="24"/>
        </w:rPr>
        <w:t>медиафреймы</w:t>
      </w:r>
      <w:proofErr w:type="spellEnd"/>
      <w:r w:rsidRPr="00DF5E72">
        <w:rPr>
          <w:rFonts w:ascii="Times New Roman" w:hAnsi="Times New Roman" w:cs="Times New Roman"/>
          <w:sz w:val="24"/>
          <w:szCs w:val="24"/>
        </w:rPr>
        <w:t xml:space="preserve">. </w:t>
      </w:r>
    </w:p>
    <w:p w14:paraId="3EF785FE" w14:textId="77777777" w:rsidR="00DF5E72" w:rsidRPr="00DF5E72" w:rsidRDefault="00DF5E72" w:rsidP="00DF5E72">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 xml:space="preserve">Во-первых, медиа повестка дня федеральных и региональных СМИ фокусируются на внутрироссийской проблематике, но существенно отличаются по объему. Арктическая проблематика вызывает устойчивый интерес со стороны федеральных изданий, но спектр этих проблем ограничивается вопросами экономической и военной безопасности. На региональном уровне медиа повестка дня охватывает самый широкий спектр тем от экологии и науки до вопросов государственного управления. В целом российские СМИ воспроизводят политическую повестку дня и транслируют политический дискурс. </w:t>
      </w:r>
    </w:p>
    <w:p w14:paraId="38DC3665" w14:textId="77777777" w:rsidR="00DF5E72" w:rsidRPr="00DF5E72" w:rsidRDefault="00DF5E72" w:rsidP="00DF5E72">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Во-вторых, одна из ключевых тем на обоих уровнях – нефтегазовый комплекс. СМИ активно культивируют представление об Арктике как кладовой с колоссальным запасом ресурсов, добыча которых способна обеспечить развитие всей страны революционными темпами. Настороженность вызывает лишь стабильно присутствующий в самых влиятельных СМИ мотив конкуренции и борьбы за ресурсы.</w:t>
      </w:r>
    </w:p>
    <w:p w14:paraId="731F815A" w14:textId="77777777" w:rsidR="00DF5E72" w:rsidRPr="00DF5E72" w:rsidRDefault="00DF5E72" w:rsidP="00DF5E72">
      <w:pPr>
        <w:pStyle w:val="af7"/>
        <w:spacing w:line="360" w:lineRule="auto"/>
        <w:ind w:firstLine="709"/>
        <w:jc w:val="both"/>
        <w:rPr>
          <w:rFonts w:ascii="Times New Roman" w:hAnsi="Times New Roman" w:cs="Times New Roman"/>
          <w:b/>
          <w:sz w:val="24"/>
          <w:szCs w:val="24"/>
        </w:rPr>
      </w:pPr>
      <w:r w:rsidRPr="00DF5E72">
        <w:rPr>
          <w:rFonts w:ascii="Times New Roman" w:hAnsi="Times New Roman" w:cs="Times New Roman"/>
          <w:sz w:val="24"/>
          <w:szCs w:val="24"/>
        </w:rPr>
        <w:t>В-третьих, ведущие СМИ страны активно освещают тему развития Арктики, но это мало способствует тому, что представленными оказываются разнообразные точки зрения; альтернативные мнения можно встретить в ограниченном объеме. В целом, освещение арктической проблематики носит яркий оптимистичный характер, благодаря чему блестящие перспективы развития региона в будущем не вызывают сомнения.</w:t>
      </w:r>
    </w:p>
    <w:p w14:paraId="1AB25089" w14:textId="77777777" w:rsidR="00DF5E72" w:rsidRPr="00DF5E72" w:rsidRDefault="00DF5E72" w:rsidP="00DF5E72">
      <w:pPr>
        <w:pStyle w:val="af7"/>
        <w:spacing w:line="360" w:lineRule="auto"/>
        <w:ind w:firstLine="709"/>
        <w:jc w:val="both"/>
        <w:rPr>
          <w:rFonts w:ascii="Times New Roman" w:hAnsi="Times New Roman" w:cs="Times New Roman"/>
          <w:sz w:val="24"/>
          <w:szCs w:val="24"/>
        </w:rPr>
      </w:pPr>
      <w:r w:rsidRPr="00DF5E72">
        <w:rPr>
          <w:rFonts w:ascii="Times New Roman" w:hAnsi="Times New Roman" w:cs="Times New Roman"/>
          <w:sz w:val="24"/>
          <w:szCs w:val="24"/>
        </w:rPr>
        <w:t>В-четвертых, публикации в федеральных СМИ в большей степени рассказывают о будущих перспективах, в то время</w:t>
      </w:r>
      <w:proofErr w:type="gramStart"/>
      <w:r w:rsidRPr="00DF5E72">
        <w:rPr>
          <w:rFonts w:ascii="Times New Roman" w:hAnsi="Times New Roman" w:cs="Times New Roman"/>
          <w:sz w:val="24"/>
          <w:szCs w:val="24"/>
        </w:rPr>
        <w:t>,</w:t>
      </w:r>
      <w:proofErr w:type="gramEnd"/>
      <w:r w:rsidRPr="00DF5E72">
        <w:rPr>
          <w:rFonts w:ascii="Times New Roman" w:hAnsi="Times New Roman" w:cs="Times New Roman"/>
          <w:sz w:val="24"/>
          <w:szCs w:val="24"/>
        </w:rPr>
        <w:t xml:space="preserve"> как только региональная пресса способна дать представление о нынешнем положении дел в Арктике, но в ограниченном объеме.</w:t>
      </w:r>
    </w:p>
    <w:p w14:paraId="45C84E8B" w14:textId="77777777" w:rsidR="00DF5E72" w:rsidRDefault="00DF5E72" w:rsidP="00DF5E72">
      <w:pPr>
        <w:pStyle w:val="af7"/>
        <w:spacing w:line="360" w:lineRule="auto"/>
        <w:ind w:firstLine="720"/>
        <w:jc w:val="both"/>
        <w:rPr>
          <w:rFonts w:ascii="Times New Roman" w:hAnsi="Times New Roman" w:cs="Times New Roman"/>
          <w:sz w:val="24"/>
          <w:szCs w:val="24"/>
        </w:rPr>
      </w:pPr>
      <w:r w:rsidRPr="00DF5E72">
        <w:rPr>
          <w:rFonts w:ascii="Times New Roman" w:hAnsi="Times New Roman" w:cs="Times New Roman"/>
          <w:sz w:val="24"/>
          <w:szCs w:val="24"/>
        </w:rPr>
        <w:lastRenderedPageBreak/>
        <w:t>СМИ играют большую роль в конструировании социального понимания того, что представляет собой Арктический регион сегодня и какие проблемы для него характерны. На сегодняшний день репрезентации в СМИ вместе с официальным дискурсом рассматривают настоящее и будущее региона в рамках неореалистического/геополитического фрейма. Более конкретно можно выделить  основные фреймы: «арена борьбы/конкуренции» внутри страны и на международном уровне и «опора развития на будущее» или «</w:t>
      </w:r>
      <w:proofErr w:type="gramStart"/>
      <w:r w:rsidRPr="00DF5E72">
        <w:rPr>
          <w:rFonts w:ascii="Times New Roman" w:hAnsi="Times New Roman" w:cs="Times New Roman"/>
          <w:sz w:val="24"/>
          <w:szCs w:val="24"/>
        </w:rPr>
        <w:t>национальный</w:t>
      </w:r>
      <w:proofErr w:type="gramEnd"/>
      <w:r w:rsidRPr="00DF5E72">
        <w:rPr>
          <w:rFonts w:ascii="Times New Roman" w:hAnsi="Times New Roman" w:cs="Times New Roman"/>
          <w:sz w:val="24"/>
          <w:szCs w:val="24"/>
        </w:rPr>
        <w:t xml:space="preserve"> </w:t>
      </w:r>
      <w:proofErr w:type="spellStart"/>
      <w:r w:rsidRPr="00DF5E72">
        <w:rPr>
          <w:rFonts w:ascii="Times New Roman" w:hAnsi="Times New Roman" w:cs="Times New Roman"/>
          <w:sz w:val="24"/>
          <w:szCs w:val="24"/>
        </w:rPr>
        <w:t>мегапроект</w:t>
      </w:r>
      <w:proofErr w:type="spellEnd"/>
      <w:r w:rsidRPr="00DF5E72">
        <w:rPr>
          <w:rFonts w:ascii="Times New Roman" w:hAnsi="Times New Roman" w:cs="Times New Roman"/>
          <w:sz w:val="24"/>
          <w:szCs w:val="24"/>
        </w:rPr>
        <w:t xml:space="preserve">». Особенности нынешнего освещения арктической проблематики в российских СМИ могут иметь определенные последствия для развития региона, например, </w:t>
      </w:r>
      <w:proofErr w:type="spellStart"/>
      <w:r w:rsidRPr="00DF5E72">
        <w:rPr>
          <w:rFonts w:ascii="Times New Roman" w:hAnsi="Times New Roman" w:cs="Times New Roman"/>
          <w:sz w:val="24"/>
          <w:szCs w:val="24"/>
        </w:rPr>
        <w:t>сфокусированность</w:t>
      </w:r>
      <w:proofErr w:type="spellEnd"/>
      <w:r w:rsidRPr="00DF5E72">
        <w:rPr>
          <w:rFonts w:ascii="Times New Roman" w:hAnsi="Times New Roman" w:cs="Times New Roman"/>
          <w:sz w:val="24"/>
          <w:szCs w:val="24"/>
        </w:rPr>
        <w:t xml:space="preserve"> на будущем </w:t>
      </w:r>
      <w:proofErr w:type="gramStart"/>
      <w:r w:rsidRPr="00DF5E72">
        <w:rPr>
          <w:rFonts w:ascii="Times New Roman" w:hAnsi="Times New Roman" w:cs="Times New Roman"/>
          <w:sz w:val="24"/>
          <w:szCs w:val="24"/>
        </w:rPr>
        <w:t>способна</w:t>
      </w:r>
      <w:proofErr w:type="gramEnd"/>
      <w:r w:rsidRPr="00DF5E72">
        <w:rPr>
          <w:rFonts w:ascii="Times New Roman" w:hAnsi="Times New Roman" w:cs="Times New Roman"/>
          <w:sz w:val="24"/>
          <w:szCs w:val="24"/>
        </w:rPr>
        <w:t xml:space="preserve"> создать завышенные, нереалистичные ожидания у аудитории, которые не оправдаются. Внимание к </w:t>
      </w:r>
      <w:proofErr w:type="spellStart"/>
      <w:r w:rsidRPr="00DF5E72">
        <w:rPr>
          <w:rFonts w:ascii="Times New Roman" w:hAnsi="Times New Roman" w:cs="Times New Roman"/>
          <w:sz w:val="24"/>
          <w:szCs w:val="24"/>
        </w:rPr>
        <w:t>внутристрановой</w:t>
      </w:r>
      <w:proofErr w:type="spellEnd"/>
      <w:r w:rsidRPr="00DF5E72">
        <w:rPr>
          <w:rFonts w:ascii="Times New Roman" w:hAnsi="Times New Roman" w:cs="Times New Roman"/>
          <w:sz w:val="24"/>
          <w:szCs w:val="24"/>
        </w:rPr>
        <w:t xml:space="preserve"> проблематике с акцентом на экономических и военных аспектах сужает взгляд на тенденции развития региона, недостаток освещенности других аспектов развития и интересов других </w:t>
      </w:r>
      <w:proofErr w:type="spellStart"/>
      <w:r w:rsidRPr="00DF5E72">
        <w:rPr>
          <w:rFonts w:ascii="Times New Roman" w:hAnsi="Times New Roman" w:cs="Times New Roman"/>
          <w:sz w:val="24"/>
          <w:szCs w:val="24"/>
        </w:rPr>
        <w:t>акторов</w:t>
      </w:r>
      <w:proofErr w:type="spellEnd"/>
      <w:r w:rsidRPr="00DF5E72">
        <w:rPr>
          <w:rFonts w:ascii="Times New Roman" w:hAnsi="Times New Roman" w:cs="Times New Roman"/>
          <w:sz w:val="24"/>
          <w:szCs w:val="24"/>
        </w:rPr>
        <w:t xml:space="preserve">, кроме </w:t>
      </w:r>
      <w:proofErr w:type="spellStart"/>
      <w:r w:rsidRPr="00DF5E72">
        <w:rPr>
          <w:rFonts w:ascii="Times New Roman" w:hAnsi="Times New Roman" w:cs="Times New Roman"/>
          <w:sz w:val="24"/>
          <w:szCs w:val="24"/>
        </w:rPr>
        <w:t>государтва</w:t>
      </w:r>
      <w:proofErr w:type="spellEnd"/>
      <w:r w:rsidRPr="00DF5E72">
        <w:rPr>
          <w:rFonts w:ascii="Times New Roman" w:hAnsi="Times New Roman" w:cs="Times New Roman"/>
          <w:sz w:val="24"/>
          <w:szCs w:val="24"/>
        </w:rPr>
        <w:t>, может привести к накоплению нерешенных проблем. Восприятие региона как арены борьбы культивирует алармистские настроения и способно препятствовать налаживанию эффективного сотрудничества как внутри страны, так и на международном уровне. Кроме того, нужно помнить, что  на СМИ, особенно федеральных, лежит большая ответственность за то, как в том числе потенциальные инвесторы, которые находятся значительно южнее этого региона, будут видеть Арктику, и пока что они способствуют формированию поверхностного представления.</w:t>
      </w:r>
    </w:p>
    <w:p w14:paraId="10729FA5" w14:textId="008CB2BE" w:rsidR="00DF5E72" w:rsidRDefault="00DF5E72" w:rsidP="00DF5E72">
      <w:pPr>
        <w:pStyle w:val="af7"/>
        <w:spacing w:line="360" w:lineRule="auto"/>
        <w:ind w:firstLine="720"/>
        <w:jc w:val="both"/>
        <w:rPr>
          <w:rFonts w:ascii="Times New Roman" w:hAnsi="Times New Roman" w:cs="Times New Roman"/>
          <w:sz w:val="24"/>
          <w:szCs w:val="24"/>
        </w:rPr>
      </w:pPr>
    </w:p>
    <w:p w14:paraId="30B1D454" w14:textId="77777777" w:rsidR="00DF5E72" w:rsidRDefault="00DF5E72">
      <w:pPr>
        <w:rPr>
          <w:color w:val="000000"/>
          <w:u w:color="000000"/>
          <w:lang w:val="ru-RU" w:eastAsia="ru-RU"/>
        </w:rPr>
      </w:pPr>
      <w:r>
        <w:br w:type="page"/>
      </w:r>
    </w:p>
    <w:p w14:paraId="79A10613" w14:textId="317303E2" w:rsidR="0030620F" w:rsidRPr="00DF5E72" w:rsidRDefault="0030620F" w:rsidP="0030620F">
      <w:pPr>
        <w:pStyle w:val="1"/>
        <w:spacing w:line="360" w:lineRule="auto"/>
        <w:rPr>
          <w:rFonts w:cs="Times New Roman"/>
          <w:lang w:val="ru-RU"/>
        </w:rPr>
      </w:pPr>
      <w:bookmarkStart w:id="12" w:name="_Toc483343101"/>
      <w:r w:rsidRPr="00DF5E72">
        <w:rPr>
          <w:rFonts w:cs="Times New Roman"/>
          <w:lang w:val="ru-RU"/>
        </w:rPr>
        <w:lastRenderedPageBreak/>
        <w:t>Список источников и литературы</w:t>
      </w:r>
      <w:bookmarkEnd w:id="12"/>
    </w:p>
    <w:p w14:paraId="4E8F677E" w14:textId="77777777" w:rsidR="006364B1" w:rsidRPr="00DF5E72" w:rsidRDefault="006364B1" w:rsidP="006364B1">
      <w:pPr>
        <w:spacing w:line="360" w:lineRule="auto"/>
        <w:rPr>
          <w:lang w:val="ru-RU"/>
        </w:rPr>
      </w:pPr>
      <w:r w:rsidRPr="00DF5E72">
        <w:rPr>
          <w:lang w:val="ru-RU"/>
        </w:rPr>
        <w:t xml:space="preserve">Источники: </w:t>
      </w:r>
    </w:p>
    <w:p w14:paraId="6E823EF6"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proofErr w:type="gramStart"/>
      <w:r w:rsidRPr="00DF5E72">
        <w:rPr>
          <w:sz w:val="24"/>
          <w:szCs w:val="24"/>
          <w:lang w:val="ru-RU"/>
        </w:rPr>
        <w:t>17 проектов, реализуемых в Арктической зоне РФ, отнесены к наиболее перспективным // Официальный сайт Госкомиссии по развитию Арктики. 24.05.2016.</w:t>
      </w:r>
      <w:proofErr w:type="gramEnd"/>
      <w:r w:rsidRPr="00DF5E72">
        <w:rPr>
          <w:sz w:val="24"/>
          <w:szCs w:val="24"/>
          <w:lang w:val="ru-RU"/>
        </w:rPr>
        <w:t xml:space="preserve"> URL: https://arctic.gov.ru/News/ca534ef8-b720-e611-80cc-e672fe4e8e4e?nodeId=d227de92-dc4c-e511-825f-10604b797c23&amp;page=1&amp;pageSize=10 (дата обращения: 24.04.2017).</w:t>
      </w:r>
    </w:p>
    <w:p w14:paraId="15B65CAE"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r w:rsidRPr="00DF5E72">
        <w:rPr>
          <w:sz w:val="24"/>
          <w:szCs w:val="24"/>
          <w:lang w:val="ru-RU"/>
        </w:rPr>
        <w:t xml:space="preserve">Александр </w:t>
      </w:r>
      <w:proofErr w:type="spellStart"/>
      <w:r w:rsidRPr="00DF5E72">
        <w:rPr>
          <w:sz w:val="24"/>
          <w:szCs w:val="24"/>
          <w:lang w:val="ru-RU"/>
        </w:rPr>
        <w:t>Цыбульский</w:t>
      </w:r>
      <w:proofErr w:type="spellEnd"/>
      <w:r w:rsidRPr="00DF5E72">
        <w:rPr>
          <w:sz w:val="24"/>
          <w:szCs w:val="24"/>
          <w:lang w:val="ru-RU"/>
        </w:rPr>
        <w:t>: Для каждой опорной зоны развития Арктики необходима отдельная стратегия // Официальный сайт Министерства экономического развития РФ. 09.03.2016. URL: http://economy.gov.ru/minec/about/structure/drmps/2016090301 (дата обращения: 24.04.2017).</w:t>
      </w:r>
    </w:p>
    <w:p w14:paraId="100E35B0"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Анохин К. Арктика для нас родной дом, который мы сегодня обустраиваем // Газета «Коммерсантъ». «Нефть и газ». Приложение №152 от 27.08.2014. С. 17.</w:t>
      </w:r>
    </w:p>
    <w:p w14:paraId="0C2E5671"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Бабицкий</w:t>
      </w:r>
      <w:proofErr w:type="spellEnd"/>
      <w:r w:rsidRPr="00DF5E72">
        <w:rPr>
          <w:sz w:val="24"/>
          <w:szCs w:val="24"/>
          <w:lang w:val="ru-RU"/>
        </w:rPr>
        <w:t xml:space="preserve"> А. Плохая новость: Статья найдется // Ведомости № 3445 от 04.10.2013. URL: http://www.vedomosti.ru/newspaper/articles/2013/10/04/statya-najdetsya (дата обращения: 07.04.2017).</w:t>
      </w:r>
    </w:p>
    <w:p w14:paraId="68B6D4B0"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Барсуков Ю., Мельников К. Шельф-редактор // Газета «Коммерсантъ». №72 от 24.04.2013. С. 1.</w:t>
      </w:r>
    </w:p>
    <w:p w14:paraId="490A4126"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Бенедиктов К. Великая ледяная доска // Известия. №240. 20.12.2013.</w:t>
      </w:r>
    </w:p>
    <w:p w14:paraId="29722726"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proofErr w:type="spellStart"/>
      <w:r w:rsidRPr="00DF5E72">
        <w:rPr>
          <w:sz w:val="24"/>
          <w:szCs w:val="24"/>
          <w:lang w:val="ru-RU"/>
        </w:rPr>
        <w:t>Бондина</w:t>
      </w:r>
      <w:proofErr w:type="spellEnd"/>
      <w:r w:rsidRPr="00DF5E72">
        <w:rPr>
          <w:sz w:val="24"/>
          <w:szCs w:val="24"/>
          <w:lang w:val="ru-RU"/>
        </w:rPr>
        <w:t xml:space="preserve"> В., Зеленина А. Арктика в законе: зачем нужен закон об Арктической зоне РФ? // ИА REGNUM. 18.07.2016. URL: https://regnum.ru/news/polit/2158433.html (дата обращения: 07.04.2017).</w:t>
      </w:r>
    </w:p>
    <w:p w14:paraId="1B549634"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Волков К. Канадский МИД надеется на хребет Ломоносова // Известия. №235. 13.12.2013.</w:t>
      </w:r>
    </w:p>
    <w:p w14:paraId="1713019D"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Воробьев О. Судостроители сделают ставку на ледоколы // Известия. №43. 11.03.2013.</w:t>
      </w:r>
    </w:p>
    <w:p w14:paraId="4F31AAC4"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r w:rsidRPr="00DF5E72">
        <w:rPr>
          <w:sz w:val="24"/>
          <w:szCs w:val="24"/>
          <w:lang w:val="ru-RU"/>
        </w:rPr>
        <w:t>Горчаков К. Регионы ждут принятия закона «Об Арктической зоне РФ» // ИА «Регион 29». 29.03.2017. URL: https://region29.ru/2017/03/29/58dbe3932817ca06d000834d.html (дата обращения: 07.04.2017).</w:t>
      </w:r>
    </w:p>
    <w:p w14:paraId="3F710D06"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Добровольцы защитили Белый от наёмников // Красный север. №66. 18.09.2013.</w:t>
      </w:r>
    </w:p>
    <w:p w14:paraId="6F0D87A1"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Журавлев А. Не проиграть битву за Арктику // Известия. №201. 15.10.2015.</w:t>
      </w:r>
    </w:p>
    <w:p w14:paraId="75190D44"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lastRenderedPageBreak/>
        <w:t>Журенков</w:t>
      </w:r>
      <w:proofErr w:type="spellEnd"/>
      <w:r w:rsidRPr="00DF5E72">
        <w:rPr>
          <w:sz w:val="24"/>
          <w:szCs w:val="24"/>
          <w:lang w:val="ru-RU"/>
        </w:rPr>
        <w:t xml:space="preserve"> К., Портнягина М. Арктика открывается // Газета «Коммерсантъ». №252 от 26.09.2016. С.7.</w:t>
      </w:r>
    </w:p>
    <w:p w14:paraId="5D1EEB8D"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Защитная реакция // Красный север. №17. 05.03.2014.</w:t>
      </w:r>
    </w:p>
    <w:p w14:paraId="063F7830"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 xml:space="preserve">Инвестиционная площадка для всей страны // Известия. № 181. 26.09.2014. </w:t>
      </w:r>
    </w:p>
    <w:p w14:paraId="4BF2757F"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 xml:space="preserve">Исполатов С., Казанцева М. «Роснефть» получила 30% проекта </w:t>
      </w:r>
      <w:proofErr w:type="spellStart"/>
      <w:r w:rsidRPr="00DF5E72">
        <w:rPr>
          <w:sz w:val="24"/>
          <w:szCs w:val="24"/>
          <w:lang w:val="ru-RU"/>
        </w:rPr>
        <w:t>ExxonMobil</w:t>
      </w:r>
      <w:proofErr w:type="spellEnd"/>
      <w:r w:rsidRPr="00DF5E72">
        <w:rPr>
          <w:sz w:val="24"/>
          <w:szCs w:val="24"/>
          <w:lang w:val="ru-RU"/>
        </w:rPr>
        <w:t xml:space="preserve"> // Известия. №42. 07.03.2013.</w:t>
      </w:r>
    </w:p>
    <w:p w14:paraId="2F925B7C"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r w:rsidRPr="00DF5E72">
        <w:rPr>
          <w:sz w:val="24"/>
          <w:szCs w:val="24"/>
          <w:lang w:val="ru-RU"/>
        </w:rPr>
        <w:t>Как выглядит Арктика глазами россиян // Официальный сайт Госкомиссии по развитию Арктики. 17.03.2016. URL: https://arctic.gov.ru/News/0c842955-dbed-e511-80c8-aeb573f95262?nodeId=e58300df-8f58-e511-8259-e82aea5c46bb&amp;page=1&amp;pageSize=10 (дата обращения: 17.04.2017).</w:t>
      </w:r>
    </w:p>
    <w:p w14:paraId="1CCC6F6D"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Книжников А. Арктика: опасная нефть // Ведомости. № 3794 от 20.03.2015. URL: http://www.vedomosti.ru/newspaper/articles/2015/03/19/arktika-opasnaya-neft (дата обращения: 09.04.2017).</w:t>
      </w:r>
    </w:p>
    <w:p w14:paraId="69DB7818"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 xml:space="preserve">Колесников А. Политэкономия: </w:t>
      </w:r>
      <w:proofErr w:type="spellStart"/>
      <w:r w:rsidRPr="00DF5E72">
        <w:rPr>
          <w:sz w:val="24"/>
          <w:szCs w:val="24"/>
          <w:lang w:val="ru-RU"/>
        </w:rPr>
        <w:t>Арктиканаша</w:t>
      </w:r>
      <w:proofErr w:type="spellEnd"/>
      <w:r w:rsidRPr="00DF5E72">
        <w:rPr>
          <w:sz w:val="24"/>
          <w:szCs w:val="24"/>
          <w:lang w:val="ru-RU"/>
        </w:rPr>
        <w:t xml:space="preserve"> // Ведомости. № 3724 от 26.11.2014. URL: http://www.vedomosti.ru/opinion/articles/2014/11/26/arktikanasha (дата обращения: 09.04.2017).</w:t>
      </w:r>
    </w:p>
    <w:p w14:paraId="239B2635"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Колесников А. Политэкономия: Арктическая скрепа // Ведомости. № 3532 от 19.02.2014. URL: http://www.vedomosti.ru/newspaper/articles/2014/02/19/arkticheskaya-skrepa (дата обращения: 09.04.2017).</w:t>
      </w:r>
    </w:p>
    <w:p w14:paraId="121591E7"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 xml:space="preserve">Конкуренция арктических регионов переходит в сотрудничество // Красный север. №66. 18.09.2013. </w:t>
      </w:r>
    </w:p>
    <w:p w14:paraId="608B0BCE"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Коростиков</w:t>
      </w:r>
      <w:proofErr w:type="spellEnd"/>
      <w:r w:rsidRPr="00DF5E72">
        <w:rPr>
          <w:sz w:val="24"/>
          <w:szCs w:val="24"/>
          <w:lang w:val="ru-RU"/>
        </w:rPr>
        <w:t xml:space="preserve"> М. Россия претендует на 1,2 </w:t>
      </w:r>
      <w:proofErr w:type="gramStart"/>
      <w:r w:rsidRPr="00DF5E72">
        <w:rPr>
          <w:sz w:val="24"/>
          <w:szCs w:val="24"/>
          <w:lang w:val="ru-RU"/>
        </w:rPr>
        <w:t>млн</w:t>
      </w:r>
      <w:proofErr w:type="gramEnd"/>
      <w:r w:rsidRPr="00DF5E72">
        <w:rPr>
          <w:sz w:val="24"/>
          <w:szCs w:val="24"/>
          <w:lang w:val="ru-RU"/>
        </w:rPr>
        <w:t xml:space="preserve"> кв. км Арктики // Газета «Коммерсантъ». № 145 от 04.08.2015. С. 5.</w:t>
      </w:r>
    </w:p>
    <w:p w14:paraId="5150C337"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Котов М. Короли Севера: что такое боевые ледоколы и зачем они России? // Life.ru. 29.07.2017. URL: https://life.ru/t/%D0%BD%D0%B0%D1%83%D0%BA%D0%B0/883970/koroli_sieviera_chto_takoie_boievyie_liedokoly_i_zachiem_oni_rossii (дата обращения: 08.04.2017).</w:t>
      </w:r>
    </w:p>
    <w:p w14:paraId="225DE59B"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Криворучек</w:t>
      </w:r>
      <w:proofErr w:type="spellEnd"/>
      <w:r w:rsidRPr="00DF5E72">
        <w:rPr>
          <w:sz w:val="24"/>
          <w:szCs w:val="24"/>
          <w:lang w:val="ru-RU"/>
        </w:rPr>
        <w:t xml:space="preserve"> А. Системы ПВО и аэродромы в Арктике восстановят // Известия. №119. 02.07.2014.</w:t>
      </w:r>
    </w:p>
    <w:p w14:paraId="073E2FDF"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Кричевский Н. Битва за шельф // Известия. №111. 23.04.2015.</w:t>
      </w:r>
    </w:p>
    <w:p w14:paraId="77BF3934"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Крутихин</w:t>
      </w:r>
      <w:proofErr w:type="spellEnd"/>
      <w:r w:rsidRPr="00DF5E72">
        <w:rPr>
          <w:sz w:val="24"/>
          <w:szCs w:val="24"/>
          <w:lang w:val="ru-RU"/>
        </w:rPr>
        <w:t xml:space="preserve"> М. Цена вопроса // Газета «Коммерсантъ». №81 от 16.05.2013. С. 8.</w:t>
      </w:r>
    </w:p>
    <w:p w14:paraId="7E026CC2"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lastRenderedPageBreak/>
        <w:t>Литовкин В. Подо льдами ходят лодки // Известия. №138. 01.08.2016.</w:t>
      </w:r>
    </w:p>
    <w:p w14:paraId="3E134BD5"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Магистрали обещали господдержку // Красный север. №61. 31.08.2013.</w:t>
      </w:r>
    </w:p>
    <w:p w14:paraId="0550FFE0"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r w:rsidRPr="00DF5E72">
        <w:rPr>
          <w:sz w:val="24"/>
          <w:szCs w:val="24"/>
          <w:lang w:val="ru-RU"/>
        </w:rPr>
        <w:t>Материалы к заседанию президиума Государственной комиссии по вопросам развития Арктики и Морской коллегии при Правительстве Российской Федерации по вопросу: «О перечне приоритетных проектов, реализуемых на территории Арктической зоны Российской Федерации, и мерах по обеспечению их реализации» // Министерство экономического развития Российской Федерации. 19.05.2016. № 14605 – АЦ/Д29.</w:t>
      </w:r>
    </w:p>
    <w:p w14:paraId="0F74F185"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proofErr w:type="spellStart"/>
      <w:r w:rsidRPr="00DF5E72">
        <w:rPr>
          <w:sz w:val="24"/>
          <w:szCs w:val="24"/>
          <w:lang w:val="ru-RU"/>
        </w:rPr>
        <w:t>Медиапотребление</w:t>
      </w:r>
      <w:proofErr w:type="spellEnd"/>
      <w:r w:rsidRPr="00DF5E72">
        <w:rPr>
          <w:sz w:val="24"/>
          <w:szCs w:val="24"/>
          <w:lang w:val="ru-RU"/>
        </w:rPr>
        <w:t xml:space="preserve"> сегодня: пять основных фактов // ВЦИОМ. Пресс-выпуск № 3284. 13.01.2017. URL:  https://wciom.ru/index.php?id=236&amp;uid=116026 (дата обращения: 20.04.2017).</w:t>
      </w:r>
    </w:p>
    <w:p w14:paraId="14623730"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На Ямале объявлен Год гражданского единства // Красный север. № 86. 25.11.2013.</w:t>
      </w:r>
    </w:p>
    <w:p w14:paraId="16EBE4F0"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Несметные сокровища скрыты у северян под ногами // Красный север. №12. 15.02.2014.</w:t>
      </w:r>
    </w:p>
    <w:p w14:paraId="72BA7D03"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Нефтяной шторм потрепал Арктику // Красный север. №8. 07.02.2015.</w:t>
      </w:r>
    </w:p>
    <w:p w14:paraId="775AD446"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Новые символы Ямала ведут к океану // Красный север. №92. 16.12.2013.</w:t>
      </w:r>
    </w:p>
    <w:p w14:paraId="728E68C1"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r w:rsidRPr="00DF5E72">
        <w:rPr>
          <w:sz w:val="24"/>
          <w:szCs w:val="24"/>
          <w:lang w:val="ru-RU"/>
        </w:rPr>
        <w:t>Образ Арктики и проблема ее использования // ФОМ. 18.03.2013. URL: http://fom.ru/Mir/11136 (дата обращения: 17.04.2017).</w:t>
      </w:r>
    </w:p>
    <w:p w14:paraId="5C55A088"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r w:rsidRPr="00DF5E72">
        <w:rPr>
          <w:sz w:val="24"/>
          <w:szCs w:val="24"/>
          <w:lang w:val="ru-RU"/>
        </w:rPr>
        <w:t>Основы государственной политики Российской Федерации в Арктике на период до 2020 года и на дальнейшую перспективу. Утверждены Президентом РФ Д. Медведевым 18 сентября 2008 года. Пр-1969.</w:t>
      </w:r>
    </w:p>
    <w:p w14:paraId="5BFC7B50"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От редакции: Битва за Арктику // Ведомости. № 3497 от 18.12.2013. URL: http://www.vedomosti.ru/newspaper/articles/2013/12/18/bitva-za-arktiku (дата обращения: 04.04.2017).</w:t>
      </w:r>
    </w:p>
    <w:p w14:paraId="00139A36"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От редакции: Вежливый отказ // Ведомости. № 4230 от 22.12.2016. URL: http://www.vedomosti.ru/opinion/articles/2016/12/22/670729-neftyanaya-figa (дата обращения: 05.04.2017).</w:t>
      </w:r>
    </w:p>
    <w:p w14:paraId="0B0FBD8C"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От редакции: Культурный разлом // Ведомости. № 3441 от 30.09.2013. URL: http://www.vedomosti.ru/newspaper/articles/2013/09/30/kulturnyj-razlom (дата обращения: 04.04.2017).</w:t>
      </w:r>
    </w:p>
    <w:p w14:paraId="75E7529D"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Попов Е. ОСК может промахнуться мимо центра // Газета «Коммерсантъ». №146 от 16.08.2013. С. 7.</w:t>
      </w:r>
    </w:p>
    <w:p w14:paraId="465945B8"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lastRenderedPageBreak/>
        <w:t>Попов Е., Серов М. Ледоколы не пробились в бюджет // Газета «Коммерсантъ». №66 от 16.04.2013. С. 1.</w:t>
      </w:r>
    </w:p>
    <w:p w14:paraId="69D46ED8"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 xml:space="preserve">Портовая гонка // Красный север. №14. 28.02.2015. </w:t>
      </w:r>
    </w:p>
    <w:p w14:paraId="15AD4DDB"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Проханов</w:t>
      </w:r>
      <w:proofErr w:type="spellEnd"/>
      <w:r w:rsidRPr="00DF5E72">
        <w:rPr>
          <w:sz w:val="24"/>
          <w:szCs w:val="24"/>
          <w:lang w:val="ru-RU"/>
        </w:rPr>
        <w:t xml:space="preserve"> А. Государство Полярной звезды // Известия. №42. 14.03.2016.</w:t>
      </w:r>
    </w:p>
    <w:p w14:paraId="349087ED"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Проханов</w:t>
      </w:r>
      <w:proofErr w:type="spellEnd"/>
      <w:r w:rsidRPr="00DF5E72">
        <w:rPr>
          <w:sz w:val="24"/>
          <w:szCs w:val="24"/>
          <w:lang w:val="ru-RU"/>
        </w:rPr>
        <w:t xml:space="preserve"> А. Люди полярной мечты // Известия. №119. 05.07.2016.</w:t>
      </w:r>
    </w:p>
    <w:p w14:paraId="27BB5FDF"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Пэрис</w:t>
      </w:r>
      <w:proofErr w:type="spellEnd"/>
      <w:r w:rsidRPr="00DF5E72">
        <w:rPr>
          <w:sz w:val="24"/>
          <w:szCs w:val="24"/>
          <w:lang w:val="ru-RU"/>
        </w:rPr>
        <w:t xml:space="preserve"> К. Путь </w:t>
      </w:r>
      <w:proofErr w:type="gramStart"/>
      <w:r w:rsidRPr="00DF5E72">
        <w:rPr>
          <w:sz w:val="24"/>
          <w:szCs w:val="24"/>
          <w:lang w:val="ru-RU"/>
        </w:rPr>
        <w:t>из</w:t>
      </w:r>
      <w:proofErr w:type="gramEnd"/>
      <w:r w:rsidRPr="00DF5E72">
        <w:rPr>
          <w:sz w:val="24"/>
          <w:szCs w:val="24"/>
          <w:lang w:val="ru-RU"/>
        </w:rPr>
        <w:t xml:space="preserve"> </w:t>
      </w:r>
      <w:proofErr w:type="gramStart"/>
      <w:r w:rsidRPr="00DF5E72">
        <w:rPr>
          <w:sz w:val="24"/>
          <w:szCs w:val="24"/>
          <w:lang w:val="ru-RU"/>
        </w:rPr>
        <w:t>варяг</w:t>
      </w:r>
      <w:proofErr w:type="gramEnd"/>
      <w:r w:rsidRPr="00DF5E72">
        <w:rPr>
          <w:sz w:val="24"/>
          <w:szCs w:val="24"/>
          <w:lang w:val="ru-RU"/>
        </w:rPr>
        <w:t xml:space="preserve"> в китайцы // Ведомости. № 3413 от 21.08.2013. URL: http://www.vedomosti.ru/newspaper/articles/2013/08/21/put-iz-varyag-v-kitajcy (дата обращения: 06.04.2017).</w:t>
      </w:r>
    </w:p>
    <w:p w14:paraId="5A59C082"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Разинцева</w:t>
      </w:r>
      <w:proofErr w:type="spellEnd"/>
      <w:r w:rsidRPr="00DF5E72">
        <w:rPr>
          <w:sz w:val="24"/>
          <w:szCs w:val="24"/>
          <w:lang w:val="ru-RU"/>
        </w:rPr>
        <w:t xml:space="preserve"> А. Осторожно, Арктика! // Ведомости. № 3298 от 04.03.2013. URL: http://www.vedomosti.ru/library/articles/2013/03/04/ostorozhno_arktika (дата обращения: 10.04.2017).</w:t>
      </w:r>
    </w:p>
    <w:p w14:paraId="403B148B"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Разинцева</w:t>
      </w:r>
      <w:proofErr w:type="spellEnd"/>
      <w:r w:rsidRPr="00DF5E72">
        <w:rPr>
          <w:sz w:val="24"/>
          <w:szCs w:val="24"/>
          <w:lang w:val="ru-RU"/>
        </w:rPr>
        <w:t xml:space="preserve"> А. Стоит ли России спешить с освоением арктического шельфа // Ведомости. № 3298 от 04.03.2013. URL: http://www.vedomosti.ru/library/articles/2013/03/04/ostorozhno_arktika (дата обращения: 10.04.2017).</w:t>
      </w:r>
    </w:p>
    <w:p w14:paraId="358FDFC1"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Рикин</w:t>
      </w:r>
      <w:proofErr w:type="spellEnd"/>
      <w:r w:rsidRPr="00DF5E72">
        <w:rPr>
          <w:sz w:val="24"/>
          <w:szCs w:val="24"/>
          <w:lang w:val="ru-RU"/>
        </w:rPr>
        <w:t xml:space="preserve"> И. Полярный рассвет // Газета «Коммерсантъ». «ТЭК. Стратегия и инновации». Приложение №109 от 27.06.2014. С. 13.</w:t>
      </w:r>
    </w:p>
    <w:p w14:paraId="6B87BEFC"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Сафронов И. Дмитрий Рогозин известил слушателей Академии Генштаба о новых угрозах // Газета «Коммерсантъ». №195 от 22.10.2015. С. 3.</w:t>
      </w:r>
    </w:p>
    <w:p w14:paraId="51B6BB83"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Сафронов И. Сергею Шойгу нашли место в Арктике // Газета «Коммерсантъ». №168 от 17.09.2013. С. 2.</w:t>
      </w:r>
    </w:p>
    <w:p w14:paraId="6A447511"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Серов М. «Роснефть» станет соседом «Ямал СПГ» // Ведомости. № 3525 от 10.02.2014. URL: http://www.vedomosti.ru/newspaper/articles/2014/02/10/rosneft-stanet-sosedom-yamal-spg (дата обращения: 07.04.2017).</w:t>
      </w:r>
    </w:p>
    <w:p w14:paraId="5F4BFD44"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Симонов К. Конъюнктура: Арктические пирамиды // Ведомости. № 3796 от 24.03.2015. URL: http://www.vedomosti.ru/newspaper/columns/2015/03/23/konyunktura-arkticheskie-piramidi (дата обращения: 09.04.2017).</w:t>
      </w:r>
    </w:p>
    <w:p w14:paraId="01400FB8"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r w:rsidRPr="00DF5E72">
        <w:rPr>
          <w:sz w:val="24"/>
          <w:szCs w:val="24"/>
          <w:lang w:val="ru-RU"/>
        </w:rPr>
        <w:t>Смысл и ценность Арктики // ФОМ. 01.07.2015. URL: http://fom.ru/Mir/12216 (дата обращения: 17.04.2017).</w:t>
      </w:r>
    </w:p>
    <w:p w14:paraId="11A7BC8B"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Созаев</w:t>
      </w:r>
      <w:proofErr w:type="spellEnd"/>
      <w:r w:rsidRPr="00DF5E72">
        <w:rPr>
          <w:sz w:val="24"/>
          <w:szCs w:val="24"/>
          <w:lang w:val="ru-RU"/>
        </w:rPr>
        <w:t xml:space="preserve">-Гурьев Е. Путин призвал </w:t>
      </w:r>
      <w:proofErr w:type="spellStart"/>
      <w:r w:rsidRPr="00DF5E72">
        <w:rPr>
          <w:sz w:val="24"/>
          <w:szCs w:val="24"/>
          <w:lang w:val="ru-RU"/>
        </w:rPr>
        <w:t>Greenpeace</w:t>
      </w:r>
      <w:proofErr w:type="spellEnd"/>
      <w:r w:rsidRPr="00DF5E72">
        <w:rPr>
          <w:sz w:val="24"/>
          <w:szCs w:val="24"/>
          <w:lang w:val="ru-RU"/>
        </w:rPr>
        <w:t xml:space="preserve"> к диалогу // Известия. №180. 26.09.2013.</w:t>
      </w:r>
    </w:p>
    <w:p w14:paraId="6AF8EAE6"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lastRenderedPageBreak/>
        <w:t>Солодовникова</w:t>
      </w:r>
      <w:proofErr w:type="spellEnd"/>
      <w:r w:rsidRPr="00DF5E72">
        <w:rPr>
          <w:sz w:val="24"/>
          <w:szCs w:val="24"/>
          <w:lang w:val="ru-RU"/>
        </w:rPr>
        <w:t xml:space="preserve"> А. Газпром занял оборону на шельфе // Газета «Коммерсантъ». №87 от 24.05.2013. С. 9.</w:t>
      </w:r>
    </w:p>
    <w:p w14:paraId="6A586D0E"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Старинская</w:t>
      </w:r>
      <w:proofErr w:type="spellEnd"/>
      <w:r w:rsidRPr="00DF5E72">
        <w:rPr>
          <w:sz w:val="24"/>
          <w:szCs w:val="24"/>
          <w:lang w:val="ru-RU"/>
        </w:rPr>
        <w:t xml:space="preserve"> Г. До Арктики как до Луны // Ведомости. № 3685 от 30.09.2014. URL: http://www.vedomosti.ru/opinion/articles/2014/09/30/citata-nedeli (дата обращения: 05.04.2017).</w:t>
      </w:r>
    </w:p>
    <w:p w14:paraId="5D5C9F1B"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r w:rsidRPr="00DF5E72">
        <w:rPr>
          <w:sz w:val="24"/>
          <w:szCs w:val="24"/>
          <w:lang w:val="ru-RU"/>
        </w:rPr>
        <w:t>Стратегия развития Арктической зоны Российской Федерации и обеспечения национальной безопасности на период до 2020 года. Утверждена Президентом РФ В. Путиным 20 февраля 2013 года.</w:t>
      </w:r>
    </w:p>
    <w:p w14:paraId="4550B3A9" w14:textId="77777777" w:rsidR="006364B1" w:rsidRPr="00DF5E72" w:rsidRDefault="006364B1" w:rsidP="0030620F">
      <w:pPr>
        <w:pStyle w:val="ae"/>
        <w:numPr>
          <w:ilvl w:val="0"/>
          <w:numId w:val="16"/>
        </w:numPr>
        <w:pBdr>
          <w:top w:val="none" w:sz="0" w:space="0" w:color="auto"/>
          <w:left w:val="none" w:sz="0" w:space="0" w:color="auto"/>
          <w:bottom w:val="none" w:sz="0" w:space="0" w:color="auto"/>
          <w:right w:val="none" w:sz="0" w:space="0" w:color="auto"/>
        </w:pBdr>
        <w:spacing w:line="360" w:lineRule="auto"/>
        <w:ind w:left="993" w:hanging="633"/>
        <w:jc w:val="both"/>
        <w:rPr>
          <w:sz w:val="24"/>
          <w:szCs w:val="24"/>
          <w:lang w:val="ru-RU"/>
        </w:rPr>
      </w:pPr>
      <w:r w:rsidRPr="00DF5E72">
        <w:rPr>
          <w:sz w:val="24"/>
          <w:szCs w:val="24"/>
          <w:lang w:val="ru-RU"/>
        </w:rPr>
        <w:t>ТВ, Интернет, газеты, радио: доверяй, но проверяй? // ВЦИОМ. Пресс-выпуск № 3098. 04.05.2017. URL: https://wciom.ru/index.php?id=236&amp;uid=115679 (дата обращения: 20.04.2017).</w:t>
      </w:r>
    </w:p>
    <w:p w14:paraId="440946F7"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Тюрин Ю. Жребий Арктического Севера // Известия. №245. 27.12.2013.</w:t>
      </w:r>
    </w:p>
    <w:p w14:paraId="32F45323"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Учёные обосновали арктическое лидерство Ямала // Красный север. №32. 26.04.2014.</w:t>
      </w:r>
    </w:p>
    <w:p w14:paraId="622644A6"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Черненко Е. Россия ограничивает полярный круг // Газета «Коммерсантъ». №79 от 14.05.2013. С. 7.</w:t>
      </w:r>
    </w:p>
    <w:p w14:paraId="71247376"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Черненко Е. Россия приоткрыла Арктику // Газета «Коммерсантъ». №81 от 16.05.2013. С. 8.</w:t>
      </w:r>
    </w:p>
    <w:p w14:paraId="1E6E69EF" w14:textId="77777777" w:rsidR="006364B1" w:rsidRPr="00DF5E72" w:rsidRDefault="006364B1" w:rsidP="0030620F">
      <w:pPr>
        <w:pStyle w:val="ae"/>
        <w:numPr>
          <w:ilvl w:val="0"/>
          <w:numId w:val="16"/>
        </w:numPr>
        <w:spacing w:line="360" w:lineRule="auto"/>
        <w:ind w:left="993" w:hanging="633"/>
        <w:jc w:val="both"/>
        <w:rPr>
          <w:sz w:val="24"/>
          <w:szCs w:val="24"/>
          <w:lang w:val="ru-RU"/>
        </w:rPr>
      </w:pPr>
      <w:proofErr w:type="spellStart"/>
      <w:r w:rsidRPr="00DF5E72">
        <w:rPr>
          <w:sz w:val="24"/>
          <w:szCs w:val="24"/>
          <w:lang w:val="ru-RU"/>
        </w:rPr>
        <w:t>Шапран</w:t>
      </w:r>
      <w:proofErr w:type="spellEnd"/>
      <w:r w:rsidRPr="00DF5E72">
        <w:rPr>
          <w:sz w:val="24"/>
          <w:szCs w:val="24"/>
          <w:lang w:val="ru-RU"/>
        </w:rPr>
        <w:t xml:space="preserve"> А. Севера – через край // Газета «Коммерсантъ». №43 от 06.04.2015. С. 26.</w:t>
      </w:r>
    </w:p>
    <w:p w14:paraId="0CE2B73D" w14:textId="77777777" w:rsidR="006364B1" w:rsidRPr="00DF5E72" w:rsidRDefault="006364B1" w:rsidP="0030620F">
      <w:pPr>
        <w:pStyle w:val="ae"/>
        <w:numPr>
          <w:ilvl w:val="0"/>
          <w:numId w:val="16"/>
        </w:numPr>
        <w:spacing w:line="360" w:lineRule="auto"/>
        <w:ind w:left="993" w:hanging="633"/>
        <w:jc w:val="both"/>
        <w:rPr>
          <w:sz w:val="24"/>
          <w:szCs w:val="24"/>
          <w:lang w:val="ru-RU"/>
        </w:rPr>
      </w:pPr>
      <w:r w:rsidRPr="00DF5E72">
        <w:rPr>
          <w:sz w:val="24"/>
          <w:szCs w:val="24"/>
          <w:lang w:val="ru-RU"/>
        </w:rPr>
        <w:t>Ямал стоит на пороге экономического рывка // Красный север. №71. 24.09.2016.</w:t>
      </w:r>
    </w:p>
    <w:p w14:paraId="709C6896" w14:textId="77777777" w:rsidR="006364B1" w:rsidRPr="00DF5E72" w:rsidRDefault="006364B1" w:rsidP="0030620F">
      <w:pPr>
        <w:spacing w:line="360" w:lineRule="auto"/>
        <w:jc w:val="both"/>
      </w:pPr>
    </w:p>
    <w:p w14:paraId="3B6542FF" w14:textId="77777777" w:rsidR="006364B1" w:rsidRPr="00DF5E72" w:rsidRDefault="006364B1" w:rsidP="0030620F">
      <w:pPr>
        <w:spacing w:line="360" w:lineRule="auto"/>
        <w:jc w:val="both"/>
      </w:pPr>
      <w:proofErr w:type="spellStart"/>
      <w:r w:rsidRPr="00DF5E72">
        <w:t>Литература</w:t>
      </w:r>
      <w:proofErr w:type="spellEnd"/>
      <w:r w:rsidRPr="00DF5E72">
        <w:t>:</w:t>
      </w:r>
    </w:p>
    <w:p w14:paraId="36C7F7E5"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Andersen B., Perry C.M. New strategic dynamics in the Arctic region. Implications for National Security and International Collaboration / B. Andersen, C.M. Perry - The Institute for Foreign Policy Analysis, February 2012. 177 p</w:t>
      </w:r>
      <w:proofErr w:type="gramStart"/>
      <w:r w:rsidRPr="00DF5E72">
        <w:rPr>
          <w:sz w:val="24"/>
          <w:szCs w:val="24"/>
        </w:rPr>
        <w:t>..</w:t>
      </w:r>
      <w:proofErr w:type="gramEnd"/>
    </w:p>
    <w:p w14:paraId="307DDC11"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Åtland</w:t>
      </w:r>
      <w:proofErr w:type="spellEnd"/>
      <w:r w:rsidRPr="00DF5E72">
        <w:rPr>
          <w:sz w:val="24"/>
          <w:szCs w:val="24"/>
        </w:rPr>
        <w:t xml:space="preserve"> K. Russia’s Armed Forces and the Arctic: All Quiet at the Northern Front? / K. </w:t>
      </w:r>
      <w:proofErr w:type="spellStart"/>
      <w:proofErr w:type="gramStart"/>
      <w:r w:rsidRPr="00DF5E72">
        <w:rPr>
          <w:sz w:val="24"/>
          <w:szCs w:val="24"/>
        </w:rPr>
        <w:t>Åtland</w:t>
      </w:r>
      <w:proofErr w:type="spellEnd"/>
      <w:r w:rsidRPr="00DF5E72">
        <w:rPr>
          <w:sz w:val="24"/>
          <w:szCs w:val="24"/>
        </w:rPr>
        <w:t xml:space="preserve">  /</w:t>
      </w:r>
      <w:proofErr w:type="gramEnd"/>
      <w:r w:rsidRPr="00DF5E72">
        <w:rPr>
          <w:sz w:val="24"/>
          <w:szCs w:val="24"/>
        </w:rPr>
        <w:t>/ Contemporary Security Policy. - 2011. Vol. 32. № 2. - P. 267-285.</w:t>
      </w:r>
    </w:p>
    <w:p w14:paraId="677043C7"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Borah P. Conceptual issues in framing theory: A systematic examination of a decade’s literature.// Journal of Communication. 2011. № 61(2). - </w:t>
      </w:r>
      <w:proofErr w:type="gramStart"/>
      <w:r w:rsidRPr="00DF5E72">
        <w:rPr>
          <w:sz w:val="24"/>
          <w:szCs w:val="24"/>
          <w:lang w:val="ru-RU"/>
        </w:rPr>
        <w:t>Р</w:t>
      </w:r>
      <w:r w:rsidRPr="00DF5E72">
        <w:rPr>
          <w:sz w:val="24"/>
          <w:szCs w:val="24"/>
        </w:rPr>
        <w:t>. 246</w:t>
      </w:r>
      <w:proofErr w:type="gramEnd"/>
      <w:r w:rsidRPr="00DF5E72">
        <w:rPr>
          <w:sz w:val="24"/>
          <w:szCs w:val="24"/>
        </w:rPr>
        <w:t>–263.</w:t>
      </w:r>
    </w:p>
    <w:p w14:paraId="58E50DB2"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Brosius</w:t>
      </w:r>
      <w:proofErr w:type="spellEnd"/>
      <w:r w:rsidRPr="00DF5E72">
        <w:rPr>
          <w:sz w:val="24"/>
          <w:szCs w:val="24"/>
        </w:rPr>
        <w:t xml:space="preserve"> H.B., </w:t>
      </w:r>
      <w:proofErr w:type="spellStart"/>
      <w:r w:rsidRPr="00DF5E72">
        <w:rPr>
          <w:sz w:val="24"/>
          <w:szCs w:val="24"/>
        </w:rPr>
        <w:t>Kepplinger</w:t>
      </w:r>
      <w:proofErr w:type="spellEnd"/>
      <w:r w:rsidRPr="00DF5E72">
        <w:rPr>
          <w:sz w:val="24"/>
          <w:szCs w:val="24"/>
        </w:rPr>
        <w:t xml:space="preserve"> H.M. Linear and nonlinear models of agenda-setting in television //Journal of Broadcasting and Electronic Media, 1992, № 36 (1). - P. 5-24.</w:t>
      </w:r>
    </w:p>
    <w:p w14:paraId="664B4EC9"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lastRenderedPageBreak/>
        <w:t xml:space="preserve">Callaghan K.J., Schnell F. Who Says What to Whom: Why Messengers and Citizen Beliefs Matter in Social Policy Framing / K.J. </w:t>
      </w:r>
      <w:proofErr w:type="spellStart"/>
      <w:r w:rsidRPr="00DF5E72">
        <w:rPr>
          <w:sz w:val="24"/>
          <w:szCs w:val="24"/>
        </w:rPr>
        <w:t>Callagham</w:t>
      </w:r>
      <w:proofErr w:type="spellEnd"/>
      <w:r w:rsidRPr="00DF5E72">
        <w:rPr>
          <w:sz w:val="24"/>
          <w:szCs w:val="24"/>
        </w:rPr>
        <w:t>, F. Schnell // Social Science Journal. – 2009. №46. – P. 12-28.</w:t>
      </w:r>
    </w:p>
    <w:p w14:paraId="721A6F26"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Callaghan K. J., Schnell F. Framing American Politics / K.J. Callaghan, F. Schnell - Pittsburgh: University of Pittsburgh Press, 2005. – 264 p.</w:t>
      </w:r>
    </w:p>
    <w:p w14:paraId="7B2707DA"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Carvalho</w:t>
      </w:r>
      <w:proofErr w:type="spellEnd"/>
      <w:r w:rsidRPr="00DF5E72">
        <w:rPr>
          <w:sz w:val="24"/>
          <w:szCs w:val="24"/>
        </w:rPr>
        <w:t xml:space="preserve"> A. Discourse analysis and media texts: a critical reading of analytical tools / A. </w:t>
      </w:r>
      <w:proofErr w:type="spellStart"/>
      <w:r w:rsidRPr="00DF5E72">
        <w:rPr>
          <w:sz w:val="24"/>
          <w:szCs w:val="24"/>
        </w:rPr>
        <w:t>Carvalho</w:t>
      </w:r>
      <w:proofErr w:type="spellEnd"/>
      <w:r w:rsidRPr="00DF5E72">
        <w:rPr>
          <w:sz w:val="24"/>
          <w:szCs w:val="24"/>
        </w:rPr>
        <w:t xml:space="preserve"> // Paper presented at the International Conference on Logic and Methodology. Cologne. 3-6 October, 2000.</w:t>
      </w:r>
    </w:p>
    <w:p w14:paraId="23652A90"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Davies W., Wright S., Van </w:t>
      </w:r>
      <w:proofErr w:type="spellStart"/>
      <w:r w:rsidRPr="00DF5E72">
        <w:rPr>
          <w:sz w:val="24"/>
          <w:szCs w:val="24"/>
        </w:rPr>
        <w:t>Alstine</w:t>
      </w:r>
      <w:proofErr w:type="spellEnd"/>
      <w:r w:rsidRPr="00DF5E72">
        <w:rPr>
          <w:sz w:val="24"/>
          <w:szCs w:val="24"/>
        </w:rPr>
        <w:t xml:space="preserve"> J. Framing a «climate change frontier»: international news media coverage surrounding natural resource development in Greenland / W. Davies, S. Wright, J. Van </w:t>
      </w:r>
      <w:proofErr w:type="spellStart"/>
      <w:r w:rsidRPr="00DF5E72">
        <w:rPr>
          <w:sz w:val="24"/>
          <w:szCs w:val="24"/>
        </w:rPr>
        <w:t>Alstine</w:t>
      </w:r>
      <w:proofErr w:type="spellEnd"/>
      <w:r w:rsidRPr="00DF5E72">
        <w:rPr>
          <w:sz w:val="24"/>
          <w:szCs w:val="24"/>
        </w:rPr>
        <w:t xml:space="preserve"> // Environmental Values. - 2015. Volume 24. Number 1. - P. 50-78. </w:t>
      </w:r>
    </w:p>
    <w:p w14:paraId="7B1E8D3B"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Entman</w:t>
      </w:r>
      <w:proofErr w:type="spellEnd"/>
      <w:r w:rsidRPr="00DF5E72">
        <w:rPr>
          <w:sz w:val="24"/>
          <w:szCs w:val="24"/>
        </w:rPr>
        <w:t xml:space="preserve"> R. M., </w:t>
      </w:r>
      <w:proofErr w:type="spellStart"/>
      <w:r w:rsidRPr="00DF5E72">
        <w:rPr>
          <w:sz w:val="24"/>
          <w:szCs w:val="24"/>
        </w:rPr>
        <w:t>Matthes</w:t>
      </w:r>
      <w:proofErr w:type="spellEnd"/>
      <w:r w:rsidRPr="00DF5E72">
        <w:rPr>
          <w:sz w:val="24"/>
          <w:szCs w:val="24"/>
        </w:rPr>
        <w:t xml:space="preserve"> J., </w:t>
      </w:r>
      <w:proofErr w:type="spellStart"/>
      <w:r w:rsidRPr="00DF5E72">
        <w:rPr>
          <w:sz w:val="24"/>
          <w:szCs w:val="24"/>
        </w:rPr>
        <w:t>Pellicano</w:t>
      </w:r>
      <w:proofErr w:type="spellEnd"/>
      <w:r w:rsidRPr="00DF5E72">
        <w:rPr>
          <w:sz w:val="24"/>
          <w:szCs w:val="24"/>
        </w:rPr>
        <w:t xml:space="preserve"> L. Nature, sources, and effects of news framing / R.M. </w:t>
      </w:r>
      <w:proofErr w:type="spellStart"/>
      <w:r w:rsidRPr="00DF5E72">
        <w:rPr>
          <w:sz w:val="24"/>
          <w:szCs w:val="24"/>
        </w:rPr>
        <w:t>Entman</w:t>
      </w:r>
      <w:proofErr w:type="spellEnd"/>
      <w:r w:rsidRPr="00DF5E72">
        <w:rPr>
          <w:sz w:val="24"/>
          <w:szCs w:val="24"/>
        </w:rPr>
        <w:t xml:space="preserve">, J. </w:t>
      </w:r>
      <w:proofErr w:type="spellStart"/>
      <w:r w:rsidRPr="00DF5E72">
        <w:rPr>
          <w:sz w:val="24"/>
          <w:szCs w:val="24"/>
        </w:rPr>
        <w:t>Matthes</w:t>
      </w:r>
      <w:proofErr w:type="spellEnd"/>
      <w:r w:rsidRPr="00DF5E72">
        <w:rPr>
          <w:sz w:val="24"/>
          <w:szCs w:val="24"/>
        </w:rPr>
        <w:t xml:space="preserve">, L. </w:t>
      </w:r>
      <w:proofErr w:type="spellStart"/>
      <w:r w:rsidRPr="00DF5E72">
        <w:rPr>
          <w:sz w:val="24"/>
          <w:szCs w:val="24"/>
        </w:rPr>
        <w:t>Pellicano</w:t>
      </w:r>
      <w:proofErr w:type="spellEnd"/>
      <w:r w:rsidRPr="00DF5E72">
        <w:rPr>
          <w:sz w:val="24"/>
          <w:szCs w:val="24"/>
        </w:rPr>
        <w:t xml:space="preserve"> // The handbook of journalism studies / ed.: K. Wahl-Jorgensen, T. </w:t>
      </w:r>
      <w:proofErr w:type="spellStart"/>
      <w:r w:rsidRPr="00DF5E72">
        <w:rPr>
          <w:sz w:val="24"/>
          <w:szCs w:val="24"/>
        </w:rPr>
        <w:t>Hanitzsch</w:t>
      </w:r>
      <w:proofErr w:type="spellEnd"/>
      <w:r w:rsidRPr="00DF5E72">
        <w:rPr>
          <w:sz w:val="24"/>
          <w:szCs w:val="24"/>
        </w:rPr>
        <w:t>. - NY: Routledge, 2009. - P. 175-190.</w:t>
      </w:r>
    </w:p>
    <w:p w14:paraId="5E1D161B"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Entman</w:t>
      </w:r>
      <w:proofErr w:type="spellEnd"/>
      <w:r w:rsidRPr="00DF5E72">
        <w:rPr>
          <w:sz w:val="24"/>
          <w:szCs w:val="24"/>
        </w:rPr>
        <w:t xml:space="preserve"> R.M. Framing: Toward clarification of a fractured paradigm / R.M. </w:t>
      </w:r>
      <w:proofErr w:type="spellStart"/>
      <w:r w:rsidRPr="00DF5E72">
        <w:rPr>
          <w:sz w:val="24"/>
          <w:szCs w:val="24"/>
        </w:rPr>
        <w:t>Entman</w:t>
      </w:r>
      <w:proofErr w:type="spellEnd"/>
      <w:r w:rsidRPr="00DF5E72">
        <w:rPr>
          <w:sz w:val="24"/>
          <w:szCs w:val="24"/>
        </w:rPr>
        <w:t xml:space="preserve"> // Journal of Communications. - 1993. №43. - P. 51-58.</w:t>
      </w:r>
    </w:p>
    <w:p w14:paraId="1CE5E573"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Gamson</w:t>
      </w:r>
      <w:proofErr w:type="spellEnd"/>
      <w:r w:rsidRPr="00DF5E72">
        <w:rPr>
          <w:sz w:val="24"/>
          <w:szCs w:val="24"/>
        </w:rPr>
        <w:t xml:space="preserve"> W. A., Modigliani A. Media Discourse and Public Opinion on Nuclear Power: A Constructionist Approach / W.A. </w:t>
      </w:r>
      <w:proofErr w:type="spellStart"/>
      <w:r w:rsidRPr="00DF5E72">
        <w:rPr>
          <w:sz w:val="24"/>
          <w:szCs w:val="24"/>
        </w:rPr>
        <w:t>Gamson</w:t>
      </w:r>
      <w:proofErr w:type="spellEnd"/>
      <w:r w:rsidRPr="00DF5E72">
        <w:rPr>
          <w:sz w:val="24"/>
          <w:szCs w:val="24"/>
        </w:rPr>
        <w:t>, A. Modigliani // American Journal of Sociology. - 1989. Vol. 95, № 1. - P. 1-37.</w:t>
      </w:r>
    </w:p>
    <w:p w14:paraId="3AA025E0"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Goffman, E. Frame Analysis: An Essay on the Organization of Experience / E. Goffman - Boston: Northeastern University Press, 1974. – 577 p.</w:t>
      </w:r>
    </w:p>
    <w:p w14:paraId="2CD9C596"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Guber</w:t>
      </w:r>
      <w:proofErr w:type="spellEnd"/>
      <w:r w:rsidRPr="00DF5E72">
        <w:rPr>
          <w:sz w:val="24"/>
          <w:szCs w:val="24"/>
        </w:rPr>
        <w:t xml:space="preserve"> D.L., </w:t>
      </w:r>
      <w:proofErr w:type="spellStart"/>
      <w:r w:rsidRPr="00DF5E72">
        <w:rPr>
          <w:sz w:val="24"/>
          <w:szCs w:val="24"/>
        </w:rPr>
        <w:t>Bosso</w:t>
      </w:r>
      <w:proofErr w:type="spellEnd"/>
      <w:r w:rsidRPr="00DF5E72">
        <w:rPr>
          <w:sz w:val="24"/>
          <w:szCs w:val="24"/>
        </w:rPr>
        <w:t xml:space="preserve"> C.J. Issue framing, agenda setting, and environmental discourse / D.L. </w:t>
      </w:r>
      <w:proofErr w:type="spellStart"/>
      <w:r w:rsidRPr="00DF5E72">
        <w:rPr>
          <w:sz w:val="24"/>
          <w:szCs w:val="24"/>
        </w:rPr>
        <w:t>Guber</w:t>
      </w:r>
      <w:proofErr w:type="spellEnd"/>
      <w:r w:rsidRPr="00DF5E72">
        <w:rPr>
          <w:sz w:val="24"/>
          <w:szCs w:val="24"/>
        </w:rPr>
        <w:t xml:space="preserve">, C.J. </w:t>
      </w:r>
      <w:proofErr w:type="spellStart"/>
      <w:r w:rsidRPr="00DF5E72">
        <w:rPr>
          <w:sz w:val="24"/>
          <w:szCs w:val="24"/>
        </w:rPr>
        <w:t>Bosso</w:t>
      </w:r>
      <w:proofErr w:type="spellEnd"/>
      <w:r w:rsidRPr="00DF5E72">
        <w:rPr>
          <w:sz w:val="24"/>
          <w:szCs w:val="24"/>
        </w:rPr>
        <w:t xml:space="preserve"> // The Oxford Handbook of U.S. Environmental Policy / ed.: M. E. Kraft, S. </w:t>
      </w:r>
      <w:proofErr w:type="spellStart"/>
      <w:r w:rsidRPr="00DF5E72">
        <w:rPr>
          <w:sz w:val="24"/>
          <w:szCs w:val="24"/>
        </w:rPr>
        <w:t>Kamieniecki</w:t>
      </w:r>
      <w:proofErr w:type="spellEnd"/>
      <w:r w:rsidRPr="00DF5E72">
        <w:rPr>
          <w:sz w:val="24"/>
          <w:szCs w:val="24"/>
        </w:rPr>
        <w:t xml:space="preserve">. - Oxford University Press, 2012. – 792 p. </w:t>
      </w:r>
    </w:p>
    <w:p w14:paraId="397DE2B6"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Hajer</w:t>
      </w:r>
      <w:proofErr w:type="spellEnd"/>
      <w:r w:rsidRPr="00DF5E72">
        <w:rPr>
          <w:sz w:val="24"/>
          <w:szCs w:val="24"/>
        </w:rPr>
        <w:t xml:space="preserve">, M. A. The Politics of Environmental Discourse: Ecological Modernization and the Policy Process / M.A. </w:t>
      </w:r>
      <w:proofErr w:type="spellStart"/>
      <w:r w:rsidRPr="00DF5E72">
        <w:rPr>
          <w:sz w:val="24"/>
          <w:szCs w:val="24"/>
        </w:rPr>
        <w:t>Hajer</w:t>
      </w:r>
      <w:proofErr w:type="spellEnd"/>
      <w:r w:rsidRPr="00DF5E72">
        <w:rPr>
          <w:sz w:val="24"/>
          <w:szCs w:val="24"/>
        </w:rPr>
        <w:t xml:space="preserve"> - Oxford: Clarendon Press, 1995. – 344 p.</w:t>
      </w:r>
    </w:p>
    <w:p w14:paraId="2D6F2414"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Heininen</w:t>
      </w:r>
      <w:proofErr w:type="spellEnd"/>
      <w:r w:rsidRPr="00DF5E72">
        <w:rPr>
          <w:sz w:val="24"/>
          <w:szCs w:val="24"/>
        </w:rPr>
        <w:t xml:space="preserve">, L. Arctic Strategies and Policies: Inventory and Comparative Study / L. </w:t>
      </w:r>
      <w:proofErr w:type="spellStart"/>
      <w:r w:rsidRPr="00DF5E72">
        <w:rPr>
          <w:sz w:val="24"/>
          <w:szCs w:val="24"/>
        </w:rPr>
        <w:t>Heininen</w:t>
      </w:r>
      <w:proofErr w:type="spellEnd"/>
      <w:r w:rsidRPr="00DF5E72">
        <w:rPr>
          <w:sz w:val="24"/>
          <w:szCs w:val="24"/>
        </w:rPr>
        <w:t xml:space="preserve"> - The Northern Research Forum &amp; </w:t>
      </w:r>
      <w:proofErr w:type="gramStart"/>
      <w:r w:rsidRPr="00DF5E72">
        <w:rPr>
          <w:sz w:val="24"/>
          <w:szCs w:val="24"/>
        </w:rPr>
        <w:t>The</w:t>
      </w:r>
      <w:proofErr w:type="gramEnd"/>
      <w:r w:rsidRPr="00DF5E72">
        <w:rPr>
          <w:sz w:val="24"/>
          <w:szCs w:val="24"/>
        </w:rPr>
        <w:t xml:space="preserve"> University of Lapland, 2012. 97 p.</w:t>
      </w:r>
    </w:p>
    <w:p w14:paraId="1BC7E371"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Jensen, L.C., </w:t>
      </w:r>
      <w:proofErr w:type="spellStart"/>
      <w:r w:rsidRPr="00DF5E72">
        <w:rPr>
          <w:sz w:val="24"/>
          <w:szCs w:val="24"/>
        </w:rPr>
        <w:t>Hønneland</w:t>
      </w:r>
      <w:proofErr w:type="spellEnd"/>
      <w:r w:rsidRPr="00DF5E72">
        <w:rPr>
          <w:sz w:val="24"/>
          <w:szCs w:val="24"/>
        </w:rPr>
        <w:t xml:space="preserve"> G. Framing the High North: Public Discourses in Norway after 2000 / L.C. Jensen, G. </w:t>
      </w:r>
      <w:proofErr w:type="spellStart"/>
      <w:r w:rsidRPr="00DF5E72">
        <w:rPr>
          <w:sz w:val="24"/>
          <w:szCs w:val="24"/>
        </w:rPr>
        <w:t>Hønneland</w:t>
      </w:r>
      <w:proofErr w:type="spellEnd"/>
      <w:r w:rsidRPr="00DF5E72">
        <w:rPr>
          <w:sz w:val="24"/>
          <w:szCs w:val="24"/>
        </w:rPr>
        <w:t xml:space="preserve"> // </w:t>
      </w:r>
      <w:proofErr w:type="spellStart"/>
      <w:r w:rsidRPr="00DF5E72">
        <w:rPr>
          <w:sz w:val="24"/>
          <w:szCs w:val="24"/>
        </w:rPr>
        <w:t>Acta</w:t>
      </w:r>
      <w:proofErr w:type="spellEnd"/>
      <w:r w:rsidRPr="00DF5E72">
        <w:rPr>
          <w:sz w:val="24"/>
          <w:szCs w:val="24"/>
        </w:rPr>
        <w:t xml:space="preserve"> </w:t>
      </w:r>
      <w:proofErr w:type="spellStart"/>
      <w:r w:rsidRPr="00DF5E72">
        <w:rPr>
          <w:sz w:val="24"/>
          <w:szCs w:val="24"/>
        </w:rPr>
        <w:t>Borealia</w:t>
      </w:r>
      <w:proofErr w:type="spellEnd"/>
      <w:r w:rsidRPr="00DF5E72">
        <w:rPr>
          <w:sz w:val="24"/>
          <w:szCs w:val="24"/>
        </w:rPr>
        <w:t>. - 2011. № 28. Issue 1. - P. 37-54.</w:t>
      </w:r>
    </w:p>
    <w:p w14:paraId="5E6D2729"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lastRenderedPageBreak/>
        <w:t>Kazakov</w:t>
      </w:r>
      <w:proofErr w:type="spellEnd"/>
      <w:r w:rsidRPr="00DF5E72">
        <w:rPr>
          <w:sz w:val="24"/>
          <w:szCs w:val="24"/>
        </w:rPr>
        <w:t xml:space="preserve">, A. Setting the Agenda: A View of Western Communication Scholars / A. </w:t>
      </w:r>
      <w:proofErr w:type="spellStart"/>
      <w:r w:rsidRPr="00DF5E72">
        <w:rPr>
          <w:sz w:val="24"/>
          <w:szCs w:val="24"/>
        </w:rPr>
        <w:t>Kazakov</w:t>
      </w:r>
      <w:proofErr w:type="spellEnd"/>
      <w:r w:rsidRPr="00DF5E72">
        <w:rPr>
          <w:sz w:val="24"/>
          <w:szCs w:val="24"/>
        </w:rPr>
        <w:t xml:space="preserve"> // World of Media. Yearbook of Russian Media and Journalism Studies. - 2014. - P. 60-74.</w:t>
      </w:r>
    </w:p>
    <w:p w14:paraId="1C844A2E"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Keskitalo</w:t>
      </w:r>
      <w:proofErr w:type="spellEnd"/>
      <w:r w:rsidRPr="00DF5E72">
        <w:rPr>
          <w:sz w:val="24"/>
          <w:szCs w:val="24"/>
        </w:rPr>
        <w:t xml:space="preserve"> C. Setting the Agenda on the Arctic: Whose Policy Frames the Region? / C. </w:t>
      </w:r>
      <w:proofErr w:type="spellStart"/>
      <w:r w:rsidRPr="00DF5E72">
        <w:rPr>
          <w:sz w:val="24"/>
          <w:szCs w:val="24"/>
        </w:rPr>
        <w:t>Keskitalo</w:t>
      </w:r>
      <w:proofErr w:type="spellEnd"/>
      <w:r w:rsidRPr="00DF5E72">
        <w:rPr>
          <w:sz w:val="24"/>
          <w:szCs w:val="24"/>
        </w:rPr>
        <w:t xml:space="preserve"> // </w:t>
      </w:r>
      <w:proofErr w:type="gramStart"/>
      <w:r w:rsidRPr="00DF5E72">
        <w:rPr>
          <w:sz w:val="24"/>
          <w:szCs w:val="24"/>
        </w:rPr>
        <w:t>The</w:t>
      </w:r>
      <w:proofErr w:type="gramEnd"/>
      <w:r w:rsidRPr="00DF5E72">
        <w:rPr>
          <w:sz w:val="24"/>
          <w:szCs w:val="24"/>
        </w:rPr>
        <w:t xml:space="preserve"> Brown Journal of World Affairs. – 2012. XIX, no. I (Fall/Winter). – P. 155-164.</w:t>
      </w:r>
    </w:p>
    <w:p w14:paraId="1A1E8AF9"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Lasswell</w:t>
      </w:r>
      <w:proofErr w:type="spellEnd"/>
      <w:r w:rsidRPr="00DF5E72">
        <w:rPr>
          <w:sz w:val="24"/>
          <w:szCs w:val="24"/>
        </w:rPr>
        <w:t xml:space="preserve"> H. D. The Structure and Function of Communication in Society / H.D. </w:t>
      </w:r>
      <w:proofErr w:type="spellStart"/>
      <w:r w:rsidRPr="00DF5E72">
        <w:rPr>
          <w:sz w:val="24"/>
          <w:szCs w:val="24"/>
        </w:rPr>
        <w:t>Lasswell</w:t>
      </w:r>
      <w:proofErr w:type="spellEnd"/>
      <w:r w:rsidRPr="00DF5E72">
        <w:rPr>
          <w:sz w:val="24"/>
          <w:szCs w:val="24"/>
        </w:rPr>
        <w:t xml:space="preserve"> // </w:t>
      </w:r>
      <w:proofErr w:type="gramStart"/>
      <w:r w:rsidRPr="00DF5E72">
        <w:rPr>
          <w:sz w:val="24"/>
          <w:szCs w:val="24"/>
        </w:rPr>
        <w:t>The</w:t>
      </w:r>
      <w:proofErr w:type="gramEnd"/>
      <w:r w:rsidRPr="00DF5E72">
        <w:rPr>
          <w:sz w:val="24"/>
          <w:szCs w:val="24"/>
        </w:rPr>
        <w:t xml:space="preserve"> Communication of Ideas / ed.: L. Bryson. - New York: Harper and Row, 1948. - P. 37-51.</w:t>
      </w:r>
    </w:p>
    <w:p w14:paraId="20C63824"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Lee Y., Chang C. Framing Public Policy: The Impacts of Political Sophistication and Nature of Public Policy / Y. Lee, C. Chang // </w:t>
      </w:r>
      <w:proofErr w:type="gramStart"/>
      <w:r w:rsidRPr="00DF5E72">
        <w:rPr>
          <w:sz w:val="24"/>
          <w:szCs w:val="24"/>
        </w:rPr>
        <w:t>The</w:t>
      </w:r>
      <w:proofErr w:type="gramEnd"/>
      <w:r w:rsidRPr="00DF5E72">
        <w:rPr>
          <w:sz w:val="24"/>
          <w:szCs w:val="24"/>
        </w:rPr>
        <w:t xml:space="preserve"> Social Science Journal. – 2012. № 47. – P. 69-89.</w:t>
      </w:r>
    </w:p>
    <w:p w14:paraId="6F649411"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Lippmann, W. Public Opinion / W. Lippmann - New York: Harcourt, Brace and Company, 1922. – 266 p.</w:t>
      </w:r>
    </w:p>
    <w:p w14:paraId="00914BF6"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McCombs M. E., Shaw D.L.  The Agenda-Setting Function of Mass Media / M.E. McCombs, D.L. Shaw // Public Opinion Quarterly. – 1972. №36. – P. 176-187.</w:t>
      </w:r>
    </w:p>
    <w:p w14:paraId="611BD28A"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rPr>
        <w:t xml:space="preserve">Mendenhall E. A Discursive Construction of the New Arctic / E.A. Mendenhall// Paper presented at European Consortium on Political Research Conference. </w:t>
      </w:r>
      <w:r w:rsidRPr="00DF5E72">
        <w:rPr>
          <w:sz w:val="24"/>
          <w:szCs w:val="24"/>
          <w:lang w:val="ru-RU"/>
        </w:rPr>
        <w:t xml:space="preserve">2015. </w:t>
      </w:r>
      <w:r w:rsidRPr="00DF5E72">
        <w:rPr>
          <w:sz w:val="24"/>
          <w:szCs w:val="24"/>
        </w:rPr>
        <w:t>URL</w:t>
      </w:r>
      <w:r w:rsidRPr="00DF5E72">
        <w:rPr>
          <w:sz w:val="24"/>
          <w:szCs w:val="24"/>
          <w:lang w:val="ru-RU"/>
        </w:rPr>
        <w:t xml:space="preserve">: </w:t>
      </w:r>
      <w:r w:rsidRPr="00DF5E72">
        <w:rPr>
          <w:sz w:val="24"/>
          <w:szCs w:val="24"/>
        </w:rPr>
        <w:t>https</w:t>
      </w:r>
      <w:r w:rsidRPr="00DF5E72">
        <w:rPr>
          <w:sz w:val="24"/>
          <w:szCs w:val="24"/>
          <w:lang w:val="ru-RU"/>
        </w:rPr>
        <w:t>://</w:t>
      </w:r>
      <w:proofErr w:type="spellStart"/>
      <w:r w:rsidRPr="00DF5E72">
        <w:rPr>
          <w:sz w:val="24"/>
          <w:szCs w:val="24"/>
        </w:rPr>
        <w:t>ecpr</w:t>
      </w:r>
      <w:proofErr w:type="spellEnd"/>
      <w:r w:rsidRPr="00DF5E72">
        <w:rPr>
          <w:sz w:val="24"/>
          <w:szCs w:val="24"/>
          <w:lang w:val="ru-RU"/>
        </w:rPr>
        <w:t>.</w:t>
      </w:r>
      <w:proofErr w:type="spellStart"/>
      <w:r w:rsidRPr="00DF5E72">
        <w:rPr>
          <w:sz w:val="24"/>
          <w:szCs w:val="24"/>
        </w:rPr>
        <w:t>eu</w:t>
      </w:r>
      <w:proofErr w:type="spellEnd"/>
      <w:r w:rsidRPr="00DF5E72">
        <w:rPr>
          <w:sz w:val="24"/>
          <w:szCs w:val="24"/>
          <w:lang w:val="ru-RU"/>
        </w:rPr>
        <w:t>/</w:t>
      </w:r>
      <w:proofErr w:type="spellStart"/>
      <w:r w:rsidRPr="00DF5E72">
        <w:rPr>
          <w:sz w:val="24"/>
          <w:szCs w:val="24"/>
        </w:rPr>
        <w:t>Filestore</w:t>
      </w:r>
      <w:proofErr w:type="spellEnd"/>
      <w:r w:rsidRPr="00DF5E72">
        <w:rPr>
          <w:sz w:val="24"/>
          <w:szCs w:val="24"/>
          <w:lang w:val="ru-RU"/>
        </w:rPr>
        <w:t>/</w:t>
      </w:r>
      <w:proofErr w:type="spellStart"/>
      <w:r w:rsidRPr="00DF5E72">
        <w:rPr>
          <w:sz w:val="24"/>
          <w:szCs w:val="24"/>
        </w:rPr>
        <w:t>PaperProposal</w:t>
      </w:r>
      <w:proofErr w:type="spellEnd"/>
      <w:r w:rsidRPr="00DF5E72">
        <w:rPr>
          <w:sz w:val="24"/>
          <w:szCs w:val="24"/>
          <w:lang w:val="ru-RU"/>
        </w:rPr>
        <w:t>/887</w:t>
      </w:r>
      <w:r w:rsidRPr="00DF5E72">
        <w:rPr>
          <w:sz w:val="24"/>
          <w:szCs w:val="24"/>
        </w:rPr>
        <w:t>fb</w:t>
      </w:r>
      <w:r w:rsidRPr="00DF5E72">
        <w:rPr>
          <w:sz w:val="24"/>
          <w:szCs w:val="24"/>
          <w:lang w:val="ru-RU"/>
        </w:rPr>
        <w:t>7</w:t>
      </w:r>
      <w:proofErr w:type="spellStart"/>
      <w:r w:rsidRPr="00DF5E72">
        <w:rPr>
          <w:sz w:val="24"/>
          <w:szCs w:val="24"/>
        </w:rPr>
        <w:t>ef</w:t>
      </w:r>
      <w:proofErr w:type="spellEnd"/>
      <w:r w:rsidRPr="00DF5E72">
        <w:rPr>
          <w:sz w:val="24"/>
          <w:szCs w:val="24"/>
          <w:lang w:val="ru-RU"/>
        </w:rPr>
        <w:t>-48</w:t>
      </w:r>
      <w:r w:rsidRPr="00DF5E72">
        <w:rPr>
          <w:sz w:val="24"/>
          <w:szCs w:val="24"/>
        </w:rPr>
        <w:t>f</w:t>
      </w:r>
      <w:r w:rsidRPr="00DF5E72">
        <w:rPr>
          <w:sz w:val="24"/>
          <w:szCs w:val="24"/>
          <w:lang w:val="ru-RU"/>
        </w:rPr>
        <w:t>1-457</w:t>
      </w:r>
      <w:r w:rsidRPr="00DF5E72">
        <w:rPr>
          <w:sz w:val="24"/>
          <w:szCs w:val="24"/>
        </w:rPr>
        <w:t>b</w:t>
      </w:r>
      <w:r w:rsidRPr="00DF5E72">
        <w:rPr>
          <w:sz w:val="24"/>
          <w:szCs w:val="24"/>
          <w:lang w:val="ru-RU"/>
        </w:rPr>
        <w:t>-8</w:t>
      </w:r>
      <w:proofErr w:type="spellStart"/>
      <w:r w:rsidRPr="00DF5E72">
        <w:rPr>
          <w:sz w:val="24"/>
          <w:szCs w:val="24"/>
        </w:rPr>
        <w:t>ed</w:t>
      </w:r>
      <w:proofErr w:type="spellEnd"/>
      <w:r w:rsidRPr="00DF5E72">
        <w:rPr>
          <w:sz w:val="24"/>
          <w:szCs w:val="24"/>
          <w:lang w:val="ru-RU"/>
        </w:rPr>
        <w:t>4-</w:t>
      </w:r>
      <w:r w:rsidRPr="00DF5E72">
        <w:rPr>
          <w:sz w:val="24"/>
          <w:szCs w:val="24"/>
        </w:rPr>
        <w:t>a</w:t>
      </w:r>
      <w:r w:rsidRPr="00DF5E72">
        <w:rPr>
          <w:sz w:val="24"/>
          <w:szCs w:val="24"/>
          <w:lang w:val="ru-RU"/>
        </w:rPr>
        <w:t>223109588</w:t>
      </w:r>
      <w:r w:rsidRPr="00DF5E72">
        <w:rPr>
          <w:sz w:val="24"/>
          <w:szCs w:val="24"/>
        </w:rPr>
        <w:t>fa</w:t>
      </w:r>
      <w:r w:rsidRPr="00DF5E72">
        <w:rPr>
          <w:sz w:val="24"/>
          <w:szCs w:val="24"/>
          <w:lang w:val="ru-RU"/>
        </w:rPr>
        <w:t>.</w:t>
      </w:r>
      <w:r w:rsidRPr="00DF5E72">
        <w:rPr>
          <w:sz w:val="24"/>
          <w:szCs w:val="24"/>
        </w:rPr>
        <w:t>pdf</w:t>
      </w:r>
      <w:r w:rsidRPr="00DF5E72">
        <w:rPr>
          <w:sz w:val="24"/>
          <w:szCs w:val="24"/>
          <w:lang w:val="ru-RU"/>
        </w:rPr>
        <w:t xml:space="preserve"> (дата обращения: 07.04.2017).</w:t>
      </w:r>
    </w:p>
    <w:p w14:paraId="0368DE7D"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Neumann I. B. Discourse analysis / I.B. Neumann // Qualitative Methods in International Relations: A Pluralist Guide / ed.: A. Klotz, D. Prakash. -  </w:t>
      </w:r>
      <w:proofErr w:type="spellStart"/>
      <w:r w:rsidRPr="00DF5E72">
        <w:rPr>
          <w:sz w:val="24"/>
          <w:szCs w:val="24"/>
        </w:rPr>
        <w:t>Houndmills</w:t>
      </w:r>
      <w:proofErr w:type="spellEnd"/>
      <w:r w:rsidRPr="00DF5E72">
        <w:rPr>
          <w:sz w:val="24"/>
          <w:szCs w:val="24"/>
        </w:rPr>
        <w:t>: Palgrave Macmillan, 2008. - P. 61-77.</w:t>
      </w:r>
    </w:p>
    <w:p w14:paraId="692C24FE"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Nisbet</w:t>
      </w:r>
      <w:proofErr w:type="spellEnd"/>
      <w:r w:rsidRPr="00DF5E72">
        <w:rPr>
          <w:sz w:val="24"/>
          <w:szCs w:val="24"/>
        </w:rPr>
        <w:t xml:space="preserve"> M. C., Brossard D., </w:t>
      </w:r>
      <w:proofErr w:type="spellStart"/>
      <w:r w:rsidRPr="00DF5E72">
        <w:rPr>
          <w:sz w:val="24"/>
          <w:szCs w:val="24"/>
        </w:rPr>
        <w:t>Kroepsch</w:t>
      </w:r>
      <w:proofErr w:type="spellEnd"/>
      <w:r w:rsidRPr="00DF5E72">
        <w:rPr>
          <w:sz w:val="24"/>
          <w:szCs w:val="24"/>
        </w:rPr>
        <w:t xml:space="preserve"> A. Framing Science: The Stem Cell Controversy in an Age of Press/Politics / M.C. </w:t>
      </w:r>
      <w:proofErr w:type="spellStart"/>
      <w:r w:rsidRPr="00DF5E72">
        <w:rPr>
          <w:sz w:val="24"/>
          <w:szCs w:val="24"/>
        </w:rPr>
        <w:t>Nisbet</w:t>
      </w:r>
      <w:proofErr w:type="spellEnd"/>
      <w:r w:rsidRPr="00DF5E72">
        <w:rPr>
          <w:sz w:val="24"/>
          <w:szCs w:val="24"/>
        </w:rPr>
        <w:t xml:space="preserve">, D. Brossard, A. </w:t>
      </w:r>
      <w:proofErr w:type="spellStart"/>
      <w:r w:rsidRPr="00DF5E72">
        <w:rPr>
          <w:sz w:val="24"/>
          <w:szCs w:val="24"/>
        </w:rPr>
        <w:t>Kroepsch</w:t>
      </w:r>
      <w:proofErr w:type="spellEnd"/>
      <w:r w:rsidRPr="00DF5E72">
        <w:rPr>
          <w:sz w:val="24"/>
          <w:szCs w:val="24"/>
        </w:rPr>
        <w:t xml:space="preserve"> // Press/Politics. - 2003. Vol. 8, № 2. - P. 38–39.</w:t>
      </w:r>
    </w:p>
    <w:p w14:paraId="5D941E55"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Nisbet</w:t>
      </w:r>
      <w:proofErr w:type="spellEnd"/>
      <w:r w:rsidRPr="00DF5E72">
        <w:rPr>
          <w:sz w:val="24"/>
          <w:szCs w:val="24"/>
        </w:rPr>
        <w:t xml:space="preserve"> M.C. Communicating Climate Change: Why Frames Matter for Public Engagement / M.C. </w:t>
      </w:r>
      <w:proofErr w:type="spellStart"/>
      <w:r w:rsidRPr="00DF5E72">
        <w:rPr>
          <w:sz w:val="24"/>
          <w:szCs w:val="24"/>
        </w:rPr>
        <w:t>Nisbet</w:t>
      </w:r>
      <w:proofErr w:type="spellEnd"/>
      <w:r w:rsidRPr="00DF5E72">
        <w:rPr>
          <w:sz w:val="24"/>
          <w:szCs w:val="24"/>
        </w:rPr>
        <w:t xml:space="preserve"> // Environment: Science and Policy for Sustainable Development. - 2009, №51:2. – P. 12-23.</w:t>
      </w:r>
    </w:p>
    <w:p w14:paraId="165C789A"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Pincus</w:t>
      </w:r>
      <w:proofErr w:type="spellEnd"/>
      <w:r w:rsidRPr="00DF5E72">
        <w:rPr>
          <w:sz w:val="24"/>
          <w:szCs w:val="24"/>
        </w:rPr>
        <w:t xml:space="preserve"> R., Ali S.H. Have you been to ‘The Arctic’? Frame theory and the role of media coverage in shaping Arctic discourse / R. </w:t>
      </w:r>
      <w:proofErr w:type="spellStart"/>
      <w:r w:rsidRPr="00DF5E72">
        <w:rPr>
          <w:sz w:val="24"/>
          <w:szCs w:val="24"/>
        </w:rPr>
        <w:t>Pincus</w:t>
      </w:r>
      <w:proofErr w:type="spellEnd"/>
      <w:r w:rsidRPr="00DF5E72">
        <w:rPr>
          <w:sz w:val="24"/>
          <w:szCs w:val="24"/>
        </w:rPr>
        <w:t>, S.H. Ali // Polar Geography. - 2016. № 39:2. - P. 83-97.</w:t>
      </w:r>
    </w:p>
    <w:p w14:paraId="748B57A0"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lastRenderedPageBreak/>
        <w:t>Reich, R.B. Policy Making in a Democracy / R.B. Reich // The Power of Public Ideas / ed.: R.B. Reich. – Cambridge: Ballinger, 1988. – 156 p.</w:t>
      </w:r>
    </w:p>
    <w:p w14:paraId="20AD915C"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Rein M., </w:t>
      </w:r>
      <w:proofErr w:type="spellStart"/>
      <w:r w:rsidRPr="00DF5E72">
        <w:rPr>
          <w:sz w:val="24"/>
          <w:szCs w:val="24"/>
        </w:rPr>
        <w:t>Schön</w:t>
      </w:r>
      <w:proofErr w:type="spellEnd"/>
      <w:r w:rsidRPr="00DF5E72">
        <w:rPr>
          <w:sz w:val="24"/>
          <w:szCs w:val="24"/>
        </w:rPr>
        <w:t xml:space="preserve"> D. A. Problem setting in policy research / M. Rein, D.A. </w:t>
      </w:r>
      <w:proofErr w:type="spellStart"/>
      <w:r w:rsidRPr="00DF5E72">
        <w:rPr>
          <w:sz w:val="24"/>
          <w:szCs w:val="24"/>
        </w:rPr>
        <w:t>Schön</w:t>
      </w:r>
      <w:proofErr w:type="spellEnd"/>
      <w:r w:rsidRPr="00DF5E72">
        <w:rPr>
          <w:sz w:val="24"/>
          <w:szCs w:val="24"/>
        </w:rPr>
        <w:t xml:space="preserve"> // </w:t>
      </w:r>
      <w:proofErr w:type="gramStart"/>
      <w:r w:rsidRPr="00DF5E72">
        <w:rPr>
          <w:sz w:val="24"/>
          <w:szCs w:val="24"/>
        </w:rPr>
        <w:t>Using</w:t>
      </w:r>
      <w:proofErr w:type="gramEnd"/>
      <w:r w:rsidRPr="00DF5E72">
        <w:rPr>
          <w:sz w:val="24"/>
          <w:szCs w:val="24"/>
        </w:rPr>
        <w:t xml:space="preserve"> social research in public policy making / ed.: C. H. Weiss. - Lexington: Lexington Books, 1977. - P. 235–251.</w:t>
      </w:r>
    </w:p>
    <w:p w14:paraId="3DAE3031"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Rothman S.B. Explaining the international agenda: frames and power in politics / S.B. Rothman // Dissertation: University of Oregon. – 2009. – 244 p.</w:t>
      </w:r>
    </w:p>
    <w:p w14:paraId="5E7BA35D"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Rowe E.W. A dangerous space? Unpacking state and media discourses on the Arctic / E.W. Rowe // Polar Geography. - 2013. №36:3. - P. 232-244.</w:t>
      </w:r>
    </w:p>
    <w:p w14:paraId="4836FF46"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Scheufele</w:t>
      </w:r>
      <w:proofErr w:type="spellEnd"/>
      <w:r w:rsidRPr="00DF5E72">
        <w:rPr>
          <w:sz w:val="24"/>
          <w:szCs w:val="24"/>
        </w:rPr>
        <w:t xml:space="preserve"> D.A. Framing as a Theory of Media Effects / D.A. </w:t>
      </w:r>
      <w:proofErr w:type="spellStart"/>
      <w:r w:rsidRPr="00DF5E72">
        <w:rPr>
          <w:sz w:val="24"/>
          <w:szCs w:val="24"/>
        </w:rPr>
        <w:t>Scheufele</w:t>
      </w:r>
      <w:proofErr w:type="spellEnd"/>
      <w:r w:rsidRPr="00DF5E72">
        <w:rPr>
          <w:sz w:val="24"/>
          <w:szCs w:val="24"/>
        </w:rPr>
        <w:t xml:space="preserve"> // Journal of Communication. – 1999, Vol. 49, Issue 1. - </w:t>
      </w:r>
      <w:proofErr w:type="gramStart"/>
      <w:r w:rsidRPr="00DF5E72">
        <w:rPr>
          <w:sz w:val="24"/>
          <w:szCs w:val="24"/>
        </w:rPr>
        <w:t>Р. 103</w:t>
      </w:r>
      <w:proofErr w:type="gramEnd"/>
      <w:r w:rsidRPr="00DF5E72">
        <w:rPr>
          <w:sz w:val="24"/>
          <w:szCs w:val="24"/>
        </w:rPr>
        <w:t>–122.</w:t>
      </w:r>
    </w:p>
    <w:p w14:paraId="00EC0E21"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Scheufele</w:t>
      </w:r>
      <w:proofErr w:type="spellEnd"/>
      <w:r w:rsidRPr="00DF5E72">
        <w:rPr>
          <w:sz w:val="24"/>
          <w:szCs w:val="24"/>
        </w:rPr>
        <w:t xml:space="preserve"> D.A., </w:t>
      </w:r>
      <w:proofErr w:type="spellStart"/>
      <w:r w:rsidRPr="00DF5E72">
        <w:rPr>
          <w:sz w:val="24"/>
          <w:szCs w:val="24"/>
        </w:rPr>
        <w:t>Iyengar</w:t>
      </w:r>
      <w:proofErr w:type="spellEnd"/>
      <w:r w:rsidRPr="00DF5E72">
        <w:rPr>
          <w:sz w:val="24"/>
          <w:szCs w:val="24"/>
        </w:rPr>
        <w:t xml:space="preserve"> S. The State of Framing Research: A Call for New Directions / D.A. </w:t>
      </w:r>
      <w:proofErr w:type="spellStart"/>
      <w:r w:rsidRPr="00DF5E72">
        <w:rPr>
          <w:sz w:val="24"/>
          <w:szCs w:val="24"/>
        </w:rPr>
        <w:t>Scheufele</w:t>
      </w:r>
      <w:proofErr w:type="spellEnd"/>
      <w:r w:rsidRPr="00DF5E72">
        <w:rPr>
          <w:sz w:val="24"/>
          <w:szCs w:val="24"/>
        </w:rPr>
        <w:t xml:space="preserve">, S. </w:t>
      </w:r>
      <w:proofErr w:type="spellStart"/>
      <w:r w:rsidRPr="00DF5E72">
        <w:rPr>
          <w:sz w:val="24"/>
          <w:szCs w:val="24"/>
        </w:rPr>
        <w:t>Iyengar</w:t>
      </w:r>
      <w:proofErr w:type="spellEnd"/>
      <w:r w:rsidRPr="00DF5E72">
        <w:rPr>
          <w:sz w:val="24"/>
          <w:szCs w:val="24"/>
        </w:rPr>
        <w:t xml:space="preserve"> // </w:t>
      </w:r>
      <w:proofErr w:type="gramStart"/>
      <w:r w:rsidRPr="00DF5E72">
        <w:rPr>
          <w:sz w:val="24"/>
          <w:szCs w:val="24"/>
        </w:rPr>
        <w:t>The</w:t>
      </w:r>
      <w:proofErr w:type="gramEnd"/>
      <w:r w:rsidRPr="00DF5E72">
        <w:rPr>
          <w:sz w:val="24"/>
          <w:szCs w:val="24"/>
        </w:rPr>
        <w:t xml:space="preserve"> Oxford Handbook of Political Communication Theories / ed.: </w:t>
      </w:r>
      <w:proofErr w:type="spellStart"/>
      <w:r w:rsidRPr="00DF5E72">
        <w:rPr>
          <w:sz w:val="24"/>
          <w:szCs w:val="24"/>
        </w:rPr>
        <w:t>Kenski</w:t>
      </w:r>
      <w:proofErr w:type="spellEnd"/>
      <w:r w:rsidRPr="00DF5E72">
        <w:rPr>
          <w:sz w:val="24"/>
          <w:szCs w:val="24"/>
        </w:rPr>
        <w:t xml:space="preserve"> K., Jamieson K. H. - NY, 2013. – P. 1-27.</w:t>
      </w:r>
    </w:p>
    <w:p w14:paraId="7AE6B877"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Scheufele</w:t>
      </w:r>
      <w:proofErr w:type="spellEnd"/>
      <w:r w:rsidRPr="00DF5E72">
        <w:rPr>
          <w:sz w:val="24"/>
          <w:szCs w:val="24"/>
        </w:rPr>
        <w:t xml:space="preserve"> D.A. Agenda-setting, priming, and framing revisited: Another look at cognitive effects of political communication / D.A. </w:t>
      </w:r>
      <w:proofErr w:type="spellStart"/>
      <w:r w:rsidRPr="00DF5E72">
        <w:rPr>
          <w:sz w:val="24"/>
          <w:szCs w:val="24"/>
        </w:rPr>
        <w:t>Scheufele</w:t>
      </w:r>
      <w:proofErr w:type="spellEnd"/>
      <w:r w:rsidRPr="00DF5E72">
        <w:rPr>
          <w:sz w:val="24"/>
          <w:szCs w:val="24"/>
        </w:rPr>
        <w:t xml:space="preserve"> // Mass Communication and Society. – 2000. № 3. - P. 297-316.</w:t>
      </w:r>
    </w:p>
    <w:p w14:paraId="003F9B15"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Schoenbach</w:t>
      </w:r>
      <w:proofErr w:type="spellEnd"/>
      <w:r w:rsidRPr="00DF5E72">
        <w:rPr>
          <w:sz w:val="24"/>
          <w:szCs w:val="24"/>
        </w:rPr>
        <w:t xml:space="preserve"> K., de Waal E., </w:t>
      </w:r>
      <w:proofErr w:type="spellStart"/>
      <w:r w:rsidRPr="00DF5E72">
        <w:rPr>
          <w:sz w:val="24"/>
          <w:szCs w:val="24"/>
        </w:rPr>
        <w:t>Lauf</w:t>
      </w:r>
      <w:proofErr w:type="spellEnd"/>
      <w:r w:rsidRPr="00DF5E72">
        <w:rPr>
          <w:sz w:val="24"/>
          <w:szCs w:val="24"/>
        </w:rPr>
        <w:t xml:space="preserve"> E. Research Note: Online and Print Newspapers – Their Impact on the Extent of the Perceived Public Agenda / K. </w:t>
      </w:r>
      <w:proofErr w:type="spellStart"/>
      <w:r w:rsidRPr="00DF5E72">
        <w:rPr>
          <w:sz w:val="24"/>
          <w:szCs w:val="24"/>
        </w:rPr>
        <w:t>Schoenbach</w:t>
      </w:r>
      <w:proofErr w:type="spellEnd"/>
      <w:r w:rsidRPr="00DF5E72">
        <w:rPr>
          <w:sz w:val="24"/>
          <w:szCs w:val="24"/>
        </w:rPr>
        <w:t xml:space="preserve">, E. de Waal, E. </w:t>
      </w:r>
      <w:proofErr w:type="spellStart"/>
      <w:r w:rsidRPr="00DF5E72">
        <w:rPr>
          <w:sz w:val="24"/>
          <w:szCs w:val="24"/>
        </w:rPr>
        <w:t>Lauf</w:t>
      </w:r>
      <w:proofErr w:type="spellEnd"/>
      <w:r w:rsidRPr="00DF5E72">
        <w:rPr>
          <w:sz w:val="24"/>
          <w:szCs w:val="24"/>
        </w:rPr>
        <w:t xml:space="preserve"> // European Journal of Communication. – 2005. Vol. 20, issue 2. - P. 245–258.</w:t>
      </w:r>
    </w:p>
    <w:p w14:paraId="232D1839"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t>Sheafer</w:t>
      </w:r>
      <w:proofErr w:type="spellEnd"/>
      <w:r w:rsidRPr="00DF5E72">
        <w:rPr>
          <w:sz w:val="24"/>
          <w:szCs w:val="24"/>
        </w:rPr>
        <w:t xml:space="preserve">, T. How to Evaluate It: The Role of Story-Evaluative Tone in Agenda Setting and Priming / T. </w:t>
      </w:r>
      <w:proofErr w:type="spellStart"/>
      <w:r w:rsidRPr="00DF5E72">
        <w:rPr>
          <w:sz w:val="24"/>
          <w:szCs w:val="24"/>
        </w:rPr>
        <w:t>Shaufer</w:t>
      </w:r>
      <w:proofErr w:type="spellEnd"/>
      <w:r w:rsidRPr="00DF5E72">
        <w:rPr>
          <w:sz w:val="24"/>
          <w:szCs w:val="24"/>
        </w:rPr>
        <w:t xml:space="preserve"> // Journal of Communication. – 2005. № 57. – P. 21–39.</w:t>
      </w:r>
    </w:p>
    <w:p w14:paraId="140700E7"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Steinberg P.E., </w:t>
      </w:r>
      <w:proofErr w:type="spellStart"/>
      <w:r w:rsidRPr="00DF5E72">
        <w:rPr>
          <w:sz w:val="24"/>
          <w:szCs w:val="24"/>
        </w:rPr>
        <w:t>Bruun</w:t>
      </w:r>
      <w:proofErr w:type="spellEnd"/>
      <w:r w:rsidRPr="00DF5E72">
        <w:rPr>
          <w:sz w:val="24"/>
          <w:szCs w:val="24"/>
        </w:rPr>
        <w:t xml:space="preserve"> J.M., </w:t>
      </w:r>
      <w:proofErr w:type="spellStart"/>
      <w:r w:rsidRPr="00DF5E72">
        <w:rPr>
          <w:sz w:val="24"/>
          <w:szCs w:val="24"/>
        </w:rPr>
        <w:t>Medby</w:t>
      </w:r>
      <w:proofErr w:type="spellEnd"/>
      <w:r w:rsidRPr="00DF5E72">
        <w:rPr>
          <w:sz w:val="24"/>
          <w:szCs w:val="24"/>
        </w:rPr>
        <w:t xml:space="preserve"> I.A. Covering Kiruna: a natural experiment in Arctic awareness / P.E. Steinberg, J.M. </w:t>
      </w:r>
      <w:proofErr w:type="spellStart"/>
      <w:r w:rsidRPr="00DF5E72">
        <w:rPr>
          <w:sz w:val="24"/>
          <w:szCs w:val="24"/>
        </w:rPr>
        <w:t>Bruun</w:t>
      </w:r>
      <w:proofErr w:type="spellEnd"/>
      <w:r w:rsidRPr="00DF5E72">
        <w:rPr>
          <w:sz w:val="24"/>
          <w:szCs w:val="24"/>
        </w:rPr>
        <w:t xml:space="preserve">, I.A. </w:t>
      </w:r>
      <w:proofErr w:type="spellStart"/>
      <w:r w:rsidRPr="00DF5E72">
        <w:rPr>
          <w:sz w:val="24"/>
          <w:szCs w:val="24"/>
        </w:rPr>
        <w:t>Medby</w:t>
      </w:r>
      <w:proofErr w:type="spellEnd"/>
      <w:r w:rsidRPr="00DF5E72">
        <w:rPr>
          <w:sz w:val="24"/>
          <w:szCs w:val="24"/>
        </w:rPr>
        <w:t xml:space="preserve"> // Polar Geography. - 2014. № 37:4. - P. 273-297.</w:t>
      </w:r>
    </w:p>
    <w:p w14:paraId="6BBA56A3"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Stone D. A.  Causal Stories and the Formation of Policy Agendas / D.A. Stone // Political Science Quarterly. - 1989. № 104. - </w:t>
      </w:r>
      <w:proofErr w:type="gramStart"/>
      <w:r w:rsidRPr="00DF5E72">
        <w:rPr>
          <w:sz w:val="24"/>
          <w:szCs w:val="24"/>
        </w:rPr>
        <w:t>Р. 281</w:t>
      </w:r>
      <w:proofErr w:type="gramEnd"/>
      <w:r w:rsidRPr="00DF5E72">
        <w:rPr>
          <w:sz w:val="24"/>
          <w:szCs w:val="24"/>
        </w:rPr>
        <w:t>-300.</w:t>
      </w:r>
    </w:p>
    <w:p w14:paraId="669A984F"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Van </w:t>
      </w:r>
      <w:proofErr w:type="spellStart"/>
      <w:r w:rsidRPr="00DF5E72">
        <w:rPr>
          <w:sz w:val="24"/>
          <w:szCs w:val="24"/>
        </w:rPr>
        <w:t>Dijk</w:t>
      </w:r>
      <w:proofErr w:type="spellEnd"/>
      <w:r w:rsidRPr="00DF5E72">
        <w:rPr>
          <w:sz w:val="24"/>
          <w:szCs w:val="24"/>
        </w:rPr>
        <w:t xml:space="preserve"> T.A. Media contents. The interdisciplinary study of news as discourse / T.A. Van </w:t>
      </w:r>
      <w:proofErr w:type="spellStart"/>
      <w:r w:rsidRPr="00DF5E72">
        <w:rPr>
          <w:sz w:val="24"/>
          <w:szCs w:val="24"/>
        </w:rPr>
        <w:t>Dijk</w:t>
      </w:r>
      <w:proofErr w:type="spellEnd"/>
      <w:r w:rsidRPr="00DF5E72">
        <w:rPr>
          <w:sz w:val="24"/>
          <w:szCs w:val="24"/>
        </w:rPr>
        <w:t xml:space="preserve"> // News as discourse / New York: Routledge, 2009. - Chapter 5. - P.108-120. </w:t>
      </w:r>
    </w:p>
    <w:p w14:paraId="53D1FA85"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Van </w:t>
      </w:r>
      <w:proofErr w:type="spellStart"/>
      <w:r w:rsidRPr="00DF5E72">
        <w:rPr>
          <w:sz w:val="24"/>
          <w:szCs w:val="24"/>
        </w:rPr>
        <w:t>Gorp</w:t>
      </w:r>
      <w:proofErr w:type="spellEnd"/>
      <w:r w:rsidRPr="00DF5E72">
        <w:rPr>
          <w:sz w:val="24"/>
          <w:szCs w:val="24"/>
        </w:rPr>
        <w:t xml:space="preserve"> B. The Constructionist Approach to Framing: Bringing Culture Back In / B. Van </w:t>
      </w:r>
      <w:proofErr w:type="spellStart"/>
      <w:r w:rsidRPr="00DF5E72">
        <w:rPr>
          <w:sz w:val="24"/>
          <w:szCs w:val="24"/>
        </w:rPr>
        <w:t>Gorp</w:t>
      </w:r>
      <w:proofErr w:type="spellEnd"/>
      <w:r w:rsidRPr="00DF5E72">
        <w:rPr>
          <w:sz w:val="24"/>
          <w:szCs w:val="24"/>
        </w:rPr>
        <w:t xml:space="preserve"> // Journal of Communication. - 2007. Vol. 57, № 1. - P. 60-78.</w:t>
      </w:r>
    </w:p>
    <w:p w14:paraId="3984A8C4" w14:textId="77777777" w:rsidR="006364B1" w:rsidRPr="00DF5E72" w:rsidRDefault="006364B1" w:rsidP="0030620F">
      <w:pPr>
        <w:pStyle w:val="ae"/>
        <w:numPr>
          <w:ilvl w:val="0"/>
          <w:numId w:val="17"/>
        </w:numPr>
        <w:spacing w:line="360" w:lineRule="auto"/>
        <w:jc w:val="both"/>
        <w:rPr>
          <w:sz w:val="24"/>
          <w:szCs w:val="24"/>
        </w:rPr>
      </w:pPr>
      <w:proofErr w:type="spellStart"/>
      <w:r w:rsidRPr="00DF5E72">
        <w:rPr>
          <w:sz w:val="24"/>
          <w:szCs w:val="24"/>
        </w:rPr>
        <w:lastRenderedPageBreak/>
        <w:t>Walgrave</w:t>
      </w:r>
      <w:proofErr w:type="spellEnd"/>
      <w:r w:rsidRPr="00DF5E72">
        <w:rPr>
          <w:sz w:val="24"/>
          <w:szCs w:val="24"/>
        </w:rPr>
        <w:t xml:space="preserve"> S., Van </w:t>
      </w:r>
      <w:proofErr w:type="spellStart"/>
      <w:r w:rsidRPr="00DF5E72">
        <w:rPr>
          <w:sz w:val="24"/>
          <w:szCs w:val="24"/>
        </w:rPr>
        <w:t>Aelst</w:t>
      </w:r>
      <w:proofErr w:type="spellEnd"/>
      <w:r w:rsidRPr="00DF5E72">
        <w:rPr>
          <w:sz w:val="24"/>
          <w:szCs w:val="24"/>
        </w:rPr>
        <w:t xml:space="preserve"> P. The Contingency of the Mass Media’s Political Agenda Setting Power: Toward a Preliminary Theory / S. </w:t>
      </w:r>
      <w:proofErr w:type="spellStart"/>
      <w:r w:rsidRPr="00DF5E72">
        <w:rPr>
          <w:sz w:val="24"/>
          <w:szCs w:val="24"/>
        </w:rPr>
        <w:t>Walgrave</w:t>
      </w:r>
      <w:proofErr w:type="spellEnd"/>
      <w:r w:rsidRPr="00DF5E72">
        <w:rPr>
          <w:sz w:val="24"/>
          <w:szCs w:val="24"/>
        </w:rPr>
        <w:t xml:space="preserve">, P. Van </w:t>
      </w:r>
      <w:proofErr w:type="spellStart"/>
      <w:r w:rsidRPr="00DF5E72">
        <w:rPr>
          <w:sz w:val="24"/>
          <w:szCs w:val="24"/>
        </w:rPr>
        <w:t>Aelst</w:t>
      </w:r>
      <w:proofErr w:type="spellEnd"/>
      <w:r w:rsidRPr="00DF5E72">
        <w:rPr>
          <w:sz w:val="24"/>
          <w:szCs w:val="24"/>
        </w:rPr>
        <w:t xml:space="preserve"> // Journal of Communication. – 2006. №56. – P. 88–109.</w:t>
      </w:r>
    </w:p>
    <w:p w14:paraId="314B48FC"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Weaver K., Garcia S.M., Schwarz N., Miller D.T. Inferring the popularity of an opinion from its familiarity: A repetitive voice can sound like a chorus / K. Weaver, S.M. Garcia, N. Schwarz, D.T. Miller // Journal of personality and social psychology. – 2007. № 92 (5). - P. 821-833.</w:t>
      </w:r>
    </w:p>
    <w:p w14:paraId="303BC6F6" w14:textId="77777777" w:rsidR="006364B1" w:rsidRPr="00DF5E72" w:rsidRDefault="006364B1" w:rsidP="0030620F">
      <w:pPr>
        <w:pStyle w:val="ae"/>
        <w:numPr>
          <w:ilvl w:val="0"/>
          <w:numId w:val="17"/>
        </w:numPr>
        <w:spacing w:line="360" w:lineRule="auto"/>
        <w:jc w:val="both"/>
        <w:rPr>
          <w:sz w:val="24"/>
          <w:szCs w:val="24"/>
        </w:rPr>
      </w:pPr>
      <w:r w:rsidRPr="00DF5E72">
        <w:rPr>
          <w:sz w:val="24"/>
          <w:szCs w:val="24"/>
        </w:rPr>
        <w:t xml:space="preserve">Westby D. L. Strategic imperative, ideology, and frames / D.L. Westby // Frames of protest: social movements and the framing perspective / ed.: H. Johnston, J. A. </w:t>
      </w:r>
      <w:proofErr w:type="spellStart"/>
      <w:r w:rsidRPr="00DF5E72">
        <w:rPr>
          <w:sz w:val="24"/>
          <w:szCs w:val="24"/>
        </w:rPr>
        <w:t>Noakes</w:t>
      </w:r>
      <w:proofErr w:type="spellEnd"/>
      <w:r w:rsidRPr="00DF5E72">
        <w:rPr>
          <w:sz w:val="24"/>
          <w:szCs w:val="24"/>
        </w:rPr>
        <w:t>. - Lanham: Rowman &amp; Littlefield, 2005. - P. 217–235.</w:t>
      </w:r>
    </w:p>
    <w:p w14:paraId="004C95ED"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Абрамов В.Г. СМИ как инструмент информационно-коммуникационного воздействия на общественное сознание (вопросы теории) / В.Г. Абрамов // Международный журнал. Медиа. Информация. Коммуникация. - 2014. № 8. </w:t>
      </w:r>
      <w:r w:rsidRPr="00DF5E72">
        <w:rPr>
          <w:sz w:val="24"/>
          <w:szCs w:val="24"/>
        </w:rPr>
        <w:t>URL</w:t>
      </w:r>
      <w:r w:rsidRPr="00DF5E72">
        <w:rPr>
          <w:sz w:val="24"/>
          <w:szCs w:val="24"/>
          <w:lang w:val="ru-RU"/>
        </w:rPr>
        <w:t xml:space="preserve">: </w:t>
      </w:r>
      <w:r w:rsidRPr="00DF5E72">
        <w:rPr>
          <w:sz w:val="24"/>
          <w:szCs w:val="24"/>
        </w:rPr>
        <w:t>http</w:t>
      </w:r>
      <w:r w:rsidRPr="00DF5E72">
        <w:rPr>
          <w:sz w:val="24"/>
          <w:szCs w:val="24"/>
          <w:lang w:val="ru-RU"/>
        </w:rPr>
        <w:t>://</w:t>
      </w:r>
      <w:r w:rsidRPr="00DF5E72">
        <w:rPr>
          <w:sz w:val="24"/>
          <w:szCs w:val="24"/>
        </w:rPr>
        <w:t>mic</w:t>
      </w:r>
      <w:r w:rsidRPr="00DF5E72">
        <w:rPr>
          <w:sz w:val="24"/>
          <w:szCs w:val="24"/>
          <w:lang w:val="ru-RU"/>
        </w:rPr>
        <w:t>.</w:t>
      </w:r>
      <w:r w:rsidRPr="00DF5E72">
        <w:rPr>
          <w:sz w:val="24"/>
          <w:szCs w:val="24"/>
        </w:rPr>
        <w:t>org</w:t>
      </w:r>
      <w:r w:rsidRPr="00DF5E72">
        <w:rPr>
          <w:sz w:val="24"/>
          <w:szCs w:val="24"/>
          <w:lang w:val="ru-RU"/>
        </w:rPr>
        <w:t>.</w:t>
      </w:r>
      <w:proofErr w:type="spellStart"/>
      <w:r w:rsidRPr="00DF5E72">
        <w:rPr>
          <w:sz w:val="24"/>
          <w:szCs w:val="24"/>
        </w:rPr>
        <w:t>ru</w:t>
      </w:r>
      <w:proofErr w:type="spellEnd"/>
      <w:r w:rsidRPr="00DF5E72">
        <w:rPr>
          <w:sz w:val="24"/>
          <w:szCs w:val="24"/>
          <w:lang w:val="ru-RU"/>
        </w:rPr>
        <w:t>/8-</w:t>
      </w:r>
      <w:proofErr w:type="spellStart"/>
      <w:r w:rsidRPr="00DF5E72">
        <w:rPr>
          <w:sz w:val="24"/>
          <w:szCs w:val="24"/>
        </w:rPr>
        <w:t>nomer</w:t>
      </w:r>
      <w:proofErr w:type="spellEnd"/>
      <w:r w:rsidRPr="00DF5E72">
        <w:rPr>
          <w:sz w:val="24"/>
          <w:szCs w:val="24"/>
          <w:lang w:val="ru-RU"/>
        </w:rPr>
        <w:t>-2014/293-</w:t>
      </w:r>
      <w:proofErr w:type="spellStart"/>
      <w:r w:rsidRPr="00DF5E72">
        <w:rPr>
          <w:sz w:val="24"/>
          <w:szCs w:val="24"/>
        </w:rPr>
        <w:t>smi</w:t>
      </w:r>
      <w:proofErr w:type="spellEnd"/>
      <w:r w:rsidRPr="00DF5E72">
        <w:rPr>
          <w:sz w:val="24"/>
          <w:szCs w:val="24"/>
          <w:lang w:val="ru-RU"/>
        </w:rPr>
        <w:t>-</w:t>
      </w:r>
      <w:proofErr w:type="spellStart"/>
      <w:r w:rsidRPr="00DF5E72">
        <w:rPr>
          <w:sz w:val="24"/>
          <w:szCs w:val="24"/>
        </w:rPr>
        <w:t>kak</w:t>
      </w:r>
      <w:proofErr w:type="spellEnd"/>
      <w:r w:rsidRPr="00DF5E72">
        <w:rPr>
          <w:sz w:val="24"/>
          <w:szCs w:val="24"/>
          <w:lang w:val="ru-RU"/>
        </w:rPr>
        <w:t>-</w:t>
      </w:r>
      <w:r w:rsidRPr="00DF5E72">
        <w:rPr>
          <w:sz w:val="24"/>
          <w:szCs w:val="24"/>
        </w:rPr>
        <w:t>instrument</w:t>
      </w:r>
      <w:r w:rsidRPr="00DF5E72">
        <w:rPr>
          <w:sz w:val="24"/>
          <w:szCs w:val="24"/>
          <w:lang w:val="ru-RU"/>
        </w:rPr>
        <w:t>-</w:t>
      </w:r>
      <w:proofErr w:type="spellStart"/>
      <w:r w:rsidRPr="00DF5E72">
        <w:rPr>
          <w:sz w:val="24"/>
          <w:szCs w:val="24"/>
        </w:rPr>
        <w:t>informatsionno</w:t>
      </w:r>
      <w:proofErr w:type="spellEnd"/>
      <w:r w:rsidRPr="00DF5E72">
        <w:rPr>
          <w:sz w:val="24"/>
          <w:szCs w:val="24"/>
          <w:lang w:val="ru-RU"/>
        </w:rPr>
        <w:t>-</w:t>
      </w:r>
      <w:proofErr w:type="spellStart"/>
      <w:r w:rsidRPr="00DF5E72">
        <w:rPr>
          <w:sz w:val="24"/>
          <w:szCs w:val="24"/>
        </w:rPr>
        <w:t>kommunikatsionnogo</w:t>
      </w:r>
      <w:proofErr w:type="spellEnd"/>
      <w:r w:rsidRPr="00DF5E72">
        <w:rPr>
          <w:sz w:val="24"/>
          <w:szCs w:val="24"/>
          <w:lang w:val="ru-RU"/>
        </w:rPr>
        <w:t>-</w:t>
      </w:r>
      <w:proofErr w:type="spellStart"/>
      <w:r w:rsidRPr="00DF5E72">
        <w:rPr>
          <w:sz w:val="24"/>
          <w:szCs w:val="24"/>
        </w:rPr>
        <w:t>vozdejstviya</w:t>
      </w:r>
      <w:proofErr w:type="spellEnd"/>
      <w:r w:rsidRPr="00DF5E72">
        <w:rPr>
          <w:sz w:val="24"/>
          <w:szCs w:val="24"/>
          <w:lang w:val="ru-RU"/>
        </w:rPr>
        <w:t>-</w:t>
      </w:r>
      <w:proofErr w:type="spellStart"/>
      <w:r w:rsidRPr="00DF5E72">
        <w:rPr>
          <w:sz w:val="24"/>
          <w:szCs w:val="24"/>
        </w:rPr>
        <w:t>na</w:t>
      </w:r>
      <w:proofErr w:type="spellEnd"/>
      <w:r w:rsidRPr="00DF5E72">
        <w:rPr>
          <w:sz w:val="24"/>
          <w:szCs w:val="24"/>
          <w:lang w:val="ru-RU"/>
        </w:rPr>
        <w:t>-</w:t>
      </w:r>
      <w:proofErr w:type="spellStart"/>
      <w:r w:rsidRPr="00DF5E72">
        <w:rPr>
          <w:sz w:val="24"/>
          <w:szCs w:val="24"/>
        </w:rPr>
        <w:t>obshchestvennoe</w:t>
      </w:r>
      <w:proofErr w:type="spellEnd"/>
      <w:r w:rsidRPr="00DF5E72">
        <w:rPr>
          <w:sz w:val="24"/>
          <w:szCs w:val="24"/>
          <w:lang w:val="ru-RU"/>
        </w:rPr>
        <w:t>-</w:t>
      </w:r>
      <w:proofErr w:type="spellStart"/>
      <w:r w:rsidRPr="00DF5E72">
        <w:rPr>
          <w:sz w:val="24"/>
          <w:szCs w:val="24"/>
        </w:rPr>
        <w:t>soznanie</w:t>
      </w:r>
      <w:proofErr w:type="spellEnd"/>
      <w:r w:rsidRPr="00DF5E72">
        <w:rPr>
          <w:sz w:val="24"/>
          <w:szCs w:val="24"/>
          <w:lang w:val="ru-RU"/>
        </w:rPr>
        <w:t>-</w:t>
      </w:r>
      <w:proofErr w:type="spellStart"/>
      <w:r w:rsidRPr="00DF5E72">
        <w:rPr>
          <w:sz w:val="24"/>
          <w:szCs w:val="24"/>
        </w:rPr>
        <w:t>voprosy</w:t>
      </w:r>
      <w:proofErr w:type="spellEnd"/>
      <w:r w:rsidRPr="00DF5E72">
        <w:rPr>
          <w:sz w:val="24"/>
          <w:szCs w:val="24"/>
          <w:lang w:val="ru-RU"/>
        </w:rPr>
        <w:t>-</w:t>
      </w:r>
      <w:proofErr w:type="spellStart"/>
      <w:r w:rsidRPr="00DF5E72">
        <w:rPr>
          <w:sz w:val="24"/>
          <w:szCs w:val="24"/>
        </w:rPr>
        <w:t>teorii</w:t>
      </w:r>
      <w:proofErr w:type="spellEnd"/>
      <w:r w:rsidRPr="00DF5E72">
        <w:rPr>
          <w:sz w:val="24"/>
          <w:szCs w:val="24"/>
          <w:lang w:val="ru-RU"/>
        </w:rPr>
        <w:t xml:space="preserve"> (дата обращения: 07.04.2017).</w:t>
      </w:r>
    </w:p>
    <w:p w14:paraId="15204E50"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Баев П., Тренин Д. Арктика: взгляд из Москвы / П. Баев, Д. Тренин – М.: Московский Центр Карнеги, 2010. </w:t>
      </w:r>
      <w:r w:rsidRPr="00DF5E72">
        <w:rPr>
          <w:sz w:val="24"/>
          <w:szCs w:val="24"/>
        </w:rPr>
        <w:t>31</w:t>
      </w:r>
      <w:r w:rsidRPr="00DF5E72">
        <w:rPr>
          <w:sz w:val="24"/>
          <w:szCs w:val="24"/>
          <w:lang w:val="ru-RU"/>
        </w:rPr>
        <w:t xml:space="preserve"> с.</w:t>
      </w:r>
    </w:p>
    <w:p w14:paraId="136902CC" w14:textId="77777777" w:rsidR="006364B1" w:rsidRPr="00DF5E72" w:rsidRDefault="006364B1" w:rsidP="0030620F">
      <w:pPr>
        <w:pStyle w:val="ae"/>
        <w:numPr>
          <w:ilvl w:val="0"/>
          <w:numId w:val="17"/>
        </w:numPr>
        <w:spacing w:line="360" w:lineRule="auto"/>
        <w:jc w:val="both"/>
        <w:rPr>
          <w:sz w:val="24"/>
          <w:szCs w:val="24"/>
          <w:lang w:val="ru-RU"/>
        </w:rPr>
      </w:pPr>
      <w:proofErr w:type="spellStart"/>
      <w:r w:rsidRPr="00DF5E72">
        <w:rPr>
          <w:sz w:val="24"/>
          <w:szCs w:val="24"/>
          <w:lang w:val="ru-RU"/>
        </w:rPr>
        <w:t>Бейтсон</w:t>
      </w:r>
      <w:proofErr w:type="spellEnd"/>
      <w:r w:rsidRPr="00DF5E72">
        <w:rPr>
          <w:sz w:val="24"/>
          <w:szCs w:val="24"/>
          <w:lang w:val="ru-RU"/>
        </w:rPr>
        <w:t xml:space="preserve">. Г. Теория игры и фантазии / Г. </w:t>
      </w:r>
      <w:proofErr w:type="spellStart"/>
      <w:r w:rsidRPr="00DF5E72">
        <w:rPr>
          <w:sz w:val="24"/>
          <w:szCs w:val="24"/>
          <w:lang w:val="ru-RU"/>
        </w:rPr>
        <w:t>Бейтсон</w:t>
      </w:r>
      <w:proofErr w:type="spellEnd"/>
      <w:r w:rsidRPr="00DF5E72">
        <w:rPr>
          <w:sz w:val="24"/>
          <w:szCs w:val="24"/>
          <w:lang w:val="ru-RU"/>
        </w:rPr>
        <w:t xml:space="preserve"> // Экология разума. Избранные статьи по антропологии, психиатрии и эпистемологии. - М., 2000. - С. 205-220. Цит. по: Пономарев Н.Ф. </w:t>
      </w:r>
      <w:proofErr w:type="spellStart"/>
      <w:r w:rsidRPr="00DF5E72">
        <w:rPr>
          <w:sz w:val="24"/>
          <w:szCs w:val="24"/>
          <w:lang w:val="ru-RU"/>
        </w:rPr>
        <w:t>Фрейминг</w:t>
      </w:r>
      <w:proofErr w:type="spellEnd"/>
      <w:r w:rsidRPr="00DF5E72">
        <w:rPr>
          <w:sz w:val="24"/>
          <w:szCs w:val="24"/>
          <w:lang w:val="ru-RU"/>
        </w:rPr>
        <w:t xml:space="preserve"> </w:t>
      </w:r>
      <w:proofErr w:type="spellStart"/>
      <w:r w:rsidRPr="00DF5E72">
        <w:rPr>
          <w:sz w:val="24"/>
          <w:szCs w:val="24"/>
          <w:lang w:val="ru-RU"/>
        </w:rPr>
        <w:t>медиаповестки</w:t>
      </w:r>
      <w:proofErr w:type="spellEnd"/>
      <w:r w:rsidRPr="00DF5E72">
        <w:rPr>
          <w:sz w:val="24"/>
          <w:szCs w:val="24"/>
          <w:lang w:val="ru-RU"/>
        </w:rPr>
        <w:t xml:space="preserve"> дня и типология </w:t>
      </w:r>
      <w:proofErr w:type="spellStart"/>
      <w:r w:rsidRPr="00DF5E72">
        <w:rPr>
          <w:sz w:val="24"/>
          <w:szCs w:val="24"/>
          <w:lang w:val="ru-RU"/>
        </w:rPr>
        <w:t>медиафреймов</w:t>
      </w:r>
      <w:proofErr w:type="spellEnd"/>
      <w:r w:rsidRPr="00DF5E72">
        <w:rPr>
          <w:sz w:val="24"/>
          <w:szCs w:val="24"/>
          <w:lang w:val="ru-RU"/>
        </w:rPr>
        <w:t xml:space="preserve"> / Н.Ф. Пономарев // Вестник Пермского университета. - 2010. </w:t>
      </w:r>
      <w:proofErr w:type="spellStart"/>
      <w:r w:rsidRPr="00DF5E72">
        <w:rPr>
          <w:sz w:val="24"/>
          <w:szCs w:val="24"/>
          <w:lang w:val="ru-RU"/>
        </w:rPr>
        <w:t>Вып</w:t>
      </w:r>
      <w:proofErr w:type="spellEnd"/>
      <w:r w:rsidRPr="00DF5E72">
        <w:rPr>
          <w:sz w:val="24"/>
          <w:szCs w:val="24"/>
          <w:lang w:val="ru-RU"/>
        </w:rPr>
        <w:t>. 3(9). - С. 62-67.</w:t>
      </w:r>
    </w:p>
    <w:p w14:paraId="3E9D02A4" w14:textId="77777777" w:rsidR="006364B1" w:rsidRPr="00DF5E72" w:rsidRDefault="006364B1" w:rsidP="0030620F">
      <w:pPr>
        <w:pStyle w:val="ae"/>
        <w:numPr>
          <w:ilvl w:val="0"/>
          <w:numId w:val="17"/>
        </w:numPr>
        <w:spacing w:line="360" w:lineRule="auto"/>
        <w:jc w:val="both"/>
        <w:rPr>
          <w:sz w:val="24"/>
          <w:szCs w:val="24"/>
          <w:lang w:val="ru-RU"/>
        </w:rPr>
      </w:pPr>
      <w:proofErr w:type="spellStart"/>
      <w:r w:rsidRPr="00DF5E72">
        <w:rPr>
          <w:sz w:val="24"/>
          <w:szCs w:val="24"/>
          <w:lang w:val="ru-RU"/>
        </w:rPr>
        <w:t>Дзялошинский</w:t>
      </w:r>
      <w:proofErr w:type="spellEnd"/>
      <w:r w:rsidRPr="00DF5E72">
        <w:rPr>
          <w:sz w:val="24"/>
          <w:szCs w:val="24"/>
          <w:lang w:val="ru-RU"/>
        </w:rPr>
        <w:t xml:space="preserve"> И.М. </w:t>
      </w:r>
      <w:proofErr w:type="spellStart"/>
      <w:r w:rsidRPr="00DF5E72">
        <w:rPr>
          <w:sz w:val="24"/>
          <w:szCs w:val="24"/>
          <w:lang w:val="ru-RU"/>
        </w:rPr>
        <w:t>Манипулятивные</w:t>
      </w:r>
      <w:proofErr w:type="spellEnd"/>
      <w:r w:rsidRPr="00DF5E72">
        <w:rPr>
          <w:sz w:val="24"/>
          <w:szCs w:val="24"/>
          <w:lang w:val="ru-RU"/>
        </w:rPr>
        <w:t xml:space="preserve"> технологии в масс-медиа / И.М. </w:t>
      </w:r>
      <w:proofErr w:type="spellStart"/>
      <w:r w:rsidRPr="00DF5E72">
        <w:rPr>
          <w:sz w:val="24"/>
          <w:szCs w:val="24"/>
          <w:lang w:val="ru-RU"/>
        </w:rPr>
        <w:t>Дзялошинский</w:t>
      </w:r>
      <w:proofErr w:type="spellEnd"/>
      <w:r w:rsidRPr="00DF5E72">
        <w:rPr>
          <w:sz w:val="24"/>
          <w:szCs w:val="24"/>
          <w:lang w:val="ru-RU"/>
        </w:rPr>
        <w:t xml:space="preserve"> // Вестник МГУ. Сер.  Журналистика. - 2005. №1. – С.29-54. </w:t>
      </w:r>
    </w:p>
    <w:p w14:paraId="287B11E5"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Дьякова Е.Г. Массовая политическая коммуникация в теории установления повестки дня: от эффекта к процессу / Е.Г. Дьякова // Полис. Политические исследования. - 2003. №3. - С. 109-119.</w:t>
      </w:r>
    </w:p>
    <w:p w14:paraId="146A52B7"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Зайцев Е.Б. Т.А. Ван Дейк о роли критического </w:t>
      </w:r>
      <w:proofErr w:type="gramStart"/>
      <w:r w:rsidRPr="00DF5E72">
        <w:rPr>
          <w:sz w:val="24"/>
          <w:szCs w:val="24"/>
          <w:lang w:val="ru-RU"/>
        </w:rPr>
        <w:t>дискурс-анализа</w:t>
      </w:r>
      <w:proofErr w:type="gramEnd"/>
      <w:r w:rsidRPr="00DF5E72">
        <w:rPr>
          <w:sz w:val="24"/>
          <w:szCs w:val="24"/>
          <w:lang w:val="ru-RU"/>
        </w:rPr>
        <w:t xml:space="preserve"> в изучении СМИ / Е.Б. Зайцев // Вестник Московского университета. Сер.10 Журналистика. - 2006. №2. - С.56-65.</w:t>
      </w:r>
    </w:p>
    <w:p w14:paraId="4DF3E5C2"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Казаков, A. Воздействие на общественное сознание: от </w:t>
      </w:r>
      <w:proofErr w:type="gramStart"/>
      <w:r w:rsidRPr="00DF5E72">
        <w:rPr>
          <w:sz w:val="24"/>
          <w:szCs w:val="24"/>
          <w:lang w:val="ru-RU"/>
        </w:rPr>
        <w:t>традиционных</w:t>
      </w:r>
      <w:proofErr w:type="gramEnd"/>
      <w:r w:rsidRPr="00DF5E72">
        <w:rPr>
          <w:sz w:val="24"/>
          <w:szCs w:val="24"/>
          <w:lang w:val="ru-RU"/>
        </w:rPr>
        <w:t xml:space="preserve"> к новым медиа? / А. Казаков // Развитие </w:t>
      </w:r>
      <w:proofErr w:type="gramStart"/>
      <w:r w:rsidRPr="00DF5E72">
        <w:rPr>
          <w:sz w:val="24"/>
          <w:szCs w:val="24"/>
          <w:lang w:val="ru-RU"/>
        </w:rPr>
        <w:t>русскоязычного</w:t>
      </w:r>
      <w:proofErr w:type="gramEnd"/>
      <w:r w:rsidRPr="00DF5E72">
        <w:rPr>
          <w:sz w:val="24"/>
          <w:szCs w:val="24"/>
          <w:lang w:val="ru-RU"/>
        </w:rPr>
        <w:t xml:space="preserve"> </w:t>
      </w:r>
      <w:proofErr w:type="spellStart"/>
      <w:r w:rsidRPr="00DF5E72">
        <w:rPr>
          <w:sz w:val="24"/>
          <w:szCs w:val="24"/>
          <w:lang w:val="ru-RU"/>
        </w:rPr>
        <w:t>медиапространства</w:t>
      </w:r>
      <w:proofErr w:type="spellEnd"/>
      <w:r w:rsidRPr="00DF5E72">
        <w:rPr>
          <w:sz w:val="24"/>
          <w:szCs w:val="24"/>
          <w:lang w:val="ru-RU"/>
        </w:rPr>
        <w:t xml:space="preserve">: </w:t>
      </w:r>
      <w:r w:rsidRPr="00DF5E72">
        <w:rPr>
          <w:sz w:val="24"/>
          <w:szCs w:val="24"/>
          <w:lang w:val="ru-RU"/>
        </w:rPr>
        <w:lastRenderedPageBreak/>
        <w:t>коммуникационные и этические проблемы: материалы международной научно-практической конференции. Москва, 2013. - С. 202–209.</w:t>
      </w:r>
    </w:p>
    <w:p w14:paraId="20C234EC"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Казаков А.А. </w:t>
      </w:r>
      <w:proofErr w:type="spellStart"/>
      <w:r w:rsidRPr="00DF5E72">
        <w:rPr>
          <w:sz w:val="24"/>
          <w:szCs w:val="24"/>
          <w:lang w:val="ru-RU"/>
        </w:rPr>
        <w:t>Фрейминг</w:t>
      </w:r>
      <w:proofErr w:type="spellEnd"/>
      <w:r w:rsidRPr="00DF5E72">
        <w:rPr>
          <w:sz w:val="24"/>
          <w:szCs w:val="24"/>
          <w:lang w:val="ru-RU"/>
        </w:rPr>
        <w:t xml:space="preserve"> медиа-текстов как инструмент воздействия на аудиторию: обзор распространенных трактовок / А.А. Казаков // </w:t>
      </w:r>
      <w:proofErr w:type="spellStart"/>
      <w:r w:rsidRPr="00DF5E72">
        <w:rPr>
          <w:sz w:val="24"/>
          <w:szCs w:val="24"/>
          <w:lang w:val="ru-RU"/>
        </w:rPr>
        <w:t>Изв</w:t>
      </w:r>
      <w:proofErr w:type="spellEnd"/>
      <w:r w:rsidRPr="00DF5E72">
        <w:rPr>
          <w:sz w:val="24"/>
          <w:szCs w:val="24"/>
          <w:lang w:val="ru-RU"/>
        </w:rPr>
        <w:t xml:space="preserve">. </w:t>
      </w:r>
      <w:proofErr w:type="spellStart"/>
      <w:r w:rsidRPr="00DF5E72">
        <w:rPr>
          <w:sz w:val="24"/>
          <w:szCs w:val="24"/>
          <w:lang w:val="ru-RU"/>
        </w:rPr>
        <w:t>Сарат</w:t>
      </w:r>
      <w:proofErr w:type="spellEnd"/>
      <w:r w:rsidRPr="00DF5E72">
        <w:rPr>
          <w:sz w:val="24"/>
          <w:szCs w:val="24"/>
          <w:lang w:val="ru-RU"/>
        </w:rPr>
        <w:t>. ун-та. Нов</w:t>
      </w:r>
      <w:proofErr w:type="gramStart"/>
      <w:r w:rsidRPr="00DF5E72">
        <w:rPr>
          <w:sz w:val="24"/>
          <w:szCs w:val="24"/>
          <w:lang w:val="ru-RU"/>
        </w:rPr>
        <w:t>.</w:t>
      </w:r>
      <w:proofErr w:type="gramEnd"/>
      <w:r w:rsidRPr="00DF5E72">
        <w:rPr>
          <w:sz w:val="24"/>
          <w:szCs w:val="24"/>
          <w:lang w:val="ru-RU"/>
        </w:rPr>
        <w:t xml:space="preserve"> </w:t>
      </w:r>
      <w:proofErr w:type="gramStart"/>
      <w:r w:rsidRPr="00DF5E72">
        <w:rPr>
          <w:sz w:val="24"/>
          <w:szCs w:val="24"/>
          <w:lang w:val="ru-RU"/>
        </w:rPr>
        <w:t>с</w:t>
      </w:r>
      <w:proofErr w:type="gramEnd"/>
      <w:r w:rsidRPr="00DF5E72">
        <w:rPr>
          <w:sz w:val="24"/>
          <w:szCs w:val="24"/>
          <w:lang w:val="ru-RU"/>
        </w:rPr>
        <w:t xml:space="preserve">ер. Сер. Социология. Политология. - 2014. Т. 14, </w:t>
      </w:r>
      <w:proofErr w:type="spellStart"/>
      <w:r w:rsidRPr="00DF5E72">
        <w:rPr>
          <w:sz w:val="24"/>
          <w:szCs w:val="24"/>
          <w:lang w:val="ru-RU"/>
        </w:rPr>
        <w:t>вып</w:t>
      </w:r>
      <w:proofErr w:type="spellEnd"/>
      <w:r w:rsidRPr="00DF5E72">
        <w:rPr>
          <w:sz w:val="24"/>
          <w:szCs w:val="24"/>
          <w:lang w:val="ru-RU"/>
        </w:rPr>
        <w:t>. 4. - С. 85-90.</w:t>
      </w:r>
    </w:p>
    <w:p w14:paraId="5574F55C"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Ковригина Т.А. Проблематика темы «Арктика» в российских и зарубежных СМИ: управленческий аспект/ Т.А. Ковригина // Вопросы управления. - 2015. № 1(13). - С. 65-72.</w:t>
      </w:r>
    </w:p>
    <w:p w14:paraId="02F5AA09" w14:textId="77777777" w:rsidR="006364B1" w:rsidRPr="00DF5E72" w:rsidRDefault="006364B1" w:rsidP="0030620F">
      <w:pPr>
        <w:pStyle w:val="ae"/>
        <w:numPr>
          <w:ilvl w:val="0"/>
          <w:numId w:val="17"/>
        </w:numPr>
        <w:spacing w:line="360" w:lineRule="auto"/>
        <w:jc w:val="both"/>
        <w:rPr>
          <w:sz w:val="24"/>
          <w:szCs w:val="24"/>
          <w:lang w:val="ru-RU"/>
        </w:rPr>
      </w:pPr>
      <w:proofErr w:type="spellStart"/>
      <w:r w:rsidRPr="00DF5E72">
        <w:rPr>
          <w:sz w:val="24"/>
          <w:szCs w:val="24"/>
          <w:lang w:val="ru-RU"/>
        </w:rPr>
        <w:t>Кривошапко</w:t>
      </w:r>
      <w:proofErr w:type="spellEnd"/>
      <w:r w:rsidRPr="00DF5E72">
        <w:rPr>
          <w:sz w:val="24"/>
          <w:szCs w:val="24"/>
          <w:lang w:val="ru-RU"/>
        </w:rPr>
        <w:t xml:space="preserve"> Ю. Строго на Север: Россия разбирается с границами в Арктике / Ю. </w:t>
      </w:r>
      <w:proofErr w:type="spellStart"/>
      <w:r w:rsidRPr="00DF5E72">
        <w:rPr>
          <w:sz w:val="24"/>
          <w:szCs w:val="24"/>
          <w:lang w:val="ru-RU"/>
        </w:rPr>
        <w:t>Кривошапко</w:t>
      </w:r>
      <w:proofErr w:type="spellEnd"/>
      <w:r w:rsidRPr="00DF5E72">
        <w:rPr>
          <w:sz w:val="24"/>
          <w:szCs w:val="24"/>
          <w:lang w:val="ru-RU"/>
        </w:rPr>
        <w:t xml:space="preserve"> // Российская газета. 18.03.2013. URL: http://www.rg.ru/2013/03/18/arktika.html (дата обращения: 26.04.2017).</w:t>
      </w:r>
    </w:p>
    <w:p w14:paraId="2588C60E"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Осокина Е.А. Влияние американских СМИ на массовое сознание (на примере конфликтов США с Ираком в 1990-1991 и 2002-2003 годах) / Е.А. Осокина // Полис. Политические исследования. - 2008. № 1. - С. 50-60.</w:t>
      </w:r>
    </w:p>
    <w:p w14:paraId="0B22D611"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Пономарев, Н. </w:t>
      </w:r>
      <w:proofErr w:type="spellStart"/>
      <w:r w:rsidRPr="00DF5E72">
        <w:rPr>
          <w:sz w:val="24"/>
          <w:szCs w:val="24"/>
          <w:lang w:val="ru-RU"/>
        </w:rPr>
        <w:t>Медиафрейминг</w:t>
      </w:r>
      <w:proofErr w:type="spellEnd"/>
      <w:r w:rsidRPr="00DF5E72">
        <w:rPr>
          <w:sz w:val="24"/>
          <w:szCs w:val="24"/>
          <w:lang w:val="ru-RU"/>
        </w:rPr>
        <w:t xml:space="preserve"> как ключевая дискурсивная стратегия / Н. Пономарев // Власть. - 2013. № 09. - С. 93-97. </w:t>
      </w:r>
    </w:p>
    <w:p w14:paraId="527AFF86"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Пономарев Н.Ф. </w:t>
      </w:r>
      <w:proofErr w:type="spellStart"/>
      <w:r w:rsidRPr="00DF5E72">
        <w:rPr>
          <w:sz w:val="24"/>
          <w:szCs w:val="24"/>
          <w:lang w:val="ru-RU"/>
        </w:rPr>
        <w:t>Фрейминг</w:t>
      </w:r>
      <w:proofErr w:type="spellEnd"/>
      <w:r w:rsidRPr="00DF5E72">
        <w:rPr>
          <w:sz w:val="24"/>
          <w:szCs w:val="24"/>
          <w:lang w:val="ru-RU"/>
        </w:rPr>
        <w:t xml:space="preserve"> </w:t>
      </w:r>
      <w:proofErr w:type="spellStart"/>
      <w:r w:rsidRPr="00DF5E72">
        <w:rPr>
          <w:sz w:val="24"/>
          <w:szCs w:val="24"/>
          <w:lang w:val="ru-RU"/>
        </w:rPr>
        <w:t>медиаповестки</w:t>
      </w:r>
      <w:proofErr w:type="spellEnd"/>
      <w:r w:rsidRPr="00DF5E72">
        <w:rPr>
          <w:sz w:val="24"/>
          <w:szCs w:val="24"/>
          <w:lang w:val="ru-RU"/>
        </w:rPr>
        <w:t xml:space="preserve"> дня и типология </w:t>
      </w:r>
      <w:proofErr w:type="spellStart"/>
      <w:r w:rsidRPr="00DF5E72">
        <w:rPr>
          <w:sz w:val="24"/>
          <w:szCs w:val="24"/>
          <w:lang w:val="ru-RU"/>
        </w:rPr>
        <w:t>медиафреймов</w:t>
      </w:r>
      <w:proofErr w:type="spellEnd"/>
      <w:r w:rsidRPr="00DF5E72">
        <w:rPr>
          <w:sz w:val="24"/>
          <w:szCs w:val="24"/>
          <w:lang w:val="ru-RU"/>
        </w:rPr>
        <w:t xml:space="preserve"> / Н.Ф. Пономарев // Вестник Пермского университета. - 2010. </w:t>
      </w:r>
      <w:proofErr w:type="spellStart"/>
      <w:r w:rsidRPr="00DF5E72">
        <w:rPr>
          <w:sz w:val="24"/>
          <w:szCs w:val="24"/>
          <w:lang w:val="ru-RU"/>
        </w:rPr>
        <w:t>Вып</w:t>
      </w:r>
      <w:proofErr w:type="spellEnd"/>
      <w:r w:rsidRPr="00DF5E72">
        <w:rPr>
          <w:sz w:val="24"/>
          <w:szCs w:val="24"/>
          <w:lang w:val="ru-RU"/>
        </w:rPr>
        <w:t>. 3(9). - С. 62-67.</w:t>
      </w:r>
    </w:p>
    <w:p w14:paraId="53A99E1B"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Сайко Е.Л. </w:t>
      </w:r>
      <w:proofErr w:type="spellStart"/>
      <w:r w:rsidRPr="00DF5E72">
        <w:rPr>
          <w:sz w:val="24"/>
          <w:szCs w:val="24"/>
          <w:lang w:val="ru-RU"/>
        </w:rPr>
        <w:t>Массмедиа</w:t>
      </w:r>
      <w:proofErr w:type="spellEnd"/>
      <w:r w:rsidRPr="00DF5E72">
        <w:rPr>
          <w:sz w:val="24"/>
          <w:szCs w:val="24"/>
          <w:lang w:val="ru-RU"/>
        </w:rPr>
        <w:t xml:space="preserve"> в эпоху глобализации: основные характеристики и тенденции / Е.Л. Сайко // Вестник Томского государственного университета. - 2011. №4. - С. 44-49.  </w:t>
      </w:r>
    </w:p>
    <w:p w14:paraId="2D235743"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Селин В.С., Башмакова Е.П. О государственной стратегии России в Арктике / В.С. Селин, Е.П. Башмакова // ЭКО. - 2013. № 2. - С. 97-113. </w:t>
      </w:r>
    </w:p>
    <w:p w14:paraId="3FD77CEE"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Тулупов Д.С. Арктическая политика России, Норвегии и Дании в конце XX – начале XXI века / Д.С. Тулупов - СПб</w:t>
      </w:r>
      <w:proofErr w:type="gramStart"/>
      <w:r w:rsidRPr="00DF5E72">
        <w:rPr>
          <w:sz w:val="24"/>
          <w:szCs w:val="24"/>
          <w:lang w:val="ru-RU"/>
        </w:rPr>
        <w:t xml:space="preserve">.: </w:t>
      </w:r>
      <w:proofErr w:type="gramEnd"/>
      <w:r w:rsidRPr="00DF5E72">
        <w:rPr>
          <w:sz w:val="24"/>
          <w:szCs w:val="24"/>
          <w:lang w:val="ru-RU"/>
        </w:rPr>
        <w:t>Изд-во С.-</w:t>
      </w:r>
      <w:proofErr w:type="spellStart"/>
      <w:r w:rsidRPr="00DF5E72">
        <w:rPr>
          <w:sz w:val="24"/>
          <w:szCs w:val="24"/>
          <w:lang w:val="ru-RU"/>
        </w:rPr>
        <w:t>Петерб</w:t>
      </w:r>
      <w:proofErr w:type="spellEnd"/>
      <w:r w:rsidRPr="00DF5E72">
        <w:rPr>
          <w:sz w:val="24"/>
          <w:szCs w:val="24"/>
          <w:lang w:val="ru-RU"/>
        </w:rPr>
        <w:t>. ун-та, 2014. 164 с.</w:t>
      </w:r>
    </w:p>
    <w:p w14:paraId="48E09D43"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Федотовских А.В., Потеряхин В.В. Создание единой условно-</w:t>
      </w:r>
      <w:proofErr w:type="spellStart"/>
      <w:r w:rsidRPr="00DF5E72">
        <w:rPr>
          <w:sz w:val="24"/>
          <w:szCs w:val="24"/>
          <w:lang w:val="ru-RU"/>
        </w:rPr>
        <w:t>анклавной</w:t>
      </w:r>
      <w:proofErr w:type="spellEnd"/>
      <w:r w:rsidRPr="00DF5E72">
        <w:rPr>
          <w:sz w:val="24"/>
          <w:szCs w:val="24"/>
          <w:lang w:val="ru-RU"/>
        </w:rPr>
        <w:t xml:space="preserve"> экономической политики на территориях Арктической зоны РФ / А.В. Федотовских, В.В. Потеряхин // </w:t>
      </w:r>
      <w:proofErr w:type="spellStart"/>
      <w:r w:rsidRPr="00DF5E72">
        <w:rPr>
          <w:sz w:val="24"/>
          <w:szCs w:val="24"/>
          <w:lang w:val="ru-RU"/>
        </w:rPr>
        <w:t>Arctic</w:t>
      </w:r>
      <w:proofErr w:type="spellEnd"/>
      <w:r w:rsidRPr="00DF5E72">
        <w:rPr>
          <w:sz w:val="24"/>
          <w:szCs w:val="24"/>
          <w:lang w:val="ru-RU"/>
        </w:rPr>
        <w:t xml:space="preserve"> </w:t>
      </w:r>
      <w:proofErr w:type="spellStart"/>
      <w:r w:rsidRPr="00DF5E72">
        <w:rPr>
          <w:sz w:val="24"/>
          <w:szCs w:val="24"/>
          <w:lang w:val="ru-RU"/>
        </w:rPr>
        <w:t>Review</w:t>
      </w:r>
      <w:proofErr w:type="spellEnd"/>
      <w:r w:rsidRPr="00DF5E72">
        <w:rPr>
          <w:sz w:val="24"/>
          <w:szCs w:val="24"/>
          <w:lang w:val="ru-RU"/>
        </w:rPr>
        <w:t>. – 2015. № 1. - С. 82-88.</w:t>
      </w:r>
    </w:p>
    <w:p w14:paraId="6BFDF545"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Шакиров, О. Как формируется международная повестка дня? Ответ конструктивизма / О. Шакиров // Международные процессы. - 2012. № 30, том 10. - С. 83-90.</w:t>
      </w:r>
    </w:p>
    <w:p w14:paraId="08B7416B" w14:textId="77777777" w:rsidR="006364B1" w:rsidRPr="00DF5E72" w:rsidRDefault="006364B1" w:rsidP="0030620F">
      <w:pPr>
        <w:pStyle w:val="ae"/>
        <w:numPr>
          <w:ilvl w:val="0"/>
          <w:numId w:val="17"/>
        </w:numPr>
        <w:spacing w:line="360" w:lineRule="auto"/>
        <w:jc w:val="both"/>
        <w:rPr>
          <w:sz w:val="24"/>
          <w:szCs w:val="24"/>
          <w:lang w:val="ru-RU"/>
        </w:rPr>
      </w:pPr>
      <w:proofErr w:type="spellStart"/>
      <w:r w:rsidRPr="00DF5E72">
        <w:rPr>
          <w:sz w:val="24"/>
          <w:szCs w:val="24"/>
          <w:lang w:val="ru-RU"/>
        </w:rPr>
        <w:lastRenderedPageBreak/>
        <w:t>Швидунова</w:t>
      </w:r>
      <w:proofErr w:type="spellEnd"/>
      <w:r w:rsidRPr="00DF5E72">
        <w:rPr>
          <w:sz w:val="24"/>
          <w:szCs w:val="24"/>
          <w:lang w:val="ru-RU"/>
        </w:rPr>
        <w:t xml:space="preserve">, А. СМИ как субъект политического процесса и инструмент политических технологий / </w:t>
      </w:r>
      <w:proofErr w:type="spellStart"/>
      <w:r w:rsidRPr="00DF5E72">
        <w:rPr>
          <w:sz w:val="24"/>
          <w:szCs w:val="24"/>
          <w:lang w:val="ru-RU"/>
        </w:rPr>
        <w:t>Швидунова</w:t>
      </w:r>
      <w:proofErr w:type="spellEnd"/>
      <w:r w:rsidRPr="00DF5E72">
        <w:rPr>
          <w:sz w:val="24"/>
          <w:szCs w:val="24"/>
          <w:lang w:val="ru-RU"/>
        </w:rPr>
        <w:t>, А. URL: http://www.pr-club.com/pr_lib/pr_raboty/earlier/techn_13.htm  (дата обращения: 07.04.2017).</w:t>
      </w:r>
    </w:p>
    <w:p w14:paraId="79556854"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Экспертная сессия «Роль СМИ в освещении арктической проблематики» // Видео экспертных сессий конференции «Международное сотрудничество в Арктике: новые вызовы и векторы развития». Москва, 12­–13 октября 2016 г. URL: http://russiancouncil.ru/arctic2016#webcast (дата обращения: 16.04.2017).</w:t>
      </w:r>
    </w:p>
    <w:p w14:paraId="5C906323" w14:textId="77777777" w:rsidR="006364B1" w:rsidRPr="00DF5E72" w:rsidRDefault="006364B1" w:rsidP="0030620F">
      <w:pPr>
        <w:pStyle w:val="ae"/>
        <w:numPr>
          <w:ilvl w:val="0"/>
          <w:numId w:val="17"/>
        </w:numPr>
        <w:spacing w:line="360" w:lineRule="auto"/>
        <w:jc w:val="both"/>
        <w:rPr>
          <w:sz w:val="24"/>
          <w:szCs w:val="24"/>
          <w:lang w:val="ru-RU"/>
        </w:rPr>
      </w:pPr>
      <w:r w:rsidRPr="00DF5E72">
        <w:rPr>
          <w:sz w:val="24"/>
          <w:szCs w:val="24"/>
          <w:lang w:val="ru-RU"/>
        </w:rPr>
        <w:t xml:space="preserve">Янг О.Р. Будущее Арктики: роль идей / О.Р. Янг // </w:t>
      </w:r>
      <w:proofErr w:type="spellStart"/>
      <w:r w:rsidRPr="00DF5E72">
        <w:rPr>
          <w:sz w:val="24"/>
          <w:szCs w:val="24"/>
          <w:lang w:val="ru-RU"/>
        </w:rPr>
        <w:t>Вестн</w:t>
      </w:r>
      <w:proofErr w:type="spellEnd"/>
      <w:r w:rsidRPr="00DF5E72">
        <w:rPr>
          <w:sz w:val="24"/>
          <w:szCs w:val="24"/>
          <w:lang w:val="ru-RU"/>
        </w:rPr>
        <w:t xml:space="preserve">. </w:t>
      </w:r>
      <w:proofErr w:type="spellStart"/>
      <w:r w:rsidRPr="00DF5E72">
        <w:rPr>
          <w:sz w:val="24"/>
          <w:szCs w:val="24"/>
          <w:lang w:val="ru-RU"/>
        </w:rPr>
        <w:t>Моск</w:t>
      </w:r>
      <w:proofErr w:type="spellEnd"/>
      <w:r w:rsidRPr="00DF5E72">
        <w:rPr>
          <w:sz w:val="24"/>
          <w:szCs w:val="24"/>
          <w:lang w:val="ru-RU"/>
        </w:rPr>
        <w:t>. ун-та. Сер. 25. Международные отношения и мировая политика. - 2011. № 2. - С. 22-40.</w:t>
      </w:r>
    </w:p>
    <w:p w14:paraId="2A382309" w14:textId="77777777" w:rsidR="006364B1" w:rsidRPr="00DF5E72" w:rsidRDefault="006364B1" w:rsidP="0030620F">
      <w:pPr>
        <w:pStyle w:val="ae"/>
        <w:numPr>
          <w:ilvl w:val="0"/>
          <w:numId w:val="17"/>
        </w:numPr>
        <w:spacing w:line="360" w:lineRule="auto"/>
        <w:jc w:val="both"/>
        <w:rPr>
          <w:sz w:val="24"/>
          <w:szCs w:val="24"/>
          <w:lang w:val="ru-RU"/>
        </w:rPr>
      </w:pPr>
      <w:proofErr w:type="spellStart"/>
      <w:r w:rsidRPr="00DF5E72">
        <w:rPr>
          <w:sz w:val="24"/>
          <w:szCs w:val="24"/>
          <w:lang w:val="ru-RU"/>
        </w:rPr>
        <w:t>Яноу</w:t>
      </w:r>
      <w:proofErr w:type="spellEnd"/>
      <w:r w:rsidRPr="00DF5E72">
        <w:rPr>
          <w:sz w:val="24"/>
          <w:szCs w:val="24"/>
          <w:lang w:val="ru-RU"/>
        </w:rPr>
        <w:t xml:space="preserve"> Д., Ван </w:t>
      </w:r>
      <w:proofErr w:type="spellStart"/>
      <w:r w:rsidRPr="00DF5E72">
        <w:rPr>
          <w:sz w:val="24"/>
          <w:szCs w:val="24"/>
          <w:lang w:val="ru-RU"/>
        </w:rPr>
        <w:t>Хульст</w:t>
      </w:r>
      <w:proofErr w:type="spellEnd"/>
      <w:r w:rsidRPr="00DF5E72">
        <w:rPr>
          <w:sz w:val="24"/>
          <w:szCs w:val="24"/>
          <w:lang w:val="ru-RU"/>
        </w:rPr>
        <w:t xml:space="preserve"> М. Фреймы политического: от </w:t>
      </w:r>
      <w:proofErr w:type="gramStart"/>
      <w:r w:rsidRPr="00DF5E72">
        <w:rPr>
          <w:sz w:val="24"/>
          <w:szCs w:val="24"/>
          <w:lang w:val="ru-RU"/>
        </w:rPr>
        <w:t>фрейм-анализа</w:t>
      </w:r>
      <w:proofErr w:type="gramEnd"/>
      <w:r w:rsidRPr="00DF5E72">
        <w:rPr>
          <w:sz w:val="24"/>
          <w:szCs w:val="24"/>
          <w:lang w:val="ru-RU"/>
        </w:rPr>
        <w:t xml:space="preserve"> к анализу </w:t>
      </w:r>
      <w:proofErr w:type="spellStart"/>
      <w:r w:rsidRPr="00DF5E72">
        <w:rPr>
          <w:sz w:val="24"/>
          <w:szCs w:val="24"/>
          <w:lang w:val="ru-RU"/>
        </w:rPr>
        <w:t>фреймирования</w:t>
      </w:r>
      <w:proofErr w:type="spellEnd"/>
      <w:r w:rsidRPr="00DF5E72">
        <w:rPr>
          <w:sz w:val="24"/>
          <w:szCs w:val="24"/>
          <w:lang w:val="ru-RU"/>
        </w:rPr>
        <w:t xml:space="preserve"> / Д. </w:t>
      </w:r>
      <w:proofErr w:type="spellStart"/>
      <w:r w:rsidRPr="00DF5E72">
        <w:rPr>
          <w:sz w:val="24"/>
          <w:szCs w:val="24"/>
          <w:lang w:val="ru-RU"/>
        </w:rPr>
        <w:t>Яноу</w:t>
      </w:r>
      <w:proofErr w:type="spellEnd"/>
      <w:r w:rsidRPr="00DF5E72">
        <w:rPr>
          <w:sz w:val="24"/>
          <w:szCs w:val="24"/>
          <w:lang w:val="ru-RU"/>
        </w:rPr>
        <w:t xml:space="preserve">, М. Ван </w:t>
      </w:r>
      <w:proofErr w:type="spellStart"/>
      <w:r w:rsidRPr="00DF5E72">
        <w:rPr>
          <w:sz w:val="24"/>
          <w:szCs w:val="24"/>
          <w:lang w:val="ru-RU"/>
        </w:rPr>
        <w:t>Хульст</w:t>
      </w:r>
      <w:proofErr w:type="spellEnd"/>
      <w:r w:rsidRPr="00DF5E72">
        <w:rPr>
          <w:sz w:val="24"/>
          <w:szCs w:val="24"/>
          <w:lang w:val="ru-RU"/>
        </w:rPr>
        <w:t xml:space="preserve"> // Социологическое обозрение. – 2011. Т. 10. № 1-2. - с. 87-113.</w:t>
      </w:r>
    </w:p>
    <w:p w14:paraId="27CF7AED" w14:textId="62049068" w:rsidR="006364B1" w:rsidRPr="00DF5E72" w:rsidRDefault="006364B1" w:rsidP="002B0BFE">
      <w:pPr>
        <w:pStyle w:val="af7"/>
        <w:spacing w:line="360" w:lineRule="auto"/>
        <w:ind w:firstLine="720"/>
        <w:jc w:val="both"/>
        <w:rPr>
          <w:rFonts w:ascii="Times New Roman" w:hAnsi="Times New Roman" w:cs="Times New Roman"/>
          <w:sz w:val="24"/>
          <w:szCs w:val="24"/>
        </w:rPr>
      </w:pPr>
    </w:p>
    <w:p w14:paraId="6424D952" w14:textId="77777777" w:rsidR="006364B1" w:rsidRPr="00DF5E72" w:rsidRDefault="006364B1">
      <w:pPr>
        <w:rPr>
          <w:color w:val="000000"/>
          <w:u w:color="000000"/>
          <w:lang w:val="ru-RU" w:eastAsia="ru-RU"/>
        </w:rPr>
      </w:pPr>
      <w:r w:rsidRPr="00DF5E72">
        <w:br w:type="page"/>
      </w:r>
    </w:p>
    <w:p w14:paraId="34C57F37" w14:textId="10BD4B5B" w:rsidR="006364B1" w:rsidRPr="00DF5E72" w:rsidRDefault="006364B1" w:rsidP="0030620F">
      <w:pPr>
        <w:pStyle w:val="1"/>
        <w:spacing w:line="360" w:lineRule="auto"/>
        <w:rPr>
          <w:rFonts w:cs="Times New Roman"/>
          <w:lang w:val="ru-RU"/>
        </w:rPr>
      </w:pPr>
      <w:bookmarkStart w:id="13" w:name="_Toc483343102"/>
      <w:r w:rsidRPr="00DF5E72">
        <w:rPr>
          <w:rFonts w:cs="Times New Roman"/>
          <w:lang w:val="ru-RU"/>
        </w:rPr>
        <w:lastRenderedPageBreak/>
        <w:t>Приложения</w:t>
      </w:r>
      <w:bookmarkEnd w:id="13"/>
    </w:p>
    <w:p w14:paraId="7A348E98" w14:textId="77777777" w:rsidR="006364B1" w:rsidRPr="00DF5E72" w:rsidRDefault="006364B1" w:rsidP="006364B1">
      <w:pPr>
        <w:spacing w:line="360" w:lineRule="auto"/>
        <w:rPr>
          <w:lang w:val="ru-RU"/>
        </w:rPr>
      </w:pPr>
      <w:r w:rsidRPr="00DF5E72">
        <w:rPr>
          <w:lang w:val="ru-RU"/>
        </w:rPr>
        <w:t>ПРИЛОЖЕНИЕ А</w:t>
      </w:r>
    </w:p>
    <w:p w14:paraId="4D4F4718" w14:textId="77777777" w:rsidR="006364B1" w:rsidRPr="00DF5E72" w:rsidRDefault="006364B1" w:rsidP="006364B1">
      <w:pPr>
        <w:jc w:val="center"/>
        <w:rPr>
          <w:lang w:val="ru-RU"/>
        </w:rPr>
      </w:pPr>
      <w:r w:rsidRPr="00DF5E72">
        <w:rPr>
          <w:lang w:val="ru-RU"/>
        </w:rPr>
        <w:t xml:space="preserve">Распределение тем в освещении проблем развития </w:t>
      </w:r>
    </w:p>
    <w:p w14:paraId="75673084" w14:textId="77777777" w:rsidR="006364B1" w:rsidRPr="00DF5E72" w:rsidRDefault="006364B1" w:rsidP="006364B1">
      <w:pPr>
        <w:jc w:val="center"/>
        <w:rPr>
          <w:lang w:val="ru-RU"/>
        </w:rPr>
      </w:pPr>
      <w:r w:rsidRPr="00DF5E72">
        <w:rPr>
          <w:lang w:val="ru-RU"/>
        </w:rPr>
        <w:t>Арктического региона в российских и иностранных СМИ в 2014 году.</w:t>
      </w:r>
    </w:p>
    <w:p w14:paraId="12BD3F20" w14:textId="77777777" w:rsidR="006364B1" w:rsidRPr="00DF5E72" w:rsidRDefault="006364B1" w:rsidP="006364B1">
      <w:pPr>
        <w:rPr>
          <w:lang w:val="ru-RU"/>
        </w:rPr>
      </w:pPr>
    </w:p>
    <w:p w14:paraId="012B7C2E" w14:textId="77777777" w:rsidR="006364B1" w:rsidRPr="00DF5E72" w:rsidRDefault="006364B1" w:rsidP="003E2B45">
      <w:pPr>
        <w:jc w:val="center"/>
      </w:pPr>
      <w:r w:rsidRPr="00DF5E72">
        <w:rPr>
          <w:noProof/>
          <w:lang w:eastAsia="ru-RU"/>
        </w:rPr>
        <w:drawing>
          <wp:inline distT="0" distB="0" distL="0" distR="0" wp14:anchorId="7D2A8F56" wp14:editId="2312BCDF">
            <wp:extent cx="4839648" cy="3094920"/>
            <wp:effectExtent l="0" t="0" r="0" b="0"/>
            <wp:docPr id="1" name="Рисунок 1" descr="C:\Users\Пользователь\Desktop\он\2\Приложение 1 Ковригина Диаграмм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н\2\Приложение 1 Ковригина Диаграмма1.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41965" cy="3096402"/>
                    </a:xfrm>
                    <a:prstGeom prst="rect">
                      <a:avLst/>
                    </a:prstGeom>
                    <a:noFill/>
                    <a:ln>
                      <a:noFill/>
                    </a:ln>
                  </pic:spPr>
                </pic:pic>
              </a:graphicData>
            </a:graphic>
          </wp:inline>
        </w:drawing>
      </w:r>
    </w:p>
    <w:p w14:paraId="7C47A41C" w14:textId="77777777" w:rsidR="006364B1" w:rsidRPr="00DF5E72" w:rsidRDefault="006364B1" w:rsidP="003E2B45">
      <w:pPr>
        <w:jc w:val="center"/>
      </w:pPr>
      <w:r w:rsidRPr="00DF5E72">
        <w:rPr>
          <w:noProof/>
          <w:lang w:eastAsia="ru-RU"/>
        </w:rPr>
        <w:drawing>
          <wp:inline distT="0" distB="0" distL="0" distR="0" wp14:anchorId="2BD34094" wp14:editId="511D45BF">
            <wp:extent cx="4630616" cy="3177706"/>
            <wp:effectExtent l="0" t="0" r="0" b="3810"/>
            <wp:docPr id="2" name="Рисунок 2" descr="C:\Users\Пользователь\Desktop\он\2\Приложение 1 Ковригина Диаграмм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н\2\Приложение 1 Ковригина Диаграмма2.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32773" cy="3179186"/>
                    </a:xfrm>
                    <a:prstGeom prst="rect">
                      <a:avLst/>
                    </a:prstGeom>
                    <a:noFill/>
                    <a:ln>
                      <a:noFill/>
                    </a:ln>
                  </pic:spPr>
                </pic:pic>
              </a:graphicData>
            </a:graphic>
          </wp:inline>
        </w:drawing>
      </w:r>
    </w:p>
    <w:p w14:paraId="636FB73D" w14:textId="77777777" w:rsidR="006364B1" w:rsidRDefault="006364B1" w:rsidP="006364B1">
      <w:pPr>
        <w:pStyle w:val="ae"/>
        <w:jc w:val="both"/>
        <w:rPr>
          <w:sz w:val="24"/>
          <w:szCs w:val="24"/>
          <w:lang w:val="ru-RU"/>
        </w:rPr>
      </w:pPr>
      <w:r w:rsidRPr="00DF5E72">
        <w:rPr>
          <w:sz w:val="24"/>
          <w:szCs w:val="24"/>
          <w:lang w:val="ru-RU"/>
        </w:rPr>
        <w:t>Источник: Ковригина Т.А. Проблематика темы «Арктика» в российских и зарубежных СМИ: управленческий аспект/ Т.А. Ковригина // Вопросы управления. - 2015. № 1(13). - С. 68.</w:t>
      </w:r>
    </w:p>
    <w:p w14:paraId="0D6200DE" w14:textId="77777777" w:rsidR="001538D5" w:rsidRDefault="001538D5" w:rsidP="006364B1">
      <w:pPr>
        <w:pStyle w:val="ae"/>
        <w:jc w:val="both"/>
        <w:rPr>
          <w:sz w:val="24"/>
          <w:szCs w:val="24"/>
          <w:lang w:val="ru-RU"/>
        </w:rPr>
      </w:pPr>
    </w:p>
    <w:p w14:paraId="03C804B7" w14:textId="77777777" w:rsidR="001538D5" w:rsidRDefault="001538D5" w:rsidP="006364B1">
      <w:pPr>
        <w:pStyle w:val="ae"/>
        <w:jc w:val="both"/>
        <w:rPr>
          <w:sz w:val="24"/>
          <w:szCs w:val="24"/>
          <w:lang w:val="ru-RU"/>
        </w:rPr>
      </w:pPr>
    </w:p>
    <w:p w14:paraId="2B699F92" w14:textId="77777777" w:rsidR="001538D5" w:rsidRDefault="001538D5" w:rsidP="006364B1">
      <w:pPr>
        <w:pStyle w:val="ae"/>
        <w:jc w:val="both"/>
        <w:rPr>
          <w:sz w:val="24"/>
          <w:szCs w:val="24"/>
          <w:lang w:val="ru-RU"/>
        </w:rPr>
      </w:pPr>
    </w:p>
    <w:p w14:paraId="0E1B7BA2" w14:textId="77777777" w:rsidR="001538D5" w:rsidRPr="00DF5E72" w:rsidRDefault="001538D5" w:rsidP="006364B1">
      <w:pPr>
        <w:pStyle w:val="ae"/>
        <w:jc w:val="both"/>
        <w:rPr>
          <w:sz w:val="24"/>
          <w:szCs w:val="24"/>
          <w:lang w:val="ru-RU"/>
        </w:rPr>
      </w:pPr>
    </w:p>
    <w:p w14:paraId="4FD58849" w14:textId="77777777" w:rsidR="006364B1" w:rsidRPr="00DF5E72" w:rsidRDefault="006364B1" w:rsidP="006364B1">
      <w:pPr>
        <w:spacing w:line="360" w:lineRule="auto"/>
        <w:rPr>
          <w:lang w:val="ru-RU"/>
        </w:rPr>
      </w:pPr>
      <w:r w:rsidRPr="00DF5E72">
        <w:rPr>
          <w:lang w:val="ru-RU"/>
        </w:rPr>
        <w:lastRenderedPageBreak/>
        <w:t>ПРИЛОЖЕНИЕ Б</w:t>
      </w:r>
    </w:p>
    <w:p w14:paraId="4DDA2C4A" w14:textId="77777777" w:rsidR="006364B1" w:rsidRPr="00DF5E72" w:rsidRDefault="006364B1" w:rsidP="006364B1">
      <w:pPr>
        <w:jc w:val="center"/>
        <w:rPr>
          <w:lang w:val="ru-RU"/>
        </w:rPr>
      </w:pPr>
      <w:r w:rsidRPr="00DF5E72">
        <w:rPr>
          <w:lang w:val="ru-RU"/>
        </w:rPr>
        <w:t>Распределение тем в освещении проблем развития</w:t>
      </w:r>
    </w:p>
    <w:p w14:paraId="45E1EF92" w14:textId="77777777" w:rsidR="006364B1" w:rsidRPr="00DF5E72" w:rsidRDefault="006364B1" w:rsidP="006364B1">
      <w:pPr>
        <w:jc w:val="center"/>
        <w:rPr>
          <w:lang w:val="ru-RU"/>
        </w:rPr>
      </w:pPr>
      <w:r w:rsidRPr="00DF5E72">
        <w:rPr>
          <w:lang w:val="ru-RU"/>
        </w:rPr>
        <w:t>Арктического региона в российских федеральных СМИ в 2016 году</w:t>
      </w:r>
    </w:p>
    <w:p w14:paraId="07B081F8" w14:textId="77777777" w:rsidR="006364B1" w:rsidRPr="00DF5E72" w:rsidRDefault="006364B1" w:rsidP="006364B1">
      <w:pPr>
        <w:rPr>
          <w:lang w:val="ru-RU"/>
        </w:rPr>
      </w:pPr>
    </w:p>
    <w:p w14:paraId="1976B6FA" w14:textId="77777777" w:rsidR="006364B1" w:rsidRPr="00DF5E72" w:rsidRDefault="006364B1" w:rsidP="006364B1">
      <w:r w:rsidRPr="00DF5E72">
        <w:rPr>
          <w:noProof/>
          <w:lang w:eastAsia="ru-RU"/>
        </w:rPr>
        <w:drawing>
          <wp:inline distT="0" distB="0" distL="0" distR="0" wp14:anchorId="48B17ABB" wp14:editId="5BBE35BE">
            <wp:extent cx="5940425" cy="3872049"/>
            <wp:effectExtent l="0" t="0" r="3175" b="0"/>
            <wp:docPr id="3" name="Рисунок 3" descr="C:\Users\Пользователь\Desktop\он\2\Приложение 2 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он\2\Приложение 2 Screenshot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72049"/>
                    </a:xfrm>
                    <a:prstGeom prst="rect">
                      <a:avLst/>
                    </a:prstGeom>
                    <a:noFill/>
                    <a:ln>
                      <a:noFill/>
                    </a:ln>
                  </pic:spPr>
                </pic:pic>
              </a:graphicData>
            </a:graphic>
          </wp:inline>
        </w:drawing>
      </w:r>
    </w:p>
    <w:p w14:paraId="7A564AEA" w14:textId="77777777" w:rsidR="006364B1" w:rsidRPr="00DF5E72" w:rsidRDefault="006364B1" w:rsidP="006364B1">
      <w:pPr>
        <w:pStyle w:val="ae"/>
        <w:jc w:val="both"/>
        <w:rPr>
          <w:sz w:val="24"/>
          <w:lang w:val="ru-RU"/>
        </w:rPr>
      </w:pPr>
      <w:r w:rsidRPr="00DF5E72">
        <w:rPr>
          <w:sz w:val="24"/>
          <w:lang w:val="ru-RU"/>
        </w:rPr>
        <w:t xml:space="preserve">Источник: Рогов С.С. Особенности освещения Арктической тематики в ведущих СМИ крупнейших </w:t>
      </w:r>
      <w:proofErr w:type="spellStart"/>
      <w:r w:rsidRPr="00DF5E72">
        <w:rPr>
          <w:sz w:val="24"/>
          <w:lang w:val="ru-RU"/>
        </w:rPr>
        <w:t>приарктических</w:t>
      </w:r>
      <w:proofErr w:type="spellEnd"/>
      <w:r w:rsidRPr="00DF5E72">
        <w:rPr>
          <w:sz w:val="24"/>
          <w:lang w:val="ru-RU"/>
        </w:rPr>
        <w:t xml:space="preserve"> государств / С.С. Рогов // Доклад на экспертной сессии «Роль СМИ в освещении арктической проблематики» конференции «Международное сотрудничество в Арктике: новые вызовы и векторы развития». Москва, 12­–13 октября 2016 г. </w:t>
      </w:r>
      <w:r w:rsidRPr="00DF5E72">
        <w:rPr>
          <w:sz w:val="24"/>
        </w:rPr>
        <w:t>URL</w:t>
      </w:r>
      <w:r w:rsidRPr="00DF5E72">
        <w:rPr>
          <w:sz w:val="24"/>
          <w:lang w:val="ru-RU"/>
        </w:rPr>
        <w:t xml:space="preserve">: </w:t>
      </w:r>
      <w:r w:rsidRPr="00DF5E72">
        <w:rPr>
          <w:sz w:val="24"/>
        </w:rPr>
        <w:t>http</w:t>
      </w:r>
      <w:r w:rsidRPr="00DF5E72">
        <w:rPr>
          <w:sz w:val="24"/>
          <w:lang w:val="ru-RU"/>
        </w:rPr>
        <w:t>://</w:t>
      </w:r>
      <w:proofErr w:type="spellStart"/>
      <w:r w:rsidRPr="00DF5E72">
        <w:rPr>
          <w:sz w:val="24"/>
        </w:rPr>
        <w:t>russiancouncil</w:t>
      </w:r>
      <w:proofErr w:type="spellEnd"/>
      <w:r w:rsidRPr="00DF5E72">
        <w:rPr>
          <w:sz w:val="24"/>
          <w:lang w:val="ru-RU"/>
        </w:rPr>
        <w:t>.</w:t>
      </w:r>
      <w:proofErr w:type="spellStart"/>
      <w:r w:rsidRPr="00DF5E72">
        <w:rPr>
          <w:sz w:val="24"/>
        </w:rPr>
        <w:t>ru</w:t>
      </w:r>
      <w:proofErr w:type="spellEnd"/>
      <w:r w:rsidRPr="00DF5E72">
        <w:rPr>
          <w:sz w:val="24"/>
          <w:lang w:val="ru-RU"/>
        </w:rPr>
        <w:t>/</w:t>
      </w:r>
      <w:r w:rsidRPr="00DF5E72">
        <w:rPr>
          <w:sz w:val="24"/>
        </w:rPr>
        <w:t>arctic</w:t>
      </w:r>
      <w:r w:rsidRPr="00DF5E72">
        <w:rPr>
          <w:sz w:val="24"/>
          <w:lang w:val="ru-RU"/>
        </w:rPr>
        <w:t>2016#</w:t>
      </w:r>
      <w:r w:rsidRPr="00DF5E72">
        <w:rPr>
          <w:sz w:val="24"/>
        </w:rPr>
        <w:t>webcast</w:t>
      </w:r>
      <w:r w:rsidRPr="00DF5E72">
        <w:rPr>
          <w:sz w:val="24"/>
          <w:lang w:val="ru-RU"/>
        </w:rPr>
        <w:t xml:space="preserve"> (дата обращения: 16.04.2017).</w:t>
      </w:r>
    </w:p>
    <w:p w14:paraId="5B84F8C1" w14:textId="77777777" w:rsidR="006364B1" w:rsidRPr="00DF5E72" w:rsidRDefault="006364B1" w:rsidP="006364B1">
      <w:pPr>
        <w:rPr>
          <w:lang w:val="ru-RU"/>
        </w:rPr>
      </w:pPr>
    </w:p>
    <w:p w14:paraId="1747E6CC" w14:textId="77777777" w:rsidR="006364B1" w:rsidRPr="00DF5E72" w:rsidRDefault="006364B1" w:rsidP="006364B1">
      <w:pPr>
        <w:rPr>
          <w:lang w:val="ru-RU"/>
        </w:rPr>
      </w:pPr>
    </w:p>
    <w:p w14:paraId="3C6DDC0D" w14:textId="77777777" w:rsidR="006364B1" w:rsidRPr="00DF5E72" w:rsidRDefault="006364B1" w:rsidP="006364B1">
      <w:pPr>
        <w:rPr>
          <w:lang w:val="ru-RU"/>
        </w:rPr>
      </w:pPr>
    </w:p>
    <w:p w14:paraId="5D9FC48C" w14:textId="77777777" w:rsidR="006364B1" w:rsidRPr="00DF5E72" w:rsidRDefault="006364B1" w:rsidP="006364B1">
      <w:pPr>
        <w:rPr>
          <w:lang w:val="ru-RU"/>
        </w:rPr>
      </w:pPr>
    </w:p>
    <w:p w14:paraId="5544294B" w14:textId="77777777" w:rsidR="006364B1" w:rsidRPr="00DF5E72" w:rsidRDefault="006364B1" w:rsidP="006364B1">
      <w:pPr>
        <w:rPr>
          <w:lang w:val="ru-RU"/>
        </w:rPr>
      </w:pPr>
    </w:p>
    <w:p w14:paraId="32F0F472" w14:textId="77777777" w:rsidR="006364B1" w:rsidRPr="00DF5E72" w:rsidRDefault="006364B1" w:rsidP="006364B1">
      <w:pPr>
        <w:rPr>
          <w:lang w:val="ru-RU"/>
        </w:rPr>
      </w:pPr>
    </w:p>
    <w:p w14:paraId="60DE76DB" w14:textId="77777777" w:rsidR="006364B1" w:rsidRPr="00DF5E72" w:rsidRDefault="006364B1" w:rsidP="006364B1">
      <w:pPr>
        <w:rPr>
          <w:lang w:val="ru-RU"/>
        </w:rPr>
      </w:pPr>
    </w:p>
    <w:p w14:paraId="35252993" w14:textId="77777777" w:rsidR="006364B1" w:rsidRPr="00DF5E72" w:rsidRDefault="006364B1" w:rsidP="006364B1">
      <w:pPr>
        <w:rPr>
          <w:lang w:val="ru-RU"/>
        </w:rPr>
      </w:pPr>
    </w:p>
    <w:p w14:paraId="6DB8B53B" w14:textId="77777777" w:rsidR="006364B1" w:rsidRPr="00DF5E72" w:rsidRDefault="006364B1" w:rsidP="006364B1">
      <w:pPr>
        <w:rPr>
          <w:lang w:val="ru-RU"/>
        </w:rPr>
      </w:pPr>
    </w:p>
    <w:p w14:paraId="620D878D" w14:textId="77777777" w:rsidR="006364B1" w:rsidRPr="00DF5E72" w:rsidRDefault="006364B1" w:rsidP="006364B1">
      <w:pPr>
        <w:rPr>
          <w:lang w:val="ru-RU"/>
        </w:rPr>
      </w:pPr>
    </w:p>
    <w:p w14:paraId="3C161473" w14:textId="77777777" w:rsidR="006364B1" w:rsidRPr="00DF5E72" w:rsidRDefault="006364B1" w:rsidP="006364B1">
      <w:pPr>
        <w:rPr>
          <w:lang w:val="ru-RU"/>
        </w:rPr>
      </w:pPr>
    </w:p>
    <w:p w14:paraId="361B4CA8" w14:textId="77777777" w:rsidR="006364B1" w:rsidRPr="00DF5E72" w:rsidRDefault="006364B1" w:rsidP="006364B1">
      <w:pPr>
        <w:rPr>
          <w:lang w:val="ru-RU"/>
        </w:rPr>
      </w:pPr>
    </w:p>
    <w:p w14:paraId="50588A71" w14:textId="77777777" w:rsidR="006364B1" w:rsidRPr="00DF5E72" w:rsidRDefault="006364B1" w:rsidP="006364B1">
      <w:pPr>
        <w:rPr>
          <w:lang w:val="ru-RU"/>
        </w:rPr>
      </w:pPr>
    </w:p>
    <w:p w14:paraId="6FC400D7" w14:textId="77777777" w:rsidR="006364B1" w:rsidRPr="00DF5E72" w:rsidRDefault="006364B1" w:rsidP="006364B1">
      <w:pPr>
        <w:rPr>
          <w:lang w:val="ru-RU"/>
        </w:rPr>
      </w:pPr>
    </w:p>
    <w:p w14:paraId="4D61389B" w14:textId="77777777" w:rsidR="006364B1" w:rsidRPr="00DF5E72" w:rsidRDefault="006364B1" w:rsidP="006364B1">
      <w:pPr>
        <w:rPr>
          <w:lang w:val="ru-RU"/>
        </w:rPr>
      </w:pPr>
    </w:p>
    <w:p w14:paraId="25C57FEE" w14:textId="77777777" w:rsidR="006364B1" w:rsidRPr="00DF5E72" w:rsidRDefault="006364B1" w:rsidP="006364B1">
      <w:pPr>
        <w:rPr>
          <w:lang w:val="ru-RU"/>
        </w:rPr>
      </w:pPr>
    </w:p>
    <w:p w14:paraId="5182874D" w14:textId="77777777" w:rsidR="006364B1" w:rsidRPr="00DF5E72" w:rsidRDefault="006364B1" w:rsidP="006364B1">
      <w:pPr>
        <w:rPr>
          <w:lang w:val="ru-RU"/>
        </w:rPr>
      </w:pPr>
    </w:p>
    <w:p w14:paraId="458A42FD" w14:textId="77777777" w:rsidR="0030620F" w:rsidRPr="00DF5E72" w:rsidRDefault="0030620F" w:rsidP="006364B1">
      <w:pPr>
        <w:spacing w:line="360" w:lineRule="auto"/>
        <w:rPr>
          <w:lang w:val="ru-RU"/>
        </w:rPr>
      </w:pPr>
    </w:p>
    <w:p w14:paraId="26292706" w14:textId="77777777" w:rsidR="006364B1" w:rsidRPr="00DF5E72" w:rsidRDefault="006364B1" w:rsidP="006364B1">
      <w:pPr>
        <w:spacing w:line="360" w:lineRule="auto"/>
        <w:rPr>
          <w:lang w:val="ru-RU"/>
        </w:rPr>
      </w:pPr>
      <w:r w:rsidRPr="00DF5E72">
        <w:rPr>
          <w:lang w:val="ru-RU"/>
        </w:rPr>
        <w:lastRenderedPageBreak/>
        <w:t xml:space="preserve">ПРИЛОЖЕНИЕ </w:t>
      </w:r>
      <w:proofErr w:type="gramStart"/>
      <w:r w:rsidRPr="00DF5E72">
        <w:rPr>
          <w:lang w:val="ru-RU"/>
        </w:rPr>
        <w:t>В</w:t>
      </w:r>
      <w:proofErr w:type="gramEnd"/>
    </w:p>
    <w:p w14:paraId="13CAD4EB" w14:textId="77777777" w:rsidR="006364B1" w:rsidRPr="00DF5E72" w:rsidRDefault="006364B1" w:rsidP="006364B1">
      <w:pPr>
        <w:jc w:val="center"/>
        <w:rPr>
          <w:lang w:val="ru-RU"/>
        </w:rPr>
      </w:pPr>
      <w:r w:rsidRPr="00DF5E72">
        <w:rPr>
          <w:lang w:val="ru-RU"/>
        </w:rPr>
        <w:t xml:space="preserve">Данные социологического опроса «Смысл и ценность Арктики», </w:t>
      </w:r>
    </w:p>
    <w:p w14:paraId="6756F6A3" w14:textId="77777777" w:rsidR="006364B1" w:rsidRPr="00DF5E72" w:rsidRDefault="006364B1" w:rsidP="006364B1">
      <w:pPr>
        <w:jc w:val="center"/>
        <w:rPr>
          <w:lang w:val="ru-RU"/>
        </w:rPr>
      </w:pPr>
      <w:r w:rsidRPr="00DF5E72">
        <w:rPr>
          <w:lang w:val="ru-RU"/>
        </w:rPr>
        <w:t>проведенного ФОМ в 2015 году (результаты ответа на один из вопросов)</w:t>
      </w:r>
    </w:p>
    <w:p w14:paraId="0E40BF0F" w14:textId="77777777" w:rsidR="006364B1" w:rsidRPr="00DF5E72" w:rsidRDefault="006364B1" w:rsidP="006364B1">
      <w:pPr>
        <w:jc w:val="center"/>
        <w:rPr>
          <w:lang w:val="ru-RU"/>
        </w:rPr>
      </w:pPr>
    </w:p>
    <w:p w14:paraId="64EE4EE1" w14:textId="77777777" w:rsidR="006364B1" w:rsidRPr="00DF5E72" w:rsidRDefault="006364B1" w:rsidP="006364B1">
      <w:r w:rsidRPr="00DF5E72">
        <w:rPr>
          <w:noProof/>
          <w:lang w:eastAsia="ru-RU"/>
        </w:rPr>
        <w:drawing>
          <wp:inline distT="0" distB="0" distL="0" distR="0" wp14:anchorId="2B20A3C0" wp14:editId="43F14C25">
            <wp:extent cx="5940425" cy="4694715"/>
            <wp:effectExtent l="0" t="0" r="3175" b="0"/>
            <wp:docPr id="4" name="Рисунок 4" descr="C:\Users\Пользователь\Desktop\он\2\Приложени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он\2\Приложение 3.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4694715"/>
                    </a:xfrm>
                    <a:prstGeom prst="rect">
                      <a:avLst/>
                    </a:prstGeom>
                    <a:noFill/>
                    <a:ln>
                      <a:noFill/>
                    </a:ln>
                  </pic:spPr>
                </pic:pic>
              </a:graphicData>
            </a:graphic>
          </wp:inline>
        </w:drawing>
      </w:r>
    </w:p>
    <w:p w14:paraId="255502EE" w14:textId="77777777" w:rsidR="006364B1" w:rsidRPr="00DF5E72" w:rsidRDefault="006364B1" w:rsidP="006364B1">
      <w:pPr>
        <w:pStyle w:val="ae"/>
        <w:jc w:val="both"/>
        <w:rPr>
          <w:sz w:val="24"/>
          <w:lang w:val="ru-RU"/>
        </w:rPr>
      </w:pPr>
      <w:r w:rsidRPr="00DF5E72">
        <w:rPr>
          <w:sz w:val="24"/>
          <w:lang w:val="ru-RU"/>
        </w:rPr>
        <w:t xml:space="preserve">Источник: Смысл и ценность Арктики // ФОМ. 01.07.2015. </w:t>
      </w:r>
      <w:r w:rsidRPr="00DF5E72">
        <w:rPr>
          <w:sz w:val="24"/>
        </w:rPr>
        <w:t>URL</w:t>
      </w:r>
      <w:r w:rsidRPr="00DF5E72">
        <w:rPr>
          <w:sz w:val="24"/>
          <w:lang w:val="ru-RU"/>
        </w:rPr>
        <w:t xml:space="preserve">: </w:t>
      </w:r>
      <w:r w:rsidRPr="00DF5E72">
        <w:rPr>
          <w:sz w:val="24"/>
        </w:rPr>
        <w:t>http</w:t>
      </w:r>
      <w:r w:rsidRPr="00DF5E72">
        <w:rPr>
          <w:sz w:val="24"/>
          <w:lang w:val="ru-RU"/>
        </w:rPr>
        <w:t>://</w:t>
      </w:r>
      <w:proofErr w:type="spellStart"/>
      <w:r w:rsidRPr="00DF5E72">
        <w:rPr>
          <w:sz w:val="24"/>
        </w:rPr>
        <w:t>fom</w:t>
      </w:r>
      <w:proofErr w:type="spellEnd"/>
      <w:r w:rsidRPr="00DF5E72">
        <w:rPr>
          <w:sz w:val="24"/>
          <w:lang w:val="ru-RU"/>
        </w:rPr>
        <w:t>.</w:t>
      </w:r>
      <w:proofErr w:type="spellStart"/>
      <w:r w:rsidRPr="00DF5E72">
        <w:rPr>
          <w:sz w:val="24"/>
        </w:rPr>
        <w:t>ru</w:t>
      </w:r>
      <w:proofErr w:type="spellEnd"/>
      <w:r w:rsidRPr="00DF5E72">
        <w:rPr>
          <w:sz w:val="24"/>
          <w:lang w:val="ru-RU"/>
        </w:rPr>
        <w:t>/</w:t>
      </w:r>
      <w:r w:rsidRPr="00DF5E72">
        <w:rPr>
          <w:sz w:val="24"/>
        </w:rPr>
        <w:t>Mir</w:t>
      </w:r>
      <w:r w:rsidRPr="00DF5E72">
        <w:rPr>
          <w:sz w:val="24"/>
          <w:lang w:val="ru-RU"/>
        </w:rPr>
        <w:t>/12216 (дата обращения: 17.04.2017).</w:t>
      </w:r>
    </w:p>
    <w:p w14:paraId="495E1B3C" w14:textId="77777777" w:rsidR="006364B1" w:rsidRPr="00DF5E72" w:rsidRDefault="006364B1" w:rsidP="006364B1">
      <w:pPr>
        <w:rPr>
          <w:lang w:val="ru-RU"/>
        </w:rPr>
      </w:pPr>
    </w:p>
    <w:p w14:paraId="3A479E2B" w14:textId="77777777" w:rsidR="006364B1" w:rsidRPr="00DF5E72" w:rsidRDefault="006364B1" w:rsidP="006364B1">
      <w:pPr>
        <w:rPr>
          <w:lang w:val="ru-RU"/>
        </w:rPr>
      </w:pPr>
    </w:p>
    <w:p w14:paraId="688BBB80" w14:textId="77777777" w:rsidR="006364B1" w:rsidRPr="00DF5E72" w:rsidRDefault="006364B1" w:rsidP="006364B1">
      <w:pPr>
        <w:rPr>
          <w:lang w:val="ru-RU"/>
        </w:rPr>
      </w:pPr>
    </w:p>
    <w:p w14:paraId="53A4FC35" w14:textId="77777777" w:rsidR="006364B1" w:rsidRPr="00DF5E72" w:rsidRDefault="006364B1" w:rsidP="006364B1">
      <w:pPr>
        <w:rPr>
          <w:lang w:val="ru-RU"/>
        </w:rPr>
      </w:pPr>
    </w:p>
    <w:p w14:paraId="7B6C6DDE" w14:textId="77777777" w:rsidR="006364B1" w:rsidRPr="00DF5E72" w:rsidRDefault="006364B1" w:rsidP="006364B1">
      <w:pPr>
        <w:rPr>
          <w:lang w:val="ru-RU"/>
        </w:rPr>
      </w:pPr>
    </w:p>
    <w:p w14:paraId="09BFDE14" w14:textId="77777777" w:rsidR="006364B1" w:rsidRPr="00DF5E72" w:rsidRDefault="006364B1" w:rsidP="006364B1">
      <w:pPr>
        <w:rPr>
          <w:lang w:val="ru-RU"/>
        </w:rPr>
      </w:pPr>
    </w:p>
    <w:p w14:paraId="20B765A2" w14:textId="77777777" w:rsidR="006364B1" w:rsidRPr="00DF5E72" w:rsidRDefault="006364B1" w:rsidP="006364B1">
      <w:pPr>
        <w:rPr>
          <w:lang w:val="ru-RU"/>
        </w:rPr>
      </w:pPr>
    </w:p>
    <w:p w14:paraId="36C2AC74" w14:textId="77777777" w:rsidR="006364B1" w:rsidRPr="00DF5E72" w:rsidRDefault="006364B1" w:rsidP="006364B1">
      <w:pPr>
        <w:rPr>
          <w:lang w:val="ru-RU"/>
        </w:rPr>
      </w:pPr>
    </w:p>
    <w:p w14:paraId="655EA53F" w14:textId="77777777" w:rsidR="006364B1" w:rsidRPr="00DF5E72" w:rsidRDefault="006364B1" w:rsidP="006364B1">
      <w:pPr>
        <w:rPr>
          <w:lang w:val="ru-RU"/>
        </w:rPr>
      </w:pPr>
    </w:p>
    <w:p w14:paraId="24C99D56" w14:textId="77777777" w:rsidR="006364B1" w:rsidRPr="00DF5E72" w:rsidRDefault="006364B1" w:rsidP="006364B1">
      <w:pPr>
        <w:rPr>
          <w:lang w:val="ru-RU"/>
        </w:rPr>
      </w:pPr>
    </w:p>
    <w:p w14:paraId="65A5B7D8" w14:textId="77777777" w:rsidR="006364B1" w:rsidRPr="00DF5E72" w:rsidRDefault="006364B1" w:rsidP="006364B1">
      <w:pPr>
        <w:rPr>
          <w:lang w:val="ru-RU"/>
        </w:rPr>
      </w:pPr>
    </w:p>
    <w:p w14:paraId="218ABDE0" w14:textId="77777777" w:rsidR="006364B1" w:rsidRPr="00DF5E72" w:rsidRDefault="006364B1" w:rsidP="006364B1">
      <w:pPr>
        <w:rPr>
          <w:lang w:val="ru-RU"/>
        </w:rPr>
      </w:pPr>
    </w:p>
    <w:p w14:paraId="62A2FD22" w14:textId="77777777" w:rsidR="006364B1" w:rsidRPr="00DF5E72" w:rsidRDefault="006364B1" w:rsidP="006364B1">
      <w:pPr>
        <w:rPr>
          <w:lang w:val="ru-RU"/>
        </w:rPr>
      </w:pPr>
    </w:p>
    <w:p w14:paraId="21D5FB7D" w14:textId="77777777" w:rsidR="006364B1" w:rsidRPr="00DF5E72" w:rsidRDefault="006364B1" w:rsidP="006364B1">
      <w:pPr>
        <w:rPr>
          <w:lang w:val="ru-RU"/>
        </w:rPr>
      </w:pPr>
    </w:p>
    <w:p w14:paraId="291DA0BC" w14:textId="77777777" w:rsidR="006364B1" w:rsidRPr="00DF5E72" w:rsidRDefault="006364B1" w:rsidP="006364B1">
      <w:pPr>
        <w:rPr>
          <w:lang w:val="ru-RU"/>
        </w:rPr>
      </w:pPr>
    </w:p>
    <w:p w14:paraId="70AC1A38" w14:textId="77777777" w:rsidR="006364B1" w:rsidRPr="00DF5E72" w:rsidRDefault="006364B1" w:rsidP="006364B1">
      <w:pPr>
        <w:rPr>
          <w:lang w:val="ru-RU"/>
        </w:rPr>
      </w:pPr>
    </w:p>
    <w:p w14:paraId="5588E748" w14:textId="77777777" w:rsidR="006364B1" w:rsidRPr="00DF5E72" w:rsidRDefault="006364B1" w:rsidP="006364B1">
      <w:pPr>
        <w:rPr>
          <w:lang w:val="ru-RU"/>
        </w:rPr>
      </w:pPr>
      <w:r w:rsidRPr="00DF5E72">
        <w:rPr>
          <w:lang w:val="ru-RU"/>
        </w:rPr>
        <w:lastRenderedPageBreak/>
        <w:t>ПРИЛОЖЕНИЕ Г</w:t>
      </w:r>
    </w:p>
    <w:p w14:paraId="001D98E4" w14:textId="77777777" w:rsidR="006364B1" w:rsidRPr="00DF5E72" w:rsidRDefault="006364B1" w:rsidP="006364B1">
      <w:pPr>
        <w:jc w:val="center"/>
        <w:rPr>
          <w:lang w:val="ru-RU"/>
        </w:rPr>
      </w:pPr>
      <w:r w:rsidRPr="00DF5E72">
        <w:rPr>
          <w:lang w:val="ru-RU"/>
        </w:rPr>
        <w:t>Рейтинги влиятельности федеральных СМИ</w:t>
      </w:r>
    </w:p>
    <w:p w14:paraId="0A7F0D3E" w14:textId="77777777" w:rsidR="006364B1" w:rsidRPr="00DF5E72" w:rsidRDefault="006364B1" w:rsidP="006364B1">
      <w:pPr>
        <w:jc w:val="center"/>
        <w:rPr>
          <w:lang w:val="ru-RU"/>
        </w:rPr>
      </w:pPr>
      <w:r w:rsidRPr="00DF5E72">
        <w:rPr>
          <w:lang w:val="ru-RU"/>
        </w:rPr>
        <w:t xml:space="preserve"> по версии </w:t>
      </w:r>
      <w:proofErr w:type="spellStart"/>
      <w:r w:rsidRPr="00DF5E72">
        <w:rPr>
          <w:lang w:val="ru-RU"/>
        </w:rPr>
        <w:t>Медиалогии</w:t>
      </w:r>
      <w:proofErr w:type="spellEnd"/>
      <w:r w:rsidRPr="00DF5E72">
        <w:rPr>
          <w:lang w:val="ru-RU"/>
        </w:rPr>
        <w:t xml:space="preserve"> в 2013-2016 гг.</w:t>
      </w:r>
    </w:p>
    <w:tbl>
      <w:tblPr>
        <w:tblW w:w="10463" w:type="dxa"/>
        <w:tblInd w:w="93" w:type="dxa"/>
        <w:tblLayout w:type="fixed"/>
        <w:tblLook w:val="04A0" w:firstRow="1" w:lastRow="0" w:firstColumn="1" w:lastColumn="0" w:noHBand="0" w:noVBand="1"/>
      </w:tblPr>
      <w:tblGrid>
        <w:gridCol w:w="582"/>
        <w:gridCol w:w="1418"/>
        <w:gridCol w:w="1524"/>
        <w:gridCol w:w="1205"/>
        <w:gridCol w:w="425"/>
        <w:gridCol w:w="425"/>
        <w:gridCol w:w="1276"/>
        <w:gridCol w:w="106"/>
        <w:gridCol w:w="1028"/>
        <w:gridCol w:w="106"/>
        <w:gridCol w:w="1028"/>
        <w:gridCol w:w="1340"/>
      </w:tblGrid>
      <w:tr w:rsidR="006364B1" w:rsidRPr="00DF5E72" w14:paraId="7DA701DB" w14:textId="77777777" w:rsidTr="006364B1">
        <w:trPr>
          <w:trHeight w:val="300"/>
        </w:trPr>
        <w:tc>
          <w:tcPr>
            <w:tcW w:w="4729" w:type="dxa"/>
            <w:gridSpan w:val="4"/>
            <w:tcBorders>
              <w:top w:val="nil"/>
              <w:left w:val="nil"/>
              <w:bottom w:val="dotted" w:sz="4" w:space="0" w:color="D9D9D9"/>
              <w:right w:val="nil"/>
            </w:tcBorders>
            <w:shd w:val="clear" w:color="auto" w:fill="auto"/>
            <w:vAlign w:val="bottom"/>
            <w:hideMark/>
          </w:tcPr>
          <w:p w14:paraId="472BAFA8" w14:textId="77777777" w:rsidR="006364B1" w:rsidRPr="00DF5E72" w:rsidRDefault="006364B1" w:rsidP="006364B1">
            <w:pPr>
              <w:jc w:val="center"/>
              <w:rPr>
                <w:rFonts w:eastAsia="Times New Roman"/>
                <w:color w:val="000000"/>
                <w:lang w:eastAsia="ru-RU"/>
              </w:rPr>
            </w:pPr>
            <w:proofErr w:type="spellStart"/>
            <w:r w:rsidRPr="00DF5E72">
              <w:rPr>
                <w:rFonts w:eastAsia="Times New Roman"/>
                <w:color w:val="000000"/>
                <w:lang w:eastAsia="ru-RU"/>
              </w:rPr>
              <w:t>Федеральные</w:t>
            </w:r>
            <w:proofErr w:type="spellEnd"/>
            <w:r w:rsidRPr="00DF5E72">
              <w:rPr>
                <w:rFonts w:eastAsia="Times New Roman"/>
                <w:color w:val="000000"/>
                <w:lang w:eastAsia="ru-RU"/>
              </w:rPr>
              <w:t xml:space="preserve"> СМИ. 2016</w:t>
            </w:r>
          </w:p>
        </w:tc>
        <w:tc>
          <w:tcPr>
            <w:tcW w:w="425" w:type="dxa"/>
            <w:tcBorders>
              <w:top w:val="nil"/>
              <w:left w:val="nil"/>
              <w:bottom w:val="nil"/>
              <w:right w:val="nil"/>
            </w:tcBorders>
            <w:shd w:val="clear" w:color="auto" w:fill="auto"/>
            <w:vAlign w:val="bottom"/>
            <w:hideMark/>
          </w:tcPr>
          <w:p w14:paraId="71FEA7B8"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51753DBF" w14:textId="77777777" w:rsidR="006364B1" w:rsidRPr="00DF5E72" w:rsidRDefault="006364B1" w:rsidP="006364B1">
            <w:pPr>
              <w:rPr>
                <w:rFonts w:eastAsia="Times New Roman"/>
                <w:color w:val="000000"/>
                <w:lang w:eastAsia="ru-RU"/>
              </w:rPr>
            </w:pPr>
          </w:p>
        </w:tc>
        <w:tc>
          <w:tcPr>
            <w:tcW w:w="1276" w:type="dxa"/>
            <w:tcBorders>
              <w:top w:val="nil"/>
              <w:left w:val="nil"/>
              <w:bottom w:val="nil"/>
              <w:right w:val="nil"/>
            </w:tcBorders>
            <w:shd w:val="clear" w:color="auto" w:fill="auto"/>
            <w:vAlign w:val="bottom"/>
            <w:hideMark/>
          </w:tcPr>
          <w:p w14:paraId="19CEA4A0" w14:textId="77777777" w:rsidR="006364B1" w:rsidRPr="00DF5E72" w:rsidRDefault="006364B1" w:rsidP="006364B1">
            <w:pPr>
              <w:rPr>
                <w:rFonts w:eastAsia="Times New Roman"/>
                <w:color w:val="000000"/>
                <w:lang w:eastAsia="ru-RU"/>
              </w:rPr>
            </w:pPr>
          </w:p>
        </w:tc>
        <w:tc>
          <w:tcPr>
            <w:tcW w:w="1134" w:type="dxa"/>
            <w:gridSpan w:val="2"/>
            <w:tcBorders>
              <w:top w:val="nil"/>
              <w:left w:val="nil"/>
              <w:bottom w:val="nil"/>
              <w:right w:val="nil"/>
            </w:tcBorders>
            <w:shd w:val="clear" w:color="auto" w:fill="auto"/>
            <w:vAlign w:val="bottom"/>
            <w:hideMark/>
          </w:tcPr>
          <w:p w14:paraId="278E589B" w14:textId="77777777" w:rsidR="006364B1" w:rsidRPr="00DF5E72" w:rsidRDefault="006364B1" w:rsidP="006364B1">
            <w:pPr>
              <w:rPr>
                <w:rFonts w:eastAsia="Times New Roman"/>
                <w:color w:val="000000"/>
                <w:lang w:eastAsia="ru-RU"/>
              </w:rPr>
            </w:pPr>
          </w:p>
        </w:tc>
        <w:tc>
          <w:tcPr>
            <w:tcW w:w="1134" w:type="dxa"/>
            <w:gridSpan w:val="2"/>
            <w:tcBorders>
              <w:top w:val="nil"/>
              <w:left w:val="nil"/>
              <w:bottom w:val="nil"/>
              <w:right w:val="nil"/>
            </w:tcBorders>
            <w:shd w:val="clear" w:color="auto" w:fill="auto"/>
            <w:vAlign w:val="bottom"/>
            <w:hideMark/>
          </w:tcPr>
          <w:p w14:paraId="1AE9FAEB"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1D4BBD39" w14:textId="77777777" w:rsidR="006364B1" w:rsidRPr="00DF5E72" w:rsidRDefault="006364B1" w:rsidP="006364B1">
            <w:pPr>
              <w:rPr>
                <w:rFonts w:eastAsia="Times New Roman"/>
                <w:color w:val="000000"/>
                <w:lang w:eastAsia="ru-RU"/>
              </w:rPr>
            </w:pPr>
          </w:p>
        </w:tc>
      </w:tr>
      <w:tr w:rsidR="006364B1" w:rsidRPr="00DF5E72" w14:paraId="086BEA5C" w14:textId="77777777" w:rsidTr="006364B1">
        <w:trPr>
          <w:trHeight w:val="300"/>
        </w:trPr>
        <w:tc>
          <w:tcPr>
            <w:tcW w:w="4729" w:type="dxa"/>
            <w:gridSpan w:val="4"/>
            <w:tcBorders>
              <w:top w:val="dotted" w:sz="4" w:space="0" w:color="D9D9D9"/>
              <w:left w:val="dotted" w:sz="4" w:space="0" w:color="D9D9D9"/>
              <w:bottom w:val="dotted" w:sz="4" w:space="0" w:color="D9D9D9"/>
              <w:right w:val="dotted" w:sz="4" w:space="0" w:color="D9D9D9"/>
            </w:tcBorders>
            <w:shd w:val="clear" w:color="000000" w:fill="31849B"/>
            <w:vAlign w:val="center"/>
            <w:hideMark/>
          </w:tcPr>
          <w:p w14:paraId="0AFF19B6" w14:textId="77777777" w:rsidR="006364B1" w:rsidRPr="00DF5E72" w:rsidRDefault="006364B1" w:rsidP="006364B1">
            <w:pPr>
              <w:rPr>
                <w:rFonts w:eastAsia="Times New Roman"/>
                <w:color w:val="FFFFFF"/>
                <w:sz w:val="18"/>
                <w:szCs w:val="18"/>
                <w:lang w:eastAsia="ru-RU"/>
              </w:rPr>
            </w:pPr>
            <w:r w:rsidRPr="00DF5E72">
              <w:rPr>
                <w:rFonts w:eastAsia="Times New Roman"/>
                <w:color w:val="FFFFFF"/>
                <w:sz w:val="18"/>
                <w:szCs w:val="18"/>
                <w:lang w:eastAsia="ru-RU"/>
              </w:rPr>
              <w:t xml:space="preserve">Топ-10 </w:t>
            </w:r>
            <w:proofErr w:type="spellStart"/>
            <w:r w:rsidRPr="00DF5E72">
              <w:rPr>
                <w:rFonts w:eastAsia="Times New Roman"/>
                <w:color w:val="FFFFFF"/>
                <w:sz w:val="18"/>
                <w:szCs w:val="18"/>
                <w:lang w:eastAsia="ru-RU"/>
              </w:rPr>
              <w:t>самых</w:t>
            </w:r>
            <w:proofErr w:type="spellEnd"/>
            <w:r w:rsidRPr="00DF5E72">
              <w:rPr>
                <w:rFonts w:eastAsia="Times New Roman"/>
                <w:color w:val="FFFFFF"/>
                <w:sz w:val="18"/>
                <w:szCs w:val="18"/>
                <w:lang w:eastAsia="ru-RU"/>
              </w:rPr>
              <w:t xml:space="preserve"> </w:t>
            </w:r>
            <w:proofErr w:type="spellStart"/>
            <w:r w:rsidRPr="00DF5E72">
              <w:rPr>
                <w:rFonts w:eastAsia="Times New Roman"/>
                <w:color w:val="FFFFFF"/>
                <w:sz w:val="18"/>
                <w:szCs w:val="18"/>
                <w:lang w:eastAsia="ru-RU"/>
              </w:rPr>
              <w:t>цитируемых</w:t>
            </w:r>
            <w:proofErr w:type="spellEnd"/>
            <w:r w:rsidRPr="00DF5E72">
              <w:rPr>
                <w:rFonts w:eastAsia="Times New Roman"/>
                <w:color w:val="FFFFFF"/>
                <w:sz w:val="18"/>
                <w:szCs w:val="18"/>
                <w:lang w:eastAsia="ru-RU"/>
              </w:rPr>
              <w:t xml:space="preserve"> </w:t>
            </w:r>
            <w:proofErr w:type="spellStart"/>
            <w:r w:rsidRPr="00DF5E72">
              <w:rPr>
                <w:rFonts w:eastAsia="Times New Roman"/>
                <w:color w:val="FFFFFF"/>
                <w:sz w:val="18"/>
                <w:szCs w:val="18"/>
                <w:lang w:eastAsia="ru-RU"/>
              </w:rPr>
              <w:t>газет</w:t>
            </w:r>
            <w:proofErr w:type="spellEnd"/>
          </w:p>
        </w:tc>
        <w:tc>
          <w:tcPr>
            <w:tcW w:w="425" w:type="dxa"/>
            <w:tcBorders>
              <w:top w:val="nil"/>
              <w:left w:val="nil"/>
              <w:bottom w:val="nil"/>
              <w:right w:val="nil"/>
            </w:tcBorders>
            <w:shd w:val="clear" w:color="auto" w:fill="auto"/>
            <w:vAlign w:val="bottom"/>
            <w:hideMark/>
          </w:tcPr>
          <w:p w14:paraId="778A0500" w14:textId="77777777" w:rsidR="006364B1" w:rsidRPr="00DF5E72" w:rsidRDefault="006364B1" w:rsidP="006364B1">
            <w:pPr>
              <w:rPr>
                <w:rFonts w:eastAsia="Times New Roman"/>
                <w:color w:val="000000"/>
                <w:lang w:eastAsia="ru-RU"/>
              </w:rPr>
            </w:pPr>
          </w:p>
        </w:tc>
        <w:tc>
          <w:tcPr>
            <w:tcW w:w="3969" w:type="dxa"/>
            <w:gridSpan w:val="6"/>
            <w:tcBorders>
              <w:top w:val="dotted" w:sz="4" w:space="0" w:color="D9D9D9"/>
              <w:left w:val="dotted" w:sz="4" w:space="0" w:color="D9D9D9"/>
              <w:bottom w:val="dotted" w:sz="4" w:space="0" w:color="D9D9D9"/>
              <w:right w:val="dotted" w:sz="4" w:space="0" w:color="D9D9D9"/>
            </w:tcBorders>
            <w:shd w:val="clear" w:color="000000" w:fill="31849B"/>
            <w:vAlign w:val="center"/>
            <w:hideMark/>
          </w:tcPr>
          <w:p w14:paraId="04EEBF73" w14:textId="77777777" w:rsidR="006364B1" w:rsidRPr="00DF5E72" w:rsidRDefault="006364B1" w:rsidP="006364B1">
            <w:pPr>
              <w:rPr>
                <w:rFonts w:eastAsia="Times New Roman"/>
                <w:color w:val="FFFFFF"/>
                <w:sz w:val="18"/>
                <w:szCs w:val="18"/>
                <w:lang w:val="ru-RU" w:eastAsia="ru-RU"/>
              </w:rPr>
            </w:pPr>
            <w:r w:rsidRPr="00DF5E72">
              <w:rPr>
                <w:rFonts w:eastAsia="Times New Roman"/>
                <w:color w:val="FFFFFF"/>
                <w:sz w:val="18"/>
                <w:szCs w:val="18"/>
                <w:lang w:val="ru-RU" w:eastAsia="ru-RU"/>
              </w:rPr>
              <w:t>Топ-30 самых цитируемых Интернет-ресурсов</w:t>
            </w:r>
          </w:p>
        </w:tc>
        <w:tc>
          <w:tcPr>
            <w:tcW w:w="1340" w:type="dxa"/>
            <w:tcBorders>
              <w:top w:val="nil"/>
              <w:left w:val="nil"/>
              <w:bottom w:val="nil"/>
              <w:right w:val="nil"/>
            </w:tcBorders>
            <w:shd w:val="clear" w:color="auto" w:fill="auto"/>
            <w:noWrap/>
            <w:vAlign w:val="bottom"/>
            <w:hideMark/>
          </w:tcPr>
          <w:p w14:paraId="5633485D" w14:textId="77777777" w:rsidR="006364B1" w:rsidRPr="00DF5E72" w:rsidRDefault="006364B1" w:rsidP="006364B1">
            <w:pPr>
              <w:rPr>
                <w:rFonts w:eastAsia="Times New Roman"/>
                <w:color w:val="000000"/>
                <w:lang w:val="ru-RU" w:eastAsia="ru-RU"/>
              </w:rPr>
            </w:pPr>
          </w:p>
        </w:tc>
      </w:tr>
      <w:tr w:rsidR="006364B1" w:rsidRPr="00DF5E72" w14:paraId="549BD29B"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2F0A8558"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w:t>
            </w:r>
          </w:p>
        </w:tc>
        <w:tc>
          <w:tcPr>
            <w:tcW w:w="1418" w:type="dxa"/>
            <w:tcBorders>
              <w:top w:val="nil"/>
              <w:left w:val="nil"/>
              <w:bottom w:val="dotted" w:sz="4" w:space="0" w:color="D9D9D9"/>
              <w:right w:val="dotted" w:sz="4" w:space="0" w:color="D9D9D9"/>
            </w:tcBorders>
            <w:shd w:val="clear" w:color="000000" w:fill="FFFFFF"/>
            <w:vAlign w:val="center"/>
            <w:hideMark/>
          </w:tcPr>
          <w:p w14:paraId="41AA441B" w14:textId="77777777" w:rsidR="006364B1" w:rsidRPr="00DF5E72" w:rsidRDefault="006364B1" w:rsidP="006364B1">
            <w:pPr>
              <w:jc w:val="center"/>
              <w:rPr>
                <w:rFonts w:eastAsia="Times New Roman"/>
                <w:b/>
                <w:bCs/>
                <w:color w:val="000000"/>
                <w:sz w:val="18"/>
                <w:szCs w:val="18"/>
                <w:lang w:eastAsia="ru-RU"/>
              </w:rPr>
            </w:pPr>
            <w:proofErr w:type="spellStart"/>
            <w:r w:rsidRPr="00DF5E72">
              <w:rPr>
                <w:rFonts w:eastAsia="Times New Roman"/>
                <w:b/>
                <w:bCs/>
                <w:color w:val="000000"/>
                <w:sz w:val="18"/>
                <w:szCs w:val="18"/>
                <w:lang w:eastAsia="ru-RU"/>
              </w:rPr>
              <w:t>Перемещение</w:t>
            </w:r>
            <w:proofErr w:type="spellEnd"/>
          </w:p>
        </w:tc>
        <w:tc>
          <w:tcPr>
            <w:tcW w:w="1524" w:type="dxa"/>
            <w:tcBorders>
              <w:top w:val="nil"/>
              <w:left w:val="nil"/>
              <w:bottom w:val="dotted" w:sz="4" w:space="0" w:color="D9D9D9"/>
              <w:right w:val="dotted" w:sz="4" w:space="0" w:color="D9D9D9"/>
            </w:tcBorders>
            <w:shd w:val="clear" w:color="000000" w:fill="FFFFFF"/>
            <w:vAlign w:val="center"/>
            <w:hideMark/>
          </w:tcPr>
          <w:p w14:paraId="3C03900F" w14:textId="77777777" w:rsidR="006364B1" w:rsidRPr="00DF5E72" w:rsidRDefault="006364B1" w:rsidP="006364B1">
            <w:pPr>
              <w:rPr>
                <w:rFonts w:eastAsia="Times New Roman"/>
                <w:b/>
                <w:bCs/>
                <w:color w:val="000000"/>
                <w:sz w:val="18"/>
                <w:szCs w:val="18"/>
                <w:lang w:eastAsia="ru-RU"/>
              </w:rPr>
            </w:pPr>
            <w:r w:rsidRPr="00DF5E72">
              <w:rPr>
                <w:rFonts w:eastAsia="Times New Roman"/>
                <w:b/>
                <w:bCs/>
                <w:color w:val="000000"/>
                <w:sz w:val="18"/>
                <w:szCs w:val="18"/>
                <w:lang w:eastAsia="ru-RU"/>
              </w:rPr>
              <w:t>СМИ</w:t>
            </w:r>
          </w:p>
        </w:tc>
        <w:tc>
          <w:tcPr>
            <w:tcW w:w="1205" w:type="dxa"/>
            <w:tcBorders>
              <w:top w:val="nil"/>
              <w:left w:val="nil"/>
              <w:bottom w:val="dotted" w:sz="4" w:space="0" w:color="D9D9D9"/>
              <w:right w:val="dotted" w:sz="4" w:space="0" w:color="D9D9D9"/>
            </w:tcBorders>
            <w:shd w:val="clear" w:color="000000" w:fill="FFFFFF"/>
            <w:vAlign w:val="center"/>
            <w:hideMark/>
          </w:tcPr>
          <w:p w14:paraId="6FBA5787"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ИЦ</w:t>
            </w:r>
          </w:p>
        </w:tc>
        <w:tc>
          <w:tcPr>
            <w:tcW w:w="425" w:type="dxa"/>
            <w:tcBorders>
              <w:top w:val="nil"/>
              <w:left w:val="nil"/>
              <w:bottom w:val="nil"/>
              <w:right w:val="nil"/>
            </w:tcBorders>
            <w:shd w:val="clear" w:color="auto" w:fill="auto"/>
            <w:vAlign w:val="bottom"/>
            <w:hideMark/>
          </w:tcPr>
          <w:p w14:paraId="5ABCCC34"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17F2D1F7"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596DB9DC" w14:textId="77777777" w:rsidR="006364B1" w:rsidRPr="00DF5E72" w:rsidRDefault="006364B1" w:rsidP="006364B1">
            <w:pPr>
              <w:jc w:val="center"/>
              <w:rPr>
                <w:rFonts w:eastAsia="Times New Roman"/>
                <w:b/>
                <w:bCs/>
                <w:color w:val="000000"/>
                <w:sz w:val="18"/>
                <w:szCs w:val="18"/>
                <w:lang w:eastAsia="ru-RU"/>
              </w:rPr>
            </w:pPr>
            <w:proofErr w:type="spellStart"/>
            <w:r w:rsidRPr="00DF5E72">
              <w:rPr>
                <w:rFonts w:eastAsia="Times New Roman"/>
                <w:b/>
                <w:bCs/>
                <w:color w:val="000000"/>
                <w:sz w:val="18"/>
                <w:szCs w:val="18"/>
                <w:lang w:eastAsia="ru-RU"/>
              </w:rPr>
              <w:t>Перемещение</w:t>
            </w:r>
            <w:proofErr w:type="spellEnd"/>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6180118D" w14:textId="77777777" w:rsidR="006364B1" w:rsidRPr="00DF5E72" w:rsidRDefault="006364B1" w:rsidP="006364B1">
            <w:pPr>
              <w:rPr>
                <w:rFonts w:eastAsia="Times New Roman"/>
                <w:b/>
                <w:bCs/>
                <w:color w:val="000000"/>
                <w:sz w:val="18"/>
                <w:szCs w:val="18"/>
                <w:lang w:eastAsia="ru-RU"/>
              </w:rPr>
            </w:pPr>
            <w:r w:rsidRPr="00DF5E72">
              <w:rPr>
                <w:rFonts w:eastAsia="Times New Roman"/>
                <w:b/>
                <w:bCs/>
                <w:color w:val="000000"/>
                <w:sz w:val="18"/>
                <w:szCs w:val="18"/>
                <w:lang w:eastAsia="ru-RU"/>
              </w:rPr>
              <w:t>СМИ</w:t>
            </w:r>
          </w:p>
        </w:tc>
        <w:tc>
          <w:tcPr>
            <w:tcW w:w="1028" w:type="dxa"/>
            <w:tcBorders>
              <w:top w:val="nil"/>
              <w:left w:val="nil"/>
              <w:bottom w:val="dotted" w:sz="4" w:space="0" w:color="D9D9D9"/>
              <w:right w:val="dotted" w:sz="4" w:space="0" w:color="D9D9D9"/>
            </w:tcBorders>
            <w:shd w:val="clear" w:color="000000" w:fill="FFFFFF"/>
            <w:vAlign w:val="center"/>
            <w:hideMark/>
          </w:tcPr>
          <w:p w14:paraId="092E25E4"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ИЦ</w:t>
            </w:r>
          </w:p>
        </w:tc>
        <w:tc>
          <w:tcPr>
            <w:tcW w:w="1340" w:type="dxa"/>
            <w:tcBorders>
              <w:top w:val="nil"/>
              <w:left w:val="nil"/>
              <w:bottom w:val="nil"/>
              <w:right w:val="nil"/>
            </w:tcBorders>
            <w:shd w:val="clear" w:color="auto" w:fill="auto"/>
            <w:noWrap/>
            <w:vAlign w:val="bottom"/>
            <w:hideMark/>
          </w:tcPr>
          <w:p w14:paraId="4A70633C" w14:textId="77777777" w:rsidR="006364B1" w:rsidRPr="00DF5E72" w:rsidRDefault="006364B1" w:rsidP="006364B1">
            <w:pPr>
              <w:rPr>
                <w:rFonts w:eastAsia="Times New Roman"/>
                <w:color w:val="000000"/>
                <w:lang w:eastAsia="ru-RU"/>
              </w:rPr>
            </w:pPr>
          </w:p>
        </w:tc>
      </w:tr>
      <w:tr w:rsidR="006364B1" w:rsidRPr="00DF5E72" w14:paraId="626A283E"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78EB6E07"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w:t>
            </w:r>
          </w:p>
        </w:tc>
        <w:tc>
          <w:tcPr>
            <w:tcW w:w="1418" w:type="dxa"/>
            <w:tcBorders>
              <w:top w:val="nil"/>
              <w:left w:val="nil"/>
              <w:bottom w:val="dotted" w:sz="4" w:space="0" w:color="D9D9D9"/>
              <w:right w:val="dotted" w:sz="4" w:space="0" w:color="D9D9D9"/>
            </w:tcBorders>
            <w:shd w:val="clear" w:color="000000" w:fill="FFFFFF"/>
            <w:vAlign w:val="center"/>
            <w:hideMark/>
          </w:tcPr>
          <w:p w14:paraId="7AE90E0E"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auto" w:fill="auto"/>
            <w:vAlign w:val="center"/>
            <w:hideMark/>
          </w:tcPr>
          <w:p w14:paraId="59CD37AE"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КоммерсантЪ</w:t>
            </w:r>
            <w:proofErr w:type="spellEnd"/>
          </w:p>
        </w:tc>
        <w:tc>
          <w:tcPr>
            <w:tcW w:w="1205" w:type="dxa"/>
            <w:tcBorders>
              <w:top w:val="nil"/>
              <w:left w:val="nil"/>
              <w:bottom w:val="dotted" w:sz="4" w:space="0" w:color="D9D9D9"/>
              <w:right w:val="dotted" w:sz="4" w:space="0" w:color="D9D9D9"/>
            </w:tcBorders>
            <w:shd w:val="clear" w:color="auto" w:fill="auto"/>
            <w:vAlign w:val="center"/>
            <w:hideMark/>
          </w:tcPr>
          <w:p w14:paraId="30DDED25"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34 168,08</w:t>
            </w:r>
          </w:p>
        </w:tc>
        <w:tc>
          <w:tcPr>
            <w:tcW w:w="425" w:type="dxa"/>
            <w:tcBorders>
              <w:top w:val="nil"/>
              <w:left w:val="nil"/>
              <w:bottom w:val="nil"/>
              <w:right w:val="nil"/>
            </w:tcBorders>
            <w:shd w:val="clear" w:color="auto" w:fill="auto"/>
            <w:vAlign w:val="bottom"/>
            <w:hideMark/>
          </w:tcPr>
          <w:p w14:paraId="4CDF839A"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35C878A6"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66C939A4" w14:textId="77777777" w:rsidR="006364B1" w:rsidRPr="00DF5E72" w:rsidRDefault="006364B1" w:rsidP="006364B1">
            <w:pPr>
              <w:jc w:val="center"/>
              <w:rPr>
                <w:rFonts w:eastAsia="Times New Roman"/>
                <w:color w:val="008000"/>
                <w:sz w:val="18"/>
                <w:szCs w:val="18"/>
                <w:lang w:eastAsia="ru-RU"/>
              </w:rPr>
            </w:pPr>
            <w:r w:rsidRPr="00DF5E72">
              <w:rPr>
                <w:rFonts w:eastAsia="Times New Roman"/>
                <w:color w:val="008000"/>
                <w:sz w:val="18"/>
                <w:szCs w:val="18"/>
                <w:lang w:eastAsia="ru-RU"/>
              </w:rPr>
              <w:t>7</w:t>
            </w:r>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50B53167"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Life.ru</w:t>
            </w:r>
          </w:p>
        </w:tc>
        <w:tc>
          <w:tcPr>
            <w:tcW w:w="1028" w:type="dxa"/>
            <w:tcBorders>
              <w:top w:val="nil"/>
              <w:left w:val="nil"/>
              <w:bottom w:val="dotted" w:sz="4" w:space="0" w:color="D9D9D9"/>
              <w:right w:val="dotted" w:sz="4" w:space="0" w:color="D9D9D9"/>
            </w:tcBorders>
            <w:shd w:val="clear" w:color="000000" w:fill="FFFFFF"/>
            <w:vAlign w:val="center"/>
            <w:hideMark/>
          </w:tcPr>
          <w:p w14:paraId="52351AAD"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24 638,43</w:t>
            </w:r>
          </w:p>
        </w:tc>
        <w:tc>
          <w:tcPr>
            <w:tcW w:w="1340" w:type="dxa"/>
            <w:tcBorders>
              <w:top w:val="nil"/>
              <w:left w:val="nil"/>
              <w:bottom w:val="nil"/>
              <w:right w:val="nil"/>
            </w:tcBorders>
            <w:shd w:val="clear" w:color="auto" w:fill="auto"/>
            <w:noWrap/>
            <w:vAlign w:val="bottom"/>
            <w:hideMark/>
          </w:tcPr>
          <w:p w14:paraId="5A4D4C04" w14:textId="77777777" w:rsidR="006364B1" w:rsidRPr="00DF5E72" w:rsidRDefault="006364B1" w:rsidP="006364B1">
            <w:pPr>
              <w:rPr>
                <w:rFonts w:eastAsia="Times New Roman"/>
                <w:color w:val="000000"/>
                <w:lang w:eastAsia="ru-RU"/>
              </w:rPr>
            </w:pPr>
          </w:p>
        </w:tc>
      </w:tr>
      <w:tr w:rsidR="006364B1" w:rsidRPr="00DF5E72" w14:paraId="3127735D" w14:textId="77777777" w:rsidTr="00290941">
        <w:trPr>
          <w:trHeight w:val="30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1D96B6DB"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w:t>
            </w:r>
          </w:p>
        </w:tc>
        <w:tc>
          <w:tcPr>
            <w:tcW w:w="1418" w:type="dxa"/>
            <w:tcBorders>
              <w:top w:val="nil"/>
              <w:left w:val="nil"/>
              <w:bottom w:val="dotted" w:sz="4" w:space="0" w:color="D9D9D9"/>
              <w:right w:val="dotted" w:sz="4" w:space="0" w:color="D9D9D9"/>
            </w:tcBorders>
            <w:shd w:val="clear" w:color="000000" w:fill="FFFFFF"/>
            <w:vAlign w:val="center"/>
            <w:hideMark/>
          </w:tcPr>
          <w:p w14:paraId="39F1AB5A"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auto" w:fill="auto"/>
            <w:vAlign w:val="center"/>
            <w:hideMark/>
          </w:tcPr>
          <w:p w14:paraId="07477397"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Известия</w:t>
            </w:r>
            <w:proofErr w:type="spellEnd"/>
          </w:p>
        </w:tc>
        <w:tc>
          <w:tcPr>
            <w:tcW w:w="1205" w:type="dxa"/>
            <w:tcBorders>
              <w:top w:val="nil"/>
              <w:left w:val="nil"/>
              <w:bottom w:val="dotted" w:sz="4" w:space="0" w:color="D9D9D9"/>
              <w:right w:val="dotted" w:sz="4" w:space="0" w:color="D9D9D9"/>
            </w:tcBorders>
            <w:shd w:val="clear" w:color="auto" w:fill="auto"/>
            <w:vAlign w:val="center"/>
            <w:hideMark/>
          </w:tcPr>
          <w:p w14:paraId="5B2A1DCD"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21 751,76</w:t>
            </w:r>
          </w:p>
        </w:tc>
        <w:tc>
          <w:tcPr>
            <w:tcW w:w="425" w:type="dxa"/>
            <w:tcBorders>
              <w:top w:val="nil"/>
              <w:left w:val="nil"/>
              <w:bottom w:val="nil"/>
              <w:right w:val="nil"/>
            </w:tcBorders>
            <w:shd w:val="clear" w:color="auto" w:fill="auto"/>
            <w:vAlign w:val="bottom"/>
            <w:hideMark/>
          </w:tcPr>
          <w:p w14:paraId="79C63948"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44906A01"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733F8319" w14:textId="77777777" w:rsidR="006364B1" w:rsidRPr="00DF5E72" w:rsidRDefault="006364B1" w:rsidP="006364B1">
            <w:pPr>
              <w:jc w:val="center"/>
              <w:rPr>
                <w:rFonts w:eastAsia="Times New Roman"/>
                <w:color w:val="C00000"/>
                <w:sz w:val="18"/>
                <w:szCs w:val="18"/>
                <w:lang w:eastAsia="ru-RU"/>
              </w:rPr>
            </w:pPr>
            <w:r w:rsidRPr="00DF5E72">
              <w:rPr>
                <w:rFonts w:eastAsia="Times New Roman"/>
                <w:color w:val="C00000"/>
                <w:sz w:val="18"/>
                <w:szCs w:val="18"/>
                <w:lang w:eastAsia="ru-RU"/>
              </w:rPr>
              <w:t>-1</w:t>
            </w:r>
          </w:p>
        </w:tc>
        <w:tc>
          <w:tcPr>
            <w:tcW w:w="1134" w:type="dxa"/>
            <w:gridSpan w:val="2"/>
            <w:tcBorders>
              <w:top w:val="nil"/>
              <w:left w:val="nil"/>
              <w:bottom w:val="dotted" w:sz="4" w:space="0" w:color="D9D9D9"/>
              <w:right w:val="dotted" w:sz="4" w:space="0" w:color="D9D9D9"/>
            </w:tcBorders>
            <w:shd w:val="clear" w:color="auto" w:fill="auto"/>
            <w:vAlign w:val="center"/>
            <w:hideMark/>
          </w:tcPr>
          <w:p w14:paraId="66955502"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Rbc.ru</w:t>
            </w:r>
          </w:p>
        </w:tc>
        <w:tc>
          <w:tcPr>
            <w:tcW w:w="1028" w:type="dxa"/>
            <w:tcBorders>
              <w:top w:val="nil"/>
              <w:left w:val="nil"/>
              <w:bottom w:val="dotted" w:sz="4" w:space="0" w:color="D9D9D9"/>
              <w:right w:val="dotted" w:sz="4" w:space="0" w:color="D9D9D9"/>
            </w:tcBorders>
            <w:shd w:val="clear" w:color="000000" w:fill="FFFFFF"/>
            <w:vAlign w:val="center"/>
            <w:hideMark/>
          </w:tcPr>
          <w:p w14:paraId="09EB228B"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20 409,41</w:t>
            </w:r>
          </w:p>
        </w:tc>
        <w:tc>
          <w:tcPr>
            <w:tcW w:w="1340" w:type="dxa"/>
            <w:tcBorders>
              <w:top w:val="nil"/>
              <w:left w:val="nil"/>
              <w:bottom w:val="nil"/>
              <w:right w:val="nil"/>
            </w:tcBorders>
            <w:shd w:val="clear" w:color="auto" w:fill="auto"/>
            <w:noWrap/>
            <w:vAlign w:val="bottom"/>
            <w:hideMark/>
          </w:tcPr>
          <w:p w14:paraId="1C98E8CB" w14:textId="77777777" w:rsidR="006364B1" w:rsidRPr="00DF5E72" w:rsidRDefault="006364B1" w:rsidP="006364B1">
            <w:pPr>
              <w:rPr>
                <w:rFonts w:eastAsia="Times New Roman"/>
                <w:color w:val="000000"/>
                <w:lang w:eastAsia="ru-RU"/>
              </w:rPr>
            </w:pPr>
          </w:p>
        </w:tc>
      </w:tr>
      <w:tr w:rsidR="006364B1" w:rsidRPr="00DF5E72" w14:paraId="616E78FC"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5181726D"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w:t>
            </w:r>
          </w:p>
        </w:tc>
        <w:tc>
          <w:tcPr>
            <w:tcW w:w="1418" w:type="dxa"/>
            <w:tcBorders>
              <w:top w:val="nil"/>
              <w:left w:val="nil"/>
              <w:bottom w:val="dotted" w:sz="4" w:space="0" w:color="D9D9D9"/>
              <w:right w:val="dotted" w:sz="4" w:space="0" w:color="D9D9D9"/>
            </w:tcBorders>
            <w:shd w:val="clear" w:color="000000" w:fill="FFFFFF"/>
            <w:vAlign w:val="center"/>
            <w:hideMark/>
          </w:tcPr>
          <w:p w14:paraId="6E0FAFEA"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auto" w:fill="auto"/>
            <w:vAlign w:val="center"/>
            <w:hideMark/>
          </w:tcPr>
          <w:p w14:paraId="6ADC888F"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Ведомости</w:t>
            </w:r>
            <w:proofErr w:type="spellEnd"/>
          </w:p>
        </w:tc>
        <w:tc>
          <w:tcPr>
            <w:tcW w:w="1205" w:type="dxa"/>
            <w:tcBorders>
              <w:top w:val="nil"/>
              <w:left w:val="nil"/>
              <w:bottom w:val="dotted" w:sz="4" w:space="0" w:color="D9D9D9"/>
              <w:right w:val="dotted" w:sz="4" w:space="0" w:color="D9D9D9"/>
            </w:tcBorders>
            <w:shd w:val="clear" w:color="auto" w:fill="auto"/>
            <w:vAlign w:val="center"/>
            <w:hideMark/>
          </w:tcPr>
          <w:p w14:paraId="296FCD29"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20 338,76</w:t>
            </w:r>
          </w:p>
        </w:tc>
        <w:tc>
          <w:tcPr>
            <w:tcW w:w="425" w:type="dxa"/>
            <w:tcBorders>
              <w:top w:val="nil"/>
              <w:left w:val="nil"/>
              <w:bottom w:val="nil"/>
              <w:right w:val="nil"/>
            </w:tcBorders>
            <w:shd w:val="clear" w:color="auto" w:fill="auto"/>
            <w:vAlign w:val="bottom"/>
            <w:hideMark/>
          </w:tcPr>
          <w:p w14:paraId="411E776F"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48D8B97C"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3D50B3EC"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134" w:type="dxa"/>
            <w:gridSpan w:val="2"/>
            <w:tcBorders>
              <w:top w:val="nil"/>
              <w:left w:val="nil"/>
              <w:bottom w:val="dotted" w:sz="4" w:space="0" w:color="D9D9D9"/>
              <w:right w:val="dotted" w:sz="4" w:space="0" w:color="D9D9D9"/>
            </w:tcBorders>
            <w:shd w:val="clear" w:color="auto" w:fill="auto"/>
            <w:vAlign w:val="center"/>
            <w:hideMark/>
          </w:tcPr>
          <w:p w14:paraId="5C133176"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Gazeta.ru</w:t>
            </w:r>
          </w:p>
        </w:tc>
        <w:tc>
          <w:tcPr>
            <w:tcW w:w="1028" w:type="dxa"/>
            <w:tcBorders>
              <w:top w:val="nil"/>
              <w:left w:val="nil"/>
              <w:bottom w:val="dotted" w:sz="4" w:space="0" w:color="D9D9D9"/>
              <w:right w:val="dotted" w:sz="4" w:space="0" w:color="D9D9D9"/>
            </w:tcBorders>
            <w:shd w:val="clear" w:color="000000" w:fill="FFFFFF"/>
            <w:vAlign w:val="center"/>
            <w:hideMark/>
          </w:tcPr>
          <w:p w14:paraId="675D55B4"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18 084,89</w:t>
            </w:r>
          </w:p>
        </w:tc>
        <w:tc>
          <w:tcPr>
            <w:tcW w:w="1340" w:type="dxa"/>
            <w:tcBorders>
              <w:top w:val="nil"/>
              <w:left w:val="nil"/>
              <w:bottom w:val="nil"/>
              <w:right w:val="nil"/>
            </w:tcBorders>
            <w:shd w:val="clear" w:color="auto" w:fill="auto"/>
            <w:noWrap/>
            <w:vAlign w:val="bottom"/>
            <w:hideMark/>
          </w:tcPr>
          <w:p w14:paraId="02ADD26E" w14:textId="77777777" w:rsidR="006364B1" w:rsidRPr="00DF5E72" w:rsidRDefault="006364B1" w:rsidP="006364B1">
            <w:pPr>
              <w:rPr>
                <w:rFonts w:eastAsia="Times New Roman"/>
                <w:color w:val="000000"/>
                <w:lang w:eastAsia="ru-RU"/>
              </w:rPr>
            </w:pPr>
          </w:p>
        </w:tc>
      </w:tr>
      <w:tr w:rsidR="006364B1" w:rsidRPr="00DF5E72" w14:paraId="50652D53"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66245023"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w:t>
            </w:r>
          </w:p>
        </w:tc>
        <w:tc>
          <w:tcPr>
            <w:tcW w:w="1418" w:type="dxa"/>
            <w:tcBorders>
              <w:top w:val="nil"/>
              <w:left w:val="nil"/>
              <w:bottom w:val="dotted" w:sz="4" w:space="0" w:color="D9D9D9"/>
              <w:right w:val="dotted" w:sz="4" w:space="0" w:color="D9D9D9"/>
            </w:tcBorders>
            <w:shd w:val="clear" w:color="000000" w:fill="FFFFFF"/>
            <w:vAlign w:val="center"/>
            <w:hideMark/>
          </w:tcPr>
          <w:p w14:paraId="1A233179"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auto" w:fill="auto"/>
            <w:vAlign w:val="center"/>
            <w:hideMark/>
          </w:tcPr>
          <w:p w14:paraId="532DB1DE"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Российская</w:t>
            </w:r>
            <w:proofErr w:type="spellEnd"/>
            <w:r w:rsidRPr="00DF5E72">
              <w:rPr>
                <w:rFonts w:eastAsia="Times New Roman"/>
                <w:color w:val="000000"/>
                <w:sz w:val="18"/>
                <w:szCs w:val="18"/>
                <w:lang w:eastAsia="ru-RU"/>
              </w:rPr>
              <w:t xml:space="preserve"> </w:t>
            </w:r>
            <w:proofErr w:type="spellStart"/>
            <w:r w:rsidRPr="00DF5E72">
              <w:rPr>
                <w:rFonts w:eastAsia="Times New Roman"/>
                <w:color w:val="000000"/>
                <w:sz w:val="18"/>
                <w:szCs w:val="18"/>
                <w:lang w:eastAsia="ru-RU"/>
              </w:rPr>
              <w:t>газета</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1B0D735C"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13 697,33</w:t>
            </w:r>
          </w:p>
        </w:tc>
        <w:tc>
          <w:tcPr>
            <w:tcW w:w="425" w:type="dxa"/>
            <w:tcBorders>
              <w:top w:val="nil"/>
              <w:left w:val="nil"/>
              <w:bottom w:val="nil"/>
              <w:right w:val="nil"/>
            </w:tcBorders>
            <w:shd w:val="clear" w:color="auto" w:fill="auto"/>
            <w:vAlign w:val="bottom"/>
            <w:hideMark/>
          </w:tcPr>
          <w:p w14:paraId="6E0F3E80"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59DDA989"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27BDE27C" w14:textId="77777777" w:rsidR="006364B1" w:rsidRPr="00DF5E72" w:rsidRDefault="006364B1" w:rsidP="006364B1">
            <w:pPr>
              <w:jc w:val="center"/>
              <w:rPr>
                <w:rFonts w:eastAsia="Times New Roman"/>
                <w:color w:val="C00000"/>
                <w:sz w:val="18"/>
                <w:szCs w:val="18"/>
                <w:lang w:eastAsia="ru-RU"/>
              </w:rPr>
            </w:pPr>
            <w:r w:rsidRPr="00DF5E72">
              <w:rPr>
                <w:rFonts w:eastAsia="Times New Roman"/>
                <w:color w:val="C00000"/>
                <w:sz w:val="18"/>
                <w:szCs w:val="18"/>
                <w:lang w:eastAsia="ru-RU"/>
              </w:rPr>
              <w:t>-2</w:t>
            </w:r>
          </w:p>
        </w:tc>
        <w:tc>
          <w:tcPr>
            <w:tcW w:w="1134" w:type="dxa"/>
            <w:gridSpan w:val="2"/>
            <w:tcBorders>
              <w:top w:val="nil"/>
              <w:left w:val="nil"/>
              <w:bottom w:val="dotted" w:sz="4" w:space="0" w:color="D9D9D9"/>
              <w:right w:val="dotted" w:sz="4" w:space="0" w:color="D9D9D9"/>
            </w:tcBorders>
            <w:shd w:val="clear" w:color="auto" w:fill="auto"/>
            <w:vAlign w:val="center"/>
            <w:hideMark/>
          </w:tcPr>
          <w:p w14:paraId="3AA6703C"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Lenta.ru</w:t>
            </w:r>
          </w:p>
        </w:tc>
        <w:tc>
          <w:tcPr>
            <w:tcW w:w="1028" w:type="dxa"/>
            <w:tcBorders>
              <w:top w:val="nil"/>
              <w:left w:val="nil"/>
              <w:bottom w:val="dotted" w:sz="4" w:space="0" w:color="D9D9D9"/>
              <w:right w:val="dotted" w:sz="4" w:space="0" w:color="D9D9D9"/>
            </w:tcBorders>
            <w:shd w:val="clear" w:color="000000" w:fill="FFFFFF"/>
            <w:vAlign w:val="center"/>
            <w:hideMark/>
          </w:tcPr>
          <w:p w14:paraId="1E2C88B0"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17 670,63</w:t>
            </w:r>
          </w:p>
        </w:tc>
        <w:tc>
          <w:tcPr>
            <w:tcW w:w="1340" w:type="dxa"/>
            <w:tcBorders>
              <w:top w:val="nil"/>
              <w:left w:val="nil"/>
              <w:bottom w:val="nil"/>
              <w:right w:val="nil"/>
            </w:tcBorders>
            <w:shd w:val="clear" w:color="auto" w:fill="auto"/>
            <w:noWrap/>
            <w:vAlign w:val="bottom"/>
            <w:hideMark/>
          </w:tcPr>
          <w:p w14:paraId="2D848814" w14:textId="77777777" w:rsidR="006364B1" w:rsidRPr="00DF5E72" w:rsidRDefault="006364B1" w:rsidP="006364B1">
            <w:pPr>
              <w:rPr>
                <w:rFonts w:eastAsia="Times New Roman"/>
                <w:color w:val="000000"/>
                <w:lang w:eastAsia="ru-RU"/>
              </w:rPr>
            </w:pPr>
          </w:p>
        </w:tc>
      </w:tr>
      <w:tr w:rsidR="006364B1" w:rsidRPr="00DF5E72" w14:paraId="1028B17F" w14:textId="77777777" w:rsidTr="00290941">
        <w:trPr>
          <w:trHeight w:val="72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54889C9F"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5</w:t>
            </w:r>
          </w:p>
        </w:tc>
        <w:tc>
          <w:tcPr>
            <w:tcW w:w="1418" w:type="dxa"/>
            <w:tcBorders>
              <w:top w:val="nil"/>
              <w:left w:val="nil"/>
              <w:bottom w:val="dotted" w:sz="4" w:space="0" w:color="D9D9D9"/>
              <w:right w:val="dotted" w:sz="4" w:space="0" w:color="D9D9D9"/>
            </w:tcBorders>
            <w:shd w:val="clear" w:color="000000" w:fill="FFFFFF"/>
            <w:vAlign w:val="center"/>
            <w:hideMark/>
          </w:tcPr>
          <w:p w14:paraId="17ED66F1"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auto" w:fill="auto"/>
            <w:vAlign w:val="center"/>
            <w:hideMark/>
          </w:tcPr>
          <w:p w14:paraId="0992E39A"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Комсомольская</w:t>
            </w:r>
            <w:proofErr w:type="spellEnd"/>
            <w:r w:rsidRPr="00DF5E72">
              <w:rPr>
                <w:rFonts w:eastAsia="Times New Roman"/>
                <w:color w:val="000000"/>
                <w:sz w:val="18"/>
                <w:szCs w:val="18"/>
                <w:lang w:eastAsia="ru-RU"/>
              </w:rPr>
              <w:t xml:space="preserve"> </w:t>
            </w:r>
            <w:proofErr w:type="spellStart"/>
            <w:r w:rsidRPr="00DF5E72">
              <w:rPr>
                <w:rFonts w:eastAsia="Times New Roman"/>
                <w:color w:val="000000"/>
                <w:sz w:val="18"/>
                <w:szCs w:val="18"/>
                <w:lang w:eastAsia="ru-RU"/>
              </w:rPr>
              <w:t>правда</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63323953"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4 466,01</w:t>
            </w:r>
          </w:p>
        </w:tc>
        <w:tc>
          <w:tcPr>
            <w:tcW w:w="425" w:type="dxa"/>
            <w:tcBorders>
              <w:top w:val="nil"/>
              <w:left w:val="nil"/>
              <w:bottom w:val="nil"/>
              <w:right w:val="nil"/>
            </w:tcBorders>
            <w:shd w:val="clear" w:color="auto" w:fill="auto"/>
            <w:vAlign w:val="bottom"/>
            <w:hideMark/>
          </w:tcPr>
          <w:p w14:paraId="18CE0FB4"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343D2B1B"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5</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29AB85EC" w14:textId="77777777" w:rsidR="006364B1" w:rsidRPr="00DF5E72" w:rsidRDefault="006364B1" w:rsidP="006364B1">
            <w:pPr>
              <w:jc w:val="center"/>
              <w:rPr>
                <w:rFonts w:eastAsia="Times New Roman"/>
                <w:color w:val="C00000"/>
                <w:sz w:val="18"/>
                <w:szCs w:val="18"/>
                <w:lang w:eastAsia="ru-RU"/>
              </w:rPr>
            </w:pPr>
            <w:r w:rsidRPr="00DF5E72">
              <w:rPr>
                <w:rFonts w:eastAsia="Times New Roman"/>
                <w:color w:val="C00000"/>
                <w:sz w:val="18"/>
                <w:szCs w:val="18"/>
                <w:lang w:eastAsia="ru-RU"/>
              </w:rPr>
              <w:t>-1</w:t>
            </w:r>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343D83C7"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Fontanka.ru</w:t>
            </w:r>
          </w:p>
        </w:tc>
        <w:tc>
          <w:tcPr>
            <w:tcW w:w="1028" w:type="dxa"/>
            <w:tcBorders>
              <w:top w:val="nil"/>
              <w:left w:val="nil"/>
              <w:bottom w:val="dotted" w:sz="4" w:space="0" w:color="D9D9D9"/>
              <w:right w:val="dotted" w:sz="4" w:space="0" w:color="D9D9D9"/>
            </w:tcBorders>
            <w:shd w:val="clear" w:color="000000" w:fill="FFFFFF"/>
            <w:vAlign w:val="center"/>
            <w:hideMark/>
          </w:tcPr>
          <w:p w14:paraId="36F5495A"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6 251,03</w:t>
            </w:r>
          </w:p>
        </w:tc>
        <w:tc>
          <w:tcPr>
            <w:tcW w:w="1340" w:type="dxa"/>
            <w:tcBorders>
              <w:top w:val="nil"/>
              <w:left w:val="nil"/>
              <w:bottom w:val="nil"/>
              <w:right w:val="nil"/>
            </w:tcBorders>
            <w:shd w:val="clear" w:color="auto" w:fill="auto"/>
            <w:noWrap/>
            <w:vAlign w:val="bottom"/>
            <w:hideMark/>
          </w:tcPr>
          <w:p w14:paraId="7B0BD649" w14:textId="77777777" w:rsidR="006364B1" w:rsidRPr="00DF5E72" w:rsidRDefault="006364B1" w:rsidP="006364B1">
            <w:pPr>
              <w:rPr>
                <w:rFonts w:eastAsia="Times New Roman"/>
                <w:color w:val="000000"/>
                <w:lang w:eastAsia="ru-RU"/>
              </w:rPr>
            </w:pPr>
          </w:p>
        </w:tc>
      </w:tr>
      <w:tr w:rsidR="006364B1" w:rsidRPr="00DF5E72" w14:paraId="15E49A9C" w14:textId="77777777" w:rsidTr="00290941">
        <w:trPr>
          <w:trHeight w:val="300"/>
        </w:trPr>
        <w:tc>
          <w:tcPr>
            <w:tcW w:w="582" w:type="dxa"/>
            <w:tcBorders>
              <w:top w:val="nil"/>
              <w:left w:val="nil"/>
              <w:bottom w:val="nil"/>
              <w:right w:val="nil"/>
            </w:tcBorders>
            <w:shd w:val="clear" w:color="auto" w:fill="auto"/>
            <w:vAlign w:val="bottom"/>
            <w:hideMark/>
          </w:tcPr>
          <w:p w14:paraId="042E1C19" w14:textId="77777777" w:rsidR="006364B1" w:rsidRPr="00DF5E72" w:rsidRDefault="006364B1" w:rsidP="006364B1">
            <w:pPr>
              <w:rPr>
                <w:rFonts w:eastAsia="Times New Roman"/>
                <w:color w:val="000000"/>
                <w:lang w:eastAsia="ru-RU"/>
              </w:rPr>
            </w:pPr>
          </w:p>
        </w:tc>
        <w:tc>
          <w:tcPr>
            <w:tcW w:w="1418" w:type="dxa"/>
            <w:tcBorders>
              <w:top w:val="nil"/>
              <w:left w:val="nil"/>
              <w:bottom w:val="nil"/>
              <w:right w:val="nil"/>
            </w:tcBorders>
            <w:shd w:val="clear" w:color="auto" w:fill="auto"/>
            <w:vAlign w:val="bottom"/>
            <w:hideMark/>
          </w:tcPr>
          <w:p w14:paraId="77F89F14" w14:textId="77777777" w:rsidR="006364B1" w:rsidRPr="00DF5E72" w:rsidRDefault="006364B1" w:rsidP="006364B1">
            <w:pPr>
              <w:rPr>
                <w:rFonts w:eastAsia="Times New Roman"/>
                <w:color w:val="000000"/>
                <w:lang w:eastAsia="ru-RU"/>
              </w:rPr>
            </w:pPr>
          </w:p>
          <w:p w14:paraId="17FBC4B8" w14:textId="77777777" w:rsidR="006364B1" w:rsidRPr="00DF5E72" w:rsidRDefault="006364B1" w:rsidP="006364B1">
            <w:pPr>
              <w:rPr>
                <w:rFonts w:eastAsia="Times New Roman"/>
                <w:color w:val="000000"/>
                <w:lang w:eastAsia="ru-RU"/>
              </w:rPr>
            </w:pPr>
          </w:p>
          <w:p w14:paraId="30B68376" w14:textId="77777777" w:rsidR="006364B1" w:rsidRPr="00DF5E72" w:rsidRDefault="006364B1" w:rsidP="006364B1">
            <w:pPr>
              <w:rPr>
                <w:rFonts w:eastAsia="Times New Roman"/>
                <w:color w:val="000000"/>
                <w:lang w:eastAsia="ru-RU"/>
              </w:rPr>
            </w:pPr>
          </w:p>
        </w:tc>
        <w:tc>
          <w:tcPr>
            <w:tcW w:w="1524" w:type="dxa"/>
            <w:tcBorders>
              <w:top w:val="nil"/>
              <w:left w:val="nil"/>
              <w:bottom w:val="nil"/>
              <w:right w:val="nil"/>
            </w:tcBorders>
            <w:shd w:val="clear" w:color="auto" w:fill="auto"/>
            <w:vAlign w:val="bottom"/>
            <w:hideMark/>
          </w:tcPr>
          <w:p w14:paraId="64DE1DAE" w14:textId="77777777" w:rsidR="006364B1" w:rsidRPr="00DF5E72" w:rsidRDefault="006364B1" w:rsidP="006364B1">
            <w:pPr>
              <w:rPr>
                <w:rFonts w:eastAsia="Times New Roman"/>
                <w:color w:val="000000"/>
                <w:lang w:eastAsia="ru-RU"/>
              </w:rPr>
            </w:pPr>
          </w:p>
        </w:tc>
        <w:tc>
          <w:tcPr>
            <w:tcW w:w="1205" w:type="dxa"/>
            <w:tcBorders>
              <w:top w:val="nil"/>
              <w:left w:val="nil"/>
              <w:bottom w:val="nil"/>
              <w:right w:val="nil"/>
            </w:tcBorders>
            <w:shd w:val="clear" w:color="auto" w:fill="auto"/>
            <w:vAlign w:val="bottom"/>
            <w:hideMark/>
          </w:tcPr>
          <w:p w14:paraId="382597EB"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1541E7F1"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1C6BCCAA" w14:textId="77777777" w:rsidR="006364B1" w:rsidRPr="00DF5E72" w:rsidRDefault="006364B1" w:rsidP="006364B1">
            <w:pPr>
              <w:rPr>
                <w:rFonts w:eastAsia="Times New Roman"/>
                <w:color w:val="000000"/>
                <w:lang w:eastAsia="ru-RU"/>
              </w:rPr>
            </w:pPr>
          </w:p>
        </w:tc>
        <w:tc>
          <w:tcPr>
            <w:tcW w:w="1382" w:type="dxa"/>
            <w:gridSpan w:val="2"/>
            <w:tcBorders>
              <w:top w:val="nil"/>
              <w:left w:val="nil"/>
              <w:bottom w:val="nil"/>
              <w:right w:val="nil"/>
            </w:tcBorders>
            <w:shd w:val="clear" w:color="auto" w:fill="auto"/>
            <w:vAlign w:val="bottom"/>
            <w:hideMark/>
          </w:tcPr>
          <w:p w14:paraId="6E974D80" w14:textId="77777777" w:rsidR="006364B1" w:rsidRPr="00DF5E72" w:rsidRDefault="006364B1" w:rsidP="006364B1">
            <w:pPr>
              <w:rPr>
                <w:rFonts w:eastAsia="Times New Roman"/>
                <w:color w:val="000000"/>
                <w:lang w:eastAsia="ru-RU"/>
              </w:rPr>
            </w:pPr>
          </w:p>
        </w:tc>
        <w:tc>
          <w:tcPr>
            <w:tcW w:w="1134" w:type="dxa"/>
            <w:gridSpan w:val="2"/>
            <w:tcBorders>
              <w:top w:val="nil"/>
              <w:left w:val="nil"/>
              <w:bottom w:val="nil"/>
              <w:right w:val="nil"/>
            </w:tcBorders>
            <w:shd w:val="clear" w:color="auto" w:fill="auto"/>
            <w:vAlign w:val="bottom"/>
            <w:hideMark/>
          </w:tcPr>
          <w:p w14:paraId="3D852D19" w14:textId="77777777" w:rsidR="006364B1" w:rsidRPr="00DF5E72" w:rsidRDefault="006364B1" w:rsidP="006364B1">
            <w:pPr>
              <w:rPr>
                <w:rFonts w:eastAsia="Times New Roman"/>
                <w:color w:val="000000"/>
                <w:lang w:eastAsia="ru-RU"/>
              </w:rPr>
            </w:pPr>
          </w:p>
        </w:tc>
        <w:tc>
          <w:tcPr>
            <w:tcW w:w="1028" w:type="dxa"/>
            <w:tcBorders>
              <w:top w:val="nil"/>
              <w:left w:val="nil"/>
              <w:bottom w:val="nil"/>
              <w:right w:val="nil"/>
            </w:tcBorders>
            <w:shd w:val="clear" w:color="auto" w:fill="auto"/>
            <w:vAlign w:val="bottom"/>
            <w:hideMark/>
          </w:tcPr>
          <w:p w14:paraId="391FECD4"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18CD4534" w14:textId="77777777" w:rsidR="006364B1" w:rsidRPr="00DF5E72" w:rsidRDefault="006364B1" w:rsidP="006364B1">
            <w:pPr>
              <w:rPr>
                <w:rFonts w:eastAsia="Times New Roman"/>
                <w:color w:val="000000"/>
                <w:lang w:eastAsia="ru-RU"/>
              </w:rPr>
            </w:pPr>
          </w:p>
        </w:tc>
      </w:tr>
      <w:tr w:rsidR="006364B1" w:rsidRPr="00DF5E72" w14:paraId="5443271F" w14:textId="77777777" w:rsidTr="00290941">
        <w:trPr>
          <w:trHeight w:val="300"/>
        </w:trPr>
        <w:tc>
          <w:tcPr>
            <w:tcW w:w="4729" w:type="dxa"/>
            <w:gridSpan w:val="4"/>
            <w:tcBorders>
              <w:top w:val="nil"/>
              <w:left w:val="nil"/>
              <w:bottom w:val="dotted" w:sz="4" w:space="0" w:color="D9D9D9"/>
              <w:right w:val="nil"/>
            </w:tcBorders>
            <w:shd w:val="clear" w:color="auto" w:fill="auto"/>
            <w:vAlign w:val="bottom"/>
            <w:hideMark/>
          </w:tcPr>
          <w:p w14:paraId="7E0C076B" w14:textId="77777777" w:rsidR="006364B1" w:rsidRPr="00DF5E72" w:rsidRDefault="006364B1" w:rsidP="006364B1">
            <w:pPr>
              <w:jc w:val="center"/>
              <w:rPr>
                <w:rFonts w:eastAsia="Times New Roman"/>
                <w:color w:val="000000"/>
                <w:lang w:eastAsia="ru-RU"/>
              </w:rPr>
            </w:pPr>
            <w:proofErr w:type="spellStart"/>
            <w:r w:rsidRPr="00DF5E72">
              <w:rPr>
                <w:rFonts w:eastAsia="Times New Roman"/>
                <w:color w:val="000000"/>
                <w:lang w:eastAsia="ru-RU"/>
              </w:rPr>
              <w:t>Федеральные</w:t>
            </w:r>
            <w:proofErr w:type="spellEnd"/>
            <w:r w:rsidRPr="00DF5E72">
              <w:rPr>
                <w:rFonts w:eastAsia="Times New Roman"/>
                <w:color w:val="000000"/>
                <w:lang w:eastAsia="ru-RU"/>
              </w:rPr>
              <w:t xml:space="preserve"> СМИ. 2015</w:t>
            </w:r>
          </w:p>
        </w:tc>
        <w:tc>
          <w:tcPr>
            <w:tcW w:w="425" w:type="dxa"/>
            <w:tcBorders>
              <w:top w:val="nil"/>
              <w:left w:val="nil"/>
              <w:bottom w:val="nil"/>
              <w:right w:val="nil"/>
            </w:tcBorders>
            <w:shd w:val="clear" w:color="auto" w:fill="auto"/>
            <w:vAlign w:val="bottom"/>
            <w:hideMark/>
          </w:tcPr>
          <w:p w14:paraId="2E858F48"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54D676ED" w14:textId="77777777" w:rsidR="006364B1" w:rsidRPr="00DF5E72" w:rsidRDefault="006364B1" w:rsidP="006364B1">
            <w:pPr>
              <w:rPr>
                <w:rFonts w:eastAsia="Times New Roman"/>
                <w:color w:val="000000"/>
                <w:lang w:eastAsia="ru-RU"/>
              </w:rPr>
            </w:pPr>
          </w:p>
        </w:tc>
        <w:tc>
          <w:tcPr>
            <w:tcW w:w="1382" w:type="dxa"/>
            <w:gridSpan w:val="2"/>
            <w:tcBorders>
              <w:top w:val="nil"/>
              <w:left w:val="nil"/>
              <w:bottom w:val="nil"/>
              <w:right w:val="nil"/>
            </w:tcBorders>
            <w:shd w:val="clear" w:color="auto" w:fill="auto"/>
            <w:vAlign w:val="bottom"/>
            <w:hideMark/>
          </w:tcPr>
          <w:p w14:paraId="429D3DA9" w14:textId="77777777" w:rsidR="006364B1" w:rsidRPr="00DF5E72" w:rsidRDefault="006364B1" w:rsidP="006364B1">
            <w:pPr>
              <w:rPr>
                <w:rFonts w:eastAsia="Times New Roman"/>
                <w:color w:val="000000"/>
                <w:lang w:eastAsia="ru-RU"/>
              </w:rPr>
            </w:pPr>
          </w:p>
        </w:tc>
        <w:tc>
          <w:tcPr>
            <w:tcW w:w="1134" w:type="dxa"/>
            <w:gridSpan w:val="2"/>
            <w:tcBorders>
              <w:top w:val="nil"/>
              <w:left w:val="nil"/>
              <w:bottom w:val="nil"/>
              <w:right w:val="nil"/>
            </w:tcBorders>
            <w:shd w:val="clear" w:color="auto" w:fill="auto"/>
            <w:vAlign w:val="bottom"/>
            <w:hideMark/>
          </w:tcPr>
          <w:p w14:paraId="255354E3" w14:textId="77777777" w:rsidR="006364B1" w:rsidRPr="00DF5E72" w:rsidRDefault="006364B1" w:rsidP="006364B1">
            <w:pPr>
              <w:rPr>
                <w:rFonts w:eastAsia="Times New Roman"/>
                <w:color w:val="000000"/>
                <w:lang w:eastAsia="ru-RU"/>
              </w:rPr>
            </w:pPr>
          </w:p>
        </w:tc>
        <w:tc>
          <w:tcPr>
            <w:tcW w:w="1028" w:type="dxa"/>
            <w:tcBorders>
              <w:top w:val="nil"/>
              <w:left w:val="nil"/>
              <w:bottom w:val="nil"/>
              <w:right w:val="nil"/>
            </w:tcBorders>
            <w:shd w:val="clear" w:color="auto" w:fill="auto"/>
            <w:vAlign w:val="bottom"/>
            <w:hideMark/>
          </w:tcPr>
          <w:p w14:paraId="08EC4FCD"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6CBE1BF3" w14:textId="77777777" w:rsidR="006364B1" w:rsidRPr="00DF5E72" w:rsidRDefault="006364B1" w:rsidP="006364B1">
            <w:pPr>
              <w:rPr>
                <w:rFonts w:eastAsia="Times New Roman"/>
                <w:color w:val="000000"/>
                <w:lang w:eastAsia="ru-RU"/>
              </w:rPr>
            </w:pPr>
          </w:p>
        </w:tc>
      </w:tr>
      <w:tr w:rsidR="006364B1" w:rsidRPr="00DF5E72" w14:paraId="12D9DBA6" w14:textId="77777777" w:rsidTr="00290941">
        <w:trPr>
          <w:trHeight w:val="300"/>
        </w:trPr>
        <w:tc>
          <w:tcPr>
            <w:tcW w:w="3524" w:type="dxa"/>
            <w:gridSpan w:val="3"/>
            <w:tcBorders>
              <w:top w:val="dotted" w:sz="4" w:space="0" w:color="D9D9D9"/>
              <w:left w:val="dotted" w:sz="4" w:space="0" w:color="D9D9D9"/>
              <w:bottom w:val="dotted" w:sz="4" w:space="0" w:color="D9D9D9"/>
              <w:right w:val="dotted" w:sz="4" w:space="0" w:color="D9D9D9"/>
            </w:tcBorders>
            <w:shd w:val="clear" w:color="000000" w:fill="31849B"/>
            <w:vAlign w:val="center"/>
            <w:hideMark/>
          </w:tcPr>
          <w:p w14:paraId="2F40B531" w14:textId="77777777" w:rsidR="006364B1" w:rsidRPr="00DF5E72" w:rsidRDefault="006364B1" w:rsidP="006364B1">
            <w:pPr>
              <w:rPr>
                <w:rFonts w:eastAsia="Times New Roman"/>
                <w:color w:val="FFFFFF"/>
                <w:sz w:val="18"/>
                <w:szCs w:val="18"/>
                <w:lang w:eastAsia="ru-RU"/>
              </w:rPr>
            </w:pPr>
            <w:r w:rsidRPr="00DF5E72">
              <w:rPr>
                <w:rFonts w:eastAsia="Times New Roman"/>
                <w:color w:val="FFFFFF"/>
                <w:sz w:val="18"/>
                <w:szCs w:val="18"/>
                <w:lang w:eastAsia="ru-RU"/>
              </w:rPr>
              <w:t xml:space="preserve">Топ-10 </w:t>
            </w:r>
            <w:proofErr w:type="spellStart"/>
            <w:r w:rsidRPr="00DF5E72">
              <w:rPr>
                <w:rFonts w:eastAsia="Times New Roman"/>
                <w:color w:val="FFFFFF"/>
                <w:sz w:val="18"/>
                <w:szCs w:val="18"/>
                <w:lang w:eastAsia="ru-RU"/>
              </w:rPr>
              <w:t>самых</w:t>
            </w:r>
            <w:proofErr w:type="spellEnd"/>
            <w:r w:rsidRPr="00DF5E72">
              <w:rPr>
                <w:rFonts w:eastAsia="Times New Roman"/>
                <w:color w:val="FFFFFF"/>
                <w:sz w:val="18"/>
                <w:szCs w:val="18"/>
                <w:lang w:eastAsia="ru-RU"/>
              </w:rPr>
              <w:t xml:space="preserve"> </w:t>
            </w:r>
            <w:proofErr w:type="spellStart"/>
            <w:r w:rsidRPr="00DF5E72">
              <w:rPr>
                <w:rFonts w:eastAsia="Times New Roman"/>
                <w:color w:val="FFFFFF"/>
                <w:sz w:val="18"/>
                <w:szCs w:val="18"/>
                <w:lang w:eastAsia="ru-RU"/>
              </w:rPr>
              <w:t>цитируемых</w:t>
            </w:r>
            <w:proofErr w:type="spellEnd"/>
            <w:r w:rsidRPr="00DF5E72">
              <w:rPr>
                <w:rFonts w:eastAsia="Times New Roman"/>
                <w:color w:val="FFFFFF"/>
                <w:sz w:val="18"/>
                <w:szCs w:val="18"/>
                <w:lang w:eastAsia="ru-RU"/>
              </w:rPr>
              <w:t xml:space="preserve"> </w:t>
            </w:r>
            <w:proofErr w:type="spellStart"/>
            <w:r w:rsidRPr="00DF5E72">
              <w:rPr>
                <w:rFonts w:eastAsia="Times New Roman"/>
                <w:color w:val="FFFFFF"/>
                <w:sz w:val="18"/>
                <w:szCs w:val="18"/>
                <w:lang w:eastAsia="ru-RU"/>
              </w:rPr>
              <w:t>газет</w:t>
            </w:r>
            <w:proofErr w:type="spellEnd"/>
          </w:p>
        </w:tc>
        <w:tc>
          <w:tcPr>
            <w:tcW w:w="1205" w:type="dxa"/>
            <w:tcBorders>
              <w:top w:val="nil"/>
              <w:left w:val="nil"/>
              <w:bottom w:val="nil"/>
              <w:right w:val="nil"/>
            </w:tcBorders>
            <w:shd w:val="clear" w:color="auto" w:fill="auto"/>
            <w:vAlign w:val="bottom"/>
            <w:hideMark/>
          </w:tcPr>
          <w:p w14:paraId="6073E5FA"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594A851B" w14:textId="77777777" w:rsidR="006364B1" w:rsidRPr="00DF5E72" w:rsidRDefault="006364B1" w:rsidP="006364B1">
            <w:pPr>
              <w:rPr>
                <w:rFonts w:eastAsia="Times New Roman"/>
                <w:color w:val="000000"/>
                <w:lang w:eastAsia="ru-RU"/>
              </w:rPr>
            </w:pPr>
          </w:p>
        </w:tc>
        <w:tc>
          <w:tcPr>
            <w:tcW w:w="2941" w:type="dxa"/>
            <w:gridSpan w:val="5"/>
            <w:tcBorders>
              <w:top w:val="dotted" w:sz="4" w:space="0" w:color="D9D9D9"/>
              <w:left w:val="dotted" w:sz="4" w:space="0" w:color="D9D9D9"/>
              <w:bottom w:val="dotted" w:sz="4" w:space="0" w:color="D9D9D9"/>
              <w:right w:val="dotted" w:sz="4" w:space="0" w:color="D9D9D9"/>
            </w:tcBorders>
            <w:shd w:val="clear" w:color="000000" w:fill="31849B"/>
            <w:vAlign w:val="center"/>
            <w:hideMark/>
          </w:tcPr>
          <w:p w14:paraId="1AE13C1F" w14:textId="77777777" w:rsidR="006364B1" w:rsidRPr="00DF5E72" w:rsidRDefault="006364B1" w:rsidP="006364B1">
            <w:pPr>
              <w:rPr>
                <w:rFonts w:eastAsia="Times New Roman"/>
                <w:color w:val="FFFFFF"/>
                <w:sz w:val="18"/>
                <w:szCs w:val="18"/>
                <w:lang w:val="ru-RU" w:eastAsia="ru-RU"/>
              </w:rPr>
            </w:pPr>
            <w:r w:rsidRPr="00DF5E72">
              <w:rPr>
                <w:rFonts w:eastAsia="Times New Roman"/>
                <w:color w:val="FFFFFF"/>
                <w:sz w:val="18"/>
                <w:szCs w:val="18"/>
                <w:lang w:val="ru-RU" w:eastAsia="ru-RU"/>
              </w:rPr>
              <w:t>Топ-30 самых цитируемых Интернет-ресурсов</w:t>
            </w:r>
          </w:p>
        </w:tc>
        <w:tc>
          <w:tcPr>
            <w:tcW w:w="1028" w:type="dxa"/>
            <w:tcBorders>
              <w:top w:val="nil"/>
              <w:left w:val="nil"/>
              <w:bottom w:val="nil"/>
              <w:right w:val="nil"/>
            </w:tcBorders>
            <w:shd w:val="clear" w:color="auto" w:fill="auto"/>
            <w:vAlign w:val="bottom"/>
            <w:hideMark/>
          </w:tcPr>
          <w:p w14:paraId="4DCC2689" w14:textId="77777777" w:rsidR="006364B1" w:rsidRPr="00DF5E72" w:rsidRDefault="006364B1" w:rsidP="006364B1">
            <w:pPr>
              <w:rPr>
                <w:rFonts w:eastAsia="Times New Roman"/>
                <w:color w:val="000000"/>
                <w:lang w:val="ru-RU" w:eastAsia="ru-RU"/>
              </w:rPr>
            </w:pPr>
          </w:p>
        </w:tc>
        <w:tc>
          <w:tcPr>
            <w:tcW w:w="1340" w:type="dxa"/>
            <w:tcBorders>
              <w:top w:val="nil"/>
              <w:left w:val="nil"/>
              <w:bottom w:val="nil"/>
              <w:right w:val="nil"/>
            </w:tcBorders>
            <w:shd w:val="clear" w:color="auto" w:fill="auto"/>
            <w:noWrap/>
            <w:vAlign w:val="bottom"/>
            <w:hideMark/>
          </w:tcPr>
          <w:p w14:paraId="2BEF353B" w14:textId="77777777" w:rsidR="006364B1" w:rsidRPr="00DF5E72" w:rsidRDefault="006364B1" w:rsidP="006364B1">
            <w:pPr>
              <w:rPr>
                <w:rFonts w:eastAsia="Times New Roman"/>
                <w:color w:val="000000"/>
                <w:lang w:val="ru-RU" w:eastAsia="ru-RU"/>
              </w:rPr>
            </w:pPr>
          </w:p>
        </w:tc>
      </w:tr>
      <w:tr w:rsidR="006364B1" w:rsidRPr="00DF5E72" w14:paraId="0062A58C" w14:textId="77777777" w:rsidTr="00290941">
        <w:trPr>
          <w:trHeight w:val="30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4ACC2028"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w:t>
            </w:r>
          </w:p>
        </w:tc>
        <w:tc>
          <w:tcPr>
            <w:tcW w:w="1418" w:type="dxa"/>
            <w:tcBorders>
              <w:top w:val="nil"/>
              <w:left w:val="nil"/>
              <w:bottom w:val="dotted" w:sz="4" w:space="0" w:color="D9D9D9"/>
              <w:right w:val="dotted" w:sz="4" w:space="0" w:color="D9D9D9"/>
            </w:tcBorders>
            <w:shd w:val="clear" w:color="000000" w:fill="FFFFFF"/>
            <w:vAlign w:val="center"/>
            <w:hideMark/>
          </w:tcPr>
          <w:p w14:paraId="13FA88DC" w14:textId="77777777" w:rsidR="006364B1" w:rsidRPr="00DF5E72" w:rsidRDefault="006364B1" w:rsidP="006364B1">
            <w:pPr>
              <w:rPr>
                <w:rFonts w:eastAsia="Times New Roman"/>
                <w:b/>
                <w:bCs/>
                <w:color w:val="000000"/>
                <w:sz w:val="18"/>
                <w:szCs w:val="18"/>
                <w:lang w:eastAsia="ru-RU"/>
              </w:rPr>
            </w:pPr>
            <w:r w:rsidRPr="00DF5E72">
              <w:rPr>
                <w:rFonts w:eastAsia="Times New Roman"/>
                <w:b/>
                <w:bCs/>
                <w:color w:val="000000"/>
                <w:sz w:val="18"/>
                <w:szCs w:val="18"/>
                <w:lang w:eastAsia="ru-RU"/>
              </w:rPr>
              <w:t>СМИ</w:t>
            </w:r>
          </w:p>
        </w:tc>
        <w:tc>
          <w:tcPr>
            <w:tcW w:w="1524" w:type="dxa"/>
            <w:tcBorders>
              <w:top w:val="nil"/>
              <w:left w:val="nil"/>
              <w:bottom w:val="dotted" w:sz="4" w:space="0" w:color="D9D9D9"/>
              <w:right w:val="dotted" w:sz="4" w:space="0" w:color="D9D9D9"/>
            </w:tcBorders>
            <w:shd w:val="clear" w:color="000000" w:fill="FFFFFF"/>
            <w:vAlign w:val="center"/>
            <w:hideMark/>
          </w:tcPr>
          <w:p w14:paraId="0D6109BC"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ИЦ</w:t>
            </w:r>
          </w:p>
        </w:tc>
        <w:tc>
          <w:tcPr>
            <w:tcW w:w="1205" w:type="dxa"/>
            <w:tcBorders>
              <w:top w:val="nil"/>
              <w:left w:val="nil"/>
              <w:bottom w:val="nil"/>
              <w:right w:val="nil"/>
            </w:tcBorders>
            <w:shd w:val="clear" w:color="auto" w:fill="auto"/>
            <w:vAlign w:val="bottom"/>
            <w:hideMark/>
          </w:tcPr>
          <w:p w14:paraId="5EBF3268"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67FDBA10"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0BD7E270"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w:t>
            </w:r>
          </w:p>
        </w:tc>
        <w:tc>
          <w:tcPr>
            <w:tcW w:w="1276" w:type="dxa"/>
            <w:tcBorders>
              <w:top w:val="nil"/>
              <w:left w:val="nil"/>
              <w:bottom w:val="dotted" w:sz="4" w:space="0" w:color="D9D9D9"/>
              <w:right w:val="dotted" w:sz="4" w:space="0" w:color="D9D9D9"/>
            </w:tcBorders>
            <w:shd w:val="clear" w:color="000000" w:fill="FFFFFF"/>
            <w:vAlign w:val="center"/>
            <w:hideMark/>
          </w:tcPr>
          <w:p w14:paraId="7416A85E" w14:textId="77777777" w:rsidR="006364B1" w:rsidRPr="00DF5E72" w:rsidRDefault="006364B1" w:rsidP="006364B1">
            <w:pPr>
              <w:rPr>
                <w:rFonts w:eastAsia="Times New Roman"/>
                <w:b/>
                <w:bCs/>
                <w:color w:val="000000"/>
                <w:sz w:val="18"/>
                <w:szCs w:val="18"/>
                <w:lang w:eastAsia="ru-RU"/>
              </w:rPr>
            </w:pPr>
            <w:r w:rsidRPr="00DF5E72">
              <w:rPr>
                <w:rFonts w:eastAsia="Times New Roman"/>
                <w:b/>
                <w:bCs/>
                <w:color w:val="000000"/>
                <w:sz w:val="18"/>
                <w:szCs w:val="18"/>
                <w:lang w:eastAsia="ru-RU"/>
              </w:rPr>
              <w:t>СМИ</w:t>
            </w:r>
          </w:p>
        </w:tc>
        <w:tc>
          <w:tcPr>
            <w:tcW w:w="1240" w:type="dxa"/>
            <w:gridSpan w:val="3"/>
            <w:tcBorders>
              <w:top w:val="nil"/>
              <w:left w:val="nil"/>
              <w:bottom w:val="dotted" w:sz="4" w:space="0" w:color="D9D9D9"/>
              <w:right w:val="dotted" w:sz="4" w:space="0" w:color="D9D9D9"/>
            </w:tcBorders>
            <w:shd w:val="clear" w:color="000000" w:fill="FFFFFF"/>
            <w:vAlign w:val="center"/>
            <w:hideMark/>
          </w:tcPr>
          <w:p w14:paraId="24461B81"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ИЦ</w:t>
            </w:r>
          </w:p>
        </w:tc>
        <w:tc>
          <w:tcPr>
            <w:tcW w:w="1028" w:type="dxa"/>
            <w:tcBorders>
              <w:top w:val="nil"/>
              <w:left w:val="nil"/>
              <w:bottom w:val="nil"/>
              <w:right w:val="nil"/>
            </w:tcBorders>
            <w:shd w:val="clear" w:color="auto" w:fill="auto"/>
            <w:vAlign w:val="bottom"/>
            <w:hideMark/>
          </w:tcPr>
          <w:p w14:paraId="3099F95C"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1DFFFB91" w14:textId="77777777" w:rsidR="006364B1" w:rsidRPr="00DF5E72" w:rsidRDefault="006364B1" w:rsidP="006364B1">
            <w:pPr>
              <w:rPr>
                <w:rFonts w:eastAsia="Times New Roman"/>
                <w:color w:val="000000"/>
                <w:lang w:eastAsia="ru-RU"/>
              </w:rPr>
            </w:pPr>
          </w:p>
        </w:tc>
      </w:tr>
      <w:tr w:rsidR="006364B1" w:rsidRPr="00DF5E72" w14:paraId="59935598"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6375A45A"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w:t>
            </w:r>
          </w:p>
        </w:tc>
        <w:tc>
          <w:tcPr>
            <w:tcW w:w="1418" w:type="dxa"/>
            <w:tcBorders>
              <w:top w:val="nil"/>
              <w:left w:val="nil"/>
              <w:bottom w:val="dotted" w:sz="4" w:space="0" w:color="D9D9D9"/>
              <w:right w:val="dotted" w:sz="4" w:space="0" w:color="D9D9D9"/>
            </w:tcBorders>
            <w:shd w:val="clear" w:color="auto" w:fill="auto"/>
            <w:vAlign w:val="center"/>
            <w:hideMark/>
          </w:tcPr>
          <w:p w14:paraId="332F0F40"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КоммерсантЪ</w:t>
            </w:r>
            <w:proofErr w:type="spellEnd"/>
          </w:p>
        </w:tc>
        <w:tc>
          <w:tcPr>
            <w:tcW w:w="1524" w:type="dxa"/>
            <w:tcBorders>
              <w:top w:val="nil"/>
              <w:left w:val="nil"/>
              <w:bottom w:val="dotted" w:sz="4" w:space="0" w:color="D9D9D9"/>
              <w:right w:val="dotted" w:sz="4" w:space="0" w:color="D9D9D9"/>
            </w:tcBorders>
            <w:shd w:val="clear" w:color="000000" w:fill="FFFFFF"/>
            <w:vAlign w:val="center"/>
            <w:hideMark/>
          </w:tcPr>
          <w:p w14:paraId="2F68EA76"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29 728,72</w:t>
            </w:r>
          </w:p>
        </w:tc>
        <w:tc>
          <w:tcPr>
            <w:tcW w:w="1205" w:type="dxa"/>
            <w:tcBorders>
              <w:top w:val="nil"/>
              <w:left w:val="nil"/>
              <w:bottom w:val="nil"/>
              <w:right w:val="nil"/>
            </w:tcBorders>
            <w:shd w:val="clear" w:color="auto" w:fill="auto"/>
            <w:vAlign w:val="bottom"/>
            <w:hideMark/>
          </w:tcPr>
          <w:p w14:paraId="66F76D08"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3D1EC6A4"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60B74948"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w:t>
            </w:r>
          </w:p>
        </w:tc>
        <w:tc>
          <w:tcPr>
            <w:tcW w:w="1276" w:type="dxa"/>
            <w:tcBorders>
              <w:top w:val="nil"/>
              <w:left w:val="nil"/>
              <w:bottom w:val="dotted" w:sz="4" w:space="0" w:color="D9D9D9"/>
              <w:right w:val="dotted" w:sz="4" w:space="0" w:color="D9D9D9"/>
            </w:tcBorders>
            <w:shd w:val="clear" w:color="auto" w:fill="auto"/>
            <w:vAlign w:val="center"/>
            <w:hideMark/>
          </w:tcPr>
          <w:p w14:paraId="728348D6"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Rbc.ru</w:t>
            </w:r>
          </w:p>
        </w:tc>
        <w:tc>
          <w:tcPr>
            <w:tcW w:w="1240" w:type="dxa"/>
            <w:gridSpan w:val="3"/>
            <w:tcBorders>
              <w:top w:val="nil"/>
              <w:left w:val="nil"/>
              <w:bottom w:val="dotted" w:sz="4" w:space="0" w:color="D9D9D9"/>
              <w:right w:val="dotted" w:sz="4" w:space="0" w:color="D9D9D9"/>
            </w:tcBorders>
            <w:shd w:val="clear" w:color="000000" w:fill="FFFFFF"/>
            <w:vAlign w:val="center"/>
            <w:hideMark/>
          </w:tcPr>
          <w:p w14:paraId="318E3959"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17 772,82</w:t>
            </w:r>
          </w:p>
        </w:tc>
        <w:tc>
          <w:tcPr>
            <w:tcW w:w="1028" w:type="dxa"/>
            <w:tcBorders>
              <w:top w:val="nil"/>
              <w:left w:val="nil"/>
              <w:bottom w:val="nil"/>
              <w:right w:val="nil"/>
            </w:tcBorders>
            <w:shd w:val="clear" w:color="auto" w:fill="auto"/>
            <w:vAlign w:val="bottom"/>
            <w:hideMark/>
          </w:tcPr>
          <w:p w14:paraId="383ACBB2"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42A546A1" w14:textId="77777777" w:rsidR="006364B1" w:rsidRPr="00DF5E72" w:rsidRDefault="006364B1" w:rsidP="006364B1">
            <w:pPr>
              <w:rPr>
                <w:rFonts w:eastAsia="Times New Roman"/>
                <w:color w:val="000000"/>
                <w:lang w:eastAsia="ru-RU"/>
              </w:rPr>
            </w:pPr>
          </w:p>
        </w:tc>
      </w:tr>
      <w:tr w:rsidR="006364B1" w:rsidRPr="00DF5E72" w14:paraId="55AB8E1C" w14:textId="77777777" w:rsidTr="00290941">
        <w:trPr>
          <w:trHeight w:val="30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04479086"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w:t>
            </w:r>
          </w:p>
        </w:tc>
        <w:tc>
          <w:tcPr>
            <w:tcW w:w="1418" w:type="dxa"/>
            <w:tcBorders>
              <w:top w:val="nil"/>
              <w:left w:val="nil"/>
              <w:bottom w:val="dotted" w:sz="4" w:space="0" w:color="D9D9D9"/>
              <w:right w:val="dotted" w:sz="4" w:space="0" w:color="D9D9D9"/>
            </w:tcBorders>
            <w:shd w:val="clear" w:color="auto" w:fill="auto"/>
            <w:vAlign w:val="center"/>
            <w:hideMark/>
          </w:tcPr>
          <w:p w14:paraId="48801229"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Известия</w:t>
            </w:r>
            <w:proofErr w:type="spellEnd"/>
          </w:p>
        </w:tc>
        <w:tc>
          <w:tcPr>
            <w:tcW w:w="1524" w:type="dxa"/>
            <w:tcBorders>
              <w:top w:val="nil"/>
              <w:left w:val="nil"/>
              <w:bottom w:val="dotted" w:sz="4" w:space="0" w:color="D9D9D9"/>
              <w:right w:val="dotted" w:sz="4" w:space="0" w:color="D9D9D9"/>
            </w:tcBorders>
            <w:shd w:val="clear" w:color="000000" w:fill="FFFFFF"/>
            <w:vAlign w:val="center"/>
            <w:hideMark/>
          </w:tcPr>
          <w:p w14:paraId="7445928C"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23 285,43</w:t>
            </w:r>
          </w:p>
        </w:tc>
        <w:tc>
          <w:tcPr>
            <w:tcW w:w="1205" w:type="dxa"/>
            <w:tcBorders>
              <w:top w:val="nil"/>
              <w:left w:val="nil"/>
              <w:bottom w:val="nil"/>
              <w:right w:val="nil"/>
            </w:tcBorders>
            <w:shd w:val="clear" w:color="auto" w:fill="auto"/>
            <w:vAlign w:val="bottom"/>
            <w:hideMark/>
          </w:tcPr>
          <w:p w14:paraId="2C13F507"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14ABE43D"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215FB1B5"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w:t>
            </w:r>
          </w:p>
        </w:tc>
        <w:tc>
          <w:tcPr>
            <w:tcW w:w="1276" w:type="dxa"/>
            <w:tcBorders>
              <w:top w:val="nil"/>
              <w:left w:val="nil"/>
              <w:bottom w:val="dotted" w:sz="4" w:space="0" w:color="D9D9D9"/>
              <w:right w:val="dotted" w:sz="4" w:space="0" w:color="D9D9D9"/>
            </w:tcBorders>
            <w:shd w:val="clear" w:color="auto" w:fill="auto"/>
            <w:vAlign w:val="center"/>
            <w:hideMark/>
          </w:tcPr>
          <w:p w14:paraId="6F313369"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Lenta.ru</w:t>
            </w:r>
          </w:p>
        </w:tc>
        <w:tc>
          <w:tcPr>
            <w:tcW w:w="1240" w:type="dxa"/>
            <w:gridSpan w:val="3"/>
            <w:tcBorders>
              <w:top w:val="nil"/>
              <w:left w:val="nil"/>
              <w:bottom w:val="dotted" w:sz="4" w:space="0" w:color="D9D9D9"/>
              <w:right w:val="dotted" w:sz="4" w:space="0" w:color="D9D9D9"/>
            </w:tcBorders>
            <w:shd w:val="clear" w:color="000000" w:fill="FFFFFF"/>
            <w:vAlign w:val="center"/>
            <w:hideMark/>
          </w:tcPr>
          <w:p w14:paraId="4D8E27FF"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15 547,78</w:t>
            </w:r>
          </w:p>
        </w:tc>
        <w:tc>
          <w:tcPr>
            <w:tcW w:w="1028" w:type="dxa"/>
            <w:tcBorders>
              <w:top w:val="nil"/>
              <w:left w:val="nil"/>
              <w:bottom w:val="nil"/>
              <w:right w:val="nil"/>
            </w:tcBorders>
            <w:shd w:val="clear" w:color="auto" w:fill="auto"/>
            <w:vAlign w:val="bottom"/>
            <w:hideMark/>
          </w:tcPr>
          <w:p w14:paraId="61A14E5B"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0447E868" w14:textId="77777777" w:rsidR="006364B1" w:rsidRPr="00DF5E72" w:rsidRDefault="006364B1" w:rsidP="006364B1">
            <w:pPr>
              <w:rPr>
                <w:rFonts w:eastAsia="Times New Roman"/>
                <w:color w:val="000000"/>
                <w:lang w:eastAsia="ru-RU"/>
              </w:rPr>
            </w:pPr>
          </w:p>
        </w:tc>
      </w:tr>
      <w:tr w:rsidR="006364B1" w:rsidRPr="00DF5E72" w14:paraId="7384C090"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3177A815"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w:t>
            </w:r>
          </w:p>
        </w:tc>
        <w:tc>
          <w:tcPr>
            <w:tcW w:w="1418" w:type="dxa"/>
            <w:tcBorders>
              <w:top w:val="nil"/>
              <w:left w:val="nil"/>
              <w:bottom w:val="dotted" w:sz="4" w:space="0" w:color="D9D9D9"/>
              <w:right w:val="dotted" w:sz="4" w:space="0" w:color="D9D9D9"/>
            </w:tcBorders>
            <w:shd w:val="clear" w:color="auto" w:fill="auto"/>
            <w:vAlign w:val="center"/>
            <w:hideMark/>
          </w:tcPr>
          <w:p w14:paraId="5677F449"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Ведомости</w:t>
            </w:r>
            <w:proofErr w:type="spellEnd"/>
          </w:p>
        </w:tc>
        <w:tc>
          <w:tcPr>
            <w:tcW w:w="1524" w:type="dxa"/>
            <w:tcBorders>
              <w:top w:val="nil"/>
              <w:left w:val="nil"/>
              <w:bottom w:val="dotted" w:sz="4" w:space="0" w:color="D9D9D9"/>
              <w:right w:val="dotted" w:sz="4" w:space="0" w:color="D9D9D9"/>
            </w:tcBorders>
            <w:shd w:val="clear" w:color="000000" w:fill="FFFFFF"/>
            <w:vAlign w:val="center"/>
            <w:hideMark/>
          </w:tcPr>
          <w:p w14:paraId="52E3795F"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15 257,46</w:t>
            </w:r>
          </w:p>
        </w:tc>
        <w:tc>
          <w:tcPr>
            <w:tcW w:w="1205" w:type="dxa"/>
            <w:tcBorders>
              <w:top w:val="nil"/>
              <w:left w:val="nil"/>
              <w:bottom w:val="nil"/>
              <w:right w:val="nil"/>
            </w:tcBorders>
            <w:shd w:val="clear" w:color="auto" w:fill="auto"/>
            <w:vAlign w:val="bottom"/>
            <w:hideMark/>
          </w:tcPr>
          <w:p w14:paraId="7BB41E14"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47F2ED09"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4D7C5134"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w:t>
            </w:r>
          </w:p>
        </w:tc>
        <w:tc>
          <w:tcPr>
            <w:tcW w:w="1276" w:type="dxa"/>
            <w:tcBorders>
              <w:top w:val="nil"/>
              <w:left w:val="nil"/>
              <w:bottom w:val="dotted" w:sz="4" w:space="0" w:color="D9D9D9"/>
              <w:right w:val="dotted" w:sz="4" w:space="0" w:color="D9D9D9"/>
            </w:tcBorders>
            <w:shd w:val="clear" w:color="auto" w:fill="auto"/>
            <w:vAlign w:val="center"/>
            <w:hideMark/>
          </w:tcPr>
          <w:p w14:paraId="3544170D"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Gazeta.ru</w:t>
            </w:r>
          </w:p>
        </w:tc>
        <w:tc>
          <w:tcPr>
            <w:tcW w:w="1240" w:type="dxa"/>
            <w:gridSpan w:val="3"/>
            <w:tcBorders>
              <w:top w:val="nil"/>
              <w:left w:val="nil"/>
              <w:bottom w:val="dotted" w:sz="4" w:space="0" w:color="D9D9D9"/>
              <w:right w:val="dotted" w:sz="4" w:space="0" w:color="D9D9D9"/>
            </w:tcBorders>
            <w:shd w:val="clear" w:color="000000" w:fill="FFFFFF"/>
            <w:vAlign w:val="center"/>
            <w:hideMark/>
          </w:tcPr>
          <w:p w14:paraId="10351B6D"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13 802,34</w:t>
            </w:r>
          </w:p>
        </w:tc>
        <w:tc>
          <w:tcPr>
            <w:tcW w:w="1028" w:type="dxa"/>
            <w:tcBorders>
              <w:top w:val="nil"/>
              <w:left w:val="nil"/>
              <w:bottom w:val="nil"/>
              <w:right w:val="nil"/>
            </w:tcBorders>
            <w:shd w:val="clear" w:color="auto" w:fill="auto"/>
            <w:vAlign w:val="bottom"/>
            <w:hideMark/>
          </w:tcPr>
          <w:p w14:paraId="6069E5EF"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59A6EAA6" w14:textId="77777777" w:rsidR="006364B1" w:rsidRPr="00DF5E72" w:rsidRDefault="006364B1" w:rsidP="006364B1">
            <w:pPr>
              <w:rPr>
                <w:rFonts w:eastAsia="Times New Roman"/>
                <w:color w:val="000000"/>
                <w:lang w:eastAsia="ru-RU"/>
              </w:rPr>
            </w:pPr>
          </w:p>
        </w:tc>
      </w:tr>
      <w:tr w:rsidR="006364B1" w:rsidRPr="00DF5E72" w14:paraId="5A84BDE4"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46DC417C"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w:t>
            </w:r>
          </w:p>
        </w:tc>
        <w:tc>
          <w:tcPr>
            <w:tcW w:w="1418" w:type="dxa"/>
            <w:tcBorders>
              <w:top w:val="nil"/>
              <w:left w:val="nil"/>
              <w:bottom w:val="dotted" w:sz="4" w:space="0" w:color="D9D9D9"/>
              <w:right w:val="dotted" w:sz="4" w:space="0" w:color="D9D9D9"/>
            </w:tcBorders>
            <w:shd w:val="clear" w:color="000000" w:fill="FFFFFF"/>
            <w:vAlign w:val="center"/>
            <w:hideMark/>
          </w:tcPr>
          <w:p w14:paraId="0AC8FE8D"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Российская</w:t>
            </w:r>
            <w:proofErr w:type="spellEnd"/>
            <w:r w:rsidRPr="00DF5E72">
              <w:rPr>
                <w:rFonts w:eastAsia="Times New Roman"/>
                <w:color w:val="000000"/>
                <w:sz w:val="18"/>
                <w:szCs w:val="18"/>
                <w:lang w:eastAsia="ru-RU"/>
              </w:rPr>
              <w:t xml:space="preserve"> </w:t>
            </w:r>
            <w:proofErr w:type="spellStart"/>
            <w:r w:rsidRPr="00DF5E72">
              <w:rPr>
                <w:rFonts w:eastAsia="Times New Roman"/>
                <w:color w:val="000000"/>
                <w:sz w:val="18"/>
                <w:szCs w:val="18"/>
                <w:lang w:eastAsia="ru-RU"/>
              </w:rPr>
              <w:t>газета</w:t>
            </w:r>
            <w:proofErr w:type="spellEnd"/>
          </w:p>
        </w:tc>
        <w:tc>
          <w:tcPr>
            <w:tcW w:w="1524" w:type="dxa"/>
            <w:tcBorders>
              <w:top w:val="nil"/>
              <w:left w:val="nil"/>
              <w:bottom w:val="dotted" w:sz="4" w:space="0" w:color="D9D9D9"/>
              <w:right w:val="dotted" w:sz="4" w:space="0" w:color="D9D9D9"/>
            </w:tcBorders>
            <w:shd w:val="clear" w:color="000000" w:fill="FFFFFF"/>
            <w:vAlign w:val="center"/>
            <w:hideMark/>
          </w:tcPr>
          <w:p w14:paraId="5BDA2C28"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13 607,65</w:t>
            </w:r>
          </w:p>
        </w:tc>
        <w:tc>
          <w:tcPr>
            <w:tcW w:w="1205" w:type="dxa"/>
            <w:tcBorders>
              <w:top w:val="nil"/>
              <w:left w:val="nil"/>
              <w:bottom w:val="nil"/>
              <w:right w:val="nil"/>
            </w:tcBorders>
            <w:shd w:val="clear" w:color="auto" w:fill="auto"/>
            <w:vAlign w:val="bottom"/>
            <w:hideMark/>
          </w:tcPr>
          <w:p w14:paraId="5BDCD891"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426D0AF1"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6C499857"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w:t>
            </w:r>
          </w:p>
        </w:tc>
        <w:tc>
          <w:tcPr>
            <w:tcW w:w="1276" w:type="dxa"/>
            <w:tcBorders>
              <w:top w:val="nil"/>
              <w:left w:val="nil"/>
              <w:bottom w:val="dotted" w:sz="4" w:space="0" w:color="D9D9D9"/>
              <w:right w:val="dotted" w:sz="4" w:space="0" w:color="D9D9D9"/>
            </w:tcBorders>
            <w:shd w:val="clear" w:color="000000" w:fill="FFFFFF"/>
            <w:vAlign w:val="center"/>
            <w:hideMark/>
          </w:tcPr>
          <w:p w14:paraId="5E6624CF"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Fontanka.ru</w:t>
            </w:r>
          </w:p>
        </w:tc>
        <w:tc>
          <w:tcPr>
            <w:tcW w:w="1240" w:type="dxa"/>
            <w:gridSpan w:val="3"/>
            <w:tcBorders>
              <w:top w:val="nil"/>
              <w:left w:val="nil"/>
              <w:bottom w:val="dotted" w:sz="4" w:space="0" w:color="D9D9D9"/>
              <w:right w:val="dotted" w:sz="4" w:space="0" w:color="D9D9D9"/>
            </w:tcBorders>
            <w:shd w:val="clear" w:color="000000" w:fill="FFFFFF"/>
            <w:vAlign w:val="center"/>
            <w:hideMark/>
          </w:tcPr>
          <w:p w14:paraId="0F9F05EC"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3 741,55</w:t>
            </w:r>
          </w:p>
        </w:tc>
        <w:tc>
          <w:tcPr>
            <w:tcW w:w="1028" w:type="dxa"/>
            <w:tcBorders>
              <w:top w:val="nil"/>
              <w:left w:val="nil"/>
              <w:bottom w:val="nil"/>
              <w:right w:val="nil"/>
            </w:tcBorders>
            <w:shd w:val="clear" w:color="auto" w:fill="auto"/>
            <w:vAlign w:val="bottom"/>
            <w:hideMark/>
          </w:tcPr>
          <w:p w14:paraId="62B2F7B6"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06D5FE2D" w14:textId="77777777" w:rsidR="006364B1" w:rsidRPr="00DF5E72" w:rsidRDefault="006364B1" w:rsidP="006364B1">
            <w:pPr>
              <w:rPr>
                <w:rFonts w:eastAsia="Times New Roman"/>
                <w:color w:val="000000"/>
                <w:lang w:eastAsia="ru-RU"/>
              </w:rPr>
            </w:pPr>
          </w:p>
        </w:tc>
      </w:tr>
      <w:tr w:rsidR="006364B1" w:rsidRPr="00DF5E72" w14:paraId="6AEE3436" w14:textId="77777777" w:rsidTr="00290941">
        <w:trPr>
          <w:trHeight w:val="72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3175C0DA"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5</w:t>
            </w:r>
          </w:p>
        </w:tc>
        <w:tc>
          <w:tcPr>
            <w:tcW w:w="1418" w:type="dxa"/>
            <w:tcBorders>
              <w:top w:val="nil"/>
              <w:left w:val="nil"/>
              <w:bottom w:val="dotted" w:sz="4" w:space="0" w:color="D9D9D9"/>
              <w:right w:val="dotted" w:sz="4" w:space="0" w:color="D9D9D9"/>
            </w:tcBorders>
            <w:shd w:val="clear" w:color="000000" w:fill="FFFFFF"/>
            <w:vAlign w:val="center"/>
            <w:hideMark/>
          </w:tcPr>
          <w:p w14:paraId="0D7429B0"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Комсомольская</w:t>
            </w:r>
            <w:proofErr w:type="spellEnd"/>
            <w:r w:rsidRPr="00DF5E72">
              <w:rPr>
                <w:rFonts w:eastAsia="Times New Roman"/>
                <w:color w:val="000000"/>
                <w:sz w:val="18"/>
                <w:szCs w:val="18"/>
                <w:lang w:eastAsia="ru-RU"/>
              </w:rPr>
              <w:t xml:space="preserve"> </w:t>
            </w:r>
            <w:proofErr w:type="spellStart"/>
            <w:r w:rsidRPr="00DF5E72">
              <w:rPr>
                <w:rFonts w:eastAsia="Times New Roman"/>
                <w:color w:val="000000"/>
                <w:sz w:val="18"/>
                <w:szCs w:val="18"/>
                <w:lang w:eastAsia="ru-RU"/>
              </w:rPr>
              <w:t>правда</w:t>
            </w:r>
            <w:proofErr w:type="spellEnd"/>
          </w:p>
        </w:tc>
        <w:tc>
          <w:tcPr>
            <w:tcW w:w="1524" w:type="dxa"/>
            <w:tcBorders>
              <w:top w:val="nil"/>
              <w:left w:val="nil"/>
              <w:bottom w:val="dotted" w:sz="4" w:space="0" w:color="D9D9D9"/>
              <w:right w:val="dotted" w:sz="4" w:space="0" w:color="D9D9D9"/>
            </w:tcBorders>
            <w:shd w:val="clear" w:color="000000" w:fill="FFFFFF"/>
            <w:vAlign w:val="center"/>
            <w:hideMark/>
          </w:tcPr>
          <w:p w14:paraId="3C700B25"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4 569,78</w:t>
            </w:r>
          </w:p>
        </w:tc>
        <w:tc>
          <w:tcPr>
            <w:tcW w:w="1205" w:type="dxa"/>
            <w:tcBorders>
              <w:top w:val="nil"/>
              <w:left w:val="nil"/>
              <w:bottom w:val="nil"/>
              <w:right w:val="nil"/>
            </w:tcBorders>
            <w:shd w:val="clear" w:color="auto" w:fill="auto"/>
            <w:vAlign w:val="bottom"/>
            <w:hideMark/>
          </w:tcPr>
          <w:p w14:paraId="31686BD9"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0DFE42C5"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6E54385C"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5</w:t>
            </w:r>
          </w:p>
        </w:tc>
        <w:tc>
          <w:tcPr>
            <w:tcW w:w="1276" w:type="dxa"/>
            <w:tcBorders>
              <w:top w:val="nil"/>
              <w:left w:val="nil"/>
              <w:bottom w:val="dotted" w:sz="4" w:space="0" w:color="D9D9D9"/>
              <w:right w:val="dotted" w:sz="4" w:space="0" w:color="D9D9D9"/>
            </w:tcBorders>
            <w:shd w:val="clear" w:color="000000" w:fill="FFFFFF"/>
            <w:vAlign w:val="center"/>
            <w:hideMark/>
          </w:tcPr>
          <w:p w14:paraId="3003157D"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Newsru.com</w:t>
            </w:r>
          </w:p>
        </w:tc>
        <w:tc>
          <w:tcPr>
            <w:tcW w:w="1240" w:type="dxa"/>
            <w:gridSpan w:val="3"/>
            <w:tcBorders>
              <w:top w:val="nil"/>
              <w:left w:val="nil"/>
              <w:bottom w:val="dotted" w:sz="4" w:space="0" w:color="D9D9D9"/>
              <w:right w:val="dotted" w:sz="4" w:space="0" w:color="D9D9D9"/>
            </w:tcBorders>
            <w:shd w:val="clear" w:color="000000" w:fill="FFFFFF"/>
            <w:vAlign w:val="center"/>
            <w:hideMark/>
          </w:tcPr>
          <w:p w14:paraId="015C1DD4"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3 560,13</w:t>
            </w:r>
          </w:p>
        </w:tc>
        <w:tc>
          <w:tcPr>
            <w:tcW w:w="1028" w:type="dxa"/>
            <w:tcBorders>
              <w:top w:val="nil"/>
              <w:left w:val="nil"/>
              <w:bottom w:val="nil"/>
              <w:right w:val="nil"/>
            </w:tcBorders>
            <w:shd w:val="clear" w:color="auto" w:fill="auto"/>
            <w:vAlign w:val="bottom"/>
            <w:hideMark/>
          </w:tcPr>
          <w:p w14:paraId="45F0F115"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475D8CC5" w14:textId="77777777" w:rsidR="006364B1" w:rsidRPr="00DF5E72" w:rsidRDefault="006364B1" w:rsidP="006364B1">
            <w:pPr>
              <w:rPr>
                <w:rFonts w:eastAsia="Times New Roman"/>
                <w:color w:val="000000"/>
                <w:lang w:eastAsia="ru-RU"/>
              </w:rPr>
            </w:pPr>
          </w:p>
        </w:tc>
      </w:tr>
      <w:tr w:rsidR="006364B1" w:rsidRPr="00DF5E72" w14:paraId="6C73A202" w14:textId="77777777" w:rsidTr="00290941">
        <w:trPr>
          <w:trHeight w:val="300"/>
        </w:trPr>
        <w:tc>
          <w:tcPr>
            <w:tcW w:w="582" w:type="dxa"/>
            <w:tcBorders>
              <w:top w:val="nil"/>
              <w:left w:val="nil"/>
              <w:bottom w:val="nil"/>
              <w:right w:val="nil"/>
            </w:tcBorders>
            <w:shd w:val="clear" w:color="auto" w:fill="auto"/>
            <w:vAlign w:val="bottom"/>
            <w:hideMark/>
          </w:tcPr>
          <w:p w14:paraId="4F55E2DE" w14:textId="77777777" w:rsidR="006364B1" w:rsidRPr="00DF5E72" w:rsidRDefault="006364B1" w:rsidP="006364B1">
            <w:pPr>
              <w:rPr>
                <w:rFonts w:eastAsia="Times New Roman"/>
                <w:color w:val="000000"/>
                <w:lang w:eastAsia="ru-RU"/>
              </w:rPr>
            </w:pPr>
          </w:p>
        </w:tc>
        <w:tc>
          <w:tcPr>
            <w:tcW w:w="1418" w:type="dxa"/>
            <w:tcBorders>
              <w:top w:val="nil"/>
              <w:left w:val="nil"/>
              <w:bottom w:val="nil"/>
              <w:right w:val="nil"/>
            </w:tcBorders>
            <w:shd w:val="clear" w:color="auto" w:fill="auto"/>
            <w:vAlign w:val="bottom"/>
            <w:hideMark/>
          </w:tcPr>
          <w:p w14:paraId="2CED442E" w14:textId="77777777" w:rsidR="006364B1" w:rsidRPr="00DF5E72" w:rsidRDefault="006364B1" w:rsidP="006364B1">
            <w:pPr>
              <w:rPr>
                <w:rFonts w:eastAsia="Times New Roman"/>
                <w:color w:val="000000"/>
                <w:lang w:eastAsia="ru-RU"/>
              </w:rPr>
            </w:pPr>
          </w:p>
          <w:p w14:paraId="255D50E9" w14:textId="77777777" w:rsidR="006364B1" w:rsidRPr="00DF5E72" w:rsidRDefault="006364B1" w:rsidP="006364B1">
            <w:pPr>
              <w:rPr>
                <w:rFonts w:eastAsia="Times New Roman"/>
                <w:color w:val="000000"/>
                <w:lang w:eastAsia="ru-RU"/>
              </w:rPr>
            </w:pPr>
          </w:p>
          <w:p w14:paraId="07F5B6F7" w14:textId="77777777" w:rsidR="006364B1" w:rsidRPr="00DF5E72" w:rsidRDefault="006364B1" w:rsidP="006364B1">
            <w:pPr>
              <w:rPr>
                <w:rFonts w:eastAsia="Times New Roman"/>
                <w:color w:val="000000"/>
                <w:lang w:eastAsia="ru-RU"/>
              </w:rPr>
            </w:pPr>
          </w:p>
        </w:tc>
        <w:tc>
          <w:tcPr>
            <w:tcW w:w="1524" w:type="dxa"/>
            <w:tcBorders>
              <w:top w:val="nil"/>
              <w:left w:val="nil"/>
              <w:bottom w:val="nil"/>
              <w:right w:val="nil"/>
            </w:tcBorders>
            <w:shd w:val="clear" w:color="auto" w:fill="auto"/>
            <w:vAlign w:val="bottom"/>
            <w:hideMark/>
          </w:tcPr>
          <w:p w14:paraId="7878DDAC" w14:textId="77777777" w:rsidR="006364B1" w:rsidRPr="00DF5E72" w:rsidRDefault="006364B1" w:rsidP="006364B1">
            <w:pPr>
              <w:rPr>
                <w:rFonts w:eastAsia="Times New Roman"/>
                <w:color w:val="000000"/>
                <w:lang w:eastAsia="ru-RU"/>
              </w:rPr>
            </w:pPr>
          </w:p>
        </w:tc>
        <w:tc>
          <w:tcPr>
            <w:tcW w:w="1205" w:type="dxa"/>
            <w:tcBorders>
              <w:top w:val="nil"/>
              <w:left w:val="nil"/>
              <w:bottom w:val="nil"/>
              <w:right w:val="nil"/>
            </w:tcBorders>
            <w:shd w:val="clear" w:color="auto" w:fill="auto"/>
            <w:vAlign w:val="bottom"/>
            <w:hideMark/>
          </w:tcPr>
          <w:p w14:paraId="4FDCF550"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6ABBD234"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427C146B" w14:textId="77777777" w:rsidR="006364B1" w:rsidRPr="00DF5E72" w:rsidRDefault="006364B1" w:rsidP="006364B1">
            <w:pPr>
              <w:rPr>
                <w:rFonts w:eastAsia="Times New Roman"/>
                <w:color w:val="000000"/>
                <w:lang w:eastAsia="ru-RU"/>
              </w:rPr>
            </w:pPr>
          </w:p>
        </w:tc>
        <w:tc>
          <w:tcPr>
            <w:tcW w:w="1276" w:type="dxa"/>
            <w:tcBorders>
              <w:top w:val="nil"/>
              <w:left w:val="nil"/>
              <w:bottom w:val="nil"/>
              <w:right w:val="nil"/>
            </w:tcBorders>
            <w:shd w:val="clear" w:color="auto" w:fill="auto"/>
            <w:vAlign w:val="bottom"/>
            <w:hideMark/>
          </w:tcPr>
          <w:p w14:paraId="2D282C8E" w14:textId="77777777" w:rsidR="006364B1" w:rsidRPr="00DF5E72" w:rsidRDefault="006364B1" w:rsidP="006364B1">
            <w:pPr>
              <w:rPr>
                <w:rFonts w:eastAsia="Times New Roman"/>
                <w:color w:val="000000"/>
                <w:lang w:eastAsia="ru-RU"/>
              </w:rPr>
            </w:pPr>
          </w:p>
        </w:tc>
        <w:tc>
          <w:tcPr>
            <w:tcW w:w="1240" w:type="dxa"/>
            <w:gridSpan w:val="3"/>
            <w:tcBorders>
              <w:top w:val="nil"/>
              <w:left w:val="nil"/>
              <w:bottom w:val="nil"/>
              <w:right w:val="nil"/>
            </w:tcBorders>
            <w:shd w:val="clear" w:color="auto" w:fill="auto"/>
            <w:vAlign w:val="bottom"/>
            <w:hideMark/>
          </w:tcPr>
          <w:p w14:paraId="79421BB3" w14:textId="77777777" w:rsidR="006364B1" w:rsidRPr="00DF5E72" w:rsidRDefault="006364B1" w:rsidP="006364B1">
            <w:pPr>
              <w:rPr>
                <w:rFonts w:eastAsia="Times New Roman"/>
                <w:color w:val="000000"/>
                <w:lang w:eastAsia="ru-RU"/>
              </w:rPr>
            </w:pPr>
          </w:p>
        </w:tc>
        <w:tc>
          <w:tcPr>
            <w:tcW w:w="1028" w:type="dxa"/>
            <w:tcBorders>
              <w:top w:val="nil"/>
              <w:left w:val="nil"/>
              <w:bottom w:val="nil"/>
              <w:right w:val="nil"/>
            </w:tcBorders>
            <w:shd w:val="clear" w:color="auto" w:fill="auto"/>
            <w:vAlign w:val="bottom"/>
            <w:hideMark/>
          </w:tcPr>
          <w:p w14:paraId="782D933E"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07769D0D" w14:textId="77777777" w:rsidR="006364B1" w:rsidRPr="00DF5E72" w:rsidRDefault="006364B1" w:rsidP="006364B1">
            <w:pPr>
              <w:rPr>
                <w:rFonts w:eastAsia="Times New Roman"/>
                <w:color w:val="000000"/>
                <w:lang w:eastAsia="ru-RU"/>
              </w:rPr>
            </w:pPr>
          </w:p>
        </w:tc>
      </w:tr>
      <w:tr w:rsidR="006364B1" w:rsidRPr="00DF5E72" w14:paraId="0AA58ADB" w14:textId="77777777" w:rsidTr="00290941">
        <w:trPr>
          <w:trHeight w:val="300"/>
        </w:trPr>
        <w:tc>
          <w:tcPr>
            <w:tcW w:w="4729" w:type="dxa"/>
            <w:gridSpan w:val="4"/>
            <w:tcBorders>
              <w:top w:val="nil"/>
              <w:left w:val="nil"/>
              <w:bottom w:val="dotted" w:sz="4" w:space="0" w:color="D9D9D9"/>
              <w:right w:val="nil"/>
            </w:tcBorders>
            <w:shd w:val="clear" w:color="auto" w:fill="auto"/>
            <w:vAlign w:val="bottom"/>
            <w:hideMark/>
          </w:tcPr>
          <w:p w14:paraId="2B1B1FF6" w14:textId="77777777" w:rsidR="006364B1" w:rsidRPr="00DF5E72" w:rsidRDefault="006364B1" w:rsidP="006364B1">
            <w:pPr>
              <w:jc w:val="center"/>
              <w:rPr>
                <w:rFonts w:eastAsia="Times New Roman"/>
                <w:color w:val="000000"/>
                <w:lang w:eastAsia="ru-RU"/>
              </w:rPr>
            </w:pPr>
            <w:proofErr w:type="spellStart"/>
            <w:r w:rsidRPr="00DF5E72">
              <w:rPr>
                <w:rFonts w:eastAsia="Times New Roman"/>
                <w:color w:val="000000"/>
                <w:lang w:eastAsia="ru-RU"/>
              </w:rPr>
              <w:t>Федеральные</w:t>
            </w:r>
            <w:proofErr w:type="spellEnd"/>
            <w:r w:rsidRPr="00DF5E72">
              <w:rPr>
                <w:rFonts w:eastAsia="Times New Roman"/>
                <w:color w:val="000000"/>
                <w:lang w:eastAsia="ru-RU"/>
              </w:rPr>
              <w:t xml:space="preserve"> СМИ. 2014</w:t>
            </w:r>
          </w:p>
        </w:tc>
        <w:tc>
          <w:tcPr>
            <w:tcW w:w="425" w:type="dxa"/>
            <w:tcBorders>
              <w:top w:val="nil"/>
              <w:left w:val="nil"/>
              <w:bottom w:val="nil"/>
              <w:right w:val="nil"/>
            </w:tcBorders>
            <w:shd w:val="clear" w:color="auto" w:fill="auto"/>
            <w:vAlign w:val="bottom"/>
            <w:hideMark/>
          </w:tcPr>
          <w:p w14:paraId="4AA5F64F"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5BE71BA6" w14:textId="77777777" w:rsidR="006364B1" w:rsidRPr="00DF5E72" w:rsidRDefault="006364B1" w:rsidP="006364B1">
            <w:pPr>
              <w:rPr>
                <w:rFonts w:eastAsia="Times New Roman"/>
                <w:color w:val="000000"/>
                <w:lang w:eastAsia="ru-RU"/>
              </w:rPr>
            </w:pPr>
          </w:p>
        </w:tc>
        <w:tc>
          <w:tcPr>
            <w:tcW w:w="1276" w:type="dxa"/>
            <w:tcBorders>
              <w:top w:val="nil"/>
              <w:left w:val="nil"/>
              <w:bottom w:val="nil"/>
              <w:right w:val="nil"/>
            </w:tcBorders>
            <w:shd w:val="clear" w:color="auto" w:fill="auto"/>
            <w:vAlign w:val="bottom"/>
            <w:hideMark/>
          </w:tcPr>
          <w:p w14:paraId="4C1C9F2C" w14:textId="77777777" w:rsidR="006364B1" w:rsidRPr="00DF5E72" w:rsidRDefault="006364B1" w:rsidP="006364B1">
            <w:pPr>
              <w:rPr>
                <w:rFonts w:eastAsia="Times New Roman"/>
                <w:color w:val="000000"/>
                <w:lang w:eastAsia="ru-RU"/>
              </w:rPr>
            </w:pPr>
          </w:p>
        </w:tc>
        <w:tc>
          <w:tcPr>
            <w:tcW w:w="1240" w:type="dxa"/>
            <w:gridSpan w:val="3"/>
            <w:tcBorders>
              <w:top w:val="nil"/>
              <w:left w:val="nil"/>
              <w:bottom w:val="nil"/>
              <w:right w:val="nil"/>
            </w:tcBorders>
            <w:shd w:val="clear" w:color="auto" w:fill="auto"/>
            <w:vAlign w:val="bottom"/>
            <w:hideMark/>
          </w:tcPr>
          <w:p w14:paraId="01133C18" w14:textId="77777777" w:rsidR="006364B1" w:rsidRPr="00DF5E72" w:rsidRDefault="006364B1" w:rsidP="006364B1">
            <w:pPr>
              <w:rPr>
                <w:rFonts w:eastAsia="Times New Roman"/>
                <w:color w:val="000000"/>
                <w:lang w:eastAsia="ru-RU"/>
              </w:rPr>
            </w:pPr>
          </w:p>
        </w:tc>
        <w:tc>
          <w:tcPr>
            <w:tcW w:w="1028" w:type="dxa"/>
            <w:tcBorders>
              <w:top w:val="nil"/>
              <w:left w:val="nil"/>
              <w:bottom w:val="nil"/>
              <w:right w:val="nil"/>
            </w:tcBorders>
            <w:shd w:val="clear" w:color="auto" w:fill="auto"/>
            <w:vAlign w:val="bottom"/>
            <w:hideMark/>
          </w:tcPr>
          <w:p w14:paraId="59F527C7"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2D03ECF0" w14:textId="77777777" w:rsidR="006364B1" w:rsidRPr="00DF5E72" w:rsidRDefault="006364B1" w:rsidP="006364B1">
            <w:pPr>
              <w:rPr>
                <w:rFonts w:eastAsia="Times New Roman"/>
                <w:color w:val="000000"/>
                <w:lang w:eastAsia="ru-RU"/>
              </w:rPr>
            </w:pPr>
          </w:p>
        </w:tc>
      </w:tr>
      <w:tr w:rsidR="006364B1" w:rsidRPr="00DF5E72" w14:paraId="3A5D1433" w14:textId="77777777" w:rsidTr="006364B1">
        <w:trPr>
          <w:trHeight w:val="300"/>
        </w:trPr>
        <w:tc>
          <w:tcPr>
            <w:tcW w:w="4729" w:type="dxa"/>
            <w:gridSpan w:val="4"/>
            <w:tcBorders>
              <w:top w:val="dotted" w:sz="4" w:space="0" w:color="D9D9D9"/>
              <w:left w:val="dotted" w:sz="4" w:space="0" w:color="D9D9D9"/>
              <w:bottom w:val="dotted" w:sz="4" w:space="0" w:color="D9D9D9"/>
              <w:right w:val="dotted" w:sz="4" w:space="0" w:color="D9D9D9"/>
            </w:tcBorders>
            <w:shd w:val="clear" w:color="000000" w:fill="31849B"/>
            <w:vAlign w:val="center"/>
            <w:hideMark/>
          </w:tcPr>
          <w:p w14:paraId="0BCCBAF8" w14:textId="77777777" w:rsidR="006364B1" w:rsidRPr="00DF5E72" w:rsidRDefault="006364B1" w:rsidP="006364B1">
            <w:pPr>
              <w:rPr>
                <w:rFonts w:eastAsia="Times New Roman"/>
                <w:color w:val="FFFFFF"/>
                <w:sz w:val="18"/>
                <w:szCs w:val="18"/>
                <w:lang w:eastAsia="ru-RU"/>
              </w:rPr>
            </w:pPr>
            <w:r w:rsidRPr="00DF5E72">
              <w:rPr>
                <w:rFonts w:eastAsia="Times New Roman"/>
                <w:color w:val="FFFFFF"/>
                <w:sz w:val="18"/>
                <w:szCs w:val="18"/>
                <w:lang w:eastAsia="ru-RU"/>
              </w:rPr>
              <w:t xml:space="preserve">Топ-10 </w:t>
            </w:r>
            <w:proofErr w:type="spellStart"/>
            <w:r w:rsidRPr="00DF5E72">
              <w:rPr>
                <w:rFonts w:eastAsia="Times New Roman"/>
                <w:color w:val="FFFFFF"/>
                <w:sz w:val="18"/>
                <w:szCs w:val="18"/>
                <w:lang w:eastAsia="ru-RU"/>
              </w:rPr>
              <w:t>самых</w:t>
            </w:r>
            <w:proofErr w:type="spellEnd"/>
            <w:r w:rsidRPr="00DF5E72">
              <w:rPr>
                <w:rFonts w:eastAsia="Times New Roman"/>
                <w:color w:val="FFFFFF"/>
                <w:sz w:val="18"/>
                <w:szCs w:val="18"/>
                <w:lang w:eastAsia="ru-RU"/>
              </w:rPr>
              <w:t xml:space="preserve"> </w:t>
            </w:r>
            <w:proofErr w:type="spellStart"/>
            <w:r w:rsidRPr="00DF5E72">
              <w:rPr>
                <w:rFonts w:eastAsia="Times New Roman"/>
                <w:color w:val="FFFFFF"/>
                <w:sz w:val="18"/>
                <w:szCs w:val="18"/>
                <w:lang w:eastAsia="ru-RU"/>
              </w:rPr>
              <w:t>цитируемых</w:t>
            </w:r>
            <w:proofErr w:type="spellEnd"/>
            <w:r w:rsidRPr="00DF5E72">
              <w:rPr>
                <w:rFonts w:eastAsia="Times New Roman"/>
                <w:color w:val="FFFFFF"/>
                <w:sz w:val="18"/>
                <w:szCs w:val="18"/>
                <w:lang w:eastAsia="ru-RU"/>
              </w:rPr>
              <w:t xml:space="preserve"> </w:t>
            </w:r>
            <w:proofErr w:type="spellStart"/>
            <w:r w:rsidRPr="00DF5E72">
              <w:rPr>
                <w:rFonts w:eastAsia="Times New Roman"/>
                <w:color w:val="FFFFFF"/>
                <w:sz w:val="18"/>
                <w:szCs w:val="18"/>
                <w:lang w:eastAsia="ru-RU"/>
              </w:rPr>
              <w:t>газет</w:t>
            </w:r>
            <w:proofErr w:type="spellEnd"/>
          </w:p>
        </w:tc>
        <w:tc>
          <w:tcPr>
            <w:tcW w:w="425" w:type="dxa"/>
            <w:tcBorders>
              <w:top w:val="nil"/>
              <w:left w:val="nil"/>
              <w:bottom w:val="nil"/>
              <w:right w:val="nil"/>
            </w:tcBorders>
            <w:shd w:val="clear" w:color="auto" w:fill="auto"/>
            <w:vAlign w:val="bottom"/>
            <w:hideMark/>
          </w:tcPr>
          <w:p w14:paraId="482D738A" w14:textId="77777777" w:rsidR="006364B1" w:rsidRPr="00DF5E72" w:rsidRDefault="006364B1" w:rsidP="006364B1">
            <w:pPr>
              <w:rPr>
                <w:rFonts w:eastAsia="Times New Roman"/>
                <w:color w:val="000000"/>
                <w:lang w:eastAsia="ru-RU"/>
              </w:rPr>
            </w:pPr>
          </w:p>
        </w:tc>
        <w:tc>
          <w:tcPr>
            <w:tcW w:w="3969" w:type="dxa"/>
            <w:gridSpan w:val="6"/>
            <w:tcBorders>
              <w:top w:val="dotted" w:sz="4" w:space="0" w:color="D9D9D9"/>
              <w:left w:val="dotted" w:sz="4" w:space="0" w:color="D9D9D9"/>
              <w:bottom w:val="dotted" w:sz="4" w:space="0" w:color="D9D9D9"/>
              <w:right w:val="dotted" w:sz="4" w:space="0" w:color="D9D9D9"/>
            </w:tcBorders>
            <w:shd w:val="clear" w:color="000000" w:fill="31849B"/>
            <w:vAlign w:val="center"/>
            <w:hideMark/>
          </w:tcPr>
          <w:p w14:paraId="12B65EDC" w14:textId="77777777" w:rsidR="006364B1" w:rsidRPr="00DF5E72" w:rsidRDefault="006364B1" w:rsidP="006364B1">
            <w:pPr>
              <w:rPr>
                <w:rFonts w:eastAsia="Times New Roman"/>
                <w:color w:val="FFFFFF"/>
                <w:sz w:val="18"/>
                <w:szCs w:val="18"/>
                <w:lang w:val="ru-RU" w:eastAsia="ru-RU"/>
              </w:rPr>
            </w:pPr>
            <w:r w:rsidRPr="00DF5E72">
              <w:rPr>
                <w:rFonts w:eastAsia="Times New Roman"/>
                <w:color w:val="FFFFFF"/>
                <w:sz w:val="18"/>
                <w:szCs w:val="18"/>
                <w:lang w:val="ru-RU" w:eastAsia="ru-RU"/>
              </w:rPr>
              <w:t>Топ-30 самых цитируемых Интернет-ресурсов</w:t>
            </w:r>
          </w:p>
        </w:tc>
        <w:tc>
          <w:tcPr>
            <w:tcW w:w="1340" w:type="dxa"/>
            <w:tcBorders>
              <w:top w:val="nil"/>
              <w:left w:val="nil"/>
              <w:bottom w:val="nil"/>
              <w:right w:val="nil"/>
            </w:tcBorders>
            <w:shd w:val="clear" w:color="auto" w:fill="auto"/>
            <w:noWrap/>
            <w:vAlign w:val="bottom"/>
            <w:hideMark/>
          </w:tcPr>
          <w:p w14:paraId="7961DCB5" w14:textId="77777777" w:rsidR="006364B1" w:rsidRPr="00DF5E72" w:rsidRDefault="006364B1" w:rsidP="006364B1">
            <w:pPr>
              <w:rPr>
                <w:rFonts w:eastAsia="Times New Roman"/>
                <w:color w:val="000000"/>
                <w:lang w:val="ru-RU" w:eastAsia="ru-RU"/>
              </w:rPr>
            </w:pPr>
            <w:bookmarkStart w:id="14" w:name="_GoBack"/>
            <w:bookmarkEnd w:id="14"/>
          </w:p>
        </w:tc>
      </w:tr>
      <w:tr w:rsidR="006364B1" w:rsidRPr="00DF5E72" w14:paraId="4DE2E397"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1FDCB987"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w:t>
            </w:r>
          </w:p>
        </w:tc>
        <w:tc>
          <w:tcPr>
            <w:tcW w:w="1418" w:type="dxa"/>
            <w:tcBorders>
              <w:top w:val="nil"/>
              <w:left w:val="nil"/>
              <w:bottom w:val="dotted" w:sz="4" w:space="0" w:color="D9D9D9"/>
              <w:right w:val="dotted" w:sz="4" w:space="0" w:color="D9D9D9"/>
            </w:tcBorders>
            <w:shd w:val="clear" w:color="000000" w:fill="FFFFFF"/>
            <w:vAlign w:val="center"/>
            <w:hideMark/>
          </w:tcPr>
          <w:p w14:paraId="71C63114" w14:textId="77777777" w:rsidR="006364B1" w:rsidRPr="00DF5E72" w:rsidRDefault="006364B1" w:rsidP="006364B1">
            <w:pPr>
              <w:jc w:val="center"/>
              <w:rPr>
                <w:rFonts w:eastAsia="Times New Roman"/>
                <w:b/>
                <w:bCs/>
                <w:color w:val="000000"/>
                <w:sz w:val="18"/>
                <w:szCs w:val="18"/>
                <w:lang w:eastAsia="ru-RU"/>
              </w:rPr>
            </w:pPr>
            <w:proofErr w:type="spellStart"/>
            <w:r w:rsidRPr="00DF5E72">
              <w:rPr>
                <w:rFonts w:eastAsia="Times New Roman"/>
                <w:b/>
                <w:bCs/>
                <w:color w:val="000000"/>
                <w:sz w:val="18"/>
                <w:szCs w:val="18"/>
                <w:lang w:eastAsia="ru-RU"/>
              </w:rPr>
              <w:t>Перемещение</w:t>
            </w:r>
            <w:proofErr w:type="spellEnd"/>
          </w:p>
        </w:tc>
        <w:tc>
          <w:tcPr>
            <w:tcW w:w="1524" w:type="dxa"/>
            <w:tcBorders>
              <w:top w:val="nil"/>
              <w:left w:val="nil"/>
              <w:bottom w:val="dotted" w:sz="4" w:space="0" w:color="D9D9D9"/>
              <w:right w:val="dotted" w:sz="4" w:space="0" w:color="D9D9D9"/>
            </w:tcBorders>
            <w:shd w:val="clear" w:color="000000" w:fill="FFFFFF"/>
            <w:vAlign w:val="center"/>
            <w:hideMark/>
          </w:tcPr>
          <w:p w14:paraId="5B55BF94" w14:textId="77777777" w:rsidR="006364B1" w:rsidRPr="00DF5E72" w:rsidRDefault="006364B1" w:rsidP="006364B1">
            <w:pPr>
              <w:rPr>
                <w:rFonts w:eastAsia="Times New Roman"/>
                <w:b/>
                <w:bCs/>
                <w:color w:val="000000"/>
                <w:sz w:val="18"/>
                <w:szCs w:val="18"/>
                <w:lang w:eastAsia="ru-RU"/>
              </w:rPr>
            </w:pPr>
            <w:r w:rsidRPr="00DF5E72">
              <w:rPr>
                <w:rFonts w:eastAsia="Times New Roman"/>
                <w:b/>
                <w:bCs/>
                <w:color w:val="000000"/>
                <w:sz w:val="18"/>
                <w:szCs w:val="18"/>
                <w:lang w:eastAsia="ru-RU"/>
              </w:rPr>
              <w:t>СМИ</w:t>
            </w:r>
          </w:p>
        </w:tc>
        <w:tc>
          <w:tcPr>
            <w:tcW w:w="1205" w:type="dxa"/>
            <w:tcBorders>
              <w:top w:val="nil"/>
              <w:left w:val="nil"/>
              <w:bottom w:val="dotted" w:sz="4" w:space="0" w:color="D9D9D9"/>
              <w:right w:val="dotted" w:sz="4" w:space="0" w:color="D9D9D9"/>
            </w:tcBorders>
            <w:shd w:val="clear" w:color="000000" w:fill="FFFFFF"/>
            <w:vAlign w:val="center"/>
            <w:hideMark/>
          </w:tcPr>
          <w:p w14:paraId="03A37F97"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ИЦ</w:t>
            </w:r>
          </w:p>
        </w:tc>
        <w:tc>
          <w:tcPr>
            <w:tcW w:w="425" w:type="dxa"/>
            <w:tcBorders>
              <w:top w:val="nil"/>
              <w:left w:val="nil"/>
              <w:bottom w:val="nil"/>
              <w:right w:val="nil"/>
            </w:tcBorders>
            <w:shd w:val="clear" w:color="auto" w:fill="auto"/>
            <w:vAlign w:val="bottom"/>
            <w:hideMark/>
          </w:tcPr>
          <w:p w14:paraId="326269C5"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048080F6"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50E02167" w14:textId="77777777" w:rsidR="006364B1" w:rsidRPr="00DF5E72" w:rsidRDefault="006364B1" w:rsidP="006364B1">
            <w:pPr>
              <w:jc w:val="center"/>
              <w:rPr>
                <w:rFonts w:eastAsia="Times New Roman"/>
                <w:b/>
                <w:bCs/>
                <w:color w:val="000000"/>
                <w:sz w:val="18"/>
                <w:szCs w:val="18"/>
                <w:lang w:eastAsia="ru-RU"/>
              </w:rPr>
            </w:pPr>
            <w:proofErr w:type="spellStart"/>
            <w:r w:rsidRPr="00DF5E72">
              <w:rPr>
                <w:rFonts w:eastAsia="Times New Roman"/>
                <w:b/>
                <w:bCs/>
                <w:color w:val="000000"/>
                <w:sz w:val="18"/>
                <w:szCs w:val="18"/>
                <w:lang w:eastAsia="ru-RU"/>
              </w:rPr>
              <w:t>Перемещение</w:t>
            </w:r>
            <w:proofErr w:type="spellEnd"/>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416E438F" w14:textId="77777777" w:rsidR="006364B1" w:rsidRPr="00DF5E72" w:rsidRDefault="006364B1" w:rsidP="006364B1">
            <w:pPr>
              <w:rPr>
                <w:rFonts w:eastAsia="Times New Roman"/>
                <w:b/>
                <w:bCs/>
                <w:color w:val="000000"/>
                <w:sz w:val="18"/>
                <w:szCs w:val="18"/>
                <w:lang w:eastAsia="ru-RU"/>
              </w:rPr>
            </w:pPr>
            <w:r w:rsidRPr="00DF5E72">
              <w:rPr>
                <w:rFonts w:eastAsia="Times New Roman"/>
                <w:b/>
                <w:bCs/>
                <w:color w:val="000000"/>
                <w:sz w:val="18"/>
                <w:szCs w:val="18"/>
                <w:lang w:eastAsia="ru-RU"/>
              </w:rPr>
              <w:t>СМИ</w:t>
            </w:r>
          </w:p>
        </w:tc>
        <w:tc>
          <w:tcPr>
            <w:tcW w:w="1028" w:type="dxa"/>
            <w:tcBorders>
              <w:top w:val="nil"/>
              <w:left w:val="nil"/>
              <w:bottom w:val="dotted" w:sz="4" w:space="0" w:color="D9D9D9"/>
              <w:right w:val="dotted" w:sz="4" w:space="0" w:color="D9D9D9"/>
            </w:tcBorders>
            <w:shd w:val="clear" w:color="000000" w:fill="FFFFFF"/>
            <w:vAlign w:val="center"/>
            <w:hideMark/>
          </w:tcPr>
          <w:p w14:paraId="3E22A84E"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ИЦ</w:t>
            </w:r>
          </w:p>
        </w:tc>
        <w:tc>
          <w:tcPr>
            <w:tcW w:w="1340" w:type="dxa"/>
            <w:tcBorders>
              <w:top w:val="nil"/>
              <w:left w:val="nil"/>
              <w:bottom w:val="nil"/>
              <w:right w:val="nil"/>
            </w:tcBorders>
            <w:shd w:val="clear" w:color="auto" w:fill="auto"/>
            <w:noWrap/>
            <w:vAlign w:val="bottom"/>
            <w:hideMark/>
          </w:tcPr>
          <w:p w14:paraId="529F8CA1" w14:textId="77777777" w:rsidR="006364B1" w:rsidRPr="00DF5E72" w:rsidRDefault="006364B1" w:rsidP="006364B1">
            <w:pPr>
              <w:rPr>
                <w:rFonts w:eastAsia="Times New Roman"/>
                <w:color w:val="000000"/>
                <w:lang w:eastAsia="ru-RU"/>
              </w:rPr>
            </w:pPr>
          </w:p>
        </w:tc>
      </w:tr>
      <w:tr w:rsidR="006364B1" w:rsidRPr="00DF5E72" w14:paraId="20AC92DA" w14:textId="77777777" w:rsidTr="00290941">
        <w:trPr>
          <w:trHeight w:val="30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1441EF4D"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w:t>
            </w:r>
          </w:p>
        </w:tc>
        <w:tc>
          <w:tcPr>
            <w:tcW w:w="1418" w:type="dxa"/>
            <w:tcBorders>
              <w:top w:val="nil"/>
              <w:left w:val="nil"/>
              <w:bottom w:val="dotted" w:sz="4" w:space="0" w:color="D9D9D9"/>
              <w:right w:val="dotted" w:sz="4" w:space="0" w:color="D9D9D9"/>
            </w:tcBorders>
            <w:shd w:val="clear" w:color="000000" w:fill="FFFFFF"/>
            <w:vAlign w:val="center"/>
            <w:hideMark/>
          </w:tcPr>
          <w:p w14:paraId="40860F7A" w14:textId="77777777" w:rsidR="006364B1" w:rsidRPr="00DF5E72" w:rsidRDefault="006364B1" w:rsidP="006364B1">
            <w:pPr>
              <w:jc w:val="center"/>
              <w:rPr>
                <w:rFonts w:eastAsia="Times New Roman"/>
                <w:color w:val="008000"/>
                <w:sz w:val="18"/>
                <w:szCs w:val="18"/>
                <w:lang w:eastAsia="ru-RU"/>
              </w:rPr>
            </w:pPr>
            <w:r w:rsidRPr="00DF5E72">
              <w:rPr>
                <w:rFonts w:eastAsia="Times New Roman"/>
                <w:color w:val="008000"/>
                <w:sz w:val="18"/>
                <w:szCs w:val="18"/>
                <w:lang w:eastAsia="ru-RU"/>
              </w:rPr>
              <w:t>1</w:t>
            </w:r>
          </w:p>
        </w:tc>
        <w:tc>
          <w:tcPr>
            <w:tcW w:w="1524" w:type="dxa"/>
            <w:tcBorders>
              <w:top w:val="nil"/>
              <w:left w:val="nil"/>
              <w:bottom w:val="dotted" w:sz="4" w:space="0" w:color="D9D9D9"/>
              <w:right w:val="dotted" w:sz="4" w:space="0" w:color="D9D9D9"/>
            </w:tcBorders>
            <w:shd w:val="clear" w:color="auto" w:fill="auto"/>
            <w:vAlign w:val="center"/>
            <w:hideMark/>
          </w:tcPr>
          <w:p w14:paraId="720C7F21"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Известия</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6475FD96"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196 236,91</w:t>
            </w:r>
          </w:p>
        </w:tc>
        <w:tc>
          <w:tcPr>
            <w:tcW w:w="425" w:type="dxa"/>
            <w:tcBorders>
              <w:top w:val="nil"/>
              <w:left w:val="nil"/>
              <w:bottom w:val="nil"/>
              <w:right w:val="nil"/>
            </w:tcBorders>
            <w:shd w:val="clear" w:color="auto" w:fill="auto"/>
            <w:vAlign w:val="bottom"/>
            <w:hideMark/>
          </w:tcPr>
          <w:p w14:paraId="1D8E5336"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781B11C9"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41863DB0"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new</w:t>
            </w:r>
          </w:p>
        </w:tc>
        <w:tc>
          <w:tcPr>
            <w:tcW w:w="1134" w:type="dxa"/>
            <w:gridSpan w:val="2"/>
            <w:tcBorders>
              <w:top w:val="nil"/>
              <w:left w:val="nil"/>
              <w:bottom w:val="dotted" w:sz="4" w:space="0" w:color="D9D9D9"/>
              <w:right w:val="dotted" w:sz="4" w:space="0" w:color="D9D9D9"/>
            </w:tcBorders>
            <w:shd w:val="clear" w:color="auto" w:fill="auto"/>
            <w:vAlign w:val="center"/>
            <w:hideMark/>
          </w:tcPr>
          <w:p w14:paraId="55F9518B"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Rbc.ru</w:t>
            </w:r>
          </w:p>
        </w:tc>
        <w:tc>
          <w:tcPr>
            <w:tcW w:w="1028" w:type="dxa"/>
            <w:tcBorders>
              <w:top w:val="nil"/>
              <w:left w:val="nil"/>
              <w:bottom w:val="dotted" w:sz="4" w:space="0" w:color="D9D9D9"/>
              <w:right w:val="dotted" w:sz="4" w:space="0" w:color="D9D9D9"/>
            </w:tcBorders>
            <w:shd w:val="clear" w:color="000000" w:fill="FFFFFF"/>
            <w:vAlign w:val="center"/>
            <w:hideMark/>
          </w:tcPr>
          <w:p w14:paraId="58BA1BB5"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83 314,81</w:t>
            </w:r>
          </w:p>
        </w:tc>
        <w:tc>
          <w:tcPr>
            <w:tcW w:w="1340" w:type="dxa"/>
            <w:tcBorders>
              <w:top w:val="nil"/>
              <w:left w:val="nil"/>
              <w:bottom w:val="nil"/>
              <w:right w:val="nil"/>
            </w:tcBorders>
            <w:shd w:val="clear" w:color="auto" w:fill="auto"/>
            <w:noWrap/>
            <w:vAlign w:val="bottom"/>
            <w:hideMark/>
          </w:tcPr>
          <w:p w14:paraId="76C5E344" w14:textId="77777777" w:rsidR="006364B1" w:rsidRPr="00DF5E72" w:rsidRDefault="006364B1" w:rsidP="006364B1">
            <w:pPr>
              <w:rPr>
                <w:rFonts w:eastAsia="Times New Roman"/>
                <w:color w:val="000000"/>
                <w:lang w:eastAsia="ru-RU"/>
              </w:rPr>
            </w:pPr>
          </w:p>
        </w:tc>
      </w:tr>
      <w:tr w:rsidR="006364B1" w:rsidRPr="00DF5E72" w14:paraId="4CEBDF9D"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178A8572"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w:t>
            </w:r>
          </w:p>
        </w:tc>
        <w:tc>
          <w:tcPr>
            <w:tcW w:w="1418" w:type="dxa"/>
            <w:tcBorders>
              <w:top w:val="nil"/>
              <w:left w:val="nil"/>
              <w:bottom w:val="dotted" w:sz="4" w:space="0" w:color="D9D9D9"/>
              <w:right w:val="dotted" w:sz="4" w:space="0" w:color="D9D9D9"/>
            </w:tcBorders>
            <w:shd w:val="clear" w:color="000000" w:fill="FFFFFF"/>
            <w:vAlign w:val="center"/>
            <w:hideMark/>
          </w:tcPr>
          <w:p w14:paraId="382E2E7F" w14:textId="77777777" w:rsidR="006364B1" w:rsidRPr="00DF5E72" w:rsidRDefault="006364B1" w:rsidP="006364B1">
            <w:pPr>
              <w:jc w:val="center"/>
              <w:rPr>
                <w:rFonts w:eastAsia="Times New Roman"/>
                <w:color w:val="C00000"/>
                <w:sz w:val="18"/>
                <w:szCs w:val="18"/>
                <w:lang w:eastAsia="ru-RU"/>
              </w:rPr>
            </w:pPr>
            <w:r w:rsidRPr="00DF5E72">
              <w:rPr>
                <w:rFonts w:eastAsia="Times New Roman"/>
                <w:color w:val="C00000"/>
                <w:sz w:val="18"/>
                <w:szCs w:val="18"/>
                <w:lang w:eastAsia="ru-RU"/>
              </w:rPr>
              <w:t>-1</w:t>
            </w:r>
          </w:p>
        </w:tc>
        <w:tc>
          <w:tcPr>
            <w:tcW w:w="1524" w:type="dxa"/>
            <w:tcBorders>
              <w:top w:val="nil"/>
              <w:left w:val="nil"/>
              <w:bottom w:val="dotted" w:sz="4" w:space="0" w:color="D9D9D9"/>
              <w:right w:val="dotted" w:sz="4" w:space="0" w:color="D9D9D9"/>
            </w:tcBorders>
            <w:shd w:val="clear" w:color="auto" w:fill="auto"/>
            <w:vAlign w:val="center"/>
            <w:hideMark/>
          </w:tcPr>
          <w:p w14:paraId="5EBA8DEF"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КоммерсантЪ</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35E3F4D3"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156 278,50</w:t>
            </w:r>
          </w:p>
        </w:tc>
        <w:tc>
          <w:tcPr>
            <w:tcW w:w="425" w:type="dxa"/>
            <w:tcBorders>
              <w:top w:val="nil"/>
              <w:left w:val="nil"/>
              <w:bottom w:val="nil"/>
              <w:right w:val="nil"/>
            </w:tcBorders>
            <w:shd w:val="clear" w:color="auto" w:fill="auto"/>
            <w:vAlign w:val="bottom"/>
            <w:hideMark/>
          </w:tcPr>
          <w:p w14:paraId="053404D1"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37A98850"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7DDF3C5A" w14:textId="77777777" w:rsidR="006364B1" w:rsidRPr="00DF5E72" w:rsidRDefault="006364B1" w:rsidP="006364B1">
            <w:pPr>
              <w:jc w:val="center"/>
              <w:rPr>
                <w:rFonts w:eastAsia="Times New Roman"/>
                <w:color w:val="C00000"/>
                <w:sz w:val="18"/>
                <w:szCs w:val="18"/>
                <w:lang w:eastAsia="ru-RU"/>
              </w:rPr>
            </w:pPr>
            <w:r w:rsidRPr="00DF5E72">
              <w:rPr>
                <w:rFonts w:eastAsia="Times New Roman"/>
                <w:color w:val="C00000"/>
                <w:sz w:val="18"/>
                <w:szCs w:val="18"/>
                <w:lang w:eastAsia="ru-RU"/>
              </w:rPr>
              <w:t>-1</w:t>
            </w:r>
          </w:p>
        </w:tc>
        <w:tc>
          <w:tcPr>
            <w:tcW w:w="1134" w:type="dxa"/>
            <w:gridSpan w:val="2"/>
            <w:tcBorders>
              <w:top w:val="nil"/>
              <w:left w:val="nil"/>
              <w:bottom w:val="dotted" w:sz="4" w:space="0" w:color="D9D9D9"/>
              <w:right w:val="dotted" w:sz="4" w:space="0" w:color="D9D9D9"/>
            </w:tcBorders>
            <w:shd w:val="clear" w:color="auto" w:fill="auto"/>
            <w:vAlign w:val="center"/>
            <w:hideMark/>
          </w:tcPr>
          <w:p w14:paraId="781B39FC"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Lenta.ru</w:t>
            </w:r>
          </w:p>
        </w:tc>
        <w:tc>
          <w:tcPr>
            <w:tcW w:w="1028" w:type="dxa"/>
            <w:tcBorders>
              <w:top w:val="nil"/>
              <w:left w:val="nil"/>
              <w:bottom w:val="dotted" w:sz="4" w:space="0" w:color="D9D9D9"/>
              <w:right w:val="dotted" w:sz="4" w:space="0" w:color="D9D9D9"/>
            </w:tcBorders>
            <w:shd w:val="clear" w:color="000000" w:fill="FFFFFF"/>
            <w:vAlign w:val="center"/>
            <w:hideMark/>
          </w:tcPr>
          <w:p w14:paraId="478C6AF6"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75 958,58</w:t>
            </w:r>
          </w:p>
        </w:tc>
        <w:tc>
          <w:tcPr>
            <w:tcW w:w="1340" w:type="dxa"/>
            <w:tcBorders>
              <w:top w:val="nil"/>
              <w:left w:val="nil"/>
              <w:bottom w:val="nil"/>
              <w:right w:val="nil"/>
            </w:tcBorders>
            <w:shd w:val="clear" w:color="auto" w:fill="auto"/>
            <w:noWrap/>
            <w:vAlign w:val="bottom"/>
            <w:hideMark/>
          </w:tcPr>
          <w:p w14:paraId="70F0474A" w14:textId="77777777" w:rsidR="006364B1" w:rsidRPr="00DF5E72" w:rsidRDefault="006364B1" w:rsidP="006364B1">
            <w:pPr>
              <w:rPr>
                <w:rFonts w:eastAsia="Times New Roman"/>
                <w:color w:val="000000"/>
                <w:lang w:eastAsia="ru-RU"/>
              </w:rPr>
            </w:pPr>
          </w:p>
        </w:tc>
      </w:tr>
      <w:tr w:rsidR="006364B1" w:rsidRPr="00DF5E72" w14:paraId="2E5BB913"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0FEE5C16"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w:t>
            </w:r>
          </w:p>
        </w:tc>
        <w:tc>
          <w:tcPr>
            <w:tcW w:w="1418" w:type="dxa"/>
            <w:tcBorders>
              <w:top w:val="nil"/>
              <w:left w:val="nil"/>
              <w:bottom w:val="dotted" w:sz="4" w:space="0" w:color="D9D9D9"/>
              <w:right w:val="dotted" w:sz="4" w:space="0" w:color="D9D9D9"/>
            </w:tcBorders>
            <w:shd w:val="clear" w:color="000000" w:fill="FFFFFF"/>
            <w:vAlign w:val="center"/>
            <w:hideMark/>
          </w:tcPr>
          <w:p w14:paraId="464F677F"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auto" w:fill="auto"/>
            <w:vAlign w:val="center"/>
            <w:hideMark/>
          </w:tcPr>
          <w:p w14:paraId="6F42531E"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Ведомости</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5E7B99E3"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115 223,20</w:t>
            </w:r>
          </w:p>
        </w:tc>
        <w:tc>
          <w:tcPr>
            <w:tcW w:w="425" w:type="dxa"/>
            <w:tcBorders>
              <w:top w:val="nil"/>
              <w:left w:val="nil"/>
              <w:bottom w:val="nil"/>
              <w:right w:val="nil"/>
            </w:tcBorders>
            <w:shd w:val="clear" w:color="auto" w:fill="auto"/>
            <w:vAlign w:val="bottom"/>
            <w:hideMark/>
          </w:tcPr>
          <w:p w14:paraId="46CB7A32"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071BBD1D"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4E32B90E" w14:textId="77777777" w:rsidR="006364B1" w:rsidRPr="00DF5E72" w:rsidRDefault="006364B1" w:rsidP="006364B1">
            <w:pPr>
              <w:jc w:val="center"/>
              <w:rPr>
                <w:rFonts w:eastAsia="Times New Roman"/>
                <w:color w:val="C00000"/>
                <w:sz w:val="18"/>
                <w:szCs w:val="18"/>
                <w:lang w:eastAsia="ru-RU"/>
              </w:rPr>
            </w:pPr>
            <w:r w:rsidRPr="00DF5E72">
              <w:rPr>
                <w:rFonts w:eastAsia="Times New Roman"/>
                <w:color w:val="C00000"/>
                <w:sz w:val="18"/>
                <w:szCs w:val="18"/>
                <w:lang w:eastAsia="ru-RU"/>
              </w:rPr>
              <w:t>-1</w:t>
            </w:r>
          </w:p>
        </w:tc>
        <w:tc>
          <w:tcPr>
            <w:tcW w:w="1134" w:type="dxa"/>
            <w:gridSpan w:val="2"/>
            <w:tcBorders>
              <w:top w:val="nil"/>
              <w:left w:val="nil"/>
              <w:bottom w:val="dotted" w:sz="4" w:space="0" w:color="D9D9D9"/>
              <w:right w:val="dotted" w:sz="4" w:space="0" w:color="D9D9D9"/>
            </w:tcBorders>
            <w:shd w:val="clear" w:color="auto" w:fill="auto"/>
            <w:vAlign w:val="center"/>
            <w:hideMark/>
          </w:tcPr>
          <w:p w14:paraId="0AF23EC8"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Gazeta.ru</w:t>
            </w:r>
          </w:p>
        </w:tc>
        <w:tc>
          <w:tcPr>
            <w:tcW w:w="1028" w:type="dxa"/>
            <w:tcBorders>
              <w:top w:val="nil"/>
              <w:left w:val="nil"/>
              <w:bottom w:val="dotted" w:sz="4" w:space="0" w:color="D9D9D9"/>
              <w:right w:val="dotted" w:sz="4" w:space="0" w:color="D9D9D9"/>
            </w:tcBorders>
            <w:shd w:val="clear" w:color="000000" w:fill="FFFFFF"/>
            <w:vAlign w:val="center"/>
            <w:hideMark/>
          </w:tcPr>
          <w:p w14:paraId="0A5F3954"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69 388,08</w:t>
            </w:r>
          </w:p>
        </w:tc>
        <w:tc>
          <w:tcPr>
            <w:tcW w:w="1340" w:type="dxa"/>
            <w:tcBorders>
              <w:top w:val="nil"/>
              <w:left w:val="nil"/>
              <w:bottom w:val="nil"/>
              <w:right w:val="nil"/>
            </w:tcBorders>
            <w:shd w:val="clear" w:color="auto" w:fill="auto"/>
            <w:noWrap/>
            <w:vAlign w:val="bottom"/>
            <w:hideMark/>
          </w:tcPr>
          <w:p w14:paraId="0227079D" w14:textId="77777777" w:rsidR="006364B1" w:rsidRPr="00DF5E72" w:rsidRDefault="006364B1" w:rsidP="006364B1">
            <w:pPr>
              <w:rPr>
                <w:rFonts w:eastAsia="Times New Roman"/>
                <w:color w:val="000000"/>
                <w:lang w:eastAsia="ru-RU"/>
              </w:rPr>
            </w:pPr>
          </w:p>
        </w:tc>
      </w:tr>
      <w:tr w:rsidR="006364B1" w:rsidRPr="00DF5E72" w14:paraId="160EE392"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0FD7D9BC"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w:t>
            </w:r>
          </w:p>
        </w:tc>
        <w:tc>
          <w:tcPr>
            <w:tcW w:w="1418" w:type="dxa"/>
            <w:tcBorders>
              <w:top w:val="nil"/>
              <w:left w:val="nil"/>
              <w:bottom w:val="dotted" w:sz="4" w:space="0" w:color="D9D9D9"/>
              <w:right w:val="dotted" w:sz="4" w:space="0" w:color="D9D9D9"/>
            </w:tcBorders>
            <w:shd w:val="clear" w:color="000000" w:fill="FFFFFF"/>
            <w:vAlign w:val="center"/>
            <w:hideMark/>
          </w:tcPr>
          <w:p w14:paraId="66C8C4E1"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000000" w:fill="FFFFFF"/>
            <w:vAlign w:val="center"/>
            <w:hideMark/>
          </w:tcPr>
          <w:p w14:paraId="3F35E5CC"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Российская</w:t>
            </w:r>
            <w:proofErr w:type="spellEnd"/>
            <w:r w:rsidRPr="00DF5E72">
              <w:rPr>
                <w:rFonts w:eastAsia="Times New Roman"/>
                <w:color w:val="000000"/>
                <w:sz w:val="18"/>
                <w:szCs w:val="18"/>
                <w:lang w:eastAsia="ru-RU"/>
              </w:rPr>
              <w:t xml:space="preserve"> </w:t>
            </w:r>
            <w:proofErr w:type="spellStart"/>
            <w:r w:rsidRPr="00DF5E72">
              <w:rPr>
                <w:rFonts w:eastAsia="Times New Roman"/>
                <w:color w:val="000000"/>
                <w:sz w:val="18"/>
                <w:szCs w:val="18"/>
                <w:lang w:eastAsia="ru-RU"/>
              </w:rPr>
              <w:t>газета</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11BD98D5"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86 050,40</w:t>
            </w:r>
          </w:p>
        </w:tc>
        <w:tc>
          <w:tcPr>
            <w:tcW w:w="425" w:type="dxa"/>
            <w:tcBorders>
              <w:top w:val="nil"/>
              <w:left w:val="nil"/>
              <w:bottom w:val="nil"/>
              <w:right w:val="nil"/>
            </w:tcBorders>
            <w:shd w:val="clear" w:color="auto" w:fill="auto"/>
            <w:vAlign w:val="bottom"/>
            <w:hideMark/>
          </w:tcPr>
          <w:p w14:paraId="319CCF10"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67C06EAE"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5C62E931" w14:textId="77777777" w:rsidR="006364B1" w:rsidRPr="00DF5E72" w:rsidRDefault="006364B1" w:rsidP="006364B1">
            <w:pPr>
              <w:jc w:val="center"/>
              <w:rPr>
                <w:rFonts w:eastAsia="Times New Roman"/>
                <w:color w:val="008000"/>
                <w:sz w:val="18"/>
                <w:szCs w:val="18"/>
                <w:lang w:eastAsia="ru-RU"/>
              </w:rPr>
            </w:pPr>
            <w:r w:rsidRPr="00DF5E72">
              <w:rPr>
                <w:rFonts w:eastAsia="Times New Roman"/>
                <w:color w:val="008000"/>
                <w:sz w:val="18"/>
                <w:szCs w:val="18"/>
                <w:lang w:eastAsia="ru-RU"/>
              </w:rPr>
              <w:t>2</w:t>
            </w:r>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5998F0CA"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Newsru.com</w:t>
            </w:r>
          </w:p>
        </w:tc>
        <w:tc>
          <w:tcPr>
            <w:tcW w:w="1028" w:type="dxa"/>
            <w:tcBorders>
              <w:top w:val="nil"/>
              <w:left w:val="nil"/>
              <w:bottom w:val="dotted" w:sz="4" w:space="0" w:color="D9D9D9"/>
              <w:right w:val="dotted" w:sz="4" w:space="0" w:color="D9D9D9"/>
            </w:tcBorders>
            <w:shd w:val="clear" w:color="000000" w:fill="FFFFFF"/>
            <w:vAlign w:val="center"/>
            <w:hideMark/>
          </w:tcPr>
          <w:p w14:paraId="5B5A561D"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21 189,77</w:t>
            </w:r>
          </w:p>
        </w:tc>
        <w:tc>
          <w:tcPr>
            <w:tcW w:w="1340" w:type="dxa"/>
            <w:tcBorders>
              <w:top w:val="nil"/>
              <w:left w:val="nil"/>
              <w:bottom w:val="nil"/>
              <w:right w:val="nil"/>
            </w:tcBorders>
            <w:shd w:val="clear" w:color="auto" w:fill="auto"/>
            <w:noWrap/>
            <w:vAlign w:val="bottom"/>
            <w:hideMark/>
          </w:tcPr>
          <w:p w14:paraId="33A6837B" w14:textId="77777777" w:rsidR="006364B1" w:rsidRPr="00DF5E72" w:rsidRDefault="006364B1" w:rsidP="006364B1">
            <w:pPr>
              <w:rPr>
                <w:rFonts w:eastAsia="Times New Roman"/>
                <w:color w:val="000000"/>
                <w:lang w:eastAsia="ru-RU"/>
              </w:rPr>
            </w:pPr>
          </w:p>
        </w:tc>
      </w:tr>
      <w:tr w:rsidR="006364B1" w:rsidRPr="00DF5E72" w14:paraId="48CC1217" w14:textId="77777777" w:rsidTr="00290941">
        <w:trPr>
          <w:trHeight w:val="72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543D225E"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5</w:t>
            </w:r>
          </w:p>
        </w:tc>
        <w:tc>
          <w:tcPr>
            <w:tcW w:w="1418" w:type="dxa"/>
            <w:tcBorders>
              <w:top w:val="nil"/>
              <w:left w:val="nil"/>
              <w:bottom w:val="dotted" w:sz="4" w:space="0" w:color="D9D9D9"/>
              <w:right w:val="dotted" w:sz="4" w:space="0" w:color="D9D9D9"/>
            </w:tcBorders>
            <w:shd w:val="clear" w:color="000000" w:fill="FFFFFF"/>
            <w:vAlign w:val="center"/>
            <w:hideMark/>
          </w:tcPr>
          <w:p w14:paraId="485C512E"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000000" w:fill="FFFFFF"/>
            <w:vAlign w:val="center"/>
            <w:hideMark/>
          </w:tcPr>
          <w:p w14:paraId="18A3342B"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Комсомольская</w:t>
            </w:r>
            <w:proofErr w:type="spellEnd"/>
            <w:r w:rsidRPr="00DF5E72">
              <w:rPr>
                <w:rFonts w:eastAsia="Times New Roman"/>
                <w:color w:val="000000"/>
                <w:sz w:val="18"/>
                <w:szCs w:val="18"/>
                <w:lang w:eastAsia="ru-RU"/>
              </w:rPr>
              <w:t xml:space="preserve"> </w:t>
            </w:r>
            <w:proofErr w:type="spellStart"/>
            <w:r w:rsidRPr="00DF5E72">
              <w:rPr>
                <w:rFonts w:eastAsia="Times New Roman"/>
                <w:color w:val="000000"/>
                <w:sz w:val="18"/>
                <w:szCs w:val="18"/>
                <w:lang w:eastAsia="ru-RU"/>
              </w:rPr>
              <w:t>правда</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48152306"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27 996,16</w:t>
            </w:r>
          </w:p>
        </w:tc>
        <w:tc>
          <w:tcPr>
            <w:tcW w:w="425" w:type="dxa"/>
            <w:tcBorders>
              <w:top w:val="nil"/>
              <w:left w:val="nil"/>
              <w:bottom w:val="nil"/>
              <w:right w:val="nil"/>
            </w:tcBorders>
            <w:shd w:val="clear" w:color="auto" w:fill="auto"/>
            <w:vAlign w:val="bottom"/>
            <w:hideMark/>
          </w:tcPr>
          <w:p w14:paraId="6DED6901"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47E244AC"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5</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4E715752" w14:textId="77777777" w:rsidR="006364B1" w:rsidRPr="00DF5E72" w:rsidRDefault="006364B1" w:rsidP="006364B1">
            <w:pPr>
              <w:jc w:val="center"/>
              <w:rPr>
                <w:rFonts w:eastAsia="Times New Roman"/>
                <w:color w:val="C00000"/>
                <w:sz w:val="18"/>
                <w:szCs w:val="18"/>
                <w:lang w:eastAsia="ru-RU"/>
              </w:rPr>
            </w:pPr>
            <w:r w:rsidRPr="00DF5E72">
              <w:rPr>
                <w:rFonts w:eastAsia="Times New Roman"/>
                <w:color w:val="C00000"/>
                <w:sz w:val="18"/>
                <w:szCs w:val="18"/>
                <w:lang w:eastAsia="ru-RU"/>
              </w:rPr>
              <w:t>-2</w:t>
            </w:r>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6D2FC0A6"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Vesti.ru</w:t>
            </w:r>
          </w:p>
        </w:tc>
        <w:tc>
          <w:tcPr>
            <w:tcW w:w="1028" w:type="dxa"/>
            <w:tcBorders>
              <w:top w:val="nil"/>
              <w:left w:val="nil"/>
              <w:bottom w:val="dotted" w:sz="4" w:space="0" w:color="D9D9D9"/>
              <w:right w:val="dotted" w:sz="4" w:space="0" w:color="D9D9D9"/>
            </w:tcBorders>
            <w:shd w:val="clear" w:color="000000" w:fill="FFFFFF"/>
            <w:vAlign w:val="center"/>
            <w:hideMark/>
          </w:tcPr>
          <w:p w14:paraId="5BFE94AB"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18 575,48</w:t>
            </w:r>
          </w:p>
        </w:tc>
        <w:tc>
          <w:tcPr>
            <w:tcW w:w="1340" w:type="dxa"/>
            <w:tcBorders>
              <w:top w:val="nil"/>
              <w:left w:val="nil"/>
              <w:bottom w:val="nil"/>
              <w:right w:val="nil"/>
            </w:tcBorders>
            <w:shd w:val="clear" w:color="auto" w:fill="auto"/>
            <w:noWrap/>
            <w:vAlign w:val="bottom"/>
            <w:hideMark/>
          </w:tcPr>
          <w:p w14:paraId="509A4168" w14:textId="77777777" w:rsidR="006364B1" w:rsidRPr="00DF5E72" w:rsidRDefault="006364B1" w:rsidP="006364B1">
            <w:pPr>
              <w:rPr>
                <w:rFonts w:eastAsia="Times New Roman"/>
                <w:color w:val="000000"/>
                <w:lang w:eastAsia="ru-RU"/>
              </w:rPr>
            </w:pPr>
          </w:p>
        </w:tc>
      </w:tr>
      <w:tr w:rsidR="006364B1" w:rsidRPr="00DF5E72" w14:paraId="76708D74" w14:textId="77777777" w:rsidTr="00290941">
        <w:trPr>
          <w:trHeight w:val="300"/>
        </w:trPr>
        <w:tc>
          <w:tcPr>
            <w:tcW w:w="582" w:type="dxa"/>
            <w:tcBorders>
              <w:top w:val="nil"/>
              <w:left w:val="nil"/>
              <w:bottom w:val="nil"/>
              <w:right w:val="nil"/>
            </w:tcBorders>
            <w:shd w:val="clear" w:color="auto" w:fill="auto"/>
            <w:vAlign w:val="bottom"/>
            <w:hideMark/>
          </w:tcPr>
          <w:p w14:paraId="57DED7FE" w14:textId="77777777" w:rsidR="006364B1" w:rsidRPr="00DF5E72" w:rsidRDefault="006364B1" w:rsidP="006364B1">
            <w:pPr>
              <w:rPr>
                <w:rFonts w:eastAsia="Times New Roman"/>
                <w:color w:val="000000"/>
                <w:lang w:eastAsia="ru-RU"/>
              </w:rPr>
            </w:pPr>
          </w:p>
        </w:tc>
        <w:tc>
          <w:tcPr>
            <w:tcW w:w="1418" w:type="dxa"/>
            <w:tcBorders>
              <w:top w:val="nil"/>
              <w:left w:val="nil"/>
              <w:bottom w:val="nil"/>
              <w:right w:val="nil"/>
            </w:tcBorders>
            <w:shd w:val="clear" w:color="auto" w:fill="auto"/>
            <w:vAlign w:val="bottom"/>
            <w:hideMark/>
          </w:tcPr>
          <w:p w14:paraId="1B110ABC" w14:textId="77777777" w:rsidR="006364B1" w:rsidRPr="00DF5E72" w:rsidRDefault="006364B1" w:rsidP="006364B1">
            <w:pPr>
              <w:rPr>
                <w:rFonts w:eastAsia="Times New Roman"/>
                <w:color w:val="000000"/>
                <w:lang w:eastAsia="ru-RU"/>
              </w:rPr>
            </w:pPr>
          </w:p>
        </w:tc>
        <w:tc>
          <w:tcPr>
            <w:tcW w:w="1524" w:type="dxa"/>
            <w:tcBorders>
              <w:top w:val="nil"/>
              <w:left w:val="nil"/>
              <w:bottom w:val="nil"/>
              <w:right w:val="nil"/>
            </w:tcBorders>
            <w:shd w:val="clear" w:color="auto" w:fill="auto"/>
            <w:vAlign w:val="bottom"/>
            <w:hideMark/>
          </w:tcPr>
          <w:p w14:paraId="77D59181" w14:textId="77777777" w:rsidR="006364B1" w:rsidRPr="00DF5E72" w:rsidRDefault="006364B1" w:rsidP="006364B1">
            <w:pPr>
              <w:rPr>
                <w:rFonts w:eastAsia="Times New Roman"/>
                <w:color w:val="000000"/>
                <w:lang w:eastAsia="ru-RU"/>
              </w:rPr>
            </w:pPr>
          </w:p>
        </w:tc>
        <w:tc>
          <w:tcPr>
            <w:tcW w:w="1205" w:type="dxa"/>
            <w:tcBorders>
              <w:top w:val="nil"/>
              <w:left w:val="nil"/>
              <w:bottom w:val="nil"/>
              <w:right w:val="nil"/>
            </w:tcBorders>
            <w:shd w:val="clear" w:color="auto" w:fill="auto"/>
            <w:vAlign w:val="bottom"/>
            <w:hideMark/>
          </w:tcPr>
          <w:p w14:paraId="573BFF71"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33C37C60"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6D873F0C" w14:textId="77777777" w:rsidR="006364B1" w:rsidRPr="00DF5E72" w:rsidRDefault="006364B1" w:rsidP="006364B1">
            <w:pPr>
              <w:rPr>
                <w:rFonts w:eastAsia="Times New Roman"/>
                <w:color w:val="000000"/>
                <w:lang w:eastAsia="ru-RU"/>
              </w:rPr>
            </w:pPr>
          </w:p>
        </w:tc>
        <w:tc>
          <w:tcPr>
            <w:tcW w:w="1382" w:type="dxa"/>
            <w:gridSpan w:val="2"/>
            <w:tcBorders>
              <w:top w:val="nil"/>
              <w:left w:val="nil"/>
              <w:bottom w:val="nil"/>
              <w:right w:val="nil"/>
            </w:tcBorders>
            <w:shd w:val="clear" w:color="auto" w:fill="auto"/>
            <w:vAlign w:val="bottom"/>
            <w:hideMark/>
          </w:tcPr>
          <w:p w14:paraId="788A96D5" w14:textId="77777777" w:rsidR="006364B1" w:rsidRPr="00DF5E72" w:rsidRDefault="006364B1" w:rsidP="006364B1">
            <w:pPr>
              <w:rPr>
                <w:rFonts w:eastAsia="Times New Roman"/>
                <w:color w:val="000000"/>
                <w:lang w:eastAsia="ru-RU"/>
              </w:rPr>
            </w:pPr>
          </w:p>
        </w:tc>
        <w:tc>
          <w:tcPr>
            <w:tcW w:w="1134" w:type="dxa"/>
            <w:gridSpan w:val="2"/>
            <w:tcBorders>
              <w:top w:val="nil"/>
              <w:left w:val="nil"/>
              <w:bottom w:val="nil"/>
              <w:right w:val="nil"/>
            </w:tcBorders>
            <w:shd w:val="clear" w:color="auto" w:fill="auto"/>
            <w:vAlign w:val="bottom"/>
            <w:hideMark/>
          </w:tcPr>
          <w:p w14:paraId="77C963BC" w14:textId="77777777" w:rsidR="006364B1" w:rsidRPr="00DF5E72" w:rsidRDefault="006364B1" w:rsidP="006364B1">
            <w:pPr>
              <w:rPr>
                <w:rFonts w:eastAsia="Times New Roman"/>
                <w:color w:val="000000"/>
                <w:lang w:eastAsia="ru-RU"/>
              </w:rPr>
            </w:pPr>
          </w:p>
        </w:tc>
        <w:tc>
          <w:tcPr>
            <w:tcW w:w="1028" w:type="dxa"/>
            <w:tcBorders>
              <w:top w:val="nil"/>
              <w:left w:val="nil"/>
              <w:bottom w:val="nil"/>
              <w:right w:val="nil"/>
            </w:tcBorders>
            <w:shd w:val="clear" w:color="auto" w:fill="auto"/>
            <w:vAlign w:val="bottom"/>
            <w:hideMark/>
          </w:tcPr>
          <w:p w14:paraId="040414F8"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2BA51056" w14:textId="77777777" w:rsidR="006364B1" w:rsidRPr="00DF5E72" w:rsidRDefault="006364B1" w:rsidP="006364B1">
            <w:pPr>
              <w:rPr>
                <w:rFonts w:eastAsia="Times New Roman"/>
                <w:color w:val="000000"/>
                <w:lang w:eastAsia="ru-RU"/>
              </w:rPr>
            </w:pPr>
          </w:p>
        </w:tc>
      </w:tr>
      <w:tr w:rsidR="006364B1" w:rsidRPr="00DF5E72" w14:paraId="73DFD4AC" w14:textId="77777777" w:rsidTr="00290941">
        <w:trPr>
          <w:trHeight w:val="300"/>
        </w:trPr>
        <w:tc>
          <w:tcPr>
            <w:tcW w:w="582" w:type="dxa"/>
            <w:tcBorders>
              <w:top w:val="nil"/>
              <w:left w:val="nil"/>
              <w:bottom w:val="nil"/>
              <w:right w:val="nil"/>
            </w:tcBorders>
            <w:shd w:val="clear" w:color="auto" w:fill="auto"/>
            <w:vAlign w:val="bottom"/>
            <w:hideMark/>
          </w:tcPr>
          <w:p w14:paraId="56EF8FA7" w14:textId="77777777" w:rsidR="006364B1" w:rsidRPr="00DF5E72" w:rsidRDefault="006364B1" w:rsidP="006364B1">
            <w:pPr>
              <w:rPr>
                <w:rFonts w:eastAsia="Times New Roman"/>
                <w:color w:val="000000"/>
                <w:lang w:eastAsia="ru-RU"/>
              </w:rPr>
            </w:pPr>
          </w:p>
        </w:tc>
        <w:tc>
          <w:tcPr>
            <w:tcW w:w="1418" w:type="dxa"/>
            <w:tcBorders>
              <w:top w:val="nil"/>
              <w:left w:val="nil"/>
              <w:bottom w:val="nil"/>
              <w:right w:val="nil"/>
            </w:tcBorders>
            <w:shd w:val="clear" w:color="auto" w:fill="auto"/>
            <w:vAlign w:val="bottom"/>
            <w:hideMark/>
          </w:tcPr>
          <w:p w14:paraId="3F66E4E4" w14:textId="77777777" w:rsidR="006364B1" w:rsidRPr="00DF5E72" w:rsidRDefault="006364B1" w:rsidP="006364B1">
            <w:pPr>
              <w:rPr>
                <w:rFonts w:eastAsia="Times New Roman"/>
                <w:color w:val="000000"/>
                <w:lang w:eastAsia="ru-RU"/>
              </w:rPr>
            </w:pPr>
          </w:p>
          <w:p w14:paraId="6967D5E5" w14:textId="77777777" w:rsidR="006364B1" w:rsidRPr="00DF5E72" w:rsidRDefault="006364B1" w:rsidP="006364B1">
            <w:pPr>
              <w:rPr>
                <w:rFonts w:eastAsia="Times New Roman"/>
                <w:color w:val="000000"/>
                <w:lang w:eastAsia="ru-RU"/>
              </w:rPr>
            </w:pPr>
          </w:p>
        </w:tc>
        <w:tc>
          <w:tcPr>
            <w:tcW w:w="1524" w:type="dxa"/>
            <w:tcBorders>
              <w:top w:val="nil"/>
              <w:left w:val="nil"/>
              <w:bottom w:val="nil"/>
              <w:right w:val="nil"/>
            </w:tcBorders>
            <w:shd w:val="clear" w:color="auto" w:fill="auto"/>
            <w:vAlign w:val="bottom"/>
            <w:hideMark/>
          </w:tcPr>
          <w:p w14:paraId="4F858E94" w14:textId="77777777" w:rsidR="006364B1" w:rsidRPr="00DF5E72" w:rsidRDefault="006364B1" w:rsidP="006364B1">
            <w:pPr>
              <w:rPr>
                <w:rFonts w:eastAsia="Times New Roman"/>
                <w:color w:val="000000"/>
                <w:lang w:eastAsia="ru-RU"/>
              </w:rPr>
            </w:pPr>
          </w:p>
        </w:tc>
        <w:tc>
          <w:tcPr>
            <w:tcW w:w="1205" w:type="dxa"/>
            <w:tcBorders>
              <w:top w:val="nil"/>
              <w:left w:val="nil"/>
              <w:bottom w:val="nil"/>
              <w:right w:val="nil"/>
            </w:tcBorders>
            <w:shd w:val="clear" w:color="auto" w:fill="auto"/>
            <w:vAlign w:val="bottom"/>
            <w:hideMark/>
          </w:tcPr>
          <w:p w14:paraId="51BB9C2E"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25637771"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73E9DEA6" w14:textId="77777777" w:rsidR="006364B1" w:rsidRPr="00DF5E72" w:rsidRDefault="006364B1" w:rsidP="006364B1">
            <w:pPr>
              <w:rPr>
                <w:rFonts w:eastAsia="Times New Roman"/>
                <w:color w:val="000000"/>
                <w:lang w:eastAsia="ru-RU"/>
              </w:rPr>
            </w:pPr>
          </w:p>
        </w:tc>
        <w:tc>
          <w:tcPr>
            <w:tcW w:w="1382" w:type="dxa"/>
            <w:gridSpan w:val="2"/>
            <w:tcBorders>
              <w:top w:val="nil"/>
              <w:left w:val="nil"/>
              <w:bottom w:val="nil"/>
              <w:right w:val="nil"/>
            </w:tcBorders>
            <w:shd w:val="clear" w:color="auto" w:fill="auto"/>
            <w:vAlign w:val="bottom"/>
            <w:hideMark/>
          </w:tcPr>
          <w:p w14:paraId="6E0F73C6" w14:textId="77777777" w:rsidR="006364B1" w:rsidRPr="00DF5E72" w:rsidRDefault="006364B1" w:rsidP="006364B1">
            <w:pPr>
              <w:rPr>
                <w:rFonts w:eastAsia="Times New Roman"/>
                <w:color w:val="000000"/>
                <w:lang w:eastAsia="ru-RU"/>
              </w:rPr>
            </w:pPr>
          </w:p>
        </w:tc>
        <w:tc>
          <w:tcPr>
            <w:tcW w:w="1134" w:type="dxa"/>
            <w:gridSpan w:val="2"/>
            <w:tcBorders>
              <w:top w:val="nil"/>
              <w:left w:val="nil"/>
              <w:bottom w:val="nil"/>
              <w:right w:val="nil"/>
            </w:tcBorders>
            <w:shd w:val="clear" w:color="auto" w:fill="auto"/>
            <w:vAlign w:val="bottom"/>
            <w:hideMark/>
          </w:tcPr>
          <w:p w14:paraId="61D95B4E" w14:textId="77777777" w:rsidR="006364B1" w:rsidRPr="00DF5E72" w:rsidRDefault="006364B1" w:rsidP="006364B1">
            <w:pPr>
              <w:rPr>
                <w:rFonts w:eastAsia="Times New Roman"/>
                <w:color w:val="000000"/>
                <w:lang w:eastAsia="ru-RU"/>
              </w:rPr>
            </w:pPr>
          </w:p>
        </w:tc>
        <w:tc>
          <w:tcPr>
            <w:tcW w:w="1028" w:type="dxa"/>
            <w:tcBorders>
              <w:top w:val="nil"/>
              <w:left w:val="nil"/>
              <w:bottom w:val="nil"/>
              <w:right w:val="nil"/>
            </w:tcBorders>
            <w:shd w:val="clear" w:color="auto" w:fill="auto"/>
            <w:vAlign w:val="bottom"/>
            <w:hideMark/>
          </w:tcPr>
          <w:p w14:paraId="6A909A39"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48796335" w14:textId="77777777" w:rsidR="006364B1" w:rsidRPr="00DF5E72" w:rsidRDefault="006364B1" w:rsidP="006364B1">
            <w:pPr>
              <w:rPr>
                <w:rFonts w:eastAsia="Times New Roman"/>
                <w:color w:val="000000"/>
                <w:lang w:eastAsia="ru-RU"/>
              </w:rPr>
            </w:pPr>
          </w:p>
        </w:tc>
      </w:tr>
      <w:tr w:rsidR="006364B1" w:rsidRPr="00DF5E72" w14:paraId="546E7698" w14:textId="77777777" w:rsidTr="00290941">
        <w:trPr>
          <w:trHeight w:val="300"/>
        </w:trPr>
        <w:tc>
          <w:tcPr>
            <w:tcW w:w="4729" w:type="dxa"/>
            <w:gridSpan w:val="4"/>
            <w:tcBorders>
              <w:top w:val="nil"/>
              <w:left w:val="nil"/>
              <w:bottom w:val="dotted" w:sz="4" w:space="0" w:color="D9D9D9"/>
              <w:right w:val="nil"/>
            </w:tcBorders>
            <w:shd w:val="clear" w:color="auto" w:fill="auto"/>
            <w:vAlign w:val="bottom"/>
            <w:hideMark/>
          </w:tcPr>
          <w:p w14:paraId="6CEEC451" w14:textId="77777777" w:rsidR="006364B1" w:rsidRPr="00DF5E72" w:rsidRDefault="006364B1" w:rsidP="006364B1">
            <w:pPr>
              <w:jc w:val="center"/>
              <w:rPr>
                <w:rFonts w:eastAsia="Times New Roman"/>
                <w:color w:val="000000"/>
                <w:lang w:eastAsia="ru-RU"/>
              </w:rPr>
            </w:pPr>
            <w:proofErr w:type="spellStart"/>
            <w:r w:rsidRPr="00DF5E72">
              <w:rPr>
                <w:rFonts w:eastAsia="Times New Roman"/>
                <w:color w:val="000000"/>
                <w:lang w:eastAsia="ru-RU"/>
              </w:rPr>
              <w:t>Федеральные</w:t>
            </w:r>
            <w:proofErr w:type="spellEnd"/>
            <w:r w:rsidRPr="00DF5E72">
              <w:rPr>
                <w:rFonts w:eastAsia="Times New Roman"/>
                <w:color w:val="000000"/>
                <w:lang w:eastAsia="ru-RU"/>
              </w:rPr>
              <w:t xml:space="preserve"> СМИ - 2013</w:t>
            </w:r>
          </w:p>
        </w:tc>
        <w:tc>
          <w:tcPr>
            <w:tcW w:w="425" w:type="dxa"/>
            <w:tcBorders>
              <w:top w:val="nil"/>
              <w:left w:val="nil"/>
              <w:bottom w:val="nil"/>
              <w:right w:val="nil"/>
            </w:tcBorders>
            <w:shd w:val="clear" w:color="auto" w:fill="auto"/>
            <w:vAlign w:val="bottom"/>
            <w:hideMark/>
          </w:tcPr>
          <w:p w14:paraId="1EEE3EC1"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vAlign w:val="bottom"/>
            <w:hideMark/>
          </w:tcPr>
          <w:p w14:paraId="34EA382C" w14:textId="77777777" w:rsidR="006364B1" w:rsidRPr="00DF5E72" w:rsidRDefault="006364B1" w:rsidP="006364B1">
            <w:pPr>
              <w:rPr>
                <w:rFonts w:eastAsia="Times New Roman"/>
                <w:color w:val="000000"/>
                <w:lang w:eastAsia="ru-RU"/>
              </w:rPr>
            </w:pPr>
          </w:p>
        </w:tc>
        <w:tc>
          <w:tcPr>
            <w:tcW w:w="1382" w:type="dxa"/>
            <w:gridSpan w:val="2"/>
            <w:tcBorders>
              <w:top w:val="nil"/>
              <w:left w:val="nil"/>
              <w:bottom w:val="nil"/>
              <w:right w:val="nil"/>
            </w:tcBorders>
            <w:shd w:val="clear" w:color="auto" w:fill="auto"/>
            <w:vAlign w:val="bottom"/>
            <w:hideMark/>
          </w:tcPr>
          <w:p w14:paraId="1879C375" w14:textId="77777777" w:rsidR="006364B1" w:rsidRPr="00DF5E72" w:rsidRDefault="006364B1" w:rsidP="006364B1">
            <w:pPr>
              <w:rPr>
                <w:rFonts w:eastAsia="Times New Roman"/>
                <w:color w:val="000000"/>
                <w:lang w:eastAsia="ru-RU"/>
              </w:rPr>
            </w:pPr>
          </w:p>
        </w:tc>
        <w:tc>
          <w:tcPr>
            <w:tcW w:w="1134" w:type="dxa"/>
            <w:gridSpan w:val="2"/>
            <w:tcBorders>
              <w:top w:val="nil"/>
              <w:left w:val="nil"/>
              <w:bottom w:val="nil"/>
              <w:right w:val="nil"/>
            </w:tcBorders>
            <w:shd w:val="clear" w:color="auto" w:fill="auto"/>
            <w:vAlign w:val="bottom"/>
            <w:hideMark/>
          </w:tcPr>
          <w:p w14:paraId="124C2052" w14:textId="77777777" w:rsidR="006364B1" w:rsidRPr="00DF5E72" w:rsidRDefault="006364B1" w:rsidP="006364B1">
            <w:pPr>
              <w:rPr>
                <w:rFonts w:eastAsia="Times New Roman"/>
                <w:color w:val="000000"/>
                <w:lang w:eastAsia="ru-RU"/>
              </w:rPr>
            </w:pPr>
          </w:p>
        </w:tc>
        <w:tc>
          <w:tcPr>
            <w:tcW w:w="1028" w:type="dxa"/>
            <w:tcBorders>
              <w:top w:val="nil"/>
              <w:left w:val="nil"/>
              <w:bottom w:val="nil"/>
              <w:right w:val="nil"/>
            </w:tcBorders>
            <w:shd w:val="clear" w:color="auto" w:fill="auto"/>
            <w:vAlign w:val="bottom"/>
            <w:hideMark/>
          </w:tcPr>
          <w:p w14:paraId="0D80A1D7"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1ACD637D" w14:textId="77777777" w:rsidR="006364B1" w:rsidRPr="00DF5E72" w:rsidRDefault="006364B1" w:rsidP="006364B1">
            <w:pPr>
              <w:rPr>
                <w:rFonts w:eastAsia="Times New Roman"/>
                <w:color w:val="000000"/>
                <w:lang w:eastAsia="ru-RU"/>
              </w:rPr>
            </w:pPr>
          </w:p>
        </w:tc>
      </w:tr>
      <w:tr w:rsidR="006364B1" w:rsidRPr="00DF5E72" w14:paraId="0EC1444C" w14:textId="77777777" w:rsidTr="006364B1">
        <w:trPr>
          <w:trHeight w:val="300"/>
        </w:trPr>
        <w:tc>
          <w:tcPr>
            <w:tcW w:w="4729" w:type="dxa"/>
            <w:gridSpan w:val="4"/>
            <w:tcBorders>
              <w:top w:val="dotted" w:sz="4" w:space="0" w:color="D9D9D9"/>
              <w:left w:val="dotted" w:sz="4" w:space="0" w:color="D9D9D9"/>
              <w:bottom w:val="dotted" w:sz="4" w:space="0" w:color="D9D9D9"/>
              <w:right w:val="dotted" w:sz="4" w:space="0" w:color="D9D9D9"/>
            </w:tcBorders>
            <w:shd w:val="clear" w:color="000000" w:fill="31849B"/>
            <w:vAlign w:val="center"/>
            <w:hideMark/>
          </w:tcPr>
          <w:p w14:paraId="2CC88A4C" w14:textId="77777777" w:rsidR="006364B1" w:rsidRPr="00DF5E72" w:rsidRDefault="006364B1" w:rsidP="006364B1">
            <w:pPr>
              <w:rPr>
                <w:rFonts w:eastAsia="Times New Roman"/>
                <w:color w:val="FFFFFF"/>
                <w:sz w:val="18"/>
                <w:szCs w:val="18"/>
                <w:lang w:eastAsia="ru-RU"/>
              </w:rPr>
            </w:pPr>
            <w:r w:rsidRPr="00DF5E72">
              <w:rPr>
                <w:rFonts w:eastAsia="Times New Roman"/>
                <w:color w:val="FFFFFF"/>
                <w:sz w:val="18"/>
                <w:szCs w:val="18"/>
                <w:lang w:eastAsia="ru-RU"/>
              </w:rPr>
              <w:t xml:space="preserve">Топ-10 </w:t>
            </w:r>
            <w:proofErr w:type="spellStart"/>
            <w:r w:rsidRPr="00DF5E72">
              <w:rPr>
                <w:rFonts w:eastAsia="Times New Roman"/>
                <w:color w:val="FFFFFF"/>
                <w:sz w:val="18"/>
                <w:szCs w:val="18"/>
                <w:lang w:eastAsia="ru-RU"/>
              </w:rPr>
              <w:t>самых</w:t>
            </w:r>
            <w:proofErr w:type="spellEnd"/>
            <w:r w:rsidRPr="00DF5E72">
              <w:rPr>
                <w:rFonts w:eastAsia="Times New Roman"/>
                <w:color w:val="FFFFFF"/>
                <w:sz w:val="18"/>
                <w:szCs w:val="18"/>
                <w:lang w:eastAsia="ru-RU"/>
              </w:rPr>
              <w:t xml:space="preserve"> </w:t>
            </w:r>
            <w:proofErr w:type="spellStart"/>
            <w:r w:rsidRPr="00DF5E72">
              <w:rPr>
                <w:rFonts w:eastAsia="Times New Roman"/>
                <w:color w:val="FFFFFF"/>
                <w:sz w:val="18"/>
                <w:szCs w:val="18"/>
                <w:lang w:eastAsia="ru-RU"/>
              </w:rPr>
              <w:t>цитируемых</w:t>
            </w:r>
            <w:proofErr w:type="spellEnd"/>
            <w:r w:rsidRPr="00DF5E72">
              <w:rPr>
                <w:rFonts w:eastAsia="Times New Roman"/>
                <w:color w:val="FFFFFF"/>
                <w:sz w:val="18"/>
                <w:szCs w:val="18"/>
                <w:lang w:eastAsia="ru-RU"/>
              </w:rPr>
              <w:t xml:space="preserve"> </w:t>
            </w:r>
            <w:proofErr w:type="spellStart"/>
            <w:r w:rsidRPr="00DF5E72">
              <w:rPr>
                <w:rFonts w:eastAsia="Times New Roman"/>
                <w:color w:val="FFFFFF"/>
                <w:sz w:val="18"/>
                <w:szCs w:val="18"/>
                <w:lang w:eastAsia="ru-RU"/>
              </w:rPr>
              <w:t>газет</w:t>
            </w:r>
            <w:proofErr w:type="spellEnd"/>
          </w:p>
        </w:tc>
        <w:tc>
          <w:tcPr>
            <w:tcW w:w="425" w:type="dxa"/>
            <w:tcBorders>
              <w:top w:val="nil"/>
              <w:left w:val="nil"/>
              <w:bottom w:val="nil"/>
              <w:right w:val="nil"/>
            </w:tcBorders>
            <w:shd w:val="clear" w:color="auto" w:fill="auto"/>
            <w:vAlign w:val="bottom"/>
            <w:hideMark/>
          </w:tcPr>
          <w:p w14:paraId="246E60B9" w14:textId="77777777" w:rsidR="006364B1" w:rsidRPr="00DF5E72" w:rsidRDefault="006364B1" w:rsidP="006364B1">
            <w:pPr>
              <w:rPr>
                <w:rFonts w:eastAsia="Times New Roman"/>
                <w:color w:val="000000"/>
                <w:lang w:eastAsia="ru-RU"/>
              </w:rPr>
            </w:pPr>
          </w:p>
        </w:tc>
        <w:tc>
          <w:tcPr>
            <w:tcW w:w="3969" w:type="dxa"/>
            <w:gridSpan w:val="6"/>
            <w:tcBorders>
              <w:top w:val="dotted" w:sz="4" w:space="0" w:color="D9D9D9"/>
              <w:left w:val="dotted" w:sz="4" w:space="0" w:color="D9D9D9"/>
              <w:bottom w:val="dotted" w:sz="4" w:space="0" w:color="D9D9D9"/>
              <w:right w:val="dotted" w:sz="4" w:space="0" w:color="D9D9D9"/>
            </w:tcBorders>
            <w:shd w:val="clear" w:color="000000" w:fill="31849B"/>
            <w:vAlign w:val="center"/>
            <w:hideMark/>
          </w:tcPr>
          <w:p w14:paraId="39816E40" w14:textId="77777777" w:rsidR="006364B1" w:rsidRPr="00DF5E72" w:rsidRDefault="006364B1" w:rsidP="006364B1">
            <w:pPr>
              <w:rPr>
                <w:rFonts w:eastAsia="Times New Roman"/>
                <w:color w:val="FFFFFF"/>
                <w:sz w:val="18"/>
                <w:szCs w:val="18"/>
                <w:lang w:val="ru-RU" w:eastAsia="ru-RU"/>
              </w:rPr>
            </w:pPr>
            <w:r w:rsidRPr="00DF5E72">
              <w:rPr>
                <w:rFonts w:eastAsia="Times New Roman"/>
                <w:color w:val="FFFFFF"/>
                <w:sz w:val="18"/>
                <w:szCs w:val="18"/>
                <w:lang w:val="ru-RU" w:eastAsia="ru-RU"/>
              </w:rPr>
              <w:t>Топ-30 самых цитируемых Интернет-ресурсов</w:t>
            </w:r>
          </w:p>
        </w:tc>
        <w:tc>
          <w:tcPr>
            <w:tcW w:w="1340" w:type="dxa"/>
            <w:tcBorders>
              <w:top w:val="nil"/>
              <w:left w:val="nil"/>
              <w:bottom w:val="nil"/>
              <w:right w:val="nil"/>
            </w:tcBorders>
            <w:shd w:val="clear" w:color="auto" w:fill="auto"/>
            <w:noWrap/>
            <w:vAlign w:val="bottom"/>
            <w:hideMark/>
          </w:tcPr>
          <w:p w14:paraId="356F6D4F" w14:textId="77777777" w:rsidR="006364B1" w:rsidRPr="00DF5E72" w:rsidRDefault="006364B1" w:rsidP="006364B1">
            <w:pPr>
              <w:rPr>
                <w:rFonts w:eastAsia="Times New Roman"/>
                <w:color w:val="000000"/>
                <w:lang w:val="ru-RU" w:eastAsia="ru-RU"/>
              </w:rPr>
            </w:pPr>
          </w:p>
        </w:tc>
      </w:tr>
      <w:tr w:rsidR="006364B1" w:rsidRPr="00DF5E72" w14:paraId="1EA55617"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2765CDDC"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w:t>
            </w:r>
          </w:p>
        </w:tc>
        <w:tc>
          <w:tcPr>
            <w:tcW w:w="1418" w:type="dxa"/>
            <w:tcBorders>
              <w:top w:val="nil"/>
              <w:left w:val="nil"/>
              <w:bottom w:val="dotted" w:sz="4" w:space="0" w:color="D9D9D9"/>
              <w:right w:val="dotted" w:sz="4" w:space="0" w:color="D9D9D9"/>
            </w:tcBorders>
            <w:shd w:val="clear" w:color="000000" w:fill="FFFFFF"/>
            <w:vAlign w:val="center"/>
            <w:hideMark/>
          </w:tcPr>
          <w:p w14:paraId="079737E2" w14:textId="77777777" w:rsidR="006364B1" w:rsidRPr="00DF5E72" w:rsidRDefault="006364B1" w:rsidP="006364B1">
            <w:pPr>
              <w:jc w:val="center"/>
              <w:rPr>
                <w:rFonts w:eastAsia="Times New Roman"/>
                <w:b/>
                <w:bCs/>
                <w:color w:val="000000"/>
                <w:sz w:val="18"/>
                <w:szCs w:val="18"/>
                <w:lang w:eastAsia="ru-RU"/>
              </w:rPr>
            </w:pPr>
            <w:proofErr w:type="spellStart"/>
            <w:r w:rsidRPr="00DF5E72">
              <w:rPr>
                <w:rFonts w:eastAsia="Times New Roman"/>
                <w:b/>
                <w:bCs/>
                <w:color w:val="000000"/>
                <w:sz w:val="18"/>
                <w:szCs w:val="18"/>
                <w:lang w:eastAsia="ru-RU"/>
              </w:rPr>
              <w:t>Перемещение</w:t>
            </w:r>
            <w:proofErr w:type="spellEnd"/>
          </w:p>
        </w:tc>
        <w:tc>
          <w:tcPr>
            <w:tcW w:w="1524" w:type="dxa"/>
            <w:tcBorders>
              <w:top w:val="nil"/>
              <w:left w:val="nil"/>
              <w:bottom w:val="dotted" w:sz="4" w:space="0" w:color="D9D9D9"/>
              <w:right w:val="dotted" w:sz="4" w:space="0" w:color="D9D9D9"/>
            </w:tcBorders>
            <w:shd w:val="clear" w:color="000000" w:fill="FFFFFF"/>
            <w:vAlign w:val="center"/>
            <w:hideMark/>
          </w:tcPr>
          <w:p w14:paraId="4F478D1A" w14:textId="77777777" w:rsidR="006364B1" w:rsidRPr="00DF5E72" w:rsidRDefault="006364B1" w:rsidP="006364B1">
            <w:pPr>
              <w:rPr>
                <w:rFonts w:eastAsia="Times New Roman"/>
                <w:b/>
                <w:bCs/>
                <w:color w:val="000000"/>
                <w:sz w:val="18"/>
                <w:szCs w:val="18"/>
                <w:lang w:eastAsia="ru-RU"/>
              </w:rPr>
            </w:pPr>
            <w:r w:rsidRPr="00DF5E72">
              <w:rPr>
                <w:rFonts w:eastAsia="Times New Roman"/>
                <w:b/>
                <w:bCs/>
                <w:color w:val="000000"/>
                <w:sz w:val="18"/>
                <w:szCs w:val="18"/>
                <w:lang w:eastAsia="ru-RU"/>
              </w:rPr>
              <w:t>СМИ</w:t>
            </w:r>
          </w:p>
        </w:tc>
        <w:tc>
          <w:tcPr>
            <w:tcW w:w="1205" w:type="dxa"/>
            <w:tcBorders>
              <w:top w:val="nil"/>
              <w:left w:val="nil"/>
              <w:bottom w:val="dotted" w:sz="4" w:space="0" w:color="D9D9D9"/>
              <w:right w:val="dotted" w:sz="4" w:space="0" w:color="D9D9D9"/>
            </w:tcBorders>
            <w:shd w:val="clear" w:color="000000" w:fill="FFFFFF"/>
            <w:vAlign w:val="center"/>
            <w:hideMark/>
          </w:tcPr>
          <w:p w14:paraId="06FCFA89"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ИЦ</w:t>
            </w:r>
          </w:p>
        </w:tc>
        <w:tc>
          <w:tcPr>
            <w:tcW w:w="425" w:type="dxa"/>
            <w:tcBorders>
              <w:top w:val="nil"/>
              <w:left w:val="nil"/>
              <w:bottom w:val="nil"/>
              <w:right w:val="nil"/>
            </w:tcBorders>
            <w:shd w:val="clear" w:color="auto" w:fill="auto"/>
            <w:vAlign w:val="bottom"/>
            <w:hideMark/>
          </w:tcPr>
          <w:p w14:paraId="32241650"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2D78CBE9"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0E33831D" w14:textId="77777777" w:rsidR="006364B1" w:rsidRPr="00DF5E72" w:rsidRDefault="006364B1" w:rsidP="006364B1">
            <w:pPr>
              <w:jc w:val="center"/>
              <w:rPr>
                <w:rFonts w:eastAsia="Times New Roman"/>
                <w:b/>
                <w:bCs/>
                <w:color w:val="000000"/>
                <w:sz w:val="18"/>
                <w:szCs w:val="18"/>
                <w:lang w:eastAsia="ru-RU"/>
              </w:rPr>
            </w:pPr>
            <w:proofErr w:type="spellStart"/>
            <w:r w:rsidRPr="00DF5E72">
              <w:rPr>
                <w:rFonts w:eastAsia="Times New Roman"/>
                <w:b/>
                <w:bCs/>
                <w:color w:val="000000"/>
                <w:sz w:val="18"/>
                <w:szCs w:val="18"/>
                <w:lang w:eastAsia="ru-RU"/>
              </w:rPr>
              <w:t>Перемещение</w:t>
            </w:r>
            <w:proofErr w:type="spellEnd"/>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69399E5D" w14:textId="77777777" w:rsidR="006364B1" w:rsidRPr="00DF5E72" w:rsidRDefault="006364B1" w:rsidP="006364B1">
            <w:pPr>
              <w:rPr>
                <w:rFonts w:eastAsia="Times New Roman"/>
                <w:b/>
                <w:bCs/>
                <w:color w:val="000000"/>
                <w:sz w:val="18"/>
                <w:szCs w:val="18"/>
                <w:lang w:eastAsia="ru-RU"/>
              </w:rPr>
            </w:pPr>
            <w:r w:rsidRPr="00DF5E72">
              <w:rPr>
                <w:rFonts w:eastAsia="Times New Roman"/>
                <w:b/>
                <w:bCs/>
                <w:color w:val="000000"/>
                <w:sz w:val="18"/>
                <w:szCs w:val="18"/>
                <w:lang w:eastAsia="ru-RU"/>
              </w:rPr>
              <w:t>СМИ</w:t>
            </w:r>
          </w:p>
        </w:tc>
        <w:tc>
          <w:tcPr>
            <w:tcW w:w="1028" w:type="dxa"/>
            <w:tcBorders>
              <w:top w:val="nil"/>
              <w:left w:val="nil"/>
              <w:bottom w:val="dotted" w:sz="4" w:space="0" w:color="D9D9D9"/>
              <w:right w:val="dotted" w:sz="4" w:space="0" w:color="D9D9D9"/>
            </w:tcBorders>
            <w:shd w:val="clear" w:color="000000" w:fill="FFFFFF"/>
            <w:vAlign w:val="center"/>
            <w:hideMark/>
          </w:tcPr>
          <w:p w14:paraId="627D43C7" w14:textId="77777777" w:rsidR="006364B1" w:rsidRPr="00DF5E72" w:rsidRDefault="006364B1" w:rsidP="006364B1">
            <w:pPr>
              <w:jc w:val="center"/>
              <w:rPr>
                <w:rFonts w:eastAsia="Times New Roman"/>
                <w:b/>
                <w:bCs/>
                <w:color w:val="000000"/>
                <w:sz w:val="18"/>
                <w:szCs w:val="18"/>
                <w:lang w:eastAsia="ru-RU"/>
              </w:rPr>
            </w:pPr>
            <w:r w:rsidRPr="00DF5E72">
              <w:rPr>
                <w:rFonts w:eastAsia="Times New Roman"/>
                <w:b/>
                <w:bCs/>
                <w:color w:val="000000"/>
                <w:sz w:val="18"/>
                <w:szCs w:val="18"/>
                <w:lang w:eastAsia="ru-RU"/>
              </w:rPr>
              <w:t>ИЦ</w:t>
            </w:r>
          </w:p>
        </w:tc>
        <w:tc>
          <w:tcPr>
            <w:tcW w:w="1340" w:type="dxa"/>
            <w:tcBorders>
              <w:top w:val="nil"/>
              <w:left w:val="nil"/>
              <w:bottom w:val="nil"/>
              <w:right w:val="nil"/>
            </w:tcBorders>
            <w:shd w:val="clear" w:color="auto" w:fill="auto"/>
            <w:noWrap/>
            <w:vAlign w:val="bottom"/>
            <w:hideMark/>
          </w:tcPr>
          <w:p w14:paraId="7A9E1C01" w14:textId="77777777" w:rsidR="006364B1" w:rsidRPr="00DF5E72" w:rsidRDefault="006364B1" w:rsidP="006364B1">
            <w:pPr>
              <w:rPr>
                <w:rFonts w:eastAsia="Times New Roman"/>
                <w:color w:val="000000"/>
                <w:lang w:eastAsia="ru-RU"/>
              </w:rPr>
            </w:pPr>
          </w:p>
        </w:tc>
      </w:tr>
      <w:tr w:rsidR="006364B1" w:rsidRPr="00DF5E72" w14:paraId="747F83F7"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47E4706B"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w:t>
            </w:r>
          </w:p>
        </w:tc>
        <w:tc>
          <w:tcPr>
            <w:tcW w:w="1418" w:type="dxa"/>
            <w:tcBorders>
              <w:top w:val="nil"/>
              <w:left w:val="nil"/>
              <w:bottom w:val="dotted" w:sz="4" w:space="0" w:color="D9D9D9"/>
              <w:right w:val="dotted" w:sz="4" w:space="0" w:color="D9D9D9"/>
            </w:tcBorders>
            <w:shd w:val="clear" w:color="000000" w:fill="FFFFFF"/>
            <w:vAlign w:val="center"/>
            <w:hideMark/>
          </w:tcPr>
          <w:p w14:paraId="21B99E54"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auto" w:fill="auto"/>
            <w:vAlign w:val="center"/>
            <w:hideMark/>
          </w:tcPr>
          <w:p w14:paraId="68FBADBE"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КоммерсантЪ</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1A4538D4"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106 450,97</w:t>
            </w:r>
          </w:p>
        </w:tc>
        <w:tc>
          <w:tcPr>
            <w:tcW w:w="425" w:type="dxa"/>
            <w:tcBorders>
              <w:top w:val="nil"/>
              <w:left w:val="nil"/>
              <w:bottom w:val="nil"/>
              <w:right w:val="nil"/>
            </w:tcBorders>
            <w:shd w:val="clear" w:color="auto" w:fill="auto"/>
            <w:vAlign w:val="bottom"/>
            <w:hideMark/>
          </w:tcPr>
          <w:p w14:paraId="6CA1D895"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17FEB57B"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2184F226"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134" w:type="dxa"/>
            <w:gridSpan w:val="2"/>
            <w:tcBorders>
              <w:top w:val="nil"/>
              <w:left w:val="nil"/>
              <w:bottom w:val="dotted" w:sz="4" w:space="0" w:color="D9D9D9"/>
              <w:right w:val="dotted" w:sz="4" w:space="0" w:color="D9D9D9"/>
            </w:tcBorders>
            <w:shd w:val="clear" w:color="auto" w:fill="auto"/>
            <w:vAlign w:val="center"/>
            <w:hideMark/>
          </w:tcPr>
          <w:p w14:paraId="044A53B5"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Lenta.ru</w:t>
            </w:r>
          </w:p>
        </w:tc>
        <w:tc>
          <w:tcPr>
            <w:tcW w:w="1028" w:type="dxa"/>
            <w:tcBorders>
              <w:top w:val="nil"/>
              <w:left w:val="nil"/>
              <w:bottom w:val="dotted" w:sz="4" w:space="0" w:color="D9D9D9"/>
              <w:right w:val="dotted" w:sz="4" w:space="0" w:color="D9D9D9"/>
            </w:tcBorders>
            <w:shd w:val="clear" w:color="000000" w:fill="FFFFFF"/>
            <w:vAlign w:val="center"/>
            <w:hideMark/>
          </w:tcPr>
          <w:p w14:paraId="3279E733"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47 542,08</w:t>
            </w:r>
          </w:p>
        </w:tc>
        <w:tc>
          <w:tcPr>
            <w:tcW w:w="1340" w:type="dxa"/>
            <w:tcBorders>
              <w:top w:val="nil"/>
              <w:left w:val="nil"/>
              <w:bottom w:val="nil"/>
              <w:right w:val="nil"/>
            </w:tcBorders>
            <w:shd w:val="clear" w:color="auto" w:fill="auto"/>
            <w:noWrap/>
            <w:vAlign w:val="bottom"/>
            <w:hideMark/>
          </w:tcPr>
          <w:p w14:paraId="09A75BF5" w14:textId="77777777" w:rsidR="006364B1" w:rsidRPr="00DF5E72" w:rsidRDefault="006364B1" w:rsidP="006364B1">
            <w:pPr>
              <w:rPr>
                <w:rFonts w:eastAsia="Times New Roman"/>
                <w:color w:val="000000"/>
                <w:lang w:eastAsia="ru-RU"/>
              </w:rPr>
            </w:pPr>
          </w:p>
        </w:tc>
      </w:tr>
      <w:tr w:rsidR="006364B1" w:rsidRPr="00DF5E72" w14:paraId="5EBCE47F" w14:textId="77777777" w:rsidTr="00290941">
        <w:trPr>
          <w:trHeight w:val="30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5AF6A340"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w:t>
            </w:r>
          </w:p>
        </w:tc>
        <w:tc>
          <w:tcPr>
            <w:tcW w:w="1418" w:type="dxa"/>
            <w:tcBorders>
              <w:top w:val="nil"/>
              <w:left w:val="nil"/>
              <w:bottom w:val="dotted" w:sz="4" w:space="0" w:color="D9D9D9"/>
              <w:right w:val="dotted" w:sz="4" w:space="0" w:color="D9D9D9"/>
            </w:tcBorders>
            <w:shd w:val="clear" w:color="000000" w:fill="FFFFFF"/>
            <w:vAlign w:val="center"/>
            <w:hideMark/>
          </w:tcPr>
          <w:p w14:paraId="42E1A64A"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auto" w:fill="auto"/>
            <w:vAlign w:val="center"/>
            <w:hideMark/>
          </w:tcPr>
          <w:p w14:paraId="65B54F21"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Известия</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77A9948E"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92 569,25</w:t>
            </w:r>
          </w:p>
        </w:tc>
        <w:tc>
          <w:tcPr>
            <w:tcW w:w="425" w:type="dxa"/>
            <w:tcBorders>
              <w:top w:val="nil"/>
              <w:left w:val="nil"/>
              <w:bottom w:val="nil"/>
              <w:right w:val="nil"/>
            </w:tcBorders>
            <w:shd w:val="clear" w:color="auto" w:fill="auto"/>
            <w:vAlign w:val="bottom"/>
            <w:hideMark/>
          </w:tcPr>
          <w:p w14:paraId="3FB4F72F"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1C7B999F"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2</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4CC1308B"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134" w:type="dxa"/>
            <w:gridSpan w:val="2"/>
            <w:tcBorders>
              <w:top w:val="nil"/>
              <w:left w:val="nil"/>
              <w:bottom w:val="dotted" w:sz="4" w:space="0" w:color="D9D9D9"/>
              <w:right w:val="dotted" w:sz="4" w:space="0" w:color="D9D9D9"/>
            </w:tcBorders>
            <w:shd w:val="clear" w:color="auto" w:fill="auto"/>
            <w:vAlign w:val="center"/>
            <w:hideMark/>
          </w:tcPr>
          <w:p w14:paraId="2A701EC9"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Gazeta.ru</w:t>
            </w:r>
          </w:p>
        </w:tc>
        <w:tc>
          <w:tcPr>
            <w:tcW w:w="1028" w:type="dxa"/>
            <w:tcBorders>
              <w:top w:val="nil"/>
              <w:left w:val="nil"/>
              <w:bottom w:val="dotted" w:sz="4" w:space="0" w:color="D9D9D9"/>
              <w:right w:val="dotted" w:sz="4" w:space="0" w:color="D9D9D9"/>
            </w:tcBorders>
            <w:shd w:val="clear" w:color="000000" w:fill="FFFFFF"/>
            <w:vAlign w:val="center"/>
            <w:hideMark/>
          </w:tcPr>
          <w:p w14:paraId="2A59DA24"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36 899,48</w:t>
            </w:r>
          </w:p>
        </w:tc>
        <w:tc>
          <w:tcPr>
            <w:tcW w:w="1340" w:type="dxa"/>
            <w:tcBorders>
              <w:top w:val="nil"/>
              <w:left w:val="nil"/>
              <w:bottom w:val="nil"/>
              <w:right w:val="nil"/>
            </w:tcBorders>
            <w:shd w:val="clear" w:color="auto" w:fill="auto"/>
            <w:noWrap/>
            <w:vAlign w:val="bottom"/>
            <w:hideMark/>
          </w:tcPr>
          <w:p w14:paraId="541257BE" w14:textId="77777777" w:rsidR="006364B1" w:rsidRPr="00DF5E72" w:rsidRDefault="006364B1" w:rsidP="006364B1">
            <w:pPr>
              <w:rPr>
                <w:rFonts w:eastAsia="Times New Roman"/>
                <w:color w:val="000000"/>
                <w:lang w:eastAsia="ru-RU"/>
              </w:rPr>
            </w:pPr>
          </w:p>
        </w:tc>
      </w:tr>
      <w:tr w:rsidR="006364B1" w:rsidRPr="00DF5E72" w14:paraId="010FB695"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0F96B920"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w:t>
            </w:r>
          </w:p>
        </w:tc>
        <w:tc>
          <w:tcPr>
            <w:tcW w:w="1418" w:type="dxa"/>
            <w:tcBorders>
              <w:top w:val="nil"/>
              <w:left w:val="nil"/>
              <w:bottom w:val="dotted" w:sz="4" w:space="0" w:color="D9D9D9"/>
              <w:right w:val="dotted" w:sz="4" w:space="0" w:color="D9D9D9"/>
            </w:tcBorders>
            <w:shd w:val="clear" w:color="000000" w:fill="FFFFFF"/>
            <w:vAlign w:val="center"/>
            <w:hideMark/>
          </w:tcPr>
          <w:p w14:paraId="2448C410"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auto" w:fill="auto"/>
            <w:vAlign w:val="center"/>
            <w:hideMark/>
          </w:tcPr>
          <w:p w14:paraId="16965F93"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Ведомости</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21DD4200"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62 528,66</w:t>
            </w:r>
          </w:p>
        </w:tc>
        <w:tc>
          <w:tcPr>
            <w:tcW w:w="425" w:type="dxa"/>
            <w:tcBorders>
              <w:top w:val="nil"/>
              <w:left w:val="nil"/>
              <w:bottom w:val="nil"/>
              <w:right w:val="nil"/>
            </w:tcBorders>
            <w:shd w:val="clear" w:color="auto" w:fill="auto"/>
            <w:vAlign w:val="bottom"/>
            <w:hideMark/>
          </w:tcPr>
          <w:p w14:paraId="4039CB4C"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0438FF86"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3</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19AF7426" w14:textId="77777777" w:rsidR="006364B1" w:rsidRPr="00DF5E72" w:rsidRDefault="006364B1" w:rsidP="006364B1">
            <w:pPr>
              <w:jc w:val="center"/>
              <w:rPr>
                <w:rFonts w:eastAsia="Times New Roman"/>
                <w:color w:val="008000"/>
                <w:sz w:val="18"/>
                <w:szCs w:val="18"/>
                <w:lang w:eastAsia="ru-RU"/>
              </w:rPr>
            </w:pPr>
            <w:r w:rsidRPr="00DF5E72">
              <w:rPr>
                <w:rFonts w:eastAsia="Times New Roman"/>
                <w:color w:val="008000"/>
                <w:sz w:val="18"/>
                <w:szCs w:val="18"/>
                <w:lang w:eastAsia="ru-RU"/>
              </w:rPr>
              <w:t>1</w:t>
            </w:r>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7B079FAE"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Vesti.ru</w:t>
            </w:r>
          </w:p>
        </w:tc>
        <w:tc>
          <w:tcPr>
            <w:tcW w:w="1028" w:type="dxa"/>
            <w:tcBorders>
              <w:top w:val="nil"/>
              <w:left w:val="nil"/>
              <w:bottom w:val="dotted" w:sz="4" w:space="0" w:color="D9D9D9"/>
              <w:right w:val="dotted" w:sz="4" w:space="0" w:color="D9D9D9"/>
            </w:tcBorders>
            <w:shd w:val="clear" w:color="000000" w:fill="FFFFFF"/>
            <w:vAlign w:val="center"/>
            <w:hideMark/>
          </w:tcPr>
          <w:p w14:paraId="6E85DA28"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11 763,79</w:t>
            </w:r>
          </w:p>
        </w:tc>
        <w:tc>
          <w:tcPr>
            <w:tcW w:w="1340" w:type="dxa"/>
            <w:tcBorders>
              <w:top w:val="nil"/>
              <w:left w:val="nil"/>
              <w:bottom w:val="nil"/>
              <w:right w:val="nil"/>
            </w:tcBorders>
            <w:shd w:val="clear" w:color="auto" w:fill="auto"/>
            <w:noWrap/>
            <w:vAlign w:val="bottom"/>
            <w:hideMark/>
          </w:tcPr>
          <w:p w14:paraId="200F2BCA" w14:textId="77777777" w:rsidR="006364B1" w:rsidRPr="00DF5E72" w:rsidRDefault="006364B1" w:rsidP="006364B1">
            <w:pPr>
              <w:rPr>
                <w:rFonts w:eastAsia="Times New Roman"/>
                <w:color w:val="000000"/>
                <w:lang w:eastAsia="ru-RU"/>
              </w:rPr>
            </w:pPr>
          </w:p>
        </w:tc>
      </w:tr>
      <w:tr w:rsidR="006364B1" w:rsidRPr="00DF5E72" w14:paraId="2741B034" w14:textId="77777777" w:rsidTr="00290941">
        <w:trPr>
          <w:trHeight w:val="48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52DC2F92"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w:t>
            </w:r>
          </w:p>
        </w:tc>
        <w:tc>
          <w:tcPr>
            <w:tcW w:w="1418" w:type="dxa"/>
            <w:tcBorders>
              <w:top w:val="nil"/>
              <w:left w:val="nil"/>
              <w:bottom w:val="dotted" w:sz="4" w:space="0" w:color="D9D9D9"/>
              <w:right w:val="dotted" w:sz="4" w:space="0" w:color="D9D9D9"/>
            </w:tcBorders>
            <w:shd w:val="clear" w:color="000000" w:fill="FFFFFF"/>
            <w:vAlign w:val="center"/>
            <w:hideMark/>
          </w:tcPr>
          <w:p w14:paraId="6419CBC8" w14:textId="77777777" w:rsidR="006364B1" w:rsidRPr="00DF5E72" w:rsidRDefault="006364B1" w:rsidP="006364B1">
            <w:pPr>
              <w:jc w:val="center"/>
              <w:rPr>
                <w:rFonts w:eastAsia="Times New Roman"/>
                <w:color w:val="7F7F7F"/>
                <w:sz w:val="18"/>
                <w:szCs w:val="18"/>
                <w:lang w:eastAsia="ru-RU"/>
              </w:rPr>
            </w:pPr>
            <w:r w:rsidRPr="00DF5E72">
              <w:rPr>
                <w:rFonts w:eastAsia="Times New Roman"/>
                <w:color w:val="7F7F7F"/>
                <w:sz w:val="18"/>
                <w:szCs w:val="18"/>
                <w:lang w:eastAsia="ru-RU"/>
              </w:rPr>
              <w:t>0</w:t>
            </w:r>
          </w:p>
        </w:tc>
        <w:tc>
          <w:tcPr>
            <w:tcW w:w="1524" w:type="dxa"/>
            <w:tcBorders>
              <w:top w:val="nil"/>
              <w:left w:val="nil"/>
              <w:bottom w:val="dotted" w:sz="4" w:space="0" w:color="D9D9D9"/>
              <w:right w:val="dotted" w:sz="4" w:space="0" w:color="D9D9D9"/>
            </w:tcBorders>
            <w:shd w:val="clear" w:color="000000" w:fill="FFFFFF"/>
            <w:vAlign w:val="center"/>
            <w:hideMark/>
          </w:tcPr>
          <w:p w14:paraId="4CAB917F"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Российская</w:t>
            </w:r>
            <w:proofErr w:type="spellEnd"/>
            <w:r w:rsidRPr="00DF5E72">
              <w:rPr>
                <w:rFonts w:eastAsia="Times New Roman"/>
                <w:color w:val="000000"/>
                <w:sz w:val="18"/>
                <w:szCs w:val="18"/>
                <w:lang w:eastAsia="ru-RU"/>
              </w:rPr>
              <w:t xml:space="preserve"> </w:t>
            </w:r>
            <w:proofErr w:type="spellStart"/>
            <w:r w:rsidRPr="00DF5E72">
              <w:rPr>
                <w:rFonts w:eastAsia="Times New Roman"/>
                <w:color w:val="000000"/>
                <w:sz w:val="18"/>
                <w:szCs w:val="18"/>
                <w:lang w:eastAsia="ru-RU"/>
              </w:rPr>
              <w:t>газета</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6CF986CE"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51 652,43</w:t>
            </w:r>
          </w:p>
        </w:tc>
        <w:tc>
          <w:tcPr>
            <w:tcW w:w="425" w:type="dxa"/>
            <w:tcBorders>
              <w:top w:val="nil"/>
              <w:left w:val="nil"/>
              <w:bottom w:val="nil"/>
              <w:right w:val="nil"/>
            </w:tcBorders>
            <w:shd w:val="clear" w:color="auto" w:fill="auto"/>
            <w:vAlign w:val="bottom"/>
            <w:hideMark/>
          </w:tcPr>
          <w:p w14:paraId="3BB58C97"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3EDF4B28"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4</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17531041" w14:textId="77777777" w:rsidR="006364B1" w:rsidRPr="00DF5E72" w:rsidRDefault="006364B1" w:rsidP="006364B1">
            <w:pPr>
              <w:jc w:val="center"/>
              <w:rPr>
                <w:rFonts w:eastAsia="Times New Roman"/>
                <w:color w:val="008000"/>
                <w:sz w:val="18"/>
                <w:szCs w:val="18"/>
                <w:lang w:eastAsia="ru-RU"/>
              </w:rPr>
            </w:pPr>
            <w:r w:rsidRPr="00DF5E72">
              <w:rPr>
                <w:rFonts w:eastAsia="Times New Roman"/>
                <w:color w:val="008000"/>
                <w:sz w:val="18"/>
                <w:szCs w:val="18"/>
                <w:lang w:eastAsia="ru-RU"/>
              </w:rPr>
              <w:t>3</w:t>
            </w:r>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68A35578"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Fontanka.ru</w:t>
            </w:r>
          </w:p>
        </w:tc>
        <w:tc>
          <w:tcPr>
            <w:tcW w:w="1028" w:type="dxa"/>
            <w:tcBorders>
              <w:top w:val="nil"/>
              <w:left w:val="nil"/>
              <w:bottom w:val="dotted" w:sz="4" w:space="0" w:color="D9D9D9"/>
              <w:right w:val="dotted" w:sz="4" w:space="0" w:color="D9D9D9"/>
            </w:tcBorders>
            <w:shd w:val="clear" w:color="000000" w:fill="FFFFFF"/>
            <w:vAlign w:val="center"/>
            <w:hideMark/>
          </w:tcPr>
          <w:p w14:paraId="5D12BDD9"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10 901,63</w:t>
            </w:r>
          </w:p>
        </w:tc>
        <w:tc>
          <w:tcPr>
            <w:tcW w:w="1340" w:type="dxa"/>
            <w:tcBorders>
              <w:top w:val="nil"/>
              <w:left w:val="nil"/>
              <w:bottom w:val="nil"/>
              <w:right w:val="nil"/>
            </w:tcBorders>
            <w:shd w:val="clear" w:color="auto" w:fill="auto"/>
            <w:noWrap/>
            <w:vAlign w:val="bottom"/>
            <w:hideMark/>
          </w:tcPr>
          <w:p w14:paraId="330A2532" w14:textId="77777777" w:rsidR="006364B1" w:rsidRPr="00DF5E72" w:rsidRDefault="006364B1" w:rsidP="006364B1">
            <w:pPr>
              <w:rPr>
                <w:rFonts w:eastAsia="Times New Roman"/>
                <w:color w:val="000000"/>
                <w:lang w:eastAsia="ru-RU"/>
              </w:rPr>
            </w:pPr>
          </w:p>
        </w:tc>
      </w:tr>
      <w:tr w:rsidR="006364B1" w:rsidRPr="00DF5E72" w14:paraId="078EFF7C" w14:textId="77777777" w:rsidTr="00290941">
        <w:trPr>
          <w:trHeight w:val="720"/>
        </w:trPr>
        <w:tc>
          <w:tcPr>
            <w:tcW w:w="582" w:type="dxa"/>
            <w:tcBorders>
              <w:top w:val="nil"/>
              <w:left w:val="dotted" w:sz="4" w:space="0" w:color="D9D9D9"/>
              <w:bottom w:val="dotted" w:sz="4" w:space="0" w:color="D9D9D9"/>
              <w:right w:val="dotted" w:sz="4" w:space="0" w:color="D9D9D9"/>
            </w:tcBorders>
            <w:shd w:val="clear" w:color="000000" w:fill="FFFFFF"/>
            <w:vAlign w:val="center"/>
            <w:hideMark/>
          </w:tcPr>
          <w:p w14:paraId="1E1187D8"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5</w:t>
            </w:r>
          </w:p>
        </w:tc>
        <w:tc>
          <w:tcPr>
            <w:tcW w:w="1418" w:type="dxa"/>
            <w:tcBorders>
              <w:top w:val="nil"/>
              <w:left w:val="nil"/>
              <w:bottom w:val="dotted" w:sz="4" w:space="0" w:color="D9D9D9"/>
              <w:right w:val="dotted" w:sz="4" w:space="0" w:color="D9D9D9"/>
            </w:tcBorders>
            <w:shd w:val="clear" w:color="000000" w:fill="FFFFFF"/>
            <w:vAlign w:val="center"/>
            <w:hideMark/>
          </w:tcPr>
          <w:p w14:paraId="219531DA" w14:textId="77777777" w:rsidR="006364B1" w:rsidRPr="00DF5E72" w:rsidRDefault="006364B1" w:rsidP="006364B1">
            <w:pPr>
              <w:jc w:val="center"/>
              <w:rPr>
                <w:rFonts w:eastAsia="Times New Roman"/>
                <w:color w:val="008000"/>
                <w:sz w:val="18"/>
                <w:szCs w:val="18"/>
                <w:lang w:eastAsia="ru-RU"/>
              </w:rPr>
            </w:pPr>
            <w:r w:rsidRPr="00DF5E72">
              <w:rPr>
                <w:rFonts w:eastAsia="Times New Roman"/>
                <w:color w:val="008000"/>
                <w:sz w:val="18"/>
                <w:szCs w:val="18"/>
                <w:lang w:eastAsia="ru-RU"/>
              </w:rPr>
              <w:t>1</w:t>
            </w:r>
          </w:p>
        </w:tc>
        <w:tc>
          <w:tcPr>
            <w:tcW w:w="1524" w:type="dxa"/>
            <w:tcBorders>
              <w:top w:val="nil"/>
              <w:left w:val="nil"/>
              <w:bottom w:val="dotted" w:sz="4" w:space="0" w:color="D9D9D9"/>
              <w:right w:val="dotted" w:sz="4" w:space="0" w:color="D9D9D9"/>
            </w:tcBorders>
            <w:shd w:val="clear" w:color="000000" w:fill="FFFFFF"/>
            <w:vAlign w:val="center"/>
            <w:hideMark/>
          </w:tcPr>
          <w:p w14:paraId="73A63D80" w14:textId="77777777" w:rsidR="006364B1" w:rsidRPr="00DF5E72" w:rsidRDefault="006364B1" w:rsidP="006364B1">
            <w:pPr>
              <w:rPr>
                <w:rFonts w:eastAsia="Times New Roman"/>
                <w:color w:val="000000"/>
                <w:sz w:val="18"/>
                <w:szCs w:val="18"/>
                <w:lang w:eastAsia="ru-RU"/>
              </w:rPr>
            </w:pPr>
            <w:proofErr w:type="spellStart"/>
            <w:r w:rsidRPr="00DF5E72">
              <w:rPr>
                <w:rFonts w:eastAsia="Times New Roman"/>
                <w:color w:val="000000"/>
                <w:sz w:val="18"/>
                <w:szCs w:val="18"/>
                <w:lang w:eastAsia="ru-RU"/>
              </w:rPr>
              <w:t>Комсомольская</w:t>
            </w:r>
            <w:proofErr w:type="spellEnd"/>
            <w:r w:rsidRPr="00DF5E72">
              <w:rPr>
                <w:rFonts w:eastAsia="Times New Roman"/>
                <w:color w:val="000000"/>
                <w:sz w:val="18"/>
                <w:szCs w:val="18"/>
                <w:lang w:eastAsia="ru-RU"/>
              </w:rPr>
              <w:t xml:space="preserve"> </w:t>
            </w:r>
            <w:proofErr w:type="spellStart"/>
            <w:r w:rsidRPr="00DF5E72">
              <w:rPr>
                <w:rFonts w:eastAsia="Times New Roman"/>
                <w:color w:val="000000"/>
                <w:sz w:val="18"/>
                <w:szCs w:val="18"/>
                <w:lang w:eastAsia="ru-RU"/>
              </w:rPr>
              <w:t>правда</w:t>
            </w:r>
            <w:proofErr w:type="spellEnd"/>
          </w:p>
        </w:tc>
        <w:tc>
          <w:tcPr>
            <w:tcW w:w="1205" w:type="dxa"/>
            <w:tcBorders>
              <w:top w:val="nil"/>
              <w:left w:val="nil"/>
              <w:bottom w:val="dotted" w:sz="4" w:space="0" w:color="D9D9D9"/>
              <w:right w:val="dotted" w:sz="4" w:space="0" w:color="D9D9D9"/>
            </w:tcBorders>
            <w:shd w:val="clear" w:color="000000" w:fill="FFFFFF"/>
            <w:vAlign w:val="center"/>
            <w:hideMark/>
          </w:tcPr>
          <w:p w14:paraId="4B925860"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19 176,40</w:t>
            </w:r>
          </w:p>
        </w:tc>
        <w:tc>
          <w:tcPr>
            <w:tcW w:w="425" w:type="dxa"/>
            <w:tcBorders>
              <w:top w:val="nil"/>
              <w:left w:val="nil"/>
              <w:bottom w:val="nil"/>
              <w:right w:val="nil"/>
            </w:tcBorders>
            <w:shd w:val="clear" w:color="auto" w:fill="auto"/>
            <w:vAlign w:val="bottom"/>
            <w:hideMark/>
          </w:tcPr>
          <w:p w14:paraId="485544E6" w14:textId="77777777" w:rsidR="006364B1" w:rsidRPr="00DF5E72" w:rsidRDefault="006364B1" w:rsidP="006364B1">
            <w:pPr>
              <w:rPr>
                <w:rFonts w:eastAsia="Times New Roman"/>
                <w:color w:val="000000"/>
                <w:lang w:eastAsia="ru-RU"/>
              </w:rPr>
            </w:pPr>
          </w:p>
        </w:tc>
        <w:tc>
          <w:tcPr>
            <w:tcW w:w="425" w:type="dxa"/>
            <w:tcBorders>
              <w:top w:val="nil"/>
              <w:left w:val="dotted" w:sz="4" w:space="0" w:color="D9D9D9"/>
              <w:bottom w:val="dotted" w:sz="4" w:space="0" w:color="D9D9D9"/>
              <w:right w:val="dotted" w:sz="4" w:space="0" w:color="D9D9D9"/>
            </w:tcBorders>
            <w:shd w:val="clear" w:color="000000" w:fill="FFFFFF"/>
            <w:vAlign w:val="center"/>
            <w:hideMark/>
          </w:tcPr>
          <w:p w14:paraId="0A410639"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5</w:t>
            </w:r>
          </w:p>
        </w:tc>
        <w:tc>
          <w:tcPr>
            <w:tcW w:w="1382" w:type="dxa"/>
            <w:gridSpan w:val="2"/>
            <w:tcBorders>
              <w:top w:val="nil"/>
              <w:left w:val="nil"/>
              <w:bottom w:val="dotted" w:sz="4" w:space="0" w:color="D9D9D9"/>
              <w:right w:val="dotted" w:sz="4" w:space="0" w:color="D9D9D9"/>
            </w:tcBorders>
            <w:shd w:val="clear" w:color="000000" w:fill="FFFFFF"/>
            <w:vAlign w:val="center"/>
            <w:hideMark/>
          </w:tcPr>
          <w:p w14:paraId="7B9863F0" w14:textId="77777777" w:rsidR="006364B1" w:rsidRPr="00DF5E72" w:rsidRDefault="006364B1" w:rsidP="006364B1">
            <w:pPr>
              <w:jc w:val="center"/>
              <w:rPr>
                <w:rFonts w:eastAsia="Times New Roman"/>
                <w:color w:val="C00000"/>
                <w:sz w:val="18"/>
                <w:szCs w:val="18"/>
                <w:lang w:eastAsia="ru-RU"/>
              </w:rPr>
            </w:pPr>
            <w:r w:rsidRPr="00DF5E72">
              <w:rPr>
                <w:rFonts w:eastAsia="Times New Roman"/>
                <w:color w:val="C00000"/>
                <w:sz w:val="18"/>
                <w:szCs w:val="18"/>
                <w:lang w:eastAsia="ru-RU"/>
              </w:rPr>
              <w:t>-2</w:t>
            </w:r>
          </w:p>
        </w:tc>
        <w:tc>
          <w:tcPr>
            <w:tcW w:w="1134" w:type="dxa"/>
            <w:gridSpan w:val="2"/>
            <w:tcBorders>
              <w:top w:val="nil"/>
              <w:left w:val="nil"/>
              <w:bottom w:val="dotted" w:sz="4" w:space="0" w:color="D9D9D9"/>
              <w:right w:val="dotted" w:sz="4" w:space="0" w:color="D9D9D9"/>
            </w:tcBorders>
            <w:shd w:val="clear" w:color="000000" w:fill="FFFFFF"/>
            <w:vAlign w:val="center"/>
            <w:hideMark/>
          </w:tcPr>
          <w:p w14:paraId="203EE6F9" w14:textId="77777777" w:rsidR="006364B1" w:rsidRPr="00DF5E72" w:rsidRDefault="006364B1" w:rsidP="006364B1">
            <w:pPr>
              <w:rPr>
                <w:rFonts w:eastAsia="Times New Roman"/>
                <w:color w:val="000000"/>
                <w:sz w:val="18"/>
                <w:szCs w:val="18"/>
                <w:lang w:eastAsia="ru-RU"/>
              </w:rPr>
            </w:pPr>
            <w:r w:rsidRPr="00DF5E72">
              <w:rPr>
                <w:rFonts w:eastAsia="Times New Roman"/>
                <w:color w:val="000000"/>
                <w:sz w:val="18"/>
                <w:szCs w:val="18"/>
                <w:lang w:eastAsia="ru-RU"/>
              </w:rPr>
              <w:t>Lifenews.ru</w:t>
            </w:r>
          </w:p>
        </w:tc>
        <w:tc>
          <w:tcPr>
            <w:tcW w:w="1028" w:type="dxa"/>
            <w:tcBorders>
              <w:top w:val="nil"/>
              <w:left w:val="nil"/>
              <w:bottom w:val="dotted" w:sz="4" w:space="0" w:color="D9D9D9"/>
              <w:right w:val="dotted" w:sz="4" w:space="0" w:color="D9D9D9"/>
            </w:tcBorders>
            <w:shd w:val="clear" w:color="000000" w:fill="FFFFFF"/>
            <w:vAlign w:val="center"/>
            <w:hideMark/>
          </w:tcPr>
          <w:p w14:paraId="282FB0CE" w14:textId="77777777" w:rsidR="006364B1" w:rsidRPr="00DF5E72" w:rsidRDefault="006364B1" w:rsidP="006364B1">
            <w:pPr>
              <w:jc w:val="center"/>
              <w:rPr>
                <w:rFonts w:eastAsia="Times New Roman"/>
                <w:color w:val="000000"/>
                <w:sz w:val="18"/>
                <w:szCs w:val="18"/>
                <w:lang w:eastAsia="ru-RU"/>
              </w:rPr>
            </w:pPr>
            <w:r w:rsidRPr="00DF5E72">
              <w:rPr>
                <w:rFonts w:eastAsia="Times New Roman"/>
                <w:color w:val="000000"/>
                <w:sz w:val="18"/>
                <w:szCs w:val="18"/>
                <w:lang w:eastAsia="ru-RU"/>
              </w:rPr>
              <w:t>9 345,60</w:t>
            </w:r>
          </w:p>
        </w:tc>
        <w:tc>
          <w:tcPr>
            <w:tcW w:w="1340" w:type="dxa"/>
            <w:tcBorders>
              <w:top w:val="nil"/>
              <w:left w:val="nil"/>
              <w:bottom w:val="nil"/>
              <w:right w:val="nil"/>
            </w:tcBorders>
            <w:shd w:val="clear" w:color="auto" w:fill="auto"/>
            <w:noWrap/>
            <w:vAlign w:val="bottom"/>
            <w:hideMark/>
          </w:tcPr>
          <w:p w14:paraId="489E9A37" w14:textId="77777777" w:rsidR="006364B1" w:rsidRPr="00DF5E72" w:rsidRDefault="006364B1" w:rsidP="006364B1">
            <w:pPr>
              <w:rPr>
                <w:rFonts w:eastAsia="Times New Roman"/>
                <w:color w:val="000000"/>
                <w:lang w:eastAsia="ru-RU"/>
              </w:rPr>
            </w:pPr>
          </w:p>
        </w:tc>
      </w:tr>
      <w:tr w:rsidR="006364B1" w:rsidRPr="00DF5E72" w14:paraId="34D85EEC" w14:textId="77777777" w:rsidTr="00290941">
        <w:trPr>
          <w:trHeight w:val="300"/>
        </w:trPr>
        <w:tc>
          <w:tcPr>
            <w:tcW w:w="582" w:type="dxa"/>
            <w:tcBorders>
              <w:top w:val="nil"/>
              <w:left w:val="nil"/>
              <w:bottom w:val="nil"/>
              <w:right w:val="nil"/>
            </w:tcBorders>
            <w:shd w:val="clear" w:color="auto" w:fill="auto"/>
            <w:noWrap/>
            <w:vAlign w:val="bottom"/>
            <w:hideMark/>
          </w:tcPr>
          <w:p w14:paraId="13EBE0D0" w14:textId="77777777" w:rsidR="006364B1" w:rsidRPr="00DF5E72" w:rsidRDefault="006364B1" w:rsidP="006364B1">
            <w:pPr>
              <w:rPr>
                <w:rFonts w:eastAsia="Times New Roman"/>
                <w:color w:val="000000"/>
                <w:lang w:eastAsia="ru-RU"/>
              </w:rPr>
            </w:pPr>
          </w:p>
        </w:tc>
        <w:tc>
          <w:tcPr>
            <w:tcW w:w="1418" w:type="dxa"/>
            <w:tcBorders>
              <w:top w:val="nil"/>
              <w:left w:val="nil"/>
              <w:bottom w:val="nil"/>
              <w:right w:val="nil"/>
            </w:tcBorders>
            <w:shd w:val="clear" w:color="auto" w:fill="auto"/>
            <w:noWrap/>
            <w:vAlign w:val="bottom"/>
            <w:hideMark/>
          </w:tcPr>
          <w:p w14:paraId="5B1C37D8" w14:textId="77777777" w:rsidR="006364B1" w:rsidRPr="00DF5E72" w:rsidRDefault="006364B1" w:rsidP="006364B1">
            <w:pPr>
              <w:rPr>
                <w:rFonts w:eastAsia="Times New Roman"/>
                <w:color w:val="000000"/>
                <w:lang w:eastAsia="ru-RU"/>
              </w:rPr>
            </w:pPr>
          </w:p>
        </w:tc>
        <w:tc>
          <w:tcPr>
            <w:tcW w:w="1524" w:type="dxa"/>
            <w:tcBorders>
              <w:top w:val="nil"/>
              <w:left w:val="nil"/>
              <w:bottom w:val="nil"/>
              <w:right w:val="nil"/>
            </w:tcBorders>
            <w:shd w:val="clear" w:color="auto" w:fill="auto"/>
            <w:noWrap/>
            <w:vAlign w:val="bottom"/>
            <w:hideMark/>
          </w:tcPr>
          <w:p w14:paraId="649740B8" w14:textId="77777777" w:rsidR="006364B1" w:rsidRPr="00DF5E72" w:rsidRDefault="006364B1" w:rsidP="006364B1">
            <w:pPr>
              <w:rPr>
                <w:rFonts w:eastAsia="Times New Roman"/>
                <w:color w:val="000000"/>
                <w:lang w:eastAsia="ru-RU"/>
              </w:rPr>
            </w:pPr>
          </w:p>
        </w:tc>
        <w:tc>
          <w:tcPr>
            <w:tcW w:w="1205" w:type="dxa"/>
            <w:tcBorders>
              <w:top w:val="nil"/>
              <w:left w:val="nil"/>
              <w:bottom w:val="nil"/>
              <w:right w:val="nil"/>
            </w:tcBorders>
            <w:shd w:val="clear" w:color="auto" w:fill="auto"/>
            <w:noWrap/>
            <w:vAlign w:val="bottom"/>
            <w:hideMark/>
          </w:tcPr>
          <w:p w14:paraId="199AB839"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noWrap/>
            <w:vAlign w:val="bottom"/>
            <w:hideMark/>
          </w:tcPr>
          <w:p w14:paraId="5F9A3354" w14:textId="77777777" w:rsidR="006364B1" w:rsidRPr="00DF5E72" w:rsidRDefault="006364B1" w:rsidP="006364B1">
            <w:pPr>
              <w:rPr>
                <w:rFonts w:eastAsia="Times New Roman"/>
                <w:color w:val="000000"/>
                <w:lang w:eastAsia="ru-RU"/>
              </w:rPr>
            </w:pPr>
          </w:p>
        </w:tc>
        <w:tc>
          <w:tcPr>
            <w:tcW w:w="425" w:type="dxa"/>
            <w:tcBorders>
              <w:top w:val="nil"/>
              <w:left w:val="nil"/>
              <w:bottom w:val="nil"/>
              <w:right w:val="nil"/>
            </w:tcBorders>
            <w:shd w:val="clear" w:color="auto" w:fill="auto"/>
            <w:noWrap/>
            <w:vAlign w:val="bottom"/>
            <w:hideMark/>
          </w:tcPr>
          <w:p w14:paraId="39B00870" w14:textId="77777777" w:rsidR="006364B1" w:rsidRPr="00DF5E72" w:rsidRDefault="006364B1" w:rsidP="006364B1">
            <w:pPr>
              <w:rPr>
                <w:rFonts w:eastAsia="Times New Roman"/>
                <w:color w:val="000000"/>
                <w:lang w:eastAsia="ru-RU"/>
              </w:rPr>
            </w:pPr>
          </w:p>
        </w:tc>
        <w:tc>
          <w:tcPr>
            <w:tcW w:w="1382" w:type="dxa"/>
            <w:gridSpan w:val="2"/>
            <w:tcBorders>
              <w:top w:val="nil"/>
              <w:left w:val="nil"/>
              <w:bottom w:val="nil"/>
              <w:right w:val="nil"/>
            </w:tcBorders>
            <w:shd w:val="clear" w:color="auto" w:fill="auto"/>
            <w:noWrap/>
            <w:vAlign w:val="bottom"/>
            <w:hideMark/>
          </w:tcPr>
          <w:p w14:paraId="3140923F" w14:textId="77777777" w:rsidR="006364B1" w:rsidRPr="00DF5E72" w:rsidRDefault="006364B1" w:rsidP="006364B1">
            <w:pPr>
              <w:rPr>
                <w:rFonts w:eastAsia="Times New Roman"/>
                <w:color w:val="000000"/>
                <w:lang w:eastAsia="ru-RU"/>
              </w:rPr>
            </w:pPr>
          </w:p>
        </w:tc>
        <w:tc>
          <w:tcPr>
            <w:tcW w:w="1134" w:type="dxa"/>
            <w:gridSpan w:val="2"/>
            <w:tcBorders>
              <w:top w:val="nil"/>
              <w:left w:val="nil"/>
              <w:bottom w:val="nil"/>
              <w:right w:val="nil"/>
            </w:tcBorders>
            <w:shd w:val="clear" w:color="auto" w:fill="auto"/>
            <w:noWrap/>
            <w:vAlign w:val="bottom"/>
            <w:hideMark/>
          </w:tcPr>
          <w:p w14:paraId="15374166" w14:textId="77777777" w:rsidR="006364B1" w:rsidRPr="00DF5E72" w:rsidRDefault="006364B1" w:rsidP="006364B1">
            <w:pPr>
              <w:rPr>
                <w:rFonts w:eastAsia="Times New Roman"/>
                <w:color w:val="000000"/>
                <w:lang w:eastAsia="ru-RU"/>
              </w:rPr>
            </w:pPr>
          </w:p>
        </w:tc>
        <w:tc>
          <w:tcPr>
            <w:tcW w:w="1028" w:type="dxa"/>
            <w:tcBorders>
              <w:top w:val="nil"/>
              <w:left w:val="nil"/>
              <w:bottom w:val="nil"/>
              <w:right w:val="nil"/>
            </w:tcBorders>
            <w:shd w:val="clear" w:color="auto" w:fill="auto"/>
            <w:noWrap/>
            <w:vAlign w:val="bottom"/>
            <w:hideMark/>
          </w:tcPr>
          <w:p w14:paraId="03D4969D" w14:textId="77777777" w:rsidR="006364B1" w:rsidRPr="00DF5E72" w:rsidRDefault="006364B1" w:rsidP="006364B1">
            <w:pPr>
              <w:rPr>
                <w:rFonts w:eastAsia="Times New Roman"/>
                <w:color w:val="000000"/>
                <w:lang w:eastAsia="ru-RU"/>
              </w:rPr>
            </w:pPr>
          </w:p>
        </w:tc>
        <w:tc>
          <w:tcPr>
            <w:tcW w:w="1340" w:type="dxa"/>
            <w:tcBorders>
              <w:top w:val="nil"/>
              <w:left w:val="nil"/>
              <w:bottom w:val="nil"/>
              <w:right w:val="nil"/>
            </w:tcBorders>
            <w:shd w:val="clear" w:color="auto" w:fill="auto"/>
            <w:noWrap/>
            <w:vAlign w:val="bottom"/>
            <w:hideMark/>
          </w:tcPr>
          <w:p w14:paraId="0DA2AD20" w14:textId="77777777" w:rsidR="006364B1" w:rsidRPr="00DF5E72" w:rsidRDefault="006364B1" w:rsidP="006364B1">
            <w:pPr>
              <w:rPr>
                <w:rFonts w:eastAsia="Times New Roman"/>
                <w:color w:val="000000"/>
                <w:lang w:eastAsia="ru-RU"/>
              </w:rPr>
            </w:pPr>
          </w:p>
        </w:tc>
      </w:tr>
    </w:tbl>
    <w:p w14:paraId="6BBE4359" w14:textId="77777777" w:rsidR="006364B1" w:rsidRPr="00DF5E72" w:rsidRDefault="006364B1" w:rsidP="007D320B">
      <w:pPr>
        <w:rPr>
          <w:lang w:val="ru-RU"/>
        </w:rPr>
      </w:pPr>
      <w:r w:rsidRPr="00DF5E72">
        <w:rPr>
          <w:lang w:val="ru-RU"/>
        </w:rPr>
        <w:t xml:space="preserve">Источник: Федеральные СМИ // </w:t>
      </w:r>
      <w:proofErr w:type="spellStart"/>
      <w:r w:rsidRPr="00DF5E72">
        <w:rPr>
          <w:lang w:val="ru-RU"/>
        </w:rPr>
        <w:t>Медиалогия</w:t>
      </w:r>
      <w:proofErr w:type="spellEnd"/>
      <w:r w:rsidRPr="00DF5E72">
        <w:rPr>
          <w:lang w:val="ru-RU"/>
        </w:rPr>
        <w:t xml:space="preserve">. </w:t>
      </w:r>
      <w:r w:rsidRPr="00DF5E72">
        <w:t>URL</w:t>
      </w:r>
      <w:r w:rsidRPr="00DF5E72">
        <w:rPr>
          <w:lang w:val="ru-RU"/>
        </w:rPr>
        <w:t xml:space="preserve">: </w:t>
      </w:r>
      <w:r w:rsidRPr="00DF5E72">
        <w:t>http</w:t>
      </w:r>
      <w:r w:rsidRPr="00DF5E72">
        <w:rPr>
          <w:lang w:val="ru-RU"/>
        </w:rPr>
        <w:t>://</w:t>
      </w:r>
      <w:r w:rsidRPr="00DF5E72">
        <w:t>www</w:t>
      </w:r>
      <w:r w:rsidRPr="00DF5E72">
        <w:rPr>
          <w:lang w:val="ru-RU"/>
        </w:rPr>
        <w:t>.</w:t>
      </w:r>
      <w:proofErr w:type="spellStart"/>
      <w:r w:rsidRPr="00DF5E72">
        <w:t>mlg</w:t>
      </w:r>
      <w:proofErr w:type="spellEnd"/>
      <w:r w:rsidRPr="00DF5E72">
        <w:rPr>
          <w:lang w:val="ru-RU"/>
        </w:rPr>
        <w:t>.</w:t>
      </w:r>
      <w:proofErr w:type="spellStart"/>
      <w:r w:rsidRPr="00DF5E72">
        <w:t>ru</w:t>
      </w:r>
      <w:proofErr w:type="spellEnd"/>
      <w:r w:rsidRPr="00DF5E72">
        <w:rPr>
          <w:lang w:val="ru-RU"/>
        </w:rPr>
        <w:t>/</w:t>
      </w:r>
      <w:r w:rsidRPr="00DF5E72">
        <w:t>ratings</w:t>
      </w:r>
      <w:r w:rsidRPr="00DF5E72">
        <w:rPr>
          <w:lang w:val="ru-RU"/>
        </w:rPr>
        <w:t>/</w:t>
      </w:r>
      <w:r w:rsidRPr="00DF5E72">
        <w:t>media</w:t>
      </w:r>
      <w:r w:rsidRPr="00DF5E72">
        <w:rPr>
          <w:lang w:val="ru-RU"/>
        </w:rPr>
        <w:t>/</w:t>
      </w:r>
      <w:r w:rsidRPr="00DF5E72">
        <w:t>federal</w:t>
      </w:r>
      <w:r w:rsidRPr="00DF5E72">
        <w:rPr>
          <w:lang w:val="ru-RU"/>
        </w:rPr>
        <w:t>/105/ (дата обращения: 16.04.2017).</w:t>
      </w:r>
    </w:p>
    <w:p w14:paraId="522B4BB7" w14:textId="77777777" w:rsidR="006364B1" w:rsidRPr="00DF5E72" w:rsidRDefault="006364B1" w:rsidP="002B0BFE">
      <w:pPr>
        <w:pStyle w:val="af7"/>
        <w:spacing w:line="360" w:lineRule="auto"/>
        <w:ind w:firstLine="720"/>
        <w:jc w:val="both"/>
        <w:rPr>
          <w:rFonts w:ascii="Times New Roman" w:hAnsi="Times New Roman" w:cs="Times New Roman"/>
          <w:sz w:val="24"/>
          <w:szCs w:val="24"/>
        </w:rPr>
      </w:pPr>
    </w:p>
    <w:p w14:paraId="11856704" w14:textId="77777777" w:rsidR="00424BA6" w:rsidRPr="00DF5E72" w:rsidRDefault="00424BA6" w:rsidP="002F072A">
      <w:pPr>
        <w:pStyle w:val="af7"/>
        <w:spacing w:line="360" w:lineRule="auto"/>
        <w:ind w:firstLine="720"/>
        <w:jc w:val="both"/>
        <w:rPr>
          <w:rFonts w:ascii="Times New Roman" w:hAnsi="Times New Roman" w:cs="Times New Roman"/>
          <w:sz w:val="24"/>
          <w:szCs w:val="24"/>
        </w:rPr>
      </w:pPr>
    </w:p>
    <w:sectPr w:rsidR="00424BA6" w:rsidRPr="00DF5E72" w:rsidSect="006364B1">
      <w:footerReference w:type="default" r:id="rId16"/>
      <w:pgSz w:w="11906" w:h="16838"/>
      <w:pgMar w:top="1418" w:right="851" w:bottom="1701" w:left="1701" w:header="709" w:footer="851" w:gutter="0"/>
      <w:cols w:space="720"/>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8CE2CE" w15:done="0"/>
  <w15:commentEx w15:paraId="3DE5CEA1" w15:done="0"/>
  <w15:commentEx w15:paraId="3434CF81" w15:done="0"/>
  <w15:commentEx w15:paraId="690959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E5A16" w14:textId="77777777" w:rsidR="006364B1" w:rsidRDefault="006364B1">
      <w:r>
        <w:separator/>
      </w:r>
    </w:p>
  </w:endnote>
  <w:endnote w:type="continuationSeparator" w:id="0">
    <w:p w14:paraId="64534803" w14:textId="77777777" w:rsidR="006364B1" w:rsidRDefault="00636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Gabriola"/>
    <w:panose1 w:val="00000000000000000000"/>
    <w:charset w:val="00"/>
    <w:family w:val="decorative"/>
    <w:notTrueType/>
    <w:pitch w:val="variable"/>
    <w:sig w:usb0="00000001" w:usb1="00000000" w:usb2="00000000" w:usb3="00000000" w:csb0="00000005" w:csb1="00000000"/>
  </w:font>
  <w:font w:name="TimesNewRomanOOEnc">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460233"/>
      <w:docPartObj>
        <w:docPartGallery w:val="Page Numbers (Bottom of Page)"/>
        <w:docPartUnique/>
      </w:docPartObj>
    </w:sdtPr>
    <w:sdtContent>
      <w:p w14:paraId="3EB39E72" w14:textId="1C463102" w:rsidR="006364B1" w:rsidRDefault="006364B1">
        <w:pPr>
          <w:pStyle w:val="af5"/>
          <w:jc w:val="center"/>
        </w:pPr>
        <w:r>
          <w:fldChar w:fldCharType="begin"/>
        </w:r>
        <w:r>
          <w:instrText>PAGE   \* MERGEFORMAT</w:instrText>
        </w:r>
        <w:r>
          <w:fldChar w:fldCharType="separate"/>
        </w:r>
        <w:r w:rsidR="00F4130C" w:rsidRPr="00F4130C">
          <w:rPr>
            <w:noProof/>
            <w:lang w:val="ru-RU"/>
          </w:rPr>
          <w:t>2</w:t>
        </w:r>
        <w:r>
          <w:fldChar w:fldCharType="end"/>
        </w:r>
      </w:p>
    </w:sdtContent>
  </w:sdt>
  <w:p w14:paraId="623E5CD5" w14:textId="5BF770EA" w:rsidR="006364B1" w:rsidRDefault="006364B1">
    <w:pPr>
      <w:pStyle w:val="a5"/>
      <w:tabs>
        <w:tab w:val="clear" w:pos="9020"/>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C0173" w14:textId="77777777" w:rsidR="006364B1" w:rsidRDefault="006364B1">
      <w:r>
        <w:separator/>
      </w:r>
    </w:p>
  </w:footnote>
  <w:footnote w:type="continuationSeparator" w:id="0">
    <w:p w14:paraId="492AF262" w14:textId="77777777" w:rsidR="006364B1" w:rsidRDefault="006364B1">
      <w:r>
        <w:continuationSeparator/>
      </w:r>
    </w:p>
  </w:footnote>
  <w:footnote w:id="1">
    <w:p w14:paraId="46387240" w14:textId="77777777" w:rsidR="006364B1" w:rsidRPr="006364B1" w:rsidRDefault="006364B1" w:rsidP="0030620F">
      <w:pPr>
        <w:pStyle w:val="ae"/>
        <w:jc w:val="both"/>
      </w:pPr>
      <w:r w:rsidRPr="006364B1">
        <w:rPr>
          <w:rStyle w:val="af0"/>
        </w:rPr>
        <w:footnoteRef/>
      </w:r>
      <w:r w:rsidRPr="006364B1">
        <w:t xml:space="preserve"> Goffman, E. Frame Analysis: An Essay on the Organization of Experience / E. Goffman - Boston: Northeastern University Press, 1974. – 577 p.; Van </w:t>
      </w:r>
      <w:proofErr w:type="spellStart"/>
      <w:r w:rsidRPr="006364B1">
        <w:t>Dijk</w:t>
      </w:r>
      <w:proofErr w:type="spellEnd"/>
      <w:r w:rsidRPr="006364B1">
        <w:t xml:space="preserve"> T.A. Media contents. The interdisciplinary study of news as discourse / T.A. Van </w:t>
      </w:r>
      <w:proofErr w:type="spellStart"/>
      <w:r w:rsidRPr="006364B1">
        <w:t>Dijk</w:t>
      </w:r>
      <w:proofErr w:type="spellEnd"/>
      <w:r w:rsidRPr="006364B1">
        <w:t xml:space="preserve"> // News as discourse / New York: Routledge, 2009. - Chapter 5. - P.108-120;  </w:t>
      </w:r>
      <w:proofErr w:type="spellStart"/>
      <w:r w:rsidRPr="006364B1">
        <w:t>Entman</w:t>
      </w:r>
      <w:proofErr w:type="spellEnd"/>
      <w:r w:rsidRPr="006364B1">
        <w:t xml:space="preserve"> R. M., </w:t>
      </w:r>
      <w:proofErr w:type="spellStart"/>
      <w:r w:rsidRPr="006364B1">
        <w:t>Matthes</w:t>
      </w:r>
      <w:proofErr w:type="spellEnd"/>
      <w:r w:rsidRPr="006364B1">
        <w:t xml:space="preserve"> J., </w:t>
      </w:r>
      <w:proofErr w:type="spellStart"/>
      <w:r w:rsidRPr="006364B1">
        <w:t>Pellicano</w:t>
      </w:r>
      <w:proofErr w:type="spellEnd"/>
      <w:r w:rsidRPr="006364B1">
        <w:t xml:space="preserve"> L. Nature, sources, and effects of news framing / R.M. </w:t>
      </w:r>
      <w:proofErr w:type="spellStart"/>
      <w:r w:rsidRPr="006364B1">
        <w:t>Entman</w:t>
      </w:r>
      <w:proofErr w:type="spellEnd"/>
      <w:r w:rsidRPr="006364B1">
        <w:t xml:space="preserve">, J. </w:t>
      </w:r>
      <w:proofErr w:type="spellStart"/>
      <w:r w:rsidRPr="006364B1">
        <w:t>Matthes</w:t>
      </w:r>
      <w:proofErr w:type="spellEnd"/>
      <w:r w:rsidRPr="006364B1">
        <w:t xml:space="preserve">, L. </w:t>
      </w:r>
      <w:proofErr w:type="spellStart"/>
      <w:r w:rsidRPr="006364B1">
        <w:t>Pellicano</w:t>
      </w:r>
      <w:proofErr w:type="spellEnd"/>
      <w:r w:rsidRPr="006364B1">
        <w:t xml:space="preserve"> // The handbook of journalism studies / ed.: K. Wahl-Jorgensen, T. </w:t>
      </w:r>
      <w:proofErr w:type="spellStart"/>
      <w:r w:rsidRPr="006364B1">
        <w:t>Hanitzsch</w:t>
      </w:r>
      <w:proofErr w:type="spellEnd"/>
      <w:r w:rsidRPr="006364B1">
        <w:t xml:space="preserve">. - NY: Routledge, 2009. - P. 175-190; </w:t>
      </w:r>
      <w:proofErr w:type="spellStart"/>
      <w:r w:rsidRPr="006364B1">
        <w:t>Entman</w:t>
      </w:r>
      <w:proofErr w:type="spellEnd"/>
      <w:r w:rsidRPr="006364B1">
        <w:t xml:space="preserve"> R.M. Framing: Toward clarification of a fractured paradigm / R.M. </w:t>
      </w:r>
      <w:proofErr w:type="spellStart"/>
      <w:r w:rsidRPr="006364B1">
        <w:t>Entman</w:t>
      </w:r>
      <w:proofErr w:type="spellEnd"/>
      <w:r w:rsidRPr="006364B1">
        <w:t xml:space="preserve"> // Journal of Communications. - 1993. </w:t>
      </w:r>
      <w:proofErr w:type="gramStart"/>
      <w:r w:rsidRPr="006364B1">
        <w:t>№43.</w:t>
      </w:r>
      <w:proofErr w:type="gramEnd"/>
      <w:r w:rsidRPr="006364B1">
        <w:t xml:space="preserve"> - P. 51-58</w:t>
      </w:r>
      <w:proofErr w:type="gramStart"/>
      <w:r w:rsidRPr="006364B1">
        <w:t xml:space="preserve">;  </w:t>
      </w:r>
      <w:proofErr w:type="spellStart"/>
      <w:r w:rsidRPr="006364B1">
        <w:t>Scheufele</w:t>
      </w:r>
      <w:proofErr w:type="spellEnd"/>
      <w:proofErr w:type="gramEnd"/>
      <w:r w:rsidRPr="006364B1">
        <w:t xml:space="preserve"> D.A. Framing as a Theory of Media Effects / D.A. </w:t>
      </w:r>
      <w:proofErr w:type="spellStart"/>
      <w:r w:rsidRPr="006364B1">
        <w:t>Scheufele</w:t>
      </w:r>
      <w:proofErr w:type="spellEnd"/>
      <w:r w:rsidRPr="006364B1">
        <w:t xml:space="preserve"> // Journal of Communication. – 1999, Vol. 49, Issue 1. - </w:t>
      </w:r>
      <w:proofErr w:type="gramStart"/>
      <w:r w:rsidRPr="006364B1">
        <w:t>Р. 103</w:t>
      </w:r>
      <w:proofErr w:type="gramEnd"/>
      <w:r w:rsidRPr="006364B1">
        <w:t xml:space="preserve">–122; </w:t>
      </w:r>
      <w:proofErr w:type="spellStart"/>
      <w:r w:rsidRPr="006364B1">
        <w:t>Scheufele</w:t>
      </w:r>
      <w:proofErr w:type="spellEnd"/>
      <w:r w:rsidRPr="006364B1">
        <w:t xml:space="preserve"> D.A. Agenda-setting, priming, and framing revisited: Another look at cognitive effects of political communication / D.A. </w:t>
      </w:r>
      <w:proofErr w:type="spellStart"/>
      <w:r w:rsidRPr="006364B1">
        <w:t>Scheufele</w:t>
      </w:r>
      <w:proofErr w:type="spellEnd"/>
      <w:r w:rsidRPr="006364B1">
        <w:t xml:space="preserve"> // Mass Communication and Society. – 2000. </w:t>
      </w:r>
      <w:proofErr w:type="gramStart"/>
      <w:r w:rsidRPr="006364B1">
        <w:t>№ 3.</w:t>
      </w:r>
      <w:proofErr w:type="gramEnd"/>
      <w:r w:rsidRPr="006364B1">
        <w:t xml:space="preserve"> - P. 297-316; Van </w:t>
      </w:r>
      <w:proofErr w:type="spellStart"/>
      <w:r w:rsidRPr="006364B1">
        <w:t>Gorp</w:t>
      </w:r>
      <w:proofErr w:type="spellEnd"/>
      <w:r w:rsidRPr="006364B1">
        <w:t xml:space="preserve"> B. The Constructionist Approach to Framing: Bringing Culture Back In / B. Van </w:t>
      </w:r>
      <w:proofErr w:type="spellStart"/>
      <w:r w:rsidRPr="006364B1">
        <w:t>Gorp</w:t>
      </w:r>
      <w:proofErr w:type="spellEnd"/>
      <w:r w:rsidRPr="006364B1">
        <w:t xml:space="preserve"> // Journal of Communication. - 2007. </w:t>
      </w:r>
      <w:proofErr w:type="gramStart"/>
      <w:r w:rsidRPr="006364B1">
        <w:t>Vol. 57, № 1.</w:t>
      </w:r>
      <w:proofErr w:type="gramEnd"/>
      <w:r w:rsidRPr="006364B1">
        <w:t xml:space="preserve"> - P. 60-78.</w:t>
      </w:r>
    </w:p>
  </w:footnote>
  <w:footnote w:id="2">
    <w:p w14:paraId="7E83E31A" w14:textId="77777777" w:rsidR="006364B1" w:rsidRPr="006364B1" w:rsidRDefault="006364B1" w:rsidP="0030620F">
      <w:pPr>
        <w:pStyle w:val="ae"/>
        <w:jc w:val="both"/>
      </w:pPr>
      <w:r w:rsidRPr="006364B1">
        <w:rPr>
          <w:rStyle w:val="af0"/>
        </w:rPr>
        <w:footnoteRef/>
      </w:r>
      <w:r w:rsidRPr="006364B1">
        <w:t xml:space="preserve"> </w:t>
      </w:r>
      <w:proofErr w:type="spellStart"/>
      <w:r w:rsidRPr="006364B1">
        <w:t>Nisbet</w:t>
      </w:r>
      <w:proofErr w:type="spellEnd"/>
      <w:r w:rsidRPr="006364B1">
        <w:t xml:space="preserve"> M.C. Communicating Climate Change: Why Frames Matter for Public Engagement / M.C. </w:t>
      </w:r>
      <w:proofErr w:type="spellStart"/>
      <w:r w:rsidRPr="006364B1">
        <w:t>Nisbet</w:t>
      </w:r>
      <w:proofErr w:type="spellEnd"/>
      <w:r w:rsidRPr="006364B1">
        <w:t xml:space="preserve"> // Environment: Science and Policy for Sustainable Development. - 2009, №51:2. – P. 12-23.</w:t>
      </w:r>
    </w:p>
  </w:footnote>
  <w:footnote w:id="3">
    <w:p w14:paraId="24AC6531" w14:textId="77777777" w:rsidR="006364B1" w:rsidRPr="006364B1" w:rsidRDefault="006364B1" w:rsidP="0030620F">
      <w:pPr>
        <w:pStyle w:val="ae"/>
        <w:jc w:val="both"/>
      </w:pPr>
      <w:r w:rsidRPr="006364B1">
        <w:rPr>
          <w:rStyle w:val="af0"/>
        </w:rPr>
        <w:footnoteRef/>
      </w:r>
      <w:r w:rsidRPr="006364B1">
        <w:t xml:space="preserve"> </w:t>
      </w:r>
      <w:proofErr w:type="spellStart"/>
      <w:r w:rsidRPr="006364B1">
        <w:t>Gamson</w:t>
      </w:r>
      <w:proofErr w:type="spellEnd"/>
      <w:r w:rsidRPr="006364B1">
        <w:t xml:space="preserve"> W. A., Modigliani A. Media Discourse and Public Opinion on Nuclear Power: A Constructionist Approach / W.A. </w:t>
      </w:r>
      <w:proofErr w:type="spellStart"/>
      <w:r w:rsidRPr="006364B1">
        <w:t>Gamson</w:t>
      </w:r>
      <w:proofErr w:type="spellEnd"/>
      <w:r w:rsidRPr="006364B1">
        <w:t xml:space="preserve">, A. Modigliani // American Journal of Sociology. - 1989. </w:t>
      </w:r>
      <w:proofErr w:type="gramStart"/>
      <w:r w:rsidRPr="006364B1">
        <w:t>Vol. 95, № 1.</w:t>
      </w:r>
      <w:proofErr w:type="gramEnd"/>
      <w:r w:rsidRPr="006364B1">
        <w:t xml:space="preserve"> - P. 1-37.</w:t>
      </w:r>
    </w:p>
  </w:footnote>
  <w:footnote w:id="4">
    <w:p w14:paraId="04B2CF50" w14:textId="77777777" w:rsidR="006364B1" w:rsidRPr="006364B1" w:rsidRDefault="006364B1" w:rsidP="0030620F">
      <w:pPr>
        <w:pStyle w:val="ae"/>
        <w:jc w:val="both"/>
        <w:rPr>
          <w:lang w:val="ru-RU"/>
        </w:rPr>
      </w:pPr>
      <w:r w:rsidRPr="006364B1">
        <w:rPr>
          <w:rStyle w:val="af0"/>
        </w:rPr>
        <w:footnoteRef/>
      </w:r>
      <w:r w:rsidRPr="006364B1">
        <w:t xml:space="preserve"> Davies W., Wright S., Van </w:t>
      </w:r>
      <w:proofErr w:type="spellStart"/>
      <w:r w:rsidRPr="006364B1">
        <w:t>Alstine</w:t>
      </w:r>
      <w:proofErr w:type="spellEnd"/>
      <w:r w:rsidRPr="006364B1">
        <w:t xml:space="preserve"> J. Framing a «climate change frontier»: international news media coverage surrounding natural resource development in Greenland / W. Davies, S. Wright, J. Van </w:t>
      </w:r>
      <w:proofErr w:type="spellStart"/>
      <w:r w:rsidRPr="006364B1">
        <w:t>Alstine</w:t>
      </w:r>
      <w:proofErr w:type="spellEnd"/>
      <w:r w:rsidRPr="006364B1">
        <w:t xml:space="preserve"> // Environmental Values. - 2015. </w:t>
      </w:r>
      <w:proofErr w:type="gramStart"/>
      <w:r w:rsidRPr="006364B1">
        <w:t>Volume 24.</w:t>
      </w:r>
      <w:proofErr w:type="gramEnd"/>
      <w:r w:rsidRPr="006364B1">
        <w:t xml:space="preserve"> </w:t>
      </w:r>
      <w:proofErr w:type="gramStart"/>
      <w:r w:rsidRPr="006364B1">
        <w:t>Number 1.</w:t>
      </w:r>
      <w:proofErr w:type="gramEnd"/>
      <w:r w:rsidRPr="006364B1">
        <w:t xml:space="preserve"> - P. 50-78; Jensen, L.C., </w:t>
      </w:r>
      <w:proofErr w:type="spellStart"/>
      <w:r w:rsidRPr="006364B1">
        <w:t>Hønneland</w:t>
      </w:r>
      <w:proofErr w:type="spellEnd"/>
      <w:r w:rsidRPr="006364B1">
        <w:t xml:space="preserve"> G. Framing the High North: Public Discourses in Norway after 2000 / L.C. Jensen, G. </w:t>
      </w:r>
      <w:proofErr w:type="spellStart"/>
      <w:r w:rsidRPr="006364B1">
        <w:t>Hønneland</w:t>
      </w:r>
      <w:proofErr w:type="spellEnd"/>
      <w:r w:rsidRPr="006364B1">
        <w:t xml:space="preserve"> // </w:t>
      </w:r>
      <w:proofErr w:type="spellStart"/>
      <w:r w:rsidRPr="006364B1">
        <w:t>Acta</w:t>
      </w:r>
      <w:proofErr w:type="spellEnd"/>
      <w:r w:rsidRPr="006364B1">
        <w:t xml:space="preserve"> </w:t>
      </w:r>
      <w:proofErr w:type="spellStart"/>
      <w:r w:rsidRPr="006364B1">
        <w:t>Borealia</w:t>
      </w:r>
      <w:proofErr w:type="spellEnd"/>
      <w:r w:rsidRPr="006364B1">
        <w:t xml:space="preserve">. - 2011. </w:t>
      </w:r>
      <w:proofErr w:type="gramStart"/>
      <w:r w:rsidRPr="006364B1">
        <w:t>№ 28.</w:t>
      </w:r>
      <w:proofErr w:type="gramEnd"/>
      <w:r w:rsidRPr="006364B1">
        <w:t xml:space="preserve"> </w:t>
      </w:r>
      <w:proofErr w:type="gramStart"/>
      <w:r w:rsidRPr="006364B1">
        <w:t>Issue 1.</w:t>
      </w:r>
      <w:proofErr w:type="gramEnd"/>
      <w:r w:rsidRPr="006364B1">
        <w:t xml:space="preserve"> - P. 37-54; </w:t>
      </w:r>
      <w:proofErr w:type="spellStart"/>
      <w:r w:rsidRPr="006364B1">
        <w:t>Keskitalo</w:t>
      </w:r>
      <w:proofErr w:type="spellEnd"/>
      <w:r w:rsidRPr="006364B1">
        <w:t xml:space="preserve"> C. Setting the Agenda on the Arctic: Whose Policy Frames the Region? / C. </w:t>
      </w:r>
      <w:proofErr w:type="spellStart"/>
      <w:r w:rsidRPr="006364B1">
        <w:t>Keskitalo</w:t>
      </w:r>
      <w:proofErr w:type="spellEnd"/>
      <w:r w:rsidRPr="006364B1">
        <w:t xml:space="preserve"> // </w:t>
      </w:r>
      <w:proofErr w:type="gramStart"/>
      <w:r w:rsidRPr="006364B1">
        <w:t>The</w:t>
      </w:r>
      <w:proofErr w:type="gramEnd"/>
      <w:r w:rsidRPr="006364B1">
        <w:t xml:space="preserve"> Brown Journal of World Affairs. – 2012. </w:t>
      </w:r>
      <w:proofErr w:type="gramStart"/>
      <w:r w:rsidRPr="006364B1">
        <w:t>XIX, no.</w:t>
      </w:r>
      <w:proofErr w:type="gramEnd"/>
      <w:r w:rsidRPr="006364B1">
        <w:t xml:space="preserve"> I (Fall/Winter). – P. 155-164; Mendenhall E. A Discursive Construction of the New Arctic / E.A. Mendenhall// Paper presented at European Consortium on Political Research Conference. 2015. URL: https://ecpr.eu/Filestore/PaperProposal/887fb7ef-48f1-457b-8ed4-a223109588fa.pdf (</w:t>
      </w:r>
      <w:proofErr w:type="spellStart"/>
      <w:r w:rsidRPr="006364B1">
        <w:t>дата</w:t>
      </w:r>
      <w:proofErr w:type="spellEnd"/>
      <w:r w:rsidRPr="006364B1">
        <w:t xml:space="preserve"> </w:t>
      </w:r>
      <w:proofErr w:type="spellStart"/>
      <w:r w:rsidRPr="006364B1">
        <w:t>обращения</w:t>
      </w:r>
      <w:proofErr w:type="spellEnd"/>
      <w:r w:rsidRPr="006364B1">
        <w:t xml:space="preserve">: 07.04.2017); </w:t>
      </w:r>
      <w:proofErr w:type="spellStart"/>
      <w:r w:rsidRPr="006364B1">
        <w:t>Pincus</w:t>
      </w:r>
      <w:proofErr w:type="spellEnd"/>
      <w:r w:rsidRPr="006364B1">
        <w:t xml:space="preserve"> R., Ali S.H. Have you been to ‘The Arctic’? Frame theory and the role of media coverage in shaping Arctic discourse / R. </w:t>
      </w:r>
      <w:proofErr w:type="spellStart"/>
      <w:r w:rsidRPr="006364B1">
        <w:t>Pincus</w:t>
      </w:r>
      <w:proofErr w:type="spellEnd"/>
      <w:r w:rsidRPr="006364B1">
        <w:t xml:space="preserve">, S.H. Ali // Polar Geography. - 2016. № 39:2. - P. 83-97; Rowe E.W. </w:t>
      </w:r>
      <w:proofErr w:type="gramStart"/>
      <w:r w:rsidRPr="006364B1">
        <w:t>A dangerous space?</w:t>
      </w:r>
      <w:proofErr w:type="gramEnd"/>
      <w:r w:rsidRPr="006364B1">
        <w:t xml:space="preserve"> Unpacking state and media discourses on the Arctic / E.W. Rowe // Polar Geography. - 2013. </w:t>
      </w:r>
      <w:r w:rsidRPr="006364B1">
        <w:rPr>
          <w:lang w:val="ru-RU"/>
        </w:rPr>
        <w:t xml:space="preserve">№36:3. - </w:t>
      </w:r>
      <w:r w:rsidRPr="006364B1">
        <w:t>P</w:t>
      </w:r>
      <w:r w:rsidRPr="006364B1">
        <w:rPr>
          <w:lang w:val="ru-RU"/>
        </w:rPr>
        <w:t xml:space="preserve">. 232-244; Янг О.Р. Будущее Арктики: роль идей / О.Р. Янг // </w:t>
      </w:r>
      <w:proofErr w:type="spellStart"/>
      <w:r w:rsidRPr="006364B1">
        <w:rPr>
          <w:lang w:val="ru-RU"/>
        </w:rPr>
        <w:t>Вестн</w:t>
      </w:r>
      <w:proofErr w:type="spellEnd"/>
      <w:r w:rsidRPr="006364B1">
        <w:rPr>
          <w:lang w:val="ru-RU"/>
        </w:rPr>
        <w:t xml:space="preserve">. </w:t>
      </w:r>
      <w:proofErr w:type="spellStart"/>
      <w:r w:rsidRPr="006364B1">
        <w:t>Моск</w:t>
      </w:r>
      <w:proofErr w:type="spellEnd"/>
      <w:r w:rsidRPr="006364B1">
        <w:t xml:space="preserve">. </w:t>
      </w:r>
      <w:proofErr w:type="spellStart"/>
      <w:r w:rsidRPr="006364B1">
        <w:t>ун-та</w:t>
      </w:r>
      <w:proofErr w:type="spellEnd"/>
      <w:r w:rsidRPr="006364B1">
        <w:t xml:space="preserve">. </w:t>
      </w:r>
      <w:r w:rsidRPr="006364B1">
        <w:rPr>
          <w:lang w:val="ru-RU"/>
        </w:rPr>
        <w:t>Сер. 25. Международные отношения и мировая политика. - 2011. № 2. - С. 22-40.</w:t>
      </w:r>
    </w:p>
  </w:footnote>
  <w:footnote w:id="5">
    <w:p w14:paraId="5AC7E09D" w14:textId="77777777" w:rsidR="006364B1" w:rsidRPr="006364B1" w:rsidRDefault="006364B1" w:rsidP="0030620F">
      <w:pPr>
        <w:pStyle w:val="ae"/>
        <w:jc w:val="both"/>
        <w:rPr>
          <w:lang w:val="ru-RU"/>
        </w:rPr>
      </w:pPr>
      <w:r w:rsidRPr="006364B1">
        <w:rPr>
          <w:rStyle w:val="af0"/>
        </w:rPr>
        <w:footnoteRef/>
      </w:r>
      <w:r w:rsidRPr="006364B1">
        <w:rPr>
          <w:lang w:val="ru-RU"/>
        </w:rPr>
        <w:t xml:space="preserve"> Казаков, </w:t>
      </w:r>
      <w:r w:rsidRPr="006364B1">
        <w:t>A</w:t>
      </w:r>
      <w:r w:rsidRPr="006364B1">
        <w:rPr>
          <w:lang w:val="ru-RU"/>
        </w:rPr>
        <w:t xml:space="preserve">. Воздействие на общественное сознание: от </w:t>
      </w:r>
      <w:proofErr w:type="gramStart"/>
      <w:r w:rsidRPr="006364B1">
        <w:rPr>
          <w:lang w:val="ru-RU"/>
        </w:rPr>
        <w:t>традиционных</w:t>
      </w:r>
      <w:proofErr w:type="gramEnd"/>
      <w:r w:rsidRPr="006364B1">
        <w:rPr>
          <w:lang w:val="ru-RU"/>
        </w:rPr>
        <w:t xml:space="preserve"> к новым медиа? / А. Казаков // Развитие </w:t>
      </w:r>
      <w:proofErr w:type="gramStart"/>
      <w:r w:rsidRPr="006364B1">
        <w:rPr>
          <w:lang w:val="ru-RU"/>
        </w:rPr>
        <w:t>русскоязычного</w:t>
      </w:r>
      <w:proofErr w:type="gramEnd"/>
      <w:r w:rsidRPr="006364B1">
        <w:rPr>
          <w:lang w:val="ru-RU"/>
        </w:rPr>
        <w:t xml:space="preserve"> </w:t>
      </w:r>
      <w:proofErr w:type="spellStart"/>
      <w:r w:rsidRPr="006364B1">
        <w:rPr>
          <w:lang w:val="ru-RU"/>
        </w:rPr>
        <w:t>медиапространства</w:t>
      </w:r>
      <w:proofErr w:type="spellEnd"/>
      <w:r w:rsidRPr="006364B1">
        <w:rPr>
          <w:lang w:val="ru-RU"/>
        </w:rPr>
        <w:t xml:space="preserve">: коммуникационные и этические проблемы: материалы международной научно-практической конференции. Москва, 2013. - С. 202–209; Казаков А.А. </w:t>
      </w:r>
      <w:proofErr w:type="spellStart"/>
      <w:r w:rsidRPr="006364B1">
        <w:rPr>
          <w:lang w:val="ru-RU"/>
        </w:rPr>
        <w:t>Фрейминг</w:t>
      </w:r>
      <w:proofErr w:type="spellEnd"/>
      <w:r w:rsidRPr="006364B1">
        <w:rPr>
          <w:lang w:val="ru-RU"/>
        </w:rPr>
        <w:t xml:space="preserve"> медиа-текстов как инструмент воздействия на аудиторию: обзор распространенных трактовок / А.А. Казаков // </w:t>
      </w:r>
      <w:proofErr w:type="spellStart"/>
      <w:r w:rsidRPr="006364B1">
        <w:rPr>
          <w:lang w:val="ru-RU"/>
        </w:rPr>
        <w:t>Изв</w:t>
      </w:r>
      <w:proofErr w:type="spellEnd"/>
      <w:r w:rsidRPr="006364B1">
        <w:rPr>
          <w:lang w:val="ru-RU"/>
        </w:rPr>
        <w:t xml:space="preserve">. </w:t>
      </w:r>
      <w:proofErr w:type="spellStart"/>
      <w:proofErr w:type="gramStart"/>
      <w:r w:rsidRPr="006364B1">
        <w:t>Сарат</w:t>
      </w:r>
      <w:proofErr w:type="spellEnd"/>
      <w:r w:rsidRPr="006364B1">
        <w:t xml:space="preserve">. </w:t>
      </w:r>
      <w:proofErr w:type="spellStart"/>
      <w:r w:rsidRPr="006364B1">
        <w:t>ун-та</w:t>
      </w:r>
      <w:proofErr w:type="spellEnd"/>
      <w:r w:rsidRPr="006364B1">
        <w:t>.</w:t>
      </w:r>
      <w:proofErr w:type="gramEnd"/>
      <w:r w:rsidRPr="006364B1">
        <w:t xml:space="preserve"> </w:t>
      </w:r>
      <w:proofErr w:type="spellStart"/>
      <w:proofErr w:type="gramStart"/>
      <w:r w:rsidRPr="006364B1">
        <w:t>Нов</w:t>
      </w:r>
      <w:proofErr w:type="spellEnd"/>
      <w:r w:rsidRPr="006364B1">
        <w:t xml:space="preserve">. </w:t>
      </w:r>
      <w:proofErr w:type="spellStart"/>
      <w:r w:rsidRPr="006364B1">
        <w:t>сер</w:t>
      </w:r>
      <w:proofErr w:type="spellEnd"/>
      <w:r w:rsidRPr="006364B1">
        <w:t>.</w:t>
      </w:r>
      <w:proofErr w:type="gramEnd"/>
      <w:r w:rsidRPr="006364B1">
        <w:t xml:space="preserve"> </w:t>
      </w:r>
      <w:proofErr w:type="spellStart"/>
      <w:proofErr w:type="gramStart"/>
      <w:r w:rsidRPr="006364B1">
        <w:t>Сер</w:t>
      </w:r>
      <w:proofErr w:type="spellEnd"/>
      <w:r w:rsidRPr="006364B1">
        <w:t xml:space="preserve">. </w:t>
      </w:r>
      <w:proofErr w:type="spellStart"/>
      <w:r w:rsidRPr="006364B1">
        <w:t>Социология</w:t>
      </w:r>
      <w:proofErr w:type="spellEnd"/>
      <w:r w:rsidRPr="006364B1">
        <w:t xml:space="preserve">. </w:t>
      </w:r>
      <w:proofErr w:type="spellStart"/>
      <w:r w:rsidRPr="006364B1">
        <w:t>Политология</w:t>
      </w:r>
      <w:proofErr w:type="spellEnd"/>
      <w:r w:rsidRPr="006364B1">
        <w:t>. - 2014.</w:t>
      </w:r>
      <w:proofErr w:type="gramEnd"/>
      <w:r w:rsidRPr="006364B1">
        <w:t xml:space="preserve"> </w:t>
      </w:r>
      <w:r w:rsidRPr="006364B1">
        <w:rPr>
          <w:lang w:val="ru-RU"/>
        </w:rPr>
        <w:t xml:space="preserve">Т. 14, </w:t>
      </w:r>
      <w:proofErr w:type="spellStart"/>
      <w:r w:rsidRPr="006364B1">
        <w:rPr>
          <w:lang w:val="ru-RU"/>
        </w:rPr>
        <w:t>вып</w:t>
      </w:r>
      <w:proofErr w:type="spellEnd"/>
      <w:r w:rsidRPr="006364B1">
        <w:rPr>
          <w:lang w:val="ru-RU"/>
        </w:rPr>
        <w:t>. 4. - С. 85-90.</w:t>
      </w:r>
    </w:p>
  </w:footnote>
  <w:footnote w:id="6">
    <w:p w14:paraId="4100DBD9" w14:textId="77777777" w:rsidR="006364B1" w:rsidRPr="006364B1" w:rsidRDefault="006364B1" w:rsidP="0030620F">
      <w:pPr>
        <w:pStyle w:val="ae"/>
        <w:jc w:val="both"/>
        <w:rPr>
          <w:lang w:val="ru-RU"/>
        </w:rPr>
      </w:pPr>
      <w:r w:rsidRPr="006364B1">
        <w:rPr>
          <w:rStyle w:val="af0"/>
        </w:rPr>
        <w:footnoteRef/>
      </w:r>
      <w:r w:rsidRPr="006364B1">
        <w:rPr>
          <w:lang w:val="ru-RU"/>
        </w:rPr>
        <w:t xml:space="preserve"> Пономарев, Н. </w:t>
      </w:r>
      <w:proofErr w:type="spellStart"/>
      <w:r w:rsidRPr="006364B1">
        <w:rPr>
          <w:lang w:val="ru-RU"/>
        </w:rPr>
        <w:t>Медиафрейминг</w:t>
      </w:r>
      <w:proofErr w:type="spellEnd"/>
      <w:r w:rsidRPr="006364B1">
        <w:rPr>
          <w:lang w:val="ru-RU"/>
        </w:rPr>
        <w:t xml:space="preserve"> как ключевая дискурсивная стратегия / Н. Пономарев // Власть. - 2013. № 09. - С. 93-97; Пономарев Н.Ф. </w:t>
      </w:r>
      <w:proofErr w:type="spellStart"/>
      <w:r w:rsidRPr="006364B1">
        <w:rPr>
          <w:lang w:val="ru-RU"/>
        </w:rPr>
        <w:t>Фрейминг</w:t>
      </w:r>
      <w:proofErr w:type="spellEnd"/>
      <w:r w:rsidRPr="006364B1">
        <w:rPr>
          <w:lang w:val="ru-RU"/>
        </w:rPr>
        <w:t xml:space="preserve"> </w:t>
      </w:r>
      <w:proofErr w:type="spellStart"/>
      <w:r w:rsidRPr="006364B1">
        <w:rPr>
          <w:lang w:val="ru-RU"/>
        </w:rPr>
        <w:t>медиаповестки</w:t>
      </w:r>
      <w:proofErr w:type="spellEnd"/>
      <w:r w:rsidRPr="006364B1">
        <w:rPr>
          <w:lang w:val="ru-RU"/>
        </w:rPr>
        <w:t xml:space="preserve"> дня и типология </w:t>
      </w:r>
      <w:proofErr w:type="spellStart"/>
      <w:r w:rsidRPr="006364B1">
        <w:rPr>
          <w:lang w:val="ru-RU"/>
        </w:rPr>
        <w:t>медиафреймов</w:t>
      </w:r>
      <w:proofErr w:type="spellEnd"/>
      <w:r w:rsidRPr="006364B1">
        <w:rPr>
          <w:lang w:val="ru-RU"/>
        </w:rPr>
        <w:t xml:space="preserve"> / Н.Ф. Пономарев // Вестник Пермского университета. - 2010. </w:t>
      </w:r>
      <w:proofErr w:type="spellStart"/>
      <w:r w:rsidRPr="006364B1">
        <w:rPr>
          <w:lang w:val="ru-RU"/>
        </w:rPr>
        <w:t>Вып</w:t>
      </w:r>
      <w:proofErr w:type="spellEnd"/>
      <w:r w:rsidRPr="006364B1">
        <w:rPr>
          <w:lang w:val="ru-RU"/>
        </w:rPr>
        <w:t>. 3(9). - С. 62-67.</w:t>
      </w:r>
    </w:p>
  </w:footnote>
  <w:footnote w:id="7">
    <w:p w14:paraId="58FEF47D" w14:textId="77777777" w:rsidR="006364B1" w:rsidRPr="006364B1" w:rsidRDefault="006364B1" w:rsidP="0030620F">
      <w:pPr>
        <w:pStyle w:val="ae"/>
        <w:jc w:val="both"/>
      </w:pPr>
      <w:r w:rsidRPr="006364B1">
        <w:rPr>
          <w:rStyle w:val="af0"/>
        </w:rPr>
        <w:footnoteRef/>
      </w:r>
      <w:r w:rsidRPr="006364B1">
        <w:rPr>
          <w:lang w:val="ru-RU"/>
        </w:rPr>
        <w:t xml:space="preserve"> Осокина Е.А. Влияние американских СМИ на массовое сознание (на примере конфликтов США с Ираком в 1990-1991 и 2002-2003 годах) / Е.А. Осокина // Полис. Политические исследования. - 2008. № 1. - С. 50-60; Дьякова Е.Г. Массовая политическая коммуникация в теории установления повестки дня: от эффекта к процессу / Е.Г. Дьякова // Полис. </w:t>
      </w:r>
      <w:proofErr w:type="spellStart"/>
      <w:proofErr w:type="gramStart"/>
      <w:r w:rsidRPr="006364B1">
        <w:t>Политические</w:t>
      </w:r>
      <w:proofErr w:type="spellEnd"/>
      <w:r w:rsidRPr="006364B1">
        <w:t xml:space="preserve"> </w:t>
      </w:r>
      <w:proofErr w:type="spellStart"/>
      <w:r w:rsidRPr="006364B1">
        <w:t>исследования</w:t>
      </w:r>
      <w:proofErr w:type="spellEnd"/>
      <w:r w:rsidRPr="006364B1">
        <w:t>.</w:t>
      </w:r>
      <w:proofErr w:type="gramEnd"/>
      <w:r w:rsidRPr="006364B1">
        <w:t xml:space="preserve"> - 2003. </w:t>
      </w:r>
      <w:proofErr w:type="gramStart"/>
      <w:r w:rsidRPr="006364B1">
        <w:t>№3.</w:t>
      </w:r>
      <w:proofErr w:type="gramEnd"/>
      <w:r w:rsidRPr="006364B1">
        <w:t xml:space="preserve"> - </w:t>
      </w:r>
      <w:proofErr w:type="gramStart"/>
      <w:r w:rsidRPr="006364B1">
        <w:t>С. 109</w:t>
      </w:r>
      <w:proofErr w:type="gramEnd"/>
      <w:r w:rsidRPr="006364B1">
        <w:t>-119.</w:t>
      </w:r>
    </w:p>
  </w:footnote>
  <w:footnote w:id="8">
    <w:p w14:paraId="47F64563" w14:textId="77777777" w:rsidR="006364B1" w:rsidRPr="006364B1" w:rsidRDefault="006364B1" w:rsidP="0030620F">
      <w:pPr>
        <w:pStyle w:val="ae"/>
        <w:jc w:val="both"/>
        <w:rPr>
          <w:lang w:val="ru-RU"/>
        </w:rPr>
      </w:pPr>
      <w:r w:rsidRPr="006364B1">
        <w:rPr>
          <w:rStyle w:val="af0"/>
        </w:rPr>
        <w:footnoteRef/>
      </w:r>
      <w:r w:rsidRPr="006364B1">
        <w:t xml:space="preserve"> </w:t>
      </w:r>
      <w:proofErr w:type="spellStart"/>
      <w:r w:rsidRPr="006364B1">
        <w:t>Åtland</w:t>
      </w:r>
      <w:proofErr w:type="spellEnd"/>
      <w:r w:rsidRPr="006364B1">
        <w:t xml:space="preserve"> K. Russia’s Armed Forces and the Arctic: All Quiet at the Northern Front? / K. </w:t>
      </w:r>
      <w:proofErr w:type="spellStart"/>
      <w:proofErr w:type="gramStart"/>
      <w:r w:rsidRPr="006364B1">
        <w:t>Åtland</w:t>
      </w:r>
      <w:proofErr w:type="spellEnd"/>
      <w:r w:rsidRPr="006364B1">
        <w:t xml:space="preserve">  /</w:t>
      </w:r>
      <w:proofErr w:type="gramEnd"/>
      <w:r w:rsidRPr="006364B1">
        <w:t xml:space="preserve">/ Contemporary Security Policy. - 2011. </w:t>
      </w:r>
      <w:proofErr w:type="gramStart"/>
      <w:r w:rsidRPr="006364B1">
        <w:t>Vol. 32.</w:t>
      </w:r>
      <w:proofErr w:type="gramEnd"/>
      <w:r w:rsidRPr="006364B1">
        <w:t xml:space="preserve"> </w:t>
      </w:r>
      <w:proofErr w:type="gramStart"/>
      <w:r w:rsidRPr="006364B1">
        <w:t>№ 2.</w:t>
      </w:r>
      <w:proofErr w:type="gramEnd"/>
      <w:r w:rsidRPr="006364B1">
        <w:t xml:space="preserve"> - P. 267-285; </w:t>
      </w:r>
      <w:proofErr w:type="spellStart"/>
      <w:r w:rsidRPr="006364B1">
        <w:t>Heininen</w:t>
      </w:r>
      <w:proofErr w:type="spellEnd"/>
      <w:r w:rsidRPr="006364B1">
        <w:t xml:space="preserve">, L. Arctic Strategies and Policies: Inventory and Comparative Study / L. </w:t>
      </w:r>
      <w:proofErr w:type="spellStart"/>
      <w:r w:rsidRPr="006364B1">
        <w:t>Heininen</w:t>
      </w:r>
      <w:proofErr w:type="spellEnd"/>
      <w:r w:rsidRPr="006364B1">
        <w:t xml:space="preserve"> - The Northern Research Forum &amp; </w:t>
      </w:r>
      <w:proofErr w:type="gramStart"/>
      <w:r w:rsidRPr="006364B1">
        <w:t>The</w:t>
      </w:r>
      <w:proofErr w:type="gramEnd"/>
      <w:r w:rsidRPr="006364B1">
        <w:t xml:space="preserve"> University of Lapland, 2012. </w:t>
      </w:r>
      <w:r w:rsidRPr="006364B1">
        <w:rPr>
          <w:lang w:val="ru-RU"/>
        </w:rPr>
        <w:t xml:space="preserve">97 </w:t>
      </w:r>
      <w:r w:rsidRPr="006364B1">
        <w:t>p</w:t>
      </w:r>
      <w:r w:rsidRPr="006364B1">
        <w:rPr>
          <w:lang w:val="ru-RU"/>
        </w:rPr>
        <w:t xml:space="preserve">; </w:t>
      </w:r>
      <w:proofErr w:type="gramStart"/>
      <w:r w:rsidRPr="006364B1">
        <w:rPr>
          <w:lang w:val="ru-RU"/>
        </w:rPr>
        <w:t xml:space="preserve">Тулупов Д.С. Арктическая политика России, Норвегии и Дании в конце </w:t>
      </w:r>
      <w:r w:rsidRPr="006364B1">
        <w:t>XX</w:t>
      </w:r>
      <w:r w:rsidRPr="006364B1">
        <w:rPr>
          <w:lang w:val="ru-RU"/>
        </w:rPr>
        <w:t xml:space="preserve"> – начале </w:t>
      </w:r>
      <w:r w:rsidRPr="006364B1">
        <w:t>XXI</w:t>
      </w:r>
      <w:r w:rsidRPr="006364B1">
        <w:rPr>
          <w:lang w:val="ru-RU"/>
        </w:rPr>
        <w:t xml:space="preserve"> века / Д.С. Тулупов - СПб.: Изд-во С.-</w:t>
      </w:r>
      <w:proofErr w:type="spellStart"/>
      <w:r w:rsidRPr="006364B1">
        <w:rPr>
          <w:lang w:val="ru-RU"/>
        </w:rPr>
        <w:t>Петерб</w:t>
      </w:r>
      <w:proofErr w:type="spellEnd"/>
      <w:r w:rsidRPr="006364B1">
        <w:rPr>
          <w:lang w:val="ru-RU"/>
        </w:rPr>
        <w:t>. ун-та, 2014. 164 с.; Баев П., Тренин Д. Арктика: взгляд из Москвы / П. Баев, Д. Тренин – М.: Московский Центр Карнеги, 2010. 31 с.; Селин В.С., Башмакова Е.П. О государственной стратегии России в Арктике / В.С. Селин</w:t>
      </w:r>
      <w:proofErr w:type="gramEnd"/>
      <w:r w:rsidRPr="006364B1">
        <w:rPr>
          <w:lang w:val="ru-RU"/>
        </w:rPr>
        <w:t xml:space="preserve">, Е.П. Башмакова // ЭКО. - 2013. № 2. - С. 97-113.; Ковригина Т.А. Проблематика темы «Арктика» в российских и зарубежных СМИ: управленческий аспект/ Т.А. Ковригина // Вопросы управления. - 2015. № 1(13). - С. 65-72.; Экспертная сессия «Роль СМИ в освещении арктической проблематики» // Видео экспертных сессий конференции «Международное сотрудничество в Арктике: новые вызовы и векторы развития». Москва, 12­–13 октября 2016 г. </w:t>
      </w:r>
      <w:r w:rsidRPr="006364B1">
        <w:t>URL</w:t>
      </w:r>
      <w:r w:rsidRPr="006364B1">
        <w:rPr>
          <w:lang w:val="ru-RU"/>
        </w:rPr>
        <w:t xml:space="preserve">: </w:t>
      </w:r>
      <w:r w:rsidRPr="006364B1">
        <w:t>http</w:t>
      </w:r>
      <w:r w:rsidRPr="006364B1">
        <w:rPr>
          <w:lang w:val="ru-RU"/>
        </w:rPr>
        <w:t>://</w:t>
      </w:r>
      <w:proofErr w:type="spellStart"/>
      <w:r w:rsidRPr="006364B1">
        <w:t>russiancouncil</w:t>
      </w:r>
      <w:proofErr w:type="spellEnd"/>
      <w:r w:rsidRPr="006364B1">
        <w:rPr>
          <w:lang w:val="ru-RU"/>
        </w:rPr>
        <w:t>.</w:t>
      </w:r>
      <w:proofErr w:type="spellStart"/>
      <w:r w:rsidRPr="006364B1">
        <w:t>ru</w:t>
      </w:r>
      <w:proofErr w:type="spellEnd"/>
      <w:r w:rsidRPr="006364B1">
        <w:rPr>
          <w:lang w:val="ru-RU"/>
        </w:rPr>
        <w:t>/</w:t>
      </w:r>
      <w:r w:rsidRPr="006364B1">
        <w:t>arctic</w:t>
      </w:r>
      <w:r w:rsidRPr="006364B1">
        <w:rPr>
          <w:lang w:val="ru-RU"/>
        </w:rPr>
        <w:t>2016#</w:t>
      </w:r>
      <w:r w:rsidRPr="006364B1">
        <w:t>webcast</w:t>
      </w:r>
      <w:r w:rsidRPr="006364B1">
        <w:rPr>
          <w:lang w:val="ru-RU"/>
        </w:rPr>
        <w:t xml:space="preserve"> (дата обращения: 16.04.2017).</w:t>
      </w:r>
    </w:p>
  </w:footnote>
  <w:footnote w:id="9">
    <w:p w14:paraId="4DD0C8F8" w14:textId="77777777" w:rsidR="006364B1" w:rsidRPr="006364B1" w:rsidRDefault="006364B1" w:rsidP="0030620F">
      <w:pPr>
        <w:pStyle w:val="ae"/>
        <w:jc w:val="both"/>
        <w:rPr>
          <w:lang w:val="ru-RU"/>
        </w:rPr>
      </w:pPr>
      <w:r w:rsidRPr="006364B1">
        <w:rPr>
          <w:rStyle w:val="af0"/>
        </w:rPr>
        <w:footnoteRef/>
      </w:r>
      <w:r w:rsidRPr="006364B1">
        <w:rPr>
          <w:lang w:val="ru-RU"/>
        </w:rPr>
        <w:t xml:space="preserve"> Стратегия развития Арктической зоны Российской Федерации и обеспечения национальной безопасности на период до 2020 года. Утверждена Президентом РФ В. Путиным 20 февраля 2013 года; </w:t>
      </w:r>
      <w:r w:rsidRPr="006364B1">
        <w:rPr>
          <w:lang w:val="ru-RU"/>
        </w:rPr>
        <w:tab/>
        <w:t xml:space="preserve">Основы государственной политики Российской Федерации в Арктике на период до 2020 года и на дальнейшую перспективу. Утверждены Президентом РФ Д. Медведевым 18 сентября 2008 года. Пр-1969; Материалы к заседанию президиума Государственной комиссии по вопросам развития Арктики и Морской коллегии при Правительстве Российской Федерации по вопросу: </w:t>
      </w:r>
      <w:proofErr w:type="gramStart"/>
      <w:r w:rsidRPr="006364B1">
        <w:rPr>
          <w:lang w:val="ru-RU"/>
        </w:rPr>
        <w:t xml:space="preserve">«О перечне приоритетных проектов, реализуемых на территории Арктической зоны Российской Федерации, и мерах по обеспечению их реализации» // Министерство экономического развития Российской Федерации. 19.05.2016. № 14605 – АЦ/Д29; 17 проектов, реализуемых в Арктической зоне РФ, отнесены к наиболее перспективным // Официальный сайт Госкомиссии по развитию </w:t>
      </w:r>
      <w:proofErr w:type="spellStart"/>
      <w:r w:rsidRPr="006364B1">
        <w:t>Арктики</w:t>
      </w:r>
      <w:proofErr w:type="spellEnd"/>
      <w:r w:rsidRPr="006364B1">
        <w:t>. 24.05.2016.</w:t>
      </w:r>
      <w:proofErr w:type="gramEnd"/>
      <w:r w:rsidRPr="006364B1">
        <w:t xml:space="preserve"> URL</w:t>
      </w:r>
      <w:r w:rsidRPr="006364B1">
        <w:rPr>
          <w:lang w:val="ru-RU"/>
        </w:rPr>
        <w:t xml:space="preserve">: </w:t>
      </w:r>
      <w:r w:rsidRPr="006364B1">
        <w:t>https</w:t>
      </w:r>
      <w:r w:rsidRPr="006364B1">
        <w:rPr>
          <w:lang w:val="ru-RU"/>
        </w:rPr>
        <w:t>://</w:t>
      </w:r>
      <w:r w:rsidRPr="006364B1">
        <w:t>arctic</w:t>
      </w:r>
      <w:r w:rsidRPr="006364B1">
        <w:rPr>
          <w:lang w:val="ru-RU"/>
        </w:rPr>
        <w:t>.</w:t>
      </w:r>
      <w:proofErr w:type="spellStart"/>
      <w:r w:rsidRPr="006364B1">
        <w:t>gov</w:t>
      </w:r>
      <w:proofErr w:type="spellEnd"/>
      <w:r w:rsidRPr="006364B1">
        <w:rPr>
          <w:lang w:val="ru-RU"/>
        </w:rPr>
        <w:t>.</w:t>
      </w:r>
      <w:proofErr w:type="spellStart"/>
      <w:r w:rsidRPr="006364B1">
        <w:t>ru</w:t>
      </w:r>
      <w:proofErr w:type="spellEnd"/>
      <w:r w:rsidRPr="006364B1">
        <w:rPr>
          <w:lang w:val="ru-RU"/>
        </w:rPr>
        <w:t>/</w:t>
      </w:r>
      <w:r w:rsidRPr="006364B1">
        <w:t>News</w:t>
      </w:r>
      <w:r w:rsidRPr="006364B1">
        <w:rPr>
          <w:lang w:val="ru-RU"/>
        </w:rPr>
        <w:t>/</w:t>
      </w:r>
      <w:r w:rsidRPr="006364B1">
        <w:t>ca</w:t>
      </w:r>
      <w:r w:rsidRPr="006364B1">
        <w:rPr>
          <w:lang w:val="ru-RU"/>
        </w:rPr>
        <w:t>534</w:t>
      </w:r>
      <w:proofErr w:type="spellStart"/>
      <w:r w:rsidRPr="006364B1">
        <w:t>ef</w:t>
      </w:r>
      <w:proofErr w:type="spellEnd"/>
      <w:r w:rsidRPr="006364B1">
        <w:rPr>
          <w:lang w:val="ru-RU"/>
        </w:rPr>
        <w:t>8-</w:t>
      </w:r>
      <w:r w:rsidRPr="006364B1">
        <w:t>b</w:t>
      </w:r>
      <w:r w:rsidRPr="006364B1">
        <w:rPr>
          <w:lang w:val="ru-RU"/>
        </w:rPr>
        <w:t>720-</w:t>
      </w:r>
      <w:r w:rsidRPr="006364B1">
        <w:t>e</w:t>
      </w:r>
      <w:r w:rsidRPr="006364B1">
        <w:rPr>
          <w:lang w:val="ru-RU"/>
        </w:rPr>
        <w:t>611-80</w:t>
      </w:r>
      <w:r w:rsidRPr="006364B1">
        <w:t>cc</w:t>
      </w:r>
      <w:r w:rsidRPr="006364B1">
        <w:rPr>
          <w:lang w:val="ru-RU"/>
        </w:rPr>
        <w:t>-</w:t>
      </w:r>
      <w:r w:rsidRPr="006364B1">
        <w:t>e</w:t>
      </w:r>
      <w:r w:rsidRPr="006364B1">
        <w:rPr>
          <w:lang w:val="ru-RU"/>
        </w:rPr>
        <w:t>672</w:t>
      </w:r>
      <w:proofErr w:type="spellStart"/>
      <w:r w:rsidRPr="006364B1">
        <w:t>fe</w:t>
      </w:r>
      <w:proofErr w:type="spellEnd"/>
      <w:r w:rsidRPr="006364B1">
        <w:rPr>
          <w:lang w:val="ru-RU"/>
        </w:rPr>
        <w:t>4</w:t>
      </w:r>
      <w:r w:rsidRPr="006364B1">
        <w:t>e</w:t>
      </w:r>
      <w:r w:rsidRPr="006364B1">
        <w:rPr>
          <w:lang w:val="ru-RU"/>
        </w:rPr>
        <w:t>8</w:t>
      </w:r>
      <w:r w:rsidRPr="006364B1">
        <w:t>e</w:t>
      </w:r>
      <w:r w:rsidRPr="006364B1">
        <w:rPr>
          <w:lang w:val="ru-RU"/>
        </w:rPr>
        <w:t>4</w:t>
      </w:r>
      <w:r w:rsidRPr="006364B1">
        <w:t>e</w:t>
      </w:r>
      <w:r w:rsidRPr="006364B1">
        <w:rPr>
          <w:lang w:val="ru-RU"/>
        </w:rPr>
        <w:t>?</w:t>
      </w:r>
      <w:proofErr w:type="spellStart"/>
      <w:r w:rsidRPr="006364B1">
        <w:t>nodeId</w:t>
      </w:r>
      <w:proofErr w:type="spellEnd"/>
      <w:r w:rsidRPr="006364B1">
        <w:rPr>
          <w:lang w:val="ru-RU"/>
        </w:rPr>
        <w:t>=</w:t>
      </w:r>
      <w:r w:rsidRPr="006364B1">
        <w:t>d</w:t>
      </w:r>
      <w:r w:rsidRPr="006364B1">
        <w:rPr>
          <w:lang w:val="ru-RU"/>
        </w:rPr>
        <w:t>227</w:t>
      </w:r>
      <w:r w:rsidRPr="006364B1">
        <w:t>de</w:t>
      </w:r>
      <w:r w:rsidRPr="006364B1">
        <w:rPr>
          <w:lang w:val="ru-RU"/>
        </w:rPr>
        <w:t>92-</w:t>
      </w:r>
      <w:r w:rsidRPr="006364B1">
        <w:t>dc</w:t>
      </w:r>
      <w:r w:rsidRPr="006364B1">
        <w:rPr>
          <w:lang w:val="ru-RU"/>
        </w:rPr>
        <w:t>4</w:t>
      </w:r>
      <w:r w:rsidRPr="006364B1">
        <w:t>c</w:t>
      </w:r>
      <w:r w:rsidRPr="006364B1">
        <w:rPr>
          <w:lang w:val="ru-RU"/>
        </w:rPr>
        <w:t>-</w:t>
      </w:r>
      <w:r w:rsidRPr="006364B1">
        <w:t>e</w:t>
      </w:r>
      <w:r w:rsidRPr="006364B1">
        <w:rPr>
          <w:lang w:val="ru-RU"/>
        </w:rPr>
        <w:t>511-825</w:t>
      </w:r>
      <w:r w:rsidRPr="006364B1">
        <w:t>f</w:t>
      </w:r>
      <w:r w:rsidRPr="006364B1">
        <w:rPr>
          <w:lang w:val="ru-RU"/>
        </w:rPr>
        <w:t>-10604</w:t>
      </w:r>
      <w:r w:rsidRPr="006364B1">
        <w:t>b</w:t>
      </w:r>
      <w:r w:rsidRPr="006364B1">
        <w:rPr>
          <w:lang w:val="ru-RU"/>
        </w:rPr>
        <w:t>797</w:t>
      </w:r>
      <w:r w:rsidRPr="006364B1">
        <w:t>c</w:t>
      </w:r>
      <w:r w:rsidRPr="006364B1">
        <w:rPr>
          <w:lang w:val="ru-RU"/>
        </w:rPr>
        <w:t>23&amp;</w:t>
      </w:r>
      <w:r w:rsidRPr="006364B1">
        <w:t>page</w:t>
      </w:r>
      <w:r w:rsidRPr="006364B1">
        <w:rPr>
          <w:lang w:val="ru-RU"/>
        </w:rPr>
        <w:t>=1&amp;</w:t>
      </w:r>
      <w:proofErr w:type="spellStart"/>
      <w:r w:rsidRPr="006364B1">
        <w:t>pageSize</w:t>
      </w:r>
      <w:proofErr w:type="spellEnd"/>
      <w:r w:rsidRPr="006364B1">
        <w:rPr>
          <w:lang w:val="ru-RU"/>
        </w:rPr>
        <w:t xml:space="preserve">=10 (дата обращения: 24.04.2017); Александр </w:t>
      </w:r>
      <w:proofErr w:type="spellStart"/>
      <w:r w:rsidRPr="006364B1">
        <w:rPr>
          <w:lang w:val="ru-RU"/>
        </w:rPr>
        <w:t>Цыбульский</w:t>
      </w:r>
      <w:proofErr w:type="spellEnd"/>
      <w:r w:rsidRPr="006364B1">
        <w:rPr>
          <w:lang w:val="ru-RU"/>
        </w:rPr>
        <w:t xml:space="preserve">: Для каждой опорной зоны развития Арктики необходима отдельная стратегия // Официальный сайт Министерства экономического развития РФ. 09.03.2016. </w:t>
      </w:r>
      <w:r w:rsidRPr="006364B1">
        <w:t>URL</w:t>
      </w:r>
      <w:r w:rsidRPr="006364B1">
        <w:rPr>
          <w:lang w:val="ru-RU"/>
        </w:rPr>
        <w:t xml:space="preserve">: </w:t>
      </w:r>
      <w:r w:rsidRPr="006364B1">
        <w:t>http</w:t>
      </w:r>
      <w:r w:rsidRPr="006364B1">
        <w:rPr>
          <w:lang w:val="ru-RU"/>
        </w:rPr>
        <w:t>://</w:t>
      </w:r>
      <w:r w:rsidRPr="006364B1">
        <w:t>economy</w:t>
      </w:r>
      <w:r w:rsidRPr="006364B1">
        <w:rPr>
          <w:lang w:val="ru-RU"/>
        </w:rPr>
        <w:t>.</w:t>
      </w:r>
      <w:proofErr w:type="spellStart"/>
      <w:r w:rsidRPr="006364B1">
        <w:t>gov</w:t>
      </w:r>
      <w:proofErr w:type="spellEnd"/>
      <w:r w:rsidRPr="006364B1">
        <w:rPr>
          <w:lang w:val="ru-RU"/>
        </w:rPr>
        <w:t>.</w:t>
      </w:r>
      <w:proofErr w:type="spellStart"/>
      <w:r w:rsidRPr="006364B1">
        <w:t>ru</w:t>
      </w:r>
      <w:proofErr w:type="spellEnd"/>
      <w:r w:rsidRPr="006364B1">
        <w:rPr>
          <w:lang w:val="ru-RU"/>
        </w:rPr>
        <w:t>/</w:t>
      </w:r>
      <w:proofErr w:type="spellStart"/>
      <w:r w:rsidRPr="006364B1">
        <w:t>minec</w:t>
      </w:r>
      <w:proofErr w:type="spellEnd"/>
      <w:r w:rsidRPr="006364B1">
        <w:rPr>
          <w:lang w:val="ru-RU"/>
        </w:rPr>
        <w:t>/</w:t>
      </w:r>
      <w:r w:rsidRPr="006364B1">
        <w:t>about</w:t>
      </w:r>
      <w:r w:rsidRPr="006364B1">
        <w:rPr>
          <w:lang w:val="ru-RU"/>
        </w:rPr>
        <w:t>/</w:t>
      </w:r>
      <w:r w:rsidRPr="006364B1">
        <w:t>structure</w:t>
      </w:r>
      <w:r w:rsidRPr="006364B1">
        <w:rPr>
          <w:lang w:val="ru-RU"/>
        </w:rPr>
        <w:t>/</w:t>
      </w:r>
      <w:proofErr w:type="spellStart"/>
      <w:r w:rsidRPr="006364B1">
        <w:t>drmps</w:t>
      </w:r>
      <w:proofErr w:type="spellEnd"/>
      <w:r w:rsidRPr="006364B1">
        <w:rPr>
          <w:lang w:val="ru-RU"/>
        </w:rPr>
        <w:t>/2016090301 (дата обращения: 24.04.2017).</w:t>
      </w:r>
    </w:p>
  </w:footnote>
  <w:footnote w:id="10">
    <w:p w14:paraId="5DBAC269" w14:textId="77777777" w:rsidR="006364B1" w:rsidRPr="006364B1" w:rsidRDefault="006364B1" w:rsidP="0030620F">
      <w:pPr>
        <w:pStyle w:val="ae"/>
        <w:jc w:val="both"/>
        <w:rPr>
          <w:lang w:val="ru-RU"/>
        </w:rPr>
      </w:pPr>
      <w:r w:rsidRPr="006364B1">
        <w:rPr>
          <w:rStyle w:val="af0"/>
        </w:rPr>
        <w:footnoteRef/>
      </w:r>
      <w:r w:rsidRPr="006364B1">
        <w:rPr>
          <w:lang w:val="ru-RU"/>
        </w:rPr>
        <w:t xml:space="preserve"> Как выглядит Арктика глазами россиян // Официальный сайт Госкомиссии по развитию </w:t>
      </w:r>
      <w:proofErr w:type="spellStart"/>
      <w:r w:rsidRPr="006364B1">
        <w:t>Арктики</w:t>
      </w:r>
      <w:proofErr w:type="spellEnd"/>
      <w:r w:rsidRPr="006364B1">
        <w:t>. 17.03.2016. URL</w:t>
      </w:r>
      <w:r w:rsidRPr="006364B1">
        <w:rPr>
          <w:lang w:val="ru-RU"/>
        </w:rPr>
        <w:t xml:space="preserve">: </w:t>
      </w:r>
      <w:r w:rsidRPr="006364B1">
        <w:t>https</w:t>
      </w:r>
      <w:r w:rsidRPr="006364B1">
        <w:rPr>
          <w:lang w:val="ru-RU"/>
        </w:rPr>
        <w:t>://</w:t>
      </w:r>
      <w:r w:rsidRPr="006364B1">
        <w:t>arctic</w:t>
      </w:r>
      <w:r w:rsidRPr="006364B1">
        <w:rPr>
          <w:lang w:val="ru-RU"/>
        </w:rPr>
        <w:t>.</w:t>
      </w:r>
      <w:proofErr w:type="spellStart"/>
      <w:r w:rsidRPr="006364B1">
        <w:t>gov</w:t>
      </w:r>
      <w:proofErr w:type="spellEnd"/>
      <w:r w:rsidRPr="006364B1">
        <w:rPr>
          <w:lang w:val="ru-RU"/>
        </w:rPr>
        <w:t>.</w:t>
      </w:r>
      <w:proofErr w:type="spellStart"/>
      <w:r w:rsidRPr="006364B1">
        <w:t>ru</w:t>
      </w:r>
      <w:proofErr w:type="spellEnd"/>
      <w:r w:rsidRPr="006364B1">
        <w:rPr>
          <w:lang w:val="ru-RU"/>
        </w:rPr>
        <w:t>/</w:t>
      </w:r>
      <w:r w:rsidRPr="006364B1">
        <w:t>News</w:t>
      </w:r>
      <w:r w:rsidRPr="006364B1">
        <w:rPr>
          <w:lang w:val="ru-RU"/>
        </w:rPr>
        <w:t>/0</w:t>
      </w:r>
      <w:r w:rsidRPr="006364B1">
        <w:t>c</w:t>
      </w:r>
      <w:r w:rsidRPr="006364B1">
        <w:rPr>
          <w:lang w:val="ru-RU"/>
        </w:rPr>
        <w:t>842955-</w:t>
      </w:r>
      <w:proofErr w:type="spellStart"/>
      <w:r w:rsidRPr="006364B1">
        <w:t>dbed</w:t>
      </w:r>
      <w:proofErr w:type="spellEnd"/>
      <w:r w:rsidRPr="006364B1">
        <w:rPr>
          <w:lang w:val="ru-RU"/>
        </w:rPr>
        <w:t>-</w:t>
      </w:r>
      <w:r w:rsidRPr="006364B1">
        <w:t>e</w:t>
      </w:r>
      <w:r w:rsidRPr="006364B1">
        <w:rPr>
          <w:lang w:val="ru-RU"/>
        </w:rPr>
        <w:t>511-80</w:t>
      </w:r>
      <w:r w:rsidRPr="006364B1">
        <w:t>c</w:t>
      </w:r>
      <w:r w:rsidRPr="006364B1">
        <w:rPr>
          <w:lang w:val="ru-RU"/>
        </w:rPr>
        <w:t>8-</w:t>
      </w:r>
      <w:proofErr w:type="spellStart"/>
      <w:r w:rsidRPr="006364B1">
        <w:t>aeb</w:t>
      </w:r>
      <w:proofErr w:type="spellEnd"/>
      <w:r w:rsidRPr="006364B1">
        <w:rPr>
          <w:lang w:val="ru-RU"/>
        </w:rPr>
        <w:t>573</w:t>
      </w:r>
      <w:r w:rsidRPr="006364B1">
        <w:t>f</w:t>
      </w:r>
      <w:r w:rsidRPr="006364B1">
        <w:rPr>
          <w:lang w:val="ru-RU"/>
        </w:rPr>
        <w:t>95262?</w:t>
      </w:r>
      <w:proofErr w:type="spellStart"/>
      <w:r w:rsidRPr="006364B1">
        <w:t>nodeId</w:t>
      </w:r>
      <w:proofErr w:type="spellEnd"/>
      <w:r w:rsidRPr="006364B1">
        <w:rPr>
          <w:lang w:val="ru-RU"/>
        </w:rPr>
        <w:t>=</w:t>
      </w:r>
      <w:r w:rsidRPr="006364B1">
        <w:t>e</w:t>
      </w:r>
      <w:r w:rsidRPr="006364B1">
        <w:rPr>
          <w:lang w:val="ru-RU"/>
        </w:rPr>
        <w:t>58300</w:t>
      </w:r>
      <w:proofErr w:type="spellStart"/>
      <w:r w:rsidRPr="006364B1">
        <w:t>df</w:t>
      </w:r>
      <w:proofErr w:type="spellEnd"/>
      <w:r w:rsidRPr="006364B1">
        <w:rPr>
          <w:lang w:val="ru-RU"/>
        </w:rPr>
        <w:t>-8</w:t>
      </w:r>
      <w:r w:rsidRPr="006364B1">
        <w:t>f</w:t>
      </w:r>
      <w:r w:rsidRPr="006364B1">
        <w:rPr>
          <w:lang w:val="ru-RU"/>
        </w:rPr>
        <w:t>58-</w:t>
      </w:r>
      <w:r w:rsidRPr="006364B1">
        <w:t>e</w:t>
      </w:r>
      <w:r w:rsidRPr="006364B1">
        <w:rPr>
          <w:lang w:val="ru-RU"/>
        </w:rPr>
        <w:t>511-8259-</w:t>
      </w:r>
      <w:r w:rsidRPr="006364B1">
        <w:t>e</w:t>
      </w:r>
      <w:r w:rsidRPr="006364B1">
        <w:rPr>
          <w:lang w:val="ru-RU"/>
        </w:rPr>
        <w:t>82</w:t>
      </w:r>
      <w:proofErr w:type="spellStart"/>
      <w:r w:rsidRPr="006364B1">
        <w:t>aea</w:t>
      </w:r>
      <w:proofErr w:type="spellEnd"/>
      <w:r w:rsidRPr="006364B1">
        <w:rPr>
          <w:lang w:val="ru-RU"/>
        </w:rPr>
        <w:t>5</w:t>
      </w:r>
      <w:r w:rsidRPr="006364B1">
        <w:t>c</w:t>
      </w:r>
      <w:r w:rsidRPr="006364B1">
        <w:rPr>
          <w:lang w:val="ru-RU"/>
        </w:rPr>
        <w:t>46</w:t>
      </w:r>
      <w:r w:rsidRPr="006364B1">
        <w:t>bb</w:t>
      </w:r>
      <w:r w:rsidRPr="006364B1">
        <w:rPr>
          <w:lang w:val="ru-RU"/>
        </w:rPr>
        <w:t>&amp;</w:t>
      </w:r>
      <w:r w:rsidRPr="006364B1">
        <w:t>page</w:t>
      </w:r>
      <w:r w:rsidRPr="006364B1">
        <w:rPr>
          <w:lang w:val="ru-RU"/>
        </w:rPr>
        <w:t>=1&amp;</w:t>
      </w:r>
      <w:proofErr w:type="spellStart"/>
      <w:r w:rsidRPr="006364B1">
        <w:t>pageSize</w:t>
      </w:r>
      <w:proofErr w:type="spellEnd"/>
      <w:r w:rsidRPr="006364B1">
        <w:rPr>
          <w:lang w:val="ru-RU"/>
        </w:rPr>
        <w:t xml:space="preserve">=10 (дата обращения: 17.04.2017); </w:t>
      </w:r>
      <w:proofErr w:type="spellStart"/>
      <w:r w:rsidRPr="006364B1">
        <w:rPr>
          <w:lang w:val="ru-RU"/>
        </w:rPr>
        <w:t>Медиапотребление</w:t>
      </w:r>
      <w:proofErr w:type="spellEnd"/>
      <w:r w:rsidRPr="006364B1">
        <w:rPr>
          <w:lang w:val="ru-RU"/>
        </w:rPr>
        <w:t xml:space="preserve"> сегодня: пять основных фактов // ВЦИОМ. Пресс-выпуск № 3284. 13.01.2017. </w:t>
      </w:r>
      <w:r w:rsidRPr="006364B1">
        <w:t>URL</w:t>
      </w:r>
      <w:r w:rsidRPr="006364B1">
        <w:rPr>
          <w:lang w:val="ru-RU"/>
        </w:rPr>
        <w:t xml:space="preserve">:  </w:t>
      </w:r>
      <w:r w:rsidRPr="006364B1">
        <w:t>https</w:t>
      </w:r>
      <w:r w:rsidRPr="006364B1">
        <w:rPr>
          <w:lang w:val="ru-RU"/>
        </w:rPr>
        <w:t>://</w:t>
      </w:r>
      <w:proofErr w:type="spellStart"/>
      <w:r w:rsidRPr="006364B1">
        <w:t>wciom</w:t>
      </w:r>
      <w:proofErr w:type="spellEnd"/>
      <w:r w:rsidRPr="006364B1">
        <w:rPr>
          <w:lang w:val="ru-RU"/>
        </w:rPr>
        <w:t>.</w:t>
      </w:r>
      <w:proofErr w:type="spellStart"/>
      <w:r w:rsidRPr="006364B1">
        <w:t>ru</w:t>
      </w:r>
      <w:proofErr w:type="spellEnd"/>
      <w:r w:rsidRPr="006364B1">
        <w:rPr>
          <w:lang w:val="ru-RU"/>
        </w:rPr>
        <w:t>/</w:t>
      </w:r>
      <w:r w:rsidRPr="006364B1">
        <w:t>index</w:t>
      </w:r>
      <w:r w:rsidRPr="006364B1">
        <w:rPr>
          <w:lang w:val="ru-RU"/>
        </w:rPr>
        <w:t>.</w:t>
      </w:r>
      <w:proofErr w:type="spellStart"/>
      <w:r w:rsidRPr="006364B1">
        <w:t>php</w:t>
      </w:r>
      <w:proofErr w:type="spellEnd"/>
      <w:r w:rsidRPr="006364B1">
        <w:rPr>
          <w:lang w:val="ru-RU"/>
        </w:rPr>
        <w:t>?</w:t>
      </w:r>
      <w:r w:rsidRPr="006364B1">
        <w:t>id</w:t>
      </w:r>
      <w:r w:rsidRPr="006364B1">
        <w:rPr>
          <w:lang w:val="ru-RU"/>
        </w:rPr>
        <w:t>=236&amp;</w:t>
      </w:r>
      <w:proofErr w:type="spellStart"/>
      <w:r w:rsidRPr="006364B1">
        <w:t>uid</w:t>
      </w:r>
      <w:proofErr w:type="spellEnd"/>
      <w:r w:rsidRPr="006364B1">
        <w:rPr>
          <w:lang w:val="ru-RU"/>
        </w:rPr>
        <w:t xml:space="preserve">=116026 (дата обращения: 20.04.2017); Образ Арктики и проблема ее использования // ФОМ. 18.03.2013. </w:t>
      </w:r>
      <w:r w:rsidRPr="006364B1">
        <w:t>URL</w:t>
      </w:r>
      <w:r w:rsidRPr="006364B1">
        <w:rPr>
          <w:lang w:val="ru-RU"/>
        </w:rPr>
        <w:t xml:space="preserve">: </w:t>
      </w:r>
      <w:r w:rsidRPr="006364B1">
        <w:t>http</w:t>
      </w:r>
      <w:r w:rsidRPr="006364B1">
        <w:rPr>
          <w:lang w:val="ru-RU"/>
        </w:rPr>
        <w:t>://</w:t>
      </w:r>
      <w:proofErr w:type="spellStart"/>
      <w:r w:rsidRPr="006364B1">
        <w:t>fom</w:t>
      </w:r>
      <w:proofErr w:type="spellEnd"/>
      <w:r w:rsidRPr="006364B1">
        <w:rPr>
          <w:lang w:val="ru-RU"/>
        </w:rPr>
        <w:t>.</w:t>
      </w:r>
      <w:proofErr w:type="spellStart"/>
      <w:r w:rsidRPr="006364B1">
        <w:t>ru</w:t>
      </w:r>
      <w:proofErr w:type="spellEnd"/>
      <w:r w:rsidRPr="006364B1">
        <w:rPr>
          <w:lang w:val="ru-RU"/>
        </w:rPr>
        <w:t>/</w:t>
      </w:r>
      <w:r w:rsidRPr="006364B1">
        <w:t>Mir</w:t>
      </w:r>
      <w:r w:rsidRPr="006364B1">
        <w:rPr>
          <w:lang w:val="ru-RU"/>
        </w:rPr>
        <w:t xml:space="preserve">/11136 (дата обращения: 17.04.2017); Смысл и ценность Арктики // ФОМ. 01.07.2015. </w:t>
      </w:r>
      <w:r w:rsidRPr="006364B1">
        <w:t>URL</w:t>
      </w:r>
      <w:r w:rsidRPr="006364B1">
        <w:rPr>
          <w:lang w:val="ru-RU"/>
        </w:rPr>
        <w:t xml:space="preserve">: </w:t>
      </w:r>
      <w:r w:rsidRPr="006364B1">
        <w:t>http</w:t>
      </w:r>
      <w:r w:rsidRPr="006364B1">
        <w:rPr>
          <w:lang w:val="ru-RU"/>
        </w:rPr>
        <w:t>://</w:t>
      </w:r>
      <w:proofErr w:type="spellStart"/>
      <w:r w:rsidRPr="006364B1">
        <w:t>fom</w:t>
      </w:r>
      <w:proofErr w:type="spellEnd"/>
      <w:r w:rsidRPr="006364B1">
        <w:rPr>
          <w:lang w:val="ru-RU"/>
        </w:rPr>
        <w:t>.</w:t>
      </w:r>
      <w:proofErr w:type="spellStart"/>
      <w:r w:rsidRPr="006364B1">
        <w:t>ru</w:t>
      </w:r>
      <w:proofErr w:type="spellEnd"/>
      <w:r w:rsidRPr="006364B1">
        <w:rPr>
          <w:lang w:val="ru-RU"/>
        </w:rPr>
        <w:t>/</w:t>
      </w:r>
      <w:r w:rsidRPr="006364B1">
        <w:t>Mir</w:t>
      </w:r>
      <w:r w:rsidRPr="006364B1">
        <w:rPr>
          <w:lang w:val="ru-RU"/>
        </w:rPr>
        <w:t xml:space="preserve">/12216 (дата обращения: 17.04.2017); </w:t>
      </w:r>
      <w:r w:rsidRPr="006364B1">
        <w:rPr>
          <w:lang w:val="ru-RU"/>
        </w:rPr>
        <w:tab/>
        <w:t xml:space="preserve">ТВ, Интернет, газеты, радио: доверяй, но проверяй? // ВЦИОМ. Пресс-выпуск № 3098. 04.05.2017. </w:t>
      </w:r>
      <w:r w:rsidRPr="006364B1">
        <w:t>URL</w:t>
      </w:r>
      <w:r w:rsidRPr="006364B1">
        <w:rPr>
          <w:lang w:val="ru-RU"/>
        </w:rPr>
        <w:t xml:space="preserve">: </w:t>
      </w:r>
      <w:r w:rsidRPr="006364B1">
        <w:t>https</w:t>
      </w:r>
      <w:r w:rsidRPr="006364B1">
        <w:rPr>
          <w:lang w:val="ru-RU"/>
        </w:rPr>
        <w:t>://</w:t>
      </w:r>
      <w:proofErr w:type="spellStart"/>
      <w:r w:rsidRPr="006364B1">
        <w:t>wciom</w:t>
      </w:r>
      <w:proofErr w:type="spellEnd"/>
      <w:r w:rsidRPr="006364B1">
        <w:rPr>
          <w:lang w:val="ru-RU"/>
        </w:rPr>
        <w:t>.</w:t>
      </w:r>
      <w:proofErr w:type="spellStart"/>
      <w:r w:rsidRPr="006364B1">
        <w:t>ru</w:t>
      </w:r>
      <w:proofErr w:type="spellEnd"/>
      <w:r w:rsidRPr="006364B1">
        <w:rPr>
          <w:lang w:val="ru-RU"/>
        </w:rPr>
        <w:t>/</w:t>
      </w:r>
      <w:r w:rsidRPr="006364B1">
        <w:t>index</w:t>
      </w:r>
      <w:r w:rsidRPr="006364B1">
        <w:rPr>
          <w:lang w:val="ru-RU"/>
        </w:rPr>
        <w:t>.</w:t>
      </w:r>
      <w:proofErr w:type="spellStart"/>
      <w:r w:rsidRPr="006364B1">
        <w:t>php</w:t>
      </w:r>
      <w:proofErr w:type="spellEnd"/>
      <w:r w:rsidRPr="006364B1">
        <w:rPr>
          <w:lang w:val="ru-RU"/>
        </w:rPr>
        <w:t>?</w:t>
      </w:r>
      <w:r w:rsidRPr="006364B1">
        <w:t>id</w:t>
      </w:r>
      <w:r w:rsidRPr="006364B1">
        <w:rPr>
          <w:lang w:val="ru-RU"/>
        </w:rPr>
        <w:t>=236&amp;</w:t>
      </w:r>
      <w:proofErr w:type="spellStart"/>
      <w:r w:rsidRPr="006364B1">
        <w:t>uid</w:t>
      </w:r>
      <w:proofErr w:type="spellEnd"/>
      <w:r w:rsidRPr="006364B1">
        <w:rPr>
          <w:lang w:val="ru-RU"/>
        </w:rPr>
        <w:t>=115679 (дата обращения: 20.04.2017).</w:t>
      </w:r>
    </w:p>
  </w:footnote>
  <w:footnote w:id="11">
    <w:p w14:paraId="60C11AB2" w14:textId="77777777" w:rsidR="006364B1" w:rsidRPr="006364B1" w:rsidRDefault="006364B1" w:rsidP="0030620F">
      <w:pPr>
        <w:pStyle w:val="ae"/>
        <w:jc w:val="both"/>
      </w:pPr>
      <w:r w:rsidRPr="006364B1">
        <w:rPr>
          <w:rStyle w:val="af0"/>
        </w:rPr>
        <w:footnoteRef/>
      </w:r>
      <w:r w:rsidRPr="006364B1">
        <w:rPr>
          <w:lang w:val="ru-RU"/>
        </w:rPr>
        <w:t xml:space="preserve"> Программа Второй международной научной конференции «Арктика: история и современность», </w:t>
      </w:r>
      <w:proofErr w:type="spellStart"/>
      <w:r w:rsidRPr="006364B1">
        <w:rPr>
          <w:lang w:val="ru-RU"/>
        </w:rPr>
        <w:t>СПбГПУ</w:t>
      </w:r>
      <w:proofErr w:type="spellEnd"/>
      <w:r w:rsidRPr="006364B1">
        <w:rPr>
          <w:lang w:val="ru-RU"/>
        </w:rPr>
        <w:t xml:space="preserve"> им. </w:t>
      </w:r>
      <w:proofErr w:type="spellStart"/>
      <w:r w:rsidRPr="006364B1">
        <w:t>Петра</w:t>
      </w:r>
      <w:proofErr w:type="spellEnd"/>
      <w:r w:rsidRPr="006364B1">
        <w:t xml:space="preserve"> </w:t>
      </w:r>
      <w:proofErr w:type="spellStart"/>
      <w:r w:rsidRPr="006364B1">
        <w:t>Великого</w:t>
      </w:r>
      <w:proofErr w:type="spellEnd"/>
      <w:r w:rsidRPr="006364B1">
        <w:t xml:space="preserve">, </w:t>
      </w:r>
      <w:proofErr w:type="spellStart"/>
      <w:r w:rsidRPr="006364B1">
        <w:t>Санкт-Петербург</w:t>
      </w:r>
      <w:proofErr w:type="spellEnd"/>
      <w:r w:rsidRPr="006364B1">
        <w:t xml:space="preserve">, 19-20 </w:t>
      </w:r>
      <w:proofErr w:type="spellStart"/>
      <w:r w:rsidRPr="006364B1">
        <w:t>апреля</w:t>
      </w:r>
      <w:proofErr w:type="spellEnd"/>
      <w:r w:rsidRPr="006364B1">
        <w:t xml:space="preserve"> 2017 г.</w:t>
      </w:r>
    </w:p>
  </w:footnote>
  <w:footnote w:id="12">
    <w:p w14:paraId="3255E11C" w14:textId="70211C56" w:rsidR="006364B1" w:rsidRPr="006364B1" w:rsidRDefault="006364B1" w:rsidP="0030620F">
      <w:pPr>
        <w:pStyle w:val="ae"/>
        <w:jc w:val="both"/>
        <w:rPr>
          <w:lang w:val="ru-RU"/>
        </w:rPr>
      </w:pPr>
      <w:r w:rsidRPr="006364B1">
        <w:rPr>
          <w:rStyle w:val="af0"/>
        </w:rPr>
        <w:footnoteRef/>
      </w:r>
      <w:r w:rsidRPr="006364B1">
        <w:rPr>
          <w:lang w:val="ru-RU"/>
        </w:rPr>
        <w:t xml:space="preserve"> Дьякова Е.Г. Массовая политическая коммуникация в теории установления повестки дня: от эффекта к процессу / Е.Г. Дьякова // Полис. Политические исследования. - 2003. №3. - С. 112.</w:t>
      </w:r>
    </w:p>
  </w:footnote>
  <w:footnote w:id="13">
    <w:p w14:paraId="23A9C6EA" w14:textId="5A3C2BF2" w:rsidR="006364B1" w:rsidRPr="006364B1" w:rsidRDefault="006364B1" w:rsidP="0030620F">
      <w:pPr>
        <w:pStyle w:val="ae"/>
        <w:jc w:val="both"/>
        <w:rPr>
          <w:lang w:val="ru-RU"/>
        </w:rPr>
      </w:pPr>
      <w:r w:rsidRPr="006364B1">
        <w:rPr>
          <w:rStyle w:val="af0"/>
        </w:rPr>
        <w:footnoteRef/>
      </w:r>
      <w:r w:rsidRPr="006364B1">
        <w:rPr>
          <w:lang w:val="ru-RU"/>
        </w:rPr>
        <w:t xml:space="preserve"> Сайко Е.Л. </w:t>
      </w:r>
      <w:proofErr w:type="spellStart"/>
      <w:r w:rsidRPr="006364B1">
        <w:rPr>
          <w:lang w:val="ru-RU"/>
        </w:rPr>
        <w:t>Массмедиа</w:t>
      </w:r>
      <w:proofErr w:type="spellEnd"/>
      <w:r w:rsidRPr="006364B1">
        <w:rPr>
          <w:lang w:val="ru-RU"/>
        </w:rPr>
        <w:t xml:space="preserve"> в эпоху глобализации: основные характеристики и тенденции / Е.Л. Сайко // Вестник Томского государственного университета. - 2011. №4. - С. 45.  </w:t>
      </w:r>
    </w:p>
  </w:footnote>
  <w:footnote w:id="14">
    <w:p w14:paraId="4340CD62" w14:textId="78584383"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Швидунова</w:t>
      </w:r>
      <w:proofErr w:type="spellEnd"/>
      <w:r w:rsidRPr="006364B1">
        <w:rPr>
          <w:lang w:val="ru-RU"/>
        </w:rPr>
        <w:t xml:space="preserve">, А. СМИ как субъект политического процесса и инструмент политических технологий / </w:t>
      </w:r>
      <w:proofErr w:type="spellStart"/>
      <w:r w:rsidRPr="006364B1">
        <w:rPr>
          <w:lang w:val="ru-RU"/>
        </w:rPr>
        <w:t>Швидунова</w:t>
      </w:r>
      <w:proofErr w:type="spellEnd"/>
      <w:r w:rsidRPr="006364B1">
        <w:rPr>
          <w:lang w:val="ru-RU"/>
        </w:rPr>
        <w:t xml:space="preserve">, А.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pr</w:t>
      </w:r>
      <w:proofErr w:type="spellEnd"/>
      <w:r w:rsidRPr="006364B1">
        <w:rPr>
          <w:lang w:val="ru-RU"/>
        </w:rPr>
        <w:t>-</w:t>
      </w:r>
      <w:r w:rsidRPr="006364B1">
        <w:t>club</w:t>
      </w:r>
      <w:r w:rsidRPr="006364B1">
        <w:rPr>
          <w:lang w:val="ru-RU"/>
        </w:rPr>
        <w:t>.</w:t>
      </w:r>
      <w:r w:rsidRPr="006364B1">
        <w:t>com</w:t>
      </w:r>
      <w:r w:rsidRPr="006364B1">
        <w:rPr>
          <w:lang w:val="ru-RU"/>
        </w:rPr>
        <w:t>/</w:t>
      </w:r>
      <w:proofErr w:type="spellStart"/>
      <w:r w:rsidRPr="006364B1">
        <w:t>pr</w:t>
      </w:r>
      <w:proofErr w:type="spellEnd"/>
      <w:r w:rsidRPr="006364B1">
        <w:rPr>
          <w:lang w:val="ru-RU"/>
        </w:rPr>
        <w:t>_</w:t>
      </w:r>
      <w:r w:rsidRPr="006364B1">
        <w:t>lib</w:t>
      </w:r>
      <w:r w:rsidRPr="006364B1">
        <w:rPr>
          <w:lang w:val="ru-RU"/>
        </w:rPr>
        <w:t>/</w:t>
      </w:r>
      <w:proofErr w:type="spellStart"/>
      <w:r w:rsidRPr="006364B1">
        <w:t>pr</w:t>
      </w:r>
      <w:proofErr w:type="spellEnd"/>
      <w:r w:rsidRPr="006364B1">
        <w:rPr>
          <w:lang w:val="ru-RU"/>
        </w:rPr>
        <w:t>_</w:t>
      </w:r>
      <w:proofErr w:type="spellStart"/>
      <w:r w:rsidRPr="006364B1">
        <w:t>raboty</w:t>
      </w:r>
      <w:proofErr w:type="spellEnd"/>
      <w:r w:rsidRPr="006364B1">
        <w:rPr>
          <w:lang w:val="ru-RU"/>
        </w:rPr>
        <w:t>/</w:t>
      </w:r>
      <w:r w:rsidRPr="006364B1">
        <w:t>earlier</w:t>
      </w:r>
      <w:r w:rsidRPr="006364B1">
        <w:rPr>
          <w:lang w:val="ru-RU"/>
        </w:rPr>
        <w:t>/</w:t>
      </w:r>
      <w:proofErr w:type="spellStart"/>
      <w:r w:rsidRPr="006364B1">
        <w:t>techn</w:t>
      </w:r>
      <w:proofErr w:type="spellEnd"/>
      <w:r w:rsidRPr="006364B1">
        <w:rPr>
          <w:lang w:val="ru-RU"/>
        </w:rPr>
        <w:t>_13.</w:t>
      </w:r>
      <w:proofErr w:type="spellStart"/>
      <w:r w:rsidRPr="006364B1">
        <w:t>htm</w:t>
      </w:r>
      <w:proofErr w:type="spellEnd"/>
      <w:r w:rsidRPr="006364B1">
        <w:rPr>
          <w:lang w:val="ru-RU"/>
        </w:rPr>
        <w:t xml:space="preserve">  (дата обращения: 07.04.2017).</w:t>
      </w:r>
    </w:p>
  </w:footnote>
  <w:footnote w:id="15">
    <w:p w14:paraId="2814024B" w14:textId="60AEF821"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Дзялошинский</w:t>
      </w:r>
      <w:proofErr w:type="spellEnd"/>
      <w:r w:rsidRPr="006364B1">
        <w:rPr>
          <w:lang w:val="ru-RU"/>
        </w:rPr>
        <w:t xml:space="preserve"> И.М. </w:t>
      </w:r>
      <w:proofErr w:type="spellStart"/>
      <w:r w:rsidRPr="006364B1">
        <w:rPr>
          <w:lang w:val="ru-RU"/>
        </w:rPr>
        <w:t>Манипулятивные</w:t>
      </w:r>
      <w:proofErr w:type="spellEnd"/>
      <w:r w:rsidRPr="006364B1">
        <w:rPr>
          <w:lang w:val="ru-RU"/>
        </w:rPr>
        <w:t xml:space="preserve"> технологии в масс-медиа / И.М. </w:t>
      </w:r>
      <w:proofErr w:type="spellStart"/>
      <w:r w:rsidRPr="006364B1">
        <w:rPr>
          <w:lang w:val="ru-RU"/>
        </w:rPr>
        <w:t>Дзялошинский</w:t>
      </w:r>
      <w:proofErr w:type="spellEnd"/>
      <w:r w:rsidRPr="006364B1">
        <w:rPr>
          <w:lang w:val="ru-RU"/>
        </w:rPr>
        <w:t xml:space="preserve"> // Вестник МГУ. Сер.  Журналистика. - 2005. №1. – С.44. </w:t>
      </w:r>
    </w:p>
  </w:footnote>
  <w:footnote w:id="16">
    <w:p w14:paraId="22A8BAFC" w14:textId="4DACE4CF" w:rsidR="006364B1" w:rsidRPr="006364B1" w:rsidRDefault="006364B1" w:rsidP="0030620F">
      <w:pPr>
        <w:pStyle w:val="ae"/>
        <w:jc w:val="both"/>
      </w:pPr>
      <w:r w:rsidRPr="006364B1">
        <w:rPr>
          <w:rStyle w:val="af0"/>
        </w:rPr>
        <w:footnoteRef/>
      </w:r>
      <w:r w:rsidRPr="006364B1">
        <w:rPr>
          <w:lang w:val="ru-RU"/>
        </w:rPr>
        <w:t xml:space="preserve"> Осокина Е.А. Влияние американских СМИ на массовое сознание (на примере конфликтов США с Ираком в 1990-1991 и 2002-2003 годах) / Е.А. Осокина // Полис. Политические</w:t>
      </w:r>
      <w:r w:rsidRPr="006364B1">
        <w:t xml:space="preserve"> </w:t>
      </w:r>
      <w:r w:rsidRPr="006364B1">
        <w:rPr>
          <w:lang w:val="ru-RU"/>
        </w:rPr>
        <w:t>исследования</w:t>
      </w:r>
      <w:r w:rsidRPr="006364B1">
        <w:t xml:space="preserve">. - 2008. № 1. - </w:t>
      </w:r>
      <w:r w:rsidRPr="006364B1">
        <w:rPr>
          <w:lang w:val="ru-RU"/>
        </w:rPr>
        <w:t>С</w:t>
      </w:r>
      <w:r w:rsidRPr="006364B1">
        <w:t>. 51.</w:t>
      </w:r>
    </w:p>
  </w:footnote>
  <w:footnote w:id="17">
    <w:p w14:paraId="3E1A10D1" w14:textId="7B411024" w:rsidR="006364B1" w:rsidRPr="006364B1" w:rsidRDefault="006364B1" w:rsidP="0030620F">
      <w:pPr>
        <w:pStyle w:val="ae"/>
        <w:jc w:val="both"/>
      </w:pPr>
      <w:r w:rsidRPr="006364B1">
        <w:rPr>
          <w:rStyle w:val="af0"/>
        </w:rPr>
        <w:footnoteRef/>
      </w:r>
      <w:r w:rsidRPr="006364B1">
        <w:t xml:space="preserve"> </w:t>
      </w:r>
      <w:r w:rsidRPr="006364B1">
        <w:rPr>
          <w:lang w:val="ru-RU"/>
        </w:rPr>
        <w:t>Там</w:t>
      </w:r>
      <w:r w:rsidRPr="006364B1">
        <w:t xml:space="preserve"> </w:t>
      </w:r>
      <w:r w:rsidRPr="006364B1">
        <w:rPr>
          <w:lang w:val="ru-RU"/>
        </w:rPr>
        <w:t>же</w:t>
      </w:r>
      <w:r w:rsidRPr="006364B1">
        <w:t xml:space="preserve">, </w:t>
      </w:r>
      <w:r w:rsidRPr="006364B1">
        <w:rPr>
          <w:lang w:val="ru-RU"/>
        </w:rPr>
        <w:t>с</w:t>
      </w:r>
      <w:r w:rsidRPr="006364B1">
        <w:t>. 51.</w:t>
      </w:r>
    </w:p>
  </w:footnote>
  <w:footnote w:id="18">
    <w:p w14:paraId="0903EF68" w14:textId="5832308B" w:rsidR="006364B1" w:rsidRPr="006364B1" w:rsidRDefault="006364B1" w:rsidP="0030620F">
      <w:pPr>
        <w:pStyle w:val="ae"/>
        <w:jc w:val="both"/>
      </w:pPr>
      <w:r w:rsidRPr="006364B1">
        <w:rPr>
          <w:rStyle w:val="af0"/>
        </w:rPr>
        <w:footnoteRef/>
      </w:r>
      <w:r w:rsidRPr="006364B1">
        <w:t xml:space="preserve"> Neumann I. B. Discourse analysis / I.B. Neumann // Qualitative Methods in International Relations: A Pluralist Guide / ed.: A. Klotz, D. Prakash. -  </w:t>
      </w:r>
      <w:proofErr w:type="spellStart"/>
      <w:r w:rsidRPr="006364B1">
        <w:t>Houndmills</w:t>
      </w:r>
      <w:proofErr w:type="spellEnd"/>
      <w:r w:rsidRPr="006364B1">
        <w:t>: Palgrave Macmillan, 2008. - P. 67.</w:t>
      </w:r>
    </w:p>
  </w:footnote>
  <w:footnote w:id="19">
    <w:p w14:paraId="77041536" w14:textId="354EFBAB" w:rsidR="006364B1" w:rsidRPr="006364B1" w:rsidRDefault="006364B1" w:rsidP="0030620F">
      <w:pPr>
        <w:pStyle w:val="ae"/>
        <w:jc w:val="both"/>
      </w:pPr>
      <w:r w:rsidRPr="006364B1">
        <w:rPr>
          <w:rStyle w:val="af0"/>
        </w:rPr>
        <w:footnoteRef/>
      </w:r>
      <w:r w:rsidRPr="006364B1">
        <w:t xml:space="preserve"> Jensen, L.C., </w:t>
      </w:r>
      <w:proofErr w:type="spellStart"/>
      <w:r w:rsidRPr="006364B1">
        <w:t>Hønneland</w:t>
      </w:r>
      <w:proofErr w:type="spellEnd"/>
      <w:r w:rsidRPr="006364B1">
        <w:t xml:space="preserve"> G. Framing the High North: Public Discourses in Norway after 2000 / L.C. Jensen, G. </w:t>
      </w:r>
      <w:proofErr w:type="spellStart"/>
      <w:r w:rsidRPr="006364B1">
        <w:t>Hønneland</w:t>
      </w:r>
      <w:proofErr w:type="spellEnd"/>
      <w:r w:rsidRPr="006364B1">
        <w:t xml:space="preserve"> // </w:t>
      </w:r>
      <w:proofErr w:type="spellStart"/>
      <w:r w:rsidRPr="006364B1">
        <w:t>Acta</w:t>
      </w:r>
      <w:proofErr w:type="spellEnd"/>
      <w:r w:rsidRPr="006364B1">
        <w:t xml:space="preserve"> </w:t>
      </w:r>
      <w:proofErr w:type="spellStart"/>
      <w:r w:rsidRPr="006364B1">
        <w:t>Borealia</w:t>
      </w:r>
      <w:proofErr w:type="spellEnd"/>
      <w:r w:rsidRPr="006364B1">
        <w:t xml:space="preserve">. - 2011. </w:t>
      </w:r>
      <w:proofErr w:type="gramStart"/>
      <w:r w:rsidRPr="006364B1">
        <w:t>№ 28.</w:t>
      </w:r>
      <w:proofErr w:type="gramEnd"/>
      <w:r w:rsidRPr="006364B1">
        <w:t xml:space="preserve"> </w:t>
      </w:r>
      <w:proofErr w:type="gramStart"/>
      <w:r w:rsidRPr="006364B1">
        <w:t>Issue 1.</w:t>
      </w:r>
      <w:proofErr w:type="gramEnd"/>
      <w:r w:rsidRPr="006364B1">
        <w:t xml:space="preserve"> - P. 39.</w:t>
      </w:r>
    </w:p>
  </w:footnote>
  <w:footnote w:id="20">
    <w:p w14:paraId="72AEADCD" w14:textId="78903AEF" w:rsidR="006364B1" w:rsidRPr="006364B1" w:rsidRDefault="006364B1" w:rsidP="0030620F">
      <w:pPr>
        <w:pStyle w:val="ae"/>
        <w:jc w:val="both"/>
      </w:pPr>
      <w:r w:rsidRPr="006364B1">
        <w:rPr>
          <w:rStyle w:val="af0"/>
        </w:rPr>
        <w:footnoteRef/>
      </w:r>
      <w:r w:rsidRPr="006364B1">
        <w:t xml:space="preserve"> </w:t>
      </w:r>
      <w:proofErr w:type="spellStart"/>
      <w:r w:rsidRPr="006364B1">
        <w:t>Hajer</w:t>
      </w:r>
      <w:proofErr w:type="spellEnd"/>
      <w:r w:rsidRPr="006364B1">
        <w:t xml:space="preserve">, M. A. The Politics of Environmental Discourse: Ecological Modernization and the Policy Process / M.A. </w:t>
      </w:r>
      <w:proofErr w:type="spellStart"/>
      <w:r w:rsidRPr="006364B1">
        <w:t>Hajer</w:t>
      </w:r>
      <w:proofErr w:type="spellEnd"/>
      <w:r w:rsidRPr="006364B1">
        <w:t xml:space="preserve"> - Oxford: Clarendon Press, 1995. </w:t>
      </w:r>
      <w:proofErr w:type="gramStart"/>
      <w:r w:rsidRPr="006364B1">
        <w:t>- p.62.</w:t>
      </w:r>
      <w:proofErr w:type="gramEnd"/>
    </w:p>
  </w:footnote>
  <w:footnote w:id="21">
    <w:p w14:paraId="324E94F9" w14:textId="2E558753" w:rsidR="006364B1" w:rsidRPr="006364B1" w:rsidRDefault="006364B1" w:rsidP="0030620F">
      <w:pPr>
        <w:pStyle w:val="ae"/>
        <w:jc w:val="both"/>
        <w:rPr>
          <w:lang w:val="ru-RU"/>
        </w:rPr>
      </w:pPr>
      <w:r w:rsidRPr="006364B1">
        <w:rPr>
          <w:rStyle w:val="af0"/>
        </w:rPr>
        <w:footnoteRef/>
      </w:r>
      <w:r w:rsidRPr="006364B1">
        <w:t xml:space="preserve"> Jensen, L.C., </w:t>
      </w:r>
      <w:proofErr w:type="spellStart"/>
      <w:r w:rsidRPr="006364B1">
        <w:t>Hønneland</w:t>
      </w:r>
      <w:proofErr w:type="spellEnd"/>
      <w:r w:rsidRPr="006364B1">
        <w:t xml:space="preserve"> G. Framing the High North: Public Discourses in Norway after 2000 / L.C. Jensen, G. </w:t>
      </w:r>
      <w:proofErr w:type="spellStart"/>
      <w:r w:rsidRPr="006364B1">
        <w:t>Hønneland</w:t>
      </w:r>
      <w:proofErr w:type="spellEnd"/>
      <w:r w:rsidRPr="006364B1">
        <w:t xml:space="preserve"> // </w:t>
      </w:r>
      <w:proofErr w:type="spellStart"/>
      <w:r w:rsidRPr="006364B1">
        <w:t>Acta</w:t>
      </w:r>
      <w:proofErr w:type="spellEnd"/>
      <w:r w:rsidRPr="006364B1">
        <w:t xml:space="preserve"> </w:t>
      </w:r>
      <w:proofErr w:type="spellStart"/>
      <w:r w:rsidRPr="006364B1">
        <w:t>Borealia</w:t>
      </w:r>
      <w:proofErr w:type="spellEnd"/>
      <w:r w:rsidRPr="006364B1">
        <w:t xml:space="preserve">. - 2011. </w:t>
      </w:r>
      <w:r w:rsidRPr="006364B1">
        <w:rPr>
          <w:lang w:val="ru-RU"/>
        </w:rPr>
        <w:t xml:space="preserve">№ 28. </w:t>
      </w:r>
      <w:proofErr w:type="gramStart"/>
      <w:r w:rsidRPr="006364B1">
        <w:t>Issue</w:t>
      </w:r>
      <w:r w:rsidRPr="006364B1">
        <w:rPr>
          <w:lang w:val="ru-RU"/>
        </w:rPr>
        <w:t xml:space="preserve"> 1.</w:t>
      </w:r>
      <w:proofErr w:type="gramEnd"/>
      <w:r w:rsidRPr="006364B1">
        <w:rPr>
          <w:lang w:val="ru-RU"/>
        </w:rPr>
        <w:t xml:space="preserve"> - </w:t>
      </w:r>
      <w:r w:rsidRPr="006364B1">
        <w:t>P</w:t>
      </w:r>
      <w:r w:rsidRPr="006364B1">
        <w:rPr>
          <w:lang w:val="ru-RU"/>
        </w:rPr>
        <w:t>. 44.</w:t>
      </w:r>
    </w:p>
  </w:footnote>
  <w:footnote w:id="22">
    <w:p w14:paraId="0BB5E5E8" w14:textId="3BCDC0E9" w:rsidR="006364B1" w:rsidRPr="006364B1" w:rsidRDefault="006364B1" w:rsidP="0030620F">
      <w:pPr>
        <w:pStyle w:val="ae"/>
        <w:jc w:val="both"/>
      </w:pPr>
      <w:r w:rsidRPr="006364B1">
        <w:rPr>
          <w:rStyle w:val="af0"/>
        </w:rPr>
        <w:footnoteRef/>
      </w:r>
      <w:r w:rsidRPr="006364B1">
        <w:rPr>
          <w:lang w:val="ru-RU"/>
        </w:rPr>
        <w:t xml:space="preserve"> Пономарев, Н. </w:t>
      </w:r>
      <w:proofErr w:type="spellStart"/>
      <w:r w:rsidRPr="006364B1">
        <w:rPr>
          <w:lang w:val="ru-RU"/>
        </w:rPr>
        <w:t>Медиафрейминг</w:t>
      </w:r>
      <w:proofErr w:type="spellEnd"/>
      <w:r w:rsidRPr="006364B1">
        <w:rPr>
          <w:lang w:val="ru-RU"/>
        </w:rPr>
        <w:t xml:space="preserve"> как ключевая дискурсивная стратегия / Н. Пономарев // Власть. - 2013. </w:t>
      </w:r>
      <w:r w:rsidRPr="006364B1">
        <w:t xml:space="preserve">№ 09. - </w:t>
      </w:r>
      <w:r w:rsidRPr="006364B1">
        <w:rPr>
          <w:lang w:val="ru-RU"/>
        </w:rPr>
        <w:t>С</w:t>
      </w:r>
      <w:r w:rsidRPr="006364B1">
        <w:t xml:space="preserve">. 93. </w:t>
      </w:r>
    </w:p>
  </w:footnote>
  <w:footnote w:id="23">
    <w:p w14:paraId="5C41B9C4" w14:textId="278ADFC9" w:rsidR="006364B1" w:rsidRPr="006364B1" w:rsidRDefault="006364B1" w:rsidP="0030620F">
      <w:pPr>
        <w:pStyle w:val="ae"/>
        <w:jc w:val="both"/>
      </w:pPr>
      <w:r w:rsidRPr="006364B1">
        <w:rPr>
          <w:rStyle w:val="af0"/>
        </w:rPr>
        <w:footnoteRef/>
      </w:r>
      <w:r w:rsidRPr="006364B1">
        <w:t xml:space="preserve"> Reich, R.B. Policy Making in a Democracy / R.B. Reich // The Power of Public Ideas / ed.: R.B. Reich. – Cambridge: Ballinger, 1988. - P. 5.</w:t>
      </w:r>
    </w:p>
  </w:footnote>
  <w:footnote w:id="24">
    <w:p w14:paraId="60806ECA" w14:textId="40B2BEC6" w:rsidR="006364B1" w:rsidRPr="006364B1" w:rsidRDefault="006364B1" w:rsidP="0030620F">
      <w:pPr>
        <w:pStyle w:val="ae"/>
        <w:jc w:val="both"/>
      </w:pPr>
      <w:r w:rsidRPr="006364B1">
        <w:rPr>
          <w:rStyle w:val="af0"/>
        </w:rPr>
        <w:footnoteRef/>
      </w:r>
      <w:r w:rsidRPr="006364B1">
        <w:rPr>
          <w:lang w:val="ru-RU"/>
        </w:rPr>
        <w:t xml:space="preserve"> Зайцев Е.Б. Т.А. Ван Дейк о роли критического </w:t>
      </w:r>
      <w:proofErr w:type="gramStart"/>
      <w:r w:rsidRPr="006364B1">
        <w:rPr>
          <w:lang w:val="ru-RU"/>
        </w:rPr>
        <w:t>дискурс-анализа</w:t>
      </w:r>
      <w:proofErr w:type="gramEnd"/>
      <w:r w:rsidRPr="006364B1">
        <w:rPr>
          <w:lang w:val="ru-RU"/>
        </w:rPr>
        <w:t xml:space="preserve"> в изучении СМИ / Е.Б. Зайцев // Вестник Московского университета. Сер</w:t>
      </w:r>
      <w:r w:rsidRPr="006364B1">
        <w:t xml:space="preserve">.10 </w:t>
      </w:r>
      <w:r w:rsidRPr="006364B1">
        <w:rPr>
          <w:lang w:val="ru-RU"/>
        </w:rPr>
        <w:t>Журналистика</w:t>
      </w:r>
      <w:r w:rsidRPr="006364B1">
        <w:t xml:space="preserve">. - 2006. №2. - </w:t>
      </w:r>
      <w:r w:rsidRPr="006364B1">
        <w:rPr>
          <w:lang w:val="ru-RU"/>
        </w:rPr>
        <w:t>С</w:t>
      </w:r>
      <w:r w:rsidRPr="006364B1">
        <w:t>.5</w:t>
      </w:r>
      <w:r w:rsidRPr="006364B1">
        <w:rPr>
          <w:lang w:val="ru-RU"/>
        </w:rPr>
        <w:t>8</w:t>
      </w:r>
      <w:r w:rsidRPr="006364B1">
        <w:t>.</w:t>
      </w:r>
    </w:p>
  </w:footnote>
  <w:footnote w:id="25">
    <w:p w14:paraId="3A272C60" w14:textId="1031CE31" w:rsidR="006364B1" w:rsidRPr="006364B1" w:rsidRDefault="006364B1" w:rsidP="0030620F">
      <w:pPr>
        <w:pStyle w:val="ae"/>
        <w:jc w:val="both"/>
      </w:pPr>
      <w:r w:rsidRPr="006364B1">
        <w:rPr>
          <w:rStyle w:val="af0"/>
        </w:rPr>
        <w:footnoteRef/>
      </w:r>
      <w:r w:rsidRPr="006364B1">
        <w:t xml:space="preserve"> </w:t>
      </w:r>
      <w:r w:rsidRPr="006364B1">
        <w:rPr>
          <w:lang w:val="ru-RU"/>
        </w:rPr>
        <w:t>Там</w:t>
      </w:r>
      <w:r w:rsidRPr="006364B1">
        <w:t xml:space="preserve"> </w:t>
      </w:r>
      <w:r w:rsidRPr="006364B1">
        <w:rPr>
          <w:lang w:val="ru-RU"/>
        </w:rPr>
        <w:t>же, с</w:t>
      </w:r>
      <w:r w:rsidRPr="006364B1">
        <w:t>. 61.</w:t>
      </w:r>
    </w:p>
  </w:footnote>
  <w:footnote w:id="26">
    <w:p w14:paraId="0BDE356C" w14:textId="3E55705F" w:rsidR="006364B1" w:rsidRPr="006364B1" w:rsidRDefault="006364B1" w:rsidP="0030620F">
      <w:pPr>
        <w:pStyle w:val="ae"/>
        <w:jc w:val="both"/>
      </w:pPr>
      <w:r w:rsidRPr="006364B1">
        <w:rPr>
          <w:rStyle w:val="af0"/>
        </w:rPr>
        <w:footnoteRef/>
      </w:r>
      <w:r w:rsidRPr="006364B1">
        <w:t xml:space="preserve"> </w:t>
      </w:r>
      <w:proofErr w:type="gramStart"/>
      <w:r w:rsidRPr="006364B1">
        <w:t xml:space="preserve">Van </w:t>
      </w:r>
      <w:proofErr w:type="spellStart"/>
      <w:r w:rsidRPr="006364B1">
        <w:t>Dijk</w:t>
      </w:r>
      <w:proofErr w:type="spellEnd"/>
      <w:r w:rsidRPr="006364B1">
        <w:t xml:space="preserve"> T.A. Media contents.</w:t>
      </w:r>
      <w:proofErr w:type="gramEnd"/>
      <w:r w:rsidRPr="006364B1">
        <w:t xml:space="preserve"> The interdisciplinary study of news as discourse / T.A. Van </w:t>
      </w:r>
      <w:proofErr w:type="spellStart"/>
      <w:r w:rsidRPr="006364B1">
        <w:t>Dijk</w:t>
      </w:r>
      <w:proofErr w:type="spellEnd"/>
      <w:r w:rsidRPr="006364B1">
        <w:t xml:space="preserve"> // News as discourse / New York: Routledge, 2009. - Chapter 5. - </w:t>
      </w:r>
      <w:proofErr w:type="gramStart"/>
      <w:r w:rsidRPr="006364B1">
        <w:t>pp.108-120</w:t>
      </w:r>
      <w:proofErr w:type="gramEnd"/>
      <w:r w:rsidRPr="006364B1">
        <w:t xml:space="preserve">. </w:t>
      </w:r>
    </w:p>
  </w:footnote>
  <w:footnote w:id="27">
    <w:p w14:paraId="66B41BD7" w14:textId="7617255E" w:rsidR="006364B1" w:rsidRPr="006364B1" w:rsidRDefault="006364B1" w:rsidP="0030620F">
      <w:pPr>
        <w:pStyle w:val="ae"/>
        <w:jc w:val="both"/>
        <w:rPr>
          <w:lang w:val="ru-RU"/>
        </w:rPr>
      </w:pPr>
      <w:r w:rsidRPr="006364B1">
        <w:rPr>
          <w:rStyle w:val="af0"/>
        </w:rPr>
        <w:footnoteRef/>
      </w:r>
      <w:r w:rsidRPr="006364B1">
        <w:rPr>
          <w:lang w:val="ru-RU"/>
        </w:rPr>
        <w:t xml:space="preserve"> Абрамов В.Г. СМИ как инструмент информационно-коммуникационного воздействия на общественное сознание (вопросы теории) / В.Г. Абрамов // Международный журнал. Медиа. Информация. Коммуникация. - 2014. № 8. </w:t>
      </w:r>
      <w:r w:rsidRPr="006364B1">
        <w:t>URL</w:t>
      </w:r>
      <w:r w:rsidRPr="006364B1">
        <w:rPr>
          <w:lang w:val="ru-RU"/>
        </w:rPr>
        <w:t xml:space="preserve">: </w:t>
      </w:r>
      <w:r w:rsidRPr="006364B1">
        <w:t>http</w:t>
      </w:r>
      <w:r w:rsidRPr="006364B1">
        <w:rPr>
          <w:lang w:val="ru-RU"/>
        </w:rPr>
        <w:t>://</w:t>
      </w:r>
      <w:r w:rsidRPr="006364B1">
        <w:t>mic</w:t>
      </w:r>
      <w:r w:rsidRPr="006364B1">
        <w:rPr>
          <w:lang w:val="ru-RU"/>
        </w:rPr>
        <w:t>.</w:t>
      </w:r>
      <w:r w:rsidRPr="006364B1">
        <w:t>org</w:t>
      </w:r>
      <w:r w:rsidRPr="006364B1">
        <w:rPr>
          <w:lang w:val="ru-RU"/>
        </w:rPr>
        <w:t>.</w:t>
      </w:r>
      <w:proofErr w:type="spellStart"/>
      <w:r w:rsidRPr="006364B1">
        <w:t>ru</w:t>
      </w:r>
      <w:proofErr w:type="spellEnd"/>
      <w:r w:rsidRPr="006364B1">
        <w:rPr>
          <w:lang w:val="ru-RU"/>
        </w:rPr>
        <w:t>/8-</w:t>
      </w:r>
      <w:proofErr w:type="spellStart"/>
      <w:r w:rsidRPr="006364B1">
        <w:t>nomer</w:t>
      </w:r>
      <w:proofErr w:type="spellEnd"/>
      <w:r w:rsidRPr="006364B1">
        <w:rPr>
          <w:lang w:val="ru-RU"/>
        </w:rPr>
        <w:t>-2014/293-</w:t>
      </w:r>
      <w:proofErr w:type="spellStart"/>
      <w:r w:rsidRPr="006364B1">
        <w:t>smi</w:t>
      </w:r>
      <w:proofErr w:type="spellEnd"/>
      <w:r w:rsidRPr="006364B1">
        <w:rPr>
          <w:lang w:val="ru-RU"/>
        </w:rPr>
        <w:t>-</w:t>
      </w:r>
      <w:proofErr w:type="spellStart"/>
      <w:r w:rsidRPr="006364B1">
        <w:t>kak</w:t>
      </w:r>
      <w:proofErr w:type="spellEnd"/>
      <w:r w:rsidRPr="006364B1">
        <w:rPr>
          <w:lang w:val="ru-RU"/>
        </w:rPr>
        <w:t>-</w:t>
      </w:r>
      <w:r w:rsidRPr="006364B1">
        <w:t>instrument</w:t>
      </w:r>
      <w:r w:rsidRPr="006364B1">
        <w:rPr>
          <w:lang w:val="ru-RU"/>
        </w:rPr>
        <w:t>-</w:t>
      </w:r>
      <w:proofErr w:type="spellStart"/>
      <w:r w:rsidRPr="006364B1">
        <w:t>informatsionno</w:t>
      </w:r>
      <w:proofErr w:type="spellEnd"/>
      <w:r w:rsidRPr="006364B1">
        <w:rPr>
          <w:lang w:val="ru-RU"/>
        </w:rPr>
        <w:t>-</w:t>
      </w:r>
      <w:proofErr w:type="spellStart"/>
      <w:r w:rsidRPr="006364B1">
        <w:t>kommunikatsionnogo</w:t>
      </w:r>
      <w:proofErr w:type="spellEnd"/>
      <w:r w:rsidRPr="006364B1">
        <w:rPr>
          <w:lang w:val="ru-RU"/>
        </w:rPr>
        <w:t>-</w:t>
      </w:r>
      <w:proofErr w:type="spellStart"/>
      <w:r w:rsidRPr="006364B1">
        <w:t>vozdejstviya</w:t>
      </w:r>
      <w:proofErr w:type="spellEnd"/>
      <w:r w:rsidRPr="006364B1">
        <w:rPr>
          <w:lang w:val="ru-RU"/>
        </w:rPr>
        <w:t>-</w:t>
      </w:r>
      <w:proofErr w:type="spellStart"/>
      <w:r w:rsidRPr="006364B1">
        <w:t>na</w:t>
      </w:r>
      <w:proofErr w:type="spellEnd"/>
      <w:r w:rsidRPr="006364B1">
        <w:rPr>
          <w:lang w:val="ru-RU"/>
        </w:rPr>
        <w:t>-</w:t>
      </w:r>
      <w:proofErr w:type="spellStart"/>
      <w:r w:rsidRPr="006364B1">
        <w:t>obshchestvennoe</w:t>
      </w:r>
      <w:proofErr w:type="spellEnd"/>
      <w:r w:rsidRPr="006364B1">
        <w:rPr>
          <w:lang w:val="ru-RU"/>
        </w:rPr>
        <w:t>-</w:t>
      </w:r>
      <w:proofErr w:type="spellStart"/>
      <w:r w:rsidRPr="006364B1">
        <w:t>soznanie</w:t>
      </w:r>
      <w:proofErr w:type="spellEnd"/>
      <w:r w:rsidRPr="006364B1">
        <w:rPr>
          <w:lang w:val="ru-RU"/>
        </w:rPr>
        <w:t>-</w:t>
      </w:r>
      <w:proofErr w:type="spellStart"/>
      <w:r w:rsidRPr="006364B1">
        <w:t>voprosy</w:t>
      </w:r>
      <w:proofErr w:type="spellEnd"/>
      <w:r w:rsidRPr="006364B1">
        <w:rPr>
          <w:lang w:val="ru-RU"/>
        </w:rPr>
        <w:t>-</w:t>
      </w:r>
      <w:proofErr w:type="spellStart"/>
      <w:r w:rsidRPr="006364B1">
        <w:t>teorii</w:t>
      </w:r>
      <w:proofErr w:type="spellEnd"/>
      <w:r w:rsidRPr="006364B1">
        <w:rPr>
          <w:lang w:val="ru-RU"/>
        </w:rPr>
        <w:t xml:space="preserve"> (дата обращения: 07.04.2017).</w:t>
      </w:r>
    </w:p>
  </w:footnote>
  <w:footnote w:id="28">
    <w:p w14:paraId="269CFC5F" w14:textId="13FFAA58" w:rsidR="006364B1" w:rsidRPr="006364B1" w:rsidRDefault="006364B1" w:rsidP="0030620F">
      <w:pPr>
        <w:pStyle w:val="ae"/>
        <w:jc w:val="both"/>
        <w:rPr>
          <w:lang w:val="ru-RU"/>
        </w:rPr>
      </w:pPr>
      <w:r w:rsidRPr="006364B1">
        <w:rPr>
          <w:rStyle w:val="af0"/>
        </w:rPr>
        <w:footnoteRef/>
      </w:r>
      <w:r w:rsidRPr="006364B1">
        <w:rPr>
          <w:lang w:val="ru-RU"/>
        </w:rPr>
        <w:t xml:space="preserve"> Абрамов В.Г. СМИ как инструмент информационно-коммуникационного воздействия на общественное сознание (вопросы теории) / В.Г. Абрамов // Международный журнал. Медиа. Информация. Коммуникация. - 2014. № 8. </w:t>
      </w:r>
      <w:r w:rsidRPr="006364B1">
        <w:t>URL</w:t>
      </w:r>
      <w:r w:rsidRPr="006364B1">
        <w:rPr>
          <w:lang w:val="ru-RU"/>
        </w:rPr>
        <w:t xml:space="preserve">: </w:t>
      </w:r>
      <w:r w:rsidRPr="006364B1">
        <w:t>http</w:t>
      </w:r>
      <w:r w:rsidRPr="006364B1">
        <w:rPr>
          <w:lang w:val="ru-RU"/>
        </w:rPr>
        <w:t>://</w:t>
      </w:r>
      <w:r w:rsidRPr="006364B1">
        <w:t>mic</w:t>
      </w:r>
      <w:r w:rsidRPr="006364B1">
        <w:rPr>
          <w:lang w:val="ru-RU"/>
        </w:rPr>
        <w:t>.</w:t>
      </w:r>
      <w:r w:rsidRPr="006364B1">
        <w:t>org</w:t>
      </w:r>
      <w:r w:rsidRPr="006364B1">
        <w:rPr>
          <w:lang w:val="ru-RU"/>
        </w:rPr>
        <w:t>.</w:t>
      </w:r>
      <w:proofErr w:type="spellStart"/>
      <w:r w:rsidRPr="006364B1">
        <w:t>ru</w:t>
      </w:r>
      <w:proofErr w:type="spellEnd"/>
      <w:r w:rsidRPr="006364B1">
        <w:rPr>
          <w:lang w:val="ru-RU"/>
        </w:rPr>
        <w:t>/8-</w:t>
      </w:r>
      <w:proofErr w:type="spellStart"/>
      <w:r w:rsidRPr="006364B1">
        <w:t>nomer</w:t>
      </w:r>
      <w:proofErr w:type="spellEnd"/>
      <w:r w:rsidRPr="006364B1">
        <w:rPr>
          <w:lang w:val="ru-RU"/>
        </w:rPr>
        <w:t>-2014/293-</w:t>
      </w:r>
      <w:proofErr w:type="spellStart"/>
      <w:r w:rsidRPr="006364B1">
        <w:t>smi</w:t>
      </w:r>
      <w:proofErr w:type="spellEnd"/>
      <w:r w:rsidRPr="006364B1">
        <w:rPr>
          <w:lang w:val="ru-RU"/>
        </w:rPr>
        <w:t>-</w:t>
      </w:r>
      <w:proofErr w:type="spellStart"/>
      <w:r w:rsidRPr="006364B1">
        <w:t>kak</w:t>
      </w:r>
      <w:proofErr w:type="spellEnd"/>
      <w:r w:rsidRPr="006364B1">
        <w:rPr>
          <w:lang w:val="ru-RU"/>
        </w:rPr>
        <w:t>-</w:t>
      </w:r>
      <w:r w:rsidRPr="006364B1">
        <w:t>instrument</w:t>
      </w:r>
      <w:r w:rsidRPr="006364B1">
        <w:rPr>
          <w:lang w:val="ru-RU"/>
        </w:rPr>
        <w:t>-</w:t>
      </w:r>
      <w:proofErr w:type="spellStart"/>
      <w:r w:rsidRPr="006364B1">
        <w:t>informatsionno</w:t>
      </w:r>
      <w:proofErr w:type="spellEnd"/>
      <w:r w:rsidRPr="006364B1">
        <w:rPr>
          <w:lang w:val="ru-RU"/>
        </w:rPr>
        <w:t>-</w:t>
      </w:r>
      <w:proofErr w:type="spellStart"/>
      <w:r w:rsidRPr="006364B1">
        <w:t>kommunikatsionnogo</w:t>
      </w:r>
      <w:proofErr w:type="spellEnd"/>
      <w:r w:rsidRPr="006364B1">
        <w:rPr>
          <w:lang w:val="ru-RU"/>
        </w:rPr>
        <w:t>-</w:t>
      </w:r>
      <w:proofErr w:type="spellStart"/>
      <w:r w:rsidRPr="006364B1">
        <w:t>vozdejstviya</w:t>
      </w:r>
      <w:proofErr w:type="spellEnd"/>
      <w:r w:rsidRPr="006364B1">
        <w:rPr>
          <w:lang w:val="ru-RU"/>
        </w:rPr>
        <w:t>-</w:t>
      </w:r>
      <w:proofErr w:type="spellStart"/>
      <w:r w:rsidRPr="006364B1">
        <w:t>na</w:t>
      </w:r>
      <w:proofErr w:type="spellEnd"/>
      <w:r w:rsidRPr="006364B1">
        <w:rPr>
          <w:lang w:val="ru-RU"/>
        </w:rPr>
        <w:t>-</w:t>
      </w:r>
      <w:proofErr w:type="spellStart"/>
      <w:r w:rsidRPr="006364B1">
        <w:t>obshchestvennoe</w:t>
      </w:r>
      <w:proofErr w:type="spellEnd"/>
      <w:r w:rsidRPr="006364B1">
        <w:rPr>
          <w:lang w:val="ru-RU"/>
        </w:rPr>
        <w:t>-</w:t>
      </w:r>
      <w:proofErr w:type="spellStart"/>
      <w:r w:rsidRPr="006364B1">
        <w:t>soznanie</w:t>
      </w:r>
      <w:proofErr w:type="spellEnd"/>
      <w:r w:rsidRPr="006364B1">
        <w:rPr>
          <w:lang w:val="ru-RU"/>
        </w:rPr>
        <w:t>-</w:t>
      </w:r>
      <w:proofErr w:type="spellStart"/>
      <w:r w:rsidRPr="006364B1">
        <w:t>voprosy</w:t>
      </w:r>
      <w:proofErr w:type="spellEnd"/>
      <w:r w:rsidRPr="006364B1">
        <w:rPr>
          <w:lang w:val="ru-RU"/>
        </w:rPr>
        <w:t>-</w:t>
      </w:r>
      <w:proofErr w:type="spellStart"/>
      <w:r w:rsidRPr="006364B1">
        <w:t>teorii</w:t>
      </w:r>
      <w:proofErr w:type="spellEnd"/>
      <w:r w:rsidRPr="006364B1">
        <w:rPr>
          <w:lang w:val="ru-RU"/>
        </w:rPr>
        <w:t xml:space="preserve"> (дата обращения: 07.04.2017).</w:t>
      </w:r>
    </w:p>
  </w:footnote>
  <w:footnote w:id="29">
    <w:p w14:paraId="6F8A8640" w14:textId="181399F5" w:rsidR="006364B1" w:rsidRPr="006364B1" w:rsidRDefault="006364B1" w:rsidP="0030620F">
      <w:pPr>
        <w:pStyle w:val="ae"/>
        <w:jc w:val="both"/>
      </w:pPr>
      <w:r w:rsidRPr="006364B1">
        <w:rPr>
          <w:rStyle w:val="af0"/>
        </w:rPr>
        <w:footnoteRef/>
      </w:r>
      <w:r w:rsidRPr="006364B1">
        <w:t xml:space="preserve"> </w:t>
      </w:r>
      <w:r w:rsidRPr="006364B1">
        <w:rPr>
          <w:lang w:val="ru-RU"/>
        </w:rPr>
        <w:t>Там</w:t>
      </w:r>
      <w:r w:rsidRPr="006364B1">
        <w:t xml:space="preserve"> </w:t>
      </w:r>
      <w:r w:rsidRPr="006364B1">
        <w:rPr>
          <w:lang w:val="ru-RU"/>
        </w:rPr>
        <w:t>же</w:t>
      </w:r>
      <w:r w:rsidRPr="006364B1">
        <w:t>.</w:t>
      </w:r>
    </w:p>
  </w:footnote>
  <w:footnote w:id="30">
    <w:p w14:paraId="304D38DE" w14:textId="2430F11A" w:rsidR="006364B1" w:rsidRPr="006364B1" w:rsidRDefault="006364B1" w:rsidP="0030620F">
      <w:pPr>
        <w:pStyle w:val="ae"/>
        <w:jc w:val="both"/>
      </w:pPr>
      <w:r w:rsidRPr="006364B1">
        <w:rPr>
          <w:rStyle w:val="af0"/>
        </w:rPr>
        <w:footnoteRef/>
      </w:r>
      <w:r w:rsidRPr="006364B1">
        <w:t xml:space="preserve"> Steinberg P.E., </w:t>
      </w:r>
      <w:proofErr w:type="spellStart"/>
      <w:r w:rsidRPr="006364B1">
        <w:t>Bruun</w:t>
      </w:r>
      <w:proofErr w:type="spellEnd"/>
      <w:r w:rsidRPr="006364B1">
        <w:t xml:space="preserve"> J.M., </w:t>
      </w:r>
      <w:proofErr w:type="spellStart"/>
      <w:r w:rsidRPr="006364B1">
        <w:t>Medby</w:t>
      </w:r>
      <w:proofErr w:type="spellEnd"/>
      <w:r w:rsidRPr="006364B1">
        <w:t xml:space="preserve"> I.A. Covering Kiruna: a natural experiment in Arctic awareness / P.E. Steinberg, J.M. </w:t>
      </w:r>
      <w:proofErr w:type="spellStart"/>
      <w:r w:rsidRPr="006364B1">
        <w:t>Bruun</w:t>
      </w:r>
      <w:proofErr w:type="spellEnd"/>
      <w:r w:rsidRPr="006364B1">
        <w:t xml:space="preserve">, I.A. </w:t>
      </w:r>
      <w:proofErr w:type="spellStart"/>
      <w:r w:rsidRPr="006364B1">
        <w:t>Medby</w:t>
      </w:r>
      <w:proofErr w:type="spellEnd"/>
      <w:r w:rsidRPr="006364B1">
        <w:t xml:space="preserve"> // Polar Geography. - 2014. № 37:4. </w:t>
      </w:r>
      <w:proofErr w:type="gramStart"/>
      <w:r w:rsidRPr="006364B1">
        <w:t>- pp. 273-297.</w:t>
      </w:r>
      <w:proofErr w:type="gramEnd"/>
    </w:p>
  </w:footnote>
  <w:footnote w:id="31">
    <w:p w14:paraId="1D8B5A9E" w14:textId="0B44D8DA" w:rsidR="006364B1" w:rsidRPr="006364B1" w:rsidRDefault="006364B1" w:rsidP="0030620F">
      <w:pPr>
        <w:pStyle w:val="ae"/>
        <w:jc w:val="both"/>
      </w:pPr>
      <w:r w:rsidRPr="006364B1">
        <w:rPr>
          <w:rStyle w:val="af0"/>
        </w:rPr>
        <w:footnoteRef/>
      </w:r>
      <w:r w:rsidRPr="006364B1">
        <w:t xml:space="preserve"> Steinberg P.E., </w:t>
      </w:r>
      <w:proofErr w:type="spellStart"/>
      <w:r w:rsidRPr="006364B1">
        <w:t>Bruun</w:t>
      </w:r>
      <w:proofErr w:type="spellEnd"/>
      <w:r w:rsidRPr="006364B1">
        <w:t xml:space="preserve"> J.M., </w:t>
      </w:r>
      <w:proofErr w:type="spellStart"/>
      <w:r w:rsidRPr="006364B1">
        <w:t>Medby</w:t>
      </w:r>
      <w:proofErr w:type="spellEnd"/>
      <w:r w:rsidRPr="006364B1">
        <w:t xml:space="preserve"> I.A. Covering Kiruna: a natural experiment in Arctic awareness / P.E. Steinberg, J.M. </w:t>
      </w:r>
      <w:proofErr w:type="spellStart"/>
      <w:r w:rsidRPr="006364B1">
        <w:t>Bruun</w:t>
      </w:r>
      <w:proofErr w:type="spellEnd"/>
      <w:r w:rsidRPr="006364B1">
        <w:t xml:space="preserve">, I.A. </w:t>
      </w:r>
      <w:proofErr w:type="spellStart"/>
      <w:r w:rsidRPr="006364B1">
        <w:t>Medby</w:t>
      </w:r>
      <w:proofErr w:type="spellEnd"/>
      <w:r w:rsidRPr="006364B1">
        <w:t xml:space="preserve"> // Polar Geography. - 2014. № 37:4. </w:t>
      </w:r>
      <w:proofErr w:type="gramStart"/>
      <w:r w:rsidRPr="006364B1">
        <w:t>- pp. 273-297.</w:t>
      </w:r>
      <w:proofErr w:type="gramEnd"/>
    </w:p>
  </w:footnote>
  <w:footnote w:id="32">
    <w:p w14:paraId="06201B32" w14:textId="2B28662A" w:rsidR="006364B1" w:rsidRPr="006364B1" w:rsidRDefault="006364B1" w:rsidP="0030620F">
      <w:pPr>
        <w:pStyle w:val="ae"/>
        <w:jc w:val="both"/>
      </w:pPr>
      <w:r w:rsidRPr="006364B1">
        <w:rPr>
          <w:rStyle w:val="af0"/>
        </w:rPr>
        <w:footnoteRef/>
      </w:r>
      <w:r w:rsidRPr="006364B1">
        <w:t xml:space="preserve"> </w:t>
      </w:r>
      <w:proofErr w:type="spellStart"/>
      <w:r w:rsidRPr="006364B1">
        <w:t>Pincus</w:t>
      </w:r>
      <w:proofErr w:type="spellEnd"/>
      <w:r w:rsidRPr="006364B1">
        <w:t xml:space="preserve"> R., Ali S.H. Have you been to ‘The Arctic’? Frame theory and the role of media coverage in shaping Arctic discourse / R. </w:t>
      </w:r>
      <w:proofErr w:type="spellStart"/>
      <w:r w:rsidRPr="006364B1">
        <w:t>Pincus</w:t>
      </w:r>
      <w:proofErr w:type="spellEnd"/>
      <w:r w:rsidRPr="006364B1">
        <w:t xml:space="preserve">, S.H. Ali // Polar Geography. - 2016. № 39:2. </w:t>
      </w:r>
      <w:proofErr w:type="gramStart"/>
      <w:r w:rsidRPr="006364B1">
        <w:t>- pp. 83-97.</w:t>
      </w:r>
      <w:proofErr w:type="gramEnd"/>
    </w:p>
  </w:footnote>
  <w:footnote w:id="33">
    <w:p w14:paraId="18BFFEB2" w14:textId="699E5A7D" w:rsidR="006364B1" w:rsidRPr="006364B1" w:rsidRDefault="006364B1" w:rsidP="0030620F">
      <w:pPr>
        <w:pStyle w:val="ae"/>
        <w:jc w:val="both"/>
        <w:rPr>
          <w:lang w:val="ru-RU"/>
        </w:rPr>
      </w:pPr>
      <w:r w:rsidRPr="006364B1">
        <w:rPr>
          <w:rStyle w:val="af0"/>
        </w:rPr>
        <w:footnoteRef/>
      </w:r>
      <w:r w:rsidRPr="006364B1">
        <w:t xml:space="preserve"> Mendenhall E. A Discursive Construction of the New Arctic / E.A. Mendenhall// Paper presented at European Consortium on Political Research Conference. </w:t>
      </w:r>
      <w:r w:rsidRPr="006364B1">
        <w:rPr>
          <w:lang w:val="ru-RU"/>
        </w:rPr>
        <w:t xml:space="preserve">2015. </w:t>
      </w:r>
      <w:r w:rsidRPr="006364B1">
        <w:t>URL</w:t>
      </w:r>
      <w:r w:rsidRPr="006364B1">
        <w:rPr>
          <w:lang w:val="ru-RU"/>
        </w:rPr>
        <w:t xml:space="preserve">: </w:t>
      </w:r>
      <w:r w:rsidRPr="006364B1">
        <w:t>https</w:t>
      </w:r>
      <w:r w:rsidRPr="006364B1">
        <w:rPr>
          <w:lang w:val="ru-RU"/>
        </w:rPr>
        <w:t>://</w:t>
      </w:r>
      <w:proofErr w:type="spellStart"/>
      <w:r w:rsidRPr="006364B1">
        <w:t>ecpr</w:t>
      </w:r>
      <w:proofErr w:type="spellEnd"/>
      <w:r w:rsidRPr="006364B1">
        <w:rPr>
          <w:lang w:val="ru-RU"/>
        </w:rPr>
        <w:t>.</w:t>
      </w:r>
      <w:proofErr w:type="spellStart"/>
      <w:r w:rsidRPr="006364B1">
        <w:t>eu</w:t>
      </w:r>
      <w:proofErr w:type="spellEnd"/>
      <w:r w:rsidRPr="006364B1">
        <w:rPr>
          <w:lang w:val="ru-RU"/>
        </w:rPr>
        <w:t>/</w:t>
      </w:r>
      <w:proofErr w:type="spellStart"/>
      <w:r w:rsidRPr="006364B1">
        <w:t>Filestore</w:t>
      </w:r>
      <w:proofErr w:type="spellEnd"/>
      <w:r w:rsidRPr="006364B1">
        <w:rPr>
          <w:lang w:val="ru-RU"/>
        </w:rPr>
        <w:t>/</w:t>
      </w:r>
      <w:proofErr w:type="spellStart"/>
      <w:r w:rsidRPr="006364B1">
        <w:t>PaperProposal</w:t>
      </w:r>
      <w:proofErr w:type="spellEnd"/>
      <w:r w:rsidRPr="006364B1">
        <w:rPr>
          <w:lang w:val="ru-RU"/>
        </w:rPr>
        <w:t>/887</w:t>
      </w:r>
      <w:r w:rsidRPr="006364B1">
        <w:t>fb</w:t>
      </w:r>
      <w:r w:rsidRPr="006364B1">
        <w:rPr>
          <w:lang w:val="ru-RU"/>
        </w:rPr>
        <w:t>7</w:t>
      </w:r>
      <w:proofErr w:type="spellStart"/>
      <w:r w:rsidRPr="006364B1">
        <w:t>ef</w:t>
      </w:r>
      <w:proofErr w:type="spellEnd"/>
      <w:r w:rsidRPr="006364B1">
        <w:rPr>
          <w:lang w:val="ru-RU"/>
        </w:rPr>
        <w:t>-48</w:t>
      </w:r>
      <w:r w:rsidRPr="006364B1">
        <w:t>f</w:t>
      </w:r>
      <w:r w:rsidRPr="006364B1">
        <w:rPr>
          <w:lang w:val="ru-RU"/>
        </w:rPr>
        <w:t>1-457</w:t>
      </w:r>
      <w:r w:rsidRPr="006364B1">
        <w:t>b</w:t>
      </w:r>
      <w:r w:rsidRPr="006364B1">
        <w:rPr>
          <w:lang w:val="ru-RU"/>
        </w:rPr>
        <w:t>-8</w:t>
      </w:r>
      <w:proofErr w:type="spellStart"/>
      <w:r w:rsidRPr="006364B1">
        <w:t>ed</w:t>
      </w:r>
      <w:proofErr w:type="spellEnd"/>
      <w:r w:rsidRPr="006364B1">
        <w:rPr>
          <w:lang w:val="ru-RU"/>
        </w:rPr>
        <w:t>4-</w:t>
      </w:r>
      <w:r w:rsidRPr="006364B1">
        <w:t>a</w:t>
      </w:r>
      <w:r w:rsidRPr="006364B1">
        <w:rPr>
          <w:lang w:val="ru-RU"/>
        </w:rPr>
        <w:t>223109588</w:t>
      </w:r>
      <w:r w:rsidRPr="006364B1">
        <w:t>fa</w:t>
      </w:r>
      <w:r w:rsidRPr="006364B1">
        <w:rPr>
          <w:lang w:val="ru-RU"/>
        </w:rPr>
        <w:t>.</w:t>
      </w:r>
      <w:r w:rsidRPr="006364B1">
        <w:t>pdf</w:t>
      </w:r>
      <w:r w:rsidRPr="006364B1">
        <w:rPr>
          <w:lang w:val="ru-RU"/>
        </w:rPr>
        <w:t xml:space="preserve"> (дата обращения: 07.04.2017).</w:t>
      </w:r>
    </w:p>
  </w:footnote>
  <w:footnote w:id="34">
    <w:p w14:paraId="189AA89D" w14:textId="5D1C8E7B" w:rsidR="006364B1" w:rsidRPr="006364B1" w:rsidRDefault="006364B1" w:rsidP="0030620F">
      <w:pPr>
        <w:pStyle w:val="ae"/>
        <w:jc w:val="both"/>
        <w:rPr>
          <w:lang w:val="ru-RU"/>
        </w:rPr>
      </w:pPr>
      <w:r w:rsidRPr="006364B1">
        <w:rPr>
          <w:rStyle w:val="af0"/>
        </w:rPr>
        <w:footnoteRef/>
      </w:r>
      <w:r w:rsidRPr="006364B1">
        <w:t xml:space="preserve"> Mendenhall E. A Discursive Construction of the New Arctic / E.A. Mendenhall// Paper presented at European Consortium on Political Research Conference. </w:t>
      </w:r>
      <w:r w:rsidRPr="006364B1">
        <w:rPr>
          <w:lang w:val="ru-RU"/>
        </w:rPr>
        <w:t xml:space="preserve">2015. </w:t>
      </w:r>
      <w:r w:rsidRPr="006364B1">
        <w:t>URL</w:t>
      </w:r>
      <w:r w:rsidRPr="006364B1">
        <w:rPr>
          <w:lang w:val="ru-RU"/>
        </w:rPr>
        <w:t xml:space="preserve">: </w:t>
      </w:r>
      <w:r w:rsidRPr="006364B1">
        <w:t>https</w:t>
      </w:r>
      <w:r w:rsidRPr="006364B1">
        <w:rPr>
          <w:lang w:val="ru-RU"/>
        </w:rPr>
        <w:t>://</w:t>
      </w:r>
      <w:proofErr w:type="spellStart"/>
      <w:r w:rsidRPr="006364B1">
        <w:t>ecpr</w:t>
      </w:r>
      <w:proofErr w:type="spellEnd"/>
      <w:r w:rsidRPr="006364B1">
        <w:rPr>
          <w:lang w:val="ru-RU"/>
        </w:rPr>
        <w:t>.</w:t>
      </w:r>
      <w:proofErr w:type="spellStart"/>
      <w:r w:rsidRPr="006364B1">
        <w:t>eu</w:t>
      </w:r>
      <w:proofErr w:type="spellEnd"/>
      <w:r w:rsidRPr="006364B1">
        <w:rPr>
          <w:lang w:val="ru-RU"/>
        </w:rPr>
        <w:t>/</w:t>
      </w:r>
      <w:proofErr w:type="spellStart"/>
      <w:r w:rsidRPr="006364B1">
        <w:t>Filestore</w:t>
      </w:r>
      <w:proofErr w:type="spellEnd"/>
      <w:r w:rsidRPr="006364B1">
        <w:rPr>
          <w:lang w:val="ru-RU"/>
        </w:rPr>
        <w:t>/</w:t>
      </w:r>
      <w:proofErr w:type="spellStart"/>
      <w:r w:rsidRPr="006364B1">
        <w:t>PaperProposal</w:t>
      </w:r>
      <w:proofErr w:type="spellEnd"/>
      <w:r w:rsidRPr="006364B1">
        <w:rPr>
          <w:lang w:val="ru-RU"/>
        </w:rPr>
        <w:t>/887</w:t>
      </w:r>
      <w:r w:rsidRPr="006364B1">
        <w:t>fb</w:t>
      </w:r>
      <w:r w:rsidRPr="006364B1">
        <w:rPr>
          <w:lang w:val="ru-RU"/>
        </w:rPr>
        <w:t>7</w:t>
      </w:r>
      <w:proofErr w:type="spellStart"/>
      <w:r w:rsidRPr="006364B1">
        <w:t>ef</w:t>
      </w:r>
      <w:proofErr w:type="spellEnd"/>
      <w:r w:rsidRPr="006364B1">
        <w:rPr>
          <w:lang w:val="ru-RU"/>
        </w:rPr>
        <w:t>-48</w:t>
      </w:r>
      <w:r w:rsidRPr="006364B1">
        <w:t>f</w:t>
      </w:r>
      <w:r w:rsidRPr="006364B1">
        <w:rPr>
          <w:lang w:val="ru-RU"/>
        </w:rPr>
        <w:t>1-457</w:t>
      </w:r>
      <w:r w:rsidRPr="006364B1">
        <w:t>b</w:t>
      </w:r>
      <w:r w:rsidRPr="006364B1">
        <w:rPr>
          <w:lang w:val="ru-RU"/>
        </w:rPr>
        <w:t>-8</w:t>
      </w:r>
      <w:proofErr w:type="spellStart"/>
      <w:r w:rsidRPr="006364B1">
        <w:t>ed</w:t>
      </w:r>
      <w:proofErr w:type="spellEnd"/>
      <w:r w:rsidRPr="006364B1">
        <w:rPr>
          <w:lang w:val="ru-RU"/>
        </w:rPr>
        <w:t>4-</w:t>
      </w:r>
      <w:r w:rsidRPr="006364B1">
        <w:t>a</w:t>
      </w:r>
      <w:r w:rsidRPr="006364B1">
        <w:rPr>
          <w:lang w:val="ru-RU"/>
        </w:rPr>
        <w:t>223109588</w:t>
      </w:r>
      <w:r w:rsidRPr="006364B1">
        <w:t>fa</w:t>
      </w:r>
      <w:r w:rsidRPr="006364B1">
        <w:rPr>
          <w:lang w:val="ru-RU"/>
        </w:rPr>
        <w:t>.</w:t>
      </w:r>
      <w:r w:rsidRPr="006364B1">
        <w:t>pdf</w:t>
      </w:r>
      <w:r w:rsidRPr="006364B1">
        <w:rPr>
          <w:lang w:val="ru-RU"/>
        </w:rPr>
        <w:t xml:space="preserve"> (дата обращения: 07.04.2017).</w:t>
      </w:r>
    </w:p>
  </w:footnote>
  <w:footnote w:id="35">
    <w:p w14:paraId="0043607D" w14:textId="4E25EBA0" w:rsidR="006364B1" w:rsidRPr="006364B1" w:rsidRDefault="006364B1" w:rsidP="0030620F">
      <w:pPr>
        <w:pStyle w:val="ae"/>
        <w:jc w:val="both"/>
      </w:pPr>
      <w:r w:rsidRPr="006364B1">
        <w:rPr>
          <w:rStyle w:val="af0"/>
        </w:rPr>
        <w:footnoteRef/>
      </w:r>
      <w:r w:rsidRPr="006364B1">
        <w:t xml:space="preserve"> Ibid.</w:t>
      </w:r>
    </w:p>
  </w:footnote>
  <w:footnote w:id="36">
    <w:p w14:paraId="33D93988" w14:textId="3E0A99C8" w:rsidR="006364B1" w:rsidRPr="006364B1" w:rsidRDefault="006364B1" w:rsidP="0030620F">
      <w:pPr>
        <w:pStyle w:val="ae"/>
        <w:jc w:val="both"/>
        <w:rPr>
          <w:lang w:val="ru-RU"/>
        </w:rPr>
      </w:pPr>
      <w:r w:rsidRPr="006364B1">
        <w:rPr>
          <w:rStyle w:val="af0"/>
        </w:rPr>
        <w:footnoteRef/>
      </w:r>
      <w:r w:rsidRPr="006364B1">
        <w:t xml:space="preserve"> Davies W., Wright S., Van </w:t>
      </w:r>
      <w:proofErr w:type="spellStart"/>
      <w:r w:rsidRPr="006364B1">
        <w:t>Alstine</w:t>
      </w:r>
      <w:proofErr w:type="spellEnd"/>
      <w:r w:rsidRPr="006364B1">
        <w:t xml:space="preserve"> J. Framing a «climate change frontier»: international news media coverage surrounding natural resource development in Greenland / W. Davies, S. Wright, J. Van </w:t>
      </w:r>
      <w:proofErr w:type="spellStart"/>
      <w:r w:rsidRPr="006364B1">
        <w:t>Alstine</w:t>
      </w:r>
      <w:proofErr w:type="spellEnd"/>
      <w:r w:rsidRPr="006364B1">
        <w:t xml:space="preserve"> // Environmental Values. - 2015. </w:t>
      </w:r>
      <w:proofErr w:type="gramStart"/>
      <w:r w:rsidRPr="006364B1">
        <w:t>Volume</w:t>
      </w:r>
      <w:r w:rsidRPr="006364B1">
        <w:rPr>
          <w:lang w:val="ru-RU"/>
        </w:rPr>
        <w:t xml:space="preserve"> 24.</w:t>
      </w:r>
      <w:proofErr w:type="gramEnd"/>
      <w:r w:rsidRPr="006364B1">
        <w:rPr>
          <w:lang w:val="ru-RU"/>
        </w:rPr>
        <w:t xml:space="preserve"> </w:t>
      </w:r>
      <w:proofErr w:type="gramStart"/>
      <w:r w:rsidRPr="006364B1">
        <w:t>Number</w:t>
      </w:r>
      <w:r w:rsidRPr="006364B1">
        <w:rPr>
          <w:lang w:val="ru-RU"/>
        </w:rPr>
        <w:t xml:space="preserve"> 1.</w:t>
      </w:r>
      <w:proofErr w:type="gramEnd"/>
      <w:r w:rsidRPr="006364B1">
        <w:rPr>
          <w:lang w:val="ru-RU"/>
        </w:rPr>
        <w:t xml:space="preserve"> - </w:t>
      </w:r>
      <w:r w:rsidRPr="006364B1">
        <w:t>P</w:t>
      </w:r>
      <w:r w:rsidRPr="006364B1">
        <w:rPr>
          <w:lang w:val="ru-RU"/>
        </w:rPr>
        <w:t xml:space="preserve">. 52. </w:t>
      </w:r>
    </w:p>
  </w:footnote>
  <w:footnote w:id="37">
    <w:p w14:paraId="2F80F0FF" w14:textId="57B1EF51" w:rsidR="006364B1" w:rsidRPr="006364B1" w:rsidRDefault="006364B1" w:rsidP="0030620F">
      <w:pPr>
        <w:pStyle w:val="ae"/>
        <w:jc w:val="both"/>
        <w:rPr>
          <w:lang w:val="ru-RU"/>
        </w:rPr>
      </w:pPr>
      <w:r w:rsidRPr="006364B1">
        <w:rPr>
          <w:rStyle w:val="af0"/>
        </w:rPr>
        <w:footnoteRef/>
      </w:r>
      <w:r w:rsidRPr="006364B1">
        <w:rPr>
          <w:lang w:val="ru-RU"/>
        </w:rPr>
        <w:t xml:space="preserve"> Казаков А.А. </w:t>
      </w:r>
      <w:proofErr w:type="spellStart"/>
      <w:r w:rsidRPr="006364B1">
        <w:rPr>
          <w:lang w:val="ru-RU"/>
        </w:rPr>
        <w:t>Фрейминг</w:t>
      </w:r>
      <w:proofErr w:type="spellEnd"/>
      <w:r w:rsidRPr="006364B1">
        <w:rPr>
          <w:lang w:val="ru-RU"/>
        </w:rPr>
        <w:t xml:space="preserve"> медиа-текстов как инструмент воздействия на аудиторию: обзор распространенных трактовок / А.А. Казаков // </w:t>
      </w:r>
      <w:proofErr w:type="spellStart"/>
      <w:r w:rsidRPr="006364B1">
        <w:rPr>
          <w:lang w:val="ru-RU"/>
        </w:rPr>
        <w:t>Изв</w:t>
      </w:r>
      <w:proofErr w:type="spellEnd"/>
      <w:r w:rsidRPr="006364B1">
        <w:rPr>
          <w:lang w:val="ru-RU"/>
        </w:rPr>
        <w:t xml:space="preserve">. </w:t>
      </w:r>
      <w:proofErr w:type="spellStart"/>
      <w:r w:rsidRPr="006364B1">
        <w:rPr>
          <w:lang w:val="ru-RU"/>
        </w:rPr>
        <w:t>Сарат</w:t>
      </w:r>
      <w:proofErr w:type="spellEnd"/>
      <w:r w:rsidRPr="006364B1">
        <w:rPr>
          <w:lang w:val="ru-RU"/>
        </w:rPr>
        <w:t>. ун-та. Нов</w:t>
      </w:r>
      <w:proofErr w:type="gramStart"/>
      <w:r w:rsidRPr="006364B1">
        <w:rPr>
          <w:lang w:val="ru-RU"/>
        </w:rPr>
        <w:t>.</w:t>
      </w:r>
      <w:proofErr w:type="gramEnd"/>
      <w:r w:rsidRPr="006364B1">
        <w:rPr>
          <w:lang w:val="ru-RU"/>
        </w:rPr>
        <w:t xml:space="preserve"> </w:t>
      </w:r>
      <w:proofErr w:type="gramStart"/>
      <w:r w:rsidRPr="006364B1">
        <w:rPr>
          <w:lang w:val="ru-RU"/>
        </w:rPr>
        <w:t>с</w:t>
      </w:r>
      <w:proofErr w:type="gramEnd"/>
      <w:r w:rsidRPr="006364B1">
        <w:rPr>
          <w:lang w:val="ru-RU"/>
        </w:rPr>
        <w:t xml:space="preserve">ер. Сер. Социология. Политология. - 2014. Т. 14, </w:t>
      </w:r>
      <w:proofErr w:type="spellStart"/>
      <w:r w:rsidRPr="006364B1">
        <w:rPr>
          <w:lang w:val="ru-RU"/>
        </w:rPr>
        <w:t>вып</w:t>
      </w:r>
      <w:proofErr w:type="spellEnd"/>
      <w:r w:rsidRPr="006364B1">
        <w:rPr>
          <w:lang w:val="ru-RU"/>
        </w:rPr>
        <w:t>. 4. - С. 86.</w:t>
      </w:r>
    </w:p>
  </w:footnote>
  <w:footnote w:id="38">
    <w:p w14:paraId="00AA3FA8" w14:textId="5B960B2E" w:rsidR="006364B1" w:rsidRPr="006364B1" w:rsidRDefault="006364B1" w:rsidP="0030620F">
      <w:pPr>
        <w:pStyle w:val="ae"/>
        <w:jc w:val="both"/>
      </w:pPr>
      <w:r w:rsidRPr="006364B1">
        <w:rPr>
          <w:rStyle w:val="af0"/>
        </w:rPr>
        <w:footnoteRef/>
      </w:r>
      <w:r w:rsidRPr="006364B1">
        <w:t xml:space="preserve"> </w:t>
      </w:r>
      <w:proofErr w:type="spellStart"/>
      <w:r w:rsidRPr="006364B1">
        <w:t>Kazakov</w:t>
      </w:r>
      <w:proofErr w:type="spellEnd"/>
      <w:r w:rsidRPr="006364B1">
        <w:t xml:space="preserve">, A. Setting the Agenda: A View of Western Communication Scholars / A. </w:t>
      </w:r>
      <w:proofErr w:type="spellStart"/>
      <w:r w:rsidRPr="006364B1">
        <w:t>Kazakov</w:t>
      </w:r>
      <w:proofErr w:type="spellEnd"/>
      <w:r w:rsidRPr="006364B1">
        <w:t xml:space="preserve"> // World of Media. </w:t>
      </w:r>
      <w:proofErr w:type="gramStart"/>
      <w:r w:rsidRPr="006364B1">
        <w:t>Yearbook of Russian Media and Journalism Studies.</w:t>
      </w:r>
      <w:proofErr w:type="gramEnd"/>
      <w:r w:rsidRPr="006364B1">
        <w:t xml:space="preserve"> - 2014. - P. 65.</w:t>
      </w:r>
    </w:p>
  </w:footnote>
  <w:footnote w:id="39">
    <w:p w14:paraId="1E58BB6B" w14:textId="324ECD62" w:rsidR="006364B1" w:rsidRPr="006364B1" w:rsidRDefault="006364B1" w:rsidP="0030620F">
      <w:pPr>
        <w:pStyle w:val="ae"/>
        <w:jc w:val="both"/>
      </w:pPr>
      <w:r w:rsidRPr="006364B1">
        <w:rPr>
          <w:rStyle w:val="af0"/>
        </w:rPr>
        <w:footnoteRef/>
      </w:r>
      <w:r w:rsidRPr="006364B1">
        <w:t xml:space="preserve"> </w:t>
      </w:r>
      <w:proofErr w:type="spellStart"/>
      <w:r w:rsidRPr="006364B1">
        <w:t>Entman</w:t>
      </w:r>
      <w:proofErr w:type="spellEnd"/>
      <w:r w:rsidRPr="006364B1">
        <w:t xml:space="preserve"> R.M. Framing: Toward clarification of a fractured paradigm / R.M. </w:t>
      </w:r>
      <w:proofErr w:type="spellStart"/>
      <w:r w:rsidRPr="006364B1">
        <w:t>Entman</w:t>
      </w:r>
      <w:proofErr w:type="spellEnd"/>
      <w:r w:rsidRPr="006364B1">
        <w:t xml:space="preserve"> // Journal of Communications. - 1993. </w:t>
      </w:r>
      <w:proofErr w:type="gramStart"/>
      <w:r w:rsidRPr="006364B1">
        <w:t>№43.</w:t>
      </w:r>
      <w:proofErr w:type="gramEnd"/>
      <w:r w:rsidRPr="006364B1">
        <w:t xml:space="preserve"> </w:t>
      </w:r>
      <w:proofErr w:type="gramStart"/>
      <w:r w:rsidRPr="006364B1">
        <w:t>- pp. 51-58.</w:t>
      </w:r>
      <w:proofErr w:type="gramEnd"/>
    </w:p>
  </w:footnote>
  <w:footnote w:id="40">
    <w:p w14:paraId="4D1AB1DE" w14:textId="5DE27893" w:rsidR="006364B1" w:rsidRPr="006364B1" w:rsidRDefault="006364B1" w:rsidP="0030620F">
      <w:pPr>
        <w:pStyle w:val="ae"/>
        <w:jc w:val="both"/>
      </w:pPr>
      <w:r w:rsidRPr="006364B1">
        <w:rPr>
          <w:rStyle w:val="af0"/>
        </w:rPr>
        <w:footnoteRef/>
      </w:r>
      <w:r w:rsidRPr="006364B1">
        <w:t xml:space="preserve"> </w:t>
      </w:r>
      <w:proofErr w:type="spellStart"/>
      <w:r w:rsidRPr="006364B1">
        <w:t>Carvalho</w:t>
      </w:r>
      <w:proofErr w:type="spellEnd"/>
      <w:r w:rsidRPr="006364B1">
        <w:t xml:space="preserve"> A. Discourse analysis and media texts: a critical reading of analytical tools / A. </w:t>
      </w:r>
      <w:proofErr w:type="spellStart"/>
      <w:r w:rsidRPr="006364B1">
        <w:t>Carvalho</w:t>
      </w:r>
      <w:proofErr w:type="spellEnd"/>
      <w:r w:rsidRPr="006364B1">
        <w:t xml:space="preserve"> // Paper presented at the International Conference on Logic and Methodology. Cologne. 3-6 October, 2000.</w:t>
      </w:r>
    </w:p>
  </w:footnote>
  <w:footnote w:id="41">
    <w:p w14:paraId="14266742" w14:textId="59C0ED31" w:rsidR="006364B1" w:rsidRPr="006364B1" w:rsidRDefault="006364B1" w:rsidP="0030620F">
      <w:pPr>
        <w:pStyle w:val="ae"/>
        <w:jc w:val="both"/>
      </w:pPr>
      <w:r w:rsidRPr="006364B1">
        <w:rPr>
          <w:rStyle w:val="af0"/>
        </w:rPr>
        <w:footnoteRef/>
      </w:r>
      <w:r w:rsidRPr="006364B1">
        <w:t xml:space="preserve"> Rowe E.W. </w:t>
      </w:r>
      <w:proofErr w:type="gramStart"/>
      <w:r w:rsidRPr="006364B1">
        <w:t>A dangerous space?</w:t>
      </w:r>
      <w:proofErr w:type="gramEnd"/>
      <w:r w:rsidRPr="006364B1">
        <w:t xml:space="preserve"> Unpacking state and media discourses on the Arctic / E.W. Rowe // Polar Geography. - 2013. №36:3. - P. 233.</w:t>
      </w:r>
    </w:p>
  </w:footnote>
  <w:footnote w:id="42">
    <w:p w14:paraId="2054036E" w14:textId="258A3D9A" w:rsidR="006364B1" w:rsidRPr="006364B1" w:rsidRDefault="006364B1" w:rsidP="0030620F">
      <w:pPr>
        <w:pStyle w:val="ae"/>
        <w:jc w:val="both"/>
      </w:pPr>
      <w:r w:rsidRPr="006364B1">
        <w:rPr>
          <w:rStyle w:val="af0"/>
        </w:rPr>
        <w:footnoteRef/>
      </w:r>
      <w:r w:rsidRPr="006364B1">
        <w:t xml:space="preserve"> Goffman, E. Frame Analysis: An Essay on the Organization of Experience / E. Goffman - Boston: Northeastern University Press, 1974. </w:t>
      </w:r>
      <w:proofErr w:type="gramStart"/>
      <w:r w:rsidRPr="006364B1">
        <w:t>– p. 75.</w:t>
      </w:r>
      <w:proofErr w:type="gramEnd"/>
    </w:p>
  </w:footnote>
  <w:footnote w:id="43">
    <w:p w14:paraId="6FB97E87" w14:textId="3EB57294"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Яноу</w:t>
      </w:r>
      <w:proofErr w:type="spellEnd"/>
      <w:r w:rsidRPr="006364B1">
        <w:rPr>
          <w:lang w:val="ru-RU"/>
        </w:rPr>
        <w:t xml:space="preserve"> Д., Ван </w:t>
      </w:r>
      <w:proofErr w:type="spellStart"/>
      <w:r w:rsidRPr="006364B1">
        <w:rPr>
          <w:lang w:val="ru-RU"/>
        </w:rPr>
        <w:t>Хульст</w:t>
      </w:r>
      <w:proofErr w:type="spellEnd"/>
      <w:r w:rsidRPr="006364B1">
        <w:rPr>
          <w:lang w:val="ru-RU"/>
        </w:rPr>
        <w:t xml:space="preserve"> М. Фреймы политического: от </w:t>
      </w:r>
      <w:proofErr w:type="gramStart"/>
      <w:r w:rsidRPr="006364B1">
        <w:rPr>
          <w:lang w:val="ru-RU"/>
        </w:rPr>
        <w:t>фрейм-анализа</w:t>
      </w:r>
      <w:proofErr w:type="gramEnd"/>
      <w:r w:rsidRPr="006364B1">
        <w:rPr>
          <w:lang w:val="ru-RU"/>
        </w:rPr>
        <w:t xml:space="preserve"> к анализу </w:t>
      </w:r>
      <w:proofErr w:type="spellStart"/>
      <w:r w:rsidRPr="006364B1">
        <w:rPr>
          <w:lang w:val="ru-RU"/>
        </w:rPr>
        <w:t>фреймирования</w:t>
      </w:r>
      <w:proofErr w:type="spellEnd"/>
      <w:r w:rsidRPr="006364B1">
        <w:rPr>
          <w:lang w:val="ru-RU"/>
        </w:rPr>
        <w:t xml:space="preserve"> / Д. </w:t>
      </w:r>
      <w:proofErr w:type="spellStart"/>
      <w:r w:rsidRPr="006364B1">
        <w:rPr>
          <w:lang w:val="ru-RU"/>
        </w:rPr>
        <w:t>Яноу</w:t>
      </w:r>
      <w:proofErr w:type="spellEnd"/>
      <w:r w:rsidRPr="006364B1">
        <w:rPr>
          <w:lang w:val="ru-RU"/>
        </w:rPr>
        <w:t xml:space="preserve">, М. Ван </w:t>
      </w:r>
      <w:proofErr w:type="spellStart"/>
      <w:r w:rsidRPr="006364B1">
        <w:rPr>
          <w:lang w:val="ru-RU"/>
        </w:rPr>
        <w:t>Хульст</w:t>
      </w:r>
      <w:proofErr w:type="spellEnd"/>
      <w:r w:rsidRPr="006364B1">
        <w:rPr>
          <w:lang w:val="ru-RU"/>
        </w:rPr>
        <w:t xml:space="preserve"> // Социологическое обозрение. – 2011. Т. 10. № 1-2. - с. 87-113.</w:t>
      </w:r>
    </w:p>
  </w:footnote>
  <w:footnote w:id="44">
    <w:p w14:paraId="3A37FA81" w14:textId="77777777" w:rsidR="006364B1" w:rsidRPr="006364B1" w:rsidRDefault="006364B1" w:rsidP="0030620F">
      <w:pPr>
        <w:pStyle w:val="ae"/>
        <w:jc w:val="both"/>
        <w:rPr>
          <w:lang w:val="ru-RU"/>
        </w:rPr>
      </w:pPr>
      <w:r w:rsidRPr="006364B1">
        <w:rPr>
          <w:rStyle w:val="af0"/>
        </w:rPr>
        <w:footnoteRef/>
      </w:r>
      <w:r w:rsidRPr="006364B1">
        <w:rPr>
          <w:lang w:val="ru-RU"/>
        </w:rPr>
        <w:t xml:space="preserve"> Там же, с. 93.</w:t>
      </w:r>
    </w:p>
  </w:footnote>
  <w:footnote w:id="45">
    <w:p w14:paraId="48FBB00D" w14:textId="7D63F05C" w:rsidR="006364B1" w:rsidRPr="006364B1" w:rsidRDefault="006364B1" w:rsidP="0030620F">
      <w:pPr>
        <w:pStyle w:val="ae"/>
        <w:jc w:val="both"/>
      </w:pPr>
      <w:r w:rsidRPr="006364B1">
        <w:rPr>
          <w:rStyle w:val="af0"/>
        </w:rPr>
        <w:footnoteRef/>
      </w:r>
      <w:r w:rsidRPr="006364B1">
        <w:rPr>
          <w:lang w:val="ru-RU"/>
        </w:rPr>
        <w:t xml:space="preserve"> </w:t>
      </w:r>
      <w:proofErr w:type="spellStart"/>
      <w:r w:rsidRPr="006364B1">
        <w:rPr>
          <w:lang w:val="ru-RU"/>
        </w:rPr>
        <w:t>Яноу</w:t>
      </w:r>
      <w:proofErr w:type="spellEnd"/>
      <w:r w:rsidRPr="006364B1">
        <w:rPr>
          <w:lang w:val="ru-RU"/>
        </w:rPr>
        <w:t xml:space="preserve"> Д., Ван </w:t>
      </w:r>
      <w:proofErr w:type="spellStart"/>
      <w:r w:rsidRPr="006364B1">
        <w:rPr>
          <w:lang w:val="ru-RU"/>
        </w:rPr>
        <w:t>Хульст</w:t>
      </w:r>
      <w:proofErr w:type="spellEnd"/>
      <w:r w:rsidRPr="006364B1">
        <w:rPr>
          <w:lang w:val="ru-RU"/>
        </w:rPr>
        <w:t xml:space="preserve"> М. Фреймы политического: от </w:t>
      </w:r>
      <w:proofErr w:type="gramStart"/>
      <w:r w:rsidRPr="006364B1">
        <w:rPr>
          <w:lang w:val="ru-RU"/>
        </w:rPr>
        <w:t>фрейм-анализа</w:t>
      </w:r>
      <w:proofErr w:type="gramEnd"/>
      <w:r w:rsidRPr="006364B1">
        <w:rPr>
          <w:lang w:val="ru-RU"/>
        </w:rPr>
        <w:t xml:space="preserve"> к анализу </w:t>
      </w:r>
      <w:proofErr w:type="spellStart"/>
      <w:r w:rsidRPr="006364B1">
        <w:rPr>
          <w:lang w:val="ru-RU"/>
        </w:rPr>
        <w:t>фреймирования</w:t>
      </w:r>
      <w:proofErr w:type="spellEnd"/>
      <w:r w:rsidRPr="006364B1">
        <w:rPr>
          <w:lang w:val="ru-RU"/>
        </w:rPr>
        <w:t xml:space="preserve"> / Д. </w:t>
      </w:r>
      <w:proofErr w:type="spellStart"/>
      <w:r w:rsidRPr="006364B1">
        <w:rPr>
          <w:lang w:val="ru-RU"/>
        </w:rPr>
        <w:t>Яноу</w:t>
      </w:r>
      <w:proofErr w:type="spellEnd"/>
      <w:r w:rsidRPr="006364B1">
        <w:rPr>
          <w:lang w:val="ru-RU"/>
        </w:rPr>
        <w:t xml:space="preserve">, М. Ван </w:t>
      </w:r>
      <w:proofErr w:type="spellStart"/>
      <w:r w:rsidRPr="006364B1">
        <w:rPr>
          <w:lang w:val="ru-RU"/>
        </w:rPr>
        <w:t>Хульст</w:t>
      </w:r>
      <w:proofErr w:type="spellEnd"/>
      <w:r w:rsidRPr="006364B1">
        <w:rPr>
          <w:lang w:val="ru-RU"/>
        </w:rPr>
        <w:t xml:space="preserve"> // Социологическое обозрение. – 2011. Т</w:t>
      </w:r>
      <w:r w:rsidRPr="006364B1">
        <w:t xml:space="preserve">. 10. № 1-2. - </w:t>
      </w:r>
      <w:r w:rsidRPr="006364B1">
        <w:rPr>
          <w:lang w:val="ru-RU"/>
        </w:rPr>
        <w:t>с</w:t>
      </w:r>
      <w:r w:rsidRPr="006364B1">
        <w:t>. 94.</w:t>
      </w:r>
    </w:p>
  </w:footnote>
  <w:footnote w:id="46">
    <w:p w14:paraId="7A9DB178" w14:textId="3807C2D1" w:rsidR="006364B1" w:rsidRPr="006364B1" w:rsidRDefault="006364B1" w:rsidP="0030620F">
      <w:pPr>
        <w:pStyle w:val="ae"/>
        <w:jc w:val="both"/>
      </w:pPr>
      <w:r w:rsidRPr="006364B1">
        <w:rPr>
          <w:rStyle w:val="af0"/>
        </w:rPr>
        <w:footnoteRef/>
      </w:r>
      <w:r w:rsidRPr="006364B1">
        <w:t xml:space="preserve"> Westby D. L. Strategic imperative, ideology, and frames / D.L. Westby // Frames of protest: social movements and the framing perspective / ed.: H. Johnston, J. A. </w:t>
      </w:r>
      <w:proofErr w:type="spellStart"/>
      <w:r w:rsidRPr="006364B1">
        <w:t>Noakes</w:t>
      </w:r>
      <w:proofErr w:type="spellEnd"/>
      <w:r w:rsidRPr="006364B1">
        <w:t xml:space="preserve">. - Lanham: Rowman &amp; Littlefield, 2005. </w:t>
      </w:r>
      <w:proofErr w:type="gramStart"/>
      <w:r w:rsidRPr="006364B1">
        <w:t>- pp. 217–235.</w:t>
      </w:r>
      <w:proofErr w:type="gramEnd"/>
    </w:p>
  </w:footnote>
  <w:footnote w:id="47">
    <w:p w14:paraId="0EAE4521" w14:textId="20126972" w:rsidR="006364B1" w:rsidRPr="006364B1" w:rsidRDefault="006364B1" w:rsidP="0030620F">
      <w:pPr>
        <w:pStyle w:val="ae"/>
        <w:jc w:val="both"/>
      </w:pPr>
      <w:r w:rsidRPr="006364B1">
        <w:rPr>
          <w:rStyle w:val="af0"/>
        </w:rPr>
        <w:footnoteRef/>
      </w:r>
      <w:r w:rsidRPr="006364B1">
        <w:rPr>
          <w:lang w:val="ru-RU"/>
        </w:rPr>
        <w:t xml:space="preserve"> </w:t>
      </w:r>
      <w:proofErr w:type="spellStart"/>
      <w:r w:rsidRPr="006364B1">
        <w:rPr>
          <w:lang w:val="ru-RU"/>
        </w:rPr>
        <w:t>Яноу</w:t>
      </w:r>
      <w:proofErr w:type="spellEnd"/>
      <w:r w:rsidRPr="006364B1">
        <w:rPr>
          <w:lang w:val="ru-RU"/>
        </w:rPr>
        <w:t xml:space="preserve"> Д., Ван </w:t>
      </w:r>
      <w:proofErr w:type="spellStart"/>
      <w:r w:rsidRPr="006364B1">
        <w:rPr>
          <w:lang w:val="ru-RU"/>
        </w:rPr>
        <w:t>Хульст</w:t>
      </w:r>
      <w:proofErr w:type="spellEnd"/>
      <w:r w:rsidRPr="006364B1">
        <w:rPr>
          <w:lang w:val="ru-RU"/>
        </w:rPr>
        <w:t xml:space="preserve"> М. Фреймы политического: от </w:t>
      </w:r>
      <w:proofErr w:type="gramStart"/>
      <w:r w:rsidRPr="006364B1">
        <w:rPr>
          <w:lang w:val="ru-RU"/>
        </w:rPr>
        <w:t>фрейм-анализа</w:t>
      </w:r>
      <w:proofErr w:type="gramEnd"/>
      <w:r w:rsidRPr="006364B1">
        <w:rPr>
          <w:lang w:val="ru-RU"/>
        </w:rPr>
        <w:t xml:space="preserve"> к анализу </w:t>
      </w:r>
      <w:proofErr w:type="spellStart"/>
      <w:r w:rsidRPr="006364B1">
        <w:rPr>
          <w:lang w:val="ru-RU"/>
        </w:rPr>
        <w:t>фреймирования</w:t>
      </w:r>
      <w:proofErr w:type="spellEnd"/>
      <w:r w:rsidRPr="006364B1">
        <w:rPr>
          <w:lang w:val="ru-RU"/>
        </w:rPr>
        <w:t xml:space="preserve"> / Д. </w:t>
      </w:r>
      <w:proofErr w:type="spellStart"/>
      <w:r w:rsidRPr="006364B1">
        <w:rPr>
          <w:lang w:val="ru-RU"/>
        </w:rPr>
        <w:t>Яноу</w:t>
      </w:r>
      <w:proofErr w:type="spellEnd"/>
      <w:r w:rsidRPr="006364B1">
        <w:rPr>
          <w:lang w:val="ru-RU"/>
        </w:rPr>
        <w:t xml:space="preserve">, М. Ван </w:t>
      </w:r>
      <w:proofErr w:type="spellStart"/>
      <w:r w:rsidRPr="006364B1">
        <w:rPr>
          <w:lang w:val="ru-RU"/>
        </w:rPr>
        <w:t>Хульст</w:t>
      </w:r>
      <w:proofErr w:type="spellEnd"/>
      <w:r w:rsidRPr="006364B1">
        <w:rPr>
          <w:lang w:val="ru-RU"/>
        </w:rPr>
        <w:t xml:space="preserve"> // Социологическое обозрение. – 2011. Т</w:t>
      </w:r>
      <w:r w:rsidRPr="006364B1">
        <w:t xml:space="preserve">. 10. № 1-2. - </w:t>
      </w:r>
      <w:r w:rsidRPr="006364B1">
        <w:rPr>
          <w:lang w:val="ru-RU"/>
        </w:rPr>
        <w:t>с</w:t>
      </w:r>
      <w:r w:rsidRPr="006364B1">
        <w:t>. 95.</w:t>
      </w:r>
    </w:p>
  </w:footnote>
  <w:footnote w:id="48">
    <w:p w14:paraId="4E9EB244" w14:textId="77777777" w:rsidR="006364B1" w:rsidRPr="006364B1" w:rsidRDefault="006364B1" w:rsidP="0030620F">
      <w:pPr>
        <w:pStyle w:val="ae"/>
        <w:jc w:val="both"/>
      </w:pPr>
      <w:r w:rsidRPr="006364B1">
        <w:rPr>
          <w:rStyle w:val="af0"/>
        </w:rPr>
        <w:footnoteRef/>
      </w:r>
      <w:r w:rsidRPr="006364B1">
        <w:t xml:space="preserve"> </w:t>
      </w:r>
      <w:r w:rsidRPr="006364B1">
        <w:rPr>
          <w:lang w:val="ru-RU"/>
        </w:rPr>
        <w:t>Там</w:t>
      </w:r>
      <w:r w:rsidRPr="006364B1">
        <w:t xml:space="preserve"> </w:t>
      </w:r>
      <w:r w:rsidRPr="006364B1">
        <w:rPr>
          <w:lang w:val="ru-RU"/>
        </w:rPr>
        <w:t>же</w:t>
      </w:r>
      <w:r w:rsidRPr="006364B1">
        <w:t xml:space="preserve">, </w:t>
      </w:r>
      <w:r w:rsidRPr="006364B1">
        <w:rPr>
          <w:lang w:val="ru-RU"/>
        </w:rPr>
        <w:t>с</w:t>
      </w:r>
      <w:r w:rsidRPr="006364B1">
        <w:t>. 96.</w:t>
      </w:r>
    </w:p>
  </w:footnote>
  <w:footnote w:id="49">
    <w:p w14:paraId="3929CC25" w14:textId="756BD34A" w:rsidR="006364B1" w:rsidRPr="006364B1" w:rsidRDefault="006364B1" w:rsidP="0030620F">
      <w:pPr>
        <w:pStyle w:val="ae"/>
        <w:jc w:val="both"/>
      </w:pPr>
      <w:r w:rsidRPr="006364B1">
        <w:rPr>
          <w:rStyle w:val="af0"/>
        </w:rPr>
        <w:footnoteRef/>
      </w:r>
      <w:r w:rsidRPr="006364B1">
        <w:t xml:space="preserve"> Rein M., </w:t>
      </w:r>
      <w:proofErr w:type="spellStart"/>
      <w:r w:rsidRPr="006364B1">
        <w:t>Schön</w:t>
      </w:r>
      <w:proofErr w:type="spellEnd"/>
      <w:r w:rsidRPr="006364B1">
        <w:t xml:space="preserve"> D. A. Problem setting in policy research / M. Rein, D.A. </w:t>
      </w:r>
      <w:proofErr w:type="spellStart"/>
      <w:r w:rsidRPr="006364B1">
        <w:t>Schön</w:t>
      </w:r>
      <w:proofErr w:type="spellEnd"/>
      <w:r w:rsidRPr="006364B1">
        <w:t xml:space="preserve"> // </w:t>
      </w:r>
      <w:proofErr w:type="gramStart"/>
      <w:r w:rsidRPr="006364B1">
        <w:t>Using</w:t>
      </w:r>
      <w:proofErr w:type="gramEnd"/>
      <w:r w:rsidRPr="006364B1">
        <w:t xml:space="preserve"> social research in public policy making / ed.: C. H. Weiss. - Lexington: Lexington Books, 1977. </w:t>
      </w:r>
      <w:proofErr w:type="gramStart"/>
      <w:r w:rsidRPr="006364B1">
        <w:t>- pp. 235–251.</w:t>
      </w:r>
      <w:proofErr w:type="gramEnd"/>
    </w:p>
  </w:footnote>
  <w:footnote w:id="50">
    <w:p w14:paraId="1389816F" w14:textId="6B248D94" w:rsidR="006364B1" w:rsidRPr="006364B1" w:rsidRDefault="006364B1" w:rsidP="0030620F">
      <w:pPr>
        <w:pStyle w:val="ae"/>
        <w:jc w:val="both"/>
      </w:pPr>
      <w:r w:rsidRPr="006364B1">
        <w:rPr>
          <w:rStyle w:val="af0"/>
        </w:rPr>
        <w:footnoteRef/>
      </w:r>
      <w:r w:rsidRPr="006364B1">
        <w:rPr>
          <w:lang w:val="ru-RU"/>
        </w:rPr>
        <w:t xml:space="preserve"> </w:t>
      </w:r>
      <w:proofErr w:type="spellStart"/>
      <w:r w:rsidRPr="006364B1">
        <w:rPr>
          <w:lang w:val="ru-RU"/>
        </w:rPr>
        <w:t>Яноу</w:t>
      </w:r>
      <w:proofErr w:type="spellEnd"/>
      <w:r w:rsidRPr="006364B1">
        <w:rPr>
          <w:lang w:val="ru-RU"/>
        </w:rPr>
        <w:t xml:space="preserve"> Д., Ван </w:t>
      </w:r>
      <w:proofErr w:type="spellStart"/>
      <w:r w:rsidRPr="006364B1">
        <w:rPr>
          <w:lang w:val="ru-RU"/>
        </w:rPr>
        <w:t>Хульст</w:t>
      </w:r>
      <w:proofErr w:type="spellEnd"/>
      <w:r w:rsidRPr="006364B1">
        <w:rPr>
          <w:lang w:val="ru-RU"/>
        </w:rPr>
        <w:t xml:space="preserve"> М. Фреймы политического: от </w:t>
      </w:r>
      <w:proofErr w:type="gramStart"/>
      <w:r w:rsidRPr="006364B1">
        <w:rPr>
          <w:lang w:val="ru-RU"/>
        </w:rPr>
        <w:t>фрейм-анализа</w:t>
      </w:r>
      <w:proofErr w:type="gramEnd"/>
      <w:r w:rsidRPr="006364B1">
        <w:rPr>
          <w:lang w:val="ru-RU"/>
        </w:rPr>
        <w:t xml:space="preserve"> к анализу </w:t>
      </w:r>
      <w:proofErr w:type="spellStart"/>
      <w:r w:rsidRPr="006364B1">
        <w:rPr>
          <w:lang w:val="ru-RU"/>
        </w:rPr>
        <w:t>фреймирования</w:t>
      </w:r>
      <w:proofErr w:type="spellEnd"/>
      <w:r w:rsidRPr="006364B1">
        <w:rPr>
          <w:lang w:val="ru-RU"/>
        </w:rPr>
        <w:t xml:space="preserve"> / Д. </w:t>
      </w:r>
      <w:proofErr w:type="spellStart"/>
      <w:r w:rsidRPr="006364B1">
        <w:rPr>
          <w:lang w:val="ru-RU"/>
        </w:rPr>
        <w:t>Яноу</w:t>
      </w:r>
      <w:proofErr w:type="spellEnd"/>
      <w:r w:rsidRPr="006364B1">
        <w:rPr>
          <w:lang w:val="ru-RU"/>
        </w:rPr>
        <w:t xml:space="preserve">, М. Ван </w:t>
      </w:r>
      <w:proofErr w:type="spellStart"/>
      <w:r w:rsidRPr="006364B1">
        <w:rPr>
          <w:lang w:val="ru-RU"/>
        </w:rPr>
        <w:t>Хульст</w:t>
      </w:r>
      <w:proofErr w:type="spellEnd"/>
      <w:r w:rsidRPr="006364B1">
        <w:rPr>
          <w:lang w:val="ru-RU"/>
        </w:rPr>
        <w:t xml:space="preserve"> // Социологическое обозрение. – 2011. Т</w:t>
      </w:r>
      <w:r w:rsidRPr="006364B1">
        <w:t xml:space="preserve">. 10. № 1-2. - </w:t>
      </w:r>
      <w:r w:rsidRPr="006364B1">
        <w:rPr>
          <w:lang w:val="ru-RU"/>
        </w:rPr>
        <w:t>с</w:t>
      </w:r>
      <w:r w:rsidRPr="006364B1">
        <w:t>. 104.</w:t>
      </w:r>
    </w:p>
  </w:footnote>
  <w:footnote w:id="51">
    <w:p w14:paraId="1D373892" w14:textId="52D325AC" w:rsidR="006364B1" w:rsidRPr="006364B1" w:rsidRDefault="006364B1" w:rsidP="0030620F">
      <w:pPr>
        <w:pStyle w:val="ae"/>
        <w:jc w:val="both"/>
      </w:pPr>
      <w:r w:rsidRPr="006364B1">
        <w:rPr>
          <w:rStyle w:val="af0"/>
        </w:rPr>
        <w:footnoteRef/>
      </w:r>
      <w:r w:rsidRPr="006364B1">
        <w:t xml:space="preserve"> </w:t>
      </w:r>
      <w:r w:rsidRPr="006364B1">
        <w:rPr>
          <w:lang w:val="ru-RU"/>
        </w:rPr>
        <w:t>Там</w:t>
      </w:r>
      <w:r w:rsidRPr="006364B1">
        <w:t xml:space="preserve"> </w:t>
      </w:r>
      <w:r w:rsidRPr="006364B1">
        <w:rPr>
          <w:lang w:val="ru-RU"/>
        </w:rPr>
        <w:t>же</w:t>
      </w:r>
      <w:r w:rsidRPr="006364B1">
        <w:t xml:space="preserve">, </w:t>
      </w:r>
      <w:r w:rsidRPr="006364B1">
        <w:rPr>
          <w:lang w:val="ru-RU"/>
        </w:rPr>
        <w:t>с</w:t>
      </w:r>
      <w:r w:rsidRPr="006364B1">
        <w:t>. 107.</w:t>
      </w:r>
    </w:p>
  </w:footnote>
  <w:footnote w:id="52">
    <w:p w14:paraId="6A820A2F" w14:textId="1E10CF46" w:rsidR="006364B1" w:rsidRPr="006364B1" w:rsidRDefault="006364B1" w:rsidP="0030620F">
      <w:pPr>
        <w:pStyle w:val="ae"/>
        <w:jc w:val="both"/>
      </w:pPr>
      <w:r w:rsidRPr="006364B1">
        <w:rPr>
          <w:rStyle w:val="af0"/>
        </w:rPr>
        <w:footnoteRef/>
      </w:r>
      <w:r w:rsidRPr="006364B1">
        <w:t xml:space="preserve"> Borah, P. Conceptual issues in framing theory: A systematic examination of a decade’s literature / P. Borah // Journal of Communication. - 2011. </w:t>
      </w:r>
      <w:proofErr w:type="gramStart"/>
      <w:r w:rsidRPr="006364B1">
        <w:t>№ 61(2).</w:t>
      </w:r>
      <w:proofErr w:type="gramEnd"/>
      <w:r w:rsidRPr="006364B1">
        <w:t xml:space="preserve"> </w:t>
      </w:r>
      <w:proofErr w:type="gramStart"/>
      <w:r w:rsidRPr="006364B1">
        <w:t xml:space="preserve">- </w:t>
      </w:r>
      <w:r w:rsidRPr="006364B1">
        <w:rPr>
          <w:lang w:val="ru-RU"/>
        </w:rPr>
        <w:t>Р</w:t>
      </w:r>
      <w:r w:rsidRPr="006364B1">
        <w:t>. 248.</w:t>
      </w:r>
      <w:proofErr w:type="gramEnd"/>
    </w:p>
  </w:footnote>
  <w:footnote w:id="53">
    <w:p w14:paraId="19CDA26A" w14:textId="6FB8CE0F" w:rsidR="006364B1" w:rsidRPr="006364B1" w:rsidRDefault="006364B1" w:rsidP="0030620F">
      <w:pPr>
        <w:pStyle w:val="ae"/>
        <w:jc w:val="both"/>
      </w:pPr>
      <w:r w:rsidRPr="006364B1">
        <w:rPr>
          <w:rStyle w:val="af0"/>
        </w:rPr>
        <w:footnoteRef/>
      </w:r>
      <w:r w:rsidRPr="006364B1">
        <w:t xml:space="preserve"> </w:t>
      </w:r>
      <w:proofErr w:type="spellStart"/>
      <w:r w:rsidRPr="006364B1">
        <w:t>Entman</w:t>
      </w:r>
      <w:proofErr w:type="spellEnd"/>
      <w:r w:rsidRPr="006364B1">
        <w:t xml:space="preserve"> R. M., </w:t>
      </w:r>
      <w:proofErr w:type="spellStart"/>
      <w:r w:rsidRPr="006364B1">
        <w:t>Matthes</w:t>
      </w:r>
      <w:proofErr w:type="spellEnd"/>
      <w:r w:rsidRPr="006364B1">
        <w:t xml:space="preserve"> J., </w:t>
      </w:r>
      <w:proofErr w:type="spellStart"/>
      <w:r w:rsidRPr="006364B1">
        <w:t>Pellicano</w:t>
      </w:r>
      <w:proofErr w:type="spellEnd"/>
      <w:r w:rsidRPr="006364B1">
        <w:t xml:space="preserve"> L. Nature, sources, and effects of news framing / R.M. </w:t>
      </w:r>
      <w:proofErr w:type="spellStart"/>
      <w:r w:rsidRPr="006364B1">
        <w:t>Entman</w:t>
      </w:r>
      <w:proofErr w:type="spellEnd"/>
      <w:r w:rsidRPr="006364B1">
        <w:t xml:space="preserve">, J. </w:t>
      </w:r>
      <w:proofErr w:type="spellStart"/>
      <w:r w:rsidRPr="006364B1">
        <w:t>Matthes</w:t>
      </w:r>
      <w:proofErr w:type="spellEnd"/>
      <w:r w:rsidRPr="006364B1">
        <w:t xml:space="preserve">, L. </w:t>
      </w:r>
      <w:proofErr w:type="spellStart"/>
      <w:r w:rsidRPr="006364B1">
        <w:t>Pellicano</w:t>
      </w:r>
      <w:proofErr w:type="spellEnd"/>
      <w:r w:rsidRPr="006364B1">
        <w:t xml:space="preserve"> // The handbook of journalism studies / ed.: K. Wahl-Jorgensen, T. </w:t>
      </w:r>
      <w:proofErr w:type="spellStart"/>
      <w:r w:rsidRPr="006364B1">
        <w:t>Hanitzsch</w:t>
      </w:r>
      <w:proofErr w:type="spellEnd"/>
      <w:r w:rsidRPr="006364B1">
        <w:t>. - NY: Routledge, 2009. - P. 177.</w:t>
      </w:r>
    </w:p>
  </w:footnote>
  <w:footnote w:id="54">
    <w:p w14:paraId="00DC8139" w14:textId="4E9B3458" w:rsidR="006364B1" w:rsidRPr="006364B1" w:rsidRDefault="006364B1" w:rsidP="0030620F">
      <w:pPr>
        <w:pStyle w:val="ae"/>
        <w:jc w:val="both"/>
      </w:pPr>
      <w:r w:rsidRPr="006364B1">
        <w:rPr>
          <w:rStyle w:val="af0"/>
        </w:rPr>
        <w:footnoteRef/>
      </w:r>
      <w:r w:rsidRPr="006364B1">
        <w:t xml:space="preserve"> Lippmann, W. Public Opinion / W. Lippmann - New York: Harcourt, Brace and Company, 1922. </w:t>
      </w:r>
      <w:proofErr w:type="gramStart"/>
      <w:r w:rsidRPr="006364B1">
        <w:t>– p. 20.</w:t>
      </w:r>
      <w:proofErr w:type="gramEnd"/>
    </w:p>
  </w:footnote>
  <w:footnote w:id="55">
    <w:p w14:paraId="26560A7A" w14:textId="77777777" w:rsidR="006364B1" w:rsidRPr="006364B1" w:rsidRDefault="006364B1" w:rsidP="0030620F">
      <w:pPr>
        <w:pStyle w:val="ae"/>
        <w:jc w:val="both"/>
      </w:pPr>
      <w:r w:rsidRPr="006364B1">
        <w:rPr>
          <w:rStyle w:val="af0"/>
        </w:rPr>
        <w:footnoteRef/>
      </w:r>
      <w:r w:rsidRPr="006364B1">
        <w:t xml:space="preserve"> </w:t>
      </w:r>
      <w:proofErr w:type="gramStart"/>
      <w:r w:rsidRPr="006364B1">
        <w:t>Ibid, p. 16.</w:t>
      </w:r>
      <w:proofErr w:type="gramEnd"/>
    </w:p>
  </w:footnote>
  <w:footnote w:id="56">
    <w:p w14:paraId="4DDCA896" w14:textId="13CE3645" w:rsidR="006364B1" w:rsidRPr="006364B1" w:rsidRDefault="006364B1" w:rsidP="0030620F">
      <w:pPr>
        <w:pStyle w:val="ae"/>
        <w:jc w:val="both"/>
      </w:pPr>
      <w:r w:rsidRPr="006364B1">
        <w:rPr>
          <w:rStyle w:val="af0"/>
        </w:rPr>
        <w:footnoteRef/>
      </w:r>
      <w:r w:rsidRPr="006364B1">
        <w:t xml:space="preserve"> </w:t>
      </w:r>
      <w:proofErr w:type="spellStart"/>
      <w:r w:rsidRPr="006364B1">
        <w:t>Lasswell</w:t>
      </w:r>
      <w:proofErr w:type="spellEnd"/>
      <w:r w:rsidRPr="006364B1">
        <w:t xml:space="preserve"> H. D. The Structure and Function of Communication in Society / H.D. </w:t>
      </w:r>
      <w:proofErr w:type="spellStart"/>
      <w:r w:rsidRPr="006364B1">
        <w:t>Lasswell</w:t>
      </w:r>
      <w:proofErr w:type="spellEnd"/>
      <w:r w:rsidRPr="006364B1">
        <w:t xml:space="preserve"> // </w:t>
      </w:r>
      <w:proofErr w:type="gramStart"/>
      <w:r w:rsidRPr="006364B1">
        <w:t>The</w:t>
      </w:r>
      <w:proofErr w:type="gramEnd"/>
      <w:r w:rsidRPr="006364B1">
        <w:t xml:space="preserve"> Communication of Ideas / ed.: L. Bryson. - New York: Harper and Row, 1948. - P. 37-51.</w:t>
      </w:r>
    </w:p>
  </w:footnote>
  <w:footnote w:id="57">
    <w:p w14:paraId="253C65A9" w14:textId="34A443DC" w:rsidR="006364B1" w:rsidRPr="006364B1" w:rsidRDefault="006364B1" w:rsidP="0030620F">
      <w:pPr>
        <w:pStyle w:val="ae"/>
        <w:jc w:val="both"/>
      </w:pPr>
      <w:r w:rsidRPr="006364B1">
        <w:rPr>
          <w:rStyle w:val="af0"/>
        </w:rPr>
        <w:footnoteRef/>
      </w:r>
      <w:r w:rsidRPr="006364B1">
        <w:t xml:space="preserve"> Goffman, E. Frame Analysis: An Essay on the Organization of Experience / E. Goffman - Boston: Northeastern University Press, 1974. – P. 75.</w:t>
      </w:r>
    </w:p>
  </w:footnote>
  <w:footnote w:id="58">
    <w:p w14:paraId="1914DA6A" w14:textId="21D763C6" w:rsidR="006364B1" w:rsidRPr="006364B1" w:rsidRDefault="006364B1" w:rsidP="0030620F">
      <w:pPr>
        <w:pStyle w:val="ae"/>
        <w:jc w:val="both"/>
      </w:pPr>
      <w:r w:rsidRPr="006364B1">
        <w:rPr>
          <w:rStyle w:val="af0"/>
        </w:rPr>
        <w:footnoteRef/>
      </w:r>
      <w:r w:rsidRPr="006364B1">
        <w:t xml:space="preserve"> McCombs M. E., Shaw D.L.  The Agenda-Setting Function of Mass Media / M.E. McCombs, D.L. Shaw // Public Opinion Quarterly. – 1972. </w:t>
      </w:r>
      <w:proofErr w:type="gramStart"/>
      <w:r w:rsidRPr="006364B1">
        <w:t>№36.</w:t>
      </w:r>
      <w:proofErr w:type="gramEnd"/>
      <w:r w:rsidRPr="006364B1">
        <w:t xml:space="preserve"> – P. 176-187.</w:t>
      </w:r>
    </w:p>
  </w:footnote>
  <w:footnote w:id="59">
    <w:p w14:paraId="500BDC10" w14:textId="58089D17" w:rsidR="006364B1" w:rsidRPr="006364B1" w:rsidRDefault="006364B1" w:rsidP="0030620F">
      <w:pPr>
        <w:pStyle w:val="ae"/>
        <w:jc w:val="both"/>
      </w:pPr>
      <w:r w:rsidRPr="006364B1">
        <w:rPr>
          <w:rStyle w:val="af0"/>
        </w:rPr>
        <w:footnoteRef/>
      </w:r>
      <w:r w:rsidRPr="006364B1">
        <w:t xml:space="preserve"> </w:t>
      </w:r>
      <w:proofErr w:type="spellStart"/>
      <w:r w:rsidRPr="006364B1">
        <w:t>Guber</w:t>
      </w:r>
      <w:proofErr w:type="spellEnd"/>
      <w:r w:rsidRPr="006364B1">
        <w:t xml:space="preserve"> D.L., </w:t>
      </w:r>
      <w:proofErr w:type="spellStart"/>
      <w:r w:rsidRPr="006364B1">
        <w:t>Bosso</w:t>
      </w:r>
      <w:proofErr w:type="spellEnd"/>
      <w:r w:rsidRPr="006364B1">
        <w:t xml:space="preserve"> C.J. Issue framing, agenda setting, and environmental discourse / D.L. </w:t>
      </w:r>
      <w:proofErr w:type="spellStart"/>
      <w:r w:rsidRPr="006364B1">
        <w:t>Guber</w:t>
      </w:r>
      <w:proofErr w:type="spellEnd"/>
      <w:r w:rsidRPr="006364B1">
        <w:t xml:space="preserve">, C.J. </w:t>
      </w:r>
      <w:proofErr w:type="spellStart"/>
      <w:r w:rsidRPr="006364B1">
        <w:t>Bosso</w:t>
      </w:r>
      <w:proofErr w:type="spellEnd"/>
      <w:r w:rsidRPr="006364B1">
        <w:t xml:space="preserve"> // The Oxford Handbook of U.S. Environmental Policy / ed.: M. E. Kraft, S. </w:t>
      </w:r>
      <w:proofErr w:type="spellStart"/>
      <w:r w:rsidRPr="006364B1">
        <w:t>Kamieniecki</w:t>
      </w:r>
      <w:proofErr w:type="spellEnd"/>
      <w:r w:rsidRPr="006364B1">
        <w:t xml:space="preserve">. </w:t>
      </w:r>
      <w:proofErr w:type="gramStart"/>
      <w:r w:rsidRPr="006364B1">
        <w:t>- Oxford University Press, 2012.</w:t>
      </w:r>
      <w:proofErr w:type="gramEnd"/>
      <w:r w:rsidRPr="006364B1">
        <w:t xml:space="preserve"> – P.2. </w:t>
      </w:r>
    </w:p>
  </w:footnote>
  <w:footnote w:id="60">
    <w:p w14:paraId="72063D8F" w14:textId="33D5AED1" w:rsidR="006364B1" w:rsidRPr="006364B1" w:rsidRDefault="006364B1" w:rsidP="0030620F">
      <w:pPr>
        <w:pStyle w:val="ae"/>
        <w:jc w:val="both"/>
      </w:pPr>
      <w:r w:rsidRPr="006364B1">
        <w:rPr>
          <w:rStyle w:val="af0"/>
        </w:rPr>
        <w:footnoteRef/>
      </w:r>
      <w:r w:rsidRPr="006364B1">
        <w:t xml:space="preserve"> Stone D. A.  Causal Stories and the Formation of Policy Agendas / D.A. Stone // Political Science Quarterly. - 1989. </w:t>
      </w:r>
      <w:proofErr w:type="gramStart"/>
      <w:r w:rsidRPr="006364B1">
        <w:t>№ 104.</w:t>
      </w:r>
      <w:proofErr w:type="gramEnd"/>
      <w:r w:rsidRPr="006364B1">
        <w:t xml:space="preserve"> </w:t>
      </w:r>
      <w:proofErr w:type="gramStart"/>
      <w:r w:rsidRPr="006364B1">
        <w:t xml:space="preserve">- </w:t>
      </w:r>
      <w:r w:rsidRPr="006364B1">
        <w:rPr>
          <w:lang w:val="ru-RU"/>
        </w:rPr>
        <w:t>Р</w:t>
      </w:r>
      <w:r w:rsidRPr="006364B1">
        <w:t>. 282.</w:t>
      </w:r>
      <w:proofErr w:type="gramEnd"/>
    </w:p>
  </w:footnote>
  <w:footnote w:id="61">
    <w:p w14:paraId="7474786E" w14:textId="0BE13700" w:rsidR="006364B1" w:rsidRPr="006364B1" w:rsidRDefault="006364B1" w:rsidP="0030620F">
      <w:pPr>
        <w:pStyle w:val="ae"/>
        <w:jc w:val="both"/>
      </w:pPr>
      <w:r w:rsidRPr="006364B1">
        <w:rPr>
          <w:rStyle w:val="af0"/>
        </w:rPr>
        <w:footnoteRef/>
      </w:r>
      <w:r w:rsidRPr="006364B1">
        <w:t xml:space="preserve"> </w:t>
      </w:r>
      <w:proofErr w:type="spellStart"/>
      <w:r w:rsidRPr="006364B1">
        <w:t>Guber</w:t>
      </w:r>
      <w:proofErr w:type="spellEnd"/>
      <w:r w:rsidRPr="006364B1">
        <w:t xml:space="preserve"> D.L., </w:t>
      </w:r>
      <w:proofErr w:type="spellStart"/>
      <w:r w:rsidRPr="006364B1">
        <w:t>Bosso</w:t>
      </w:r>
      <w:proofErr w:type="spellEnd"/>
      <w:r w:rsidRPr="006364B1">
        <w:t xml:space="preserve"> C.J. Issue framing, agenda setting, and environmental discourse / D.L. </w:t>
      </w:r>
      <w:proofErr w:type="spellStart"/>
      <w:r w:rsidRPr="006364B1">
        <w:t>Guber</w:t>
      </w:r>
      <w:proofErr w:type="spellEnd"/>
      <w:r w:rsidRPr="006364B1">
        <w:t xml:space="preserve">, C.J. </w:t>
      </w:r>
      <w:proofErr w:type="spellStart"/>
      <w:r w:rsidRPr="006364B1">
        <w:t>Bosso</w:t>
      </w:r>
      <w:proofErr w:type="spellEnd"/>
      <w:r w:rsidRPr="006364B1">
        <w:t xml:space="preserve"> // The Oxford Handbook of U.S. Environmental Policy / ed.: M. E. Kraft, S. </w:t>
      </w:r>
      <w:proofErr w:type="spellStart"/>
      <w:r w:rsidRPr="006364B1">
        <w:t>Kamieniecki</w:t>
      </w:r>
      <w:proofErr w:type="spellEnd"/>
      <w:r w:rsidRPr="006364B1">
        <w:t xml:space="preserve">. </w:t>
      </w:r>
      <w:proofErr w:type="gramStart"/>
      <w:r w:rsidRPr="006364B1">
        <w:t>- Oxford University Press, 2012.</w:t>
      </w:r>
      <w:proofErr w:type="gramEnd"/>
      <w:r w:rsidRPr="006364B1">
        <w:t xml:space="preserve"> – P.4.</w:t>
      </w:r>
    </w:p>
  </w:footnote>
  <w:footnote w:id="62">
    <w:p w14:paraId="333CF9F1" w14:textId="21C60F79" w:rsidR="006364B1" w:rsidRPr="006364B1" w:rsidRDefault="006364B1" w:rsidP="0030620F">
      <w:pPr>
        <w:pStyle w:val="ae"/>
        <w:jc w:val="both"/>
        <w:rPr>
          <w:lang w:val="ru-RU"/>
        </w:rPr>
      </w:pPr>
      <w:r w:rsidRPr="006364B1">
        <w:rPr>
          <w:rStyle w:val="af0"/>
        </w:rPr>
        <w:footnoteRef/>
      </w:r>
      <w:r w:rsidRPr="006364B1">
        <w:rPr>
          <w:lang w:val="ru-RU"/>
        </w:rPr>
        <w:t xml:space="preserve"> Пономарев Н.Ф. </w:t>
      </w:r>
      <w:proofErr w:type="spellStart"/>
      <w:r w:rsidRPr="006364B1">
        <w:rPr>
          <w:lang w:val="ru-RU"/>
        </w:rPr>
        <w:t>Фрейминг</w:t>
      </w:r>
      <w:proofErr w:type="spellEnd"/>
      <w:r w:rsidRPr="006364B1">
        <w:rPr>
          <w:lang w:val="ru-RU"/>
        </w:rPr>
        <w:t xml:space="preserve"> </w:t>
      </w:r>
      <w:proofErr w:type="spellStart"/>
      <w:r w:rsidRPr="006364B1">
        <w:rPr>
          <w:lang w:val="ru-RU"/>
        </w:rPr>
        <w:t>медиаповестки</w:t>
      </w:r>
      <w:proofErr w:type="spellEnd"/>
      <w:r w:rsidRPr="006364B1">
        <w:rPr>
          <w:lang w:val="ru-RU"/>
        </w:rPr>
        <w:t xml:space="preserve"> дня и типология </w:t>
      </w:r>
      <w:proofErr w:type="spellStart"/>
      <w:r w:rsidRPr="006364B1">
        <w:rPr>
          <w:lang w:val="ru-RU"/>
        </w:rPr>
        <w:t>медиафреймов</w:t>
      </w:r>
      <w:proofErr w:type="spellEnd"/>
      <w:r w:rsidRPr="006364B1">
        <w:rPr>
          <w:lang w:val="ru-RU"/>
        </w:rPr>
        <w:t xml:space="preserve"> / Н.Ф. Пономарев // Вестник Пермского университета. - 2010. </w:t>
      </w:r>
      <w:proofErr w:type="spellStart"/>
      <w:r w:rsidRPr="006364B1">
        <w:rPr>
          <w:lang w:val="ru-RU"/>
        </w:rPr>
        <w:t>Вып</w:t>
      </w:r>
      <w:proofErr w:type="spellEnd"/>
      <w:r w:rsidRPr="006364B1">
        <w:rPr>
          <w:lang w:val="ru-RU"/>
        </w:rPr>
        <w:t>. 3(9). - С. 63.</w:t>
      </w:r>
    </w:p>
  </w:footnote>
  <w:footnote w:id="63">
    <w:p w14:paraId="454D4E45" w14:textId="5EF1641B" w:rsidR="006364B1" w:rsidRPr="006364B1" w:rsidRDefault="006364B1" w:rsidP="0030620F">
      <w:pPr>
        <w:pStyle w:val="ae"/>
        <w:jc w:val="both"/>
      </w:pPr>
      <w:r w:rsidRPr="006364B1">
        <w:rPr>
          <w:rStyle w:val="af0"/>
        </w:rPr>
        <w:footnoteRef/>
      </w:r>
      <w:r w:rsidRPr="006364B1">
        <w:rPr>
          <w:lang w:val="ru-RU"/>
        </w:rPr>
        <w:t xml:space="preserve"> </w:t>
      </w:r>
      <w:proofErr w:type="spellStart"/>
      <w:r w:rsidRPr="006364B1">
        <w:rPr>
          <w:lang w:val="ru-RU"/>
        </w:rPr>
        <w:t>Бейтсон</w:t>
      </w:r>
      <w:proofErr w:type="spellEnd"/>
      <w:r w:rsidRPr="006364B1">
        <w:rPr>
          <w:lang w:val="ru-RU"/>
        </w:rPr>
        <w:t xml:space="preserve">. Г. Теория игры и фантазии / Г. </w:t>
      </w:r>
      <w:proofErr w:type="spellStart"/>
      <w:r w:rsidRPr="006364B1">
        <w:rPr>
          <w:lang w:val="ru-RU"/>
        </w:rPr>
        <w:t>Бейтсон</w:t>
      </w:r>
      <w:proofErr w:type="spellEnd"/>
      <w:r w:rsidRPr="006364B1">
        <w:rPr>
          <w:lang w:val="ru-RU"/>
        </w:rPr>
        <w:t xml:space="preserve"> // Экология разума. Избранные статьи по антропологии, психиатрии и эпистемологии. - М., 2000. - С. 205-220. Цит. по: Пономарев Н.Ф. </w:t>
      </w:r>
      <w:proofErr w:type="spellStart"/>
      <w:r w:rsidRPr="006364B1">
        <w:rPr>
          <w:lang w:val="ru-RU"/>
        </w:rPr>
        <w:t>Фрейминг</w:t>
      </w:r>
      <w:proofErr w:type="spellEnd"/>
      <w:r w:rsidRPr="006364B1">
        <w:rPr>
          <w:lang w:val="ru-RU"/>
        </w:rPr>
        <w:t xml:space="preserve"> </w:t>
      </w:r>
      <w:proofErr w:type="spellStart"/>
      <w:r w:rsidRPr="006364B1">
        <w:rPr>
          <w:lang w:val="ru-RU"/>
        </w:rPr>
        <w:t>медиаповестки</w:t>
      </w:r>
      <w:proofErr w:type="spellEnd"/>
      <w:r w:rsidRPr="006364B1">
        <w:rPr>
          <w:lang w:val="ru-RU"/>
        </w:rPr>
        <w:t xml:space="preserve"> дня и типология </w:t>
      </w:r>
      <w:proofErr w:type="spellStart"/>
      <w:r w:rsidRPr="006364B1">
        <w:rPr>
          <w:lang w:val="ru-RU"/>
        </w:rPr>
        <w:t>медиафреймов</w:t>
      </w:r>
      <w:proofErr w:type="spellEnd"/>
      <w:r w:rsidRPr="006364B1">
        <w:rPr>
          <w:lang w:val="ru-RU"/>
        </w:rPr>
        <w:t xml:space="preserve"> / Н.Ф. Пономарев // Вестник Пермского университета. - 2010. </w:t>
      </w:r>
      <w:proofErr w:type="spellStart"/>
      <w:r w:rsidRPr="006364B1">
        <w:rPr>
          <w:lang w:val="ru-RU"/>
        </w:rPr>
        <w:t>Вып</w:t>
      </w:r>
      <w:proofErr w:type="spellEnd"/>
      <w:r w:rsidRPr="006364B1">
        <w:t xml:space="preserve">. 3(9). - </w:t>
      </w:r>
      <w:r w:rsidRPr="006364B1">
        <w:rPr>
          <w:lang w:val="ru-RU"/>
        </w:rPr>
        <w:t>С</w:t>
      </w:r>
      <w:r w:rsidRPr="006364B1">
        <w:t>. 62-67.</w:t>
      </w:r>
    </w:p>
  </w:footnote>
  <w:footnote w:id="64">
    <w:p w14:paraId="41C07DFD" w14:textId="2B10CBE2" w:rsidR="006364B1" w:rsidRPr="006364B1" w:rsidRDefault="006364B1" w:rsidP="0030620F">
      <w:pPr>
        <w:pStyle w:val="ae"/>
        <w:jc w:val="both"/>
        <w:rPr>
          <w:lang w:val="ru-RU"/>
        </w:rPr>
      </w:pPr>
      <w:r w:rsidRPr="006364B1">
        <w:rPr>
          <w:rStyle w:val="af0"/>
        </w:rPr>
        <w:footnoteRef/>
      </w:r>
      <w:r w:rsidRPr="006364B1">
        <w:t xml:space="preserve"> </w:t>
      </w:r>
      <w:proofErr w:type="spellStart"/>
      <w:r w:rsidRPr="006364B1">
        <w:t>Scheufele</w:t>
      </w:r>
      <w:proofErr w:type="spellEnd"/>
      <w:r w:rsidRPr="006364B1">
        <w:t xml:space="preserve"> D.A. Agenda-setting, priming, and framing revisited: Another look at cognitive effects of political communication / D.A. </w:t>
      </w:r>
      <w:proofErr w:type="spellStart"/>
      <w:r w:rsidRPr="006364B1">
        <w:t>Scheufele</w:t>
      </w:r>
      <w:proofErr w:type="spellEnd"/>
      <w:r w:rsidRPr="006364B1">
        <w:t xml:space="preserve"> // Mass Communication and Society. – 2000. </w:t>
      </w:r>
      <w:r w:rsidRPr="006364B1">
        <w:rPr>
          <w:lang w:val="ru-RU"/>
        </w:rPr>
        <w:t xml:space="preserve">№ 3. - </w:t>
      </w:r>
      <w:r w:rsidRPr="006364B1">
        <w:t>P</w:t>
      </w:r>
      <w:r w:rsidRPr="006364B1">
        <w:rPr>
          <w:lang w:val="ru-RU"/>
        </w:rPr>
        <w:t>. 297-316.</w:t>
      </w:r>
    </w:p>
  </w:footnote>
  <w:footnote w:id="65">
    <w:p w14:paraId="10AE3359" w14:textId="3695DB41" w:rsidR="006364B1" w:rsidRPr="006364B1" w:rsidRDefault="006364B1" w:rsidP="0030620F">
      <w:pPr>
        <w:pStyle w:val="ae"/>
        <w:jc w:val="both"/>
      </w:pPr>
      <w:r w:rsidRPr="006364B1">
        <w:rPr>
          <w:rStyle w:val="af0"/>
        </w:rPr>
        <w:footnoteRef/>
      </w:r>
      <w:r w:rsidRPr="006364B1">
        <w:rPr>
          <w:lang w:val="ru-RU"/>
        </w:rPr>
        <w:t xml:space="preserve"> Пономарев Н.Ф. </w:t>
      </w:r>
      <w:proofErr w:type="spellStart"/>
      <w:r w:rsidRPr="006364B1">
        <w:rPr>
          <w:lang w:val="ru-RU"/>
        </w:rPr>
        <w:t>Фрейминг</w:t>
      </w:r>
      <w:proofErr w:type="spellEnd"/>
      <w:r w:rsidRPr="006364B1">
        <w:rPr>
          <w:lang w:val="ru-RU"/>
        </w:rPr>
        <w:t xml:space="preserve"> </w:t>
      </w:r>
      <w:proofErr w:type="spellStart"/>
      <w:r w:rsidRPr="006364B1">
        <w:rPr>
          <w:lang w:val="ru-RU"/>
        </w:rPr>
        <w:t>медиаповестки</w:t>
      </w:r>
      <w:proofErr w:type="spellEnd"/>
      <w:r w:rsidRPr="006364B1">
        <w:rPr>
          <w:lang w:val="ru-RU"/>
        </w:rPr>
        <w:t xml:space="preserve"> дня и типология </w:t>
      </w:r>
      <w:proofErr w:type="spellStart"/>
      <w:r w:rsidRPr="006364B1">
        <w:rPr>
          <w:lang w:val="ru-RU"/>
        </w:rPr>
        <w:t>медиафреймов</w:t>
      </w:r>
      <w:proofErr w:type="spellEnd"/>
      <w:r w:rsidRPr="006364B1">
        <w:rPr>
          <w:lang w:val="ru-RU"/>
        </w:rPr>
        <w:t xml:space="preserve"> / Н.Ф. Пономарев // Вестник Пермского университета. - 2010. </w:t>
      </w:r>
      <w:proofErr w:type="spellStart"/>
      <w:r w:rsidRPr="006364B1">
        <w:rPr>
          <w:lang w:val="ru-RU"/>
        </w:rPr>
        <w:t>Вып</w:t>
      </w:r>
      <w:proofErr w:type="spellEnd"/>
      <w:r w:rsidRPr="006364B1">
        <w:t xml:space="preserve">. 3(9). - </w:t>
      </w:r>
      <w:r w:rsidRPr="006364B1">
        <w:rPr>
          <w:lang w:val="ru-RU"/>
        </w:rPr>
        <w:t>С</w:t>
      </w:r>
      <w:r w:rsidRPr="006364B1">
        <w:t>. 63.</w:t>
      </w:r>
    </w:p>
  </w:footnote>
  <w:footnote w:id="66">
    <w:p w14:paraId="05F4880C" w14:textId="2E567DBF" w:rsidR="006364B1" w:rsidRPr="006364B1" w:rsidRDefault="006364B1" w:rsidP="0030620F">
      <w:pPr>
        <w:pStyle w:val="ae"/>
        <w:jc w:val="both"/>
        <w:rPr>
          <w:lang w:val="ru-RU"/>
        </w:rPr>
      </w:pPr>
      <w:r w:rsidRPr="006364B1">
        <w:rPr>
          <w:rStyle w:val="af0"/>
        </w:rPr>
        <w:footnoteRef/>
      </w:r>
      <w:r w:rsidRPr="006364B1">
        <w:t xml:space="preserve"> </w:t>
      </w:r>
      <w:proofErr w:type="spellStart"/>
      <w:r w:rsidRPr="006364B1">
        <w:t>Entman</w:t>
      </w:r>
      <w:proofErr w:type="spellEnd"/>
      <w:r w:rsidRPr="006364B1">
        <w:t xml:space="preserve"> R.M. Framing: toward clarification of a fractured paradigm / R.M. </w:t>
      </w:r>
      <w:proofErr w:type="spellStart"/>
      <w:r w:rsidRPr="006364B1">
        <w:t>Entman</w:t>
      </w:r>
      <w:proofErr w:type="spellEnd"/>
      <w:r w:rsidRPr="006364B1">
        <w:t xml:space="preserve"> // Journal of Communication. – 1993. </w:t>
      </w:r>
      <w:r w:rsidRPr="006364B1">
        <w:rPr>
          <w:lang w:val="ru-RU"/>
        </w:rPr>
        <w:t xml:space="preserve">№ 43 (4). - </w:t>
      </w:r>
      <w:r w:rsidRPr="006364B1">
        <w:t>P</w:t>
      </w:r>
      <w:r w:rsidRPr="006364B1">
        <w:rPr>
          <w:lang w:val="ru-RU"/>
        </w:rPr>
        <w:t>. 51-58.</w:t>
      </w:r>
    </w:p>
  </w:footnote>
  <w:footnote w:id="67">
    <w:p w14:paraId="1113D601" w14:textId="61C85F00" w:rsidR="006364B1" w:rsidRPr="006364B1" w:rsidRDefault="006364B1" w:rsidP="0030620F">
      <w:pPr>
        <w:pStyle w:val="ae"/>
        <w:jc w:val="both"/>
      </w:pPr>
      <w:r w:rsidRPr="006364B1">
        <w:rPr>
          <w:rStyle w:val="af0"/>
        </w:rPr>
        <w:footnoteRef/>
      </w:r>
      <w:r w:rsidRPr="006364B1">
        <w:rPr>
          <w:lang w:val="ru-RU"/>
        </w:rPr>
        <w:t xml:space="preserve"> Пономарев Н.Ф. </w:t>
      </w:r>
      <w:proofErr w:type="spellStart"/>
      <w:r w:rsidRPr="006364B1">
        <w:rPr>
          <w:lang w:val="ru-RU"/>
        </w:rPr>
        <w:t>Фрейминг</w:t>
      </w:r>
      <w:proofErr w:type="spellEnd"/>
      <w:r w:rsidRPr="006364B1">
        <w:rPr>
          <w:lang w:val="ru-RU"/>
        </w:rPr>
        <w:t xml:space="preserve"> </w:t>
      </w:r>
      <w:proofErr w:type="spellStart"/>
      <w:r w:rsidRPr="006364B1">
        <w:rPr>
          <w:lang w:val="ru-RU"/>
        </w:rPr>
        <w:t>медиаповестки</w:t>
      </w:r>
      <w:proofErr w:type="spellEnd"/>
      <w:r w:rsidRPr="006364B1">
        <w:rPr>
          <w:lang w:val="ru-RU"/>
        </w:rPr>
        <w:t xml:space="preserve"> дня и типология </w:t>
      </w:r>
      <w:proofErr w:type="spellStart"/>
      <w:r w:rsidRPr="006364B1">
        <w:rPr>
          <w:lang w:val="ru-RU"/>
        </w:rPr>
        <w:t>медиафреймов</w:t>
      </w:r>
      <w:proofErr w:type="spellEnd"/>
      <w:r w:rsidRPr="006364B1">
        <w:rPr>
          <w:lang w:val="ru-RU"/>
        </w:rPr>
        <w:t xml:space="preserve"> / Н.Ф. Пономарев // Вестник Пермского университета. - 2010. </w:t>
      </w:r>
      <w:proofErr w:type="spellStart"/>
      <w:r w:rsidRPr="006364B1">
        <w:rPr>
          <w:lang w:val="ru-RU"/>
        </w:rPr>
        <w:t>Вып</w:t>
      </w:r>
      <w:proofErr w:type="spellEnd"/>
      <w:r w:rsidRPr="006364B1">
        <w:t xml:space="preserve">. 3(9). - </w:t>
      </w:r>
      <w:r w:rsidRPr="006364B1">
        <w:rPr>
          <w:lang w:val="ru-RU"/>
        </w:rPr>
        <w:t>С</w:t>
      </w:r>
      <w:r w:rsidRPr="006364B1">
        <w:t>. 64.</w:t>
      </w:r>
    </w:p>
  </w:footnote>
  <w:footnote w:id="68">
    <w:p w14:paraId="4105AD32" w14:textId="2C6854F1" w:rsidR="006364B1" w:rsidRPr="006364B1" w:rsidRDefault="006364B1" w:rsidP="0030620F">
      <w:pPr>
        <w:pStyle w:val="ae"/>
        <w:jc w:val="both"/>
      </w:pPr>
      <w:r w:rsidRPr="006364B1">
        <w:rPr>
          <w:rStyle w:val="af0"/>
        </w:rPr>
        <w:footnoteRef/>
      </w:r>
      <w:r w:rsidRPr="006364B1">
        <w:t xml:space="preserve"> Callaghan K. J., Schnell F. Framing American Politics / K.J. Callaghan, F. Schnell - Pittsburgh: University of Pittsburgh Press, 2005. – P. 37.</w:t>
      </w:r>
    </w:p>
  </w:footnote>
  <w:footnote w:id="69">
    <w:p w14:paraId="11D21FEC" w14:textId="314920F5" w:rsidR="006364B1" w:rsidRPr="006364B1" w:rsidRDefault="006364B1" w:rsidP="0030620F">
      <w:pPr>
        <w:pStyle w:val="ae"/>
        <w:jc w:val="both"/>
      </w:pPr>
      <w:r w:rsidRPr="006364B1">
        <w:rPr>
          <w:rStyle w:val="af0"/>
        </w:rPr>
        <w:footnoteRef/>
      </w:r>
      <w:r w:rsidRPr="006364B1">
        <w:t xml:space="preserve"> Lee Y., Chang C. Framing Public Policy: The Impacts of Political Sophistication and Nature of Public Policy / Y. Lee, C. Chang // </w:t>
      </w:r>
      <w:proofErr w:type="gramStart"/>
      <w:r w:rsidRPr="006364B1">
        <w:t>The</w:t>
      </w:r>
      <w:proofErr w:type="gramEnd"/>
      <w:r w:rsidRPr="006364B1">
        <w:t xml:space="preserve"> Social Science Journal. – 2012. </w:t>
      </w:r>
      <w:proofErr w:type="gramStart"/>
      <w:r w:rsidRPr="006364B1">
        <w:t>№ 47.</w:t>
      </w:r>
      <w:proofErr w:type="gramEnd"/>
      <w:r w:rsidRPr="006364B1">
        <w:t xml:space="preserve"> – P. 69-89.</w:t>
      </w:r>
    </w:p>
  </w:footnote>
  <w:footnote w:id="70">
    <w:p w14:paraId="451F6285" w14:textId="1F2BFF22" w:rsidR="006364B1" w:rsidRPr="006364B1" w:rsidRDefault="006364B1" w:rsidP="0030620F">
      <w:pPr>
        <w:pStyle w:val="ae"/>
        <w:jc w:val="both"/>
      </w:pPr>
      <w:r w:rsidRPr="006364B1">
        <w:rPr>
          <w:rStyle w:val="af0"/>
        </w:rPr>
        <w:footnoteRef/>
      </w:r>
      <w:r w:rsidRPr="006364B1">
        <w:t xml:space="preserve"> Callaghan K.J.</w:t>
      </w:r>
      <w:proofErr w:type="gramStart"/>
      <w:r w:rsidRPr="006364B1">
        <w:t>,  Schnell</w:t>
      </w:r>
      <w:proofErr w:type="gramEnd"/>
      <w:r w:rsidRPr="006364B1">
        <w:t xml:space="preserve"> F. Who Says What to Whom: Why Messengers and Citizen Beliefs Matter in Social Policy Framing / K.J. </w:t>
      </w:r>
      <w:proofErr w:type="spellStart"/>
      <w:r w:rsidRPr="006364B1">
        <w:t>Callagham</w:t>
      </w:r>
      <w:proofErr w:type="spellEnd"/>
      <w:r w:rsidRPr="006364B1">
        <w:t xml:space="preserve">, F. Schnell // Social Science Journal. – 2009. </w:t>
      </w:r>
      <w:proofErr w:type="gramStart"/>
      <w:r w:rsidRPr="006364B1">
        <w:t>№46.</w:t>
      </w:r>
      <w:proofErr w:type="gramEnd"/>
      <w:r w:rsidRPr="006364B1">
        <w:t xml:space="preserve"> – P. 12-28.</w:t>
      </w:r>
    </w:p>
  </w:footnote>
  <w:footnote w:id="71">
    <w:p w14:paraId="60137496" w14:textId="044F15F5" w:rsidR="006364B1" w:rsidRPr="006364B1" w:rsidRDefault="006364B1" w:rsidP="0030620F">
      <w:pPr>
        <w:pStyle w:val="ae"/>
        <w:jc w:val="both"/>
        <w:rPr>
          <w:lang w:val="ru-RU"/>
        </w:rPr>
      </w:pPr>
      <w:r w:rsidRPr="006364B1">
        <w:rPr>
          <w:rStyle w:val="af0"/>
        </w:rPr>
        <w:footnoteRef/>
      </w:r>
      <w:r w:rsidRPr="006364B1">
        <w:t xml:space="preserve"> </w:t>
      </w:r>
      <w:proofErr w:type="spellStart"/>
      <w:r w:rsidRPr="006364B1">
        <w:t>Gamson</w:t>
      </w:r>
      <w:proofErr w:type="spellEnd"/>
      <w:r w:rsidRPr="006364B1">
        <w:t xml:space="preserve"> W. A., Modigliani A. Media Discourse and Public Opinion on Nuclear </w:t>
      </w:r>
      <w:proofErr w:type="gramStart"/>
      <w:r w:rsidRPr="006364B1">
        <w:t>Power :</w:t>
      </w:r>
      <w:proofErr w:type="gramEnd"/>
      <w:r w:rsidRPr="006364B1">
        <w:t xml:space="preserve"> A Constructionist Approach / W.A. </w:t>
      </w:r>
      <w:proofErr w:type="spellStart"/>
      <w:r w:rsidRPr="006364B1">
        <w:t>Gamson</w:t>
      </w:r>
      <w:proofErr w:type="spellEnd"/>
      <w:r w:rsidRPr="006364B1">
        <w:t xml:space="preserve">, A. Modigliani // American Journal of Sociology. - 1989. </w:t>
      </w:r>
      <w:proofErr w:type="gramStart"/>
      <w:r w:rsidRPr="006364B1">
        <w:t>Vol</w:t>
      </w:r>
      <w:r w:rsidRPr="006364B1">
        <w:rPr>
          <w:lang w:val="ru-RU"/>
        </w:rPr>
        <w:t>. 95, № 1.</w:t>
      </w:r>
      <w:proofErr w:type="gramEnd"/>
      <w:r w:rsidRPr="006364B1">
        <w:rPr>
          <w:lang w:val="ru-RU"/>
        </w:rPr>
        <w:t xml:space="preserve"> - </w:t>
      </w:r>
      <w:r w:rsidRPr="006364B1">
        <w:t>P</w:t>
      </w:r>
      <w:r w:rsidRPr="006364B1">
        <w:rPr>
          <w:lang w:val="ru-RU"/>
        </w:rPr>
        <w:t>. 3.</w:t>
      </w:r>
    </w:p>
  </w:footnote>
  <w:footnote w:id="72">
    <w:p w14:paraId="656C8A63" w14:textId="332150C1" w:rsidR="006364B1" w:rsidRPr="006364B1" w:rsidRDefault="006364B1" w:rsidP="0030620F">
      <w:pPr>
        <w:pStyle w:val="ae"/>
        <w:jc w:val="both"/>
        <w:rPr>
          <w:lang w:val="ru-RU"/>
        </w:rPr>
      </w:pPr>
      <w:r w:rsidRPr="006364B1">
        <w:rPr>
          <w:rStyle w:val="af0"/>
        </w:rPr>
        <w:footnoteRef/>
      </w:r>
      <w:r w:rsidRPr="006364B1">
        <w:rPr>
          <w:lang w:val="ru-RU"/>
        </w:rPr>
        <w:t xml:space="preserve"> Казаков А.А. </w:t>
      </w:r>
      <w:proofErr w:type="spellStart"/>
      <w:r w:rsidRPr="006364B1">
        <w:rPr>
          <w:lang w:val="ru-RU"/>
        </w:rPr>
        <w:t>Фрейминг</w:t>
      </w:r>
      <w:proofErr w:type="spellEnd"/>
      <w:r w:rsidRPr="006364B1">
        <w:rPr>
          <w:lang w:val="ru-RU"/>
        </w:rPr>
        <w:t xml:space="preserve"> </w:t>
      </w:r>
      <w:proofErr w:type="spellStart"/>
      <w:r w:rsidRPr="006364B1">
        <w:rPr>
          <w:lang w:val="ru-RU"/>
        </w:rPr>
        <w:t>медиатекстов</w:t>
      </w:r>
      <w:proofErr w:type="spellEnd"/>
      <w:r w:rsidRPr="006364B1">
        <w:rPr>
          <w:lang w:val="ru-RU"/>
        </w:rPr>
        <w:t xml:space="preserve"> как инструмент воздействия на аудиторию: обзор распространенных трактовок / А.А. Казаков // </w:t>
      </w:r>
      <w:proofErr w:type="spellStart"/>
      <w:r w:rsidRPr="006364B1">
        <w:rPr>
          <w:lang w:val="ru-RU"/>
        </w:rPr>
        <w:t>Изв</w:t>
      </w:r>
      <w:proofErr w:type="spellEnd"/>
      <w:r w:rsidRPr="006364B1">
        <w:rPr>
          <w:lang w:val="ru-RU"/>
        </w:rPr>
        <w:t xml:space="preserve">. </w:t>
      </w:r>
      <w:proofErr w:type="spellStart"/>
      <w:r w:rsidRPr="006364B1">
        <w:rPr>
          <w:lang w:val="ru-RU"/>
        </w:rPr>
        <w:t>Сарат</w:t>
      </w:r>
      <w:proofErr w:type="spellEnd"/>
      <w:r w:rsidRPr="006364B1">
        <w:rPr>
          <w:lang w:val="ru-RU"/>
        </w:rPr>
        <w:t>. ун-та. Нов</w:t>
      </w:r>
      <w:proofErr w:type="gramStart"/>
      <w:r w:rsidRPr="006364B1">
        <w:rPr>
          <w:lang w:val="ru-RU"/>
        </w:rPr>
        <w:t>.</w:t>
      </w:r>
      <w:proofErr w:type="gramEnd"/>
      <w:r w:rsidRPr="006364B1">
        <w:rPr>
          <w:lang w:val="ru-RU"/>
        </w:rPr>
        <w:t xml:space="preserve"> </w:t>
      </w:r>
      <w:proofErr w:type="gramStart"/>
      <w:r w:rsidRPr="006364B1">
        <w:rPr>
          <w:lang w:val="ru-RU"/>
        </w:rPr>
        <w:t>с</w:t>
      </w:r>
      <w:proofErr w:type="gramEnd"/>
      <w:r w:rsidRPr="006364B1">
        <w:rPr>
          <w:lang w:val="ru-RU"/>
        </w:rPr>
        <w:t xml:space="preserve">ер. Сер. Социология. Политология. - 2014. Т. 14, </w:t>
      </w:r>
      <w:proofErr w:type="spellStart"/>
      <w:r w:rsidRPr="006364B1">
        <w:rPr>
          <w:lang w:val="ru-RU"/>
        </w:rPr>
        <w:t>вып</w:t>
      </w:r>
      <w:proofErr w:type="spellEnd"/>
      <w:r w:rsidRPr="006364B1">
        <w:rPr>
          <w:lang w:val="ru-RU"/>
        </w:rPr>
        <w:t>. 4. - С.87.</w:t>
      </w:r>
    </w:p>
  </w:footnote>
  <w:footnote w:id="73">
    <w:p w14:paraId="4D8A7843" w14:textId="18CC044E" w:rsidR="006364B1" w:rsidRPr="006364B1" w:rsidRDefault="006364B1" w:rsidP="0030620F">
      <w:pPr>
        <w:pStyle w:val="ae"/>
        <w:jc w:val="both"/>
      </w:pPr>
      <w:r w:rsidRPr="006364B1">
        <w:rPr>
          <w:rStyle w:val="af0"/>
        </w:rPr>
        <w:footnoteRef/>
      </w:r>
      <w:r w:rsidRPr="006364B1">
        <w:t xml:space="preserve"> Van </w:t>
      </w:r>
      <w:proofErr w:type="spellStart"/>
      <w:r w:rsidRPr="006364B1">
        <w:t>Gorp</w:t>
      </w:r>
      <w:proofErr w:type="spellEnd"/>
      <w:r w:rsidRPr="006364B1">
        <w:t xml:space="preserve"> B. The Constructionist Approach to Framing: Bringing Culture Back In / B. Van </w:t>
      </w:r>
      <w:proofErr w:type="spellStart"/>
      <w:r w:rsidRPr="006364B1">
        <w:t>Gorp</w:t>
      </w:r>
      <w:proofErr w:type="spellEnd"/>
      <w:r w:rsidRPr="006364B1">
        <w:t xml:space="preserve"> // Journal of Communication. - 2007. </w:t>
      </w:r>
      <w:proofErr w:type="gramStart"/>
      <w:r w:rsidRPr="006364B1">
        <w:t>Vol. 57, № 1.</w:t>
      </w:r>
      <w:proofErr w:type="gramEnd"/>
      <w:r w:rsidRPr="006364B1">
        <w:t xml:space="preserve"> - P. 76.</w:t>
      </w:r>
    </w:p>
  </w:footnote>
  <w:footnote w:id="74">
    <w:p w14:paraId="54347E20" w14:textId="562BC2D1" w:rsidR="006364B1" w:rsidRPr="006364B1" w:rsidRDefault="006364B1" w:rsidP="0030620F">
      <w:pPr>
        <w:pStyle w:val="ae"/>
        <w:jc w:val="both"/>
      </w:pPr>
      <w:r w:rsidRPr="006364B1">
        <w:rPr>
          <w:rStyle w:val="af0"/>
        </w:rPr>
        <w:footnoteRef/>
      </w:r>
      <w:r w:rsidRPr="006364B1">
        <w:t xml:space="preserve"> </w:t>
      </w:r>
      <w:proofErr w:type="spellStart"/>
      <w:proofErr w:type="gramStart"/>
      <w:r w:rsidRPr="006364B1">
        <w:t>Scheufele</w:t>
      </w:r>
      <w:proofErr w:type="spellEnd"/>
      <w:r w:rsidRPr="006364B1">
        <w:t xml:space="preserve"> D. A., </w:t>
      </w:r>
      <w:proofErr w:type="spellStart"/>
      <w:r w:rsidRPr="006364B1">
        <w:t>Iyengar</w:t>
      </w:r>
      <w:proofErr w:type="spellEnd"/>
      <w:r w:rsidRPr="006364B1">
        <w:t xml:space="preserve"> S.</w:t>
      </w:r>
      <w:proofErr w:type="gramEnd"/>
      <w:r w:rsidRPr="006364B1">
        <w:t xml:space="preserve"> The State of Framing Research: A Call for New Directions / D.A. </w:t>
      </w:r>
      <w:proofErr w:type="spellStart"/>
      <w:r w:rsidRPr="006364B1">
        <w:t>Scheufele</w:t>
      </w:r>
      <w:proofErr w:type="spellEnd"/>
      <w:r w:rsidRPr="006364B1">
        <w:t xml:space="preserve">, S. </w:t>
      </w:r>
      <w:proofErr w:type="spellStart"/>
      <w:r w:rsidRPr="006364B1">
        <w:t>Iyengar</w:t>
      </w:r>
      <w:proofErr w:type="spellEnd"/>
      <w:r w:rsidRPr="006364B1">
        <w:t xml:space="preserve"> // </w:t>
      </w:r>
      <w:proofErr w:type="gramStart"/>
      <w:r w:rsidRPr="006364B1">
        <w:t>The</w:t>
      </w:r>
      <w:proofErr w:type="gramEnd"/>
      <w:r w:rsidRPr="006364B1">
        <w:t xml:space="preserve"> Oxford Handbook of Political Communication Theories / ed.: </w:t>
      </w:r>
      <w:proofErr w:type="spellStart"/>
      <w:r w:rsidRPr="006364B1">
        <w:t>Kenski</w:t>
      </w:r>
      <w:proofErr w:type="spellEnd"/>
      <w:r w:rsidRPr="006364B1">
        <w:t xml:space="preserve"> K., Jamieson K. H. - NY, 2013. - P. 5.</w:t>
      </w:r>
    </w:p>
  </w:footnote>
  <w:footnote w:id="75">
    <w:p w14:paraId="7CD77F04" w14:textId="797FB6FA" w:rsidR="006364B1" w:rsidRPr="006364B1" w:rsidRDefault="006364B1" w:rsidP="0030620F">
      <w:pPr>
        <w:pStyle w:val="ae"/>
        <w:jc w:val="both"/>
      </w:pPr>
      <w:r w:rsidRPr="006364B1">
        <w:rPr>
          <w:rStyle w:val="af0"/>
        </w:rPr>
        <w:footnoteRef/>
      </w:r>
      <w:r w:rsidRPr="006364B1">
        <w:t xml:space="preserve"> </w:t>
      </w:r>
      <w:proofErr w:type="spellStart"/>
      <w:r w:rsidRPr="006364B1">
        <w:t>Nisbet</w:t>
      </w:r>
      <w:proofErr w:type="spellEnd"/>
      <w:r w:rsidRPr="006364B1">
        <w:t xml:space="preserve"> M. C., Brossard D., </w:t>
      </w:r>
      <w:proofErr w:type="spellStart"/>
      <w:r w:rsidRPr="006364B1">
        <w:t>Kroepsch</w:t>
      </w:r>
      <w:proofErr w:type="spellEnd"/>
      <w:r w:rsidRPr="006364B1">
        <w:t xml:space="preserve"> A. Framing Science: The Stem Cell Controversy in an Age of Press/Politics / M.C. </w:t>
      </w:r>
      <w:proofErr w:type="spellStart"/>
      <w:r w:rsidRPr="006364B1">
        <w:t>Nisbet</w:t>
      </w:r>
      <w:proofErr w:type="spellEnd"/>
      <w:r w:rsidRPr="006364B1">
        <w:t xml:space="preserve">, D. Brossard, A. </w:t>
      </w:r>
      <w:proofErr w:type="spellStart"/>
      <w:r w:rsidRPr="006364B1">
        <w:t>Kroepsch</w:t>
      </w:r>
      <w:proofErr w:type="spellEnd"/>
      <w:r w:rsidRPr="006364B1">
        <w:t xml:space="preserve"> // Press/Politics. - 2003. </w:t>
      </w:r>
      <w:proofErr w:type="gramStart"/>
      <w:r w:rsidRPr="006364B1">
        <w:t>Vol. 8, № 2.</w:t>
      </w:r>
      <w:proofErr w:type="gramEnd"/>
      <w:r w:rsidRPr="006364B1">
        <w:t xml:space="preserve"> - P. 38–39.</w:t>
      </w:r>
    </w:p>
  </w:footnote>
  <w:footnote w:id="76">
    <w:p w14:paraId="7230C425" w14:textId="19DB21FC" w:rsidR="006364B1" w:rsidRPr="006364B1" w:rsidRDefault="006364B1" w:rsidP="0030620F">
      <w:pPr>
        <w:pStyle w:val="ae"/>
        <w:jc w:val="both"/>
      </w:pPr>
      <w:r w:rsidRPr="006364B1">
        <w:rPr>
          <w:rStyle w:val="af0"/>
        </w:rPr>
        <w:footnoteRef/>
      </w:r>
      <w:r w:rsidRPr="006364B1">
        <w:t xml:space="preserve"> </w:t>
      </w:r>
      <w:proofErr w:type="spellStart"/>
      <w:r w:rsidRPr="006364B1">
        <w:t>Scheufele</w:t>
      </w:r>
      <w:proofErr w:type="spellEnd"/>
      <w:r w:rsidRPr="006364B1">
        <w:t xml:space="preserve"> D. A. Framing as a Theory of Media Effects / D.A. </w:t>
      </w:r>
      <w:proofErr w:type="spellStart"/>
      <w:r w:rsidRPr="006364B1">
        <w:t>Scheufele</w:t>
      </w:r>
      <w:proofErr w:type="spellEnd"/>
      <w:r w:rsidRPr="006364B1">
        <w:t xml:space="preserve"> // Journal of Communication. – 1999, Vol. 49, Issue 1. - </w:t>
      </w:r>
      <w:proofErr w:type="gramStart"/>
      <w:r w:rsidRPr="006364B1">
        <w:t>Р. 103</w:t>
      </w:r>
      <w:proofErr w:type="gramEnd"/>
      <w:r w:rsidRPr="006364B1">
        <w:t>–122.</w:t>
      </w:r>
    </w:p>
  </w:footnote>
  <w:footnote w:id="77">
    <w:p w14:paraId="3B14C8EC" w14:textId="44897EA5" w:rsidR="006364B1" w:rsidRPr="006364B1" w:rsidRDefault="006364B1" w:rsidP="0030620F">
      <w:pPr>
        <w:pStyle w:val="ae"/>
        <w:jc w:val="both"/>
      </w:pPr>
      <w:r w:rsidRPr="006364B1">
        <w:rPr>
          <w:rStyle w:val="af0"/>
        </w:rPr>
        <w:footnoteRef/>
      </w:r>
      <w:r w:rsidRPr="006364B1">
        <w:t xml:space="preserve"> </w:t>
      </w:r>
      <w:proofErr w:type="spellStart"/>
      <w:r w:rsidRPr="006364B1">
        <w:t>Nisbet</w:t>
      </w:r>
      <w:proofErr w:type="spellEnd"/>
      <w:r w:rsidRPr="006364B1">
        <w:t xml:space="preserve"> M.C. Communicating Climate Change: Why Frames Matter for Public Engagement / M.C. </w:t>
      </w:r>
      <w:proofErr w:type="spellStart"/>
      <w:r w:rsidRPr="006364B1">
        <w:t>Nisbet</w:t>
      </w:r>
      <w:proofErr w:type="spellEnd"/>
      <w:r w:rsidRPr="006364B1">
        <w:t xml:space="preserve"> // Environment: Science and Policy for Sustainable Development. - 2009, №51:2. – P. 16.</w:t>
      </w:r>
    </w:p>
  </w:footnote>
  <w:footnote w:id="78">
    <w:p w14:paraId="276CC6D9" w14:textId="12193D1F" w:rsidR="006364B1" w:rsidRPr="006364B1" w:rsidRDefault="006364B1" w:rsidP="0030620F">
      <w:pPr>
        <w:pStyle w:val="ae"/>
        <w:jc w:val="both"/>
      </w:pPr>
      <w:r w:rsidRPr="006364B1">
        <w:rPr>
          <w:rStyle w:val="af0"/>
        </w:rPr>
        <w:footnoteRef/>
      </w:r>
      <w:r w:rsidRPr="006364B1">
        <w:t xml:space="preserve"> </w:t>
      </w:r>
      <w:proofErr w:type="spellStart"/>
      <w:r w:rsidRPr="006364B1">
        <w:t>Pincus</w:t>
      </w:r>
      <w:proofErr w:type="spellEnd"/>
      <w:r w:rsidRPr="006364B1">
        <w:t xml:space="preserve"> R., Ali S.H. Have you been to ‘The Arctic’? Frame theory and the role of media coverage in shaping Arctic discourse / R. </w:t>
      </w:r>
      <w:proofErr w:type="spellStart"/>
      <w:r w:rsidRPr="006364B1">
        <w:t>Pincus</w:t>
      </w:r>
      <w:proofErr w:type="spellEnd"/>
      <w:r w:rsidRPr="006364B1">
        <w:t>, S. Ali // Polar Geography. - 2016, № 39:2. – P. 94.</w:t>
      </w:r>
    </w:p>
  </w:footnote>
  <w:footnote w:id="79">
    <w:p w14:paraId="131546C1" w14:textId="321E8443" w:rsidR="006364B1" w:rsidRPr="006364B1" w:rsidRDefault="006364B1" w:rsidP="0030620F">
      <w:pPr>
        <w:pStyle w:val="ae"/>
        <w:jc w:val="both"/>
      </w:pPr>
      <w:r w:rsidRPr="006364B1">
        <w:rPr>
          <w:rStyle w:val="af0"/>
        </w:rPr>
        <w:footnoteRef/>
      </w:r>
      <w:r w:rsidRPr="006364B1">
        <w:t xml:space="preserve"> </w:t>
      </w:r>
      <w:proofErr w:type="spellStart"/>
      <w:r w:rsidRPr="006364B1">
        <w:t>Nisbet</w:t>
      </w:r>
      <w:proofErr w:type="spellEnd"/>
      <w:r w:rsidRPr="006364B1">
        <w:t xml:space="preserve"> M.C. Communicating Climate Change: Why Frames Matter for Public Engagement / M.C. </w:t>
      </w:r>
      <w:proofErr w:type="spellStart"/>
      <w:r w:rsidRPr="006364B1">
        <w:t>Nisbet</w:t>
      </w:r>
      <w:proofErr w:type="spellEnd"/>
      <w:r w:rsidRPr="006364B1">
        <w:t xml:space="preserve"> // Environment: Science and Policy for Sustainable Development. - 2009, №51:2. – P. 18.</w:t>
      </w:r>
    </w:p>
  </w:footnote>
  <w:footnote w:id="80">
    <w:p w14:paraId="32481E60" w14:textId="55AB1431" w:rsidR="006364B1" w:rsidRPr="006364B1" w:rsidRDefault="006364B1" w:rsidP="0030620F">
      <w:pPr>
        <w:pStyle w:val="ae"/>
        <w:jc w:val="both"/>
      </w:pPr>
      <w:r w:rsidRPr="006364B1">
        <w:rPr>
          <w:rStyle w:val="af0"/>
        </w:rPr>
        <w:footnoteRef/>
      </w:r>
      <w:r w:rsidRPr="006364B1">
        <w:t xml:space="preserve"> </w:t>
      </w:r>
      <w:proofErr w:type="spellStart"/>
      <w:r w:rsidRPr="006364B1">
        <w:t>Entman</w:t>
      </w:r>
      <w:proofErr w:type="spellEnd"/>
      <w:r w:rsidRPr="006364B1">
        <w:t xml:space="preserve"> R.M. Framing: toward clarification of a fractured paradigm / R.M. </w:t>
      </w:r>
      <w:proofErr w:type="spellStart"/>
      <w:r w:rsidRPr="006364B1">
        <w:t>Entman</w:t>
      </w:r>
      <w:proofErr w:type="spellEnd"/>
      <w:r w:rsidRPr="006364B1">
        <w:t xml:space="preserve"> // Journal of Communication. – 1993. </w:t>
      </w:r>
      <w:proofErr w:type="gramStart"/>
      <w:r w:rsidRPr="006364B1">
        <w:t>№ 43 (4).</w:t>
      </w:r>
      <w:proofErr w:type="gramEnd"/>
      <w:r w:rsidRPr="006364B1">
        <w:t xml:space="preserve"> - P. 51-58.</w:t>
      </w:r>
    </w:p>
  </w:footnote>
  <w:footnote w:id="81">
    <w:p w14:paraId="13C20E90" w14:textId="689CCBF4" w:rsidR="006364B1" w:rsidRPr="006364B1" w:rsidRDefault="006364B1" w:rsidP="0030620F">
      <w:pPr>
        <w:pStyle w:val="ae"/>
        <w:jc w:val="both"/>
      </w:pPr>
      <w:r w:rsidRPr="006364B1">
        <w:rPr>
          <w:rStyle w:val="af0"/>
        </w:rPr>
        <w:footnoteRef/>
      </w:r>
      <w:r w:rsidRPr="006364B1">
        <w:t xml:space="preserve"> </w:t>
      </w:r>
      <w:proofErr w:type="spellStart"/>
      <w:r w:rsidRPr="006364B1">
        <w:t>Pincus</w:t>
      </w:r>
      <w:proofErr w:type="spellEnd"/>
      <w:r w:rsidRPr="006364B1">
        <w:t xml:space="preserve"> R., Ali S.H. Have you been to ‘The Arctic’? Frame theory and the role of media coverage in shaping Arctic discourse / R. </w:t>
      </w:r>
      <w:proofErr w:type="spellStart"/>
      <w:r w:rsidRPr="006364B1">
        <w:t>Pincus</w:t>
      </w:r>
      <w:proofErr w:type="spellEnd"/>
      <w:r w:rsidRPr="006364B1">
        <w:t>, S. Ali // Polar Geography. - 2016, № 39:2. – P. 98.</w:t>
      </w:r>
    </w:p>
  </w:footnote>
  <w:footnote w:id="82">
    <w:p w14:paraId="16B55AF2" w14:textId="5E38EA56" w:rsidR="006364B1" w:rsidRPr="006364B1" w:rsidRDefault="006364B1" w:rsidP="0030620F">
      <w:pPr>
        <w:pStyle w:val="ae"/>
        <w:jc w:val="both"/>
        <w:rPr>
          <w:lang w:val="ru-RU"/>
        </w:rPr>
      </w:pPr>
      <w:r w:rsidRPr="006364B1">
        <w:rPr>
          <w:rStyle w:val="af0"/>
        </w:rPr>
        <w:footnoteRef/>
      </w:r>
      <w:r w:rsidRPr="006364B1">
        <w:t xml:space="preserve"> Mendenhall E. A Discursive Construction of the New Arctic / E.A. Mendenhall// Paper presented at European Consortium on Political Research Conference. </w:t>
      </w:r>
      <w:r w:rsidRPr="006364B1">
        <w:rPr>
          <w:lang w:val="ru-RU"/>
        </w:rPr>
        <w:t xml:space="preserve">2015. </w:t>
      </w:r>
      <w:r w:rsidRPr="006364B1">
        <w:t>URL</w:t>
      </w:r>
      <w:r w:rsidRPr="006364B1">
        <w:rPr>
          <w:lang w:val="ru-RU"/>
        </w:rPr>
        <w:t xml:space="preserve">: </w:t>
      </w:r>
      <w:r w:rsidRPr="006364B1">
        <w:t>https</w:t>
      </w:r>
      <w:r w:rsidRPr="006364B1">
        <w:rPr>
          <w:lang w:val="ru-RU"/>
        </w:rPr>
        <w:t>://</w:t>
      </w:r>
      <w:proofErr w:type="spellStart"/>
      <w:r w:rsidRPr="006364B1">
        <w:t>ecpr</w:t>
      </w:r>
      <w:proofErr w:type="spellEnd"/>
      <w:r w:rsidRPr="006364B1">
        <w:rPr>
          <w:lang w:val="ru-RU"/>
        </w:rPr>
        <w:t>.</w:t>
      </w:r>
      <w:proofErr w:type="spellStart"/>
      <w:r w:rsidRPr="006364B1">
        <w:t>eu</w:t>
      </w:r>
      <w:proofErr w:type="spellEnd"/>
      <w:r w:rsidRPr="006364B1">
        <w:rPr>
          <w:lang w:val="ru-RU"/>
        </w:rPr>
        <w:t>/</w:t>
      </w:r>
      <w:proofErr w:type="spellStart"/>
      <w:r w:rsidRPr="006364B1">
        <w:t>Filestore</w:t>
      </w:r>
      <w:proofErr w:type="spellEnd"/>
      <w:r w:rsidRPr="006364B1">
        <w:rPr>
          <w:lang w:val="ru-RU"/>
        </w:rPr>
        <w:t>/</w:t>
      </w:r>
      <w:proofErr w:type="spellStart"/>
      <w:r w:rsidRPr="006364B1">
        <w:t>PaperProposal</w:t>
      </w:r>
      <w:proofErr w:type="spellEnd"/>
      <w:r w:rsidRPr="006364B1">
        <w:rPr>
          <w:lang w:val="ru-RU"/>
        </w:rPr>
        <w:t>/887</w:t>
      </w:r>
      <w:r w:rsidRPr="006364B1">
        <w:t>fb</w:t>
      </w:r>
      <w:r w:rsidRPr="006364B1">
        <w:rPr>
          <w:lang w:val="ru-RU"/>
        </w:rPr>
        <w:t>7</w:t>
      </w:r>
      <w:proofErr w:type="spellStart"/>
      <w:r w:rsidRPr="006364B1">
        <w:t>ef</w:t>
      </w:r>
      <w:proofErr w:type="spellEnd"/>
      <w:r w:rsidRPr="006364B1">
        <w:rPr>
          <w:lang w:val="ru-RU"/>
        </w:rPr>
        <w:t>-48</w:t>
      </w:r>
      <w:r w:rsidRPr="006364B1">
        <w:t>f</w:t>
      </w:r>
      <w:r w:rsidRPr="006364B1">
        <w:rPr>
          <w:lang w:val="ru-RU"/>
        </w:rPr>
        <w:t>1-457</w:t>
      </w:r>
      <w:r w:rsidRPr="006364B1">
        <w:t>b</w:t>
      </w:r>
      <w:r w:rsidRPr="006364B1">
        <w:rPr>
          <w:lang w:val="ru-RU"/>
        </w:rPr>
        <w:t>-8</w:t>
      </w:r>
      <w:proofErr w:type="spellStart"/>
      <w:r w:rsidRPr="006364B1">
        <w:t>ed</w:t>
      </w:r>
      <w:proofErr w:type="spellEnd"/>
      <w:r w:rsidRPr="006364B1">
        <w:rPr>
          <w:lang w:val="ru-RU"/>
        </w:rPr>
        <w:t>4-</w:t>
      </w:r>
      <w:r w:rsidRPr="006364B1">
        <w:t>a</w:t>
      </w:r>
      <w:r w:rsidRPr="006364B1">
        <w:rPr>
          <w:lang w:val="ru-RU"/>
        </w:rPr>
        <w:t>223109588</w:t>
      </w:r>
      <w:r w:rsidRPr="006364B1">
        <w:t>fa</w:t>
      </w:r>
      <w:r w:rsidRPr="006364B1">
        <w:rPr>
          <w:lang w:val="ru-RU"/>
        </w:rPr>
        <w:t>.</w:t>
      </w:r>
      <w:r w:rsidRPr="006364B1">
        <w:t>pdf</w:t>
      </w:r>
      <w:r w:rsidRPr="006364B1">
        <w:rPr>
          <w:lang w:val="ru-RU"/>
        </w:rPr>
        <w:t xml:space="preserve"> (дата обращения: 07.04.2017).</w:t>
      </w:r>
    </w:p>
  </w:footnote>
  <w:footnote w:id="83">
    <w:p w14:paraId="466EA4F8" w14:textId="582002C9" w:rsidR="006364B1" w:rsidRPr="006364B1" w:rsidRDefault="006364B1" w:rsidP="0030620F">
      <w:pPr>
        <w:pStyle w:val="ae"/>
        <w:jc w:val="both"/>
      </w:pPr>
      <w:r w:rsidRPr="006364B1">
        <w:rPr>
          <w:rStyle w:val="af0"/>
        </w:rPr>
        <w:footnoteRef/>
      </w:r>
      <w:r w:rsidRPr="006364B1">
        <w:t xml:space="preserve"> Ibid.</w:t>
      </w:r>
    </w:p>
  </w:footnote>
  <w:footnote w:id="84">
    <w:p w14:paraId="4127F8D7" w14:textId="51F21F54" w:rsidR="006364B1" w:rsidRPr="006364B1" w:rsidRDefault="006364B1" w:rsidP="0030620F">
      <w:pPr>
        <w:pStyle w:val="ae"/>
        <w:jc w:val="both"/>
      </w:pPr>
      <w:r w:rsidRPr="006364B1">
        <w:rPr>
          <w:rStyle w:val="af0"/>
        </w:rPr>
        <w:footnoteRef/>
      </w:r>
      <w:r w:rsidRPr="006364B1">
        <w:t xml:space="preserve"> </w:t>
      </w:r>
      <w:proofErr w:type="spellStart"/>
      <w:r w:rsidRPr="006364B1">
        <w:t>Keskitalo</w:t>
      </w:r>
      <w:proofErr w:type="spellEnd"/>
      <w:r w:rsidRPr="006364B1">
        <w:t xml:space="preserve"> C. Setting the Agenda on the Arctic: Whose Policy Frames the Region? / C. </w:t>
      </w:r>
      <w:proofErr w:type="spellStart"/>
      <w:r w:rsidRPr="006364B1">
        <w:t>Keskitalo</w:t>
      </w:r>
      <w:proofErr w:type="spellEnd"/>
      <w:r w:rsidRPr="006364B1">
        <w:t xml:space="preserve"> // </w:t>
      </w:r>
      <w:proofErr w:type="gramStart"/>
      <w:r w:rsidRPr="006364B1">
        <w:t>The</w:t>
      </w:r>
      <w:proofErr w:type="gramEnd"/>
      <w:r w:rsidRPr="006364B1">
        <w:t xml:space="preserve"> Brown Journal of World Affairs. – 2012. </w:t>
      </w:r>
      <w:proofErr w:type="gramStart"/>
      <w:r w:rsidRPr="006364B1">
        <w:t>XIX, no.</w:t>
      </w:r>
      <w:proofErr w:type="gramEnd"/>
      <w:r w:rsidRPr="006364B1">
        <w:t xml:space="preserve"> I (Fall/Winter). – P. 162.</w:t>
      </w:r>
    </w:p>
  </w:footnote>
  <w:footnote w:id="85">
    <w:p w14:paraId="35822E97" w14:textId="123DB1F4" w:rsidR="006364B1" w:rsidRPr="006364B1" w:rsidRDefault="006364B1" w:rsidP="0030620F">
      <w:pPr>
        <w:pStyle w:val="ae"/>
        <w:jc w:val="both"/>
      </w:pPr>
      <w:r w:rsidRPr="006364B1">
        <w:rPr>
          <w:rStyle w:val="af0"/>
        </w:rPr>
        <w:footnoteRef/>
      </w:r>
      <w:r w:rsidRPr="006364B1">
        <w:t xml:space="preserve"> </w:t>
      </w:r>
      <w:proofErr w:type="spellStart"/>
      <w:r w:rsidRPr="006364B1">
        <w:t>Pincus</w:t>
      </w:r>
      <w:proofErr w:type="spellEnd"/>
      <w:r w:rsidRPr="006364B1">
        <w:t xml:space="preserve"> R., Ali S.H. Have you been to ‘The Arctic’? Frame theory and the role of media coverage in shaping Arctic discourse / R. </w:t>
      </w:r>
      <w:proofErr w:type="spellStart"/>
      <w:r w:rsidRPr="006364B1">
        <w:t>Pincus</w:t>
      </w:r>
      <w:proofErr w:type="spellEnd"/>
      <w:r w:rsidRPr="006364B1">
        <w:t>, S. Ali // Polar Geography. - 2016, № 39:2. – P. 86.</w:t>
      </w:r>
    </w:p>
  </w:footnote>
  <w:footnote w:id="86">
    <w:p w14:paraId="5E423291" w14:textId="1A1127B6" w:rsidR="006364B1" w:rsidRPr="006364B1" w:rsidRDefault="006364B1" w:rsidP="0030620F">
      <w:pPr>
        <w:pStyle w:val="ae"/>
        <w:jc w:val="both"/>
      </w:pPr>
      <w:r w:rsidRPr="006364B1">
        <w:rPr>
          <w:rStyle w:val="af0"/>
        </w:rPr>
        <w:footnoteRef/>
      </w:r>
      <w:r w:rsidRPr="006364B1">
        <w:t xml:space="preserve"> </w:t>
      </w:r>
      <w:proofErr w:type="spellStart"/>
      <w:r w:rsidRPr="006364B1">
        <w:t>Kazakov</w:t>
      </w:r>
      <w:proofErr w:type="spellEnd"/>
      <w:r w:rsidRPr="006364B1">
        <w:t xml:space="preserve">, A. Setting the Agenda: A View of Western Communication Scholars / A. </w:t>
      </w:r>
      <w:proofErr w:type="spellStart"/>
      <w:r w:rsidRPr="006364B1">
        <w:t>Kazakov</w:t>
      </w:r>
      <w:proofErr w:type="spellEnd"/>
      <w:r w:rsidRPr="006364B1">
        <w:t xml:space="preserve"> // World of Media. </w:t>
      </w:r>
      <w:proofErr w:type="gramStart"/>
      <w:r w:rsidRPr="006364B1">
        <w:t>Yearbook of Russian Media and Journalism Studies.</w:t>
      </w:r>
      <w:proofErr w:type="gramEnd"/>
      <w:r w:rsidRPr="006364B1">
        <w:t xml:space="preserve"> - 2014. - P. 67.</w:t>
      </w:r>
    </w:p>
  </w:footnote>
  <w:footnote w:id="87">
    <w:p w14:paraId="2C9ACB1B" w14:textId="19B9C022" w:rsidR="006364B1" w:rsidRPr="006364B1" w:rsidRDefault="006364B1" w:rsidP="0030620F">
      <w:pPr>
        <w:pStyle w:val="ae"/>
        <w:jc w:val="both"/>
      </w:pPr>
      <w:r w:rsidRPr="006364B1">
        <w:rPr>
          <w:rStyle w:val="af0"/>
        </w:rPr>
        <w:footnoteRef/>
      </w:r>
      <w:r w:rsidRPr="006364B1">
        <w:t xml:space="preserve"> </w:t>
      </w:r>
      <w:proofErr w:type="spellStart"/>
      <w:r w:rsidRPr="006364B1">
        <w:t>Walgrave</w:t>
      </w:r>
      <w:proofErr w:type="spellEnd"/>
      <w:r w:rsidRPr="006364B1">
        <w:t xml:space="preserve"> S., Van </w:t>
      </w:r>
      <w:proofErr w:type="spellStart"/>
      <w:r w:rsidRPr="006364B1">
        <w:t>Aelst</w:t>
      </w:r>
      <w:proofErr w:type="spellEnd"/>
      <w:r w:rsidRPr="006364B1">
        <w:t xml:space="preserve"> P. The Contingency of the Mass Media’s Political Agenda Setting Power: Toward a Preliminary Theory / S. </w:t>
      </w:r>
      <w:proofErr w:type="spellStart"/>
      <w:r w:rsidRPr="006364B1">
        <w:t>Walgrave</w:t>
      </w:r>
      <w:proofErr w:type="spellEnd"/>
      <w:r w:rsidRPr="006364B1">
        <w:t xml:space="preserve">, P. Van </w:t>
      </w:r>
      <w:proofErr w:type="spellStart"/>
      <w:r w:rsidRPr="006364B1">
        <w:t>Aelst</w:t>
      </w:r>
      <w:proofErr w:type="spellEnd"/>
      <w:r w:rsidRPr="006364B1">
        <w:t xml:space="preserve"> // Journal of Communication. – 2006. </w:t>
      </w:r>
      <w:proofErr w:type="gramStart"/>
      <w:r w:rsidRPr="006364B1">
        <w:t>№56.</w:t>
      </w:r>
      <w:proofErr w:type="gramEnd"/>
      <w:r w:rsidRPr="006364B1">
        <w:t xml:space="preserve"> – P. 88–109.</w:t>
      </w:r>
    </w:p>
  </w:footnote>
  <w:footnote w:id="88">
    <w:p w14:paraId="496E89E6" w14:textId="76C5A8C3" w:rsidR="006364B1" w:rsidRPr="006364B1" w:rsidRDefault="006364B1" w:rsidP="0030620F">
      <w:pPr>
        <w:pStyle w:val="ae"/>
        <w:jc w:val="both"/>
      </w:pPr>
      <w:r w:rsidRPr="006364B1">
        <w:rPr>
          <w:rStyle w:val="af0"/>
        </w:rPr>
        <w:footnoteRef/>
      </w:r>
      <w:r w:rsidRPr="006364B1">
        <w:t xml:space="preserve"> </w:t>
      </w:r>
      <w:proofErr w:type="spellStart"/>
      <w:r w:rsidRPr="006364B1">
        <w:t>Brosius</w:t>
      </w:r>
      <w:proofErr w:type="spellEnd"/>
      <w:r w:rsidRPr="006364B1">
        <w:t xml:space="preserve"> H.B., </w:t>
      </w:r>
      <w:proofErr w:type="spellStart"/>
      <w:r w:rsidRPr="006364B1">
        <w:t>Kepplinger</w:t>
      </w:r>
      <w:proofErr w:type="spellEnd"/>
      <w:r w:rsidRPr="006364B1">
        <w:t xml:space="preserve"> H.M. Linear and nonlinear models of agenda-setting in television / H.B. </w:t>
      </w:r>
      <w:proofErr w:type="spellStart"/>
      <w:r w:rsidRPr="006364B1">
        <w:t>Brosius</w:t>
      </w:r>
      <w:proofErr w:type="spellEnd"/>
      <w:r w:rsidRPr="006364B1">
        <w:t xml:space="preserve">, H.M. </w:t>
      </w:r>
      <w:proofErr w:type="spellStart"/>
      <w:r w:rsidRPr="006364B1">
        <w:t>Kepplinger</w:t>
      </w:r>
      <w:proofErr w:type="spellEnd"/>
      <w:r w:rsidRPr="006364B1">
        <w:t xml:space="preserve"> // Journal of Broadcasting and Electronic Media. – 1992. </w:t>
      </w:r>
      <w:proofErr w:type="gramStart"/>
      <w:r w:rsidRPr="006364B1">
        <w:t>№ 36 (1).</w:t>
      </w:r>
      <w:proofErr w:type="gramEnd"/>
      <w:r w:rsidRPr="006364B1">
        <w:t xml:space="preserve"> - P. 5-24.</w:t>
      </w:r>
    </w:p>
  </w:footnote>
  <w:footnote w:id="89">
    <w:p w14:paraId="30AD1426" w14:textId="475C8601" w:rsidR="006364B1" w:rsidRPr="006364B1" w:rsidRDefault="006364B1" w:rsidP="0030620F">
      <w:pPr>
        <w:pStyle w:val="ae"/>
        <w:jc w:val="both"/>
        <w:rPr>
          <w:lang w:val="ru-RU"/>
        </w:rPr>
      </w:pPr>
      <w:r w:rsidRPr="006364B1">
        <w:rPr>
          <w:rStyle w:val="af0"/>
        </w:rPr>
        <w:footnoteRef/>
      </w:r>
      <w:r w:rsidRPr="006364B1">
        <w:t xml:space="preserve"> Weaver K., Garcia S.M., Schwarz N., Miller D.T. Inferring the popularity of an opinion from its familiarity: A repetitive voice can sound like a chorus / K. Weaver, S.M. Garcia, N. Schwarz, D.T. Miller // Journal of personality and social psychology. – 2007. </w:t>
      </w:r>
      <w:r w:rsidRPr="006364B1">
        <w:rPr>
          <w:lang w:val="ru-RU"/>
        </w:rPr>
        <w:t xml:space="preserve">№ 92 (5). - </w:t>
      </w:r>
      <w:r w:rsidRPr="006364B1">
        <w:t>P</w:t>
      </w:r>
      <w:r w:rsidRPr="006364B1">
        <w:rPr>
          <w:lang w:val="ru-RU"/>
        </w:rPr>
        <w:t>. 821-833.</w:t>
      </w:r>
    </w:p>
  </w:footnote>
  <w:footnote w:id="90">
    <w:p w14:paraId="7AEAB63D" w14:textId="7429DCE3" w:rsidR="006364B1" w:rsidRPr="006364B1" w:rsidRDefault="006364B1" w:rsidP="0030620F">
      <w:pPr>
        <w:pStyle w:val="ae"/>
        <w:jc w:val="both"/>
        <w:rPr>
          <w:lang w:val="ru-RU"/>
        </w:rPr>
      </w:pPr>
      <w:r w:rsidRPr="006364B1">
        <w:rPr>
          <w:rStyle w:val="af0"/>
        </w:rPr>
        <w:footnoteRef/>
      </w:r>
      <w:r w:rsidRPr="006364B1">
        <w:rPr>
          <w:lang w:val="ru-RU"/>
        </w:rPr>
        <w:t xml:space="preserve"> Пономарев Н.Ф. </w:t>
      </w:r>
      <w:proofErr w:type="spellStart"/>
      <w:r w:rsidRPr="006364B1">
        <w:rPr>
          <w:lang w:val="ru-RU"/>
        </w:rPr>
        <w:t>Фрейминг</w:t>
      </w:r>
      <w:proofErr w:type="spellEnd"/>
      <w:r w:rsidRPr="006364B1">
        <w:rPr>
          <w:lang w:val="ru-RU"/>
        </w:rPr>
        <w:t xml:space="preserve"> </w:t>
      </w:r>
      <w:proofErr w:type="spellStart"/>
      <w:r w:rsidRPr="006364B1">
        <w:rPr>
          <w:lang w:val="ru-RU"/>
        </w:rPr>
        <w:t>медиаповестки</w:t>
      </w:r>
      <w:proofErr w:type="spellEnd"/>
      <w:r w:rsidRPr="006364B1">
        <w:rPr>
          <w:lang w:val="ru-RU"/>
        </w:rPr>
        <w:t xml:space="preserve"> дня и типология </w:t>
      </w:r>
      <w:proofErr w:type="spellStart"/>
      <w:r w:rsidRPr="006364B1">
        <w:rPr>
          <w:lang w:val="ru-RU"/>
        </w:rPr>
        <w:t>медиафреймов</w:t>
      </w:r>
      <w:proofErr w:type="spellEnd"/>
      <w:r w:rsidRPr="006364B1">
        <w:rPr>
          <w:lang w:val="ru-RU"/>
        </w:rPr>
        <w:t xml:space="preserve"> / Н.Ф. Пономарев // Вестник Пермского университета. - 2010. </w:t>
      </w:r>
      <w:proofErr w:type="spellStart"/>
      <w:r w:rsidRPr="006364B1">
        <w:rPr>
          <w:lang w:val="ru-RU"/>
        </w:rPr>
        <w:t>Вып</w:t>
      </w:r>
      <w:proofErr w:type="spellEnd"/>
      <w:r w:rsidRPr="006364B1">
        <w:rPr>
          <w:lang w:val="ru-RU"/>
        </w:rPr>
        <w:t>. 3(9). - С. 63.</w:t>
      </w:r>
    </w:p>
  </w:footnote>
  <w:footnote w:id="91">
    <w:p w14:paraId="195E4A75" w14:textId="46583831" w:rsidR="006364B1" w:rsidRPr="006364B1" w:rsidRDefault="006364B1" w:rsidP="0030620F">
      <w:pPr>
        <w:pStyle w:val="ae"/>
        <w:jc w:val="both"/>
        <w:rPr>
          <w:lang w:val="ru-RU"/>
        </w:rPr>
      </w:pPr>
      <w:r w:rsidRPr="006364B1">
        <w:rPr>
          <w:rStyle w:val="af0"/>
        </w:rPr>
        <w:footnoteRef/>
      </w:r>
      <w:r w:rsidRPr="006364B1">
        <w:rPr>
          <w:lang w:val="ru-RU"/>
        </w:rPr>
        <w:t xml:space="preserve"> Дьякова Е.Г. Массовая политическая коммуникация в теории установления повестки дня: от эффекта к процессу / Е.Г. Дьякова // Полис. Политические исследования. - 2003. №3. - С. 115.</w:t>
      </w:r>
    </w:p>
  </w:footnote>
  <w:footnote w:id="92">
    <w:p w14:paraId="7BEE88D1" w14:textId="060533FF" w:rsidR="006364B1" w:rsidRPr="006364B1" w:rsidRDefault="006364B1" w:rsidP="0030620F">
      <w:pPr>
        <w:pStyle w:val="ae"/>
        <w:jc w:val="both"/>
        <w:rPr>
          <w:lang w:val="ru-RU"/>
        </w:rPr>
      </w:pPr>
      <w:r w:rsidRPr="006364B1">
        <w:rPr>
          <w:rStyle w:val="af0"/>
        </w:rPr>
        <w:footnoteRef/>
      </w:r>
      <w:r w:rsidRPr="006364B1">
        <w:rPr>
          <w:lang w:val="ru-RU"/>
        </w:rPr>
        <w:t xml:space="preserve"> Там же, с. 116.</w:t>
      </w:r>
    </w:p>
  </w:footnote>
  <w:footnote w:id="93">
    <w:p w14:paraId="515B2D90" w14:textId="1D7F00DD" w:rsidR="006364B1" w:rsidRPr="006364B1" w:rsidRDefault="006364B1" w:rsidP="0030620F">
      <w:pPr>
        <w:pStyle w:val="ae"/>
        <w:jc w:val="both"/>
        <w:rPr>
          <w:lang w:val="ru-RU"/>
        </w:rPr>
      </w:pPr>
      <w:r w:rsidRPr="006364B1">
        <w:rPr>
          <w:rStyle w:val="af0"/>
        </w:rPr>
        <w:footnoteRef/>
      </w:r>
      <w:r w:rsidRPr="006364B1">
        <w:rPr>
          <w:lang w:val="ru-RU"/>
        </w:rPr>
        <w:t xml:space="preserve"> Там же, с. 118.</w:t>
      </w:r>
    </w:p>
  </w:footnote>
  <w:footnote w:id="94">
    <w:p w14:paraId="31EFDCF5" w14:textId="08EB5D9F" w:rsidR="006364B1" w:rsidRPr="006364B1" w:rsidRDefault="006364B1" w:rsidP="0030620F">
      <w:pPr>
        <w:pStyle w:val="ae"/>
        <w:jc w:val="both"/>
        <w:rPr>
          <w:lang w:val="ru-RU"/>
        </w:rPr>
      </w:pPr>
      <w:r w:rsidRPr="006364B1">
        <w:rPr>
          <w:rStyle w:val="af0"/>
        </w:rPr>
        <w:footnoteRef/>
      </w:r>
      <w:r w:rsidRPr="006364B1">
        <w:rPr>
          <w:lang w:val="ru-RU"/>
        </w:rPr>
        <w:t xml:space="preserve"> Дьякова Е.Г. Массовая политическая коммуникация в теории установления повестки дня: от эффекта к процессу / Е.Г. Дьякова // Полис. Политические исследования. - 2003. №3. - С. 116.</w:t>
      </w:r>
    </w:p>
  </w:footnote>
  <w:footnote w:id="95">
    <w:p w14:paraId="59FC6F34" w14:textId="03328113" w:rsidR="006364B1" w:rsidRPr="006364B1" w:rsidRDefault="006364B1" w:rsidP="0030620F">
      <w:pPr>
        <w:pStyle w:val="ae"/>
        <w:jc w:val="both"/>
      </w:pPr>
      <w:r w:rsidRPr="006364B1">
        <w:rPr>
          <w:rStyle w:val="af0"/>
        </w:rPr>
        <w:footnoteRef/>
      </w:r>
      <w:r w:rsidRPr="006364B1">
        <w:rPr>
          <w:lang w:val="ru-RU"/>
        </w:rPr>
        <w:t xml:space="preserve"> Пономарев, Н. </w:t>
      </w:r>
      <w:proofErr w:type="spellStart"/>
      <w:r w:rsidRPr="006364B1">
        <w:rPr>
          <w:lang w:val="ru-RU"/>
        </w:rPr>
        <w:t>Медиафрейминг</w:t>
      </w:r>
      <w:proofErr w:type="spellEnd"/>
      <w:r w:rsidRPr="006364B1">
        <w:rPr>
          <w:lang w:val="ru-RU"/>
        </w:rPr>
        <w:t xml:space="preserve"> как ключевая дискурсивная стратегия / Н. Пономарев // Власть. - 2013. </w:t>
      </w:r>
      <w:r w:rsidRPr="006364B1">
        <w:t xml:space="preserve">№ 09. - </w:t>
      </w:r>
      <w:r w:rsidRPr="006364B1">
        <w:rPr>
          <w:lang w:val="ru-RU"/>
        </w:rPr>
        <w:t>С</w:t>
      </w:r>
      <w:r w:rsidRPr="006364B1">
        <w:t>. 95.</w:t>
      </w:r>
    </w:p>
  </w:footnote>
  <w:footnote w:id="96">
    <w:p w14:paraId="444313AE" w14:textId="77777777" w:rsidR="006364B1" w:rsidRPr="006364B1" w:rsidRDefault="006364B1" w:rsidP="0030620F">
      <w:pPr>
        <w:pStyle w:val="ae"/>
        <w:jc w:val="both"/>
      </w:pPr>
      <w:r w:rsidRPr="006364B1">
        <w:rPr>
          <w:rStyle w:val="af0"/>
        </w:rPr>
        <w:footnoteRef/>
      </w:r>
      <w:r w:rsidRPr="006364B1">
        <w:t xml:space="preserve"> </w:t>
      </w:r>
      <w:r w:rsidRPr="006364B1">
        <w:rPr>
          <w:lang w:val="ru-RU"/>
        </w:rPr>
        <w:t>Там</w:t>
      </w:r>
      <w:r w:rsidRPr="006364B1">
        <w:t xml:space="preserve"> </w:t>
      </w:r>
      <w:r w:rsidRPr="006364B1">
        <w:rPr>
          <w:lang w:val="ru-RU"/>
        </w:rPr>
        <w:t>же</w:t>
      </w:r>
      <w:r w:rsidRPr="006364B1">
        <w:t xml:space="preserve">, </w:t>
      </w:r>
      <w:r w:rsidRPr="006364B1">
        <w:rPr>
          <w:lang w:val="ru-RU"/>
        </w:rPr>
        <w:t>с</w:t>
      </w:r>
      <w:r w:rsidRPr="006364B1">
        <w:t>. 96.</w:t>
      </w:r>
    </w:p>
  </w:footnote>
  <w:footnote w:id="97">
    <w:p w14:paraId="5C56C25E" w14:textId="2DA925A0" w:rsidR="006364B1" w:rsidRPr="006364B1" w:rsidRDefault="006364B1" w:rsidP="0030620F">
      <w:pPr>
        <w:pStyle w:val="ae"/>
        <w:jc w:val="both"/>
        <w:rPr>
          <w:lang w:val="ru-RU"/>
        </w:rPr>
      </w:pPr>
      <w:r w:rsidRPr="006364B1">
        <w:rPr>
          <w:rStyle w:val="af0"/>
        </w:rPr>
        <w:footnoteRef/>
      </w:r>
      <w:r w:rsidRPr="006364B1">
        <w:t xml:space="preserve"> </w:t>
      </w:r>
      <w:proofErr w:type="spellStart"/>
      <w:r w:rsidRPr="006364B1">
        <w:t>Schoenbach</w:t>
      </w:r>
      <w:proofErr w:type="spellEnd"/>
      <w:r w:rsidRPr="006364B1">
        <w:t xml:space="preserve"> K., de Waal E., </w:t>
      </w:r>
      <w:proofErr w:type="spellStart"/>
      <w:r w:rsidRPr="006364B1">
        <w:t>Lauf</w:t>
      </w:r>
      <w:proofErr w:type="spellEnd"/>
      <w:r w:rsidRPr="006364B1">
        <w:t xml:space="preserve"> E. Research Note: Online and Print Newspapers – Their Impact on the Extent of the Perceived Public Agenda / K. </w:t>
      </w:r>
      <w:proofErr w:type="spellStart"/>
      <w:r w:rsidRPr="006364B1">
        <w:t>Schoenbach</w:t>
      </w:r>
      <w:proofErr w:type="spellEnd"/>
      <w:r w:rsidRPr="006364B1">
        <w:t xml:space="preserve">, E. de Waal, E. </w:t>
      </w:r>
      <w:proofErr w:type="spellStart"/>
      <w:r w:rsidRPr="006364B1">
        <w:t>Lauf</w:t>
      </w:r>
      <w:proofErr w:type="spellEnd"/>
      <w:r w:rsidRPr="006364B1">
        <w:t xml:space="preserve"> // European Journal of Communication. – 2005. Vol</w:t>
      </w:r>
      <w:r w:rsidRPr="006364B1">
        <w:rPr>
          <w:lang w:val="ru-RU"/>
        </w:rPr>
        <w:t xml:space="preserve">. 20, </w:t>
      </w:r>
      <w:r w:rsidRPr="006364B1">
        <w:t>issue</w:t>
      </w:r>
      <w:r w:rsidRPr="006364B1">
        <w:rPr>
          <w:lang w:val="ru-RU"/>
        </w:rPr>
        <w:t xml:space="preserve"> 2. - </w:t>
      </w:r>
      <w:r w:rsidRPr="006364B1">
        <w:t>P</w:t>
      </w:r>
      <w:r w:rsidRPr="006364B1">
        <w:rPr>
          <w:lang w:val="ru-RU"/>
        </w:rPr>
        <w:t>. 245–258.</w:t>
      </w:r>
    </w:p>
  </w:footnote>
  <w:footnote w:id="98">
    <w:p w14:paraId="076B66EB" w14:textId="21EABC12" w:rsidR="006364B1" w:rsidRPr="006364B1" w:rsidRDefault="006364B1" w:rsidP="0030620F">
      <w:pPr>
        <w:pStyle w:val="ae"/>
        <w:jc w:val="both"/>
        <w:rPr>
          <w:lang w:val="ru-RU"/>
        </w:rPr>
      </w:pPr>
      <w:r w:rsidRPr="006364B1">
        <w:rPr>
          <w:rStyle w:val="af0"/>
        </w:rPr>
        <w:footnoteRef/>
      </w:r>
      <w:r w:rsidRPr="006364B1">
        <w:rPr>
          <w:lang w:val="ru-RU"/>
        </w:rPr>
        <w:t xml:space="preserve"> Казаков, </w:t>
      </w:r>
      <w:r w:rsidRPr="006364B1">
        <w:t>A</w:t>
      </w:r>
      <w:r w:rsidRPr="006364B1">
        <w:rPr>
          <w:lang w:val="ru-RU"/>
        </w:rPr>
        <w:t xml:space="preserve">. Воздействие на общественное сознание: от </w:t>
      </w:r>
      <w:proofErr w:type="gramStart"/>
      <w:r w:rsidRPr="006364B1">
        <w:rPr>
          <w:lang w:val="ru-RU"/>
        </w:rPr>
        <w:t>традиционных</w:t>
      </w:r>
      <w:proofErr w:type="gramEnd"/>
      <w:r w:rsidRPr="006364B1">
        <w:rPr>
          <w:lang w:val="ru-RU"/>
        </w:rPr>
        <w:t xml:space="preserve"> к новым медиа? / А. Казаков // Развитие </w:t>
      </w:r>
      <w:proofErr w:type="gramStart"/>
      <w:r w:rsidRPr="006364B1">
        <w:rPr>
          <w:lang w:val="ru-RU"/>
        </w:rPr>
        <w:t>русскоязычного</w:t>
      </w:r>
      <w:proofErr w:type="gramEnd"/>
      <w:r w:rsidRPr="006364B1">
        <w:rPr>
          <w:lang w:val="ru-RU"/>
        </w:rPr>
        <w:t xml:space="preserve"> </w:t>
      </w:r>
      <w:proofErr w:type="spellStart"/>
      <w:r w:rsidRPr="006364B1">
        <w:rPr>
          <w:lang w:val="ru-RU"/>
        </w:rPr>
        <w:t>медиапространства</w:t>
      </w:r>
      <w:proofErr w:type="spellEnd"/>
      <w:r w:rsidRPr="006364B1">
        <w:rPr>
          <w:lang w:val="ru-RU"/>
        </w:rPr>
        <w:t>: коммуникационные и этические проблемы: материалы международной научно-практической конференции (2013). - С. 202–209.</w:t>
      </w:r>
    </w:p>
  </w:footnote>
  <w:footnote w:id="99">
    <w:p w14:paraId="3E5805E3" w14:textId="45B709CE" w:rsidR="006364B1" w:rsidRPr="006364B1" w:rsidRDefault="006364B1" w:rsidP="0030620F">
      <w:pPr>
        <w:pStyle w:val="ae"/>
        <w:jc w:val="both"/>
      </w:pPr>
      <w:r w:rsidRPr="006364B1">
        <w:rPr>
          <w:rStyle w:val="af0"/>
        </w:rPr>
        <w:footnoteRef/>
      </w:r>
      <w:r w:rsidRPr="006364B1">
        <w:rPr>
          <w:lang w:val="ru-RU"/>
        </w:rPr>
        <w:t xml:space="preserve"> Шакиров, О. Как формируется международная повестка дня? Ответ конструктивизма / О. Шакиров // Международные процессы. - 2012. </w:t>
      </w:r>
      <w:r w:rsidRPr="006364B1">
        <w:t xml:space="preserve">№ 30, </w:t>
      </w:r>
      <w:r w:rsidRPr="006364B1">
        <w:rPr>
          <w:lang w:val="ru-RU"/>
        </w:rPr>
        <w:t>том</w:t>
      </w:r>
      <w:r w:rsidRPr="006364B1">
        <w:t xml:space="preserve"> 10. - </w:t>
      </w:r>
      <w:r w:rsidRPr="006364B1">
        <w:rPr>
          <w:lang w:val="ru-RU"/>
        </w:rPr>
        <w:t>С</w:t>
      </w:r>
      <w:r w:rsidRPr="006364B1">
        <w:t>. 83-90.</w:t>
      </w:r>
    </w:p>
  </w:footnote>
  <w:footnote w:id="100">
    <w:p w14:paraId="51E69800" w14:textId="6A178BCA" w:rsidR="006364B1" w:rsidRPr="006364B1" w:rsidRDefault="006364B1" w:rsidP="0030620F">
      <w:pPr>
        <w:pStyle w:val="ae"/>
        <w:jc w:val="both"/>
      </w:pPr>
      <w:r w:rsidRPr="006364B1">
        <w:rPr>
          <w:rStyle w:val="af0"/>
        </w:rPr>
        <w:footnoteRef/>
      </w:r>
      <w:r w:rsidRPr="006364B1">
        <w:t xml:space="preserve"> Rothman S.B. Explaining the international agenda: frames and power in politics / S.B. Rothman // Dissertation: University of Oregon. – 2009. - P. 42-43.</w:t>
      </w:r>
    </w:p>
  </w:footnote>
  <w:footnote w:id="101">
    <w:p w14:paraId="16621D3B" w14:textId="24BB8441" w:rsidR="006364B1" w:rsidRPr="006364B1" w:rsidRDefault="006364B1" w:rsidP="0030620F">
      <w:pPr>
        <w:pStyle w:val="ae"/>
        <w:jc w:val="both"/>
        <w:rPr>
          <w:lang w:val="ru-RU"/>
        </w:rPr>
      </w:pPr>
      <w:r w:rsidRPr="006364B1">
        <w:rPr>
          <w:rStyle w:val="af0"/>
        </w:rPr>
        <w:footnoteRef/>
      </w:r>
      <w:r w:rsidRPr="006364B1">
        <w:rPr>
          <w:lang w:val="ru-RU"/>
        </w:rPr>
        <w:t xml:space="preserve"> Шакиров, О. Как формируется международная повестка дня? Ответ конструктивизма / О. Шакиров // Международные процессы. - 2012. № 30, том 10. - С. 89.</w:t>
      </w:r>
    </w:p>
  </w:footnote>
  <w:footnote w:id="102">
    <w:p w14:paraId="4D08231F" w14:textId="3569D966" w:rsidR="006364B1" w:rsidRPr="006364B1" w:rsidRDefault="006364B1" w:rsidP="0030620F">
      <w:pPr>
        <w:pStyle w:val="ae"/>
        <w:jc w:val="both"/>
        <w:rPr>
          <w:lang w:val="ru-RU"/>
        </w:rPr>
      </w:pPr>
      <w:r w:rsidRPr="006364B1">
        <w:rPr>
          <w:rStyle w:val="af0"/>
        </w:rPr>
        <w:footnoteRef/>
      </w:r>
      <w:r w:rsidRPr="006364B1">
        <w:rPr>
          <w:lang w:val="ru-RU"/>
        </w:rPr>
        <w:t xml:space="preserve"> Пономарев Н.Ф. </w:t>
      </w:r>
      <w:proofErr w:type="spellStart"/>
      <w:r w:rsidRPr="006364B1">
        <w:rPr>
          <w:lang w:val="ru-RU"/>
        </w:rPr>
        <w:t>Фрейминг</w:t>
      </w:r>
      <w:proofErr w:type="spellEnd"/>
      <w:r w:rsidRPr="006364B1">
        <w:rPr>
          <w:lang w:val="ru-RU"/>
        </w:rPr>
        <w:t xml:space="preserve"> </w:t>
      </w:r>
      <w:proofErr w:type="spellStart"/>
      <w:r w:rsidRPr="006364B1">
        <w:rPr>
          <w:lang w:val="ru-RU"/>
        </w:rPr>
        <w:t>медиаповестки</w:t>
      </w:r>
      <w:proofErr w:type="spellEnd"/>
      <w:r w:rsidRPr="006364B1">
        <w:rPr>
          <w:lang w:val="ru-RU"/>
        </w:rPr>
        <w:t xml:space="preserve"> дня и типология </w:t>
      </w:r>
      <w:proofErr w:type="spellStart"/>
      <w:r w:rsidRPr="006364B1">
        <w:rPr>
          <w:lang w:val="ru-RU"/>
        </w:rPr>
        <w:t>медиафреймов</w:t>
      </w:r>
      <w:proofErr w:type="spellEnd"/>
      <w:r w:rsidRPr="006364B1">
        <w:rPr>
          <w:lang w:val="ru-RU"/>
        </w:rPr>
        <w:t xml:space="preserve"> / Н.Ф. Пономарев // Вестник Пермского университета. - 2010. </w:t>
      </w:r>
      <w:proofErr w:type="spellStart"/>
      <w:r w:rsidRPr="006364B1">
        <w:rPr>
          <w:lang w:val="ru-RU"/>
        </w:rPr>
        <w:t>Вып</w:t>
      </w:r>
      <w:proofErr w:type="spellEnd"/>
      <w:r w:rsidRPr="006364B1">
        <w:rPr>
          <w:lang w:val="ru-RU"/>
        </w:rPr>
        <w:t>. 3(9). - С. 64.</w:t>
      </w:r>
    </w:p>
  </w:footnote>
  <w:footnote w:id="103">
    <w:p w14:paraId="4C382910" w14:textId="7C6664F4" w:rsidR="006364B1" w:rsidRPr="006364B1" w:rsidRDefault="006364B1" w:rsidP="0030620F">
      <w:pPr>
        <w:pStyle w:val="ae"/>
        <w:jc w:val="both"/>
      </w:pPr>
      <w:r w:rsidRPr="006364B1">
        <w:rPr>
          <w:rStyle w:val="af0"/>
        </w:rPr>
        <w:footnoteRef/>
      </w:r>
      <w:r w:rsidRPr="006364B1">
        <w:rPr>
          <w:lang w:val="ru-RU"/>
        </w:rPr>
        <w:t xml:space="preserve"> Пономарев Н.Ф. </w:t>
      </w:r>
      <w:proofErr w:type="spellStart"/>
      <w:r w:rsidRPr="006364B1">
        <w:rPr>
          <w:lang w:val="ru-RU"/>
        </w:rPr>
        <w:t>Фрейминг</w:t>
      </w:r>
      <w:proofErr w:type="spellEnd"/>
      <w:r w:rsidRPr="006364B1">
        <w:rPr>
          <w:lang w:val="ru-RU"/>
        </w:rPr>
        <w:t xml:space="preserve"> </w:t>
      </w:r>
      <w:proofErr w:type="spellStart"/>
      <w:r w:rsidRPr="006364B1">
        <w:rPr>
          <w:lang w:val="ru-RU"/>
        </w:rPr>
        <w:t>медиаповестки</w:t>
      </w:r>
      <w:proofErr w:type="spellEnd"/>
      <w:r w:rsidRPr="006364B1">
        <w:rPr>
          <w:lang w:val="ru-RU"/>
        </w:rPr>
        <w:t xml:space="preserve"> дня и типология </w:t>
      </w:r>
      <w:proofErr w:type="spellStart"/>
      <w:r w:rsidRPr="006364B1">
        <w:rPr>
          <w:lang w:val="ru-RU"/>
        </w:rPr>
        <w:t>медиафреймов</w:t>
      </w:r>
      <w:proofErr w:type="spellEnd"/>
      <w:r w:rsidRPr="006364B1">
        <w:rPr>
          <w:lang w:val="ru-RU"/>
        </w:rPr>
        <w:t xml:space="preserve"> / Н.Ф. Пономарев // Вестник Пермского университета. - 2010. </w:t>
      </w:r>
      <w:proofErr w:type="spellStart"/>
      <w:r w:rsidRPr="006364B1">
        <w:rPr>
          <w:lang w:val="ru-RU"/>
        </w:rPr>
        <w:t>Вып</w:t>
      </w:r>
      <w:proofErr w:type="spellEnd"/>
      <w:r w:rsidRPr="006364B1">
        <w:t xml:space="preserve">. 3(9). - </w:t>
      </w:r>
      <w:r w:rsidRPr="006364B1">
        <w:rPr>
          <w:lang w:val="ru-RU"/>
        </w:rPr>
        <w:t>С</w:t>
      </w:r>
      <w:r w:rsidRPr="006364B1">
        <w:t>. 65.</w:t>
      </w:r>
    </w:p>
  </w:footnote>
  <w:footnote w:id="104">
    <w:p w14:paraId="218C2B9F" w14:textId="72AD6314" w:rsidR="006364B1" w:rsidRPr="006364B1" w:rsidRDefault="006364B1" w:rsidP="0030620F">
      <w:pPr>
        <w:pStyle w:val="ae"/>
        <w:jc w:val="both"/>
      </w:pPr>
      <w:r w:rsidRPr="006364B1">
        <w:rPr>
          <w:rStyle w:val="af0"/>
        </w:rPr>
        <w:footnoteRef/>
      </w:r>
      <w:r w:rsidRPr="006364B1">
        <w:t xml:space="preserve"> </w:t>
      </w:r>
      <w:proofErr w:type="spellStart"/>
      <w:r w:rsidRPr="006364B1">
        <w:t>Kazakov</w:t>
      </w:r>
      <w:proofErr w:type="spellEnd"/>
      <w:r w:rsidRPr="006364B1">
        <w:t xml:space="preserve">, A. Setting the Agenda: A View of Western Communication Scholars / A. </w:t>
      </w:r>
      <w:proofErr w:type="spellStart"/>
      <w:r w:rsidRPr="006364B1">
        <w:t>Kazakov</w:t>
      </w:r>
      <w:proofErr w:type="spellEnd"/>
      <w:r w:rsidRPr="006364B1">
        <w:t xml:space="preserve"> // World of Media. </w:t>
      </w:r>
      <w:proofErr w:type="gramStart"/>
      <w:r w:rsidRPr="006364B1">
        <w:t>Yearbook of Russian Media and Journalism Studies.</w:t>
      </w:r>
      <w:proofErr w:type="gramEnd"/>
      <w:r w:rsidRPr="006364B1">
        <w:t xml:space="preserve"> - 2014. - P. 65.</w:t>
      </w:r>
    </w:p>
  </w:footnote>
  <w:footnote w:id="105">
    <w:p w14:paraId="19724051" w14:textId="0E5D9369" w:rsidR="006364B1" w:rsidRPr="006364B1" w:rsidRDefault="006364B1" w:rsidP="0030620F">
      <w:pPr>
        <w:pStyle w:val="ae"/>
        <w:jc w:val="both"/>
      </w:pPr>
      <w:r w:rsidRPr="006364B1">
        <w:rPr>
          <w:rStyle w:val="af0"/>
        </w:rPr>
        <w:footnoteRef/>
      </w:r>
      <w:r w:rsidRPr="006364B1">
        <w:t xml:space="preserve"> </w:t>
      </w:r>
      <w:proofErr w:type="spellStart"/>
      <w:proofErr w:type="gramStart"/>
      <w:r w:rsidRPr="006364B1">
        <w:t>Sheafer</w:t>
      </w:r>
      <w:proofErr w:type="spellEnd"/>
      <w:r w:rsidRPr="006364B1">
        <w:t>, T.</w:t>
      </w:r>
      <w:proofErr w:type="gramEnd"/>
      <w:r w:rsidRPr="006364B1">
        <w:t xml:space="preserve"> How to Evaluate It: The Role of Story-Evaluative Tone in Agenda Setting and Priming / T. </w:t>
      </w:r>
      <w:proofErr w:type="spellStart"/>
      <w:r w:rsidRPr="006364B1">
        <w:t>Shaufer</w:t>
      </w:r>
      <w:proofErr w:type="spellEnd"/>
      <w:r w:rsidRPr="006364B1">
        <w:t xml:space="preserve"> // Journal of Communication. – 2005. </w:t>
      </w:r>
      <w:proofErr w:type="gramStart"/>
      <w:r w:rsidRPr="006364B1">
        <w:t>№ 57.</w:t>
      </w:r>
      <w:proofErr w:type="gramEnd"/>
      <w:r w:rsidRPr="006364B1">
        <w:t xml:space="preserve"> – P. 21–39.</w:t>
      </w:r>
    </w:p>
  </w:footnote>
  <w:footnote w:id="106">
    <w:p w14:paraId="4F1A16D3" w14:textId="67A76AE4" w:rsidR="006364B1" w:rsidRPr="006364B1" w:rsidRDefault="006364B1" w:rsidP="0030620F">
      <w:pPr>
        <w:pStyle w:val="ae"/>
        <w:jc w:val="both"/>
      </w:pPr>
      <w:r w:rsidRPr="006364B1">
        <w:rPr>
          <w:rStyle w:val="af0"/>
        </w:rPr>
        <w:footnoteRef/>
      </w:r>
      <w:r w:rsidRPr="006364B1">
        <w:t xml:space="preserve"> </w:t>
      </w:r>
      <w:proofErr w:type="spellStart"/>
      <w:r w:rsidRPr="006364B1">
        <w:t>Kazakov</w:t>
      </w:r>
      <w:proofErr w:type="spellEnd"/>
      <w:r w:rsidRPr="006364B1">
        <w:t xml:space="preserve">, A. Setting the Agenda: A View of Western Communication Scholars / A. </w:t>
      </w:r>
      <w:proofErr w:type="spellStart"/>
      <w:r w:rsidRPr="006364B1">
        <w:t>Kazakov</w:t>
      </w:r>
      <w:proofErr w:type="spellEnd"/>
      <w:r w:rsidRPr="006364B1">
        <w:t xml:space="preserve"> // World of Media. </w:t>
      </w:r>
      <w:proofErr w:type="gramStart"/>
      <w:r w:rsidRPr="006364B1">
        <w:t>Yearbook of Russian Media and Journalism Studies.</w:t>
      </w:r>
      <w:proofErr w:type="gramEnd"/>
      <w:r w:rsidRPr="006364B1">
        <w:t xml:space="preserve"> - 2014. - P. 64.</w:t>
      </w:r>
    </w:p>
  </w:footnote>
  <w:footnote w:id="107">
    <w:p w14:paraId="36EA8DB8" w14:textId="2F9D40F1" w:rsidR="006364B1" w:rsidRPr="006364B1" w:rsidRDefault="006364B1" w:rsidP="0030620F">
      <w:pPr>
        <w:pStyle w:val="ae"/>
        <w:jc w:val="both"/>
      </w:pPr>
      <w:r w:rsidRPr="006364B1">
        <w:rPr>
          <w:rStyle w:val="af0"/>
        </w:rPr>
        <w:footnoteRef/>
      </w:r>
      <w:r w:rsidRPr="006364B1">
        <w:t xml:space="preserve"> </w:t>
      </w:r>
      <w:proofErr w:type="spellStart"/>
      <w:r w:rsidRPr="006364B1">
        <w:t>Kazakov</w:t>
      </w:r>
      <w:proofErr w:type="spellEnd"/>
      <w:r w:rsidRPr="006364B1">
        <w:t xml:space="preserve">, A. Setting the Agenda: A View of Western Communication Scholars / A. </w:t>
      </w:r>
      <w:proofErr w:type="spellStart"/>
      <w:r w:rsidRPr="006364B1">
        <w:t>Kazakov</w:t>
      </w:r>
      <w:proofErr w:type="spellEnd"/>
      <w:r w:rsidRPr="006364B1">
        <w:t xml:space="preserve"> // World of Media. </w:t>
      </w:r>
      <w:proofErr w:type="gramStart"/>
      <w:r w:rsidRPr="006364B1">
        <w:t>Yearbook of Russian Media and Journalism Studies.</w:t>
      </w:r>
      <w:proofErr w:type="gramEnd"/>
      <w:r w:rsidRPr="006364B1">
        <w:t xml:space="preserve"> - 2014. - P. 72.</w:t>
      </w:r>
    </w:p>
  </w:footnote>
  <w:footnote w:id="108">
    <w:p w14:paraId="5F4BA95A" w14:textId="109FDDAE" w:rsidR="006364B1" w:rsidRPr="006364B1" w:rsidRDefault="006364B1" w:rsidP="0030620F">
      <w:pPr>
        <w:pStyle w:val="ae"/>
        <w:jc w:val="both"/>
        <w:rPr>
          <w:lang w:val="ru-RU"/>
        </w:rPr>
      </w:pPr>
      <w:r w:rsidRPr="006364B1">
        <w:rPr>
          <w:rStyle w:val="af0"/>
        </w:rPr>
        <w:footnoteRef/>
      </w:r>
      <w:r w:rsidRPr="006364B1">
        <w:t xml:space="preserve"> </w:t>
      </w:r>
      <w:proofErr w:type="spellStart"/>
      <w:r w:rsidRPr="006364B1">
        <w:t>Keskitalo</w:t>
      </w:r>
      <w:proofErr w:type="spellEnd"/>
      <w:r w:rsidRPr="006364B1">
        <w:t xml:space="preserve"> C. Setting the Agenda on the Arctic: Whose Policy Frames the Region? / C. </w:t>
      </w:r>
      <w:proofErr w:type="spellStart"/>
      <w:r w:rsidRPr="006364B1">
        <w:t>Keskitalo</w:t>
      </w:r>
      <w:proofErr w:type="spellEnd"/>
      <w:r w:rsidRPr="006364B1">
        <w:t xml:space="preserve"> // </w:t>
      </w:r>
      <w:proofErr w:type="gramStart"/>
      <w:r w:rsidRPr="006364B1">
        <w:t>The</w:t>
      </w:r>
      <w:proofErr w:type="gramEnd"/>
      <w:r w:rsidRPr="006364B1">
        <w:t xml:space="preserve"> Brown Journal of World Affairs. – 2012. </w:t>
      </w:r>
      <w:proofErr w:type="gramStart"/>
      <w:r w:rsidRPr="006364B1">
        <w:t>XIX</w:t>
      </w:r>
      <w:r w:rsidRPr="006364B1">
        <w:rPr>
          <w:lang w:val="ru-RU"/>
        </w:rPr>
        <w:t xml:space="preserve">, </w:t>
      </w:r>
      <w:r w:rsidRPr="006364B1">
        <w:t>no</w:t>
      </w:r>
      <w:r w:rsidRPr="006364B1">
        <w:rPr>
          <w:lang w:val="ru-RU"/>
        </w:rPr>
        <w:t>.</w:t>
      </w:r>
      <w:proofErr w:type="gramEnd"/>
      <w:r w:rsidRPr="006364B1">
        <w:rPr>
          <w:lang w:val="ru-RU"/>
        </w:rPr>
        <w:t xml:space="preserve"> </w:t>
      </w:r>
      <w:r w:rsidRPr="006364B1">
        <w:t>I</w:t>
      </w:r>
      <w:r w:rsidRPr="006364B1">
        <w:rPr>
          <w:lang w:val="ru-RU"/>
        </w:rPr>
        <w:t xml:space="preserve"> (</w:t>
      </w:r>
      <w:r w:rsidRPr="006364B1">
        <w:t>Fall</w:t>
      </w:r>
      <w:r w:rsidRPr="006364B1">
        <w:rPr>
          <w:lang w:val="ru-RU"/>
        </w:rPr>
        <w:t>/</w:t>
      </w:r>
      <w:r w:rsidRPr="006364B1">
        <w:t>Winter</w:t>
      </w:r>
      <w:r w:rsidRPr="006364B1">
        <w:rPr>
          <w:lang w:val="ru-RU"/>
        </w:rPr>
        <w:t xml:space="preserve">). – </w:t>
      </w:r>
      <w:r w:rsidRPr="006364B1">
        <w:t>P</w:t>
      </w:r>
      <w:r w:rsidRPr="006364B1">
        <w:rPr>
          <w:lang w:val="ru-RU"/>
        </w:rPr>
        <w:t>. 164.</w:t>
      </w:r>
    </w:p>
  </w:footnote>
  <w:footnote w:id="109">
    <w:p w14:paraId="41B15E65" w14:textId="0A01B3CB" w:rsidR="006364B1" w:rsidRPr="006364B1" w:rsidRDefault="006364B1" w:rsidP="0030620F">
      <w:pPr>
        <w:pStyle w:val="a6"/>
        <w:jc w:val="both"/>
        <w:rPr>
          <w:rFonts w:ascii="Times New Roman" w:hAnsi="Times New Roman" w:cs="Times New Roman"/>
          <w:color w:val="auto"/>
          <w:sz w:val="20"/>
          <w:szCs w:val="20"/>
          <w:lang w:val="en-US"/>
        </w:rPr>
      </w:pPr>
      <w:r w:rsidRPr="006364B1">
        <w:rPr>
          <w:rStyle w:val="af0"/>
          <w:rFonts w:ascii="Times New Roman" w:hAnsi="Times New Roman" w:cs="Times New Roman"/>
          <w:sz w:val="20"/>
          <w:szCs w:val="20"/>
        </w:rPr>
        <w:footnoteRef/>
      </w:r>
      <w:r w:rsidRPr="006364B1">
        <w:rPr>
          <w:rFonts w:ascii="Times New Roman" w:hAnsi="Times New Roman" w:cs="Times New Roman"/>
          <w:sz w:val="20"/>
          <w:szCs w:val="20"/>
        </w:rPr>
        <w:t xml:space="preserve"> </w:t>
      </w:r>
      <w:r w:rsidRPr="006364B1">
        <w:rPr>
          <w:rFonts w:ascii="Times New Roman" w:hAnsi="Times New Roman" w:cs="Times New Roman"/>
          <w:color w:val="auto"/>
          <w:sz w:val="20"/>
          <w:szCs w:val="20"/>
        </w:rPr>
        <w:t xml:space="preserve">Основы государственной политики Российской Федерации в Арктике на период до 2020 года и на дальнейшую перспективу. Утверждены Президентом РФ Д. Медведевым 18 сентября 2008 года. </w:t>
      </w:r>
      <w:proofErr w:type="spellStart"/>
      <w:r w:rsidRPr="006364B1">
        <w:rPr>
          <w:rFonts w:ascii="Times New Roman" w:hAnsi="Times New Roman" w:cs="Times New Roman"/>
          <w:color w:val="auto"/>
          <w:sz w:val="20"/>
          <w:szCs w:val="20"/>
        </w:rPr>
        <w:t>Пр</w:t>
      </w:r>
      <w:proofErr w:type="spellEnd"/>
      <w:r w:rsidRPr="006364B1">
        <w:rPr>
          <w:rFonts w:ascii="Times New Roman" w:hAnsi="Times New Roman" w:cs="Times New Roman"/>
          <w:color w:val="auto"/>
          <w:sz w:val="20"/>
          <w:szCs w:val="20"/>
          <w:lang w:val="en-US"/>
        </w:rPr>
        <w:t>-1969.</w:t>
      </w:r>
    </w:p>
  </w:footnote>
  <w:footnote w:id="110">
    <w:p w14:paraId="4C7F13D8" w14:textId="4180E844" w:rsidR="006364B1" w:rsidRPr="006364B1" w:rsidRDefault="006364B1" w:rsidP="0030620F">
      <w:pPr>
        <w:pStyle w:val="a6"/>
        <w:jc w:val="both"/>
        <w:rPr>
          <w:rFonts w:ascii="Times New Roman" w:hAnsi="Times New Roman" w:cs="Times New Roman"/>
          <w:sz w:val="20"/>
          <w:szCs w:val="20"/>
          <w:lang w:val="en-US"/>
        </w:rPr>
      </w:pPr>
      <w:r w:rsidRPr="006364B1">
        <w:rPr>
          <w:rFonts w:ascii="Times New Roman" w:hAnsi="Times New Roman" w:cs="Times New Roman"/>
          <w:sz w:val="20"/>
          <w:szCs w:val="20"/>
          <w:vertAlign w:val="superscript"/>
        </w:rPr>
        <w:footnoteRef/>
      </w:r>
      <w:r w:rsidRPr="006364B1">
        <w:rPr>
          <w:rFonts w:ascii="Times New Roman" w:hAnsi="Times New Roman" w:cs="Times New Roman"/>
          <w:sz w:val="20"/>
          <w:szCs w:val="20"/>
          <w:lang w:val="en-US"/>
        </w:rPr>
        <w:t xml:space="preserve"> </w:t>
      </w:r>
      <w:proofErr w:type="spellStart"/>
      <w:r w:rsidRPr="006364B1">
        <w:rPr>
          <w:rFonts w:ascii="Times New Roman" w:hAnsi="Times New Roman" w:cs="Times New Roman"/>
          <w:color w:val="auto"/>
          <w:sz w:val="20"/>
          <w:szCs w:val="20"/>
          <w:lang w:val="en-US"/>
        </w:rPr>
        <w:t>Heininen</w:t>
      </w:r>
      <w:proofErr w:type="spellEnd"/>
      <w:r w:rsidRPr="006364B1">
        <w:rPr>
          <w:rFonts w:ascii="Times New Roman" w:hAnsi="Times New Roman" w:cs="Times New Roman"/>
          <w:color w:val="auto"/>
          <w:sz w:val="20"/>
          <w:szCs w:val="20"/>
          <w:lang w:val="en-US"/>
        </w:rPr>
        <w:t xml:space="preserve">, L. Arctic Strategies and Policies: Inventory and Comparative Study / L. </w:t>
      </w:r>
      <w:proofErr w:type="spellStart"/>
      <w:r w:rsidRPr="006364B1">
        <w:rPr>
          <w:rFonts w:ascii="Times New Roman" w:hAnsi="Times New Roman" w:cs="Times New Roman"/>
          <w:color w:val="auto"/>
          <w:sz w:val="20"/>
          <w:szCs w:val="20"/>
          <w:lang w:val="en-US"/>
        </w:rPr>
        <w:t>Heininen</w:t>
      </w:r>
      <w:proofErr w:type="spellEnd"/>
      <w:r w:rsidRPr="006364B1">
        <w:rPr>
          <w:rFonts w:ascii="Times New Roman" w:hAnsi="Times New Roman" w:cs="Times New Roman"/>
          <w:color w:val="auto"/>
          <w:sz w:val="20"/>
          <w:szCs w:val="20"/>
          <w:lang w:val="en-US"/>
        </w:rPr>
        <w:t xml:space="preserve"> - The Northern Research Forum &amp; </w:t>
      </w:r>
      <w:proofErr w:type="gramStart"/>
      <w:r w:rsidRPr="006364B1">
        <w:rPr>
          <w:rFonts w:ascii="Times New Roman" w:hAnsi="Times New Roman" w:cs="Times New Roman"/>
          <w:color w:val="auto"/>
          <w:sz w:val="20"/>
          <w:szCs w:val="20"/>
          <w:lang w:val="en-US"/>
        </w:rPr>
        <w:t>The</w:t>
      </w:r>
      <w:proofErr w:type="gramEnd"/>
      <w:r w:rsidRPr="006364B1">
        <w:rPr>
          <w:rFonts w:ascii="Times New Roman" w:hAnsi="Times New Roman" w:cs="Times New Roman"/>
          <w:color w:val="auto"/>
          <w:sz w:val="20"/>
          <w:szCs w:val="20"/>
          <w:lang w:val="en-US"/>
        </w:rPr>
        <w:t xml:space="preserve"> University of Lapland, 2012, p</w:t>
      </w:r>
      <w:r w:rsidRPr="006364B1">
        <w:rPr>
          <w:rFonts w:ascii="Times New Roman" w:hAnsi="Times New Roman" w:cs="Times New Roman"/>
          <w:sz w:val="20"/>
          <w:szCs w:val="20"/>
          <w:lang w:val="en-US"/>
        </w:rPr>
        <w:t>. 48.</w:t>
      </w:r>
    </w:p>
  </w:footnote>
  <w:footnote w:id="111">
    <w:p w14:paraId="4229266D" w14:textId="15F9AA45" w:rsidR="006364B1" w:rsidRPr="006364B1" w:rsidRDefault="006364B1" w:rsidP="0030620F">
      <w:pPr>
        <w:pStyle w:val="ae"/>
        <w:jc w:val="both"/>
        <w:rPr>
          <w:lang w:val="ru-RU"/>
        </w:rPr>
      </w:pPr>
      <w:r w:rsidRPr="006364B1">
        <w:rPr>
          <w:rStyle w:val="af0"/>
        </w:rPr>
        <w:footnoteRef/>
      </w:r>
      <w:r w:rsidRPr="006364B1">
        <w:rPr>
          <w:lang w:val="ru-RU"/>
        </w:rPr>
        <w:t xml:space="preserve"> Основы государственной политики Российской Федерации в Арктике на период до 2020 года и на дальнейшую перспективу. Утверждены Президентом РФ Д. Медведевым 18 сентября 2008 года. Пр-1969.</w:t>
      </w:r>
    </w:p>
  </w:footnote>
  <w:footnote w:id="112">
    <w:p w14:paraId="3FB3FF16" w14:textId="241F4E80" w:rsidR="006364B1" w:rsidRPr="006364B1" w:rsidRDefault="006364B1" w:rsidP="0030620F">
      <w:pPr>
        <w:pStyle w:val="Af9"/>
        <w:jc w:val="both"/>
        <w:rPr>
          <w:rFonts w:ascii="Times New Roman" w:hAnsi="Times New Roman" w:cs="Times New Roman"/>
          <w:sz w:val="20"/>
          <w:szCs w:val="20"/>
        </w:rPr>
      </w:pPr>
      <w:r w:rsidRPr="006364B1">
        <w:rPr>
          <w:rFonts w:ascii="Times New Roman" w:eastAsia="Times New Roman" w:hAnsi="Times New Roman" w:cs="Times New Roman"/>
          <w:sz w:val="20"/>
          <w:szCs w:val="20"/>
          <w:vertAlign w:val="superscript"/>
        </w:rPr>
        <w:footnoteRef/>
      </w:r>
      <w:r w:rsidRPr="006364B1">
        <w:rPr>
          <w:rFonts w:ascii="Times New Roman" w:hAnsi="Times New Roman" w:cs="Times New Roman"/>
          <w:sz w:val="20"/>
          <w:szCs w:val="20"/>
        </w:rPr>
        <w:t xml:space="preserve"> Селин В.С., Башмакова Е.П. О государственной стратегии России в Арктике / В.С. Селин, Е.П. Башмакова // ЭКО. - 2013. № 2. - С. 102. </w:t>
      </w:r>
    </w:p>
  </w:footnote>
  <w:footnote w:id="113">
    <w:p w14:paraId="774DC083" w14:textId="140104CB" w:rsidR="006364B1" w:rsidRPr="006364B1" w:rsidRDefault="006364B1" w:rsidP="0030620F">
      <w:pPr>
        <w:pStyle w:val="ae"/>
        <w:jc w:val="both"/>
      </w:pPr>
      <w:r w:rsidRPr="006364B1">
        <w:rPr>
          <w:rStyle w:val="af0"/>
        </w:rPr>
        <w:footnoteRef/>
      </w:r>
      <w:r w:rsidRPr="006364B1">
        <w:rPr>
          <w:lang w:val="ru-RU"/>
        </w:rPr>
        <w:t xml:space="preserve"> Стратегия развития Арктической зоны Российской Федерации и обеспечения национальной безопасности на период до 2020 года. Утверждена</w:t>
      </w:r>
      <w:r w:rsidRPr="006364B1">
        <w:t xml:space="preserve"> </w:t>
      </w:r>
      <w:r w:rsidRPr="006364B1">
        <w:rPr>
          <w:lang w:val="ru-RU"/>
        </w:rPr>
        <w:t>Президентом</w:t>
      </w:r>
      <w:r w:rsidRPr="006364B1">
        <w:t xml:space="preserve"> </w:t>
      </w:r>
      <w:r w:rsidRPr="006364B1">
        <w:rPr>
          <w:lang w:val="ru-RU"/>
        </w:rPr>
        <w:t>РФ</w:t>
      </w:r>
      <w:r w:rsidRPr="006364B1">
        <w:t xml:space="preserve"> </w:t>
      </w:r>
      <w:r w:rsidRPr="006364B1">
        <w:rPr>
          <w:lang w:val="ru-RU"/>
        </w:rPr>
        <w:t>В</w:t>
      </w:r>
      <w:r w:rsidRPr="006364B1">
        <w:t xml:space="preserve">. </w:t>
      </w:r>
      <w:r w:rsidRPr="006364B1">
        <w:rPr>
          <w:lang w:val="ru-RU"/>
        </w:rPr>
        <w:t>Путиным</w:t>
      </w:r>
      <w:r w:rsidRPr="006364B1">
        <w:t xml:space="preserve"> 20 </w:t>
      </w:r>
      <w:r w:rsidRPr="006364B1">
        <w:rPr>
          <w:lang w:val="ru-RU"/>
        </w:rPr>
        <w:t>февраля</w:t>
      </w:r>
      <w:r w:rsidRPr="006364B1">
        <w:t xml:space="preserve"> 2013 </w:t>
      </w:r>
      <w:r w:rsidRPr="006364B1">
        <w:rPr>
          <w:lang w:val="ru-RU"/>
        </w:rPr>
        <w:t>года</w:t>
      </w:r>
      <w:r w:rsidRPr="006364B1">
        <w:t>.</w:t>
      </w:r>
    </w:p>
  </w:footnote>
  <w:footnote w:id="114">
    <w:p w14:paraId="7CDF5367" w14:textId="6BA1C02B" w:rsidR="006364B1" w:rsidRPr="006364B1" w:rsidRDefault="006364B1" w:rsidP="0030620F">
      <w:pPr>
        <w:pStyle w:val="a6"/>
        <w:jc w:val="both"/>
        <w:rPr>
          <w:rFonts w:ascii="Times New Roman" w:hAnsi="Times New Roman" w:cs="Times New Roman"/>
          <w:sz w:val="20"/>
          <w:szCs w:val="20"/>
          <w:lang w:val="en-US"/>
        </w:rPr>
      </w:pPr>
      <w:r w:rsidRPr="006364B1">
        <w:rPr>
          <w:rFonts w:ascii="Times New Roman" w:eastAsia="Times New Roman" w:hAnsi="Times New Roman" w:cs="Times New Roman"/>
          <w:sz w:val="20"/>
          <w:szCs w:val="20"/>
          <w:vertAlign w:val="superscript"/>
        </w:rPr>
        <w:footnoteRef/>
      </w:r>
      <w:r w:rsidRPr="006364B1">
        <w:rPr>
          <w:rFonts w:ascii="Times New Roman" w:hAnsi="Times New Roman" w:cs="Times New Roman"/>
          <w:sz w:val="20"/>
          <w:szCs w:val="20"/>
          <w:lang w:val="en-US"/>
        </w:rPr>
        <w:t xml:space="preserve"> </w:t>
      </w:r>
      <w:proofErr w:type="spellStart"/>
      <w:r w:rsidRPr="006364B1">
        <w:rPr>
          <w:rFonts w:ascii="Times New Roman" w:hAnsi="Times New Roman" w:cs="Times New Roman"/>
          <w:color w:val="auto"/>
          <w:sz w:val="20"/>
          <w:szCs w:val="20"/>
          <w:lang w:val="en-US"/>
        </w:rPr>
        <w:t>Heininen</w:t>
      </w:r>
      <w:proofErr w:type="spellEnd"/>
      <w:r w:rsidRPr="006364B1">
        <w:rPr>
          <w:rFonts w:ascii="Times New Roman" w:hAnsi="Times New Roman" w:cs="Times New Roman"/>
          <w:color w:val="auto"/>
          <w:sz w:val="20"/>
          <w:szCs w:val="20"/>
          <w:lang w:val="en-US"/>
        </w:rPr>
        <w:t xml:space="preserve">, L. Arctic Strategies and Policies: Inventory and Comparative Study / L. </w:t>
      </w:r>
      <w:proofErr w:type="spellStart"/>
      <w:r w:rsidRPr="006364B1">
        <w:rPr>
          <w:rFonts w:ascii="Times New Roman" w:hAnsi="Times New Roman" w:cs="Times New Roman"/>
          <w:color w:val="auto"/>
          <w:sz w:val="20"/>
          <w:szCs w:val="20"/>
          <w:lang w:val="en-US"/>
        </w:rPr>
        <w:t>Heininen</w:t>
      </w:r>
      <w:proofErr w:type="spellEnd"/>
      <w:r w:rsidRPr="006364B1">
        <w:rPr>
          <w:rFonts w:ascii="Times New Roman" w:hAnsi="Times New Roman" w:cs="Times New Roman"/>
          <w:color w:val="auto"/>
          <w:sz w:val="20"/>
          <w:szCs w:val="20"/>
          <w:lang w:val="en-US"/>
        </w:rPr>
        <w:t xml:space="preserve"> - The Northern Research Forum &amp; </w:t>
      </w:r>
      <w:proofErr w:type="gramStart"/>
      <w:r w:rsidRPr="006364B1">
        <w:rPr>
          <w:rFonts w:ascii="Times New Roman" w:hAnsi="Times New Roman" w:cs="Times New Roman"/>
          <w:color w:val="auto"/>
          <w:sz w:val="20"/>
          <w:szCs w:val="20"/>
          <w:lang w:val="en-US"/>
        </w:rPr>
        <w:t>The</w:t>
      </w:r>
      <w:proofErr w:type="gramEnd"/>
      <w:r w:rsidRPr="006364B1">
        <w:rPr>
          <w:rFonts w:ascii="Times New Roman" w:hAnsi="Times New Roman" w:cs="Times New Roman"/>
          <w:color w:val="auto"/>
          <w:sz w:val="20"/>
          <w:szCs w:val="20"/>
          <w:lang w:val="en-US"/>
        </w:rPr>
        <w:t xml:space="preserve"> University of Lapland, 2012, p</w:t>
      </w:r>
      <w:r w:rsidRPr="006364B1">
        <w:rPr>
          <w:rFonts w:ascii="Times New Roman" w:hAnsi="Times New Roman" w:cs="Times New Roman"/>
          <w:sz w:val="20"/>
          <w:szCs w:val="20"/>
          <w:lang w:val="en-US"/>
        </w:rPr>
        <w:t>. 49.</w:t>
      </w:r>
    </w:p>
  </w:footnote>
  <w:footnote w:id="115">
    <w:p w14:paraId="1E8F9353" w14:textId="0EE5069D" w:rsidR="006364B1" w:rsidRPr="006364B1" w:rsidRDefault="006364B1" w:rsidP="0030620F">
      <w:pPr>
        <w:pStyle w:val="Af9"/>
        <w:jc w:val="both"/>
        <w:rPr>
          <w:rFonts w:ascii="Times New Roman" w:hAnsi="Times New Roman" w:cs="Times New Roman"/>
          <w:sz w:val="20"/>
          <w:szCs w:val="20"/>
        </w:rPr>
      </w:pPr>
      <w:r w:rsidRPr="006364B1">
        <w:rPr>
          <w:rFonts w:ascii="Times New Roman" w:eastAsia="Times New Roman" w:hAnsi="Times New Roman" w:cs="Times New Roman"/>
          <w:sz w:val="20"/>
          <w:szCs w:val="20"/>
          <w:vertAlign w:val="superscript"/>
        </w:rPr>
        <w:footnoteRef/>
      </w:r>
      <w:r w:rsidRPr="006364B1">
        <w:rPr>
          <w:rFonts w:ascii="Times New Roman" w:hAnsi="Times New Roman" w:cs="Times New Roman"/>
          <w:sz w:val="20"/>
          <w:szCs w:val="20"/>
          <w:lang w:val="en-US"/>
        </w:rPr>
        <w:t xml:space="preserve"> </w:t>
      </w:r>
      <w:proofErr w:type="spellStart"/>
      <w:r w:rsidRPr="006364B1">
        <w:rPr>
          <w:rFonts w:ascii="Times New Roman" w:hAnsi="Times New Roman" w:cs="Times New Roman"/>
          <w:sz w:val="20"/>
          <w:szCs w:val="20"/>
          <w:lang w:val="en-US"/>
        </w:rPr>
        <w:t>Åtland</w:t>
      </w:r>
      <w:proofErr w:type="spellEnd"/>
      <w:r w:rsidRPr="006364B1">
        <w:rPr>
          <w:rFonts w:ascii="Times New Roman" w:hAnsi="Times New Roman" w:cs="Times New Roman"/>
          <w:sz w:val="20"/>
          <w:szCs w:val="20"/>
          <w:lang w:val="en-US"/>
        </w:rPr>
        <w:t xml:space="preserve"> K. Russia’s Armed Forces and the Arctic: All Quiet at the Northern Front? / K. </w:t>
      </w:r>
      <w:proofErr w:type="spellStart"/>
      <w:proofErr w:type="gramStart"/>
      <w:r w:rsidRPr="006364B1">
        <w:rPr>
          <w:rFonts w:ascii="Times New Roman" w:hAnsi="Times New Roman" w:cs="Times New Roman"/>
          <w:sz w:val="20"/>
          <w:szCs w:val="20"/>
          <w:lang w:val="en-US"/>
        </w:rPr>
        <w:t>Åtland</w:t>
      </w:r>
      <w:proofErr w:type="spellEnd"/>
      <w:r w:rsidRPr="006364B1">
        <w:rPr>
          <w:rFonts w:ascii="Times New Roman" w:hAnsi="Times New Roman" w:cs="Times New Roman"/>
          <w:sz w:val="20"/>
          <w:szCs w:val="20"/>
          <w:lang w:val="en-US"/>
        </w:rPr>
        <w:t xml:space="preserve">  /</w:t>
      </w:r>
      <w:proofErr w:type="gramEnd"/>
      <w:r w:rsidRPr="006364B1">
        <w:rPr>
          <w:rFonts w:ascii="Times New Roman" w:hAnsi="Times New Roman" w:cs="Times New Roman"/>
          <w:sz w:val="20"/>
          <w:szCs w:val="20"/>
          <w:lang w:val="en-US"/>
        </w:rPr>
        <w:t xml:space="preserve">/ Contemporary Security Policy. - 2011. </w:t>
      </w:r>
      <w:proofErr w:type="gramStart"/>
      <w:r w:rsidRPr="006364B1">
        <w:rPr>
          <w:rFonts w:ascii="Times New Roman" w:hAnsi="Times New Roman" w:cs="Times New Roman"/>
          <w:sz w:val="20"/>
          <w:szCs w:val="20"/>
          <w:lang w:val="en-US"/>
        </w:rPr>
        <w:t>Vol</w:t>
      </w:r>
      <w:r w:rsidRPr="006364B1">
        <w:rPr>
          <w:rFonts w:ascii="Times New Roman" w:hAnsi="Times New Roman" w:cs="Times New Roman"/>
          <w:sz w:val="20"/>
          <w:szCs w:val="20"/>
        </w:rPr>
        <w:t>. 32.</w:t>
      </w:r>
      <w:proofErr w:type="gramEnd"/>
      <w:r w:rsidRPr="006364B1">
        <w:rPr>
          <w:rFonts w:ascii="Times New Roman" w:hAnsi="Times New Roman" w:cs="Times New Roman"/>
          <w:sz w:val="20"/>
          <w:szCs w:val="20"/>
        </w:rPr>
        <w:t xml:space="preserve"> № 2. - </w:t>
      </w:r>
      <w:proofErr w:type="gramStart"/>
      <w:r w:rsidRPr="006364B1">
        <w:rPr>
          <w:rFonts w:ascii="Times New Roman" w:hAnsi="Times New Roman" w:cs="Times New Roman"/>
          <w:sz w:val="20"/>
          <w:szCs w:val="20"/>
          <w:lang w:val="en-US"/>
        </w:rPr>
        <w:t>P</w:t>
      </w:r>
      <w:r w:rsidRPr="006364B1">
        <w:rPr>
          <w:rFonts w:ascii="Times New Roman" w:hAnsi="Times New Roman" w:cs="Times New Roman"/>
          <w:sz w:val="20"/>
          <w:szCs w:val="20"/>
        </w:rPr>
        <w:t>. 269.</w:t>
      </w:r>
      <w:proofErr w:type="gramEnd"/>
    </w:p>
  </w:footnote>
  <w:footnote w:id="116">
    <w:p w14:paraId="0513A934" w14:textId="509499D4" w:rsidR="006364B1" w:rsidRPr="006364B1" w:rsidRDefault="006364B1" w:rsidP="0030620F">
      <w:pPr>
        <w:pStyle w:val="ae"/>
        <w:jc w:val="both"/>
      </w:pPr>
      <w:r w:rsidRPr="006364B1">
        <w:rPr>
          <w:rStyle w:val="af0"/>
        </w:rPr>
        <w:footnoteRef/>
      </w:r>
      <w:r w:rsidRPr="006364B1">
        <w:rPr>
          <w:lang w:val="ru-RU"/>
        </w:rPr>
        <w:t xml:space="preserve"> Селин В.С., Башмакова Е.П. О государственной стратегии России в Арктике / В.С. Селин, Е.П. Башмакова // ЭКО. - 2013. № 2. - С. </w:t>
      </w:r>
      <w:r w:rsidRPr="006364B1">
        <w:t>99.</w:t>
      </w:r>
    </w:p>
  </w:footnote>
  <w:footnote w:id="117">
    <w:p w14:paraId="5E4EDF65" w14:textId="34E8BF7E" w:rsidR="006364B1" w:rsidRPr="006364B1" w:rsidRDefault="006364B1" w:rsidP="0030620F">
      <w:pPr>
        <w:pStyle w:val="Af9"/>
        <w:jc w:val="both"/>
        <w:rPr>
          <w:rFonts w:ascii="Times New Roman" w:hAnsi="Times New Roman" w:cs="Times New Roman"/>
          <w:sz w:val="20"/>
          <w:szCs w:val="20"/>
          <w:lang w:val="en-US"/>
        </w:rPr>
      </w:pPr>
      <w:r w:rsidRPr="006364B1">
        <w:rPr>
          <w:rFonts w:ascii="Times New Roman" w:eastAsia="Times New Roman" w:hAnsi="Times New Roman" w:cs="Times New Roman"/>
          <w:sz w:val="20"/>
          <w:szCs w:val="20"/>
          <w:vertAlign w:val="superscript"/>
        </w:rPr>
        <w:footnoteRef/>
      </w:r>
      <w:r w:rsidRPr="006364B1">
        <w:rPr>
          <w:rFonts w:ascii="Times New Roman" w:hAnsi="Times New Roman" w:cs="Times New Roman"/>
          <w:sz w:val="20"/>
          <w:szCs w:val="20"/>
          <w:lang w:val="en-US"/>
        </w:rPr>
        <w:t xml:space="preserve"> Andersen B., Perry C.M. </w:t>
      </w:r>
      <w:proofErr w:type="gramStart"/>
      <w:r w:rsidRPr="006364B1">
        <w:rPr>
          <w:rFonts w:ascii="Times New Roman" w:hAnsi="Times New Roman" w:cs="Times New Roman"/>
          <w:sz w:val="20"/>
          <w:szCs w:val="20"/>
          <w:lang w:val="en-US"/>
        </w:rPr>
        <w:t>New strategic dynamics in the Arctic region.</w:t>
      </w:r>
      <w:proofErr w:type="gramEnd"/>
      <w:r w:rsidRPr="006364B1">
        <w:rPr>
          <w:rFonts w:ascii="Times New Roman" w:hAnsi="Times New Roman" w:cs="Times New Roman"/>
          <w:sz w:val="20"/>
          <w:szCs w:val="20"/>
          <w:lang w:val="en-US"/>
        </w:rPr>
        <w:t xml:space="preserve"> Implications for National Security and International Collaboration / B. Andersen, C.M. Perry - The Institute for Foreign Policy Analysis, February 2012, p. 51.</w:t>
      </w:r>
    </w:p>
  </w:footnote>
  <w:footnote w:id="118">
    <w:p w14:paraId="12DD05AD" w14:textId="630C6017" w:rsidR="006364B1" w:rsidRPr="006364B1" w:rsidRDefault="006364B1" w:rsidP="0030620F">
      <w:pPr>
        <w:pStyle w:val="Af9"/>
        <w:jc w:val="both"/>
        <w:rPr>
          <w:rFonts w:ascii="Times New Roman" w:hAnsi="Times New Roman" w:cs="Times New Roman"/>
          <w:sz w:val="20"/>
          <w:szCs w:val="20"/>
        </w:rPr>
      </w:pPr>
      <w:r w:rsidRPr="006364B1">
        <w:rPr>
          <w:rFonts w:ascii="Times New Roman" w:eastAsia="Times New Roman" w:hAnsi="Times New Roman" w:cs="Times New Roman"/>
          <w:sz w:val="20"/>
          <w:szCs w:val="20"/>
          <w:vertAlign w:val="superscript"/>
        </w:rPr>
        <w:footnoteRef/>
      </w:r>
      <w:r w:rsidRPr="006364B1">
        <w:rPr>
          <w:rFonts w:ascii="Times New Roman" w:hAnsi="Times New Roman" w:cs="Times New Roman"/>
          <w:sz w:val="20"/>
          <w:szCs w:val="20"/>
        </w:rPr>
        <w:t xml:space="preserve"> Баев П., Тренин Д. Арктика: взгляд из Москвы / П. Баев, Д. Тренин – М.: Московский Центр Карнеги, 2010, с. 17.</w:t>
      </w:r>
    </w:p>
  </w:footnote>
  <w:footnote w:id="119">
    <w:p w14:paraId="442F8B79" w14:textId="0D2F89B3" w:rsidR="006364B1" w:rsidRPr="006364B1" w:rsidRDefault="006364B1" w:rsidP="0030620F">
      <w:pPr>
        <w:pStyle w:val="ae"/>
        <w:jc w:val="both"/>
        <w:rPr>
          <w:lang w:val="ru-RU"/>
        </w:rPr>
      </w:pPr>
      <w:r w:rsidRPr="006364B1">
        <w:rPr>
          <w:rStyle w:val="af0"/>
        </w:rPr>
        <w:footnoteRef/>
      </w:r>
      <w:r w:rsidRPr="006364B1">
        <w:rPr>
          <w:lang w:val="ru-RU"/>
        </w:rPr>
        <w:t xml:space="preserve"> Тулупов Д.С. Арктическая политика России, Норвегии и Дании в конце </w:t>
      </w:r>
      <w:r w:rsidRPr="006364B1">
        <w:t>XX</w:t>
      </w:r>
      <w:r w:rsidRPr="006364B1">
        <w:rPr>
          <w:lang w:val="ru-RU"/>
        </w:rPr>
        <w:t xml:space="preserve"> – начале </w:t>
      </w:r>
      <w:r w:rsidRPr="006364B1">
        <w:t>XXI</w:t>
      </w:r>
      <w:r w:rsidRPr="006364B1">
        <w:rPr>
          <w:lang w:val="ru-RU"/>
        </w:rPr>
        <w:t xml:space="preserve"> века / Д.С. Тулупов - СПб</w:t>
      </w:r>
      <w:proofErr w:type="gramStart"/>
      <w:r w:rsidRPr="006364B1">
        <w:rPr>
          <w:lang w:val="ru-RU"/>
        </w:rPr>
        <w:t xml:space="preserve">.: </w:t>
      </w:r>
      <w:proofErr w:type="gramEnd"/>
      <w:r w:rsidRPr="006364B1">
        <w:rPr>
          <w:lang w:val="ru-RU"/>
        </w:rPr>
        <w:t>Изд-во С.-</w:t>
      </w:r>
      <w:proofErr w:type="spellStart"/>
      <w:r w:rsidRPr="006364B1">
        <w:rPr>
          <w:lang w:val="ru-RU"/>
        </w:rPr>
        <w:t>Петерб</w:t>
      </w:r>
      <w:proofErr w:type="spellEnd"/>
      <w:r w:rsidRPr="006364B1">
        <w:rPr>
          <w:lang w:val="ru-RU"/>
        </w:rPr>
        <w:t>. ун-та, 2014, с. 37.</w:t>
      </w:r>
    </w:p>
  </w:footnote>
  <w:footnote w:id="120">
    <w:p w14:paraId="6F0681B0" w14:textId="4FEBDC0D" w:rsidR="006364B1" w:rsidRPr="006364B1" w:rsidRDefault="006364B1" w:rsidP="0030620F">
      <w:pPr>
        <w:pStyle w:val="a6"/>
        <w:jc w:val="both"/>
        <w:rPr>
          <w:rFonts w:ascii="Times New Roman" w:hAnsi="Times New Roman" w:cs="Times New Roman"/>
          <w:sz w:val="20"/>
          <w:szCs w:val="20"/>
        </w:rPr>
      </w:pPr>
      <w:r w:rsidRPr="006364B1">
        <w:rPr>
          <w:rFonts w:ascii="Times New Roman" w:hAnsi="Times New Roman" w:cs="Times New Roman"/>
          <w:sz w:val="20"/>
          <w:szCs w:val="20"/>
          <w:vertAlign w:val="superscript"/>
        </w:rPr>
        <w:footnoteRef/>
      </w:r>
      <w:r w:rsidRPr="006364B1">
        <w:rPr>
          <w:rFonts w:ascii="Times New Roman" w:hAnsi="Times New Roman" w:cs="Times New Roman"/>
          <w:sz w:val="20"/>
          <w:szCs w:val="20"/>
        </w:rPr>
        <w:t xml:space="preserve"> </w:t>
      </w:r>
      <w:r w:rsidRPr="006364B1">
        <w:rPr>
          <w:rFonts w:ascii="Times New Roman" w:hAnsi="Times New Roman" w:cs="Times New Roman"/>
          <w:color w:val="auto"/>
          <w:sz w:val="20"/>
          <w:szCs w:val="20"/>
        </w:rPr>
        <w:t>Там же, с.</w:t>
      </w:r>
      <w:r w:rsidRPr="006364B1">
        <w:rPr>
          <w:rFonts w:ascii="Times New Roman" w:hAnsi="Times New Roman" w:cs="Times New Roman"/>
          <w:sz w:val="20"/>
          <w:szCs w:val="20"/>
        </w:rPr>
        <w:t>53.</w:t>
      </w:r>
    </w:p>
  </w:footnote>
  <w:footnote w:id="121">
    <w:p w14:paraId="67AA29E2" w14:textId="3E815723" w:rsidR="006364B1" w:rsidRPr="006364B1" w:rsidRDefault="006364B1" w:rsidP="0030620F">
      <w:pPr>
        <w:pStyle w:val="a6"/>
        <w:jc w:val="both"/>
        <w:rPr>
          <w:rFonts w:ascii="Times New Roman" w:hAnsi="Times New Roman" w:cs="Times New Roman"/>
          <w:sz w:val="20"/>
          <w:szCs w:val="20"/>
        </w:rPr>
      </w:pPr>
      <w:r w:rsidRPr="006364B1">
        <w:rPr>
          <w:rFonts w:ascii="Times New Roman" w:hAnsi="Times New Roman" w:cs="Times New Roman"/>
          <w:sz w:val="20"/>
          <w:szCs w:val="20"/>
          <w:vertAlign w:val="superscript"/>
        </w:rPr>
        <w:footnoteRef/>
      </w:r>
      <w:r w:rsidRPr="006364B1">
        <w:rPr>
          <w:rFonts w:ascii="Times New Roman" w:hAnsi="Times New Roman" w:cs="Times New Roman"/>
          <w:sz w:val="20"/>
          <w:szCs w:val="20"/>
        </w:rPr>
        <w:t xml:space="preserve"> </w:t>
      </w:r>
      <w:proofErr w:type="spellStart"/>
      <w:r w:rsidRPr="006364B1">
        <w:rPr>
          <w:rFonts w:ascii="Times New Roman" w:hAnsi="Times New Roman" w:cs="Times New Roman"/>
          <w:sz w:val="20"/>
          <w:szCs w:val="20"/>
        </w:rPr>
        <w:t>Кривошапко</w:t>
      </w:r>
      <w:proofErr w:type="spellEnd"/>
      <w:r w:rsidRPr="006364B1">
        <w:rPr>
          <w:rFonts w:ascii="Times New Roman" w:hAnsi="Times New Roman" w:cs="Times New Roman"/>
          <w:sz w:val="20"/>
          <w:szCs w:val="20"/>
        </w:rPr>
        <w:t xml:space="preserve"> Ю. Строго на Север: Россия разбирается с границами в Арктике / Ю. </w:t>
      </w:r>
      <w:proofErr w:type="spellStart"/>
      <w:r w:rsidRPr="006364B1">
        <w:rPr>
          <w:rFonts w:ascii="Times New Roman" w:hAnsi="Times New Roman" w:cs="Times New Roman"/>
          <w:sz w:val="20"/>
          <w:szCs w:val="20"/>
        </w:rPr>
        <w:t>Кривошапко</w:t>
      </w:r>
      <w:proofErr w:type="spellEnd"/>
      <w:r w:rsidRPr="006364B1">
        <w:rPr>
          <w:rFonts w:ascii="Times New Roman" w:hAnsi="Times New Roman" w:cs="Times New Roman"/>
          <w:sz w:val="20"/>
          <w:szCs w:val="20"/>
        </w:rPr>
        <w:t xml:space="preserve"> // Российская газета. 18.03.2013. </w:t>
      </w:r>
      <w:r w:rsidRPr="006364B1">
        <w:rPr>
          <w:rFonts w:ascii="Times New Roman" w:hAnsi="Times New Roman" w:cs="Times New Roman"/>
          <w:sz w:val="20"/>
          <w:szCs w:val="20"/>
          <w:lang w:val="en-US"/>
        </w:rPr>
        <w:t>URL</w:t>
      </w:r>
      <w:r w:rsidRPr="006364B1">
        <w:rPr>
          <w:rFonts w:ascii="Times New Roman" w:hAnsi="Times New Roman" w:cs="Times New Roman"/>
          <w:sz w:val="20"/>
          <w:szCs w:val="20"/>
        </w:rPr>
        <w:t xml:space="preserve">: </w:t>
      </w:r>
      <w:r w:rsidRPr="006364B1">
        <w:rPr>
          <w:rFonts w:ascii="Times New Roman" w:hAnsi="Times New Roman" w:cs="Times New Roman"/>
          <w:sz w:val="20"/>
          <w:szCs w:val="20"/>
          <w:lang w:val="en-US"/>
        </w:rPr>
        <w:t>http</w:t>
      </w:r>
      <w:r w:rsidRPr="006364B1">
        <w:rPr>
          <w:rFonts w:ascii="Times New Roman" w:hAnsi="Times New Roman" w:cs="Times New Roman"/>
          <w:sz w:val="20"/>
          <w:szCs w:val="20"/>
        </w:rPr>
        <w:t>://</w:t>
      </w:r>
      <w:r w:rsidRPr="006364B1">
        <w:rPr>
          <w:rFonts w:ascii="Times New Roman" w:hAnsi="Times New Roman" w:cs="Times New Roman"/>
          <w:sz w:val="20"/>
          <w:szCs w:val="20"/>
          <w:lang w:val="en-US"/>
        </w:rPr>
        <w:t>www</w:t>
      </w:r>
      <w:r w:rsidRPr="006364B1">
        <w:rPr>
          <w:rFonts w:ascii="Times New Roman" w:hAnsi="Times New Roman" w:cs="Times New Roman"/>
          <w:sz w:val="20"/>
          <w:szCs w:val="20"/>
        </w:rPr>
        <w:t>.</w:t>
      </w:r>
      <w:proofErr w:type="spellStart"/>
      <w:r w:rsidRPr="006364B1">
        <w:rPr>
          <w:rFonts w:ascii="Times New Roman" w:hAnsi="Times New Roman" w:cs="Times New Roman"/>
          <w:sz w:val="20"/>
          <w:szCs w:val="20"/>
          <w:lang w:val="en-US"/>
        </w:rPr>
        <w:t>rg</w:t>
      </w:r>
      <w:proofErr w:type="spellEnd"/>
      <w:r w:rsidRPr="006364B1">
        <w:rPr>
          <w:rFonts w:ascii="Times New Roman" w:hAnsi="Times New Roman" w:cs="Times New Roman"/>
          <w:sz w:val="20"/>
          <w:szCs w:val="20"/>
        </w:rPr>
        <w:t>.</w:t>
      </w:r>
      <w:proofErr w:type="spellStart"/>
      <w:r w:rsidRPr="006364B1">
        <w:rPr>
          <w:rFonts w:ascii="Times New Roman" w:hAnsi="Times New Roman" w:cs="Times New Roman"/>
          <w:sz w:val="20"/>
          <w:szCs w:val="20"/>
          <w:lang w:val="en-US"/>
        </w:rPr>
        <w:t>ru</w:t>
      </w:r>
      <w:proofErr w:type="spellEnd"/>
      <w:r w:rsidRPr="006364B1">
        <w:rPr>
          <w:rFonts w:ascii="Times New Roman" w:hAnsi="Times New Roman" w:cs="Times New Roman"/>
          <w:sz w:val="20"/>
          <w:szCs w:val="20"/>
        </w:rPr>
        <w:t>/2013/03/18/</w:t>
      </w:r>
      <w:proofErr w:type="spellStart"/>
      <w:r w:rsidRPr="006364B1">
        <w:rPr>
          <w:rFonts w:ascii="Times New Roman" w:hAnsi="Times New Roman" w:cs="Times New Roman"/>
          <w:sz w:val="20"/>
          <w:szCs w:val="20"/>
          <w:lang w:val="en-US"/>
        </w:rPr>
        <w:t>arktika</w:t>
      </w:r>
      <w:proofErr w:type="spellEnd"/>
      <w:r w:rsidRPr="006364B1">
        <w:rPr>
          <w:rFonts w:ascii="Times New Roman" w:hAnsi="Times New Roman" w:cs="Times New Roman"/>
          <w:sz w:val="20"/>
          <w:szCs w:val="20"/>
        </w:rPr>
        <w:t>.</w:t>
      </w:r>
      <w:r w:rsidRPr="006364B1">
        <w:rPr>
          <w:rFonts w:ascii="Times New Roman" w:hAnsi="Times New Roman" w:cs="Times New Roman"/>
          <w:sz w:val="20"/>
          <w:szCs w:val="20"/>
          <w:lang w:val="en-US"/>
        </w:rPr>
        <w:t>html</w:t>
      </w:r>
      <w:r w:rsidRPr="006364B1">
        <w:rPr>
          <w:rFonts w:ascii="Times New Roman" w:hAnsi="Times New Roman" w:cs="Times New Roman"/>
          <w:sz w:val="20"/>
          <w:szCs w:val="20"/>
        </w:rPr>
        <w:t xml:space="preserve"> (дата обращения: 26.04.2017).</w:t>
      </w:r>
    </w:p>
  </w:footnote>
  <w:footnote w:id="122">
    <w:p w14:paraId="0615A124" w14:textId="77777777" w:rsidR="006364B1" w:rsidRPr="006364B1" w:rsidRDefault="006364B1" w:rsidP="0030620F">
      <w:pPr>
        <w:pStyle w:val="ae"/>
        <w:jc w:val="both"/>
        <w:rPr>
          <w:lang w:val="ru-RU"/>
        </w:rPr>
      </w:pPr>
      <w:r w:rsidRPr="006364B1">
        <w:rPr>
          <w:rStyle w:val="af0"/>
        </w:rPr>
        <w:footnoteRef/>
      </w:r>
      <w:r w:rsidRPr="006364B1">
        <w:rPr>
          <w:lang w:val="ru-RU"/>
        </w:rPr>
        <w:t xml:space="preserve"> Стратегия развития Арктической зоны Российской Федерации и обеспечения национальной безопасности на период до 2020 года. Утверждена Президентом РФ В. Путиным 20 февраля 2013 года.</w:t>
      </w:r>
    </w:p>
  </w:footnote>
  <w:footnote w:id="123">
    <w:p w14:paraId="06D393FC" w14:textId="17A5FBF0" w:rsidR="006364B1" w:rsidRPr="006364B1" w:rsidRDefault="006364B1" w:rsidP="0030620F">
      <w:pPr>
        <w:pStyle w:val="ae"/>
        <w:jc w:val="both"/>
        <w:rPr>
          <w:lang w:val="ru-RU"/>
        </w:rPr>
      </w:pPr>
      <w:r w:rsidRPr="006364B1">
        <w:rPr>
          <w:rStyle w:val="af0"/>
        </w:rPr>
        <w:footnoteRef/>
      </w:r>
      <w:r w:rsidRPr="006364B1">
        <w:rPr>
          <w:lang w:val="ru-RU"/>
        </w:rPr>
        <w:t xml:space="preserve"> Горчаков К. Регионы ждут принятия закона «Об Арктической зоне РФ» // ИА «Регион 29». 29.03.2017. </w:t>
      </w:r>
      <w:r w:rsidRPr="006364B1">
        <w:t>URL</w:t>
      </w:r>
      <w:r w:rsidRPr="006364B1">
        <w:rPr>
          <w:lang w:val="ru-RU"/>
        </w:rPr>
        <w:t xml:space="preserve">: </w:t>
      </w:r>
      <w:r w:rsidRPr="006364B1">
        <w:t>https</w:t>
      </w:r>
      <w:r w:rsidRPr="006364B1">
        <w:rPr>
          <w:lang w:val="ru-RU"/>
        </w:rPr>
        <w:t>://</w:t>
      </w:r>
      <w:r w:rsidRPr="006364B1">
        <w:t>region</w:t>
      </w:r>
      <w:r w:rsidRPr="006364B1">
        <w:rPr>
          <w:lang w:val="ru-RU"/>
        </w:rPr>
        <w:t>29.</w:t>
      </w:r>
      <w:proofErr w:type="spellStart"/>
      <w:r w:rsidRPr="006364B1">
        <w:t>ru</w:t>
      </w:r>
      <w:proofErr w:type="spellEnd"/>
      <w:r w:rsidRPr="006364B1">
        <w:rPr>
          <w:lang w:val="ru-RU"/>
        </w:rPr>
        <w:t>/2017/03/29/58</w:t>
      </w:r>
      <w:proofErr w:type="spellStart"/>
      <w:r w:rsidRPr="006364B1">
        <w:t>dbe</w:t>
      </w:r>
      <w:proofErr w:type="spellEnd"/>
      <w:r w:rsidRPr="006364B1">
        <w:rPr>
          <w:lang w:val="ru-RU"/>
        </w:rPr>
        <w:t>3932817</w:t>
      </w:r>
      <w:r w:rsidRPr="006364B1">
        <w:t>ca</w:t>
      </w:r>
      <w:r w:rsidRPr="006364B1">
        <w:rPr>
          <w:lang w:val="ru-RU"/>
        </w:rPr>
        <w:t>06</w:t>
      </w:r>
      <w:r w:rsidRPr="006364B1">
        <w:t>d</w:t>
      </w:r>
      <w:r w:rsidRPr="006364B1">
        <w:rPr>
          <w:lang w:val="ru-RU"/>
        </w:rPr>
        <w:t>000834</w:t>
      </w:r>
      <w:r w:rsidRPr="006364B1">
        <w:t>d</w:t>
      </w:r>
      <w:r w:rsidRPr="006364B1">
        <w:rPr>
          <w:lang w:val="ru-RU"/>
        </w:rPr>
        <w:t>.</w:t>
      </w:r>
      <w:r w:rsidRPr="006364B1">
        <w:t>html</w:t>
      </w:r>
      <w:r w:rsidRPr="006364B1">
        <w:rPr>
          <w:lang w:val="ru-RU"/>
        </w:rPr>
        <w:t xml:space="preserve"> (дата обращения: 07.04.2017).</w:t>
      </w:r>
    </w:p>
  </w:footnote>
  <w:footnote w:id="124">
    <w:p w14:paraId="7DE0DCF8" w14:textId="71058072"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Бондина</w:t>
      </w:r>
      <w:proofErr w:type="spellEnd"/>
      <w:r w:rsidRPr="006364B1">
        <w:rPr>
          <w:lang w:val="ru-RU"/>
        </w:rPr>
        <w:t xml:space="preserve"> В., Зеленина А. Арктика в законе: зачем нужен закон об Арктической зоне РФ? // ИА </w:t>
      </w:r>
      <w:r w:rsidRPr="006364B1">
        <w:t>REGNUM</w:t>
      </w:r>
      <w:r w:rsidRPr="006364B1">
        <w:rPr>
          <w:lang w:val="ru-RU"/>
        </w:rPr>
        <w:t xml:space="preserve">. 18.07.2016. </w:t>
      </w:r>
      <w:r w:rsidRPr="006364B1">
        <w:t>URL</w:t>
      </w:r>
      <w:r w:rsidRPr="006364B1">
        <w:rPr>
          <w:lang w:val="ru-RU"/>
        </w:rPr>
        <w:t>: https://regnum.ru/news/polit/2158433.html (дата обращения: 07.04.2017).</w:t>
      </w:r>
    </w:p>
  </w:footnote>
  <w:footnote w:id="125">
    <w:p w14:paraId="368A1FAA" w14:textId="54618BBF" w:rsidR="006364B1" w:rsidRPr="006364B1" w:rsidRDefault="006364B1" w:rsidP="0030620F">
      <w:pPr>
        <w:pStyle w:val="ae"/>
        <w:jc w:val="both"/>
        <w:rPr>
          <w:lang w:val="ru-RU"/>
        </w:rPr>
      </w:pPr>
      <w:r w:rsidRPr="006364B1">
        <w:rPr>
          <w:rStyle w:val="af0"/>
        </w:rPr>
        <w:footnoteRef/>
      </w:r>
      <w:r w:rsidRPr="006364B1">
        <w:rPr>
          <w:lang w:val="ru-RU"/>
        </w:rPr>
        <w:t xml:space="preserve"> Там же.</w:t>
      </w:r>
    </w:p>
  </w:footnote>
  <w:footnote w:id="126">
    <w:p w14:paraId="6BED831D" w14:textId="66483943"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gramStart"/>
      <w:r w:rsidRPr="006364B1">
        <w:rPr>
          <w:lang w:val="ru-RU"/>
        </w:rPr>
        <w:t>17 проектов, реализуемых в Арктической зоне РФ, отнесены к наиболее перспективным // Официальный сайт Госкомиссии по развитию Арктики. 24.05.2016.</w:t>
      </w:r>
      <w:proofErr w:type="gramEnd"/>
      <w:r w:rsidRPr="006364B1">
        <w:rPr>
          <w:lang w:val="ru-RU"/>
        </w:rPr>
        <w:t xml:space="preserve"> </w:t>
      </w:r>
      <w:r w:rsidRPr="006364B1">
        <w:t>URL</w:t>
      </w:r>
      <w:r w:rsidRPr="006364B1">
        <w:rPr>
          <w:lang w:val="ru-RU"/>
        </w:rPr>
        <w:t xml:space="preserve">: </w:t>
      </w:r>
      <w:r w:rsidRPr="006364B1">
        <w:t>https</w:t>
      </w:r>
      <w:r w:rsidRPr="006364B1">
        <w:rPr>
          <w:lang w:val="ru-RU"/>
        </w:rPr>
        <w:t>://</w:t>
      </w:r>
      <w:r w:rsidRPr="006364B1">
        <w:t>arctic</w:t>
      </w:r>
      <w:r w:rsidRPr="006364B1">
        <w:rPr>
          <w:lang w:val="ru-RU"/>
        </w:rPr>
        <w:t>.</w:t>
      </w:r>
      <w:proofErr w:type="spellStart"/>
      <w:r w:rsidRPr="006364B1">
        <w:t>gov</w:t>
      </w:r>
      <w:proofErr w:type="spellEnd"/>
      <w:r w:rsidRPr="006364B1">
        <w:rPr>
          <w:lang w:val="ru-RU"/>
        </w:rPr>
        <w:t>.</w:t>
      </w:r>
      <w:proofErr w:type="spellStart"/>
      <w:r w:rsidRPr="006364B1">
        <w:t>ru</w:t>
      </w:r>
      <w:proofErr w:type="spellEnd"/>
      <w:r w:rsidRPr="006364B1">
        <w:rPr>
          <w:lang w:val="ru-RU"/>
        </w:rPr>
        <w:t>/</w:t>
      </w:r>
      <w:r w:rsidRPr="006364B1">
        <w:t>News</w:t>
      </w:r>
      <w:r w:rsidRPr="006364B1">
        <w:rPr>
          <w:lang w:val="ru-RU"/>
        </w:rPr>
        <w:t>/</w:t>
      </w:r>
      <w:r w:rsidRPr="006364B1">
        <w:t>ca</w:t>
      </w:r>
      <w:r w:rsidRPr="006364B1">
        <w:rPr>
          <w:lang w:val="ru-RU"/>
        </w:rPr>
        <w:t>534</w:t>
      </w:r>
      <w:proofErr w:type="spellStart"/>
      <w:r w:rsidRPr="006364B1">
        <w:t>ef</w:t>
      </w:r>
      <w:proofErr w:type="spellEnd"/>
      <w:r w:rsidRPr="006364B1">
        <w:rPr>
          <w:lang w:val="ru-RU"/>
        </w:rPr>
        <w:t>8-</w:t>
      </w:r>
      <w:r w:rsidRPr="006364B1">
        <w:t>b</w:t>
      </w:r>
      <w:r w:rsidRPr="006364B1">
        <w:rPr>
          <w:lang w:val="ru-RU"/>
        </w:rPr>
        <w:t>720-</w:t>
      </w:r>
      <w:r w:rsidRPr="006364B1">
        <w:t>e</w:t>
      </w:r>
      <w:r w:rsidRPr="006364B1">
        <w:rPr>
          <w:lang w:val="ru-RU"/>
        </w:rPr>
        <w:t>611-80</w:t>
      </w:r>
      <w:r w:rsidRPr="006364B1">
        <w:t>cc</w:t>
      </w:r>
      <w:r w:rsidRPr="006364B1">
        <w:rPr>
          <w:lang w:val="ru-RU"/>
        </w:rPr>
        <w:t>-</w:t>
      </w:r>
      <w:r w:rsidRPr="006364B1">
        <w:t>e</w:t>
      </w:r>
      <w:r w:rsidRPr="006364B1">
        <w:rPr>
          <w:lang w:val="ru-RU"/>
        </w:rPr>
        <w:t>672</w:t>
      </w:r>
      <w:proofErr w:type="spellStart"/>
      <w:r w:rsidRPr="006364B1">
        <w:t>fe</w:t>
      </w:r>
      <w:proofErr w:type="spellEnd"/>
      <w:r w:rsidRPr="006364B1">
        <w:rPr>
          <w:lang w:val="ru-RU"/>
        </w:rPr>
        <w:t>4</w:t>
      </w:r>
      <w:r w:rsidRPr="006364B1">
        <w:t>e</w:t>
      </w:r>
      <w:r w:rsidRPr="006364B1">
        <w:rPr>
          <w:lang w:val="ru-RU"/>
        </w:rPr>
        <w:t>8</w:t>
      </w:r>
      <w:r w:rsidRPr="006364B1">
        <w:t>e</w:t>
      </w:r>
      <w:r w:rsidRPr="006364B1">
        <w:rPr>
          <w:lang w:val="ru-RU"/>
        </w:rPr>
        <w:t>4</w:t>
      </w:r>
      <w:r w:rsidRPr="006364B1">
        <w:t>e</w:t>
      </w:r>
      <w:r w:rsidRPr="006364B1">
        <w:rPr>
          <w:lang w:val="ru-RU"/>
        </w:rPr>
        <w:t>?</w:t>
      </w:r>
      <w:proofErr w:type="spellStart"/>
      <w:r w:rsidRPr="006364B1">
        <w:t>nodeId</w:t>
      </w:r>
      <w:proofErr w:type="spellEnd"/>
      <w:r w:rsidRPr="006364B1">
        <w:rPr>
          <w:lang w:val="ru-RU"/>
        </w:rPr>
        <w:t>=</w:t>
      </w:r>
      <w:r w:rsidRPr="006364B1">
        <w:t>d</w:t>
      </w:r>
      <w:r w:rsidRPr="006364B1">
        <w:rPr>
          <w:lang w:val="ru-RU"/>
        </w:rPr>
        <w:t>227</w:t>
      </w:r>
      <w:r w:rsidRPr="006364B1">
        <w:t>de</w:t>
      </w:r>
      <w:r w:rsidRPr="006364B1">
        <w:rPr>
          <w:lang w:val="ru-RU"/>
        </w:rPr>
        <w:t>92-</w:t>
      </w:r>
      <w:r w:rsidRPr="006364B1">
        <w:t>dc</w:t>
      </w:r>
      <w:r w:rsidRPr="006364B1">
        <w:rPr>
          <w:lang w:val="ru-RU"/>
        </w:rPr>
        <w:t>4</w:t>
      </w:r>
      <w:r w:rsidRPr="006364B1">
        <w:t>c</w:t>
      </w:r>
      <w:r w:rsidRPr="006364B1">
        <w:rPr>
          <w:lang w:val="ru-RU"/>
        </w:rPr>
        <w:t>-</w:t>
      </w:r>
      <w:r w:rsidRPr="006364B1">
        <w:t>e</w:t>
      </w:r>
      <w:r w:rsidRPr="006364B1">
        <w:rPr>
          <w:lang w:val="ru-RU"/>
        </w:rPr>
        <w:t>511-825</w:t>
      </w:r>
      <w:r w:rsidRPr="006364B1">
        <w:t>f</w:t>
      </w:r>
      <w:r w:rsidRPr="006364B1">
        <w:rPr>
          <w:lang w:val="ru-RU"/>
        </w:rPr>
        <w:t>-10604</w:t>
      </w:r>
      <w:r w:rsidRPr="006364B1">
        <w:t>b</w:t>
      </w:r>
      <w:r w:rsidRPr="006364B1">
        <w:rPr>
          <w:lang w:val="ru-RU"/>
        </w:rPr>
        <w:t>797</w:t>
      </w:r>
      <w:r w:rsidRPr="006364B1">
        <w:t>c</w:t>
      </w:r>
      <w:r w:rsidRPr="006364B1">
        <w:rPr>
          <w:lang w:val="ru-RU"/>
        </w:rPr>
        <w:t>23&amp;</w:t>
      </w:r>
      <w:r w:rsidRPr="006364B1">
        <w:t>page</w:t>
      </w:r>
      <w:r w:rsidRPr="006364B1">
        <w:rPr>
          <w:lang w:val="ru-RU"/>
        </w:rPr>
        <w:t>=1&amp;</w:t>
      </w:r>
      <w:proofErr w:type="spellStart"/>
      <w:r w:rsidRPr="006364B1">
        <w:t>pageSize</w:t>
      </w:r>
      <w:proofErr w:type="spellEnd"/>
      <w:r w:rsidRPr="006364B1">
        <w:rPr>
          <w:lang w:val="ru-RU"/>
        </w:rPr>
        <w:t>=10 (дата обращения: 24.04.2017).</w:t>
      </w:r>
    </w:p>
  </w:footnote>
  <w:footnote w:id="127">
    <w:p w14:paraId="11CBDEE2" w14:textId="01B82D33" w:rsidR="006364B1" w:rsidRPr="006364B1" w:rsidRDefault="006364B1" w:rsidP="0030620F">
      <w:pPr>
        <w:pStyle w:val="ae"/>
        <w:jc w:val="both"/>
        <w:rPr>
          <w:lang w:val="ru-RU"/>
        </w:rPr>
      </w:pPr>
      <w:r w:rsidRPr="006364B1">
        <w:rPr>
          <w:rStyle w:val="af0"/>
        </w:rPr>
        <w:footnoteRef/>
      </w:r>
      <w:r w:rsidRPr="006364B1">
        <w:rPr>
          <w:lang w:val="ru-RU"/>
        </w:rPr>
        <w:t xml:space="preserve"> Материалы к заседанию президиума Государственной комиссии по вопросам развития Арктики и Морской коллегии при Правительстве Российской Федерации по вопросу: «О перечне приоритетных проектов, реализуемых на территории Арктической зоны Российской Федерации, и мерах по обеспечению их реализации» // Министерство экономического развития Российской Федерации. 19.05.2016. № 14605 – АЦ/Д29.</w:t>
      </w:r>
    </w:p>
  </w:footnote>
  <w:footnote w:id="128">
    <w:p w14:paraId="55323494" w14:textId="281E4921" w:rsidR="006364B1" w:rsidRPr="006364B1" w:rsidRDefault="006364B1" w:rsidP="0030620F">
      <w:pPr>
        <w:pStyle w:val="ae"/>
        <w:jc w:val="both"/>
        <w:rPr>
          <w:lang w:val="ru-RU"/>
        </w:rPr>
      </w:pPr>
      <w:r w:rsidRPr="006364B1">
        <w:rPr>
          <w:rStyle w:val="af0"/>
        </w:rPr>
        <w:footnoteRef/>
      </w:r>
      <w:r w:rsidRPr="006364B1">
        <w:rPr>
          <w:lang w:val="ru-RU"/>
        </w:rPr>
        <w:t xml:space="preserve"> Там же.</w:t>
      </w:r>
    </w:p>
  </w:footnote>
  <w:footnote w:id="129">
    <w:p w14:paraId="0217FF9D" w14:textId="6D8EF877" w:rsidR="006364B1" w:rsidRPr="006364B1" w:rsidRDefault="006364B1" w:rsidP="0030620F">
      <w:pPr>
        <w:pStyle w:val="ae"/>
        <w:jc w:val="both"/>
        <w:rPr>
          <w:lang w:val="ru-RU"/>
        </w:rPr>
      </w:pPr>
      <w:r w:rsidRPr="006364B1">
        <w:rPr>
          <w:rStyle w:val="af0"/>
        </w:rPr>
        <w:footnoteRef/>
      </w:r>
      <w:r w:rsidRPr="006364B1">
        <w:rPr>
          <w:lang w:val="ru-RU"/>
        </w:rPr>
        <w:t xml:space="preserve"> Материалы к заседанию президиума Государственной комиссии по вопросам развития Арктики и Морской коллегии при Правительстве Российской Федерации по вопросу: «О перечне приоритетных проектов, реализуемых на территории Арктической зоны Российской Федерации, и мерах по обеспечению их реализации» // Министерство экономического развития Российской Федерации. 19.05.2016. № 14605 – АЦ/Д29.</w:t>
      </w:r>
    </w:p>
  </w:footnote>
  <w:footnote w:id="130">
    <w:p w14:paraId="6DB5E873" w14:textId="04065C6B" w:rsidR="006364B1" w:rsidRPr="006364B1" w:rsidRDefault="006364B1" w:rsidP="0030620F">
      <w:pPr>
        <w:pStyle w:val="ae"/>
        <w:jc w:val="both"/>
        <w:rPr>
          <w:lang w:val="ru-RU"/>
        </w:rPr>
      </w:pPr>
      <w:r w:rsidRPr="006364B1">
        <w:rPr>
          <w:rStyle w:val="af0"/>
        </w:rPr>
        <w:footnoteRef/>
      </w:r>
      <w:r w:rsidRPr="006364B1">
        <w:rPr>
          <w:lang w:val="ru-RU"/>
        </w:rPr>
        <w:t xml:space="preserve"> Александр </w:t>
      </w:r>
      <w:proofErr w:type="spellStart"/>
      <w:r w:rsidRPr="006364B1">
        <w:rPr>
          <w:lang w:val="ru-RU"/>
        </w:rPr>
        <w:t>Цыбульский</w:t>
      </w:r>
      <w:proofErr w:type="spellEnd"/>
      <w:r w:rsidRPr="006364B1">
        <w:rPr>
          <w:lang w:val="ru-RU"/>
        </w:rPr>
        <w:t xml:space="preserve">: Для каждой опорной зоны развития Арктики необходима отдельная стратегия // Официальный сайт Министерства экономического развития РФ. 09.03.2016. </w:t>
      </w:r>
      <w:r w:rsidRPr="006364B1">
        <w:t>URL</w:t>
      </w:r>
      <w:r w:rsidRPr="006364B1">
        <w:rPr>
          <w:lang w:val="ru-RU"/>
        </w:rPr>
        <w:t xml:space="preserve">: </w:t>
      </w:r>
      <w:r w:rsidRPr="006364B1">
        <w:t>http</w:t>
      </w:r>
      <w:r w:rsidRPr="006364B1">
        <w:rPr>
          <w:lang w:val="ru-RU"/>
        </w:rPr>
        <w:t>://</w:t>
      </w:r>
      <w:r w:rsidRPr="006364B1">
        <w:t>economy</w:t>
      </w:r>
      <w:r w:rsidRPr="006364B1">
        <w:rPr>
          <w:lang w:val="ru-RU"/>
        </w:rPr>
        <w:t>.</w:t>
      </w:r>
      <w:proofErr w:type="spellStart"/>
      <w:r w:rsidRPr="006364B1">
        <w:t>gov</w:t>
      </w:r>
      <w:proofErr w:type="spellEnd"/>
      <w:r w:rsidRPr="006364B1">
        <w:rPr>
          <w:lang w:val="ru-RU"/>
        </w:rPr>
        <w:t>.</w:t>
      </w:r>
      <w:proofErr w:type="spellStart"/>
      <w:r w:rsidRPr="006364B1">
        <w:t>ru</w:t>
      </w:r>
      <w:proofErr w:type="spellEnd"/>
      <w:r w:rsidRPr="006364B1">
        <w:rPr>
          <w:lang w:val="ru-RU"/>
        </w:rPr>
        <w:t>/</w:t>
      </w:r>
      <w:proofErr w:type="spellStart"/>
      <w:r w:rsidRPr="006364B1">
        <w:t>minec</w:t>
      </w:r>
      <w:proofErr w:type="spellEnd"/>
      <w:r w:rsidRPr="006364B1">
        <w:rPr>
          <w:lang w:val="ru-RU"/>
        </w:rPr>
        <w:t>/</w:t>
      </w:r>
      <w:r w:rsidRPr="006364B1">
        <w:t>about</w:t>
      </w:r>
      <w:r w:rsidRPr="006364B1">
        <w:rPr>
          <w:lang w:val="ru-RU"/>
        </w:rPr>
        <w:t>/</w:t>
      </w:r>
      <w:r w:rsidRPr="006364B1">
        <w:t>structure</w:t>
      </w:r>
      <w:r w:rsidRPr="006364B1">
        <w:rPr>
          <w:lang w:val="ru-RU"/>
        </w:rPr>
        <w:t>/</w:t>
      </w:r>
      <w:proofErr w:type="spellStart"/>
      <w:r w:rsidRPr="006364B1">
        <w:t>drmps</w:t>
      </w:r>
      <w:proofErr w:type="spellEnd"/>
      <w:r w:rsidRPr="006364B1">
        <w:rPr>
          <w:lang w:val="ru-RU"/>
        </w:rPr>
        <w:t>/2016090301 (дата обращения: 24.04.2017).</w:t>
      </w:r>
    </w:p>
  </w:footnote>
  <w:footnote w:id="131">
    <w:p w14:paraId="76A36961" w14:textId="08E4DA61" w:rsidR="006364B1" w:rsidRPr="006364B1" w:rsidRDefault="006364B1" w:rsidP="0030620F">
      <w:pPr>
        <w:pStyle w:val="ae"/>
        <w:jc w:val="both"/>
        <w:rPr>
          <w:lang w:val="ru-RU"/>
        </w:rPr>
      </w:pPr>
      <w:r w:rsidRPr="006364B1">
        <w:rPr>
          <w:rStyle w:val="af0"/>
        </w:rPr>
        <w:footnoteRef/>
      </w:r>
      <w:r w:rsidRPr="006364B1">
        <w:rPr>
          <w:lang w:val="ru-RU"/>
        </w:rPr>
        <w:t xml:space="preserve"> Александр </w:t>
      </w:r>
      <w:proofErr w:type="spellStart"/>
      <w:r w:rsidRPr="006364B1">
        <w:rPr>
          <w:lang w:val="ru-RU"/>
        </w:rPr>
        <w:t>Цыбульский</w:t>
      </w:r>
      <w:proofErr w:type="spellEnd"/>
      <w:r w:rsidRPr="006364B1">
        <w:rPr>
          <w:lang w:val="ru-RU"/>
        </w:rPr>
        <w:t>: Для каждой опорной зоны развития Арктики необходима отдельная стратегия // Официальный сайт Министерства экономического развития РФ. 09.03.2016. URL: http://economy.gov.ru/minec/about/structure/drmps/2016090301 (дата обращения: 24.04.2017).</w:t>
      </w:r>
    </w:p>
  </w:footnote>
  <w:footnote w:id="132">
    <w:p w14:paraId="760EAAD7" w14:textId="38E9F2CA" w:rsidR="006364B1" w:rsidRPr="006364B1" w:rsidRDefault="006364B1" w:rsidP="0030620F">
      <w:pPr>
        <w:pStyle w:val="ae"/>
        <w:jc w:val="both"/>
        <w:rPr>
          <w:lang w:val="ru-RU"/>
        </w:rPr>
      </w:pPr>
      <w:r w:rsidRPr="006364B1">
        <w:rPr>
          <w:rStyle w:val="af0"/>
        </w:rPr>
        <w:footnoteRef/>
      </w:r>
      <w:r w:rsidRPr="006364B1">
        <w:rPr>
          <w:lang w:val="ru-RU"/>
        </w:rPr>
        <w:t xml:space="preserve"> Федотовских А.В., Потеряхин В.В. Создание единой условно-</w:t>
      </w:r>
      <w:proofErr w:type="spellStart"/>
      <w:r w:rsidRPr="006364B1">
        <w:rPr>
          <w:lang w:val="ru-RU"/>
        </w:rPr>
        <w:t>анклавной</w:t>
      </w:r>
      <w:proofErr w:type="spellEnd"/>
      <w:r w:rsidRPr="006364B1">
        <w:rPr>
          <w:lang w:val="ru-RU"/>
        </w:rPr>
        <w:t xml:space="preserve"> экономической политики на территориях Арктической зоны РФ / А.В. Федотовских, В.В. Потеряхин // </w:t>
      </w:r>
      <w:r w:rsidRPr="006364B1">
        <w:t>Arctic</w:t>
      </w:r>
      <w:r w:rsidRPr="006364B1">
        <w:rPr>
          <w:lang w:val="ru-RU"/>
        </w:rPr>
        <w:t xml:space="preserve"> </w:t>
      </w:r>
      <w:r w:rsidRPr="006364B1">
        <w:t>Review</w:t>
      </w:r>
      <w:r w:rsidRPr="006364B1">
        <w:rPr>
          <w:lang w:val="ru-RU"/>
        </w:rPr>
        <w:t>. – 2015. № 1. - С. 84.</w:t>
      </w:r>
    </w:p>
  </w:footnote>
  <w:footnote w:id="133">
    <w:p w14:paraId="2BBCFD02" w14:textId="3B50508C" w:rsidR="006364B1" w:rsidRPr="006364B1" w:rsidRDefault="006364B1" w:rsidP="0030620F">
      <w:pPr>
        <w:pStyle w:val="ae"/>
        <w:jc w:val="both"/>
        <w:rPr>
          <w:lang w:val="ru-RU"/>
        </w:rPr>
      </w:pPr>
      <w:r w:rsidRPr="006364B1">
        <w:rPr>
          <w:rStyle w:val="af0"/>
        </w:rPr>
        <w:footnoteRef/>
      </w:r>
      <w:r w:rsidRPr="006364B1">
        <w:rPr>
          <w:lang w:val="ru-RU"/>
        </w:rPr>
        <w:t xml:space="preserve"> Там же, с. 87-88.</w:t>
      </w:r>
    </w:p>
  </w:footnote>
  <w:footnote w:id="134">
    <w:p w14:paraId="0C42F5CB" w14:textId="5EEE56F5" w:rsidR="006364B1" w:rsidRPr="006364B1" w:rsidRDefault="006364B1" w:rsidP="0030620F">
      <w:pPr>
        <w:pStyle w:val="ae"/>
        <w:jc w:val="both"/>
        <w:rPr>
          <w:lang w:val="ru-RU"/>
        </w:rPr>
      </w:pPr>
      <w:r w:rsidRPr="006364B1">
        <w:rPr>
          <w:rStyle w:val="af0"/>
        </w:rPr>
        <w:footnoteRef/>
      </w:r>
      <w:r w:rsidRPr="006364B1">
        <w:rPr>
          <w:lang w:val="ru-RU"/>
        </w:rPr>
        <w:t xml:space="preserve"> Янг О.Р. Будущее Арктики: роль идей / О.Р. Янг // </w:t>
      </w:r>
      <w:proofErr w:type="spellStart"/>
      <w:r w:rsidRPr="006364B1">
        <w:rPr>
          <w:lang w:val="ru-RU"/>
        </w:rPr>
        <w:t>Вестн</w:t>
      </w:r>
      <w:proofErr w:type="spellEnd"/>
      <w:r w:rsidRPr="006364B1">
        <w:rPr>
          <w:lang w:val="ru-RU"/>
        </w:rPr>
        <w:t xml:space="preserve">. </w:t>
      </w:r>
      <w:proofErr w:type="spellStart"/>
      <w:r w:rsidRPr="006364B1">
        <w:rPr>
          <w:lang w:val="ru-RU"/>
        </w:rPr>
        <w:t>Моск</w:t>
      </w:r>
      <w:proofErr w:type="spellEnd"/>
      <w:r w:rsidRPr="006364B1">
        <w:rPr>
          <w:lang w:val="ru-RU"/>
        </w:rPr>
        <w:t>. ун-та. Сер. 25. Международные отношения и мировая политика. - 2011. № 2. - С. 22-40.</w:t>
      </w:r>
    </w:p>
  </w:footnote>
  <w:footnote w:id="135">
    <w:p w14:paraId="7FDC2BD5" w14:textId="77777777" w:rsidR="006364B1" w:rsidRPr="006364B1" w:rsidRDefault="006364B1" w:rsidP="0030620F">
      <w:pPr>
        <w:pStyle w:val="ae"/>
        <w:jc w:val="both"/>
        <w:rPr>
          <w:lang w:val="ru-RU"/>
        </w:rPr>
      </w:pPr>
      <w:r w:rsidRPr="006364B1">
        <w:rPr>
          <w:rStyle w:val="af0"/>
        </w:rPr>
        <w:footnoteRef/>
      </w:r>
      <w:r w:rsidRPr="006364B1">
        <w:rPr>
          <w:lang w:val="ru-RU"/>
        </w:rPr>
        <w:t xml:space="preserve"> Там же, с. 32.</w:t>
      </w:r>
    </w:p>
  </w:footnote>
  <w:footnote w:id="136">
    <w:p w14:paraId="3C8A8855" w14:textId="74BF28DD" w:rsidR="006364B1" w:rsidRPr="006364B1" w:rsidRDefault="006364B1" w:rsidP="0030620F">
      <w:pPr>
        <w:pStyle w:val="ae"/>
        <w:jc w:val="both"/>
        <w:rPr>
          <w:lang w:val="ru-RU"/>
        </w:rPr>
      </w:pPr>
      <w:r w:rsidRPr="006364B1">
        <w:rPr>
          <w:rStyle w:val="af0"/>
        </w:rPr>
        <w:footnoteRef/>
      </w:r>
      <w:r w:rsidRPr="006364B1">
        <w:rPr>
          <w:lang w:val="ru-RU"/>
        </w:rPr>
        <w:t xml:space="preserve"> Ковригина Т.А. Проблематика темы «Арктика» в российских и зарубежных СМИ: управленческий аспект/ Т.А. Ковригина // Вопросы управления. - 2015. № 1(13). - С. 68.</w:t>
      </w:r>
    </w:p>
  </w:footnote>
  <w:footnote w:id="137">
    <w:p w14:paraId="299D0BC2" w14:textId="67529730" w:rsidR="006364B1" w:rsidRPr="006364B1" w:rsidRDefault="006364B1" w:rsidP="0030620F">
      <w:pPr>
        <w:pStyle w:val="ae"/>
        <w:jc w:val="both"/>
        <w:rPr>
          <w:lang w:val="ru-RU"/>
        </w:rPr>
      </w:pPr>
      <w:r w:rsidRPr="006364B1">
        <w:rPr>
          <w:rStyle w:val="af0"/>
        </w:rPr>
        <w:footnoteRef/>
      </w:r>
      <w:r w:rsidRPr="006364B1">
        <w:rPr>
          <w:lang w:val="ru-RU"/>
        </w:rPr>
        <w:t xml:space="preserve"> Экспертная сессия «Роль СМИ в освещении арктической проблематики» // Видео экспертных сессий конференции «Международное сотрудничество в Арктике: новые вызовы и векторы развития». Москва, 12­–13 октября 2016 г. </w:t>
      </w:r>
      <w:r w:rsidRPr="006364B1">
        <w:t>URL</w:t>
      </w:r>
      <w:r w:rsidRPr="006364B1">
        <w:rPr>
          <w:lang w:val="ru-RU"/>
        </w:rPr>
        <w:t xml:space="preserve">: </w:t>
      </w:r>
      <w:r w:rsidRPr="006364B1">
        <w:t>http</w:t>
      </w:r>
      <w:r w:rsidRPr="006364B1">
        <w:rPr>
          <w:lang w:val="ru-RU"/>
        </w:rPr>
        <w:t>://</w:t>
      </w:r>
      <w:proofErr w:type="spellStart"/>
      <w:r w:rsidRPr="006364B1">
        <w:t>russiancouncil</w:t>
      </w:r>
      <w:proofErr w:type="spellEnd"/>
      <w:r w:rsidRPr="006364B1">
        <w:rPr>
          <w:lang w:val="ru-RU"/>
        </w:rPr>
        <w:t>.</w:t>
      </w:r>
      <w:proofErr w:type="spellStart"/>
      <w:r w:rsidRPr="006364B1">
        <w:t>ru</w:t>
      </w:r>
      <w:proofErr w:type="spellEnd"/>
      <w:r w:rsidRPr="006364B1">
        <w:rPr>
          <w:lang w:val="ru-RU"/>
        </w:rPr>
        <w:t>/</w:t>
      </w:r>
      <w:r w:rsidRPr="006364B1">
        <w:t>arctic</w:t>
      </w:r>
      <w:r w:rsidRPr="006364B1">
        <w:rPr>
          <w:lang w:val="ru-RU"/>
        </w:rPr>
        <w:t>2016#</w:t>
      </w:r>
      <w:r w:rsidRPr="006364B1">
        <w:t>webcast</w:t>
      </w:r>
      <w:r w:rsidRPr="006364B1">
        <w:rPr>
          <w:lang w:val="ru-RU"/>
        </w:rPr>
        <w:t xml:space="preserve"> (дата обращения: 16.04.2017).</w:t>
      </w:r>
    </w:p>
  </w:footnote>
  <w:footnote w:id="138">
    <w:p w14:paraId="08D8D404" w14:textId="77777777" w:rsidR="006364B1" w:rsidRPr="006364B1" w:rsidRDefault="006364B1" w:rsidP="0030620F">
      <w:pPr>
        <w:pStyle w:val="ae"/>
        <w:jc w:val="both"/>
        <w:rPr>
          <w:lang w:val="ru-RU"/>
        </w:rPr>
      </w:pPr>
      <w:r w:rsidRPr="006364B1">
        <w:rPr>
          <w:rStyle w:val="af0"/>
        </w:rPr>
        <w:footnoteRef/>
      </w:r>
      <w:r w:rsidRPr="006364B1">
        <w:rPr>
          <w:lang w:val="ru-RU"/>
        </w:rPr>
        <w:t xml:space="preserve"> Там же.</w:t>
      </w:r>
    </w:p>
  </w:footnote>
  <w:footnote w:id="139">
    <w:p w14:paraId="014A5C52" w14:textId="2F531373" w:rsidR="006364B1" w:rsidRPr="006364B1" w:rsidRDefault="006364B1" w:rsidP="0030620F">
      <w:pPr>
        <w:pStyle w:val="ae"/>
        <w:jc w:val="both"/>
        <w:rPr>
          <w:lang w:val="ru-RU"/>
        </w:rPr>
      </w:pPr>
      <w:r w:rsidRPr="006364B1">
        <w:rPr>
          <w:rStyle w:val="af0"/>
        </w:rPr>
        <w:footnoteRef/>
      </w:r>
      <w:r w:rsidRPr="006364B1">
        <w:rPr>
          <w:lang w:val="ru-RU"/>
        </w:rPr>
        <w:t xml:space="preserve"> Там же.</w:t>
      </w:r>
    </w:p>
  </w:footnote>
  <w:footnote w:id="140">
    <w:p w14:paraId="384EAD20" w14:textId="28DA924E"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Экспертная сессия «Роль СМИ в освещении арктической проблематики» // Видео экспертных сессий конференции «Международное сотрудничество в Арктике: новые вызовы и векторы развития». Москва, 12­–13 октября 2016 г. URL: http://russiancouncil.ru/arctic2016#webcast (дата обращения: 16.04.2017).</w:t>
      </w:r>
    </w:p>
  </w:footnote>
  <w:footnote w:id="141">
    <w:p w14:paraId="3D546A92" w14:textId="690C4CA9"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Образ Арктики и проблема ее использования // ФОМ. 18.03.2013. </w:t>
      </w:r>
      <w:r w:rsidRPr="006364B1">
        <w:t>URL</w:t>
      </w:r>
      <w:r w:rsidRPr="006364B1">
        <w:rPr>
          <w:lang w:val="ru-RU"/>
        </w:rPr>
        <w:t xml:space="preserve">: </w:t>
      </w:r>
      <w:r w:rsidRPr="006364B1">
        <w:t>http</w:t>
      </w:r>
      <w:r w:rsidRPr="006364B1">
        <w:rPr>
          <w:lang w:val="ru-RU"/>
        </w:rPr>
        <w:t>://</w:t>
      </w:r>
      <w:proofErr w:type="spellStart"/>
      <w:r w:rsidRPr="006364B1">
        <w:t>fom</w:t>
      </w:r>
      <w:proofErr w:type="spellEnd"/>
      <w:r w:rsidRPr="006364B1">
        <w:rPr>
          <w:lang w:val="ru-RU"/>
        </w:rPr>
        <w:t>.</w:t>
      </w:r>
      <w:proofErr w:type="spellStart"/>
      <w:r w:rsidRPr="006364B1">
        <w:t>ru</w:t>
      </w:r>
      <w:proofErr w:type="spellEnd"/>
      <w:r w:rsidRPr="006364B1">
        <w:rPr>
          <w:lang w:val="ru-RU"/>
        </w:rPr>
        <w:t>/</w:t>
      </w:r>
      <w:r w:rsidRPr="006364B1">
        <w:t>Mir</w:t>
      </w:r>
      <w:r w:rsidRPr="006364B1">
        <w:rPr>
          <w:lang w:val="ru-RU"/>
        </w:rPr>
        <w:t>/11136 (дата обращения: 17.04.2017).</w:t>
      </w:r>
    </w:p>
  </w:footnote>
  <w:footnote w:id="142">
    <w:p w14:paraId="6A893F33" w14:textId="6A119EAB" w:rsidR="006364B1" w:rsidRPr="006364B1" w:rsidRDefault="006364B1" w:rsidP="0030620F">
      <w:pPr>
        <w:pStyle w:val="ae"/>
        <w:jc w:val="both"/>
        <w:rPr>
          <w:lang w:val="ru-RU"/>
        </w:rPr>
      </w:pPr>
      <w:r w:rsidRPr="006364B1">
        <w:rPr>
          <w:rStyle w:val="af0"/>
        </w:rPr>
        <w:footnoteRef/>
      </w:r>
      <w:r w:rsidRPr="006364B1">
        <w:rPr>
          <w:lang w:val="ru-RU"/>
        </w:rPr>
        <w:t xml:space="preserve"> Смысл и ценность Арктики // ФОМ. 01.07.2015. </w:t>
      </w:r>
      <w:r w:rsidRPr="006364B1">
        <w:t>URL</w:t>
      </w:r>
      <w:r w:rsidRPr="006364B1">
        <w:rPr>
          <w:lang w:val="ru-RU"/>
        </w:rPr>
        <w:t xml:space="preserve">: </w:t>
      </w:r>
      <w:r w:rsidRPr="006364B1">
        <w:t>http</w:t>
      </w:r>
      <w:r w:rsidRPr="006364B1">
        <w:rPr>
          <w:lang w:val="ru-RU"/>
        </w:rPr>
        <w:t>://</w:t>
      </w:r>
      <w:proofErr w:type="spellStart"/>
      <w:r w:rsidRPr="006364B1">
        <w:t>fom</w:t>
      </w:r>
      <w:proofErr w:type="spellEnd"/>
      <w:r w:rsidRPr="006364B1">
        <w:rPr>
          <w:lang w:val="ru-RU"/>
        </w:rPr>
        <w:t>.</w:t>
      </w:r>
      <w:proofErr w:type="spellStart"/>
      <w:r w:rsidRPr="006364B1">
        <w:t>ru</w:t>
      </w:r>
      <w:proofErr w:type="spellEnd"/>
      <w:r w:rsidRPr="006364B1">
        <w:rPr>
          <w:lang w:val="ru-RU"/>
        </w:rPr>
        <w:t>/</w:t>
      </w:r>
      <w:r w:rsidRPr="006364B1">
        <w:t>Mir</w:t>
      </w:r>
      <w:r w:rsidRPr="006364B1">
        <w:rPr>
          <w:lang w:val="ru-RU"/>
        </w:rPr>
        <w:t>/12216 (дата обращения: 17.04.2017).</w:t>
      </w:r>
    </w:p>
  </w:footnote>
  <w:footnote w:id="143">
    <w:p w14:paraId="2E4A7167" w14:textId="2C87E0E0" w:rsidR="006364B1" w:rsidRPr="006364B1" w:rsidRDefault="006364B1" w:rsidP="0030620F">
      <w:pPr>
        <w:pStyle w:val="ae"/>
        <w:jc w:val="both"/>
        <w:rPr>
          <w:lang w:val="ru-RU"/>
        </w:rPr>
      </w:pPr>
      <w:r w:rsidRPr="006364B1">
        <w:rPr>
          <w:rStyle w:val="af0"/>
        </w:rPr>
        <w:footnoteRef/>
      </w:r>
      <w:r w:rsidRPr="006364B1">
        <w:rPr>
          <w:lang w:val="ru-RU"/>
        </w:rPr>
        <w:t xml:space="preserve"> Как выглядит Арктика глазами россиян // Официальный сайт Госкомиссии по развитию Арктики. 17.03.2016. </w:t>
      </w:r>
      <w:r w:rsidRPr="006364B1">
        <w:t>URL</w:t>
      </w:r>
      <w:r w:rsidRPr="006364B1">
        <w:rPr>
          <w:lang w:val="ru-RU"/>
        </w:rPr>
        <w:t xml:space="preserve">: </w:t>
      </w:r>
      <w:r w:rsidRPr="006364B1">
        <w:t>https</w:t>
      </w:r>
      <w:r w:rsidRPr="006364B1">
        <w:rPr>
          <w:lang w:val="ru-RU"/>
        </w:rPr>
        <w:t>://</w:t>
      </w:r>
      <w:r w:rsidRPr="006364B1">
        <w:t>arctic</w:t>
      </w:r>
      <w:r w:rsidRPr="006364B1">
        <w:rPr>
          <w:lang w:val="ru-RU"/>
        </w:rPr>
        <w:t>.</w:t>
      </w:r>
      <w:proofErr w:type="spellStart"/>
      <w:r w:rsidRPr="006364B1">
        <w:t>gov</w:t>
      </w:r>
      <w:proofErr w:type="spellEnd"/>
      <w:r w:rsidRPr="006364B1">
        <w:rPr>
          <w:lang w:val="ru-RU"/>
        </w:rPr>
        <w:t>.</w:t>
      </w:r>
      <w:proofErr w:type="spellStart"/>
      <w:r w:rsidRPr="006364B1">
        <w:t>ru</w:t>
      </w:r>
      <w:proofErr w:type="spellEnd"/>
      <w:r w:rsidRPr="006364B1">
        <w:rPr>
          <w:lang w:val="ru-RU"/>
        </w:rPr>
        <w:t>/</w:t>
      </w:r>
      <w:r w:rsidRPr="006364B1">
        <w:t>News</w:t>
      </w:r>
      <w:r w:rsidRPr="006364B1">
        <w:rPr>
          <w:lang w:val="ru-RU"/>
        </w:rPr>
        <w:t>/0</w:t>
      </w:r>
      <w:r w:rsidRPr="006364B1">
        <w:t>c</w:t>
      </w:r>
      <w:r w:rsidRPr="006364B1">
        <w:rPr>
          <w:lang w:val="ru-RU"/>
        </w:rPr>
        <w:t>842955-</w:t>
      </w:r>
      <w:proofErr w:type="spellStart"/>
      <w:r w:rsidRPr="006364B1">
        <w:t>dbed</w:t>
      </w:r>
      <w:proofErr w:type="spellEnd"/>
      <w:r w:rsidRPr="006364B1">
        <w:rPr>
          <w:lang w:val="ru-RU"/>
        </w:rPr>
        <w:t>-</w:t>
      </w:r>
      <w:r w:rsidRPr="006364B1">
        <w:t>e</w:t>
      </w:r>
      <w:r w:rsidRPr="006364B1">
        <w:rPr>
          <w:lang w:val="ru-RU"/>
        </w:rPr>
        <w:t>511-80</w:t>
      </w:r>
      <w:r w:rsidRPr="006364B1">
        <w:t>c</w:t>
      </w:r>
      <w:r w:rsidRPr="006364B1">
        <w:rPr>
          <w:lang w:val="ru-RU"/>
        </w:rPr>
        <w:t>8-</w:t>
      </w:r>
      <w:proofErr w:type="spellStart"/>
      <w:r w:rsidRPr="006364B1">
        <w:t>aeb</w:t>
      </w:r>
      <w:proofErr w:type="spellEnd"/>
      <w:r w:rsidRPr="006364B1">
        <w:rPr>
          <w:lang w:val="ru-RU"/>
        </w:rPr>
        <w:t>573</w:t>
      </w:r>
      <w:r w:rsidRPr="006364B1">
        <w:t>f</w:t>
      </w:r>
      <w:r w:rsidRPr="006364B1">
        <w:rPr>
          <w:lang w:val="ru-RU"/>
        </w:rPr>
        <w:t>95262?</w:t>
      </w:r>
      <w:proofErr w:type="spellStart"/>
      <w:r w:rsidRPr="006364B1">
        <w:t>nodeId</w:t>
      </w:r>
      <w:proofErr w:type="spellEnd"/>
      <w:r w:rsidRPr="006364B1">
        <w:rPr>
          <w:lang w:val="ru-RU"/>
        </w:rPr>
        <w:t>=</w:t>
      </w:r>
      <w:r w:rsidRPr="006364B1">
        <w:t>e</w:t>
      </w:r>
      <w:r w:rsidRPr="006364B1">
        <w:rPr>
          <w:lang w:val="ru-RU"/>
        </w:rPr>
        <w:t>58300</w:t>
      </w:r>
      <w:proofErr w:type="spellStart"/>
      <w:r w:rsidRPr="006364B1">
        <w:t>df</w:t>
      </w:r>
      <w:proofErr w:type="spellEnd"/>
      <w:r w:rsidRPr="006364B1">
        <w:rPr>
          <w:lang w:val="ru-RU"/>
        </w:rPr>
        <w:t>-8</w:t>
      </w:r>
      <w:r w:rsidRPr="006364B1">
        <w:t>f</w:t>
      </w:r>
      <w:r w:rsidRPr="006364B1">
        <w:rPr>
          <w:lang w:val="ru-RU"/>
        </w:rPr>
        <w:t>58-</w:t>
      </w:r>
      <w:r w:rsidRPr="006364B1">
        <w:t>e</w:t>
      </w:r>
      <w:r w:rsidRPr="006364B1">
        <w:rPr>
          <w:lang w:val="ru-RU"/>
        </w:rPr>
        <w:t>511-8259-</w:t>
      </w:r>
      <w:r w:rsidRPr="006364B1">
        <w:t>e</w:t>
      </w:r>
      <w:r w:rsidRPr="006364B1">
        <w:rPr>
          <w:lang w:val="ru-RU"/>
        </w:rPr>
        <w:t>82</w:t>
      </w:r>
      <w:proofErr w:type="spellStart"/>
      <w:r w:rsidRPr="006364B1">
        <w:t>aea</w:t>
      </w:r>
      <w:proofErr w:type="spellEnd"/>
      <w:r w:rsidRPr="006364B1">
        <w:rPr>
          <w:lang w:val="ru-RU"/>
        </w:rPr>
        <w:t>5</w:t>
      </w:r>
      <w:r w:rsidRPr="006364B1">
        <w:t>c</w:t>
      </w:r>
      <w:r w:rsidRPr="006364B1">
        <w:rPr>
          <w:lang w:val="ru-RU"/>
        </w:rPr>
        <w:t>46</w:t>
      </w:r>
      <w:r w:rsidRPr="006364B1">
        <w:t>bb</w:t>
      </w:r>
      <w:r w:rsidRPr="006364B1">
        <w:rPr>
          <w:lang w:val="ru-RU"/>
        </w:rPr>
        <w:t>&amp;</w:t>
      </w:r>
      <w:r w:rsidRPr="006364B1">
        <w:t>page</w:t>
      </w:r>
      <w:r w:rsidRPr="006364B1">
        <w:rPr>
          <w:lang w:val="ru-RU"/>
        </w:rPr>
        <w:t>=1&amp;</w:t>
      </w:r>
      <w:proofErr w:type="spellStart"/>
      <w:r w:rsidRPr="006364B1">
        <w:t>pageSize</w:t>
      </w:r>
      <w:proofErr w:type="spellEnd"/>
      <w:r w:rsidRPr="006364B1">
        <w:rPr>
          <w:lang w:val="ru-RU"/>
        </w:rPr>
        <w:t>=10 (дата обращения: 17.04.2017).</w:t>
      </w:r>
    </w:p>
  </w:footnote>
  <w:footnote w:id="144">
    <w:p w14:paraId="758E4762" w14:textId="7381F8B3" w:rsidR="006364B1" w:rsidRPr="006364B1" w:rsidRDefault="006364B1" w:rsidP="0030620F">
      <w:pPr>
        <w:pStyle w:val="ae"/>
        <w:jc w:val="both"/>
        <w:rPr>
          <w:highlight w:val="yellow"/>
          <w:lang w:val="ru-RU"/>
        </w:rPr>
      </w:pPr>
      <w:r w:rsidRPr="006364B1">
        <w:rPr>
          <w:rStyle w:val="af0"/>
        </w:rPr>
        <w:footnoteRef/>
      </w:r>
      <w:proofErr w:type="spellStart"/>
      <w:r w:rsidRPr="006364B1">
        <w:rPr>
          <w:lang w:val="ru-RU"/>
        </w:rPr>
        <w:t>Медиапотребление</w:t>
      </w:r>
      <w:proofErr w:type="spellEnd"/>
      <w:r w:rsidRPr="006364B1">
        <w:rPr>
          <w:lang w:val="ru-RU"/>
        </w:rPr>
        <w:t xml:space="preserve"> сегодня: пять основных фактов // ВЦИОМ. Пресс-выпуск № 3284. 13.01.2017. </w:t>
      </w:r>
      <w:r w:rsidRPr="006364B1">
        <w:t>URL</w:t>
      </w:r>
      <w:r w:rsidRPr="006364B1">
        <w:rPr>
          <w:lang w:val="ru-RU"/>
        </w:rPr>
        <w:t>:  https://wciom.ru/index.php?id=236&amp;uid=116026 (дата обращения: 20.04.2017).</w:t>
      </w:r>
    </w:p>
  </w:footnote>
  <w:footnote w:id="145">
    <w:p w14:paraId="6E5575EE" w14:textId="4D3D9551"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ТВ, Интернет, газеты, радио: доверяй, но проверяй? // ВЦИОМ. Пресс-выпуск № 3098. 04.05.2017. </w:t>
      </w:r>
      <w:r w:rsidRPr="006364B1">
        <w:t>URL</w:t>
      </w:r>
      <w:r w:rsidRPr="006364B1">
        <w:rPr>
          <w:lang w:val="ru-RU"/>
        </w:rPr>
        <w:t xml:space="preserve">: </w:t>
      </w:r>
      <w:r w:rsidRPr="006364B1">
        <w:t>https</w:t>
      </w:r>
      <w:r w:rsidRPr="006364B1">
        <w:rPr>
          <w:lang w:val="ru-RU"/>
        </w:rPr>
        <w:t>://</w:t>
      </w:r>
      <w:proofErr w:type="spellStart"/>
      <w:r w:rsidRPr="006364B1">
        <w:t>wciom</w:t>
      </w:r>
      <w:proofErr w:type="spellEnd"/>
      <w:r w:rsidRPr="006364B1">
        <w:rPr>
          <w:lang w:val="ru-RU"/>
        </w:rPr>
        <w:t>.</w:t>
      </w:r>
      <w:proofErr w:type="spellStart"/>
      <w:r w:rsidRPr="006364B1">
        <w:t>ru</w:t>
      </w:r>
      <w:proofErr w:type="spellEnd"/>
      <w:r w:rsidRPr="006364B1">
        <w:rPr>
          <w:lang w:val="ru-RU"/>
        </w:rPr>
        <w:t>/</w:t>
      </w:r>
      <w:r w:rsidRPr="006364B1">
        <w:t>index</w:t>
      </w:r>
      <w:r w:rsidRPr="006364B1">
        <w:rPr>
          <w:lang w:val="ru-RU"/>
        </w:rPr>
        <w:t>.</w:t>
      </w:r>
      <w:proofErr w:type="spellStart"/>
      <w:r w:rsidRPr="006364B1">
        <w:t>php</w:t>
      </w:r>
      <w:proofErr w:type="spellEnd"/>
      <w:r w:rsidRPr="006364B1">
        <w:rPr>
          <w:lang w:val="ru-RU"/>
        </w:rPr>
        <w:t>?</w:t>
      </w:r>
      <w:r w:rsidRPr="006364B1">
        <w:t>id</w:t>
      </w:r>
      <w:r w:rsidRPr="006364B1">
        <w:rPr>
          <w:lang w:val="ru-RU"/>
        </w:rPr>
        <w:t>=236&amp;</w:t>
      </w:r>
      <w:proofErr w:type="spellStart"/>
      <w:r w:rsidRPr="006364B1">
        <w:t>uid</w:t>
      </w:r>
      <w:proofErr w:type="spellEnd"/>
      <w:r w:rsidRPr="006364B1">
        <w:rPr>
          <w:lang w:val="ru-RU"/>
        </w:rPr>
        <w:t>=115679 (дата обращения: 20.04.2017).</w:t>
      </w:r>
    </w:p>
  </w:footnote>
  <w:footnote w:id="146">
    <w:p w14:paraId="5F9A2B10" w14:textId="053FCDCF"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proofErr w:type="spellStart"/>
      <w:r w:rsidRPr="006364B1">
        <w:rPr>
          <w:lang w:val="ru-RU"/>
        </w:rPr>
        <w:t>Медиапотребление</w:t>
      </w:r>
      <w:proofErr w:type="spellEnd"/>
      <w:r w:rsidRPr="006364B1">
        <w:rPr>
          <w:lang w:val="ru-RU"/>
        </w:rPr>
        <w:t xml:space="preserve"> сегодня: пять основных фактов // ВЦИОМ. Пресс-выпуск № 3284. 13.01.2017. </w:t>
      </w:r>
      <w:r w:rsidRPr="006364B1">
        <w:t>URL</w:t>
      </w:r>
      <w:r w:rsidRPr="006364B1">
        <w:rPr>
          <w:lang w:val="ru-RU"/>
        </w:rPr>
        <w:t>:  https://wciom.ru/index.php?id=236&amp;uid=116026 (дата обращения: 20.04.2017).</w:t>
      </w:r>
    </w:p>
  </w:footnote>
  <w:footnote w:id="147">
    <w:p w14:paraId="3872EB8A" w14:textId="6F5C7DBC"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От редакции: Культурный разлом // Ведомости. № 3441 от 30.09.2013.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newspaper</w:t>
      </w:r>
      <w:r w:rsidRPr="006364B1">
        <w:rPr>
          <w:lang w:val="ru-RU"/>
        </w:rPr>
        <w:t>/</w:t>
      </w:r>
      <w:r w:rsidRPr="006364B1">
        <w:t>articles</w:t>
      </w:r>
      <w:r w:rsidRPr="006364B1">
        <w:rPr>
          <w:lang w:val="ru-RU"/>
        </w:rPr>
        <w:t>/2013/09/30/</w:t>
      </w:r>
      <w:proofErr w:type="spellStart"/>
      <w:r w:rsidRPr="006364B1">
        <w:t>kulturnyj</w:t>
      </w:r>
      <w:proofErr w:type="spellEnd"/>
      <w:r w:rsidRPr="006364B1">
        <w:rPr>
          <w:lang w:val="ru-RU"/>
        </w:rPr>
        <w:t>-</w:t>
      </w:r>
      <w:proofErr w:type="spellStart"/>
      <w:r w:rsidRPr="006364B1">
        <w:t>razlom</w:t>
      </w:r>
      <w:proofErr w:type="spellEnd"/>
      <w:r w:rsidRPr="006364B1">
        <w:rPr>
          <w:lang w:val="ru-RU"/>
        </w:rPr>
        <w:t xml:space="preserve"> (дата обращения: 04.04.2017).</w:t>
      </w:r>
    </w:p>
  </w:footnote>
  <w:footnote w:id="148">
    <w:p w14:paraId="2BC2E819" w14:textId="64B6462F"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От редакции: Битва за Арктику // Ведомости. № 3497 от 18.12.2013.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newspaper</w:t>
      </w:r>
      <w:r w:rsidRPr="006364B1">
        <w:rPr>
          <w:lang w:val="ru-RU"/>
        </w:rPr>
        <w:t>/</w:t>
      </w:r>
      <w:r w:rsidRPr="006364B1">
        <w:t>articles</w:t>
      </w:r>
      <w:r w:rsidRPr="006364B1">
        <w:rPr>
          <w:lang w:val="ru-RU"/>
        </w:rPr>
        <w:t>/2013/12/18/</w:t>
      </w:r>
      <w:proofErr w:type="spellStart"/>
      <w:r w:rsidRPr="006364B1">
        <w:t>bitva</w:t>
      </w:r>
      <w:proofErr w:type="spellEnd"/>
      <w:r w:rsidRPr="006364B1">
        <w:rPr>
          <w:lang w:val="ru-RU"/>
        </w:rPr>
        <w:t>-</w:t>
      </w:r>
      <w:proofErr w:type="spellStart"/>
      <w:r w:rsidRPr="006364B1">
        <w:t>za</w:t>
      </w:r>
      <w:proofErr w:type="spellEnd"/>
      <w:r w:rsidRPr="006364B1">
        <w:rPr>
          <w:lang w:val="ru-RU"/>
        </w:rPr>
        <w:t>-</w:t>
      </w:r>
      <w:proofErr w:type="spellStart"/>
      <w:r w:rsidRPr="006364B1">
        <w:t>arktiku</w:t>
      </w:r>
      <w:proofErr w:type="spellEnd"/>
      <w:r w:rsidRPr="006364B1">
        <w:rPr>
          <w:lang w:val="ru-RU"/>
        </w:rPr>
        <w:t xml:space="preserve"> (дата обращения: 04.04.2017).</w:t>
      </w:r>
    </w:p>
  </w:footnote>
  <w:footnote w:id="149">
    <w:p w14:paraId="6F4ECE30" w14:textId="4AAE0715" w:rsidR="006364B1" w:rsidRPr="006364B1" w:rsidRDefault="006364B1" w:rsidP="0030620F">
      <w:pPr>
        <w:pStyle w:val="ae"/>
        <w:jc w:val="both"/>
        <w:rPr>
          <w:lang w:val="ru-RU"/>
        </w:rPr>
      </w:pPr>
      <w:r w:rsidRPr="006364B1">
        <w:rPr>
          <w:rStyle w:val="af0"/>
        </w:rPr>
        <w:footnoteRef/>
      </w:r>
      <w:r w:rsidRPr="006364B1">
        <w:rPr>
          <w:lang w:val="ru-RU"/>
        </w:rPr>
        <w:t xml:space="preserve"> От редакции: Вежливый отказ // Ведомости. № 4230 от 22.12.2016.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opinion</w:t>
      </w:r>
      <w:r w:rsidRPr="006364B1">
        <w:rPr>
          <w:lang w:val="ru-RU"/>
        </w:rPr>
        <w:t>/</w:t>
      </w:r>
      <w:r w:rsidRPr="006364B1">
        <w:t>articles</w:t>
      </w:r>
      <w:r w:rsidRPr="006364B1">
        <w:rPr>
          <w:lang w:val="ru-RU"/>
        </w:rPr>
        <w:t>/2016/12/22/670729-</w:t>
      </w:r>
      <w:proofErr w:type="spellStart"/>
      <w:r w:rsidRPr="006364B1">
        <w:t>neftyanaya</w:t>
      </w:r>
      <w:proofErr w:type="spellEnd"/>
      <w:r w:rsidRPr="006364B1">
        <w:rPr>
          <w:lang w:val="ru-RU"/>
        </w:rPr>
        <w:t>-</w:t>
      </w:r>
      <w:proofErr w:type="spellStart"/>
      <w:r w:rsidRPr="006364B1">
        <w:t>figa</w:t>
      </w:r>
      <w:proofErr w:type="spellEnd"/>
      <w:r w:rsidRPr="006364B1">
        <w:rPr>
          <w:lang w:val="ru-RU"/>
        </w:rPr>
        <w:t xml:space="preserve"> (дата обращения: 05.04.2017).</w:t>
      </w:r>
    </w:p>
  </w:footnote>
  <w:footnote w:id="150">
    <w:p w14:paraId="3D48EFBD" w14:textId="63D99502"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Галина </w:t>
      </w:r>
      <w:proofErr w:type="spellStart"/>
      <w:r w:rsidRPr="006364B1">
        <w:rPr>
          <w:lang w:val="ru-RU"/>
        </w:rPr>
        <w:t>Старинская</w:t>
      </w:r>
      <w:proofErr w:type="spellEnd"/>
      <w:r w:rsidRPr="006364B1">
        <w:rPr>
          <w:lang w:val="ru-RU"/>
        </w:rPr>
        <w:t xml:space="preserve">: До Арктики как до Луны // Ведомости. № 3685 от 30.09.2014.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opinion</w:t>
      </w:r>
      <w:r w:rsidRPr="006364B1">
        <w:rPr>
          <w:lang w:val="ru-RU"/>
        </w:rPr>
        <w:t>/</w:t>
      </w:r>
      <w:r w:rsidRPr="006364B1">
        <w:t>articles</w:t>
      </w:r>
      <w:r w:rsidRPr="006364B1">
        <w:rPr>
          <w:lang w:val="ru-RU"/>
        </w:rPr>
        <w:t>/2014/09/30/</w:t>
      </w:r>
      <w:proofErr w:type="spellStart"/>
      <w:r w:rsidRPr="006364B1">
        <w:t>citata</w:t>
      </w:r>
      <w:proofErr w:type="spellEnd"/>
      <w:r w:rsidRPr="006364B1">
        <w:rPr>
          <w:lang w:val="ru-RU"/>
        </w:rPr>
        <w:t>-</w:t>
      </w:r>
      <w:proofErr w:type="spellStart"/>
      <w:r w:rsidRPr="006364B1">
        <w:t>nedeli</w:t>
      </w:r>
      <w:proofErr w:type="spellEnd"/>
      <w:r w:rsidRPr="006364B1">
        <w:rPr>
          <w:lang w:val="ru-RU"/>
        </w:rPr>
        <w:t xml:space="preserve"> (дата обращения: 05.04.2017).</w:t>
      </w:r>
    </w:p>
  </w:footnote>
  <w:footnote w:id="151">
    <w:p w14:paraId="3221F982" w14:textId="4D073064" w:rsidR="006364B1" w:rsidRPr="006364B1" w:rsidRDefault="006364B1" w:rsidP="0030620F">
      <w:pPr>
        <w:pStyle w:val="ae"/>
        <w:jc w:val="both"/>
        <w:rPr>
          <w:lang w:val="ru-RU"/>
        </w:rPr>
      </w:pPr>
      <w:r w:rsidRPr="006364B1">
        <w:rPr>
          <w:rStyle w:val="af0"/>
        </w:rPr>
        <w:footnoteRef/>
      </w:r>
      <w:r w:rsidRPr="006364B1">
        <w:rPr>
          <w:lang w:val="ru-RU"/>
        </w:rPr>
        <w:t xml:space="preserve"> Попов Е., Серов М. Ледоколы не пробились в бюджет // Газета «Коммерсантъ». №66 от 16.04.2013. С. 1.</w:t>
      </w:r>
    </w:p>
  </w:footnote>
  <w:footnote w:id="152">
    <w:p w14:paraId="5C6DAD84" w14:textId="4C8BA543"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Барсуков Ю., Мельников К. Шельф-редактор // Газета «Коммерсантъ». №72 от 24.04.2013. С. 1.</w:t>
      </w:r>
    </w:p>
  </w:footnote>
  <w:footnote w:id="153">
    <w:p w14:paraId="76A6911E" w14:textId="1CD52435"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proofErr w:type="spellStart"/>
      <w:r w:rsidRPr="006364B1">
        <w:rPr>
          <w:lang w:val="ru-RU"/>
        </w:rPr>
        <w:t>Солодовникова</w:t>
      </w:r>
      <w:proofErr w:type="spellEnd"/>
      <w:r w:rsidRPr="006364B1">
        <w:rPr>
          <w:lang w:val="ru-RU"/>
        </w:rPr>
        <w:t xml:space="preserve"> А. Газпром занял оборону на шельфе // Газета «Коммерсантъ». №87 от 24.05.2013. С. 9.</w:t>
      </w:r>
    </w:p>
  </w:footnote>
  <w:footnote w:id="154">
    <w:p w14:paraId="6F1A28E0" w14:textId="7E7277AF"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Попов Е. ОСК может промахнуться мимо центра // Газета «Коммерсантъ». №146 от 16.08.2013. С. 7.</w:t>
      </w:r>
    </w:p>
  </w:footnote>
  <w:footnote w:id="155">
    <w:p w14:paraId="599F18AD" w14:textId="624AF0CA"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Инвестиционная площадка для всей страны // Известия. № 181. 26.09.2014. </w:t>
      </w:r>
    </w:p>
  </w:footnote>
  <w:footnote w:id="156">
    <w:p w14:paraId="47829610" w14:textId="6D57DD2C" w:rsidR="006364B1" w:rsidRPr="006364B1" w:rsidRDefault="006364B1" w:rsidP="0030620F">
      <w:pPr>
        <w:pStyle w:val="ae"/>
        <w:jc w:val="both"/>
        <w:rPr>
          <w:highlight w:val="yellow"/>
          <w:lang w:val="ru-RU"/>
        </w:rPr>
      </w:pPr>
      <w:r w:rsidRPr="006364B1">
        <w:rPr>
          <w:rStyle w:val="af0"/>
        </w:rPr>
        <w:footnoteRef/>
      </w:r>
      <w:proofErr w:type="spellStart"/>
      <w:r w:rsidRPr="006364B1">
        <w:rPr>
          <w:lang w:val="ru-RU"/>
        </w:rPr>
        <w:t>Разинцева</w:t>
      </w:r>
      <w:proofErr w:type="spellEnd"/>
      <w:r w:rsidRPr="006364B1">
        <w:rPr>
          <w:lang w:val="ru-RU"/>
        </w:rPr>
        <w:t xml:space="preserve"> А. Осторожно, Арктика! // Ведомости. № 3298 от 04.03.2013.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library</w:t>
      </w:r>
      <w:r w:rsidRPr="006364B1">
        <w:rPr>
          <w:lang w:val="ru-RU"/>
        </w:rPr>
        <w:t>/</w:t>
      </w:r>
      <w:r w:rsidRPr="006364B1">
        <w:t>articles</w:t>
      </w:r>
      <w:r w:rsidRPr="006364B1">
        <w:rPr>
          <w:lang w:val="ru-RU"/>
        </w:rPr>
        <w:t>/2013/03/04/</w:t>
      </w:r>
      <w:proofErr w:type="spellStart"/>
      <w:r w:rsidRPr="006364B1">
        <w:t>ostorozhno</w:t>
      </w:r>
      <w:proofErr w:type="spellEnd"/>
      <w:r w:rsidRPr="006364B1">
        <w:rPr>
          <w:lang w:val="ru-RU"/>
        </w:rPr>
        <w:t>_</w:t>
      </w:r>
      <w:proofErr w:type="spellStart"/>
      <w:r w:rsidRPr="006364B1">
        <w:t>arktika</w:t>
      </w:r>
      <w:proofErr w:type="spellEnd"/>
      <w:r w:rsidRPr="006364B1">
        <w:rPr>
          <w:lang w:val="ru-RU"/>
        </w:rPr>
        <w:t xml:space="preserve"> (дата обращения: 10.04.2017).</w:t>
      </w:r>
    </w:p>
  </w:footnote>
  <w:footnote w:id="157">
    <w:p w14:paraId="77C3CF42" w14:textId="54F8304A" w:rsidR="006364B1" w:rsidRPr="006364B1" w:rsidRDefault="006364B1" w:rsidP="0030620F">
      <w:pPr>
        <w:pStyle w:val="ae"/>
        <w:jc w:val="both"/>
        <w:rPr>
          <w:lang w:val="ru-RU"/>
        </w:rPr>
      </w:pPr>
      <w:r w:rsidRPr="006364B1">
        <w:rPr>
          <w:rStyle w:val="af0"/>
        </w:rPr>
        <w:footnoteRef/>
      </w:r>
      <w:r w:rsidRPr="006364B1">
        <w:rPr>
          <w:lang w:val="ru-RU"/>
        </w:rPr>
        <w:t xml:space="preserve"> Серов М. «Роснефть» станет соседом «Ямал СПГ» // Ведомости. № 3525 от 10.02.2014.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newspaper</w:t>
      </w:r>
      <w:r w:rsidRPr="006364B1">
        <w:rPr>
          <w:lang w:val="ru-RU"/>
        </w:rPr>
        <w:t>/</w:t>
      </w:r>
      <w:r w:rsidRPr="006364B1">
        <w:t>articles</w:t>
      </w:r>
      <w:r w:rsidRPr="006364B1">
        <w:rPr>
          <w:lang w:val="ru-RU"/>
        </w:rPr>
        <w:t>/2014/02/10/</w:t>
      </w:r>
      <w:proofErr w:type="spellStart"/>
      <w:r w:rsidRPr="006364B1">
        <w:t>rosneft</w:t>
      </w:r>
      <w:proofErr w:type="spellEnd"/>
      <w:r w:rsidRPr="006364B1">
        <w:rPr>
          <w:lang w:val="ru-RU"/>
        </w:rPr>
        <w:t>-</w:t>
      </w:r>
      <w:proofErr w:type="spellStart"/>
      <w:r w:rsidRPr="006364B1">
        <w:t>stanet</w:t>
      </w:r>
      <w:proofErr w:type="spellEnd"/>
      <w:r w:rsidRPr="006364B1">
        <w:rPr>
          <w:lang w:val="ru-RU"/>
        </w:rPr>
        <w:t>-</w:t>
      </w:r>
      <w:proofErr w:type="spellStart"/>
      <w:r w:rsidRPr="006364B1">
        <w:t>sosedom</w:t>
      </w:r>
      <w:proofErr w:type="spellEnd"/>
      <w:r w:rsidRPr="006364B1">
        <w:rPr>
          <w:lang w:val="ru-RU"/>
        </w:rPr>
        <w:t>-</w:t>
      </w:r>
      <w:proofErr w:type="spellStart"/>
      <w:r w:rsidRPr="006364B1">
        <w:t>yamal</w:t>
      </w:r>
      <w:proofErr w:type="spellEnd"/>
      <w:r w:rsidRPr="006364B1">
        <w:rPr>
          <w:lang w:val="ru-RU"/>
        </w:rPr>
        <w:t>-</w:t>
      </w:r>
      <w:proofErr w:type="spellStart"/>
      <w:r w:rsidRPr="006364B1">
        <w:t>spg</w:t>
      </w:r>
      <w:proofErr w:type="spellEnd"/>
      <w:r w:rsidRPr="006364B1">
        <w:rPr>
          <w:lang w:val="ru-RU"/>
        </w:rPr>
        <w:t xml:space="preserve"> (дата обращения: 07.04.2017).</w:t>
      </w:r>
    </w:p>
  </w:footnote>
  <w:footnote w:id="158">
    <w:p w14:paraId="2DF302F3" w14:textId="2F539FE5" w:rsidR="006364B1" w:rsidRPr="006364B1" w:rsidRDefault="006364B1" w:rsidP="0030620F">
      <w:pPr>
        <w:pStyle w:val="ae"/>
        <w:jc w:val="both"/>
        <w:rPr>
          <w:lang w:val="ru-RU"/>
        </w:rPr>
      </w:pPr>
      <w:r w:rsidRPr="006364B1">
        <w:rPr>
          <w:rStyle w:val="af0"/>
        </w:rPr>
        <w:footnoteRef/>
      </w:r>
      <w:r w:rsidRPr="006364B1">
        <w:rPr>
          <w:lang w:val="ru-RU"/>
        </w:rPr>
        <w:t xml:space="preserve"> Черненко Е. Россия ограничивает полярный круг // Газета «Коммерсантъ». №79 от 14.05.2013. С. 7.</w:t>
      </w:r>
    </w:p>
  </w:footnote>
  <w:footnote w:id="159">
    <w:p w14:paraId="5EC4F460" w14:textId="49352A72"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Черненко Е. Россия приоткрыла Арктику // Газета «Коммерсантъ». №81 от 16.05.2013. С. 8.</w:t>
      </w:r>
    </w:p>
  </w:footnote>
  <w:footnote w:id="160">
    <w:p w14:paraId="44DFE762" w14:textId="4553B099" w:rsidR="006364B1" w:rsidRPr="006364B1" w:rsidRDefault="006364B1" w:rsidP="0030620F">
      <w:pPr>
        <w:pStyle w:val="ae"/>
        <w:jc w:val="both"/>
        <w:rPr>
          <w:lang w:val="ru-RU"/>
        </w:rPr>
      </w:pPr>
      <w:r w:rsidRPr="006364B1">
        <w:rPr>
          <w:rStyle w:val="af0"/>
        </w:rPr>
        <w:footnoteRef/>
      </w:r>
      <w:r w:rsidRPr="006364B1">
        <w:rPr>
          <w:lang w:val="ru-RU"/>
        </w:rPr>
        <w:t xml:space="preserve"> Сафронов И. Сергею Шойгу нашли место в Арктике // Газета «Коммерсантъ». №168 от 17.09.2013. С. 2.</w:t>
      </w:r>
    </w:p>
  </w:footnote>
  <w:footnote w:id="161">
    <w:p w14:paraId="5CBC72A4" w14:textId="7A31B2D6"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Анохин К. Арктика для нас родной дом, который мы сегодня обустраиваем // Газета «Коммерсантъ». «Нефть и газ». Приложение №152 от 27.08.2014. С. 17.</w:t>
      </w:r>
    </w:p>
  </w:footnote>
  <w:footnote w:id="162">
    <w:p w14:paraId="4486E7D4" w14:textId="49AB73CB"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proofErr w:type="spellStart"/>
      <w:r w:rsidRPr="006364B1">
        <w:rPr>
          <w:lang w:val="ru-RU"/>
        </w:rPr>
        <w:t>Коростиков</w:t>
      </w:r>
      <w:proofErr w:type="spellEnd"/>
      <w:r w:rsidRPr="006364B1">
        <w:rPr>
          <w:lang w:val="ru-RU"/>
        </w:rPr>
        <w:t xml:space="preserve"> М. Россия претендует на 1,2</w:t>
      </w:r>
      <w:r w:rsidRPr="006364B1">
        <w:t> </w:t>
      </w:r>
      <w:proofErr w:type="gramStart"/>
      <w:r w:rsidRPr="006364B1">
        <w:rPr>
          <w:lang w:val="ru-RU"/>
        </w:rPr>
        <w:t>млн</w:t>
      </w:r>
      <w:proofErr w:type="gramEnd"/>
      <w:r w:rsidRPr="006364B1">
        <w:rPr>
          <w:lang w:val="ru-RU"/>
        </w:rPr>
        <w:t xml:space="preserve"> кв. км Арктики // Газета «Коммерсантъ». № 145 от 04.08.2015. С. 5.</w:t>
      </w:r>
    </w:p>
  </w:footnote>
  <w:footnote w:id="163">
    <w:p w14:paraId="06787939" w14:textId="533D5870"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Сафронов И. Дмитрий Рогозин известил слушателей Академии Генштаба о новых угрозах // Газета «Коммерсантъ». №195 от 22.10.2015. С. 3.</w:t>
      </w:r>
    </w:p>
  </w:footnote>
  <w:footnote w:id="164">
    <w:p w14:paraId="56CF44F1" w14:textId="55DC8EDC"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Волков К. Канадский МИД надеется на хребет Ломоносова // Известия. №235. 13.12.2013.</w:t>
      </w:r>
    </w:p>
  </w:footnote>
  <w:footnote w:id="165">
    <w:p w14:paraId="6894A518" w14:textId="16B491A2" w:rsidR="006364B1" w:rsidRPr="006364B1" w:rsidRDefault="006364B1" w:rsidP="0030620F">
      <w:pPr>
        <w:pStyle w:val="ae"/>
        <w:jc w:val="both"/>
        <w:rPr>
          <w:lang w:val="ru-RU"/>
        </w:rPr>
      </w:pPr>
      <w:r w:rsidRPr="006364B1">
        <w:rPr>
          <w:rStyle w:val="af0"/>
        </w:rPr>
        <w:footnoteRef/>
      </w:r>
      <w:r w:rsidRPr="006364B1">
        <w:rPr>
          <w:lang w:val="ru-RU"/>
        </w:rPr>
        <w:t xml:space="preserve"> Бенедиктов К. Великая ледяная доска // Известия. №240. 20.12.2013.</w:t>
      </w:r>
    </w:p>
  </w:footnote>
  <w:footnote w:id="166">
    <w:p w14:paraId="298E77DD" w14:textId="24B864A2" w:rsidR="006364B1" w:rsidRPr="006364B1" w:rsidRDefault="006364B1" w:rsidP="0030620F">
      <w:pPr>
        <w:pStyle w:val="ae"/>
        <w:jc w:val="both"/>
        <w:rPr>
          <w:lang w:val="ru-RU"/>
        </w:rPr>
      </w:pPr>
      <w:r w:rsidRPr="006364B1">
        <w:rPr>
          <w:rStyle w:val="af0"/>
        </w:rPr>
        <w:footnoteRef/>
      </w:r>
      <w:r w:rsidRPr="006364B1">
        <w:rPr>
          <w:lang w:val="ru-RU"/>
        </w:rPr>
        <w:t xml:space="preserve"> Тюрин Ю. Жребий Арктического Севера // Известия. №245. 27.12.2013.</w:t>
      </w:r>
    </w:p>
  </w:footnote>
  <w:footnote w:id="167">
    <w:p w14:paraId="59993393" w14:textId="1917EE2D"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Криворучек</w:t>
      </w:r>
      <w:proofErr w:type="spellEnd"/>
      <w:r w:rsidRPr="006364B1">
        <w:rPr>
          <w:lang w:val="ru-RU"/>
        </w:rPr>
        <w:t xml:space="preserve"> А. Системы ПВО и аэродромы в Арктике восстановят // Известия. №119. 02.07.2014.</w:t>
      </w:r>
    </w:p>
  </w:footnote>
  <w:footnote w:id="168">
    <w:p w14:paraId="655C6385" w14:textId="29686466" w:rsidR="006364B1" w:rsidRPr="006364B1" w:rsidRDefault="006364B1" w:rsidP="0030620F">
      <w:pPr>
        <w:pStyle w:val="ae"/>
        <w:jc w:val="both"/>
        <w:rPr>
          <w:lang w:val="ru-RU"/>
        </w:rPr>
      </w:pPr>
      <w:r w:rsidRPr="006364B1">
        <w:rPr>
          <w:rStyle w:val="af0"/>
        </w:rPr>
        <w:footnoteRef/>
      </w:r>
      <w:r w:rsidRPr="006364B1">
        <w:rPr>
          <w:lang w:val="ru-RU"/>
        </w:rPr>
        <w:t xml:space="preserve"> Инвестиционная площадка для всей страны // Известия. №181. 26.09.2014.</w:t>
      </w:r>
    </w:p>
  </w:footnote>
  <w:footnote w:id="169">
    <w:p w14:paraId="2462CC58" w14:textId="0FA1A5AE"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Журавлев А. Не проиграть битву за Арктику // Известия. №201. 15.10.2015.</w:t>
      </w:r>
    </w:p>
  </w:footnote>
  <w:footnote w:id="170">
    <w:p w14:paraId="7D461C70" w14:textId="1C1432C7" w:rsidR="006364B1" w:rsidRPr="006364B1" w:rsidRDefault="006364B1" w:rsidP="0030620F">
      <w:pPr>
        <w:pStyle w:val="ae"/>
        <w:jc w:val="both"/>
        <w:rPr>
          <w:lang w:val="ru-RU"/>
        </w:rPr>
      </w:pPr>
      <w:r w:rsidRPr="006364B1">
        <w:rPr>
          <w:rStyle w:val="af0"/>
        </w:rPr>
        <w:footnoteRef/>
      </w:r>
      <w:r w:rsidRPr="006364B1">
        <w:rPr>
          <w:lang w:val="ru-RU"/>
        </w:rPr>
        <w:t xml:space="preserve"> Кричевский Н. Битва за шельф // Известия. №111. 23.04.2015.</w:t>
      </w:r>
    </w:p>
  </w:footnote>
  <w:footnote w:id="171">
    <w:p w14:paraId="05BDF80A" w14:textId="00A17927"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Проханов</w:t>
      </w:r>
      <w:proofErr w:type="spellEnd"/>
      <w:r w:rsidRPr="006364B1">
        <w:rPr>
          <w:lang w:val="ru-RU"/>
        </w:rPr>
        <w:t xml:space="preserve"> А. Люди полярной мечты // Известия. №125. 05.07.2016.</w:t>
      </w:r>
    </w:p>
  </w:footnote>
  <w:footnote w:id="172">
    <w:p w14:paraId="63E15B24" w14:textId="26A3013B"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Литовкин В. Подо льдами ходят лодки // Известия. №138. 01.08.2016.</w:t>
      </w:r>
    </w:p>
  </w:footnote>
  <w:footnote w:id="173">
    <w:p w14:paraId="5772672B" w14:textId="7F60C273"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proofErr w:type="spellStart"/>
      <w:r w:rsidRPr="006364B1">
        <w:rPr>
          <w:lang w:val="ru-RU"/>
        </w:rPr>
        <w:t>Пэрис</w:t>
      </w:r>
      <w:proofErr w:type="spellEnd"/>
      <w:r w:rsidRPr="006364B1">
        <w:rPr>
          <w:lang w:val="ru-RU"/>
        </w:rPr>
        <w:t xml:space="preserve"> К. Путь </w:t>
      </w:r>
      <w:proofErr w:type="gramStart"/>
      <w:r w:rsidRPr="006364B1">
        <w:rPr>
          <w:lang w:val="ru-RU"/>
        </w:rPr>
        <w:t>из</w:t>
      </w:r>
      <w:proofErr w:type="gramEnd"/>
      <w:r w:rsidRPr="006364B1">
        <w:rPr>
          <w:lang w:val="ru-RU"/>
        </w:rPr>
        <w:t xml:space="preserve"> </w:t>
      </w:r>
      <w:proofErr w:type="gramStart"/>
      <w:r w:rsidRPr="006364B1">
        <w:rPr>
          <w:lang w:val="ru-RU"/>
        </w:rPr>
        <w:t>варяг</w:t>
      </w:r>
      <w:proofErr w:type="gramEnd"/>
      <w:r w:rsidRPr="006364B1">
        <w:rPr>
          <w:lang w:val="ru-RU"/>
        </w:rPr>
        <w:t xml:space="preserve"> в китайцы // Ведомости. № 3413 от 21.08.2013.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newspaper</w:t>
      </w:r>
      <w:r w:rsidRPr="006364B1">
        <w:rPr>
          <w:lang w:val="ru-RU"/>
        </w:rPr>
        <w:t>/</w:t>
      </w:r>
      <w:r w:rsidRPr="006364B1">
        <w:t>articles</w:t>
      </w:r>
      <w:r w:rsidRPr="006364B1">
        <w:rPr>
          <w:lang w:val="ru-RU"/>
        </w:rPr>
        <w:t>/2013/08/21/</w:t>
      </w:r>
      <w:r w:rsidRPr="006364B1">
        <w:t>put</w:t>
      </w:r>
      <w:r w:rsidRPr="006364B1">
        <w:rPr>
          <w:lang w:val="ru-RU"/>
        </w:rPr>
        <w:t>-</w:t>
      </w:r>
      <w:proofErr w:type="spellStart"/>
      <w:r w:rsidRPr="006364B1">
        <w:t>iz</w:t>
      </w:r>
      <w:proofErr w:type="spellEnd"/>
      <w:r w:rsidRPr="006364B1">
        <w:rPr>
          <w:lang w:val="ru-RU"/>
        </w:rPr>
        <w:t>-</w:t>
      </w:r>
      <w:proofErr w:type="spellStart"/>
      <w:r w:rsidRPr="006364B1">
        <w:t>varyag</w:t>
      </w:r>
      <w:proofErr w:type="spellEnd"/>
      <w:r w:rsidRPr="006364B1">
        <w:rPr>
          <w:lang w:val="ru-RU"/>
        </w:rPr>
        <w:t>-</w:t>
      </w:r>
      <w:r w:rsidRPr="006364B1">
        <w:t>v</w:t>
      </w:r>
      <w:r w:rsidRPr="006364B1">
        <w:rPr>
          <w:lang w:val="ru-RU"/>
        </w:rPr>
        <w:t>-</w:t>
      </w:r>
      <w:proofErr w:type="spellStart"/>
      <w:r w:rsidRPr="006364B1">
        <w:t>kitajcy</w:t>
      </w:r>
      <w:proofErr w:type="spellEnd"/>
      <w:r w:rsidRPr="006364B1">
        <w:rPr>
          <w:lang w:val="ru-RU"/>
        </w:rPr>
        <w:t xml:space="preserve"> (дата обращения: 06.04.2017).</w:t>
      </w:r>
    </w:p>
  </w:footnote>
  <w:footnote w:id="174">
    <w:p w14:paraId="5AECB675" w14:textId="6EA06E9B"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Бабицкий</w:t>
      </w:r>
      <w:proofErr w:type="spellEnd"/>
      <w:r w:rsidRPr="006364B1">
        <w:rPr>
          <w:lang w:val="ru-RU"/>
        </w:rPr>
        <w:t xml:space="preserve"> А. Плохая новость: Статья найдется // Ведомости № 3445 от 04.10.2013.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newspaper</w:t>
      </w:r>
      <w:r w:rsidRPr="006364B1">
        <w:rPr>
          <w:lang w:val="ru-RU"/>
        </w:rPr>
        <w:t>/</w:t>
      </w:r>
      <w:r w:rsidRPr="006364B1">
        <w:t>articles</w:t>
      </w:r>
      <w:r w:rsidRPr="006364B1">
        <w:rPr>
          <w:lang w:val="ru-RU"/>
        </w:rPr>
        <w:t>/2013/10/04/</w:t>
      </w:r>
      <w:proofErr w:type="spellStart"/>
      <w:r w:rsidRPr="006364B1">
        <w:t>statya</w:t>
      </w:r>
      <w:proofErr w:type="spellEnd"/>
      <w:r w:rsidRPr="006364B1">
        <w:rPr>
          <w:lang w:val="ru-RU"/>
        </w:rPr>
        <w:t>-</w:t>
      </w:r>
      <w:proofErr w:type="spellStart"/>
      <w:r w:rsidRPr="006364B1">
        <w:t>najdetsya</w:t>
      </w:r>
      <w:proofErr w:type="spellEnd"/>
      <w:r w:rsidRPr="006364B1">
        <w:rPr>
          <w:lang w:val="ru-RU"/>
        </w:rPr>
        <w:t xml:space="preserve"> (дата обращения: 07.04.2017).</w:t>
      </w:r>
    </w:p>
  </w:footnote>
  <w:footnote w:id="175">
    <w:p w14:paraId="46209E8A" w14:textId="2E3CAE63" w:rsidR="006364B1" w:rsidRPr="006364B1" w:rsidRDefault="006364B1" w:rsidP="0030620F">
      <w:pPr>
        <w:pStyle w:val="ae"/>
        <w:jc w:val="both"/>
        <w:rPr>
          <w:lang w:val="ru-RU"/>
        </w:rPr>
      </w:pPr>
      <w:r w:rsidRPr="006364B1">
        <w:rPr>
          <w:rStyle w:val="af0"/>
        </w:rPr>
        <w:footnoteRef/>
      </w:r>
      <w:r w:rsidRPr="006364B1">
        <w:rPr>
          <w:lang w:val="ru-RU"/>
        </w:rPr>
        <w:t xml:space="preserve"> Котов М. Короли Севера: что такое боевые ледоколы и зачем они России? // </w:t>
      </w:r>
      <w:proofErr w:type="gramStart"/>
      <w:r w:rsidRPr="006364B1">
        <w:t>Life</w:t>
      </w:r>
      <w:r w:rsidRPr="006364B1">
        <w:rPr>
          <w:lang w:val="ru-RU"/>
        </w:rPr>
        <w:t>.</w:t>
      </w:r>
      <w:proofErr w:type="spellStart"/>
      <w:r w:rsidRPr="006364B1">
        <w:t>ru</w:t>
      </w:r>
      <w:proofErr w:type="spellEnd"/>
      <w:r w:rsidRPr="006364B1">
        <w:rPr>
          <w:lang w:val="ru-RU"/>
        </w:rPr>
        <w:t>. 29.07.2017.</w:t>
      </w:r>
      <w:proofErr w:type="gramEnd"/>
      <w:r w:rsidRPr="006364B1">
        <w:rPr>
          <w:lang w:val="ru-RU"/>
        </w:rPr>
        <w:t xml:space="preserve"> </w:t>
      </w:r>
      <w:r w:rsidRPr="006364B1">
        <w:t>URL</w:t>
      </w:r>
      <w:r w:rsidRPr="006364B1">
        <w:rPr>
          <w:lang w:val="ru-RU"/>
        </w:rPr>
        <w:t xml:space="preserve">: </w:t>
      </w:r>
      <w:r w:rsidRPr="006364B1">
        <w:t>https</w:t>
      </w:r>
      <w:r w:rsidRPr="006364B1">
        <w:rPr>
          <w:lang w:val="ru-RU"/>
        </w:rPr>
        <w:t>://</w:t>
      </w:r>
      <w:r w:rsidRPr="006364B1">
        <w:t>life</w:t>
      </w:r>
      <w:r w:rsidRPr="006364B1">
        <w:rPr>
          <w:lang w:val="ru-RU"/>
        </w:rPr>
        <w:t>.</w:t>
      </w:r>
      <w:proofErr w:type="spellStart"/>
      <w:r w:rsidRPr="006364B1">
        <w:t>ru</w:t>
      </w:r>
      <w:proofErr w:type="spellEnd"/>
      <w:r w:rsidRPr="006364B1">
        <w:rPr>
          <w:lang w:val="ru-RU"/>
        </w:rPr>
        <w:t>/</w:t>
      </w:r>
      <w:r w:rsidRPr="006364B1">
        <w:t>t</w:t>
      </w:r>
      <w:r w:rsidRPr="006364B1">
        <w:rPr>
          <w:lang w:val="ru-RU"/>
        </w:rPr>
        <w:t>/%</w:t>
      </w:r>
      <w:r w:rsidRPr="006364B1">
        <w:t>D</w:t>
      </w:r>
      <w:r w:rsidRPr="006364B1">
        <w:rPr>
          <w:lang w:val="ru-RU"/>
        </w:rPr>
        <w:t>0%</w:t>
      </w:r>
      <w:r w:rsidRPr="006364B1">
        <w:t>BD</w:t>
      </w:r>
      <w:r w:rsidRPr="006364B1">
        <w:rPr>
          <w:lang w:val="ru-RU"/>
        </w:rPr>
        <w:t>%</w:t>
      </w:r>
      <w:r w:rsidRPr="006364B1">
        <w:t>D</w:t>
      </w:r>
      <w:r w:rsidRPr="006364B1">
        <w:rPr>
          <w:lang w:val="ru-RU"/>
        </w:rPr>
        <w:t>0%</w:t>
      </w:r>
      <w:r w:rsidRPr="006364B1">
        <w:t>B</w:t>
      </w:r>
      <w:r w:rsidRPr="006364B1">
        <w:rPr>
          <w:lang w:val="ru-RU"/>
        </w:rPr>
        <w:t>0%</w:t>
      </w:r>
      <w:r w:rsidRPr="006364B1">
        <w:t>D</w:t>
      </w:r>
      <w:r w:rsidRPr="006364B1">
        <w:rPr>
          <w:lang w:val="ru-RU"/>
        </w:rPr>
        <w:t>1%83%</w:t>
      </w:r>
      <w:r w:rsidRPr="006364B1">
        <w:t>D</w:t>
      </w:r>
      <w:r w:rsidRPr="006364B1">
        <w:rPr>
          <w:lang w:val="ru-RU"/>
        </w:rPr>
        <w:t>0%</w:t>
      </w:r>
      <w:r w:rsidRPr="006364B1">
        <w:t>BA</w:t>
      </w:r>
      <w:r w:rsidRPr="006364B1">
        <w:rPr>
          <w:lang w:val="ru-RU"/>
        </w:rPr>
        <w:t>%</w:t>
      </w:r>
      <w:r w:rsidRPr="006364B1">
        <w:t>D</w:t>
      </w:r>
      <w:r w:rsidRPr="006364B1">
        <w:rPr>
          <w:lang w:val="ru-RU"/>
        </w:rPr>
        <w:t>0%</w:t>
      </w:r>
      <w:r w:rsidRPr="006364B1">
        <w:t>B</w:t>
      </w:r>
      <w:r w:rsidRPr="006364B1">
        <w:rPr>
          <w:lang w:val="ru-RU"/>
        </w:rPr>
        <w:t>0/883970/</w:t>
      </w:r>
      <w:proofErr w:type="spellStart"/>
      <w:r w:rsidRPr="006364B1">
        <w:t>koroli</w:t>
      </w:r>
      <w:proofErr w:type="spellEnd"/>
      <w:r w:rsidRPr="006364B1">
        <w:rPr>
          <w:lang w:val="ru-RU"/>
        </w:rPr>
        <w:t>_</w:t>
      </w:r>
      <w:proofErr w:type="spellStart"/>
      <w:r w:rsidRPr="006364B1">
        <w:t>sieviera</w:t>
      </w:r>
      <w:proofErr w:type="spellEnd"/>
      <w:r w:rsidRPr="006364B1">
        <w:rPr>
          <w:lang w:val="ru-RU"/>
        </w:rPr>
        <w:t>_</w:t>
      </w:r>
      <w:proofErr w:type="spellStart"/>
      <w:r w:rsidRPr="006364B1">
        <w:t>chto</w:t>
      </w:r>
      <w:proofErr w:type="spellEnd"/>
      <w:r w:rsidRPr="006364B1">
        <w:rPr>
          <w:lang w:val="ru-RU"/>
        </w:rPr>
        <w:t>_</w:t>
      </w:r>
      <w:proofErr w:type="spellStart"/>
      <w:r w:rsidRPr="006364B1">
        <w:t>takoie</w:t>
      </w:r>
      <w:proofErr w:type="spellEnd"/>
      <w:r w:rsidRPr="006364B1">
        <w:rPr>
          <w:lang w:val="ru-RU"/>
        </w:rPr>
        <w:t>_</w:t>
      </w:r>
      <w:proofErr w:type="spellStart"/>
      <w:r w:rsidRPr="006364B1">
        <w:t>boievyie</w:t>
      </w:r>
      <w:proofErr w:type="spellEnd"/>
      <w:r w:rsidRPr="006364B1">
        <w:rPr>
          <w:lang w:val="ru-RU"/>
        </w:rPr>
        <w:t>_</w:t>
      </w:r>
      <w:proofErr w:type="spellStart"/>
      <w:r w:rsidRPr="006364B1">
        <w:t>liedokoly</w:t>
      </w:r>
      <w:proofErr w:type="spellEnd"/>
      <w:r w:rsidRPr="006364B1">
        <w:rPr>
          <w:lang w:val="ru-RU"/>
        </w:rPr>
        <w:t>_</w:t>
      </w:r>
      <w:proofErr w:type="spellStart"/>
      <w:r w:rsidRPr="006364B1">
        <w:t>i</w:t>
      </w:r>
      <w:proofErr w:type="spellEnd"/>
      <w:r w:rsidRPr="006364B1">
        <w:rPr>
          <w:lang w:val="ru-RU"/>
        </w:rPr>
        <w:t>_</w:t>
      </w:r>
      <w:proofErr w:type="spellStart"/>
      <w:r w:rsidRPr="006364B1">
        <w:t>zachiem</w:t>
      </w:r>
      <w:proofErr w:type="spellEnd"/>
      <w:r w:rsidRPr="006364B1">
        <w:rPr>
          <w:lang w:val="ru-RU"/>
        </w:rPr>
        <w:t>_</w:t>
      </w:r>
      <w:proofErr w:type="spellStart"/>
      <w:r w:rsidRPr="006364B1">
        <w:t>oni</w:t>
      </w:r>
      <w:proofErr w:type="spellEnd"/>
      <w:r w:rsidRPr="006364B1">
        <w:rPr>
          <w:lang w:val="ru-RU"/>
        </w:rPr>
        <w:t>_</w:t>
      </w:r>
      <w:proofErr w:type="spellStart"/>
      <w:r w:rsidRPr="006364B1">
        <w:t>rossii</w:t>
      </w:r>
      <w:proofErr w:type="spellEnd"/>
      <w:r w:rsidRPr="006364B1">
        <w:rPr>
          <w:lang w:val="ru-RU"/>
        </w:rPr>
        <w:t xml:space="preserve"> (дата обращения: 08.04.2017).</w:t>
      </w:r>
    </w:p>
  </w:footnote>
  <w:footnote w:id="176">
    <w:p w14:paraId="6C6EED85" w14:textId="49044266"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proofErr w:type="spellStart"/>
      <w:r w:rsidRPr="006364B1">
        <w:rPr>
          <w:lang w:val="ru-RU"/>
        </w:rPr>
        <w:t>Крутихин</w:t>
      </w:r>
      <w:proofErr w:type="spellEnd"/>
      <w:r w:rsidRPr="006364B1">
        <w:rPr>
          <w:lang w:val="ru-RU"/>
        </w:rPr>
        <w:t xml:space="preserve"> М. Цена вопроса // Газета «Коммерсантъ». №81 от 16.05.2013. С. 8.</w:t>
      </w:r>
    </w:p>
  </w:footnote>
  <w:footnote w:id="177">
    <w:p w14:paraId="769AFBE7" w14:textId="37821E2E"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Рикин</w:t>
      </w:r>
      <w:proofErr w:type="spellEnd"/>
      <w:r w:rsidRPr="006364B1">
        <w:rPr>
          <w:lang w:val="ru-RU"/>
        </w:rPr>
        <w:t xml:space="preserve"> И. Полярный рассвет // Газета «Коммерсантъ». «ТЭК. Стратегия и инновации». Приложение №109 от 27.06.2014. С. 13.</w:t>
      </w:r>
    </w:p>
  </w:footnote>
  <w:footnote w:id="178">
    <w:p w14:paraId="5DEC51FC" w14:textId="3CEA97F1"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Анохин К. Арктика для нас родной дом, который мы сегодня обустраиваем // Газета «Коммерсантъ». «Нефть и газ». Приложение №152 от 27.08.2014. С. 17.</w:t>
      </w:r>
    </w:p>
  </w:footnote>
  <w:footnote w:id="179">
    <w:p w14:paraId="32BEBF09" w14:textId="716270F7"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Шапран</w:t>
      </w:r>
      <w:proofErr w:type="spellEnd"/>
      <w:r w:rsidRPr="006364B1">
        <w:rPr>
          <w:lang w:val="ru-RU"/>
        </w:rPr>
        <w:t xml:space="preserve"> А. Севера – через край // Газета «Коммерсантъ». №43 от 06.04.2015. С. 26.</w:t>
      </w:r>
    </w:p>
  </w:footnote>
  <w:footnote w:id="180">
    <w:p w14:paraId="5AB38852" w14:textId="2F8F6CE7"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Журенков</w:t>
      </w:r>
      <w:proofErr w:type="spellEnd"/>
      <w:r w:rsidRPr="006364B1">
        <w:rPr>
          <w:lang w:val="ru-RU"/>
        </w:rPr>
        <w:t xml:space="preserve"> К., Портнягина М. Арктика открывается // Газета «Коммерсантъ». №252 от 26.09.2016. С.7.</w:t>
      </w:r>
    </w:p>
  </w:footnote>
  <w:footnote w:id="181">
    <w:p w14:paraId="348199A4" w14:textId="2F5904AD"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Журенков</w:t>
      </w:r>
      <w:proofErr w:type="spellEnd"/>
      <w:r w:rsidRPr="006364B1">
        <w:rPr>
          <w:lang w:val="ru-RU"/>
        </w:rPr>
        <w:t xml:space="preserve"> К., Портнягина М. Арктика открывается // Газета «Коммерсантъ». №252 от 26.09.2016. С.7.</w:t>
      </w:r>
    </w:p>
  </w:footnote>
  <w:footnote w:id="182">
    <w:p w14:paraId="6AEFF8F9" w14:textId="0427FEE6"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Исполатов С., Казанцева М. «Роснефть» получила 30% проекта </w:t>
      </w:r>
      <w:proofErr w:type="spellStart"/>
      <w:r w:rsidRPr="006364B1">
        <w:rPr>
          <w:lang w:val="ru-RU"/>
        </w:rPr>
        <w:t>ExxonMobil</w:t>
      </w:r>
      <w:proofErr w:type="spellEnd"/>
      <w:r w:rsidRPr="006364B1">
        <w:rPr>
          <w:lang w:val="ru-RU"/>
        </w:rPr>
        <w:t xml:space="preserve"> // Известия. №42. 07.03.2013.</w:t>
      </w:r>
    </w:p>
  </w:footnote>
  <w:footnote w:id="183">
    <w:p w14:paraId="132F64D7" w14:textId="02991418" w:rsidR="006364B1" w:rsidRPr="006364B1" w:rsidRDefault="006364B1" w:rsidP="0030620F">
      <w:pPr>
        <w:pStyle w:val="ae"/>
        <w:jc w:val="both"/>
        <w:rPr>
          <w:lang w:val="ru-RU"/>
        </w:rPr>
      </w:pPr>
      <w:r w:rsidRPr="006364B1">
        <w:rPr>
          <w:rStyle w:val="af0"/>
        </w:rPr>
        <w:footnoteRef/>
      </w:r>
      <w:r w:rsidRPr="006364B1">
        <w:rPr>
          <w:lang w:val="ru-RU"/>
        </w:rPr>
        <w:t xml:space="preserve"> Воробьев О. Судостроители сделают ставку на ледоколы // Известия. №43. 11.03.2013.</w:t>
      </w:r>
    </w:p>
  </w:footnote>
  <w:footnote w:id="184">
    <w:p w14:paraId="1C3C53AA" w14:textId="4884C8B6"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proofErr w:type="spellStart"/>
      <w:r w:rsidRPr="006364B1">
        <w:rPr>
          <w:lang w:val="ru-RU"/>
        </w:rPr>
        <w:t>Созаев</w:t>
      </w:r>
      <w:proofErr w:type="spellEnd"/>
      <w:r w:rsidRPr="006364B1">
        <w:rPr>
          <w:lang w:val="ru-RU"/>
        </w:rPr>
        <w:t xml:space="preserve">-Гурьев Е. Путин призвал </w:t>
      </w:r>
      <w:r w:rsidRPr="006364B1">
        <w:t>Greenpeace</w:t>
      </w:r>
      <w:r w:rsidRPr="006364B1">
        <w:rPr>
          <w:lang w:val="ru-RU"/>
        </w:rPr>
        <w:t xml:space="preserve"> к диалогу // Известия. №180. 26.09.2013.</w:t>
      </w:r>
    </w:p>
  </w:footnote>
  <w:footnote w:id="185">
    <w:p w14:paraId="51626624" w14:textId="22265C8B" w:rsidR="006364B1" w:rsidRPr="006364B1" w:rsidRDefault="006364B1" w:rsidP="0030620F">
      <w:pPr>
        <w:pStyle w:val="ae"/>
        <w:jc w:val="both"/>
        <w:rPr>
          <w:lang w:val="ru-RU"/>
        </w:rPr>
      </w:pPr>
      <w:r w:rsidRPr="006364B1">
        <w:rPr>
          <w:rStyle w:val="af0"/>
        </w:rPr>
        <w:footnoteRef/>
      </w:r>
      <w:r w:rsidRPr="006364B1">
        <w:rPr>
          <w:lang w:val="ru-RU"/>
        </w:rPr>
        <w:t xml:space="preserve"> Тюрин Ю. Жребий Арктического Севера // Известия. №245. 27.12.2013.</w:t>
      </w:r>
    </w:p>
  </w:footnote>
  <w:footnote w:id="186">
    <w:p w14:paraId="46F5548F" w14:textId="5BCA59AA"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proofErr w:type="spellStart"/>
      <w:r w:rsidRPr="006364B1">
        <w:rPr>
          <w:lang w:val="ru-RU"/>
        </w:rPr>
        <w:t>Проханов</w:t>
      </w:r>
      <w:proofErr w:type="spellEnd"/>
      <w:r w:rsidRPr="006364B1">
        <w:rPr>
          <w:lang w:val="ru-RU"/>
        </w:rPr>
        <w:t xml:space="preserve"> А. Государство Полярной звезды // Известия. №42. 14.03.2016.</w:t>
      </w:r>
    </w:p>
  </w:footnote>
  <w:footnote w:id="187">
    <w:p w14:paraId="4CB9D7DA" w14:textId="3716B94F" w:rsidR="006364B1" w:rsidRPr="006364B1" w:rsidRDefault="006364B1" w:rsidP="0030620F">
      <w:pPr>
        <w:pStyle w:val="ae"/>
        <w:jc w:val="both"/>
        <w:rPr>
          <w:lang w:val="ru-RU"/>
        </w:rPr>
      </w:pPr>
      <w:r w:rsidRPr="006364B1">
        <w:rPr>
          <w:rStyle w:val="af0"/>
        </w:rPr>
        <w:footnoteRef/>
      </w:r>
      <w:r w:rsidRPr="006364B1">
        <w:rPr>
          <w:lang w:val="ru-RU"/>
        </w:rPr>
        <w:t xml:space="preserve"> </w:t>
      </w:r>
      <w:proofErr w:type="spellStart"/>
      <w:r w:rsidRPr="006364B1">
        <w:rPr>
          <w:lang w:val="ru-RU"/>
        </w:rPr>
        <w:t>Проханов</w:t>
      </w:r>
      <w:proofErr w:type="spellEnd"/>
      <w:r w:rsidRPr="006364B1">
        <w:rPr>
          <w:lang w:val="ru-RU"/>
        </w:rPr>
        <w:t xml:space="preserve"> А. Люди полярной мечты // Известия. №119. 05.07.2016.</w:t>
      </w:r>
    </w:p>
  </w:footnote>
  <w:footnote w:id="188">
    <w:p w14:paraId="109AA13D" w14:textId="1153E7E4"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proofErr w:type="spellStart"/>
      <w:r w:rsidRPr="006364B1">
        <w:rPr>
          <w:lang w:val="ru-RU"/>
        </w:rPr>
        <w:t>Разинцева</w:t>
      </w:r>
      <w:proofErr w:type="spellEnd"/>
      <w:r w:rsidRPr="006364B1">
        <w:rPr>
          <w:lang w:val="ru-RU"/>
        </w:rPr>
        <w:t xml:space="preserve"> А. Стоит ли России спешить с освоением арктического шельфа // Ведомости. № 3298 от 04.03.2013.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library</w:t>
      </w:r>
      <w:r w:rsidRPr="006364B1">
        <w:rPr>
          <w:lang w:val="ru-RU"/>
        </w:rPr>
        <w:t>/</w:t>
      </w:r>
      <w:r w:rsidRPr="006364B1">
        <w:t>articles</w:t>
      </w:r>
      <w:r w:rsidRPr="006364B1">
        <w:rPr>
          <w:lang w:val="ru-RU"/>
        </w:rPr>
        <w:t>/2013/03/04/</w:t>
      </w:r>
      <w:proofErr w:type="spellStart"/>
      <w:r w:rsidRPr="006364B1">
        <w:t>ostorozhno</w:t>
      </w:r>
      <w:proofErr w:type="spellEnd"/>
      <w:r w:rsidRPr="006364B1">
        <w:rPr>
          <w:lang w:val="ru-RU"/>
        </w:rPr>
        <w:t>_</w:t>
      </w:r>
      <w:proofErr w:type="spellStart"/>
      <w:r w:rsidRPr="006364B1">
        <w:t>arktika</w:t>
      </w:r>
      <w:proofErr w:type="spellEnd"/>
      <w:r w:rsidRPr="006364B1">
        <w:rPr>
          <w:lang w:val="ru-RU"/>
        </w:rPr>
        <w:t xml:space="preserve"> (дата обращения: 10.04.2017).</w:t>
      </w:r>
    </w:p>
  </w:footnote>
  <w:footnote w:id="189">
    <w:p w14:paraId="172848E0" w14:textId="4E9EE39C" w:rsidR="006364B1" w:rsidRPr="006364B1" w:rsidRDefault="006364B1" w:rsidP="0030620F">
      <w:pPr>
        <w:pStyle w:val="ae"/>
        <w:jc w:val="both"/>
        <w:rPr>
          <w:lang w:val="ru-RU"/>
        </w:rPr>
      </w:pPr>
      <w:r w:rsidRPr="006364B1">
        <w:rPr>
          <w:rStyle w:val="af0"/>
        </w:rPr>
        <w:footnoteRef/>
      </w:r>
      <w:r w:rsidRPr="006364B1">
        <w:rPr>
          <w:lang w:val="ru-RU"/>
        </w:rPr>
        <w:t xml:space="preserve"> Колесников А. Политэкономия: Арктическая скрепа // Ведомости. № 3532 от 19.02.2014.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newspaper</w:t>
      </w:r>
      <w:r w:rsidRPr="006364B1">
        <w:rPr>
          <w:lang w:val="ru-RU"/>
        </w:rPr>
        <w:t>/</w:t>
      </w:r>
      <w:r w:rsidRPr="006364B1">
        <w:t>articles</w:t>
      </w:r>
      <w:r w:rsidRPr="006364B1">
        <w:rPr>
          <w:lang w:val="ru-RU"/>
        </w:rPr>
        <w:t>/2014/02/19/</w:t>
      </w:r>
      <w:proofErr w:type="spellStart"/>
      <w:r w:rsidRPr="006364B1">
        <w:t>arkticheskaya</w:t>
      </w:r>
      <w:proofErr w:type="spellEnd"/>
      <w:r w:rsidRPr="006364B1">
        <w:rPr>
          <w:lang w:val="ru-RU"/>
        </w:rPr>
        <w:t>-</w:t>
      </w:r>
      <w:proofErr w:type="spellStart"/>
      <w:r w:rsidRPr="006364B1">
        <w:t>skrepa</w:t>
      </w:r>
      <w:proofErr w:type="spellEnd"/>
      <w:r w:rsidRPr="006364B1">
        <w:rPr>
          <w:lang w:val="ru-RU"/>
        </w:rPr>
        <w:t xml:space="preserve"> (дата обращения: 09.04.2017).</w:t>
      </w:r>
    </w:p>
  </w:footnote>
  <w:footnote w:id="190">
    <w:p w14:paraId="7F807730" w14:textId="3EDD8D83" w:rsidR="006364B1" w:rsidRPr="006364B1" w:rsidRDefault="006364B1" w:rsidP="0030620F">
      <w:pPr>
        <w:pStyle w:val="ae"/>
        <w:jc w:val="both"/>
        <w:rPr>
          <w:lang w:val="ru-RU"/>
        </w:rPr>
      </w:pPr>
      <w:r w:rsidRPr="006364B1">
        <w:rPr>
          <w:rStyle w:val="af0"/>
        </w:rPr>
        <w:footnoteRef/>
      </w:r>
      <w:r w:rsidRPr="006364B1">
        <w:rPr>
          <w:lang w:val="ru-RU"/>
        </w:rPr>
        <w:t xml:space="preserve"> Колесников А. Политэкономия: </w:t>
      </w:r>
      <w:proofErr w:type="spellStart"/>
      <w:r w:rsidRPr="006364B1">
        <w:rPr>
          <w:lang w:val="ru-RU"/>
        </w:rPr>
        <w:t>Арктиканаша</w:t>
      </w:r>
      <w:proofErr w:type="spellEnd"/>
      <w:r w:rsidRPr="006364B1">
        <w:rPr>
          <w:lang w:val="ru-RU"/>
        </w:rPr>
        <w:t xml:space="preserve"> // Ведомости. № 3724 от 26.11.2014.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opinion</w:t>
      </w:r>
      <w:r w:rsidRPr="006364B1">
        <w:rPr>
          <w:lang w:val="ru-RU"/>
        </w:rPr>
        <w:t>/</w:t>
      </w:r>
      <w:r w:rsidRPr="006364B1">
        <w:t>articles</w:t>
      </w:r>
      <w:r w:rsidRPr="006364B1">
        <w:rPr>
          <w:lang w:val="ru-RU"/>
        </w:rPr>
        <w:t>/2014/11/26/</w:t>
      </w:r>
      <w:proofErr w:type="spellStart"/>
      <w:r w:rsidRPr="006364B1">
        <w:t>arktikanasha</w:t>
      </w:r>
      <w:proofErr w:type="spellEnd"/>
      <w:r w:rsidRPr="006364B1">
        <w:rPr>
          <w:lang w:val="ru-RU"/>
        </w:rPr>
        <w:t xml:space="preserve"> (дата обращения: 09.04.2017).</w:t>
      </w:r>
    </w:p>
  </w:footnote>
  <w:footnote w:id="191">
    <w:p w14:paraId="7E696704" w14:textId="6609F9AE" w:rsidR="006364B1" w:rsidRPr="006364B1" w:rsidRDefault="006364B1" w:rsidP="0030620F">
      <w:pPr>
        <w:pStyle w:val="ae"/>
        <w:jc w:val="both"/>
        <w:rPr>
          <w:lang w:val="ru-RU"/>
        </w:rPr>
      </w:pPr>
      <w:r w:rsidRPr="006364B1">
        <w:rPr>
          <w:rStyle w:val="af0"/>
        </w:rPr>
        <w:footnoteRef/>
      </w:r>
      <w:r w:rsidRPr="006364B1">
        <w:rPr>
          <w:lang w:val="ru-RU"/>
        </w:rPr>
        <w:t xml:space="preserve"> Книжников А. Арктика: опасная нефть // Ведомости. № 3794 от 20.03.2015.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newspaper</w:t>
      </w:r>
      <w:r w:rsidRPr="006364B1">
        <w:rPr>
          <w:lang w:val="ru-RU"/>
        </w:rPr>
        <w:t>/</w:t>
      </w:r>
      <w:r w:rsidRPr="006364B1">
        <w:t>articles</w:t>
      </w:r>
      <w:r w:rsidRPr="006364B1">
        <w:rPr>
          <w:lang w:val="ru-RU"/>
        </w:rPr>
        <w:t>/2015/03/19/</w:t>
      </w:r>
      <w:proofErr w:type="spellStart"/>
      <w:r w:rsidRPr="006364B1">
        <w:t>arktika</w:t>
      </w:r>
      <w:proofErr w:type="spellEnd"/>
      <w:r w:rsidRPr="006364B1">
        <w:rPr>
          <w:lang w:val="ru-RU"/>
        </w:rPr>
        <w:t>-</w:t>
      </w:r>
      <w:proofErr w:type="spellStart"/>
      <w:r w:rsidRPr="006364B1">
        <w:t>opasnaya</w:t>
      </w:r>
      <w:proofErr w:type="spellEnd"/>
      <w:r w:rsidRPr="006364B1">
        <w:rPr>
          <w:lang w:val="ru-RU"/>
        </w:rPr>
        <w:t>-</w:t>
      </w:r>
      <w:proofErr w:type="spellStart"/>
      <w:r w:rsidRPr="006364B1">
        <w:t>neft</w:t>
      </w:r>
      <w:proofErr w:type="spellEnd"/>
      <w:r w:rsidRPr="006364B1">
        <w:rPr>
          <w:lang w:val="ru-RU"/>
        </w:rPr>
        <w:t xml:space="preserve"> (дата обращения: 09.04.2017).</w:t>
      </w:r>
    </w:p>
  </w:footnote>
  <w:footnote w:id="192">
    <w:p w14:paraId="2CA20AF3" w14:textId="0271AE3C" w:rsidR="006364B1" w:rsidRPr="006364B1" w:rsidRDefault="006364B1" w:rsidP="0030620F">
      <w:pPr>
        <w:pStyle w:val="ae"/>
        <w:jc w:val="both"/>
        <w:rPr>
          <w:lang w:val="ru-RU"/>
        </w:rPr>
      </w:pPr>
      <w:r w:rsidRPr="006364B1">
        <w:rPr>
          <w:rStyle w:val="af0"/>
        </w:rPr>
        <w:footnoteRef/>
      </w:r>
      <w:r w:rsidRPr="006364B1">
        <w:rPr>
          <w:lang w:val="ru-RU"/>
        </w:rPr>
        <w:t xml:space="preserve"> Симонов К. Конъюнктура: Арктические пирамиды // Ведомости. № 3796 от 24.03.2015. </w:t>
      </w:r>
      <w:r w:rsidRPr="006364B1">
        <w:t>URL</w:t>
      </w:r>
      <w:r w:rsidRPr="006364B1">
        <w:rPr>
          <w:lang w:val="ru-RU"/>
        </w:rPr>
        <w:t xml:space="preserve">: </w:t>
      </w:r>
      <w:r w:rsidRPr="006364B1">
        <w:t>http</w:t>
      </w:r>
      <w:r w:rsidRPr="006364B1">
        <w:rPr>
          <w:lang w:val="ru-RU"/>
        </w:rPr>
        <w:t>://</w:t>
      </w:r>
      <w:r w:rsidRPr="006364B1">
        <w:t>www</w:t>
      </w:r>
      <w:r w:rsidRPr="006364B1">
        <w:rPr>
          <w:lang w:val="ru-RU"/>
        </w:rPr>
        <w:t>.</w:t>
      </w:r>
      <w:proofErr w:type="spellStart"/>
      <w:r w:rsidRPr="006364B1">
        <w:t>vedomosti</w:t>
      </w:r>
      <w:proofErr w:type="spellEnd"/>
      <w:r w:rsidRPr="006364B1">
        <w:rPr>
          <w:lang w:val="ru-RU"/>
        </w:rPr>
        <w:t>.</w:t>
      </w:r>
      <w:proofErr w:type="spellStart"/>
      <w:r w:rsidRPr="006364B1">
        <w:t>ru</w:t>
      </w:r>
      <w:proofErr w:type="spellEnd"/>
      <w:r w:rsidRPr="006364B1">
        <w:rPr>
          <w:lang w:val="ru-RU"/>
        </w:rPr>
        <w:t>/</w:t>
      </w:r>
      <w:r w:rsidRPr="006364B1">
        <w:t>newspaper</w:t>
      </w:r>
      <w:r w:rsidRPr="006364B1">
        <w:rPr>
          <w:lang w:val="ru-RU"/>
        </w:rPr>
        <w:t>/</w:t>
      </w:r>
      <w:r w:rsidRPr="006364B1">
        <w:t>columns</w:t>
      </w:r>
      <w:r w:rsidRPr="006364B1">
        <w:rPr>
          <w:lang w:val="ru-RU"/>
        </w:rPr>
        <w:t>/2015/03/23/</w:t>
      </w:r>
      <w:proofErr w:type="spellStart"/>
      <w:r w:rsidRPr="006364B1">
        <w:t>konyunktura</w:t>
      </w:r>
      <w:proofErr w:type="spellEnd"/>
      <w:r w:rsidRPr="006364B1">
        <w:rPr>
          <w:lang w:val="ru-RU"/>
        </w:rPr>
        <w:t>-</w:t>
      </w:r>
      <w:proofErr w:type="spellStart"/>
      <w:r w:rsidRPr="006364B1">
        <w:t>arkticheskie</w:t>
      </w:r>
      <w:proofErr w:type="spellEnd"/>
      <w:r w:rsidRPr="006364B1">
        <w:rPr>
          <w:lang w:val="ru-RU"/>
        </w:rPr>
        <w:t>-</w:t>
      </w:r>
      <w:proofErr w:type="spellStart"/>
      <w:r w:rsidRPr="006364B1">
        <w:t>piramidi</w:t>
      </w:r>
      <w:proofErr w:type="spellEnd"/>
      <w:r w:rsidRPr="006364B1">
        <w:rPr>
          <w:lang w:val="ru-RU"/>
        </w:rPr>
        <w:t xml:space="preserve"> (дата обращения: 09.04.2017).</w:t>
      </w:r>
    </w:p>
  </w:footnote>
  <w:footnote w:id="193">
    <w:p w14:paraId="5F8AE7EA" w14:textId="77777777"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r w:rsidRPr="006364B1">
        <w:rPr>
          <w:color w:val="000000"/>
          <w:lang w:val="ru-RU"/>
        </w:rPr>
        <w:t>Магистрали обещали господдержку // Красный север. №61. 31.08.2013.</w:t>
      </w:r>
    </w:p>
  </w:footnote>
  <w:footnote w:id="194">
    <w:p w14:paraId="6EEFDB77" w14:textId="77777777" w:rsidR="006364B1" w:rsidRPr="006364B1" w:rsidRDefault="006364B1" w:rsidP="0030620F">
      <w:pPr>
        <w:pStyle w:val="ae"/>
        <w:jc w:val="both"/>
        <w:rPr>
          <w:lang w:val="ru-RU"/>
        </w:rPr>
      </w:pPr>
      <w:r w:rsidRPr="006364B1">
        <w:rPr>
          <w:rStyle w:val="af0"/>
        </w:rPr>
        <w:footnoteRef/>
      </w:r>
      <w:r w:rsidRPr="006364B1">
        <w:rPr>
          <w:lang w:val="ru-RU"/>
        </w:rPr>
        <w:t xml:space="preserve"> </w:t>
      </w:r>
      <w:r w:rsidRPr="006364B1">
        <w:rPr>
          <w:color w:val="000000"/>
          <w:lang w:val="ru-RU"/>
        </w:rPr>
        <w:t>Нефтяной шторм потрепал Арктику // Красный север. №8. 07.02.2015.</w:t>
      </w:r>
    </w:p>
  </w:footnote>
  <w:footnote w:id="195">
    <w:p w14:paraId="02C34DCF" w14:textId="77777777"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Защитная реакция.// Красный север. №17. 05.03.2014.</w:t>
      </w:r>
    </w:p>
  </w:footnote>
  <w:footnote w:id="196">
    <w:p w14:paraId="198CAF21" w14:textId="77777777" w:rsidR="006364B1" w:rsidRPr="006364B1" w:rsidRDefault="006364B1" w:rsidP="0030620F">
      <w:pPr>
        <w:pStyle w:val="ae"/>
        <w:jc w:val="both"/>
        <w:rPr>
          <w:lang w:val="ru-RU"/>
        </w:rPr>
      </w:pPr>
      <w:r w:rsidRPr="006364B1">
        <w:rPr>
          <w:rStyle w:val="af0"/>
        </w:rPr>
        <w:footnoteRef/>
      </w:r>
      <w:r w:rsidRPr="006364B1">
        <w:rPr>
          <w:lang w:val="ru-RU"/>
        </w:rPr>
        <w:t xml:space="preserve"> Конкуренция арктических регионов переходит в сотрудничество// </w:t>
      </w:r>
      <w:r w:rsidRPr="006364B1">
        <w:rPr>
          <w:color w:val="000000"/>
          <w:lang w:val="ru-RU"/>
        </w:rPr>
        <w:t xml:space="preserve">Красный север. №66. 18.09.2013. </w:t>
      </w:r>
    </w:p>
  </w:footnote>
  <w:footnote w:id="197">
    <w:p w14:paraId="45274FEB" w14:textId="77777777" w:rsidR="006364B1" w:rsidRPr="006364B1" w:rsidRDefault="006364B1" w:rsidP="0030620F">
      <w:pPr>
        <w:pStyle w:val="ae"/>
        <w:jc w:val="both"/>
        <w:rPr>
          <w:lang w:val="ru-RU"/>
        </w:rPr>
      </w:pPr>
      <w:r w:rsidRPr="006364B1">
        <w:rPr>
          <w:rStyle w:val="af0"/>
        </w:rPr>
        <w:footnoteRef/>
      </w:r>
      <w:r w:rsidRPr="006364B1">
        <w:rPr>
          <w:lang w:val="ru-RU"/>
        </w:rPr>
        <w:t xml:space="preserve"> </w:t>
      </w:r>
      <w:r w:rsidRPr="006364B1">
        <w:rPr>
          <w:color w:val="000000"/>
          <w:lang w:val="ru-RU"/>
        </w:rPr>
        <w:t>Учёные обосновали арктическое лидерство Ямала // Красный север. №32. 26.04.2014.</w:t>
      </w:r>
    </w:p>
  </w:footnote>
  <w:footnote w:id="198">
    <w:p w14:paraId="1031CD6E" w14:textId="77777777" w:rsidR="006364B1" w:rsidRPr="006364B1" w:rsidRDefault="006364B1" w:rsidP="0030620F">
      <w:pPr>
        <w:pStyle w:val="ae"/>
        <w:jc w:val="both"/>
        <w:rPr>
          <w:lang w:val="ru-RU"/>
        </w:rPr>
      </w:pPr>
      <w:r w:rsidRPr="006364B1">
        <w:rPr>
          <w:rStyle w:val="af0"/>
        </w:rPr>
        <w:footnoteRef/>
      </w:r>
      <w:r w:rsidRPr="006364B1">
        <w:rPr>
          <w:lang w:val="ru-RU"/>
        </w:rPr>
        <w:t xml:space="preserve"> </w:t>
      </w:r>
      <w:r w:rsidRPr="006364B1">
        <w:rPr>
          <w:color w:val="000000"/>
          <w:lang w:val="ru-RU"/>
        </w:rPr>
        <w:t>Магистрали обещали господдержку // Красный север. №61. 31.08.2013.</w:t>
      </w:r>
    </w:p>
  </w:footnote>
  <w:footnote w:id="199">
    <w:p w14:paraId="61A2AD61" w14:textId="77777777" w:rsidR="006364B1" w:rsidRPr="006364B1" w:rsidRDefault="006364B1" w:rsidP="0030620F">
      <w:pPr>
        <w:pStyle w:val="ae"/>
        <w:jc w:val="both"/>
        <w:rPr>
          <w:rStyle w:val="af0"/>
          <w:highlight w:val="yellow"/>
        </w:rPr>
      </w:pPr>
      <w:r w:rsidRPr="006364B1">
        <w:rPr>
          <w:rStyle w:val="af0"/>
        </w:rPr>
        <w:footnoteRef/>
      </w:r>
      <w:r w:rsidRPr="006364B1">
        <w:rPr>
          <w:rStyle w:val="af0"/>
        </w:rPr>
        <w:t xml:space="preserve"> </w:t>
      </w:r>
      <w:proofErr w:type="spellStart"/>
      <w:r w:rsidRPr="006364B1">
        <w:rPr>
          <w:rStyle w:val="af0"/>
          <w:vertAlign w:val="baseline"/>
        </w:rPr>
        <w:t>Портовая</w:t>
      </w:r>
      <w:proofErr w:type="spellEnd"/>
      <w:r w:rsidRPr="006364B1">
        <w:rPr>
          <w:rStyle w:val="af0"/>
          <w:vertAlign w:val="baseline"/>
        </w:rPr>
        <w:t xml:space="preserve"> </w:t>
      </w:r>
      <w:proofErr w:type="spellStart"/>
      <w:r w:rsidRPr="006364B1">
        <w:rPr>
          <w:rStyle w:val="af0"/>
          <w:vertAlign w:val="baseline"/>
        </w:rPr>
        <w:t>гонка</w:t>
      </w:r>
      <w:proofErr w:type="spellEnd"/>
      <w:r w:rsidRPr="006364B1">
        <w:rPr>
          <w:rStyle w:val="af0"/>
          <w:vertAlign w:val="baseline"/>
        </w:rPr>
        <w:t xml:space="preserve"> // </w:t>
      </w:r>
      <w:proofErr w:type="spellStart"/>
      <w:r w:rsidRPr="006364B1">
        <w:rPr>
          <w:rStyle w:val="af0"/>
          <w:vertAlign w:val="baseline"/>
        </w:rPr>
        <w:t>Красный</w:t>
      </w:r>
      <w:proofErr w:type="spellEnd"/>
      <w:r w:rsidRPr="006364B1">
        <w:rPr>
          <w:rStyle w:val="af0"/>
          <w:vertAlign w:val="baseline"/>
        </w:rPr>
        <w:t xml:space="preserve"> </w:t>
      </w:r>
      <w:proofErr w:type="spellStart"/>
      <w:r w:rsidRPr="006364B1">
        <w:rPr>
          <w:rStyle w:val="af0"/>
          <w:vertAlign w:val="baseline"/>
        </w:rPr>
        <w:t>север</w:t>
      </w:r>
      <w:proofErr w:type="spellEnd"/>
      <w:r w:rsidRPr="006364B1">
        <w:rPr>
          <w:rStyle w:val="af0"/>
          <w:vertAlign w:val="baseline"/>
        </w:rPr>
        <w:t>. №14. 28.02.2015.</w:t>
      </w:r>
      <w:r w:rsidRPr="006364B1">
        <w:rPr>
          <w:rStyle w:val="af0"/>
        </w:rPr>
        <w:t xml:space="preserve"> </w:t>
      </w:r>
    </w:p>
  </w:footnote>
  <w:footnote w:id="200">
    <w:p w14:paraId="38E259D3" w14:textId="77777777" w:rsidR="006364B1" w:rsidRPr="006364B1" w:rsidRDefault="006364B1" w:rsidP="0030620F">
      <w:pPr>
        <w:pStyle w:val="ae"/>
        <w:jc w:val="both"/>
        <w:rPr>
          <w:lang w:val="ru-RU"/>
        </w:rPr>
      </w:pPr>
      <w:r w:rsidRPr="006364B1">
        <w:rPr>
          <w:rStyle w:val="af0"/>
        </w:rPr>
        <w:footnoteRef/>
      </w:r>
      <w:r w:rsidRPr="006364B1">
        <w:rPr>
          <w:lang w:val="ru-RU"/>
        </w:rPr>
        <w:t xml:space="preserve"> </w:t>
      </w:r>
      <w:r w:rsidRPr="006364B1">
        <w:rPr>
          <w:color w:val="000000"/>
          <w:lang w:val="ru-RU"/>
        </w:rPr>
        <w:t>Добровольцы защитили Белый от наёмников // Красный север. №66. 18.09.2013.</w:t>
      </w:r>
    </w:p>
  </w:footnote>
  <w:footnote w:id="201">
    <w:p w14:paraId="5E9CC998" w14:textId="77777777" w:rsidR="006364B1" w:rsidRPr="006364B1" w:rsidRDefault="006364B1" w:rsidP="0030620F">
      <w:pPr>
        <w:pStyle w:val="ae"/>
        <w:jc w:val="both"/>
        <w:rPr>
          <w:lang w:val="ru-RU"/>
        </w:rPr>
      </w:pPr>
      <w:r w:rsidRPr="006364B1">
        <w:rPr>
          <w:rStyle w:val="af0"/>
        </w:rPr>
        <w:footnoteRef/>
      </w:r>
      <w:r w:rsidRPr="006364B1">
        <w:rPr>
          <w:lang w:val="ru-RU"/>
        </w:rPr>
        <w:t xml:space="preserve"> </w:t>
      </w:r>
      <w:r w:rsidRPr="006364B1">
        <w:rPr>
          <w:color w:val="000000"/>
          <w:lang w:val="ru-RU"/>
        </w:rPr>
        <w:t>На Ямале объявлен Год гражданского единства // Красный север. № 86. 25.11.2013.</w:t>
      </w:r>
    </w:p>
  </w:footnote>
  <w:footnote w:id="202">
    <w:p w14:paraId="3FEEB32C" w14:textId="77777777" w:rsidR="006364B1" w:rsidRPr="006364B1" w:rsidRDefault="006364B1" w:rsidP="0030620F">
      <w:pPr>
        <w:pStyle w:val="ae"/>
        <w:jc w:val="both"/>
        <w:rPr>
          <w:lang w:val="ru-RU"/>
        </w:rPr>
      </w:pPr>
      <w:r w:rsidRPr="006364B1">
        <w:rPr>
          <w:rStyle w:val="af0"/>
        </w:rPr>
        <w:footnoteRef/>
      </w:r>
      <w:r w:rsidRPr="006364B1">
        <w:rPr>
          <w:lang w:val="ru-RU"/>
        </w:rPr>
        <w:t xml:space="preserve"> </w:t>
      </w:r>
      <w:r w:rsidRPr="006364B1">
        <w:rPr>
          <w:color w:val="000000"/>
          <w:lang w:val="ru-RU"/>
        </w:rPr>
        <w:t>Новые символы Ямала ведут к океану // Красный север. №92. 16.12.2013.</w:t>
      </w:r>
    </w:p>
  </w:footnote>
  <w:footnote w:id="203">
    <w:p w14:paraId="435C687D" w14:textId="77777777" w:rsidR="006364B1" w:rsidRPr="006364B1" w:rsidRDefault="006364B1" w:rsidP="0030620F">
      <w:pPr>
        <w:pStyle w:val="ae"/>
        <w:jc w:val="both"/>
        <w:rPr>
          <w:lang w:val="ru-RU"/>
        </w:rPr>
      </w:pPr>
      <w:r w:rsidRPr="006364B1">
        <w:rPr>
          <w:rStyle w:val="af0"/>
        </w:rPr>
        <w:footnoteRef/>
      </w:r>
      <w:r w:rsidRPr="006364B1">
        <w:rPr>
          <w:lang w:val="ru-RU"/>
        </w:rPr>
        <w:t xml:space="preserve"> </w:t>
      </w:r>
      <w:r w:rsidRPr="006364B1">
        <w:rPr>
          <w:color w:val="000000"/>
          <w:lang w:val="ru-RU"/>
        </w:rPr>
        <w:t>Учёные обосновали арктическое лидерство Ямала // Красный север. №32. 26.04.2014.</w:t>
      </w:r>
    </w:p>
  </w:footnote>
  <w:footnote w:id="204">
    <w:p w14:paraId="4B216484" w14:textId="77777777" w:rsidR="006364B1" w:rsidRPr="006364B1" w:rsidRDefault="006364B1" w:rsidP="0030620F">
      <w:pPr>
        <w:pStyle w:val="ae"/>
        <w:jc w:val="both"/>
        <w:rPr>
          <w:lang w:val="ru-RU"/>
        </w:rPr>
      </w:pPr>
      <w:r w:rsidRPr="006364B1">
        <w:rPr>
          <w:rStyle w:val="af0"/>
        </w:rPr>
        <w:footnoteRef/>
      </w:r>
      <w:r w:rsidRPr="006364B1">
        <w:rPr>
          <w:lang w:val="ru-RU"/>
        </w:rPr>
        <w:t xml:space="preserve"> </w:t>
      </w:r>
      <w:r w:rsidRPr="006364B1">
        <w:rPr>
          <w:color w:val="000000"/>
          <w:lang w:val="ru-RU"/>
        </w:rPr>
        <w:t>Ямал стоит на пороге экономического рывка // Красный север. №71. 24.09.2016.</w:t>
      </w:r>
    </w:p>
  </w:footnote>
  <w:footnote w:id="205">
    <w:p w14:paraId="5B1A0560" w14:textId="77777777" w:rsidR="006364B1" w:rsidRPr="006364B1" w:rsidRDefault="006364B1" w:rsidP="0030620F">
      <w:pPr>
        <w:pStyle w:val="ae"/>
        <w:jc w:val="both"/>
        <w:rPr>
          <w:highlight w:val="yellow"/>
          <w:lang w:val="ru-RU"/>
        </w:rPr>
      </w:pPr>
      <w:r w:rsidRPr="006364B1">
        <w:rPr>
          <w:rStyle w:val="af0"/>
        </w:rPr>
        <w:footnoteRef/>
      </w:r>
      <w:r w:rsidRPr="006364B1">
        <w:rPr>
          <w:lang w:val="ru-RU"/>
        </w:rPr>
        <w:t xml:space="preserve"> </w:t>
      </w:r>
      <w:r w:rsidRPr="006364B1">
        <w:rPr>
          <w:color w:val="000000"/>
          <w:lang w:val="ru-RU"/>
        </w:rPr>
        <w:t>На Ямале объявлен Год гражданского единства // Красный север. № 86. 25.11.2013.</w:t>
      </w:r>
    </w:p>
  </w:footnote>
  <w:footnote w:id="206">
    <w:p w14:paraId="104D2385" w14:textId="77777777" w:rsidR="006364B1" w:rsidRPr="006364B1" w:rsidRDefault="006364B1" w:rsidP="0030620F">
      <w:pPr>
        <w:pStyle w:val="ae"/>
        <w:jc w:val="both"/>
        <w:rPr>
          <w:lang w:val="ru-RU"/>
        </w:rPr>
      </w:pPr>
      <w:r w:rsidRPr="006364B1">
        <w:rPr>
          <w:rStyle w:val="af0"/>
        </w:rPr>
        <w:footnoteRef/>
      </w:r>
      <w:r w:rsidRPr="006364B1">
        <w:rPr>
          <w:lang w:val="ru-RU"/>
        </w:rPr>
        <w:t xml:space="preserve"> </w:t>
      </w:r>
      <w:r w:rsidRPr="006364B1">
        <w:rPr>
          <w:color w:val="000000"/>
          <w:lang w:val="ru-RU"/>
        </w:rPr>
        <w:t>Несметные сокровища скрыты у северян под ногами // Красный север. №12. 15.02.2014.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5BD1"/>
    <w:multiLevelType w:val="hybridMultilevel"/>
    <w:tmpl w:val="36E456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371AB8"/>
    <w:multiLevelType w:val="hybridMultilevel"/>
    <w:tmpl w:val="6A047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C62A65"/>
    <w:multiLevelType w:val="hybridMultilevel"/>
    <w:tmpl w:val="3F8C6F36"/>
    <w:styleLink w:val="a"/>
    <w:lvl w:ilvl="0" w:tplc="0C02EE16">
      <w:start w:val="1"/>
      <w:numFmt w:val="bullet"/>
      <w:lvlText w:val="+"/>
      <w:lvlJc w:val="left"/>
      <w:pPr>
        <w:tabs>
          <w:tab w:val="left" w:pos="6236"/>
        </w:tabs>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8BD603DE">
      <w:start w:val="1"/>
      <w:numFmt w:val="bullet"/>
      <w:lvlText w:val="+"/>
      <w:lvlJc w:val="left"/>
      <w:pPr>
        <w:tabs>
          <w:tab w:val="left" w:pos="6236"/>
        </w:tabs>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B3BA70FC">
      <w:start w:val="1"/>
      <w:numFmt w:val="bullet"/>
      <w:lvlText w:val="+"/>
      <w:lvlJc w:val="left"/>
      <w:pPr>
        <w:tabs>
          <w:tab w:val="left" w:pos="6236"/>
        </w:tabs>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F5660ACC">
      <w:start w:val="1"/>
      <w:numFmt w:val="bullet"/>
      <w:lvlText w:val="+"/>
      <w:lvlJc w:val="left"/>
      <w:pPr>
        <w:tabs>
          <w:tab w:val="left" w:pos="6236"/>
        </w:tabs>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7CE2845A">
      <w:start w:val="1"/>
      <w:numFmt w:val="bullet"/>
      <w:lvlText w:val="+"/>
      <w:lvlJc w:val="left"/>
      <w:pPr>
        <w:tabs>
          <w:tab w:val="left" w:pos="6236"/>
        </w:tabs>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DEE2027C">
      <w:start w:val="1"/>
      <w:numFmt w:val="bullet"/>
      <w:lvlText w:val="+"/>
      <w:lvlJc w:val="left"/>
      <w:pPr>
        <w:tabs>
          <w:tab w:val="left" w:pos="6236"/>
        </w:tabs>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9D6CBD96">
      <w:start w:val="1"/>
      <w:numFmt w:val="bullet"/>
      <w:lvlText w:val="+"/>
      <w:lvlJc w:val="left"/>
      <w:pPr>
        <w:tabs>
          <w:tab w:val="left" w:pos="6236"/>
        </w:tabs>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B2C81494">
      <w:start w:val="1"/>
      <w:numFmt w:val="bullet"/>
      <w:lvlText w:val="+"/>
      <w:lvlJc w:val="left"/>
      <w:pPr>
        <w:tabs>
          <w:tab w:val="left" w:pos="6236"/>
        </w:tabs>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EF2C2C24">
      <w:start w:val="1"/>
      <w:numFmt w:val="bullet"/>
      <w:lvlText w:val="+"/>
      <w:lvlJc w:val="left"/>
      <w:pPr>
        <w:tabs>
          <w:tab w:val="left" w:pos="6236"/>
        </w:tabs>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nsid w:val="129E6B77"/>
    <w:multiLevelType w:val="hybridMultilevel"/>
    <w:tmpl w:val="16867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347413"/>
    <w:multiLevelType w:val="multilevel"/>
    <w:tmpl w:val="98D46B3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D12EB5"/>
    <w:multiLevelType w:val="multilevel"/>
    <w:tmpl w:val="15360A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25B4345F"/>
    <w:multiLevelType w:val="hybridMultilevel"/>
    <w:tmpl w:val="3F8C6F36"/>
    <w:numStyleLink w:val="a"/>
  </w:abstractNum>
  <w:abstractNum w:abstractNumId="7">
    <w:nsid w:val="31B82FB6"/>
    <w:multiLevelType w:val="hybridMultilevel"/>
    <w:tmpl w:val="4DDEA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D5B15E9"/>
    <w:multiLevelType w:val="hybridMultilevel"/>
    <w:tmpl w:val="C0D42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71416F"/>
    <w:multiLevelType w:val="hybridMultilevel"/>
    <w:tmpl w:val="EDD0E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E1F3A16"/>
    <w:multiLevelType w:val="hybridMultilevel"/>
    <w:tmpl w:val="D3AE631A"/>
    <w:lvl w:ilvl="0" w:tplc="20C0A692">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4233B7"/>
    <w:multiLevelType w:val="hybridMultilevel"/>
    <w:tmpl w:val="9CFCF2EE"/>
    <w:lvl w:ilvl="0" w:tplc="1F16F82A">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924A40"/>
    <w:multiLevelType w:val="hybridMultilevel"/>
    <w:tmpl w:val="F42CF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E66DB0"/>
    <w:multiLevelType w:val="multilevel"/>
    <w:tmpl w:val="6DD86A1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7C1C08A0"/>
    <w:multiLevelType w:val="hybridMultilevel"/>
    <w:tmpl w:val="3086E63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C418BD"/>
    <w:multiLevelType w:val="hybridMultilevel"/>
    <w:tmpl w:val="B9E077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4"/>
  </w:num>
  <w:num w:numId="7">
    <w:abstractNumId w:val="12"/>
  </w:num>
  <w:num w:numId="8">
    <w:abstractNumId w:val="3"/>
  </w:num>
  <w:num w:numId="9">
    <w:abstractNumId w:val="5"/>
  </w:num>
  <w:num w:numId="10">
    <w:abstractNumId w:val="0"/>
  </w:num>
  <w:num w:numId="11">
    <w:abstractNumId w:val="9"/>
  </w:num>
  <w:num w:numId="12">
    <w:abstractNumId w:val="7"/>
  </w:num>
  <w:num w:numId="13">
    <w:abstractNumId w:val="8"/>
  </w:num>
  <w:num w:numId="14">
    <w:abstractNumId w:val="1"/>
  </w:num>
  <w:num w:numId="15">
    <w:abstractNumId w:val="15"/>
  </w:num>
  <w:num w:numId="16">
    <w:abstractNumId w:val="14"/>
  </w:num>
  <w:num w:numId="1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митрий">
    <w15:presenceInfo w15:providerId="None" w15:userId="Дмитри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55499"/>
    <w:rsid w:val="000007C0"/>
    <w:rsid w:val="00001DE2"/>
    <w:rsid w:val="00013ECC"/>
    <w:rsid w:val="000459A2"/>
    <w:rsid w:val="00047C53"/>
    <w:rsid w:val="00050342"/>
    <w:rsid w:val="00054BAB"/>
    <w:rsid w:val="00056176"/>
    <w:rsid w:val="00063DF9"/>
    <w:rsid w:val="0007161B"/>
    <w:rsid w:val="000A2677"/>
    <w:rsid w:val="000B4416"/>
    <w:rsid w:val="000C4856"/>
    <w:rsid w:val="000F2269"/>
    <w:rsid w:val="000F5441"/>
    <w:rsid w:val="001038AB"/>
    <w:rsid w:val="00112CA2"/>
    <w:rsid w:val="001144A7"/>
    <w:rsid w:val="00127354"/>
    <w:rsid w:val="0015072D"/>
    <w:rsid w:val="001538D5"/>
    <w:rsid w:val="00155EEF"/>
    <w:rsid w:val="00165632"/>
    <w:rsid w:val="00174A5A"/>
    <w:rsid w:val="00194F83"/>
    <w:rsid w:val="001D0F48"/>
    <w:rsid w:val="001E6C42"/>
    <w:rsid w:val="001F0A9B"/>
    <w:rsid w:val="001F2442"/>
    <w:rsid w:val="00210E49"/>
    <w:rsid w:val="00247CF6"/>
    <w:rsid w:val="00251E3D"/>
    <w:rsid w:val="00254175"/>
    <w:rsid w:val="00257C18"/>
    <w:rsid w:val="00261DD9"/>
    <w:rsid w:val="00265F23"/>
    <w:rsid w:val="00267797"/>
    <w:rsid w:val="00271506"/>
    <w:rsid w:val="002764D5"/>
    <w:rsid w:val="00282C30"/>
    <w:rsid w:val="0028340C"/>
    <w:rsid w:val="002905F5"/>
    <w:rsid w:val="00290941"/>
    <w:rsid w:val="00291D36"/>
    <w:rsid w:val="002B0BFE"/>
    <w:rsid w:val="002B60C6"/>
    <w:rsid w:val="002C61A1"/>
    <w:rsid w:val="002F0448"/>
    <w:rsid w:val="002F072A"/>
    <w:rsid w:val="002F7D9D"/>
    <w:rsid w:val="003019AC"/>
    <w:rsid w:val="0030620F"/>
    <w:rsid w:val="00312A83"/>
    <w:rsid w:val="00317907"/>
    <w:rsid w:val="00330172"/>
    <w:rsid w:val="00355A11"/>
    <w:rsid w:val="00383491"/>
    <w:rsid w:val="00390298"/>
    <w:rsid w:val="003B4DA7"/>
    <w:rsid w:val="003B5F64"/>
    <w:rsid w:val="003C1E6A"/>
    <w:rsid w:val="003C23CF"/>
    <w:rsid w:val="003C6D36"/>
    <w:rsid w:val="003E2B45"/>
    <w:rsid w:val="00401AFA"/>
    <w:rsid w:val="00416306"/>
    <w:rsid w:val="00416F51"/>
    <w:rsid w:val="00423E4E"/>
    <w:rsid w:val="00424BA6"/>
    <w:rsid w:val="00431DD8"/>
    <w:rsid w:val="00444924"/>
    <w:rsid w:val="00445EB4"/>
    <w:rsid w:val="004631A2"/>
    <w:rsid w:val="004667DC"/>
    <w:rsid w:val="00472C14"/>
    <w:rsid w:val="004A3E16"/>
    <w:rsid w:val="004A3E74"/>
    <w:rsid w:val="004A43E4"/>
    <w:rsid w:val="004A5ED1"/>
    <w:rsid w:val="004B211D"/>
    <w:rsid w:val="004B2FEB"/>
    <w:rsid w:val="004C0ED7"/>
    <w:rsid w:val="004C344C"/>
    <w:rsid w:val="004C6D5A"/>
    <w:rsid w:val="00503842"/>
    <w:rsid w:val="00504AC7"/>
    <w:rsid w:val="005074E2"/>
    <w:rsid w:val="0051526C"/>
    <w:rsid w:val="00534444"/>
    <w:rsid w:val="005619E6"/>
    <w:rsid w:val="00572E07"/>
    <w:rsid w:val="00572FB9"/>
    <w:rsid w:val="00576534"/>
    <w:rsid w:val="0058429F"/>
    <w:rsid w:val="00590842"/>
    <w:rsid w:val="00594296"/>
    <w:rsid w:val="005D0A36"/>
    <w:rsid w:val="005D2103"/>
    <w:rsid w:val="005D3362"/>
    <w:rsid w:val="005F4837"/>
    <w:rsid w:val="00607879"/>
    <w:rsid w:val="006101DB"/>
    <w:rsid w:val="00613CD0"/>
    <w:rsid w:val="006176E5"/>
    <w:rsid w:val="006364B1"/>
    <w:rsid w:val="00641EE2"/>
    <w:rsid w:val="00643967"/>
    <w:rsid w:val="006545E3"/>
    <w:rsid w:val="00656356"/>
    <w:rsid w:val="00662FA2"/>
    <w:rsid w:val="00667BA5"/>
    <w:rsid w:val="00677FC7"/>
    <w:rsid w:val="0068294C"/>
    <w:rsid w:val="006A1B1D"/>
    <w:rsid w:val="006A411D"/>
    <w:rsid w:val="006A7F41"/>
    <w:rsid w:val="006C2D92"/>
    <w:rsid w:val="006C73A7"/>
    <w:rsid w:val="006E2A32"/>
    <w:rsid w:val="006F120F"/>
    <w:rsid w:val="006F1CE0"/>
    <w:rsid w:val="006F4BD4"/>
    <w:rsid w:val="00701D10"/>
    <w:rsid w:val="00715EE8"/>
    <w:rsid w:val="00730F7E"/>
    <w:rsid w:val="007324F7"/>
    <w:rsid w:val="00743512"/>
    <w:rsid w:val="00755499"/>
    <w:rsid w:val="00755996"/>
    <w:rsid w:val="00762940"/>
    <w:rsid w:val="007652F4"/>
    <w:rsid w:val="00770135"/>
    <w:rsid w:val="00791A5A"/>
    <w:rsid w:val="007A3CC8"/>
    <w:rsid w:val="007B1658"/>
    <w:rsid w:val="007C38DE"/>
    <w:rsid w:val="007C7528"/>
    <w:rsid w:val="007D320B"/>
    <w:rsid w:val="007F5047"/>
    <w:rsid w:val="007F6543"/>
    <w:rsid w:val="00820645"/>
    <w:rsid w:val="00823B78"/>
    <w:rsid w:val="00823EAD"/>
    <w:rsid w:val="008306DE"/>
    <w:rsid w:val="00841A82"/>
    <w:rsid w:val="008537B4"/>
    <w:rsid w:val="008541BD"/>
    <w:rsid w:val="00861513"/>
    <w:rsid w:val="008649A8"/>
    <w:rsid w:val="00873058"/>
    <w:rsid w:val="00877D41"/>
    <w:rsid w:val="00877EDC"/>
    <w:rsid w:val="008838AF"/>
    <w:rsid w:val="00883E55"/>
    <w:rsid w:val="00895B0C"/>
    <w:rsid w:val="008A060F"/>
    <w:rsid w:val="008A1127"/>
    <w:rsid w:val="008B2E8B"/>
    <w:rsid w:val="008B5C8E"/>
    <w:rsid w:val="008C3445"/>
    <w:rsid w:val="008C3C5E"/>
    <w:rsid w:val="008D44E2"/>
    <w:rsid w:val="008E157E"/>
    <w:rsid w:val="008E19FA"/>
    <w:rsid w:val="008E427D"/>
    <w:rsid w:val="008E7502"/>
    <w:rsid w:val="008F32E4"/>
    <w:rsid w:val="00902C0A"/>
    <w:rsid w:val="009131FD"/>
    <w:rsid w:val="00915523"/>
    <w:rsid w:val="0091667C"/>
    <w:rsid w:val="00922B4E"/>
    <w:rsid w:val="009339F5"/>
    <w:rsid w:val="00935455"/>
    <w:rsid w:val="0093584B"/>
    <w:rsid w:val="00942EE9"/>
    <w:rsid w:val="0094596E"/>
    <w:rsid w:val="00960C67"/>
    <w:rsid w:val="00973187"/>
    <w:rsid w:val="00993297"/>
    <w:rsid w:val="009966E4"/>
    <w:rsid w:val="009A418E"/>
    <w:rsid w:val="009A6CC6"/>
    <w:rsid w:val="009C1E10"/>
    <w:rsid w:val="009C7D60"/>
    <w:rsid w:val="009D421B"/>
    <w:rsid w:val="009D6A74"/>
    <w:rsid w:val="009D6DA8"/>
    <w:rsid w:val="009F1F17"/>
    <w:rsid w:val="009F6960"/>
    <w:rsid w:val="009F78EF"/>
    <w:rsid w:val="00A215D8"/>
    <w:rsid w:val="00A21A8C"/>
    <w:rsid w:val="00A272A7"/>
    <w:rsid w:val="00A273E7"/>
    <w:rsid w:val="00A30F51"/>
    <w:rsid w:val="00A3134B"/>
    <w:rsid w:val="00A52061"/>
    <w:rsid w:val="00A56E79"/>
    <w:rsid w:val="00A71560"/>
    <w:rsid w:val="00A715B3"/>
    <w:rsid w:val="00A763A7"/>
    <w:rsid w:val="00AA4DA8"/>
    <w:rsid w:val="00AA685A"/>
    <w:rsid w:val="00AB3297"/>
    <w:rsid w:val="00AB4AD6"/>
    <w:rsid w:val="00AD3D54"/>
    <w:rsid w:val="00AE5F07"/>
    <w:rsid w:val="00AF1C13"/>
    <w:rsid w:val="00B1066A"/>
    <w:rsid w:val="00B14E59"/>
    <w:rsid w:val="00B32850"/>
    <w:rsid w:val="00B334A4"/>
    <w:rsid w:val="00B42351"/>
    <w:rsid w:val="00B50705"/>
    <w:rsid w:val="00B61D9E"/>
    <w:rsid w:val="00B65320"/>
    <w:rsid w:val="00B75C7D"/>
    <w:rsid w:val="00B76D05"/>
    <w:rsid w:val="00B81303"/>
    <w:rsid w:val="00B90CE9"/>
    <w:rsid w:val="00BA7572"/>
    <w:rsid w:val="00BB5263"/>
    <w:rsid w:val="00BB6F7B"/>
    <w:rsid w:val="00BB7472"/>
    <w:rsid w:val="00BB76EC"/>
    <w:rsid w:val="00BC4428"/>
    <w:rsid w:val="00BC4501"/>
    <w:rsid w:val="00BD51E6"/>
    <w:rsid w:val="00BD63A8"/>
    <w:rsid w:val="00BD7AB8"/>
    <w:rsid w:val="00BD7ECA"/>
    <w:rsid w:val="00BE15CD"/>
    <w:rsid w:val="00BE18DE"/>
    <w:rsid w:val="00BE56D1"/>
    <w:rsid w:val="00C0185E"/>
    <w:rsid w:val="00C143F0"/>
    <w:rsid w:val="00C16D16"/>
    <w:rsid w:val="00C17FCD"/>
    <w:rsid w:val="00C23B23"/>
    <w:rsid w:val="00C50306"/>
    <w:rsid w:val="00C7397C"/>
    <w:rsid w:val="00C75430"/>
    <w:rsid w:val="00C766CB"/>
    <w:rsid w:val="00CB23FA"/>
    <w:rsid w:val="00CB51B0"/>
    <w:rsid w:val="00CC211B"/>
    <w:rsid w:val="00CC3757"/>
    <w:rsid w:val="00CC4A27"/>
    <w:rsid w:val="00CD0CED"/>
    <w:rsid w:val="00CD2FF2"/>
    <w:rsid w:val="00CD5B4D"/>
    <w:rsid w:val="00CE0FC0"/>
    <w:rsid w:val="00CE1FAF"/>
    <w:rsid w:val="00CE289F"/>
    <w:rsid w:val="00CE52FA"/>
    <w:rsid w:val="00CE5DD1"/>
    <w:rsid w:val="00CE6BB3"/>
    <w:rsid w:val="00CE7644"/>
    <w:rsid w:val="00D021EE"/>
    <w:rsid w:val="00D1100D"/>
    <w:rsid w:val="00D13DDC"/>
    <w:rsid w:val="00D143FB"/>
    <w:rsid w:val="00D16334"/>
    <w:rsid w:val="00D247E3"/>
    <w:rsid w:val="00D34306"/>
    <w:rsid w:val="00D44C6E"/>
    <w:rsid w:val="00D52FC1"/>
    <w:rsid w:val="00D653E0"/>
    <w:rsid w:val="00D6652F"/>
    <w:rsid w:val="00DA2494"/>
    <w:rsid w:val="00DB650C"/>
    <w:rsid w:val="00DF20A8"/>
    <w:rsid w:val="00DF5E72"/>
    <w:rsid w:val="00E24A5B"/>
    <w:rsid w:val="00E34D7C"/>
    <w:rsid w:val="00E37890"/>
    <w:rsid w:val="00E64EFF"/>
    <w:rsid w:val="00E76A7A"/>
    <w:rsid w:val="00E771E8"/>
    <w:rsid w:val="00E81E05"/>
    <w:rsid w:val="00E83366"/>
    <w:rsid w:val="00E87631"/>
    <w:rsid w:val="00E878BD"/>
    <w:rsid w:val="00E95A7E"/>
    <w:rsid w:val="00EB77FF"/>
    <w:rsid w:val="00EC7C01"/>
    <w:rsid w:val="00ED6F08"/>
    <w:rsid w:val="00EE1619"/>
    <w:rsid w:val="00EE48E2"/>
    <w:rsid w:val="00EE751E"/>
    <w:rsid w:val="00EF26E8"/>
    <w:rsid w:val="00EF3268"/>
    <w:rsid w:val="00EF33A9"/>
    <w:rsid w:val="00EF5FAF"/>
    <w:rsid w:val="00EF6041"/>
    <w:rsid w:val="00F05268"/>
    <w:rsid w:val="00F10BF0"/>
    <w:rsid w:val="00F1791F"/>
    <w:rsid w:val="00F22821"/>
    <w:rsid w:val="00F4130C"/>
    <w:rsid w:val="00F55E78"/>
    <w:rsid w:val="00F931A7"/>
    <w:rsid w:val="00FA1499"/>
    <w:rsid w:val="00FA4136"/>
    <w:rsid w:val="00FA5C78"/>
    <w:rsid w:val="00FB4779"/>
    <w:rsid w:val="00FC158A"/>
    <w:rsid w:val="00FD77EF"/>
    <w:rsid w:val="00FE21E1"/>
    <w:rsid w:val="00FE3E8C"/>
    <w:rsid w:val="00FF1DA4"/>
    <w:rsid w:val="00FF2554"/>
    <w:rsid w:val="00FF34C2"/>
    <w:rsid w:val="00FF4A62"/>
    <w:rsid w:val="00FF5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0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sz w:val="24"/>
      <w:szCs w:val="24"/>
      <w:lang w:val="en-US" w:eastAsia="en-US"/>
    </w:rPr>
  </w:style>
  <w:style w:type="paragraph" w:styleId="1">
    <w:name w:val="heading 1"/>
    <w:basedOn w:val="a0"/>
    <w:next w:val="a0"/>
    <w:link w:val="10"/>
    <w:uiPriority w:val="9"/>
    <w:qFormat/>
    <w:rsid w:val="006364B1"/>
    <w:pPr>
      <w:keepNext/>
      <w:keepLines/>
      <w:spacing w:before="480"/>
      <w:outlineLvl w:val="0"/>
    </w:pPr>
    <w:rPr>
      <w:rFonts w:eastAsiaTheme="majorEastAsia" w:cstheme="majorBidi"/>
      <w:b/>
      <w:bCs/>
      <w:sz w:val="28"/>
      <w:szCs w:val="28"/>
    </w:rPr>
  </w:style>
  <w:style w:type="paragraph" w:styleId="2">
    <w:name w:val="heading 2"/>
    <w:basedOn w:val="a0"/>
    <w:next w:val="a0"/>
    <w:link w:val="20"/>
    <w:uiPriority w:val="9"/>
    <w:unhideWhenUsed/>
    <w:qFormat/>
    <w:rsid w:val="006364B1"/>
    <w:pPr>
      <w:keepNext/>
      <w:keepLines/>
      <w:spacing w:before="320" w:after="120"/>
      <w:outlineLvl w:val="1"/>
    </w:pPr>
    <w:rPr>
      <w:rFonts w:eastAsiaTheme="majorEastAsia" w:cstheme="majorBidi"/>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Верхн./нижн. кол."/>
    <w:pPr>
      <w:tabs>
        <w:tab w:val="right" w:pos="9020"/>
      </w:tabs>
    </w:pPr>
    <w:rPr>
      <w:rFonts w:ascii="Helvetica" w:hAnsi="Helvetica" w:cs="Arial Unicode MS"/>
      <w:color w:val="000000"/>
      <w:sz w:val="24"/>
      <w:szCs w:val="24"/>
    </w:rPr>
  </w:style>
  <w:style w:type="paragraph" w:customStyle="1" w:styleId="a6">
    <w:name w:val="Сноска"/>
    <w:rPr>
      <w:rFonts w:ascii="Helvetica" w:hAnsi="Helvetica" w:cs="Arial Unicode MS"/>
      <w:color w:val="000000"/>
      <w:sz w:val="22"/>
      <w:szCs w:val="22"/>
    </w:rPr>
  </w:style>
  <w:style w:type="paragraph" w:customStyle="1" w:styleId="a7">
    <w:name w:val="По умолчанию"/>
    <w:rPr>
      <w:rFonts w:ascii="Helvetica" w:eastAsia="Helvetica" w:hAnsi="Helvetica" w:cs="Helvetica"/>
      <w:color w:val="000000"/>
      <w:sz w:val="22"/>
      <w:szCs w:val="22"/>
    </w:rPr>
  </w:style>
  <w:style w:type="numbering" w:customStyle="1" w:styleId="a">
    <w:name w:val="Пункт"/>
    <w:pPr>
      <w:numPr>
        <w:numId w:val="1"/>
      </w:numPr>
    </w:pPr>
  </w:style>
  <w:style w:type="paragraph" w:styleId="a8">
    <w:name w:val="annotation text"/>
    <w:basedOn w:val="a0"/>
    <w:link w:val="a9"/>
    <w:uiPriority w:val="99"/>
    <w:semiHidden/>
    <w:unhideWhenUsed/>
    <w:rPr>
      <w:sz w:val="20"/>
      <w:szCs w:val="20"/>
    </w:rPr>
  </w:style>
  <w:style w:type="character" w:customStyle="1" w:styleId="a9">
    <w:name w:val="Текст примечания Знак"/>
    <w:basedOn w:val="a1"/>
    <w:link w:val="a8"/>
    <w:uiPriority w:val="99"/>
    <w:semiHidden/>
    <w:rPr>
      <w:lang w:val="en-US" w:eastAsia="en-US"/>
    </w:rPr>
  </w:style>
  <w:style w:type="character" w:styleId="aa">
    <w:name w:val="annotation reference"/>
    <w:basedOn w:val="a1"/>
    <w:uiPriority w:val="99"/>
    <w:semiHidden/>
    <w:unhideWhenUsed/>
    <w:rPr>
      <w:sz w:val="16"/>
      <w:szCs w:val="16"/>
    </w:rPr>
  </w:style>
  <w:style w:type="paragraph" w:styleId="ab">
    <w:name w:val="Balloon Text"/>
    <w:basedOn w:val="a0"/>
    <w:link w:val="ac"/>
    <w:uiPriority w:val="99"/>
    <w:semiHidden/>
    <w:unhideWhenUsed/>
    <w:rsid w:val="009C7D60"/>
    <w:rPr>
      <w:rFonts w:ascii="Tahoma" w:hAnsi="Tahoma" w:cs="Tahoma"/>
      <w:sz w:val="16"/>
      <w:szCs w:val="16"/>
    </w:rPr>
  </w:style>
  <w:style w:type="character" w:customStyle="1" w:styleId="ac">
    <w:name w:val="Текст выноски Знак"/>
    <w:basedOn w:val="a1"/>
    <w:link w:val="ab"/>
    <w:uiPriority w:val="99"/>
    <w:semiHidden/>
    <w:rsid w:val="009C7D60"/>
    <w:rPr>
      <w:rFonts w:ascii="Tahoma" w:hAnsi="Tahoma" w:cs="Tahoma"/>
      <w:sz w:val="16"/>
      <w:szCs w:val="16"/>
      <w:lang w:val="en-US" w:eastAsia="en-US"/>
    </w:rPr>
  </w:style>
  <w:style w:type="paragraph" w:styleId="ad">
    <w:name w:val="List Paragraph"/>
    <w:basedOn w:val="a0"/>
    <w:uiPriority w:val="34"/>
    <w:qFormat/>
    <w:rsid w:val="009C7D60"/>
    <w:pPr>
      <w:ind w:left="720"/>
      <w:contextualSpacing/>
    </w:pPr>
  </w:style>
  <w:style w:type="paragraph" w:styleId="ae">
    <w:name w:val="footnote text"/>
    <w:basedOn w:val="a0"/>
    <w:link w:val="af"/>
    <w:uiPriority w:val="99"/>
    <w:unhideWhenUsed/>
    <w:rsid w:val="00BE56D1"/>
    <w:rPr>
      <w:sz w:val="20"/>
      <w:szCs w:val="20"/>
    </w:rPr>
  </w:style>
  <w:style w:type="character" w:customStyle="1" w:styleId="af">
    <w:name w:val="Текст сноски Знак"/>
    <w:basedOn w:val="a1"/>
    <w:link w:val="ae"/>
    <w:uiPriority w:val="99"/>
    <w:rsid w:val="00BE56D1"/>
    <w:rPr>
      <w:lang w:val="en-US" w:eastAsia="en-US"/>
    </w:rPr>
  </w:style>
  <w:style w:type="character" w:styleId="af0">
    <w:name w:val="footnote reference"/>
    <w:basedOn w:val="a1"/>
    <w:uiPriority w:val="99"/>
    <w:semiHidden/>
    <w:unhideWhenUsed/>
    <w:rsid w:val="00BE56D1"/>
    <w:rPr>
      <w:vertAlign w:val="superscript"/>
    </w:rPr>
  </w:style>
  <w:style w:type="paragraph" w:styleId="af1">
    <w:name w:val="annotation subject"/>
    <w:basedOn w:val="a8"/>
    <w:next w:val="a8"/>
    <w:link w:val="af2"/>
    <w:uiPriority w:val="99"/>
    <w:semiHidden/>
    <w:unhideWhenUsed/>
    <w:rsid w:val="00FE3E8C"/>
    <w:rPr>
      <w:b/>
      <w:bCs/>
    </w:rPr>
  </w:style>
  <w:style w:type="character" w:customStyle="1" w:styleId="af2">
    <w:name w:val="Тема примечания Знак"/>
    <w:basedOn w:val="a9"/>
    <w:link w:val="af1"/>
    <w:uiPriority w:val="99"/>
    <w:semiHidden/>
    <w:rsid w:val="00FE3E8C"/>
    <w:rPr>
      <w:b/>
      <w:bCs/>
      <w:lang w:val="en-US" w:eastAsia="en-US"/>
    </w:rPr>
  </w:style>
  <w:style w:type="paragraph" w:customStyle="1" w:styleId="Default">
    <w:name w:val="Default"/>
    <w:rsid w:val="004631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NewtonC" w:hAnsi="NewtonC" w:cs="NewtonC"/>
      <w:color w:val="000000"/>
      <w:sz w:val="24"/>
      <w:szCs w:val="24"/>
    </w:rPr>
  </w:style>
  <w:style w:type="paragraph" w:styleId="af3">
    <w:name w:val="header"/>
    <w:basedOn w:val="a0"/>
    <w:link w:val="af4"/>
    <w:uiPriority w:val="99"/>
    <w:unhideWhenUsed/>
    <w:rsid w:val="00770135"/>
    <w:pPr>
      <w:tabs>
        <w:tab w:val="center" w:pos="4677"/>
        <w:tab w:val="right" w:pos="9355"/>
      </w:tabs>
    </w:pPr>
  </w:style>
  <w:style w:type="character" w:customStyle="1" w:styleId="af4">
    <w:name w:val="Верхний колонтитул Знак"/>
    <w:basedOn w:val="a1"/>
    <w:link w:val="af3"/>
    <w:uiPriority w:val="99"/>
    <w:rsid w:val="00770135"/>
    <w:rPr>
      <w:sz w:val="24"/>
      <w:szCs w:val="24"/>
      <w:lang w:val="en-US" w:eastAsia="en-US"/>
    </w:rPr>
  </w:style>
  <w:style w:type="paragraph" w:styleId="af5">
    <w:name w:val="footer"/>
    <w:basedOn w:val="a0"/>
    <w:link w:val="af6"/>
    <w:uiPriority w:val="99"/>
    <w:unhideWhenUsed/>
    <w:rsid w:val="00770135"/>
    <w:pPr>
      <w:tabs>
        <w:tab w:val="center" w:pos="4677"/>
        <w:tab w:val="right" w:pos="9355"/>
      </w:tabs>
    </w:pPr>
  </w:style>
  <w:style w:type="character" w:customStyle="1" w:styleId="af6">
    <w:name w:val="Нижний колонтитул Знак"/>
    <w:basedOn w:val="a1"/>
    <w:link w:val="af5"/>
    <w:uiPriority w:val="99"/>
    <w:rsid w:val="00770135"/>
    <w:rPr>
      <w:sz w:val="24"/>
      <w:szCs w:val="24"/>
      <w:lang w:val="en-US" w:eastAsia="en-US"/>
    </w:rPr>
  </w:style>
  <w:style w:type="paragraph" w:styleId="af7">
    <w:name w:val="Plain Text"/>
    <w:link w:val="af8"/>
    <w:rsid w:val="007F5047"/>
    <w:rPr>
      <w:rFonts w:ascii="Helvetica" w:hAnsi="Helvetica" w:cs="Arial Unicode MS"/>
      <w:color w:val="000000"/>
      <w:sz w:val="22"/>
      <w:szCs w:val="22"/>
      <w:u w:color="000000"/>
    </w:rPr>
  </w:style>
  <w:style w:type="character" w:customStyle="1" w:styleId="af8">
    <w:name w:val="Текст Знак"/>
    <w:basedOn w:val="a1"/>
    <w:link w:val="af7"/>
    <w:rsid w:val="007F5047"/>
    <w:rPr>
      <w:rFonts w:ascii="Helvetica" w:hAnsi="Helvetica" w:cs="Arial Unicode MS"/>
      <w:color w:val="000000"/>
      <w:sz w:val="22"/>
      <w:szCs w:val="22"/>
      <w:u w:color="000000"/>
    </w:rPr>
  </w:style>
  <w:style w:type="paragraph" w:customStyle="1" w:styleId="Af9">
    <w:name w:val="Сноска A"/>
    <w:rsid w:val="007F5047"/>
    <w:rPr>
      <w:rFonts w:ascii="Helvetica" w:eastAsia="Helvetica" w:hAnsi="Helvetica" w:cs="Helvetica"/>
      <w:color w:val="000000"/>
      <w:sz w:val="22"/>
      <w:szCs w:val="22"/>
      <w:u w:color="000000"/>
    </w:rPr>
  </w:style>
  <w:style w:type="character" w:customStyle="1" w:styleId="apple-converted-space">
    <w:name w:val="apple-converted-space"/>
    <w:basedOn w:val="a1"/>
    <w:rsid w:val="004C6D5A"/>
  </w:style>
  <w:style w:type="character" w:customStyle="1" w:styleId="10">
    <w:name w:val="Заголовок 1 Знак"/>
    <w:basedOn w:val="a1"/>
    <w:link w:val="1"/>
    <w:uiPriority w:val="9"/>
    <w:rsid w:val="006364B1"/>
    <w:rPr>
      <w:rFonts w:eastAsiaTheme="majorEastAsia" w:cstheme="majorBidi"/>
      <w:b/>
      <w:bCs/>
      <w:sz w:val="28"/>
      <w:szCs w:val="28"/>
      <w:lang w:val="en-US" w:eastAsia="en-US"/>
    </w:rPr>
  </w:style>
  <w:style w:type="character" w:customStyle="1" w:styleId="20">
    <w:name w:val="Заголовок 2 Знак"/>
    <w:basedOn w:val="a1"/>
    <w:link w:val="2"/>
    <w:uiPriority w:val="9"/>
    <w:rsid w:val="006364B1"/>
    <w:rPr>
      <w:rFonts w:eastAsiaTheme="majorEastAsia" w:cstheme="majorBidi"/>
      <w:bCs/>
      <w:sz w:val="24"/>
      <w:szCs w:val="26"/>
      <w:lang w:val="en-US" w:eastAsia="en-US"/>
    </w:rPr>
  </w:style>
  <w:style w:type="paragraph" w:styleId="11">
    <w:name w:val="toc 1"/>
    <w:basedOn w:val="a0"/>
    <w:next w:val="a0"/>
    <w:autoRedefine/>
    <w:uiPriority w:val="39"/>
    <w:unhideWhenUsed/>
    <w:rsid w:val="00CE5DD1"/>
    <w:pPr>
      <w:spacing w:after="100"/>
    </w:pPr>
  </w:style>
  <w:style w:type="paragraph" w:styleId="21">
    <w:name w:val="toc 2"/>
    <w:basedOn w:val="a0"/>
    <w:next w:val="a0"/>
    <w:autoRedefine/>
    <w:uiPriority w:val="39"/>
    <w:unhideWhenUsed/>
    <w:rsid w:val="00CE5DD1"/>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sz w:val="24"/>
      <w:szCs w:val="24"/>
      <w:lang w:val="en-US" w:eastAsia="en-US"/>
    </w:rPr>
  </w:style>
  <w:style w:type="paragraph" w:styleId="1">
    <w:name w:val="heading 1"/>
    <w:basedOn w:val="a0"/>
    <w:next w:val="a0"/>
    <w:link w:val="10"/>
    <w:uiPriority w:val="9"/>
    <w:qFormat/>
    <w:rsid w:val="006364B1"/>
    <w:pPr>
      <w:keepNext/>
      <w:keepLines/>
      <w:spacing w:before="480"/>
      <w:outlineLvl w:val="0"/>
    </w:pPr>
    <w:rPr>
      <w:rFonts w:eastAsiaTheme="majorEastAsia" w:cstheme="majorBidi"/>
      <w:b/>
      <w:bCs/>
      <w:sz w:val="28"/>
      <w:szCs w:val="28"/>
    </w:rPr>
  </w:style>
  <w:style w:type="paragraph" w:styleId="2">
    <w:name w:val="heading 2"/>
    <w:basedOn w:val="a0"/>
    <w:next w:val="a0"/>
    <w:link w:val="20"/>
    <w:uiPriority w:val="9"/>
    <w:unhideWhenUsed/>
    <w:qFormat/>
    <w:rsid w:val="006364B1"/>
    <w:pPr>
      <w:keepNext/>
      <w:keepLines/>
      <w:spacing w:before="320" w:after="120"/>
      <w:outlineLvl w:val="1"/>
    </w:pPr>
    <w:rPr>
      <w:rFonts w:eastAsiaTheme="majorEastAsia" w:cstheme="majorBidi"/>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Верхн./нижн. кол."/>
    <w:pPr>
      <w:tabs>
        <w:tab w:val="right" w:pos="9020"/>
      </w:tabs>
    </w:pPr>
    <w:rPr>
      <w:rFonts w:ascii="Helvetica" w:hAnsi="Helvetica" w:cs="Arial Unicode MS"/>
      <w:color w:val="000000"/>
      <w:sz w:val="24"/>
      <w:szCs w:val="24"/>
    </w:rPr>
  </w:style>
  <w:style w:type="paragraph" w:customStyle="1" w:styleId="a6">
    <w:name w:val="Сноска"/>
    <w:rPr>
      <w:rFonts w:ascii="Helvetica" w:hAnsi="Helvetica" w:cs="Arial Unicode MS"/>
      <w:color w:val="000000"/>
      <w:sz w:val="22"/>
      <w:szCs w:val="22"/>
    </w:rPr>
  </w:style>
  <w:style w:type="paragraph" w:customStyle="1" w:styleId="a7">
    <w:name w:val="По умолчанию"/>
    <w:rPr>
      <w:rFonts w:ascii="Helvetica" w:eastAsia="Helvetica" w:hAnsi="Helvetica" w:cs="Helvetica"/>
      <w:color w:val="000000"/>
      <w:sz w:val="22"/>
      <w:szCs w:val="22"/>
    </w:rPr>
  </w:style>
  <w:style w:type="numbering" w:customStyle="1" w:styleId="a">
    <w:name w:val="Пункт"/>
    <w:pPr>
      <w:numPr>
        <w:numId w:val="1"/>
      </w:numPr>
    </w:pPr>
  </w:style>
  <w:style w:type="paragraph" w:styleId="a8">
    <w:name w:val="annotation text"/>
    <w:basedOn w:val="a0"/>
    <w:link w:val="a9"/>
    <w:uiPriority w:val="99"/>
    <w:semiHidden/>
    <w:unhideWhenUsed/>
    <w:rPr>
      <w:sz w:val="20"/>
      <w:szCs w:val="20"/>
    </w:rPr>
  </w:style>
  <w:style w:type="character" w:customStyle="1" w:styleId="a9">
    <w:name w:val="Текст примечания Знак"/>
    <w:basedOn w:val="a1"/>
    <w:link w:val="a8"/>
    <w:uiPriority w:val="99"/>
    <w:semiHidden/>
    <w:rPr>
      <w:lang w:val="en-US" w:eastAsia="en-US"/>
    </w:rPr>
  </w:style>
  <w:style w:type="character" w:styleId="aa">
    <w:name w:val="annotation reference"/>
    <w:basedOn w:val="a1"/>
    <w:uiPriority w:val="99"/>
    <w:semiHidden/>
    <w:unhideWhenUsed/>
    <w:rPr>
      <w:sz w:val="16"/>
      <w:szCs w:val="16"/>
    </w:rPr>
  </w:style>
  <w:style w:type="paragraph" w:styleId="ab">
    <w:name w:val="Balloon Text"/>
    <w:basedOn w:val="a0"/>
    <w:link w:val="ac"/>
    <w:uiPriority w:val="99"/>
    <w:semiHidden/>
    <w:unhideWhenUsed/>
    <w:rsid w:val="009C7D60"/>
    <w:rPr>
      <w:rFonts w:ascii="Tahoma" w:hAnsi="Tahoma" w:cs="Tahoma"/>
      <w:sz w:val="16"/>
      <w:szCs w:val="16"/>
    </w:rPr>
  </w:style>
  <w:style w:type="character" w:customStyle="1" w:styleId="ac">
    <w:name w:val="Текст выноски Знак"/>
    <w:basedOn w:val="a1"/>
    <w:link w:val="ab"/>
    <w:uiPriority w:val="99"/>
    <w:semiHidden/>
    <w:rsid w:val="009C7D60"/>
    <w:rPr>
      <w:rFonts w:ascii="Tahoma" w:hAnsi="Tahoma" w:cs="Tahoma"/>
      <w:sz w:val="16"/>
      <w:szCs w:val="16"/>
      <w:lang w:val="en-US" w:eastAsia="en-US"/>
    </w:rPr>
  </w:style>
  <w:style w:type="paragraph" w:styleId="ad">
    <w:name w:val="List Paragraph"/>
    <w:basedOn w:val="a0"/>
    <w:uiPriority w:val="34"/>
    <w:qFormat/>
    <w:rsid w:val="009C7D60"/>
    <w:pPr>
      <w:ind w:left="720"/>
      <w:contextualSpacing/>
    </w:pPr>
  </w:style>
  <w:style w:type="paragraph" w:styleId="ae">
    <w:name w:val="footnote text"/>
    <w:basedOn w:val="a0"/>
    <w:link w:val="af"/>
    <w:uiPriority w:val="99"/>
    <w:unhideWhenUsed/>
    <w:rsid w:val="00BE56D1"/>
    <w:rPr>
      <w:sz w:val="20"/>
      <w:szCs w:val="20"/>
    </w:rPr>
  </w:style>
  <w:style w:type="character" w:customStyle="1" w:styleId="af">
    <w:name w:val="Текст сноски Знак"/>
    <w:basedOn w:val="a1"/>
    <w:link w:val="ae"/>
    <w:uiPriority w:val="99"/>
    <w:rsid w:val="00BE56D1"/>
    <w:rPr>
      <w:lang w:val="en-US" w:eastAsia="en-US"/>
    </w:rPr>
  </w:style>
  <w:style w:type="character" w:styleId="af0">
    <w:name w:val="footnote reference"/>
    <w:basedOn w:val="a1"/>
    <w:uiPriority w:val="99"/>
    <w:semiHidden/>
    <w:unhideWhenUsed/>
    <w:rsid w:val="00BE56D1"/>
    <w:rPr>
      <w:vertAlign w:val="superscript"/>
    </w:rPr>
  </w:style>
  <w:style w:type="paragraph" w:styleId="af1">
    <w:name w:val="annotation subject"/>
    <w:basedOn w:val="a8"/>
    <w:next w:val="a8"/>
    <w:link w:val="af2"/>
    <w:uiPriority w:val="99"/>
    <w:semiHidden/>
    <w:unhideWhenUsed/>
    <w:rsid w:val="00FE3E8C"/>
    <w:rPr>
      <w:b/>
      <w:bCs/>
    </w:rPr>
  </w:style>
  <w:style w:type="character" w:customStyle="1" w:styleId="af2">
    <w:name w:val="Тема примечания Знак"/>
    <w:basedOn w:val="a9"/>
    <w:link w:val="af1"/>
    <w:uiPriority w:val="99"/>
    <w:semiHidden/>
    <w:rsid w:val="00FE3E8C"/>
    <w:rPr>
      <w:b/>
      <w:bCs/>
      <w:lang w:val="en-US" w:eastAsia="en-US"/>
    </w:rPr>
  </w:style>
  <w:style w:type="paragraph" w:customStyle="1" w:styleId="Default">
    <w:name w:val="Default"/>
    <w:rsid w:val="004631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NewtonC" w:hAnsi="NewtonC" w:cs="NewtonC"/>
      <w:color w:val="000000"/>
      <w:sz w:val="24"/>
      <w:szCs w:val="24"/>
    </w:rPr>
  </w:style>
  <w:style w:type="paragraph" w:styleId="af3">
    <w:name w:val="header"/>
    <w:basedOn w:val="a0"/>
    <w:link w:val="af4"/>
    <w:uiPriority w:val="99"/>
    <w:unhideWhenUsed/>
    <w:rsid w:val="00770135"/>
    <w:pPr>
      <w:tabs>
        <w:tab w:val="center" w:pos="4677"/>
        <w:tab w:val="right" w:pos="9355"/>
      </w:tabs>
    </w:pPr>
  </w:style>
  <w:style w:type="character" w:customStyle="1" w:styleId="af4">
    <w:name w:val="Верхний колонтитул Знак"/>
    <w:basedOn w:val="a1"/>
    <w:link w:val="af3"/>
    <w:uiPriority w:val="99"/>
    <w:rsid w:val="00770135"/>
    <w:rPr>
      <w:sz w:val="24"/>
      <w:szCs w:val="24"/>
      <w:lang w:val="en-US" w:eastAsia="en-US"/>
    </w:rPr>
  </w:style>
  <w:style w:type="paragraph" w:styleId="af5">
    <w:name w:val="footer"/>
    <w:basedOn w:val="a0"/>
    <w:link w:val="af6"/>
    <w:uiPriority w:val="99"/>
    <w:unhideWhenUsed/>
    <w:rsid w:val="00770135"/>
    <w:pPr>
      <w:tabs>
        <w:tab w:val="center" w:pos="4677"/>
        <w:tab w:val="right" w:pos="9355"/>
      </w:tabs>
    </w:pPr>
  </w:style>
  <w:style w:type="character" w:customStyle="1" w:styleId="af6">
    <w:name w:val="Нижний колонтитул Знак"/>
    <w:basedOn w:val="a1"/>
    <w:link w:val="af5"/>
    <w:uiPriority w:val="99"/>
    <w:rsid w:val="00770135"/>
    <w:rPr>
      <w:sz w:val="24"/>
      <w:szCs w:val="24"/>
      <w:lang w:val="en-US" w:eastAsia="en-US"/>
    </w:rPr>
  </w:style>
  <w:style w:type="paragraph" w:styleId="af7">
    <w:name w:val="Plain Text"/>
    <w:link w:val="af8"/>
    <w:rsid w:val="007F5047"/>
    <w:rPr>
      <w:rFonts w:ascii="Helvetica" w:hAnsi="Helvetica" w:cs="Arial Unicode MS"/>
      <w:color w:val="000000"/>
      <w:sz w:val="22"/>
      <w:szCs w:val="22"/>
      <w:u w:color="000000"/>
    </w:rPr>
  </w:style>
  <w:style w:type="character" w:customStyle="1" w:styleId="af8">
    <w:name w:val="Текст Знак"/>
    <w:basedOn w:val="a1"/>
    <w:link w:val="af7"/>
    <w:rsid w:val="007F5047"/>
    <w:rPr>
      <w:rFonts w:ascii="Helvetica" w:hAnsi="Helvetica" w:cs="Arial Unicode MS"/>
      <w:color w:val="000000"/>
      <w:sz w:val="22"/>
      <w:szCs w:val="22"/>
      <w:u w:color="000000"/>
    </w:rPr>
  </w:style>
  <w:style w:type="paragraph" w:customStyle="1" w:styleId="Af9">
    <w:name w:val="Сноска A"/>
    <w:rsid w:val="007F5047"/>
    <w:rPr>
      <w:rFonts w:ascii="Helvetica" w:eastAsia="Helvetica" w:hAnsi="Helvetica" w:cs="Helvetica"/>
      <w:color w:val="000000"/>
      <w:sz w:val="22"/>
      <w:szCs w:val="22"/>
      <w:u w:color="000000"/>
    </w:rPr>
  </w:style>
  <w:style w:type="character" w:customStyle="1" w:styleId="apple-converted-space">
    <w:name w:val="apple-converted-space"/>
    <w:basedOn w:val="a1"/>
    <w:rsid w:val="004C6D5A"/>
  </w:style>
  <w:style w:type="character" w:customStyle="1" w:styleId="10">
    <w:name w:val="Заголовок 1 Знак"/>
    <w:basedOn w:val="a1"/>
    <w:link w:val="1"/>
    <w:uiPriority w:val="9"/>
    <w:rsid w:val="006364B1"/>
    <w:rPr>
      <w:rFonts w:eastAsiaTheme="majorEastAsia" w:cstheme="majorBidi"/>
      <w:b/>
      <w:bCs/>
      <w:sz w:val="28"/>
      <w:szCs w:val="28"/>
      <w:lang w:val="en-US" w:eastAsia="en-US"/>
    </w:rPr>
  </w:style>
  <w:style w:type="character" w:customStyle="1" w:styleId="20">
    <w:name w:val="Заголовок 2 Знак"/>
    <w:basedOn w:val="a1"/>
    <w:link w:val="2"/>
    <w:uiPriority w:val="9"/>
    <w:rsid w:val="006364B1"/>
    <w:rPr>
      <w:rFonts w:eastAsiaTheme="majorEastAsia" w:cstheme="majorBidi"/>
      <w:bCs/>
      <w:sz w:val="24"/>
      <w:szCs w:val="26"/>
      <w:lang w:val="en-US" w:eastAsia="en-US"/>
    </w:rPr>
  </w:style>
  <w:style w:type="paragraph" w:styleId="11">
    <w:name w:val="toc 1"/>
    <w:basedOn w:val="a0"/>
    <w:next w:val="a0"/>
    <w:autoRedefine/>
    <w:uiPriority w:val="39"/>
    <w:unhideWhenUsed/>
    <w:rsid w:val="00CE5DD1"/>
    <w:pPr>
      <w:spacing w:after="100"/>
    </w:pPr>
  </w:style>
  <w:style w:type="paragraph" w:styleId="21">
    <w:name w:val="toc 2"/>
    <w:basedOn w:val="a0"/>
    <w:next w:val="a0"/>
    <w:autoRedefine/>
    <w:uiPriority w:val="39"/>
    <w:unhideWhenUsed/>
    <w:rsid w:val="00CE5DD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0740">
      <w:bodyDiv w:val="1"/>
      <w:marLeft w:val="0"/>
      <w:marRight w:val="0"/>
      <w:marTop w:val="0"/>
      <w:marBottom w:val="0"/>
      <w:divBdr>
        <w:top w:val="none" w:sz="0" w:space="0" w:color="auto"/>
        <w:left w:val="none" w:sz="0" w:space="0" w:color="auto"/>
        <w:bottom w:val="none" w:sz="0" w:space="0" w:color="auto"/>
        <w:right w:val="none" w:sz="0" w:space="0" w:color="auto"/>
      </w:divBdr>
    </w:div>
    <w:div w:id="291906828">
      <w:bodyDiv w:val="1"/>
      <w:marLeft w:val="0"/>
      <w:marRight w:val="0"/>
      <w:marTop w:val="0"/>
      <w:marBottom w:val="0"/>
      <w:divBdr>
        <w:top w:val="none" w:sz="0" w:space="0" w:color="auto"/>
        <w:left w:val="none" w:sz="0" w:space="0" w:color="auto"/>
        <w:bottom w:val="none" w:sz="0" w:space="0" w:color="auto"/>
        <w:right w:val="none" w:sz="0" w:space="0" w:color="auto"/>
      </w:divBdr>
    </w:div>
    <w:div w:id="911964191">
      <w:bodyDiv w:val="1"/>
      <w:marLeft w:val="0"/>
      <w:marRight w:val="0"/>
      <w:marTop w:val="0"/>
      <w:marBottom w:val="0"/>
      <w:divBdr>
        <w:top w:val="none" w:sz="0" w:space="0" w:color="auto"/>
        <w:left w:val="none" w:sz="0" w:space="0" w:color="auto"/>
        <w:bottom w:val="none" w:sz="0" w:space="0" w:color="auto"/>
        <w:right w:val="none" w:sz="0" w:space="0" w:color="auto"/>
      </w:divBdr>
    </w:div>
    <w:div w:id="2048068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07/relationships/hdphoto" Target="media/hdphoto3.wdp"/><Relationship Id="rId10" Type="http://schemas.microsoft.com/office/2007/relationships/hdphoto" Target="media/hdphoto1.wdp"/><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CBE0F-2952-4EAB-A3D1-DAE4FDFB2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96</Pages>
  <Words>22733</Words>
  <Characters>163231</Characters>
  <Application>Microsoft Office Word</Application>
  <DocSecurity>0</DocSecurity>
  <Lines>2473</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cp:revision>
  <cp:lastPrinted>2017-05-23T21:19:00Z</cp:lastPrinted>
  <dcterms:created xsi:type="dcterms:W3CDTF">2017-05-20T06:20:00Z</dcterms:created>
  <dcterms:modified xsi:type="dcterms:W3CDTF">2017-05-23T21:21:00Z</dcterms:modified>
</cp:coreProperties>
</file>