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5C" w:rsidRDefault="00B51D26">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page">
                  <wp:posOffset>761365</wp:posOffset>
                </wp:positionH>
                <wp:positionV relativeFrom="paragraph">
                  <wp:posOffset>13970</wp:posOffset>
                </wp:positionV>
                <wp:extent cx="6036945" cy="3460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514" w:rsidRPr="0010165C" w:rsidRDefault="008B3514" w:rsidP="003F176E">
                            <w:pPr>
                              <w:spacing w:after="0" w:line="360" w:lineRule="auto"/>
                              <w:jc w:val="center"/>
                              <w:rPr>
                                <w:rFonts w:ascii="Times New Roman" w:hAnsi="Times New Roman" w:cs="Times New Roman"/>
                                <w:sz w:val="24"/>
                                <w:szCs w:val="24"/>
                              </w:rPr>
                            </w:pPr>
                            <w:r w:rsidRPr="0010165C">
                              <w:rPr>
                                <w:rFonts w:ascii="Times New Roman" w:hAnsi="Times New Roman" w:cs="Times New Roman"/>
                                <w:sz w:val="24"/>
                                <w:szCs w:val="24"/>
                              </w:rPr>
                              <w:t>САНКТ-ПЕТЕРБУРГСКИЙ ГОСУДАРСТВЕННЫЙ УНИВЕРСИТЕТ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9.95pt;margin-top:1.1pt;width:475.35pt;height:2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" stroked="f">
                <v:textbox>
                  <w:txbxContent>
                    <w:p w:rsidR="008B3514" w:rsidRPr="0010165C" w:rsidRDefault="008B3514" w:rsidP="003F176E">
                      <w:pPr>
                        <w:spacing w:after="0" w:line="360" w:lineRule="auto"/>
                        <w:jc w:val="center"/>
                        <w:rPr>
                          <w:rFonts w:ascii="Times New Roman" w:hAnsi="Times New Roman" w:cs="Times New Roman"/>
                          <w:sz w:val="24"/>
                          <w:szCs w:val="24"/>
                        </w:rPr>
                      </w:pPr>
                      <w:r w:rsidRPr="0010165C">
                        <w:rPr>
                          <w:rFonts w:ascii="Times New Roman" w:hAnsi="Times New Roman" w:cs="Times New Roman"/>
                          <w:sz w:val="24"/>
                          <w:szCs w:val="24"/>
                        </w:rPr>
                        <w:t>САНКТ-ПЕТЕРБУРГСКИЙ ГОСУДАРСТВЕННЫЙ УНИВЕРСИТЕТ</w:t>
                      </w:r>
                    </w:p>
                  </w:txbxContent>
                </v:textbox>
                <w10:wrap anchorx="page"/>
              </v:shape>
            </w:pict>
          </mc:Fallback>
        </mc:AlternateContent>
      </w: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3F176E" w:rsidP="0010165C">
      <w:pPr>
        <w:rPr>
          <w:rFonts w:ascii="Times New Roman" w:hAnsi="Times New Roman" w:cs="Times New Roman"/>
          <w:sz w:val="24"/>
          <w:szCs w:val="24"/>
        </w:rPr>
      </w:pPr>
      <w:r w:rsidRPr="003F176E">
        <w:rPr>
          <w:rFonts w:ascii="Times New Roman" w:hAnsi="Times New Roman" w:cs="Times New Roman"/>
          <w:noProof/>
          <w:sz w:val="24"/>
          <w:szCs w:val="24"/>
          <w:lang w:eastAsia="ru-RU"/>
        </w:rPr>
        <mc:AlternateContent>
          <mc:Choice Requires="wps">
            <w:drawing>
              <wp:anchor distT="45720" distB="45720" distL="114300" distR="114300" simplePos="0" relativeHeight="251663360" behindDoc="0" locked="0" layoutInCell="1" allowOverlap="1">
                <wp:simplePos x="0" y="0"/>
                <wp:positionH relativeFrom="page">
                  <wp:align>center</wp:align>
                </wp:positionH>
                <wp:positionV relativeFrom="paragraph">
                  <wp:posOffset>17145</wp:posOffset>
                </wp:positionV>
                <wp:extent cx="236093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B3514" w:rsidRPr="003F176E" w:rsidRDefault="008B3514" w:rsidP="003F176E">
                            <w:pPr>
                              <w:jc w:val="center"/>
                              <w:rPr>
                                <w:rFonts w:ascii="Times New Roman" w:hAnsi="Times New Roman" w:cs="Times New Roman"/>
                                <w:sz w:val="24"/>
                                <w:szCs w:val="24"/>
                              </w:rPr>
                            </w:pPr>
                            <w:r w:rsidRPr="003F176E">
                              <w:rPr>
                                <w:rFonts w:ascii="Times New Roman" w:hAnsi="Times New Roman" w:cs="Times New Roman"/>
                                <w:sz w:val="24"/>
                                <w:szCs w:val="24"/>
                              </w:rPr>
                              <w:t>БУРЛОВА Анна Сергеевна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2" o:spid="_x0000_s1027" type="#_x0000_t202" style="position:absolute;margin-left:0;margin-top:1.35pt;width:185.9pt;height:110.6pt;z-index:25166336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" filled="f" stroked="f">
                <v:textbox style="mso-fit-shape-to-text:t">
                  <w:txbxContent>
                    <w:p w:rsidR="008B3514" w:rsidRPr="003F176E" w:rsidRDefault="008B3514" w:rsidP="003F176E">
                      <w:pPr>
                        <w:jc w:val="center"/>
                        <w:rPr>
                          <w:rFonts w:ascii="Times New Roman" w:hAnsi="Times New Roman" w:cs="Times New Roman"/>
                          <w:sz w:val="24"/>
                          <w:szCs w:val="24"/>
                        </w:rPr>
                      </w:pPr>
                      <w:r w:rsidRPr="003F176E">
                        <w:rPr>
                          <w:rFonts w:ascii="Times New Roman" w:hAnsi="Times New Roman" w:cs="Times New Roman"/>
                          <w:sz w:val="24"/>
                          <w:szCs w:val="24"/>
                        </w:rPr>
                        <w:t>БУРЛОВА Анна Сергеевна</w:t>
                      </w:r>
                    </w:p>
                  </w:txbxContent>
                </v:textbox>
                <w10:wrap type="square" anchorx="page"/>
              </v:shape>
            </w:pict>
          </mc:Fallback>
        </mc:AlternateContent>
      </w:r>
    </w:p>
    <w:p w:rsidR="0010165C" w:rsidRPr="0010165C" w:rsidRDefault="00A652F7" w:rsidP="0010165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369570</wp:posOffset>
                </wp:positionV>
                <wp:extent cx="6096000" cy="70485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514" w:rsidRPr="0010165C" w:rsidRDefault="008B3514" w:rsidP="00A652F7">
                            <w:pPr>
                              <w:spacing w:after="0" w:line="360" w:lineRule="auto"/>
                              <w:jc w:val="center"/>
                              <w:rPr>
                                <w:rFonts w:ascii="Times New Roman" w:hAnsi="Times New Roman" w:cs="Times New Roman"/>
                                <w:b/>
                                <w:sz w:val="24"/>
                                <w:szCs w:val="28"/>
                              </w:rPr>
                            </w:pPr>
                            <w:r w:rsidRPr="0010165C">
                              <w:rPr>
                                <w:rFonts w:ascii="Times New Roman" w:hAnsi="Times New Roman" w:cs="Times New Roman"/>
                                <w:b/>
                                <w:sz w:val="24"/>
                                <w:szCs w:val="28"/>
                              </w:rPr>
                              <w:t>ПРОБЛЕМЫ КОНСТИТУЦИОННЫХ ПРЕОБРАЗОВАНИЙ В ДЕЯТЕЛЬНОСТИ ПРАВИТЕЛЬСТВ ДЭВИДА КЭМЕРОНА (2010-2016 ГГ.)</w:t>
                            </w:r>
                          </w:p>
                          <w:p w:rsidR="008B3514" w:rsidRPr="0010165C" w:rsidRDefault="008B3514" w:rsidP="00A652F7">
                            <w:pPr>
                              <w:spacing w:after="0" w:line="360" w:lineRule="auto"/>
                              <w:jc w:val="center"/>
                              <w:rPr>
                                <w:rFonts w:ascii="Times New Roman" w:hAnsi="Times New Roman" w:cs="Times New Roman"/>
                                <w:b/>
                                <w:sz w:val="24"/>
                                <w:szCs w:val="28"/>
                                <w:lang w:val="en-US"/>
                              </w:rPr>
                            </w:pPr>
                            <w:r w:rsidRPr="0010165C">
                              <w:rPr>
                                <w:rFonts w:ascii="Times New Roman" w:hAnsi="Times New Roman" w:cs="Times New Roman"/>
                                <w:b/>
                                <w:sz w:val="24"/>
                                <w:szCs w:val="28"/>
                                <w:lang w:val="en-US"/>
                              </w:rPr>
                              <w:t>ISSUES OF CONSTITUTIONAL REFORMS IN WORK OF DAVID CAMERON’S GOVERNMENTS (2010-2016)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4" o:spid="_x0000_s1028" type="#_x0000_t202" style="position:absolute;margin-left:0;margin-top:29.1pt;width:480pt;height:55.5pt;z-index:251659264;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" stroked="f">
                <v:textbox style="mso-fit-shape-to-text:t">
                  <w:txbxContent>
                    <w:p w:rsidR="008B3514" w:rsidRPr="0010165C" w:rsidRDefault="008B3514" w:rsidP="00A652F7">
                      <w:pPr>
                        <w:spacing w:after="0" w:line="360" w:lineRule="auto"/>
                        <w:jc w:val="center"/>
                        <w:rPr>
                          <w:rFonts w:ascii="Times New Roman" w:hAnsi="Times New Roman" w:cs="Times New Roman"/>
                          <w:b/>
                          <w:sz w:val="24"/>
                          <w:szCs w:val="28"/>
                        </w:rPr>
                      </w:pPr>
                      <w:r w:rsidRPr="0010165C">
                        <w:rPr>
                          <w:rFonts w:ascii="Times New Roman" w:hAnsi="Times New Roman" w:cs="Times New Roman"/>
                          <w:b/>
                          <w:sz w:val="24"/>
                          <w:szCs w:val="28"/>
                        </w:rPr>
                        <w:t>ПРОБЛЕМЫ КОНСТИТУЦИОННЫХ ПРЕОБРАЗОВАНИЙ В ДЕЯТЕЛЬНОСТИ ПРАВИТЕЛЬСТВ ДЭВИДА КЭМЕРОНА (2010-2016 ГГ.)</w:t>
                      </w:r>
                    </w:p>
                    <w:p w:rsidR="008B3514" w:rsidRPr="0010165C" w:rsidRDefault="008B3514" w:rsidP="00A652F7">
                      <w:pPr>
                        <w:spacing w:after="0" w:line="360" w:lineRule="auto"/>
                        <w:jc w:val="center"/>
                        <w:rPr>
                          <w:rFonts w:ascii="Times New Roman" w:hAnsi="Times New Roman" w:cs="Times New Roman"/>
                          <w:b/>
                          <w:sz w:val="24"/>
                          <w:szCs w:val="28"/>
                          <w:lang w:val="en-US"/>
                        </w:rPr>
                      </w:pPr>
                      <w:r w:rsidRPr="0010165C">
                        <w:rPr>
                          <w:rFonts w:ascii="Times New Roman" w:hAnsi="Times New Roman" w:cs="Times New Roman"/>
                          <w:b/>
                          <w:sz w:val="24"/>
                          <w:szCs w:val="28"/>
                          <w:lang w:val="en-US"/>
                        </w:rPr>
                        <w:t>ISSUES OF CONSTITUTIONAL REFORMS IN WORK OF DAVID CAMERON’S GOVERNMENTS (2010-2016)</w:t>
                      </w:r>
                    </w:p>
                  </w:txbxContent>
                </v:textbox>
                <w10:wrap anchorx="page"/>
              </v:shape>
            </w:pict>
          </mc:Fallback>
        </mc:AlternateContent>
      </w: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A652F7" w:rsidP="0010165C">
      <w:pPr>
        <w:rPr>
          <w:rFonts w:ascii="Times New Roman" w:hAnsi="Times New Roman" w:cs="Times New Roman"/>
          <w:sz w:val="24"/>
          <w:szCs w:val="24"/>
        </w:rPr>
      </w:pPr>
      <w:r w:rsidRPr="003F176E">
        <w:rPr>
          <w:rFonts w:ascii="Times New Roman" w:hAnsi="Times New Roman" w:cs="Times New Roman"/>
          <w:noProof/>
          <w:sz w:val="24"/>
          <w:szCs w:val="24"/>
          <w:lang w:eastAsia="ru-RU"/>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11430</wp:posOffset>
                </wp:positionV>
                <wp:extent cx="4295775" cy="1404620"/>
                <wp:effectExtent l="0" t="0" r="9525" b="381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noFill/>
                          <a:miter lim="800000"/>
                          <a:headEnd/>
                          <a:tailEnd/>
                        </a:ln>
                      </wps:spPr>
                      <wps:txbx>
                        <w:txbxContent>
                          <w:p w:rsidR="008B3514" w:rsidRDefault="008B3514" w:rsidP="003F176E">
                            <w:pPr>
                              <w:jc w:val="center"/>
                              <w:rPr>
                                <w:rFonts w:ascii="Times New Roman" w:hAnsi="Times New Roman" w:cs="Times New Roman"/>
                                <w:sz w:val="24"/>
                                <w:szCs w:val="24"/>
                              </w:rPr>
                            </w:pPr>
                            <w:r>
                              <w:rPr>
                                <w:rFonts w:ascii="Times New Roman" w:hAnsi="Times New Roman" w:cs="Times New Roman"/>
                                <w:sz w:val="24"/>
                                <w:szCs w:val="24"/>
                              </w:rPr>
                              <w:t>Выпускная бакалаврская квалификационная работа</w:t>
                            </w:r>
                          </w:p>
                          <w:p w:rsidR="008B3514" w:rsidRPr="003F176E" w:rsidRDefault="008B3514" w:rsidP="003F176E">
                            <w:pPr>
                              <w:jc w:val="center"/>
                              <w:rPr>
                                <w:rFonts w:ascii="Times New Roman" w:hAnsi="Times New Roman" w:cs="Times New Roman"/>
                                <w:sz w:val="24"/>
                                <w:szCs w:val="24"/>
                              </w:rPr>
                            </w:pPr>
                            <w:r>
                              <w:rPr>
                                <w:rFonts w:ascii="Times New Roman" w:hAnsi="Times New Roman" w:cs="Times New Roman"/>
                                <w:sz w:val="24"/>
                                <w:szCs w:val="24"/>
                              </w:rPr>
                              <w:t>по направлению 41.03.05 – «Международные отношения»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9pt;width:338.2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" stroked="f">
                <v:textbox style="mso-fit-shape-to-text:t">
                  <w:txbxContent>
                    <w:p w:rsidR="008B3514" w:rsidRDefault="008B3514" w:rsidP="003F176E">
                      <w:pPr>
                        <w:jc w:val="center"/>
                        <w:rPr>
                          <w:rFonts w:ascii="Times New Roman" w:hAnsi="Times New Roman" w:cs="Times New Roman"/>
                          <w:sz w:val="24"/>
                          <w:szCs w:val="24"/>
                        </w:rPr>
                      </w:pPr>
                      <w:r>
                        <w:rPr>
                          <w:rFonts w:ascii="Times New Roman" w:hAnsi="Times New Roman" w:cs="Times New Roman"/>
                          <w:sz w:val="24"/>
                          <w:szCs w:val="24"/>
                        </w:rPr>
                        <w:t>Выпускная бакалаврская квалификационная работа</w:t>
                      </w:r>
                    </w:p>
                    <w:p w:rsidR="008B3514" w:rsidRPr="003F176E" w:rsidRDefault="008B3514" w:rsidP="003F176E">
                      <w:pPr>
                        <w:jc w:val="center"/>
                        <w:rPr>
                          <w:rFonts w:ascii="Times New Roman" w:hAnsi="Times New Roman" w:cs="Times New Roman"/>
                          <w:sz w:val="24"/>
                          <w:szCs w:val="24"/>
                        </w:rPr>
                      </w:pPr>
                      <w:r>
                        <w:rPr>
                          <w:rFonts w:ascii="Times New Roman" w:hAnsi="Times New Roman" w:cs="Times New Roman"/>
                          <w:sz w:val="24"/>
                          <w:szCs w:val="24"/>
                        </w:rPr>
                        <w:t>по направлению 41.03.05 – «Международные отношения»</w:t>
                      </w:r>
                    </w:p>
                  </w:txbxContent>
                </v:textbox>
                <w10:wrap type="square" anchorx="margin"/>
              </v:shape>
            </w:pict>
          </mc:Fallback>
        </mc:AlternateContent>
      </w: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B51D26" w:rsidP="0010165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margin">
                  <wp:posOffset>3749040</wp:posOffset>
                </wp:positionH>
                <wp:positionV relativeFrom="paragraph">
                  <wp:posOffset>5715</wp:posOffset>
                </wp:positionV>
                <wp:extent cx="2181225" cy="1009650"/>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514" w:rsidRPr="0010165C" w:rsidRDefault="008B3514" w:rsidP="003F176E">
                            <w:pPr>
                              <w:spacing w:after="0" w:line="240" w:lineRule="auto"/>
                              <w:rPr>
                                <w:rFonts w:ascii="Times New Roman" w:hAnsi="Times New Roman" w:cs="Times New Roman"/>
                                <w:sz w:val="24"/>
                                <w:szCs w:val="28"/>
                              </w:rPr>
                            </w:pPr>
                            <w:r w:rsidRPr="0010165C">
                              <w:rPr>
                                <w:rFonts w:ascii="Times New Roman" w:hAnsi="Times New Roman" w:cs="Times New Roman"/>
                                <w:sz w:val="24"/>
                                <w:szCs w:val="28"/>
                              </w:rPr>
                              <w:t xml:space="preserve">Научный руководитель – </w:t>
                            </w:r>
                          </w:p>
                          <w:p w:rsidR="008B3514" w:rsidRPr="0010165C" w:rsidRDefault="008B3514" w:rsidP="003F176E">
                            <w:pPr>
                              <w:spacing w:after="0" w:line="240" w:lineRule="auto"/>
                              <w:rPr>
                                <w:rFonts w:ascii="Times New Roman" w:hAnsi="Times New Roman" w:cs="Times New Roman"/>
                                <w:sz w:val="24"/>
                                <w:szCs w:val="28"/>
                              </w:rPr>
                            </w:pPr>
                            <w:r w:rsidRPr="0010165C">
                              <w:rPr>
                                <w:rFonts w:ascii="Times New Roman" w:hAnsi="Times New Roman" w:cs="Times New Roman"/>
                                <w:sz w:val="24"/>
                                <w:szCs w:val="28"/>
                              </w:rPr>
                              <w:t>кандидат исторических наук,</w:t>
                            </w:r>
                          </w:p>
                          <w:p w:rsidR="008B3514" w:rsidRPr="0010165C" w:rsidRDefault="008B3514" w:rsidP="003F176E">
                            <w:pPr>
                              <w:spacing w:after="0" w:line="240" w:lineRule="auto"/>
                              <w:rPr>
                                <w:rFonts w:ascii="Times New Roman" w:hAnsi="Times New Roman" w:cs="Times New Roman"/>
                                <w:sz w:val="24"/>
                                <w:szCs w:val="28"/>
                              </w:rPr>
                            </w:pPr>
                            <w:r w:rsidRPr="0010165C">
                              <w:rPr>
                                <w:rFonts w:ascii="Times New Roman" w:hAnsi="Times New Roman" w:cs="Times New Roman"/>
                                <w:sz w:val="24"/>
                                <w:szCs w:val="28"/>
                              </w:rPr>
                              <w:t>доцент кафедры европейских исследований</w:t>
                            </w:r>
                          </w:p>
                          <w:p w:rsidR="008B3514" w:rsidRPr="0010165C" w:rsidRDefault="008B3514" w:rsidP="003F176E">
                            <w:pPr>
                              <w:spacing w:after="0" w:line="240" w:lineRule="auto"/>
                              <w:rPr>
                                <w:rFonts w:ascii="Times New Roman" w:hAnsi="Times New Roman" w:cs="Times New Roman"/>
                                <w:sz w:val="24"/>
                                <w:szCs w:val="28"/>
                              </w:rPr>
                            </w:pPr>
                            <w:r w:rsidRPr="0010165C">
                              <w:rPr>
                                <w:rFonts w:ascii="Times New Roman" w:hAnsi="Times New Roman" w:cs="Times New Roman"/>
                                <w:sz w:val="24"/>
                                <w:szCs w:val="28"/>
                              </w:rPr>
                              <w:t>Д. И. Портнягин</w:t>
                            </w:r>
                          </w:p>
                          <w:p w:rsidR="008B3514" w:rsidRDefault="008B3514" w:rsidP="00E97460">
                            <w:pPr>
                              <w:spacing w:line="360" w:lineRule="auto"/>
                              <w:jc w:val="right"/>
                              <w:rPr>
                                <w:rFonts w:ascii="Times New Roman" w:hAnsi="Times New Roman" w:cs="Times New Roman"/>
                                <w:sz w:val="28"/>
                                <w:szCs w:val="28"/>
                              </w:rPr>
                            </w:pPr>
                          </w:p>
                          <w:p w:rsidR="008B3514" w:rsidRDefault="008B3514" w:rsidP="00E97460">
                            <w:pPr>
                              <w:spacing w:line="360" w:lineRule="auto"/>
                              <w:jc w:val="right"/>
                              <w:rPr>
                                <w:rFonts w:ascii="Times New Roman" w:hAnsi="Times New Roman" w:cs="Times New Roman"/>
                                <w:sz w:val="28"/>
                                <w:szCs w:val="28"/>
                              </w:rPr>
                            </w:pPr>
                          </w:p>
                          <w:p w:rsidR="008B3514" w:rsidRDefault="008B3514" w:rsidP="00E97460">
                            <w:pPr>
                              <w:spacing w:line="360" w:lineRule="auto"/>
                              <w:jc w:val="right"/>
                              <w:rPr>
                                <w:rFonts w:ascii="Times New Roman" w:hAnsi="Times New Roman" w:cs="Times New Roman"/>
                                <w:sz w:val="28"/>
                                <w:szCs w:val="28"/>
                              </w:rPr>
                            </w:pPr>
                          </w:p>
                          <w:p w:rsidR="008B3514" w:rsidRPr="00FC3DAE" w:rsidRDefault="008B3514" w:rsidP="00E97460">
                            <w:pPr>
                              <w:spacing w:line="360" w:lineRule="auto"/>
                              <w:jc w:val="right"/>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5.2pt;margin-top:.45pt;width:171.75pt;height:7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" stroked="f">
                <v:textbox>
                  <w:txbxContent>
                    <w:p w:rsidR="008B3514" w:rsidRPr="0010165C" w:rsidRDefault="008B3514" w:rsidP="003F176E">
                      <w:pPr>
                        <w:spacing w:after="0" w:line="240" w:lineRule="auto"/>
                        <w:rPr>
                          <w:rFonts w:ascii="Times New Roman" w:hAnsi="Times New Roman" w:cs="Times New Roman"/>
                          <w:sz w:val="24"/>
                          <w:szCs w:val="28"/>
                        </w:rPr>
                      </w:pPr>
                      <w:r w:rsidRPr="0010165C">
                        <w:rPr>
                          <w:rFonts w:ascii="Times New Roman" w:hAnsi="Times New Roman" w:cs="Times New Roman"/>
                          <w:sz w:val="24"/>
                          <w:szCs w:val="28"/>
                        </w:rPr>
                        <w:t xml:space="preserve">Научный руководитель – </w:t>
                      </w:r>
                    </w:p>
                    <w:p w:rsidR="008B3514" w:rsidRPr="0010165C" w:rsidRDefault="008B3514" w:rsidP="003F176E">
                      <w:pPr>
                        <w:spacing w:after="0" w:line="240" w:lineRule="auto"/>
                        <w:rPr>
                          <w:rFonts w:ascii="Times New Roman" w:hAnsi="Times New Roman" w:cs="Times New Roman"/>
                          <w:sz w:val="24"/>
                          <w:szCs w:val="28"/>
                        </w:rPr>
                      </w:pPr>
                      <w:r w:rsidRPr="0010165C">
                        <w:rPr>
                          <w:rFonts w:ascii="Times New Roman" w:hAnsi="Times New Roman" w:cs="Times New Roman"/>
                          <w:sz w:val="24"/>
                          <w:szCs w:val="28"/>
                        </w:rPr>
                        <w:t>кандидат исторических наук,</w:t>
                      </w:r>
                    </w:p>
                    <w:p w:rsidR="008B3514" w:rsidRPr="0010165C" w:rsidRDefault="008B3514" w:rsidP="003F176E">
                      <w:pPr>
                        <w:spacing w:after="0" w:line="240" w:lineRule="auto"/>
                        <w:rPr>
                          <w:rFonts w:ascii="Times New Roman" w:hAnsi="Times New Roman" w:cs="Times New Roman"/>
                          <w:sz w:val="24"/>
                          <w:szCs w:val="28"/>
                        </w:rPr>
                      </w:pPr>
                      <w:r w:rsidRPr="0010165C">
                        <w:rPr>
                          <w:rFonts w:ascii="Times New Roman" w:hAnsi="Times New Roman" w:cs="Times New Roman"/>
                          <w:sz w:val="24"/>
                          <w:szCs w:val="28"/>
                        </w:rPr>
                        <w:t>доцент кафедры европейских исследований</w:t>
                      </w:r>
                    </w:p>
                    <w:p w:rsidR="008B3514" w:rsidRPr="0010165C" w:rsidRDefault="008B3514" w:rsidP="003F176E">
                      <w:pPr>
                        <w:spacing w:after="0" w:line="240" w:lineRule="auto"/>
                        <w:rPr>
                          <w:rFonts w:ascii="Times New Roman" w:hAnsi="Times New Roman" w:cs="Times New Roman"/>
                          <w:sz w:val="24"/>
                          <w:szCs w:val="28"/>
                        </w:rPr>
                      </w:pPr>
                      <w:r w:rsidRPr="0010165C">
                        <w:rPr>
                          <w:rFonts w:ascii="Times New Roman" w:hAnsi="Times New Roman" w:cs="Times New Roman"/>
                          <w:sz w:val="24"/>
                          <w:szCs w:val="28"/>
                        </w:rPr>
                        <w:t>Д. И. Портнягин</w:t>
                      </w:r>
                    </w:p>
                    <w:p w:rsidR="008B3514" w:rsidRDefault="008B3514" w:rsidP="00E97460">
                      <w:pPr>
                        <w:spacing w:line="360" w:lineRule="auto"/>
                        <w:jc w:val="right"/>
                        <w:rPr>
                          <w:rFonts w:ascii="Times New Roman" w:hAnsi="Times New Roman" w:cs="Times New Roman"/>
                          <w:sz w:val="28"/>
                          <w:szCs w:val="28"/>
                        </w:rPr>
                      </w:pPr>
                    </w:p>
                    <w:p w:rsidR="008B3514" w:rsidRDefault="008B3514" w:rsidP="00E97460">
                      <w:pPr>
                        <w:spacing w:line="360" w:lineRule="auto"/>
                        <w:jc w:val="right"/>
                        <w:rPr>
                          <w:rFonts w:ascii="Times New Roman" w:hAnsi="Times New Roman" w:cs="Times New Roman"/>
                          <w:sz w:val="28"/>
                          <w:szCs w:val="28"/>
                        </w:rPr>
                      </w:pPr>
                    </w:p>
                    <w:p w:rsidR="008B3514" w:rsidRDefault="008B3514" w:rsidP="00E97460">
                      <w:pPr>
                        <w:spacing w:line="360" w:lineRule="auto"/>
                        <w:jc w:val="right"/>
                        <w:rPr>
                          <w:rFonts w:ascii="Times New Roman" w:hAnsi="Times New Roman" w:cs="Times New Roman"/>
                          <w:sz w:val="28"/>
                          <w:szCs w:val="28"/>
                        </w:rPr>
                      </w:pPr>
                    </w:p>
                    <w:p w:rsidR="008B3514" w:rsidRPr="00FC3DAE" w:rsidRDefault="008B3514" w:rsidP="00E97460">
                      <w:pPr>
                        <w:spacing w:line="360" w:lineRule="auto"/>
                        <w:jc w:val="right"/>
                        <w:rPr>
                          <w:rFonts w:ascii="Times New Roman" w:hAnsi="Times New Roman" w:cs="Times New Roman"/>
                          <w:sz w:val="28"/>
                          <w:szCs w:val="28"/>
                        </w:rPr>
                      </w:pPr>
                    </w:p>
                  </w:txbxContent>
                </v:textbox>
                <w10:wrap anchorx="margin"/>
              </v:shape>
            </w:pict>
          </mc:Fallback>
        </mc:AlternateContent>
      </w: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Pr="0010165C" w:rsidRDefault="00B51D26" w:rsidP="0010165C">
      <w:pPr>
        <w:rPr>
          <w:rFonts w:ascii="Times New Roman" w:hAnsi="Times New Roman" w:cs="Times New Roman"/>
          <w:sz w:val="24"/>
          <w:szCs w:val="24"/>
        </w:rPr>
      </w:pPr>
      <w:r w:rsidRPr="003F176E">
        <w:rPr>
          <w:rFonts w:ascii="Times New Roman" w:hAnsi="Times New Roman" w:cs="Times New Roman"/>
          <w:noProof/>
          <w:sz w:val="24"/>
          <w:szCs w:val="24"/>
          <w:lang w:eastAsia="ru-RU"/>
        </w:rPr>
        <mc:AlternateContent>
          <mc:Choice Requires="wps">
            <w:drawing>
              <wp:anchor distT="45720" distB="45720" distL="114300" distR="114300" simplePos="0" relativeHeight="251658752" behindDoc="0" locked="0" layoutInCell="1" allowOverlap="1">
                <wp:simplePos x="0" y="0"/>
                <wp:positionH relativeFrom="margin">
                  <wp:posOffset>0</wp:posOffset>
                </wp:positionH>
                <wp:positionV relativeFrom="paragraph">
                  <wp:posOffset>205740</wp:posOffset>
                </wp:positionV>
                <wp:extent cx="2360930" cy="1404620"/>
                <wp:effectExtent l="0" t="0" r="5080" b="381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B3514" w:rsidRDefault="008B3514">
                            <w:pPr>
                              <w:rPr>
                                <w:rFonts w:ascii="Times New Roman" w:hAnsi="Times New Roman" w:cs="Times New Roman"/>
                                <w:sz w:val="24"/>
                                <w:szCs w:val="24"/>
                              </w:rPr>
                            </w:pPr>
                            <w:r>
                              <w:rPr>
                                <w:rFonts w:ascii="Times New Roman" w:hAnsi="Times New Roman" w:cs="Times New Roman"/>
                                <w:sz w:val="24"/>
                                <w:szCs w:val="24"/>
                              </w:rPr>
                              <w:t>Студент:</w:t>
                            </w:r>
                          </w:p>
                          <w:p w:rsidR="008B3514" w:rsidRPr="003F176E" w:rsidRDefault="008B3514">
                            <w:pPr>
                              <w:rPr>
                                <w:rFonts w:ascii="Times New Roman" w:hAnsi="Times New Roman" w:cs="Times New Roman"/>
                                <w:sz w:val="24"/>
                                <w:szCs w:val="24"/>
                              </w:rPr>
                            </w:pPr>
                            <w:r>
                              <w:rPr>
                                <w:rFonts w:ascii="Times New Roman" w:hAnsi="Times New Roman" w:cs="Times New Roman"/>
                                <w:sz w:val="24"/>
                                <w:szCs w:val="24"/>
                              </w:rPr>
                              <w:t>Научный руководитель: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0;margin-top:16.2pt;width:185.9pt;height:110.6pt;z-index:2516587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" stroked="f">
                <v:textbox style="mso-fit-shape-to-text:t">
                  <w:txbxContent>
                    <w:p w:rsidR="008B3514" w:rsidRDefault="008B3514">
                      <w:pPr>
                        <w:rPr>
                          <w:rFonts w:ascii="Times New Roman" w:hAnsi="Times New Roman" w:cs="Times New Roman"/>
                          <w:sz w:val="24"/>
                          <w:szCs w:val="24"/>
                        </w:rPr>
                      </w:pPr>
                      <w:r>
                        <w:rPr>
                          <w:rFonts w:ascii="Times New Roman" w:hAnsi="Times New Roman" w:cs="Times New Roman"/>
                          <w:sz w:val="24"/>
                          <w:szCs w:val="24"/>
                        </w:rPr>
                        <w:t>Студент:</w:t>
                      </w:r>
                    </w:p>
                    <w:p w:rsidR="008B3514" w:rsidRPr="003F176E" w:rsidRDefault="008B3514">
                      <w:pPr>
                        <w:rPr>
                          <w:rFonts w:ascii="Times New Roman" w:hAnsi="Times New Roman" w:cs="Times New Roman"/>
                          <w:sz w:val="24"/>
                          <w:szCs w:val="24"/>
                        </w:rPr>
                      </w:pPr>
                      <w:r>
                        <w:rPr>
                          <w:rFonts w:ascii="Times New Roman" w:hAnsi="Times New Roman" w:cs="Times New Roman"/>
                          <w:sz w:val="24"/>
                          <w:szCs w:val="24"/>
                        </w:rPr>
                        <w:t>Научный руководитель:</w:t>
                      </w:r>
                    </w:p>
                  </w:txbxContent>
                </v:textbox>
                <w10:wrap type="square" anchorx="margin"/>
              </v:shape>
            </w:pict>
          </mc:Fallback>
        </mc:AlternateContent>
      </w:r>
    </w:p>
    <w:p w:rsidR="0010165C" w:rsidRPr="0010165C" w:rsidRDefault="0010165C" w:rsidP="0010165C">
      <w:pPr>
        <w:rPr>
          <w:rFonts w:ascii="Times New Roman" w:hAnsi="Times New Roman" w:cs="Times New Roman"/>
          <w:sz w:val="24"/>
          <w:szCs w:val="24"/>
        </w:rPr>
      </w:pPr>
    </w:p>
    <w:p w:rsidR="0010165C" w:rsidRPr="0010165C" w:rsidRDefault="0010165C" w:rsidP="0010165C">
      <w:pPr>
        <w:rPr>
          <w:rFonts w:ascii="Times New Roman" w:hAnsi="Times New Roman" w:cs="Times New Roman"/>
          <w:sz w:val="24"/>
          <w:szCs w:val="24"/>
        </w:rPr>
      </w:pPr>
    </w:p>
    <w:p w:rsidR="0010165C" w:rsidRDefault="0010165C" w:rsidP="0010165C">
      <w:pPr>
        <w:rPr>
          <w:rFonts w:ascii="Times New Roman" w:hAnsi="Times New Roman" w:cs="Times New Roman"/>
          <w:sz w:val="24"/>
          <w:szCs w:val="24"/>
        </w:rPr>
      </w:pPr>
    </w:p>
    <w:p w:rsidR="0010165C" w:rsidRDefault="0010165C" w:rsidP="0010165C">
      <w:pPr>
        <w:rPr>
          <w:rFonts w:ascii="Times New Roman" w:hAnsi="Times New Roman" w:cs="Times New Roman"/>
          <w:sz w:val="24"/>
          <w:szCs w:val="24"/>
        </w:rPr>
      </w:pPr>
    </w:p>
    <w:p w:rsidR="0010165C" w:rsidRDefault="0010165C" w:rsidP="0010165C">
      <w:pPr>
        <w:tabs>
          <w:tab w:val="left" w:pos="1230"/>
        </w:tabs>
        <w:rPr>
          <w:rFonts w:ascii="Times New Roman" w:hAnsi="Times New Roman" w:cs="Times New Roman"/>
          <w:sz w:val="24"/>
          <w:szCs w:val="24"/>
        </w:rPr>
      </w:pPr>
      <w:r>
        <w:rPr>
          <w:rFonts w:ascii="Times New Roman" w:hAnsi="Times New Roman" w:cs="Times New Roman"/>
          <w:sz w:val="24"/>
          <w:szCs w:val="24"/>
        </w:rPr>
        <w:tab/>
      </w:r>
    </w:p>
    <w:p w:rsidR="0010165C" w:rsidRDefault="00B51D26">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page">
                  <wp:posOffset>2854325</wp:posOffset>
                </wp:positionH>
                <wp:positionV relativeFrom="paragraph">
                  <wp:posOffset>560070</wp:posOffset>
                </wp:positionV>
                <wp:extent cx="2376170" cy="542925"/>
                <wp:effectExtent l="0" t="0" r="508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514" w:rsidRPr="0010165C" w:rsidRDefault="008B3514" w:rsidP="00E97460">
                            <w:pPr>
                              <w:spacing w:after="0" w:line="360" w:lineRule="auto"/>
                              <w:jc w:val="center"/>
                              <w:rPr>
                                <w:rFonts w:ascii="Times New Roman" w:hAnsi="Times New Roman" w:cs="Times New Roman"/>
                                <w:sz w:val="24"/>
                                <w:szCs w:val="28"/>
                              </w:rPr>
                            </w:pPr>
                            <w:r w:rsidRPr="0010165C">
                              <w:rPr>
                                <w:rFonts w:ascii="Times New Roman" w:hAnsi="Times New Roman" w:cs="Times New Roman"/>
                                <w:sz w:val="24"/>
                                <w:szCs w:val="28"/>
                              </w:rPr>
                              <w:t>Санкт-Петербург</w:t>
                            </w:r>
                          </w:p>
                          <w:p w:rsidR="008B3514" w:rsidRPr="0010165C" w:rsidRDefault="008B3514" w:rsidP="00E97460">
                            <w:pPr>
                              <w:spacing w:after="0" w:line="360" w:lineRule="auto"/>
                              <w:jc w:val="center"/>
                              <w:rPr>
                                <w:rFonts w:ascii="Times New Roman" w:hAnsi="Times New Roman" w:cs="Times New Roman"/>
                                <w:sz w:val="24"/>
                                <w:szCs w:val="28"/>
                              </w:rPr>
                            </w:pPr>
                            <w:r w:rsidRPr="0010165C">
                              <w:rPr>
                                <w:rFonts w:ascii="Times New Roman" w:hAnsi="Times New Roman" w:cs="Times New Roman"/>
                                <w:sz w:val="24"/>
                                <w:szCs w:val="28"/>
                              </w:rPr>
                              <w:t>2017</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3" o:spid="_x0000_s1032" type="#_x0000_t202" style="position:absolute;margin-left:224.75pt;margin-top:44.1pt;width:187.1pt;height:42.75pt;z-index:251661312;visibility:visible;mso-wrap-style:square;mso-width-percent:400;mso-height-percent:0;mso-wrap-distance-left:9pt;mso-wrap-distance-top:0;mso-wrap-distance-right:9pt;mso-wrap-distance-bottom:0;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" stroked="f">
                <v:textbox>
                  <w:txbxContent>
                    <w:p w:rsidR="008B3514" w:rsidRPr="0010165C" w:rsidRDefault="008B3514" w:rsidP="00E97460">
                      <w:pPr>
                        <w:spacing w:after="0" w:line="360" w:lineRule="auto"/>
                        <w:jc w:val="center"/>
                        <w:rPr>
                          <w:rFonts w:ascii="Times New Roman" w:hAnsi="Times New Roman" w:cs="Times New Roman"/>
                          <w:sz w:val="24"/>
                          <w:szCs w:val="28"/>
                        </w:rPr>
                      </w:pPr>
                      <w:r w:rsidRPr="0010165C">
                        <w:rPr>
                          <w:rFonts w:ascii="Times New Roman" w:hAnsi="Times New Roman" w:cs="Times New Roman"/>
                          <w:sz w:val="24"/>
                          <w:szCs w:val="28"/>
                        </w:rPr>
                        <w:t>Санкт-Петербург</w:t>
                      </w:r>
                    </w:p>
                    <w:p w:rsidR="008B3514" w:rsidRPr="0010165C" w:rsidRDefault="008B3514" w:rsidP="00E97460">
                      <w:pPr>
                        <w:spacing w:after="0" w:line="360" w:lineRule="auto"/>
                        <w:jc w:val="center"/>
                        <w:rPr>
                          <w:rFonts w:ascii="Times New Roman" w:hAnsi="Times New Roman" w:cs="Times New Roman"/>
                          <w:sz w:val="24"/>
                          <w:szCs w:val="28"/>
                        </w:rPr>
                      </w:pPr>
                      <w:r w:rsidRPr="0010165C">
                        <w:rPr>
                          <w:rFonts w:ascii="Times New Roman" w:hAnsi="Times New Roman" w:cs="Times New Roman"/>
                          <w:sz w:val="24"/>
                          <w:szCs w:val="28"/>
                        </w:rPr>
                        <w:t>2017</w:t>
                      </w:r>
                    </w:p>
                  </w:txbxContent>
                </v:textbox>
                <w10:wrap anchorx="page"/>
              </v:shape>
            </w:pict>
          </mc:Fallback>
        </mc:AlternateContent>
      </w:r>
      <w:r w:rsidR="0010165C">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886938439"/>
        <w:docPartObj>
          <w:docPartGallery w:val="Table of Contents"/>
          <w:docPartUnique/>
        </w:docPartObj>
      </w:sdtPr>
      <w:sdtEndPr>
        <w:rPr>
          <w:b/>
          <w:bCs/>
        </w:rPr>
      </w:sdtEndPr>
      <w:sdtContent>
        <w:p w:rsidR="00EA1249" w:rsidRPr="00EA1249" w:rsidRDefault="00AC0225" w:rsidP="00EA1249">
          <w:pPr>
            <w:pStyle w:val="af"/>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Содержание</w:t>
          </w:r>
        </w:p>
        <w:p w:rsidR="00F04DC7" w:rsidRPr="00F04DC7" w:rsidRDefault="00EA1249" w:rsidP="00F04DC7">
          <w:pPr>
            <w:pStyle w:val="12"/>
            <w:jc w:val="both"/>
            <w:rPr>
              <w:rFonts w:ascii="Times New Roman" w:eastAsiaTheme="minorEastAsia" w:hAnsi="Times New Roman" w:cs="Times New Roman"/>
              <w:noProof/>
              <w:sz w:val="24"/>
              <w:szCs w:val="24"/>
              <w:lang w:eastAsia="ru-RU"/>
            </w:rPr>
          </w:pPr>
          <w:r>
            <w:fldChar w:fldCharType="begin"/>
          </w:r>
          <w:r>
            <w:instrText xml:space="preserve"> TOC \o "1-3" \h \z \u </w:instrText>
          </w:r>
          <w:r>
            <w:fldChar w:fldCharType="separate"/>
          </w:r>
          <w:hyperlink w:anchor="_Toc482882469" w:history="1">
            <w:r w:rsidR="00F04DC7" w:rsidRPr="00F04DC7">
              <w:rPr>
                <w:rStyle w:val="a7"/>
                <w:rFonts w:ascii="Times New Roman" w:hAnsi="Times New Roman" w:cs="Times New Roman"/>
                <w:noProof/>
                <w:sz w:val="24"/>
                <w:szCs w:val="24"/>
              </w:rPr>
              <w:t>Введение</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_Toc482882469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3</w:t>
            </w:r>
            <w:r w:rsidR="00F04DC7" w:rsidRPr="00F04DC7">
              <w:rPr>
                <w:rFonts w:ascii="Times New Roman" w:hAnsi="Times New Roman" w:cs="Times New Roman"/>
                <w:noProof/>
                <w:webHidden/>
                <w:sz w:val="24"/>
                <w:szCs w:val="24"/>
              </w:rPr>
              <w:fldChar w:fldCharType="end"/>
            </w:r>
          </w:hyperlink>
        </w:p>
        <w:p w:rsidR="00F04DC7" w:rsidRPr="00F04DC7" w:rsidRDefault="008B3514" w:rsidP="00F04DC7">
          <w:pPr>
            <w:pStyle w:val="12"/>
            <w:jc w:val="both"/>
            <w:rPr>
              <w:rFonts w:ascii="Times New Roman" w:eastAsiaTheme="minorEastAsia" w:hAnsi="Times New Roman" w:cs="Times New Roman"/>
              <w:noProof/>
              <w:sz w:val="24"/>
              <w:szCs w:val="24"/>
              <w:lang w:eastAsia="ru-RU"/>
            </w:rPr>
          </w:pPr>
          <w:hyperlink w:anchor="_Toc482882470" w:history="1">
            <w:r w:rsidR="00F04DC7" w:rsidRPr="00F04DC7">
              <w:rPr>
                <w:rStyle w:val="a7"/>
                <w:rFonts w:ascii="Times New Roman" w:hAnsi="Times New Roman" w:cs="Times New Roman"/>
                <w:noProof/>
                <w:sz w:val="24"/>
                <w:szCs w:val="24"/>
              </w:rPr>
              <w:t>Глава 1. Реформирование палат Парламента в период деятельности кабинетов Д. Кэмерона (2010-2016 гг.)</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_Toc482882470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8</w:t>
            </w:r>
            <w:r w:rsidR="00F04DC7" w:rsidRPr="00F04DC7">
              <w:rPr>
                <w:rFonts w:ascii="Times New Roman" w:hAnsi="Times New Roman" w:cs="Times New Roman"/>
                <w:noProof/>
                <w:webHidden/>
                <w:sz w:val="24"/>
                <w:szCs w:val="24"/>
              </w:rPr>
              <w:fldChar w:fldCharType="end"/>
            </w:r>
          </w:hyperlink>
        </w:p>
        <w:p w:rsidR="00F04DC7" w:rsidRPr="00F04DC7" w:rsidRDefault="00F04DC7" w:rsidP="00F04DC7">
          <w:pPr>
            <w:pStyle w:val="12"/>
            <w:jc w:val="both"/>
            <w:rPr>
              <w:rFonts w:ascii="Times New Roman" w:eastAsiaTheme="minorEastAsia" w:hAnsi="Times New Roman" w:cs="Times New Roman"/>
              <w:noProof/>
              <w:sz w:val="24"/>
              <w:szCs w:val="24"/>
              <w:lang w:eastAsia="ru-RU"/>
            </w:rPr>
          </w:pPr>
          <w:r w:rsidRPr="00F04DC7">
            <w:rPr>
              <w:rStyle w:val="a7"/>
              <w:rFonts w:ascii="Times New Roman" w:hAnsi="Times New Roman" w:cs="Times New Roman"/>
              <w:noProof/>
              <w:sz w:val="24"/>
              <w:szCs w:val="24"/>
              <w:u w:val="none"/>
            </w:rPr>
            <w:t xml:space="preserve">    </w:t>
          </w:r>
          <w:hyperlink w:anchor="_Toc482882471" w:history="1">
            <w:r w:rsidRPr="00F04DC7">
              <w:rPr>
                <w:rStyle w:val="a7"/>
                <w:rFonts w:ascii="Times New Roman" w:hAnsi="Times New Roman" w:cs="Times New Roman"/>
                <w:noProof/>
                <w:sz w:val="24"/>
                <w:szCs w:val="24"/>
              </w:rPr>
              <w:t>1.1 Преобразование Палаты лордов</w:t>
            </w:r>
            <w:r w:rsidRPr="00F04DC7">
              <w:rPr>
                <w:rFonts w:ascii="Times New Roman" w:hAnsi="Times New Roman" w:cs="Times New Roman"/>
                <w:noProof/>
                <w:webHidden/>
                <w:sz w:val="24"/>
                <w:szCs w:val="24"/>
              </w:rPr>
              <w:tab/>
            </w:r>
            <w:r w:rsidRPr="00F04DC7">
              <w:rPr>
                <w:rFonts w:ascii="Times New Roman" w:hAnsi="Times New Roman" w:cs="Times New Roman"/>
                <w:noProof/>
                <w:webHidden/>
                <w:sz w:val="24"/>
                <w:szCs w:val="24"/>
              </w:rPr>
              <w:fldChar w:fldCharType="begin"/>
            </w:r>
            <w:r w:rsidRPr="00F04DC7">
              <w:rPr>
                <w:rFonts w:ascii="Times New Roman" w:hAnsi="Times New Roman" w:cs="Times New Roman"/>
                <w:noProof/>
                <w:webHidden/>
                <w:sz w:val="24"/>
                <w:szCs w:val="24"/>
              </w:rPr>
              <w:instrText xml:space="preserve"> PAGEREF _Toc482882471 \h </w:instrText>
            </w:r>
            <w:r w:rsidRPr="00F04DC7">
              <w:rPr>
                <w:rFonts w:ascii="Times New Roman" w:hAnsi="Times New Roman" w:cs="Times New Roman"/>
                <w:noProof/>
                <w:webHidden/>
                <w:sz w:val="24"/>
                <w:szCs w:val="24"/>
              </w:rPr>
            </w:r>
            <w:r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8</w:t>
            </w:r>
            <w:r w:rsidRPr="00F04DC7">
              <w:rPr>
                <w:rFonts w:ascii="Times New Roman" w:hAnsi="Times New Roman" w:cs="Times New Roman"/>
                <w:noProof/>
                <w:webHidden/>
                <w:sz w:val="24"/>
                <w:szCs w:val="24"/>
              </w:rPr>
              <w:fldChar w:fldCharType="end"/>
            </w:r>
          </w:hyperlink>
        </w:p>
        <w:p w:rsidR="00F04DC7" w:rsidRPr="00F04DC7" w:rsidRDefault="008B3514" w:rsidP="00F04DC7">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2882472" w:history="1">
            <w:r w:rsidR="00F04DC7" w:rsidRPr="00F04DC7">
              <w:rPr>
                <w:rStyle w:val="a7"/>
                <w:rFonts w:ascii="Times New Roman" w:hAnsi="Times New Roman" w:cs="Times New Roman"/>
                <w:noProof/>
                <w:sz w:val="24"/>
                <w:szCs w:val="24"/>
              </w:rPr>
              <w:t>1.2 Преобразование Палаты общин</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_Toc482882472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14</w:t>
            </w:r>
            <w:r w:rsidR="00F04DC7" w:rsidRPr="00F04DC7">
              <w:rPr>
                <w:rFonts w:ascii="Times New Roman" w:hAnsi="Times New Roman" w:cs="Times New Roman"/>
                <w:noProof/>
                <w:webHidden/>
                <w:sz w:val="24"/>
                <w:szCs w:val="24"/>
              </w:rPr>
              <w:fldChar w:fldCharType="end"/>
            </w:r>
          </w:hyperlink>
        </w:p>
        <w:p w:rsidR="00F04DC7" w:rsidRPr="00F04DC7" w:rsidRDefault="008B3514" w:rsidP="00F04DC7">
          <w:pPr>
            <w:pStyle w:val="12"/>
            <w:jc w:val="both"/>
            <w:rPr>
              <w:rFonts w:ascii="Times New Roman" w:eastAsiaTheme="minorEastAsia" w:hAnsi="Times New Roman" w:cs="Times New Roman"/>
              <w:noProof/>
              <w:sz w:val="24"/>
              <w:szCs w:val="24"/>
              <w:lang w:eastAsia="ru-RU"/>
            </w:rPr>
          </w:pPr>
          <w:hyperlink w:anchor="_Toc482882473" w:history="1">
            <w:r w:rsidR="00F04DC7" w:rsidRPr="00F04DC7">
              <w:rPr>
                <w:rStyle w:val="a7"/>
                <w:rFonts w:ascii="Times New Roman" w:hAnsi="Times New Roman" w:cs="Times New Roman"/>
                <w:noProof/>
                <w:sz w:val="24"/>
                <w:szCs w:val="24"/>
              </w:rPr>
              <w:t>Глава 2. Другие конституционные и политические преобразования</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_Toc482882473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25</w:t>
            </w:r>
            <w:r w:rsidR="00F04DC7" w:rsidRPr="00F04DC7">
              <w:rPr>
                <w:rFonts w:ascii="Times New Roman" w:hAnsi="Times New Roman" w:cs="Times New Roman"/>
                <w:noProof/>
                <w:webHidden/>
                <w:sz w:val="24"/>
                <w:szCs w:val="24"/>
              </w:rPr>
              <w:fldChar w:fldCharType="end"/>
            </w:r>
          </w:hyperlink>
        </w:p>
        <w:p w:rsidR="00F04DC7" w:rsidRPr="00F04DC7" w:rsidRDefault="008B3514" w:rsidP="00F04DC7">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2882474" w:history="1">
            <w:r w:rsidR="00F04DC7" w:rsidRPr="00F04DC7">
              <w:rPr>
                <w:rStyle w:val="a7"/>
                <w:rFonts w:ascii="Times New Roman" w:hAnsi="Times New Roman" w:cs="Times New Roman"/>
                <w:noProof/>
                <w:sz w:val="24"/>
                <w:szCs w:val="24"/>
              </w:rPr>
              <w:t>2.1 Этапы деволюции в период деятельности правительств Д. Кэмерона</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_Toc482882474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25</w:t>
            </w:r>
            <w:r w:rsidR="00F04DC7" w:rsidRPr="00F04DC7">
              <w:rPr>
                <w:rFonts w:ascii="Times New Roman" w:hAnsi="Times New Roman" w:cs="Times New Roman"/>
                <w:noProof/>
                <w:webHidden/>
                <w:sz w:val="24"/>
                <w:szCs w:val="24"/>
              </w:rPr>
              <w:fldChar w:fldCharType="end"/>
            </w:r>
          </w:hyperlink>
        </w:p>
        <w:p w:rsidR="00F04DC7" w:rsidRPr="00F04DC7" w:rsidRDefault="008B3514" w:rsidP="00F04DC7">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2882475" w:history="1">
            <w:r w:rsidR="00F04DC7" w:rsidRPr="00F04DC7">
              <w:rPr>
                <w:rStyle w:val="a7"/>
                <w:rFonts w:ascii="Times New Roman" w:hAnsi="Times New Roman" w:cs="Times New Roman"/>
                <w:noProof/>
                <w:sz w:val="24"/>
                <w:szCs w:val="24"/>
              </w:rPr>
              <w:t>2.2 Закон об Индивидуальной регистрации избирателей и Закон о психическом здоровье</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_Toc482882475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36</w:t>
            </w:r>
            <w:r w:rsidR="00F04DC7" w:rsidRPr="00F04DC7">
              <w:rPr>
                <w:rFonts w:ascii="Times New Roman" w:hAnsi="Times New Roman" w:cs="Times New Roman"/>
                <w:noProof/>
                <w:webHidden/>
                <w:sz w:val="24"/>
                <w:szCs w:val="24"/>
              </w:rPr>
              <w:fldChar w:fldCharType="end"/>
            </w:r>
          </w:hyperlink>
        </w:p>
        <w:p w:rsidR="00F04DC7" w:rsidRPr="00F04DC7" w:rsidRDefault="008B3514" w:rsidP="00F04DC7">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2882476" w:history="1">
            <w:r w:rsidR="00F04DC7" w:rsidRPr="00F04DC7">
              <w:rPr>
                <w:rStyle w:val="a7"/>
                <w:rFonts w:ascii="Times New Roman" w:hAnsi="Times New Roman" w:cs="Times New Roman"/>
                <w:noProof/>
                <w:sz w:val="24"/>
                <w:szCs w:val="24"/>
              </w:rPr>
              <w:t>2.3 Реформа системы престолонаследия.</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_Toc482882476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41</w:t>
            </w:r>
            <w:r w:rsidR="00F04DC7" w:rsidRPr="00F04DC7">
              <w:rPr>
                <w:rFonts w:ascii="Times New Roman" w:hAnsi="Times New Roman" w:cs="Times New Roman"/>
                <w:noProof/>
                <w:webHidden/>
                <w:sz w:val="24"/>
                <w:szCs w:val="24"/>
              </w:rPr>
              <w:fldChar w:fldCharType="end"/>
            </w:r>
          </w:hyperlink>
        </w:p>
        <w:p w:rsidR="00F04DC7" w:rsidRPr="00F04DC7" w:rsidRDefault="008B3514" w:rsidP="00F04DC7">
          <w:pPr>
            <w:pStyle w:val="12"/>
            <w:jc w:val="both"/>
            <w:rPr>
              <w:rFonts w:ascii="Times New Roman" w:eastAsiaTheme="minorEastAsia" w:hAnsi="Times New Roman" w:cs="Times New Roman"/>
              <w:noProof/>
              <w:sz w:val="24"/>
              <w:szCs w:val="24"/>
              <w:lang w:eastAsia="ru-RU"/>
            </w:rPr>
          </w:pPr>
          <w:hyperlink w:anchor="_Toc482882477" w:history="1">
            <w:r w:rsidR="00F04DC7" w:rsidRPr="00F04DC7">
              <w:rPr>
                <w:rStyle w:val="a7"/>
                <w:rFonts w:ascii="Times New Roman" w:hAnsi="Times New Roman" w:cs="Times New Roman"/>
                <w:noProof/>
                <w:sz w:val="24"/>
                <w:szCs w:val="24"/>
              </w:rPr>
              <w:t>Заключение</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_Toc482882477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43</w:t>
            </w:r>
            <w:r w:rsidR="00F04DC7" w:rsidRPr="00F04DC7">
              <w:rPr>
                <w:rFonts w:ascii="Times New Roman" w:hAnsi="Times New Roman" w:cs="Times New Roman"/>
                <w:noProof/>
                <w:webHidden/>
                <w:sz w:val="24"/>
                <w:szCs w:val="24"/>
              </w:rPr>
              <w:fldChar w:fldCharType="end"/>
            </w:r>
          </w:hyperlink>
        </w:p>
        <w:p w:rsidR="00F04DC7" w:rsidRPr="00F04DC7" w:rsidRDefault="008B3514" w:rsidP="00F04DC7">
          <w:pPr>
            <w:pStyle w:val="12"/>
            <w:jc w:val="both"/>
            <w:rPr>
              <w:rFonts w:ascii="Times New Roman" w:eastAsiaTheme="minorEastAsia" w:hAnsi="Times New Roman" w:cs="Times New Roman"/>
              <w:noProof/>
              <w:sz w:val="24"/>
              <w:szCs w:val="24"/>
              <w:lang w:eastAsia="ru-RU"/>
            </w:rPr>
          </w:pPr>
          <w:hyperlink w:anchor="_Toc482882478" w:history="1">
            <w:r w:rsidR="00F04DC7" w:rsidRPr="00F04DC7">
              <w:rPr>
                <w:rStyle w:val="a7"/>
                <w:rFonts w:ascii="Times New Roman" w:hAnsi="Times New Roman" w:cs="Times New Roman"/>
                <w:noProof/>
                <w:sz w:val="24"/>
                <w:szCs w:val="24"/>
              </w:rPr>
              <w:t>Список источников и литературы</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_Toc482882478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49</w:t>
            </w:r>
            <w:r w:rsidR="00F04DC7" w:rsidRPr="00F04DC7">
              <w:rPr>
                <w:rFonts w:ascii="Times New Roman" w:hAnsi="Times New Roman" w:cs="Times New Roman"/>
                <w:noProof/>
                <w:webHidden/>
                <w:sz w:val="24"/>
                <w:szCs w:val="24"/>
              </w:rPr>
              <w:fldChar w:fldCharType="end"/>
            </w:r>
          </w:hyperlink>
        </w:p>
        <w:p w:rsidR="00F04DC7" w:rsidRPr="00F04DC7" w:rsidRDefault="008B3514" w:rsidP="00F04DC7">
          <w:pPr>
            <w:pStyle w:val="3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2882479" w:history="1">
            <w:r w:rsidR="00F04DC7" w:rsidRPr="00F04DC7">
              <w:rPr>
                <w:rStyle w:val="a7"/>
                <w:rFonts w:ascii="Times New Roman" w:hAnsi="Times New Roman" w:cs="Times New Roman"/>
                <w:noProof/>
                <w:sz w:val="24"/>
                <w:szCs w:val="24"/>
                <w:lang w:val="en-US"/>
              </w:rPr>
              <w:t>I</w:t>
            </w:r>
            <w:r w:rsidR="00F04DC7" w:rsidRPr="00F04DC7">
              <w:rPr>
                <w:rStyle w:val="a7"/>
                <w:rFonts w:ascii="Times New Roman" w:hAnsi="Times New Roman" w:cs="Times New Roman"/>
                <w:noProof/>
                <w:sz w:val="24"/>
                <w:szCs w:val="24"/>
              </w:rPr>
              <w:t>. Источники</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_Toc482882479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49</w:t>
            </w:r>
            <w:r w:rsidR="00F04DC7" w:rsidRPr="00F04DC7">
              <w:rPr>
                <w:rFonts w:ascii="Times New Roman" w:hAnsi="Times New Roman" w:cs="Times New Roman"/>
                <w:noProof/>
                <w:webHidden/>
                <w:sz w:val="24"/>
                <w:szCs w:val="24"/>
              </w:rPr>
              <w:fldChar w:fldCharType="end"/>
            </w:r>
          </w:hyperlink>
        </w:p>
        <w:p w:rsidR="00F04DC7" w:rsidRDefault="008B3514" w:rsidP="00F04DC7">
          <w:pPr>
            <w:pStyle w:val="31"/>
            <w:tabs>
              <w:tab w:val="right" w:leader="dot" w:pos="9344"/>
            </w:tabs>
            <w:spacing w:line="360" w:lineRule="auto"/>
            <w:jc w:val="both"/>
            <w:rPr>
              <w:rFonts w:eastAsiaTheme="minorEastAsia"/>
              <w:noProof/>
              <w:lang w:eastAsia="ru-RU"/>
            </w:rPr>
          </w:pPr>
          <w:hyperlink w:anchor="_Toc482882480" w:history="1">
            <w:r w:rsidR="00F04DC7" w:rsidRPr="00F04DC7">
              <w:rPr>
                <w:rStyle w:val="a7"/>
                <w:rFonts w:ascii="Times New Roman" w:hAnsi="Times New Roman" w:cs="Times New Roman"/>
                <w:noProof/>
                <w:sz w:val="24"/>
                <w:szCs w:val="24"/>
                <w:lang w:val="en-US"/>
              </w:rPr>
              <w:t xml:space="preserve">II. </w:t>
            </w:r>
            <w:r w:rsidR="00F04DC7" w:rsidRPr="00F04DC7">
              <w:rPr>
                <w:rStyle w:val="a7"/>
                <w:rFonts w:ascii="Times New Roman" w:hAnsi="Times New Roman" w:cs="Times New Roman"/>
                <w:noProof/>
                <w:sz w:val="24"/>
                <w:szCs w:val="24"/>
              </w:rPr>
              <w:t>Литература</w:t>
            </w:r>
            <w:r w:rsidR="00F04DC7" w:rsidRPr="00F04DC7">
              <w:rPr>
                <w:rFonts w:ascii="Times New Roman" w:hAnsi="Times New Roman" w:cs="Times New Roman"/>
                <w:noProof/>
                <w:webHidden/>
                <w:sz w:val="24"/>
                <w:szCs w:val="24"/>
              </w:rPr>
              <w:tab/>
            </w:r>
            <w:r w:rsidR="00F04DC7" w:rsidRPr="00F04DC7">
              <w:rPr>
                <w:rFonts w:ascii="Times New Roman" w:hAnsi="Times New Roman" w:cs="Times New Roman"/>
                <w:noProof/>
                <w:webHidden/>
                <w:sz w:val="24"/>
                <w:szCs w:val="24"/>
              </w:rPr>
              <w:fldChar w:fldCharType="begin"/>
            </w:r>
            <w:r w:rsidR="00F04DC7" w:rsidRPr="00F04DC7">
              <w:rPr>
                <w:rFonts w:ascii="Times New Roman" w:hAnsi="Times New Roman" w:cs="Times New Roman"/>
                <w:noProof/>
                <w:webHidden/>
                <w:sz w:val="24"/>
                <w:szCs w:val="24"/>
              </w:rPr>
              <w:instrText xml:space="preserve"> PAGEREF _Toc482882480 \h </w:instrText>
            </w:r>
            <w:r w:rsidR="00F04DC7" w:rsidRPr="00F04DC7">
              <w:rPr>
                <w:rFonts w:ascii="Times New Roman" w:hAnsi="Times New Roman" w:cs="Times New Roman"/>
                <w:noProof/>
                <w:webHidden/>
                <w:sz w:val="24"/>
                <w:szCs w:val="24"/>
              </w:rPr>
            </w:r>
            <w:r w:rsidR="00F04DC7" w:rsidRPr="00F04DC7">
              <w:rPr>
                <w:rFonts w:ascii="Times New Roman" w:hAnsi="Times New Roman" w:cs="Times New Roman"/>
                <w:noProof/>
                <w:webHidden/>
                <w:sz w:val="24"/>
                <w:szCs w:val="24"/>
              </w:rPr>
              <w:fldChar w:fldCharType="separate"/>
            </w:r>
            <w:r w:rsidR="00E410DB">
              <w:rPr>
                <w:rFonts w:ascii="Times New Roman" w:hAnsi="Times New Roman" w:cs="Times New Roman"/>
                <w:noProof/>
                <w:webHidden/>
                <w:sz w:val="24"/>
                <w:szCs w:val="24"/>
              </w:rPr>
              <w:t>54</w:t>
            </w:r>
            <w:r w:rsidR="00F04DC7" w:rsidRPr="00F04DC7">
              <w:rPr>
                <w:rFonts w:ascii="Times New Roman" w:hAnsi="Times New Roman" w:cs="Times New Roman"/>
                <w:noProof/>
                <w:webHidden/>
                <w:sz w:val="24"/>
                <w:szCs w:val="24"/>
              </w:rPr>
              <w:fldChar w:fldCharType="end"/>
            </w:r>
          </w:hyperlink>
        </w:p>
        <w:p w:rsidR="00EA1249" w:rsidRDefault="00EA1249" w:rsidP="00EA1249">
          <w:pPr>
            <w:spacing w:line="360" w:lineRule="auto"/>
          </w:pPr>
          <w:r>
            <w:rPr>
              <w:b/>
              <w:bCs/>
            </w:rPr>
            <w:fldChar w:fldCharType="end"/>
          </w:r>
        </w:p>
      </w:sdtContent>
    </w:sdt>
    <w:p w:rsidR="0010165C" w:rsidRDefault="0010165C">
      <w:pPr>
        <w:rPr>
          <w:rFonts w:ascii="Times New Roman" w:hAnsi="Times New Roman" w:cs="Times New Roman"/>
          <w:b/>
          <w:sz w:val="24"/>
          <w:szCs w:val="24"/>
        </w:rPr>
      </w:pPr>
    </w:p>
    <w:p w:rsidR="00EA1249" w:rsidRPr="00EA1249" w:rsidRDefault="00EA1249" w:rsidP="00EA1249">
      <w:pPr>
        <w:rPr>
          <w:rFonts w:ascii="Times New Roman" w:eastAsia="Times New Roman" w:hAnsi="Times New Roman" w:cs="Times New Roman"/>
          <w:b/>
          <w:bCs/>
          <w:kern w:val="36"/>
          <w:sz w:val="24"/>
          <w:szCs w:val="48"/>
          <w:lang w:eastAsia="ru-RU"/>
        </w:rPr>
      </w:pPr>
      <w:r>
        <w:br w:type="page"/>
      </w:r>
    </w:p>
    <w:p w:rsidR="0010165C" w:rsidRPr="00EA1249" w:rsidRDefault="0010165C" w:rsidP="00EA1249">
      <w:pPr>
        <w:pStyle w:val="1"/>
      </w:pPr>
      <w:bookmarkStart w:id="0" w:name="_Toc482882469"/>
      <w:r w:rsidRPr="00EA1249">
        <w:lastRenderedPageBreak/>
        <w:t>Введение</w:t>
      </w:r>
      <w:bookmarkEnd w:id="0"/>
    </w:p>
    <w:p w:rsidR="00497AE0" w:rsidRDefault="004E37EE" w:rsidP="00497AE0">
      <w:pPr>
        <w:spacing w:after="0" w:line="360" w:lineRule="auto"/>
        <w:ind w:firstLine="737"/>
        <w:jc w:val="both"/>
        <w:rPr>
          <w:rFonts w:ascii="Times New Roman" w:hAnsi="Times New Roman" w:cs="Times New Roman"/>
          <w:sz w:val="24"/>
          <w:szCs w:val="24"/>
        </w:rPr>
      </w:pPr>
      <w:r>
        <w:rPr>
          <w:rFonts w:ascii="Times New Roman" w:hAnsi="Times New Roman" w:cs="Times New Roman"/>
          <w:b/>
          <w:sz w:val="24"/>
          <w:szCs w:val="24"/>
        </w:rPr>
        <w:t xml:space="preserve"> </w:t>
      </w:r>
      <w:r w:rsidR="009B4FDC">
        <w:rPr>
          <w:rFonts w:ascii="Times New Roman" w:hAnsi="Times New Roman" w:cs="Times New Roman"/>
          <w:sz w:val="24"/>
          <w:szCs w:val="24"/>
        </w:rPr>
        <w:t>Конституция Великобритании занимает место среди некодифицированных</w:t>
      </w:r>
      <w:r w:rsidR="001F236F">
        <w:rPr>
          <w:rFonts w:ascii="Times New Roman" w:hAnsi="Times New Roman" w:cs="Times New Roman"/>
          <w:sz w:val="24"/>
          <w:szCs w:val="24"/>
        </w:rPr>
        <w:t xml:space="preserve"> конституций, что предопределяет</w:t>
      </w:r>
      <w:r w:rsidR="009B4FDC">
        <w:rPr>
          <w:rFonts w:ascii="Times New Roman" w:hAnsi="Times New Roman" w:cs="Times New Roman"/>
          <w:sz w:val="24"/>
          <w:szCs w:val="24"/>
        </w:rPr>
        <w:t xml:space="preserve"> ей особую роль, не только в стране, но и во всем мире. Конституционные и политические преобразования все</w:t>
      </w:r>
      <w:r w:rsidR="001F236F">
        <w:rPr>
          <w:rFonts w:ascii="Times New Roman" w:hAnsi="Times New Roman" w:cs="Times New Roman"/>
          <w:sz w:val="24"/>
          <w:szCs w:val="24"/>
        </w:rPr>
        <w:t>гда оставались актуальными во внутренней политике</w:t>
      </w:r>
      <w:r w:rsidR="009B4FDC">
        <w:rPr>
          <w:rFonts w:ascii="Times New Roman" w:hAnsi="Times New Roman" w:cs="Times New Roman"/>
          <w:sz w:val="24"/>
          <w:szCs w:val="24"/>
        </w:rPr>
        <w:t>, и правительства подходили с особым внимание</w:t>
      </w:r>
      <w:r w:rsidR="001F236F">
        <w:rPr>
          <w:rFonts w:ascii="Times New Roman" w:hAnsi="Times New Roman" w:cs="Times New Roman"/>
          <w:sz w:val="24"/>
          <w:szCs w:val="24"/>
        </w:rPr>
        <w:t>м</w:t>
      </w:r>
      <w:r w:rsidR="009B4FDC">
        <w:rPr>
          <w:rFonts w:ascii="Times New Roman" w:hAnsi="Times New Roman" w:cs="Times New Roman"/>
          <w:sz w:val="24"/>
          <w:szCs w:val="24"/>
        </w:rPr>
        <w:t xml:space="preserve"> к данной теме. Как и коалиционное, так и сформированное в 2015 году правительства Дэвида Кэмерона видели целью конституционных и политических преобразований </w:t>
      </w:r>
      <w:r w:rsidR="003902C5">
        <w:rPr>
          <w:rFonts w:ascii="Times New Roman" w:hAnsi="Times New Roman" w:cs="Times New Roman"/>
          <w:sz w:val="24"/>
          <w:szCs w:val="24"/>
        </w:rPr>
        <w:t>развитие демократии, начиная с Парламента,</w:t>
      </w:r>
      <w:r w:rsidR="005224BB">
        <w:rPr>
          <w:rFonts w:ascii="Times New Roman" w:hAnsi="Times New Roman" w:cs="Times New Roman"/>
          <w:sz w:val="24"/>
          <w:szCs w:val="24"/>
        </w:rPr>
        <w:t xml:space="preserve"> и</w:t>
      </w:r>
      <w:r w:rsidR="003902C5">
        <w:rPr>
          <w:rFonts w:ascii="Times New Roman" w:hAnsi="Times New Roman" w:cs="Times New Roman"/>
          <w:sz w:val="24"/>
          <w:szCs w:val="24"/>
        </w:rPr>
        <w:t xml:space="preserve"> з</w:t>
      </w:r>
      <w:r w:rsidR="005224BB">
        <w:rPr>
          <w:rFonts w:ascii="Times New Roman" w:hAnsi="Times New Roman" w:cs="Times New Roman"/>
          <w:sz w:val="24"/>
          <w:szCs w:val="24"/>
        </w:rPr>
        <w:t>аканчивая предоставлением больших</w:t>
      </w:r>
      <w:r w:rsidR="003902C5">
        <w:rPr>
          <w:rFonts w:ascii="Times New Roman" w:hAnsi="Times New Roman" w:cs="Times New Roman"/>
          <w:sz w:val="24"/>
          <w:szCs w:val="24"/>
        </w:rPr>
        <w:t xml:space="preserve"> прав и свобод гражданам Великобритании, способным самим решать свою судьбу. «</w:t>
      </w:r>
      <w:r w:rsidR="003902C5" w:rsidRPr="003902C5">
        <w:rPr>
          <w:rFonts w:ascii="Times New Roman" w:hAnsi="Times New Roman" w:cs="Times New Roman"/>
          <w:sz w:val="24"/>
          <w:szCs w:val="24"/>
        </w:rPr>
        <w:t>Наша политическая система отстала от современной жизни в Британии.</w:t>
      </w:r>
      <w:r w:rsidR="003902C5" w:rsidRPr="003902C5">
        <w:t xml:space="preserve"> </w:t>
      </w:r>
      <w:r w:rsidR="003902C5" w:rsidRPr="003902C5">
        <w:rPr>
          <w:rFonts w:ascii="Times New Roman" w:hAnsi="Times New Roman" w:cs="Times New Roman"/>
          <w:sz w:val="24"/>
          <w:szCs w:val="24"/>
        </w:rPr>
        <w:t>Мы стали более открытой, менее племенной, менее почтительной</w:t>
      </w:r>
      <w:r w:rsidR="005224BB" w:rsidRPr="005224BB">
        <w:rPr>
          <w:rFonts w:ascii="Times New Roman" w:hAnsi="Times New Roman" w:cs="Times New Roman"/>
          <w:sz w:val="24"/>
          <w:szCs w:val="24"/>
        </w:rPr>
        <w:t xml:space="preserve"> </w:t>
      </w:r>
      <w:r w:rsidR="005224BB" w:rsidRPr="003902C5">
        <w:rPr>
          <w:rFonts w:ascii="Times New Roman" w:hAnsi="Times New Roman" w:cs="Times New Roman"/>
          <w:sz w:val="24"/>
          <w:szCs w:val="24"/>
        </w:rPr>
        <w:t>страной</w:t>
      </w:r>
      <w:r w:rsidR="003902C5" w:rsidRPr="003902C5">
        <w:rPr>
          <w:rFonts w:ascii="Times New Roman" w:hAnsi="Times New Roman" w:cs="Times New Roman"/>
          <w:sz w:val="24"/>
          <w:szCs w:val="24"/>
        </w:rPr>
        <w:t>, но наша политика остаетс</w:t>
      </w:r>
      <w:r w:rsidR="003902C5">
        <w:rPr>
          <w:rFonts w:ascii="Times New Roman" w:hAnsi="Times New Roman" w:cs="Times New Roman"/>
          <w:sz w:val="24"/>
          <w:szCs w:val="24"/>
        </w:rPr>
        <w:t>я закрытой, отдаленной, элитной»</w:t>
      </w:r>
      <w:r w:rsidR="00497AE0">
        <w:rPr>
          <w:rStyle w:val="a6"/>
          <w:rFonts w:ascii="Times New Roman" w:hAnsi="Times New Roman" w:cs="Times New Roman"/>
          <w:sz w:val="24"/>
          <w:szCs w:val="24"/>
        </w:rPr>
        <w:footnoteReference w:id="1"/>
      </w:r>
      <w:r w:rsidR="005224BB">
        <w:rPr>
          <w:rFonts w:ascii="Times New Roman" w:hAnsi="Times New Roman" w:cs="Times New Roman"/>
          <w:sz w:val="24"/>
          <w:szCs w:val="24"/>
        </w:rPr>
        <w:t>, - отметил заместитель-премьер-министра Ник</w:t>
      </w:r>
      <w:r w:rsidR="003902C5">
        <w:rPr>
          <w:rFonts w:ascii="Times New Roman" w:hAnsi="Times New Roman" w:cs="Times New Roman"/>
          <w:sz w:val="24"/>
          <w:szCs w:val="24"/>
        </w:rPr>
        <w:t xml:space="preserve"> </w:t>
      </w:r>
      <w:r w:rsidR="00497AE0">
        <w:rPr>
          <w:rFonts w:ascii="Times New Roman" w:hAnsi="Times New Roman" w:cs="Times New Roman"/>
          <w:sz w:val="24"/>
          <w:szCs w:val="24"/>
        </w:rPr>
        <w:t>Клегг. П</w:t>
      </w:r>
      <w:r w:rsidR="005224BB">
        <w:rPr>
          <w:rFonts w:ascii="Times New Roman" w:hAnsi="Times New Roman" w:cs="Times New Roman"/>
          <w:sz w:val="24"/>
          <w:szCs w:val="24"/>
        </w:rPr>
        <w:t>олитические и конституционные</w:t>
      </w:r>
      <w:r w:rsidR="00497AE0">
        <w:rPr>
          <w:rFonts w:ascii="Times New Roman" w:hAnsi="Times New Roman" w:cs="Times New Roman"/>
          <w:sz w:val="24"/>
          <w:szCs w:val="24"/>
        </w:rPr>
        <w:t xml:space="preserve"> реформы правительств Д. Кэмерона направлены на создание более мощного Парламента, более сильных</w:t>
      </w:r>
      <w:r w:rsidR="0062107C">
        <w:rPr>
          <w:rFonts w:ascii="Times New Roman" w:hAnsi="Times New Roman" w:cs="Times New Roman"/>
          <w:sz w:val="24"/>
          <w:szCs w:val="24"/>
        </w:rPr>
        <w:t xml:space="preserve"> общин и более сильных людей</w:t>
      </w:r>
      <w:r w:rsidR="00497AE0">
        <w:rPr>
          <w:rFonts w:ascii="Times New Roman" w:hAnsi="Times New Roman" w:cs="Times New Roman"/>
          <w:sz w:val="24"/>
          <w:szCs w:val="24"/>
        </w:rPr>
        <w:t xml:space="preserve">. </w:t>
      </w:r>
    </w:p>
    <w:p w:rsidR="009E3A89" w:rsidRDefault="00497AE0" w:rsidP="009E3A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пери</w:t>
      </w:r>
      <w:r w:rsidR="00B01987">
        <w:rPr>
          <w:rFonts w:ascii="Times New Roman" w:hAnsi="Times New Roman" w:cs="Times New Roman"/>
          <w:sz w:val="24"/>
          <w:szCs w:val="24"/>
        </w:rPr>
        <w:t>од деятельности кабинетов Д. Кэмерона преобразования, затронувшие конституцию Великобритании</w:t>
      </w:r>
      <w:r w:rsidR="005224BB">
        <w:rPr>
          <w:rFonts w:ascii="Times New Roman" w:hAnsi="Times New Roman" w:cs="Times New Roman"/>
          <w:sz w:val="24"/>
          <w:szCs w:val="24"/>
        </w:rPr>
        <w:t>, привнесли огромный</w:t>
      </w:r>
      <w:r w:rsidR="001225E9">
        <w:rPr>
          <w:rFonts w:ascii="Times New Roman" w:hAnsi="Times New Roman" w:cs="Times New Roman"/>
          <w:sz w:val="24"/>
          <w:szCs w:val="24"/>
        </w:rPr>
        <w:t xml:space="preserve"> вклад в развитие демократии</w:t>
      </w:r>
      <w:r w:rsidR="005224BB">
        <w:rPr>
          <w:rFonts w:ascii="Times New Roman" w:hAnsi="Times New Roman" w:cs="Times New Roman"/>
          <w:sz w:val="24"/>
          <w:szCs w:val="24"/>
        </w:rPr>
        <w:t xml:space="preserve"> в стране</w:t>
      </w:r>
      <w:r w:rsidR="001225E9">
        <w:rPr>
          <w:rFonts w:ascii="Times New Roman" w:hAnsi="Times New Roman" w:cs="Times New Roman"/>
          <w:sz w:val="24"/>
          <w:szCs w:val="24"/>
        </w:rPr>
        <w:t xml:space="preserve">. Это определяет актуальность моей впускной квалификационной работы. </w:t>
      </w:r>
    </w:p>
    <w:p w:rsidR="009E3A89" w:rsidRPr="009E3A89" w:rsidRDefault="001225E9" w:rsidP="009E3A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Среди политических реформ правительств Д. Кэмерона особое место занимают преобразования, касающиеся Парламента Великобритании. Правительства хотели демократизировать работу и функции Парламент</w:t>
      </w:r>
      <w:r w:rsidR="009E3A89">
        <w:rPr>
          <w:rFonts w:ascii="Times New Roman" w:hAnsi="Times New Roman" w:cs="Times New Roman"/>
          <w:sz w:val="24"/>
          <w:szCs w:val="24"/>
        </w:rPr>
        <w:t>а в целом, то есть, рассматривая преобразование</w:t>
      </w:r>
      <w:r>
        <w:rPr>
          <w:rFonts w:ascii="Times New Roman" w:hAnsi="Times New Roman" w:cs="Times New Roman"/>
          <w:sz w:val="24"/>
          <w:szCs w:val="24"/>
        </w:rPr>
        <w:t xml:space="preserve"> как Палаты лордов, так и Палаты общин. </w:t>
      </w:r>
      <w:r w:rsidR="009E3A89">
        <w:rPr>
          <w:rFonts w:ascii="Times New Roman" w:hAnsi="Times New Roman" w:cs="Times New Roman"/>
          <w:sz w:val="24"/>
          <w:szCs w:val="24"/>
        </w:rPr>
        <w:t xml:space="preserve">Наиболее яркими действиями в этой области стали следующие законы и законопроекты. </w:t>
      </w:r>
      <w:r w:rsidR="000C733A">
        <w:rPr>
          <w:rFonts w:ascii="Times New Roman" w:hAnsi="Times New Roman" w:cs="Times New Roman"/>
          <w:sz w:val="24"/>
          <w:szCs w:val="24"/>
        </w:rPr>
        <w:t xml:space="preserve">Здесь стоит отметить вызвавший серьезные противоречия внутри коалиции </w:t>
      </w:r>
      <w:r w:rsidR="009E3A89">
        <w:rPr>
          <w:rFonts w:ascii="Times New Roman" w:hAnsi="Times New Roman" w:cs="Times New Roman"/>
          <w:sz w:val="24"/>
          <w:szCs w:val="24"/>
        </w:rPr>
        <w:t>Билль о реформе Палаты лордов (2011)</w:t>
      </w:r>
      <w:r w:rsidR="000C733A">
        <w:rPr>
          <w:rFonts w:ascii="Times New Roman" w:hAnsi="Times New Roman" w:cs="Times New Roman"/>
          <w:sz w:val="24"/>
          <w:szCs w:val="24"/>
        </w:rPr>
        <w:t>.</w:t>
      </w:r>
      <w:r w:rsidR="00651E13">
        <w:rPr>
          <w:rStyle w:val="a6"/>
          <w:rFonts w:ascii="Times New Roman" w:hAnsi="Times New Roman" w:cs="Times New Roman"/>
          <w:sz w:val="24"/>
          <w:szCs w:val="24"/>
        </w:rPr>
        <w:footnoteReference w:id="2"/>
      </w:r>
      <w:r w:rsidR="000C733A">
        <w:rPr>
          <w:rFonts w:ascii="Times New Roman" w:hAnsi="Times New Roman" w:cs="Times New Roman"/>
          <w:sz w:val="24"/>
          <w:szCs w:val="24"/>
        </w:rPr>
        <w:t xml:space="preserve"> Согласно этому законопроекту</w:t>
      </w:r>
      <w:r w:rsidR="009E3A89">
        <w:rPr>
          <w:rFonts w:ascii="Times New Roman" w:hAnsi="Times New Roman" w:cs="Times New Roman"/>
          <w:sz w:val="24"/>
          <w:szCs w:val="24"/>
        </w:rPr>
        <w:t xml:space="preserve"> сокращалась </w:t>
      </w:r>
      <w:r w:rsidR="000C733A">
        <w:rPr>
          <w:rFonts w:ascii="Times New Roman" w:hAnsi="Times New Roman" w:cs="Times New Roman"/>
          <w:sz w:val="24"/>
          <w:szCs w:val="24"/>
        </w:rPr>
        <w:t xml:space="preserve">бы </w:t>
      </w:r>
      <w:r w:rsidR="009E3A89">
        <w:rPr>
          <w:rFonts w:ascii="Times New Roman" w:hAnsi="Times New Roman" w:cs="Times New Roman"/>
          <w:sz w:val="24"/>
          <w:szCs w:val="24"/>
        </w:rPr>
        <w:t>численность Палаты лордов до 300 человек, а сама палата полностью бы избиралась, если</w:t>
      </w:r>
      <w:r w:rsidR="001F236F">
        <w:rPr>
          <w:rFonts w:ascii="Times New Roman" w:hAnsi="Times New Roman" w:cs="Times New Roman"/>
          <w:sz w:val="24"/>
          <w:szCs w:val="24"/>
        </w:rPr>
        <w:t xml:space="preserve"> бы этот вариант был</w:t>
      </w:r>
      <w:r w:rsidR="009E3A89">
        <w:rPr>
          <w:rFonts w:ascii="Times New Roman" w:hAnsi="Times New Roman" w:cs="Times New Roman"/>
          <w:sz w:val="24"/>
          <w:szCs w:val="24"/>
        </w:rPr>
        <w:t xml:space="preserve"> поддержан, и срок пребывания депу</w:t>
      </w:r>
      <w:r w:rsidR="001F236F">
        <w:rPr>
          <w:rFonts w:ascii="Times New Roman" w:hAnsi="Times New Roman" w:cs="Times New Roman"/>
          <w:sz w:val="24"/>
          <w:szCs w:val="24"/>
        </w:rPr>
        <w:t>татов в Палате лордов составлял бы</w:t>
      </w:r>
      <w:r w:rsidR="009E3A89">
        <w:rPr>
          <w:rFonts w:ascii="Times New Roman" w:hAnsi="Times New Roman" w:cs="Times New Roman"/>
          <w:sz w:val="24"/>
          <w:szCs w:val="24"/>
        </w:rPr>
        <w:t xml:space="preserve"> 15 лет. «…</w:t>
      </w:r>
      <w:r w:rsidR="009E3A89" w:rsidRPr="00271304">
        <w:rPr>
          <w:rFonts w:ascii="Times New Roman" w:hAnsi="Times New Roman" w:cs="Times New Roman"/>
          <w:sz w:val="24"/>
          <w:szCs w:val="24"/>
        </w:rPr>
        <w:t>Мы считаем, что люди, которые составляют законы, должны</w:t>
      </w:r>
      <w:r w:rsidR="009E3A89">
        <w:rPr>
          <w:rFonts w:ascii="Times New Roman" w:hAnsi="Times New Roman" w:cs="Times New Roman"/>
          <w:sz w:val="24"/>
          <w:szCs w:val="24"/>
        </w:rPr>
        <w:t xml:space="preserve"> выбираться людьми, подпадающие</w:t>
      </w:r>
      <w:r w:rsidR="009E3A89" w:rsidRPr="00271304">
        <w:rPr>
          <w:rFonts w:ascii="Times New Roman" w:hAnsi="Times New Roman" w:cs="Times New Roman"/>
          <w:sz w:val="24"/>
          <w:szCs w:val="24"/>
        </w:rPr>
        <w:t xml:space="preserve"> под эти законы.</w:t>
      </w:r>
      <w:r w:rsidR="009E3A89">
        <w:rPr>
          <w:rFonts w:ascii="Times New Roman" w:hAnsi="Times New Roman" w:cs="Times New Roman"/>
          <w:sz w:val="24"/>
          <w:szCs w:val="24"/>
        </w:rPr>
        <w:t xml:space="preserve"> Таким образом, эта реформа направлена</w:t>
      </w:r>
      <w:r w:rsidR="009E3A89" w:rsidRPr="00616BA5">
        <w:rPr>
          <w:rFonts w:ascii="Times New Roman" w:hAnsi="Times New Roman" w:cs="Times New Roman"/>
          <w:sz w:val="24"/>
          <w:szCs w:val="24"/>
        </w:rPr>
        <w:t xml:space="preserve"> на создание демократической Палаты </w:t>
      </w:r>
      <w:r w:rsidR="009E3A89" w:rsidRPr="00616BA5">
        <w:rPr>
          <w:rFonts w:ascii="Times New Roman" w:hAnsi="Times New Roman" w:cs="Times New Roman"/>
          <w:sz w:val="24"/>
          <w:szCs w:val="24"/>
        </w:rPr>
        <w:lastRenderedPageBreak/>
        <w:t>лордов, которая будет сочетать власть с легитимностью</w:t>
      </w:r>
      <w:r w:rsidR="009E3A89">
        <w:rPr>
          <w:rFonts w:ascii="Times New Roman" w:hAnsi="Times New Roman" w:cs="Times New Roman"/>
          <w:sz w:val="24"/>
          <w:szCs w:val="24"/>
        </w:rPr>
        <w:t>…»</w:t>
      </w:r>
      <w:r w:rsidR="00ED188B">
        <w:rPr>
          <w:rStyle w:val="a6"/>
          <w:rFonts w:ascii="Times New Roman" w:hAnsi="Times New Roman" w:cs="Times New Roman"/>
          <w:sz w:val="24"/>
          <w:szCs w:val="24"/>
        </w:rPr>
        <w:footnoteReference w:id="3"/>
      </w:r>
      <w:r w:rsidR="009E3A89">
        <w:rPr>
          <w:rFonts w:ascii="Times New Roman" w:hAnsi="Times New Roman" w:cs="Times New Roman"/>
          <w:sz w:val="24"/>
          <w:szCs w:val="24"/>
        </w:rPr>
        <w:t xml:space="preserve">, - прокомментировал заместитель премьер-министра </w:t>
      </w:r>
      <w:r w:rsidR="00ED188B">
        <w:rPr>
          <w:rFonts w:ascii="Times New Roman" w:hAnsi="Times New Roman" w:cs="Times New Roman"/>
          <w:sz w:val="24"/>
          <w:szCs w:val="24"/>
        </w:rPr>
        <w:t>Н. Клегг</w:t>
      </w:r>
      <w:r w:rsidR="000C733A">
        <w:rPr>
          <w:rFonts w:ascii="Times New Roman" w:hAnsi="Times New Roman" w:cs="Times New Roman"/>
          <w:sz w:val="24"/>
          <w:szCs w:val="24"/>
        </w:rPr>
        <w:t xml:space="preserve"> относительно данного законопроекта</w:t>
      </w:r>
      <w:r w:rsidR="00ED188B">
        <w:rPr>
          <w:rFonts w:ascii="Times New Roman" w:hAnsi="Times New Roman" w:cs="Times New Roman"/>
          <w:sz w:val="24"/>
          <w:szCs w:val="24"/>
        </w:rPr>
        <w:t xml:space="preserve">. </w:t>
      </w:r>
    </w:p>
    <w:p w:rsidR="001225E9" w:rsidRDefault="00ED188B" w:rsidP="00497AE0">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Также следует отметить Закон о фиксированном сроке Парламента</w:t>
      </w:r>
      <w:r w:rsidR="00651E13">
        <w:rPr>
          <w:rFonts w:ascii="Times New Roman" w:hAnsi="Times New Roman" w:cs="Times New Roman"/>
          <w:sz w:val="24"/>
          <w:szCs w:val="24"/>
        </w:rPr>
        <w:t xml:space="preserve"> (2011)</w:t>
      </w:r>
      <w:r w:rsidR="00651E13">
        <w:rPr>
          <w:rStyle w:val="a6"/>
          <w:rFonts w:ascii="Times New Roman" w:hAnsi="Times New Roman" w:cs="Times New Roman"/>
          <w:sz w:val="24"/>
          <w:szCs w:val="24"/>
        </w:rPr>
        <w:footnoteReference w:id="4"/>
      </w:r>
      <w:r>
        <w:rPr>
          <w:rFonts w:ascii="Times New Roman" w:hAnsi="Times New Roman" w:cs="Times New Roman"/>
          <w:sz w:val="24"/>
          <w:szCs w:val="24"/>
        </w:rPr>
        <w:t>, который устанавливал точную дат</w:t>
      </w:r>
      <w:r w:rsidR="001F236F">
        <w:rPr>
          <w:rFonts w:ascii="Times New Roman" w:hAnsi="Times New Roman" w:cs="Times New Roman"/>
          <w:sz w:val="24"/>
          <w:szCs w:val="24"/>
        </w:rPr>
        <w:t>у последующих всеобщих выборов</w:t>
      </w:r>
      <w:r>
        <w:rPr>
          <w:rFonts w:ascii="Times New Roman" w:hAnsi="Times New Roman" w:cs="Times New Roman"/>
          <w:sz w:val="24"/>
          <w:szCs w:val="24"/>
        </w:rPr>
        <w:t xml:space="preserve">, и досрочный роспуск Парламента допускался только при определенных обстоятельствах. </w:t>
      </w:r>
      <w:r w:rsidR="00AC0225">
        <w:rPr>
          <w:rFonts w:ascii="Times New Roman" w:hAnsi="Times New Roman" w:cs="Times New Roman"/>
          <w:sz w:val="24"/>
          <w:szCs w:val="24"/>
        </w:rPr>
        <w:t xml:space="preserve">Ник Клегг отмечал, что: </w:t>
      </w:r>
      <w:r>
        <w:rPr>
          <w:rFonts w:ascii="Times New Roman" w:hAnsi="Times New Roman" w:cs="Times New Roman"/>
          <w:sz w:val="24"/>
          <w:szCs w:val="24"/>
        </w:rPr>
        <w:t xml:space="preserve">«…Это просто неправильно, что всеобщие выборы могут быть созваны по прихоти премьер-министра. </w:t>
      </w:r>
      <w:r w:rsidRPr="000D69C0">
        <w:rPr>
          <w:rFonts w:ascii="Times New Roman" w:hAnsi="Times New Roman" w:cs="Times New Roman"/>
          <w:sz w:val="24"/>
          <w:szCs w:val="24"/>
        </w:rPr>
        <w:t xml:space="preserve">Таким образом, </w:t>
      </w:r>
      <w:r>
        <w:rPr>
          <w:rFonts w:ascii="Times New Roman" w:hAnsi="Times New Roman" w:cs="Times New Roman"/>
          <w:sz w:val="24"/>
          <w:szCs w:val="24"/>
        </w:rPr>
        <w:t xml:space="preserve">нынешний </w:t>
      </w:r>
      <w:r w:rsidRPr="000D69C0">
        <w:rPr>
          <w:rFonts w:ascii="Times New Roman" w:hAnsi="Times New Roman" w:cs="Times New Roman"/>
          <w:sz w:val="24"/>
          <w:szCs w:val="24"/>
        </w:rPr>
        <w:t>премьер-министр станет первым премьер-министром, к</w:t>
      </w:r>
      <w:r>
        <w:rPr>
          <w:rFonts w:ascii="Times New Roman" w:hAnsi="Times New Roman" w:cs="Times New Roman"/>
          <w:sz w:val="24"/>
          <w:szCs w:val="24"/>
        </w:rPr>
        <w:t>оторый откажется от этого права».</w:t>
      </w:r>
      <w:r>
        <w:rPr>
          <w:rStyle w:val="a6"/>
          <w:rFonts w:ascii="Times New Roman" w:hAnsi="Times New Roman" w:cs="Times New Roman"/>
          <w:sz w:val="24"/>
          <w:szCs w:val="24"/>
        </w:rPr>
        <w:footnoteReference w:id="5"/>
      </w:r>
      <w:r>
        <w:rPr>
          <w:rFonts w:ascii="Times New Roman" w:hAnsi="Times New Roman" w:cs="Times New Roman"/>
          <w:sz w:val="24"/>
          <w:szCs w:val="24"/>
        </w:rPr>
        <w:t xml:space="preserve"> </w:t>
      </w:r>
    </w:p>
    <w:p w:rsidR="00167216" w:rsidRDefault="00ED188B" w:rsidP="00CF128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Особую роль в своей политике </w:t>
      </w:r>
      <w:r w:rsidR="00AC0225">
        <w:rPr>
          <w:rFonts w:ascii="Times New Roman" w:hAnsi="Times New Roman" w:cs="Times New Roman"/>
          <w:sz w:val="24"/>
          <w:szCs w:val="24"/>
        </w:rPr>
        <w:t>правительства Дэвида</w:t>
      </w:r>
      <w:r>
        <w:rPr>
          <w:rFonts w:ascii="Times New Roman" w:hAnsi="Times New Roman" w:cs="Times New Roman"/>
          <w:sz w:val="24"/>
          <w:szCs w:val="24"/>
        </w:rPr>
        <w:t xml:space="preserve"> Кэмерона также </w:t>
      </w:r>
      <w:r w:rsidR="00167216">
        <w:rPr>
          <w:rFonts w:ascii="Times New Roman" w:hAnsi="Times New Roman" w:cs="Times New Roman"/>
          <w:sz w:val="24"/>
          <w:szCs w:val="24"/>
        </w:rPr>
        <w:t>предоставляли увеличению</w:t>
      </w:r>
      <w:r>
        <w:rPr>
          <w:rFonts w:ascii="Times New Roman" w:hAnsi="Times New Roman" w:cs="Times New Roman"/>
          <w:sz w:val="24"/>
          <w:szCs w:val="24"/>
        </w:rPr>
        <w:t xml:space="preserve"> прав и свобод народа Великобритании. </w:t>
      </w:r>
      <w:r w:rsidR="00CF1284">
        <w:rPr>
          <w:rFonts w:ascii="Times New Roman" w:hAnsi="Times New Roman" w:cs="Times New Roman"/>
          <w:sz w:val="24"/>
          <w:szCs w:val="24"/>
        </w:rPr>
        <w:t>А именно, в 2015 году был принят Закон об отзыве депутатов</w:t>
      </w:r>
      <w:r w:rsidR="00651E13">
        <w:rPr>
          <w:rStyle w:val="a6"/>
          <w:rFonts w:ascii="Times New Roman" w:hAnsi="Times New Roman" w:cs="Times New Roman"/>
          <w:sz w:val="24"/>
          <w:szCs w:val="24"/>
        </w:rPr>
        <w:footnoteReference w:id="6"/>
      </w:r>
      <w:r w:rsidR="005224BB">
        <w:rPr>
          <w:rFonts w:ascii="Times New Roman" w:hAnsi="Times New Roman" w:cs="Times New Roman"/>
          <w:sz w:val="24"/>
          <w:szCs w:val="24"/>
        </w:rPr>
        <w:t>, который</w:t>
      </w:r>
      <w:r w:rsidR="00CF1284">
        <w:rPr>
          <w:rFonts w:ascii="Times New Roman" w:hAnsi="Times New Roman" w:cs="Times New Roman"/>
          <w:sz w:val="24"/>
          <w:szCs w:val="24"/>
        </w:rPr>
        <w:t xml:space="preserve"> позволял избирателям отзывать своих депутатов, в случае неудовлетворения их работы, и</w:t>
      </w:r>
      <w:r w:rsidR="006C6BD0">
        <w:rPr>
          <w:rFonts w:ascii="Times New Roman" w:hAnsi="Times New Roman" w:cs="Times New Roman"/>
          <w:sz w:val="24"/>
          <w:szCs w:val="24"/>
        </w:rPr>
        <w:t>ли</w:t>
      </w:r>
      <w:r w:rsidR="00CF1284">
        <w:rPr>
          <w:rFonts w:ascii="Times New Roman" w:hAnsi="Times New Roman" w:cs="Times New Roman"/>
          <w:sz w:val="24"/>
          <w:szCs w:val="24"/>
        </w:rPr>
        <w:t xml:space="preserve"> в случае совершения со стороны депутата серьезного правонарушения. Тут же стоит отметить нашумевший референдум о системе преференциального голосования</w:t>
      </w:r>
      <w:r w:rsidR="00651E13">
        <w:rPr>
          <w:rStyle w:val="a6"/>
          <w:rFonts w:ascii="Times New Roman" w:hAnsi="Times New Roman" w:cs="Times New Roman"/>
          <w:sz w:val="24"/>
          <w:szCs w:val="24"/>
        </w:rPr>
        <w:footnoteReference w:id="7"/>
      </w:r>
      <w:r w:rsidR="00CF1284">
        <w:rPr>
          <w:rFonts w:ascii="Times New Roman" w:hAnsi="Times New Roman" w:cs="Times New Roman"/>
          <w:sz w:val="24"/>
          <w:szCs w:val="24"/>
        </w:rPr>
        <w:t>, где избирателям было предложено было перейти на соответствую</w:t>
      </w:r>
      <w:r w:rsidR="005224BB">
        <w:rPr>
          <w:rFonts w:ascii="Times New Roman" w:hAnsi="Times New Roman" w:cs="Times New Roman"/>
          <w:sz w:val="24"/>
          <w:szCs w:val="24"/>
        </w:rPr>
        <w:t>щую</w:t>
      </w:r>
      <w:r w:rsidR="00CF1284">
        <w:rPr>
          <w:rFonts w:ascii="Times New Roman" w:hAnsi="Times New Roman" w:cs="Times New Roman"/>
          <w:sz w:val="24"/>
          <w:szCs w:val="24"/>
        </w:rPr>
        <w:t xml:space="preserve"> систему голосования.</w:t>
      </w:r>
      <w:r w:rsidR="00497AE0">
        <w:rPr>
          <w:rFonts w:ascii="Times New Roman" w:hAnsi="Times New Roman" w:cs="Times New Roman"/>
          <w:sz w:val="24"/>
          <w:szCs w:val="24"/>
        </w:rPr>
        <w:t xml:space="preserve"> </w:t>
      </w:r>
      <w:r w:rsidR="00CF1284">
        <w:rPr>
          <w:rFonts w:ascii="Times New Roman" w:hAnsi="Times New Roman" w:cs="Times New Roman"/>
          <w:sz w:val="24"/>
          <w:szCs w:val="24"/>
        </w:rPr>
        <w:t xml:space="preserve">Референдум 5 мая 2011 года являлся одним из самых масштабных в Великобритании на начало 21 века. Также сюда можно отнести одну из популярнейших мер за всю деятельность кабинетов Д. Кэмерона – </w:t>
      </w:r>
      <w:r w:rsidR="00CF1284" w:rsidRPr="00A71C4C">
        <w:rPr>
          <w:rFonts w:ascii="Times New Roman" w:hAnsi="Times New Roman" w:cs="Times New Roman"/>
          <w:sz w:val="24"/>
          <w:szCs w:val="24"/>
        </w:rPr>
        <w:t>Закон об Индивидуальной регистрации избирателей</w:t>
      </w:r>
      <w:r w:rsidR="00651E13">
        <w:rPr>
          <w:rStyle w:val="a6"/>
          <w:rFonts w:ascii="Times New Roman" w:hAnsi="Times New Roman" w:cs="Times New Roman"/>
          <w:sz w:val="24"/>
          <w:szCs w:val="24"/>
        </w:rPr>
        <w:footnoteReference w:id="8"/>
      </w:r>
      <w:r w:rsidR="00CF1284">
        <w:rPr>
          <w:rFonts w:ascii="Times New Roman" w:hAnsi="Times New Roman" w:cs="Times New Roman"/>
          <w:sz w:val="24"/>
          <w:szCs w:val="24"/>
        </w:rPr>
        <w:t xml:space="preserve">. Благодаря этому закону система регистрации стала намного проще, быстрее и комфортнее. </w:t>
      </w:r>
      <w:r w:rsidR="00167216">
        <w:rPr>
          <w:rFonts w:ascii="Times New Roman" w:hAnsi="Times New Roman" w:cs="Times New Roman"/>
          <w:sz w:val="24"/>
          <w:szCs w:val="24"/>
        </w:rPr>
        <w:t>Статистика показы</w:t>
      </w:r>
      <w:r w:rsidR="003823CD">
        <w:rPr>
          <w:rFonts w:ascii="Times New Roman" w:hAnsi="Times New Roman" w:cs="Times New Roman"/>
          <w:sz w:val="24"/>
          <w:szCs w:val="24"/>
        </w:rPr>
        <w:t>вала</w:t>
      </w:r>
      <w:r w:rsidR="00167216">
        <w:rPr>
          <w:rFonts w:ascii="Times New Roman" w:hAnsi="Times New Roman" w:cs="Times New Roman"/>
          <w:sz w:val="24"/>
          <w:szCs w:val="24"/>
        </w:rPr>
        <w:t>, что п</w:t>
      </w:r>
      <w:r w:rsidR="00CF1284" w:rsidRPr="009B6888">
        <w:rPr>
          <w:rFonts w:ascii="Times New Roman" w:hAnsi="Times New Roman" w:cs="Times New Roman"/>
          <w:sz w:val="24"/>
          <w:szCs w:val="24"/>
        </w:rPr>
        <w:t xml:space="preserve">ользователи впечатлены более простым, ясным и быстрым онлайн-процессом, </w:t>
      </w:r>
      <w:r w:rsidR="00167216">
        <w:rPr>
          <w:rFonts w:ascii="Times New Roman" w:hAnsi="Times New Roman" w:cs="Times New Roman"/>
          <w:sz w:val="24"/>
          <w:szCs w:val="24"/>
        </w:rPr>
        <w:t xml:space="preserve">и около 90% людей оставили положительные отзывы относительно новой системы регистрации. </w:t>
      </w:r>
    </w:p>
    <w:p w:rsidR="00167216" w:rsidRDefault="00167216" w:rsidP="00CF128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Немало важное место в политике конституционных и политических преобразований правительств Д. Кэмерона играла передача полномочий</w:t>
      </w:r>
      <w:r w:rsidR="006E0A28">
        <w:rPr>
          <w:rFonts w:ascii="Times New Roman" w:hAnsi="Times New Roman" w:cs="Times New Roman"/>
          <w:sz w:val="24"/>
          <w:szCs w:val="24"/>
        </w:rPr>
        <w:t xml:space="preserve"> отдельным </w:t>
      </w:r>
      <w:r w:rsidR="006E0A28">
        <w:rPr>
          <w:rFonts w:ascii="Times New Roman" w:hAnsi="Times New Roman" w:cs="Times New Roman"/>
          <w:sz w:val="24"/>
          <w:szCs w:val="24"/>
        </w:rPr>
        <w:lastRenderedPageBreak/>
        <w:t>регионам страны, а также</w:t>
      </w:r>
      <w:r w:rsidR="00676156">
        <w:rPr>
          <w:rFonts w:ascii="Times New Roman" w:hAnsi="Times New Roman" w:cs="Times New Roman"/>
          <w:sz w:val="24"/>
          <w:szCs w:val="24"/>
        </w:rPr>
        <w:t xml:space="preserve"> общинам и местным жителям</w:t>
      </w:r>
      <w:r>
        <w:rPr>
          <w:rFonts w:ascii="Times New Roman" w:hAnsi="Times New Roman" w:cs="Times New Roman"/>
          <w:sz w:val="24"/>
          <w:szCs w:val="24"/>
        </w:rPr>
        <w:t xml:space="preserve">. Наиболее яркими событиями </w:t>
      </w:r>
      <w:r w:rsidR="006C6BD0">
        <w:rPr>
          <w:rFonts w:ascii="Times New Roman" w:hAnsi="Times New Roman" w:cs="Times New Roman"/>
          <w:sz w:val="24"/>
          <w:szCs w:val="24"/>
        </w:rPr>
        <w:t xml:space="preserve">здесь </w:t>
      </w:r>
      <w:r>
        <w:rPr>
          <w:rFonts w:ascii="Times New Roman" w:hAnsi="Times New Roman" w:cs="Times New Roman"/>
          <w:sz w:val="24"/>
          <w:szCs w:val="24"/>
        </w:rPr>
        <w:t>стали: решение вопроса «Западного Лотиана» и связанная с ним деятельно</w:t>
      </w:r>
      <w:r w:rsidR="00B0159A">
        <w:rPr>
          <w:rFonts w:ascii="Times New Roman" w:hAnsi="Times New Roman" w:cs="Times New Roman"/>
          <w:sz w:val="24"/>
          <w:szCs w:val="24"/>
        </w:rPr>
        <w:t>сть</w:t>
      </w:r>
      <w:r>
        <w:rPr>
          <w:rFonts w:ascii="Times New Roman" w:hAnsi="Times New Roman" w:cs="Times New Roman"/>
          <w:sz w:val="24"/>
          <w:szCs w:val="24"/>
        </w:rPr>
        <w:t xml:space="preserve"> комиссии Маккея</w:t>
      </w:r>
      <w:r w:rsidR="00FE1F8F">
        <w:rPr>
          <w:rStyle w:val="a6"/>
          <w:rFonts w:ascii="Times New Roman" w:hAnsi="Times New Roman" w:cs="Times New Roman"/>
          <w:sz w:val="24"/>
          <w:szCs w:val="24"/>
        </w:rPr>
        <w:footnoteReference w:id="9"/>
      </w:r>
      <w:r>
        <w:rPr>
          <w:rFonts w:ascii="Times New Roman" w:hAnsi="Times New Roman" w:cs="Times New Roman"/>
          <w:sz w:val="24"/>
          <w:szCs w:val="24"/>
        </w:rPr>
        <w:t xml:space="preserve">; </w:t>
      </w:r>
      <w:r w:rsidR="00CE7A0D">
        <w:rPr>
          <w:rFonts w:ascii="Times New Roman" w:hAnsi="Times New Roman" w:cs="Times New Roman"/>
          <w:sz w:val="24"/>
          <w:szCs w:val="24"/>
        </w:rPr>
        <w:t>проведение одного</w:t>
      </w:r>
      <w:r w:rsidR="0038557D">
        <w:rPr>
          <w:rFonts w:ascii="Times New Roman" w:hAnsi="Times New Roman" w:cs="Times New Roman"/>
          <w:sz w:val="24"/>
          <w:szCs w:val="24"/>
        </w:rPr>
        <w:t xml:space="preserve"> из крупнейших референдумов в Уэльсе</w:t>
      </w:r>
      <w:r w:rsidR="00360E1D">
        <w:rPr>
          <w:rStyle w:val="a6"/>
          <w:rFonts w:ascii="Times New Roman" w:hAnsi="Times New Roman" w:cs="Times New Roman"/>
          <w:sz w:val="24"/>
          <w:szCs w:val="24"/>
        </w:rPr>
        <w:footnoteReference w:id="10"/>
      </w:r>
      <w:r w:rsidR="0038557D">
        <w:rPr>
          <w:rFonts w:ascii="Times New Roman" w:hAnsi="Times New Roman" w:cs="Times New Roman"/>
          <w:sz w:val="24"/>
          <w:szCs w:val="24"/>
        </w:rPr>
        <w:t>, который прошел в марте 2011 года, касающийся передачи</w:t>
      </w:r>
      <w:r w:rsidR="0038557D" w:rsidRPr="00652BE1">
        <w:rPr>
          <w:rFonts w:ascii="Times New Roman" w:hAnsi="Times New Roman" w:cs="Times New Roman"/>
          <w:sz w:val="24"/>
          <w:szCs w:val="24"/>
        </w:rPr>
        <w:t xml:space="preserve"> </w:t>
      </w:r>
      <w:r w:rsidR="00AC0225">
        <w:rPr>
          <w:rFonts w:ascii="Times New Roman" w:hAnsi="Times New Roman" w:cs="Times New Roman"/>
          <w:sz w:val="24"/>
          <w:szCs w:val="24"/>
        </w:rPr>
        <w:t xml:space="preserve">больших </w:t>
      </w:r>
      <w:r w:rsidR="0038557D" w:rsidRPr="00652BE1">
        <w:rPr>
          <w:rFonts w:ascii="Times New Roman" w:hAnsi="Times New Roman" w:cs="Times New Roman"/>
          <w:sz w:val="24"/>
          <w:szCs w:val="24"/>
        </w:rPr>
        <w:t>законодательных полномочий валлийскому правительству</w:t>
      </w:r>
      <w:r w:rsidR="0038557D">
        <w:rPr>
          <w:rFonts w:ascii="Times New Roman" w:hAnsi="Times New Roman" w:cs="Times New Roman"/>
          <w:sz w:val="24"/>
          <w:szCs w:val="24"/>
        </w:rPr>
        <w:t xml:space="preserve">; </w:t>
      </w:r>
      <w:r w:rsidR="00CE7A0D">
        <w:rPr>
          <w:rFonts w:ascii="Times New Roman" w:hAnsi="Times New Roman" w:cs="Times New Roman"/>
          <w:sz w:val="24"/>
          <w:szCs w:val="24"/>
        </w:rPr>
        <w:t xml:space="preserve">принятие </w:t>
      </w:r>
      <w:r w:rsidR="00676156">
        <w:rPr>
          <w:rFonts w:ascii="Times New Roman" w:hAnsi="Times New Roman" w:cs="Times New Roman"/>
          <w:sz w:val="24"/>
          <w:szCs w:val="24"/>
        </w:rPr>
        <w:t xml:space="preserve">Акта о </w:t>
      </w:r>
      <w:r w:rsidR="0038557D">
        <w:rPr>
          <w:rFonts w:ascii="Times New Roman" w:hAnsi="Times New Roman" w:cs="Times New Roman"/>
          <w:sz w:val="24"/>
          <w:szCs w:val="24"/>
        </w:rPr>
        <w:t>Шотландии</w:t>
      </w:r>
      <w:r w:rsidR="00360E1D">
        <w:rPr>
          <w:rStyle w:val="a6"/>
          <w:rFonts w:ascii="Times New Roman" w:hAnsi="Times New Roman" w:cs="Times New Roman"/>
          <w:sz w:val="24"/>
          <w:szCs w:val="24"/>
        </w:rPr>
        <w:footnoteReference w:id="11"/>
      </w:r>
      <w:r w:rsidR="0038557D">
        <w:rPr>
          <w:rFonts w:ascii="Times New Roman" w:hAnsi="Times New Roman" w:cs="Times New Roman"/>
          <w:sz w:val="24"/>
          <w:szCs w:val="24"/>
        </w:rPr>
        <w:t xml:space="preserve">, передающий огромное количество полномочий </w:t>
      </w:r>
      <w:r w:rsidR="00676156">
        <w:rPr>
          <w:rFonts w:ascii="Times New Roman" w:hAnsi="Times New Roman" w:cs="Times New Roman"/>
          <w:sz w:val="24"/>
          <w:szCs w:val="24"/>
        </w:rPr>
        <w:t xml:space="preserve">Парламенту </w:t>
      </w:r>
      <w:r w:rsidR="0038557D">
        <w:rPr>
          <w:rFonts w:ascii="Times New Roman" w:hAnsi="Times New Roman" w:cs="Times New Roman"/>
          <w:sz w:val="24"/>
          <w:szCs w:val="24"/>
        </w:rPr>
        <w:t>Шотланд</w:t>
      </w:r>
      <w:r w:rsidR="006E0A28">
        <w:rPr>
          <w:rFonts w:ascii="Times New Roman" w:hAnsi="Times New Roman" w:cs="Times New Roman"/>
          <w:sz w:val="24"/>
          <w:szCs w:val="24"/>
        </w:rPr>
        <w:t xml:space="preserve">ии; и также </w:t>
      </w:r>
      <w:r w:rsidR="00CE7A0D">
        <w:rPr>
          <w:rFonts w:ascii="Times New Roman" w:hAnsi="Times New Roman" w:cs="Times New Roman"/>
          <w:sz w:val="24"/>
          <w:szCs w:val="24"/>
        </w:rPr>
        <w:t xml:space="preserve">принятие </w:t>
      </w:r>
      <w:r w:rsidR="006E0A28">
        <w:rPr>
          <w:rFonts w:ascii="Times New Roman" w:hAnsi="Times New Roman" w:cs="Times New Roman"/>
          <w:sz w:val="24"/>
          <w:szCs w:val="24"/>
        </w:rPr>
        <w:t>Закон</w:t>
      </w:r>
      <w:r w:rsidR="00CE7A0D">
        <w:rPr>
          <w:rFonts w:ascii="Times New Roman" w:hAnsi="Times New Roman" w:cs="Times New Roman"/>
          <w:sz w:val="24"/>
          <w:szCs w:val="24"/>
        </w:rPr>
        <w:t>а</w:t>
      </w:r>
      <w:r w:rsidR="006E0A28">
        <w:rPr>
          <w:rFonts w:ascii="Times New Roman" w:hAnsi="Times New Roman" w:cs="Times New Roman"/>
          <w:sz w:val="24"/>
          <w:szCs w:val="24"/>
        </w:rPr>
        <w:t xml:space="preserve"> о</w:t>
      </w:r>
      <w:r w:rsidR="00676156">
        <w:rPr>
          <w:rFonts w:ascii="Times New Roman" w:hAnsi="Times New Roman" w:cs="Times New Roman"/>
          <w:sz w:val="24"/>
          <w:szCs w:val="24"/>
        </w:rPr>
        <w:t xml:space="preserve"> местном самоуправлении</w:t>
      </w:r>
      <w:r w:rsidR="00360E1D">
        <w:rPr>
          <w:rStyle w:val="a6"/>
          <w:rFonts w:ascii="Times New Roman" w:hAnsi="Times New Roman" w:cs="Times New Roman"/>
          <w:sz w:val="24"/>
          <w:szCs w:val="24"/>
        </w:rPr>
        <w:footnoteReference w:id="12"/>
      </w:r>
      <w:r w:rsidR="0038557D">
        <w:rPr>
          <w:rFonts w:ascii="Times New Roman" w:hAnsi="Times New Roman" w:cs="Times New Roman"/>
          <w:sz w:val="24"/>
          <w:szCs w:val="24"/>
        </w:rPr>
        <w:t>, который способствовал передаче многих функций от Вестминстера</w:t>
      </w:r>
      <w:r w:rsidR="00676156">
        <w:rPr>
          <w:rFonts w:ascii="Times New Roman" w:hAnsi="Times New Roman" w:cs="Times New Roman"/>
          <w:sz w:val="24"/>
          <w:szCs w:val="24"/>
        </w:rPr>
        <w:t xml:space="preserve"> общинам и местным жителям</w:t>
      </w:r>
      <w:r w:rsidR="0038557D">
        <w:rPr>
          <w:rFonts w:ascii="Times New Roman" w:hAnsi="Times New Roman" w:cs="Times New Roman"/>
          <w:sz w:val="24"/>
          <w:szCs w:val="24"/>
        </w:rPr>
        <w:t xml:space="preserve">. </w:t>
      </w:r>
    </w:p>
    <w:p w:rsidR="00D65F4A" w:rsidRDefault="000C2BB8" w:rsidP="00CF128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вопрос </w:t>
      </w:r>
      <w:r w:rsidR="00155D45">
        <w:rPr>
          <w:rFonts w:ascii="Times New Roman" w:hAnsi="Times New Roman" w:cs="Times New Roman"/>
          <w:sz w:val="24"/>
          <w:szCs w:val="24"/>
        </w:rPr>
        <w:t xml:space="preserve">о </w:t>
      </w:r>
      <w:r>
        <w:rPr>
          <w:rFonts w:ascii="Times New Roman" w:hAnsi="Times New Roman" w:cs="Times New Roman"/>
          <w:sz w:val="24"/>
          <w:szCs w:val="24"/>
        </w:rPr>
        <w:t>проблемах конституционных преобразований в период деятельности правительств Д. Кэмерона в силу своей новизны изучен еще не так подробно. Тем не менее с</w:t>
      </w:r>
      <w:r w:rsidR="003E46C7">
        <w:rPr>
          <w:rFonts w:ascii="Times New Roman" w:hAnsi="Times New Roman" w:cs="Times New Roman"/>
          <w:sz w:val="24"/>
          <w:szCs w:val="24"/>
        </w:rPr>
        <w:t>реди отечественных работ</w:t>
      </w:r>
      <w:r w:rsidR="00D65F4A">
        <w:rPr>
          <w:rFonts w:ascii="Times New Roman" w:hAnsi="Times New Roman" w:cs="Times New Roman"/>
          <w:sz w:val="24"/>
          <w:szCs w:val="24"/>
        </w:rPr>
        <w:t>,</w:t>
      </w:r>
      <w:r w:rsidR="0096502D">
        <w:rPr>
          <w:rFonts w:ascii="Times New Roman" w:hAnsi="Times New Roman" w:cs="Times New Roman"/>
          <w:sz w:val="24"/>
          <w:szCs w:val="24"/>
        </w:rPr>
        <w:t xml:space="preserve"> касающихся проблем конституционных преобразований</w:t>
      </w:r>
      <w:r w:rsidR="00CE7A0D">
        <w:rPr>
          <w:rFonts w:ascii="Times New Roman" w:hAnsi="Times New Roman" w:cs="Times New Roman"/>
          <w:sz w:val="24"/>
          <w:szCs w:val="24"/>
        </w:rPr>
        <w:t>,</w:t>
      </w:r>
      <w:r w:rsidR="0096502D">
        <w:rPr>
          <w:rFonts w:ascii="Times New Roman" w:hAnsi="Times New Roman" w:cs="Times New Roman"/>
          <w:sz w:val="24"/>
          <w:szCs w:val="24"/>
        </w:rPr>
        <w:t xml:space="preserve"> </w:t>
      </w:r>
      <w:r>
        <w:rPr>
          <w:rFonts w:ascii="Times New Roman" w:hAnsi="Times New Roman" w:cs="Times New Roman"/>
          <w:sz w:val="24"/>
          <w:szCs w:val="24"/>
        </w:rPr>
        <w:t xml:space="preserve">можно </w:t>
      </w:r>
      <w:r w:rsidR="0096502D">
        <w:rPr>
          <w:rFonts w:ascii="Times New Roman" w:hAnsi="Times New Roman" w:cs="Times New Roman"/>
          <w:sz w:val="24"/>
          <w:szCs w:val="24"/>
        </w:rPr>
        <w:t>выделить коллективную монографию под редакцией доктора политических наук и заместителя директора Института Европы РАН – Громыко А.А. – под названием «Дилеммы Британии: поиск путей развития»</w:t>
      </w:r>
      <w:r w:rsidR="000504C6">
        <w:rPr>
          <w:rStyle w:val="a6"/>
          <w:rFonts w:ascii="Times New Roman" w:hAnsi="Times New Roman" w:cs="Times New Roman"/>
          <w:sz w:val="24"/>
          <w:szCs w:val="24"/>
        </w:rPr>
        <w:footnoteReference w:id="13"/>
      </w:r>
      <w:r w:rsidR="0096502D">
        <w:rPr>
          <w:rFonts w:ascii="Times New Roman" w:hAnsi="Times New Roman" w:cs="Times New Roman"/>
          <w:sz w:val="24"/>
          <w:szCs w:val="24"/>
        </w:rPr>
        <w:t xml:space="preserve">. В целом книга представляет собой исследование проблем внутренней и внешней политики современной Великобритании. В одной из ее частей авторы монографии предоставляют комплексный анализ проблем, связанных с конституционными изменениями в период деятельности коалиционного правительства. </w:t>
      </w:r>
      <w:r w:rsidR="004E6C18">
        <w:rPr>
          <w:rFonts w:ascii="Times New Roman" w:hAnsi="Times New Roman" w:cs="Times New Roman"/>
          <w:sz w:val="24"/>
          <w:szCs w:val="24"/>
        </w:rPr>
        <w:t>Тут же стоит отметить еще одну коллективную монографию</w:t>
      </w:r>
      <w:r w:rsidR="00CE7A0D">
        <w:rPr>
          <w:rFonts w:ascii="Times New Roman" w:hAnsi="Times New Roman" w:cs="Times New Roman"/>
          <w:sz w:val="24"/>
          <w:szCs w:val="24"/>
        </w:rPr>
        <w:t>,</w:t>
      </w:r>
      <w:r w:rsidR="004E6C18">
        <w:rPr>
          <w:rFonts w:ascii="Times New Roman" w:hAnsi="Times New Roman" w:cs="Times New Roman"/>
          <w:sz w:val="24"/>
          <w:szCs w:val="24"/>
        </w:rPr>
        <w:t xml:space="preserve"> также под редакцией Громыко А.А. – «Коалиционное правительство Великобритании – год после выборов»</w:t>
      </w:r>
      <w:r w:rsidR="000504C6">
        <w:rPr>
          <w:rStyle w:val="a6"/>
          <w:rFonts w:ascii="Times New Roman" w:hAnsi="Times New Roman" w:cs="Times New Roman"/>
          <w:sz w:val="24"/>
          <w:szCs w:val="24"/>
        </w:rPr>
        <w:footnoteReference w:id="14"/>
      </w:r>
      <w:r w:rsidR="004E6C18">
        <w:rPr>
          <w:rFonts w:ascii="Times New Roman" w:hAnsi="Times New Roman" w:cs="Times New Roman"/>
          <w:sz w:val="24"/>
          <w:szCs w:val="24"/>
        </w:rPr>
        <w:t xml:space="preserve">. Здесь авторы выявляют и анализируют основные проблемы внутриполитической и внешнеполитической ситуации после первого года пребывания у власти коалиционного правительства. Среди основных конституционных проблем авторы выделяют противоречия партнеров по коалиции </w:t>
      </w:r>
      <w:r w:rsidR="004E6C18">
        <w:rPr>
          <w:rFonts w:ascii="Times New Roman" w:hAnsi="Times New Roman" w:cs="Times New Roman"/>
          <w:sz w:val="24"/>
          <w:szCs w:val="24"/>
        </w:rPr>
        <w:lastRenderedPageBreak/>
        <w:t xml:space="preserve">относительно реформы Палаты лордов, выборы в местные органы власти и проведение референдума о введении преференциальной избирательной системы.   </w:t>
      </w:r>
    </w:p>
    <w:p w:rsidR="00833B2B" w:rsidRPr="003823CD" w:rsidRDefault="00C76A8A" w:rsidP="00833B2B">
      <w:pPr>
        <w:spacing w:after="0" w:line="360" w:lineRule="auto"/>
        <w:ind w:firstLine="737"/>
        <w:jc w:val="both"/>
        <w:rPr>
          <w:rFonts w:ascii="Times New Roman" w:hAnsi="Times New Roman" w:cs="Times New Roman"/>
          <w:sz w:val="24"/>
          <w:szCs w:val="24"/>
        </w:rPr>
      </w:pPr>
      <w:r w:rsidRPr="003823CD">
        <w:rPr>
          <w:rFonts w:ascii="Times New Roman" w:hAnsi="Times New Roman" w:cs="Times New Roman"/>
          <w:sz w:val="24"/>
          <w:szCs w:val="24"/>
        </w:rPr>
        <w:t xml:space="preserve">Среди работ зарубежных исследователей стоит отметить работу </w:t>
      </w:r>
      <w:r w:rsidR="00102CCA" w:rsidRPr="003823CD">
        <w:rPr>
          <w:rFonts w:ascii="Times New Roman" w:hAnsi="Times New Roman" w:cs="Times New Roman"/>
          <w:sz w:val="24"/>
          <w:szCs w:val="24"/>
        </w:rPr>
        <w:t>Энтони Селдона, и Майка Финна «The Coalition Effect 2010-2015».</w:t>
      </w:r>
      <w:r w:rsidR="008219E0">
        <w:rPr>
          <w:rStyle w:val="a6"/>
          <w:rFonts w:ascii="Times New Roman" w:hAnsi="Times New Roman" w:cs="Times New Roman"/>
          <w:sz w:val="24"/>
          <w:szCs w:val="24"/>
        </w:rPr>
        <w:footnoteReference w:id="15"/>
      </w:r>
      <w:r w:rsidR="00102CCA" w:rsidRPr="003823CD">
        <w:rPr>
          <w:rFonts w:ascii="Times New Roman" w:hAnsi="Times New Roman" w:cs="Times New Roman"/>
          <w:sz w:val="24"/>
          <w:szCs w:val="24"/>
        </w:rPr>
        <w:t xml:space="preserve"> Данная работа представляет собой подробный анализ основных направлений деятельности правительства Великобритании в 2010 – </w:t>
      </w:r>
      <w:r w:rsidR="004E4943">
        <w:rPr>
          <w:rFonts w:ascii="Times New Roman" w:hAnsi="Times New Roman" w:cs="Times New Roman"/>
          <w:sz w:val="24"/>
          <w:szCs w:val="24"/>
        </w:rPr>
        <w:t>2015 гг., в том числе и проблем</w:t>
      </w:r>
      <w:r w:rsidR="00102CCA" w:rsidRPr="003823CD">
        <w:rPr>
          <w:rFonts w:ascii="Times New Roman" w:hAnsi="Times New Roman" w:cs="Times New Roman"/>
          <w:sz w:val="24"/>
          <w:szCs w:val="24"/>
        </w:rPr>
        <w:t xml:space="preserve"> конституционных преобразований. Тут же можно выделить работу Вернона Богданора «</w:t>
      </w:r>
      <w:r w:rsidR="00102CCA" w:rsidRPr="003823CD">
        <w:rPr>
          <w:rFonts w:ascii="Times New Roman" w:hAnsi="Times New Roman" w:cs="Times New Roman"/>
          <w:sz w:val="24"/>
          <w:szCs w:val="24"/>
          <w:lang w:val="en-US"/>
        </w:rPr>
        <w:t>The</w:t>
      </w:r>
      <w:r w:rsidR="00102CCA" w:rsidRPr="003823CD">
        <w:rPr>
          <w:rFonts w:ascii="Times New Roman" w:hAnsi="Times New Roman" w:cs="Times New Roman"/>
          <w:sz w:val="24"/>
          <w:szCs w:val="24"/>
        </w:rPr>
        <w:t xml:space="preserve"> </w:t>
      </w:r>
      <w:r w:rsidR="00102CCA" w:rsidRPr="003823CD">
        <w:rPr>
          <w:rFonts w:ascii="Times New Roman" w:hAnsi="Times New Roman" w:cs="Times New Roman"/>
          <w:sz w:val="24"/>
          <w:szCs w:val="24"/>
          <w:lang w:val="en-US"/>
        </w:rPr>
        <w:t>Crisis</w:t>
      </w:r>
      <w:r w:rsidR="00102CCA" w:rsidRPr="003823CD">
        <w:rPr>
          <w:rFonts w:ascii="Times New Roman" w:hAnsi="Times New Roman" w:cs="Times New Roman"/>
          <w:sz w:val="24"/>
          <w:szCs w:val="24"/>
        </w:rPr>
        <w:t xml:space="preserve"> </w:t>
      </w:r>
      <w:r w:rsidR="00102CCA" w:rsidRPr="003823CD">
        <w:rPr>
          <w:rFonts w:ascii="Times New Roman" w:hAnsi="Times New Roman" w:cs="Times New Roman"/>
          <w:sz w:val="24"/>
          <w:szCs w:val="24"/>
          <w:lang w:val="en-US"/>
        </w:rPr>
        <w:t>of</w:t>
      </w:r>
      <w:r w:rsidR="00102CCA" w:rsidRPr="003823CD">
        <w:rPr>
          <w:rFonts w:ascii="Times New Roman" w:hAnsi="Times New Roman" w:cs="Times New Roman"/>
          <w:sz w:val="24"/>
          <w:szCs w:val="24"/>
        </w:rPr>
        <w:t xml:space="preserve"> </w:t>
      </w:r>
      <w:r w:rsidR="00102CCA" w:rsidRPr="003823CD">
        <w:rPr>
          <w:rFonts w:ascii="Times New Roman" w:hAnsi="Times New Roman" w:cs="Times New Roman"/>
          <w:sz w:val="24"/>
          <w:szCs w:val="24"/>
          <w:lang w:val="en-US"/>
        </w:rPr>
        <w:t>the</w:t>
      </w:r>
      <w:r w:rsidR="00102CCA" w:rsidRPr="003823CD">
        <w:rPr>
          <w:rFonts w:ascii="Times New Roman" w:hAnsi="Times New Roman" w:cs="Times New Roman"/>
          <w:sz w:val="24"/>
          <w:szCs w:val="24"/>
        </w:rPr>
        <w:t xml:space="preserve"> </w:t>
      </w:r>
      <w:r w:rsidR="00102CCA" w:rsidRPr="003823CD">
        <w:rPr>
          <w:rFonts w:ascii="Times New Roman" w:hAnsi="Times New Roman" w:cs="Times New Roman"/>
          <w:sz w:val="24"/>
          <w:szCs w:val="24"/>
          <w:lang w:val="en-US"/>
        </w:rPr>
        <w:t>Constitution</w:t>
      </w:r>
      <w:r w:rsidR="00102CCA" w:rsidRPr="003823CD">
        <w:rPr>
          <w:rFonts w:ascii="Times New Roman" w:hAnsi="Times New Roman" w:cs="Times New Roman"/>
          <w:sz w:val="24"/>
          <w:szCs w:val="24"/>
        </w:rPr>
        <w:t xml:space="preserve">. </w:t>
      </w:r>
      <w:r w:rsidR="00102CCA" w:rsidRPr="003823CD">
        <w:rPr>
          <w:rFonts w:ascii="Times New Roman" w:hAnsi="Times New Roman" w:cs="Times New Roman"/>
          <w:sz w:val="24"/>
          <w:szCs w:val="24"/>
          <w:lang w:val="en-US"/>
        </w:rPr>
        <w:t>The General Election and the Future of the United Kingdom»</w:t>
      </w:r>
      <w:r w:rsidR="008219E0">
        <w:rPr>
          <w:rStyle w:val="a6"/>
          <w:rFonts w:ascii="Times New Roman" w:hAnsi="Times New Roman" w:cs="Times New Roman"/>
          <w:sz w:val="24"/>
          <w:szCs w:val="24"/>
          <w:lang w:val="en-US"/>
        </w:rPr>
        <w:footnoteReference w:id="16"/>
      </w:r>
      <w:r w:rsidR="00102CCA" w:rsidRPr="003823CD">
        <w:rPr>
          <w:rFonts w:ascii="Times New Roman" w:hAnsi="Times New Roman" w:cs="Times New Roman"/>
          <w:sz w:val="24"/>
          <w:szCs w:val="24"/>
          <w:lang w:val="en-US"/>
        </w:rPr>
        <w:t xml:space="preserve">, </w:t>
      </w:r>
      <w:r w:rsidR="00102CCA" w:rsidRPr="003823CD">
        <w:rPr>
          <w:rFonts w:ascii="Times New Roman" w:hAnsi="Times New Roman" w:cs="Times New Roman"/>
          <w:sz w:val="24"/>
          <w:szCs w:val="24"/>
        </w:rPr>
        <w:t>где</w:t>
      </w:r>
      <w:r w:rsidR="00102CCA" w:rsidRPr="003823CD">
        <w:rPr>
          <w:rFonts w:ascii="Times New Roman" w:hAnsi="Times New Roman" w:cs="Times New Roman"/>
          <w:sz w:val="24"/>
          <w:szCs w:val="24"/>
          <w:lang w:val="en-US"/>
        </w:rPr>
        <w:t xml:space="preserve"> </w:t>
      </w:r>
      <w:r w:rsidR="00102CCA" w:rsidRPr="003823CD">
        <w:rPr>
          <w:rFonts w:ascii="Times New Roman" w:hAnsi="Times New Roman" w:cs="Times New Roman"/>
          <w:sz w:val="24"/>
          <w:szCs w:val="24"/>
        </w:rPr>
        <w:t>название</w:t>
      </w:r>
      <w:r w:rsidR="00102CCA" w:rsidRPr="003823CD">
        <w:rPr>
          <w:rFonts w:ascii="Times New Roman" w:hAnsi="Times New Roman" w:cs="Times New Roman"/>
          <w:sz w:val="24"/>
          <w:szCs w:val="24"/>
          <w:lang w:val="en-US"/>
        </w:rPr>
        <w:t xml:space="preserve"> </w:t>
      </w:r>
      <w:r w:rsidR="00102CCA" w:rsidRPr="003823CD">
        <w:rPr>
          <w:rFonts w:ascii="Times New Roman" w:hAnsi="Times New Roman" w:cs="Times New Roman"/>
          <w:sz w:val="24"/>
          <w:szCs w:val="24"/>
        </w:rPr>
        <w:t>работы</w:t>
      </w:r>
      <w:r w:rsidR="00102CCA" w:rsidRPr="003823CD">
        <w:rPr>
          <w:rFonts w:ascii="Times New Roman" w:hAnsi="Times New Roman" w:cs="Times New Roman"/>
          <w:sz w:val="24"/>
          <w:szCs w:val="24"/>
          <w:lang w:val="en-US"/>
        </w:rPr>
        <w:t xml:space="preserve"> </w:t>
      </w:r>
      <w:r w:rsidR="00102CCA" w:rsidRPr="003823CD">
        <w:rPr>
          <w:rFonts w:ascii="Times New Roman" w:hAnsi="Times New Roman" w:cs="Times New Roman"/>
          <w:sz w:val="24"/>
          <w:szCs w:val="24"/>
        </w:rPr>
        <w:t>говорит</w:t>
      </w:r>
      <w:r w:rsidR="00102CCA" w:rsidRPr="003823CD">
        <w:rPr>
          <w:rFonts w:ascii="Times New Roman" w:hAnsi="Times New Roman" w:cs="Times New Roman"/>
          <w:sz w:val="24"/>
          <w:szCs w:val="24"/>
          <w:lang w:val="en-US"/>
        </w:rPr>
        <w:t xml:space="preserve"> </w:t>
      </w:r>
      <w:r w:rsidR="00102CCA" w:rsidRPr="003823CD">
        <w:rPr>
          <w:rFonts w:ascii="Times New Roman" w:hAnsi="Times New Roman" w:cs="Times New Roman"/>
          <w:sz w:val="24"/>
          <w:szCs w:val="24"/>
        </w:rPr>
        <w:t>само</w:t>
      </w:r>
      <w:r w:rsidR="00102CCA" w:rsidRPr="003823CD">
        <w:rPr>
          <w:rFonts w:ascii="Times New Roman" w:hAnsi="Times New Roman" w:cs="Times New Roman"/>
          <w:sz w:val="24"/>
          <w:szCs w:val="24"/>
          <w:lang w:val="en-US"/>
        </w:rPr>
        <w:t xml:space="preserve"> </w:t>
      </w:r>
      <w:r w:rsidR="00102CCA" w:rsidRPr="003823CD">
        <w:rPr>
          <w:rFonts w:ascii="Times New Roman" w:hAnsi="Times New Roman" w:cs="Times New Roman"/>
          <w:sz w:val="24"/>
          <w:szCs w:val="24"/>
        </w:rPr>
        <w:t>за</w:t>
      </w:r>
      <w:r w:rsidR="00102CCA" w:rsidRPr="003823CD">
        <w:rPr>
          <w:rFonts w:ascii="Times New Roman" w:hAnsi="Times New Roman" w:cs="Times New Roman"/>
          <w:sz w:val="24"/>
          <w:szCs w:val="24"/>
          <w:lang w:val="en-US"/>
        </w:rPr>
        <w:t xml:space="preserve"> </w:t>
      </w:r>
      <w:r w:rsidR="00102CCA" w:rsidRPr="003823CD">
        <w:rPr>
          <w:rFonts w:ascii="Times New Roman" w:hAnsi="Times New Roman" w:cs="Times New Roman"/>
          <w:sz w:val="24"/>
          <w:szCs w:val="24"/>
        </w:rPr>
        <w:t>себя</w:t>
      </w:r>
      <w:r w:rsidR="00102CCA" w:rsidRPr="003823CD">
        <w:rPr>
          <w:rFonts w:ascii="Times New Roman" w:hAnsi="Times New Roman" w:cs="Times New Roman"/>
          <w:sz w:val="24"/>
          <w:szCs w:val="24"/>
          <w:lang w:val="en-US"/>
        </w:rPr>
        <w:t xml:space="preserve">. </w:t>
      </w:r>
      <w:r w:rsidR="00102CCA" w:rsidRPr="003823CD">
        <w:rPr>
          <w:rFonts w:ascii="Times New Roman" w:hAnsi="Times New Roman" w:cs="Times New Roman"/>
          <w:sz w:val="24"/>
          <w:szCs w:val="24"/>
        </w:rPr>
        <w:t xml:space="preserve">Труд британского профессора представляет собой </w:t>
      </w:r>
      <w:r w:rsidR="00833B2B" w:rsidRPr="003823CD">
        <w:rPr>
          <w:rFonts w:ascii="Times New Roman" w:hAnsi="Times New Roman" w:cs="Times New Roman"/>
          <w:sz w:val="24"/>
          <w:szCs w:val="24"/>
        </w:rPr>
        <w:t>подробное исследование основных проблем</w:t>
      </w:r>
      <w:r w:rsidR="00CE7A0D">
        <w:rPr>
          <w:rFonts w:ascii="Times New Roman" w:hAnsi="Times New Roman" w:cs="Times New Roman"/>
          <w:sz w:val="24"/>
          <w:szCs w:val="24"/>
        </w:rPr>
        <w:t>, связанных с конституционными преобразованиями</w:t>
      </w:r>
      <w:r w:rsidR="00833B2B" w:rsidRPr="003823CD">
        <w:rPr>
          <w:rFonts w:ascii="Times New Roman" w:hAnsi="Times New Roman" w:cs="Times New Roman"/>
          <w:sz w:val="24"/>
          <w:szCs w:val="24"/>
        </w:rPr>
        <w:t xml:space="preserve"> на момент всеобщих выборов в 2015 году, большая часть которых посвящена вопросу деволюции в Великобритании. </w:t>
      </w:r>
    </w:p>
    <w:p w:rsidR="00B0159A" w:rsidRDefault="00B0159A" w:rsidP="00CF128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Целью моей выпускной квалификационной работы является определение и выявление проблем конституционных преобразований в период деятельности правительств Дэвида Кэмерона с 2010 года по 2016</w:t>
      </w:r>
      <w:r w:rsidR="005224BB">
        <w:rPr>
          <w:rFonts w:ascii="Times New Roman" w:hAnsi="Times New Roman" w:cs="Times New Roman"/>
          <w:sz w:val="24"/>
          <w:szCs w:val="24"/>
        </w:rPr>
        <w:t xml:space="preserve"> гг</w:t>
      </w:r>
      <w:r>
        <w:rPr>
          <w:rFonts w:ascii="Times New Roman" w:hAnsi="Times New Roman" w:cs="Times New Roman"/>
          <w:sz w:val="24"/>
          <w:szCs w:val="24"/>
        </w:rPr>
        <w:t>.</w:t>
      </w:r>
      <w:r w:rsidR="005224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159A" w:rsidRDefault="007243E1" w:rsidP="00CF128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мною были определены следующие задачи:</w:t>
      </w:r>
    </w:p>
    <w:p w:rsidR="008453F1" w:rsidRDefault="00364B37" w:rsidP="007243E1">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Проанализировать </w:t>
      </w:r>
      <w:r w:rsidR="008453F1">
        <w:rPr>
          <w:rFonts w:ascii="Times New Roman" w:hAnsi="Times New Roman" w:cs="Times New Roman"/>
          <w:sz w:val="24"/>
          <w:szCs w:val="24"/>
        </w:rPr>
        <w:t>преобразования кабинетов Д. Кэмерона, касающиеся Палаты лордов</w:t>
      </w:r>
    </w:p>
    <w:p w:rsidR="008453F1" w:rsidRDefault="001F236F" w:rsidP="007243E1">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Выявить основные действия правительств</w:t>
      </w:r>
      <w:r w:rsidR="008453F1">
        <w:rPr>
          <w:rFonts w:ascii="Times New Roman" w:hAnsi="Times New Roman" w:cs="Times New Roman"/>
          <w:sz w:val="24"/>
          <w:szCs w:val="24"/>
        </w:rPr>
        <w:t xml:space="preserve"> в преобразовании Палаты общин</w:t>
      </w:r>
    </w:p>
    <w:p w:rsidR="008453F1" w:rsidRDefault="008453F1" w:rsidP="007243E1">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Рассмотреть этапы деволюции в период деятельности правительств Д. Кэмерона</w:t>
      </w:r>
    </w:p>
    <w:p w:rsidR="008453F1" w:rsidRDefault="008453F1" w:rsidP="007243E1">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Рассмотреть Законы </w:t>
      </w:r>
      <w:r w:rsidRPr="00A71C4C">
        <w:rPr>
          <w:rFonts w:ascii="Times New Roman" w:hAnsi="Times New Roman" w:cs="Times New Roman"/>
          <w:sz w:val="24"/>
          <w:szCs w:val="24"/>
        </w:rPr>
        <w:t>об Индивидуальной регистрации избирателей</w:t>
      </w:r>
      <w:r>
        <w:rPr>
          <w:rFonts w:ascii="Times New Roman" w:hAnsi="Times New Roman" w:cs="Times New Roman"/>
          <w:sz w:val="24"/>
          <w:szCs w:val="24"/>
        </w:rPr>
        <w:t xml:space="preserve"> и о психическом здоровье</w:t>
      </w:r>
    </w:p>
    <w:p w:rsidR="007243E1" w:rsidRDefault="00364B37" w:rsidP="007243E1">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3F1">
        <w:rPr>
          <w:rFonts w:ascii="Times New Roman" w:hAnsi="Times New Roman" w:cs="Times New Roman"/>
          <w:sz w:val="24"/>
          <w:szCs w:val="24"/>
        </w:rPr>
        <w:t xml:space="preserve">Проанализировать реформу </w:t>
      </w:r>
      <w:r w:rsidR="00676156">
        <w:rPr>
          <w:rFonts w:ascii="Times New Roman" w:hAnsi="Times New Roman" w:cs="Times New Roman"/>
          <w:sz w:val="24"/>
          <w:szCs w:val="24"/>
        </w:rPr>
        <w:t xml:space="preserve">системы </w:t>
      </w:r>
      <w:r w:rsidR="008453F1">
        <w:rPr>
          <w:rFonts w:ascii="Times New Roman" w:hAnsi="Times New Roman" w:cs="Times New Roman"/>
          <w:sz w:val="24"/>
          <w:szCs w:val="24"/>
        </w:rPr>
        <w:t>престолонаследия</w:t>
      </w:r>
    </w:p>
    <w:p w:rsidR="008453F1" w:rsidRDefault="008453F1" w:rsidP="00155D4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Объектом моего исследования </w:t>
      </w:r>
      <w:r w:rsidR="00155D45">
        <w:rPr>
          <w:rFonts w:ascii="Times New Roman" w:hAnsi="Times New Roman" w:cs="Times New Roman"/>
          <w:sz w:val="24"/>
          <w:szCs w:val="24"/>
        </w:rPr>
        <w:t>выступает</w:t>
      </w:r>
      <w:r>
        <w:rPr>
          <w:rFonts w:ascii="Times New Roman" w:hAnsi="Times New Roman" w:cs="Times New Roman"/>
          <w:sz w:val="24"/>
          <w:szCs w:val="24"/>
        </w:rPr>
        <w:t xml:space="preserve"> </w:t>
      </w:r>
      <w:r w:rsidR="00155D45">
        <w:rPr>
          <w:rFonts w:ascii="Times New Roman" w:hAnsi="Times New Roman" w:cs="Times New Roman"/>
          <w:sz w:val="24"/>
          <w:szCs w:val="24"/>
        </w:rPr>
        <w:t>внутренняя политика</w:t>
      </w:r>
      <w:r>
        <w:rPr>
          <w:rFonts w:ascii="Times New Roman" w:hAnsi="Times New Roman" w:cs="Times New Roman"/>
          <w:sz w:val="24"/>
          <w:szCs w:val="24"/>
        </w:rPr>
        <w:t xml:space="preserve"> Великобритании </w:t>
      </w:r>
      <w:r w:rsidR="00155D45">
        <w:rPr>
          <w:rFonts w:ascii="Times New Roman" w:hAnsi="Times New Roman" w:cs="Times New Roman"/>
          <w:sz w:val="24"/>
          <w:szCs w:val="24"/>
        </w:rPr>
        <w:t xml:space="preserve">кабинетов Дэвида Кэмерона. </w:t>
      </w:r>
      <w:r>
        <w:rPr>
          <w:rFonts w:ascii="Times New Roman" w:hAnsi="Times New Roman" w:cs="Times New Roman"/>
          <w:sz w:val="24"/>
          <w:szCs w:val="24"/>
        </w:rPr>
        <w:t xml:space="preserve">Предметом </w:t>
      </w:r>
      <w:r w:rsidR="00155D45">
        <w:rPr>
          <w:rFonts w:ascii="Times New Roman" w:hAnsi="Times New Roman" w:cs="Times New Roman"/>
          <w:sz w:val="24"/>
          <w:szCs w:val="24"/>
        </w:rPr>
        <w:t>– конституционные преобразования</w:t>
      </w:r>
      <w:r>
        <w:rPr>
          <w:rFonts w:ascii="Times New Roman" w:hAnsi="Times New Roman" w:cs="Times New Roman"/>
          <w:sz w:val="24"/>
          <w:szCs w:val="24"/>
        </w:rPr>
        <w:t xml:space="preserve"> в период деятельности правительств Д. Кэмерона</w:t>
      </w:r>
      <w:r w:rsidR="00155D45">
        <w:rPr>
          <w:rFonts w:ascii="Times New Roman" w:hAnsi="Times New Roman" w:cs="Times New Roman"/>
          <w:sz w:val="24"/>
          <w:szCs w:val="24"/>
        </w:rPr>
        <w:t xml:space="preserve"> с 2010 по 2016 гг</w:t>
      </w:r>
      <w:r>
        <w:rPr>
          <w:rFonts w:ascii="Times New Roman" w:hAnsi="Times New Roman" w:cs="Times New Roman"/>
          <w:sz w:val="24"/>
          <w:szCs w:val="24"/>
        </w:rPr>
        <w:t xml:space="preserve">. </w:t>
      </w:r>
    </w:p>
    <w:p w:rsidR="008453F1" w:rsidRDefault="008B5567" w:rsidP="008453F1">
      <w:pPr>
        <w:spacing w:after="0" w:line="360" w:lineRule="auto"/>
        <w:ind w:firstLine="737"/>
        <w:jc w:val="both"/>
        <w:rPr>
          <w:rFonts w:ascii="Times New Roman" w:eastAsia="Helvetica" w:hAnsi="Times New Roman" w:cs="Times New Roman"/>
          <w:sz w:val="24"/>
          <w:szCs w:val="24"/>
        </w:rPr>
      </w:pPr>
      <w:r w:rsidRPr="008B5567">
        <w:rPr>
          <w:rFonts w:ascii="Times New Roman" w:eastAsia="Helvetica" w:hAnsi="Times New Roman" w:cs="Times New Roman"/>
          <w:sz w:val="24"/>
          <w:szCs w:val="24"/>
        </w:rPr>
        <w:t>Теоретико-методологической основой данной работы являются</w:t>
      </w:r>
      <w:r>
        <w:rPr>
          <w:rFonts w:ascii="Times New Roman" w:eastAsia="Helvetica" w:hAnsi="Times New Roman" w:cs="Times New Roman"/>
          <w:sz w:val="24"/>
          <w:szCs w:val="24"/>
        </w:rPr>
        <w:t xml:space="preserve"> такие подходы как</w:t>
      </w:r>
      <w:r w:rsidR="00F3344E">
        <w:rPr>
          <w:rFonts w:ascii="Times New Roman" w:eastAsia="Helvetica" w:hAnsi="Times New Roman" w:cs="Times New Roman"/>
          <w:sz w:val="24"/>
          <w:szCs w:val="24"/>
        </w:rPr>
        <w:t xml:space="preserve"> системный подход, где </w:t>
      </w:r>
      <w:r w:rsidR="002B4417">
        <w:rPr>
          <w:rFonts w:ascii="Times New Roman" w:eastAsia="Helvetica" w:hAnsi="Times New Roman" w:cs="Times New Roman"/>
          <w:sz w:val="24"/>
          <w:szCs w:val="24"/>
        </w:rPr>
        <w:t xml:space="preserve">конституционная политика правительств Д. Кэмерона рассматривается, как целостный комплекс взаимосвязанных элементов. </w:t>
      </w:r>
      <w:r w:rsidR="00E131CB">
        <w:rPr>
          <w:rFonts w:ascii="Times New Roman" w:eastAsia="Helvetica" w:hAnsi="Times New Roman" w:cs="Times New Roman"/>
          <w:sz w:val="24"/>
          <w:szCs w:val="24"/>
        </w:rPr>
        <w:t xml:space="preserve">Одним из ключевых использованных мною подходов являлся исторический метод, с помощью которого удалось рассмотреть основные направления в конституционной деятельности </w:t>
      </w:r>
      <w:r w:rsidR="00E131CB">
        <w:rPr>
          <w:rFonts w:ascii="Times New Roman" w:eastAsia="Helvetica" w:hAnsi="Times New Roman" w:cs="Times New Roman"/>
          <w:sz w:val="24"/>
          <w:szCs w:val="24"/>
        </w:rPr>
        <w:lastRenderedPageBreak/>
        <w:t xml:space="preserve">кабинетов Д. Кэмерона с 2010 по 2016 гг. </w:t>
      </w:r>
      <w:r w:rsidR="00585F86">
        <w:rPr>
          <w:rFonts w:ascii="Times New Roman" w:eastAsia="Helvetica" w:hAnsi="Times New Roman" w:cs="Times New Roman"/>
          <w:sz w:val="24"/>
          <w:szCs w:val="24"/>
        </w:rPr>
        <w:t xml:space="preserve">Также был использован сравнительный метод, который позволил сопоставить </w:t>
      </w:r>
      <w:r w:rsidR="00343351">
        <w:rPr>
          <w:rFonts w:ascii="Times New Roman" w:eastAsia="Helvetica" w:hAnsi="Times New Roman" w:cs="Times New Roman"/>
          <w:sz w:val="24"/>
          <w:szCs w:val="24"/>
        </w:rPr>
        <w:t xml:space="preserve">и оценить подход коалиционного правительства к преобразованию палат Парламента, а также этапы деволюции. </w:t>
      </w:r>
      <w:r w:rsidR="00413705">
        <w:rPr>
          <w:rFonts w:ascii="Times New Roman" w:eastAsia="Helvetica" w:hAnsi="Times New Roman" w:cs="Times New Roman"/>
          <w:sz w:val="24"/>
          <w:szCs w:val="24"/>
        </w:rPr>
        <w:t>Метод анализа документов позволил изучить основные проблемы конституционных преобразований в деятельности правительств Д. Кэмерона с помощью рассмотрения законопроектов и законов</w:t>
      </w:r>
      <w:r w:rsidR="00CE7A0D">
        <w:rPr>
          <w:rFonts w:ascii="Times New Roman" w:eastAsia="Helvetica" w:hAnsi="Times New Roman" w:cs="Times New Roman"/>
          <w:sz w:val="24"/>
          <w:szCs w:val="24"/>
        </w:rPr>
        <w:t xml:space="preserve">, имевшие место быть в </w:t>
      </w:r>
      <w:r w:rsidR="00676156">
        <w:rPr>
          <w:rFonts w:ascii="Times New Roman" w:eastAsia="Helvetica" w:hAnsi="Times New Roman" w:cs="Times New Roman"/>
          <w:sz w:val="24"/>
          <w:szCs w:val="24"/>
        </w:rPr>
        <w:t>рассматриваемый</w:t>
      </w:r>
      <w:r w:rsidR="00413705">
        <w:rPr>
          <w:rFonts w:ascii="Times New Roman" w:eastAsia="Helvetica" w:hAnsi="Times New Roman" w:cs="Times New Roman"/>
          <w:sz w:val="24"/>
          <w:szCs w:val="24"/>
        </w:rPr>
        <w:t xml:space="preserve"> промежуток времени. </w:t>
      </w:r>
    </w:p>
    <w:p w:rsidR="008B5567" w:rsidRDefault="008B5567" w:rsidP="008453F1">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При написании выпускной квалификационной работы была использована обширная источниковая база. Ее можно разделить на несколько смысловых групп.</w:t>
      </w:r>
    </w:p>
    <w:p w:rsidR="008B5567" w:rsidRDefault="008B5567" w:rsidP="008453F1">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К первой группе относятся предвыборные манифесты </w:t>
      </w:r>
      <w:r w:rsidR="0051407C">
        <w:rPr>
          <w:rFonts w:ascii="Times New Roman" w:hAnsi="Times New Roman" w:cs="Times New Roman"/>
          <w:sz w:val="24"/>
          <w:szCs w:val="24"/>
        </w:rPr>
        <w:t xml:space="preserve">ведущих </w:t>
      </w:r>
      <w:r>
        <w:rPr>
          <w:rFonts w:ascii="Times New Roman" w:hAnsi="Times New Roman" w:cs="Times New Roman"/>
          <w:sz w:val="24"/>
          <w:szCs w:val="24"/>
        </w:rPr>
        <w:t>партий (</w:t>
      </w:r>
      <w:r w:rsidR="0051407C">
        <w:rPr>
          <w:rFonts w:ascii="Times New Roman" w:hAnsi="Times New Roman" w:cs="Times New Roman"/>
          <w:sz w:val="24"/>
          <w:szCs w:val="24"/>
        </w:rPr>
        <w:t>например,</w:t>
      </w:r>
      <w:r>
        <w:rPr>
          <w:rFonts w:ascii="Times New Roman" w:hAnsi="Times New Roman" w:cs="Times New Roman"/>
          <w:sz w:val="24"/>
          <w:szCs w:val="24"/>
        </w:rPr>
        <w:t xml:space="preserve"> предвыборный манифест консервативной партии</w:t>
      </w:r>
      <w:r>
        <w:rPr>
          <w:rStyle w:val="a6"/>
          <w:rFonts w:ascii="Times New Roman" w:hAnsi="Times New Roman" w:cs="Times New Roman"/>
          <w:sz w:val="24"/>
          <w:szCs w:val="24"/>
        </w:rPr>
        <w:footnoteReference w:id="17"/>
      </w:r>
      <w:r w:rsidR="0051407C">
        <w:rPr>
          <w:rFonts w:ascii="Times New Roman" w:hAnsi="Times New Roman" w:cs="Times New Roman"/>
          <w:sz w:val="24"/>
          <w:szCs w:val="24"/>
        </w:rPr>
        <w:t>) и программа коалиционного правительства.</w:t>
      </w:r>
      <w:r w:rsidR="0051407C">
        <w:rPr>
          <w:rStyle w:val="a6"/>
          <w:rFonts w:ascii="Times New Roman" w:hAnsi="Times New Roman" w:cs="Times New Roman"/>
          <w:sz w:val="24"/>
          <w:szCs w:val="24"/>
        </w:rPr>
        <w:footnoteReference w:id="18"/>
      </w:r>
      <w:r w:rsidR="0051407C">
        <w:rPr>
          <w:rFonts w:ascii="Times New Roman" w:hAnsi="Times New Roman" w:cs="Times New Roman"/>
          <w:sz w:val="24"/>
          <w:szCs w:val="24"/>
        </w:rPr>
        <w:t xml:space="preserve"> </w:t>
      </w:r>
    </w:p>
    <w:p w:rsidR="0051407C" w:rsidRDefault="0051407C" w:rsidP="008453F1">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Ко второй группе можно отнести официальные выступления и интервью заместителя-премьер министра и лидера либерал-демократической партии Н. Клегга по вопросам политических и конституциональных преобразований. Здесь можно выделить речь, касающаяся видения коалиционного правительства относительно политических реформ. </w:t>
      </w:r>
      <w:r>
        <w:rPr>
          <w:rStyle w:val="a6"/>
          <w:rFonts w:ascii="Times New Roman" w:hAnsi="Times New Roman" w:cs="Times New Roman"/>
          <w:sz w:val="24"/>
          <w:szCs w:val="24"/>
        </w:rPr>
        <w:footnoteReference w:id="19"/>
      </w:r>
    </w:p>
    <w:p w:rsidR="0010165C" w:rsidRPr="00676156" w:rsidRDefault="00676156" w:rsidP="0067615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И в</w:t>
      </w:r>
      <w:r w:rsidR="0051407C">
        <w:rPr>
          <w:rFonts w:ascii="Times New Roman" w:hAnsi="Times New Roman" w:cs="Times New Roman"/>
          <w:sz w:val="24"/>
          <w:szCs w:val="24"/>
        </w:rPr>
        <w:t xml:space="preserve"> третью группу входят </w:t>
      </w:r>
      <w:r w:rsidR="00EA0A24">
        <w:rPr>
          <w:rFonts w:ascii="Times New Roman" w:hAnsi="Times New Roman" w:cs="Times New Roman"/>
          <w:sz w:val="24"/>
          <w:szCs w:val="24"/>
        </w:rPr>
        <w:t>официально рассмотренные и получившие королевскую санкцию конституционные законы (такие как: Закон о реформе Палаты лордов</w:t>
      </w:r>
      <w:r w:rsidR="00FE1F8F">
        <w:rPr>
          <w:rFonts w:ascii="Times New Roman" w:hAnsi="Times New Roman" w:cs="Times New Roman"/>
          <w:sz w:val="24"/>
          <w:szCs w:val="24"/>
        </w:rPr>
        <w:t xml:space="preserve"> </w:t>
      </w:r>
      <w:r w:rsidR="00EA0A24">
        <w:rPr>
          <w:rStyle w:val="a6"/>
          <w:rFonts w:ascii="Times New Roman" w:hAnsi="Times New Roman" w:cs="Times New Roman"/>
          <w:sz w:val="24"/>
          <w:szCs w:val="24"/>
        </w:rPr>
        <w:footnoteReference w:id="20"/>
      </w:r>
      <w:r w:rsidR="00EA0A24">
        <w:rPr>
          <w:rFonts w:ascii="Times New Roman" w:hAnsi="Times New Roman" w:cs="Times New Roman"/>
          <w:sz w:val="24"/>
          <w:szCs w:val="24"/>
        </w:rPr>
        <w:t>, Закон о</w:t>
      </w:r>
      <w:r w:rsidR="00DC1A2B">
        <w:rPr>
          <w:rFonts w:ascii="Times New Roman" w:hAnsi="Times New Roman" w:cs="Times New Roman"/>
          <w:sz w:val="24"/>
          <w:szCs w:val="24"/>
        </w:rPr>
        <w:t xml:space="preserve"> местном самоуправлении</w:t>
      </w:r>
      <w:r w:rsidR="00EA0A24">
        <w:rPr>
          <w:rStyle w:val="a6"/>
          <w:rFonts w:ascii="Times New Roman" w:hAnsi="Times New Roman" w:cs="Times New Roman"/>
          <w:sz w:val="24"/>
          <w:szCs w:val="24"/>
        </w:rPr>
        <w:footnoteReference w:id="21"/>
      </w:r>
      <w:r w:rsidR="00EA0A24">
        <w:rPr>
          <w:rFonts w:ascii="Times New Roman" w:hAnsi="Times New Roman" w:cs="Times New Roman"/>
          <w:sz w:val="24"/>
          <w:szCs w:val="24"/>
        </w:rPr>
        <w:t>, Закон о фиксированном сроке Парламента</w:t>
      </w:r>
      <w:r w:rsidR="00EA0A24">
        <w:rPr>
          <w:rStyle w:val="a6"/>
          <w:rFonts w:ascii="Times New Roman" w:hAnsi="Times New Roman" w:cs="Times New Roman"/>
          <w:sz w:val="24"/>
          <w:szCs w:val="24"/>
        </w:rPr>
        <w:footnoteReference w:id="22"/>
      </w:r>
      <w:r w:rsidR="00EA0A24">
        <w:rPr>
          <w:rFonts w:ascii="Times New Roman" w:hAnsi="Times New Roman" w:cs="Times New Roman"/>
          <w:sz w:val="24"/>
          <w:szCs w:val="24"/>
        </w:rPr>
        <w:t xml:space="preserve"> и другие).</w:t>
      </w:r>
      <w:r w:rsidR="0010165C" w:rsidRPr="00676156">
        <w:rPr>
          <w:rFonts w:ascii="Times New Roman" w:hAnsi="Times New Roman" w:cs="Times New Roman"/>
          <w:b/>
          <w:sz w:val="24"/>
          <w:szCs w:val="24"/>
        </w:rPr>
        <w:br w:type="page"/>
      </w:r>
    </w:p>
    <w:p w:rsidR="00F53AA4" w:rsidRDefault="00B5730A" w:rsidP="00EA1249">
      <w:pPr>
        <w:pStyle w:val="1"/>
      </w:pPr>
      <w:bookmarkStart w:id="1" w:name="_Toc482882470"/>
      <w:r>
        <w:lastRenderedPageBreak/>
        <w:t>Глава 1</w:t>
      </w:r>
      <w:r w:rsidR="00820B57">
        <w:t xml:space="preserve">. </w:t>
      </w:r>
      <w:r w:rsidR="00F53AA4">
        <w:t xml:space="preserve">Реформирование палат Парламента </w:t>
      </w:r>
      <w:r w:rsidR="00023AF3">
        <w:t>в период деятельности кабинетов Д. Кэмерона (2010-2016 гг.)</w:t>
      </w:r>
      <w:bookmarkEnd w:id="1"/>
    </w:p>
    <w:p w:rsidR="00820B57" w:rsidRDefault="00B5730A" w:rsidP="00EA1249">
      <w:pPr>
        <w:pStyle w:val="1"/>
      </w:pPr>
      <w:bookmarkStart w:id="2" w:name="_Toc482882471"/>
      <w:r>
        <w:t>1.1</w:t>
      </w:r>
      <w:r w:rsidR="00E6745D">
        <w:t xml:space="preserve"> </w:t>
      </w:r>
      <w:r w:rsidR="00023AF3">
        <w:t>Преобразование Палаты лордов</w:t>
      </w:r>
      <w:bookmarkEnd w:id="2"/>
    </w:p>
    <w:p w:rsidR="00820B57" w:rsidRDefault="001F236F" w:rsidP="00820B57">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Вопросы конституционных</w:t>
      </w:r>
      <w:r w:rsidR="009506D2">
        <w:rPr>
          <w:rFonts w:ascii="Times New Roman" w:hAnsi="Times New Roman" w:cs="Times New Roman"/>
          <w:sz w:val="24"/>
          <w:szCs w:val="24"/>
        </w:rPr>
        <w:t xml:space="preserve"> и политических преобразований всегда занимали особое место </w:t>
      </w:r>
      <w:r w:rsidR="00EF4ED1">
        <w:rPr>
          <w:rFonts w:ascii="Times New Roman" w:hAnsi="Times New Roman" w:cs="Times New Roman"/>
          <w:sz w:val="24"/>
          <w:szCs w:val="24"/>
        </w:rPr>
        <w:t>в предвыборных манифестах, а потом и в программах правительств. Однако</w:t>
      </w:r>
      <w:r w:rsidR="00CE7A0D">
        <w:rPr>
          <w:rFonts w:ascii="Times New Roman" w:hAnsi="Times New Roman" w:cs="Times New Roman"/>
          <w:sz w:val="24"/>
          <w:szCs w:val="24"/>
        </w:rPr>
        <w:t>,</w:t>
      </w:r>
      <w:r w:rsidR="00EF4ED1">
        <w:rPr>
          <w:rFonts w:ascii="Times New Roman" w:hAnsi="Times New Roman" w:cs="Times New Roman"/>
          <w:sz w:val="24"/>
          <w:szCs w:val="24"/>
        </w:rPr>
        <w:t xml:space="preserve"> перед выборами в 2010 году Великобритания столкнулась с проблемой серьезного бюджетного дефицита, которая определяла большую роль в формировании предвыборных манифестов</w:t>
      </w:r>
      <w:r>
        <w:rPr>
          <w:rFonts w:ascii="Times New Roman" w:hAnsi="Times New Roman" w:cs="Times New Roman"/>
          <w:sz w:val="24"/>
          <w:szCs w:val="24"/>
        </w:rPr>
        <w:t xml:space="preserve"> партий. Тем не менее это не отодвинуло</w:t>
      </w:r>
      <w:r w:rsidR="00EF4ED1">
        <w:rPr>
          <w:rFonts w:ascii="Times New Roman" w:hAnsi="Times New Roman" w:cs="Times New Roman"/>
          <w:sz w:val="24"/>
          <w:szCs w:val="24"/>
        </w:rPr>
        <w:t xml:space="preserve"> на последний план конституционные преобразования, они </w:t>
      </w:r>
      <w:r w:rsidR="00237266">
        <w:rPr>
          <w:rFonts w:ascii="Times New Roman" w:hAnsi="Times New Roman" w:cs="Times New Roman"/>
          <w:sz w:val="24"/>
          <w:szCs w:val="24"/>
        </w:rPr>
        <w:t>по-прежнему оставали</w:t>
      </w:r>
      <w:r w:rsidR="00EF4ED1">
        <w:rPr>
          <w:rFonts w:ascii="Times New Roman" w:hAnsi="Times New Roman" w:cs="Times New Roman"/>
          <w:sz w:val="24"/>
          <w:szCs w:val="24"/>
        </w:rPr>
        <w:t xml:space="preserve">сь одними из самых актуальных в программах правительств. </w:t>
      </w:r>
    </w:p>
    <w:p w:rsidR="00A54F95" w:rsidRDefault="00EF4ED1" w:rsidP="00A54F9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Как известно</w:t>
      </w:r>
      <w:r w:rsidR="00AC0225">
        <w:rPr>
          <w:rFonts w:ascii="Times New Roman" w:hAnsi="Times New Roman" w:cs="Times New Roman"/>
          <w:sz w:val="24"/>
          <w:szCs w:val="24"/>
        </w:rPr>
        <w:t>,</w:t>
      </w:r>
      <w:r>
        <w:rPr>
          <w:rFonts w:ascii="Times New Roman" w:hAnsi="Times New Roman" w:cs="Times New Roman"/>
          <w:sz w:val="24"/>
          <w:szCs w:val="24"/>
        </w:rPr>
        <w:t xml:space="preserve"> в 2010 году ни одна партия не смогла набрать </w:t>
      </w:r>
      <w:r w:rsidR="00237266">
        <w:rPr>
          <w:rFonts w:ascii="Times New Roman" w:hAnsi="Times New Roman" w:cs="Times New Roman"/>
          <w:sz w:val="24"/>
          <w:szCs w:val="24"/>
        </w:rPr>
        <w:t>аб</w:t>
      </w:r>
      <w:r w:rsidR="00CE7A0D">
        <w:rPr>
          <w:rFonts w:ascii="Times New Roman" w:hAnsi="Times New Roman" w:cs="Times New Roman"/>
          <w:sz w:val="24"/>
          <w:szCs w:val="24"/>
        </w:rPr>
        <w:t>солютное большинство голосов, в</w:t>
      </w:r>
      <w:r w:rsidR="00237266">
        <w:rPr>
          <w:rFonts w:ascii="Times New Roman" w:hAnsi="Times New Roman" w:cs="Times New Roman"/>
          <w:sz w:val="24"/>
          <w:szCs w:val="24"/>
        </w:rPr>
        <w:t>следствие чего выявилась необходимость создания коалиционного правительства. Образовавшееся коалиционное правительство</w:t>
      </w:r>
      <w:r w:rsidR="00A54F95">
        <w:rPr>
          <w:rFonts w:ascii="Times New Roman" w:hAnsi="Times New Roman" w:cs="Times New Roman"/>
          <w:sz w:val="24"/>
          <w:szCs w:val="24"/>
        </w:rPr>
        <w:t xml:space="preserve"> от</w:t>
      </w:r>
      <w:r w:rsidR="003823CD">
        <w:rPr>
          <w:rFonts w:ascii="Times New Roman" w:hAnsi="Times New Roman" w:cs="Times New Roman"/>
          <w:sz w:val="24"/>
          <w:szCs w:val="24"/>
        </w:rPr>
        <w:t>мечало</w:t>
      </w:r>
      <w:r w:rsidR="00A54F95">
        <w:rPr>
          <w:rFonts w:ascii="Times New Roman" w:hAnsi="Times New Roman" w:cs="Times New Roman"/>
          <w:sz w:val="24"/>
          <w:szCs w:val="24"/>
        </w:rPr>
        <w:t>, чт</w:t>
      </w:r>
      <w:r w:rsidR="005D4E7C">
        <w:rPr>
          <w:rFonts w:ascii="Times New Roman" w:hAnsi="Times New Roman" w:cs="Times New Roman"/>
          <w:sz w:val="24"/>
          <w:szCs w:val="24"/>
        </w:rPr>
        <w:t>о конституционные преобразования</w:t>
      </w:r>
      <w:r w:rsidR="00A54F95">
        <w:rPr>
          <w:rFonts w:ascii="Times New Roman" w:hAnsi="Times New Roman" w:cs="Times New Roman"/>
          <w:sz w:val="24"/>
          <w:szCs w:val="24"/>
        </w:rPr>
        <w:t xml:space="preserve"> начинаются</w:t>
      </w:r>
      <w:r w:rsidR="00C45994">
        <w:rPr>
          <w:rFonts w:ascii="Times New Roman" w:hAnsi="Times New Roman" w:cs="Times New Roman"/>
          <w:sz w:val="24"/>
          <w:szCs w:val="24"/>
        </w:rPr>
        <w:t>,</w:t>
      </w:r>
      <w:r w:rsidR="00A54F95">
        <w:rPr>
          <w:rFonts w:ascii="Times New Roman" w:hAnsi="Times New Roman" w:cs="Times New Roman"/>
          <w:sz w:val="24"/>
          <w:szCs w:val="24"/>
        </w:rPr>
        <w:t xml:space="preserve"> прежде всего</w:t>
      </w:r>
      <w:r w:rsidR="00C45994">
        <w:rPr>
          <w:rFonts w:ascii="Times New Roman" w:hAnsi="Times New Roman" w:cs="Times New Roman"/>
          <w:sz w:val="24"/>
          <w:szCs w:val="24"/>
        </w:rPr>
        <w:t>,</w:t>
      </w:r>
      <w:r w:rsidR="00A54F95">
        <w:rPr>
          <w:rFonts w:ascii="Times New Roman" w:hAnsi="Times New Roman" w:cs="Times New Roman"/>
          <w:sz w:val="24"/>
          <w:szCs w:val="24"/>
        </w:rPr>
        <w:t xml:space="preserve"> с самого Парламента. Заместитель премьер-министра отметил, что «</w:t>
      </w:r>
      <w:r w:rsidR="00A54F95" w:rsidRPr="00A54F95">
        <w:rPr>
          <w:rFonts w:ascii="Times New Roman" w:hAnsi="Times New Roman" w:cs="Times New Roman"/>
          <w:sz w:val="24"/>
          <w:szCs w:val="24"/>
        </w:rPr>
        <w:t>Наши реформы направлены на создание более мощного парламента, более силь</w:t>
      </w:r>
      <w:r w:rsidR="00A54F95">
        <w:rPr>
          <w:rFonts w:ascii="Times New Roman" w:hAnsi="Times New Roman" w:cs="Times New Roman"/>
          <w:sz w:val="24"/>
          <w:szCs w:val="24"/>
        </w:rPr>
        <w:t>ных общин и более сильных людей».</w:t>
      </w:r>
      <w:r w:rsidR="00A54F95">
        <w:rPr>
          <w:rStyle w:val="a6"/>
          <w:rFonts w:ascii="Times New Roman" w:hAnsi="Times New Roman" w:cs="Times New Roman"/>
          <w:sz w:val="24"/>
          <w:szCs w:val="24"/>
        </w:rPr>
        <w:footnoteReference w:id="23"/>
      </w:r>
      <w:r w:rsidR="00A54F95">
        <w:rPr>
          <w:rFonts w:ascii="Times New Roman" w:hAnsi="Times New Roman" w:cs="Times New Roman"/>
          <w:sz w:val="24"/>
          <w:szCs w:val="24"/>
        </w:rPr>
        <w:t xml:space="preserve"> </w:t>
      </w:r>
    </w:p>
    <w:p w:rsidR="00A54F95" w:rsidRDefault="00A54F95" w:rsidP="00A54F9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Относительно Палаты лордов коалиционное правительство </w:t>
      </w:r>
      <w:r w:rsidR="005D4E7C">
        <w:rPr>
          <w:rFonts w:ascii="Times New Roman" w:hAnsi="Times New Roman" w:cs="Times New Roman"/>
          <w:sz w:val="24"/>
          <w:szCs w:val="24"/>
        </w:rPr>
        <w:t>предполагало</w:t>
      </w:r>
      <w:r w:rsidR="00A41125">
        <w:rPr>
          <w:rFonts w:ascii="Times New Roman" w:hAnsi="Times New Roman" w:cs="Times New Roman"/>
          <w:sz w:val="24"/>
          <w:szCs w:val="24"/>
        </w:rPr>
        <w:t>, что п</w:t>
      </w:r>
      <w:r w:rsidR="00A41125" w:rsidRPr="00A41125">
        <w:rPr>
          <w:rFonts w:ascii="Times New Roman" w:hAnsi="Times New Roman" w:cs="Times New Roman"/>
          <w:sz w:val="24"/>
          <w:szCs w:val="24"/>
        </w:rPr>
        <w:t>олностью</w:t>
      </w:r>
      <w:r w:rsidR="003B6FC5">
        <w:rPr>
          <w:rFonts w:ascii="Times New Roman" w:hAnsi="Times New Roman" w:cs="Times New Roman"/>
          <w:sz w:val="24"/>
          <w:szCs w:val="24"/>
        </w:rPr>
        <w:t>,</w:t>
      </w:r>
      <w:r w:rsidR="00A41125" w:rsidRPr="00A41125">
        <w:rPr>
          <w:rFonts w:ascii="Times New Roman" w:hAnsi="Times New Roman" w:cs="Times New Roman"/>
          <w:sz w:val="24"/>
          <w:szCs w:val="24"/>
        </w:rPr>
        <w:t xml:space="preserve"> или в основном избранная на основе пропорционального представительства</w:t>
      </w:r>
      <w:r w:rsidR="001F236F">
        <w:rPr>
          <w:rFonts w:ascii="Times New Roman" w:hAnsi="Times New Roman" w:cs="Times New Roman"/>
          <w:sz w:val="24"/>
          <w:szCs w:val="24"/>
        </w:rPr>
        <w:t xml:space="preserve"> верхняя палата</w:t>
      </w:r>
      <w:r w:rsidR="005D4E7C">
        <w:rPr>
          <w:rFonts w:ascii="Times New Roman" w:hAnsi="Times New Roman" w:cs="Times New Roman"/>
          <w:sz w:val="24"/>
          <w:szCs w:val="24"/>
        </w:rPr>
        <w:t xml:space="preserve"> способствовала</w:t>
      </w:r>
      <w:r w:rsidR="00A41125">
        <w:rPr>
          <w:rFonts w:ascii="Times New Roman" w:hAnsi="Times New Roman" w:cs="Times New Roman"/>
          <w:sz w:val="24"/>
          <w:szCs w:val="24"/>
        </w:rPr>
        <w:t xml:space="preserve"> бы более демократической ответственности, касающаяся</w:t>
      </w:r>
      <w:r w:rsidR="00A41125" w:rsidRPr="00A41125">
        <w:rPr>
          <w:rFonts w:ascii="Times New Roman" w:hAnsi="Times New Roman" w:cs="Times New Roman"/>
          <w:sz w:val="24"/>
          <w:szCs w:val="24"/>
        </w:rPr>
        <w:t xml:space="preserve"> </w:t>
      </w:r>
      <w:r w:rsidR="00A41125">
        <w:rPr>
          <w:rFonts w:ascii="Times New Roman" w:hAnsi="Times New Roman" w:cs="Times New Roman"/>
          <w:sz w:val="24"/>
          <w:szCs w:val="24"/>
        </w:rPr>
        <w:t>законотворческого</w:t>
      </w:r>
      <w:r w:rsidR="00A41125" w:rsidRPr="00A41125">
        <w:rPr>
          <w:rFonts w:ascii="Times New Roman" w:hAnsi="Times New Roman" w:cs="Times New Roman"/>
          <w:sz w:val="24"/>
          <w:szCs w:val="24"/>
        </w:rPr>
        <w:t xml:space="preserve"> процесс</w:t>
      </w:r>
      <w:r w:rsidR="00A41125">
        <w:rPr>
          <w:rFonts w:ascii="Times New Roman" w:hAnsi="Times New Roman" w:cs="Times New Roman"/>
          <w:sz w:val="24"/>
          <w:szCs w:val="24"/>
        </w:rPr>
        <w:t>а</w:t>
      </w:r>
      <w:r w:rsidR="00A41125" w:rsidRPr="00A41125">
        <w:rPr>
          <w:rFonts w:ascii="Times New Roman" w:hAnsi="Times New Roman" w:cs="Times New Roman"/>
          <w:sz w:val="24"/>
          <w:szCs w:val="24"/>
        </w:rPr>
        <w:t>.</w:t>
      </w:r>
      <w:r w:rsidR="00A41125">
        <w:rPr>
          <w:rStyle w:val="a6"/>
          <w:rFonts w:ascii="Times New Roman" w:hAnsi="Times New Roman" w:cs="Times New Roman"/>
          <w:sz w:val="24"/>
          <w:szCs w:val="24"/>
        </w:rPr>
        <w:footnoteReference w:id="24"/>
      </w:r>
    </w:p>
    <w:p w:rsidR="004F21F5" w:rsidRDefault="004F21F5" w:rsidP="00820B57">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По мнению многих, сложившийся порядок формирования верхней палаты</w:t>
      </w:r>
      <w:r w:rsidR="00446249">
        <w:rPr>
          <w:rFonts w:ascii="Times New Roman" w:hAnsi="Times New Roman" w:cs="Times New Roman"/>
          <w:sz w:val="24"/>
          <w:szCs w:val="24"/>
        </w:rPr>
        <w:t xml:space="preserve">, не представлял собой всеобщее понимание о демократии, а именно ограничивал ее легитимность. Соединение законодательных и судебных функций, увеличение количества депутатов и </w:t>
      </w:r>
      <w:r w:rsidR="005D4E7C">
        <w:rPr>
          <w:rFonts w:ascii="Times New Roman" w:hAnsi="Times New Roman" w:cs="Times New Roman"/>
          <w:sz w:val="24"/>
          <w:szCs w:val="24"/>
        </w:rPr>
        <w:t xml:space="preserve">низкая </w:t>
      </w:r>
      <w:r w:rsidR="00DF788F">
        <w:rPr>
          <w:rFonts w:ascii="Times New Roman" w:hAnsi="Times New Roman" w:cs="Times New Roman"/>
          <w:sz w:val="24"/>
          <w:szCs w:val="24"/>
        </w:rPr>
        <w:t xml:space="preserve">активность </w:t>
      </w:r>
      <w:r w:rsidR="00446249">
        <w:rPr>
          <w:rFonts w:ascii="Times New Roman" w:hAnsi="Times New Roman" w:cs="Times New Roman"/>
          <w:sz w:val="24"/>
          <w:szCs w:val="24"/>
        </w:rPr>
        <w:t xml:space="preserve">пэров, которые изредка участвовали в заседаниях, оказывали </w:t>
      </w:r>
      <w:r w:rsidR="00C1217C">
        <w:rPr>
          <w:rFonts w:ascii="Times New Roman" w:hAnsi="Times New Roman" w:cs="Times New Roman"/>
          <w:sz w:val="24"/>
          <w:szCs w:val="24"/>
        </w:rPr>
        <w:t>неблагоприятное влияние на такую функцию</w:t>
      </w:r>
      <w:r w:rsidR="00446249">
        <w:rPr>
          <w:rFonts w:ascii="Times New Roman" w:hAnsi="Times New Roman" w:cs="Times New Roman"/>
          <w:sz w:val="24"/>
          <w:szCs w:val="24"/>
        </w:rPr>
        <w:t xml:space="preserve"> верхней палаты, как экспертная оценка и рассмотрение законопроектов палаты общин.  </w:t>
      </w:r>
      <w:r w:rsidR="001F236F">
        <w:rPr>
          <w:rFonts w:ascii="Times New Roman" w:hAnsi="Times New Roman" w:cs="Times New Roman"/>
          <w:sz w:val="24"/>
          <w:szCs w:val="24"/>
        </w:rPr>
        <w:t>Однако п</w:t>
      </w:r>
      <w:r w:rsidR="000C2BC5">
        <w:rPr>
          <w:rFonts w:ascii="Times New Roman" w:hAnsi="Times New Roman" w:cs="Times New Roman"/>
          <w:sz w:val="24"/>
          <w:szCs w:val="24"/>
        </w:rPr>
        <w:t xml:space="preserve">о </w:t>
      </w:r>
      <w:r w:rsidR="005E4911">
        <w:rPr>
          <w:rFonts w:ascii="Times New Roman" w:hAnsi="Times New Roman" w:cs="Times New Roman"/>
          <w:sz w:val="24"/>
          <w:szCs w:val="24"/>
        </w:rPr>
        <w:t>мнению</w:t>
      </w:r>
      <w:r w:rsidR="000C2BC5">
        <w:rPr>
          <w:rFonts w:ascii="Times New Roman" w:hAnsi="Times New Roman" w:cs="Times New Roman"/>
          <w:sz w:val="24"/>
          <w:szCs w:val="24"/>
        </w:rPr>
        <w:t xml:space="preserve"> консерваторов</w:t>
      </w:r>
      <w:r w:rsidR="005E4911">
        <w:rPr>
          <w:rFonts w:ascii="Times New Roman" w:hAnsi="Times New Roman" w:cs="Times New Roman"/>
          <w:sz w:val="24"/>
          <w:szCs w:val="24"/>
        </w:rPr>
        <w:t>,</w:t>
      </w:r>
      <w:r w:rsidR="00C91A5D">
        <w:rPr>
          <w:rFonts w:ascii="Times New Roman" w:hAnsi="Times New Roman" w:cs="Times New Roman"/>
          <w:sz w:val="24"/>
          <w:szCs w:val="24"/>
        </w:rPr>
        <w:t xml:space="preserve"> реформирование в пользу пропорциональной </w:t>
      </w:r>
      <w:r w:rsidR="008D3D1A">
        <w:rPr>
          <w:rFonts w:ascii="Times New Roman" w:hAnsi="Times New Roman" w:cs="Times New Roman"/>
          <w:sz w:val="24"/>
          <w:szCs w:val="24"/>
        </w:rPr>
        <w:t xml:space="preserve">системы </w:t>
      </w:r>
      <w:r w:rsidR="00DF788F">
        <w:rPr>
          <w:rFonts w:ascii="Times New Roman" w:hAnsi="Times New Roman" w:cs="Times New Roman"/>
          <w:sz w:val="24"/>
          <w:szCs w:val="24"/>
        </w:rPr>
        <w:t>привело бы</w:t>
      </w:r>
      <w:r w:rsidR="00C91A5D">
        <w:rPr>
          <w:rFonts w:ascii="Times New Roman" w:hAnsi="Times New Roman" w:cs="Times New Roman"/>
          <w:sz w:val="24"/>
          <w:szCs w:val="24"/>
        </w:rPr>
        <w:t xml:space="preserve"> к тому, что палата лордов будет иметь большую </w:t>
      </w:r>
      <w:r w:rsidR="005E4911">
        <w:rPr>
          <w:rFonts w:ascii="Times New Roman" w:hAnsi="Times New Roman" w:cs="Times New Roman"/>
          <w:sz w:val="24"/>
          <w:szCs w:val="24"/>
        </w:rPr>
        <w:t>легитимность</w:t>
      </w:r>
      <w:r w:rsidR="0040345A">
        <w:rPr>
          <w:rFonts w:ascii="Times New Roman" w:hAnsi="Times New Roman" w:cs="Times New Roman"/>
          <w:sz w:val="24"/>
          <w:szCs w:val="24"/>
        </w:rPr>
        <w:t>,</w:t>
      </w:r>
      <w:r w:rsidR="00C1217C">
        <w:rPr>
          <w:rFonts w:ascii="Times New Roman" w:hAnsi="Times New Roman" w:cs="Times New Roman"/>
          <w:sz w:val="24"/>
          <w:szCs w:val="24"/>
        </w:rPr>
        <w:t xml:space="preserve"> нежели чем П</w:t>
      </w:r>
      <w:r w:rsidR="00C91A5D">
        <w:rPr>
          <w:rFonts w:ascii="Times New Roman" w:hAnsi="Times New Roman" w:cs="Times New Roman"/>
          <w:sz w:val="24"/>
          <w:szCs w:val="24"/>
        </w:rPr>
        <w:t xml:space="preserve">алата общин. Также </w:t>
      </w:r>
      <w:r w:rsidR="00C1217C">
        <w:rPr>
          <w:rFonts w:ascii="Times New Roman" w:hAnsi="Times New Roman" w:cs="Times New Roman"/>
          <w:sz w:val="24"/>
          <w:szCs w:val="24"/>
        </w:rPr>
        <w:t xml:space="preserve">при таком способе формирования Палаты лордов </w:t>
      </w:r>
      <w:r w:rsidR="00C45994">
        <w:rPr>
          <w:rFonts w:ascii="Times New Roman" w:hAnsi="Times New Roman" w:cs="Times New Roman"/>
          <w:sz w:val="24"/>
          <w:szCs w:val="24"/>
        </w:rPr>
        <w:t xml:space="preserve">могло сказаться </w:t>
      </w:r>
      <w:r w:rsidR="00C1217C">
        <w:rPr>
          <w:rFonts w:ascii="Times New Roman" w:hAnsi="Times New Roman" w:cs="Times New Roman"/>
          <w:sz w:val="24"/>
          <w:szCs w:val="24"/>
        </w:rPr>
        <w:t>на ее</w:t>
      </w:r>
      <w:r w:rsidR="00C91A5D">
        <w:rPr>
          <w:rFonts w:ascii="Times New Roman" w:hAnsi="Times New Roman" w:cs="Times New Roman"/>
          <w:sz w:val="24"/>
          <w:szCs w:val="24"/>
        </w:rPr>
        <w:t xml:space="preserve"> </w:t>
      </w:r>
      <w:r w:rsidR="005E4911">
        <w:rPr>
          <w:rFonts w:ascii="Times New Roman" w:hAnsi="Times New Roman" w:cs="Times New Roman"/>
          <w:sz w:val="24"/>
          <w:szCs w:val="24"/>
        </w:rPr>
        <w:t xml:space="preserve">составе, а именно она бы </w:t>
      </w:r>
      <w:r w:rsidR="005E4911">
        <w:rPr>
          <w:rFonts w:ascii="Times New Roman" w:hAnsi="Times New Roman" w:cs="Times New Roman"/>
          <w:sz w:val="24"/>
          <w:szCs w:val="24"/>
        </w:rPr>
        <w:lastRenderedPageBreak/>
        <w:t xml:space="preserve">формировалась не из экспертов из различных областей, а из профессиональных политиков, что привело бы к политизации палаты. </w:t>
      </w:r>
    </w:p>
    <w:p w:rsidR="005E4911" w:rsidRDefault="005C41F1" w:rsidP="00820B57">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После преобразований лейбористов </w:t>
      </w:r>
      <w:r w:rsidR="006709F8">
        <w:rPr>
          <w:rFonts w:ascii="Times New Roman" w:hAnsi="Times New Roman" w:cs="Times New Roman"/>
          <w:sz w:val="24"/>
          <w:szCs w:val="24"/>
        </w:rPr>
        <w:t>ни одна фракция не могла иметь большинства в палате лордов, таким образом число политических сил увеличилось, которые были бы способны наложить вето на законопроекты нижней палаты. Тем самым, переход к пропорциональной системе сыграл бы на руку партии либерал-демократов, которая на тот момент была в наибольшей степени идеологически сплоченной и активной, а именно</w:t>
      </w:r>
      <w:r w:rsidR="00C45994">
        <w:rPr>
          <w:rFonts w:ascii="Times New Roman" w:hAnsi="Times New Roman" w:cs="Times New Roman"/>
          <w:sz w:val="24"/>
          <w:szCs w:val="24"/>
        </w:rPr>
        <w:t>,</w:t>
      </w:r>
      <w:r w:rsidR="006709F8">
        <w:rPr>
          <w:rFonts w:ascii="Times New Roman" w:hAnsi="Times New Roman" w:cs="Times New Roman"/>
          <w:sz w:val="24"/>
          <w:szCs w:val="24"/>
        </w:rPr>
        <w:t xml:space="preserve"> благодаря этому</w:t>
      </w:r>
      <w:r w:rsidR="00C45994">
        <w:rPr>
          <w:rFonts w:ascii="Times New Roman" w:hAnsi="Times New Roman" w:cs="Times New Roman"/>
          <w:sz w:val="24"/>
          <w:szCs w:val="24"/>
        </w:rPr>
        <w:t>,</w:t>
      </w:r>
      <w:r w:rsidR="006709F8">
        <w:rPr>
          <w:rFonts w:ascii="Times New Roman" w:hAnsi="Times New Roman" w:cs="Times New Roman"/>
          <w:sz w:val="24"/>
          <w:szCs w:val="24"/>
        </w:rPr>
        <w:t xml:space="preserve"> они бы смогли увеличить свою фракцию </w:t>
      </w:r>
      <w:r w:rsidR="00376CF6">
        <w:rPr>
          <w:rFonts w:ascii="Times New Roman" w:hAnsi="Times New Roman" w:cs="Times New Roman"/>
          <w:sz w:val="24"/>
          <w:szCs w:val="24"/>
        </w:rPr>
        <w:t>и усилить влияние самой палаты.</w:t>
      </w:r>
    </w:p>
    <w:p w:rsidR="006F55B6" w:rsidRDefault="00462BD9" w:rsidP="00820B57">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Позиция Д. Кэмерона была не из простых, так как основным приоритетом для него </w:t>
      </w:r>
      <w:r w:rsidR="00DF788F">
        <w:rPr>
          <w:rFonts w:ascii="Times New Roman" w:hAnsi="Times New Roman" w:cs="Times New Roman"/>
          <w:sz w:val="24"/>
          <w:szCs w:val="24"/>
        </w:rPr>
        <w:t xml:space="preserve">оставалось </w:t>
      </w:r>
      <w:r>
        <w:rPr>
          <w:rFonts w:ascii="Times New Roman" w:hAnsi="Times New Roman" w:cs="Times New Roman"/>
          <w:sz w:val="24"/>
          <w:szCs w:val="24"/>
        </w:rPr>
        <w:t xml:space="preserve">сокращение дефицита бюджета, он полагал, что </w:t>
      </w:r>
      <w:r w:rsidR="00DF788F">
        <w:rPr>
          <w:rFonts w:ascii="Times New Roman" w:hAnsi="Times New Roman" w:cs="Times New Roman"/>
          <w:sz w:val="24"/>
          <w:szCs w:val="24"/>
        </w:rPr>
        <w:t xml:space="preserve">такие </w:t>
      </w:r>
      <w:r>
        <w:rPr>
          <w:rFonts w:ascii="Times New Roman" w:hAnsi="Times New Roman" w:cs="Times New Roman"/>
          <w:sz w:val="24"/>
          <w:szCs w:val="24"/>
        </w:rPr>
        <w:t>конституционные преобразования</w:t>
      </w:r>
      <w:r w:rsidR="00DF788F">
        <w:rPr>
          <w:rFonts w:ascii="Times New Roman" w:hAnsi="Times New Roman" w:cs="Times New Roman"/>
          <w:sz w:val="24"/>
          <w:szCs w:val="24"/>
        </w:rPr>
        <w:t>, как реформирование Палаты лордов,</w:t>
      </w:r>
      <w:r>
        <w:rPr>
          <w:rFonts w:ascii="Times New Roman" w:hAnsi="Times New Roman" w:cs="Times New Roman"/>
          <w:sz w:val="24"/>
          <w:szCs w:val="24"/>
        </w:rPr>
        <w:t xml:space="preserve"> могли плохо сказать</w:t>
      </w:r>
      <w:r w:rsidR="00EA0DA7">
        <w:rPr>
          <w:rFonts w:ascii="Times New Roman" w:hAnsi="Times New Roman" w:cs="Times New Roman"/>
          <w:sz w:val="24"/>
          <w:szCs w:val="24"/>
        </w:rPr>
        <w:t>ся</w:t>
      </w:r>
      <w:r>
        <w:rPr>
          <w:rFonts w:ascii="Times New Roman" w:hAnsi="Times New Roman" w:cs="Times New Roman"/>
          <w:sz w:val="24"/>
          <w:szCs w:val="24"/>
        </w:rPr>
        <w:t xml:space="preserve"> на и без того </w:t>
      </w:r>
      <w:r w:rsidR="00EA0DA7">
        <w:rPr>
          <w:rFonts w:ascii="Times New Roman" w:hAnsi="Times New Roman" w:cs="Times New Roman"/>
          <w:sz w:val="24"/>
          <w:szCs w:val="24"/>
        </w:rPr>
        <w:t>тяжелом экономическом положении страны. Так же премьер-мини</w:t>
      </w:r>
      <w:r w:rsidR="00C45994">
        <w:rPr>
          <w:rFonts w:ascii="Times New Roman" w:hAnsi="Times New Roman" w:cs="Times New Roman"/>
          <w:sz w:val="24"/>
          <w:szCs w:val="24"/>
        </w:rPr>
        <w:t>стр опасался раскола в коалиции</w:t>
      </w:r>
      <w:r w:rsidR="00EA0DA7">
        <w:rPr>
          <w:rFonts w:ascii="Times New Roman" w:hAnsi="Times New Roman" w:cs="Times New Roman"/>
          <w:sz w:val="24"/>
          <w:szCs w:val="24"/>
        </w:rPr>
        <w:t xml:space="preserve"> и надеялся, что коалиционное правительство продержится до мая 2015 года, полагая, что иной вариант привел бы к победе лейбористов. Таким образом, Д. Кэмерону пр</w:t>
      </w:r>
      <w:r w:rsidR="00820C23">
        <w:rPr>
          <w:rFonts w:ascii="Times New Roman" w:hAnsi="Times New Roman" w:cs="Times New Roman"/>
          <w:sz w:val="24"/>
          <w:szCs w:val="24"/>
        </w:rPr>
        <w:t>иходилось во много</w:t>
      </w:r>
      <w:r w:rsidR="00EA0DA7">
        <w:rPr>
          <w:rFonts w:ascii="Times New Roman" w:hAnsi="Times New Roman" w:cs="Times New Roman"/>
          <w:sz w:val="24"/>
          <w:szCs w:val="24"/>
        </w:rPr>
        <w:t>м считаться со своими партнерами по коалиции</w:t>
      </w:r>
      <w:r w:rsidR="0040345A">
        <w:rPr>
          <w:rFonts w:ascii="Times New Roman" w:hAnsi="Times New Roman" w:cs="Times New Roman"/>
          <w:sz w:val="24"/>
          <w:szCs w:val="24"/>
        </w:rPr>
        <w:t xml:space="preserve"> в вопросе реформирования верхней палаты,</w:t>
      </w:r>
      <w:r w:rsidR="00EA0DA7">
        <w:rPr>
          <w:rFonts w:ascii="Times New Roman" w:hAnsi="Times New Roman" w:cs="Times New Roman"/>
          <w:sz w:val="24"/>
          <w:szCs w:val="24"/>
        </w:rPr>
        <w:t xml:space="preserve"> и ему </w:t>
      </w:r>
      <w:r w:rsidR="00DF788F">
        <w:rPr>
          <w:rFonts w:ascii="Times New Roman" w:hAnsi="Times New Roman" w:cs="Times New Roman"/>
          <w:sz w:val="24"/>
          <w:szCs w:val="24"/>
        </w:rPr>
        <w:t xml:space="preserve">все же </w:t>
      </w:r>
      <w:r w:rsidR="00EA0DA7">
        <w:rPr>
          <w:rFonts w:ascii="Times New Roman" w:hAnsi="Times New Roman" w:cs="Times New Roman"/>
          <w:sz w:val="24"/>
          <w:szCs w:val="24"/>
        </w:rPr>
        <w:t>пришлось занять пассивную поддержку билля, который предоставил в мае 2011 года заместитель премьер-министра и лидер либерал-</w:t>
      </w:r>
      <w:r w:rsidR="0062755E">
        <w:rPr>
          <w:rFonts w:ascii="Times New Roman" w:hAnsi="Times New Roman" w:cs="Times New Roman"/>
          <w:sz w:val="24"/>
          <w:szCs w:val="24"/>
        </w:rPr>
        <w:t xml:space="preserve">демократической партии Ник Клегг, </w:t>
      </w:r>
      <w:r w:rsidR="00DF788F">
        <w:rPr>
          <w:rFonts w:ascii="Times New Roman" w:hAnsi="Times New Roman" w:cs="Times New Roman"/>
          <w:sz w:val="24"/>
          <w:szCs w:val="24"/>
        </w:rPr>
        <w:t xml:space="preserve">и </w:t>
      </w:r>
      <w:r w:rsidR="0062755E">
        <w:rPr>
          <w:rFonts w:ascii="Times New Roman" w:hAnsi="Times New Roman" w:cs="Times New Roman"/>
          <w:sz w:val="24"/>
          <w:szCs w:val="24"/>
        </w:rPr>
        <w:t>который стал толчком дл</w:t>
      </w:r>
      <w:r w:rsidR="00DF788F">
        <w:rPr>
          <w:rFonts w:ascii="Times New Roman" w:hAnsi="Times New Roman" w:cs="Times New Roman"/>
          <w:sz w:val="24"/>
          <w:szCs w:val="24"/>
        </w:rPr>
        <w:t>я серьезных разногласий в коалиции</w:t>
      </w:r>
      <w:r w:rsidR="0062755E">
        <w:rPr>
          <w:rFonts w:ascii="Times New Roman" w:hAnsi="Times New Roman" w:cs="Times New Roman"/>
          <w:sz w:val="24"/>
          <w:szCs w:val="24"/>
        </w:rPr>
        <w:t>.</w:t>
      </w:r>
      <w:r w:rsidR="00EA0DA7">
        <w:rPr>
          <w:rStyle w:val="a6"/>
          <w:rFonts w:ascii="Times New Roman" w:hAnsi="Times New Roman" w:cs="Times New Roman"/>
          <w:sz w:val="24"/>
          <w:szCs w:val="24"/>
        </w:rPr>
        <w:footnoteReference w:id="25"/>
      </w:r>
    </w:p>
    <w:p w:rsidR="003A2412" w:rsidRDefault="003A2412" w:rsidP="00820B57">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Исходя из предложенного законопроекта, предлагалось сократить численность Палаты лордов до 300 человек: 240 избираемых и 60 назначаемых членов, а также 12 епископов, заседающих в качество «</w:t>
      </w:r>
      <w:r w:rsidRPr="003A2412">
        <w:rPr>
          <w:rFonts w:ascii="Times New Roman" w:hAnsi="Times New Roman" w:cs="Times New Roman"/>
          <w:sz w:val="24"/>
          <w:szCs w:val="24"/>
        </w:rPr>
        <w:t>ex-officio</w:t>
      </w:r>
      <w:r>
        <w:rPr>
          <w:rFonts w:ascii="Times New Roman" w:hAnsi="Times New Roman" w:cs="Times New Roman"/>
          <w:sz w:val="24"/>
          <w:szCs w:val="24"/>
        </w:rPr>
        <w:t xml:space="preserve">» членов. </w:t>
      </w:r>
      <w:r w:rsidR="0013442D">
        <w:rPr>
          <w:rFonts w:ascii="Times New Roman" w:hAnsi="Times New Roman" w:cs="Times New Roman"/>
          <w:sz w:val="24"/>
          <w:szCs w:val="24"/>
        </w:rPr>
        <w:t>Также правительство р</w:t>
      </w:r>
      <w:r>
        <w:rPr>
          <w:rFonts w:ascii="Times New Roman" w:hAnsi="Times New Roman" w:cs="Times New Roman"/>
          <w:sz w:val="24"/>
          <w:szCs w:val="24"/>
        </w:rPr>
        <w:t>ассматри</w:t>
      </w:r>
      <w:r w:rsidR="0013442D">
        <w:rPr>
          <w:rFonts w:ascii="Times New Roman" w:hAnsi="Times New Roman" w:cs="Times New Roman"/>
          <w:sz w:val="24"/>
          <w:szCs w:val="24"/>
        </w:rPr>
        <w:t>вало</w:t>
      </w:r>
      <w:r>
        <w:rPr>
          <w:rFonts w:ascii="Times New Roman" w:hAnsi="Times New Roman" w:cs="Times New Roman"/>
          <w:sz w:val="24"/>
          <w:szCs w:val="24"/>
        </w:rPr>
        <w:t xml:space="preserve"> вариант, что</w:t>
      </w:r>
      <w:r w:rsidR="0013442D">
        <w:rPr>
          <w:rFonts w:ascii="Times New Roman" w:hAnsi="Times New Roman" w:cs="Times New Roman"/>
          <w:sz w:val="24"/>
          <w:szCs w:val="24"/>
        </w:rPr>
        <w:t>бы</w:t>
      </w:r>
      <w:r>
        <w:rPr>
          <w:rFonts w:ascii="Times New Roman" w:hAnsi="Times New Roman" w:cs="Times New Roman"/>
          <w:sz w:val="24"/>
          <w:szCs w:val="24"/>
        </w:rPr>
        <w:t xml:space="preserve"> верхняя палата полностью </w:t>
      </w:r>
      <w:r w:rsidR="0013442D">
        <w:rPr>
          <w:rFonts w:ascii="Times New Roman" w:hAnsi="Times New Roman" w:cs="Times New Roman"/>
          <w:sz w:val="24"/>
          <w:szCs w:val="24"/>
        </w:rPr>
        <w:t>избиралась</w:t>
      </w:r>
      <w:r>
        <w:rPr>
          <w:rFonts w:ascii="Times New Roman" w:hAnsi="Times New Roman" w:cs="Times New Roman"/>
          <w:sz w:val="24"/>
          <w:szCs w:val="24"/>
        </w:rPr>
        <w:t>,</w:t>
      </w:r>
      <w:r w:rsidR="0013442D">
        <w:rPr>
          <w:rFonts w:ascii="Times New Roman" w:hAnsi="Times New Roman" w:cs="Times New Roman"/>
          <w:sz w:val="24"/>
          <w:szCs w:val="24"/>
        </w:rPr>
        <w:t xml:space="preserve"> в случае поддержки этого варианта</w:t>
      </w:r>
      <w:r>
        <w:rPr>
          <w:rFonts w:ascii="Times New Roman" w:hAnsi="Times New Roman" w:cs="Times New Roman"/>
          <w:sz w:val="24"/>
          <w:szCs w:val="24"/>
        </w:rPr>
        <w:t>.</w:t>
      </w:r>
    </w:p>
    <w:p w:rsidR="00EA0DA7" w:rsidRDefault="0013442D" w:rsidP="003A241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После реформирования палаты, ф</w:t>
      </w:r>
      <w:r w:rsidR="003A2412">
        <w:rPr>
          <w:rFonts w:ascii="Times New Roman" w:hAnsi="Times New Roman" w:cs="Times New Roman"/>
          <w:sz w:val="24"/>
          <w:szCs w:val="24"/>
        </w:rPr>
        <w:t xml:space="preserve">ункции </w:t>
      </w:r>
      <w:r>
        <w:rPr>
          <w:rFonts w:ascii="Times New Roman" w:hAnsi="Times New Roman" w:cs="Times New Roman"/>
          <w:sz w:val="24"/>
          <w:szCs w:val="24"/>
        </w:rPr>
        <w:t>остались</w:t>
      </w:r>
      <w:r w:rsidR="00C45994">
        <w:rPr>
          <w:rFonts w:ascii="Times New Roman" w:hAnsi="Times New Roman" w:cs="Times New Roman"/>
          <w:sz w:val="24"/>
          <w:szCs w:val="24"/>
        </w:rPr>
        <w:t xml:space="preserve"> бы</w:t>
      </w:r>
      <w:r w:rsidR="003A2412">
        <w:rPr>
          <w:rFonts w:ascii="Times New Roman" w:hAnsi="Times New Roman" w:cs="Times New Roman"/>
          <w:sz w:val="24"/>
          <w:szCs w:val="24"/>
        </w:rPr>
        <w:t xml:space="preserve"> прежними, а им</w:t>
      </w:r>
      <w:r w:rsidR="000C2BC5">
        <w:rPr>
          <w:rFonts w:ascii="Times New Roman" w:hAnsi="Times New Roman" w:cs="Times New Roman"/>
          <w:sz w:val="24"/>
          <w:szCs w:val="24"/>
        </w:rPr>
        <w:t>енно изучение законодательства, п</w:t>
      </w:r>
      <w:r w:rsidR="003A2412">
        <w:rPr>
          <w:rFonts w:ascii="Times New Roman" w:hAnsi="Times New Roman" w:cs="Times New Roman"/>
          <w:sz w:val="24"/>
          <w:szCs w:val="24"/>
        </w:rPr>
        <w:t>ривлечение правительства к ответственности и проведение расследования. А</w:t>
      </w:r>
      <w:r>
        <w:rPr>
          <w:rFonts w:ascii="Times New Roman" w:hAnsi="Times New Roman" w:cs="Times New Roman"/>
          <w:sz w:val="24"/>
          <w:szCs w:val="24"/>
        </w:rPr>
        <w:t xml:space="preserve"> также изменения не коснулись бы</w:t>
      </w:r>
      <w:r w:rsidR="003A2412">
        <w:rPr>
          <w:rFonts w:ascii="Times New Roman" w:hAnsi="Times New Roman" w:cs="Times New Roman"/>
          <w:sz w:val="24"/>
          <w:szCs w:val="24"/>
        </w:rPr>
        <w:t xml:space="preserve"> полномочий </w:t>
      </w:r>
      <w:r>
        <w:rPr>
          <w:rFonts w:ascii="Times New Roman" w:hAnsi="Times New Roman" w:cs="Times New Roman"/>
          <w:sz w:val="24"/>
          <w:szCs w:val="24"/>
        </w:rPr>
        <w:t xml:space="preserve">действующей на то время </w:t>
      </w:r>
      <w:r w:rsidR="003A2412">
        <w:rPr>
          <w:rFonts w:ascii="Times New Roman" w:hAnsi="Times New Roman" w:cs="Times New Roman"/>
          <w:sz w:val="24"/>
          <w:szCs w:val="24"/>
        </w:rPr>
        <w:t xml:space="preserve">Палаты лордов. </w:t>
      </w:r>
    </w:p>
    <w:p w:rsidR="003A2412" w:rsidRDefault="00C45994" w:rsidP="003A241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Также с</w:t>
      </w:r>
      <w:r w:rsidR="00596A4F">
        <w:rPr>
          <w:rFonts w:ascii="Times New Roman" w:hAnsi="Times New Roman" w:cs="Times New Roman"/>
          <w:sz w:val="24"/>
          <w:szCs w:val="24"/>
        </w:rPr>
        <w:t>огласно законопроекту, с</w:t>
      </w:r>
      <w:r w:rsidR="003A2412">
        <w:rPr>
          <w:rFonts w:ascii="Times New Roman" w:hAnsi="Times New Roman" w:cs="Times New Roman"/>
          <w:sz w:val="24"/>
          <w:szCs w:val="24"/>
        </w:rPr>
        <w:t>рок пребывания депу</w:t>
      </w:r>
      <w:r w:rsidR="0013442D">
        <w:rPr>
          <w:rFonts w:ascii="Times New Roman" w:hAnsi="Times New Roman" w:cs="Times New Roman"/>
          <w:sz w:val="24"/>
          <w:szCs w:val="24"/>
        </w:rPr>
        <w:t>татов в Палате лордов составлял бы</w:t>
      </w:r>
      <w:r w:rsidR="003A2412">
        <w:rPr>
          <w:rFonts w:ascii="Times New Roman" w:hAnsi="Times New Roman" w:cs="Times New Roman"/>
          <w:sz w:val="24"/>
          <w:szCs w:val="24"/>
        </w:rPr>
        <w:t xml:space="preserve"> 15 лет, что равно трем пятилетним срокам работы Парламента. </w:t>
      </w:r>
      <w:r w:rsidR="003A2412" w:rsidRPr="003A2412">
        <w:rPr>
          <w:rFonts w:ascii="Times New Roman" w:hAnsi="Times New Roman" w:cs="Times New Roman"/>
          <w:sz w:val="24"/>
          <w:szCs w:val="24"/>
        </w:rPr>
        <w:t>Выборы</w:t>
      </w:r>
      <w:r w:rsidR="00596A4F">
        <w:rPr>
          <w:rFonts w:ascii="Times New Roman" w:hAnsi="Times New Roman" w:cs="Times New Roman"/>
          <w:sz w:val="24"/>
          <w:szCs w:val="24"/>
        </w:rPr>
        <w:t xml:space="preserve"> бы</w:t>
      </w:r>
      <w:r w:rsidR="003A2412" w:rsidRPr="003A2412">
        <w:rPr>
          <w:rFonts w:ascii="Times New Roman" w:hAnsi="Times New Roman" w:cs="Times New Roman"/>
          <w:sz w:val="24"/>
          <w:szCs w:val="24"/>
        </w:rPr>
        <w:t xml:space="preserve"> </w:t>
      </w:r>
      <w:r w:rsidR="00596A4F">
        <w:rPr>
          <w:rFonts w:ascii="Times New Roman" w:hAnsi="Times New Roman" w:cs="Times New Roman"/>
          <w:sz w:val="24"/>
          <w:szCs w:val="24"/>
        </w:rPr>
        <w:lastRenderedPageBreak/>
        <w:t>проводились</w:t>
      </w:r>
      <w:r w:rsidR="003A2412" w:rsidRPr="003A2412">
        <w:rPr>
          <w:rFonts w:ascii="Times New Roman" w:hAnsi="Times New Roman" w:cs="Times New Roman"/>
          <w:sz w:val="24"/>
          <w:szCs w:val="24"/>
        </w:rPr>
        <w:t xml:space="preserve"> одновременно с всеобщими выборами</w:t>
      </w:r>
      <w:r w:rsidR="00ED068A">
        <w:rPr>
          <w:rFonts w:ascii="Times New Roman" w:hAnsi="Times New Roman" w:cs="Times New Roman"/>
          <w:sz w:val="24"/>
          <w:szCs w:val="24"/>
        </w:rPr>
        <w:t>, а</w:t>
      </w:r>
      <w:r w:rsidR="00E6745D">
        <w:rPr>
          <w:rFonts w:ascii="Times New Roman" w:hAnsi="Times New Roman" w:cs="Times New Roman"/>
          <w:sz w:val="24"/>
          <w:szCs w:val="24"/>
        </w:rPr>
        <w:t xml:space="preserve"> депутатский корпус </w:t>
      </w:r>
      <w:r w:rsidR="00ED068A">
        <w:rPr>
          <w:rFonts w:ascii="Times New Roman" w:hAnsi="Times New Roman" w:cs="Times New Roman"/>
          <w:sz w:val="24"/>
          <w:szCs w:val="24"/>
        </w:rPr>
        <w:t>обновлялся</w:t>
      </w:r>
      <w:r w:rsidR="009F4F9C">
        <w:rPr>
          <w:rFonts w:ascii="Times New Roman" w:hAnsi="Times New Roman" w:cs="Times New Roman"/>
          <w:sz w:val="24"/>
          <w:szCs w:val="24"/>
        </w:rPr>
        <w:t xml:space="preserve"> бы</w:t>
      </w:r>
      <w:r w:rsidR="00E6745D">
        <w:rPr>
          <w:rFonts w:ascii="Times New Roman" w:hAnsi="Times New Roman" w:cs="Times New Roman"/>
          <w:sz w:val="24"/>
          <w:szCs w:val="24"/>
        </w:rPr>
        <w:t xml:space="preserve"> на 1/3 каждые 5 лет. </w:t>
      </w:r>
    </w:p>
    <w:p w:rsidR="00E6745D" w:rsidRDefault="00C45994" w:rsidP="003A241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Помимо этого, п</w:t>
      </w:r>
      <w:r w:rsidR="00ED068A">
        <w:rPr>
          <w:rFonts w:ascii="Times New Roman" w:hAnsi="Times New Roman" w:cs="Times New Roman"/>
          <w:sz w:val="24"/>
          <w:szCs w:val="24"/>
        </w:rPr>
        <w:t>редлагалось использовать пропорциональную избирательную систему на выборах</w:t>
      </w:r>
      <w:r w:rsidR="00E6745D">
        <w:rPr>
          <w:rFonts w:ascii="Times New Roman" w:hAnsi="Times New Roman" w:cs="Times New Roman"/>
          <w:sz w:val="24"/>
          <w:szCs w:val="24"/>
        </w:rPr>
        <w:t xml:space="preserve"> в реформированную Палату</w:t>
      </w:r>
      <w:r w:rsidR="00E6745D" w:rsidRPr="00E6745D">
        <w:rPr>
          <w:rFonts w:ascii="Times New Roman" w:hAnsi="Times New Roman" w:cs="Times New Roman"/>
          <w:sz w:val="24"/>
          <w:szCs w:val="24"/>
        </w:rPr>
        <w:t xml:space="preserve"> лордов. </w:t>
      </w:r>
      <w:r w:rsidR="00EE7B61">
        <w:rPr>
          <w:rFonts w:ascii="Times New Roman" w:hAnsi="Times New Roman" w:cs="Times New Roman"/>
          <w:sz w:val="24"/>
          <w:szCs w:val="24"/>
        </w:rPr>
        <w:t>80% независимых членов</w:t>
      </w:r>
      <w:r w:rsidR="00ED068A">
        <w:rPr>
          <w:rFonts w:ascii="Times New Roman" w:hAnsi="Times New Roman" w:cs="Times New Roman"/>
          <w:sz w:val="24"/>
          <w:szCs w:val="24"/>
        </w:rPr>
        <w:t>,</w:t>
      </w:r>
      <w:r w:rsidR="00EE7B61">
        <w:rPr>
          <w:rFonts w:ascii="Times New Roman" w:hAnsi="Times New Roman" w:cs="Times New Roman"/>
          <w:sz w:val="24"/>
          <w:szCs w:val="24"/>
        </w:rPr>
        <w:t xml:space="preserve"> избираемых в Палату</w:t>
      </w:r>
      <w:r w:rsidR="00EE7B61" w:rsidRPr="00EE7B61">
        <w:rPr>
          <w:rFonts w:ascii="Times New Roman" w:hAnsi="Times New Roman" w:cs="Times New Roman"/>
          <w:sz w:val="24"/>
          <w:szCs w:val="24"/>
        </w:rPr>
        <w:t xml:space="preserve"> лордов</w:t>
      </w:r>
      <w:r w:rsidR="00ED068A">
        <w:rPr>
          <w:rFonts w:ascii="Times New Roman" w:hAnsi="Times New Roman" w:cs="Times New Roman"/>
          <w:sz w:val="24"/>
          <w:szCs w:val="24"/>
        </w:rPr>
        <w:t>,</w:t>
      </w:r>
      <w:r w:rsidR="00EE7B61" w:rsidRPr="00EE7B61">
        <w:rPr>
          <w:rFonts w:ascii="Times New Roman" w:hAnsi="Times New Roman" w:cs="Times New Roman"/>
          <w:sz w:val="24"/>
          <w:szCs w:val="24"/>
        </w:rPr>
        <w:t xml:space="preserve"> </w:t>
      </w:r>
      <w:r w:rsidR="00ED068A">
        <w:rPr>
          <w:rFonts w:ascii="Times New Roman" w:hAnsi="Times New Roman" w:cs="Times New Roman"/>
          <w:sz w:val="24"/>
          <w:szCs w:val="24"/>
        </w:rPr>
        <w:t xml:space="preserve">назначались бы </w:t>
      </w:r>
      <w:r w:rsidR="009F4F9C">
        <w:rPr>
          <w:rFonts w:ascii="Times New Roman" w:hAnsi="Times New Roman" w:cs="Times New Roman"/>
          <w:sz w:val="24"/>
          <w:szCs w:val="24"/>
        </w:rPr>
        <w:t>учрежденной К</w:t>
      </w:r>
      <w:r w:rsidR="00EE7B61" w:rsidRPr="00EE7B61">
        <w:rPr>
          <w:rFonts w:ascii="Times New Roman" w:hAnsi="Times New Roman" w:cs="Times New Roman"/>
          <w:sz w:val="24"/>
          <w:szCs w:val="24"/>
        </w:rPr>
        <w:t>омиссией по назначен</w:t>
      </w:r>
      <w:r w:rsidR="009F4F9C">
        <w:rPr>
          <w:rFonts w:ascii="Times New Roman" w:hAnsi="Times New Roman" w:cs="Times New Roman"/>
          <w:sz w:val="24"/>
          <w:szCs w:val="24"/>
        </w:rPr>
        <w:t>иям и рекомендовались</w:t>
      </w:r>
      <w:r w:rsidR="00EE7B61" w:rsidRPr="00EE7B61">
        <w:rPr>
          <w:rFonts w:ascii="Times New Roman" w:hAnsi="Times New Roman" w:cs="Times New Roman"/>
          <w:sz w:val="24"/>
          <w:szCs w:val="24"/>
        </w:rPr>
        <w:t xml:space="preserve"> </w:t>
      </w:r>
      <w:r w:rsidR="009F4F9C">
        <w:rPr>
          <w:rFonts w:ascii="Times New Roman" w:hAnsi="Times New Roman" w:cs="Times New Roman"/>
          <w:sz w:val="24"/>
          <w:szCs w:val="24"/>
        </w:rPr>
        <w:t xml:space="preserve">бы </w:t>
      </w:r>
      <w:r w:rsidR="00EE7B61" w:rsidRPr="00EE7B61">
        <w:rPr>
          <w:rFonts w:ascii="Times New Roman" w:hAnsi="Times New Roman" w:cs="Times New Roman"/>
          <w:sz w:val="24"/>
          <w:szCs w:val="24"/>
        </w:rPr>
        <w:t>премьер-министром для назначения Королевой</w:t>
      </w:r>
      <w:r w:rsidR="00EE7B61">
        <w:rPr>
          <w:rFonts w:ascii="Times New Roman" w:hAnsi="Times New Roman" w:cs="Times New Roman"/>
          <w:sz w:val="24"/>
          <w:szCs w:val="24"/>
        </w:rPr>
        <w:t xml:space="preserve">. </w:t>
      </w:r>
      <w:r w:rsidR="0040345A">
        <w:rPr>
          <w:rFonts w:ascii="Times New Roman" w:hAnsi="Times New Roman" w:cs="Times New Roman"/>
          <w:sz w:val="24"/>
          <w:szCs w:val="24"/>
        </w:rPr>
        <w:t xml:space="preserve">А остальные </w:t>
      </w:r>
      <w:r w:rsidR="00EE7B61">
        <w:rPr>
          <w:rFonts w:ascii="Times New Roman" w:hAnsi="Times New Roman" w:cs="Times New Roman"/>
          <w:sz w:val="24"/>
          <w:szCs w:val="24"/>
        </w:rPr>
        <w:t>20</w:t>
      </w:r>
      <w:r w:rsidR="0040345A">
        <w:rPr>
          <w:rFonts w:ascii="Times New Roman" w:hAnsi="Times New Roman" w:cs="Times New Roman"/>
          <w:sz w:val="24"/>
          <w:szCs w:val="24"/>
        </w:rPr>
        <w:t>%</w:t>
      </w:r>
      <w:r w:rsidR="00EE7B61">
        <w:rPr>
          <w:rFonts w:ascii="Times New Roman" w:hAnsi="Times New Roman" w:cs="Times New Roman"/>
          <w:sz w:val="24"/>
          <w:szCs w:val="24"/>
        </w:rPr>
        <w:t xml:space="preserve"> членов </w:t>
      </w:r>
      <w:r w:rsidR="009F4F9C">
        <w:rPr>
          <w:rFonts w:ascii="Times New Roman" w:hAnsi="Times New Roman" w:cs="Times New Roman"/>
          <w:sz w:val="24"/>
          <w:szCs w:val="24"/>
        </w:rPr>
        <w:t>назначались бы</w:t>
      </w:r>
      <w:r w:rsidR="00EE7B61">
        <w:rPr>
          <w:rFonts w:ascii="Times New Roman" w:hAnsi="Times New Roman" w:cs="Times New Roman"/>
          <w:sz w:val="24"/>
          <w:szCs w:val="24"/>
        </w:rPr>
        <w:t xml:space="preserve"> во</w:t>
      </w:r>
      <w:r w:rsidR="009F4F9C">
        <w:rPr>
          <w:rFonts w:ascii="Times New Roman" w:hAnsi="Times New Roman" w:cs="Times New Roman"/>
          <w:sz w:val="24"/>
          <w:szCs w:val="24"/>
        </w:rPr>
        <w:t xml:space="preserve"> время каждых выборов</w:t>
      </w:r>
      <w:r w:rsidR="00EE7B61" w:rsidRPr="00EE7B61">
        <w:rPr>
          <w:rFonts w:ascii="Times New Roman" w:hAnsi="Times New Roman" w:cs="Times New Roman"/>
          <w:sz w:val="24"/>
          <w:szCs w:val="24"/>
        </w:rPr>
        <w:t xml:space="preserve"> в реформированную</w:t>
      </w:r>
      <w:r w:rsidR="00EE7B61">
        <w:rPr>
          <w:rFonts w:ascii="Times New Roman" w:hAnsi="Times New Roman" w:cs="Times New Roman"/>
          <w:sz w:val="24"/>
          <w:szCs w:val="24"/>
        </w:rPr>
        <w:t xml:space="preserve"> Палату лордов с тем же сроком</w:t>
      </w:r>
      <w:r w:rsidR="00EE7B61" w:rsidRPr="00EE7B61">
        <w:rPr>
          <w:rFonts w:ascii="Times New Roman" w:hAnsi="Times New Roman" w:cs="Times New Roman"/>
          <w:sz w:val="24"/>
          <w:szCs w:val="24"/>
        </w:rPr>
        <w:t>, что и изб</w:t>
      </w:r>
      <w:r w:rsidR="009F4F9C">
        <w:rPr>
          <w:rFonts w:ascii="Times New Roman" w:hAnsi="Times New Roman" w:cs="Times New Roman"/>
          <w:sz w:val="24"/>
          <w:szCs w:val="24"/>
        </w:rPr>
        <w:t>ираемые</w:t>
      </w:r>
      <w:r w:rsidR="00EE7B61" w:rsidRPr="00EE7B61">
        <w:rPr>
          <w:rFonts w:ascii="Times New Roman" w:hAnsi="Times New Roman" w:cs="Times New Roman"/>
          <w:sz w:val="24"/>
          <w:szCs w:val="24"/>
        </w:rPr>
        <w:t xml:space="preserve"> члены.</w:t>
      </w:r>
    </w:p>
    <w:p w:rsidR="00EE7B61" w:rsidRDefault="00EE7B61" w:rsidP="003A241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За</w:t>
      </w:r>
      <w:r w:rsidR="009F4F9C">
        <w:rPr>
          <w:rFonts w:ascii="Times New Roman" w:hAnsi="Times New Roman" w:cs="Times New Roman"/>
          <w:sz w:val="24"/>
          <w:szCs w:val="24"/>
        </w:rPr>
        <w:t>конопроект также предусматривал</w:t>
      </w:r>
      <w:r>
        <w:rPr>
          <w:rFonts w:ascii="Times New Roman" w:hAnsi="Times New Roman" w:cs="Times New Roman"/>
          <w:sz w:val="24"/>
          <w:szCs w:val="24"/>
        </w:rPr>
        <w:t xml:space="preserve"> устранение института наследственных пэров. Планировалось перейти к предполагаемой меньшей и в основном избранной верхней палате в 3 этапа.</w:t>
      </w:r>
      <w:r w:rsidR="00E32664">
        <w:rPr>
          <w:rFonts w:ascii="Times New Roman" w:hAnsi="Times New Roman" w:cs="Times New Roman"/>
          <w:sz w:val="24"/>
          <w:szCs w:val="24"/>
        </w:rPr>
        <w:t xml:space="preserve"> Тем не менее</w:t>
      </w:r>
      <w:r w:rsidR="00C45994">
        <w:rPr>
          <w:rFonts w:ascii="Times New Roman" w:hAnsi="Times New Roman" w:cs="Times New Roman"/>
          <w:sz w:val="24"/>
          <w:szCs w:val="24"/>
        </w:rPr>
        <w:t>,</w:t>
      </w:r>
      <w:r w:rsidR="00E32664">
        <w:rPr>
          <w:rFonts w:ascii="Times New Roman" w:hAnsi="Times New Roman" w:cs="Times New Roman"/>
          <w:sz w:val="24"/>
          <w:szCs w:val="24"/>
        </w:rPr>
        <w:t xml:space="preserve"> </w:t>
      </w:r>
      <w:r w:rsidR="009F4F9C">
        <w:rPr>
          <w:rFonts w:ascii="Times New Roman" w:hAnsi="Times New Roman" w:cs="Times New Roman"/>
          <w:sz w:val="24"/>
          <w:szCs w:val="24"/>
        </w:rPr>
        <w:t>Палата общин оставалась бы</w:t>
      </w:r>
      <w:r w:rsidR="00DF788F">
        <w:rPr>
          <w:rFonts w:ascii="Times New Roman" w:hAnsi="Times New Roman" w:cs="Times New Roman"/>
          <w:sz w:val="24"/>
          <w:szCs w:val="24"/>
        </w:rPr>
        <w:t xml:space="preserve"> основной палатой, а</w:t>
      </w:r>
      <w:r w:rsidR="00E32664" w:rsidRPr="00E32664">
        <w:rPr>
          <w:rFonts w:ascii="Times New Roman" w:hAnsi="Times New Roman" w:cs="Times New Roman"/>
          <w:sz w:val="24"/>
          <w:szCs w:val="24"/>
        </w:rPr>
        <w:t xml:space="preserve"> реформированная палата лордов</w:t>
      </w:r>
      <w:r w:rsidR="009F4F9C">
        <w:rPr>
          <w:rFonts w:ascii="Times New Roman" w:hAnsi="Times New Roman" w:cs="Times New Roman"/>
          <w:sz w:val="24"/>
          <w:szCs w:val="24"/>
        </w:rPr>
        <w:t xml:space="preserve"> дополняла бы ее</w:t>
      </w:r>
      <w:r w:rsidR="00E32664" w:rsidRPr="00E32664">
        <w:rPr>
          <w:rFonts w:ascii="Times New Roman" w:hAnsi="Times New Roman" w:cs="Times New Roman"/>
          <w:sz w:val="24"/>
          <w:szCs w:val="24"/>
        </w:rPr>
        <w:t>.</w:t>
      </w:r>
      <w:r w:rsidR="00E32664">
        <w:rPr>
          <w:rStyle w:val="a6"/>
          <w:rFonts w:ascii="Times New Roman" w:hAnsi="Times New Roman" w:cs="Times New Roman"/>
          <w:sz w:val="24"/>
          <w:szCs w:val="24"/>
        </w:rPr>
        <w:footnoteReference w:id="26"/>
      </w:r>
    </w:p>
    <w:p w:rsidR="00EE7B61" w:rsidRDefault="00813D3D" w:rsidP="003A241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сделать вывод, что </w:t>
      </w:r>
      <w:r w:rsidR="009F4F9C">
        <w:rPr>
          <w:rFonts w:ascii="Times New Roman" w:hAnsi="Times New Roman" w:cs="Times New Roman"/>
          <w:sz w:val="24"/>
          <w:szCs w:val="24"/>
        </w:rPr>
        <w:t>консерватора</w:t>
      </w:r>
      <w:r w:rsidR="00895356">
        <w:rPr>
          <w:rFonts w:ascii="Times New Roman" w:hAnsi="Times New Roman" w:cs="Times New Roman"/>
          <w:sz w:val="24"/>
          <w:szCs w:val="24"/>
        </w:rPr>
        <w:t xml:space="preserve">м пришлось пойти на большие уступки своим партнерам по коалиции, так как в основном билль </w:t>
      </w:r>
      <w:r w:rsidR="009F4F9C">
        <w:rPr>
          <w:rFonts w:ascii="Times New Roman" w:hAnsi="Times New Roman" w:cs="Times New Roman"/>
          <w:sz w:val="24"/>
          <w:szCs w:val="24"/>
        </w:rPr>
        <w:t xml:space="preserve">о реформе Палаты лордов </w:t>
      </w:r>
      <w:r w:rsidR="00895356">
        <w:rPr>
          <w:rFonts w:ascii="Times New Roman" w:hAnsi="Times New Roman" w:cs="Times New Roman"/>
          <w:sz w:val="24"/>
          <w:szCs w:val="24"/>
        </w:rPr>
        <w:t>отвечал интересам либерал-демократов, нежели чем консерваторов. Тем не менее</w:t>
      </w:r>
      <w:r w:rsidR="00836CDB">
        <w:rPr>
          <w:rFonts w:ascii="Times New Roman" w:hAnsi="Times New Roman" w:cs="Times New Roman"/>
          <w:sz w:val="24"/>
          <w:szCs w:val="24"/>
        </w:rPr>
        <w:t>,</w:t>
      </w:r>
      <w:r w:rsidR="00895356">
        <w:rPr>
          <w:rFonts w:ascii="Times New Roman" w:hAnsi="Times New Roman" w:cs="Times New Roman"/>
          <w:sz w:val="24"/>
          <w:szCs w:val="24"/>
        </w:rPr>
        <w:t xml:space="preserve"> </w:t>
      </w:r>
      <w:r w:rsidR="006E4B95">
        <w:rPr>
          <w:rFonts w:ascii="Times New Roman" w:hAnsi="Times New Roman" w:cs="Times New Roman"/>
          <w:sz w:val="24"/>
          <w:szCs w:val="24"/>
        </w:rPr>
        <w:t xml:space="preserve">отношение </w:t>
      </w:r>
      <w:r w:rsidR="00990860">
        <w:rPr>
          <w:rFonts w:ascii="Times New Roman" w:hAnsi="Times New Roman" w:cs="Times New Roman"/>
          <w:sz w:val="24"/>
          <w:szCs w:val="24"/>
        </w:rPr>
        <w:t xml:space="preserve">самих </w:t>
      </w:r>
      <w:r w:rsidR="006E4B95">
        <w:rPr>
          <w:rFonts w:ascii="Times New Roman" w:hAnsi="Times New Roman" w:cs="Times New Roman"/>
          <w:sz w:val="24"/>
          <w:szCs w:val="24"/>
        </w:rPr>
        <w:t>депутатов</w:t>
      </w:r>
      <w:r w:rsidR="00895356">
        <w:rPr>
          <w:rFonts w:ascii="Times New Roman" w:hAnsi="Times New Roman" w:cs="Times New Roman"/>
          <w:sz w:val="24"/>
          <w:szCs w:val="24"/>
        </w:rPr>
        <w:t xml:space="preserve"> к ре</w:t>
      </w:r>
      <w:r w:rsidR="009F4F9C">
        <w:rPr>
          <w:rFonts w:ascii="Times New Roman" w:hAnsi="Times New Roman" w:cs="Times New Roman"/>
          <w:sz w:val="24"/>
          <w:szCs w:val="24"/>
        </w:rPr>
        <w:t>форме верхней палаты, показывало</w:t>
      </w:r>
      <w:r w:rsidR="00895356">
        <w:rPr>
          <w:rFonts w:ascii="Times New Roman" w:hAnsi="Times New Roman" w:cs="Times New Roman"/>
          <w:sz w:val="24"/>
          <w:szCs w:val="24"/>
        </w:rPr>
        <w:t>, что Палата общин в общем была согласна</w:t>
      </w:r>
      <w:r w:rsidR="006B153C">
        <w:rPr>
          <w:rFonts w:ascii="Times New Roman" w:hAnsi="Times New Roman" w:cs="Times New Roman"/>
          <w:sz w:val="24"/>
          <w:szCs w:val="24"/>
        </w:rPr>
        <w:t xml:space="preserve"> на преобразование верхней палаты, но большинство членов Палаты лордов высказывались негативно.</w:t>
      </w:r>
      <w:r w:rsidR="006B153C">
        <w:rPr>
          <w:rStyle w:val="a6"/>
          <w:rFonts w:ascii="Times New Roman" w:hAnsi="Times New Roman" w:cs="Times New Roman"/>
          <w:sz w:val="24"/>
          <w:szCs w:val="24"/>
        </w:rPr>
        <w:footnoteReference w:id="27"/>
      </w:r>
    </w:p>
    <w:p w:rsidR="006B153C" w:rsidRDefault="00AC0225" w:rsidP="003A241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июне 2012 года Б</w:t>
      </w:r>
      <w:r w:rsidR="008D2400">
        <w:rPr>
          <w:rFonts w:ascii="Times New Roman" w:hAnsi="Times New Roman" w:cs="Times New Roman"/>
          <w:sz w:val="24"/>
          <w:szCs w:val="24"/>
        </w:rPr>
        <w:t xml:space="preserve">илль о реформе Палаты лордов был предоставлен на рассмотрение в Палату общин. </w:t>
      </w:r>
      <w:r w:rsidR="00D473FC">
        <w:rPr>
          <w:rFonts w:ascii="Times New Roman" w:hAnsi="Times New Roman" w:cs="Times New Roman"/>
          <w:sz w:val="24"/>
          <w:szCs w:val="24"/>
        </w:rPr>
        <w:t>Во время прохождения билля Н. Клегг внес небольшие изменения в проект, а именно численно</w:t>
      </w:r>
      <w:r w:rsidR="002F45D7">
        <w:rPr>
          <w:rFonts w:ascii="Times New Roman" w:hAnsi="Times New Roman" w:cs="Times New Roman"/>
          <w:sz w:val="24"/>
          <w:szCs w:val="24"/>
        </w:rPr>
        <w:t>сть верхней палаты увеличивалась</w:t>
      </w:r>
      <w:r w:rsidR="00D473FC">
        <w:rPr>
          <w:rFonts w:ascii="Times New Roman" w:hAnsi="Times New Roman" w:cs="Times New Roman"/>
          <w:sz w:val="24"/>
          <w:szCs w:val="24"/>
        </w:rPr>
        <w:t xml:space="preserve"> до 4</w:t>
      </w:r>
      <w:r w:rsidR="002F45D7">
        <w:rPr>
          <w:rFonts w:ascii="Times New Roman" w:hAnsi="Times New Roman" w:cs="Times New Roman"/>
          <w:sz w:val="24"/>
          <w:szCs w:val="24"/>
        </w:rPr>
        <w:t>50, следовательно, увеличивалось</w:t>
      </w:r>
      <w:r w:rsidR="00D473FC">
        <w:rPr>
          <w:rFonts w:ascii="Times New Roman" w:hAnsi="Times New Roman" w:cs="Times New Roman"/>
          <w:sz w:val="24"/>
          <w:szCs w:val="24"/>
        </w:rPr>
        <w:t xml:space="preserve"> и количество назначаемых</w:t>
      </w:r>
      <w:r w:rsidR="002F45D7">
        <w:rPr>
          <w:rFonts w:ascii="Times New Roman" w:hAnsi="Times New Roman" w:cs="Times New Roman"/>
          <w:sz w:val="24"/>
          <w:szCs w:val="24"/>
        </w:rPr>
        <w:t xml:space="preserve"> членов</w:t>
      </w:r>
      <w:r w:rsidR="00D473FC">
        <w:rPr>
          <w:rFonts w:ascii="Times New Roman" w:hAnsi="Times New Roman" w:cs="Times New Roman"/>
          <w:sz w:val="24"/>
          <w:szCs w:val="24"/>
        </w:rPr>
        <w:t xml:space="preserve">. Помимо этого, члены Палаты лордов </w:t>
      </w:r>
      <w:r w:rsidR="002F45D7">
        <w:rPr>
          <w:rFonts w:ascii="Times New Roman" w:hAnsi="Times New Roman" w:cs="Times New Roman"/>
          <w:sz w:val="24"/>
          <w:szCs w:val="24"/>
        </w:rPr>
        <w:t xml:space="preserve">работали бы </w:t>
      </w:r>
      <w:r w:rsidR="00D473FC">
        <w:rPr>
          <w:rFonts w:ascii="Times New Roman" w:hAnsi="Times New Roman" w:cs="Times New Roman"/>
          <w:sz w:val="24"/>
          <w:szCs w:val="24"/>
        </w:rPr>
        <w:t xml:space="preserve">на условиях неполной занятости, а </w:t>
      </w:r>
      <w:r w:rsidR="000E4364">
        <w:rPr>
          <w:rFonts w:ascii="Times New Roman" w:hAnsi="Times New Roman" w:cs="Times New Roman"/>
          <w:sz w:val="24"/>
          <w:szCs w:val="24"/>
        </w:rPr>
        <w:t xml:space="preserve">основной доход они </w:t>
      </w:r>
      <w:r w:rsidR="002F45D7">
        <w:rPr>
          <w:rFonts w:ascii="Times New Roman" w:hAnsi="Times New Roman" w:cs="Times New Roman"/>
          <w:sz w:val="24"/>
          <w:szCs w:val="24"/>
        </w:rPr>
        <w:t xml:space="preserve">получали бы </w:t>
      </w:r>
      <w:r w:rsidR="000E4364">
        <w:rPr>
          <w:rFonts w:ascii="Times New Roman" w:hAnsi="Times New Roman" w:cs="Times New Roman"/>
          <w:sz w:val="24"/>
          <w:szCs w:val="24"/>
        </w:rPr>
        <w:t xml:space="preserve">из той сферы деятельности, где они добились наибольшего успеха. </w:t>
      </w:r>
      <w:r w:rsidR="002F45D7">
        <w:rPr>
          <w:rFonts w:ascii="Times New Roman" w:hAnsi="Times New Roman" w:cs="Times New Roman"/>
          <w:sz w:val="24"/>
          <w:szCs w:val="24"/>
        </w:rPr>
        <w:t>Также и</w:t>
      </w:r>
      <w:r w:rsidR="00271304" w:rsidRPr="00271304">
        <w:rPr>
          <w:rFonts w:ascii="Times New Roman" w:hAnsi="Times New Roman" w:cs="Times New Roman"/>
          <w:sz w:val="24"/>
          <w:szCs w:val="24"/>
        </w:rPr>
        <w:t xml:space="preserve">збиратели </w:t>
      </w:r>
      <w:r w:rsidR="002F45D7">
        <w:rPr>
          <w:rFonts w:ascii="Times New Roman" w:hAnsi="Times New Roman" w:cs="Times New Roman"/>
          <w:sz w:val="24"/>
          <w:szCs w:val="24"/>
        </w:rPr>
        <w:t xml:space="preserve">уже смогли бы </w:t>
      </w:r>
      <w:r w:rsidR="00271304" w:rsidRPr="00271304">
        <w:rPr>
          <w:rFonts w:ascii="Times New Roman" w:hAnsi="Times New Roman" w:cs="Times New Roman"/>
          <w:sz w:val="24"/>
          <w:szCs w:val="24"/>
        </w:rPr>
        <w:t xml:space="preserve">избирать членов реформированной палаты лордов впервые в мае 2015 года. </w:t>
      </w:r>
      <w:r w:rsidR="002F45D7">
        <w:rPr>
          <w:rFonts w:ascii="Times New Roman" w:hAnsi="Times New Roman" w:cs="Times New Roman"/>
          <w:sz w:val="24"/>
          <w:szCs w:val="24"/>
        </w:rPr>
        <w:t>Планировалось, что треть избираемых членов была бы</w:t>
      </w:r>
      <w:r w:rsidR="00271304" w:rsidRPr="00271304">
        <w:rPr>
          <w:rFonts w:ascii="Times New Roman" w:hAnsi="Times New Roman" w:cs="Times New Roman"/>
          <w:sz w:val="24"/>
          <w:szCs w:val="24"/>
        </w:rPr>
        <w:t xml:space="preserve"> выбрана на всеобщих выборах в 2015 году, еще одна треть в 2020 году</w:t>
      </w:r>
      <w:r w:rsidR="002F45D7">
        <w:rPr>
          <w:rFonts w:ascii="Times New Roman" w:hAnsi="Times New Roman" w:cs="Times New Roman"/>
          <w:sz w:val="24"/>
          <w:szCs w:val="24"/>
        </w:rPr>
        <w:t>,</w:t>
      </w:r>
      <w:r w:rsidR="00271304" w:rsidRPr="00271304">
        <w:rPr>
          <w:rFonts w:ascii="Times New Roman" w:hAnsi="Times New Roman" w:cs="Times New Roman"/>
          <w:sz w:val="24"/>
          <w:szCs w:val="24"/>
        </w:rPr>
        <w:t xml:space="preserve"> и заключительная треть в 2025 </w:t>
      </w:r>
      <w:r w:rsidR="00271304" w:rsidRPr="00271304">
        <w:rPr>
          <w:rFonts w:ascii="Times New Roman" w:hAnsi="Times New Roman" w:cs="Times New Roman"/>
          <w:sz w:val="24"/>
          <w:szCs w:val="24"/>
        </w:rPr>
        <w:lastRenderedPageBreak/>
        <w:t>году.</w:t>
      </w:r>
      <w:r w:rsidR="001F236F">
        <w:rPr>
          <w:rFonts w:ascii="Times New Roman" w:hAnsi="Times New Roman" w:cs="Times New Roman"/>
          <w:sz w:val="24"/>
          <w:szCs w:val="24"/>
        </w:rPr>
        <w:t xml:space="preserve"> </w:t>
      </w:r>
      <w:r w:rsidR="00271304">
        <w:rPr>
          <w:rStyle w:val="a6"/>
          <w:rFonts w:ascii="Times New Roman" w:hAnsi="Times New Roman" w:cs="Times New Roman"/>
          <w:sz w:val="24"/>
          <w:szCs w:val="24"/>
        </w:rPr>
        <w:footnoteReference w:id="28"/>
      </w:r>
      <w:r w:rsidR="00271304">
        <w:rPr>
          <w:rFonts w:ascii="Times New Roman" w:hAnsi="Times New Roman" w:cs="Times New Roman"/>
          <w:sz w:val="24"/>
          <w:szCs w:val="24"/>
        </w:rPr>
        <w:t xml:space="preserve"> Также заместитель премьер-министра выступил с речью во время второго чтени</w:t>
      </w:r>
      <w:r w:rsidR="002F45D7">
        <w:rPr>
          <w:rFonts w:ascii="Times New Roman" w:hAnsi="Times New Roman" w:cs="Times New Roman"/>
          <w:sz w:val="24"/>
          <w:szCs w:val="24"/>
        </w:rPr>
        <w:t>я законопроекта, где он выделил</w:t>
      </w:r>
      <w:r w:rsidR="009A1DCB">
        <w:rPr>
          <w:rFonts w:ascii="Times New Roman" w:hAnsi="Times New Roman" w:cs="Times New Roman"/>
          <w:sz w:val="24"/>
          <w:szCs w:val="24"/>
        </w:rPr>
        <w:t xml:space="preserve"> три основн</w:t>
      </w:r>
      <w:r w:rsidR="0049605E">
        <w:rPr>
          <w:rFonts w:ascii="Times New Roman" w:hAnsi="Times New Roman" w:cs="Times New Roman"/>
          <w:sz w:val="24"/>
          <w:szCs w:val="24"/>
        </w:rPr>
        <w:t>ые причины, почему стоит поддержать</w:t>
      </w:r>
      <w:r w:rsidR="009A1DCB">
        <w:rPr>
          <w:rFonts w:ascii="Times New Roman" w:hAnsi="Times New Roman" w:cs="Times New Roman"/>
          <w:sz w:val="24"/>
          <w:szCs w:val="24"/>
        </w:rPr>
        <w:t xml:space="preserve"> этот законопроект</w:t>
      </w:r>
      <w:r w:rsidR="00271304">
        <w:rPr>
          <w:rFonts w:ascii="Times New Roman" w:hAnsi="Times New Roman" w:cs="Times New Roman"/>
          <w:sz w:val="24"/>
          <w:szCs w:val="24"/>
        </w:rPr>
        <w:t>: «</w:t>
      </w:r>
      <w:r w:rsidR="00271304" w:rsidRPr="00271304">
        <w:rPr>
          <w:rFonts w:ascii="Times New Roman" w:hAnsi="Times New Roman" w:cs="Times New Roman"/>
          <w:sz w:val="24"/>
          <w:szCs w:val="24"/>
        </w:rPr>
        <w:t>Три простые пр</w:t>
      </w:r>
      <w:r w:rsidR="00912E78">
        <w:rPr>
          <w:rFonts w:ascii="Times New Roman" w:hAnsi="Times New Roman" w:cs="Times New Roman"/>
          <w:sz w:val="24"/>
          <w:szCs w:val="24"/>
        </w:rPr>
        <w:t xml:space="preserve">ичины, исходя из которых, я надеюсь, </w:t>
      </w:r>
      <w:r w:rsidR="00271304" w:rsidRPr="00271304">
        <w:rPr>
          <w:rFonts w:ascii="Times New Roman" w:hAnsi="Times New Roman" w:cs="Times New Roman"/>
          <w:sz w:val="24"/>
          <w:szCs w:val="24"/>
        </w:rPr>
        <w:t>члены</w:t>
      </w:r>
      <w:r w:rsidR="009A1DCB">
        <w:rPr>
          <w:rFonts w:ascii="Times New Roman" w:hAnsi="Times New Roman" w:cs="Times New Roman"/>
          <w:sz w:val="24"/>
          <w:szCs w:val="24"/>
        </w:rPr>
        <w:t xml:space="preserve"> </w:t>
      </w:r>
      <w:r w:rsidR="009A1DCB" w:rsidRPr="009A1DCB">
        <w:rPr>
          <w:rFonts w:ascii="Times New Roman" w:hAnsi="Times New Roman" w:cs="Times New Roman"/>
          <w:sz w:val="24"/>
          <w:szCs w:val="24"/>
        </w:rPr>
        <w:t>[</w:t>
      </w:r>
      <w:r w:rsidR="009A1DCB">
        <w:rPr>
          <w:rFonts w:ascii="Times New Roman" w:hAnsi="Times New Roman" w:cs="Times New Roman"/>
          <w:sz w:val="24"/>
          <w:szCs w:val="24"/>
        </w:rPr>
        <w:t>Парламента</w:t>
      </w:r>
      <w:r w:rsidR="009A1DCB" w:rsidRPr="009A1DCB">
        <w:rPr>
          <w:rFonts w:ascii="Times New Roman" w:hAnsi="Times New Roman" w:cs="Times New Roman"/>
          <w:sz w:val="24"/>
          <w:szCs w:val="24"/>
        </w:rPr>
        <w:t>]</w:t>
      </w:r>
      <w:r w:rsidR="00271304" w:rsidRPr="00271304">
        <w:rPr>
          <w:rFonts w:ascii="Times New Roman" w:hAnsi="Times New Roman" w:cs="Times New Roman"/>
          <w:sz w:val="24"/>
          <w:szCs w:val="24"/>
        </w:rPr>
        <w:t xml:space="preserve"> предоставят ему</w:t>
      </w:r>
      <w:r w:rsidR="009A1DCB">
        <w:rPr>
          <w:rFonts w:ascii="Times New Roman" w:hAnsi="Times New Roman" w:cs="Times New Roman"/>
          <w:sz w:val="24"/>
          <w:szCs w:val="24"/>
        </w:rPr>
        <w:t xml:space="preserve"> </w:t>
      </w:r>
      <w:r w:rsidR="002F45D7" w:rsidRPr="002F45D7">
        <w:rPr>
          <w:rFonts w:ascii="Times New Roman" w:hAnsi="Times New Roman" w:cs="Times New Roman"/>
          <w:sz w:val="24"/>
          <w:szCs w:val="24"/>
        </w:rPr>
        <w:t>[</w:t>
      </w:r>
      <w:r w:rsidR="00DF788F">
        <w:rPr>
          <w:rFonts w:ascii="Times New Roman" w:hAnsi="Times New Roman" w:cs="Times New Roman"/>
          <w:sz w:val="24"/>
          <w:szCs w:val="24"/>
        </w:rPr>
        <w:t>биллю</w:t>
      </w:r>
      <w:r w:rsidR="002F45D7">
        <w:rPr>
          <w:rFonts w:ascii="Times New Roman" w:hAnsi="Times New Roman" w:cs="Times New Roman"/>
          <w:sz w:val="24"/>
          <w:szCs w:val="24"/>
        </w:rPr>
        <w:t xml:space="preserve"> о реформе Палаты лордов</w:t>
      </w:r>
      <w:r w:rsidR="002F45D7" w:rsidRPr="002F45D7">
        <w:rPr>
          <w:rFonts w:ascii="Times New Roman" w:hAnsi="Times New Roman" w:cs="Times New Roman"/>
          <w:sz w:val="24"/>
          <w:szCs w:val="24"/>
        </w:rPr>
        <w:t>]</w:t>
      </w:r>
      <w:r w:rsidR="00271304" w:rsidRPr="00271304">
        <w:rPr>
          <w:rFonts w:ascii="Times New Roman" w:hAnsi="Times New Roman" w:cs="Times New Roman"/>
          <w:sz w:val="24"/>
          <w:szCs w:val="24"/>
        </w:rPr>
        <w:t xml:space="preserve"> полную поддержку. Первое: потому что мы - все мы здесь - верим в демократию. Мы считаем, что люди, которые составляют законы, должны</w:t>
      </w:r>
      <w:r w:rsidR="009A1DCB">
        <w:rPr>
          <w:rFonts w:ascii="Times New Roman" w:hAnsi="Times New Roman" w:cs="Times New Roman"/>
          <w:sz w:val="24"/>
          <w:szCs w:val="24"/>
        </w:rPr>
        <w:t xml:space="preserve"> избираться</w:t>
      </w:r>
      <w:r w:rsidR="00616BA5">
        <w:rPr>
          <w:rFonts w:ascii="Times New Roman" w:hAnsi="Times New Roman" w:cs="Times New Roman"/>
          <w:sz w:val="24"/>
          <w:szCs w:val="24"/>
        </w:rPr>
        <w:t xml:space="preserve"> людьми, подпадающие</w:t>
      </w:r>
      <w:r w:rsidR="00271304" w:rsidRPr="00271304">
        <w:rPr>
          <w:rFonts w:ascii="Times New Roman" w:hAnsi="Times New Roman" w:cs="Times New Roman"/>
          <w:sz w:val="24"/>
          <w:szCs w:val="24"/>
        </w:rPr>
        <w:t xml:space="preserve"> под эти законы.</w:t>
      </w:r>
      <w:r w:rsidR="00616BA5">
        <w:rPr>
          <w:rFonts w:ascii="Times New Roman" w:hAnsi="Times New Roman" w:cs="Times New Roman"/>
          <w:sz w:val="24"/>
          <w:szCs w:val="24"/>
        </w:rPr>
        <w:t xml:space="preserve"> Таким образом, эта реформа направлена</w:t>
      </w:r>
      <w:r w:rsidR="00616BA5" w:rsidRPr="00616BA5">
        <w:rPr>
          <w:rFonts w:ascii="Times New Roman" w:hAnsi="Times New Roman" w:cs="Times New Roman"/>
          <w:sz w:val="24"/>
          <w:szCs w:val="24"/>
        </w:rPr>
        <w:t xml:space="preserve"> на создание демократической Палаты лордов, которая будет сочетать власть с легитимностью.</w:t>
      </w:r>
      <w:r w:rsidR="00616BA5" w:rsidRPr="00616BA5">
        <w:t xml:space="preserve"> </w:t>
      </w:r>
      <w:r w:rsidR="00616BA5" w:rsidRPr="00616BA5">
        <w:rPr>
          <w:rFonts w:ascii="Times New Roman" w:hAnsi="Times New Roman" w:cs="Times New Roman"/>
          <w:sz w:val="24"/>
          <w:szCs w:val="24"/>
        </w:rPr>
        <w:t xml:space="preserve">Вторая причина заключается в </w:t>
      </w:r>
      <w:r w:rsidR="00616BA5">
        <w:rPr>
          <w:rFonts w:ascii="Times New Roman" w:hAnsi="Times New Roman" w:cs="Times New Roman"/>
          <w:sz w:val="24"/>
          <w:szCs w:val="24"/>
        </w:rPr>
        <w:t>том, что эта реформа приведе</w:t>
      </w:r>
      <w:r w:rsidR="00616BA5" w:rsidRPr="00616BA5">
        <w:rPr>
          <w:rFonts w:ascii="Times New Roman" w:hAnsi="Times New Roman" w:cs="Times New Roman"/>
          <w:sz w:val="24"/>
          <w:szCs w:val="24"/>
        </w:rPr>
        <w:t>т к лучшим законам. Этот законопроект касается не только того, кто принимает законы, но и того, как мы принимаем законы.</w:t>
      </w:r>
      <w:r w:rsidR="00616BA5">
        <w:rPr>
          <w:rFonts w:ascii="Times New Roman" w:hAnsi="Times New Roman" w:cs="Times New Roman"/>
          <w:sz w:val="24"/>
          <w:szCs w:val="24"/>
        </w:rPr>
        <w:t xml:space="preserve"> </w:t>
      </w:r>
      <w:r w:rsidR="00616BA5" w:rsidRPr="00616BA5">
        <w:rPr>
          <w:rFonts w:ascii="Times New Roman" w:hAnsi="Times New Roman" w:cs="Times New Roman"/>
          <w:sz w:val="24"/>
          <w:szCs w:val="24"/>
        </w:rPr>
        <w:t>Третья причина поддержать законопроект - простая практичность. Палата лордов уже слишком велика, и она будет про</w:t>
      </w:r>
      <w:r w:rsidR="00616BA5">
        <w:rPr>
          <w:rFonts w:ascii="Times New Roman" w:hAnsi="Times New Roman" w:cs="Times New Roman"/>
          <w:sz w:val="24"/>
          <w:szCs w:val="24"/>
        </w:rPr>
        <w:t xml:space="preserve">должать увеличиваться </w:t>
      </w:r>
      <w:r w:rsidR="009A1DCB">
        <w:rPr>
          <w:rFonts w:ascii="Times New Roman" w:hAnsi="Times New Roman" w:cs="Times New Roman"/>
          <w:sz w:val="24"/>
          <w:szCs w:val="24"/>
        </w:rPr>
        <w:t xml:space="preserve">все </w:t>
      </w:r>
      <w:r w:rsidR="00616BA5">
        <w:rPr>
          <w:rFonts w:ascii="Times New Roman" w:hAnsi="Times New Roman" w:cs="Times New Roman"/>
          <w:sz w:val="24"/>
          <w:szCs w:val="24"/>
        </w:rPr>
        <w:t>больше и больше, до тех пор, пока мы что-нибудь</w:t>
      </w:r>
      <w:r w:rsidR="00616BA5" w:rsidRPr="00616BA5">
        <w:rPr>
          <w:rFonts w:ascii="Times New Roman" w:hAnsi="Times New Roman" w:cs="Times New Roman"/>
          <w:sz w:val="24"/>
          <w:szCs w:val="24"/>
        </w:rPr>
        <w:t xml:space="preserve"> с</w:t>
      </w:r>
      <w:r w:rsidR="00616BA5">
        <w:rPr>
          <w:rFonts w:ascii="Times New Roman" w:hAnsi="Times New Roman" w:cs="Times New Roman"/>
          <w:sz w:val="24"/>
          <w:szCs w:val="24"/>
        </w:rPr>
        <w:t xml:space="preserve"> ней не сделаем. Итак, этот законопроект меняет эту тенденцию, путем</w:t>
      </w:r>
      <w:r w:rsidR="00616BA5" w:rsidRPr="00616BA5">
        <w:rPr>
          <w:rFonts w:ascii="Times New Roman" w:hAnsi="Times New Roman" w:cs="Times New Roman"/>
          <w:sz w:val="24"/>
          <w:szCs w:val="24"/>
        </w:rPr>
        <w:t xml:space="preserve"> постепенно</w:t>
      </w:r>
      <w:r w:rsidR="00616BA5">
        <w:rPr>
          <w:rFonts w:ascii="Times New Roman" w:hAnsi="Times New Roman" w:cs="Times New Roman"/>
          <w:sz w:val="24"/>
          <w:szCs w:val="24"/>
        </w:rPr>
        <w:t>го уменьшения</w:t>
      </w:r>
      <w:r w:rsidR="00616BA5" w:rsidRPr="00616BA5">
        <w:rPr>
          <w:rFonts w:ascii="Times New Roman" w:hAnsi="Times New Roman" w:cs="Times New Roman"/>
          <w:sz w:val="24"/>
          <w:szCs w:val="24"/>
        </w:rPr>
        <w:t xml:space="preserve"> ч</w:t>
      </w:r>
      <w:r w:rsidR="001F236F">
        <w:rPr>
          <w:rFonts w:ascii="Times New Roman" w:hAnsi="Times New Roman" w:cs="Times New Roman"/>
          <w:sz w:val="24"/>
          <w:szCs w:val="24"/>
        </w:rPr>
        <w:t>исленности</w:t>
      </w:r>
      <w:r w:rsidR="00616BA5">
        <w:rPr>
          <w:rFonts w:ascii="Times New Roman" w:hAnsi="Times New Roman" w:cs="Times New Roman"/>
          <w:sz w:val="24"/>
          <w:szCs w:val="24"/>
        </w:rPr>
        <w:t>»</w:t>
      </w:r>
      <w:r w:rsidR="001F236F">
        <w:rPr>
          <w:rFonts w:ascii="Times New Roman" w:hAnsi="Times New Roman" w:cs="Times New Roman"/>
          <w:sz w:val="24"/>
          <w:szCs w:val="24"/>
        </w:rPr>
        <w:t xml:space="preserve">. </w:t>
      </w:r>
      <w:r w:rsidR="00616BA5">
        <w:rPr>
          <w:rStyle w:val="a6"/>
          <w:rFonts w:ascii="Times New Roman" w:hAnsi="Times New Roman" w:cs="Times New Roman"/>
          <w:sz w:val="24"/>
          <w:szCs w:val="24"/>
        </w:rPr>
        <w:footnoteReference w:id="29"/>
      </w:r>
      <w:r w:rsidR="00616BA5" w:rsidRPr="00616BA5">
        <w:rPr>
          <w:rFonts w:ascii="Times New Roman" w:hAnsi="Times New Roman" w:cs="Times New Roman"/>
          <w:sz w:val="24"/>
          <w:szCs w:val="24"/>
        </w:rPr>
        <w:t xml:space="preserve"> </w:t>
      </w:r>
      <w:r w:rsidR="00616BA5">
        <w:rPr>
          <w:rFonts w:ascii="Times New Roman" w:hAnsi="Times New Roman" w:cs="Times New Roman"/>
          <w:sz w:val="24"/>
          <w:szCs w:val="24"/>
        </w:rPr>
        <w:t xml:space="preserve">Во время второго чтения в </w:t>
      </w:r>
      <w:r w:rsidR="009A1DCB">
        <w:rPr>
          <w:rFonts w:ascii="Times New Roman" w:hAnsi="Times New Roman" w:cs="Times New Roman"/>
          <w:sz w:val="24"/>
          <w:szCs w:val="24"/>
        </w:rPr>
        <w:t>Палате общин проект поддержали</w:t>
      </w:r>
      <w:r w:rsidR="00726BF3">
        <w:rPr>
          <w:rFonts w:ascii="Times New Roman" w:hAnsi="Times New Roman" w:cs="Times New Roman"/>
          <w:sz w:val="24"/>
          <w:szCs w:val="24"/>
        </w:rPr>
        <w:t xml:space="preserve"> 462 члена, а против </w:t>
      </w:r>
      <w:r w:rsidR="00336952">
        <w:rPr>
          <w:rFonts w:ascii="Times New Roman" w:hAnsi="Times New Roman" w:cs="Times New Roman"/>
          <w:sz w:val="24"/>
          <w:szCs w:val="24"/>
        </w:rPr>
        <w:t>выступили</w:t>
      </w:r>
      <w:r w:rsidR="00616BA5">
        <w:rPr>
          <w:rFonts w:ascii="Times New Roman" w:hAnsi="Times New Roman" w:cs="Times New Roman"/>
          <w:sz w:val="24"/>
          <w:szCs w:val="24"/>
        </w:rPr>
        <w:t xml:space="preserve"> 124. </w:t>
      </w:r>
      <w:r w:rsidR="00616BA5">
        <w:rPr>
          <w:rStyle w:val="a6"/>
          <w:rFonts w:ascii="Times New Roman" w:hAnsi="Times New Roman" w:cs="Times New Roman"/>
          <w:sz w:val="24"/>
          <w:szCs w:val="24"/>
        </w:rPr>
        <w:footnoteReference w:id="30"/>
      </w:r>
    </w:p>
    <w:p w:rsidR="003A4606" w:rsidRDefault="00336952" w:rsidP="002B33A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Третье чтение Б</w:t>
      </w:r>
      <w:r w:rsidR="00DD7CEB">
        <w:rPr>
          <w:rFonts w:ascii="Times New Roman" w:hAnsi="Times New Roman" w:cs="Times New Roman"/>
          <w:sz w:val="24"/>
          <w:szCs w:val="24"/>
        </w:rPr>
        <w:t xml:space="preserve">илля </w:t>
      </w:r>
      <w:r w:rsidR="005B36A8">
        <w:rPr>
          <w:rFonts w:ascii="Times New Roman" w:hAnsi="Times New Roman" w:cs="Times New Roman"/>
          <w:sz w:val="24"/>
          <w:szCs w:val="24"/>
        </w:rPr>
        <w:t>в Палате общин Д. Кэмерон отложил до осени 2012 года</w:t>
      </w:r>
      <w:r w:rsidR="00DD7CEB">
        <w:rPr>
          <w:rFonts w:ascii="Times New Roman" w:hAnsi="Times New Roman" w:cs="Times New Roman"/>
          <w:sz w:val="24"/>
          <w:szCs w:val="24"/>
        </w:rPr>
        <w:t xml:space="preserve">, полагая, что ему удастся убедить своих заднескамеечников, которые были настроены против данного законопроекта. </w:t>
      </w:r>
      <w:r w:rsidR="002B33A9">
        <w:rPr>
          <w:rFonts w:ascii="Times New Roman" w:hAnsi="Times New Roman" w:cs="Times New Roman"/>
          <w:sz w:val="24"/>
          <w:szCs w:val="24"/>
        </w:rPr>
        <w:t>Такое действие со стороны Дэвида Кэмерона, Ник Клегг счел,</w:t>
      </w:r>
      <w:r w:rsidR="00DD7CEB">
        <w:rPr>
          <w:rFonts w:ascii="Times New Roman" w:hAnsi="Times New Roman" w:cs="Times New Roman"/>
          <w:sz w:val="24"/>
          <w:szCs w:val="24"/>
        </w:rPr>
        <w:t xml:space="preserve"> как невыполнение своих</w:t>
      </w:r>
      <w:r w:rsidR="00DE254A">
        <w:rPr>
          <w:rFonts w:ascii="Times New Roman" w:hAnsi="Times New Roman" w:cs="Times New Roman"/>
          <w:sz w:val="24"/>
          <w:szCs w:val="24"/>
        </w:rPr>
        <w:t xml:space="preserve"> обязанностей</w:t>
      </w:r>
      <w:r w:rsidR="00DD7CEB">
        <w:rPr>
          <w:rFonts w:ascii="Times New Roman" w:hAnsi="Times New Roman" w:cs="Times New Roman"/>
          <w:sz w:val="24"/>
          <w:szCs w:val="24"/>
        </w:rPr>
        <w:t xml:space="preserve"> со стороны консерват</w:t>
      </w:r>
      <w:r w:rsidR="002B33A9">
        <w:rPr>
          <w:rFonts w:ascii="Times New Roman" w:hAnsi="Times New Roman" w:cs="Times New Roman"/>
          <w:sz w:val="24"/>
          <w:szCs w:val="24"/>
        </w:rPr>
        <w:t>оров, как партнёров по коалиции</w:t>
      </w:r>
      <w:r>
        <w:rPr>
          <w:rFonts w:ascii="Times New Roman" w:hAnsi="Times New Roman" w:cs="Times New Roman"/>
          <w:sz w:val="24"/>
          <w:szCs w:val="24"/>
        </w:rPr>
        <w:t>.</w:t>
      </w:r>
      <w:r w:rsidR="003A4606">
        <w:rPr>
          <w:rStyle w:val="a6"/>
          <w:rFonts w:ascii="Times New Roman" w:hAnsi="Times New Roman" w:cs="Times New Roman"/>
          <w:sz w:val="24"/>
          <w:szCs w:val="24"/>
        </w:rPr>
        <w:footnoteReference w:id="31"/>
      </w:r>
      <w:r w:rsidR="002B33A9">
        <w:rPr>
          <w:rFonts w:ascii="Times New Roman" w:hAnsi="Times New Roman" w:cs="Times New Roman"/>
          <w:sz w:val="24"/>
          <w:szCs w:val="24"/>
        </w:rPr>
        <w:t xml:space="preserve"> </w:t>
      </w:r>
      <w:r w:rsidR="003A4606">
        <w:rPr>
          <w:rFonts w:ascii="Times New Roman" w:hAnsi="Times New Roman" w:cs="Times New Roman"/>
          <w:sz w:val="24"/>
          <w:szCs w:val="24"/>
        </w:rPr>
        <w:t xml:space="preserve">Помимо неодобрения проекта со стороны большей части членов партии консерваторов, также общественность выступала против данной меры, считая, что основным приоритетом в политике коалиционного правительства должна быть борьба с экономическим кризисом и его последствиями. Даже те, кто вообще </w:t>
      </w:r>
      <w:r w:rsidR="00701419">
        <w:rPr>
          <w:rFonts w:ascii="Times New Roman" w:hAnsi="Times New Roman" w:cs="Times New Roman"/>
          <w:sz w:val="24"/>
          <w:szCs w:val="24"/>
        </w:rPr>
        <w:t>поддерживали</w:t>
      </w:r>
      <w:r w:rsidR="003A4606">
        <w:rPr>
          <w:rFonts w:ascii="Times New Roman" w:hAnsi="Times New Roman" w:cs="Times New Roman"/>
          <w:sz w:val="24"/>
          <w:szCs w:val="24"/>
        </w:rPr>
        <w:t xml:space="preserve"> идею выборной Палаты лордов выступили против </w:t>
      </w:r>
      <w:r w:rsidR="001F236F">
        <w:rPr>
          <w:rFonts w:ascii="Times New Roman" w:hAnsi="Times New Roman" w:cs="Times New Roman"/>
          <w:sz w:val="24"/>
          <w:szCs w:val="24"/>
        </w:rPr>
        <w:t xml:space="preserve">этой </w:t>
      </w:r>
      <w:r w:rsidR="00701419">
        <w:rPr>
          <w:rFonts w:ascii="Times New Roman" w:hAnsi="Times New Roman" w:cs="Times New Roman"/>
          <w:sz w:val="24"/>
          <w:szCs w:val="24"/>
        </w:rPr>
        <w:t>реформы.</w:t>
      </w:r>
      <w:r w:rsidR="00701419">
        <w:rPr>
          <w:rStyle w:val="a6"/>
          <w:rFonts w:ascii="Times New Roman" w:hAnsi="Times New Roman" w:cs="Times New Roman"/>
          <w:sz w:val="24"/>
          <w:szCs w:val="24"/>
        </w:rPr>
        <w:footnoteReference w:id="32"/>
      </w:r>
      <w:r w:rsidR="00701419" w:rsidRPr="00701419">
        <w:rPr>
          <w:rFonts w:ascii="Times New Roman" w:hAnsi="Times New Roman" w:cs="Times New Roman"/>
          <w:sz w:val="24"/>
          <w:szCs w:val="24"/>
        </w:rPr>
        <w:t xml:space="preserve"> </w:t>
      </w:r>
    </w:p>
    <w:p w:rsidR="00701419" w:rsidRDefault="00801A10" w:rsidP="003A460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Стоит отметить, что противостояние консерваторов и либерал-демократов по поводу реформы</w:t>
      </w:r>
      <w:r w:rsidR="0007549F">
        <w:rPr>
          <w:rFonts w:ascii="Times New Roman" w:hAnsi="Times New Roman" w:cs="Times New Roman"/>
          <w:sz w:val="24"/>
          <w:szCs w:val="24"/>
        </w:rPr>
        <w:t xml:space="preserve"> Палаты лордов</w:t>
      </w:r>
      <w:r>
        <w:rPr>
          <w:rFonts w:ascii="Times New Roman" w:hAnsi="Times New Roman" w:cs="Times New Roman"/>
          <w:sz w:val="24"/>
          <w:szCs w:val="24"/>
        </w:rPr>
        <w:t>, стало одним из самых напряженных за всю деятельно</w:t>
      </w:r>
      <w:r w:rsidR="00BF2180">
        <w:rPr>
          <w:rFonts w:ascii="Times New Roman" w:hAnsi="Times New Roman" w:cs="Times New Roman"/>
          <w:sz w:val="24"/>
          <w:szCs w:val="24"/>
        </w:rPr>
        <w:t>сть</w:t>
      </w:r>
      <w:r>
        <w:rPr>
          <w:rFonts w:ascii="Times New Roman" w:hAnsi="Times New Roman" w:cs="Times New Roman"/>
          <w:sz w:val="24"/>
          <w:szCs w:val="24"/>
        </w:rPr>
        <w:t xml:space="preserve"> </w:t>
      </w:r>
      <w:r w:rsidR="00336952">
        <w:rPr>
          <w:rFonts w:ascii="Times New Roman" w:hAnsi="Times New Roman" w:cs="Times New Roman"/>
          <w:sz w:val="24"/>
          <w:szCs w:val="24"/>
        </w:rPr>
        <w:lastRenderedPageBreak/>
        <w:t>коалиционного правительства.</w:t>
      </w:r>
      <w:r>
        <w:rPr>
          <w:rStyle w:val="a6"/>
          <w:rFonts w:ascii="Times New Roman" w:hAnsi="Times New Roman" w:cs="Times New Roman"/>
          <w:sz w:val="24"/>
          <w:szCs w:val="24"/>
        </w:rPr>
        <w:footnoteReference w:id="33"/>
      </w:r>
      <w:r>
        <w:rPr>
          <w:rFonts w:ascii="Times New Roman" w:hAnsi="Times New Roman" w:cs="Times New Roman"/>
          <w:sz w:val="24"/>
          <w:szCs w:val="24"/>
        </w:rPr>
        <w:t xml:space="preserve"> 6 ав</w:t>
      </w:r>
      <w:r w:rsidR="002B33A9">
        <w:rPr>
          <w:rFonts w:ascii="Times New Roman" w:hAnsi="Times New Roman" w:cs="Times New Roman"/>
          <w:sz w:val="24"/>
          <w:szCs w:val="24"/>
        </w:rPr>
        <w:t>густа 2012 года Ник Клегг сделал</w:t>
      </w:r>
      <w:r>
        <w:rPr>
          <w:rFonts w:ascii="Times New Roman" w:hAnsi="Times New Roman" w:cs="Times New Roman"/>
          <w:sz w:val="24"/>
          <w:szCs w:val="24"/>
        </w:rPr>
        <w:t xml:space="preserve"> заявление</w:t>
      </w:r>
      <w:r w:rsidR="00DF788F">
        <w:rPr>
          <w:rFonts w:ascii="Times New Roman" w:hAnsi="Times New Roman" w:cs="Times New Roman"/>
          <w:sz w:val="24"/>
          <w:szCs w:val="24"/>
        </w:rPr>
        <w:t xml:space="preserve"> об отмене законодательства</w:t>
      </w:r>
      <w:r>
        <w:rPr>
          <w:rFonts w:ascii="Times New Roman" w:hAnsi="Times New Roman" w:cs="Times New Roman"/>
          <w:sz w:val="24"/>
          <w:szCs w:val="24"/>
        </w:rPr>
        <w:t xml:space="preserve"> о реформе Палаты лордов, а уж</w:t>
      </w:r>
      <w:r w:rsidR="002B33A9">
        <w:rPr>
          <w:rFonts w:ascii="Times New Roman" w:hAnsi="Times New Roman" w:cs="Times New Roman"/>
          <w:sz w:val="24"/>
          <w:szCs w:val="24"/>
        </w:rPr>
        <w:t>е в сентябре 2012 года объявил</w:t>
      </w:r>
      <w:r>
        <w:rPr>
          <w:rFonts w:ascii="Times New Roman" w:hAnsi="Times New Roman" w:cs="Times New Roman"/>
          <w:sz w:val="24"/>
          <w:szCs w:val="24"/>
        </w:rPr>
        <w:t xml:space="preserve"> о снятии закона вообще.</w:t>
      </w:r>
      <w:r>
        <w:rPr>
          <w:rStyle w:val="a6"/>
          <w:rFonts w:ascii="Times New Roman" w:hAnsi="Times New Roman" w:cs="Times New Roman"/>
          <w:sz w:val="24"/>
          <w:szCs w:val="24"/>
        </w:rPr>
        <w:footnoteReference w:id="34"/>
      </w:r>
    </w:p>
    <w:p w:rsidR="00DD1369" w:rsidRDefault="00E93ABB" w:rsidP="003A460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За время коалиционного правительства Дэвидом Кэмероном было </w:t>
      </w:r>
      <w:r w:rsidR="00AD6596">
        <w:rPr>
          <w:rFonts w:ascii="Times New Roman" w:hAnsi="Times New Roman" w:cs="Times New Roman"/>
          <w:sz w:val="24"/>
          <w:szCs w:val="24"/>
        </w:rPr>
        <w:t xml:space="preserve">назначено 188 пэров. К началу выборов в 2015 году в Палате лордов насчитывалось 226 </w:t>
      </w:r>
      <w:r w:rsidR="00E1272B">
        <w:rPr>
          <w:rFonts w:ascii="Times New Roman" w:hAnsi="Times New Roman" w:cs="Times New Roman"/>
          <w:sz w:val="24"/>
          <w:szCs w:val="24"/>
        </w:rPr>
        <w:t>представителей</w:t>
      </w:r>
      <w:r w:rsidR="00AD6596">
        <w:rPr>
          <w:rFonts w:ascii="Times New Roman" w:hAnsi="Times New Roman" w:cs="Times New Roman"/>
          <w:sz w:val="24"/>
          <w:szCs w:val="24"/>
        </w:rPr>
        <w:t xml:space="preserve"> консервативной партии, 212 – </w:t>
      </w:r>
      <w:r w:rsidR="00E1272B">
        <w:rPr>
          <w:rFonts w:ascii="Times New Roman" w:hAnsi="Times New Roman" w:cs="Times New Roman"/>
          <w:sz w:val="24"/>
          <w:szCs w:val="24"/>
        </w:rPr>
        <w:t>лейбористской</w:t>
      </w:r>
      <w:r w:rsidR="00AD6596">
        <w:rPr>
          <w:rFonts w:ascii="Times New Roman" w:hAnsi="Times New Roman" w:cs="Times New Roman"/>
          <w:sz w:val="24"/>
          <w:szCs w:val="24"/>
        </w:rPr>
        <w:t>, 101 – либерал-демократическ</w:t>
      </w:r>
      <w:r w:rsidR="00476E5A">
        <w:rPr>
          <w:rFonts w:ascii="Times New Roman" w:hAnsi="Times New Roman" w:cs="Times New Roman"/>
          <w:sz w:val="24"/>
          <w:szCs w:val="24"/>
        </w:rPr>
        <w:t>ой, 179 независимых членов и другие. В итоге за 5 лет правления коалицио</w:t>
      </w:r>
      <w:r w:rsidR="0072793F">
        <w:rPr>
          <w:rFonts w:ascii="Times New Roman" w:hAnsi="Times New Roman" w:cs="Times New Roman"/>
          <w:sz w:val="24"/>
          <w:szCs w:val="24"/>
        </w:rPr>
        <w:t xml:space="preserve">нного правительства количество депутатов верхней палаты увеличилось до 866. </w:t>
      </w:r>
      <w:r w:rsidR="0072793F">
        <w:rPr>
          <w:rStyle w:val="a6"/>
          <w:rFonts w:ascii="Times New Roman" w:hAnsi="Times New Roman" w:cs="Times New Roman"/>
          <w:sz w:val="24"/>
          <w:szCs w:val="24"/>
        </w:rPr>
        <w:footnoteReference w:id="35"/>
      </w:r>
    </w:p>
    <w:p w:rsidR="00AE1030" w:rsidRDefault="00AE1030" w:rsidP="003A460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Одним из законодательно </w:t>
      </w:r>
      <w:r w:rsidR="007F38CB">
        <w:rPr>
          <w:rFonts w:ascii="Times New Roman" w:hAnsi="Times New Roman" w:cs="Times New Roman"/>
          <w:sz w:val="24"/>
          <w:szCs w:val="24"/>
        </w:rPr>
        <w:t xml:space="preserve">принятых </w:t>
      </w:r>
      <w:r>
        <w:rPr>
          <w:rFonts w:ascii="Times New Roman" w:hAnsi="Times New Roman" w:cs="Times New Roman"/>
          <w:sz w:val="24"/>
          <w:szCs w:val="24"/>
        </w:rPr>
        <w:t>законопрое</w:t>
      </w:r>
      <w:r w:rsidR="00C46215">
        <w:rPr>
          <w:rFonts w:ascii="Times New Roman" w:hAnsi="Times New Roman" w:cs="Times New Roman"/>
          <w:sz w:val="24"/>
          <w:szCs w:val="24"/>
        </w:rPr>
        <w:t>ктов, который повлиял на работу</w:t>
      </w:r>
      <w:r>
        <w:rPr>
          <w:rFonts w:ascii="Times New Roman" w:hAnsi="Times New Roman" w:cs="Times New Roman"/>
          <w:sz w:val="24"/>
          <w:szCs w:val="24"/>
        </w:rPr>
        <w:t xml:space="preserve"> членов верхней палаты, </w:t>
      </w:r>
      <w:r w:rsidR="00336952">
        <w:rPr>
          <w:rFonts w:ascii="Times New Roman" w:hAnsi="Times New Roman" w:cs="Times New Roman"/>
          <w:sz w:val="24"/>
          <w:szCs w:val="24"/>
        </w:rPr>
        <w:t>стал З</w:t>
      </w:r>
      <w:r w:rsidR="00F61437">
        <w:rPr>
          <w:rFonts w:ascii="Times New Roman" w:hAnsi="Times New Roman" w:cs="Times New Roman"/>
          <w:sz w:val="24"/>
          <w:szCs w:val="24"/>
        </w:rPr>
        <w:t xml:space="preserve">акон о реформе Палаты лордов от 14 мая 2014 года. </w:t>
      </w:r>
      <w:r w:rsidR="002C2426">
        <w:rPr>
          <w:rFonts w:ascii="Times New Roman" w:hAnsi="Times New Roman" w:cs="Times New Roman"/>
          <w:sz w:val="24"/>
          <w:szCs w:val="24"/>
        </w:rPr>
        <w:t xml:space="preserve">Он </w:t>
      </w:r>
      <w:r w:rsidR="002902F6">
        <w:rPr>
          <w:rFonts w:ascii="Times New Roman" w:hAnsi="Times New Roman" w:cs="Times New Roman"/>
          <w:sz w:val="24"/>
          <w:szCs w:val="24"/>
        </w:rPr>
        <w:t>позволяет членам Палаты ло</w:t>
      </w:r>
      <w:r w:rsidR="007F38CB">
        <w:rPr>
          <w:rFonts w:ascii="Times New Roman" w:hAnsi="Times New Roman" w:cs="Times New Roman"/>
          <w:sz w:val="24"/>
          <w:szCs w:val="24"/>
        </w:rPr>
        <w:t>рдов выходить на пенсию или уходить навсегда</w:t>
      </w:r>
      <w:r w:rsidR="002902F6">
        <w:rPr>
          <w:rFonts w:ascii="Times New Roman" w:hAnsi="Times New Roman" w:cs="Times New Roman"/>
          <w:sz w:val="24"/>
          <w:szCs w:val="24"/>
        </w:rPr>
        <w:t xml:space="preserve"> в отставку, что ранее было конституционно невозможно. В нем также предусматривается, что лица, которые не выполняли свои обязанности</w:t>
      </w:r>
      <w:r w:rsidR="0013289D">
        <w:rPr>
          <w:rFonts w:ascii="Times New Roman" w:hAnsi="Times New Roman" w:cs="Times New Roman"/>
          <w:sz w:val="24"/>
          <w:szCs w:val="24"/>
        </w:rPr>
        <w:t xml:space="preserve"> (не посещающие заседание в течении одной сессии)</w:t>
      </w:r>
      <w:r w:rsidR="002902F6">
        <w:rPr>
          <w:rFonts w:ascii="Times New Roman" w:hAnsi="Times New Roman" w:cs="Times New Roman"/>
          <w:sz w:val="24"/>
          <w:szCs w:val="24"/>
        </w:rPr>
        <w:t>, и лица, которые были осуждены за серьезные правонарушения</w:t>
      </w:r>
      <w:r w:rsidR="00986955">
        <w:rPr>
          <w:rFonts w:ascii="Times New Roman" w:hAnsi="Times New Roman" w:cs="Times New Roman"/>
          <w:sz w:val="24"/>
          <w:szCs w:val="24"/>
        </w:rPr>
        <w:t xml:space="preserve"> (приговоренные к тюремному сроку более чем на год)</w:t>
      </w:r>
      <w:r w:rsidR="002902F6">
        <w:rPr>
          <w:rFonts w:ascii="Times New Roman" w:hAnsi="Times New Roman" w:cs="Times New Roman"/>
          <w:sz w:val="24"/>
          <w:szCs w:val="24"/>
        </w:rPr>
        <w:t xml:space="preserve">, перестают быть членами Палаты лордов. </w:t>
      </w:r>
    </w:p>
    <w:p w:rsidR="00986955" w:rsidRDefault="007F38CB" w:rsidP="003A460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Законоп</w:t>
      </w:r>
      <w:r w:rsidR="00F2322A">
        <w:rPr>
          <w:rFonts w:ascii="Times New Roman" w:hAnsi="Times New Roman" w:cs="Times New Roman"/>
          <w:sz w:val="24"/>
          <w:szCs w:val="24"/>
        </w:rPr>
        <w:t xml:space="preserve">роект был предоставлен на рассмотрение в Парламент в 2013 году. </w:t>
      </w:r>
      <w:r w:rsidR="00AE1030">
        <w:rPr>
          <w:rFonts w:ascii="Times New Roman" w:hAnsi="Times New Roman" w:cs="Times New Roman"/>
          <w:sz w:val="24"/>
          <w:szCs w:val="24"/>
        </w:rPr>
        <w:t>При прохождении третьего чтения в Палате общин</w:t>
      </w:r>
      <w:r w:rsidR="006C5FE9">
        <w:rPr>
          <w:rFonts w:ascii="Times New Roman" w:hAnsi="Times New Roman" w:cs="Times New Roman"/>
          <w:sz w:val="24"/>
          <w:szCs w:val="24"/>
        </w:rPr>
        <w:t xml:space="preserve"> была внесена поправка о</w:t>
      </w:r>
      <w:r>
        <w:rPr>
          <w:rFonts w:ascii="Times New Roman" w:hAnsi="Times New Roman" w:cs="Times New Roman"/>
          <w:sz w:val="24"/>
          <w:szCs w:val="24"/>
        </w:rPr>
        <w:t>б отмене автоматической дисквалификации</w:t>
      </w:r>
      <w:r w:rsidR="0013289D">
        <w:rPr>
          <w:rFonts w:ascii="Times New Roman" w:hAnsi="Times New Roman" w:cs="Times New Roman"/>
          <w:sz w:val="24"/>
          <w:szCs w:val="24"/>
        </w:rPr>
        <w:t xml:space="preserve"> членов Палаты лордов</w:t>
      </w:r>
      <w:r>
        <w:rPr>
          <w:rFonts w:ascii="Times New Roman" w:hAnsi="Times New Roman" w:cs="Times New Roman"/>
          <w:sz w:val="24"/>
          <w:szCs w:val="24"/>
        </w:rPr>
        <w:t>.</w:t>
      </w:r>
      <w:r w:rsidR="0013289D">
        <w:rPr>
          <w:rFonts w:ascii="Times New Roman" w:hAnsi="Times New Roman" w:cs="Times New Roman"/>
          <w:sz w:val="24"/>
          <w:szCs w:val="24"/>
        </w:rPr>
        <w:t xml:space="preserve"> </w:t>
      </w:r>
      <w:r>
        <w:rPr>
          <w:rFonts w:ascii="Times New Roman" w:hAnsi="Times New Roman" w:cs="Times New Roman"/>
          <w:sz w:val="24"/>
          <w:szCs w:val="24"/>
        </w:rPr>
        <w:t xml:space="preserve">А именно, </w:t>
      </w:r>
      <w:r w:rsidR="0013289D">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членом верхней палаты </w:t>
      </w:r>
      <w:r w:rsidR="0013289D">
        <w:rPr>
          <w:rFonts w:ascii="Times New Roman" w:hAnsi="Times New Roman" w:cs="Times New Roman"/>
          <w:sz w:val="24"/>
          <w:szCs w:val="24"/>
        </w:rPr>
        <w:t xml:space="preserve">серьезного правонарушения за границей, </w:t>
      </w:r>
      <w:r>
        <w:rPr>
          <w:rFonts w:ascii="Times New Roman" w:hAnsi="Times New Roman" w:cs="Times New Roman"/>
          <w:sz w:val="24"/>
          <w:szCs w:val="24"/>
        </w:rPr>
        <w:t xml:space="preserve">Палата лордов теперь </w:t>
      </w:r>
      <w:r w:rsidR="0013289D">
        <w:rPr>
          <w:rFonts w:ascii="Times New Roman" w:hAnsi="Times New Roman" w:cs="Times New Roman"/>
          <w:sz w:val="24"/>
          <w:szCs w:val="24"/>
        </w:rPr>
        <w:t>сама должна определять</w:t>
      </w:r>
      <w:r w:rsidR="002C2426">
        <w:rPr>
          <w:rFonts w:ascii="Times New Roman" w:hAnsi="Times New Roman" w:cs="Times New Roman"/>
          <w:sz w:val="24"/>
          <w:szCs w:val="24"/>
        </w:rPr>
        <w:t xml:space="preserve"> соответствующее</w:t>
      </w:r>
      <w:r w:rsidR="0013289D">
        <w:rPr>
          <w:rFonts w:ascii="Times New Roman" w:hAnsi="Times New Roman" w:cs="Times New Roman"/>
          <w:sz w:val="24"/>
          <w:szCs w:val="24"/>
        </w:rPr>
        <w:t xml:space="preserve"> наказание. </w:t>
      </w:r>
    </w:p>
    <w:p w:rsidR="007725E5" w:rsidRDefault="00986955" w:rsidP="007725E5">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После </w:t>
      </w:r>
      <w:r w:rsidR="002C2426">
        <w:rPr>
          <w:rFonts w:ascii="Times New Roman" w:hAnsi="Times New Roman" w:cs="Times New Roman"/>
          <w:sz w:val="24"/>
          <w:szCs w:val="24"/>
        </w:rPr>
        <w:t xml:space="preserve">рассмотрения законопроекта </w:t>
      </w:r>
      <w:r>
        <w:rPr>
          <w:rFonts w:ascii="Times New Roman" w:hAnsi="Times New Roman" w:cs="Times New Roman"/>
          <w:sz w:val="24"/>
          <w:szCs w:val="24"/>
        </w:rPr>
        <w:t>в обеих палат</w:t>
      </w:r>
      <w:r w:rsidR="007725E5">
        <w:rPr>
          <w:rFonts w:ascii="Times New Roman" w:hAnsi="Times New Roman" w:cs="Times New Roman"/>
          <w:sz w:val="24"/>
          <w:szCs w:val="24"/>
        </w:rPr>
        <w:t>ах</w:t>
      </w:r>
      <w:r>
        <w:rPr>
          <w:rFonts w:ascii="Times New Roman" w:hAnsi="Times New Roman" w:cs="Times New Roman"/>
          <w:sz w:val="24"/>
          <w:szCs w:val="24"/>
        </w:rPr>
        <w:t xml:space="preserve"> Парламента, в мае 2014 г</w:t>
      </w:r>
      <w:r w:rsidR="002C2426">
        <w:rPr>
          <w:rFonts w:ascii="Times New Roman" w:hAnsi="Times New Roman" w:cs="Times New Roman"/>
          <w:sz w:val="24"/>
          <w:szCs w:val="24"/>
        </w:rPr>
        <w:t>ода он получил</w:t>
      </w:r>
      <w:r>
        <w:rPr>
          <w:rFonts w:ascii="Times New Roman" w:hAnsi="Times New Roman" w:cs="Times New Roman"/>
          <w:sz w:val="24"/>
          <w:szCs w:val="24"/>
        </w:rPr>
        <w:t xml:space="preserve"> королевскую санкцию. </w:t>
      </w:r>
      <w:r w:rsidR="007725E5">
        <w:rPr>
          <w:rFonts w:ascii="Times New Roman" w:hAnsi="Times New Roman" w:cs="Times New Roman"/>
          <w:sz w:val="24"/>
          <w:szCs w:val="24"/>
        </w:rPr>
        <w:t xml:space="preserve">После вступления этого закона в силу 48 членов Палаты лордов вышли на пенсию, и 4 члена были дисквалифицированы в соответствии с положениями о несоблюдении закона. </w:t>
      </w:r>
      <w:r w:rsidR="007725E5">
        <w:rPr>
          <w:rStyle w:val="a6"/>
          <w:rFonts w:ascii="Times New Roman" w:hAnsi="Times New Roman" w:cs="Times New Roman"/>
          <w:sz w:val="24"/>
          <w:szCs w:val="24"/>
        </w:rPr>
        <w:footnoteReference w:id="36"/>
      </w:r>
    </w:p>
    <w:p w:rsidR="0046146E" w:rsidRDefault="004D166E" w:rsidP="007725E5">
      <w:pPr>
        <w:spacing w:after="0" w:line="360" w:lineRule="auto"/>
        <w:ind w:firstLine="737"/>
        <w:jc w:val="both"/>
        <w:rPr>
          <w:rFonts w:ascii="Times New Roman" w:hAnsi="Times New Roman" w:cs="Times New Roman"/>
          <w:sz w:val="24"/>
          <w:szCs w:val="24"/>
        </w:rPr>
      </w:pPr>
      <w:bookmarkStart w:id="5" w:name="_Hlk482875361"/>
      <w:r>
        <w:rPr>
          <w:rFonts w:ascii="Times New Roman" w:hAnsi="Times New Roman" w:cs="Times New Roman"/>
          <w:sz w:val="24"/>
          <w:szCs w:val="24"/>
        </w:rPr>
        <w:t>Таким образом мы видим, что особого успеха в области реформирования верхней палаты Парламента не было достигнуто со стороны коалиционного правительства. Это определенно сказалось на репутации либерал-демократической партии, что, скорее всего, послужило проигрышу на выборах в 2015 году. Консервативная партия</w:t>
      </w:r>
      <w:r w:rsidR="00393DCB">
        <w:rPr>
          <w:rFonts w:ascii="Times New Roman" w:hAnsi="Times New Roman" w:cs="Times New Roman"/>
          <w:sz w:val="24"/>
          <w:szCs w:val="24"/>
        </w:rPr>
        <w:t xml:space="preserve"> не потеряла для </w:t>
      </w:r>
      <w:r w:rsidR="00393DCB">
        <w:rPr>
          <w:rFonts w:ascii="Times New Roman" w:hAnsi="Times New Roman" w:cs="Times New Roman"/>
          <w:sz w:val="24"/>
          <w:szCs w:val="24"/>
        </w:rPr>
        <w:lastRenderedPageBreak/>
        <w:t>себя ничего</w:t>
      </w:r>
      <w:r>
        <w:rPr>
          <w:rFonts w:ascii="Times New Roman" w:hAnsi="Times New Roman" w:cs="Times New Roman"/>
          <w:sz w:val="24"/>
          <w:szCs w:val="24"/>
        </w:rPr>
        <w:t>,</w:t>
      </w:r>
      <w:r w:rsidR="00393DCB">
        <w:rPr>
          <w:rFonts w:ascii="Times New Roman" w:hAnsi="Times New Roman" w:cs="Times New Roman"/>
          <w:sz w:val="24"/>
          <w:szCs w:val="24"/>
        </w:rPr>
        <w:t xml:space="preserve"> так как</w:t>
      </w:r>
      <w:r>
        <w:rPr>
          <w:rFonts w:ascii="Times New Roman" w:hAnsi="Times New Roman" w:cs="Times New Roman"/>
          <w:sz w:val="24"/>
          <w:szCs w:val="24"/>
        </w:rPr>
        <w:t xml:space="preserve"> исходя из предвыборного манифеста, не собиралась вносить какие-либо </w:t>
      </w:r>
      <w:r w:rsidR="00AE5BCD">
        <w:rPr>
          <w:rFonts w:ascii="Times New Roman" w:hAnsi="Times New Roman" w:cs="Times New Roman"/>
          <w:sz w:val="24"/>
          <w:szCs w:val="24"/>
        </w:rPr>
        <w:t xml:space="preserve">радикальные </w:t>
      </w:r>
      <w:r>
        <w:rPr>
          <w:rFonts w:ascii="Times New Roman" w:hAnsi="Times New Roman" w:cs="Times New Roman"/>
          <w:sz w:val="24"/>
          <w:szCs w:val="24"/>
        </w:rPr>
        <w:t>изменения в существующий порядок формирования верхне</w:t>
      </w:r>
      <w:r w:rsidR="00393DCB">
        <w:rPr>
          <w:rFonts w:ascii="Times New Roman" w:hAnsi="Times New Roman" w:cs="Times New Roman"/>
          <w:sz w:val="24"/>
          <w:szCs w:val="24"/>
        </w:rPr>
        <w:t>й палаты, и в принципе не видела</w:t>
      </w:r>
      <w:r>
        <w:rPr>
          <w:rFonts w:ascii="Times New Roman" w:hAnsi="Times New Roman" w:cs="Times New Roman"/>
          <w:sz w:val="24"/>
          <w:szCs w:val="24"/>
        </w:rPr>
        <w:t xml:space="preserve"> для себя это первоочередной задачей. Что касается законопроект</w:t>
      </w:r>
      <w:r w:rsidR="002C2426">
        <w:rPr>
          <w:rFonts w:ascii="Times New Roman" w:hAnsi="Times New Roman" w:cs="Times New Roman"/>
          <w:sz w:val="24"/>
          <w:szCs w:val="24"/>
        </w:rPr>
        <w:t>а</w:t>
      </w:r>
      <w:r>
        <w:rPr>
          <w:rFonts w:ascii="Times New Roman" w:hAnsi="Times New Roman" w:cs="Times New Roman"/>
          <w:sz w:val="24"/>
          <w:szCs w:val="24"/>
        </w:rPr>
        <w:t xml:space="preserve"> о реформировании Палаты лордов</w:t>
      </w:r>
      <w:r w:rsidR="002C2426">
        <w:rPr>
          <w:rFonts w:ascii="Times New Roman" w:hAnsi="Times New Roman" w:cs="Times New Roman"/>
          <w:sz w:val="24"/>
          <w:szCs w:val="24"/>
        </w:rPr>
        <w:t>, который соответствовал в большей степени интересам либерал-демократической партии</w:t>
      </w:r>
      <w:r w:rsidR="00006BC7">
        <w:rPr>
          <w:rFonts w:ascii="Times New Roman" w:hAnsi="Times New Roman" w:cs="Times New Roman"/>
          <w:sz w:val="24"/>
          <w:szCs w:val="24"/>
        </w:rPr>
        <w:t>,</w:t>
      </w:r>
      <w:r>
        <w:rPr>
          <w:rFonts w:ascii="Times New Roman" w:hAnsi="Times New Roman" w:cs="Times New Roman"/>
          <w:sz w:val="24"/>
          <w:szCs w:val="24"/>
        </w:rPr>
        <w:t xml:space="preserve"> </w:t>
      </w:r>
      <w:r w:rsidR="0040676A">
        <w:rPr>
          <w:rFonts w:ascii="Times New Roman" w:hAnsi="Times New Roman" w:cs="Times New Roman"/>
          <w:sz w:val="24"/>
          <w:szCs w:val="24"/>
        </w:rPr>
        <w:t xml:space="preserve">то он </w:t>
      </w:r>
      <w:r>
        <w:rPr>
          <w:rFonts w:ascii="Times New Roman" w:hAnsi="Times New Roman" w:cs="Times New Roman"/>
          <w:sz w:val="24"/>
          <w:szCs w:val="24"/>
        </w:rPr>
        <w:t>потерпел</w:t>
      </w:r>
      <w:r w:rsidR="00006BC7">
        <w:rPr>
          <w:rFonts w:ascii="Times New Roman" w:hAnsi="Times New Roman" w:cs="Times New Roman"/>
          <w:sz w:val="24"/>
          <w:szCs w:val="24"/>
        </w:rPr>
        <w:t xml:space="preserve"> неудачу</w:t>
      </w:r>
      <w:r w:rsidR="00393DCB">
        <w:rPr>
          <w:rFonts w:ascii="Times New Roman" w:hAnsi="Times New Roman" w:cs="Times New Roman"/>
          <w:sz w:val="24"/>
          <w:szCs w:val="24"/>
        </w:rPr>
        <w:t>, отмечая тот факт, что</w:t>
      </w:r>
      <w:r w:rsidR="00006BC7">
        <w:rPr>
          <w:rFonts w:ascii="Times New Roman" w:hAnsi="Times New Roman" w:cs="Times New Roman"/>
          <w:sz w:val="24"/>
          <w:szCs w:val="24"/>
        </w:rPr>
        <w:t xml:space="preserve"> даже те, кто поддерживал идею выборной Палаты лордов, не одобрили этот законопроект</w:t>
      </w:r>
      <w:r w:rsidR="00393DCB">
        <w:rPr>
          <w:rFonts w:ascii="Times New Roman" w:hAnsi="Times New Roman" w:cs="Times New Roman"/>
          <w:sz w:val="24"/>
          <w:szCs w:val="24"/>
        </w:rPr>
        <w:t>. Так же стоит отметить, что противоречия в данном вопросе</w:t>
      </w:r>
      <w:r w:rsidR="00006BC7">
        <w:rPr>
          <w:rFonts w:ascii="Times New Roman" w:hAnsi="Times New Roman" w:cs="Times New Roman"/>
          <w:sz w:val="24"/>
          <w:szCs w:val="24"/>
        </w:rPr>
        <w:t xml:space="preserve"> между</w:t>
      </w:r>
      <w:r w:rsidR="00393DCB">
        <w:rPr>
          <w:rFonts w:ascii="Times New Roman" w:hAnsi="Times New Roman" w:cs="Times New Roman"/>
          <w:sz w:val="24"/>
          <w:szCs w:val="24"/>
        </w:rPr>
        <w:t xml:space="preserve"> консерваторами и либерал-демократами могли привести к расколу коалиции. Что касается закона о реформировании Палаты лордов (2014)</w:t>
      </w:r>
      <w:r w:rsidR="00813EFC">
        <w:rPr>
          <w:rFonts w:ascii="Times New Roman" w:hAnsi="Times New Roman" w:cs="Times New Roman"/>
          <w:sz w:val="24"/>
          <w:szCs w:val="24"/>
        </w:rPr>
        <w:t>,</w:t>
      </w:r>
      <w:r w:rsidR="00393DCB">
        <w:rPr>
          <w:rFonts w:ascii="Times New Roman" w:hAnsi="Times New Roman" w:cs="Times New Roman"/>
          <w:sz w:val="24"/>
          <w:szCs w:val="24"/>
        </w:rPr>
        <w:t xml:space="preserve"> то он никак не влиял на формирование или функционирование Палаты лордов, а лишь предусматривал особые п</w:t>
      </w:r>
      <w:r w:rsidR="009B1843">
        <w:rPr>
          <w:rFonts w:ascii="Times New Roman" w:hAnsi="Times New Roman" w:cs="Times New Roman"/>
          <w:sz w:val="24"/>
          <w:szCs w:val="24"/>
        </w:rPr>
        <w:t>оложения отставки членов палаты, которая раньше была конституционно невозможна.</w:t>
      </w:r>
      <w:r w:rsidR="00393DCB">
        <w:rPr>
          <w:rFonts w:ascii="Times New Roman" w:hAnsi="Times New Roman" w:cs="Times New Roman"/>
          <w:sz w:val="24"/>
          <w:szCs w:val="24"/>
        </w:rPr>
        <w:t xml:space="preserve"> В целом политика </w:t>
      </w:r>
      <w:r w:rsidR="00813EFC">
        <w:rPr>
          <w:rFonts w:ascii="Times New Roman" w:hAnsi="Times New Roman" w:cs="Times New Roman"/>
          <w:sz w:val="24"/>
          <w:szCs w:val="24"/>
        </w:rPr>
        <w:t xml:space="preserve">правительства в вопросе преобразования Палаты лордов не оправдала ожидания, особенно со стороны либерал-демократов. </w:t>
      </w:r>
    </w:p>
    <w:bookmarkEnd w:id="5"/>
    <w:p w:rsidR="0046146E" w:rsidRDefault="0046146E">
      <w:pPr>
        <w:rPr>
          <w:rFonts w:ascii="Times New Roman" w:hAnsi="Times New Roman" w:cs="Times New Roman"/>
          <w:sz w:val="24"/>
          <w:szCs w:val="24"/>
        </w:rPr>
      </w:pPr>
      <w:r>
        <w:rPr>
          <w:rFonts w:ascii="Times New Roman" w:hAnsi="Times New Roman" w:cs="Times New Roman"/>
          <w:sz w:val="24"/>
          <w:szCs w:val="24"/>
        </w:rPr>
        <w:br w:type="page"/>
      </w:r>
    </w:p>
    <w:p w:rsidR="00C27714" w:rsidRDefault="0046146E" w:rsidP="00EA1249">
      <w:pPr>
        <w:pStyle w:val="2"/>
      </w:pPr>
      <w:bookmarkStart w:id="6" w:name="_Toc482882472"/>
      <w:r>
        <w:lastRenderedPageBreak/>
        <w:t xml:space="preserve">1.2 </w:t>
      </w:r>
      <w:r w:rsidR="001B7C93">
        <w:t>Преобразование Палаты общин</w:t>
      </w:r>
      <w:bookmarkEnd w:id="6"/>
    </w:p>
    <w:p w:rsidR="006E17AF" w:rsidRDefault="00D429F8" w:rsidP="006E17A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И все же основной упор в пер</w:t>
      </w:r>
      <w:r w:rsidR="00165855">
        <w:rPr>
          <w:rFonts w:ascii="Times New Roman" w:hAnsi="Times New Roman" w:cs="Times New Roman"/>
          <w:sz w:val="24"/>
          <w:szCs w:val="24"/>
        </w:rPr>
        <w:t>иод деятельности правительств Дэвида</w:t>
      </w:r>
      <w:r>
        <w:rPr>
          <w:rFonts w:ascii="Times New Roman" w:hAnsi="Times New Roman" w:cs="Times New Roman"/>
          <w:sz w:val="24"/>
          <w:szCs w:val="24"/>
        </w:rPr>
        <w:t xml:space="preserve"> Кэмерона делался на реформирование Палаты общин. И в отличие от политики преобразования верхне</w:t>
      </w:r>
      <w:r w:rsidR="00422636">
        <w:rPr>
          <w:rFonts w:ascii="Times New Roman" w:hAnsi="Times New Roman" w:cs="Times New Roman"/>
          <w:sz w:val="24"/>
          <w:szCs w:val="24"/>
        </w:rPr>
        <w:t>й палаты, которая вызвала серьезные</w:t>
      </w:r>
      <w:r>
        <w:rPr>
          <w:rFonts w:ascii="Times New Roman" w:hAnsi="Times New Roman" w:cs="Times New Roman"/>
          <w:sz w:val="24"/>
          <w:szCs w:val="24"/>
        </w:rPr>
        <w:t xml:space="preserve"> противоре</w:t>
      </w:r>
      <w:r w:rsidR="000B1B3C">
        <w:rPr>
          <w:rFonts w:ascii="Times New Roman" w:hAnsi="Times New Roman" w:cs="Times New Roman"/>
          <w:sz w:val="24"/>
          <w:szCs w:val="24"/>
        </w:rPr>
        <w:t>чия</w:t>
      </w:r>
      <w:r w:rsidR="00E77A93">
        <w:rPr>
          <w:rFonts w:ascii="Times New Roman" w:hAnsi="Times New Roman" w:cs="Times New Roman"/>
          <w:sz w:val="24"/>
          <w:szCs w:val="24"/>
        </w:rPr>
        <w:t xml:space="preserve"> внутри коалиции</w:t>
      </w:r>
      <w:r w:rsidR="000B1B3C">
        <w:rPr>
          <w:rFonts w:ascii="Times New Roman" w:hAnsi="Times New Roman" w:cs="Times New Roman"/>
          <w:sz w:val="24"/>
          <w:szCs w:val="24"/>
        </w:rPr>
        <w:t xml:space="preserve">, </w:t>
      </w:r>
      <w:r w:rsidR="00B15398">
        <w:rPr>
          <w:rFonts w:ascii="Times New Roman" w:hAnsi="Times New Roman" w:cs="Times New Roman"/>
          <w:sz w:val="24"/>
          <w:szCs w:val="24"/>
        </w:rPr>
        <w:t xml:space="preserve">здесь </w:t>
      </w:r>
      <w:r w:rsidR="000B1B3C">
        <w:rPr>
          <w:rFonts w:ascii="Times New Roman" w:hAnsi="Times New Roman" w:cs="Times New Roman"/>
          <w:sz w:val="24"/>
          <w:szCs w:val="24"/>
        </w:rPr>
        <w:t>такой проблемы не возникло.</w:t>
      </w:r>
    </w:p>
    <w:p w:rsidR="00FD3AAB" w:rsidRDefault="006E17AF" w:rsidP="006E17A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Так исходя из предвыборного маниф</w:t>
      </w:r>
      <w:r w:rsidR="00E21FD0">
        <w:rPr>
          <w:rFonts w:ascii="Times New Roman" w:hAnsi="Times New Roman" w:cs="Times New Roman"/>
          <w:sz w:val="24"/>
          <w:szCs w:val="24"/>
        </w:rPr>
        <w:t>еста консервативной партии, первоочередной задачей</w:t>
      </w:r>
      <w:r w:rsidR="00FD3AAB">
        <w:rPr>
          <w:rFonts w:ascii="Times New Roman" w:hAnsi="Times New Roman" w:cs="Times New Roman"/>
          <w:sz w:val="24"/>
          <w:szCs w:val="24"/>
        </w:rPr>
        <w:t xml:space="preserve"> в области конституционных преобразований</w:t>
      </w:r>
      <w:r w:rsidR="00E21FD0">
        <w:rPr>
          <w:rFonts w:ascii="Times New Roman" w:hAnsi="Times New Roman" w:cs="Times New Roman"/>
          <w:sz w:val="24"/>
          <w:szCs w:val="24"/>
        </w:rPr>
        <w:t xml:space="preserve"> для них оставалось сокращение численности Палаты общин. А именно консерваторы хотели уменьшить численность депутатов на 10%,</w:t>
      </w:r>
      <w:r w:rsidR="00324302">
        <w:rPr>
          <w:rFonts w:ascii="Times New Roman" w:hAnsi="Times New Roman" w:cs="Times New Roman"/>
          <w:sz w:val="24"/>
          <w:szCs w:val="24"/>
        </w:rPr>
        <w:t xml:space="preserve"> то есть с 650 до 585 мандатов.</w:t>
      </w:r>
      <w:r w:rsidR="00E21FD0">
        <w:rPr>
          <w:rStyle w:val="a6"/>
          <w:rFonts w:ascii="Times New Roman" w:hAnsi="Times New Roman" w:cs="Times New Roman"/>
          <w:sz w:val="24"/>
          <w:szCs w:val="24"/>
        </w:rPr>
        <w:footnoteReference w:id="37"/>
      </w:r>
      <w:r w:rsidR="00E21FD0">
        <w:rPr>
          <w:rFonts w:ascii="Times New Roman" w:hAnsi="Times New Roman" w:cs="Times New Roman"/>
          <w:sz w:val="24"/>
          <w:szCs w:val="24"/>
        </w:rPr>
        <w:t xml:space="preserve"> Также консерваторы собирались предоставить избирателям возможность «отзывать» депутатов, совершившие серьезные правонарушения. Помимо этого, </w:t>
      </w:r>
      <w:r w:rsidR="00E77A93">
        <w:rPr>
          <w:rFonts w:ascii="Times New Roman" w:hAnsi="Times New Roman" w:cs="Times New Roman"/>
          <w:sz w:val="24"/>
          <w:szCs w:val="24"/>
        </w:rPr>
        <w:t xml:space="preserve">они хотели предоставить </w:t>
      </w:r>
      <w:r w:rsidR="00324302">
        <w:rPr>
          <w:rFonts w:ascii="Times New Roman" w:hAnsi="Times New Roman" w:cs="Times New Roman"/>
          <w:sz w:val="24"/>
          <w:szCs w:val="24"/>
        </w:rPr>
        <w:t>новый з</w:t>
      </w:r>
      <w:r w:rsidR="00E21FD0">
        <w:rPr>
          <w:rFonts w:ascii="Times New Roman" w:hAnsi="Times New Roman" w:cs="Times New Roman"/>
          <w:sz w:val="24"/>
          <w:szCs w:val="24"/>
        </w:rPr>
        <w:t>акон о парламентских привилегиях, чтобы</w:t>
      </w:r>
      <w:r w:rsidR="00E77A93">
        <w:rPr>
          <w:rFonts w:ascii="Times New Roman" w:hAnsi="Times New Roman" w:cs="Times New Roman"/>
          <w:sz w:val="24"/>
          <w:szCs w:val="24"/>
        </w:rPr>
        <w:t xml:space="preserve"> искоренить проблему злоупотребления депутатами </w:t>
      </w:r>
      <w:r w:rsidR="007974E7">
        <w:rPr>
          <w:rFonts w:ascii="Times New Roman" w:hAnsi="Times New Roman" w:cs="Times New Roman"/>
          <w:sz w:val="24"/>
          <w:szCs w:val="24"/>
        </w:rPr>
        <w:t xml:space="preserve">своими </w:t>
      </w:r>
      <w:r w:rsidR="00E77A93">
        <w:rPr>
          <w:rFonts w:ascii="Times New Roman" w:hAnsi="Times New Roman" w:cs="Times New Roman"/>
          <w:sz w:val="24"/>
          <w:szCs w:val="24"/>
        </w:rPr>
        <w:t>привилегиями</w:t>
      </w:r>
      <w:r w:rsidR="00E21FD0">
        <w:rPr>
          <w:rFonts w:ascii="Times New Roman" w:hAnsi="Times New Roman" w:cs="Times New Roman"/>
          <w:sz w:val="24"/>
          <w:szCs w:val="24"/>
        </w:rPr>
        <w:t>.</w:t>
      </w:r>
      <w:r w:rsidR="00FD3AAB">
        <w:rPr>
          <w:rStyle w:val="a6"/>
          <w:rFonts w:ascii="Times New Roman" w:hAnsi="Times New Roman" w:cs="Times New Roman"/>
          <w:sz w:val="24"/>
          <w:szCs w:val="24"/>
        </w:rPr>
        <w:footnoteReference w:id="38"/>
      </w:r>
      <w:r w:rsidR="00E21FD0">
        <w:rPr>
          <w:rFonts w:ascii="Times New Roman" w:hAnsi="Times New Roman" w:cs="Times New Roman"/>
          <w:sz w:val="24"/>
          <w:szCs w:val="24"/>
        </w:rPr>
        <w:t xml:space="preserve"> </w:t>
      </w:r>
    </w:p>
    <w:p w:rsidR="008D50FD" w:rsidRDefault="00FD3AAB" w:rsidP="006E17AF">
      <w:pPr>
        <w:spacing w:after="0" w:line="360" w:lineRule="auto"/>
        <w:ind w:firstLine="737"/>
        <w:jc w:val="both"/>
        <w:rPr>
          <w:rFonts w:ascii="Times New Roman" w:hAnsi="Times New Roman" w:cs="Times New Roman"/>
          <w:sz w:val="24"/>
          <w:szCs w:val="24"/>
        </w:rPr>
      </w:pPr>
      <w:r w:rsidRPr="00064E8F">
        <w:rPr>
          <w:rFonts w:ascii="Times New Roman" w:hAnsi="Times New Roman" w:cs="Times New Roman"/>
          <w:sz w:val="24"/>
          <w:szCs w:val="24"/>
        </w:rPr>
        <w:t xml:space="preserve"> </w:t>
      </w:r>
      <w:r w:rsidR="00064E8F">
        <w:rPr>
          <w:rFonts w:ascii="Times New Roman" w:hAnsi="Times New Roman" w:cs="Times New Roman"/>
          <w:sz w:val="24"/>
          <w:szCs w:val="24"/>
        </w:rPr>
        <w:t xml:space="preserve">Либерал-демократы были солидарны с консерваторами о предоставлении возможности избирателям отзывать </w:t>
      </w:r>
      <w:r w:rsidR="004B0324">
        <w:rPr>
          <w:rFonts w:ascii="Times New Roman" w:hAnsi="Times New Roman" w:cs="Times New Roman"/>
          <w:sz w:val="24"/>
          <w:szCs w:val="24"/>
        </w:rPr>
        <w:t>своих</w:t>
      </w:r>
      <w:r w:rsidR="00064E8F">
        <w:rPr>
          <w:rFonts w:ascii="Times New Roman" w:hAnsi="Times New Roman" w:cs="Times New Roman"/>
          <w:sz w:val="24"/>
          <w:szCs w:val="24"/>
        </w:rPr>
        <w:t xml:space="preserve"> депутатов</w:t>
      </w:r>
      <w:r w:rsidR="00C0347E">
        <w:rPr>
          <w:rFonts w:ascii="Times New Roman" w:hAnsi="Times New Roman" w:cs="Times New Roman"/>
          <w:sz w:val="24"/>
          <w:szCs w:val="24"/>
        </w:rPr>
        <w:t>, при неудовлетворении их работ</w:t>
      </w:r>
      <w:r w:rsidR="008D50FD">
        <w:rPr>
          <w:rFonts w:ascii="Times New Roman" w:hAnsi="Times New Roman" w:cs="Times New Roman"/>
          <w:sz w:val="24"/>
          <w:szCs w:val="24"/>
        </w:rPr>
        <w:t xml:space="preserve">ой, и в установлении четких Парламентских сроков. Помимо этого, партия либерал-демократов </w:t>
      </w:r>
      <w:r w:rsidR="00324302">
        <w:rPr>
          <w:rFonts w:ascii="Times New Roman" w:hAnsi="Times New Roman" w:cs="Times New Roman"/>
          <w:sz w:val="24"/>
          <w:szCs w:val="24"/>
        </w:rPr>
        <w:t xml:space="preserve">также </w:t>
      </w:r>
      <w:r w:rsidR="008D50FD">
        <w:rPr>
          <w:rFonts w:ascii="Times New Roman" w:hAnsi="Times New Roman" w:cs="Times New Roman"/>
          <w:sz w:val="24"/>
          <w:szCs w:val="24"/>
        </w:rPr>
        <w:t>предлагала уменьшить численность депутатов Палаты общин до 500 человек, и снизить до 16 избирательный возраст.</w:t>
      </w:r>
      <w:r w:rsidR="008D50FD">
        <w:rPr>
          <w:rStyle w:val="a6"/>
          <w:rFonts w:ascii="Times New Roman" w:hAnsi="Times New Roman" w:cs="Times New Roman"/>
          <w:sz w:val="24"/>
          <w:szCs w:val="24"/>
        </w:rPr>
        <w:footnoteReference w:id="39"/>
      </w:r>
    </w:p>
    <w:p w:rsidR="00DE0BC6" w:rsidRDefault="008D50FD" w:rsidP="00DE0BC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324302">
        <w:rPr>
          <w:rFonts w:ascii="Times New Roman" w:hAnsi="Times New Roman" w:cs="Times New Roman"/>
          <w:sz w:val="24"/>
          <w:szCs w:val="24"/>
        </w:rPr>
        <w:t>После образования коалиционного правительства, было</w:t>
      </w:r>
      <w:r w:rsidR="00DE0BC6">
        <w:rPr>
          <w:rFonts w:ascii="Times New Roman" w:hAnsi="Times New Roman" w:cs="Times New Roman"/>
          <w:sz w:val="24"/>
          <w:szCs w:val="24"/>
        </w:rPr>
        <w:t xml:space="preserve"> предл</w:t>
      </w:r>
      <w:r w:rsidR="00324302">
        <w:rPr>
          <w:rFonts w:ascii="Times New Roman" w:hAnsi="Times New Roman" w:cs="Times New Roman"/>
          <w:sz w:val="24"/>
          <w:szCs w:val="24"/>
        </w:rPr>
        <w:t>ожено</w:t>
      </w:r>
      <w:r w:rsidR="00DE0BC6">
        <w:rPr>
          <w:rFonts w:ascii="Times New Roman" w:hAnsi="Times New Roman" w:cs="Times New Roman"/>
          <w:sz w:val="24"/>
          <w:szCs w:val="24"/>
        </w:rPr>
        <w:t xml:space="preserve"> создать пятилетний Парламент с фиксированными сроками. А именно, </w:t>
      </w:r>
      <w:r w:rsidR="007974E7">
        <w:rPr>
          <w:rFonts w:ascii="Times New Roman" w:hAnsi="Times New Roman" w:cs="Times New Roman"/>
          <w:sz w:val="24"/>
          <w:szCs w:val="24"/>
        </w:rPr>
        <w:t>планировалось законодательно закрепить</w:t>
      </w:r>
      <w:r w:rsidR="00DE0BC6">
        <w:rPr>
          <w:rFonts w:ascii="Times New Roman" w:hAnsi="Times New Roman" w:cs="Times New Roman"/>
          <w:sz w:val="24"/>
          <w:szCs w:val="24"/>
        </w:rPr>
        <w:t>, что роспуск Парламента досрочно будет возможен только если больше 55% депутатов проголосует за. Также планир</w:t>
      </w:r>
      <w:r w:rsidR="007974E7">
        <w:rPr>
          <w:rFonts w:ascii="Times New Roman" w:hAnsi="Times New Roman" w:cs="Times New Roman"/>
          <w:sz w:val="24"/>
          <w:szCs w:val="24"/>
        </w:rPr>
        <w:t>овалось</w:t>
      </w:r>
      <w:r w:rsidR="00DE0BC6">
        <w:rPr>
          <w:rFonts w:ascii="Times New Roman" w:hAnsi="Times New Roman" w:cs="Times New Roman"/>
          <w:sz w:val="24"/>
          <w:szCs w:val="24"/>
        </w:rPr>
        <w:t xml:space="preserve"> привести в действие законодательство об отзыве депутатов, позволяя из</w:t>
      </w:r>
      <w:r w:rsidR="007974E7">
        <w:rPr>
          <w:rFonts w:ascii="Times New Roman" w:hAnsi="Times New Roman" w:cs="Times New Roman"/>
          <w:sz w:val="24"/>
          <w:szCs w:val="24"/>
        </w:rPr>
        <w:t>бирателям принудительно проводить</w:t>
      </w:r>
      <w:r w:rsidR="00DE0BC6">
        <w:rPr>
          <w:rFonts w:ascii="Times New Roman" w:hAnsi="Times New Roman" w:cs="Times New Roman"/>
          <w:sz w:val="24"/>
          <w:szCs w:val="24"/>
        </w:rPr>
        <w:t xml:space="preserve"> дополнитель</w:t>
      </w:r>
      <w:r w:rsidR="007974E7">
        <w:rPr>
          <w:rFonts w:ascii="Times New Roman" w:hAnsi="Times New Roman" w:cs="Times New Roman"/>
          <w:sz w:val="24"/>
          <w:szCs w:val="24"/>
        </w:rPr>
        <w:t>ные выборы, когда обнаруживалось</w:t>
      </w:r>
      <w:r w:rsidR="00DE0BC6">
        <w:rPr>
          <w:rFonts w:ascii="Times New Roman" w:hAnsi="Times New Roman" w:cs="Times New Roman"/>
          <w:sz w:val="24"/>
          <w:szCs w:val="24"/>
        </w:rPr>
        <w:t xml:space="preserve">, что депутат совершил серьёзное правонарушение. </w:t>
      </w:r>
      <w:r w:rsidR="001207F8">
        <w:rPr>
          <w:rFonts w:ascii="Times New Roman" w:hAnsi="Times New Roman" w:cs="Times New Roman"/>
          <w:sz w:val="24"/>
          <w:szCs w:val="24"/>
        </w:rPr>
        <w:t>Также к</w:t>
      </w:r>
      <w:r w:rsidR="007974E7">
        <w:rPr>
          <w:rFonts w:ascii="Times New Roman" w:hAnsi="Times New Roman" w:cs="Times New Roman"/>
          <w:sz w:val="24"/>
          <w:szCs w:val="24"/>
        </w:rPr>
        <w:t>оалиционное правительство обещало предоставить</w:t>
      </w:r>
      <w:r w:rsidR="00D00904">
        <w:rPr>
          <w:rFonts w:ascii="Times New Roman" w:hAnsi="Times New Roman" w:cs="Times New Roman"/>
          <w:sz w:val="24"/>
          <w:szCs w:val="24"/>
        </w:rPr>
        <w:t xml:space="preserve"> в полном объеме </w:t>
      </w:r>
      <w:r w:rsidR="00880ECD">
        <w:rPr>
          <w:rFonts w:ascii="Times New Roman" w:hAnsi="Times New Roman" w:cs="Times New Roman"/>
          <w:sz w:val="24"/>
          <w:szCs w:val="24"/>
        </w:rPr>
        <w:t>предложения</w:t>
      </w:r>
      <w:r w:rsidR="00D00904">
        <w:rPr>
          <w:rFonts w:ascii="Times New Roman" w:hAnsi="Times New Roman" w:cs="Times New Roman"/>
          <w:sz w:val="24"/>
          <w:szCs w:val="24"/>
        </w:rPr>
        <w:t xml:space="preserve"> Комитета Райта</w:t>
      </w:r>
      <w:r w:rsidR="001207F8">
        <w:rPr>
          <w:rFonts w:ascii="Times New Roman" w:hAnsi="Times New Roman" w:cs="Times New Roman"/>
          <w:sz w:val="24"/>
          <w:szCs w:val="24"/>
        </w:rPr>
        <w:t xml:space="preserve"> по реформированию Палаты общин, и</w:t>
      </w:r>
      <w:r w:rsidR="00D00904">
        <w:rPr>
          <w:rFonts w:ascii="Times New Roman" w:hAnsi="Times New Roman" w:cs="Times New Roman"/>
          <w:sz w:val="24"/>
          <w:szCs w:val="24"/>
        </w:rPr>
        <w:t xml:space="preserve"> предотвратит</w:t>
      </w:r>
      <w:r w:rsidR="001207F8">
        <w:rPr>
          <w:rFonts w:ascii="Times New Roman" w:hAnsi="Times New Roman" w:cs="Times New Roman"/>
          <w:sz w:val="24"/>
          <w:szCs w:val="24"/>
        </w:rPr>
        <w:t>ь</w:t>
      </w:r>
      <w:r w:rsidR="00D00904" w:rsidRPr="00D00904">
        <w:rPr>
          <w:rFonts w:ascii="Times New Roman" w:hAnsi="Times New Roman" w:cs="Times New Roman"/>
          <w:sz w:val="24"/>
          <w:szCs w:val="24"/>
        </w:rPr>
        <w:t xml:space="preserve"> возможное злоупотребление </w:t>
      </w:r>
      <w:r w:rsidR="001207F8">
        <w:rPr>
          <w:rFonts w:ascii="Times New Roman" w:hAnsi="Times New Roman" w:cs="Times New Roman"/>
          <w:sz w:val="24"/>
          <w:szCs w:val="24"/>
        </w:rPr>
        <w:t>парламентскими привилегиями</w:t>
      </w:r>
      <w:r w:rsidR="00D00904" w:rsidRPr="00D00904">
        <w:rPr>
          <w:rFonts w:ascii="Times New Roman" w:hAnsi="Times New Roman" w:cs="Times New Roman"/>
          <w:sz w:val="24"/>
          <w:szCs w:val="24"/>
        </w:rPr>
        <w:t xml:space="preserve"> депутатами, </w:t>
      </w:r>
      <w:r w:rsidR="00D00904" w:rsidRPr="00D00904">
        <w:rPr>
          <w:rFonts w:ascii="Times New Roman" w:hAnsi="Times New Roman" w:cs="Times New Roman"/>
          <w:sz w:val="24"/>
          <w:szCs w:val="24"/>
        </w:rPr>
        <w:lastRenderedPageBreak/>
        <w:t>обвиненными в серьезных нарушениях.</w:t>
      </w:r>
      <w:r w:rsidR="00D00904">
        <w:rPr>
          <w:rStyle w:val="a6"/>
          <w:rFonts w:ascii="Times New Roman" w:hAnsi="Times New Roman" w:cs="Times New Roman"/>
          <w:sz w:val="24"/>
          <w:szCs w:val="24"/>
        </w:rPr>
        <w:footnoteReference w:id="40"/>
      </w:r>
      <w:r w:rsidR="000B1B3C">
        <w:rPr>
          <w:rFonts w:ascii="Times New Roman" w:hAnsi="Times New Roman" w:cs="Times New Roman"/>
          <w:sz w:val="24"/>
          <w:szCs w:val="24"/>
        </w:rPr>
        <w:t xml:space="preserve"> </w:t>
      </w:r>
      <w:r w:rsidR="0081161F">
        <w:rPr>
          <w:rFonts w:ascii="Times New Roman" w:hAnsi="Times New Roman" w:cs="Times New Roman"/>
          <w:sz w:val="24"/>
          <w:szCs w:val="24"/>
        </w:rPr>
        <w:t>Помимо этого,</w:t>
      </w:r>
      <w:r w:rsidR="000B1B3C">
        <w:rPr>
          <w:rFonts w:ascii="Times New Roman" w:hAnsi="Times New Roman" w:cs="Times New Roman"/>
          <w:sz w:val="24"/>
          <w:szCs w:val="24"/>
        </w:rPr>
        <w:t xml:space="preserve"> коали</w:t>
      </w:r>
      <w:r w:rsidR="001207F8">
        <w:rPr>
          <w:rFonts w:ascii="Times New Roman" w:hAnsi="Times New Roman" w:cs="Times New Roman"/>
          <w:sz w:val="24"/>
          <w:szCs w:val="24"/>
        </w:rPr>
        <w:t>ционное правительство собиралось</w:t>
      </w:r>
      <w:r w:rsidR="000B1B3C">
        <w:rPr>
          <w:rFonts w:ascii="Times New Roman" w:hAnsi="Times New Roman" w:cs="Times New Roman"/>
          <w:sz w:val="24"/>
          <w:szCs w:val="24"/>
        </w:rPr>
        <w:t xml:space="preserve"> провести референдум, где изби</w:t>
      </w:r>
      <w:r w:rsidR="00324302">
        <w:rPr>
          <w:rFonts w:ascii="Times New Roman" w:hAnsi="Times New Roman" w:cs="Times New Roman"/>
          <w:sz w:val="24"/>
          <w:szCs w:val="24"/>
        </w:rPr>
        <w:t>рателям будет предложено решить</w:t>
      </w:r>
      <w:r w:rsidR="000B1B3C">
        <w:rPr>
          <w:rFonts w:ascii="Times New Roman" w:hAnsi="Times New Roman" w:cs="Times New Roman"/>
          <w:sz w:val="24"/>
          <w:szCs w:val="24"/>
        </w:rPr>
        <w:t xml:space="preserve">, следует ли изменить существующую систему голосования в Палату общин на </w:t>
      </w:r>
      <w:r w:rsidR="00D725A3">
        <w:rPr>
          <w:rFonts w:ascii="Times New Roman" w:hAnsi="Times New Roman" w:cs="Times New Roman"/>
          <w:sz w:val="24"/>
          <w:szCs w:val="24"/>
        </w:rPr>
        <w:t>преференциальную</w:t>
      </w:r>
      <w:r w:rsidR="000B1B3C">
        <w:rPr>
          <w:rFonts w:ascii="Times New Roman" w:hAnsi="Times New Roman" w:cs="Times New Roman"/>
          <w:sz w:val="24"/>
          <w:szCs w:val="24"/>
        </w:rPr>
        <w:t xml:space="preserve">. </w:t>
      </w:r>
    </w:p>
    <w:p w:rsidR="00F94309" w:rsidRDefault="00782BC1" w:rsidP="00DE0BC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Одной из первостепенных задач среди всех конституционн</w:t>
      </w:r>
      <w:r w:rsidR="00324302">
        <w:rPr>
          <w:rFonts w:ascii="Times New Roman" w:hAnsi="Times New Roman" w:cs="Times New Roman"/>
          <w:sz w:val="24"/>
          <w:szCs w:val="24"/>
        </w:rPr>
        <w:t>ых преобразований, стал вопрос о</w:t>
      </w:r>
      <w:r>
        <w:rPr>
          <w:rFonts w:ascii="Times New Roman" w:hAnsi="Times New Roman" w:cs="Times New Roman"/>
          <w:sz w:val="24"/>
          <w:szCs w:val="24"/>
        </w:rPr>
        <w:t xml:space="preserve"> предоставлении людям выбора относительно реформы голосования и сокращения числа депутатов</w:t>
      </w:r>
      <w:r w:rsidR="00324302">
        <w:rPr>
          <w:rFonts w:ascii="Times New Roman" w:hAnsi="Times New Roman" w:cs="Times New Roman"/>
          <w:sz w:val="24"/>
          <w:szCs w:val="24"/>
        </w:rPr>
        <w:t xml:space="preserve"> в Палате общин</w:t>
      </w:r>
      <w:r>
        <w:rPr>
          <w:rFonts w:ascii="Times New Roman" w:hAnsi="Times New Roman" w:cs="Times New Roman"/>
          <w:sz w:val="24"/>
          <w:szCs w:val="24"/>
        </w:rPr>
        <w:t>.</w:t>
      </w:r>
      <w:r w:rsidR="00567CEE">
        <w:rPr>
          <w:rFonts w:ascii="Times New Roman" w:hAnsi="Times New Roman" w:cs="Times New Roman"/>
          <w:sz w:val="24"/>
          <w:szCs w:val="24"/>
        </w:rPr>
        <w:t xml:space="preserve"> Таким образом</w:t>
      </w:r>
      <w:r>
        <w:rPr>
          <w:rFonts w:ascii="Times New Roman" w:hAnsi="Times New Roman" w:cs="Times New Roman"/>
          <w:sz w:val="24"/>
          <w:szCs w:val="24"/>
        </w:rPr>
        <w:t>, правительство планировало в</w:t>
      </w:r>
      <w:r w:rsidRPr="00782BC1">
        <w:rPr>
          <w:rFonts w:ascii="Times New Roman" w:hAnsi="Times New Roman" w:cs="Times New Roman"/>
          <w:sz w:val="24"/>
          <w:szCs w:val="24"/>
        </w:rPr>
        <w:t>недрить зако</w:t>
      </w:r>
      <w:r w:rsidR="00324302">
        <w:rPr>
          <w:rFonts w:ascii="Times New Roman" w:hAnsi="Times New Roman" w:cs="Times New Roman"/>
          <w:sz w:val="24"/>
          <w:szCs w:val="24"/>
        </w:rPr>
        <w:t>нодательство, позволяющее проведение</w:t>
      </w:r>
      <w:r w:rsidR="00D725A3">
        <w:rPr>
          <w:rFonts w:ascii="Times New Roman" w:hAnsi="Times New Roman" w:cs="Times New Roman"/>
          <w:sz w:val="24"/>
          <w:szCs w:val="24"/>
        </w:rPr>
        <w:t xml:space="preserve"> референдум</w:t>
      </w:r>
      <w:r w:rsidR="00324302">
        <w:rPr>
          <w:rFonts w:ascii="Times New Roman" w:hAnsi="Times New Roman" w:cs="Times New Roman"/>
          <w:sz w:val="24"/>
          <w:szCs w:val="24"/>
        </w:rPr>
        <w:t>а об изменении существующей системы голосования в Палату общин на преференциальную. В</w:t>
      </w:r>
      <w:r w:rsidRPr="00782BC1">
        <w:rPr>
          <w:rFonts w:ascii="Times New Roman" w:hAnsi="Times New Roman" w:cs="Times New Roman"/>
          <w:sz w:val="24"/>
          <w:szCs w:val="24"/>
        </w:rPr>
        <w:t xml:space="preserve"> случае </w:t>
      </w:r>
      <w:r>
        <w:rPr>
          <w:rFonts w:ascii="Times New Roman" w:hAnsi="Times New Roman" w:cs="Times New Roman"/>
          <w:sz w:val="24"/>
          <w:szCs w:val="24"/>
        </w:rPr>
        <w:t xml:space="preserve">положительного голосования, </w:t>
      </w:r>
      <w:r w:rsidR="00567CEE">
        <w:rPr>
          <w:rFonts w:ascii="Times New Roman" w:hAnsi="Times New Roman" w:cs="Times New Roman"/>
          <w:sz w:val="24"/>
          <w:szCs w:val="24"/>
        </w:rPr>
        <w:t>планировалось ввести</w:t>
      </w:r>
      <w:r>
        <w:rPr>
          <w:rFonts w:ascii="Times New Roman" w:hAnsi="Times New Roman" w:cs="Times New Roman"/>
          <w:sz w:val="24"/>
          <w:szCs w:val="24"/>
        </w:rPr>
        <w:t xml:space="preserve"> </w:t>
      </w:r>
      <w:r w:rsidR="00567CEE">
        <w:rPr>
          <w:rFonts w:ascii="Times New Roman" w:hAnsi="Times New Roman" w:cs="Times New Roman"/>
          <w:sz w:val="24"/>
          <w:szCs w:val="24"/>
        </w:rPr>
        <w:t>новую систему</w:t>
      </w:r>
      <w:r w:rsidR="00D725A3">
        <w:rPr>
          <w:rFonts w:ascii="Times New Roman" w:hAnsi="Times New Roman" w:cs="Times New Roman"/>
          <w:sz w:val="24"/>
          <w:szCs w:val="24"/>
        </w:rPr>
        <w:t xml:space="preserve"> </w:t>
      </w:r>
      <w:r>
        <w:rPr>
          <w:rFonts w:ascii="Times New Roman" w:hAnsi="Times New Roman" w:cs="Times New Roman"/>
          <w:sz w:val="24"/>
          <w:szCs w:val="24"/>
        </w:rPr>
        <w:t>голосования</w:t>
      </w:r>
      <w:r w:rsidR="00567CEE">
        <w:rPr>
          <w:rFonts w:ascii="Times New Roman" w:hAnsi="Times New Roman" w:cs="Times New Roman"/>
          <w:sz w:val="24"/>
          <w:szCs w:val="24"/>
        </w:rPr>
        <w:t xml:space="preserve"> уже к следующим всеобщим выборам</w:t>
      </w:r>
      <w:r w:rsidRPr="00782BC1">
        <w:rPr>
          <w:rFonts w:ascii="Times New Roman" w:hAnsi="Times New Roman" w:cs="Times New Roman"/>
          <w:sz w:val="24"/>
          <w:szCs w:val="24"/>
        </w:rPr>
        <w:t>.</w:t>
      </w:r>
      <w:r w:rsidRPr="00782BC1">
        <w:rPr>
          <w:rStyle w:val="a6"/>
          <w:rFonts w:ascii="Times New Roman" w:hAnsi="Times New Roman" w:cs="Times New Roman"/>
          <w:sz w:val="24"/>
          <w:szCs w:val="24"/>
        </w:rPr>
        <w:t xml:space="preserve"> </w:t>
      </w:r>
      <w:r>
        <w:rPr>
          <w:rStyle w:val="a6"/>
          <w:rFonts w:ascii="Times New Roman" w:hAnsi="Times New Roman" w:cs="Times New Roman"/>
          <w:sz w:val="24"/>
          <w:szCs w:val="24"/>
        </w:rPr>
        <w:footnoteReference w:id="41"/>
      </w:r>
    </w:p>
    <w:p w:rsidR="00782BC1" w:rsidRDefault="00782BC1" w:rsidP="00DE0BC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Уже в июле 2010 года правительство подготовило и опубликовало проект под названием «</w:t>
      </w:r>
      <w:r w:rsidRPr="00782BC1">
        <w:rPr>
          <w:rFonts w:ascii="Times New Roman" w:hAnsi="Times New Roman" w:cs="Times New Roman"/>
          <w:sz w:val="24"/>
          <w:szCs w:val="24"/>
        </w:rPr>
        <w:t>Закон о парламентской избирательной системе и избирательных округах</w:t>
      </w:r>
      <w:r>
        <w:rPr>
          <w:rFonts w:ascii="Times New Roman" w:hAnsi="Times New Roman" w:cs="Times New Roman"/>
          <w:sz w:val="24"/>
          <w:szCs w:val="24"/>
        </w:rPr>
        <w:t xml:space="preserve">». </w:t>
      </w:r>
      <w:r w:rsidR="0081161F" w:rsidRPr="0081161F">
        <w:rPr>
          <w:rFonts w:ascii="Times New Roman" w:hAnsi="Times New Roman" w:cs="Times New Roman"/>
          <w:sz w:val="24"/>
          <w:szCs w:val="24"/>
        </w:rPr>
        <w:t xml:space="preserve">В </w:t>
      </w:r>
      <w:r w:rsidR="00700161">
        <w:rPr>
          <w:rFonts w:ascii="Times New Roman" w:hAnsi="Times New Roman" w:cs="Times New Roman"/>
          <w:sz w:val="24"/>
          <w:szCs w:val="24"/>
        </w:rPr>
        <w:t xml:space="preserve">нем были </w:t>
      </w:r>
      <w:r w:rsidR="0081161F" w:rsidRPr="0081161F">
        <w:rPr>
          <w:rFonts w:ascii="Times New Roman" w:hAnsi="Times New Roman" w:cs="Times New Roman"/>
          <w:sz w:val="24"/>
          <w:szCs w:val="24"/>
        </w:rPr>
        <w:t xml:space="preserve">изложены планы </w:t>
      </w:r>
      <w:r w:rsidR="00700161">
        <w:rPr>
          <w:rFonts w:ascii="Times New Roman" w:hAnsi="Times New Roman" w:cs="Times New Roman"/>
          <w:sz w:val="24"/>
          <w:szCs w:val="24"/>
        </w:rPr>
        <w:t>по сокращению размера П</w:t>
      </w:r>
      <w:r w:rsidR="0081161F" w:rsidRPr="0081161F">
        <w:rPr>
          <w:rFonts w:ascii="Times New Roman" w:hAnsi="Times New Roman" w:cs="Times New Roman"/>
          <w:sz w:val="24"/>
          <w:szCs w:val="24"/>
        </w:rPr>
        <w:t>алаты общин с 650 до 600 депутатов</w:t>
      </w:r>
      <w:r w:rsidR="00700161">
        <w:rPr>
          <w:rFonts w:ascii="Times New Roman" w:hAnsi="Times New Roman" w:cs="Times New Roman"/>
          <w:sz w:val="24"/>
          <w:szCs w:val="24"/>
        </w:rPr>
        <w:t>,</w:t>
      </w:r>
      <w:r w:rsidR="0081161F" w:rsidRPr="0081161F">
        <w:rPr>
          <w:rFonts w:ascii="Times New Roman" w:hAnsi="Times New Roman" w:cs="Times New Roman"/>
          <w:sz w:val="24"/>
          <w:szCs w:val="24"/>
        </w:rPr>
        <w:t xml:space="preserve"> и</w:t>
      </w:r>
      <w:r w:rsidR="00700161">
        <w:rPr>
          <w:rFonts w:ascii="Times New Roman" w:hAnsi="Times New Roman" w:cs="Times New Roman"/>
          <w:sz w:val="24"/>
          <w:szCs w:val="24"/>
        </w:rPr>
        <w:t xml:space="preserve"> по</w:t>
      </w:r>
      <w:r w:rsidR="0081161F" w:rsidRPr="0081161F">
        <w:rPr>
          <w:rFonts w:ascii="Times New Roman" w:hAnsi="Times New Roman" w:cs="Times New Roman"/>
          <w:sz w:val="24"/>
          <w:szCs w:val="24"/>
        </w:rPr>
        <w:t xml:space="preserve"> пересмотр</w:t>
      </w:r>
      <w:r w:rsidR="00700161">
        <w:rPr>
          <w:rFonts w:ascii="Times New Roman" w:hAnsi="Times New Roman" w:cs="Times New Roman"/>
          <w:sz w:val="24"/>
          <w:szCs w:val="24"/>
        </w:rPr>
        <w:t>у</w:t>
      </w:r>
      <w:r w:rsidR="0081161F" w:rsidRPr="0081161F">
        <w:rPr>
          <w:rFonts w:ascii="Times New Roman" w:hAnsi="Times New Roman" w:cs="Times New Roman"/>
          <w:sz w:val="24"/>
          <w:szCs w:val="24"/>
        </w:rPr>
        <w:t xml:space="preserve"> избирательных границ для создания более равных по численности избирательных округов.</w:t>
      </w:r>
      <w:r w:rsidR="0081161F">
        <w:rPr>
          <w:rFonts w:ascii="Times New Roman" w:hAnsi="Times New Roman" w:cs="Times New Roman"/>
          <w:sz w:val="24"/>
          <w:szCs w:val="24"/>
        </w:rPr>
        <w:t xml:space="preserve"> </w:t>
      </w:r>
      <w:r w:rsidR="00700161">
        <w:rPr>
          <w:rFonts w:ascii="Times New Roman" w:hAnsi="Times New Roman" w:cs="Times New Roman"/>
          <w:sz w:val="24"/>
          <w:szCs w:val="24"/>
        </w:rPr>
        <w:t>Законопроект содержал</w:t>
      </w:r>
      <w:r w:rsidR="0081161F" w:rsidRPr="0081161F">
        <w:rPr>
          <w:rFonts w:ascii="Times New Roman" w:hAnsi="Times New Roman" w:cs="Times New Roman"/>
          <w:sz w:val="24"/>
          <w:szCs w:val="24"/>
        </w:rPr>
        <w:t xml:space="preserve"> подробные правила проведения референдума, </w:t>
      </w:r>
      <w:r w:rsidR="00700161">
        <w:rPr>
          <w:rFonts w:ascii="Times New Roman" w:hAnsi="Times New Roman" w:cs="Times New Roman"/>
          <w:sz w:val="24"/>
          <w:szCs w:val="24"/>
        </w:rPr>
        <w:t xml:space="preserve">дата которого была намечена на </w:t>
      </w:r>
      <w:r w:rsidR="0081161F" w:rsidRPr="0081161F">
        <w:rPr>
          <w:rFonts w:ascii="Times New Roman" w:hAnsi="Times New Roman" w:cs="Times New Roman"/>
          <w:sz w:val="24"/>
          <w:szCs w:val="24"/>
        </w:rPr>
        <w:t>5 мая 2011 года</w:t>
      </w:r>
      <w:r w:rsidR="00567CEE">
        <w:rPr>
          <w:rFonts w:ascii="Times New Roman" w:hAnsi="Times New Roman" w:cs="Times New Roman"/>
          <w:sz w:val="24"/>
          <w:szCs w:val="24"/>
        </w:rPr>
        <w:t>.</w:t>
      </w:r>
      <w:r w:rsidR="00CB16F3">
        <w:rPr>
          <w:rStyle w:val="a6"/>
          <w:rFonts w:ascii="Times New Roman" w:hAnsi="Times New Roman" w:cs="Times New Roman"/>
          <w:sz w:val="24"/>
          <w:szCs w:val="24"/>
        </w:rPr>
        <w:footnoteReference w:id="42"/>
      </w:r>
      <w:r w:rsidR="00567CEE">
        <w:rPr>
          <w:rFonts w:ascii="Times New Roman" w:hAnsi="Times New Roman" w:cs="Times New Roman"/>
          <w:sz w:val="24"/>
          <w:szCs w:val="24"/>
        </w:rPr>
        <w:t xml:space="preserve"> </w:t>
      </w:r>
      <w:r w:rsidR="00700161">
        <w:rPr>
          <w:rFonts w:ascii="Times New Roman" w:hAnsi="Times New Roman" w:cs="Times New Roman"/>
          <w:sz w:val="24"/>
          <w:szCs w:val="24"/>
        </w:rPr>
        <w:t>На референдуме и</w:t>
      </w:r>
      <w:r w:rsidR="0081161F">
        <w:rPr>
          <w:rFonts w:ascii="Times New Roman" w:hAnsi="Times New Roman" w:cs="Times New Roman"/>
          <w:sz w:val="24"/>
          <w:szCs w:val="24"/>
        </w:rPr>
        <w:t xml:space="preserve">збирателям </w:t>
      </w:r>
      <w:r w:rsidR="00700161">
        <w:rPr>
          <w:rFonts w:ascii="Times New Roman" w:hAnsi="Times New Roman" w:cs="Times New Roman"/>
          <w:sz w:val="24"/>
          <w:szCs w:val="24"/>
        </w:rPr>
        <w:t xml:space="preserve">планировалось задать </w:t>
      </w:r>
      <w:r w:rsidR="0081161F">
        <w:rPr>
          <w:rFonts w:ascii="Times New Roman" w:hAnsi="Times New Roman" w:cs="Times New Roman"/>
          <w:sz w:val="24"/>
          <w:szCs w:val="24"/>
        </w:rPr>
        <w:t>во</w:t>
      </w:r>
      <w:r w:rsidR="00D725A3">
        <w:rPr>
          <w:rFonts w:ascii="Times New Roman" w:hAnsi="Times New Roman" w:cs="Times New Roman"/>
          <w:sz w:val="24"/>
          <w:szCs w:val="24"/>
        </w:rPr>
        <w:t>прос</w:t>
      </w:r>
      <w:r w:rsidR="00700161">
        <w:rPr>
          <w:rFonts w:ascii="Times New Roman" w:hAnsi="Times New Roman" w:cs="Times New Roman"/>
          <w:sz w:val="24"/>
          <w:szCs w:val="24"/>
        </w:rPr>
        <w:t xml:space="preserve"> о том</w:t>
      </w:r>
      <w:r w:rsidR="00D725A3">
        <w:rPr>
          <w:rFonts w:ascii="Times New Roman" w:hAnsi="Times New Roman" w:cs="Times New Roman"/>
          <w:sz w:val="24"/>
          <w:szCs w:val="24"/>
        </w:rPr>
        <w:t>, хотят ли они перейти к преференциальной</w:t>
      </w:r>
      <w:r w:rsidR="0081161F">
        <w:rPr>
          <w:rFonts w:ascii="Times New Roman" w:hAnsi="Times New Roman" w:cs="Times New Roman"/>
          <w:sz w:val="24"/>
          <w:szCs w:val="24"/>
        </w:rPr>
        <w:t xml:space="preserve"> системе голосования в Палату общин.</w:t>
      </w:r>
      <w:r w:rsidR="0081161F">
        <w:rPr>
          <w:rStyle w:val="a6"/>
          <w:rFonts w:ascii="Times New Roman" w:hAnsi="Times New Roman" w:cs="Times New Roman"/>
          <w:sz w:val="24"/>
          <w:szCs w:val="24"/>
        </w:rPr>
        <w:footnoteReference w:id="43"/>
      </w:r>
      <w:r w:rsidR="0081161F">
        <w:rPr>
          <w:rFonts w:ascii="Times New Roman" w:hAnsi="Times New Roman" w:cs="Times New Roman"/>
          <w:sz w:val="24"/>
          <w:szCs w:val="24"/>
        </w:rPr>
        <w:t xml:space="preserve"> </w:t>
      </w:r>
    </w:p>
    <w:p w:rsidR="0081161F" w:rsidRDefault="005B1EE3" w:rsidP="00DE0BC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На выборах в Палату общин</w:t>
      </w:r>
      <w:r w:rsidR="00F56F50">
        <w:rPr>
          <w:rFonts w:ascii="Times New Roman" w:hAnsi="Times New Roman" w:cs="Times New Roman"/>
          <w:sz w:val="24"/>
          <w:szCs w:val="24"/>
        </w:rPr>
        <w:t xml:space="preserve"> до сих пор</w:t>
      </w:r>
      <w:r>
        <w:rPr>
          <w:rFonts w:ascii="Times New Roman" w:hAnsi="Times New Roman" w:cs="Times New Roman"/>
          <w:sz w:val="24"/>
          <w:szCs w:val="24"/>
        </w:rPr>
        <w:t xml:space="preserve"> используется мажоритарная система, а по рекомендации либерал-демократической партии</w:t>
      </w:r>
      <w:r w:rsidR="00D725A3">
        <w:rPr>
          <w:rFonts w:ascii="Times New Roman" w:hAnsi="Times New Roman" w:cs="Times New Roman"/>
          <w:sz w:val="24"/>
          <w:szCs w:val="24"/>
        </w:rPr>
        <w:t xml:space="preserve">, </w:t>
      </w:r>
      <w:r w:rsidR="00BF44D2">
        <w:rPr>
          <w:rFonts w:ascii="Times New Roman" w:hAnsi="Times New Roman" w:cs="Times New Roman"/>
          <w:sz w:val="24"/>
          <w:szCs w:val="24"/>
        </w:rPr>
        <w:t xml:space="preserve">в 2010 </w:t>
      </w:r>
      <w:r w:rsidR="00D725A3">
        <w:rPr>
          <w:rFonts w:ascii="Times New Roman" w:hAnsi="Times New Roman" w:cs="Times New Roman"/>
          <w:sz w:val="24"/>
          <w:szCs w:val="24"/>
        </w:rPr>
        <w:t>было предложено перейти к преференциальной</w:t>
      </w:r>
      <w:r>
        <w:rPr>
          <w:rFonts w:ascii="Times New Roman" w:hAnsi="Times New Roman" w:cs="Times New Roman"/>
          <w:sz w:val="24"/>
          <w:szCs w:val="24"/>
        </w:rPr>
        <w:t xml:space="preserve"> системе голосования. </w:t>
      </w:r>
      <w:r w:rsidR="00567CEE">
        <w:rPr>
          <w:rFonts w:ascii="Times New Roman" w:hAnsi="Times New Roman" w:cs="Times New Roman"/>
          <w:sz w:val="24"/>
          <w:szCs w:val="24"/>
        </w:rPr>
        <w:t>Таким образом, п</w:t>
      </w:r>
      <w:r>
        <w:rPr>
          <w:rFonts w:ascii="Times New Roman" w:hAnsi="Times New Roman" w:cs="Times New Roman"/>
          <w:sz w:val="24"/>
          <w:szCs w:val="24"/>
        </w:rPr>
        <w:t>ри подсчете голосов</w:t>
      </w:r>
      <w:r w:rsidR="00BF44D2">
        <w:rPr>
          <w:rFonts w:ascii="Times New Roman" w:hAnsi="Times New Roman" w:cs="Times New Roman"/>
          <w:sz w:val="24"/>
          <w:szCs w:val="24"/>
        </w:rPr>
        <w:t xml:space="preserve"> учитывалось бы</w:t>
      </w:r>
      <w:r>
        <w:rPr>
          <w:rFonts w:ascii="Times New Roman" w:hAnsi="Times New Roman" w:cs="Times New Roman"/>
          <w:sz w:val="24"/>
          <w:szCs w:val="24"/>
        </w:rPr>
        <w:t xml:space="preserve">, каким образом избиратели расставили для себя кандидатов, после чего кандидат, </w:t>
      </w:r>
      <w:r w:rsidR="00BF44D2">
        <w:rPr>
          <w:rFonts w:ascii="Times New Roman" w:hAnsi="Times New Roman" w:cs="Times New Roman"/>
          <w:sz w:val="24"/>
          <w:szCs w:val="24"/>
        </w:rPr>
        <w:t xml:space="preserve">набравший </w:t>
      </w:r>
      <w:r>
        <w:rPr>
          <w:rFonts w:ascii="Times New Roman" w:hAnsi="Times New Roman" w:cs="Times New Roman"/>
          <w:sz w:val="24"/>
          <w:szCs w:val="24"/>
        </w:rPr>
        <w:t>в общем не меньше</w:t>
      </w:r>
      <w:r w:rsidR="00567CEE">
        <w:rPr>
          <w:rFonts w:ascii="Times New Roman" w:hAnsi="Times New Roman" w:cs="Times New Roman"/>
          <w:sz w:val="24"/>
          <w:szCs w:val="24"/>
        </w:rPr>
        <w:t>,</w:t>
      </w:r>
      <w:r>
        <w:rPr>
          <w:rFonts w:ascii="Times New Roman" w:hAnsi="Times New Roman" w:cs="Times New Roman"/>
          <w:sz w:val="24"/>
          <w:szCs w:val="24"/>
        </w:rPr>
        <w:t xml:space="preserve"> чем </w:t>
      </w:r>
      <w:r w:rsidR="00BF44D2">
        <w:rPr>
          <w:rFonts w:ascii="Times New Roman" w:hAnsi="Times New Roman" w:cs="Times New Roman"/>
          <w:sz w:val="24"/>
          <w:szCs w:val="24"/>
        </w:rPr>
        <w:t>50% голосов в округе, становился бы</w:t>
      </w:r>
      <w:r>
        <w:rPr>
          <w:rFonts w:ascii="Times New Roman" w:hAnsi="Times New Roman" w:cs="Times New Roman"/>
          <w:sz w:val="24"/>
          <w:szCs w:val="24"/>
        </w:rPr>
        <w:t xml:space="preserve"> победителем.</w:t>
      </w:r>
      <w:r>
        <w:rPr>
          <w:rStyle w:val="a6"/>
          <w:rFonts w:ascii="Times New Roman" w:hAnsi="Times New Roman" w:cs="Times New Roman"/>
          <w:sz w:val="24"/>
          <w:szCs w:val="24"/>
        </w:rPr>
        <w:footnoteReference w:id="44"/>
      </w:r>
    </w:p>
    <w:p w:rsidR="005B1EE3" w:rsidRDefault="00D725A3" w:rsidP="00DE0BC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В феврале 2011 года законопроект получил королевску</w:t>
      </w:r>
      <w:r w:rsidR="00BF44D2">
        <w:rPr>
          <w:rFonts w:ascii="Times New Roman" w:hAnsi="Times New Roman" w:cs="Times New Roman"/>
          <w:sz w:val="24"/>
          <w:szCs w:val="24"/>
        </w:rPr>
        <w:t>ю санкцию. Закон предусматривал</w:t>
      </w:r>
      <w:r>
        <w:rPr>
          <w:rFonts w:ascii="Times New Roman" w:hAnsi="Times New Roman" w:cs="Times New Roman"/>
          <w:sz w:val="24"/>
          <w:szCs w:val="24"/>
        </w:rPr>
        <w:t xml:space="preserve"> </w:t>
      </w:r>
      <w:r w:rsidRPr="00D725A3">
        <w:rPr>
          <w:rFonts w:ascii="Times New Roman" w:hAnsi="Times New Roman" w:cs="Times New Roman"/>
          <w:sz w:val="24"/>
          <w:szCs w:val="24"/>
        </w:rPr>
        <w:t xml:space="preserve">проведение следующих всеобщих выборов в рамках </w:t>
      </w:r>
      <w:r w:rsidR="00AC7F42">
        <w:rPr>
          <w:rFonts w:ascii="Times New Roman" w:hAnsi="Times New Roman" w:cs="Times New Roman"/>
          <w:sz w:val="24"/>
          <w:szCs w:val="24"/>
        </w:rPr>
        <w:t xml:space="preserve">преференциальной </w:t>
      </w:r>
      <w:r w:rsidRPr="00D725A3">
        <w:rPr>
          <w:rFonts w:ascii="Times New Roman" w:hAnsi="Times New Roman" w:cs="Times New Roman"/>
          <w:sz w:val="24"/>
          <w:szCs w:val="24"/>
        </w:rPr>
        <w:t>системы голосования,</w:t>
      </w:r>
      <w:r w:rsidR="00230CB5">
        <w:rPr>
          <w:rFonts w:ascii="Times New Roman" w:hAnsi="Times New Roman" w:cs="Times New Roman"/>
          <w:sz w:val="24"/>
          <w:szCs w:val="24"/>
        </w:rPr>
        <w:t xml:space="preserve"> в случае одобрения </w:t>
      </w:r>
      <w:r w:rsidRPr="00D725A3">
        <w:rPr>
          <w:rFonts w:ascii="Times New Roman" w:hAnsi="Times New Roman" w:cs="Times New Roman"/>
          <w:sz w:val="24"/>
          <w:szCs w:val="24"/>
        </w:rPr>
        <w:t>это</w:t>
      </w:r>
      <w:r w:rsidR="00230CB5">
        <w:rPr>
          <w:rFonts w:ascii="Times New Roman" w:hAnsi="Times New Roman" w:cs="Times New Roman"/>
          <w:sz w:val="24"/>
          <w:szCs w:val="24"/>
        </w:rPr>
        <w:t>го изменения</w:t>
      </w:r>
      <w:r w:rsidRPr="00D725A3">
        <w:rPr>
          <w:rFonts w:ascii="Times New Roman" w:hAnsi="Times New Roman" w:cs="Times New Roman"/>
          <w:sz w:val="24"/>
          <w:szCs w:val="24"/>
        </w:rPr>
        <w:t xml:space="preserve"> на референдуме 5 мая 2011 года</w:t>
      </w:r>
      <w:r w:rsidR="00FF1652">
        <w:rPr>
          <w:rFonts w:ascii="Times New Roman" w:hAnsi="Times New Roman" w:cs="Times New Roman"/>
          <w:sz w:val="24"/>
          <w:szCs w:val="24"/>
        </w:rPr>
        <w:t>, а также сокращение численности нижней палаты до 600 депутатов. Согласно правилам,</w:t>
      </w:r>
      <w:r w:rsidR="00FF1652" w:rsidRPr="00FF1652">
        <w:rPr>
          <w:rFonts w:ascii="Times New Roman" w:hAnsi="Times New Roman" w:cs="Times New Roman"/>
          <w:sz w:val="24"/>
          <w:szCs w:val="24"/>
        </w:rPr>
        <w:t xml:space="preserve"> приоритет будет отдаваться численному равенству, поскольку для Великобритании будет установлена единая избирательная квота, а </w:t>
      </w:r>
      <w:r w:rsidR="000E12BF">
        <w:rPr>
          <w:rFonts w:ascii="Times New Roman" w:hAnsi="Times New Roman" w:cs="Times New Roman"/>
          <w:sz w:val="24"/>
          <w:szCs w:val="24"/>
        </w:rPr>
        <w:t xml:space="preserve">итоговое </w:t>
      </w:r>
      <w:r w:rsidR="00FF1652" w:rsidRPr="00FF1652">
        <w:rPr>
          <w:rFonts w:ascii="Times New Roman" w:hAnsi="Times New Roman" w:cs="Times New Roman"/>
          <w:sz w:val="24"/>
          <w:szCs w:val="24"/>
        </w:rPr>
        <w:t xml:space="preserve">количество </w:t>
      </w:r>
      <w:r w:rsidR="000B6F03">
        <w:rPr>
          <w:rFonts w:ascii="Times New Roman" w:hAnsi="Times New Roman" w:cs="Times New Roman"/>
          <w:sz w:val="24"/>
          <w:szCs w:val="24"/>
        </w:rPr>
        <w:t>мест в</w:t>
      </w:r>
      <w:r w:rsidR="000E12BF">
        <w:rPr>
          <w:rFonts w:ascii="Times New Roman" w:hAnsi="Times New Roman" w:cs="Times New Roman"/>
          <w:sz w:val="24"/>
          <w:szCs w:val="24"/>
        </w:rPr>
        <w:t xml:space="preserve"> палате</w:t>
      </w:r>
      <w:r w:rsidR="00FF1652" w:rsidRPr="00FF1652">
        <w:rPr>
          <w:rFonts w:ascii="Times New Roman" w:hAnsi="Times New Roman" w:cs="Times New Roman"/>
          <w:sz w:val="24"/>
          <w:szCs w:val="24"/>
        </w:rPr>
        <w:t xml:space="preserve"> не может отличаться более</w:t>
      </w:r>
      <w:r w:rsidR="000B6F03">
        <w:rPr>
          <w:rFonts w:ascii="Times New Roman" w:hAnsi="Times New Roman" w:cs="Times New Roman"/>
          <w:sz w:val="24"/>
          <w:szCs w:val="24"/>
        </w:rPr>
        <w:t>,</w:t>
      </w:r>
      <w:r w:rsidR="00FF1652" w:rsidRPr="00FF1652">
        <w:rPr>
          <w:rFonts w:ascii="Times New Roman" w:hAnsi="Times New Roman" w:cs="Times New Roman"/>
          <w:sz w:val="24"/>
          <w:szCs w:val="24"/>
        </w:rPr>
        <w:t xml:space="preserve"> чем на 5 процентов от квоты, за некоторыми исключениями.</w:t>
      </w:r>
      <w:r w:rsidR="00FF1652">
        <w:rPr>
          <w:rFonts w:ascii="Times New Roman" w:hAnsi="Times New Roman" w:cs="Times New Roman"/>
          <w:sz w:val="24"/>
          <w:szCs w:val="24"/>
        </w:rPr>
        <w:t xml:space="preserve"> П</w:t>
      </w:r>
      <w:r w:rsidR="00FF1652" w:rsidRPr="00FF1652">
        <w:rPr>
          <w:rFonts w:ascii="Times New Roman" w:hAnsi="Times New Roman" w:cs="Times New Roman"/>
          <w:sz w:val="24"/>
          <w:szCs w:val="24"/>
        </w:rPr>
        <w:t xml:space="preserve">ерераспределение будет </w:t>
      </w:r>
      <w:r w:rsidR="00FF1652">
        <w:rPr>
          <w:rFonts w:ascii="Times New Roman" w:hAnsi="Times New Roman" w:cs="Times New Roman"/>
          <w:sz w:val="24"/>
          <w:szCs w:val="24"/>
        </w:rPr>
        <w:t xml:space="preserve">регулярно </w:t>
      </w:r>
      <w:r w:rsidR="00FF1652" w:rsidRPr="00FF1652">
        <w:rPr>
          <w:rFonts w:ascii="Times New Roman" w:hAnsi="Times New Roman" w:cs="Times New Roman"/>
          <w:sz w:val="24"/>
          <w:szCs w:val="24"/>
        </w:rPr>
        <w:t>проводиться каждые пять лет.</w:t>
      </w:r>
      <w:r w:rsidR="00FF1652">
        <w:rPr>
          <w:rStyle w:val="a6"/>
          <w:rFonts w:ascii="Times New Roman" w:hAnsi="Times New Roman" w:cs="Times New Roman"/>
          <w:sz w:val="24"/>
          <w:szCs w:val="24"/>
        </w:rPr>
        <w:footnoteReference w:id="45"/>
      </w:r>
    </w:p>
    <w:p w:rsidR="00AC7F42" w:rsidRPr="00D725A3" w:rsidRDefault="00AC7F42" w:rsidP="00DE0BC6">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результате референдума</w:t>
      </w:r>
      <w:r w:rsidR="001E32AB">
        <w:rPr>
          <w:rFonts w:ascii="Times New Roman" w:hAnsi="Times New Roman" w:cs="Times New Roman"/>
          <w:sz w:val="24"/>
          <w:szCs w:val="24"/>
        </w:rPr>
        <w:t>, который прошел 5 мая 2011 года, реформу</w:t>
      </w:r>
      <w:r>
        <w:rPr>
          <w:rFonts w:ascii="Times New Roman" w:hAnsi="Times New Roman" w:cs="Times New Roman"/>
          <w:sz w:val="24"/>
          <w:szCs w:val="24"/>
        </w:rPr>
        <w:t xml:space="preserve"> поддержали 6,1 млн. человек (32,1%), а против – 13 млн. (67,9%). На голосование явилось 42% жителей страны, которые имели право голоса, и это примерно 19,1 млн. человек. </w:t>
      </w:r>
      <w:r w:rsidR="0055329B">
        <w:rPr>
          <w:rStyle w:val="a6"/>
          <w:rFonts w:ascii="Times New Roman" w:hAnsi="Times New Roman" w:cs="Times New Roman"/>
          <w:sz w:val="24"/>
          <w:szCs w:val="24"/>
        </w:rPr>
        <w:footnoteReference w:id="46"/>
      </w:r>
      <w:r w:rsidR="0055329B">
        <w:rPr>
          <w:rFonts w:ascii="Times New Roman" w:hAnsi="Times New Roman" w:cs="Times New Roman"/>
          <w:sz w:val="24"/>
          <w:szCs w:val="24"/>
        </w:rPr>
        <w:t xml:space="preserve"> </w:t>
      </w:r>
      <w:r>
        <w:rPr>
          <w:rFonts w:ascii="Times New Roman" w:hAnsi="Times New Roman" w:cs="Times New Roman"/>
          <w:sz w:val="24"/>
          <w:szCs w:val="24"/>
        </w:rPr>
        <w:t>После выявлений результатов голосования на референдуме, в июле 2011 года был</w:t>
      </w:r>
      <w:r w:rsidR="00A84612">
        <w:rPr>
          <w:rFonts w:ascii="Times New Roman" w:hAnsi="Times New Roman" w:cs="Times New Roman"/>
          <w:sz w:val="24"/>
          <w:szCs w:val="24"/>
        </w:rPr>
        <w:t>о</w:t>
      </w:r>
      <w:r>
        <w:rPr>
          <w:rFonts w:ascii="Times New Roman" w:hAnsi="Times New Roman" w:cs="Times New Roman"/>
          <w:sz w:val="24"/>
          <w:szCs w:val="24"/>
        </w:rPr>
        <w:t xml:space="preserve"> опубликован</w:t>
      </w:r>
      <w:r w:rsidR="00A84612">
        <w:rPr>
          <w:rFonts w:ascii="Times New Roman" w:hAnsi="Times New Roman" w:cs="Times New Roman"/>
          <w:sz w:val="24"/>
          <w:szCs w:val="24"/>
        </w:rPr>
        <w:t>о постановление</w:t>
      </w:r>
      <w:r>
        <w:rPr>
          <w:rFonts w:ascii="Times New Roman" w:hAnsi="Times New Roman" w:cs="Times New Roman"/>
          <w:sz w:val="24"/>
          <w:szCs w:val="24"/>
        </w:rPr>
        <w:t xml:space="preserve"> об отмене положения</w:t>
      </w:r>
      <w:r w:rsidR="00A84612">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82BC1">
        <w:rPr>
          <w:rFonts w:ascii="Times New Roman" w:hAnsi="Times New Roman" w:cs="Times New Roman"/>
          <w:sz w:val="24"/>
          <w:szCs w:val="24"/>
        </w:rPr>
        <w:t>Закон</w:t>
      </w:r>
      <w:r w:rsidR="00A84612">
        <w:rPr>
          <w:rFonts w:ascii="Times New Roman" w:hAnsi="Times New Roman" w:cs="Times New Roman"/>
          <w:sz w:val="24"/>
          <w:szCs w:val="24"/>
        </w:rPr>
        <w:t>е</w:t>
      </w:r>
      <w:r w:rsidRPr="00782BC1">
        <w:rPr>
          <w:rFonts w:ascii="Times New Roman" w:hAnsi="Times New Roman" w:cs="Times New Roman"/>
          <w:sz w:val="24"/>
          <w:szCs w:val="24"/>
        </w:rPr>
        <w:t xml:space="preserve"> о парламентской избирательной системе и избирательных округах</w:t>
      </w:r>
      <w:r>
        <w:rPr>
          <w:rFonts w:ascii="Times New Roman" w:hAnsi="Times New Roman" w:cs="Times New Roman"/>
          <w:sz w:val="24"/>
          <w:szCs w:val="24"/>
        </w:rPr>
        <w:t xml:space="preserve">, </w:t>
      </w:r>
      <w:r w:rsidR="004747EE">
        <w:rPr>
          <w:rFonts w:ascii="Times New Roman" w:hAnsi="Times New Roman" w:cs="Times New Roman"/>
          <w:sz w:val="24"/>
          <w:szCs w:val="24"/>
        </w:rPr>
        <w:t>касающегося</w:t>
      </w:r>
      <w:r w:rsidR="00A84612">
        <w:rPr>
          <w:rFonts w:ascii="Times New Roman" w:hAnsi="Times New Roman" w:cs="Times New Roman"/>
          <w:sz w:val="24"/>
          <w:szCs w:val="24"/>
        </w:rPr>
        <w:t xml:space="preserve"> изменения системы голосования на всеобщих выборах в пользу преференциальной системы</w:t>
      </w:r>
      <w:r w:rsidR="0055329B">
        <w:rPr>
          <w:rFonts w:ascii="Times New Roman" w:hAnsi="Times New Roman" w:cs="Times New Roman"/>
          <w:sz w:val="24"/>
          <w:szCs w:val="24"/>
        </w:rPr>
        <w:t>.</w:t>
      </w:r>
      <w:r w:rsidR="0055329B">
        <w:rPr>
          <w:rStyle w:val="a6"/>
          <w:rFonts w:ascii="Times New Roman" w:hAnsi="Times New Roman" w:cs="Times New Roman"/>
          <w:sz w:val="24"/>
          <w:szCs w:val="24"/>
        </w:rPr>
        <w:footnoteReference w:id="47"/>
      </w:r>
      <w:r w:rsidR="0055329B">
        <w:rPr>
          <w:rFonts w:ascii="Times New Roman" w:hAnsi="Times New Roman" w:cs="Times New Roman"/>
          <w:sz w:val="24"/>
          <w:szCs w:val="24"/>
        </w:rPr>
        <w:t xml:space="preserve"> </w:t>
      </w:r>
    </w:p>
    <w:p w:rsidR="00DF640A" w:rsidRDefault="00DF640A" w:rsidP="006E17A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Коалиционное правительство </w:t>
      </w:r>
      <w:r w:rsidR="00A84612">
        <w:rPr>
          <w:rFonts w:ascii="Times New Roman" w:hAnsi="Times New Roman" w:cs="Times New Roman"/>
          <w:sz w:val="24"/>
          <w:szCs w:val="24"/>
        </w:rPr>
        <w:t xml:space="preserve">также </w:t>
      </w:r>
      <w:r>
        <w:rPr>
          <w:rFonts w:ascii="Times New Roman" w:hAnsi="Times New Roman" w:cs="Times New Roman"/>
          <w:sz w:val="24"/>
          <w:szCs w:val="24"/>
        </w:rPr>
        <w:t xml:space="preserve">считало необходимым </w:t>
      </w:r>
      <w:r w:rsidR="00D63F64">
        <w:rPr>
          <w:rFonts w:ascii="Times New Roman" w:hAnsi="Times New Roman" w:cs="Times New Roman"/>
          <w:sz w:val="24"/>
          <w:szCs w:val="24"/>
        </w:rPr>
        <w:t>установление</w:t>
      </w:r>
      <w:r>
        <w:rPr>
          <w:rFonts w:ascii="Times New Roman" w:hAnsi="Times New Roman" w:cs="Times New Roman"/>
          <w:sz w:val="24"/>
          <w:szCs w:val="24"/>
        </w:rPr>
        <w:t xml:space="preserve"> фиксированных сроков Парламента. </w:t>
      </w:r>
      <w:r w:rsidR="000D69C0">
        <w:rPr>
          <w:rFonts w:ascii="Times New Roman" w:hAnsi="Times New Roman" w:cs="Times New Roman"/>
          <w:sz w:val="24"/>
          <w:szCs w:val="24"/>
        </w:rPr>
        <w:t>Заместитель-премьер министра</w:t>
      </w:r>
      <w:r w:rsidR="000B6F03">
        <w:rPr>
          <w:rFonts w:ascii="Times New Roman" w:hAnsi="Times New Roman" w:cs="Times New Roman"/>
          <w:sz w:val="24"/>
          <w:szCs w:val="24"/>
        </w:rPr>
        <w:t>,</w:t>
      </w:r>
      <w:r w:rsidR="000D69C0">
        <w:rPr>
          <w:rFonts w:ascii="Times New Roman" w:hAnsi="Times New Roman" w:cs="Times New Roman"/>
          <w:sz w:val="24"/>
          <w:szCs w:val="24"/>
        </w:rPr>
        <w:t xml:space="preserve"> в своем заявлении о политических и конституциональных реформ</w:t>
      </w:r>
      <w:r w:rsidR="00D63F64">
        <w:rPr>
          <w:rFonts w:ascii="Times New Roman" w:hAnsi="Times New Roman" w:cs="Times New Roman"/>
          <w:sz w:val="24"/>
          <w:szCs w:val="24"/>
        </w:rPr>
        <w:t>ах</w:t>
      </w:r>
      <w:r w:rsidR="000D69C0">
        <w:rPr>
          <w:rFonts w:ascii="Times New Roman" w:hAnsi="Times New Roman" w:cs="Times New Roman"/>
          <w:sz w:val="24"/>
          <w:szCs w:val="24"/>
        </w:rPr>
        <w:t xml:space="preserve"> Палаты общин</w:t>
      </w:r>
      <w:r w:rsidR="000B6F03">
        <w:rPr>
          <w:rFonts w:ascii="Times New Roman" w:hAnsi="Times New Roman" w:cs="Times New Roman"/>
          <w:sz w:val="24"/>
          <w:szCs w:val="24"/>
        </w:rPr>
        <w:t>,</w:t>
      </w:r>
      <w:r w:rsidR="000D69C0">
        <w:rPr>
          <w:rFonts w:ascii="Times New Roman" w:hAnsi="Times New Roman" w:cs="Times New Roman"/>
          <w:sz w:val="24"/>
          <w:szCs w:val="24"/>
        </w:rPr>
        <w:t xml:space="preserve"> отметил, что данная мера: «</w:t>
      </w:r>
      <w:r w:rsidR="000D69C0" w:rsidRPr="000D69C0">
        <w:rPr>
          <w:rFonts w:ascii="Times New Roman" w:hAnsi="Times New Roman" w:cs="Times New Roman"/>
          <w:sz w:val="24"/>
          <w:szCs w:val="24"/>
        </w:rPr>
        <w:t>Это чрезвычайно важное конституционное нововведение.</w:t>
      </w:r>
      <w:r w:rsidR="000D69C0">
        <w:rPr>
          <w:rFonts w:ascii="Times New Roman" w:hAnsi="Times New Roman" w:cs="Times New Roman"/>
          <w:sz w:val="24"/>
          <w:szCs w:val="24"/>
        </w:rPr>
        <w:t xml:space="preserve"> Это просто неправильно, что всеобщие выборы могут быть созваны по прихоти премьер-министра. </w:t>
      </w:r>
      <w:r w:rsidR="000D69C0" w:rsidRPr="000D69C0">
        <w:rPr>
          <w:rFonts w:ascii="Times New Roman" w:hAnsi="Times New Roman" w:cs="Times New Roman"/>
          <w:sz w:val="24"/>
          <w:szCs w:val="24"/>
        </w:rPr>
        <w:t xml:space="preserve">Таким образом, </w:t>
      </w:r>
      <w:r w:rsidR="000D69C0">
        <w:rPr>
          <w:rFonts w:ascii="Times New Roman" w:hAnsi="Times New Roman" w:cs="Times New Roman"/>
          <w:sz w:val="24"/>
          <w:szCs w:val="24"/>
        </w:rPr>
        <w:t xml:space="preserve">нынешний </w:t>
      </w:r>
      <w:r w:rsidR="000D69C0" w:rsidRPr="000D69C0">
        <w:rPr>
          <w:rFonts w:ascii="Times New Roman" w:hAnsi="Times New Roman" w:cs="Times New Roman"/>
          <w:sz w:val="24"/>
          <w:szCs w:val="24"/>
        </w:rPr>
        <w:t>премьер-министр станет первым премьер-министром, к</w:t>
      </w:r>
      <w:r w:rsidR="000D69C0">
        <w:rPr>
          <w:rFonts w:ascii="Times New Roman" w:hAnsi="Times New Roman" w:cs="Times New Roman"/>
          <w:sz w:val="24"/>
          <w:szCs w:val="24"/>
        </w:rPr>
        <w:t>оторый откажется от этого права».</w:t>
      </w:r>
      <w:r w:rsidR="000D69C0">
        <w:rPr>
          <w:rStyle w:val="a6"/>
          <w:rFonts w:ascii="Times New Roman" w:hAnsi="Times New Roman" w:cs="Times New Roman"/>
          <w:sz w:val="24"/>
          <w:szCs w:val="24"/>
        </w:rPr>
        <w:footnoteReference w:id="48"/>
      </w:r>
    </w:p>
    <w:p w:rsidR="004203C4" w:rsidRDefault="00E33953" w:rsidP="006E17A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В июле 2010 года правительство приступило к подготовке законопроекта о фиксированном сроке Парламента. Соответствующий закон уже </w:t>
      </w:r>
      <w:r w:rsidR="00D63F64">
        <w:rPr>
          <w:rFonts w:ascii="Times New Roman" w:hAnsi="Times New Roman" w:cs="Times New Roman"/>
          <w:sz w:val="24"/>
          <w:szCs w:val="24"/>
        </w:rPr>
        <w:t>был принят в 2011 году</w:t>
      </w:r>
      <w:r>
        <w:rPr>
          <w:rFonts w:ascii="Times New Roman" w:hAnsi="Times New Roman" w:cs="Times New Roman"/>
          <w:sz w:val="24"/>
          <w:szCs w:val="24"/>
        </w:rPr>
        <w:t>. Он установил</w:t>
      </w:r>
      <w:r w:rsidR="00806F6F">
        <w:rPr>
          <w:rFonts w:ascii="Times New Roman" w:hAnsi="Times New Roman" w:cs="Times New Roman"/>
          <w:sz w:val="24"/>
          <w:szCs w:val="24"/>
        </w:rPr>
        <w:t xml:space="preserve"> </w:t>
      </w:r>
      <w:r>
        <w:rPr>
          <w:rFonts w:ascii="Times New Roman" w:hAnsi="Times New Roman" w:cs="Times New Roman"/>
          <w:sz w:val="24"/>
          <w:szCs w:val="24"/>
        </w:rPr>
        <w:t xml:space="preserve">всеобщие парламентские </w:t>
      </w:r>
      <w:r w:rsidR="00806F6F">
        <w:rPr>
          <w:rFonts w:ascii="Times New Roman" w:hAnsi="Times New Roman" w:cs="Times New Roman"/>
          <w:sz w:val="24"/>
          <w:szCs w:val="24"/>
        </w:rPr>
        <w:t xml:space="preserve">выборы на 7 мая 2015 года. </w:t>
      </w:r>
      <w:r w:rsidR="00716552">
        <w:rPr>
          <w:rFonts w:ascii="Times New Roman" w:hAnsi="Times New Roman" w:cs="Times New Roman"/>
          <w:sz w:val="24"/>
          <w:szCs w:val="24"/>
        </w:rPr>
        <w:t xml:space="preserve">Таким образом закон </w:t>
      </w:r>
      <w:r>
        <w:rPr>
          <w:rFonts w:ascii="Times New Roman" w:hAnsi="Times New Roman" w:cs="Times New Roman"/>
          <w:sz w:val="24"/>
          <w:szCs w:val="24"/>
        </w:rPr>
        <w:t>утвердил</w:t>
      </w:r>
      <w:r w:rsidR="004203C4">
        <w:rPr>
          <w:rFonts w:ascii="Times New Roman" w:hAnsi="Times New Roman" w:cs="Times New Roman"/>
          <w:sz w:val="24"/>
          <w:szCs w:val="24"/>
        </w:rPr>
        <w:t xml:space="preserve"> пятилетний срок парламента, и что выборы </w:t>
      </w:r>
      <w:r>
        <w:rPr>
          <w:rFonts w:ascii="Times New Roman" w:hAnsi="Times New Roman" w:cs="Times New Roman"/>
          <w:sz w:val="24"/>
          <w:szCs w:val="24"/>
        </w:rPr>
        <w:t>должны</w:t>
      </w:r>
      <w:r w:rsidR="004203C4">
        <w:rPr>
          <w:rFonts w:ascii="Times New Roman" w:hAnsi="Times New Roman" w:cs="Times New Roman"/>
          <w:sz w:val="24"/>
          <w:szCs w:val="24"/>
        </w:rPr>
        <w:t xml:space="preserve"> проходить в первый четверг </w:t>
      </w:r>
      <w:r w:rsidR="004203C4">
        <w:rPr>
          <w:rFonts w:ascii="Times New Roman" w:hAnsi="Times New Roman" w:cs="Times New Roman"/>
          <w:sz w:val="24"/>
          <w:szCs w:val="24"/>
        </w:rPr>
        <w:lastRenderedPageBreak/>
        <w:t>мая каждые 5 лет. Премьер-министр</w:t>
      </w:r>
      <w:r>
        <w:rPr>
          <w:rFonts w:ascii="Times New Roman" w:hAnsi="Times New Roman" w:cs="Times New Roman"/>
          <w:sz w:val="24"/>
          <w:szCs w:val="24"/>
        </w:rPr>
        <w:t xml:space="preserve"> же</w:t>
      </w:r>
      <w:r w:rsidR="004203C4">
        <w:rPr>
          <w:rFonts w:ascii="Times New Roman" w:hAnsi="Times New Roman" w:cs="Times New Roman"/>
          <w:sz w:val="24"/>
          <w:szCs w:val="24"/>
        </w:rPr>
        <w:t xml:space="preserve"> </w:t>
      </w:r>
      <w:r>
        <w:rPr>
          <w:rFonts w:ascii="Times New Roman" w:hAnsi="Times New Roman" w:cs="Times New Roman"/>
          <w:sz w:val="24"/>
          <w:szCs w:val="24"/>
        </w:rPr>
        <w:t xml:space="preserve">имеет право </w:t>
      </w:r>
      <w:r w:rsidR="004203C4">
        <w:rPr>
          <w:rFonts w:ascii="Times New Roman" w:hAnsi="Times New Roman" w:cs="Times New Roman"/>
          <w:sz w:val="24"/>
          <w:szCs w:val="24"/>
        </w:rPr>
        <w:t xml:space="preserve">перенести установленную законом дату выборов на более позднюю, но не больше чем на 2 месяца. </w:t>
      </w:r>
      <w:r w:rsidR="00CB16F3">
        <w:rPr>
          <w:rStyle w:val="a6"/>
          <w:rFonts w:ascii="Times New Roman" w:hAnsi="Times New Roman" w:cs="Times New Roman"/>
          <w:sz w:val="24"/>
          <w:szCs w:val="24"/>
        </w:rPr>
        <w:footnoteReference w:id="49"/>
      </w:r>
    </w:p>
    <w:p w:rsidR="00E50F35" w:rsidRDefault="004203C4" w:rsidP="00E33953">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9279CA">
        <w:rPr>
          <w:rFonts w:ascii="Times New Roman" w:hAnsi="Times New Roman" w:cs="Times New Roman"/>
          <w:sz w:val="24"/>
          <w:szCs w:val="24"/>
        </w:rPr>
        <w:t xml:space="preserve">Согласно </w:t>
      </w:r>
      <w:r w:rsidR="00E33953">
        <w:rPr>
          <w:rFonts w:ascii="Times New Roman" w:hAnsi="Times New Roman" w:cs="Times New Roman"/>
          <w:sz w:val="24"/>
          <w:szCs w:val="24"/>
        </w:rPr>
        <w:t>закону о фиксированном сроке Парламента</w:t>
      </w:r>
      <w:r w:rsidR="00B94FD2">
        <w:rPr>
          <w:rFonts w:ascii="Times New Roman" w:hAnsi="Times New Roman" w:cs="Times New Roman"/>
          <w:sz w:val="24"/>
          <w:szCs w:val="24"/>
        </w:rPr>
        <w:t>,</w:t>
      </w:r>
      <w:r w:rsidR="009279CA">
        <w:rPr>
          <w:rFonts w:ascii="Times New Roman" w:hAnsi="Times New Roman" w:cs="Times New Roman"/>
          <w:sz w:val="24"/>
          <w:szCs w:val="24"/>
        </w:rPr>
        <w:t xml:space="preserve"> досрочные выборы могут </w:t>
      </w:r>
      <w:r w:rsidR="00B94FD2">
        <w:rPr>
          <w:rFonts w:ascii="Times New Roman" w:hAnsi="Times New Roman" w:cs="Times New Roman"/>
          <w:sz w:val="24"/>
          <w:szCs w:val="24"/>
        </w:rPr>
        <w:t xml:space="preserve">состояться если: Палата общин направляет определенное ходатайство (о проведении досрочных выборов, или о недоверии Палаты к правительству Ее Величества); </w:t>
      </w:r>
      <w:r w:rsidR="00E33953">
        <w:rPr>
          <w:rFonts w:ascii="Times New Roman" w:hAnsi="Times New Roman" w:cs="Times New Roman"/>
          <w:sz w:val="24"/>
          <w:szCs w:val="24"/>
        </w:rPr>
        <w:t>и, если больше 2/3 членов нижней палаты</w:t>
      </w:r>
      <w:r w:rsidR="00B94FD2">
        <w:rPr>
          <w:rFonts w:ascii="Times New Roman" w:hAnsi="Times New Roman" w:cs="Times New Roman"/>
          <w:sz w:val="24"/>
          <w:szCs w:val="24"/>
        </w:rPr>
        <w:t xml:space="preserve"> проголосуют за. Досрочные выборы должны быть назначены </w:t>
      </w:r>
      <w:r w:rsidR="00290041">
        <w:rPr>
          <w:rFonts w:ascii="Times New Roman" w:hAnsi="Times New Roman" w:cs="Times New Roman"/>
          <w:sz w:val="24"/>
          <w:szCs w:val="24"/>
        </w:rPr>
        <w:t>по приказу Ее Величества</w:t>
      </w:r>
      <w:r w:rsidR="000B6F03">
        <w:rPr>
          <w:rFonts w:ascii="Times New Roman" w:hAnsi="Times New Roman" w:cs="Times New Roman"/>
          <w:sz w:val="24"/>
          <w:szCs w:val="24"/>
        </w:rPr>
        <w:t>,</w:t>
      </w:r>
      <w:r w:rsidR="00E33953">
        <w:rPr>
          <w:rFonts w:ascii="Times New Roman" w:hAnsi="Times New Roman" w:cs="Times New Roman"/>
          <w:sz w:val="24"/>
          <w:szCs w:val="24"/>
        </w:rPr>
        <w:t xml:space="preserve"> исходя из </w:t>
      </w:r>
      <w:r w:rsidR="00290041">
        <w:rPr>
          <w:rFonts w:ascii="Times New Roman" w:hAnsi="Times New Roman" w:cs="Times New Roman"/>
          <w:sz w:val="24"/>
          <w:szCs w:val="24"/>
        </w:rPr>
        <w:t>рекомендации</w:t>
      </w:r>
      <w:r w:rsidR="00E33953">
        <w:rPr>
          <w:rFonts w:ascii="Times New Roman" w:hAnsi="Times New Roman" w:cs="Times New Roman"/>
          <w:sz w:val="24"/>
          <w:szCs w:val="24"/>
        </w:rPr>
        <w:t xml:space="preserve"> премьер-министра</w:t>
      </w:r>
      <w:r w:rsidR="00E50F35">
        <w:rPr>
          <w:rFonts w:ascii="Times New Roman" w:hAnsi="Times New Roman" w:cs="Times New Roman"/>
          <w:sz w:val="24"/>
          <w:szCs w:val="24"/>
        </w:rPr>
        <w:t>.</w:t>
      </w:r>
      <w:r w:rsidR="00E50F35">
        <w:rPr>
          <w:rStyle w:val="a6"/>
          <w:rFonts w:ascii="Times New Roman" w:hAnsi="Times New Roman" w:cs="Times New Roman"/>
          <w:sz w:val="24"/>
          <w:szCs w:val="24"/>
        </w:rPr>
        <w:footnoteReference w:id="50"/>
      </w:r>
    </w:p>
    <w:p w:rsidR="006240C2" w:rsidRDefault="00E50F35" w:rsidP="003C032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EC3327">
        <w:rPr>
          <w:rFonts w:ascii="Times New Roman" w:hAnsi="Times New Roman" w:cs="Times New Roman"/>
          <w:sz w:val="24"/>
          <w:szCs w:val="24"/>
        </w:rPr>
        <w:t xml:space="preserve">Следующим шагом коалиционного </w:t>
      </w:r>
      <w:r w:rsidR="0059630F">
        <w:rPr>
          <w:rFonts w:ascii="Times New Roman" w:hAnsi="Times New Roman" w:cs="Times New Roman"/>
          <w:sz w:val="24"/>
          <w:szCs w:val="24"/>
        </w:rPr>
        <w:t xml:space="preserve">правительства </w:t>
      </w:r>
      <w:r w:rsidR="00EC3327">
        <w:rPr>
          <w:rFonts w:ascii="Times New Roman" w:hAnsi="Times New Roman" w:cs="Times New Roman"/>
          <w:sz w:val="24"/>
          <w:szCs w:val="24"/>
        </w:rPr>
        <w:t xml:space="preserve">на пути преобразования нижней палаты стало </w:t>
      </w:r>
      <w:r w:rsidR="00EC3327" w:rsidRPr="00EC3327">
        <w:rPr>
          <w:rFonts w:ascii="Times New Roman" w:hAnsi="Times New Roman" w:cs="Times New Roman"/>
          <w:sz w:val="24"/>
          <w:szCs w:val="24"/>
        </w:rPr>
        <w:t>законодательство, позволяющее из</w:t>
      </w:r>
      <w:r w:rsidR="00EC3327">
        <w:rPr>
          <w:rFonts w:ascii="Times New Roman" w:hAnsi="Times New Roman" w:cs="Times New Roman"/>
          <w:sz w:val="24"/>
          <w:szCs w:val="24"/>
        </w:rPr>
        <w:t>бирателям принудительно проводить</w:t>
      </w:r>
      <w:r w:rsidR="00EC3327" w:rsidRPr="00EC3327">
        <w:rPr>
          <w:rFonts w:ascii="Times New Roman" w:hAnsi="Times New Roman" w:cs="Times New Roman"/>
          <w:sz w:val="24"/>
          <w:szCs w:val="24"/>
        </w:rPr>
        <w:t xml:space="preserve"> дополнительные выборы</w:t>
      </w:r>
      <w:r w:rsidR="00EC3327">
        <w:rPr>
          <w:rFonts w:ascii="Times New Roman" w:hAnsi="Times New Roman" w:cs="Times New Roman"/>
          <w:sz w:val="24"/>
          <w:szCs w:val="24"/>
        </w:rPr>
        <w:t>. П</w:t>
      </w:r>
      <w:r w:rsidR="00182A4E">
        <w:rPr>
          <w:rFonts w:ascii="Times New Roman" w:hAnsi="Times New Roman" w:cs="Times New Roman"/>
          <w:sz w:val="24"/>
          <w:szCs w:val="24"/>
        </w:rPr>
        <w:t>равител</w:t>
      </w:r>
      <w:r w:rsidR="006518E3">
        <w:rPr>
          <w:rFonts w:ascii="Times New Roman" w:hAnsi="Times New Roman" w:cs="Times New Roman"/>
          <w:sz w:val="24"/>
          <w:szCs w:val="24"/>
        </w:rPr>
        <w:t>ьст</w:t>
      </w:r>
      <w:r w:rsidR="00880ECD">
        <w:rPr>
          <w:rFonts w:ascii="Times New Roman" w:hAnsi="Times New Roman" w:cs="Times New Roman"/>
          <w:sz w:val="24"/>
          <w:szCs w:val="24"/>
        </w:rPr>
        <w:t>во</w:t>
      </w:r>
      <w:r w:rsidR="00EC3327">
        <w:rPr>
          <w:rFonts w:ascii="Times New Roman" w:hAnsi="Times New Roman" w:cs="Times New Roman"/>
          <w:sz w:val="24"/>
          <w:szCs w:val="24"/>
        </w:rPr>
        <w:t xml:space="preserve"> в декабре 2011 года подготовило</w:t>
      </w:r>
      <w:r w:rsidR="00880ECD">
        <w:rPr>
          <w:rFonts w:ascii="Times New Roman" w:hAnsi="Times New Roman" w:cs="Times New Roman"/>
          <w:sz w:val="24"/>
          <w:szCs w:val="24"/>
        </w:rPr>
        <w:t xml:space="preserve"> законопроект об отзыве </w:t>
      </w:r>
      <w:r w:rsidR="007E5594">
        <w:rPr>
          <w:rFonts w:ascii="Times New Roman" w:hAnsi="Times New Roman" w:cs="Times New Roman"/>
          <w:sz w:val="24"/>
          <w:szCs w:val="24"/>
        </w:rPr>
        <w:t>депутатов. Согласно этому проекту, петиция об отзыве</w:t>
      </w:r>
      <w:r w:rsidR="006240C2">
        <w:rPr>
          <w:rFonts w:ascii="Times New Roman" w:hAnsi="Times New Roman" w:cs="Times New Roman"/>
          <w:sz w:val="24"/>
          <w:szCs w:val="24"/>
        </w:rPr>
        <w:t xml:space="preserve"> депутата</w:t>
      </w:r>
      <w:r w:rsidR="007E5594">
        <w:rPr>
          <w:rFonts w:ascii="Times New Roman" w:hAnsi="Times New Roman" w:cs="Times New Roman"/>
          <w:sz w:val="24"/>
          <w:szCs w:val="24"/>
        </w:rPr>
        <w:t xml:space="preserve"> </w:t>
      </w:r>
      <w:r w:rsidR="006240C2">
        <w:rPr>
          <w:rFonts w:ascii="Times New Roman" w:hAnsi="Times New Roman" w:cs="Times New Roman"/>
          <w:sz w:val="24"/>
          <w:szCs w:val="24"/>
        </w:rPr>
        <w:t xml:space="preserve">может быть </w:t>
      </w:r>
      <w:r w:rsidR="007E5594">
        <w:rPr>
          <w:rFonts w:ascii="Times New Roman" w:hAnsi="Times New Roman" w:cs="Times New Roman"/>
          <w:sz w:val="24"/>
          <w:szCs w:val="24"/>
        </w:rPr>
        <w:t xml:space="preserve">возбуждена при следующих условиях: </w:t>
      </w:r>
    </w:p>
    <w:p w:rsidR="006240C2" w:rsidRDefault="00513D98" w:rsidP="006240C2">
      <w:pPr>
        <w:pStyle w:val="a3"/>
        <w:numPr>
          <w:ilvl w:val="0"/>
          <w:numId w:val="13"/>
        </w:numPr>
        <w:spacing w:after="0" w:line="360" w:lineRule="auto"/>
        <w:jc w:val="both"/>
        <w:rPr>
          <w:rFonts w:ascii="Times New Roman" w:hAnsi="Times New Roman" w:cs="Times New Roman"/>
          <w:sz w:val="24"/>
          <w:szCs w:val="24"/>
        </w:rPr>
      </w:pPr>
      <w:r w:rsidRPr="006240C2">
        <w:rPr>
          <w:rFonts w:ascii="Times New Roman" w:hAnsi="Times New Roman" w:cs="Times New Roman"/>
          <w:sz w:val="24"/>
          <w:szCs w:val="24"/>
        </w:rPr>
        <w:t xml:space="preserve">если депутат обвиняется в Великобритании </w:t>
      </w:r>
      <w:r w:rsidR="00C90A05" w:rsidRPr="006240C2">
        <w:rPr>
          <w:rFonts w:ascii="Times New Roman" w:hAnsi="Times New Roman" w:cs="Times New Roman"/>
          <w:sz w:val="24"/>
          <w:szCs w:val="24"/>
        </w:rPr>
        <w:t>в совершении пр</w:t>
      </w:r>
      <w:r w:rsidR="00A01DF7">
        <w:rPr>
          <w:rFonts w:ascii="Times New Roman" w:hAnsi="Times New Roman" w:cs="Times New Roman"/>
          <w:sz w:val="24"/>
          <w:szCs w:val="24"/>
        </w:rPr>
        <w:t>еступления и получает приговор о лишении</w:t>
      </w:r>
      <w:r w:rsidR="00C90A05" w:rsidRPr="006240C2">
        <w:rPr>
          <w:rFonts w:ascii="Times New Roman" w:hAnsi="Times New Roman" w:cs="Times New Roman"/>
          <w:sz w:val="24"/>
          <w:szCs w:val="24"/>
        </w:rPr>
        <w:t xml:space="preserve"> свободы от 12 месяцев или менее (ранее законом позволялось дисквалифицировать депутатов, которые получили тюремное заключение </w:t>
      </w:r>
      <w:r w:rsidR="006240C2">
        <w:rPr>
          <w:rFonts w:ascii="Times New Roman" w:hAnsi="Times New Roman" w:cs="Times New Roman"/>
          <w:sz w:val="24"/>
          <w:szCs w:val="24"/>
        </w:rPr>
        <w:t>только больше,</w:t>
      </w:r>
      <w:r w:rsidR="00C90A05" w:rsidRPr="006240C2">
        <w:rPr>
          <w:rFonts w:ascii="Times New Roman" w:hAnsi="Times New Roman" w:cs="Times New Roman"/>
          <w:sz w:val="24"/>
          <w:szCs w:val="24"/>
        </w:rPr>
        <w:t xml:space="preserve"> чем на 12 месяцев); </w:t>
      </w:r>
    </w:p>
    <w:p w:rsidR="0018294B" w:rsidRDefault="00C90A05" w:rsidP="0018294B">
      <w:pPr>
        <w:pStyle w:val="a3"/>
        <w:numPr>
          <w:ilvl w:val="0"/>
          <w:numId w:val="13"/>
        </w:numPr>
        <w:spacing w:after="0" w:line="360" w:lineRule="auto"/>
        <w:jc w:val="both"/>
        <w:rPr>
          <w:rFonts w:ascii="Times New Roman" w:hAnsi="Times New Roman" w:cs="Times New Roman"/>
          <w:sz w:val="24"/>
          <w:szCs w:val="24"/>
        </w:rPr>
      </w:pPr>
      <w:r w:rsidRPr="006240C2">
        <w:rPr>
          <w:rFonts w:ascii="Times New Roman" w:hAnsi="Times New Roman" w:cs="Times New Roman"/>
          <w:sz w:val="24"/>
          <w:szCs w:val="24"/>
        </w:rPr>
        <w:t>если Палата общин постановляет, что депутат должен быть отозван (дополнительная дисциплинарная власть для Палаты).</w:t>
      </w:r>
      <w:r w:rsidR="00B07092">
        <w:rPr>
          <w:rFonts w:ascii="Times New Roman" w:hAnsi="Times New Roman" w:cs="Times New Roman"/>
          <w:sz w:val="24"/>
          <w:szCs w:val="24"/>
        </w:rPr>
        <w:t xml:space="preserve"> Однако</w:t>
      </w:r>
      <w:r w:rsidR="006240C2" w:rsidRPr="0018294B">
        <w:rPr>
          <w:rFonts w:ascii="Times New Roman" w:hAnsi="Times New Roman" w:cs="Times New Roman"/>
          <w:sz w:val="24"/>
          <w:szCs w:val="24"/>
        </w:rPr>
        <w:t>, в</w:t>
      </w:r>
      <w:r w:rsidR="0093324E" w:rsidRPr="0018294B">
        <w:rPr>
          <w:rFonts w:ascii="Times New Roman" w:hAnsi="Times New Roman" w:cs="Times New Roman"/>
          <w:sz w:val="24"/>
          <w:szCs w:val="24"/>
        </w:rPr>
        <w:t xml:space="preserve">ынесенные приговоры о </w:t>
      </w:r>
      <w:r w:rsidR="007A209C" w:rsidRPr="0018294B">
        <w:rPr>
          <w:rFonts w:ascii="Times New Roman" w:hAnsi="Times New Roman" w:cs="Times New Roman"/>
          <w:sz w:val="24"/>
          <w:szCs w:val="24"/>
        </w:rPr>
        <w:t xml:space="preserve">нарушениях </w:t>
      </w:r>
      <w:r w:rsidR="0093324E" w:rsidRPr="0018294B">
        <w:rPr>
          <w:rFonts w:ascii="Times New Roman" w:hAnsi="Times New Roman" w:cs="Times New Roman"/>
          <w:sz w:val="24"/>
          <w:szCs w:val="24"/>
        </w:rPr>
        <w:t>за границей не будут возбуждать отзыв депутата, но Палатой общин</w:t>
      </w:r>
      <w:r w:rsidR="00B07092">
        <w:rPr>
          <w:rFonts w:ascii="Times New Roman" w:hAnsi="Times New Roman" w:cs="Times New Roman"/>
          <w:sz w:val="24"/>
          <w:szCs w:val="24"/>
        </w:rPr>
        <w:t xml:space="preserve"> могут быть рассмотрены и такие случаи</w:t>
      </w:r>
      <w:r w:rsidR="0018294B">
        <w:rPr>
          <w:rFonts w:ascii="Times New Roman" w:hAnsi="Times New Roman" w:cs="Times New Roman"/>
          <w:sz w:val="24"/>
          <w:szCs w:val="24"/>
        </w:rPr>
        <w:t>;</w:t>
      </w:r>
    </w:p>
    <w:p w:rsidR="00FF1652" w:rsidRPr="00B07092" w:rsidRDefault="00B07092" w:rsidP="00B0709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случае выполнения одного из этих условий, избиратели имеют право подписать петицию об отзыве депутата. Е</w:t>
      </w:r>
      <w:r w:rsidR="0093324E" w:rsidRPr="00B07092">
        <w:rPr>
          <w:rFonts w:ascii="Times New Roman" w:hAnsi="Times New Roman" w:cs="Times New Roman"/>
          <w:sz w:val="24"/>
          <w:szCs w:val="24"/>
        </w:rPr>
        <w:t>сли 10% правомочных избирателей подпишу</w:t>
      </w:r>
      <w:r>
        <w:rPr>
          <w:rFonts w:ascii="Times New Roman" w:hAnsi="Times New Roman" w:cs="Times New Roman"/>
          <w:sz w:val="24"/>
          <w:szCs w:val="24"/>
        </w:rPr>
        <w:t>т петицию, место депутата становиться вакантным, и только после этого проводятся</w:t>
      </w:r>
      <w:r w:rsidR="0093324E" w:rsidRPr="00B07092">
        <w:rPr>
          <w:rFonts w:ascii="Times New Roman" w:hAnsi="Times New Roman" w:cs="Times New Roman"/>
          <w:sz w:val="24"/>
          <w:szCs w:val="24"/>
        </w:rPr>
        <w:t xml:space="preserve"> дополнительные выборы.</w:t>
      </w:r>
      <w:r w:rsidR="007A209C">
        <w:rPr>
          <w:rStyle w:val="a6"/>
          <w:rFonts w:ascii="Times New Roman" w:hAnsi="Times New Roman" w:cs="Times New Roman"/>
          <w:sz w:val="24"/>
          <w:szCs w:val="24"/>
        </w:rPr>
        <w:footnoteReference w:id="51"/>
      </w:r>
    </w:p>
    <w:p w:rsidR="00001992" w:rsidRDefault="007A209C" w:rsidP="0000199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18294B">
        <w:rPr>
          <w:rFonts w:ascii="Times New Roman" w:hAnsi="Times New Roman" w:cs="Times New Roman"/>
          <w:sz w:val="24"/>
          <w:szCs w:val="24"/>
        </w:rPr>
        <w:t>Коалиционное п</w:t>
      </w:r>
      <w:r>
        <w:rPr>
          <w:rFonts w:ascii="Times New Roman" w:hAnsi="Times New Roman" w:cs="Times New Roman"/>
          <w:sz w:val="24"/>
          <w:szCs w:val="24"/>
        </w:rPr>
        <w:t xml:space="preserve">равительство предоставило Билль об </w:t>
      </w:r>
      <w:r w:rsidR="00961B80">
        <w:rPr>
          <w:rFonts w:ascii="Times New Roman" w:hAnsi="Times New Roman" w:cs="Times New Roman"/>
          <w:sz w:val="24"/>
          <w:szCs w:val="24"/>
        </w:rPr>
        <w:t>отзыве</w:t>
      </w:r>
      <w:r>
        <w:rPr>
          <w:rFonts w:ascii="Times New Roman" w:hAnsi="Times New Roman" w:cs="Times New Roman"/>
          <w:sz w:val="24"/>
          <w:szCs w:val="24"/>
        </w:rPr>
        <w:t xml:space="preserve"> де</w:t>
      </w:r>
      <w:r w:rsidR="00961B80">
        <w:rPr>
          <w:rFonts w:ascii="Times New Roman" w:hAnsi="Times New Roman" w:cs="Times New Roman"/>
          <w:sz w:val="24"/>
          <w:szCs w:val="24"/>
        </w:rPr>
        <w:t>путатов на рассмотрение в Парламент</w:t>
      </w:r>
      <w:r w:rsidR="00001992">
        <w:rPr>
          <w:rFonts w:ascii="Times New Roman" w:hAnsi="Times New Roman" w:cs="Times New Roman"/>
          <w:sz w:val="24"/>
          <w:szCs w:val="24"/>
        </w:rPr>
        <w:t xml:space="preserve"> только</w:t>
      </w:r>
      <w:r w:rsidR="00961B80">
        <w:rPr>
          <w:rFonts w:ascii="Times New Roman" w:hAnsi="Times New Roman" w:cs="Times New Roman"/>
          <w:sz w:val="24"/>
          <w:szCs w:val="24"/>
        </w:rPr>
        <w:t xml:space="preserve"> в сентябре 2014 года.</w:t>
      </w:r>
      <w:r w:rsidR="00961B80">
        <w:rPr>
          <w:rStyle w:val="a6"/>
          <w:rFonts w:ascii="Times New Roman" w:hAnsi="Times New Roman" w:cs="Times New Roman"/>
          <w:sz w:val="24"/>
          <w:szCs w:val="24"/>
        </w:rPr>
        <w:footnoteReference w:id="52"/>
      </w:r>
      <w:r w:rsidR="00336952">
        <w:rPr>
          <w:rFonts w:ascii="Times New Roman" w:hAnsi="Times New Roman" w:cs="Times New Roman"/>
          <w:sz w:val="24"/>
          <w:szCs w:val="24"/>
        </w:rPr>
        <w:t xml:space="preserve"> В течении</w:t>
      </w:r>
      <w:r w:rsidR="008F1E6D">
        <w:rPr>
          <w:rFonts w:ascii="Times New Roman" w:hAnsi="Times New Roman" w:cs="Times New Roman"/>
          <w:sz w:val="24"/>
          <w:szCs w:val="24"/>
        </w:rPr>
        <w:t xml:space="preserve"> </w:t>
      </w:r>
      <w:r w:rsidR="00EB0B47">
        <w:rPr>
          <w:rFonts w:ascii="Times New Roman" w:hAnsi="Times New Roman" w:cs="Times New Roman"/>
          <w:sz w:val="24"/>
          <w:szCs w:val="24"/>
        </w:rPr>
        <w:t>четырех лет вносились</w:t>
      </w:r>
      <w:r w:rsidR="008F1E6D">
        <w:rPr>
          <w:rFonts w:ascii="Times New Roman" w:hAnsi="Times New Roman" w:cs="Times New Roman"/>
          <w:sz w:val="24"/>
          <w:szCs w:val="24"/>
        </w:rPr>
        <w:t xml:space="preserve"> некоторые поправки к законопроекту, но основные положения остались теми </w:t>
      </w:r>
      <w:r w:rsidR="008F1E6D">
        <w:rPr>
          <w:rFonts w:ascii="Times New Roman" w:hAnsi="Times New Roman" w:cs="Times New Roman"/>
          <w:sz w:val="24"/>
          <w:szCs w:val="24"/>
        </w:rPr>
        <w:lastRenderedPageBreak/>
        <w:t xml:space="preserve">же. </w:t>
      </w:r>
      <w:r w:rsidR="00001992">
        <w:rPr>
          <w:rFonts w:ascii="Times New Roman" w:hAnsi="Times New Roman" w:cs="Times New Roman"/>
          <w:sz w:val="24"/>
          <w:szCs w:val="24"/>
        </w:rPr>
        <w:t>Теперь х</w:t>
      </w:r>
      <w:r w:rsidR="008F1E6D">
        <w:rPr>
          <w:rFonts w:ascii="Times New Roman" w:hAnsi="Times New Roman" w:cs="Times New Roman"/>
          <w:sz w:val="24"/>
          <w:szCs w:val="24"/>
        </w:rPr>
        <w:t xml:space="preserve">одатайство об отзыве депутата </w:t>
      </w:r>
      <w:r w:rsidR="00001992">
        <w:rPr>
          <w:rFonts w:ascii="Times New Roman" w:hAnsi="Times New Roman" w:cs="Times New Roman"/>
          <w:sz w:val="24"/>
          <w:szCs w:val="24"/>
        </w:rPr>
        <w:t>может быть возбуждена уже при следующих условиях:</w:t>
      </w:r>
    </w:p>
    <w:p w:rsidR="00001992" w:rsidRDefault="008F1E6D" w:rsidP="00001992">
      <w:pPr>
        <w:pStyle w:val="a3"/>
        <w:numPr>
          <w:ilvl w:val="0"/>
          <w:numId w:val="14"/>
        </w:numPr>
        <w:spacing w:after="0" w:line="360" w:lineRule="auto"/>
        <w:jc w:val="both"/>
        <w:rPr>
          <w:rFonts w:ascii="Times New Roman" w:hAnsi="Times New Roman" w:cs="Times New Roman"/>
          <w:sz w:val="24"/>
          <w:szCs w:val="24"/>
        </w:rPr>
      </w:pPr>
      <w:r w:rsidRPr="00001992">
        <w:rPr>
          <w:rFonts w:ascii="Times New Roman" w:hAnsi="Times New Roman" w:cs="Times New Roman"/>
          <w:sz w:val="24"/>
          <w:szCs w:val="24"/>
        </w:rPr>
        <w:t>если депутат совершил правонарушение</w:t>
      </w:r>
      <w:r w:rsidR="00001992">
        <w:rPr>
          <w:rFonts w:ascii="Times New Roman" w:hAnsi="Times New Roman" w:cs="Times New Roman"/>
          <w:sz w:val="24"/>
          <w:szCs w:val="24"/>
        </w:rPr>
        <w:t>, по которому</w:t>
      </w:r>
      <w:r w:rsidRPr="00001992">
        <w:rPr>
          <w:rFonts w:ascii="Times New Roman" w:hAnsi="Times New Roman" w:cs="Times New Roman"/>
          <w:sz w:val="24"/>
          <w:szCs w:val="24"/>
        </w:rPr>
        <w:t xml:space="preserve"> получает приговор </w:t>
      </w:r>
      <w:r w:rsidR="00001992">
        <w:rPr>
          <w:rFonts w:ascii="Times New Roman" w:hAnsi="Times New Roman" w:cs="Times New Roman"/>
          <w:sz w:val="24"/>
          <w:szCs w:val="24"/>
        </w:rPr>
        <w:t>о лишении</w:t>
      </w:r>
      <w:r w:rsidRPr="00001992">
        <w:rPr>
          <w:rFonts w:ascii="Times New Roman" w:hAnsi="Times New Roman" w:cs="Times New Roman"/>
          <w:sz w:val="24"/>
          <w:szCs w:val="24"/>
        </w:rPr>
        <w:t xml:space="preserve"> свободы от 12 месяцев или менее (относительно законодательства Великобритании); </w:t>
      </w:r>
    </w:p>
    <w:p w:rsidR="00001992" w:rsidRDefault="008F1E6D" w:rsidP="00001992">
      <w:pPr>
        <w:pStyle w:val="a3"/>
        <w:numPr>
          <w:ilvl w:val="0"/>
          <w:numId w:val="14"/>
        </w:numPr>
        <w:spacing w:after="0" w:line="360" w:lineRule="auto"/>
        <w:jc w:val="both"/>
        <w:rPr>
          <w:rFonts w:ascii="Times New Roman" w:hAnsi="Times New Roman" w:cs="Times New Roman"/>
          <w:sz w:val="24"/>
          <w:szCs w:val="24"/>
        </w:rPr>
      </w:pPr>
      <w:r w:rsidRPr="00001992">
        <w:rPr>
          <w:rFonts w:ascii="Times New Roman" w:hAnsi="Times New Roman" w:cs="Times New Roman"/>
          <w:sz w:val="24"/>
          <w:szCs w:val="24"/>
        </w:rPr>
        <w:t xml:space="preserve">если Палата общин приостанавливает депутатский мандат в течение по меньшей мере 10 дней, </w:t>
      </w:r>
      <w:r w:rsidR="00001992">
        <w:rPr>
          <w:rFonts w:ascii="Times New Roman" w:hAnsi="Times New Roman" w:cs="Times New Roman"/>
          <w:sz w:val="24"/>
          <w:szCs w:val="24"/>
        </w:rPr>
        <w:t xml:space="preserve">в период заседания Палаты </w:t>
      </w:r>
      <w:r w:rsidRPr="00001992">
        <w:rPr>
          <w:rFonts w:ascii="Times New Roman" w:hAnsi="Times New Roman" w:cs="Times New Roman"/>
          <w:sz w:val="24"/>
          <w:szCs w:val="24"/>
        </w:rPr>
        <w:t xml:space="preserve">(или, по крайней мере, 14 календарных дней); </w:t>
      </w:r>
    </w:p>
    <w:p w:rsidR="00001992" w:rsidRDefault="008F1E6D" w:rsidP="00001992">
      <w:pPr>
        <w:pStyle w:val="a3"/>
        <w:numPr>
          <w:ilvl w:val="0"/>
          <w:numId w:val="14"/>
        </w:numPr>
        <w:spacing w:after="0" w:line="360" w:lineRule="auto"/>
        <w:jc w:val="both"/>
        <w:rPr>
          <w:rFonts w:ascii="Times New Roman" w:hAnsi="Times New Roman" w:cs="Times New Roman"/>
          <w:sz w:val="24"/>
          <w:szCs w:val="24"/>
        </w:rPr>
      </w:pPr>
      <w:r w:rsidRPr="00001992">
        <w:rPr>
          <w:rFonts w:ascii="Times New Roman" w:hAnsi="Times New Roman" w:cs="Times New Roman"/>
          <w:sz w:val="24"/>
          <w:szCs w:val="24"/>
        </w:rPr>
        <w:t xml:space="preserve">если депутат признан виновным в совершении преступления в соответствии с разделом 10 Закона о парламентских стандартах 2009 года (преднамеренное предоставление ложной или вводящей в заблуждение информации для получения исков от депутатов), даже если он не </w:t>
      </w:r>
      <w:r w:rsidR="002626A9">
        <w:rPr>
          <w:rFonts w:ascii="Times New Roman" w:hAnsi="Times New Roman" w:cs="Times New Roman"/>
          <w:sz w:val="24"/>
          <w:szCs w:val="24"/>
        </w:rPr>
        <w:t>был приговорен к тюремному заключению</w:t>
      </w:r>
      <w:r w:rsidRPr="00001992">
        <w:rPr>
          <w:rFonts w:ascii="Times New Roman" w:hAnsi="Times New Roman" w:cs="Times New Roman"/>
          <w:sz w:val="24"/>
          <w:szCs w:val="24"/>
        </w:rPr>
        <w:t xml:space="preserve">. </w:t>
      </w:r>
    </w:p>
    <w:p w:rsidR="008F1E6D" w:rsidRPr="00001992" w:rsidRDefault="00336952" w:rsidP="0000199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случае, когда</w:t>
      </w:r>
      <w:r w:rsidR="008F1E6D" w:rsidRPr="00001992">
        <w:rPr>
          <w:rFonts w:ascii="Times New Roman" w:hAnsi="Times New Roman" w:cs="Times New Roman"/>
          <w:sz w:val="24"/>
          <w:szCs w:val="24"/>
        </w:rPr>
        <w:t xml:space="preserve"> одно из этих условий будет выполнено, избиратели де</w:t>
      </w:r>
      <w:r w:rsidR="00001992">
        <w:rPr>
          <w:rFonts w:ascii="Times New Roman" w:hAnsi="Times New Roman" w:cs="Times New Roman"/>
          <w:sz w:val="24"/>
          <w:szCs w:val="24"/>
        </w:rPr>
        <w:t>путата могут подписать петицию об отзыве</w:t>
      </w:r>
      <w:r w:rsidR="008F1E6D" w:rsidRPr="00001992">
        <w:rPr>
          <w:rFonts w:ascii="Times New Roman" w:hAnsi="Times New Roman" w:cs="Times New Roman"/>
          <w:sz w:val="24"/>
          <w:szCs w:val="24"/>
        </w:rPr>
        <w:t>,</w:t>
      </w:r>
      <w:r w:rsidR="00A30554">
        <w:rPr>
          <w:rFonts w:ascii="Times New Roman" w:hAnsi="Times New Roman" w:cs="Times New Roman"/>
          <w:sz w:val="24"/>
          <w:szCs w:val="24"/>
        </w:rPr>
        <w:t xml:space="preserve"> которая требовала</w:t>
      </w:r>
      <w:r w:rsidR="008F1E6D" w:rsidRPr="00001992">
        <w:rPr>
          <w:rFonts w:ascii="Times New Roman" w:hAnsi="Times New Roman" w:cs="Times New Roman"/>
          <w:sz w:val="24"/>
          <w:szCs w:val="24"/>
        </w:rPr>
        <w:t xml:space="preserve"> дополнительных выборов</w:t>
      </w:r>
      <w:r w:rsidR="00A30554">
        <w:rPr>
          <w:rFonts w:ascii="Times New Roman" w:hAnsi="Times New Roman" w:cs="Times New Roman"/>
          <w:sz w:val="24"/>
          <w:szCs w:val="24"/>
        </w:rPr>
        <w:t xml:space="preserve"> депутата</w:t>
      </w:r>
      <w:r w:rsidR="008F1E6D" w:rsidRPr="00001992">
        <w:rPr>
          <w:rFonts w:ascii="Times New Roman" w:hAnsi="Times New Roman" w:cs="Times New Roman"/>
          <w:sz w:val="24"/>
          <w:szCs w:val="24"/>
        </w:rPr>
        <w:t xml:space="preserve">. Если 10% правомочных избирателей подпишут </w:t>
      </w:r>
      <w:r w:rsidR="002626A9">
        <w:rPr>
          <w:rFonts w:ascii="Times New Roman" w:hAnsi="Times New Roman" w:cs="Times New Roman"/>
          <w:sz w:val="24"/>
          <w:szCs w:val="24"/>
        </w:rPr>
        <w:t xml:space="preserve">такую </w:t>
      </w:r>
      <w:r w:rsidR="008F1E6D" w:rsidRPr="00001992">
        <w:rPr>
          <w:rFonts w:ascii="Times New Roman" w:hAnsi="Times New Roman" w:cs="Times New Roman"/>
          <w:sz w:val="24"/>
          <w:szCs w:val="24"/>
        </w:rPr>
        <w:t>петицию, место депутата стан</w:t>
      </w:r>
      <w:r w:rsidR="002626A9">
        <w:rPr>
          <w:rFonts w:ascii="Times New Roman" w:hAnsi="Times New Roman" w:cs="Times New Roman"/>
          <w:sz w:val="24"/>
          <w:szCs w:val="24"/>
        </w:rPr>
        <w:t>овиться</w:t>
      </w:r>
      <w:r w:rsidR="008F1E6D" w:rsidRPr="00001992">
        <w:rPr>
          <w:rFonts w:ascii="Times New Roman" w:hAnsi="Times New Roman" w:cs="Times New Roman"/>
          <w:sz w:val="24"/>
          <w:szCs w:val="24"/>
        </w:rPr>
        <w:t xml:space="preserve"> вакантным</w:t>
      </w:r>
      <w:r w:rsidR="00001992">
        <w:rPr>
          <w:rFonts w:ascii="Times New Roman" w:hAnsi="Times New Roman" w:cs="Times New Roman"/>
          <w:sz w:val="24"/>
          <w:szCs w:val="24"/>
        </w:rPr>
        <w:t>, после чего</w:t>
      </w:r>
      <w:r w:rsidR="008F1E6D" w:rsidRPr="00001992">
        <w:rPr>
          <w:rFonts w:ascii="Times New Roman" w:hAnsi="Times New Roman" w:cs="Times New Roman"/>
          <w:sz w:val="24"/>
          <w:szCs w:val="24"/>
        </w:rPr>
        <w:t xml:space="preserve"> </w:t>
      </w:r>
      <w:r w:rsidR="00001992">
        <w:rPr>
          <w:rFonts w:ascii="Times New Roman" w:hAnsi="Times New Roman" w:cs="Times New Roman"/>
          <w:sz w:val="24"/>
          <w:szCs w:val="24"/>
        </w:rPr>
        <w:t xml:space="preserve">проводятся </w:t>
      </w:r>
      <w:r w:rsidR="008F1E6D" w:rsidRPr="00001992">
        <w:rPr>
          <w:rFonts w:ascii="Times New Roman" w:hAnsi="Times New Roman" w:cs="Times New Roman"/>
          <w:sz w:val="24"/>
          <w:szCs w:val="24"/>
        </w:rPr>
        <w:t>дополнительные выборы.</w:t>
      </w:r>
      <w:r w:rsidR="008F1E6D">
        <w:rPr>
          <w:rStyle w:val="a6"/>
          <w:rFonts w:ascii="Times New Roman" w:hAnsi="Times New Roman" w:cs="Times New Roman"/>
          <w:sz w:val="24"/>
          <w:szCs w:val="24"/>
        </w:rPr>
        <w:footnoteReference w:id="53"/>
      </w:r>
      <w:r w:rsidR="00001992" w:rsidRPr="00001992">
        <w:rPr>
          <w:rFonts w:ascii="Times New Roman" w:hAnsi="Times New Roman" w:cs="Times New Roman"/>
          <w:sz w:val="24"/>
          <w:szCs w:val="24"/>
        </w:rPr>
        <w:t xml:space="preserve"> 26 марта 2015 года законопроект получил королевскую санкцию и стал законом. </w:t>
      </w:r>
      <w:r w:rsidR="00001992">
        <w:rPr>
          <w:rStyle w:val="a6"/>
          <w:rFonts w:ascii="Times New Roman" w:hAnsi="Times New Roman" w:cs="Times New Roman"/>
          <w:sz w:val="24"/>
          <w:szCs w:val="24"/>
        </w:rPr>
        <w:footnoteReference w:id="54"/>
      </w:r>
    </w:p>
    <w:p w:rsidR="00E6075A" w:rsidRDefault="008F1E6D"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A30554">
        <w:rPr>
          <w:rFonts w:ascii="Times New Roman" w:hAnsi="Times New Roman" w:cs="Times New Roman"/>
          <w:sz w:val="24"/>
          <w:szCs w:val="24"/>
        </w:rPr>
        <w:t>Также важным вопросом для правительства среди преобразований Палаты о</w:t>
      </w:r>
      <w:r w:rsidR="007C3D86">
        <w:rPr>
          <w:rFonts w:ascii="Times New Roman" w:hAnsi="Times New Roman" w:cs="Times New Roman"/>
          <w:sz w:val="24"/>
          <w:szCs w:val="24"/>
        </w:rPr>
        <w:t>бщин оставалось</w:t>
      </w:r>
      <w:r w:rsidR="00A30554">
        <w:rPr>
          <w:rFonts w:ascii="Times New Roman" w:hAnsi="Times New Roman" w:cs="Times New Roman"/>
          <w:sz w:val="24"/>
          <w:szCs w:val="24"/>
        </w:rPr>
        <w:t xml:space="preserve"> предоставление законодательства о парламентских привилегиях.  </w:t>
      </w:r>
      <w:r w:rsidR="00DA54D3">
        <w:rPr>
          <w:rFonts w:ascii="Times New Roman" w:hAnsi="Times New Roman" w:cs="Times New Roman"/>
          <w:sz w:val="24"/>
          <w:szCs w:val="24"/>
        </w:rPr>
        <w:t xml:space="preserve">В апреле 2012 года </w:t>
      </w:r>
      <w:r w:rsidR="00A30554">
        <w:rPr>
          <w:rFonts w:ascii="Times New Roman" w:hAnsi="Times New Roman" w:cs="Times New Roman"/>
          <w:sz w:val="24"/>
          <w:szCs w:val="24"/>
        </w:rPr>
        <w:t xml:space="preserve">был подготовлен </w:t>
      </w:r>
      <w:r w:rsidR="00DA54D3">
        <w:rPr>
          <w:rFonts w:ascii="Times New Roman" w:hAnsi="Times New Roman" w:cs="Times New Roman"/>
          <w:sz w:val="24"/>
          <w:szCs w:val="24"/>
        </w:rPr>
        <w:t>документ о парламентских привилегиях</w:t>
      </w:r>
      <w:r w:rsidR="007C3D86">
        <w:rPr>
          <w:rFonts w:ascii="Times New Roman" w:hAnsi="Times New Roman" w:cs="Times New Roman"/>
          <w:sz w:val="24"/>
          <w:szCs w:val="24"/>
        </w:rPr>
        <w:t xml:space="preserve"> – Зеленая книга</w:t>
      </w:r>
      <w:r w:rsidR="00DA54D3">
        <w:rPr>
          <w:rFonts w:ascii="Times New Roman" w:hAnsi="Times New Roman" w:cs="Times New Roman"/>
          <w:sz w:val="24"/>
          <w:szCs w:val="24"/>
        </w:rPr>
        <w:t>. Из программы коалиционного правительства ясно, что</w:t>
      </w:r>
      <w:r w:rsidR="00A30554">
        <w:rPr>
          <w:rFonts w:ascii="Times New Roman" w:hAnsi="Times New Roman" w:cs="Times New Roman"/>
          <w:sz w:val="24"/>
          <w:szCs w:val="24"/>
        </w:rPr>
        <w:t xml:space="preserve"> целью этого документа</w:t>
      </w:r>
      <w:r w:rsidR="00DA54D3">
        <w:rPr>
          <w:rFonts w:ascii="Times New Roman" w:hAnsi="Times New Roman" w:cs="Times New Roman"/>
          <w:sz w:val="24"/>
          <w:szCs w:val="24"/>
        </w:rPr>
        <w:t xml:space="preserve"> </w:t>
      </w:r>
      <w:r w:rsidR="00A30554">
        <w:rPr>
          <w:rFonts w:ascii="Times New Roman" w:hAnsi="Times New Roman" w:cs="Times New Roman"/>
          <w:sz w:val="24"/>
          <w:szCs w:val="24"/>
        </w:rPr>
        <w:t xml:space="preserve">было - </w:t>
      </w:r>
      <w:r w:rsidR="00241302">
        <w:rPr>
          <w:rFonts w:ascii="Times New Roman" w:hAnsi="Times New Roman" w:cs="Times New Roman"/>
          <w:sz w:val="24"/>
          <w:szCs w:val="24"/>
        </w:rPr>
        <w:t>предотвратить</w:t>
      </w:r>
      <w:r w:rsidR="00DA54D3">
        <w:rPr>
          <w:rFonts w:ascii="Times New Roman" w:hAnsi="Times New Roman" w:cs="Times New Roman"/>
          <w:sz w:val="24"/>
          <w:szCs w:val="24"/>
        </w:rPr>
        <w:t xml:space="preserve"> злоупотребление</w:t>
      </w:r>
      <w:r w:rsidR="002626A9">
        <w:rPr>
          <w:rFonts w:ascii="Times New Roman" w:hAnsi="Times New Roman" w:cs="Times New Roman"/>
          <w:sz w:val="24"/>
          <w:szCs w:val="24"/>
        </w:rPr>
        <w:t xml:space="preserve"> парламентскими привилегиями</w:t>
      </w:r>
      <w:r w:rsidR="00A30554">
        <w:rPr>
          <w:rFonts w:ascii="Times New Roman" w:hAnsi="Times New Roman" w:cs="Times New Roman"/>
          <w:sz w:val="24"/>
          <w:szCs w:val="24"/>
        </w:rPr>
        <w:t xml:space="preserve"> депутатами</w:t>
      </w:r>
      <w:r w:rsidR="00DA54D3">
        <w:rPr>
          <w:rFonts w:ascii="Times New Roman" w:hAnsi="Times New Roman" w:cs="Times New Roman"/>
          <w:sz w:val="24"/>
          <w:szCs w:val="24"/>
        </w:rPr>
        <w:t xml:space="preserve">, которые были обвинены в серьезных правонарушениях. </w:t>
      </w:r>
    </w:p>
    <w:p w:rsidR="0047653B" w:rsidRDefault="0025639E"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D823B9">
        <w:rPr>
          <w:rFonts w:ascii="Times New Roman" w:hAnsi="Times New Roman" w:cs="Times New Roman"/>
          <w:sz w:val="24"/>
          <w:szCs w:val="24"/>
        </w:rPr>
        <w:t>Документ выделял</w:t>
      </w:r>
      <w:r w:rsidR="00613AEF">
        <w:rPr>
          <w:rFonts w:ascii="Times New Roman" w:hAnsi="Times New Roman" w:cs="Times New Roman"/>
          <w:sz w:val="24"/>
          <w:szCs w:val="24"/>
        </w:rPr>
        <w:t xml:space="preserve"> две основные привилегии – свобода слова и исключительная юрисдикция.</w:t>
      </w:r>
      <w:r w:rsidR="006F470E">
        <w:rPr>
          <w:rFonts w:ascii="Times New Roman" w:hAnsi="Times New Roman" w:cs="Times New Roman"/>
          <w:sz w:val="24"/>
          <w:szCs w:val="24"/>
        </w:rPr>
        <w:t xml:space="preserve"> </w:t>
      </w:r>
      <w:r w:rsidR="005E3CDA" w:rsidRPr="005E3CDA">
        <w:rPr>
          <w:rFonts w:ascii="Times New Roman" w:hAnsi="Times New Roman" w:cs="Times New Roman"/>
          <w:sz w:val="24"/>
          <w:szCs w:val="24"/>
        </w:rPr>
        <w:t xml:space="preserve">Свобода слова предназначена для всех тех, кто участвует в парламентских слушаниях, будь </w:t>
      </w:r>
      <w:r w:rsidR="00CD3B25">
        <w:rPr>
          <w:rFonts w:ascii="Times New Roman" w:hAnsi="Times New Roman" w:cs="Times New Roman"/>
          <w:sz w:val="24"/>
          <w:szCs w:val="24"/>
        </w:rPr>
        <w:t>это депутаты, пэры или те, кто вовсе не является членом Парламента.</w:t>
      </w:r>
      <w:r w:rsidR="005E3CDA" w:rsidRPr="005E3CDA">
        <w:rPr>
          <w:rFonts w:ascii="Times New Roman" w:hAnsi="Times New Roman" w:cs="Times New Roman"/>
          <w:sz w:val="24"/>
          <w:szCs w:val="24"/>
        </w:rPr>
        <w:t xml:space="preserve"> </w:t>
      </w:r>
      <w:r w:rsidR="00CD3B25">
        <w:rPr>
          <w:rFonts w:ascii="Times New Roman" w:hAnsi="Times New Roman" w:cs="Times New Roman"/>
          <w:sz w:val="24"/>
          <w:szCs w:val="24"/>
        </w:rPr>
        <w:t xml:space="preserve">Такая </w:t>
      </w:r>
      <w:r w:rsidR="005E3CDA" w:rsidRPr="005E3CDA">
        <w:rPr>
          <w:rFonts w:ascii="Times New Roman" w:hAnsi="Times New Roman" w:cs="Times New Roman"/>
          <w:sz w:val="24"/>
          <w:szCs w:val="24"/>
        </w:rPr>
        <w:t>свобода слова существует только в парламентских слуш</w:t>
      </w:r>
      <w:r w:rsidR="00CD3B25">
        <w:rPr>
          <w:rFonts w:ascii="Times New Roman" w:hAnsi="Times New Roman" w:cs="Times New Roman"/>
          <w:sz w:val="24"/>
          <w:szCs w:val="24"/>
        </w:rPr>
        <w:t xml:space="preserve">аниях, которые включают в себя </w:t>
      </w:r>
      <w:r w:rsidR="005E3CDA" w:rsidRPr="005E3CDA">
        <w:rPr>
          <w:rFonts w:ascii="Times New Roman" w:hAnsi="Times New Roman" w:cs="Times New Roman"/>
          <w:sz w:val="24"/>
          <w:szCs w:val="24"/>
        </w:rPr>
        <w:t>дебаты, слушания в комитетах и опубликованные отчеты, но не относится ни к чему сказанному депутатом или равноправным участником вне парламентских слушаний.</w:t>
      </w:r>
      <w:r w:rsidR="00CD3B25">
        <w:rPr>
          <w:rFonts w:ascii="Times New Roman" w:hAnsi="Times New Roman" w:cs="Times New Roman"/>
          <w:sz w:val="24"/>
          <w:szCs w:val="24"/>
        </w:rPr>
        <w:t xml:space="preserve"> </w:t>
      </w:r>
      <w:r w:rsidR="002626A9">
        <w:rPr>
          <w:rFonts w:ascii="Times New Roman" w:hAnsi="Times New Roman" w:cs="Times New Roman"/>
          <w:sz w:val="24"/>
          <w:szCs w:val="24"/>
        </w:rPr>
        <w:lastRenderedPageBreak/>
        <w:t>Правительство рассматривало</w:t>
      </w:r>
      <w:r w:rsidR="006F470E">
        <w:rPr>
          <w:rFonts w:ascii="Times New Roman" w:hAnsi="Times New Roman" w:cs="Times New Roman"/>
          <w:sz w:val="24"/>
          <w:szCs w:val="24"/>
        </w:rPr>
        <w:t xml:space="preserve"> в документе </w:t>
      </w:r>
      <w:r w:rsidR="00CD3B25">
        <w:rPr>
          <w:rFonts w:ascii="Times New Roman" w:hAnsi="Times New Roman" w:cs="Times New Roman"/>
          <w:sz w:val="24"/>
          <w:szCs w:val="24"/>
        </w:rPr>
        <w:t xml:space="preserve">такие </w:t>
      </w:r>
      <w:r w:rsidR="006F470E">
        <w:rPr>
          <w:rFonts w:ascii="Times New Roman" w:hAnsi="Times New Roman" w:cs="Times New Roman"/>
          <w:sz w:val="24"/>
          <w:szCs w:val="24"/>
        </w:rPr>
        <w:t>положения, касающиеся свободы слова</w:t>
      </w:r>
      <w:r w:rsidR="00CD3B25">
        <w:rPr>
          <w:rFonts w:ascii="Times New Roman" w:hAnsi="Times New Roman" w:cs="Times New Roman"/>
          <w:sz w:val="24"/>
          <w:szCs w:val="24"/>
        </w:rPr>
        <w:t>, как</w:t>
      </w:r>
      <w:r w:rsidR="00A86876">
        <w:rPr>
          <w:rFonts w:ascii="Times New Roman" w:hAnsi="Times New Roman" w:cs="Times New Roman"/>
          <w:sz w:val="24"/>
          <w:szCs w:val="24"/>
        </w:rPr>
        <w:t xml:space="preserve">: </w:t>
      </w:r>
      <w:r w:rsidR="002626A9">
        <w:rPr>
          <w:rFonts w:ascii="Times New Roman" w:hAnsi="Times New Roman" w:cs="Times New Roman"/>
          <w:sz w:val="24"/>
          <w:szCs w:val="24"/>
        </w:rPr>
        <w:t>предоставление права депутатам</w:t>
      </w:r>
      <w:r w:rsidR="00A86876">
        <w:rPr>
          <w:rFonts w:ascii="Times New Roman" w:hAnsi="Times New Roman" w:cs="Times New Roman"/>
          <w:sz w:val="24"/>
          <w:szCs w:val="24"/>
        </w:rPr>
        <w:t xml:space="preserve"> свободно подним</w:t>
      </w:r>
      <w:r w:rsidR="00CD3B25">
        <w:rPr>
          <w:rFonts w:ascii="Times New Roman" w:hAnsi="Times New Roman" w:cs="Times New Roman"/>
          <w:sz w:val="24"/>
          <w:szCs w:val="24"/>
        </w:rPr>
        <w:t xml:space="preserve">ать любой вопрос в Парламенте; </w:t>
      </w:r>
      <w:r w:rsidR="002626A9">
        <w:rPr>
          <w:rFonts w:ascii="Times New Roman" w:hAnsi="Times New Roman" w:cs="Times New Roman"/>
          <w:sz w:val="24"/>
          <w:szCs w:val="24"/>
        </w:rPr>
        <w:t xml:space="preserve">запрет </w:t>
      </w:r>
      <w:r w:rsidR="00BF1B8F">
        <w:rPr>
          <w:rFonts w:ascii="Times New Roman" w:hAnsi="Times New Roman" w:cs="Times New Roman"/>
          <w:sz w:val="24"/>
          <w:szCs w:val="24"/>
        </w:rPr>
        <w:t>отсылки</w:t>
      </w:r>
      <w:r w:rsidR="002626A9">
        <w:rPr>
          <w:rFonts w:ascii="Times New Roman" w:hAnsi="Times New Roman" w:cs="Times New Roman"/>
          <w:sz w:val="24"/>
          <w:szCs w:val="24"/>
        </w:rPr>
        <w:t xml:space="preserve"> </w:t>
      </w:r>
      <w:r w:rsidR="00A86876" w:rsidRPr="00A86876">
        <w:rPr>
          <w:rFonts w:ascii="Times New Roman" w:hAnsi="Times New Roman" w:cs="Times New Roman"/>
          <w:sz w:val="24"/>
          <w:szCs w:val="24"/>
        </w:rPr>
        <w:t xml:space="preserve">на парламентские слушания, </w:t>
      </w:r>
      <w:r w:rsidR="00AA36EF">
        <w:rPr>
          <w:rFonts w:ascii="Times New Roman" w:hAnsi="Times New Roman" w:cs="Times New Roman"/>
          <w:sz w:val="24"/>
          <w:szCs w:val="24"/>
        </w:rPr>
        <w:t xml:space="preserve">для подачи </w:t>
      </w:r>
      <w:r w:rsidR="00A86876" w:rsidRPr="00A86876">
        <w:rPr>
          <w:rFonts w:ascii="Times New Roman" w:hAnsi="Times New Roman" w:cs="Times New Roman"/>
          <w:sz w:val="24"/>
          <w:szCs w:val="24"/>
        </w:rPr>
        <w:t>в суд на члена парламента</w:t>
      </w:r>
      <w:r w:rsidR="0007771C">
        <w:rPr>
          <w:rFonts w:ascii="Times New Roman" w:hAnsi="Times New Roman" w:cs="Times New Roman"/>
          <w:sz w:val="24"/>
          <w:szCs w:val="24"/>
        </w:rPr>
        <w:t>,</w:t>
      </w:r>
      <w:r w:rsidR="00A86876" w:rsidRPr="00A86876">
        <w:rPr>
          <w:rFonts w:ascii="Times New Roman" w:hAnsi="Times New Roman" w:cs="Times New Roman"/>
          <w:sz w:val="24"/>
          <w:szCs w:val="24"/>
        </w:rPr>
        <w:t xml:space="preserve"> или свидетеля в</w:t>
      </w:r>
      <w:r w:rsidR="0007771C">
        <w:rPr>
          <w:rFonts w:ascii="Times New Roman" w:hAnsi="Times New Roman" w:cs="Times New Roman"/>
          <w:sz w:val="24"/>
          <w:szCs w:val="24"/>
        </w:rPr>
        <w:t xml:space="preserve"> специальный</w:t>
      </w:r>
      <w:r w:rsidR="00A86876" w:rsidRPr="00A86876">
        <w:rPr>
          <w:rFonts w:ascii="Times New Roman" w:hAnsi="Times New Roman" w:cs="Times New Roman"/>
          <w:sz w:val="24"/>
          <w:szCs w:val="24"/>
        </w:rPr>
        <w:t xml:space="preserve"> </w:t>
      </w:r>
      <w:r w:rsidR="008E5F1E">
        <w:rPr>
          <w:rFonts w:ascii="Times New Roman" w:hAnsi="Times New Roman" w:cs="Times New Roman"/>
          <w:sz w:val="24"/>
          <w:szCs w:val="24"/>
        </w:rPr>
        <w:t>комитет по диффамации</w:t>
      </w:r>
      <w:r w:rsidR="0007771C">
        <w:rPr>
          <w:rFonts w:ascii="Times New Roman" w:hAnsi="Times New Roman" w:cs="Times New Roman"/>
          <w:sz w:val="24"/>
          <w:szCs w:val="24"/>
        </w:rPr>
        <w:t xml:space="preserve"> и другие</w:t>
      </w:r>
      <w:r w:rsidR="006F470E">
        <w:rPr>
          <w:rFonts w:ascii="Times New Roman" w:hAnsi="Times New Roman" w:cs="Times New Roman"/>
          <w:sz w:val="24"/>
          <w:szCs w:val="24"/>
        </w:rPr>
        <w:t xml:space="preserve">. </w:t>
      </w:r>
    </w:p>
    <w:p w:rsidR="003B4ED2" w:rsidRDefault="0047653B"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0C1E01">
        <w:rPr>
          <w:rFonts w:ascii="Times New Roman" w:hAnsi="Times New Roman" w:cs="Times New Roman"/>
          <w:sz w:val="24"/>
          <w:szCs w:val="24"/>
        </w:rPr>
        <w:t>Согласно определению, предоставленному</w:t>
      </w:r>
      <w:r w:rsidR="00181199">
        <w:rPr>
          <w:rFonts w:ascii="Times New Roman" w:hAnsi="Times New Roman" w:cs="Times New Roman"/>
          <w:sz w:val="24"/>
          <w:szCs w:val="24"/>
        </w:rPr>
        <w:t xml:space="preserve"> в документе, исключительная юрисдикция – это п</w:t>
      </w:r>
      <w:r w:rsidR="00181199" w:rsidRPr="00181199">
        <w:rPr>
          <w:rFonts w:ascii="Times New Roman" w:hAnsi="Times New Roman" w:cs="Times New Roman"/>
          <w:sz w:val="24"/>
          <w:szCs w:val="24"/>
        </w:rPr>
        <w:t xml:space="preserve">раво каждой палаты парламента регулировать свои собственные процедуры и внутренние дела без вмешательства со стороны какого-либо внешнего органа. </w:t>
      </w:r>
      <w:r w:rsidR="00181199">
        <w:rPr>
          <w:rFonts w:ascii="Times New Roman" w:hAnsi="Times New Roman" w:cs="Times New Roman"/>
          <w:sz w:val="24"/>
          <w:szCs w:val="24"/>
        </w:rPr>
        <w:t>Цель исключительной юрисдикции</w:t>
      </w:r>
      <w:r w:rsidR="00181199" w:rsidRPr="00181199">
        <w:rPr>
          <w:rFonts w:ascii="Times New Roman" w:hAnsi="Times New Roman" w:cs="Times New Roman"/>
          <w:sz w:val="24"/>
          <w:szCs w:val="24"/>
        </w:rPr>
        <w:t xml:space="preserve"> заключается в защите </w:t>
      </w:r>
      <w:r w:rsidR="00181199">
        <w:rPr>
          <w:rFonts w:ascii="Times New Roman" w:hAnsi="Times New Roman" w:cs="Times New Roman"/>
          <w:sz w:val="24"/>
          <w:szCs w:val="24"/>
        </w:rPr>
        <w:t>роли Парламента</w:t>
      </w:r>
      <w:r w:rsidR="000C1E01">
        <w:rPr>
          <w:rFonts w:ascii="Times New Roman" w:hAnsi="Times New Roman" w:cs="Times New Roman"/>
          <w:sz w:val="24"/>
          <w:szCs w:val="24"/>
        </w:rPr>
        <w:t xml:space="preserve">, </w:t>
      </w:r>
      <w:r w:rsidR="00181199">
        <w:rPr>
          <w:rFonts w:ascii="Times New Roman" w:hAnsi="Times New Roman" w:cs="Times New Roman"/>
          <w:sz w:val="24"/>
          <w:szCs w:val="24"/>
        </w:rPr>
        <w:t xml:space="preserve">как </w:t>
      </w:r>
      <w:r w:rsidR="00181199" w:rsidRPr="00181199">
        <w:rPr>
          <w:rFonts w:ascii="Times New Roman" w:hAnsi="Times New Roman" w:cs="Times New Roman"/>
          <w:sz w:val="24"/>
          <w:szCs w:val="24"/>
        </w:rPr>
        <w:t>законодате</w:t>
      </w:r>
      <w:r w:rsidR="00181199">
        <w:rPr>
          <w:rFonts w:ascii="Times New Roman" w:hAnsi="Times New Roman" w:cs="Times New Roman"/>
          <w:sz w:val="24"/>
          <w:szCs w:val="24"/>
        </w:rPr>
        <w:t>льного и совещательного органа</w:t>
      </w:r>
      <w:r w:rsidR="00181199" w:rsidRPr="00181199">
        <w:rPr>
          <w:rFonts w:ascii="Times New Roman" w:hAnsi="Times New Roman" w:cs="Times New Roman"/>
          <w:sz w:val="24"/>
          <w:szCs w:val="24"/>
        </w:rPr>
        <w:t>.</w:t>
      </w:r>
      <w:r w:rsidR="00181199">
        <w:rPr>
          <w:rFonts w:ascii="Times New Roman" w:hAnsi="Times New Roman" w:cs="Times New Roman"/>
          <w:sz w:val="24"/>
          <w:szCs w:val="24"/>
        </w:rPr>
        <w:t xml:space="preserve"> </w:t>
      </w:r>
      <w:r w:rsidR="00181199" w:rsidRPr="00181199">
        <w:rPr>
          <w:rFonts w:ascii="Times New Roman" w:hAnsi="Times New Roman" w:cs="Times New Roman"/>
          <w:sz w:val="24"/>
          <w:szCs w:val="24"/>
        </w:rPr>
        <w:t>Однако иногда утверждается, что эта привилегия предоставляет гораздо более широкую защиту, освобождая Парламент от необходимости соблюдать законодательство, регулирующее повседневную деятельность, такую ​​как занятость, охрана здоровья и безопасность.</w:t>
      </w:r>
      <w:r w:rsidR="00181199">
        <w:rPr>
          <w:rFonts w:ascii="Times New Roman" w:hAnsi="Times New Roman" w:cs="Times New Roman"/>
          <w:sz w:val="24"/>
          <w:szCs w:val="24"/>
        </w:rPr>
        <w:t xml:space="preserve"> </w:t>
      </w:r>
      <w:r w:rsidR="00181199" w:rsidRPr="00181199">
        <w:rPr>
          <w:rFonts w:ascii="Times New Roman" w:hAnsi="Times New Roman" w:cs="Times New Roman"/>
          <w:sz w:val="24"/>
          <w:szCs w:val="24"/>
        </w:rPr>
        <w:t>Зеленая книга</w:t>
      </w:r>
      <w:r w:rsidR="000A4ECD">
        <w:rPr>
          <w:rFonts w:ascii="Times New Roman" w:hAnsi="Times New Roman" w:cs="Times New Roman"/>
          <w:sz w:val="24"/>
          <w:szCs w:val="24"/>
        </w:rPr>
        <w:t xml:space="preserve"> о парламентских привилегиях</w:t>
      </w:r>
      <w:r w:rsidR="00B13EF9">
        <w:rPr>
          <w:rFonts w:ascii="Times New Roman" w:hAnsi="Times New Roman" w:cs="Times New Roman"/>
          <w:sz w:val="24"/>
          <w:szCs w:val="24"/>
        </w:rPr>
        <w:t xml:space="preserve"> консультировала</w:t>
      </w:r>
      <w:r w:rsidR="00181199" w:rsidRPr="00181199">
        <w:rPr>
          <w:rFonts w:ascii="Times New Roman" w:hAnsi="Times New Roman" w:cs="Times New Roman"/>
          <w:sz w:val="24"/>
          <w:szCs w:val="24"/>
        </w:rPr>
        <w:t xml:space="preserve"> </w:t>
      </w:r>
      <w:r w:rsidR="00181199">
        <w:rPr>
          <w:rFonts w:ascii="Times New Roman" w:hAnsi="Times New Roman" w:cs="Times New Roman"/>
          <w:sz w:val="24"/>
          <w:szCs w:val="24"/>
        </w:rPr>
        <w:t xml:space="preserve">также </w:t>
      </w:r>
      <w:r w:rsidR="00181199" w:rsidRPr="00181199">
        <w:rPr>
          <w:rFonts w:ascii="Times New Roman" w:hAnsi="Times New Roman" w:cs="Times New Roman"/>
          <w:sz w:val="24"/>
          <w:szCs w:val="24"/>
        </w:rPr>
        <w:t>по вопросу о желательности ряда возможных реформ, таких как принятие законодательных а</w:t>
      </w:r>
      <w:r w:rsidR="00181199">
        <w:rPr>
          <w:rFonts w:ascii="Times New Roman" w:hAnsi="Times New Roman" w:cs="Times New Roman"/>
          <w:sz w:val="24"/>
          <w:szCs w:val="24"/>
        </w:rPr>
        <w:t>ктов с целью придания двум палатам</w:t>
      </w:r>
      <w:r w:rsidR="00181199" w:rsidRPr="00181199">
        <w:rPr>
          <w:rFonts w:ascii="Times New Roman" w:hAnsi="Times New Roman" w:cs="Times New Roman"/>
          <w:sz w:val="24"/>
          <w:szCs w:val="24"/>
        </w:rPr>
        <w:t xml:space="preserve"> принудительных полномочий</w:t>
      </w:r>
      <w:r w:rsidR="00CA3340">
        <w:rPr>
          <w:rFonts w:ascii="Times New Roman" w:hAnsi="Times New Roman" w:cs="Times New Roman"/>
          <w:sz w:val="24"/>
          <w:szCs w:val="24"/>
        </w:rPr>
        <w:t>, например,</w:t>
      </w:r>
      <w:r w:rsidR="00181199" w:rsidRPr="00181199">
        <w:rPr>
          <w:rFonts w:ascii="Times New Roman" w:hAnsi="Times New Roman" w:cs="Times New Roman"/>
          <w:sz w:val="24"/>
          <w:szCs w:val="24"/>
        </w:rPr>
        <w:t xml:space="preserve"> путем кодификации их существующих полномочий</w:t>
      </w:r>
      <w:r w:rsidR="00181199">
        <w:rPr>
          <w:rFonts w:ascii="Times New Roman" w:hAnsi="Times New Roman" w:cs="Times New Roman"/>
          <w:sz w:val="24"/>
          <w:szCs w:val="24"/>
        </w:rPr>
        <w:t>.</w:t>
      </w:r>
    </w:p>
    <w:p w:rsidR="00C071BE" w:rsidRDefault="003B4ED2"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Pr="003B4ED2">
        <w:rPr>
          <w:rFonts w:ascii="Times New Roman" w:hAnsi="Times New Roman" w:cs="Times New Roman"/>
          <w:sz w:val="24"/>
          <w:szCs w:val="24"/>
        </w:rPr>
        <w:t>В последнем разделе Зеленой книги</w:t>
      </w:r>
      <w:r w:rsidR="00B13EF9">
        <w:rPr>
          <w:rFonts w:ascii="Times New Roman" w:hAnsi="Times New Roman" w:cs="Times New Roman"/>
          <w:sz w:val="24"/>
          <w:szCs w:val="24"/>
        </w:rPr>
        <w:t xml:space="preserve"> рассматривались</w:t>
      </w:r>
      <w:r w:rsidRPr="003B4ED2">
        <w:rPr>
          <w:rFonts w:ascii="Times New Roman" w:hAnsi="Times New Roman" w:cs="Times New Roman"/>
          <w:sz w:val="24"/>
          <w:szCs w:val="24"/>
        </w:rPr>
        <w:t xml:space="preserve"> </w:t>
      </w:r>
      <w:r w:rsidR="00CA3340">
        <w:rPr>
          <w:rFonts w:ascii="Times New Roman" w:hAnsi="Times New Roman" w:cs="Times New Roman"/>
          <w:sz w:val="24"/>
          <w:szCs w:val="24"/>
        </w:rPr>
        <w:t>такие привилегии, которые не попадали</w:t>
      </w:r>
      <w:r w:rsidRPr="003B4ED2">
        <w:rPr>
          <w:rFonts w:ascii="Times New Roman" w:hAnsi="Times New Roman" w:cs="Times New Roman"/>
          <w:sz w:val="24"/>
          <w:szCs w:val="24"/>
        </w:rPr>
        <w:t xml:space="preserve"> под два основных направления</w:t>
      </w:r>
      <w:r>
        <w:rPr>
          <w:rFonts w:ascii="Times New Roman" w:hAnsi="Times New Roman" w:cs="Times New Roman"/>
          <w:sz w:val="24"/>
          <w:szCs w:val="24"/>
        </w:rPr>
        <w:t>.</w:t>
      </w:r>
      <w:r w:rsidR="00CA3340">
        <w:rPr>
          <w:rFonts w:ascii="Times New Roman" w:hAnsi="Times New Roman" w:cs="Times New Roman"/>
          <w:sz w:val="24"/>
          <w:szCs w:val="24"/>
        </w:rPr>
        <w:t xml:space="preserve"> А именно</w:t>
      </w:r>
      <w:r>
        <w:rPr>
          <w:rFonts w:ascii="Times New Roman" w:hAnsi="Times New Roman" w:cs="Times New Roman"/>
          <w:sz w:val="24"/>
          <w:szCs w:val="24"/>
        </w:rPr>
        <w:t xml:space="preserve">: </w:t>
      </w:r>
    </w:p>
    <w:p w:rsidR="00C071BE" w:rsidRDefault="00C071BE" w:rsidP="00C071BE">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13278B">
        <w:rPr>
          <w:rFonts w:ascii="Times New Roman" w:hAnsi="Times New Roman" w:cs="Times New Roman"/>
          <w:sz w:val="24"/>
          <w:szCs w:val="24"/>
        </w:rPr>
        <w:t xml:space="preserve">квалифицированной </w:t>
      </w:r>
      <w:r>
        <w:rPr>
          <w:rFonts w:ascii="Times New Roman" w:hAnsi="Times New Roman" w:cs="Times New Roman"/>
          <w:sz w:val="24"/>
          <w:szCs w:val="24"/>
        </w:rPr>
        <w:t xml:space="preserve">защиты от судебных исков лицам, которые публикуют документы, связанные с парламентскими слушаниями. А также лицам, которые производят </w:t>
      </w:r>
      <w:r w:rsidRPr="00C071BE">
        <w:rPr>
          <w:rFonts w:ascii="Times New Roman" w:hAnsi="Times New Roman" w:cs="Times New Roman"/>
          <w:sz w:val="24"/>
          <w:szCs w:val="24"/>
        </w:rPr>
        <w:t>копии, вып</w:t>
      </w:r>
      <w:r>
        <w:rPr>
          <w:rFonts w:ascii="Times New Roman" w:hAnsi="Times New Roman" w:cs="Times New Roman"/>
          <w:sz w:val="24"/>
          <w:szCs w:val="24"/>
        </w:rPr>
        <w:t>иски или тезисы из этих документов;</w:t>
      </w:r>
    </w:p>
    <w:p w:rsidR="00C071BE" w:rsidRDefault="00C071BE" w:rsidP="00C071BE">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предоставление абсолютной защиты документам</w:t>
      </w:r>
      <w:r w:rsidR="003B4ED2" w:rsidRPr="00C071BE">
        <w:rPr>
          <w:rFonts w:ascii="Times New Roman" w:hAnsi="Times New Roman" w:cs="Times New Roman"/>
          <w:sz w:val="24"/>
          <w:szCs w:val="24"/>
        </w:rPr>
        <w:t>, к</w:t>
      </w:r>
      <w:r>
        <w:rPr>
          <w:rFonts w:ascii="Times New Roman" w:hAnsi="Times New Roman" w:cs="Times New Roman"/>
          <w:sz w:val="24"/>
          <w:szCs w:val="24"/>
        </w:rPr>
        <w:t xml:space="preserve">оторые были </w:t>
      </w:r>
      <w:r w:rsidR="0013278B">
        <w:rPr>
          <w:rFonts w:ascii="Times New Roman" w:hAnsi="Times New Roman" w:cs="Times New Roman"/>
          <w:sz w:val="24"/>
          <w:szCs w:val="24"/>
        </w:rPr>
        <w:t xml:space="preserve">предоставлены </w:t>
      </w:r>
      <w:r>
        <w:rPr>
          <w:rFonts w:ascii="Times New Roman" w:hAnsi="Times New Roman" w:cs="Times New Roman"/>
          <w:sz w:val="24"/>
          <w:szCs w:val="24"/>
        </w:rPr>
        <w:t>Парламентом</w:t>
      </w:r>
      <w:r w:rsidR="003B4ED2" w:rsidRPr="00C071BE">
        <w:rPr>
          <w:rFonts w:ascii="Times New Roman" w:hAnsi="Times New Roman" w:cs="Times New Roman"/>
          <w:sz w:val="24"/>
          <w:szCs w:val="24"/>
        </w:rPr>
        <w:t xml:space="preserve">, но </w:t>
      </w:r>
      <w:r w:rsidR="0013278B">
        <w:rPr>
          <w:rFonts w:ascii="Times New Roman" w:hAnsi="Times New Roman" w:cs="Times New Roman"/>
          <w:sz w:val="24"/>
          <w:szCs w:val="24"/>
        </w:rPr>
        <w:t xml:space="preserve">лишь </w:t>
      </w:r>
      <w:r w:rsidR="003B4ED2" w:rsidRPr="00C071BE">
        <w:rPr>
          <w:rFonts w:ascii="Times New Roman" w:hAnsi="Times New Roman" w:cs="Times New Roman"/>
          <w:sz w:val="24"/>
          <w:szCs w:val="24"/>
        </w:rPr>
        <w:t xml:space="preserve">в том случае, если </w:t>
      </w:r>
      <w:r w:rsidR="0013278B">
        <w:rPr>
          <w:rFonts w:ascii="Times New Roman" w:hAnsi="Times New Roman" w:cs="Times New Roman"/>
          <w:sz w:val="24"/>
          <w:szCs w:val="24"/>
        </w:rPr>
        <w:t>будет доказано</w:t>
      </w:r>
      <w:r w:rsidR="003B4ED2" w:rsidRPr="00C071BE">
        <w:rPr>
          <w:rFonts w:ascii="Times New Roman" w:hAnsi="Times New Roman" w:cs="Times New Roman"/>
          <w:sz w:val="24"/>
          <w:szCs w:val="24"/>
        </w:rPr>
        <w:t>, что публикация была справедливой, точной и без злого умысла</w:t>
      </w:r>
      <w:r w:rsidR="0013278B">
        <w:rPr>
          <w:rFonts w:ascii="Times New Roman" w:hAnsi="Times New Roman" w:cs="Times New Roman"/>
          <w:sz w:val="24"/>
          <w:szCs w:val="24"/>
        </w:rPr>
        <w:t>.</w:t>
      </w:r>
    </w:p>
    <w:p w:rsidR="003B4ED2" w:rsidRPr="0013278B" w:rsidRDefault="0013278B" w:rsidP="0013278B">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Т</w:t>
      </w:r>
      <w:r w:rsidR="003B4ED2" w:rsidRPr="0013278B">
        <w:rPr>
          <w:rFonts w:ascii="Times New Roman" w:hAnsi="Times New Roman" w:cs="Times New Roman"/>
          <w:sz w:val="24"/>
          <w:szCs w:val="24"/>
        </w:rPr>
        <w:t>акже</w:t>
      </w:r>
      <w:r>
        <w:rPr>
          <w:rFonts w:ascii="Times New Roman" w:hAnsi="Times New Roman" w:cs="Times New Roman"/>
          <w:sz w:val="24"/>
          <w:szCs w:val="24"/>
        </w:rPr>
        <w:t xml:space="preserve"> в последнем разделе этого документа</w:t>
      </w:r>
      <w:r w:rsidR="003B4ED2" w:rsidRPr="0013278B">
        <w:rPr>
          <w:rFonts w:ascii="Times New Roman" w:hAnsi="Times New Roman" w:cs="Times New Roman"/>
          <w:sz w:val="24"/>
          <w:szCs w:val="24"/>
        </w:rPr>
        <w:t xml:space="preserve"> </w:t>
      </w:r>
      <w:r>
        <w:rPr>
          <w:rFonts w:ascii="Times New Roman" w:hAnsi="Times New Roman" w:cs="Times New Roman"/>
          <w:sz w:val="24"/>
          <w:szCs w:val="24"/>
        </w:rPr>
        <w:t>рассматривались</w:t>
      </w:r>
      <w:r w:rsidR="003B4ED2" w:rsidRPr="0013278B">
        <w:rPr>
          <w:rFonts w:ascii="Times New Roman" w:hAnsi="Times New Roman" w:cs="Times New Roman"/>
          <w:sz w:val="24"/>
          <w:szCs w:val="24"/>
        </w:rPr>
        <w:t xml:space="preserve"> консультации о будущем </w:t>
      </w:r>
      <w:r>
        <w:rPr>
          <w:rFonts w:ascii="Times New Roman" w:hAnsi="Times New Roman" w:cs="Times New Roman"/>
          <w:sz w:val="24"/>
          <w:szCs w:val="24"/>
        </w:rPr>
        <w:t xml:space="preserve">других привилегий. В том числе о </w:t>
      </w:r>
      <w:r w:rsidR="003B4ED2" w:rsidRPr="0013278B">
        <w:rPr>
          <w:rFonts w:ascii="Times New Roman" w:hAnsi="Times New Roman" w:cs="Times New Roman"/>
          <w:sz w:val="24"/>
          <w:szCs w:val="24"/>
        </w:rPr>
        <w:t>свободе членов</w:t>
      </w:r>
      <w:r>
        <w:rPr>
          <w:rFonts w:ascii="Times New Roman" w:hAnsi="Times New Roman" w:cs="Times New Roman"/>
          <w:sz w:val="24"/>
          <w:szCs w:val="24"/>
        </w:rPr>
        <w:t xml:space="preserve"> от ареста по гражданским делам;</w:t>
      </w:r>
      <w:r w:rsidR="003B4ED2" w:rsidRPr="0013278B">
        <w:rPr>
          <w:rFonts w:ascii="Times New Roman" w:hAnsi="Times New Roman" w:cs="Times New Roman"/>
          <w:sz w:val="24"/>
          <w:szCs w:val="24"/>
        </w:rPr>
        <w:t xml:space="preserve"> о свободе членов от того, чтобы они были вынуждены предстать перед судом в качестве свидетелей и др</w:t>
      </w:r>
      <w:r w:rsidR="00067017">
        <w:rPr>
          <w:rFonts w:ascii="Times New Roman" w:hAnsi="Times New Roman" w:cs="Times New Roman"/>
          <w:sz w:val="24"/>
          <w:szCs w:val="24"/>
        </w:rPr>
        <w:t>угие</w:t>
      </w:r>
      <w:r w:rsidR="003B4ED2" w:rsidRPr="0013278B">
        <w:rPr>
          <w:rFonts w:ascii="Times New Roman" w:hAnsi="Times New Roman" w:cs="Times New Roman"/>
          <w:sz w:val="24"/>
          <w:szCs w:val="24"/>
        </w:rPr>
        <w:t>.</w:t>
      </w:r>
      <w:r w:rsidR="003B4ED2">
        <w:rPr>
          <w:rStyle w:val="a6"/>
          <w:rFonts w:ascii="Times New Roman" w:hAnsi="Times New Roman" w:cs="Times New Roman"/>
          <w:sz w:val="24"/>
          <w:szCs w:val="24"/>
        </w:rPr>
        <w:footnoteReference w:id="55"/>
      </w:r>
    </w:p>
    <w:p w:rsidR="009722A4" w:rsidRDefault="003B4ED2"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9F6B7D">
        <w:rPr>
          <w:rFonts w:ascii="Times New Roman" w:hAnsi="Times New Roman" w:cs="Times New Roman"/>
          <w:sz w:val="24"/>
          <w:szCs w:val="24"/>
        </w:rPr>
        <w:t xml:space="preserve">В июле 2013 года </w:t>
      </w:r>
      <w:r w:rsidR="00AB7233">
        <w:rPr>
          <w:rFonts w:ascii="Times New Roman" w:hAnsi="Times New Roman" w:cs="Times New Roman"/>
          <w:sz w:val="24"/>
          <w:szCs w:val="24"/>
        </w:rPr>
        <w:t>объединенный комитет по парламентским привилегиям опубли</w:t>
      </w:r>
      <w:r w:rsidR="00067017">
        <w:rPr>
          <w:rFonts w:ascii="Times New Roman" w:hAnsi="Times New Roman" w:cs="Times New Roman"/>
          <w:sz w:val="24"/>
          <w:szCs w:val="24"/>
        </w:rPr>
        <w:t>ковал отчет, где отмечалось</w:t>
      </w:r>
      <w:r w:rsidR="00AB7233">
        <w:rPr>
          <w:rFonts w:ascii="Times New Roman" w:hAnsi="Times New Roman" w:cs="Times New Roman"/>
          <w:sz w:val="24"/>
          <w:szCs w:val="24"/>
        </w:rPr>
        <w:t xml:space="preserve">, что нет никакой необходимости в принятии нового </w:t>
      </w:r>
      <w:r w:rsidR="00AB7233">
        <w:rPr>
          <w:rFonts w:ascii="Times New Roman" w:hAnsi="Times New Roman" w:cs="Times New Roman"/>
          <w:sz w:val="24"/>
          <w:szCs w:val="24"/>
        </w:rPr>
        <w:lastRenderedPageBreak/>
        <w:t xml:space="preserve">законодательства о привилегиях. </w:t>
      </w:r>
      <w:r w:rsidR="00067017">
        <w:rPr>
          <w:rFonts w:ascii="Times New Roman" w:hAnsi="Times New Roman" w:cs="Times New Roman"/>
          <w:sz w:val="24"/>
          <w:szCs w:val="24"/>
        </w:rPr>
        <w:t>В докладе также говорилось</w:t>
      </w:r>
      <w:r w:rsidR="00AB7233" w:rsidRPr="00AB7233">
        <w:rPr>
          <w:rFonts w:ascii="Times New Roman" w:hAnsi="Times New Roman" w:cs="Times New Roman"/>
          <w:sz w:val="24"/>
          <w:szCs w:val="24"/>
        </w:rPr>
        <w:t>, что депутаты, обвиняемые в серьезных правонарушениях, не должны иметь возможность использовать парламентские привилегии, чтобы избежать уголовного преследования.</w:t>
      </w:r>
      <w:r w:rsidR="0033192E">
        <w:rPr>
          <w:rStyle w:val="a6"/>
          <w:rFonts w:ascii="Times New Roman" w:hAnsi="Times New Roman" w:cs="Times New Roman"/>
          <w:sz w:val="24"/>
          <w:szCs w:val="24"/>
        </w:rPr>
        <w:footnoteReference w:id="56"/>
      </w:r>
      <w:r w:rsidR="009722A4">
        <w:rPr>
          <w:rFonts w:ascii="Times New Roman" w:hAnsi="Times New Roman" w:cs="Times New Roman"/>
          <w:sz w:val="24"/>
          <w:szCs w:val="24"/>
        </w:rPr>
        <w:t xml:space="preserve"> </w:t>
      </w:r>
      <w:r w:rsidR="00067017">
        <w:rPr>
          <w:rFonts w:ascii="Times New Roman" w:hAnsi="Times New Roman" w:cs="Times New Roman"/>
          <w:sz w:val="24"/>
          <w:szCs w:val="24"/>
        </w:rPr>
        <w:t xml:space="preserve">Следовательно нового законодательства о парламентских привилегиях не было принято. </w:t>
      </w:r>
    </w:p>
    <w:p w:rsidR="008F460F" w:rsidRDefault="009B0DE7"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Немало важное место в </w:t>
      </w:r>
      <w:r w:rsidR="00AA1904">
        <w:rPr>
          <w:rFonts w:ascii="Times New Roman" w:hAnsi="Times New Roman" w:cs="Times New Roman"/>
          <w:sz w:val="24"/>
          <w:szCs w:val="24"/>
        </w:rPr>
        <w:t>преобразовании</w:t>
      </w:r>
      <w:r>
        <w:rPr>
          <w:rFonts w:ascii="Times New Roman" w:hAnsi="Times New Roman" w:cs="Times New Roman"/>
          <w:sz w:val="24"/>
          <w:szCs w:val="24"/>
        </w:rPr>
        <w:t xml:space="preserve"> и влиянии на</w:t>
      </w:r>
      <w:r w:rsidR="00F238C9">
        <w:rPr>
          <w:rFonts w:ascii="Times New Roman" w:hAnsi="Times New Roman" w:cs="Times New Roman"/>
          <w:sz w:val="24"/>
          <w:szCs w:val="24"/>
        </w:rPr>
        <w:t xml:space="preserve"> работу</w:t>
      </w:r>
      <w:r w:rsidR="00034400">
        <w:rPr>
          <w:rFonts w:ascii="Times New Roman" w:hAnsi="Times New Roman" w:cs="Times New Roman"/>
          <w:sz w:val="24"/>
          <w:szCs w:val="24"/>
        </w:rPr>
        <w:t xml:space="preserve"> комитетов</w:t>
      </w:r>
      <w:r>
        <w:rPr>
          <w:rFonts w:ascii="Times New Roman" w:hAnsi="Times New Roman" w:cs="Times New Roman"/>
          <w:sz w:val="24"/>
          <w:szCs w:val="24"/>
        </w:rPr>
        <w:t xml:space="preserve"> Палат</w:t>
      </w:r>
      <w:r w:rsidR="00F238C9">
        <w:rPr>
          <w:rFonts w:ascii="Times New Roman" w:hAnsi="Times New Roman" w:cs="Times New Roman"/>
          <w:sz w:val="24"/>
          <w:szCs w:val="24"/>
        </w:rPr>
        <w:t>ы</w:t>
      </w:r>
      <w:r>
        <w:rPr>
          <w:rFonts w:ascii="Times New Roman" w:hAnsi="Times New Roman" w:cs="Times New Roman"/>
          <w:sz w:val="24"/>
          <w:szCs w:val="24"/>
        </w:rPr>
        <w:t xml:space="preserve"> общин занимают </w:t>
      </w:r>
      <w:r w:rsidR="00F238C9">
        <w:rPr>
          <w:rFonts w:ascii="Times New Roman" w:hAnsi="Times New Roman" w:cs="Times New Roman"/>
          <w:sz w:val="24"/>
          <w:szCs w:val="24"/>
        </w:rPr>
        <w:t>реформы</w:t>
      </w:r>
      <w:r w:rsidR="00AA1904">
        <w:rPr>
          <w:rFonts w:ascii="Times New Roman" w:hAnsi="Times New Roman" w:cs="Times New Roman"/>
          <w:sz w:val="24"/>
          <w:szCs w:val="24"/>
        </w:rPr>
        <w:t xml:space="preserve"> Райта. </w:t>
      </w:r>
      <w:r w:rsidR="000A28F6">
        <w:rPr>
          <w:rFonts w:ascii="Times New Roman" w:hAnsi="Times New Roman" w:cs="Times New Roman"/>
          <w:sz w:val="24"/>
          <w:szCs w:val="24"/>
        </w:rPr>
        <w:t xml:space="preserve">Несмотря на то, что основные </w:t>
      </w:r>
      <w:r w:rsidR="00D522C3">
        <w:rPr>
          <w:rFonts w:ascii="Times New Roman" w:hAnsi="Times New Roman" w:cs="Times New Roman"/>
          <w:sz w:val="24"/>
          <w:szCs w:val="24"/>
        </w:rPr>
        <w:t>преобразования</w:t>
      </w:r>
      <w:r w:rsidR="000A28F6">
        <w:rPr>
          <w:rFonts w:ascii="Times New Roman" w:hAnsi="Times New Roman" w:cs="Times New Roman"/>
          <w:sz w:val="24"/>
          <w:szCs w:val="24"/>
        </w:rPr>
        <w:t xml:space="preserve"> начались еще во время деятельности лейбористской п</w:t>
      </w:r>
      <w:r w:rsidR="008F460F">
        <w:rPr>
          <w:rFonts w:ascii="Times New Roman" w:hAnsi="Times New Roman" w:cs="Times New Roman"/>
          <w:sz w:val="24"/>
          <w:szCs w:val="24"/>
        </w:rPr>
        <w:t>артии в 2009 году, некоторые из рекомендаций, содержавшиеся в докладе Райта</w:t>
      </w:r>
      <w:r w:rsidR="00712360" w:rsidRPr="00712360">
        <w:rPr>
          <w:rFonts w:ascii="Times New Roman" w:hAnsi="Times New Roman" w:cs="Times New Roman"/>
          <w:sz w:val="24"/>
          <w:szCs w:val="24"/>
        </w:rPr>
        <w:t xml:space="preserve"> </w:t>
      </w:r>
      <w:r w:rsidR="00712360">
        <w:rPr>
          <w:rFonts w:ascii="Times New Roman" w:hAnsi="Times New Roman" w:cs="Times New Roman"/>
          <w:sz w:val="24"/>
          <w:szCs w:val="24"/>
        </w:rPr>
        <w:t>под названием «Перестройка Палаты»</w:t>
      </w:r>
      <w:r w:rsidR="00CA3340">
        <w:rPr>
          <w:rFonts w:ascii="Times New Roman" w:hAnsi="Times New Roman" w:cs="Times New Roman"/>
          <w:sz w:val="24"/>
          <w:szCs w:val="24"/>
        </w:rPr>
        <w:t>,</w:t>
      </w:r>
      <w:r w:rsidR="008F460F">
        <w:rPr>
          <w:rFonts w:ascii="Times New Roman" w:hAnsi="Times New Roman" w:cs="Times New Roman"/>
          <w:sz w:val="24"/>
          <w:szCs w:val="24"/>
        </w:rPr>
        <w:t xml:space="preserve"> были реализованы во время деятельности коалиционного правительства. Д</w:t>
      </w:r>
      <w:r w:rsidR="00034400">
        <w:rPr>
          <w:rFonts w:ascii="Times New Roman" w:hAnsi="Times New Roman" w:cs="Times New Roman"/>
          <w:sz w:val="24"/>
          <w:szCs w:val="24"/>
        </w:rPr>
        <w:t>вумя</w:t>
      </w:r>
      <w:r w:rsidR="00712360">
        <w:rPr>
          <w:rFonts w:ascii="Times New Roman" w:hAnsi="Times New Roman" w:cs="Times New Roman"/>
          <w:sz w:val="24"/>
          <w:szCs w:val="24"/>
        </w:rPr>
        <w:t xml:space="preserve"> наибо</w:t>
      </w:r>
      <w:r w:rsidR="00034400">
        <w:rPr>
          <w:rFonts w:ascii="Times New Roman" w:hAnsi="Times New Roman" w:cs="Times New Roman"/>
          <w:sz w:val="24"/>
          <w:szCs w:val="24"/>
        </w:rPr>
        <w:t>лее важными реформами стали</w:t>
      </w:r>
      <w:r w:rsidR="008F460F">
        <w:rPr>
          <w:rFonts w:ascii="Times New Roman" w:hAnsi="Times New Roman" w:cs="Times New Roman"/>
          <w:sz w:val="24"/>
          <w:szCs w:val="24"/>
        </w:rPr>
        <w:t xml:space="preserve">: </w:t>
      </w:r>
      <w:r w:rsidR="004B1CEF">
        <w:rPr>
          <w:rFonts w:ascii="Times New Roman" w:hAnsi="Times New Roman" w:cs="Times New Roman"/>
          <w:sz w:val="24"/>
          <w:szCs w:val="24"/>
        </w:rPr>
        <w:t>проведение выборов</w:t>
      </w:r>
      <w:r w:rsidR="008F460F">
        <w:rPr>
          <w:rFonts w:ascii="Times New Roman" w:hAnsi="Times New Roman" w:cs="Times New Roman"/>
          <w:sz w:val="24"/>
          <w:szCs w:val="24"/>
        </w:rPr>
        <w:t xml:space="preserve"> членов и председателей </w:t>
      </w:r>
      <w:r w:rsidR="00045347">
        <w:rPr>
          <w:rFonts w:ascii="Times New Roman" w:hAnsi="Times New Roman" w:cs="Times New Roman"/>
          <w:sz w:val="24"/>
          <w:szCs w:val="24"/>
        </w:rPr>
        <w:t>Специальных</w:t>
      </w:r>
      <w:r w:rsidR="008F460F">
        <w:rPr>
          <w:rFonts w:ascii="Times New Roman" w:hAnsi="Times New Roman" w:cs="Times New Roman"/>
          <w:sz w:val="24"/>
          <w:szCs w:val="24"/>
        </w:rPr>
        <w:t xml:space="preserve"> комитетов путем тайного голосования; и создание Бизнес комитета рядовых членов Парламента. </w:t>
      </w:r>
    </w:p>
    <w:p w:rsidR="00712360" w:rsidRDefault="00CE5452"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Специальные</w:t>
      </w:r>
      <w:r w:rsidR="00712360">
        <w:rPr>
          <w:rFonts w:ascii="Times New Roman" w:hAnsi="Times New Roman" w:cs="Times New Roman"/>
          <w:sz w:val="24"/>
          <w:szCs w:val="24"/>
        </w:rPr>
        <w:t xml:space="preserve"> комитеты работают в обеих палатах Парламента. Они проверяют и предоставляют отчет о различных сферах деятельности</w:t>
      </w:r>
      <w:r w:rsidR="00712360" w:rsidRPr="00712360">
        <w:rPr>
          <w:rFonts w:ascii="Times New Roman" w:hAnsi="Times New Roman" w:cs="Times New Roman"/>
          <w:sz w:val="24"/>
          <w:szCs w:val="24"/>
        </w:rPr>
        <w:t>, начиная от работы правительственных ведомств</w:t>
      </w:r>
      <w:r w:rsidR="004B1CEF">
        <w:rPr>
          <w:rFonts w:ascii="Times New Roman" w:hAnsi="Times New Roman" w:cs="Times New Roman"/>
          <w:sz w:val="24"/>
          <w:szCs w:val="24"/>
        </w:rPr>
        <w:t>,</w:t>
      </w:r>
      <w:r w:rsidR="00712360" w:rsidRPr="00712360">
        <w:rPr>
          <w:rFonts w:ascii="Times New Roman" w:hAnsi="Times New Roman" w:cs="Times New Roman"/>
          <w:sz w:val="24"/>
          <w:szCs w:val="24"/>
        </w:rPr>
        <w:t xml:space="preserve"> и заканчивая экономическими вопросами.</w:t>
      </w:r>
      <w:r w:rsidR="00712360">
        <w:rPr>
          <w:rFonts w:ascii="Times New Roman" w:hAnsi="Times New Roman" w:cs="Times New Roman"/>
          <w:sz w:val="24"/>
          <w:szCs w:val="24"/>
        </w:rPr>
        <w:t xml:space="preserve"> </w:t>
      </w:r>
      <w:r w:rsidR="00034400">
        <w:rPr>
          <w:rFonts w:ascii="Times New Roman" w:hAnsi="Times New Roman" w:cs="Times New Roman"/>
          <w:sz w:val="24"/>
          <w:szCs w:val="24"/>
        </w:rPr>
        <w:t>Результаты этих исследований</w:t>
      </w:r>
      <w:r w:rsidR="00712360" w:rsidRPr="00712360">
        <w:rPr>
          <w:rFonts w:ascii="Times New Roman" w:hAnsi="Times New Roman" w:cs="Times New Roman"/>
          <w:sz w:val="24"/>
          <w:szCs w:val="24"/>
        </w:rPr>
        <w:t xml:space="preserve"> являются открытыми, и многие требуют ответа от правительства.</w:t>
      </w:r>
      <w:r>
        <w:rPr>
          <w:rFonts w:ascii="Times New Roman" w:hAnsi="Times New Roman" w:cs="Times New Roman"/>
          <w:sz w:val="24"/>
          <w:szCs w:val="24"/>
        </w:rPr>
        <w:t xml:space="preserve"> Специальные</w:t>
      </w:r>
      <w:r w:rsidR="00F238C9">
        <w:rPr>
          <w:rFonts w:ascii="Times New Roman" w:hAnsi="Times New Roman" w:cs="Times New Roman"/>
          <w:sz w:val="24"/>
          <w:szCs w:val="24"/>
        </w:rPr>
        <w:t xml:space="preserve"> комитет</w:t>
      </w:r>
      <w:r>
        <w:rPr>
          <w:rFonts w:ascii="Times New Roman" w:hAnsi="Times New Roman" w:cs="Times New Roman"/>
          <w:sz w:val="24"/>
          <w:szCs w:val="24"/>
        </w:rPr>
        <w:t>ы</w:t>
      </w:r>
      <w:r w:rsidR="00F238C9" w:rsidRPr="00F238C9">
        <w:rPr>
          <w:rFonts w:ascii="Times New Roman" w:hAnsi="Times New Roman" w:cs="Times New Roman"/>
          <w:sz w:val="24"/>
          <w:szCs w:val="24"/>
        </w:rPr>
        <w:t xml:space="preserve"> Палаты</w:t>
      </w:r>
      <w:r w:rsidR="00F238C9">
        <w:rPr>
          <w:rFonts w:ascii="Times New Roman" w:hAnsi="Times New Roman" w:cs="Times New Roman"/>
          <w:sz w:val="24"/>
          <w:szCs w:val="24"/>
        </w:rPr>
        <w:t xml:space="preserve"> общин в основном заинтересован</w:t>
      </w:r>
      <w:r>
        <w:rPr>
          <w:rFonts w:ascii="Times New Roman" w:hAnsi="Times New Roman" w:cs="Times New Roman"/>
          <w:sz w:val="24"/>
          <w:szCs w:val="24"/>
        </w:rPr>
        <w:t>ы</w:t>
      </w:r>
      <w:r w:rsidR="00F238C9" w:rsidRPr="00F238C9">
        <w:rPr>
          <w:rFonts w:ascii="Times New Roman" w:hAnsi="Times New Roman" w:cs="Times New Roman"/>
          <w:sz w:val="24"/>
          <w:szCs w:val="24"/>
        </w:rPr>
        <w:t xml:space="preserve"> в изучении работы правительственных ведомств.</w:t>
      </w:r>
      <w:r w:rsidR="00F238C9" w:rsidRPr="00F238C9">
        <w:t xml:space="preserve"> </w:t>
      </w:r>
      <w:r w:rsidR="00F238C9">
        <w:rPr>
          <w:rFonts w:ascii="Times New Roman" w:hAnsi="Times New Roman" w:cs="Times New Roman"/>
          <w:sz w:val="24"/>
          <w:szCs w:val="24"/>
        </w:rPr>
        <w:t>Комитет</w:t>
      </w:r>
      <w:r>
        <w:rPr>
          <w:rFonts w:ascii="Times New Roman" w:hAnsi="Times New Roman" w:cs="Times New Roman"/>
          <w:sz w:val="24"/>
          <w:szCs w:val="24"/>
        </w:rPr>
        <w:t>ы</w:t>
      </w:r>
      <w:r w:rsidR="004B1CEF">
        <w:rPr>
          <w:rFonts w:ascii="Times New Roman" w:hAnsi="Times New Roman" w:cs="Times New Roman"/>
          <w:sz w:val="24"/>
          <w:szCs w:val="24"/>
        </w:rPr>
        <w:t xml:space="preserve"> Палаты лордов концентрирую</w:t>
      </w:r>
      <w:r w:rsidR="00F238C9" w:rsidRPr="00F238C9">
        <w:rPr>
          <w:rFonts w:ascii="Times New Roman" w:hAnsi="Times New Roman" w:cs="Times New Roman"/>
          <w:sz w:val="24"/>
          <w:szCs w:val="24"/>
        </w:rPr>
        <w:t>тся на шести основных областях: Европа, наук</w:t>
      </w:r>
      <w:r w:rsidR="00F238C9">
        <w:rPr>
          <w:rFonts w:ascii="Times New Roman" w:hAnsi="Times New Roman" w:cs="Times New Roman"/>
          <w:sz w:val="24"/>
          <w:szCs w:val="24"/>
        </w:rPr>
        <w:t xml:space="preserve">а, экономика, </w:t>
      </w:r>
      <w:r w:rsidR="00F04293">
        <w:rPr>
          <w:rFonts w:ascii="Times New Roman" w:hAnsi="Times New Roman" w:cs="Times New Roman"/>
          <w:sz w:val="24"/>
          <w:szCs w:val="24"/>
        </w:rPr>
        <w:t>средства связи</w:t>
      </w:r>
      <w:r w:rsidR="00F238C9" w:rsidRPr="00F238C9">
        <w:rPr>
          <w:rFonts w:ascii="Times New Roman" w:hAnsi="Times New Roman" w:cs="Times New Roman"/>
          <w:sz w:val="24"/>
          <w:szCs w:val="24"/>
        </w:rPr>
        <w:t>, конституция Великобритании и международные отношения.</w:t>
      </w:r>
      <w:r w:rsidR="00E63328">
        <w:rPr>
          <w:rStyle w:val="a6"/>
          <w:rFonts w:ascii="Times New Roman" w:hAnsi="Times New Roman" w:cs="Times New Roman"/>
          <w:sz w:val="24"/>
          <w:szCs w:val="24"/>
        </w:rPr>
        <w:footnoteReference w:id="57"/>
      </w:r>
    </w:p>
    <w:p w:rsidR="00E63328" w:rsidRDefault="00F20234"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Сразу после всеобщих выборов в 2010 году </w:t>
      </w:r>
      <w:r w:rsidR="00CE5452">
        <w:rPr>
          <w:rFonts w:ascii="Times New Roman" w:hAnsi="Times New Roman" w:cs="Times New Roman"/>
          <w:sz w:val="24"/>
          <w:szCs w:val="24"/>
        </w:rPr>
        <w:t>были введены выборы в Специальные</w:t>
      </w:r>
      <w:r w:rsidR="004F04CD">
        <w:rPr>
          <w:rFonts w:ascii="Times New Roman" w:hAnsi="Times New Roman" w:cs="Times New Roman"/>
          <w:sz w:val="24"/>
          <w:szCs w:val="24"/>
        </w:rPr>
        <w:t xml:space="preserve"> комитет</w:t>
      </w:r>
      <w:r w:rsidR="00CE5452">
        <w:rPr>
          <w:rFonts w:ascii="Times New Roman" w:hAnsi="Times New Roman" w:cs="Times New Roman"/>
          <w:sz w:val="24"/>
          <w:szCs w:val="24"/>
        </w:rPr>
        <w:t>ы</w:t>
      </w:r>
      <w:r w:rsidR="004F04CD">
        <w:rPr>
          <w:rFonts w:ascii="Times New Roman" w:hAnsi="Times New Roman" w:cs="Times New Roman"/>
          <w:sz w:val="24"/>
          <w:szCs w:val="24"/>
        </w:rPr>
        <w:t xml:space="preserve"> путем тайного голосования, где парламентские организаторы партии </w:t>
      </w:r>
      <w:r w:rsidR="003D6EF8">
        <w:rPr>
          <w:rFonts w:ascii="Times New Roman" w:hAnsi="Times New Roman" w:cs="Times New Roman"/>
          <w:sz w:val="24"/>
          <w:szCs w:val="24"/>
        </w:rPr>
        <w:t>больше не могли</w:t>
      </w:r>
      <w:r w:rsidR="004F04CD">
        <w:rPr>
          <w:rFonts w:ascii="Times New Roman" w:hAnsi="Times New Roman" w:cs="Times New Roman"/>
          <w:sz w:val="24"/>
          <w:szCs w:val="24"/>
        </w:rPr>
        <w:t xml:space="preserve"> влиять на назначение членов или, чт</w:t>
      </w:r>
      <w:r w:rsidR="008A1318">
        <w:rPr>
          <w:rFonts w:ascii="Times New Roman" w:hAnsi="Times New Roman" w:cs="Times New Roman"/>
          <w:sz w:val="24"/>
          <w:szCs w:val="24"/>
        </w:rPr>
        <w:t xml:space="preserve">о важно, </w:t>
      </w:r>
      <w:r w:rsidR="004B1CEF">
        <w:rPr>
          <w:rFonts w:ascii="Times New Roman" w:hAnsi="Times New Roman" w:cs="Times New Roman"/>
          <w:sz w:val="24"/>
          <w:szCs w:val="24"/>
        </w:rPr>
        <w:t>председателей комитета.</w:t>
      </w:r>
      <w:r w:rsidR="008A1318">
        <w:rPr>
          <w:rStyle w:val="a6"/>
          <w:rFonts w:ascii="Times New Roman" w:hAnsi="Times New Roman" w:cs="Times New Roman"/>
          <w:sz w:val="24"/>
          <w:szCs w:val="24"/>
        </w:rPr>
        <w:footnoteReference w:id="58"/>
      </w:r>
      <w:r w:rsidR="008A1318">
        <w:rPr>
          <w:rFonts w:ascii="Times New Roman" w:hAnsi="Times New Roman" w:cs="Times New Roman"/>
          <w:sz w:val="24"/>
          <w:szCs w:val="24"/>
        </w:rPr>
        <w:t xml:space="preserve"> </w:t>
      </w:r>
      <w:r w:rsidR="00CD779C">
        <w:rPr>
          <w:rFonts w:ascii="Times New Roman" w:hAnsi="Times New Roman" w:cs="Times New Roman"/>
          <w:sz w:val="24"/>
          <w:szCs w:val="24"/>
        </w:rPr>
        <w:t>Согласно нововведению</w:t>
      </w:r>
      <w:r w:rsidR="00336CA4">
        <w:rPr>
          <w:rFonts w:ascii="Times New Roman" w:hAnsi="Times New Roman" w:cs="Times New Roman"/>
          <w:sz w:val="24"/>
          <w:szCs w:val="24"/>
        </w:rPr>
        <w:t xml:space="preserve">, </w:t>
      </w:r>
      <w:r w:rsidR="00CE5452">
        <w:rPr>
          <w:rFonts w:ascii="Times New Roman" w:hAnsi="Times New Roman" w:cs="Times New Roman"/>
          <w:sz w:val="24"/>
          <w:szCs w:val="24"/>
        </w:rPr>
        <w:t>председатели Специальных</w:t>
      </w:r>
      <w:r w:rsidR="00AD78F0">
        <w:rPr>
          <w:rFonts w:ascii="Times New Roman" w:hAnsi="Times New Roman" w:cs="Times New Roman"/>
          <w:sz w:val="24"/>
          <w:szCs w:val="24"/>
        </w:rPr>
        <w:t xml:space="preserve"> комитетов </w:t>
      </w:r>
      <w:r w:rsidR="00F04293">
        <w:rPr>
          <w:rFonts w:ascii="Times New Roman" w:hAnsi="Times New Roman" w:cs="Times New Roman"/>
          <w:sz w:val="24"/>
          <w:szCs w:val="24"/>
        </w:rPr>
        <w:t xml:space="preserve">теперь </w:t>
      </w:r>
      <w:r w:rsidR="00AD78F0">
        <w:rPr>
          <w:rFonts w:ascii="Times New Roman" w:hAnsi="Times New Roman" w:cs="Times New Roman"/>
          <w:sz w:val="24"/>
          <w:szCs w:val="24"/>
        </w:rPr>
        <w:t xml:space="preserve">избираются Палатой, но не все. А также председатель Бизнес комитета рядовых членов Парламента, который избирается отдельно. </w:t>
      </w:r>
      <w:r w:rsidR="002C3AE5">
        <w:rPr>
          <w:rFonts w:ascii="Times New Roman" w:hAnsi="Times New Roman" w:cs="Times New Roman"/>
          <w:sz w:val="24"/>
          <w:szCs w:val="24"/>
        </w:rPr>
        <w:t xml:space="preserve">Что касается конкретно выборов председателя Бизнес комитета рядовых членов Парламента, то они </w:t>
      </w:r>
      <w:r w:rsidR="002C3AE5" w:rsidRPr="002C3AE5">
        <w:rPr>
          <w:rFonts w:ascii="Times New Roman" w:hAnsi="Times New Roman" w:cs="Times New Roman"/>
          <w:sz w:val="24"/>
          <w:szCs w:val="24"/>
        </w:rPr>
        <w:t>проводятся в начале каждой сессии в день, определяемый спикером.</w:t>
      </w:r>
      <w:r w:rsidR="002C3AE5">
        <w:rPr>
          <w:rFonts w:ascii="Times New Roman" w:hAnsi="Times New Roman" w:cs="Times New Roman"/>
          <w:sz w:val="24"/>
          <w:szCs w:val="24"/>
        </w:rPr>
        <w:t xml:space="preserve"> Также стоит отметить, что н</w:t>
      </w:r>
      <w:r w:rsidR="002C3AE5" w:rsidRPr="002C3AE5">
        <w:rPr>
          <w:rFonts w:ascii="Times New Roman" w:hAnsi="Times New Roman" w:cs="Times New Roman"/>
          <w:sz w:val="24"/>
          <w:szCs w:val="24"/>
        </w:rPr>
        <w:t xml:space="preserve">и один из членов не может быть </w:t>
      </w:r>
      <w:r w:rsidR="002C3AE5" w:rsidRPr="002C3AE5">
        <w:rPr>
          <w:rFonts w:ascii="Times New Roman" w:hAnsi="Times New Roman" w:cs="Times New Roman"/>
          <w:sz w:val="24"/>
          <w:szCs w:val="24"/>
        </w:rPr>
        <w:lastRenderedPageBreak/>
        <w:t>кандидатом на пост председателя комитета, если его партия представлена в правительстве Ее Величества</w:t>
      </w:r>
      <w:r w:rsidR="002C3AE5">
        <w:rPr>
          <w:rFonts w:ascii="Times New Roman" w:hAnsi="Times New Roman" w:cs="Times New Roman"/>
          <w:sz w:val="24"/>
          <w:szCs w:val="24"/>
        </w:rPr>
        <w:t>.</w:t>
      </w:r>
      <w:r w:rsidR="002C3AE5" w:rsidRPr="002C3AE5">
        <w:rPr>
          <w:rStyle w:val="a6"/>
          <w:rFonts w:ascii="Times New Roman" w:hAnsi="Times New Roman" w:cs="Times New Roman"/>
          <w:sz w:val="24"/>
          <w:szCs w:val="24"/>
        </w:rPr>
        <w:t xml:space="preserve"> </w:t>
      </w:r>
      <w:r w:rsidR="002C3AE5">
        <w:rPr>
          <w:rStyle w:val="a6"/>
          <w:rFonts w:ascii="Times New Roman" w:hAnsi="Times New Roman" w:cs="Times New Roman"/>
          <w:sz w:val="24"/>
          <w:szCs w:val="24"/>
        </w:rPr>
        <w:footnoteReference w:id="59"/>
      </w:r>
    </w:p>
    <w:p w:rsidR="003A1993" w:rsidRDefault="00184857"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Благодаря прео</w:t>
      </w:r>
      <w:r w:rsidR="00CE5452">
        <w:rPr>
          <w:rFonts w:ascii="Times New Roman" w:hAnsi="Times New Roman" w:cs="Times New Roman"/>
          <w:sz w:val="24"/>
          <w:szCs w:val="24"/>
        </w:rPr>
        <w:t>бразованиям в 2010 году Специальные</w:t>
      </w:r>
      <w:r>
        <w:rPr>
          <w:rFonts w:ascii="Times New Roman" w:hAnsi="Times New Roman" w:cs="Times New Roman"/>
          <w:sz w:val="24"/>
          <w:szCs w:val="24"/>
        </w:rPr>
        <w:t xml:space="preserve"> комитеты счи</w:t>
      </w:r>
      <w:r w:rsidR="00F04293">
        <w:rPr>
          <w:rFonts w:ascii="Times New Roman" w:hAnsi="Times New Roman" w:cs="Times New Roman"/>
          <w:sz w:val="24"/>
          <w:szCs w:val="24"/>
        </w:rPr>
        <w:t>таются</w:t>
      </w:r>
      <w:r>
        <w:rPr>
          <w:rFonts w:ascii="Times New Roman" w:hAnsi="Times New Roman" w:cs="Times New Roman"/>
          <w:sz w:val="24"/>
          <w:szCs w:val="24"/>
        </w:rPr>
        <w:t xml:space="preserve"> более сильными. </w:t>
      </w:r>
      <w:r w:rsidRPr="00184857">
        <w:rPr>
          <w:rFonts w:ascii="Times New Roman" w:hAnsi="Times New Roman" w:cs="Times New Roman"/>
          <w:sz w:val="24"/>
          <w:szCs w:val="24"/>
        </w:rPr>
        <w:t>Как и спикер, их председатели имеют выборный мандат</w:t>
      </w:r>
      <w:r w:rsidR="004B242F">
        <w:rPr>
          <w:rFonts w:ascii="Times New Roman" w:hAnsi="Times New Roman" w:cs="Times New Roman"/>
          <w:sz w:val="24"/>
          <w:szCs w:val="24"/>
        </w:rPr>
        <w:t xml:space="preserve">, а это </w:t>
      </w:r>
      <w:r w:rsidR="004B242F" w:rsidRPr="004B242F">
        <w:rPr>
          <w:rFonts w:ascii="Times New Roman" w:hAnsi="Times New Roman" w:cs="Times New Roman"/>
          <w:sz w:val="24"/>
          <w:szCs w:val="24"/>
        </w:rPr>
        <w:t>способствует развитию отчетливо парламентского (а не партийного) голоса.</w:t>
      </w:r>
      <w:r w:rsidR="004B242F">
        <w:rPr>
          <w:rStyle w:val="a6"/>
          <w:rFonts w:ascii="Times New Roman" w:hAnsi="Times New Roman" w:cs="Times New Roman"/>
          <w:sz w:val="24"/>
          <w:szCs w:val="24"/>
        </w:rPr>
        <w:footnoteReference w:id="60"/>
      </w:r>
      <w:r w:rsidR="00642017">
        <w:rPr>
          <w:rFonts w:ascii="Times New Roman" w:hAnsi="Times New Roman" w:cs="Times New Roman"/>
          <w:sz w:val="24"/>
          <w:szCs w:val="24"/>
        </w:rPr>
        <w:t xml:space="preserve"> Таким образом, авторитет и легитимность </w:t>
      </w:r>
      <w:r w:rsidR="00CE5452">
        <w:rPr>
          <w:rFonts w:ascii="Times New Roman" w:hAnsi="Times New Roman" w:cs="Times New Roman"/>
          <w:sz w:val="24"/>
          <w:szCs w:val="24"/>
        </w:rPr>
        <w:t>Специальных</w:t>
      </w:r>
      <w:r w:rsidR="00642017">
        <w:rPr>
          <w:rFonts w:ascii="Times New Roman" w:hAnsi="Times New Roman" w:cs="Times New Roman"/>
          <w:sz w:val="24"/>
          <w:szCs w:val="24"/>
        </w:rPr>
        <w:t xml:space="preserve"> комитетов </w:t>
      </w:r>
      <w:r w:rsidR="00CE5452">
        <w:rPr>
          <w:rFonts w:ascii="Times New Roman" w:hAnsi="Times New Roman" w:cs="Times New Roman"/>
          <w:sz w:val="24"/>
          <w:szCs w:val="24"/>
        </w:rPr>
        <w:t>выросли.</w:t>
      </w:r>
    </w:p>
    <w:p w:rsidR="00CE5452" w:rsidRDefault="00CE5452"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В марте 2010 года </w:t>
      </w:r>
      <w:r w:rsidR="000D31D8">
        <w:rPr>
          <w:rFonts w:ascii="Times New Roman" w:hAnsi="Times New Roman" w:cs="Times New Roman"/>
          <w:sz w:val="24"/>
          <w:szCs w:val="24"/>
        </w:rPr>
        <w:t xml:space="preserve">Палата общин </w:t>
      </w:r>
      <w:r w:rsidR="004B1CEF">
        <w:rPr>
          <w:rFonts w:ascii="Times New Roman" w:hAnsi="Times New Roman" w:cs="Times New Roman"/>
          <w:sz w:val="24"/>
          <w:szCs w:val="24"/>
        </w:rPr>
        <w:t xml:space="preserve">также </w:t>
      </w:r>
      <w:r w:rsidR="000D31D8">
        <w:rPr>
          <w:rFonts w:ascii="Times New Roman" w:hAnsi="Times New Roman" w:cs="Times New Roman"/>
          <w:sz w:val="24"/>
          <w:szCs w:val="24"/>
        </w:rPr>
        <w:t>согласилась с необходимостью создания Бизнес комитета рядовых членов Парламента, а в июне этого же года нижняя палата согласовала изменения в регламенте создания комитета.</w:t>
      </w:r>
      <w:r w:rsidR="005B62D8">
        <w:rPr>
          <w:rFonts w:ascii="Times New Roman" w:hAnsi="Times New Roman" w:cs="Times New Roman"/>
          <w:sz w:val="24"/>
          <w:szCs w:val="24"/>
        </w:rPr>
        <w:t xml:space="preserve"> Также было одобрено образование Комитета Палаты по вопросам предпринимательства, который будет </w:t>
      </w:r>
      <w:r w:rsidR="00044BF0">
        <w:rPr>
          <w:rFonts w:ascii="Times New Roman" w:hAnsi="Times New Roman" w:cs="Times New Roman"/>
          <w:sz w:val="24"/>
          <w:szCs w:val="24"/>
        </w:rPr>
        <w:t xml:space="preserve">состоять из </w:t>
      </w:r>
      <w:r w:rsidR="005B62D8">
        <w:rPr>
          <w:rFonts w:ascii="Times New Roman" w:hAnsi="Times New Roman" w:cs="Times New Roman"/>
          <w:sz w:val="24"/>
          <w:szCs w:val="24"/>
        </w:rPr>
        <w:t>Бизнес комитет</w:t>
      </w:r>
      <w:r w:rsidR="00044BF0">
        <w:rPr>
          <w:rFonts w:ascii="Times New Roman" w:hAnsi="Times New Roman" w:cs="Times New Roman"/>
          <w:sz w:val="24"/>
          <w:szCs w:val="24"/>
        </w:rPr>
        <w:t>а</w:t>
      </w:r>
      <w:r w:rsidR="005B62D8">
        <w:rPr>
          <w:rFonts w:ascii="Times New Roman" w:hAnsi="Times New Roman" w:cs="Times New Roman"/>
          <w:sz w:val="24"/>
          <w:szCs w:val="24"/>
        </w:rPr>
        <w:t xml:space="preserve"> рядовых членов Парламента, представителей правительства и его оппозиции. Комитет Палаты по вопросам предпринимательства</w:t>
      </w:r>
      <w:r w:rsidR="00044BF0">
        <w:rPr>
          <w:rFonts w:ascii="Times New Roman" w:hAnsi="Times New Roman" w:cs="Times New Roman"/>
          <w:sz w:val="24"/>
          <w:szCs w:val="24"/>
        </w:rPr>
        <w:t xml:space="preserve"> коалиционное правительство</w:t>
      </w:r>
      <w:r w:rsidR="005B62D8">
        <w:rPr>
          <w:rFonts w:ascii="Times New Roman" w:hAnsi="Times New Roman" w:cs="Times New Roman"/>
          <w:sz w:val="24"/>
          <w:szCs w:val="24"/>
        </w:rPr>
        <w:t xml:space="preserve"> </w:t>
      </w:r>
      <w:r w:rsidR="00044BF0">
        <w:rPr>
          <w:rFonts w:ascii="Times New Roman" w:hAnsi="Times New Roman" w:cs="Times New Roman"/>
          <w:sz w:val="24"/>
          <w:szCs w:val="24"/>
        </w:rPr>
        <w:t xml:space="preserve">планировало учредить к третьему году работы </w:t>
      </w:r>
      <w:r w:rsidR="005B62D8">
        <w:rPr>
          <w:rFonts w:ascii="Times New Roman" w:hAnsi="Times New Roman" w:cs="Times New Roman"/>
          <w:sz w:val="24"/>
          <w:szCs w:val="24"/>
        </w:rPr>
        <w:t>Парламента.</w:t>
      </w:r>
      <w:r w:rsidR="005B62D8">
        <w:rPr>
          <w:rStyle w:val="a6"/>
          <w:rFonts w:ascii="Times New Roman" w:hAnsi="Times New Roman" w:cs="Times New Roman"/>
          <w:sz w:val="24"/>
          <w:szCs w:val="24"/>
        </w:rPr>
        <w:footnoteReference w:id="61"/>
      </w:r>
      <w:r w:rsidR="005B62D8">
        <w:rPr>
          <w:rFonts w:ascii="Times New Roman" w:hAnsi="Times New Roman" w:cs="Times New Roman"/>
          <w:sz w:val="24"/>
          <w:szCs w:val="24"/>
        </w:rPr>
        <w:t xml:space="preserve"> </w:t>
      </w:r>
    </w:p>
    <w:p w:rsidR="00642017" w:rsidRDefault="00EC1239" w:rsidP="00C7174E">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Бизнес комитет рядовых членов Парламента стал первым бизнес-комитетом такого рода, который был учрежден Палатой общин. </w:t>
      </w:r>
      <w:r w:rsidR="00B35BED">
        <w:rPr>
          <w:rFonts w:ascii="Times New Roman" w:hAnsi="Times New Roman" w:cs="Times New Roman"/>
          <w:sz w:val="24"/>
          <w:szCs w:val="24"/>
        </w:rPr>
        <w:t>Он</w:t>
      </w:r>
      <w:r>
        <w:rPr>
          <w:rFonts w:ascii="Times New Roman" w:hAnsi="Times New Roman" w:cs="Times New Roman"/>
          <w:sz w:val="24"/>
          <w:szCs w:val="24"/>
        </w:rPr>
        <w:t xml:space="preserve"> дает возможность рядовым членам </w:t>
      </w:r>
      <w:r w:rsidR="007E63C6">
        <w:rPr>
          <w:rFonts w:ascii="Times New Roman" w:hAnsi="Times New Roman" w:cs="Times New Roman"/>
          <w:sz w:val="24"/>
          <w:szCs w:val="24"/>
        </w:rPr>
        <w:t>проводить</w:t>
      </w:r>
      <w:r>
        <w:rPr>
          <w:rFonts w:ascii="Times New Roman" w:hAnsi="Times New Roman" w:cs="Times New Roman"/>
          <w:sz w:val="24"/>
          <w:szCs w:val="24"/>
        </w:rPr>
        <w:t xml:space="preserve"> дебаты </w:t>
      </w:r>
      <w:r w:rsidR="0045193D">
        <w:rPr>
          <w:rFonts w:ascii="Times New Roman" w:hAnsi="Times New Roman" w:cs="Times New Roman"/>
          <w:sz w:val="24"/>
          <w:szCs w:val="24"/>
        </w:rPr>
        <w:t xml:space="preserve">по своему выбору. </w:t>
      </w:r>
      <w:r w:rsidR="00151B8E">
        <w:rPr>
          <w:rFonts w:ascii="Times New Roman" w:hAnsi="Times New Roman" w:cs="Times New Roman"/>
          <w:sz w:val="24"/>
          <w:szCs w:val="24"/>
        </w:rPr>
        <w:t xml:space="preserve">Бизнес комитет рядовых членов Парламента Палаты общин имеет </w:t>
      </w:r>
      <w:r w:rsidR="00151B8E" w:rsidRPr="00151B8E">
        <w:rPr>
          <w:rFonts w:ascii="Times New Roman" w:hAnsi="Times New Roman" w:cs="Times New Roman"/>
          <w:sz w:val="24"/>
          <w:szCs w:val="24"/>
        </w:rPr>
        <w:t>ограниченное распределение времени вне правительс</w:t>
      </w:r>
      <w:r w:rsidR="00004251">
        <w:rPr>
          <w:rFonts w:ascii="Times New Roman" w:hAnsi="Times New Roman" w:cs="Times New Roman"/>
          <w:sz w:val="24"/>
          <w:szCs w:val="24"/>
        </w:rPr>
        <w:t>твенного контроля, в котором он</w:t>
      </w:r>
      <w:r w:rsidR="00151B8E" w:rsidRPr="00151B8E">
        <w:rPr>
          <w:rFonts w:ascii="Times New Roman" w:hAnsi="Times New Roman" w:cs="Times New Roman"/>
          <w:sz w:val="24"/>
          <w:szCs w:val="24"/>
        </w:rPr>
        <w:t xml:space="preserve"> может наметить темы для обсуждения, предложенные </w:t>
      </w:r>
      <w:r w:rsidR="00044BF0">
        <w:rPr>
          <w:rFonts w:ascii="Times New Roman" w:hAnsi="Times New Roman" w:cs="Times New Roman"/>
          <w:sz w:val="24"/>
          <w:szCs w:val="24"/>
        </w:rPr>
        <w:t>рядовыми членами П</w:t>
      </w:r>
      <w:r w:rsidR="00004251">
        <w:rPr>
          <w:rFonts w:ascii="Times New Roman" w:hAnsi="Times New Roman" w:cs="Times New Roman"/>
          <w:sz w:val="24"/>
          <w:szCs w:val="24"/>
        </w:rPr>
        <w:t>арламента. Комитет может рассматривать</w:t>
      </w:r>
      <w:r w:rsidR="00004251" w:rsidRPr="00004251">
        <w:rPr>
          <w:rFonts w:ascii="Times New Roman" w:hAnsi="Times New Roman" w:cs="Times New Roman"/>
          <w:sz w:val="24"/>
          <w:szCs w:val="24"/>
        </w:rPr>
        <w:t xml:space="preserve"> любые вопросы для обсуждения.</w:t>
      </w:r>
      <w:r w:rsidR="00004251">
        <w:rPr>
          <w:rFonts w:ascii="Times New Roman" w:hAnsi="Times New Roman" w:cs="Times New Roman"/>
          <w:sz w:val="24"/>
          <w:szCs w:val="24"/>
        </w:rPr>
        <w:t xml:space="preserve"> </w:t>
      </w:r>
      <w:r w:rsidR="00004251" w:rsidRPr="00004251">
        <w:rPr>
          <w:rFonts w:ascii="Times New Roman" w:hAnsi="Times New Roman" w:cs="Times New Roman"/>
          <w:sz w:val="24"/>
          <w:szCs w:val="24"/>
        </w:rPr>
        <w:t xml:space="preserve">Сюда относятся вопросы, поднятые в национальных или местных кампаниях, отчеты </w:t>
      </w:r>
      <w:r w:rsidR="00004251">
        <w:rPr>
          <w:rFonts w:ascii="Times New Roman" w:hAnsi="Times New Roman" w:cs="Times New Roman"/>
          <w:sz w:val="24"/>
          <w:szCs w:val="24"/>
        </w:rPr>
        <w:t xml:space="preserve">специальных </w:t>
      </w:r>
      <w:r w:rsidR="00004251" w:rsidRPr="00004251">
        <w:rPr>
          <w:rFonts w:ascii="Times New Roman" w:hAnsi="Times New Roman" w:cs="Times New Roman"/>
          <w:sz w:val="24"/>
          <w:szCs w:val="24"/>
        </w:rPr>
        <w:t>комитетов и других групп</w:t>
      </w:r>
      <w:r w:rsidR="007E63C6">
        <w:rPr>
          <w:rFonts w:ascii="Times New Roman" w:hAnsi="Times New Roman" w:cs="Times New Roman"/>
          <w:sz w:val="24"/>
          <w:szCs w:val="24"/>
        </w:rPr>
        <w:t>; а также вопросы, поднятые</w:t>
      </w:r>
      <w:r w:rsidR="00004251" w:rsidRPr="00004251">
        <w:rPr>
          <w:rFonts w:ascii="Times New Roman" w:hAnsi="Times New Roman" w:cs="Times New Roman"/>
          <w:sz w:val="24"/>
          <w:szCs w:val="24"/>
        </w:rPr>
        <w:t xml:space="preserve"> избирателями</w:t>
      </w:r>
      <w:r w:rsidR="00004251">
        <w:rPr>
          <w:rFonts w:ascii="Times New Roman" w:hAnsi="Times New Roman" w:cs="Times New Roman"/>
          <w:sz w:val="24"/>
          <w:szCs w:val="24"/>
        </w:rPr>
        <w:t xml:space="preserve">. </w:t>
      </w:r>
      <w:r w:rsidR="00004251">
        <w:rPr>
          <w:rStyle w:val="a6"/>
          <w:rFonts w:ascii="Times New Roman" w:hAnsi="Times New Roman" w:cs="Times New Roman"/>
          <w:sz w:val="24"/>
          <w:szCs w:val="24"/>
        </w:rPr>
        <w:footnoteReference w:id="62"/>
      </w:r>
    </w:p>
    <w:p w:rsidR="00C7174E" w:rsidRDefault="00B35BED" w:rsidP="00C7174E">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Как уже отмечалось ранее, председатель этого комитета избирается Палатой</w:t>
      </w:r>
      <w:r w:rsidR="00FB54F8">
        <w:rPr>
          <w:rFonts w:ascii="Times New Roman" w:hAnsi="Times New Roman" w:cs="Times New Roman"/>
          <w:sz w:val="24"/>
          <w:szCs w:val="24"/>
        </w:rPr>
        <w:t xml:space="preserve"> путем тайного голосования</w:t>
      </w:r>
      <w:r>
        <w:rPr>
          <w:rFonts w:ascii="Times New Roman" w:hAnsi="Times New Roman" w:cs="Times New Roman"/>
          <w:sz w:val="24"/>
          <w:szCs w:val="24"/>
        </w:rPr>
        <w:t xml:space="preserve"> </w:t>
      </w:r>
      <w:r w:rsidRPr="002C3AE5">
        <w:rPr>
          <w:rFonts w:ascii="Times New Roman" w:hAnsi="Times New Roman" w:cs="Times New Roman"/>
          <w:sz w:val="24"/>
          <w:szCs w:val="24"/>
        </w:rPr>
        <w:t xml:space="preserve">в начале каждой сессии в день, </w:t>
      </w:r>
      <w:r w:rsidR="007E63C6">
        <w:rPr>
          <w:rFonts w:ascii="Times New Roman" w:hAnsi="Times New Roman" w:cs="Times New Roman"/>
          <w:sz w:val="24"/>
          <w:szCs w:val="24"/>
        </w:rPr>
        <w:t>который определяет спикер</w:t>
      </w:r>
      <w:r w:rsidRPr="002C3AE5">
        <w:rPr>
          <w:rFonts w:ascii="Times New Roman" w:hAnsi="Times New Roman" w:cs="Times New Roman"/>
          <w:sz w:val="24"/>
          <w:szCs w:val="24"/>
        </w:rPr>
        <w:t>.</w:t>
      </w:r>
      <w:r>
        <w:rPr>
          <w:rFonts w:ascii="Times New Roman" w:hAnsi="Times New Roman" w:cs="Times New Roman"/>
          <w:sz w:val="24"/>
          <w:szCs w:val="24"/>
        </w:rPr>
        <w:t xml:space="preserve"> </w:t>
      </w:r>
      <w:r w:rsidR="006843E2">
        <w:rPr>
          <w:rFonts w:ascii="Times New Roman" w:hAnsi="Times New Roman" w:cs="Times New Roman"/>
          <w:sz w:val="24"/>
          <w:szCs w:val="24"/>
        </w:rPr>
        <w:t>И н</w:t>
      </w:r>
      <w:r w:rsidR="006843E2" w:rsidRPr="002C3AE5">
        <w:rPr>
          <w:rFonts w:ascii="Times New Roman" w:hAnsi="Times New Roman" w:cs="Times New Roman"/>
          <w:sz w:val="24"/>
          <w:szCs w:val="24"/>
        </w:rPr>
        <w:t>и один из членов не может быть кандидатом на пост председателя комитета, если его партия представлена в правительстве Ее Величества</w:t>
      </w:r>
      <w:r w:rsidR="006843E2">
        <w:rPr>
          <w:rFonts w:ascii="Times New Roman" w:hAnsi="Times New Roman" w:cs="Times New Roman"/>
          <w:sz w:val="24"/>
          <w:szCs w:val="24"/>
        </w:rPr>
        <w:t xml:space="preserve">. </w:t>
      </w:r>
    </w:p>
    <w:p w:rsidR="006843E2" w:rsidRDefault="006843E2" w:rsidP="00C7174E">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в 2010 году избираемого Бизнес комитета рядовых членов Парламента устранило государственный контроль в определении повестки дня </w:t>
      </w:r>
      <w:r w:rsidR="007E63C6">
        <w:rPr>
          <w:rFonts w:ascii="Times New Roman" w:hAnsi="Times New Roman" w:cs="Times New Roman"/>
          <w:sz w:val="24"/>
          <w:szCs w:val="24"/>
        </w:rPr>
        <w:t xml:space="preserve">этого </w:t>
      </w:r>
      <w:r>
        <w:rPr>
          <w:rFonts w:ascii="Times New Roman" w:hAnsi="Times New Roman" w:cs="Times New Roman"/>
          <w:sz w:val="24"/>
          <w:szCs w:val="24"/>
        </w:rPr>
        <w:t xml:space="preserve">комитета. </w:t>
      </w:r>
      <w:r w:rsidRPr="006843E2">
        <w:rPr>
          <w:rFonts w:ascii="Times New Roman" w:hAnsi="Times New Roman" w:cs="Times New Roman"/>
          <w:sz w:val="24"/>
          <w:szCs w:val="24"/>
        </w:rPr>
        <w:t>Существует общее мнение, что это оказало очень позитивное вли</w:t>
      </w:r>
      <w:r>
        <w:rPr>
          <w:rFonts w:ascii="Times New Roman" w:hAnsi="Times New Roman" w:cs="Times New Roman"/>
          <w:sz w:val="24"/>
          <w:szCs w:val="24"/>
        </w:rPr>
        <w:t>яние на моральный дух членов</w:t>
      </w:r>
      <w:r w:rsidR="009E1A36">
        <w:rPr>
          <w:rFonts w:ascii="Times New Roman" w:hAnsi="Times New Roman" w:cs="Times New Roman"/>
          <w:sz w:val="24"/>
          <w:szCs w:val="24"/>
        </w:rPr>
        <w:t xml:space="preserve"> Палаты общин</w:t>
      </w:r>
      <w:r>
        <w:rPr>
          <w:rFonts w:ascii="Times New Roman" w:hAnsi="Times New Roman" w:cs="Times New Roman"/>
          <w:sz w:val="24"/>
          <w:szCs w:val="24"/>
        </w:rPr>
        <w:t xml:space="preserve">, что в дальнейшем способствовало </w:t>
      </w:r>
      <w:r w:rsidR="009E1A36">
        <w:rPr>
          <w:rFonts w:ascii="Times New Roman" w:hAnsi="Times New Roman" w:cs="Times New Roman"/>
          <w:sz w:val="24"/>
          <w:szCs w:val="24"/>
        </w:rPr>
        <w:t xml:space="preserve">ее </w:t>
      </w:r>
      <w:r>
        <w:rPr>
          <w:rFonts w:ascii="Times New Roman" w:hAnsi="Times New Roman" w:cs="Times New Roman"/>
          <w:sz w:val="24"/>
          <w:szCs w:val="24"/>
        </w:rPr>
        <w:t>эффективному функционированию.</w:t>
      </w:r>
      <w:r>
        <w:rPr>
          <w:rStyle w:val="a6"/>
          <w:rFonts w:ascii="Times New Roman" w:hAnsi="Times New Roman" w:cs="Times New Roman"/>
          <w:sz w:val="24"/>
          <w:szCs w:val="24"/>
        </w:rPr>
        <w:footnoteReference w:id="63"/>
      </w:r>
      <w:r>
        <w:rPr>
          <w:rFonts w:ascii="Times New Roman" w:hAnsi="Times New Roman" w:cs="Times New Roman"/>
          <w:sz w:val="24"/>
          <w:szCs w:val="24"/>
        </w:rPr>
        <w:t xml:space="preserve"> </w:t>
      </w:r>
    </w:p>
    <w:p w:rsidR="009B35F5" w:rsidRPr="00C62A1E" w:rsidRDefault="00F2239D" w:rsidP="00C7174E">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Как уже было отмечено ранее,</w:t>
      </w:r>
      <w:r w:rsidR="00FB54F8">
        <w:rPr>
          <w:rFonts w:ascii="Times New Roman" w:hAnsi="Times New Roman" w:cs="Times New Roman"/>
          <w:sz w:val="24"/>
          <w:szCs w:val="24"/>
        </w:rPr>
        <w:t xml:space="preserve"> рассматривала</w:t>
      </w:r>
      <w:r w:rsidR="00255BBE">
        <w:rPr>
          <w:rFonts w:ascii="Times New Roman" w:hAnsi="Times New Roman" w:cs="Times New Roman"/>
          <w:sz w:val="24"/>
          <w:szCs w:val="24"/>
        </w:rPr>
        <w:t>сь</w:t>
      </w:r>
      <w:r w:rsidR="00FB54F8">
        <w:rPr>
          <w:rFonts w:ascii="Times New Roman" w:hAnsi="Times New Roman" w:cs="Times New Roman"/>
          <w:sz w:val="24"/>
          <w:szCs w:val="24"/>
        </w:rPr>
        <w:t xml:space="preserve"> </w:t>
      </w:r>
      <w:r w:rsidR="00255BBE">
        <w:rPr>
          <w:rFonts w:ascii="Times New Roman" w:hAnsi="Times New Roman" w:cs="Times New Roman"/>
          <w:sz w:val="24"/>
          <w:szCs w:val="24"/>
        </w:rPr>
        <w:t>идея</w:t>
      </w:r>
      <w:r w:rsidR="00FB54F8">
        <w:rPr>
          <w:rFonts w:ascii="Times New Roman" w:hAnsi="Times New Roman" w:cs="Times New Roman"/>
          <w:sz w:val="24"/>
          <w:szCs w:val="24"/>
        </w:rPr>
        <w:t xml:space="preserve"> создания Комитета Палаты по вопросам предпринимательства</w:t>
      </w:r>
      <w:r w:rsidR="00255BBE">
        <w:rPr>
          <w:rFonts w:ascii="Times New Roman" w:hAnsi="Times New Roman" w:cs="Times New Roman"/>
          <w:sz w:val="24"/>
          <w:szCs w:val="24"/>
        </w:rPr>
        <w:t xml:space="preserve">, которая </w:t>
      </w:r>
      <w:r w:rsidR="009E1A36">
        <w:rPr>
          <w:rFonts w:ascii="Times New Roman" w:hAnsi="Times New Roman" w:cs="Times New Roman"/>
          <w:sz w:val="24"/>
          <w:szCs w:val="24"/>
        </w:rPr>
        <w:t xml:space="preserve">уже </w:t>
      </w:r>
      <w:r w:rsidR="00255BBE">
        <w:rPr>
          <w:rFonts w:ascii="Times New Roman" w:hAnsi="Times New Roman" w:cs="Times New Roman"/>
          <w:sz w:val="24"/>
          <w:szCs w:val="24"/>
        </w:rPr>
        <w:t xml:space="preserve">была одобрена Палатой общин. </w:t>
      </w:r>
      <w:r w:rsidR="00B71643" w:rsidRPr="00B71643">
        <w:rPr>
          <w:rFonts w:ascii="Times New Roman" w:hAnsi="Times New Roman" w:cs="Times New Roman"/>
          <w:sz w:val="24"/>
          <w:szCs w:val="24"/>
        </w:rPr>
        <w:t xml:space="preserve">В начале </w:t>
      </w:r>
      <w:r w:rsidR="009E1A36">
        <w:rPr>
          <w:rFonts w:ascii="Times New Roman" w:hAnsi="Times New Roman" w:cs="Times New Roman"/>
          <w:sz w:val="24"/>
          <w:szCs w:val="24"/>
        </w:rPr>
        <w:t xml:space="preserve">работы </w:t>
      </w:r>
      <w:r w:rsidR="00B71643" w:rsidRPr="00B71643">
        <w:rPr>
          <w:rFonts w:ascii="Times New Roman" w:hAnsi="Times New Roman" w:cs="Times New Roman"/>
          <w:sz w:val="24"/>
          <w:szCs w:val="24"/>
        </w:rPr>
        <w:t xml:space="preserve">парламента министры подтвердили это намерение и ответили на вопросы, касающиеся полномочий, деятельности и состава </w:t>
      </w:r>
      <w:r w:rsidR="00B71643">
        <w:rPr>
          <w:rFonts w:ascii="Times New Roman" w:hAnsi="Times New Roman" w:cs="Times New Roman"/>
          <w:sz w:val="24"/>
          <w:szCs w:val="24"/>
        </w:rPr>
        <w:t xml:space="preserve">Комитета Палаты по вопросам предпринимательства. </w:t>
      </w:r>
      <w:r w:rsidR="00C62A1E">
        <w:rPr>
          <w:rFonts w:ascii="Times New Roman" w:hAnsi="Times New Roman" w:cs="Times New Roman"/>
          <w:sz w:val="24"/>
          <w:szCs w:val="24"/>
        </w:rPr>
        <w:t>Были предложены 3</w:t>
      </w:r>
      <w:r w:rsidR="00006D81">
        <w:rPr>
          <w:rFonts w:ascii="Times New Roman" w:hAnsi="Times New Roman" w:cs="Times New Roman"/>
          <w:sz w:val="24"/>
          <w:szCs w:val="24"/>
        </w:rPr>
        <w:t xml:space="preserve"> модели развития</w:t>
      </w:r>
      <w:r w:rsidR="00C62A1E">
        <w:rPr>
          <w:rFonts w:ascii="Times New Roman" w:hAnsi="Times New Roman" w:cs="Times New Roman"/>
          <w:sz w:val="24"/>
          <w:szCs w:val="24"/>
        </w:rPr>
        <w:t xml:space="preserve">: </w:t>
      </w:r>
      <w:r w:rsidR="007E63C6">
        <w:rPr>
          <w:rFonts w:ascii="Times New Roman" w:hAnsi="Times New Roman" w:cs="Times New Roman"/>
          <w:sz w:val="24"/>
          <w:szCs w:val="24"/>
        </w:rPr>
        <w:t>создание единого</w:t>
      </w:r>
      <w:r w:rsidR="00C62A1E">
        <w:rPr>
          <w:rFonts w:ascii="Times New Roman" w:hAnsi="Times New Roman" w:cs="Times New Roman"/>
          <w:sz w:val="24"/>
          <w:szCs w:val="24"/>
        </w:rPr>
        <w:t xml:space="preserve"> Бизнес-комитет</w:t>
      </w:r>
      <w:r w:rsidR="007E63C6">
        <w:rPr>
          <w:rFonts w:ascii="Times New Roman" w:hAnsi="Times New Roman" w:cs="Times New Roman"/>
          <w:sz w:val="24"/>
          <w:szCs w:val="24"/>
        </w:rPr>
        <w:t>а</w:t>
      </w:r>
      <w:r w:rsidR="00C62A1E">
        <w:rPr>
          <w:rFonts w:ascii="Times New Roman" w:hAnsi="Times New Roman" w:cs="Times New Roman"/>
          <w:sz w:val="24"/>
          <w:szCs w:val="24"/>
        </w:rPr>
        <w:t>,</w:t>
      </w:r>
      <w:r w:rsidR="007E63C6">
        <w:rPr>
          <w:rFonts w:ascii="Times New Roman" w:hAnsi="Times New Roman" w:cs="Times New Roman"/>
          <w:sz w:val="24"/>
          <w:szCs w:val="24"/>
        </w:rPr>
        <w:t xml:space="preserve"> который решал бы</w:t>
      </w:r>
      <w:r w:rsidR="00C62A1E">
        <w:rPr>
          <w:rFonts w:ascii="Times New Roman" w:hAnsi="Times New Roman" w:cs="Times New Roman"/>
          <w:sz w:val="24"/>
          <w:szCs w:val="24"/>
        </w:rPr>
        <w:t xml:space="preserve"> все вопросы; </w:t>
      </w:r>
      <w:r w:rsidR="002B6F61">
        <w:rPr>
          <w:rFonts w:ascii="Times New Roman" w:hAnsi="Times New Roman" w:cs="Times New Roman"/>
          <w:sz w:val="24"/>
          <w:szCs w:val="24"/>
        </w:rPr>
        <w:t xml:space="preserve">дополнение к уже существующей на тот момент системы </w:t>
      </w:r>
      <w:r w:rsidR="0041038E">
        <w:rPr>
          <w:rFonts w:ascii="Times New Roman" w:hAnsi="Times New Roman" w:cs="Times New Roman"/>
          <w:sz w:val="24"/>
          <w:szCs w:val="24"/>
        </w:rPr>
        <w:t xml:space="preserve">Бизнес </w:t>
      </w:r>
      <w:r w:rsidR="002B6F61">
        <w:rPr>
          <w:rFonts w:ascii="Times New Roman" w:hAnsi="Times New Roman" w:cs="Times New Roman"/>
          <w:sz w:val="24"/>
          <w:szCs w:val="24"/>
        </w:rPr>
        <w:t>комитета рядовых членов;</w:t>
      </w:r>
      <w:r w:rsidR="0041038E">
        <w:rPr>
          <w:rFonts w:ascii="Times New Roman" w:hAnsi="Times New Roman" w:cs="Times New Roman"/>
          <w:sz w:val="24"/>
          <w:szCs w:val="24"/>
        </w:rPr>
        <w:t xml:space="preserve"> и </w:t>
      </w:r>
      <w:r w:rsidR="002B6F61">
        <w:rPr>
          <w:rFonts w:ascii="Times New Roman" w:hAnsi="Times New Roman" w:cs="Times New Roman"/>
          <w:sz w:val="24"/>
          <w:szCs w:val="24"/>
        </w:rPr>
        <w:t xml:space="preserve">создание </w:t>
      </w:r>
      <w:r w:rsidR="0041038E">
        <w:rPr>
          <w:rFonts w:ascii="Times New Roman" w:hAnsi="Times New Roman" w:cs="Times New Roman"/>
          <w:sz w:val="24"/>
          <w:szCs w:val="24"/>
        </w:rPr>
        <w:t>Комитет</w:t>
      </w:r>
      <w:r w:rsidR="002B6F61">
        <w:rPr>
          <w:rFonts w:ascii="Times New Roman" w:hAnsi="Times New Roman" w:cs="Times New Roman"/>
          <w:sz w:val="24"/>
          <w:szCs w:val="24"/>
        </w:rPr>
        <w:t>а</w:t>
      </w:r>
      <w:r w:rsidR="0041038E">
        <w:rPr>
          <w:rFonts w:ascii="Times New Roman" w:hAnsi="Times New Roman" w:cs="Times New Roman"/>
          <w:sz w:val="24"/>
          <w:szCs w:val="24"/>
        </w:rPr>
        <w:t xml:space="preserve"> Палаты по вопросам предпринимательства с двумя подкомитетам (бизнес подкомитет рядовых членов и бизнес подкомитет правительства). Но эти модели были отклонены Комитетом по реформам. П</w:t>
      </w:r>
      <w:r w:rsidR="006C2936">
        <w:rPr>
          <w:rFonts w:ascii="Times New Roman" w:hAnsi="Times New Roman" w:cs="Times New Roman"/>
          <w:sz w:val="24"/>
          <w:szCs w:val="24"/>
        </w:rPr>
        <w:t xml:space="preserve">осле рассмотрения предложений заднескамеечников, оппозиции и </w:t>
      </w:r>
      <w:r w:rsidR="006242CE">
        <w:rPr>
          <w:rFonts w:ascii="Times New Roman" w:hAnsi="Times New Roman" w:cs="Times New Roman"/>
          <w:sz w:val="24"/>
          <w:szCs w:val="24"/>
        </w:rPr>
        <w:t xml:space="preserve">Специальных комитетов </w:t>
      </w:r>
      <w:r w:rsidR="00B54A5F">
        <w:rPr>
          <w:rFonts w:ascii="Times New Roman" w:hAnsi="Times New Roman" w:cs="Times New Roman"/>
          <w:sz w:val="24"/>
          <w:szCs w:val="24"/>
        </w:rPr>
        <w:t xml:space="preserve">Комитет по реформам </w:t>
      </w:r>
      <w:r w:rsidR="006242CE">
        <w:rPr>
          <w:rFonts w:ascii="Times New Roman" w:hAnsi="Times New Roman" w:cs="Times New Roman"/>
          <w:sz w:val="24"/>
          <w:szCs w:val="24"/>
        </w:rPr>
        <w:t>изложил свои предлож</w:t>
      </w:r>
      <w:r w:rsidR="00412D7D">
        <w:rPr>
          <w:rFonts w:ascii="Times New Roman" w:hAnsi="Times New Roman" w:cs="Times New Roman"/>
          <w:sz w:val="24"/>
          <w:szCs w:val="24"/>
        </w:rPr>
        <w:t>ения</w:t>
      </w:r>
      <w:r w:rsidR="006242CE">
        <w:rPr>
          <w:rFonts w:ascii="Times New Roman" w:hAnsi="Times New Roman" w:cs="Times New Roman"/>
          <w:sz w:val="24"/>
          <w:szCs w:val="24"/>
        </w:rPr>
        <w:t xml:space="preserve">. </w:t>
      </w:r>
      <w:r w:rsidR="00412D7D">
        <w:rPr>
          <w:rFonts w:ascii="Times New Roman" w:hAnsi="Times New Roman" w:cs="Times New Roman"/>
          <w:sz w:val="24"/>
          <w:szCs w:val="24"/>
        </w:rPr>
        <w:t>Его реш</w:t>
      </w:r>
      <w:r w:rsidR="004C6497">
        <w:rPr>
          <w:rFonts w:ascii="Times New Roman" w:hAnsi="Times New Roman" w:cs="Times New Roman"/>
          <w:sz w:val="24"/>
          <w:szCs w:val="24"/>
        </w:rPr>
        <w:t>ение состояло в том, чтобы существовало</w:t>
      </w:r>
      <w:r w:rsidR="00412D7D">
        <w:rPr>
          <w:rFonts w:ascii="Times New Roman" w:hAnsi="Times New Roman" w:cs="Times New Roman"/>
          <w:sz w:val="24"/>
          <w:szCs w:val="24"/>
        </w:rPr>
        <w:t xml:space="preserve"> 2</w:t>
      </w:r>
      <w:r w:rsidR="004C6497">
        <w:rPr>
          <w:rFonts w:ascii="Times New Roman" w:hAnsi="Times New Roman" w:cs="Times New Roman"/>
          <w:sz w:val="24"/>
          <w:szCs w:val="24"/>
        </w:rPr>
        <w:t xml:space="preserve"> отдельных</w:t>
      </w:r>
      <w:r w:rsidR="00412D7D">
        <w:rPr>
          <w:rFonts w:ascii="Times New Roman" w:hAnsi="Times New Roman" w:cs="Times New Roman"/>
          <w:sz w:val="24"/>
          <w:szCs w:val="24"/>
        </w:rPr>
        <w:t xml:space="preserve"> комитета: Комитет Палаты по вопросам предпр</w:t>
      </w:r>
      <w:r w:rsidR="00B54A5F">
        <w:rPr>
          <w:rFonts w:ascii="Times New Roman" w:hAnsi="Times New Roman" w:cs="Times New Roman"/>
          <w:sz w:val="24"/>
          <w:szCs w:val="24"/>
        </w:rPr>
        <w:t>инимательства и Бизнес комитет</w:t>
      </w:r>
      <w:r w:rsidR="00412D7D">
        <w:rPr>
          <w:rFonts w:ascii="Times New Roman" w:hAnsi="Times New Roman" w:cs="Times New Roman"/>
          <w:sz w:val="24"/>
          <w:szCs w:val="24"/>
        </w:rPr>
        <w:t xml:space="preserve"> рядовых членов. </w:t>
      </w:r>
      <w:r w:rsidR="004C6497" w:rsidRPr="008B3514">
        <w:rPr>
          <w:rFonts w:ascii="Times New Roman" w:hAnsi="Times New Roman" w:cs="Times New Roman"/>
          <w:sz w:val="24"/>
          <w:szCs w:val="24"/>
        </w:rPr>
        <w:t xml:space="preserve">Планировалось, что Комитет Палаты по вопросам предпринимательства будет состоять из </w:t>
      </w:r>
      <w:r w:rsidR="00412D7D" w:rsidRPr="008B3514">
        <w:rPr>
          <w:rFonts w:ascii="Times New Roman" w:hAnsi="Times New Roman" w:cs="Times New Roman"/>
          <w:sz w:val="24"/>
          <w:szCs w:val="24"/>
        </w:rPr>
        <w:t>представителей всех частей Палаты, име</w:t>
      </w:r>
      <w:r w:rsidR="004C6497" w:rsidRPr="008B3514">
        <w:rPr>
          <w:rFonts w:ascii="Times New Roman" w:hAnsi="Times New Roman" w:cs="Times New Roman"/>
          <w:sz w:val="24"/>
          <w:szCs w:val="24"/>
        </w:rPr>
        <w:t>ющие</w:t>
      </w:r>
      <w:r w:rsidR="00412D7D" w:rsidRPr="008B3514">
        <w:rPr>
          <w:rFonts w:ascii="Times New Roman" w:hAnsi="Times New Roman" w:cs="Times New Roman"/>
          <w:sz w:val="24"/>
          <w:szCs w:val="24"/>
        </w:rPr>
        <w:t xml:space="preserve"> прямой интерес: заднескамеечников, правительства и оппозиции.</w:t>
      </w:r>
      <w:r w:rsidR="00412D7D">
        <w:rPr>
          <w:rFonts w:ascii="Times New Roman" w:hAnsi="Times New Roman" w:cs="Times New Roman"/>
          <w:sz w:val="24"/>
          <w:szCs w:val="24"/>
        </w:rPr>
        <w:t xml:space="preserve"> </w:t>
      </w:r>
    </w:p>
    <w:p w:rsidR="00D47E47" w:rsidRDefault="005B2E0B" w:rsidP="00C7174E">
      <w:pPr>
        <w:spacing w:after="0" w:line="360" w:lineRule="auto"/>
        <w:ind w:firstLine="737"/>
        <w:jc w:val="both"/>
        <w:rPr>
          <w:rFonts w:ascii="Times New Roman" w:hAnsi="Times New Roman" w:cs="Times New Roman"/>
          <w:sz w:val="24"/>
          <w:szCs w:val="24"/>
        </w:rPr>
      </w:pPr>
      <w:r w:rsidRPr="005B2E0B">
        <w:rPr>
          <w:rFonts w:ascii="Times New Roman" w:hAnsi="Times New Roman" w:cs="Times New Roman"/>
          <w:sz w:val="24"/>
          <w:szCs w:val="24"/>
        </w:rPr>
        <w:t>В мае 2013 года глава Палаты общин Эндрю Лэнсли сообщил Комитету</w:t>
      </w:r>
      <w:r>
        <w:rPr>
          <w:rFonts w:ascii="Times New Roman" w:hAnsi="Times New Roman" w:cs="Times New Roman"/>
          <w:sz w:val="24"/>
          <w:szCs w:val="24"/>
        </w:rPr>
        <w:t xml:space="preserve"> по политическим и конституциональным преобразованиям</w:t>
      </w:r>
      <w:r w:rsidRPr="005B2E0B">
        <w:rPr>
          <w:rFonts w:ascii="Times New Roman" w:hAnsi="Times New Roman" w:cs="Times New Roman"/>
          <w:sz w:val="24"/>
          <w:szCs w:val="24"/>
        </w:rPr>
        <w:t>, что он не видит возможности достижения консенсуса</w:t>
      </w:r>
      <w:r w:rsidR="00A064FF">
        <w:rPr>
          <w:rFonts w:ascii="Times New Roman" w:hAnsi="Times New Roman" w:cs="Times New Roman"/>
          <w:sz w:val="24"/>
          <w:szCs w:val="24"/>
        </w:rPr>
        <w:t>,</w:t>
      </w:r>
      <w:r w:rsidRPr="005B2E0B">
        <w:rPr>
          <w:rFonts w:ascii="Times New Roman" w:hAnsi="Times New Roman" w:cs="Times New Roman"/>
          <w:sz w:val="24"/>
          <w:szCs w:val="24"/>
        </w:rPr>
        <w:t xml:space="preserve"> при создании </w:t>
      </w:r>
      <w:r>
        <w:rPr>
          <w:rFonts w:ascii="Times New Roman" w:hAnsi="Times New Roman" w:cs="Times New Roman"/>
          <w:sz w:val="24"/>
          <w:szCs w:val="24"/>
        </w:rPr>
        <w:t>Комитета</w:t>
      </w:r>
      <w:r w:rsidR="00591F26">
        <w:rPr>
          <w:rFonts w:ascii="Times New Roman" w:hAnsi="Times New Roman" w:cs="Times New Roman"/>
          <w:sz w:val="24"/>
          <w:szCs w:val="24"/>
        </w:rPr>
        <w:t xml:space="preserve"> Палаты по вопросам предпринимательства</w:t>
      </w:r>
      <w:r w:rsidR="00A064FF">
        <w:rPr>
          <w:rFonts w:ascii="Times New Roman" w:hAnsi="Times New Roman" w:cs="Times New Roman"/>
          <w:sz w:val="24"/>
          <w:szCs w:val="24"/>
        </w:rPr>
        <w:t>,</w:t>
      </w:r>
      <w:r>
        <w:rPr>
          <w:rFonts w:ascii="Times New Roman" w:hAnsi="Times New Roman" w:cs="Times New Roman"/>
          <w:sz w:val="24"/>
          <w:szCs w:val="24"/>
        </w:rPr>
        <w:t xml:space="preserve"> </w:t>
      </w:r>
      <w:r w:rsidRPr="005B2E0B">
        <w:rPr>
          <w:rFonts w:ascii="Times New Roman" w:hAnsi="Times New Roman" w:cs="Times New Roman"/>
          <w:sz w:val="24"/>
          <w:szCs w:val="24"/>
        </w:rPr>
        <w:t>из-за разнообразия взглядов на функционирование и состав.</w:t>
      </w:r>
      <w:r>
        <w:rPr>
          <w:rFonts w:ascii="Times New Roman" w:hAnsi="Times New Roman" w:cs="Times New Roman"/>
          <w:sz w:val="24"/>
          <w:szCs w:val="24"/>
        </w:rPr>
        <w:t xml:space="preserve"> В ответ правительство заявило, что достижение консенсуса по этому вопросу невозможно, и добавило, </w:t>
      </w:r>
      <w:r w:rsidR="000E57BB">
        <w:rPr>
          <w:rFonts w:ascii="Times New Roman" w:hAnsi="Times New Roman" w:cs="Times New Roman"/>
          <w:sz w:val="24"/>
          <w:szCs w:val="24"/>
        </w:rPr>
        <w:t xml:space="preserve">и </w:t>
      </w:r>
      <w:r>
        <w:rPr>
          <w:rFonts w:ascii="Times New Roman" w:hAnsi="Times New Roman" w:cs="Times New Roman"/>
          <w:sz w:val="24"/>
          <w:szCs w:val="24"/>
        </w:rPr>
        <w:t xml:space="preserve">что при </w:t>
      </w:r>
      <w:r w:rsidR="00F2239D">
        <w:rPr>
          <w:rFonts w:ascii="Times New Roman" w:hAnsi="Times New Roman" w:cs="Times New Roman"/>
          <w:sz w:val="24"/>
          <w:szCs w:val="24"/>
        </w:rPr>
        <w:t>отсутствии</w:t>
      </w:r>
      <w:r>
        <w:rPr>
          <w:rFonts w:ascii="Times New Roman" w:hAnsi="Times New Roman" w:cs="Times New Roman"/>
          <w:sz w:val="24"/>
          <w:szCs w:val="24"/>
        </w:rPr>
        <w:t xml:space="preserve"> консенсуса </w:t>
      </w:r>
      <w:r w:rsidR="00900FC0" w:rsidRPr="00900FC0">
        <w:rPr>
          <w:rFonts w:ascii="Times New Roman" w:hAnsi="Times New Roman" w:cs="Times New Roman"/>
          <w:sz w:val="24"/>
          <w:szCs w:val="24"/>
        </w:rPr>
        <w:t>он</w:t>
      </w:r>
      <w:r w:rsidR="00900FC0">
        <w:rPr>
          <w:rFonts w:ascii="Times New Roman" w:hAnsi="Times New Roman" w:cs="Times New Roman"/>
          <w:sz w:val="24"/>
          <w:szCs w:val="24"/>
        </w:rPr>
        <w:t xml:space="preserve">о не </w:t>
      </w:r>
      <w:r w:rsidR="00A064FF">
        <w:rPr>
          <w:rFonts w:ascii="Times New Roman" w:hAnsi="Times New Roman" w:cs="Times New Roman"/>
          <w:sz w:val="24"/>
          <w:szCs w:val="24"/>
        </w:rPr>
        <w:t xml:space="preserve">собирается </w:t>
      </w:r>
      <w:r w:rsidR="00900FC0" w:rsidRPr="00900FC0">
        <w:rPr>
          <w:rFonts w:ascii="Times New Roman" w:hAnsi="Times New Roman" w:cs="Times New Roman"/>
          <w:sz w:val="24"/>
          <w:szCs w:val="24"/>
        </w:rPr>
        <w:t>заниматься созданием Комитета.</w:t>
      </w:r>
      <w:r w:rsidR="000E57BB">
        <w:rPr>
          <w:rFonts w:ascii="Times New Roman" w:hAnsi="Times New Roman" w:cs="Times New Roman"/>
          <w:sz w:val="24"/>
          <w:szCs w:val="24"/>
        </w:rPr>
        <w:t xml:space="preserve"> Уже</w:t>
      </w:r>
      <w:r w:rsidR="00900FC0">
        <w:rPr>
          <w:rFonts w:ascii="Times New Roman" w:hAnsi="Times New Roman" w:cs="Times New Roman"/>
          <w:sz w:val="24"/>
          <w:szCs w:val="24"/>
        </w:rPr>
        <w:t xml:space="preserve"> в июле 2015 года заместитель главы Палаты общин – Терес Коффи – сообщила Палате, что правительство больше не намерено поддерживать предложение о создании</w:t>
      </w:r>
      <w:r w:rsidR="00900FC0" w:rsidRPr="00900FC0">
        <w:rPr>
          <w:rFonts w:ascii="Times New Roman" w:hAnsi="Times New Roman" w:cs="Times New Roman"/>
          <w:sz w:val="24"/>
          <w:szCs w:val="24"/>
        </w:rPr>
        <w:t xml:space="preserve"> </w:t>
      </w:r>
      <w:r w:rsidR="00900FC0">
        <w:rPr>
          <w:rFonts w:ascii="Times New Roman" w:hAnsi="Times New Roman" w:cs="Times New Roman"/>
          <w:sz w:val="24"/>
          <w:szCs w:val="24"/>
        </w:rPr>
        <w:t>Комитета Палаты по вопросам предпринимательства.</w:t>
      </w:r>
      <w:r w:rsidR="000E57BB">
        <w:rPr>
          <w:rStyle w:val="a6"/>
          <w:rFonts w:ascii="Times New Roman" w:hAnsi="Times New Roman" w:cs="Times New Roman"/>
          <w:sz w:val="24"/>
          <w:szCs w:val="24"/>
        </w:rPr>
        <w:footnoteReference w:id="64"/>
      </w:r>
    </w:p>
    <w:p w:rsidR="00BD4211" w:rsidRDefault="00AE5BCD" w:rsidP="00BD4211">
      <w:pPr>
        <w:spacing w:after="0" w:line="360" w:lineRule="auto"/>
        <w:ind w:firstLine="737"/>
        <w:jc w:val="both"/>
        <w:rPr>
          <w:rFonts w:ascii="Times New Roman" w:hAnsi="Times New Roman" w:cs="Times New Roman"/>
          <w:sz w:val="24"/>
          <w:szCs w:val="24"/>
        </w:rPr>
      </w:pPr>
      <w:bookmarkStart w:id="9" w:name="_Hlk482875375"/>
      <w:r>
        <w:rPr>
          <w:rFonts w:ascii="Times New Roman" w:hAnsi="Times New Roman" w:cs="Times New Roman"/>
          <w:sz w:val="24"/>
          <w:szCs w:val="24"/>
        </w:rPr>
        <w:lastRenderedPageBreak/>
        <w:t>Таким образом, мы видим, что в преобразовании Палаты общин коалиционное правительство</w:t>
      </w:r>
      <w:r w:rsidR="004239E0">
        <w:rPr>
          <w:rFonts w:ascii="Times New Roman" w:hAnsi="Times New Roman" w:cs="Times New Roman"/>
          <w:sz w:val="24"/>
          <w:szCs w:val="24"/>
        </w:rPr>
        <w:t xml:space="preserve"> провело серьезную работу</w:t>
      </w:r>
      <w:r>
        <w:rPr>
          <w:rFonts w:ascii="Times New Roman" w:hAnsi="Times New Roman" w:cs="Times New Roman"/>
          <w:sz w:val="24"/>
          <w:szCs w:val="24"/>
        </w:rPr>
        <w:t xml:space="preserve">. </w:t>
      </w:r>
      <w:r w:rsidR="00011D2D" w:rsidRPr="00011D2D">
        <w:rPr>
          <w:rFonts w:ascii="Times New Roman" w:hAnsi="Times New Roman" w:cs="Times New Roman"/>
          <w:sz w:val="24"/>
          <w:szCs w:val="24"/>
        </w:rPr>
        <w:t xml:space="preserve">Несмотря на расхождения мнений относительно реформирования Палаты лордов, лидеры консервативной и либерал-демократической партий были солидарны друг с другом относительно многих положений их предвыборных программ. </w:t>
      </w:r>
      <w:r w:rsidRPr="00011D2D">
        <w:rPr>
          <w:rFonts w:ascii="Times New Roman" w:hAnsi="Times New Roman" w:cs="Times New Roman"/>
          <w:sz w:val="24"/>
          <w:szCs w:val="24"/>
        </w:rPr>
        <w:t>Здесь можно отметить два наиболее важных принятых закона</w:t>
      </w:r>
      <w:r w:rsidR="00EB0B47" w:rsidRPr="00011D2D">
        <w:rPr>
          <w:rFonts w:ascii="Times New Roman" w:hAnsi="Times New Roman" w:cs="Times New Roman"/>
          <w:sz w:val="24"/>
          <w:szCs w:val="24"/>
        </w:rPr>
        <w:t>,</w:t>
      </w:r>
      <w:r w:rsidRPr="00011D2D">
        <w:rPr>
          <w:rFonts w:ascii="Times New Roman" w:hAnsi="Times New Roman" w:cs="Times New Roman"/>
          <w:sz w:val="24"/>
          <w:szCs w:val="24"/>
        </w:rPr>
        <w:t xml:space="preserve"> которые повлияли на работу Палаты в целом – это </w:t>
      </w:r>
      <w:r w:rsidR="00EB0B47" w:rsidRPr="00011D2D">
        <w:rPr>
          <w:rFonts w:ascii="Times New Roman" w:hAnsi="Times New Roman" w:cs="Times New Roman"/>
          <w:sz w:val="24"/>
          <w:szCs w:val="24"/>
        </w:rPr>
        <w:t>З</w:t>
      </w:r>
      <w:r w:rsidRPr="00011D2D">
        <w:rPr>
          <w:rFonts w:ascii="Times New Roman" w:hAnsi="Times New Roman" w:cs="Times New Roman"/>
          <w:sz w:val="24"/>
          <w:szCs w:val="24"/>
        </w:rPr>
        <w:t>акон о фиксированном сроке Парламента (2011)</w:t>
      </w:r>
      <w:r w:rsidR="00011D2D">
        <w:rPr>
          <w:rFonts w:ascii="Times New Roman" w:hAnsi="Times New Roman" w:cs="Times New Roman"/>
          <w:sz w:val="24"/>
          <w:szCs w:val="24"/>
        </w:rPr>
        <w:t xml:space="preserve">, который утверждал </w:t>
      </w:r>
      <w:r w:rsidR="00011D2D">
        <w:rPr>
          <w:rFonts w:ascii="Times New Roman" w:hAnsi="Times New Roman" w:cs="Times New Roman"/>
          <w:sz w:val="24"/>
          <w:szCs w:val="24"/>
        </w:rPr>
        <w:t xml:space="preserve">пятилетний срок парламента, и что выборы будут проходить в </w:t>
      </w:r>
      <w:r w:rsidR="00011D2D">
        <w:rPr>
          <w:rFonts w:ascii="Times New Roman" w:hAnsi="Times New Roman" w:cs="Times New Roman"/>
          <w:sz w:val="24"/>
          <w:szCs w:val="24"/>
        </w:rPr>
        <w:t xml:space="preserve">первый четверг мая каждые 5 лет; </w:t>
      </w:r>
      <w:r w:rsidRPr="00011D2D">
        <w:rPr>
          <w:rFonts w:ascii="Times New Roman" w:hAnsi="Times New Roman" w:cs="Times New Roman"/>
          <w:sz w:val="24"/>
          <w:szCs w:val="24"/>
        </w:rPr>
        <w:t>и Закон об отзыве депутатов (2015)</w:t>
      </w:r>
      <w:r w:rsidR="00011D2D">
        <w:rPr>
          <w:rFonts w:ascii="Times New Roman" w:hAnsi="Times New Roman" w:cs="Times New Roman"/>
          <w:sz w:val="24"/>
          <w:szCs w:val="24"/>
        </w:rPr>
        <w:t xml:space="preserve">, позволяющий </w:t>
      </w:r>
      <w:r w:rsidR="00011D2D">
        <w:rPr>
          <w:rFonts w:ascii="Times New Roman" w:hAnsi="Times New Roman" w:cs="Times New Roman"/>
          <w:sz w:val="24"/>
          <w:szCs w:val="24"/>
        </w:rPr>
        <w:t>избирателям отзывать своих депутатов, в случае неудовлетворения их работой, или в случае совершения депутатом серьезного правонарушения.</w:t>
      </w:r>
      <w:r w:rsidR="00EF71BE" w:rsidRPr="00011D2D">
        <w:rPr>
          <w:rFonts w:ascii="Times New Roman" w:hAnsi="Times New Roman" w:cs="Times New Roman"/>
          <w:sz w:val="24"/>
          <w:szCs w:val="24"/>
        </w:rPr>
        <w:t xml:space="preserve"> </w:t>
      </w:r>
      <w:r w:rsidR="00A064FF" w:rsidRPr="00011D2D">
        <w:rPr>
          <w:rFonts w:ascii="Times New Roman" w:hAnsi="Times New Roman" w:cs="Times New Roman"/>
          <w:sz w:val="24"/>
          <w:szCs w:val="24"/>
        </w:rPr>
        <w:t>Однако, среди преобразований относительно нижней палаты с</w:t>
      </w:r>
      <w:r w:rsidR="00D52CE5" w:rsidRPr="00011D2D">
        <w:rPr>
          <w:rFonts w:ascii="Times New Roman" w:hAnsi="Times New Roman" w:cs="Times New Roman"/>
          <w:sz w:val="24"/>
          <w:szCs w:val="24"/>
        </w:rPr>
        <w:t xml:space="preserve">ледует </w:t>
      </w:r>
      <w:r w:rsidR="00867872" w:rsidRPr="00011D2D">
        <w:rPr>
          <w:rFonts w:ascii="Times New Roman" w:hAnsi="Times New Roman" w:cs="Times New Roman"/>
          <w:sz w:val="24"/>
          <w:szCs w:val="24"/>
        </w:rPr>
        <w:t>отметить провал законопроекта о парламентских привилегиях, который, как считало коалиционное правительст</w:t>
      </w:r>
      <w:r w:rsidR="00A064FF" w:rsidRPr="00011D2D">
        <w:rPr>
          <w:rFonts w:ascii="Times New Roman" w:hAnsi="Times New Roman" w:cs="Times New Roman"/>
          <w:sz w:val="24"/>
          <w:szCs w:val="24"/>
        </w:rPr>
        <w:t>во, способствовал</w:t>
      </w:r>
      <w:r w:rsidR="00011D2D">
        <w:rPr>
          <w:rFonts w:ascii="Times New Roman" w:hAnsi="Times New Roman" w:cs="Times New Roman"/>
          <w:sz w:val="24"/>
          <w:szCs w:val="24"/>
        </w:rPr>
        <w:t xml:space="preserve"> бы</w:t>
      </w:r>
      <w:r w:rsidR="00867872" w:rsidRPr="00011D2D">
        <w:rPr>
          <w:rFonts w:ascii="Times New Roman" w:hAnsi="Times New Roman" w:cs="Times New Roman"/>
          <w:sz w:val="24"/>
          <w:szCs w:val="24"/>
        </w:rPr>
        <w:t xml:space="preserve"> предотвращению возможного</w:t>
      </w:r>
      <w:r w:rsidR="00A064FF" w:rsidRPr="00011D2D">
        <w:rPr>
          <w:rFonts w:ascii="Times New Roman" w:hAnsi="Times New Roman" w:cs="Times New Roman"/>
          <w:sz w:val="24"/>
          <w:szCs w:val="24"/>
        </w:rPr>
        <w:t xml:space="preserve"> злоупотребления</w:t>
      </w:r>
      <w:r w:rsidR="00867872" w:rsidRPr="00011D2D">
        <w:rPr>
          <w:rFonts w:ascii="Times New Roman" w:hAnsi="Times New Roman" w:cs="Times New Roman"/>
          <w:sz w:val="24"/>
          <w:szCs w:val="24"/>
        </w:rPr>
        <w:t xml:space="preserve"> депутатами своими привилегиями, обвиненными в серьезных нарушениях. Законодательство не было принято по причине, что объединенный комитет по парламентским привилегиям опубликовал отчет, где</w:t>
      </w:r>
      <w:r w:rsidR="00011D2D">
        <w:rPr>
          <w:rFonts w:ascii="Times New Roman" w:hAnsi="Times New Roman" w:cs="Times New Roman"/>
          <w:sz w:val="24"/>
          <w:szCs w:val="24"/>
        </w:rPr>
        <w:t xml:space="preserve"> отмечалось</w:t>
      </w:r>
      <w:r w:rsidR="00867872" w:rsidRPr="00011D2D">
        <w:rPr>
          <w:rFonts w:ascii="Times New Roman" w:hAnsi="Times New Roman" w:cs="Times New Roman"/>
          <w:sz w:val="24"/>
          <w:szCs w:val="24"/>
        </w:rPr>
        <w:t>, что нет никакой необходимости в принятии нового законодательства о привилегиях</w:t>
      </w:r>
      <w:r w:rsidR="0043407D" w:rsidRPr="00011D2D">
        <w:rPr>
          <w:rFonts w:ascii="Times New Roman" w:hAnsi="Times New Roman" w:cs="Times New Roman"/>
          <w:sz w:val="24"/>
          <w:szCs w:val="24"/>
        </w:rPr>
        <w:t>.</w:t>
      </w:r>
      <w:r w:rsidR="0043407D">
        <w:rPr>
          <w:rFonts w:ascii="Times New Roman" w:hAnsi="Times New Roman" w:cs="Times New Roman"/>
          <w:sz w:val="24"/>
          <w:szCs w:val="24"/>
        </w:rPr>
        <w:t xml:space="preserve"> </w:t>
      </w:r>
    </w:p>
    <w:p w:rsidR="00547E87" w:rsidRDefault="00E4196B" w:rsidP="00BD4211">
      <w:pPr>
        <w:spacing w:after="0" w:line="360" w:lineRule="auto"/>
        <w:ind w:firstLine="737"/>
        <w:jc w:val="both"/>
        <w:rPr>
          <w:rFonts w:ascii="Times New Roman" w:hAnsi="Times New Roman" w:cs="Times New Roman"/>
          <w:sz w:val="24"/>
          <w:szCs w:val="24"/>
        </w:rPr>
      </w:pPr>
      <w:r w:rsidRPr="00927A61">
        <w:rPr>
          <w:rFonts w:ascii="Times New Roman" w:hAnsi="Times New Roman" w:cs="Times New Roman"/>
          <w:sz w:val="24"/>
          <w:szCs w:val="24"/>
        </w:rPr>
        <w:t>Также стоит отметить Закон о парламентской избирательной системе и избирательных округах. Что остается странным, так это то, что закон был принят до проведения референдума о преференциальной системе голосования. Он включал положения, что уже к следующим всеобщим выборам депутаты в Палату общин будут избираться путем новой системы голосования, а также предусматривал сокращение размера палаты общин с 650 до 600 депутатов, вследствие чего образовались бы меньшие, более равные по размеру избирательных округов. Но на референдуме большинство проголосовало против преференциальной системы голосования, после чего это положение в законе было отменено.</w:t>
      </w:r>
    </w:p>
    <w:p w:rsidR="00B01C04" w:rsidRDefault="0043407D" w:rsidP="00E4196B">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Что касается предложений комитета Райта по реформированию Палаты общин, то здесь были реализованы две следующие реформы: </w:t>
      </w:r>
      <w:r w:rsidR="00A064FF">
        <w:rPr>
          <w:rFonts w:ascii="Times New Roman" w:hAnsi="Times New Roman" w:cs="Times New Roman"/>
          <w:sz w:val="24"/>
          <w:szCs w:val="24"/>
        </w:rPr>
        <w:t>проведение выборов</w:t>
      </w:r>
      <w:r>
        <w:rPr>
          <w:rFonts w:ascii="Times New Roman" w:hAnsi="Times New Roman" w:cs="Times New Roman"/>
          <w:sz w:val="24"/>
          <w:szCs w:val="24"/>
        </w:rPr>
        <w:t xml:space="preserve"> членов и председателей Специальных комитетов путем тайного голосования; и создание Бизнес комитета рядовых членов Парламента.</w:t>
      </w:r>
      <w:r w:rsidRPr="0043407D">
        <w:rPr>
          <w:rFonts w:ascii="Times New Roman" w:hAnsi="Times New Roman" w:cs="Times New Roman"/>
          <w:sz w:val="24"/>
          <w:szCs w:val="24"/>
        </w:rPr>
        <w:t xml:space="preserve"> </w:t>
      </w:r>
      <w:r>
        <w:rPr>
          <w:rFonts w:ascii="Times New Roman" w:hAnsi="Times New Roman" w:cs="Times New Roman"/>
          <w:sz w:val="24"/>
          <w:szCs w:val="24"/>
        </w:rPr>
        <w:t>Благодаря преобразованиям в 2010 год</w:t>
      </w:r>
      <w:r w:rsidR="00D52CE5">
        <w:rPr>
          <w:rFonts w:ascii="Times New Roman" w:hAnsi="Times New Roman" w:cs="Times New Roman"/>
          <w:sz w:val="24"/>
          <w:szCs w:val="24"/>
        </w:rPr>
        <w:t>у Специальные комитеты считаются теперь</w:t>
      </w:r>
      <w:r>
        <w:rPr>
          <w:rFonts w:ascii="Times New Roman" w:hAnsi="Times New Roman" w:cs="Times New Roman"/>
          <w:sz w:val="24"/>
          <w:szCs w:val="24"/>
        </w:rPr>
        <w:t xml:space="preserve"> более сильными. </w:t>
      </w:r>
      <w:r w:rsidRPr="00184857">
        <w:rPr>
          <w:rFonts w:ascii="Times New Roman" w:hAnsi="Times New Roman" w:cs="Times New Roman"/>
          <w:sz w:val="24"/>
          <w:szCs w:val="24"/>
        </w:rPr>
        <w:t>Как и спикер, их председатели имеют выборный мандат</w:t>
      </w:r>
      <w:r>
        <w:rPr>
          <w:rFonts w:ascii="Times New Roman" w:hAnsi="Times New Roman" w:cs="Times New Roman"/>
          <w:sz w:val="24"/>
          <w:szCs w:val="24"/>
        </w:rPr>
        <w:t xml:space="preserve">, а это </w:t>
      </w:r>
      <w:r w:rsidRPr="004B242F">
        <w:rPr>
          <w:rFonts w:ascii="Times New Roman" w:hAnsi="Times New Roman" w:cs="Times New Roman"/>
          <w:sz w:val="24"/>
          <w:szCs w:val="24"/>
        </w:rPr>
        <w:t>способствует развитию отчетливо парламентского (а не партийного) голоса.</w:t>
      </w:r>
      <w:r>
        <w:rPr>
          <w:rFonts w:ascii="Times New Roman" w:hAnsi="Times New Roman" w:cs="Times New Roman"/>
          <w:sz w:val="24"/>
          <w:szCs w:val="24"/>
        </w:rPr>
        <w:t xml:space="preserve"> Таким образом, авторитет и легитимность Специальных комитетов </w:t>
      </w:r>
      <w:r>
        <w:rPr>
          <w:rFonts w:ascii="Times New Roman" w:hAnsi="Times New Roman" w:cs="Times New Roman"/>
          <w:sz w:val="24"/>
          <w:szCs w:val="24"/>
        </w:rPr>
        <w:lastRenderedPageBreak/>
        <w:t xml:space="preserve">выросли. </w:t>
      </w:r>
      <w:r w:rsidRPr="00011D2D">
        <w:rPr>
          <w:rFonts w:ascii="Times New Roman" w:hAnsi="Times New Roman" w:cs="Times New Roman"/>
          <w:sz w:val="24"/>
          <w:szCs w:val="24"/>
        </w:rPr>
        <w:t>А создание в 2010 году избираемого Бизнес комитета рядовых членов Парламента устранило государственный контроль в определении повестки дня комитета</w:t>
      </w:r>
      <w:r w:rsidRPr="006843E2">
        <w:rPr>
          <w:rFonts w:ascii="Times New Roman" w:hAnsi="Times New Roman" w:cs="Times New Roman"/>
          <w:sz w:val="24"/>
          <w:szCs w:val="24"/>
        </w:rPr>
        <w:t>, что это оказало очень позитивное вли</w:t>
      </w:r>
      <w:r>
        <w:rPr>
          <w:rFonts w:ascii="Times New Roman" w:hAnsi="Times New Roman" w:cs="Times New Roman"/>
          <w:sz w:val="24"/>
          <w:szCs w:val="24"/>
        </w:rPr>
        <w:t>яние на моральный дух членов</w:t>
      </w:r>
      <w:r w:rsidR="00D52CE5">
        <w:rPr>
          <w:rFonts w:ascii="Times New Roman" w:hAnsi="Times New Roman" w:cs="Times New Roman"/>
          <w:sz w:val="24"/>
          <w:szCs w:val="24"/>
        </w:rPr>
        <w:t xml:space="preserve"> Палаты</w:t>
      </w:r>
      <w:r>
        <w:rPr>
          <w:rFonts w:ascii="Times New Roman" w:hAnsi="Times New Roman" w:cs="Times New Roman"/>
          <w:sz w:val="24"/>
          <w:szCs w:val="24"/>
        </w:rPr>
        <w:t xml:space="preserve">, и что в дальнейшем способствовало </w:t>
      </w:r>
      <w:r w:rsidR="00D52CE5">
        <w:rPr>
          <w:rFonts w:ascii="Times New Roman" w:hAnsi="Times New Roman" w:cs="Times New Roman"/>
          <w:sz w:val="24"/>
          <w:szCs w:val="24"/>
        </w:rPr>
        <w:t xml:space="preserve">ее </w:t>
      </w:r>
      <w:r>
        <w:rPr>
          <w:rFonts w:ascii="Times New Roman" w:hAnsi="Times New Roman" w:cs="Times New Roman"/>
          <w:sz w:val="24"/>
          <w:szCs w:val="24"/>
        </w:rPr>
        <w:t>эффективному функционированию.</w:t>
      </w:r>
      <w:r w:rsidR="00BD4211">
        <w:rPr>
          <w:rFonts w:ascii="Times New Roman" w:hAnsi="Times New Roman" w:cs="Times New Roman"/>
          <w:sz w:val="24"/>
          <w:szCs w:val="24"/>
        </w:rPr>
        <w:t xml:space="preserve"> Также стоит отметить, что до сих пор идет расследование о влиянии реформ Райта</w:t>
      </w:r>
      <w:r w:rsidR="00B01C04">
        <w:rPr>
          <w:rFonts w:ascii="Times New Roman" w:hAnsi="Times New Roman" w:cs="Times New Roman"/>
          <w:sz w:val="24"/>
          <w:szCs w:val="24"/>
        </w:rPr>
        <w:t xml:space="preserve"> на функционирование и деятельность нижней палаты</w:t>
      </w:r>
      <w:r w:rsidR="00BD4211">
        <w:rPr>
          <w:rFonts w:ascii="Times New Roman" w:hAnsi="Times New Roman" w:cs="Times New Roman"/>
          <w:sz w:val="24"/>
          <w:szCs w:val="24"/>
        </w:rPr>
        <w:t>.</w:t>
      </w:r>
    </w:p>
    <w:p w:rsidR="0005326F" w:rsidRDefault="00B01C04" w:rsidP="00B01C04">
      <w:pPr>
        <w:rPr>
          <w:rFonts w:ascii="Times New Roman" w:hAnsi="Times New Roman" w:cs="Times New Roman"/>
          <w:sz w:val="24"/>
          <w:szCs w:val="24"/>
        </w:rPr>
      </w:pPr>
      <w:r>
        <w:rPr>
          <w:rFonts w:ascii="Times New Roman" w:hAnsi="Times New Roman" w:cs="Times New Roman"/>
          <w:sz w:val="24"/>
          <w:szCs w:val="24"/>
        </w:rPr>
        <w:br w:type="page"/>
      </w:r>
    </w:p>
    <w:p w:rsidR="0043407D" w:rsidRDefault="0005326F" w:rsidP="00EA1249">
      <w:pPr>
        <w:pStyle w:val="1"/>
      </w:pPr>
      <w:bookmarkStart w:id="10" w:name="_Toc482882473"/>
      <w:bookmarkEnd w:id="9"/>
      <w:r>
        <w:lastRenderedPageBreak/>
        <w:t xml:space="preserve">Глава 2. </w:t>
      </w:r>
      <w:r w:rsidR="00BC2E0D">
        <w:t>Другие конституционные и политические преобразования</w:t>
      </w:r>
      <w:bookmarkEnd w:id="10"/>
    </w:p>
    <w:p w:rsidR="0005326F" w:rsidRDefault="0005326F" w:rsidP="00EA1249">
      <w:pPr>
        <w:pStyle w:val="2"/>
      </w:pPr>
      <w:bookmarkStart w:id="11" w:name="_Toc482882474"/>
      <w:r>
        <w:t xml:space="preserve">2.1 </w:t>
      </w:r>
      <w:r w:rsidR="006B560D">
        <w:t>Этапы деволюции в период деятельности правительств Д. Кэмерона</w:t>
      </w:r>
      <w:bookmarkEnd w:id="11"/>
    </w:p>
    <w:p w:rsidR="006B560D" w:rsidRDefault="00FF0BC7" w:rsidP="006B560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Вопрос</w:t>
      </w:r>
      <w:r w:rsidR="00BC2E0D">
        <w:rPr>
          <w:rFonts w:ascii="Times New Roman" w:hAnsi="Times New Roman" w:cs="Times New Roman"/>
          <w:sz w:val="24"/>
          <w:szCs w:val="24"/>
        </w:rPr>
        <w:t xml:space="preserve"> о передаче</w:t>
      </w:r>
      <w:r>
        <w:rPr>
          <w:rFonts w:ascii="Times New Roman" w:hAnsi="Times New Roman" w:cs="Times New Roman"/>
          <w:sz w:val="24"/>
          <w:szCs w:val="24"/>
        </w:rPr>
        <w:t xml:space="preserve"> полномочий</w:t>
      </w:r>
      <w:r w:rsidR="00E8640D">
        <w:rPr>
          <w:rFonts w:ascii="Times New Roman" w:hAnsi="Times New Roman" w:cs="Times New Roman"/>
          <w:sz w:val="24"/>
          <w:szCs w:val="24"/>
        </w:rPr>
        <w:t xml:space="preserve"> от Вестминстера отдельным регионам, областям и даже местным жителям</w:t>
      </w:r>
      <w:r>
        <w:rPr>
          <w:rFonts w:ascii="Times New Roman" w:hAnsi="Times New Roman" w:cs="Times New Roman"/>
          <w:sz w:val="24"/>
          <w:szCs w:val="24"/>
        </w:rPr>
        <w:t xml:space="preserve"> в Великобритании является одним из актуальных на сегодняшний день. </w:t>
      </w:r>
      <w:r w:rsidR="0056553D">
        <w:rPr>
          <w:rFonts w:ascii="Times New Roman" w:hAnsi="Times New Roman" w:cs="Times New Roman"/>
          <w:sz w:val="24"/>
          <w:szCs w:val="24"/>
        </w:rPr>
        <w:t xml:space="preserve">Согласно плану политических и конституциональных преобразований, коалиционное правительство считало, что </w:t>
      </w:r>
      <w:r w:rsidR="0056553D" w:rsidRPr="0056553D">
        <w:rPr>
          <w:rFonts w:ascii="Times New Roman" w:hAnsi="Times New Roman" w:cs="Times New Roman"/>
          <w:sz w:val="24"/>
          <w:szCs w:val="24"/>
        </w:rPr>
        <w:t>Соединенное Королевство нуждается в менее мощном централ</w:t>
      </w:r>
      <w:r w:rsidR="00BC2E0D">
        <w:rPr>
          <w:rFonts w:ascii="Times New Roman" w:hAnsi="Times New Roman" w:cs="Times New Roman"/>
          <w:sz w:val="24"/>
          <w:szCs w:val="24"/>
        </w:rPr>
        <w:t>изованном управлении, и</w:t>
      </w:r>
      <w:r w:rsidR="00EC5A8A">
        <w:rPr>
          <w:rFonts w:ascii="Times New Roman" w:hAnsi="Times New Roman" w:cs="Times New Roman"/>
          <w:sz w:val="24"/>
          <w:szCs w:val="24"/>
        </w:rPr>
        <w:t xml:space="preserve"> в</w:t>
      </w:r>
      <w:r w:rsidR="0056553D" w:rsidRPr="0056553D">
        <w:rPr>
          <w:rFonts w:ascii="Times New Roman" w:hAnsi="Times New Roman" w:cs="Times New Roman"/>
          <w:sz w:val="24"/>
          <w:szCs w:val="24"/>
        </w:rPr>
        <w:t xml:space="preserve"> большей власти и подотчетности на общинном уровне.</w:t>
      </w:r>
      <w:r w:rsidR="00EC5A8A">
        <w:rPr>
          <w:rFonts w:ascii="Times New Roman" w:hAnsi="Times New Roman" w:cs="Times New Roman"/>
          <w:sz w:val="24"/>
          <w:szCs w:val="24"/>
        </w:rPr>
        <w:t xml:space="preserve"> </w:t>
      </w:r>
      <w:r w:rsidR="00E8640D">
        <w:rPr>
          <w:rFonts w:ascii="Times New Roman" w:hAnsi="Times New Roman" w:cs="Times New Roman"/>
          <w:sz w:val="24"/>
          <w:szCs w:val="24"/>
        </w:rPr>
        <w:t>Пр</w:t>
      </w:r>
      <w:r w:rsidR="00EC5A8A">
        <w:rPr>
          <w:rFonts w:ascii="Times New Roman" w:hAnsi="Times New Roman" w:cs="Times New Roman"/>
          <w:sz w:val="24"/>
          <w:szCs w:val="24"/>
        </w:rPr>
        <w:t xml:space="preserve">авительство </w:t>
      </w:r>
      <w:r w:rsidR="00E8640D">
        <w:rPr>
          <w:rFonts w:ascii="Times New Roman" w:hAnsi="Times New Roman" w:cs="Times New Roman"/>
          <w:sz w:val="24"/>
          <w:szCs w:val="24"/>
        </w:rPr>
        <w:t xml:space="preserve">планировало </w:t>
      </w:r>
      <w:r w:rsidR="00EC5A8A" w:rsidRPr="00EC5A8A">
        <w:rPr>
          <w:rFonts w:ascii="Times New Roman" w:hAnsi="Times New Roman" w:cs="Times New Roman"/>
          <w:sz w:val="24"/>
          <w:szCs w:val="24"/>
        </w:rPr>
        <w:t>укреплять прочные отношения с администрациями Шотландии, Уэльса и Северной Ирландии и улучшать процесс передачи полномочий в рамках единого Соединенного Королевства.</w:t>
      </w:r>
      <w:r w:rsidR="00EC5A8A" w:rsidRPr="00EC5A8A">
        <w:t xml:space="preserve"> </w:t>
      </w:r>
      <w:r w:rsidR="00EC5A8A" w:rsidRPr="00EC5A8A">
        <w:rPr>
          <w:rFonts w:ascii="Times New Roman" w:hAnsi="Times New Roman" w:cs="Times New Roman"/>
          <w:sz w:val="24"/>
          <w:szCs w:val="24"/>
        </w:rPr>
        <w:t xml:space="preserve">В частности, </w:t>
      </w:r>
      <w:r w:rsidR="00E8640D">
        <w:rPr>
          <w:rFonts w:ascii="Times New Roman" w:hAnsi="Times New Roman" w:cs="Times New Roman"/>
          <w:sz w:val="24"/>
          <w:szCs w:val="24"/>
        </w:rPr>
        <w:t>коалиционное правительство хотело продолжить децентрализацию</w:t>
      </w:r>
      <w:r w:rsidR="00EC5A8A" w:rsidRPr="00EC5A8A">
        <w:rPr>
          <w:rFonts w:ascii="Times New Roman" w:hAnsi="Times New Roman" w:cs="Times New Roman"/>
          <w:sz w:val="24"/>
          <w:szCs w:val="24"/>
        </w:rPr>
        <w:t xml:space="preserve"> финансовой отчетности путем принятия законодательных мер для реализации предложений Комиссии Кальмана</w:t>
      </w:r>
      <w:r w:rsidR="00E8640D">
        <w:rPr>
          <w:rFonts w:ascii="Times New Roman" w:hAnsi="Times New Roman" w:cs="Times New Roman"/>
          <w:sz w:val="24"/>
          <w:szCs w:val="24"/>
        </w:rPr>
        <w:t>, и провести референдум</w:t>
      </w:r>
      <w:r w:rsidR="00EC5A8A" w:rsidRPr="00EC5A8A">
        <w:rPr>
          <w:rFonts w:ascii="Times New Roman" w:hAnsi="Times New Roman" w:cs="Times New Roman"/>
          <w:sz w:val="24"/>
          <w:szCs w:val="24"/>
        </w:rPr>
        <w:t xml:space="preserve"> по дальнейшей передаче полномочий в Уэльсе</w:t>
      </w:r>
      <w:r w:rsidR="00EC5A8A">
        <w:rPr>
          <w:rFonts w:ascii="Times New Roman" w:hAnsi="Times New Roman" w:cs="Times New Roman"/>
          <w:sz w:val="24"/>
          <w:szCs w:val="24"/>
        </w:rPr>
        <w:t xml:space="preserve">. </w:t>
      </w:r>
      <w:r w:rsidR="00E8640D">
        <w:rPr>
          <w:rFonts w:ascii="Times New Roman" w:hAnsi="Times New Roman" w:cs="Times New Roman"/>
          <w:sz w:val="24"/>
          <w:szCs w:val="24"/>
        </w:rPr>
        <w:t>Помимо этого, правительство планировало создать комиссию</w:t>
      </w:r>
      <w:r w:rsidR="00EC5A8A" w:rsidRPr="00EC5A8A">
        <w:rPr>
          <w:rFonts w:ascii="Times New Roman" w:hAnsi="Times New Roman" w:cs="Times New Roman"/>
          <w:sz w:val="24"/>
          <w:szCs w:val="24"/>
        </w:rPr>
        <w:t xml:space="preserve"> дл</w:t>
      </w:r>
      <w:r w:rsidR="00E8640D">
        <w:rPr>
          <w:rFonts w:ascii="Times New Roman" w:hAnsi="Times New Roman" w:cs="Times New Roman"/>
          <w:sz w:val="24"/>
          <w:szCs w:val="24"/>
        </w:rPr>
        <w:t>я рассмотрения вопроса «Западного</w:t>
      </w:r>
      <w:r w:rsidR="00EC5A8A" w:rsidRPr="00EC5A8A">
        <w:rPr>
          <w:rFonts w:ascii="Times New Roman" w:hAnsi="Times New Roman" w:cs="Times New Roman"/>
          <w:sz w:val="24"/>
          <w:szCs w:val="24"/>
        </w:rPr>
        <w:t xml:space="preserve"> Лотиан</w:t>
      </w:r>
      <w:r w:rsidR="00E8640D">
        <w:rPr>
          <w:rFonts w:ascii="Times New Roman" w:hAnsi="Times New Roman" w:cs="Times New Roman"/>
          <w:sz w:val="24"/>
          <w:szCs w:val="24"/>
        </w:rPr>
        <w:t>а</w:t>
      </w:r>
      <w:r w:rsidR="00EC5A8A" w:rsidRPr="00EC5A8A">
        <w:rPr>
          <w:rFonts w:ascii="Times New Roman" w:hAnsi="Times New Roman" w:cs="Times New Roman"/>
          <w:sz w:val="24"/>
          <w:szCs w:val="24"/>
        </w:rPr>
        <w:t xml:space="preserve">» о том, как </w:t>
      </w:r>
      <w:r w:rsidR="00EC5A8A">
        <w:rPr>
          <w:rFonts w:ascii="Times New Roman" w:hAnsi="Times New Roman" w:cs="Times New Roman"/>
          <w:sz w:val="24"/>
          <w:szCs w:val="24"/>
        </w:rPr>
        <w:t>английские проблемы</w:t>
      </w:r>
      <w:r w:rsidR="00EC5A8A" w:rsidRPr="00EC5A8A">
        <w:rPr>
          <w:rFonts w:ascii="Times New Roman" w:hAnsi="Times New Roman" w:cs="Times New Roman"/>
          <w:sz w:val="24"/>
          <w:szCs w:val="24"/>
        </w:rPr>
        <w:t xml:space="preserve"> решаются в парламенте.</w:t>
      </w:r>
      <w:r w:rsidR="00EC5A8A">
        <w:rPr>
          <w:rFonts w:ascii="Times New Roman" w:hAnsi="Times New Roman" w:cs="Times New Roman"/>
          <w:sz w:val="24"/>
          <w:szCs w:val="24"/>
        </w:rPr>
        <w:t xml:space="preserve"> </w:t>
      </w:r>
      <w:r w:rsidR="00E8640D">
        <w:rPr>
          <w:rFonts w:ascii="Times New Roman" w:hAnsi="Times New Roman" w:cs="Times New Roman"/>
          <w:sz w:val="24"/>
          <w:szCs w:val="24"/>
        </w:rPr>
        <w:t>Правительство также собиралось</w:t>
      </w:r>
      <w:r w:rsidR="00821C03">
        <w:rPr>
          <w:rFonts w:ascii="Times New Roman" w:hAnsi="Times New Roman" w:cs="Times New Roman"/>
          <w:sz w:val="24"/>
          <w:szCs w:val="24"/>
        </w:rPr>
        <w:t xml:space="preserve"> активизировать </w:t>
      </w:r>
      <w:r w:rsidR="00EC5A8A" w:rsidRPr="00EC5A8A">
        <w:rPr>
          <w:rFonts w:ascii="Times New Roman" w:hAnsi="Times New Roman" w:cs="Times New Roman"/>
          <w:sz w:val="24"/>
          <w:szCs w:val="24"/>
        </w:rPr>
        <w:t>местную подотчетность, демократию и участие, освобождая центральное правительство от централизованного и региона</w:t>
      </w:r>
      <w:r w:rsidR="00EC5A8A">
        <w:rPr>
          <w:rFonts w:ascii="Times New Roman" w:hAnsi="Times New Roman" w:cs="Times New Roman"/>
          <w:sz w:val="24"/>
          <w:szCs w:val="24"/>
        </w:rPr>
        <w:t>льного контроля, осуществляя децентрализацию власти, и предоставляя большую свободу и гибкость</w:t>
      </w:r>
      <w:r w:rsidR="00EC5A8A" w:rsidRPr="00EC5A8A">
        <w:rPr>
          <w:rFonts w:ascii="Times New Roman" w:hAnsi="Times New Roman" w:cs="Times New Roman"/>
          <w:sz w:val="24"/>
          <w:szCs w:val="24"/>
        </w:rPr>
        <w:t xml:space="preserve"> местному правительству.</w:t>
      </w:r>
      <w:r w:rsidR="00821C03">
        <w:t xml:space="preserve"> </w:t>
      </w:r>
      <w:r w:rsidR="00821C03">
        <w:rPr>
          <w:rFonts w:ascii="Times New Roman" w:hAnsi="Times New Roman" w:cs="Times New Roman"/>
          <w:sz w:val="24"/>
          <w:szCs w:val="24"/>
        </w:rPr>
        <w:t>А также хотело</w:t>
      </w:r>
      <w:r w:rsidR="00EC5A8A" w:rsidRPr="00EC5A8A">
        <w:rPr>
          <w:rFonts w:ascii="Times New Roman" w:hAnsi="Times New Roman" w:cs="Times New Roman"/>
          <w:sz w:val="24"/>
          <w:szCs w:val="24"/>
        </w:rPr>
        <w:t>, чтобы люди имели контроль над ре</w:t>
      </w:r>
      <w:r w:rsidR="00833C96">
        <w:rPr>
          <w:rFonts w:ascii="Times New Roman" w:hAnsi="Times New Roman" w:cs="Times New Roman"/>
          <w:sz w:val="24"/>
          <w:szCs w:val="24"/>
        </w:rPr>
        <w:t>шениями, которые затрагивают их</w:t>
      </w:r>
      <w:r w:rsidR="00EC5A8A" w:rsidRPr="00EC5A8A">
        <w:rPr>
          <w:rFonts w:ascii="Times New Roman" w:hAnsi="Times New Roman" w:cs="Times New Roman"/>
          <w:sz w:val="24"/>
          <w:szCs w:val="24"/>
        </w:rPr>
        <w:t xml:space="preserve"> - передавая власть ближе к </w:t>
      </w:r>
      <w:r w:rsidR="00821C03">
        <w:rPr>
          <w:rFonts w:ascii="Times New Roman" w:hAnsi="Times New Roman" w:cs="Times New Roman"/>
          <w:sz w:val="24"/>
          <w:szCs w:val="24"/>
        </w:rPr>
        <w:t xml:space="preserve">областям, </w:t>
      </w:r>
      <w:r w:rsidR="00EC5A8A" w:rsidRPr="00EC5A8A">
        <w:rPr>
          <w:rFonts w:ascii="Times New Roman" w:hAnsi="Times New Roman" w:cs="Times New Roman"/>
          <w:sz w:val="24"/>
          <w:szCs w:val="24"/>
        </w:rPr>
        <w:t>и стимулируя принятие</w:t>
      </w:r>
      <w:r w:rsidR="00313F4D">
        <w:rPr>
          <w:rFonts w:ascii="Times New Roman" w:hAnsi="Times New Roman" w:cs="Times New Roman"/>
          <w:sz w:val="24"/>
          <w:szCs w:val="24"/>
        </w:rPr>
        <w:t xml:space="preserve"> решений на местном уровне</w:t>
      </w:r>
      <w:r w:rsidR="00EC5A8A" w:rsidRPr="00EC5A8A">
        <w:rPr>
          <w:rFonts w:ascii="Times New Roman" w:hAnsi="Times New Roman" w:cs="Times New Roman"/>
          <w:sz w:val="24"/>
          <w:szCs w:val="24"/>
        </w:rPr>
        <w:t>.</w:t>
      </w:r>
      <w:r w:rsidR="00821C03">
        <w:rPr>
          <w:rFonts w:ascii="Times New Roman" w:hAnsi="Times New Roman" w:cs="Times New Roman"/>
          <w:sz w:val="24"/>
          <w:szCs w:val="24"/>
        </w:rPr>
        <w:t xml:space="preserve"> </w:t>
      </w:r>
    </w:p>
    <w:p w:rsidR="00821C03" w:rsidRDefault="00821C03" w:rsidP="006B560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Коалиционное правительство считало необходимым достижение трех основных целей в вопросе деволюции: </w:t>
      </w:r>
    </w:p>
    <w:p w:rsidR="00821C03" w:rsidRDefault="00821C03" w:rsidP="00821C03">
      <w:pPr>
        <w:pStyle w:val="a3"/>
        <w:numPr>
          <w:ilvl w:val="0"/>
          <w:numId w:val="4"/>
        </w:numPr>
        <w:spacing w:after="0" w:line="360" w:lineRule="auto"/>
        <w:jc w:val="both"/>
        <w:rPr>
          <w:rFonts w:ascii="Times New Roman" w:hAnsi="Times New Roman" w:cs="Times New Roman"/>
          <w:sz w:val="24"/>
          <w:szCs w:val="24"/>
        </w:rPr>
      </w:pPr>
      <w:r w:rsidRPr="00821C03">
        <w:rPr>
          <w:rFonts w:ascii="Times New Roman" w:hAnsi="Times New Roman" w:cs="Times New Roman"/>
          <w:sz w:val="24"/>
          <w:szCs w:val="24"/>
        </w:rPr>
        <w:t>Образов</w:t>
      </w:r>
      <w:r>
        <w:rPr>
          <w:rFonts w:ascii="Times New Roman" w:hAnsi="Times New Roman" w:cs="Times New Roman"/>
          <w:sz w:val="24"/>
          <w:szCs w:val="24"/>
        </w:rPr>
        <w:t>ание комиссии</w:t>
      </w:r>
      <w:r w:rsidRPr="00821C03">
        <w:rPr>
          <w:rFonts w:ascii="Times New Roman" w:hAnsi="Times New Roman" w:cs="Times New Roman"/>
          <w:sz w:val="24"/>
          <w:szCs w:val="24"/>
        </w:rPr>
        <w:t xml:space="preserve"> дл</w:t>
      </w:r>
      <w:r w:rsidR="00321388">
        <w:rPr>
          <w:rFonts w:ascii="Times New Roman" w:hAnsi="Times New Roman" w:cs="Times New Roman"/>
          <w:sz w:val="24"/>
          <w:szCs w:val="24"/>
        </w:rPr>
        <w:t>я рассмотрения вопроса «Западного</w:t>
      </w:r>
      <w:r w:rsidRPr="00821C03">
        <w:rPr>
          <w:rFonts w:ascii="Times New Roman" w:hAnsi="Times New Roman" w:cs="Times New Roman"/>
          <w:sz w:val="24"/>
          <w:szCs w:val="24"/>
        </w:rPr>
        <w:t xml:space="preserve"> Лотиан</w:t>
      </w:r>
      <w:r w:rsidR="00321388">
        <w:rPr>
          <w:rFonts w:ascii="Times New Roman" w:hAnsi="Times New Roman" w:cs="Times New Roman"/>
          <w:sz w:val="24"/>
          <w:szCs w:val="24"/>
        </w:rPr>
        <w:t>а</w:t>
      </w:r>
      <w:r w:rsidRPr="00821C03">
        <w:rPr>
          <w:rFonts w:ascii="Times New Roman" w:hAnsi="Times New Roman" w:cs="Times New Roman"/>
          <w:sz w:val="24"/>
          <w:szCs w:val="24"/>
        </w:rPr>
        <w:t>»</w:t>
      </w:r>
      <w:r>
        <w:rPr>
          <w:rFonts w:ascii="Times New Roman" w:hAnsi="Times New Roman" w:cs="Times New Roman"/>
          <w:sz w:val="24"/>
          <w:szCs w:val="24"/>
        </w:rPr>
        <w:t>;</w:t>
      </w:r>
    </w:p>
    <w:p w:rsidR="00821C03" w:rsidRDefault="00821C03" w:rsidP="00821C03">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Установление прочных отношений</w:t>
      </w:r>
      <w:r w:rsidRPr="00821C03">
        <w:rPr>
          <w:rFonts w:ascii="Times New Roman" w:hAnsi="Times New Roman" w:cs="Times New Roman"/>
          <w:sz w:val="24"/>
          <w:szCs w:val="24"/>
        </w:rPr>
        <w:t xml:space="preserve"> с администрациями в Шотландии, Уэльсе и Северной Ирландии</w:t>
      </w:r>
      <w:r>
        <w:rPr>
          <w:rFonts w:ascii="Times New Roman" w:hAnsi="Times New Roman" w:cs="Times New Roman"/>
          <w:sz w:val="24"/>
          <w:szCs w:val="24"/>
        </w:rPr>
        <w:t>; и</w:t>
      </w:r>
    </w:p>
    <w:p w:rsidR="00821C03" w:rsidRDefault="00821C03" w:rsidP="00821C03">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Внедрение реформ для передачи власти от</w:t>
      </w:r>
      <w:r w:rsidRPr="00821C03">
        <w:rPr>
          <w:rFonts w:ascii="Times New Roman" w:hAnsi="Times New Roman" w:cs="Times New Roman"/>
          <w:sz w:val="24"/>
          <w:szCs w:val="24"/>
        </w:rPr>
        <w:t xml:space="preserve"> Вестминстера местным жителям</w:t>
      </w:r>
      <w:r>
        <w:rPr>
          <w:rFonts w:ascii="Times New Roman" w:hAnsi="Times New Roman" w:cs="Times New Roman"/>
          <w:sz w:val="24"/>
          <w:szCs w:val="24"/>
        </w:rPr>
        <w:t>.</w:t>
      </w:r>
      <w:r w:rsidR="00AC3800">
        <w:rPr>
          <w:rStyle w:val="a6"/>
          <w:rFonts w:ascii="Times New Roman" w:hAnsi="Times New Roman" w:cs="Times New Roman"/>
          <w:sz w:val="24"/>
          <w:szCs w:val="24"/>
        </w:rPr>
        <w:footnoteReference w:id="65"/>
      </w:r>
    </w:p>
    <w:p w:rsidR="00821C03" w:rsidRDefault="00F61DF4" w:rsidP="006B560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Вопрос «Западного Лотиана» впервые был поднят в 1977 году</w:t>
      </w:r>
      <w:r w:rsidR="008F3D67">
        <w:rPr>
          <w:rFonts w:ascii="Times New Roman" w:hAnsi="Times New Roman" w:cs="Times New Roman"/>
          <w:sz w:val="24"/>
          <w:szCs w:val="24"/>
        </w:rPr>
        <w:t xml:space="preserve"> лейбористом Тэмом Даллиэлом, </w:t>
      </w:r>
      <w:r w:rsidR="008F3D67" w:rsidRPr="008F3D67">
        <w:rPr>
          <w:rFonts w:ascii="Times New Roman" w:hAnsi="Times New Roman" w:cs="Times New Roman"/>
          <w:sz w:val="24"/>
          <w:szCs w:val="24"/>
        </w:rPr>
        <w:t>чей избирательный округ раньше называли Западный Лотиан.</w:t>
      </w:r>
      <w:r w:rsidR="008F3D67">
        <w:rPr>
          <w:rFonts w:ascii="Times New Roman" w:hAnsi="Times New Roman" w:cs="Times New Roman"/>
          <w:sz w:val="24"/>
          <w:szCs w:val="24"/>
        </w:rPr>
        <w:t xml:space="preserve"> </w:t>
      </w:r>
      <w:r w:rsidR="00313F4D">
        <w:rPr>
          <w:rFonts w:ascii="Times New Roman" w:hAnsi="Times New Roman" w:cs="Times New Roman"/>
          <w:sz w:val="24"/>
          <w:szCs w:val="24"/>
        </w:rPr>
        <w:t>Он задался вопросом</w:t>
      </w:r>
      <w:r w:rsidR="008F3D67" w:rsidRPr="008F3D67">
        <w:rPr>
          <w:rFonts w:ascii="Times New Roman" w:hAnsi="Times New Roman" w:cs="Times New Roman"/>
          <w:sz w:val="24"/>
          <w:szCs w:val="24"/>
        </w:rPr>
        <w:t xml:space="preserve">, как может быть правильным, чтобы шотландский депутат в Вестминстере мог </w:t>
      </w:r>
      <w:r w:rsidR="008F3D67" w:rsidRPr="008F3D67">
        <w:rPr>
          <w:rFonts w:ascii="Times New Roman" w:hAnsi="Times New Roman" w:cs="Times New Roman"/>
          <w:sz w:val="24"/>
          <w:szCs w:val="24"/>
        </w:rPr>
        <w:lastRenderedPageBreak/>
        <w:t>голосовать по таким вопросам, как образование, затрагивающее английские места, но тот же депутат не мог голосовать по таким вопросам, затрагивающим его собственный избирательный округ, потому что они были бы переданы шотландскому парламенту.</w:t>
      </w:r>
      <w:r>
        <w:rPr>
          <w:rFonts w:ascii="Times New Roman" w:hAnsi="Times New Roman" w:cs="Times New Roman"/>
          <w:sz w:val="24"/>
          <w:szCs w:val="24"/>
        </w:rPr>
        <w:t xml:space="preserve"> </w:t>
      </w:r>
      <w:r w:rsidR="009A5F75">
        <w:rPr>
          <w:rFonts w:ascii="Times New Roman" w:hAnsi="Times New Roman" w:cs="Times New Roman"/>
          <w:sz w:val="24"/>
          <w:szCs w:val="24"/>
        </w:rPr>
        <w:t xml:space="preserve">Вопрос господина </w:t>
      </w:r>
      <w:r w:rsidR="008F3D67" w:rsidRPr="008F3D67">
        <w:rPr>
          <w:rFonts w:ascii="Times New Roman" w:hAnsi="Times New Roman" w:cs="Times New Roman"/>
          <w:sz w:val="24"/>
          <w:szCs w:val="24"/>
        </w:rPr>
        <w:t>Да</w:t>
      </w:r>
      <w:r w:rsidR="008F3D67">
        <w:rPr>
          <w:rFonts w:ascii="Times New Roman" w:hAnsi="Times New Roman" w:cs="Times New Roman"/>
          <w:sz w:val="24"/>
          <w:szCs w:val="24"/>
        </w:rPr>
        <w:t>ллиела</w:t>
      </w:r>
      <w:r w:rsidR="008F3D67" w:rsidRPr="008F3D67">
        <w:rPr>
          <w:rFonts w:ascii="Times New Roman" w:hAnsi="Times New Roman" w:cs="Times New Roman"/>
          <w:sz w:val="24"/>
          <w:szCs w:val="24"/>
        </w:rPr>
        <w:t xml:space="preserve"> впервые</w:t>
      </w:r>
      <w:r w:rsidR="00313F4D">
        <w:rPr>
          <w:rFonts w:ascii="Times New Roman" w:hAnsi="Times New Roman" w:cs="Times New Roman"/>
          <w:sz w:val="24"/>
          <w:szCs w:val="24"/>
        </w:rPr>
        <w:t xml:space="preserve"> был</w:t>
      </w:r>
      <w:r w:rsidR="008F3D67" w:rsidRPr="008F3D67">
        <w:rPr>
          <w:rFonts w:ascii="Times New Roman" w:hAnsi="Times New Roman" w:cs="Times New Roman"/>
          <w:sz w:val="24"/>
          <w:szCs w:val="24"/>
        </w:rPr>
        <w:t xml:space="preserve"> поставлен 14 ноября 1977 года во время обсуждения Палатой общин вопроса о передаче полномочий шотла</w:t>
      </w:r>
      <w:r w:rsidR="00DC55DB">
        <w:rPr>
          <w:rFonts w:ascii="Times New Roman" w:hAnsi="Times New Roman" w:cs="Times New Roman"/>
          <w:sz w:val="24"/>
          <w:szCs w:val="24"/>
        </w:rPr>
        <w:t>ндцам</w:t>
      </w:r>
      <w:r w:rsidR="008F3D67">
        <w:rPr>
          <w:rFonts w:ascii="Times New Roman" w:hAnsi="Times New Roman" w:cs="Times New Roman"/>
          <w:sz w:val="24"/>
          <w:szCs w:val="24"/>
        </w:rPr>
        <w:t xml:space="preserve"> и валлийцам, после чего получил название </w:t>
      </w:r>
      <w:r w:rsidR="00313F4D">
        <w:rPr>
          <w:rFonts w:ascii="Times New Roman" w:hAnsi="Times New Roman" w:cs="Times New Roman"/>
          <w:sz w:val="24"/>
          <w:szCs w:val="24"/>
        </w:rPr>
        <w:t xml:space="preserve">- </w:t>
      </w:r>
      <w:r w:rsidR="008F3D67">
        <w:rPr>
          <w:rFonts w:ascii="Times New Roman" w:hAnsi="Times New Roman" w:cs="Times New Roman"/>
          <w:sz w:val="24"/>
          <w:szCs w:val="24"/>
        </w:rPr>
        <w:t>вопрос «Западного Лотиана».</w:t>
      </w:r>
      <w:r w:rsidR="008F3D67">
        <w:rPr>
          <w:rStyle w:val="a6"/>
          <w:rFonts w:ascii="Times New Roman" w:hAnsi="Times New Roman" w:cs="Times New Roman"/>
          <w:sz w:val="24"/>
          <w:szCs w:val="24"/>
        </w:rPr>
        <w:footnoteReference w:id="66"/>
      </w:r>
    </w:p>
    <w:p w:rsidR="008F3D67" w:rsidRDefault="008F3D67" w:rsidP="006B560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Таким образом, вопрос «Западного Лотиана» - это б</w:t>
      </w:r>
      <w:r w:rsidRPr="008F3D67">
        <w:rPr>
          <w:rFonts w:ascii="Times New Roman" w:hAnsi="Times New Roman" w:cs="Times New Roman"/>
          <w:sz w:val="24"/>
          <w:szCs w:val="24"/>
        </w:rPr>
        <w:t>ританская конституционная аномалия</w:t>
      </w:r>
      <w:r>
        <w:rPr>
          <w:rFonts w:ascii="Times New Roman" w:hAnsi="Times New Roman" w:cs="Times New Roman"/>
          <w:sz w:val="24"/>
          <w:szCs w:val="24"/>
        </w:rPr>
        <w:t>, заключающаяся</w:t>
      </w:r>
      <w:r w:rsidRPr="008F3D67">
        <w:rPr>
          <w:rFonts w:ascii="Times New Roman" w:hAnsi="Times New Roman" w:cs="Times New Roman"/>
          <w:sz w:val="24"/>
          <w:szCs w:val="24"/>
        </w:rPr>
        <w:t xml:space="preserve"> в том, что после деволюции члены Вестминстерских парламентариев из шотландских и уэльских избирательных округов не могут голосовать по шотландским или валлийским вопросам, переданным соответственно парламенту и ассамблее этих стран, но могут голосовать по </w:t>
      </w:r>
      <w:r w:rsidR="00313F4D">
        <w:rPr>
          <w:rFonts w:ascii="Times New Roman" w:hAnsi="Times New Roman" w:cs="Times New Roman"/>
          <w:sz w:val="24"/>
          <w:szCs w:val="24"/>
        </w:rPr>
        <w:t>аналогичным вопросам, касающиеся</w:t>
      </w:r>
      <w:r w:rsidRPr="008F3D67">
        <w:rPr>
          <w:rFonts w:ascii="Times New Roman" w:hAnsi="Times New Roman" w:cs="Times New Roman"/>
          <w:sz w:val="24"/>
          <w:szCs w:val="24"/>
        </w:rPr>
        <w:t xml:space="preserve"> Англии, в то время как Депутаты </w:t>
      </w:r>
      <w:r>
        <w:rPr>
          <w:rFonts w:ascii="Times New Roman" w:hAnsi="Times New Roman" w:cs="Times New Roman"/>
          <w:sz w:val="24"/>
          <w:szCs w:val="24"/>
        </w:rPr>
        <w:t>английских округов</w:t>
      </w:r>
      <w:r w:rsidRPr="008F3D67">
        <w:rPr>
          <w:rFonts w:ascii="Times New Roman" w:hAnsi="Times New Roman" w:cs="Times New Roman"/>
          <w:sz w:val="24"/>
          <w:szCs w:val="24"/>
        </w:rPr>
        <w:t xml:space="preserve"> не оказывают взаимного влияния на шотландские или валлийские вопросы</w:t>
      </w:r>
      <w:r>
        <w:rPr>
          <w:rFonts w:ascii="Times New Roman" w:hAnsi="Times New Roman" w:cs="Times New Roman"/>
          <w:sz w:val="24"/>
          <w:szCs w:val="24"/>
        </w:rPr>
        <w:t xml:space="preserve">. </w:t>
      </w:r>
      <w:r>
        <w:rPr>
          <w:rStyle w:val="a6"/>
          <w:rFonts w:ascii="Times New Roman" w:hAnsi="Times New Roman" w:cs="Times New Roman"/>
          <w:sz w:val="24"/>
          <w:szCs w:val="24"/>
        </w:rPr>
        <w:footnoteReference w:id="67"/>
      </w:r>
    </w:p>
    <w:p w:rsidR="008F3D67" w:rsidRDefault="008A01EE" w:rsidP="006B560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В сентябре 2011 года </w:t>
      </w:r>
      <w:r w:rsidRPr="008A01EE">
        <w:rPr>
          <w:rFonts w:ascii="Times New Roman" w:hAnsi="Times New Roman" w:cs="Times New Roman"/>
          <w:sz w:val="24"/>
          <w:szCs w:val="24"/>
        </w:rPr>
        <w:t>Марк Харпер</w:t>
      </w:r>
      <w:r>
        <w:rPr>
          <w:rFonts w:ascii="Times New Roman" w:hAnsi="Times New Roman" w:cs="Times New Roman"/>
          <w:sz w:val="24"/>
          <w:szCs w:val="24"/>
        </w:rPr>
        <w:t xml:space="preserve"> (на тот момент будучи еще младшим министром секретариата кабинета министров) заявил, что Комиссия </w:t>
      </w:r>
      <w:r w:rsidRPr="008A01EE">
        <w:rPr>
          <w:rFonts w:ascii="Times New Roman" w:hAnsi="Times New Roman" w:cs="Times New Roman"/>
          <w:sz w:val="24"/>
          <w:szCs w:val="24"/>
        </w:rPr>
        <w:t>по последствиям передачи полномочий Палате общин</w:t>
      </w:r>
      <w:r w:rsidR="001124CB">
        <w:rPr>
          <w:rFonts w:ascii="Times New Roman" w:hAnsi="Times New Roman" w:cs="Times New Roman"/>
          <w:sz w:val="24"/>
          <w:szCs w:val="24"/>
        </w:rPr>
        <w:t xml:space="preserve"> (также известна</w:t>
      </w:r>
      <w:r w:rsidR="00B00C0E">
        <w:rPr>
          <w:rFonts w:ascii="Times New Roman" w:hAnsi="Times New Roman" w:cs="Times New Roman"/>
          <w:sz w:val="24"/>
          <w:szCs w:val="24"/>
        </w:rPr>
        <w:t>,</w:t>
      </w:r>
      <w:r w:rsidR="001124CB">
        <w:rPr>
          <w:rFonts w:ascii="Times New Roman" w:hAnsi="Times New Roman" w:cs="Times New Roman"/>
          <w:sz w:val="24"/>
          <w:szCs w:val="24"/>
        </w:rPr>
        <w:t xml:space="preserve"> как Комиссия Маккея)</w:t>
      </w:r>
      <w:r>
        <w:rPr>
          <w:rFonts w:ascii="Times New Roman" w:hAnsi="Times New Roman" w:cs="Times New Roman"/>
          <w:sz w:val="24"/>
          <w:szCs w:val="24"/>
        </w:rPr>
        <w:t xml:space="preserve"> будет создана в ближайшее время, и что она будет состоять из шести независимых, беспартийных экспертов под председательством сэра Уильяма Маккея</w:t>
      </w:r>
      <w:r w:rsidR="001124CB">
        <w:rPr>
          <w:rFonts w:ascii="Times New Roman" w:hAnsi="Times New Roman" w:cs="Times New Roman"/>
          <w:sz w:val="24"/>
          <w:szCs w:val="24"/>
        </w:rPr>
        <w:t xml:space="preserve">. </w:t>
      </w:r>
      <w:r w:rsidR="00DC55DB">
        <w:rPr>
          <w:rFonts w:ascii="Times New Roman" w:hAnsi="Times New Roman" w:cs="Times New Roman"/>
          <w:sz w:val="24"/>
          <w:szCs w:val="24"/>
        </w:rPr>
        <w:t>Планировалось, что н</w:t>
      </w:r>
      <w:r w:rsidR="003E1156">
        <w:rPr>
          <w:rFonts w:ascii="Times New Roman" w:hAnsi="Times New Roman" w:cs="Times New Roman"/>
          <w:sz w:val="24"/>
          <w:szCs w:val="24"/>
        </w:rPr>
        <w:t>овая комиссия будет рассматривать вопросы</w:t>
      </w:r>
      <w:r w:rsidR="0001454C">
        <w:rPr>
          <w:rFonts w:ascii="Times New Roman" w:hAnsi="Times New Roman" w:cs="Times New Roman"/>
          <w:sz w:val="24"/>
          <w:szCs w:val="24"/>
        </w:rPr>
        <w:t>,</w:t>
      </w:r>
      <w:r w:rsidR="003E1156">
        <w:rPr>
          <w:rFonts w:ascii="Times New Roman" w:hAnsi="Times New Roman" w:cs="Times New Roman"/>
          <w:sz w:val="24"/>
          <w:szCs w:val="24"/>
        </w:rPr>
        <w:t xml:space="preserve"> </w:t>
      </w:r>
      <w:r w:rsidR="0001454C">
        <w:rPr>
          <w:rFonts w:ascii="Times New Roman" w:hAnsi="Times New Roman" w:cs="Times New Roman"/>
          <w:sz w:val="24"/>
          <w:szCs w:val="24"/>
        </w:rPr>
        <w:t>связанные</w:t>
      </w:r>
      <w:r w:rsidR="0001454C" w:rsidRPr="0001454C">
        <w:rPr>
          <w:rFonts w:ascii="Times New Roman" w:hAnsi="Times New Roman" w:cs="Times New Roman"/>
          <w:sz w:val="24"/>
          <w:szCs w:val="24"/>
        </w:rPr>
        <w:t xml:space="preserve"> с передачей полномочий в Соединенном Королевстве</w:t>
      </w:r>
      <w:r w:rsidR="00313F4D">
        <w:rPr>
          <w:rFonts w:ascii="Times New Roman" w:hAnsi="Times New Roman" w:cs="Times New Roman"/>
          <w:sz w:val="24"/>
          <w:szCs w:val="24"/>
        </w:rPr>
        <w:t>, и их влиянием</w:t>
      </w:r>
      <w:r w:rsidR="0001454C" w:rsidRPr="0001454C">
        <w:rPr>
          <w:rFonts w:ascii="Times New Roman" w:hAnsi="Times New Roman" w:cs="Times New Roman"/>
          <w:sz w:val="24"/>
          <w:szCs w:val="24"/>
        </w:rPr>
        <w:t xml:space="preserve"> на работу Палаты общин.</w:t>
      </w:r>
      <w:r w:rsidR="0001454C">
        <w:rPr>
          <w:rFonts w:ascii="Times New Roman" w:hAnsi="Times New Roman" w:cs="Times New Roman"/>
          <w:sz w:val="24"/>
          <w:szCs w:val="24"/>
        </w:rPr>
        <w:t xml:space="preserve"> </w:t>
      </w:r>
      <w:r w:rsidR="0001454C" w:rsidRPr="0001454C">
        <w:rPr>
          <w:rFonts w:ascii="Times New Roman" w:hAnsi="Times New Roman" w:cs="Times New Roman"/>
          <w:sz w:val="24"/>
          <w:szCs w:val="24"/>
        </w:rPr>
        <w:t>Комиссия нач</w:t>
      </w:r>
      <w:r w:rsidR="00DC55DB">
        <w:rPr>
          <w:rFonts w:ascii="Times New Roman" w:hAnsi="Times New Roman" w:cs="Times New Roman"/>
          <w:sz w:val="24"/>
          <w:szCs w:val="24"/>
        </w:rPr>
        <w:t>ала свою работу в феврале 2012 года</w:t>
      </w:r>
      <w:r w:rsidR="0001454C" w:rsidRPr="0001454C">
        <w:rPr>
          <w:rFonts w:ascii="Times New Roman" w:hAnsi="Times New Roman" w:cs="Times New Roman"/>
          <w:sz w:val="24"/>
          <w:szCs w:val="24"/>
        </w:rPr>
        <w:t>.</w:t>
      </w:r>
      <w:r w:rsidR="0001454C" w:rsidRPr="0001454C">
        <w:rPr>
          <w:rStyle w:val="a6"/>
          <w:rFonts w:ascii="Times New Roman" w:hAnsi="Times New Roman" w:cs="Times New Roman"/>
          <w:sz w:val="24"/>
          <w:szCs w:val="24"/>
          <w:vertAlign w:val="baseline"/>
        </w:rPr>
        <w:t xml:space="preserve"> </w:t>
      </w:r>
      <w:r w:rsidR="0001454C">
        <w:rPr>
          <w:rStyle w:val="a6"/>
          <w:rFonts w:ascii="Times New Roman" w:hAnsi="Times New Roman" w:cs="Times New Roman"/>
          <w:sz w:val="24"/>
          <w:szCs w:val="24"/>
        </w:rPr>
        <w:footnoteReference w:id="68"/>
      </w:r>
    </w:p>
    <w:p w:rsidR="0001454C" w:rsidRDefault="0001454C" w:rsidP="006B560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марте 2013 года Комиссия опубликовала отчет о последствиях передачи полномочий Палате общин.</w:t>
      </w:r>
      <w:r w:rsidR="00DC55DB">
        <w:rPr>
          <w:rFonts w:ascii="Times New Roman" w:hAnsi="Times New Roman" w:cs="Times New Roman"/>
          <w:sz w:val="24"/>
          <w:szCs w:val="24"/>
        </w:rPr>
        <w:t xml:space="preserve"> В этом отчете она </w:t>
      </w:r>
      <w:r w:rsidR="00313F4D">
        <w:rPr>
          <w:rFonts w:ascii="Times New Roman" w:hAnsi="Times New Roman" w:cs="Times New Roman"/>
          <w:sz w:val="24"/>
          <w:szCs w:val="24"/>
        </w:rPr>
        <w:t>рассматривала</w:t>
      </w:r>
      <w:r>
        <w:rPr>
          <w:rFonts w:ascii="Times New Roman" w:hAnsi="Times New Roman" w:cs="Times New Roman"/>
          <w:sz w:val="24"/>
          <w:szCs w:val="24"/>
        </w:rPr>
        <w:t xml:space="preserve"> вопрос </w:t>
      </w:r>
      <w:r w:rsidRPr="0001454C">
        <w:rPr>
          <w:rFonts w:ascii="Times New Roman" w:hAnsi="Times New Roman" w:cs="Times New Roman"/>
          <w:sz w:val="24"/>
          <w:szCs w:val="24"/>
        </w:rPr>
        <w:t>о том, как Палата общин может заниматься законодательством, которое затрагивает только часть Соединенного Королевства, после передачи некоторых законодательных полномочий Шотландскому парламенту, Ассамблее Северной Ирландии и Национальной Ассамблее Уэльса.</w:t>
      </w:r>
      <w:r w:rsidR="00313F4D">
        <w:rPr>
          <w:rFonts w:ascii="Times New Roman" w:hAnsi="Times New Roman" w:cs="Times New Roman"/>
          <w:sz w:val="24"/>
          <w:szCs w:val="24"/>
        </w:rPr>
        <w:t xml:space="preserve"> Проведенное</w:t>
      </w:r>
      <w:r w:rsidR="006A356C">
        <w:rPr>
          <w:rFonts w:ascii="Times New Roman" w:hAnsi="Times New Roman" w:cs="Times New Roman"/>
          <w:sz w:val="24"/>
          <w:szCs w:val="24"/>
        </w:rPr>
        <w:t xml:space="preserve"> </w:t>
      </w:r>
      <w:r w:rsidR="00313F4D">
        <w:rPr>
          <w:rFonts w:ascii="Times New Roman" w:hAnsi="Times New Roman" w:cs="Times New Roman"/>
          <w:sz w:val="24"/>
          <w:szCs w:val="24"/>
        </w:rPr>
        <w:t>исследование</w:t>
      </w:r>
      <w:r w:rsidR="006A356C" w:rsidRPr="006A356C">
        <w:rPr>
          <w:rFonts w:ascii="Times New Roman" w:hAnsi="Times New Roman" w:cs="Times New Roman"/>
          <w:sz w:val="24"/>
          <w:szCs w:val="24"/>
        </w:rPr>
        <w:t xml:space="preserve"> общественных настроений в Англии выяв</w:t>
      </w:r>
      <w:r w:rsidR="006A356C">
        <w:rPr>
          <w:rFonts w:ascii="Times New Roman" w:hAnsi="Times New Roman" w:cs="Times New Roman"/>
          <w:sz w:val="24"/>
          <w:szCs w:val="24"/>
        </w:rPr>
        <w:t xml:space="preserve">ило </w:t>
      </w:r>
      <w:r w:rsidR="006A356C" w:rsidRPr="006A356C">
        <w:rPr>
          <w:rFonts w:ascii="Times New Roman" w:hAnsi="Times New Roman" w:cs="Times New Roman"/>
          <w:sz w:val="24"/>
          <w:szCs w:val="24"/>
        </w:rPr>
        <w:t xml:space="preserve">о значительном уровне недовольства среди населения Англии, вызванного представлением </w:t>
      </w:r>
      <w:r w:rsidR="006A356C" w:rsidRPr="006A356C">
        <w:rPr>
          <w:rFonts w:ascii="Times New Roman" w:hAnsi="Times New Roman" w:cs="Times New Roman"/>
          <w:sz w:val="24"/>
          <w:szCs w:val="24"/>
        </w:rPr>
        <w:lastRenderedPageBreak/>
        <w:t>о том, что Шотландия пользуется преимуществами по сравнению с Англией в рамках существующих механизмов управления, особенно в распределении государственных расходов и экономических выгод. Существует ясное и долговременное ощущение, что</w:t>
      </w:r>
      <w:r w:rsidR="00C57048">
        <w:rPr>
          <w:rFonts w:ascii="Times New Roman" w:hAnsi="Times New Roman" w:cs="Times New Roman"/>
          <w:sz w:val="24"/>
          <w:szCs w:val="24"/>
        </w:rPr>
        <w:t xml:space="preserve"> Англия находится в материально ущемленном</w:t>
      </w:r>
      <w:r w:rsidR="006A356C" w:rsidRPr="006A356C">
        <w:rPr>
          <w:rFonts w:ascii="Times New Roman" w:hAnsi="Times New Roman" w:cs="Times New Roman"/>
          <w:sz w:val="24"/>
          <w:szCs w:val="24"/>
        </w:rPr>
        <w:t xml:space="preserve"> положении по сравнению с другими частями Великобритании, особенно с Шотландией. Кроме того, существует последовательное сообщение о том, что народ Англии не считает правильным, чтобы депутаты из Шотландии могли голосовать в Палате общин по законам, которые затрагивают только Англию.</w:t>
      </w:r>
      <w:r w:rsidR="006A356C">
        <w:rPr>
          <w:rFonts w:ascii="Times New Roman" w:hAnsi="Times New Roman" w:cs="Times New Roman"/>
          <w:sz w:val="24"/>
          <w:szCs w:val="24"/>
        </w:rPr>
        <w:t xml:space="preserve"> </w:t>
      </w:r>
      <w:r w:rsidR="00564FA8">
        <w:rPr>
          <w:rFonts w:ascii="Times New Roman" w:hAnsi="Times New Roman" w:cs="Times New Roman"/>
          <w:sz w:val="24"/>
          <w:szCs w:val="24"/>
        </w:rPr>
        <w:t>Законы и политика, применяемые</w:t>
      </w:r>
      <w:r w:rsidR="006A356C" w:rsidRPr="006A356C">
        <w:rPr>
          <w:rFonts w:ascii="Times New Roman" w:hAnsi="Times New Roman" w:cs="Times New Roman"/>
          <w:sz w:val="24"/>
          <w:szCs w:val="24"/>
        </w:rPr>
        <w:t xml:space="preserve"> к Англии (или Англии и Уэльсу) могут иметь косвенные трансграничные правовые и политические последствия</w:t>
      </w:r>
      <w:r w:rsidR="00564FA8">
        <w:rPr>
          <w:rFonts w:ascii="Times New Roman" w:hAnsi="Times New Roman" w:cs="Times New Roman"/>
          <w:sz w:val="24"/>
          <w:szCs w:val="24"/>
        </w:rPr>
        <w:t xml:space="preserve">. </w:t>
      </w:r>
      <w:r w:rsidR="00564FA8" w:rsidRPr="00564FA8">
        <w:rPr>
          <w:rFonts w:ascii="Times New Roman" w:hAnsi="Times New Roman" w:cs="Times New Roman"/>
          <w:sz w:val="24"/>
          <w:szCs w:val="24"/>
        </w:rPr>
        <w:t>Юридические трансграничные вторичные эффекты управляются с помощью законодательного согласия, в соответствии с которым законодательный орган может согласиться с законодательным актом Соединенного Королевства, действующим от его имени.</w:t>
      </w:r>
      <w:r w:rsidR="00564FA8" w:rsidRPr="00564FA8">
        <w:t xml:space="preserve"> </w:t>
      </w:r>
      <w:r w:rsidR="00564FA8" w:rsidRPr="00564FA8">
        <w:rPr>
          <w:rFonts w:ascii="Times New Roman" w:hAnsi="Times New Roman" w:cs="Times New Roman"/>
          <w:sz w:val="24"/>
          <w:szCs w:val="24"/>
        </w:rPr>
        <w:t>В Меморандуме о взаимопонимании между правительством Соедин</w:t>
      </w:r>
      <w:r w:rsidR="00C57048">
        <w:rPr>
          <w:rFonts w:ascii="Times New Roman" w:hAnsi="Times New Roman" w:cs="Times New Roman"/>
          <w:sz w:val="24"/>
          <w:szCs w:val="24"/>
        </w:rPr>
        <w:t>енного Королевства и правительствами администраций</w:t>
      </w:r>
      <w:r w:rsidR="00564FA8" w:rsidRPr="00564FA8">
        <w:rPr>
          <w:rFonts w:ascii="Times New Roman" w:hAnsi="Times New Roman" w:cs="Times New Roman"/>
          <w:sz w:val="24"/>
          <w:szCs w:val="24"/>
        </w:rPr>
        <w:t xml:space="preserve"> предусмотрены положения о внесении изменений в законодательство.</w:t>
      </w:r>
      <w:r w:rsidR="00564FA8" w:rsidRPr="00564FA8">
        <w:t xml:space="preserve"> </w:t>
      </w:r>
      <w:r w:rsidR="00564FA8" w:rsidRPr="00564FA8">
        <w:rPr>
          <w:rFonts w:ascii="Times New Roman" w:hAnsi="Times New Roman" w:cs="Times New Roman"/>
          <w:sz w:val="24"/>
          <w:szCs w:val="24"/>
        </w:rPr>
        <w:t>Это подчеркивает, что правительство Великобритании будет действовать в соответствии с конвенцией о том, что парламент Великобритании обычно не будет принимать законы в отношении переданных вопросов, кроме как с согласия заинтересованных парламентов.</w:t>
      </w:r>
    </w:p>
    <w:p w:rsidR="006B560D" w:rsidRDefault="00564FA8" w:rsidP="00791DDC">
      <w:pPr>
        <w:spacing w:after="0" w:line="360" w:lineRule="auto"/>
        <w:ind w:firstLine="737"/>
        <w:jc w:val="both"/>
        <w:rPr>
          <w:rFonts w:ascii="Times New Roman" w:hAnsi="Times New Roman" w:cs="Times New Roman"/>
          <w:sz w:val="24"/>
          <w:szCs w:val="24"/>
        </w:rPr>
      </w:pPr>
      <w:r w:rsidRPr="00564FA8">
        <w:rPr>
          <w:rFonts w:ascii="Times New Roman" w:hAnsi="Times New Roman" w:cs="Times New Roman"/>
          <w:sz w:val="24"/>
          <w:szCs w:val="24"/>
        </w:rPr>
        <w:t>Существует общий для механизмов</w:t>
      </w:r>
      <w:r>
        <w:rPr>
          <w:rFonts w:ascii="Times New Roman" w:hAnsi="Times New Roman" w:cs="Times New Roman"/>
          <w:sz w:val="24"/>
          <w:szCs w:val="24"/>
        </w:rPr>
        <w:t xml:space="preserve"> принцип</w:t>
      </w:r>
      <w:r w:rsidRPr="00564FA8">
        <w:rPr>
          <w:rFonts w:ascii="Times New Roman" w:hAnsi="Times New Roman" w:cs="Times New Roman"/>
          <w:sz w:val="24"/>
          <w:szCs w:val="24"/>
        </w:rPr>
        <w:t xml:space="preserve"> передачи полномочий для Северной Ирландии, Шотландии и Уэльса, на котором основываются предложения по изменению процедур Палаты общин для смягчения несправедливости, с которой сталкиваются люди в Англии.</w:t>
      </w:r>
      <w:r>
        <w:rPr>
          <w:rFonts w:ascii="Times New Roman" w:hAnsi="Times New Roman" w:cs="Times New Roman"/>
          <w:sz w:val="24"/>
          <w:szCs w:val="24"/>
        </w:rPr>
        <w:t xml:space="preserve"> </w:t>
      </w:r>
      <w:r w:rsidR="00BB54B4">
        <w:rPr>
          <w:rFonts w:ascii="Times New Roman" w:hAnsi="Times New Roman" w:cs="Times New Roman"/>
          <w:sz w:val="24"/>
          <w:szCs w:val="24"/>
        </w:rPr>
        <w:t>По предложению Комиссии Маккея, к</w:t>
      </w:r>
      <w:r w:rsidRPr="00564FA8">
        <w:rPr>
          <w:rFonts w:ascii="Times New Roman" w:hAnsi="Times New Roman" w:cs="Times New Roman"/>
          <w:sz w:val="24"/>
          <w:szCs w:val="24"/>
        </w:rPr>
        <w:t xml:space="preserve">онституционный принцип, который должен быть принят для Англии (и для </w:t>
      </w:r>
      <w:r w:rsidR="00BB54B4">
        <w:rPr>
          <w:rFonts w:ascii="Times New Roman" w:hAnsi="Times New Roman" w:cs="Times New Roman"/>
          <w:sz w:val="24"/>
          <w:szCs w:val="24"/>
        </w:rPr>
        <w:t>Англии и Уэльса), заключался</w:t>
      </w:r>
      <w:r w:rsidRPr="00564FA8">
        <w:rPr>
          <w:rFonts w:ascii="Times New Roman" w:hAnsi="Times New Roman" w:cs="Times New Roman"/>
          <w:sz w:val="24"/>
          <w:szCs w:val="24"/>
        </w:rPr>
        <w:t xml:space="preserve"> в следующем: решения на уровне Соединенного Королевства с отдельным и определенным эффектом для Англии (или для Англии и Уэльса) обыч</w:t>
      </w:r>
      <w:r>
        <w:rPr>
          <w:rFonts w:ascii="Times New Roman" w:hAnsi="Times New Roman" w:cs="Times New Roman"/>
          <w:sz w:val="24"/>
          <w:szCs w:val="24"/>
        </w:rPr>
        <w:t>но должны приниматься только с согласия</w:t>
      </w:r>
      <w:r w:rsidRPr="00564FA8">
        <w:rPr>
          <w:rFonts w:ascii="Times New Roman" w:hAnsi="Times New Roman" w:cs="Times New Roman"/>
          <w:sz w:val="24"/>
          <w:szCs w:val="24"/>
        </w:rPr>
        <w:t xml:space="preserve"> большинства депутатов в избирательных округах Англии (или Англии и Уэльса).</w:t>
      </w:r>
      <w:r>
        <w:rPr>
          <w:rFonts w:ascii="Times New Roman" w:hAnsi="Times New Roman" w:cs="Times New Roman"/>
          <w:sz w:val="24"/>
          <w:szCs w:val="24"/>
        </w:rPr>
        <w:t xml:space="preserve"> Этот принцип должен быть закреплен постановлением Палаты общин. </w:t>
      </w:r>
      <w:r w:rsidR="003B730B" w:rsidRPr="003B730B">
        <w:rPr>
          <w:rFonts w:ascii="Times New Roman" w:hAnsi="Times New Roman" w:cs="Times New Roman"/>
          <w:sz w:val="24"/>
          <w:szCs w:val="24"/>
        </w:rPr>
        <w:t>Все механизмы деволюции содержат законодательные положения, которые сохраняют суверенитет парламента Великобритании. Подобным же образом принцип содержит гибкость для того, чтобы охватывать случаи, когда с</w:t>
      </w:r>
      <w:r w:rsidR="00C57048">
        <w:rPr>
          <w:rFonts w:ascii="Times New Roman" w:hAnsi="Times New Roman" w:cs="Times New Roman"/>
          <w:sz w:val="24"/>
          <w:szCs w:val="24"/>
        </w:rPr>
        <w:t>итуация не является стандартной,</w:t>
      </w:r>
      <w:r w:rsidR="003B730B" w:rsidRPr="003B730B">
        <w:rPr>
          <w:rFonts w:ascii="Times New Roman" w:hAnsi="Times New Roman" w:cs="Times New Roman"/>
          <w:sz w:val="24"/>
          <w:szCs w:val="24"/>
        </w:rPr>
        <w:t xml:space="preserve"> и где интересы всего Соединенного Королевства должны иметь больший вес, чем интересы одной его части. Право Палаты общин в целом принимать окончательное решение должно оставаться</w:t>
      </w:r>
      <w:r w:rsidR="00B713D7">
        <w:rPr>
          <w:rFonts w:ascii="Times New Roman" w:hAnsi="Times New Roman" w:cs="Times New Roman"/>
          <w:sz w:val="24"/>
          <w:szCs w:val="24"/>
        </w:rPr>
        <w:t xml:space="preserve"> за нею</w:t>
      </w:r>
      <w:r w:rsidR="003B730B" w:rsidRPr="003B730B">
        <w:rPr>
          <w:rFonts w:ascii="Times New Roman" w:hAnsi="Times New Roman" w:cs="Times New Roman"/>
          <w:sz w:val="24"/>
          <w:szCs w:val="24"/>
        </w:rPr>
        <w:t>. Но должна быть политическая ответственность за любое отклонение от нормы.</w:t>
      </w:r>
      <w:r w:rsidR="003B730B">
        <w:rPr>
          <w:rFonts w:ascii="Times New Roman" w:hAnsi="Times New Roman" w:cs="Times New Roman"/>
          <w:sz w:val="24"/>
          <w:szCs w:val="24"/>
        </w:rPr>
        <w:t xml:space="preserve"> </w:t>
      </w:r>
      <w:r w:rsidR="00BB54B4">
        <w:rPr>
          <w:rFonts w:ascii="Times New Roman" w:hAnsi="Times New Roman" w:cs="Times New Roman"/>
          <w:sz w:val="24"/>
          <w:szCs w:val="24"/>
        </w:rPr>
        <w:lastRenderedPageBreak/>
        <w:t>Однако</w:t>
      </w:r>
      <w:r w:rsidR="00B713D7">
        <w:rPr>
          <w:rFonts w:ascii="Times New Roman" w:hAnsi="Times New Roman" w:cs="Times New Roman"/>
          <w:sz w:val="24"/>
          <w:szCs w:val="24"/>
        </w:rPr>
        <w:t xml:space="preserve"> с другой стороны,</w:t>
      </w:r>
      <w:r w:rsidR="00791DDC" w:rsidRPr="00791DDC">
        <w:rPr>
          <w:rFonts w:ascii="Times New Roman" w:hAnsi="Times New Roman" w:cs="Times New Roman"/>
          <w:sz w:val="24"/>
          <w:szCs w:val="24"/>
        </w:rPr>
        <w:t xml:space="preserve"> </w:t>
      </w:r>
      <w:r w:rsidR="00BB54B4" w:rsidRPr="00791DDC">
        <w:rPr>
          <w:rFonts w:ascii="Times New Roman" w:hAnsi="Times New Roman" w:cs="Times New Roman"/>
          <w:sz w:val="24"/>
          <w:szCs w:val="24"/>
        </w:rPr>
        <w:t xml:space="preserve">Комиссия </w:t>
      </w:r>
      <w:r w:rsidR="00791DDC" w:rsidRPr="00791DDC">
        <w:rPr>
          <w:rFonts w:ascii="Times New Roman" w:hAnsi="Times New Roman" w:cs="Times New Roman"/>
          <w:sz w:val="24"/>
          <w:szCs w:val="24"/>
        </w:rPr>
        <w:t>не считала, что законопроекты, затрагивающие только Англию, должны рассматриват</w:t>
      </w:r>
      <w:r w:rsidR="00791DDC">
        <w:rPr>
          <w:rFonts w:ascii="Times New Roman" w:hAnsi="Times New Roman" w:cs="Times New Roman"/>
          <w:sz w:val="24"/>
          <w:szCs w:val="24"/>
        </w:rPr>
        <w:t>ься исключительно депутатами из</w:t>
      </w:r>
      <w:r w:rsidR="00791DDC" w:rsidRPr="00791DDC">
        <w:rPr>
          <w:rFonts w:ascii="Times New Roman" w:hAnsi="Times New Roman" w:cs="Times New Roman"/>
          <w:sz w:val="24"/>
          <w:szCs w:val="24"/>
        </w:rPr>
        <w:t xml:space="preserve"> избирательных округов Англии.</w:t>
      </w:r>
    </w:p>
    <w:p w:rsidR="00791DDC" w:rsidRDefault="00791DDC" w:rsidP="00791DDC">
      <w:pPr>
        <w:spacing w:after="0" w:line="360" w:lineRule="auto"/>
        <w:ind w:firstLine="737"/>
        <w:jc w:val="both"/>
        <w:rPr>
          <w:rFonts w:ascii="Times New Roman" w:hAnsi="Times New Roman" w:cs="Times New Roman"/>
          <w:sz w:val="24"/>
          <w:szCs w:val="24"/>
        </w:rPr>
      </w:pPr>
      <w:r w:rsidRPr="00791DDC">
        <w:rPr>
          <w:rFonts w:ascii="Times New Roman" w:hAnsi="Times New Roman" w:cs="Times New Roman"/>
          <w:sz w:val="24"/>
          <w:szCs w:val="24"/>
        </w:rPr>
        <w:t>Комиссия также рассмотрела вопрос о создании но</w:t>
      </w:r>
      <w:r>
        <w:rPr>
          <w:rFonts w:ascii="Times New Roman" w:hAnsi="Times New Roman" w:cs="Times New Roman"/>
          <w:sz w:val="24"/>
          <w:szCs w:val="24"/>
        </w:rPr>
        <w:t xml:space="preserve">вого Комитета по деволюции Палаты общин. </w:t>
      </w:r>
      <w:r w:rsidRPr="00791DDC">
        <w:rPr>
          <w:rFonts w:ascii="Times New Roman" w:hAnsi="Times New Roman" w:cs="Times New Roman"/>
          <w:sz w:val="24"/>
          <w:szCs w:val="24"/>
        </w:rPr>
        <w:t>Комитет мог бы рассмотреть последствия решений Соединенного Королевства в отношении трансграничных последствий и привле</w:t>
      </w:r>
      <w:r>
        <w:rPr>
          <w:rFonts w:ascii="Times New Roman" w:hAnsi="Times New Roman" w:cs="Times New Roman"/>
          <w:sz w:val="24"/>
          <w:szCs w:val="24"/>
        </w:rPr>
        <w:t>чь к ответственности британских/</w:t>
      </w:r>
      <w:r w:rsidRPr="00791DDC">
        <w:rPr>
          <w:rFonts w:ascii="Times New Roman" w:hAnsi="Times New Roman" w:cs="Times New Roman"/>
          <w:sz w:val="24"/>
          <w:szCs w:val="24"/>
        </w:rPr>
        <w:t>английских министров.</w:t>
      </w:r>
      <w:r>
        <w:rPr>
          <w:rFonts w:ascii="Times New Roman" w:hAnsi="Times New Roman" w:cs="Times New Roman"/>
          <w:sz w:val="24"/>
          <w:szCs w:val="24"/>
        </w:rPr>
        <w:t xml:space="preserve"> </w:t>
      </w:r>
      <w:r w:rsidR="00B713D7">
        <w:rPr>
          <w:rFonts w:ascii="Times New Roman" w:hAnsi="Times New Roman" w:cs="Times New Roman"/>
          <w:sz w:val="24"/>
          <w:szCs w:val="24"/>
        </w:rPr>
        <w:t>Это также могло бы дать</w:t>
      </w:r>
      <w:r w:rsidRPr="00791DDC">
        <w:rPr>
          <w:rFonts w:ascii="Times New Roman" w:hAnsi="Times New Roman" w:cs="Times New Roman"/>
          <w:sz w:val="24"/>
          <w:szCs w:val="24"/>
        </w:rPr>
        <w:t xml:space="preserve"> возможность для оценк</w:t>
      </w:r>
      <w:r>
        <w:rPr>
          <w:rFonts w:ascii="Times New Roman" w:hAnsi="Times New Roman" w:cs="Times New Roman"/>
          <w:sz w:val="24"/>
          <w:szCs w:val="24"/>
        </w:rPr>
        <w:t>и хода принятия законодательных согласий</w:t>
      </w:r>
      <w:r w:rsidRPr="00791DDC">
        <w:rPr>
          <w:rFonts w:ascii="Times New Roman" w:hAnsi="Times New Roman" w:cs="Times New Roman"/>
          <w:sz w:val="24"/>
          <w:szCs w:val="24"/>
        </w:rPr>
        <w:t xml:space="preserve"> и того, как они работают на практике.</w:t>
      </w:r>
      <w:r>
        <w:rPr>
          <w:rFonts w:ascii="Times New Roman" w:hAnsi="Times New Roman" w:cs="Times New Roman"/>
          <w:sz w:val="24"/>
          <w:szCs w:val="24"/>
        </w:rPr>
        <w:t xml:space="preserve"> </w:t>
      </w:r>
      <w:r w:rsidRPr="00791DDC">
        <w:rPr>
          <w:rFonts w:ascii="Times New Roman" w:hAnsi="Times New Roman" w:cs="Times New Roman"/>
          <w:sz w:val="24"/>
          <w:szCs w:val="24"/>
        </w:rPr>
        <w:t>Его общая роль заключа</w:t>
      </w:r>
      <w:r w:rsidR="00B713D7">
        <w:rPr>
          <w:rFonts w:ascii="Times New Roman" w:hAnsi="Times New Roman" w:cs="Times New Roman"/>
          <w:sz w:val="24"/>
          <w:szCs w:val="24"/>
        </w:rPr>
        <w:t>лась бы</w:t>
      </w:r>
      <w:r w:rsidRPr="00791DDC">
        <w:rPr>
          <w:rFonts w:ascii="Times New Roman" w:hAnsi="Times New Roman" w:cs="Times New Roman"/>
          <w:sz w:val="24"/>
          <w:szCs w:val="24"/>
        </w:rPr>
        <w:t xml:space="preserve"> в том, чтобы тщательно изучить процесс урегулирования деволюции.</w:t>
      </w:r>
      <w:r>
        <w:rPr>
          <w:rFonts w:ascii="Times New Roman" w:hAnsi="Times New Roman" w:cs="Times New Roman"/>
          <w:sz w:val="24"/>
          <w:szCs w:val="24"/>
        </w:rPr>
        <w:t xml:space="preserve"> </w:t>
      </w:r>
      <w:r>
        <w:rPr>
          <w:rStyle w:val="a6"/>
          <w:rFonts w:ascii="Times New Roman" w:hAnsi="Times New Roman" w:cs="Times New Roman"/>
          <w:sz w:val="24"/>
          <w:szCs w:val="24"/>
        </w:rPr>
        <w:footnoteReference w:id="69"/>
      </w:r>
    </w:p>
    <w:p w:rsidR="00EB2A07" w:rsidRDefault="00CA2607" w:rsidP="00791DD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Одним из последствий деволюции стал референдум о независимости Шотландии, который прошел 18 сентяб</w:t>
      </w:r>
      <w:r w:rsidR="00C35859">
        <w:rPr>
          <w:rFonts w:ascii="Times New Roman" w:hAnsi="Times New Roman" w:cs="Times New Roman"/>
          <w:sz w:val="24"/>
          <w:szCs w:val="24"/>
        </w:rPr>
        <w:t xml:space="preserve">ря 2014 года, после того как между правительствами Англии и Шотландии было подписано Эдинбургское соглашение (2012) позволяющее провести референдум о независимости. </w:t>
      </w:r>
      <w:r>
        <w:rPr>
          <w:rFonts w:ascii="Times New Roman" w:hAnsi="Times New Roman" w:cs="Times New Roman"/>
          <w:sz w:val="24"/>
          <w:szCs w:val="24"/>
        </w:rPr>
        <w:t xml:space="preserve"> </w:t>
      </w:r>
      <w:r w:rsidR="00C35859">
        <w:rPr>
          <w:rFonts w:ascii="Times New Roman" w:hAnsi="Times New Roman" w:cs="Times New Roman"/>
          <w:sz w:val="24"/>
          <w:szCs w:val="24"/>
        </w:rPr>
        <w:t>Вопрос на</w:t>
      </w:r>
      <w:r w:rsidR="00C35859" w:rsidRPr="00C35859">
        <w:rPr>
          <w:rFonts w:ascii="Times New Roman" w:hAnsi="Times New Roman" w:cs="Times New Roman"/>
          <w:sz w:val="24"/>
          <w:szCs w:val="24"/>
        </w:rPr>
        <w:t xml:space="preserve"> референдуме был следующим: «Должна ли Шотланд</w:t>
      </w:r>
      <w:r w:rsidR="00C35859">
        <w:rPr>
          <w:rFonts w:ascii="Times New Roman" w:hAnsi="Times New Roman" w:cs="Times New Roman"/>
          <w:sz w:val="24"/>
          <w:szCs w:val="24"/>
        </w:rPr>
        <w:t>ия быть независимой страной?», а</w:t>
      </w:r>
      <w:r w:rsidR="00C35859" w:rsidRPr="00C35859">
        <w:rPr>
          <w:rFonts w:ascii="Times New Roman" w:hAnsi="Times New Roman" w:cs="Times New Roman"/>
          <w:sz w:val="24"/>
          <w:szCs w:val="24"/>
        </w:rPr>
        <w:t xml:space="preserve"> избирателей просили выбрать «да» или «нет».</w:t>
      </w:r>
      <w:r w:rsidR="00C35859">
        <w:rPr>
          <w:rFonts w:ascii="Times New Roman" w:hAnsi="Times New Roman" w:cs="Times New Roman"/>
          <w:sz w:val="24"/>
          <w:szCs w:val="24"/>
        </w:rPr>
        <w:t xml:space="preserve"> Тем не менее п</w:t>
      </w:r>
      <w:r w:rsidR="00C35859" w:rsidRPr="00C35859">
        <w:rPr>
          <w:rFonts w:ascii="Times New Roman" w:hAnsi="Times New Roman" w:cs="Times New Roman"/>
          <w:sz w:val="24"/>
          <w:szCs w:val="24"/>
        </w:rPr>
        <w:t>рави</w:t>
      </w:r>
      <w:r w:rsidR="00B713D7">
        <w:rPr>
          <w:rFonts w:ascii="Times New Roman" w:hAnsi="Times New Roman" w:cs="Times New Roman"/>
          <w:sz w:val="24"/>
          <w:szCs w:val="24"/>
        </w:rPr>
        <w:t>тельство Великобритании полагало</w:t>
      </w:r>
      <w:r w:rsidR="00C35859" w:rsidRPr="00C35859">
        <w:rPr>
          <w:rFonts w:ascii="Times New Roman" w:hAnsi="Times New Roman" w:cs="Times New Roman"/>
          <w:sz w:val="24"/>
          <w:szCs w:val="24"/>
        </w:rPr>
        <w:t>, что Шотландия</w:t>
      </w:r>
      <w:r w:rsidR="00C35859">
        <w:rPr>
          <w:rFonts w:ascii="Times New Roman" w:hAnsi="Times New Roman" w:cs="Times New Roman"/>
          <w:sz w:val="24"/>
          <w:szCs w:val="24"/>
        </w:rPr>
        <w:t xml:space="preserve"> является более сильной в Великобритании, а</w:t>
      </w:r>
      <w:r w:rsidR="00C35859" w:rsidRPr="00C35859">
        <w:rPr>
          <w:rFonts w:ascii="Times New Roman" w:hAnsi="Times New Roman" w:cs="Times New Roman"/>
          <w:sz w:val="24"/>
          <w:szCs w:val="24"/>
        </w:rPr>
        <w:t xml:space="preserve"> Великобритания </w:t>
      </w:r>
      <w:r w:rsidR="00C35859">
        <w:rPr>
          <w:rFonts w:ascii="Times New Roman" w:hAnsi="Times New Roman" w:cs="Times New Roman"/>
          <w:sz w:val="24"/>
          <w:szCs w:val="24"/>
        </w:rPr>
        <w:t>- сильнее с Шотландией</w:t>
      </w:r>
      <w:r w:rsidR="00C35859" w:rsidRPr="00C35859">
        <w:rPr>
          <w:rFonts w:ascii="Times New Roman" w:hAnsi="Times New Roman" w:cs="Times New Roman"/>
          <w:sz w:val="24"/>
          <w:szCs w:val="24"/>
        </w:rPr>
        <w:t>.</w:t>
      </w:r>
      <w:r w:rsidR="00C35859">
        <w:rPr>
          <w:rFonts w:ascii="Times New Roman" w:hAnsi="Times New Roman" w:cs="Times New Roman"/>
          <w:sz w:val="24"/>
          <w:szCs w:val="24"/>
        </w:rPr>
        <w:t xml:space="preserve"> С другой стороны, пр</w:t>
      </w:r>
      <w:r w:rsidR="00B713D7">
        <w:rPr>
          <w:rFonts w:ascii="Times New Roman" w:hAnsi="Times New Roman" w:cs="Times New Roman"/>
          <w:sz w:val="24"/>
          <w:szCs w:val="24"/>
        </w:rPr>
        <w:t>авительство Шотландии определяло</w:t>
      </w:r>
      <w:r w:rsidR="00C35859">
        <w:rPr>
          <w:rFonts w:ascii="Times New Roman" w:hAnsi="Times New Roman" w:cs="Times New Roman"/>
          <w:sz w:val="24"/>
          <w:szCs w:val="24"/>
        </w:rPr>
        <w:t xml:space="preserve"> ясную политику о стремлении к независимости. И все же после проведени</w:t>
      </w:r>
      <w:r w:rsidR="00B713D7">
        <w:rPr>
          <w:rFonts w:ascii="Times New Roman" w:hAnsi="Times New Roman" w:cs="Times New Roman"/>
          <w:sz w:val="24"/>
          <w:szCs w:val="24"/>
        </w:rPr>
        <w:t>я референдума Шотландия осталась</w:t>
      </w:r>
      <w:r w:rsidR="00C35859">
        <w:rPr>
          <w:rFonts w:ascii="Times New Roman" w:hAnsi="Times New Roman" w:cs="Times New Roman"/>
          <w:sz w:val="24"/>
          <w:szCs w:val="24"/>
        </w:rPr>
        <w:t xml:space="preserve"> в составе Великобритании, так как 55,3% проголосовало за сохранение Шотландии в составе Великобритании, а 44,7% - против. </w:t>
      </w:r>
      <w:r w:rsidR="00C35859">
        <w:rPr>
          <w:rStyle w:val="a6"/>
          <w:rFonts w:ascii="Times New Roman" w:hAnsi="Times New Roman" w:cs="Times New Roman"/>
          <w:sz w:val="24"/>
          <w:szCs w:val="24"/>
        </w:rPr>
        <w:footnoteReference w:id="70"/>
      </w:r>
      <w:r w:rsidR="00C35859">
        <w:rPr>
          <w:rFonts w:ascii="Times New Roman" w:hAnsi="Times New Roman" w:cs="Times New Roman"/>
          <w:sz w:val="24"/>
          <w:szCs w:val="24"/>
        </w:rPr>
        <w:t xml:space="preserve">  </w:t>
      </w:r>
    </w:p>
    <w:p w:rsidR="00C35859" w:rsidRDefault="001A24DE" w:rsidP="00791DD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Уже после того</w:t>
      </w:r>
      <w:r w:rsidR="00BB54B4">
        <w:rPr>
          <w:rFonts w:ascii="Times New Roman" w:hAnsi="Times New Roman" w:cs="Times New Roman"/>
          <w:sz w:val="24"/>
          <w:szCs w:val="24"/>
        </w:rPr>
        <w:t>,</w:t>
      </w:r>
      <w:r>
        <w:rPr>
          <w:rFonts w:ascii="Times New Roman" w:hAnsi="Times New Roman" w:cs="Times New Roman"/>
          <w:sz w:val="24"/>
          <w:szCs w:val="24"/>
        </w:rPr>
        <w:t xml:space="preserve"> как Д. Кэмерон сформировал собственное правительство, он отметил, что вопрос «</w:t>
      </w:r>
      <w:r w:rsidR="006C47F6">
        <w:rPr>
          <w:rFonts w:ascii="Times New Roman" w:hAnsi="Times New Roman" w:cs="Times New Roman"/>
          <w:sz w:val="24"/>
          <w:szCs w:val="24"/>
        </w:rPr>
        <w:t>Западного Л</w:t>
      </w:r>
      <w:r>
        <w:rPr>
          <w:rFonts w:ascii="Times New Roman" w:hAnsi="Times New Roman" w:cs="Times New Roman"/>
          <w:sz w:val="24"/>
          <w:szCs w:val="24"/>
        </w:rPr>
        <w:t xml:space="preserve">отиана» не был решен и установил курс на преодоление этой проблемы. </w:t>
      </w:r>
      <w:r w:rsidR="006C47F6">
        <w:rPr>
          <w:rFonts w:ascii="Times New Roman" w:hAnsi="Times New Roman" w:cs="Times New Roman"/>
          <w:sz w:val="24"/>
          <w:szCs w:val="24"/>
        </w:rPr>
        <w:t>С ию</w:t>
      </w:r>
      <w:r w:rsidR="00B713D7">
        <w:rPr>
          <w:rFonts w:ascii="Times New Roman" w:hAnsi="Times New Roman" w:cs="Times New Roman"/>
          <w:sz w:val="24"/>
          <w:szCs w:val="24"/>
        </w:rPr>
        <w:t>ля 2015 года начались подготовка</w:t>
      </w:r>
      <w:r w:rsidR="006C47F6">
        <w:rPr>
          <w:rFonts w:ascii="Times New Roman" w:hAnsi="Times New Roman" w:cs="Times New Roman"/>
          <w:sz w:val="24"/>
          <w:szCs w:val="24"/>
        </w:rPr>
        <w:t xml:space="preserve"> и обсуждения документа под названием «Английские</w:t>
      </w:r>
      <w:r w:rsidR="006C47F6" w:rsidRPr="006C47F6">
        <w:rPr>
          <w:rFonts w:ascii="Times New Roman" w:hAnsi="Times New Roman" w:cs="Times New Roman"/>
          <w:sz w:val="24"/>
          <w:szCs w:val="24"/>
        </w:rPr>
        <w:t xml:space="preserve"> голос</w:t>
      </w:r>
      <w:r w:rsidR="006C47F6">
        <w:rPr>
          <w:rFonts w:ascii="Times New Roman" w:hAnsi="Times New Roman" w:cs="Times New Roman"/>
          <w:sz w:val="24"/>
          <w:szCs w:val="24"/>
        </w:rPr>
        <w:t>а</w:t>
      </w:r>
      <w:r w:rsidR="006C47F6" w:rsidRPr="006C47F6">
        <w:rPr>
          <w:rFonts w:ascii="Times New Roman" w:hAnsi="Times New Roman" w:cs="Times New Roman"/>
          <w:sz w:val="24"/>
          <w:szCs w:val="24"/>
        </w:rPr>
        <w:t xml:space="preserve"> за английское право</w:t>
      </w:r>
      <w:r w:rsidR="006C47F6">
        <w:rPr>
          <w:rFonts w:ascii="Times New Roman" w:hAnsi="Times New Roman" w:cs="Times New Roman"/>
          <w:sz w:val="24"/>
          <w:szCs w:val="24"/>
        </w:rPr>
        <w:t xml:space="preserve">». В октябре 2015 года Палата общин одобрила все изменения относительно этого проекта. </w:t>
      </w:r>
      <w:r w:rsidR="00B713D7">
        <w:rPr>
          <w:rFonts w:ascii="Times New Roman" w:hAnsi="Times New Roman" w:cs="Times New Roman"/>
          <w:sz w:val="24"/>
          <w:szCs w:val="24"/>
        </w:rPr>
        <w:t>А</w:t>
      </w:r>
      <w:r w:rsidR="006C47F6" w:rsidRPr="006C47F6">
        <w:rPr>
          <w:rFonts w:ascii="Times New Roman" w:hAnsi="Times New Roman" w:cs="Times New Roman"/>
          <w:sz w:val="24"/>
          <w:szCs w:val="24"/>
        </w:rPr>
        <w:t>нглийским и валлийс</w:t>
      </w:r>
      <w:r w:rsidR="00CA205E">
        <w:rPr>
          <w:rFonts w:ascii="Times New Roman" w:hAnsi="Times New Roman" w:cs="Times New Roman"/>
          <w:sz w:val="24"/>
          <w:szCs w:val="24"/>
        </w:rPr>
        <w:t>ким депутатам</w:t>
      </w:r>
      <w:r w:rsidR="00B713D7">
        <w:rPr>
          <w:rFonts w:ascii="Times New Roman" w:hAnsi="Times New Roman" w:cs="Times New Roman"/>
          <w:sz w:val="24"/>
          <w:szCs w:val="24"/>
        </w:rPr>
        <w:t xml:space="preserve"> предоставлялся</w:t>
      </w:r>
      <w:r w:rsidR="00CA205E">
        <w:rPr>
          <w:rFonts w:ascii="Times New Roman" w:hAnsi="Times New Roman" w:cs="Times New Roman"/>
          <w:sz w:val="24"/>
          <w:szCs w:val="24"/>
        </w:rPr>
        <w:t xml:space="preserve"> более справедливый голос</w:t>
      </w:r>
      <w:r w:rsidR="006C47F6" w:rsidRPr="006C47F6">
        <w:rPr>
          <w:rFonts w:ascii="Times New Roman" w:hAnsi="Times New Roman" w:cs="Times New Roman"/>
          <w:sz w:val="24"/>
          <w:szCs w:val="24"/>
        </w:rPr>
        <w:t xml:space="preserve"> в отношении законов, которые затрагивают только их </w:t>
      </w:r>
      <w:r w:rsidR="00CA205E">
        <w:rPr>
          <w:rFonts w:ascii="Times New Roman" w:hAnsi="Times New Roman" w:cs="Times New Roman"/>
          <w:sz w:val="24"/>
          <w:szCs w:val="24"/>
        </w:rPr>
        <w:t>избирательные округа и относящиеся</w:t>
      </w:r>
      <w:r w:rsidR="006C47F6" w:rsidRPr="006C47F6">
        <w:rPr>
          <w:rFonts w:ascii="Times New Roman" w:hAnsi="Times New Roman" w:cs="Times New Roman"/>
          <w:sz w:val="24"/>
          <w:szCs w:val="24"/>
        </w:rPr>
        <w:t xml:space="preserve"> к вопросам, которые были </w:t>
      </w:r>
      <w:r w:rsidR="006C47F6" w:rsidRPr="006C47F6">
        <w:rPr>
          <w:rFonts w:ascii="Times New Roman" w:hAnsi="Times New Roman" w:cs="Times New Roman"/>
          <w:sz w:val="24"/>
          <w:szCs w:val="24"/>
        </w:rPr>
        <w:lastRenderedPageBreak/>
        <w:t>переданы</w:t>
      </w:r>
      <w:r w:rsidR="0013167B">
        <w:rPr>
          <w:rFonts w:ascii="Times New Roman" w:hAnsi="Times New Roman" w:cs="Times New Roman"/>
          <w:sz w:val="24"/>
          <w:szCs w:val="24"/>
        </w:rPr>
        <w:t xml:space="preserve"> отдельным регионам</w:t>
      </w:r>
      <w:r w:rsidR="006C47F6" w:rsidRPr="006C47F6">
        <w:rPr>
          <w:rFonts w:ascii="Times New Roman" w:hAnsi="Times New Roman" w:cs="Times New Roman"/>
          <w:sz w:val="24"/>
          <w:szCs w:val="24"/>
        </w:rPr>
        <w:t>.</w:t>
      </w:r>
      <w:r w:rsidR="00CA205E">
        <w:rPr>
          <w:rFonts w:ascii="Times New Roman" w:hAnsi="Times New Roman" w:cs="Times New Roman"/>
          <w:sz w:val="24"/>
          <w:szCs w:val="24"/>
        </w:rPr>
        <w:t xml:space="preserve"> </w:t>
      </w:r>
      <w:r w:rsidR="0013167B">
        <w:rPr>
          <w:rFonts w:ascii="Times New Roman" w:hAnsi="Times New Roman" w:cs="Times New Roman"/>
          <w:sz w:val="24"/>
          <w:szCs w:val="24"/>
        </w:rPr>
        <w:t xml:space="preserve">Это касается так называемого </w:t>
      </w:r>
      <w:r w:rsidR="00CA205E" w:rsidRPr="00CA205E">
        <w:rPr>
          <w:rFonts w:ascii="Times New Roman" w:hAnsi="Times New Roman" w:cs="Times New Roman"/>
          <w:sz w:val="24"/>
          <w:szCs w:val="24"/>
        </w:rPr>
        <w:t xml:space="preserve">вопроса </w:t>
      </w:r>
      <w:r w:rsidR="0013167B">
        <w:rPr>
          <w:rFonts w:ascii="Times New Roman" w:hAnsi="Times New Roman" w:cs="Times New Roman"/>
          <w:sz w:val="24"/>
          <w:szCs w:val="24"/>
        </w:rPr>
        <w:t>«</w:t>
      </w:r>
      <w:r w:rsidR="00CA205E" w:rsidRPr="00CA205E">
        <w:rPr>
          <w:rFonts w:ascii="Times New Roman" w:hAnsi="Times New Roman" w:cs="Times New Roman"/>
          <w:sz w:val="24"/>
          <w:szCs w:val="24"/>
        </w:rPr>
        <w:t xml:space="preserve">Западного Лотиана», в котором английские депутаты не могли голосовать по вопросам, которые были переданы другим частям Великобритании, но депутаты из Шотландии, Уэльса и Северной Ирландии могли голосовать по этим же вопросам, </w:t>
      </w:r>
      <w:r w:rsidR="00CA205E">
        <w:rPr>
          <w:rFonts w:ascii="Times New Roman" w:hAnsi="Times New Roman" w:cs="Times New Roman"/>
          <w:sz w:val="24"/>
          <w:szCs w:val="24"/>
        </w:rPr>
        <w:t xml:space="preserve">касающиеся </w:t>
      </w:r>
      <w:r w:rsidR="00CA205E" w:rsidRPr="00CA205E">
        <w:rPr>
          <w:rFonts w:ascii="Times New Roman" w:hAnsi="Times New Roman" w:cs="Times New Roman"/>
          <w:sz w:val="24"/>
          <w:szCs w:val="24"/>
        </w:rPr>
        <w:t>только Англии.</w:t>
      </w:r>
      <w:r w:rsidR="00CA205E">
        <w:rPr>
          <w:rFonts w:ascii="Times New Roman" w:hAnsi="Times New Roman" w:cs="Times New Roman"/>
          <w:sz w:val="24"/>
          <w:szCs w:val="24"/>
        </w:rPr>
        <w:t xml:space="preserve"> </w:t>
      </w:r>
      <w:r w:rsidR="0013167B">
        <w:rPr>
          <w:rFonts w:ascii="Times New Roman" w:hAnsi="Times New Roman" w:cs="Times New Roman"/>
          <w:sz w:val="24"/>
          <w:szCs w:val="24"/>
        </w:rPr>
        <w:t>Это изменило</w:t>
      </w:r>
      <w:r w:rsidR="0021658E">
        <w:rPr>
          <w:rFonts w:ascii="Times New Roman" w:hAnsi="Times New Roman" w:cs="Times New Roman"/>
          <w:sz w:val="24"/>
          <w:szCs w:val="24"/>
        </w:rPr>
        <w:t xml:space="preserve"> способ, как именно</w:t>
      </w:r>
      <w:r w:rsidR="00CA205E" w:rsidRPr="00CA205E">
        <w:rPr>
          <w:rFonts w:ascii="Times New Roman" w:hAnsi="Times New Roman" w:cs="Times New Roman"/>
          <w:sz w:val="24"/>
          <w:szCs w:val="24"/>
        </w:rPr>
        <w:t xml:space="preserve"> Палата общин рассматривает законодательство. Т</w:t>
      </w:r>
      <w:r w:rsidR="0021658E">
        <w:rPr>
          <w:rFonts w:ascii="Times New Roman" w:hAnsi="Times New Roman" w:cs="Times New Roman"/>
          <w:sz w:val="24"/>
          <w:szCs w:val="24"/>
        </w:rPr>
        <w:t>еперь депутатов из</w:t>
      </w:r>
      <w:r w:rsidR="00E83882">
        <w:rPr>
          <w:rFonts w:ascii="Times New Roman" w:hAnsi="Times New Roman" w:cs="Times New Roman"/>
          <w:sz w:val="24"/>
          <w:szCs w:val="24"/>
        </w:rPr>
        <w:t xml:space="preserve"> избирательных</w:t>
      </w:r>
      <w:r w:rsidR="00CA205E" w:rsidRPr="00CA205E">
        <w:rPr>
          <w:rFonts w:ascii="Times New Roman" w:hAnsi="Times New Roman" w:cs="Times New Roman"/>
          <w:sz w:val="24"/>
          <w:szCs w:val="24"/>
        </w:rPr>
        <w:t xml:space="preserve"> ок</w:t>
      </w:r>
      <w:r w:rsidR="00E83882">
        <w:rPr>
          <w:rFonts w:ascii="Times New Roman" w:hAnsi="Times New Roman" w:cs="Times New Roman"/>
          <w:sz w:val="24"/>
          <w:szCs w:val="24"/>
        </w:rPr>
        <w:t xml:space="preserve">ругов </w:t>
      </w:r>
      <w:r w:rsidR="00CA205E" w:rsidRPr="00CA205E">
        <w:rPr>
          <w:rFonts w:ascii="Times New Roman" w:hAnsi="Times New Roman" w:cs="Times New Roman"/>
          <w:sz w:val="24"/>
          <w:szCs w:val="24"/>
        </w:rPr>
        <w:t>Англии (и, в соответствующ</w:t>
      </w:r>
      <w:r w:rsidR="0021658E">
        <w:rPr>
          <w:rFonts w:ascii="Times New Roman" w:hAnsi="Times New Roman" w:cs="Times New Roman"/>
          <w:sz w:val="24"/>
          <w:szCs w:val="24"/>
        </w:rPr>
        <w:t>их случаях, Англии и Уэльсе) п</w:t>
      </w:r>
      <w:r w:rsidR="00CA205E" w:rsidRPr="00CA205E">
        <w:rPr>
          <w:rFonts w:ascii="Times New Roman" w:hAnsi="Times New Roman" w:cs="Times New Roman"/>
          <w:sz w:val="24"/>
          <w:szCs w:val="24"/>
        </w:rPr>
        <w:t>росят дать свое согласие на законодательство, которое затрагивает только Англию (или Англию и Уэльс) по вопро</w:t>
      </w:r>
      <w:r w:rsidR="00E83882">
        <w:rPr>
          <w:rFonts w:ascii="Times New Roman" w:hAnsi="Times New Roman" w:cs="Times New Roman"/>
          <w:sz w:val="24"/>
          <w:szCs w:val="24"/>
        </w:rPr>
        <w:t xml:space="preserve">сам, которые </w:t>
      </w:r>
      <w:r w:rsidR="0021658E">
        <w:rPr>
          <w:rFonts w:ascii="Times New Roman" w:hAnsi="Times New Roman" w:cs="Times New Roman"/>
          <w:sz w:val="24"/>
          <w:szCs w:val="24"/>
        </w:rPr>
        <w:t xml:space="preserve">были переданы в другие регионы </w:t>
      </w:r>
      <w:r w:rsidR="00CA205E" w:rsidRPr="00CA205E">
        <w:rPr>
          <w:rFonts w:ascii="Times New Roman" w:hAnsi="Times New Roman" w:cs="Times New Roman"/>
          <w:sz w:val="24"/>
          <w:szCs w:val="24"/>
        </w:rPr>
        <w:t>Великобритании.</w:t>
      </w:r>
      <w:r w:rsidR="00CA205E" w:rsidRPr="00CA205E">
        <w:t xml:space="preserve"> </w:t>
      </w:r>
      <w:r w:rsidR="0013167B">
        <w:rPr>
          <w:rFonts w:ascii="Times New Roman" w:hAnsi="Times New Roman" w:cs="Times New Roman"/>
          <w:sz w:val="24"/>
          <w:szCs w:val="24"/>
        </w:rPr>
        <w:t>Эти изменения усилили</w:t>
      </w:r>
      <w:r w:rsidR="00CA205E" w:rsidRPr="00CA205E">
        <w:rPr>
          <w:rFonts w:ascii="Times New Roman" w:hAnsi="Times New Roman" w:cs="Times New Roman"/>
          <w:sz w:val="24"/>
          <w:szCs w:val="24"/>
        </w:rPr>
        <w:t xml:space="preserve"> голос Англии, подобно тому как передача полномочий усилила голоса Шотландии, Уэльса и Северной Ирландии в рамках Союза.</w:t>
      </w:r>
      <w:r w:rsidR="00CA205E" w:rsidRPr="00CA205E">
        <w:t xml:space="preserve"> </w:t>
      </w:r>
      <w:r w:rsidR="00CA205E" w:rsidRPr="00CA205E">
        <w:rPr>
          <w:rFonts w:ascii="Times New Roman" w:hAnsi="Times New Roman" w:cs="Times New Roman"/>
          <w:sz w:val="24"/>
          <w:szCs w:val="24"/>
        </w:rPr>
        <w:t>Новая процедура означает, что законодательный процесс является более справедливым для всех, в то же время позволяя депутатам со всей Великобритании вносить поправки и голосовать по всем законам, как они могут сейчас.</w:t>
      </w:r>
      <w:r w:rsidR="00484A8A">
        <w:rPr>
          <w:rStyle w:val="a6"/>
          <w:rFonts w:ascii="Times New Roman" w:hAnsi="Times New Roman" w:cs="Times New Roman"/>
          <w:sz w:val="24"/>
          <w:szCs w:val="24"/>
        </w:rPr>
        <w:footnoteReference w:id="71"/>
      </w:r>
    </w:p>
    <w:p w:rsidR="00484A8A" w:rsidRDefault="00484A8A" w:rsidP="00791DD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После создания Комиссии по вопросу «Западного Лотиана», перед коалиционным правительством стоял следующий вопрос</w:t>
      </w:r>
      <w:r w:rsidR="00AC3800">
        <w:rPr>
          <w:rFonts w:ascii="Times New Roman" w:hAnsi="Times New Roman" w:cs="Times New Roman"/>
          <w:sz w:val="24"/>
          <w:szCs w:val="24"/>
        </w:rPr>
        <w:t xml:space="preserve">, а именно они планировали предоставить проект, а после опубликовать правительственный документ, </w:t>
      </w:r>
      <w:r w:rsidR="00AC3800" w:rsidRPr="00AC3800">
        <w:rPr>
          <w:rFonts w:ascii="Times New Roman" w:hAnsi="Times New Roman" w:cs="Times New Roman"/>
          <w:sz w:val="24"/>
          <w:szCs w:val="24"/>
        </w:rPr>
        <w:t>в котором рассматриваются потенциальные механизмы измен</w:t>
      </w:r>
      <w:r w:rsidR="00AC3800">
        <w:rPr>
          <w:rFonts w:ascii="Times New Roman" w:hAnsi="Times New Roman" w:cs="Times New Roman"/>
          <w:sz w:val="24"/>
          <w:szCs w:val="24"/>
        </w:rPr>
        <w:t xml:space="preserve">ения ставки </w:t>
      </w:r>
      <w:r w:rsidR="00AD2567">
        <w:rPr>
          <w:rFonts w:ascii="Times New Roman" w:hAnsi="Times New Roman" w:cs="Times New Roman"/>
          <w:sz w:val="24"/>
          <w:szCs w:val="24"/>
        </w:rPr>
        <w:t xml:space="preserve">корпоративного налога </w:t>
      </w:r>
      <w:r w:rsidR="00AC3800" w:rsidRPr="00AC3800">
        <w:rPr>
          <w:rFonts w:ascii="Times New Roman" w:hAnsi="Times New Roman" w:cs="Times New Roman"/>
          <w:sz w:val="24"/>
          <w:szCs w:val="24"/>
        </w:rPr>
        <w:t xml:space="preserve">в Северной Ирландии, в рамках </w:t>
      </w:r>
      <w:r w:rsidR="00AC3800">
        <w:rPr>
          <w:rFonts w:ascii="Times New Roman" w:hAnsi="Times New Roman" w:cs="Times New Roman"/>
          <w:sz w:val="24"/>
          <w:szCs w:val="24"/>
        </w:rPr>
        <w:t xml:space="preserve">ее </w:t>
      </w:r>
      <w:r w:rsidR="00AC3800" w:rsidRPr="00AC3800">
        <w:rPr>
          <w:rFonts w:ascii="Times New Roman" w:hAnsi="Times New Roman" w:cs="Times New Roman"/>
          <w:sz w:val="24"/>
          <w:szCs w:val="24"/>
        </w:rPr>
        <w:t>возвращения в русло британской политики.</w:t>
      </w:r>
      <w:r>
        <w:rPr>
          <w:rFonts w:ascii="Times New Roman" w:hAnsi="Times New Roman" w:cs="Times New Roman"/>
          <w:sz w:val="24"/>
          <w:szCs w:val="24"/>
        </w:rPr>
        <w:t xml:space="preserve"> </w:t>
      </w:r>
      <w:r w:rsidR="00AC3800">
        <w:rPr>
          <w:rFonts w:ascii="Times New Roman" w:hAnsi="Times New Roman" w:cs="Times New Roman"/>
          <w:sz w:val="24"/>
          <w:szCs w:val="24"/>
        </w:rPr>
        <w:t>И в октябре 2010 года они опубликовали п</w:t>
      </w:r>
      <w:r w:rsidR="00AC3800" w:rsidRPr="00AC3800">
        <w:rPr>
          <w:rFonts w:ascii="Times New Roman" w:hAnsi="Times New Roman" w:cs="Times New Roman"/>
          <w:sz w:val="24"/>
          <w:szCs w:val="24"/>
        </w:rPr>
        <w:t>равительственный документ по измене</w:t>
      </w:r>
      <w:r w:rsidR="00AC3800">
        <w:rPr>
          <w:rFonts w:ascii="Times New Roman" w:hAnsi="Times New Roman" w:cs="Times New Roman"/>
          <w:sz w:val="24"/>
          <w:szCs w:val="24"/>
        </w:rPr>
        <w:t xml:space="preserve">ниям </w:t>
      </w:r>
      <w:r w:rsidR="00D07C51">
        <w:rPr>
          <w:rFonts w:ascii="Times New Roman" w:hAnsi="Times New Roman" w:cs="Times New Roman"/>
          <w:sz w:val="24"/>
          <w:szCs w:val="24"/>
        </w:rPr>
        <w:t xml:space="preserve">корпоративного налога </w:t>
      </w:r>
      <w:r w:rsidR="00AC3800" w:rsidRPr="00AC3800">
        <w:rPr>
          <w:rFonts w:ascii="Times New Roman" w:hAnsi="Times New Roman" w:cs="Times New Roman"/>
          <w:sz w:val="24"/>
          <w:szCs w:val="24"/>
        </w:rPr>
        <w:t>в Северной Ирландии</w:t>
      </w:r>
      <w:r w:rsidR="00AC3800">
        <w:rPr>
          <w:rFonts w:ascii="Times New Roman" w:hAnsi="Times New Roman" w:cs="Times New Roman"/>
          <w:sz w:val="24"/>
          <w:szCs w:val="24"/>
        </w:rPr>
        <w:t xml:space="preserve">. Но он был отложен до неопределенного времени. </w:t>
      </w:r>
      <w:r w:rsidR="00AC3800">
        <w:rPr>
          <w:rStyle w:val="a6"/>
          <w:rFonts w:ascii="Times New Roman" w:hAnsi="Times New Roman" w:cs="Times New Roman"/>
          <w:sz w:val="24"/>
          <w:szCs w:val="24"/>
        </w:rPr>
        <w:footnoteReference w:id="72"/>
      </w:r>
    </w:p>
    <w:p w:rsidR="00AC3800" w:rsidRDefault="001E6504" w:rsidP="00791DD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Только уже в конце деятельности коалиционного правительства началась работа над законопроектом, касающийся </w:t>
      </w:r>
      <w:r w:rsidR="00D07C51">
        <w:rPr>
          <w:rFonts w:ascii="Times New Roman" w:hAnsi="Times New Roman" w:cs="Times New Roman"/>
          <w:sz w:val="24"/>
          <w:szCs w:val="24"/>
        </w:rPr>
        <w:t xml:space="preserve">корпоративного налога </w:t>
      </w:r>
      <w:r>
        <w:rPr>
          <w:rFonts w:ascii="Times New Roman" w:hAnsi="Times New Roman" w:cs="Times New Roman"/>
          <w:sz w:val="24"/>
          <w:szCs w:val="24"/>
        </w:rPr>
        <w:t xml:space="preserve">в Ирландии. 26 марта 2015 года законопроект получил королевскую санкцию и стал законом. </w:t>
      </w:r>
      <w:r w:rsidR="00D07C51">
        <w:rPr>
          <w:rFonts w:ascii="Times New Roman" w:hAnsi="Times New Roman" w:cs="Times New Roman"/>
          <w:sz w:val="24"/>
          <w:szCs w:val="24"/>
        </w:rPr>
        <w:t>Согласно З</w:t>
      </w:r>
      <w:r w:rsidR="00536960">
        <w:rPr>
          <w:rFonts w:ascii="Times New Roman" w:hAnsi="Times New Roman" w:cs="Times New Roman"/>
          <w:sz w:val="24"/>
          <w:szCs w:val="24"/>
        </w:rPr>
        <w:t xml:space="preserve">акону о </w:t>
      </w:r>
      <w:r w:rsidR="00D07C51">
        <w:rPr>
          <w:rFonts w:ascii="Times New Roman" w:hAnsi="Times New Roman" w:cs="Times New Roman"/>
          <w:sz w:val="24"/>
          <w:szCs w:val="24"/>
        </w:rPr>
        <w:t xml:space="preserve">корпоративном налогообложении </w:t>
      </w:r>
      <w:r w:rsidR="00536960" w:rsidRPr="00536960">
        <w:rPr>
          <w:rFonts w:ascii="Times New Roman" w:hAnsi="Times New Roman" w:cs="Times New Roman"/>
          <w:sz w:val="24"/>
          <w:szCs w:val="24"/>
        </w:rPr>
        <w:t>Ассамблея</w:t>
      </w:r>
      <w:r w:rsidR="00536960">
        <w:rPr>
          <w:rFonts w:ascii="Times New Roman" w:hAnsi="Times New Roman" w:cs="Times New Roman"/>
          <w:sz w:val="24"/>
          <w:szCs w:val="24"/>
        </w:rPr>
        <w:t xml:space="preserve"> Северной Ирландии</w:t>
      </w:r>
      <w:r w:rsidR="00536960" w:rsidRPr="00536960">
        <w:rPr>
          <w:rFonts w:ascii="Times New Roman" w:hAnsi="Times New Roman" w:cs="Times New Roman"/>
          <w:sz w:val="24"/>
          <w:szCs w:val="24"/>
        </w:rPr>
        <w:t xml:space="preserve"> имеет право устанавливать ставку </w:t>
      </w:r>
      <w:r w:rsidR="00D07C51">
        <w:rPr>
          <w:rFonts w:ascii="Times New Roman" w:hAnsi="Times New Roman" w:cs="Times New Roman"/>
          <w:sz w:val="24"/>
          <w:szCs w:val="24"/>
        </w:rPr>
        <w:t xml:space="preserve">корпоративного налога </w:t>
      </w:r>
      <w:r w:rsidR="00536960">
        <w:rPr>
          <w:rFonts w:ascii="Times New Roman" w:hAnsi="Times New Roman" w:cs="Times New Roman"/>
          <w:sz w:val="24"/>
          <w:szCs w:val="24"/>
        </w:rPr>
        <w:t xml:space="preserve">в Северной Ирландии, </w:t>
      </w:r>
      <w:r w:rsidR="00C12C03">
        <w:rPr>
          <w:rFonts w:ascii="Times New Roman" w:hAnsi="Times New Roman" w:cs="Times New Roman"/>
          <w:sz w:val="24"/>
          <w:szCs w:val="24"/>
        </w:rPr>
        <w:t>применяемая к определенным</w:t>
      </w:r>
      <w:r w:rsidR="00536960" w:rsidRPr="00536960">
        <w:rPr>
          <w:rFonts w:ascii="Times New Roman" w:hAnsi="Times New Roman" w:cs="Times New Roman"/>
          <w:sz w:val="24"/>
          <w:szCs w:val="24"/>
        </w:rPr>
        <w:t xml:space="preserve"> торговым доходам, возникающим в Северной Ирландии.</w:t>
      </w:r>
      <w:r w:rsidR="00536960">
        <w:rPr>
          <w:rFonts w:ascii="Times New Roman" w:hAnsi="Times New Roman" w:cs="Times New Roman"/>
          <w:sz w:val="24"/>
          <w:szCs w:val="24"/>
        </w:rPr>
        <w:t xml:space="preserve"> Но в</w:t>
      </w:r>
      <w:r w:rsidR="00536960" w:rsidRPr="00536960">
        <w:rPr>
          <w:rFonts w:ascii="Times New Roman" w:hAnsi="Times New Roman" w:cs="Times New Roman"/>
          <w:sz w:val="24"/>
          <w:szCs w:val="24"/>
        </w:rPr>
        <w:t>се остальные полномочия останутся у правительства Великобритании.</w:t>
      </w:r>
      <w:r w:rsidR="00536960">
        <w:rPr>
          <w:rFonts w:ascii="Times New Roman" w:hAnsi="Times New Roman" w:cs="Times New Roman"/>
          <w:sz w:val="24"/>
          <w:szCs w:val="24"/>
        </w:rPr>
        <w:t xml:space="preserve"> Н</w:t>
      </w:r>
      <w:r w:rsidR="00536960" w:rsidRPr="00536960">
        <w:rPr>
          <w:rFonts w:ascii="Times New Roman" w:hAnsi="Times New Roman" w:cs="Times New Roman"/>
          <w:sz w:val="24"/>
          <w:szCs w:val="24"/>
        </w:rPr>
        <w:t>овая ставка изменится до 12,5% с 1 апреля 2018 года</w:t>
      </w:r>
      <w:r w:rsidR="00536960">
        <w:rPr>
          <w:rFonts w:ascii="Times New Roman" w:hAnsi="Times New Roman" w:cs="Times New Roman"/>
          <w:sz w:val="24"/>
          <w:szCs w:val="24"/>
        </w:rPr>
        <w:t>. Новой ставкой будет облагаться прибыль, полученная от торговых операций. Прибыль с исключенных сделок (</w:t>
      </w:r>
      <w:r w:rsidR="00536960" w:rsidRPr="00536960">
        <w:rPr>
          <w:rFonts w:ascii="Times New Roman" w:hAnsi="Times New Roman" w:cs="Times New Roman"/>
          <w:sz w:val="24"/>
          <w:szCs w:val="24"/>
        </w:rPr>
        <w:t xml:space="preserve">кредитование, инвестирование и </w:t>
      </w:r>
      <w:r w:rsidR="00536960" w:rsidRPr="00536960">
        <w:rPr>
          <w:rFonts w:ascii="Times New Roman" w:hAnsi="Times New Roman" w:cs="Times New Roman"/>
          <w:sz w:val="24"/>
          <w:szCs w:val="24"/>
        </w:rPr>
        <w:lastRenderedPageBreak/>
        <w:t>управление инвестициями, долгосрочный бизнес страховых компаний</w:t>
      </w:r>
      <w:r w:rsidR="007A7CA9">
        <w:rPr>
          <w:rFonts w:ascii="Times New Roman" w:hAnsi="Times New Roman" w:cs="Times New Roman"/>
          <w:sz w:val="24"/>
          <w:szCs w:val="24"/>
        </w:rPr>
        <w:t xml:space="preserve"> и др.</w:t>
      </w:r>
      <w:r w:rsidR="00536960">
        <w:rPr>
          <w:rFonts w:ascii="Times New Roman" w:hAnsi="Times New Roman" w:cs="Times New Roman"/>
          <w:sz w:val="24"/>
          <w:szCs w:val="24"/>
        </w:rPr>
        <w:t>) и неторговых сделок (например</w:t>
      </w:r>
      <w:r w:rsidR="000C03B6">
        <w:rPr>
          <w:rFonts w:ascii="Times New Roman" w:hAnsi="Times New Roman" w:cs="Times New Roman"/>
          <w:sz w:val="24"/>
          <w:szCs w:val="24"/>
        </w:rPr>
        <w:t>,</w:t>
      </w:r>
      <w:r w:rsidR="00536960" w:rsidRPr="00536960">
        <w:t xml:space="preserve"> </w:t>
      </w:r>
      <w:r w:rsidR="00536960" w:rsidRPr="00536960">
        <w:rPr>
          <w:rFonts w:ascii="Times New Roman" w:hAnsi="Times New Roman" w:cs="Times New Roman"/>
          <w:sz w:val="24"/>
          <w:szCs w:val="24"/>
        </w:rPr>
        <w:t>доходы от сдачи имущества в аренду</w:t>
      </w:r>
      <w:r w:rsidR="000C03B6">
        <w:rPr>
          <w:rFonts w:ascii="Times New Roman" w:hAnsi="Times New Roman" w:cs="Times New Roman"/>
          <w:sz w:val="24"/>
          <w:szCs w:val="24"/>
        </w:rPr>
        <w:t xml:space="preserve">) будут облагаться </w:t>
      </w:r>
      <w:r w:rsidR="000C03B6" w:rsidRPr="000C03B6">
        <w:rPr>
          <w:rFonts w:ascii="Times New Roman" w:hAnsi="Times New Roman" w:cs="Times New Roman"/>
          <w:sz w:val="24"/>
          <w:szCs w:val="24"/>
        </w:rPr>
        <w:t>налогом по</w:t>
      </w:r>
      <w:r w:rsidR="000C03B6">
        <w:rPr>
          <w:rFonts w:ascii="Times New Roman" w:hAnsi="Times New Roman" w:cs="Times New Roman"/>
          <w:sz w:val="24"/>
          <w:szCs w:val="24"/>
        </w:rPr>
        <w:t xml:space="preserve"> основному курсу Великобритании. </w:t>
      </w:r>
      <w:r w:rsidR="000C03B6">
        <w:rPr>
          <w:rStyle w:val="a6"/>
          <w:rFonts w:ascii="Times New Roman" w:hAnsi="Times New Roman" w:cs="Times New Roman"/>
          <w:sz w:val="24"/>
          <w:szCs w:val="24"/>
        </w:rPr>
        <w:footnoteReference w:id="73"/>
      </w:r>
    </w:p>
    <w:p w:rsidR="000C03B6" w:rsidRDefault="00152347" w:rsidP="00791DD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Следующим </w:t>
      </w:r>
      <w:r w:rsidR="00652BE1">
        <w:rPr>
          <w:rFonts w:ascii="Times New Roman" w:hAnsi="Times New Roman" w:cs="Times New Roman"/>
          <w:sz w:val="24"/>
          <w:szCs w:val="24"/>
        </w:rPr>
        <w:t>не менее важным вопросом для коалиционного правительства стала п</w:t>
      </w:r>
      <w:r w:rsidR="00652BE1" w:rsidRPr="00652BE1">
        <w:rPr>
          <w:rFonts w:ascii="Times New Roman" w:hAnsi="Times New Roman" w:cs="Times New Roman"/>
          <w:sz w:val="24"/>
          <w:szCs w:val="24"/>
        </w:rPr>
        <w:t>одготовка к референдуму и наблюдение за его дальнейшим</w:t>
      </w:r>
      <w:r w:rsidR="00652BE1">
        <w:rPr>
          <w:rFonts w:ascii="Times New Roman" w:hAnsi="Times New Roman" w:cs="Times New Roman"/>
          <w:sz w:val="24"/>
          <w:szCs w:val="24"/>
        </w:rPr>
        <w:t>и последствиями</w:t>
      </w:r>
      <w:r w:rsidR="0013167B">
        <w:rPr>
          <w:rFonts w:ascii="Times New Roman" w:hAnsi="Times New Roman" w:cs="Times New Roman"/>
          <w:sz w:val="24"/>
          <w:szCs w:val="24"/>
        </w:rPr>
        <w:t>,</w:t>
      </w:r>
      <w:r w:rsidR="00652BE1">
        <w:rPr>
          <w:rFonts w:ascii="Times New Roman" w:hAnsi="Times New Roman" w:cs="Times New Roman"/>
          <w:sz w:val="24"/>
          <w:szCs w:val="24"/>
        </w:rPr>
        <w:t xml:space="preserve"> относительно валлийской деволюции. </w:t>
      </w:r>
      <w:r w:rsidR="00652BE1" w:rsidRPr="00652BE1">
        <w:rPr>
          <w:rFonts w:ascii="Times New Roman" w:hAnsi="Times New Roman" w:cs="Times New Roman"/>
          <w:sz w:val="24"/>
          <w:szCs w:val="24"/>
        </w:rPr>
        <w:t>9 февраля 2010 года члены Ассамблеи Уэльса единогласно проголосовали за референдум о передаче дальнейших законодательных полномочий валлийскому правительству.</w:t>
      </w:r>
      <w:r w:rsidR="009324CF">
        <w:rPr>
          <w:rFonts w:ascii="Times New Roman" w:hAnsi="Times New Roman" w:cs="Times New Roman"/>
          <w:sz w:val="24"/>
          <w:szCs w:val="24"/>
        </w:rPr>
        <w:t xml:space="preserve"> </w:t>
      </w:r>
      <w:r w:rsidR="009324CF" w:rsidRPr="009324CF">
        <w:rPr>
          <w:rFonts w:ascii="Times New Roman" w:hAnsi="Times New Roman" w:cs="Times New Roman"/>
          <w:sz w:val="24"/>
          <w:szCs w:val="24"/>
        </w:rPr>
        <w:t>Правительство В</w:t>
      </w:r>
      <w:r w:rsidR="007A7CA9">
        <w:rPr>
          <w:rFonts w:ascii="Times New Roman" w:hAnsi="Times New Roman" w:cs="Times New Roman"/>
          <w:sz w:val="24"/>
          <w:szCs w:val="24"/>
        </w:rPr>
        <w:t>еликобритании согласилось провести</w:t>
      </w:r>
      <w:r w:rsidR="009324CF" w:rsidRPr="009324CF">
        <w:rPr>
          <w:rFonts w:ascii="Times New Roman" w:hAnsi="Times New Roman" w:cs="Times New Roman"/>
          <w:sz w:val="24"/>
          <w:szCs w:val="24"/>
        </w:rPr>
        <w:t xml:space="preserve"> референдум, </w:t>
      </w:r>
      <w:r w:rsidR="009324CF">
        <w:rPr>
          <w:rFonts w:ascii="Times New Roman" w:hAnsi="Times New Roman" w:cs="Times New Roman"/>
          <w:sz w:val="24"/>
          <w:szCs w:val="24"/>
        </w:rPr>
        <w:t>который состоялся</w:t>
      </w:r>
      <w:r w:rsidR="009324CF" w:rsidRPr="009324CF">
        <w:rPr>
          <w:rFonts w:ascii="Times New Roman" w:hAnsi="Times New Roman" w:cs="Times New Roman"/>
          <w:sz w:val="24"/>
          <w:szCs w:val="24"/>
        </w:rPr>
        <w:t xml:space="preserve"> 3 марта 2011 года.</w:t>
      </w:r>
      <w:r w:rsidR="00CB16F3">
        <w:rPr>
          <w:rStyle w:val="a6"/>
          <w:rFonts w:ascii="Times New Roman" w:hAnsi="Times New Roman" w:cs="Times New Roman"/>
          <w:sz w:val="24"/>
          <w:szCs w:val="24"/>
        </w:rPr>
        <w:footnoteReference w:id="74"/>
      </w:r>
    </w:p>
    <w:p w:rsidR="009324CF" w:rsidRDefault="009324CF" w:rsidP="00791DDC">
      <w:pPr>
        <w:spacing w:after="0" w:line="360" w:lineRule="auto"/>
        <w:ind w:firstLine="737"/>
        <w:jc w:val="both"/>
        <w:rPr>
          <w:rFonts w:ascii="Times New Roman" w:hAnsi="Times New Roman" w:cs="Times New Roman"/>
          <w:sz w:val="24"/>
          <w:szCs w:val="24"/>
        </w:rPr>
      </w:pPr>
      <w:r w:rsidRPr="009324CF">
        <w:rPr>
          <w:rFonts w:ascii="Times New Roman" w:hAnsi="Times New Roman" w:cs="Times New Roman"/>
          <w:sz w:val="24"/>
          <w:szCs w:val="24"/>
        </w:rPr>
        <w:t>Референдум 3 марта 2011 года стал третьим референдумом, проводимым в Уэльсе.</w:t>
      </w:r>
      <w:r w:rsidR="00475D09" w:rsidRPr="00475D09">
        <w:t xml:space="preserve"> </w:t>
      </w:r>
      <w:r w:rsidR="00475D09">
        <w:rPr>
          <w:rFonts w:ascii="Times New Roman" w:hAnsi="Times New Roman" w:cs="Times New Roman"/>
          <w:sz w:val="24"/>
          <w:szCs w:val="24"/>
        </w:rPr>
        <w:t>Тем не менее, это был один</w:t>
      </w:r>
      <w:r w:rsidR="00475D09" w:rsidRPr="00475D09">
        <w:rPr>
          <w:rFonts w:ascii="Times New Roman" w:hAnsi="Times New Roman" w:cs="Times New Roman"/>
          <w:sz w:val="24"/>
          <w:szCs w:val="24"/>
        </w:rPr>
        <w:t xml:space="preserve"> из довольно крупного числа референдумов, которые произошли в Великобритании.</w:t>
      </w:r>
      <w:r w:rsidR="00475D09">
        <w:rPr>
          <w:rFonts w:ascii="Times New Roman" w:hAnsi="Times New Roman" w:cs="Times New Roman"/>
          <w:sz w:val="24"/>
          <w:szCs w:val="24"/>
        </w:rPr>
        <w:t xml:space="preserve"> </w:t>
      </w:r>
      <w:r w:rsidR="00475D09" w:rsidRPr="00475D09">
        <w:rPr>
          <w:rFonts w:ascii="Times New Roman" w:hAnsi="Times New Roman" w:cs="Times New Roman"/>
          <w:sz w:val="24"/>
          <w:szCs w:val="24"/>
        </w:rPr>
        <w:t>Как и два предыдущих референдума в Уэльсе, это касалось передачи полномочий</w:t>
      </w:r>
      <w:r w:rsidR="007A7CA9">
        <w:rPr>
          <w:rFonts w:ascii="Times New Roman" w:hAnsi="Times New Roman" w:cs="Times New Roman"/>
          <w:sz w:val="24"/>
          <w:szCs w:val="24"/>
        </w:rPr>
        <w:t xml:space="preserve"> валлийскому правительству</w:t>
      </w:r>
      <w:r w:rsidR="00475D09" w:rsidRPr="00475D09">
        <w:rPr>
          <w:rFonts w:ascii="Times New Roman" w:hAnsi="Times New Roman" w:cs="Times New Roman"/>
          <w:sz w:val="24"/>
          <w:szCs w:val="24"/>
        </w:rPr>
        <w:t>.</w:t>
      </w:r>
      <w:r w:rsidR="00475D09">
        <w:rPr>
          <w:rStyle w:val="a6"/>
          <w:rFonts w:ascii="Times New Roman" w:hAnsi="Times New Roman" w:cs="Times New Roman"/>
          <w:sz w:val="24"/>
          <w:szCs w:val="24"/>
        </w:rPr>
        <w:footnoteReference w:id="75"/>
      </w:r>
    </w:p>
    <w:p w:rsidR="008C1F62" w:rsidRDefault="00475D09" w:rsidP="008C1F6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На начало проведения референдума </w:t>
      </w:r>
      <w:r w:rsidR="007A7CA9">
        <w:rPr>
          <w:rFonts w:ascii="Times New Roman" w:hAnsi="Times New Roman" w:cs="Times New Roman"/>
          <w:sz w:val="24"/>
          <w:szCs w:val="24"/>
        </w:rPr>
        <w:t>Ассамблея имела</w:t>
      </w:r>
      <w:r w:rsidRPr="00475D09">
        <w:rPr>
          <w:rFonts w:ascii="Times New Roman" w:hAnsi="Times New Roman" w:cs="Times New Roman"/>
          <w:sz w:val="24"/>
          <w:szCs w:val="24"/>
        </w:rPr>
        <w:t xml:space="preserve"> право принимать законы по 20 предметным областям, таким как:</w:t>
      </w:r>
      <w:r>
        <w:rPr>
          <w:rFonts w:ascii="Times New Roman" w:hAnsi="Times New Roman" w:cs="Times New Roman"/>
          <w:sz w:val="24"/>
          <w:szCs w:val="24"/>
        </w:rPr>
        <w:t xml:space="preserve"> сельское хозяйство; з</w:t>
      </w:r>
      <w:r w:rsidRPr="00475D09">
        <w:rPr>
          <w:rFonts w:ascii="Times New Roman" w:hAnsi="Times New Roman" w:cs="Times New Roman"/>
          <w:sz w:val="24"/>
          <w:szCs w:val="24"/>
        </w:rPr>
        <w:t>доровье</w:t>
      </w:r>
      <w:r>
        <w:rPr>
          <w:rFonts w:ascii="Times New Roman" w:hAnsi="Times New Roman" w:cs="Times New Roman"/>
          <w:sz w:val="24"/>
          <w:szCs w:val="24"/>
        </w:rPr>
        <w:t xml:space="preserve">; </w:t>
      </w:r>
      <w:r w:rsidRPr="00475D09">
        <w:rPr>
          <w:rFonts w:ascii="Times New Roman" w:hAnsi="Times New Roman" w:cs="Times New Roman"/>
          <w:sz w:val="24"/>
          <w:szCs w:val="24"/>
        </w:rPr>
        <w:t>образование</w:t>
      </w:r>
      <w:r>
        <w:rPr>
          <w:rFonts w:ascii="Times New Roman" w:hAnsi="Times New Roman" w:cs="Times New Roman"/>
          <w:sz w:val="24"/>
          <w:szCs w:val="24"/>
        </w:rPr>
        <w:t>; жилье; о</w:t>
      </w:r>
      <w:r w:rsidRPr="00475D09">
        <w:rPr>
          <w:rFonts w:ascii="Times New Roman" w:hAnsi="Times New Roman" w:cs="Times New Roman"/>
          <w:sz w:val="24"/>
          <w:szCs w:val="24"/>
        </w:rPr>
        <w:t>кружающая среда</w:t>
      </w:r>
      <w:r>
        <w:rPr>
          <w:rFonts w:ascii="Times New Roman" w:hAnsi="Times New Roman" w:cs="Times New Roman"/>
          <w:sz w:val="24"/>
          <w:szCs w:val="24"/>
        </w:rPr>
        <w:t>; и м</w:t>
      </w:r>
      <w:r w:rsidRPr="00475D09">
        <w:rPr>
          <w:rFonts w:ascii="Times New Roman" w:hAnsi="Times New Roman" w:cs="Times New Roman"/>
          <w:sz w:val="24"/>
          <w:szCs w:val="24"/>
        </w:rPr>
        <w:t>естное правительство</w:t>
      </w:r>
      <w:r>
        <w:rPr>
          <w:rFonts w:ascii="Times New Roman" w:hAnsi="Times New Roman" w:cs="Times New Roman"/>
          <w:sz w:val="24"/>
          <w:szCs w:val="24"/>
        </w:rPr>
        <w:t xml:space="preserve">. </w:t>
      </w:r>
      <w:r w:rsidRPr="00475D09">
        <w:rPr>
          <w:rFonts w:ascii="Times New Roman" w:hAnsi="Times New Roman" w:cs="Times New Roman"/>
          <w:sz w:val="24"/>
          <w:szCs w:val="24"/>
        </w:rPr>
        <w:t>В каждой пр</w:t>
      </w:r>
      <w:r w:rsidR="007A7CA9">
        <w:rPr>
          <w:rFonts w:ascii="Times New Roman" w:hAnsi="Times New Roman" w:cs="Times New Roman"/>
          <w:sz w:val="24"/>
          <w:szCs w:val="24"/>
        </w:rPr>
        <w:t>едметной области Ассамблея могла</w:t>
      </w:r>
      <w:r w:rsidRPr="00475D09">
        <w:rPr>
          <w:rFonts w:ascii="Times New Roman" w:hAnsi="Times New Roman" w:cs="Times New Roman"/>
          <w:sz w:val="24"/>
          <w:szCs w:val="24"/>
        </w:rPr>
        <w:t xml:space="preserve"> принимать законы </w:t>
      </w:r>
      <w:r w:rsidR="007E376A">
        <w:rPr>
          <w:rFonts w:ascii="Times New Roman" w:hAnsi="Times New Roman" w:cs="Times New Roman"/>
          <w:sz w:val="24"/>
          <w:szCs w:val="24"/>
        </w:rPr>
        <w:t xml:space="preserve">только </w:t>
      </w:r>
      <w:r w:rsidRPr="00475D09">
        <w:rPr>
          <w:rFonts w:ascii="Times New Roman" w:hAnsi="Times New Roman" w:cs="Times New Roman"/>
          <w:sz w:val="24"/>
          <w:szCs w:val="24"/>
        </w:rPr>
        <w:t xml:space="preserve">по </w:t>
      </w:r>
      <w:r w:rsidR="007E376A">
        <w:rPr>
          <w:rFonts w:ascii="Times New Roman" w:hAnsi="Times New Roman" w:cs="Times New Roman"/>
          <w:sz w:val="24"/>
          <w:szCs w:val="24"/>
        </w:rPr>
        <w:t>некоторым вопросам, то есть не по всем</w:t>
      </w:r>
      <w:r w:rsidRPr="00475D09">
        <w:rPr>
          <w:rFonts w:ascii="Times New Roman" w:hAnsi="Times New Roman" w:cs="Times New Roman"/>
          <w:sz w:val="24"/>
          <w:szCs w:val="24"/>
        </w:rPr>
        <w:t>. Для принятия законов по во</w:t>
      </w:r>
      <w:r w:rsidR="007A7CA9">
        <w:rPr>
          <w:rFonts w:ascii="Times New Roman" w:hAnsi="Times New Roman" w:cs="Times New Roman"/>
          <w:sz w:val="24"/>
          <w:szCs w:val="24"/>
        </w:rPr>
        <w:t>просу, где Ассамблея не имела права принимать законодательство сама, она</w:t>
      </w:r>
      <w:r w:rsidR="007E376A">
        <w:rPr>
          <w:rFonts w:ascii="Times New Roman" w:hAnsi="Times New Roman" w:cs="Times New Roman"/>
          <w:sz w:val="24"/>
          <w:szCs w:val="24"/>
        </w:rPr>
        <w:t xml:space="preserve"> должна</w:t>
      </w:r>
      <w:r w:rsidR="007A7CA9">
        <w:rPr>
          <w:rFonts w:ascii="Times New Roman" w:hAnsi="Times New Roman" w:cs="Times New Roman"/>
          <w:sz w:val="24"/>
          <w:szCs w:val="24"/>
        </w:rPr>
        <w:t xml:space="preserve"> была</w:t>
      </w:r>
      <w:r w:rsidR="007E376A">
        <w:rPr>
          <w:rFonts w:ascii="Times New Roman" w:hAnsi="Times New Roman" w:cs="Times New Roman"/>
          <w:sz w:val="24"/>
          <w:szCs w:val="24"/>
        </w:rPr>
        <w:t xml:space="preserve"> просить</w:t>
      </w:r>
      <w:r w:rsidR="007A7CA9">
        <w:rPr>
          <w:rFonts w:ascii="Times New Roman" w:hAnsi="Times New Roman" w:cs="Times New Roman"/>
          <w:sz w:val="24"/>
          <w:szCs w:val="24"/>
        </w:rPr>
        <w:t xml:space="preserve"> согласие британского</w:t>
      </w:r>
      <w:r w:rsidR="007E376A">
        <w:rPr>
          <w:rFonts w:ascii="Times New Roman" w:hAnsi="Times New Roman" w:cs="Times New Roman"/>
          <w:sz w:val="24"/>
          <w:szCs w:val="24"/>
        </w:rPr>
        <w:t xml:space="preserve"> П</w:t>
      </w:r>
      <w:r w:rsidRPr="00475D09">
        <w:rPr>
          <w:rFonts w:ascii="Times New Roman" w:hAnsi="Times New Roman" w:cs="Times New Roman"/>
          <w:sz w:val="24"/>
          <w:szCs w:val="24"/>
        </w:rPr>
        <w:t>арламент</w:t>
      </w:r>
      <w:r w:rsidR="007A7CA9">
        <w:rPr>
          <w:rFonts w:ascii="Times New Roman" w:hAnsi="Times New Roman" w:cs="Times New Roman"/>
          <w:sz w:val="24"/>
          <w:szCs w:val="24"/>
        </w:rPr>
        <w:t>а</w:t>
      </w:r>
      <w:r w:rsidRPr="00475D09">
        <w:rPr>
          <w:rFonts w:ascii="Times New Roman" w:hAnsi="Times New Roman" w:cs="Times New Roman"/>
          <w:sz w:val="24"/>
          <w:szCs w:val="24"/>
        </w:rPr>
        <w:t>. Парламент Великобритании затем решает каждый раз, может ли Ассамблея принять эти законы.</w:t>
      </w:r>
      <w:r w:rsidR="007E376A" w:rsidRPr="007E376A">
        <w:t xml:space="preserve"> </w:t>
      </w:r>
      <w:r w:rsidR="007324B7">
        <w:rPr>
          <w:rFonts w:ascii="Times New Roman" w:hAnsi="Times New Roman" w:cs="Times New Roman"/>
          <w:sz w:val="24"/>
          <w:szCs w:val="24"/>
        </w:rPr>
        <w:t>Тем не менее отмечалось, что Ассамблея не в праве</w:t>
      </w:r>
      <w:r w:rsidR="007E376A" w:rsidRPr="007E376A">
        <w:rPr>
          <w:rFonts w:ascii="Times New Roman" w:hAnsi="Times New Roman" w:cs="Times New Roman"/>
          <w:sz w:val="24"/>
          <w:szCs w:val="24"/>
        </w:rPr>
        <w:t xml:space="preserve"> принимать зако</w:t>
      </w:r>
      <w:r w:rsidR="00A65E1E">
        <w:rPr>
          <w:rFonts w:ascii="Times New Roman" w:hAnsi="Times New Roman" w:cs="Times New Roman"/>
          <w:sz w:val="24"/>
          <w:szCs w:val="24"/>
        </w:rPr>
        <w:t>ны по таким вопросам, как оборона</w:t>
      </w:r>
      <w:r w:rsidR="007E376A" w:rsidRPr="007E376A">
        <w:rPr>
          <w:rFonts w:ascii="Times New Roman" w:hAnsi="Times New Roman" w:cs="Times New Roman"/>
          <w:sz w:val="24"/>
          <w:szCs w:val="24"/>
        </w:rPr>
        <w:t>, налоговые или социальные льготы, независимо от результата</w:t>
      </w:r>
      <w:r w:rsidR="007324B7">
        <w:rPr>
          <w:rFonts w:ascii="Times New Roman" w:hAnsi="Times New Roman" w:cs="Times New Roman"/>
          <w:sz w:val="24"/>
          <w:szCs w:val="24"/>
        </w:rPr>
        <w:t xml:space="preserve"> референдума</w:t>
      </w:r>
      <w:r w:rsidR="007E376A">
        <w:rPr>
          <w:rFonts w:ascii="Times New Roman" w:hAnsi="Times New Roman" w:cs="Times New Roman"/>
          <w:sz w:val="24"/>
          <w:szCs w:val="24"/>
        </w:rPr>
        <w:t>.</w:t>
      </w:r>
      <w:r w:rsidR="00CB16F3">
        <w:rPr>
          <w:rStyle w:val="a6"/>
          <w:rFonts w:ascii="Times New Roman" w:hAnsi="Times New Roman" w:cs="Times New Roman"/>
          <w:sz w:val="24"/>
          <w:szCs w:val="24"/>
        </w:rPr>
        <w:footnoteReference w:id="76"/>
      </w:r>
      <w:r w:rsidR="007E376A">
        <w:rPr>
          <w:rFonts w:ascii="Times New Roman" w:hAnsi="Times New Roman" w:cs="Times New Roman"/>
          <w:sz w:val="24"/>
          <w:szCs w:val="24"/>
        </w:rPr>
        <w:t xml:space="preserve"> Следовательно, вопрос на референдуме звучал следующим образом: «Х</w:t>
      </w:r>
      <w:r w:rsidR="007E376A" w:rsidRPr="007E376A">
        <w:rPr>
          <w:rFonts w:ascii="Times New Roman" w:hAnsi="Times New Roman" w:cs="Times New Roman"/>
          <w:sz w:val="24"/>
          <w:szCs w:val="24"/>
        </w:rPr>
        <w:t>отите</w:t>
      </w:r>
      <w:r w:rsidR="007E376A">
        <w:rPr>
          <w:rFonts w:ascii="Times New Roman" w:hAnsi="Times New Roman" w:cs="Times New Roman"/>
          <w:sz w:val="24"/>
          <w:szCs w:val="24"/>
        </w:rPr>
        <w:t xml:space="preserve"> ли вы</w:t>
      </w:r>
      <w:r w:rsidR="007E376A" w:rsidRPr="007E376A">
        <w:rPr>
          <w:rFonts w:ascii="Times New Roman" w:hAnsi="Times New Roman" w:cs="Times New Roman"/>
          <w:sz w:val="24"/>
          <w:szCs w:val="24"/>
        </w:rPr>
        <w:t xml:space="preserve">, чтобы Ассамблея теперь могла принимать законы по всем вопросам в 20 предметных областях, </w:t>
      </w:r>
      <w:r w:rsidR="007324B7">
        <w:rPr>
          <w:rFonts w:ascii="Times New Roman" w:hAnsi="Times New Roman" w:cs="Times New Roman"/>
          <w:sz w:val="24"/>
          <w:szCs w:val="24"/>
        </w:rPr>
        <w:t xml:space="preserve">где </w:t>
      </w:r>
      <w:r w:rsidR="007E376A" w:rsidRPr="007E376A">
        <w:rPr>
          <w:rFonts w:ascii="Times New Roman" w:hAnsi="Times New Roman" w:cs="Times New Roman"/>
          <w:sz w:val="24"/>
          <w:szCs w:val="24"/>
        </w:rPr>
        <w:t>она имеет полномочия?</w:t>
      </w:r>
      <w:r w:rsidR="007E376A">
        <w:rPr>
          <w:rFonts w:ascii="Times New Roman" w:hAnsi="Times New Roman" w:cs="Times New Roman"/>
          <w:sz w:val="24"/>
          <w:szCs w:val="24"/>
        </w:rPr>
        <w:t xml:space="preserve">». </w:t>
      </w:r>
      <w:r w:rsidR="008C1F62">
        <w:rPr>
          <w:rFonts w:ascii="Times New Roman" w:hAnsi="Times New Roman" w:cs="Times New Roman"/>
          <w:sz w:val="24"/>
          <w:szCs w:val="24"/>
        </w:rPr>
        <w:t>Соответственно</w:t>
      </w:r>
      <w:r w:rsidR="007E376A">
        <w:rPr>
          <w:rFonts w:ascii="Times New Roman" w:hAnsi="Times New Roman" w:cs="Times New Roman"/>
          <w:sz w:val="24"/>
          <w:szCs w:val="24"/>
        </w:rPr>
        <w:t>, е</w:t>
      </w:r>
      <w:r w:rsidR="007E376A" w:rsidRPr="007E376A">
        <w:rPr>
          <w:rFonts w:ascii="Times New Roman" w:hAnsi="Times New Roman" w:cs="Times New Roman"/>
          <w:sz w:val="24"/>
          <w:szCs w:val="24"/>
        </w:rPr>
        <w:t xml:space="preserve">сли большинство избирателей проголосует «да», </w:t>
      </w:r>
      <w:r w:rsidR="007E376A">
        <w:rPr>
          <w:rFonts w:ascii="Times New Roman" w:hAnsi="Times New Roman" w:cs="Times New Roman"/>
          <w:sz w:val="24"/>
          <w:szCs w:val="24"/>
        </w:rPr>
        <w:t xml:space="preserve">то </w:t>
      </w:r>
      <w:r w:rsidR="007E376A" w:rsidRPr="007E376A">
        <w:rPr>
          <w:rFonts w:ascii="Times New Roman" w:hAnsi="Times New Roman" w:cs="Times New Roman"/>
          <w:sz w:val="24"/>
          <w:szCs w:val="24"/>
        </w:rPr>
        <w:t xml:space="preserve">Ассамблея сможет принимать законы </w:t>
      </w:r>
      <w:r w:rsidR="008C1F62">
        <w:rPr>
          <w:rFonts w:ascii="Times New Roman" w:hAnsi="Times New Roman" w:cs="Times New Roman"/>
          <w:sz w:val="24"/>
          <w:szCs w:val="24"/>
        </w:rPr>
        <w:t>б</w:t>
      </w:r>
      <w:r w:rsidR="007E376A" w:rsidRPr="007E376A">
        <w:rPr>
          <w:rFonts w:ascii="Times New Roman" w:hAnsi="Times New Roman" w:cs="Times New Roman"/>
          <w:sz w:val="24"/>
          <w:szCs w:val="24"/>
        </w:rPr>
        <w:t>ез согласия британского парламента.</w:t>
      </w:r>
      <w:r w:rsidR="008C1F62">
        <w:rPr>
          <w:rFonts w:ascii="Times New Roman" w:hAnsi="Times New Roman" w:cs="Times New Roman"/>
          <w:sz w:val="24"/>
          <w:szCs w:val="24"/>
        </w:rPr>
        <w:t xml:space="preserve"> </w:t>
      </w:r>
      <w:r w:rsidR="008C1F62">
        <w:rPr>
          <w:rFonts w:ascii="Times New Roman" w:hAnsi="Times New Roman" w:cs="Times New Roman"/>
          <w:sz w:val="24"/>
          <w:szCs w:val="24"/>
        </w:rPr>
        <w:lastRenderedPageBreak/>
        <w:t>Голосовать на референдуме имели право те, кто имеет право голосовать на выборах в Национальную Ассамблею.</w:t>
      </w:r>
      <w:r w:rsidR="00CE6AAA">
        <w:rPr>
          <w:rStyle w:val="a6"/>
          <w:rFonts w:ascii="Times New Roman" w:hAnsi="Times New Roman" w:cs="Times New Roman"/>
          <w:sz w:val="24"/>
          <w:szCs w:val="24"/>
        </w:rPr>
        <w:footnoteReference w:id="77"/>
      </w:r>
      <w:r w:rsidR="008C1F62">
        <w:rPr>
          <w:rFonts w:ascii="Times New Roman" w:hAnsi="Times New Roman" w:cs="Times New Roman"/>
          <w:sz w:val="24"/>
          <w:szCs w:val="24"/>
        </w:rPr>
        <w:t xml:space="preserve"> </w:t>
      </w:r>
    </w:p>
    <w:p w:rsidR="00CE6AAA" w:rsidRDefault="00CE6AAA" w:rsidP="008C1F62">
      <w:pPr>
        <w:spacing w:after="0" w:line="360" w:lineRule="auto"/>
        <w:ind w:firstLine="737"/>
        <w:jc w:val="both"/>
        <w:rPr>
          <w:rFonts w:ascii="Times New Roman" w:hAnsi="Times New Roman" w:cs="Times New Roman"/>
          <w:sz w:val="24"/>
          <w:szCs w:val="24"/>
        </w:rPr>
      </w:pPr>
      <w:r w:rsidRPr="00CE6AAA">
        <w:rPr>
          <w:rFonts w:ascii="Times New Roman" w:hAnsi="Times New Roman" w:cs="Times New Roman"/>
          <w:sz w:val="24"/>
          <w:szCs w:val="24"/>
        </w:rPr>
        <w:t>Официальным результатом референдума 2011 года по законодательным полномоч</w:t>
      </w:r>
      <w:r w:rsidR="007324B7">
        <w:rPr>
          <w:rFonts w:ascii="Times New Roman" w:hAnsi="Times New Roman" w:cs="Times New Roman"/>
          <w:sz w:val="24"/>
          <w:szCs w:val="24"/>
        </w:rPr>
        <w:t>иям Ассамблеи стал</w:t>
      </w:r>
      <w:r>
        <w:rPr>
          <w:rFonts w:ascii="Times New Roman" w:hAnsi="Times New Roman" w:cs="Times New Roman"/>
          <w:sz w:val="24"/>
          <w:szCs w:val="24"/>
        </w:rPr>
        <w:t xml:space="preserve"> - 63,5%</w:t>
      </w:r>
      <w:r w:rsidRPr="00CE6AAA">
        <w:rPr>
          <w:rFonts w:ascii="Times New Roman" w:hAnsi="Times New Roman" w:cs="Times New Roman"/>
          <w:sz w:val="24"/>
          <w:szCs w:val="24"/>
        </w:rPr>
        <w:t>, кот</w:t>
      </w:r>
      <w:r w:rsidR="002E2277">
        <w:rPr>
          <w:rFonts w:ascii="Times New Roman" w:hAnsi="Times New Roman" w:cs="Times New Roman"/>
          <w:sz w:val="24"/>
          <w:szCs w:val="24"/>
        </w:rPr>
        <w:t xml:space="preserve">орые проголосовали «за», а 36,5% </w:t>
      </w:r>
      <w:r w:rsidRPr="00CE6AAA">
        <w:rPr>
          <w:rFonts w:ascii="Times New Roman" w:hAnsi="Times New Roman" w:cs="Times New Roman"/>
          <w:sz w:val="24"/>
          <w:szCs w:val="24"/>
        </w:rPr>
        <w:t>проголосовали «нет». Явка на ре</w:t>
      </w:r>
      <w:r w:rsidR="002E2277">
        <w:rPr>
          <w:rFonts w:ascii="Times New Roman" w:hAnsi="Times New Roman" w:cs="Times New Roman"/>
          <w:sz w:val="24"/>
          <w:szCs w:val="24"/>
        </w:rPr>
        <w:t xml:space="preserve">ферендум составила 35,6%. </w:t>
      </w:r>
    </w:p>
    <w:p w:rsidR="002E2277" w:rsidRDefault="002E2277" w:rsidP="008C1F6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Однако, п</w:t>
      </w:r>
      <w:r w:rsidRPr="002E2277">
        <w:rPr>
          <w:rFonts w:ascii="Times New Roman" w:hAnsi="Times New Roman" w:cs="Times New Roman"/>
          <w:sz w:val="24"/>
          <w:szCs w:val="24"/>
        </w:rPr>
        <w:t>режде чем любой референдум может состояться</w:t>
      </w:r>
      <w:r>
        <w:rPr>
          <w:rFonts w:ascii="Times New Roman" w:hAnsi="Times New Roman" w:cs="Times New Roman"/>
          <w:sz w:val="24"/>
          <w:szCs w:val="24"/>
        </w:rPr>
        <w:t xml:space="preserve"> </w:t>
      </w:r>
      <w:r w:rsidRPr="002E2277">
        <w:rPr>
          <w:rFonts w:ascii="Times New Roman" w:hAnsi="Times New Roman" w:cs="Times New Roman"/>
          <w:sz w:val="24"/>
          <w:szCs w:val="24"/>
        </w:rPr>
        <w:t>требуется специальное законодательство. В Законе о правительстве Уэльса 2006 года предусматривается, что референдум по законодате</w:t>
      </w:r>
      <w:r>
        <w:rPr>
          <w:rFonts w:ascii="Times New Roman" w:hAnsi="Times New Roman" w:cs="Times New Roman"/>
          <w:sz w:val="24"/>
          <w:szCs w:val="24"/>
        </w:rPr>
        <w:t>льным полномочиям Национальной А</w:t>
      </w:r>
      <w:r w:rsidRPr="002E2277">
        <w:rPr>
          <w:rFonts w:ascii="Times New Roman" w:hAnsi="Times New Roman" w:cs="Times New Roman"/>
          <w:sz w:val="24"/>
          <w:szCs w:val="24"/>
        </w:rPr>
        <w:t>ссамблеи Уэльса будет инициирован, если за него проголосуют две трети членов Ассамблеи.</w:t>
      </w:r>
      <w:r>
        <w:rPr>
          <w:rStyle w:val="a6"/>
          <w:rFonts w:ascii="Times New Roman" w:hAnsi="Times New Roman" w:cs="Times New Roman"/>
          <w:sz w:val="24"/>
          <w:szCs w:val="24"/>
        </w:rPr>
        <w:footnoteReference w:id="78"/>
      </w:r>
    </w:p>
    <w:p w:rsidR="002E2277" w:rsidRDefault="002E2277" w:rsidP="008C1F62">
      <w:pPr>
        <w:spacing w:after="0" w:line="360" w:lineRule="auto"/>
        <w:ind w:firstLine="737"/>
        <w:jc w:val="both"/>
        <w:rPr>
          <w:rFonts w:ascii="Times New Roman" w:hAnsi="Times New Roman" w:cs="Times New Roman"/>
          <w:sz w:val="24"/>
          <w:szCs w:val="24"/>
        </w:rPr>
      </w:pPr>
      <w:r w:rsidRPr="002E2277">
        <w:rPr>
          <w:rFonts w:ascii="Times New Roman" w:hAnsi="Times New Roman" w:cs="Times New Roman"/>
          <w:sz w:val="24"/>
          <w:szCs w:val="24"/>
        </w:rPr>
        <w:t>После положительного результата Ассамблея утвердила приказ, в соответствии с которым новые полномочия в</w:t>
      </w:r>
      <w:r w:rsidR="007324B7">
        <w:rPr>
          <w:rFonts w:ascii="Times New Roman" w:hAnsi="Times New Roman" w:cs="Times New Roman"/>
          <w:sz w:val="24"/>
          <w:szCs w:val="24"/>
        </w:rPr>
        <w:t>ступили в силу 5 мая 2011 года.</w:t>
      </w:r>
      <w:r w:rsidR="007324B7">
        <w:rPr>
          <w:rStyle w:val="a6"/>
          <w:rFonts w:ascii="Times New Roman" w:hAnsi="Times New Roman" w:cs="Times New Roman"/>
          <w:sz w:val="24"/>
          <w:szCs w:val="24"/>
        </w:rPr>
        <w:footnoteReference w:id="79"/>
      </w:r>
      <w:r w:rsidR="007324B7">
        <w:rPr>
          <w:rFonts w:ascii="Times New Roman" w:hAnsi="Times New Roman" w:cs="Times New Roman"/>
          <w:sz w:val="24"/>
          <w:szCs w:val="24"/>
        </w:rPr>
        <w:t xml:space="preserve"> </w:t>
      </w:r>
      <w:r w:rsidRPr="002E2277">
        <w:rPr>
          <w:rFonts w:ascii="Times New Roman" w:hAnsi="Times New Roman" w:cs="Times New Roman"/>
          <w:sz w:val="24"/>
          <w:szCs w:val="24"/>
        </w:rPr>
        <w:t xml:space="preserve">Это означает, что </w:t>
      </w:r>
      <w:r w:rsidR="007324B7">
        <w:rPr>
          <w:rFonts w:ascii="Times New Roman" w:hAnsi="Times New Roman" w:cs="Times New Roman"/>
          <w:sz w:val="24"/>
          <w:szCs w:val="24"/>
        </w:rPr>
        <w:t xml:space="preserve">Национальная </w:t>
      </w:r>
      <w:r w:rsidRPr="002E2277">
        <w:rPr>
          <w:rFonts w:ascii="Times New Roman" w:hAnsi="Times New Roman" w:cs="Times New Roman"/>
          <w:sz w:val="24"/>
          <w:szCs w:val="24"/>
        </w:rPr>
        <w:t xml:space="preserve">Ассамблея </w:t>
      </w:r>
      <w:r w:rsidR="007324B7">
        <w:rPr>
          <w:rFonts w:ascii="Times New Roman" w:hAnsi="Times New Roman" w:cs="Times New Roman"/>
          <w:sz w:val="24"/>
          <w:szCs w:val="24"/>
        </w:rPr>
        <w:t xml:space="preserve">Уэльса теперь </w:t>
      </w:r>
      <w:r w:rsidRPr="002E2277">
        <w:rPr>
          <w:rFonts w:ascii="Times New Roman" w:hAnsi="Times New Roman" w:cs="Times New Roman"/>
          <w:sz w:val="24"/>
          <w:szCs w:val="24"/>
        </w:rPr>
        <w:t>может пр</w:t>
      </w:r>
      <w:r w:rsidR="007324B7">
        <w:rPr>
          <w:rFonts w:ascii="Times New Roman" w:hAnsi="Times New Roman" w:cs="Times New Roman"/>
          <w:sz w:val="24"/>
          <w:szCs w:val="24"/>
        </w:rPr>
        <w:t>инимать законы по всем вопросам в 20 предметных областях, где она имеет полномочия</w:t>
      </w:r>
      <w:r w:rsidRPr="002E2277">
        <w:rPr>
          <w:rFonts w:ascii="Times New Roman" w:hAnsi="Times New Roman" w:cs="Times New Roman"/>
          <w:sz w:val="24"/>
          <w:szCs w:val="24"/>
        </w:rPr>
        <w:t>.</w:t>
      </w:r>
    </w:p>
    <w:p w:rsidR="007C5989" w:rsidRPr="007C5989" w:rsidRDefault="007C5989"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Следующей задачей перед коалиционным правительством стало введение Шотландского</w:t>
      </w:r>
      <w:r w:rsidRPr="004D062D">
        <w:rPr>
          <w:rFonts w:ascii="Times New Roman" w:hAnsi="Times New Roman" w:cs="Times New Roman"/>
          <w:sz w:val="24"/>
          <w:szCs w:val="24"/>
        </w:rPr>
        <w:t xml:space="preserve"> законопроект</w:t>
      </w:r>
      <w:r>
        <w:rPr>
          <w:rFonts w:ascii="Times New Roman" w:hAnsi="Times New Roman" w:cs="Times New Roman"/>
          <w:sz w:val="24"/>
          <w:szCs w:val="24"/>
        </w:rPr>
        <w:t>а</w:t>
      </w:r>
      <w:r w:rsidRPr="004D062D">
        <w:rPr>
          <w:rFonts w:ascii="Times New Roman" w:hAnsi="Times New Roman" w:cs="Times New Roman"/>
          <w:sz w:val="24"/>
          <w:szCs w:val="24"/>
        </w:rPr>
        <w:t xml:space="preserve"> о начале процесса реализации предложений Комиссии Кальмана</w:t>
      </w:r>
      <w:r>
        <w:rPr>
          <w:rFonts w:ascii="Times New Roman" w:hAnsi="Times New Roman" w:cs="Times New Roman"/>
          <w:sz w:val="24"/>
          <w:szCs w:val="24"/>
        </w:rPr>
        <w:t xml:space="preserve">. </w:t>
      </w:r>
    </w:p>
    <w:p w:rsidR="007C5989" w:rsidRDefault="007C5989"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Комиссия Кальмана (или также известная</w:t>
      </w:r>
      <w:r w:rsidR="007324B7">
        <w:rPr>
          <w:rFonts w:ascii="Times New Roman" w:hAnsi="Times New Roman" w:cs="Times New Roman"/>
          <w:sz w:val="24"/>
          <w:szCs w:val="24"/>
        </w:rPr>
        <w:t>,</w:t>
      </w:r>
      <w:r>
        <w:rPr>
          <w:rFonts w:ascii="Times New Roman" w:hAnsi="Times New Roman" w:cs="Times New Roman"/>
          <w:sz w:val="24"/>
          <w:szCs w:val="24"/>
        </w:rPr>
        <w:t xml:space="preserve"> как комиссия по шотландской деволюции) была образована в декабре 2</w:t>
      </w:r>
      <w:r w:rsidR="00193B1E">
        <w:rPr>
          <w:rFonts w:ascii="Times New Roman" w:hAnsi="Times New Roman" w:cs="Times New Roman"/>
          <w:sz w:val="24"/>
          <w:szCs w:val="24"/>
        </w:rPr>
        <w:t xml:space="preserve">007 года. Ее основной целью был </w:t>
      </w:r>
      <w:r>
        <w:rPr>
          <w:rFonts w:ascii="Times New Roman" w:hAnsi="Times New Roman" w:cs="Times New Roman"/>
          <w:sz w:val="24"/>
          <w:szCs w:val="24"/>
        </w:rPr>
        <w:t xml:space="preserve">пересмотр положений </w:t>
      </w:r>
      <w:r w:rsidR="0032489F">
        <w:rPr>
          <w:rFonts w:ascii="Times New Roman" w:hAnsi="Times New Roman" w:cs="Times New Roman"/>
          <w:sz w:val="24"/>
          <w:szCs w:val="24"/>
        </w:rPr>
        <w:t>Акта о</w:t>
      </w:r>
      <w:r w:rsidRPr="008458D0">
        <w:rPr>
          <w:rFonts w:ascii="Times New Roman" w:hAnsi="Times New Roman" w:cs="Times New Roman"/>
          <w:sz w:val="24"/>
          <w:szCs w:val="24"/>
        </w:rPr>
        <w:t xml:space="preserve"> Шотландии 1998 года с учетом накопленного опыта</w:t>
      </w:r>
      <w:r>
        <w:rPr>
          <w:rFonts w:ascii="Times New Roman" w:hAnsi="Times New Roman" w:cs="Times New Roman"/>
          <w:sz w:val="24"/>
          <w:szCs w:val="24"/>
        </w:rPr>
        <w:t>,</w:t>
      </w:r>
      <w:r w:rsidR="00A65E1E">
        <w:rPr>
          <w:rFonts w:ascii="Times New Roman" w:hAnsi="Times New Roman" w:cs="Times New Roman"/>
          <w:sz w:val="24"/>
          <w:szCs w:val="24"/>
        </w:rPr>
        <w:t xml:space="preserve"> и рекомендация любых изменений</w:t>
      </w:r>
      <w:r w:rsidRPr="008458D0">
        <w:rPr>
          <w:rFonts w:ascii="Times New Roman" w:hAnsi="Times New Roman" w:cs="Times New Roman"/>
          <w:sz w:val="24"/>
          <w:szCs w:val="24"/>
        </w:rPr>
        <w:t xml:space="preserve"> в нынешних конституционных пр</w:t>
      </w:r>
      <w:r w:rsidR="0032489F">
        <w:rPr>
          <w:rFonts w:ascii="Times New Roman" w:hAnsi="Times New Roman" w:cs="Times New Roman"/>
          <w:sz w:val="24"/>
          <w:szCs w:val="24"/>
        </w:rPr>
        <w:t>оцедурах, которые позволили бы П</w:t>
      </w:r>
      <w:r w:rsidRPr="008458D0">
        <w:rPr>
          <w:rFonts w:ascii="Times New Roman" w:hAnsi="Times New Roman" w:cs="Times New Roman"/>
          <w:sz w:val="24"/>
          <w:szCs w:val="24"/>
        </w:rPr>
        <w:t>арламенту Шотландии более эффективно обслуживать жителей Шотландии, улучшить финансовую подотчетность шотландско</w:t>
      </w:r>
      <w:r>
        <w:rPr>
          <w:rFonts w:ascii="Times New Roman" w:hAnsi="Times New Roman" w:cs="Times New Roman"/>
          <w:sz w:val="24"/>
          <w:szCs w:val="24"/>
        </w:rPr>
        <w:t>го парламента и продолжи</w:t>
      </w:r>
      <w:r w:rsidR="00A65E1E">
        <w:rPr>
          <w:rFonts w:ascii="Times New Roman" w:hAnsi="Times New Roman" w:cs="Times New Roman"/>
          <w:sz w:val="24"/>
          <w:szCs w:val="24"/>
        </w:rPr>
        <w:t>ть обеспечение безопасного</w:t>
      </w:r>
      <w:r>
        <w:rPr>
          <w:rFonts w:ascii="Times New Roman" w:hAnsi="Times New Roman" w:cs="Times New Roman"/>
          <w:sz w:val="24"/>
          <w:szCs w:val="24"/>
        </w:rPr>
        <w:t xml:space="preserve"> положения</w:t>
      </w:r>
      <w:r w:rsidRPr="008458D0">
        <w:rPr>
          <w:rFonts w:ascii="Times New Roman" w:hAnsi="Times New Roman" w:cs="Times New Roman"/>
          <w:sz w:val="24"/>
          <w:szCs w:val="24"/>
        </w:rPr>
        <w:t xml:space="preserve"> Шотландии в Соединенном Королевстве</w:t>
      </w:r>
      <w:r>
        <w:rPr>
          <w:rFonts w:ascii="Times New Roman" w:hAnsi="Times New Roman" w:cs="Times New Roman"/>
          <w:sz w:val="24"/>
          <w:szCs w:val="24"/>
        </w:rPr>
        <w:t xml:space="preserve">. </w:t>
      </w:r>
      <w:r>
        <w:rPr>
          <w:rStyle w:val="a6"/>
          <w:rFonts w:ascii="Times New Roman" w:hAnsi="Times New Roman" w:cs="Times New Roman"/>
          <w:sz w:val="24"/>
          <w:szCs w:val="24"/>
        </w:rPr>
        <w:footnoteReference w:id="80"/>
      </w:r>
    </w:p>
    <w:p w:rsidR="007C5989" w:rsidRDefault="007C5989"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2011 году был предоставлен на рассмотрение Билль</w:t>
      </w:r>
      <w:r w:rsidR="0032489F">
        <w:rPr>
          <w:rFonts w:ascii="Times New Roman" w:hAnsi="Times New Roman" w:cs="Times New Roman"/>
          <w:sz w:val="24"/>
          <w:szCs w:val="24"/>
        </w:rPr>
        <w:t xml:space="preserve"> о</w:t>
      </w:r>
      <w:r>
        <w:rPr>
          <w:rFonts w:ascii="Times New Roman" w:hAnsi="Times New Roman" w:cs="Times New Roman"/>
          <w:sz w:val="24"/>
          <w:szCs w:val="24"/>
        </w:rPr>
        <w:t xml:space="preserve"> Шотландии, который включал себя положения рекомендаций комиссии Кальмана. 1 мая 2012 года Билль </w:t>
      </w:r>
      <w:r>
        <w:rPr>
          <w:rFonts w:ascii="Times New Roman" w:hAnsi="Times New Roman" w:cs="Times New Roman"/>
          <w:sz w:val="24"/>
          <w:szCs w:val="24"/>
        </w:rPr>
        <w:lastRenderedPageBreak/>
        <w:t xml:space="preserve">получил королевскую </w:t>
      </w:r>
      <w:r w:rsidR="0032489F">
        <w:rPr>
          <w:rFonts w:ascii="Times New Roman" w:hAnsi="Times New Roman" w:cs="Times New Roman"/>
          <w:sz w:val="24"/>
          <w:szCs w:val="24"/>
        </w:rPr>
        <w:t>санкцию, после чего стал новым Актом о</w:t>
      </w:r>
      <w:r>
        <w:rPr>
          <w:rFonts w:ascii="Times New Roman" w:hAnsi="Times New Roman" w:cs="Times New Roman"/>
          <w:sz w:val="24"/>
          <w:szCs w:val="24"/>
        </w:rPr>
        <w:t xml:space="preserve"> Шотландии. </w:t>
      </w:r>
      <w:r w:rsidRPr="009A24AA">
        <w:rPr>
          <w:rFonts w:ascii="Times New Roman" w:hAnsi="Times New Roman" w:cs="Times New Roman"/>
          <w:sz w:val="24"/>
          <w:szCs w:val="24"/>
        </w:rPr>
        <w:t xml:space="preserve">Новый </w:t>
      </w:r>
      <w:r w:rsidR="005F79B7" w:rsidRPr="005F79B7">
        <w:rPr>
          <w:rFonts w:ascii="Times New Roman" w:hAnsi="Times New Roman" w:cs="Times New Roman"/>
          <w:sz w:val="24"/>
          <w:szCs w:val="24"/>
        </w:rPr>
        <w:t>акт</w:t>
      </w:r>
      <w:r w:rsidRPr="009A24AA">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 </w:t>
      </w:r>
      <w:r w:rsidRPr="009A24AA">
        <w:rPr>
          <w:rFonts w:ascii="Times New Roman" w:hAnsi="Times New Roman" w:cs="Times New Roman"/>
          <w:sz w:val="24"/>
          <w:szCs w:val="24"/>
        </w:rPr>
        <w:t>наибольшую когда-либо передачу финансовых пол</w:t>
      </w:r>
      <w:r w:rsidR="007324B7">
        <w:rPr>
          <w:rFonts w:ascii="Times New Roman" w:hAnsi="Times New Roman" w:cs="Times New Roman"/>
          <w:sz w:val="24"/>
          <w:szCs w:val="24"/>
        </w:rPr>
        <w:t>номочий Шотландии с момента образования</w:t>
      </w:r>
      <w:r w:rsidRPr="009A24AA">
        <w:rPr>
          <w:rFonts w:ascii="Times New Roman" w:hAnsi="Times New Roman" w:cs="Times New Roman"/>
          <w:sz w:val="24"/>
          <w:szCs w:val="24"/>
        </w:rPr>
        <w:t xml:space="preserve"> Великобритании.</w:t>
      </w:r>
      <w:r w:rsidRPr="009A24AA">
        <w:t xml:space="preserve"> </w:t>
      </w:r>
      <w:r>
        <w:rPr>
          <w:rFonts w:ascii="Times New Roman" w:hAnsi="Times New Roman" w:cs="Times New Roman"/>
          <w:sz w:val="24"/>
          <w:szCs w:val="24"/>
        </w:rPr>
        <w:t>Эти изменения означаю</w:t>
      </w:r>
      <w:r w:rsidRPr="009A24AA">
        <w:rPr>
          <w:rFonts w:ascii="Times New Roman" w:hAnsi="Times New Roman" w:cs="Times New Roman"/>
          <w:sz w:val="24"/>
          <w:szCs w:val="24"/>
        </w:rPr>
        <w:t xml:space="preserve">т, что шотландскому правительству придется принимать решения о том, как лучше использовать новые </w:t>
      </w:r>
      <w:r w:rsidR="00A65E1E">
        <w:rPr>
          <w:rFonts w:ascii="Times New Roman" w:hAnsi="Times New Roman" w:cs="Times New Roman"/>
          <w:sz w:val="24"/>
          <w:szCs w:val="24"/>
        </w:rPr>
        <w:t xml:space="preserve">существенные </w:t>
      </w:r>
      <w:r w:rsidRPr="009A24AA">
        <w:rPr>
          <w:rFonts w:ascii="Times New Roman" w:hAnsi="Times New Roman" w:cs="Times New Roman"/>
          <w:sz w:val="24"/>
          <w:szCs w:val="24"/>
        </w:rPr>
        <w:t>силы на благо народа Шотландии.</w:t>
      </w:r>
      <w:r>
        <w:rPr>
          <w:rFonts w:ascii="Times New Roman" w:hAnsi="Times New Roman" w:cs="Times New Roman"/>
          <w:sz w:val="24"/>
          <w:szCs w:val="24"/>
        </w:rPr>
        <w:t xml:space="preserve"> </w:t>
      </w:r>
      <w:r>
        <w:rPr>
          <w:rStyle w:val="a6"/>
          <w:rFonts w:ascii="Times New Roman" w:hAnsi="Times New Roman" w:cs="Times New Roman"/>
          <w:sz w:val="24"/>
          <w:szCs w:val="24"/>
        </w:rPr>
        <w:footnoteReference w:id="81"/>
      </w:r>
    </w:p>
    <w:p w:rsidR="005F79B7" w:rsidRDefault="0032489F"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Акт о Шотландии предоставляет Шотландскому П</w:t>
      </w:r>
      <w:r w:rsidR="007C5989" w:rsidRPr="009A24AA">
        <w:rPr>
          <w:rFonts w:ascii="Times New Roman" w:hAnsi="Times New Roman" w:cs="Times New Roman"/>
          <w:sz w:val="24"/>
          <w:szCs w:val="24"/>
        </w:rPr>
        <w:t xml:space="preserve">арламенту право устанавливать ставку </w:t>
      </w:r>
      <w:r>
        <w:rPr>
          <w:rFonts w:ascii="Times New Roman" w:hAnsi="Times New Roman" w:cs="Times New Roman"/>
          <w:sz w:val="24"/>
          <w:szCs w:val="24"/>
        </w:rPr>
        <w:t xml:space="preserve">подоходного налога </w:t>
      </w:r>
      <w:r w:rsidR="007C5989" w:rsidRPr="009A24AA">
        <w:rPr>
          <w:rFonts w:ascii="Times New Roman" w:hAnsi="Times New Roman" w:cs="Times New Roman"/>
          <w:sz w:val="24"/>
          <w:szCs w:val="24"/>
        </w:rPr>
        <w:t>под управление</w:t>
      </w:r>
      <w:r w:rsidR="007C5989">
        <w:rPr>
          <w:rFonts w:ascii="Times New Roman" w:hAnsi="Times New Roman" w:cs="Times New Roman"/>
          <w:sz w:val="24"/>
          <w:szCs w:val="24"/>
        </w:rPr>
        <w:t>м Департамента доходов и таможни</w:t>
      </w:r>
      <w:r w:rsidR="007C5989" w:rsidRPr="009A24AA">
        <w:rPr>
          <w:rFonts w:ascii="Times New Roman" w:hAnsi="Times New Roman" w:cs="Times New Roman"/>
          <w:sz w:val="24"/>
          <w:szCs w:val="24"/>
        </w:rPr>
        <w:t xml:space="preserve"> для </w:t>
      </w:r>
      <w:r>
        <w:rPr>
          <w:rFonts w:ascii="Times New Roman" w:hAnsi="Times New Roman" w:cs="Times New Roman"/>
          <w:sz w:val="24"/>
          <w:szCs w:val="24"/>
        </w:rPr>
        <w:t xml:space="preserve">всех </w:t>
      </w:r>
      <w:r w:rsidR="007C5989" w:rsidRPr="009A24AA">
        <w:rPr>
          <w:rFonts w:ascii="Times New Roman" w:hAnsi="Times New Roman" w:cs="Times New Roman"/>
          <w:sz w:val="24"/>
          <w:szCs w:val="24"/>
        </w:rPr>
        <w:t>шотландских налогоплательщиков</w:t>
      </w:r>
      <w:r>
        <w:rPr>
          <w:rFonts w:ascii="Times New Roman" w:hAnsi="Times New Roman" w:cs="Times New Roman"/>
          <w:sz w:val="24"/>
          <w:szCs w:val="24"/>
        </w:rPr>
        <w:t xml:space="preserve"> (физические лица, которые проживают на территории Шотландии)</w:t>
      </w:r>
      <w:r w:rsidR="007C5989" w:rsidRPr="009A24AA">
        <w:rPr>
          <w:rFonts w:ascii="Times New Roman" w:hAnsi="Times New Roman" w:cs="Times New Roman"/>
          <w:sz w:val="24"/>
          <w:szCs w:val="24"/>
        </w:rPr>
        <w:t>.</w:t>
      </w:r>
      <w:r w:rsidR="007C5989" w:rsidRPr="009A24AA">
        <w:t xml:space="preserve"> </w:t>
      </w:r>
      <w:r w:rsidR="00A65E1E">
        <w:rPr>
          <w:rFonts w:ascii="Times New Roman" w:hAnsi="Times New Roman" w:cs="Times New Roman"/>
          <w:sz w:val="24"/>
          <w:szCs w:val="24"/>
        </w:rPr>
        <w:t>Но в силу это положение вступило только в апреле</w:t>
      </w:r>
      <w:r w:rsidR="007C5989" w:rsidRPr="009A24AA">
        <w:rPr>
          <w:rFonts w:ascii="Times New Roman" w:hAnsi="Times New Roman" w:cs="Times New Roman"/>
          <w:sz w:val="24"/>
          <w:szCs w:val="24"/>
        </w:rPr>
        <w:t xml:space="preserve"> 2016 года.</w:t>
      </w:r>
      <w:r w:rsidR="007C5989">
        <w:rPr>
          <w:rFonts w:ascii="Times New Roman" w:hAnsi="Times New Roman" w:cs="Times New Roman"/>
          <w:sz w:val="24"/>
          <w:szCs w:val="24"/>
        </w:rPr>
        <w:t xml:space="preserve"> </w:t>
      </w:r>
      <w:r w:rsidR="00A65E1E">
        <w:rPr>
          <w:rFonts w:ascii="Times New Roman" w:hAnsi="Times New Roman" w:cs="Times New Roman"/>
          <w:sz w:val="24"/>
          <w:szCs w:val="24"/>
        </w:rPr>
        <w:t xml:space="preserve">С апреля 2015 года </w:t>
      </w:r>
      <w:r w:rsidR="00EC1310">
        <w:rPr>
          <w:rFonts w:ascii="Times New Roman" w:hAnsi="Times New Roman" w:cs="Times New Roman"/>
          <w:sz w:val="24"/>
          <w:szCs w:val="24"/>
        </w:rPr>
        <w:t>Акт</w:t>
      </w:r>
      <w:r w:rsidR="007C5989" w:rsidRPr="009A24AA">
        <w:rPr>
          <w:rFonts w:ascii="Times New Roman" w:hAnsi="Times New Roman" w:cs="Times New Roman"/>
          <w:sz w:val="24"/>
          <w:szCs w:val="24"/>
        </w:rPr>
        <w:t xml:space="preserve"> также </w:t>
      </w:r>
      <w:r w:rsidR="00BC7409">
        <w:rPr>
          <w:rFonts w:ascii="Times New Roman" w:hAnsi="Times New Roman" w:cs="Times New Roman"/>
          <w:sz w:val="24"/>
          <w:szCs w:val="24"/>
        </w:rPr>
        <w:t>передал</w:t>
      </w:r>
      <w:r w:rsidR="00EC1310">
        <w:rPr>
          <w:rFonts w:ascii="Times New Roman" w:hAnsi="Times New Roman" w:cs="Times New Roman"/>
          <w:sz w:val="24"/>
          <w:szCs w:val="24"/>
        </w:rPr>
        <w:t xml:space="preserve"> Шотландскому П</w:t>
      </w:r>
      <w:r w:rsidR="00BC7409">
        <w:rPr>
          <w:rFonts w:ascii="Times New Roman" w:hAnsi="Times New Roman" w:cs="Times New Roman"/>
          <w:sz w:val="24"/>
          <w:szCs w:val="24"/>
        </w:rPr>
        <w:t>арламенту</w:t>
      </w:r>
      <w:r w:rsidR="007C5989">
        <w:rPr>
          <w:rFonts w:ascii="Times New Roman" w:hAnsi="Times New Roman" w:cs="Times New Roman"/>
          <w:sz w:val="24"/>
          <w:szCs w:val="24"/>
        </w:rPr>
        <w:t xml:space="preserve"> полномочия для</w:t>
      </w:r>
      <w:r w:rsidR="00EC1310">
        <w:rPr>
          <w:rFonts w:ascii="Times New Roman" w:hAnsi="Times New Roman" w:cs="Times New Roman"/>
          <w:sz w:val="24"/>
          <w:szCs w:val="24"/>
        </w:rPr>
        <w:t xml:space="preserve"> увеличения гербового сбора, который взимается при покупке недвижимости и земельных участков на территории Шотландии</w:t>
      </w:r>
      <w:r w:rsidR="007C5989">
        <w:rPr>
          <w:rFonts w:ascii="Times New Roman" w:hAnsi="Times New Roman" w:cs="Times New Roman"/>
          <w:sz w:val="24"/>
          <w:szCs w:val="24"/>
        </w:rPr>
        <w:t xml:space="preserve">. </w:t>
      </w:r>
      <w:r w:rsidR="007C5989" w:rsidRPr="00173EB9">
        <w:rPr>
          <w:rFonts w:ascii="Times New Roman" w:hAnsi="Times New Roman" w:cs="Times New Roman"/>
          <w:sz w:val="24"/>
          <w:szCs w:val="24"/>
        </w:rPr>
        <w:t>Для сотру</w:t>
      </w:r>
      <w:r w:rsidR="00BC7409">
        <w:rPr>
          <w:rFonts w:ascii="Times New Roman" w:hAnsi="Times New Roman" w:cs="Times New Roman"/>
          <w:sz w:val="24"/>
          <w:szCs w:val="24"/>
        </w:rPr>
        <w:t>дников и пенсионеров изменение п</w:t>
      </w:r>
      <w:r w:rsidR="007C5989" w:rsidRPr="00173EB9">
        <w:rPr>
          <w:rFonts w:ascii="Times New Roman" w:hAnsi="Times New Roman" w:cs="Times New Roman"/>
          <w:sz w:val="24"/>
          <w:szCs w:val="24"/>
        </w:rPr>
        <w:t>о</w:t>
      </w:r>
      <w:r w:rsidR="00BC7409">
        <w:rPr>
          <w:rFonts w:ascii="Times New Roman" w:hAnsi="Times New Roman" w:cs="Times New Roman"/>
          <w:sz w:val="24"/>
          <w:szCs w:val="24"/>
        </w:rPr>
        <w:t>доходного налога теперь применят</w:t>
      </w:r>
      <w:r w:rsidR="007C5989" w:rsidRPr="00173EB9">
        <w:rPr>
          <w:rFonts w:ascii="Times New Roman" w:hAnsi="Times New Roman" w:cs="Times New Roman"/>
          <w:sz w:val="24"/>
          <w:szCs w:val="24"/>
        </w:rPr>
        <w:t xml:space="preserve">ся через </w:t>
      </w:r>
      <w:r w:rsidR="007C5989">
        <w:rPr>
          <w:rFonts w:ascii="Times New Roman" w:hAnsi="Times New Roman" w:cs="Times New Roman"/>
          <w:sz w:val="24"/>
          <w:szCs w:val="24"/>
        </w:rPr>
        <w:t>«</w:t>
      </w:r>
      <w:r w:rsidR="007C5989" w:rsidRPr="00173EB9">
        <w:rPr>
          <w:rFonts w:ascii="Times New Roman" w:hAnsi="Times New Roman" w:cs="Times New Roman"/>
          <w:sz w:val="24"/>
          <w:szCs w:val="24"/>
        </w:rPr>
        <w:t>Pay As You Earn</w:t>
      </w:r>
      <w:r w:rsidR="007C5989">
        <w:rPr>
          <w:rFonts w:ascii="Times New Roman" w:hAnsi="Times New Roman" w:cs="Times New Roman"/>
          <w:sz w:val="24"/>
          <w:szCs w:val="24"/>
        </w:rPr>
        <w:t>»</w:t>
      </w:r>
      <w:r w:rsidR="007C5989" w:rsidRPr="00173EB9">
        <w:rPr>
          <w:rFonts w:ascii="Times New Roman" w:hAnsi="Times New Roman" w:cs="Times New Roman"/>
          <w:sz w:val="24"/>
          <w:szCs w:val="24"/>
        </w:rPr>
        <w:t>.</w:t>
      </w:r>
      <w:r w:rsidR="007C5989">
        <w:rPr>
          <w:rFonts w:ascii="Times New Roman" w:hAnsi="Times New Roman" w:cs="Times New Roman"/>
          <w:sz w:val="24"/>
          <w:szCs w:val="24"/>
        </w:rPr>
        <w:t xml:space="preserve"> Размер подоходного налога будет зависеть от </w:t>
      </w:r>
      <w:r w:rsidR="007C5989" w:rsidRPr="00173EB9">
        <w:rPr>
          <w:rFonts w:ascii="Times New Roman" w:hAnsi="Times New Roman" w:cs="Times New Roman"/>
          <w:sz w:val="24"/>
          <w:szCs w:val="24"/>
        </w:rPr>
        <w:t>решен</w:t>
      </w:r>
      <w:r w:rsidR="00EC1310">
        <w:rPr>
          <w:rFonts w:ascii="Times New Roman" w:hAnsi="Times New Roman" w:cs="Times New Roman"/>
          <w:sz w:val="24"/>
          <w:szCs w:val="24"/>
        </w:rPr>
        <w:t>ий, принятых Шотландским П</w:t>
      </w:r>
      <w:r w:rsidR="007C5989" w:rsidRPr="00173EB9">
        <w:rPr>
          <w:rFonts w:ascii="Times New Roman" w:hAnsi="Times New Roman" w:cs="Times New Roman"/>
          <w:sz w:val="24"/>
          <w:szCs w:val="24"/>
        </w:rPr>
        <w:t xml:space="preserve">арламентом, который может </w:t>
      </w:r>
      <w:r w:rsidR="00EC1310">
        <w:rPr>
          <w:rFonts w:ascii="Times New Roman" w:hAnsi="Times New Roman" w:cs="Times New Roman"/>
          <w:sz w:val="24"/>
          <w:szCs w:val="24"/>
        </w:rPr>
        <w:t xml:space="preserve">установить </w:t>
      </w:r>
      <w:r w:rsidR="007C5989" w:rsidRPr="00173EB9">
        <w:rPr>
          <w:rFonts w:ascii="Times New Roman" w:hAnsi="Times New Roman" w:cs="Times New Roman"/>
          <w:sz w:val="24"/>
          <w:szCs w:val="24"/>
        </w:rPr>
        <w:t>подоходный налог в Шотландии выше, ниже и</w:t>
      </w:r>
      <w:r w:rsidR="00EC1310">
        <w:rPr>
          <w:rFonts w:ascii="Times New Roman" w:hAnsi="Times New Roman" w:cs="Times New Roman"/>
          <w:sz w:val="24"/>
          <w:szCs w:val="24"/>
        </w:rPr>
        <w:t>ли таким же, как в других регионах</w:t>
      </w:r>
      <w:r w:rsidR="007C5989" w:rsidRPr="00173EB9">
        <w:rPr>
          <w:rFonts w:ascii="Times New Roman" w:hAnsi="Times New Roman" w:cs="Times New Roman"/>
          <w:sz w:val="24"/>
          <w:szCs w:val="24"/>
        </w:rPr>
        <w:t xml:space="preserve"> в Великобритании.</w:t>
      </w:r>
    </w:p>
    <w:p w:rsidR="007C5989" w:rsidRDefault="005F79B7"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Что касается юридических лиц (резидентов Шотландии), то для них налогообложение осталось прежним, и осуществляется</w:t>
      </w:r>
      <w:r>
        <w:rPr>
          <w:rFonts w:ascii="Times New Roman" w:hAnsi="Times New Roman" w:cs="Times New Roman"/>
          <w:sz w:val="24"/>
          <w:szCs w:val="24"/>
        </w:rPr>
        <w:t xml:space="preserve"> </w:t>
      </w:r>
      <w:r w:rsidRPr="000C03B6">
        <w:rPr>
          <w:rFonts w:ascii="Times New Roman" w:hAnsi="Times New Roman" w:cs="Times New Roman"/>
          <w:sz w:val="24"/>
          <w:szCs w:val="24"/>
        </w:rPr>
        <w:t>по</w:t>
      </w:r>
      <w:r>
        <w:rPr>
          <w:rFonts w:ascii="Times New Roman" w:hAnsi="Times New Roman" w:cs="Times New Roman"/>
          <w:sz w:val="24"/>
          <w:szCs w:val="24"/>
        </w:rPr>
        <w:t xml:space="preserve"> основному курсу</w:t>
      </w:r>
      <w:r>
        <w:rPr>
          <w:rFonts w:ascii="Times New Roman" w:hAnsi="Times New Roman" w:cs="Times New Roman"/>
          <w:sz w:val="24"/>
          <w:szCs w:val="24"/>
        </w:rPr>
        <w:t>, установленному в</w:t>
      </w:r>
      <w:r>
        <w:rPr>
          <w:rFonts w:ascii="Times New Roman" w:hAnsi="Times New Roman" w:cs="Times New Roman"/>
          <w:sz w:val="24"/>
          <w:szCs w:val="24"/>
        </w:rPr>
        <w:t xml:space="preserve"> Великобритании</w:t>
      </w:r>
      <w:r>
        <w:rPr>
          <w:rFonts w:ascii="Times New Roman" w:hAnsi="Times New Roman" w:cs="Times New Roman"/>
          <w:sz w:val="24"/>
          <w:szCs w:val="24"/>
        </w:rPr>
        <w:t>.</w:t>
      </w:r>
      <w:r w:rsidR="007C5989">
        <w:rPr>
          <w:rStyle w:val="a6"/>
          <w:rFonts w:ascii="Times New Roman" w:hAnsi="Times New Roman" w:cs="Times New Roman"/>
          <w:sz w:val="24"/>
          <w:szCs w:val="24"/>
        </w:rPr>
        <w:footnoteReference w:id="82"/>
      </w:r>
    </w:p>
    <w:p w:rsidR="007C5989" w:rsidRDefault="007C5989"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Помимо передачи полномочий отдельным регионам Великобритании, одной из целей коалиционного правительства также являлось передача</w:t>
      </w:r>
      <w:r w:rsidR="002E1169">
        <w:rPr>
          <w:rFonts w:ascii="Times New Roman" w:hAnsi="Times New Roman" w:cs="Times New Roman"/>
          <w:sz w:val="24"/>
          <w:szCs w:val="24"/>
        </w:rPr>
        <w:t xml:space="preserve"> власти от Вес</w:t>
      </w:r>
      <w:r w:rsidR="00620246">
        <w:rPr>
          <w:rFonts w:ascii="Times New Roman" w:hAnsi="Times New Roman" w:cs="Times New Roman"/>
          <w:sz w:val="24"/>
          <w:szCs w:val="24"/>
        </w:rPr>
        <w:t>тминстера местным общинам</w:t>
      </w:r>
      <w:r w:rsidR="002E1169">
        <w:rPr>
          <w:rFonts w:ascii="Times New Roman" w:hAnsi="Times New Roman" w:cs="Times New Roman"/>
          <w:sz w:val="24"/>
          <w:szCs w:val="24"/>
        </w:rPr>
        <w:t>, а также их жителям</w:t>
      </w:r>
      <w:r>
        <w:rPr>
          <w:rFonts w:ascii="Times New Roman" w:hAnsi="Times New Roman" w:cs="Times New Roman"/>
          <w:sz w:val="24"/>
          <w:szCs w:val="24"/>
        </w:rPr>
        <w:t xml:space="preserve">. </w:t>
      </w:r>
    </w:p>
    <w:p w:rsidR="007C5989" w:rsidRDefault="007C5989"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В 2010 году Билль о </w:t>
      </w:r>
      <w:r w:rsidR="002E1169">
        <w:rPr>
          <w:rFonts w:ascii="Times New Roman" w:hAnsi="Times New Roman" w:cs="Times New Roman"/>
          <w:sz w:val="24"/>
          <w:szCs w:val="24"/>
        </w:rPr>
        <w:t xml:space="preserve">местном самоуправлении </w:t>
      </w:r>
      <w:r>
        <w:rPr>
          <w:rFonts w:ascii="Times New Roman" w:hAnsi="Times New Roman" w:cs="Times New Roman"/>
          <w:sz w:val="24"/>
          <w:szCs w:val="24"/>
        </w:rPr>
        <w:t>был предоставлен на рассмотрение в Парламент. Он с</w:t>
      </w:r>
      <w:r w:rsidR="00707CEE">
        <w:rPr>
          <w:rFonts w:ascii="Times New Roman" w:hAnsi="Times New Roman" w:cs="Times New Roman"/>
          <w:sz w:val="24"/>
          <w:szCs w:val="24"/>
        </w:rPr>
        <w:t>одержал</w:t>
      </w:r>
      <w:r w:rsidRPr="002E660F">
        <w:rPr>
          <w:rFonts w:ascii="Times New Roman" w:hAnsi="Times New Roman" w:cs="Times New Roman"/>
          <w:sz w:val="24"/>
          <w:szCs w:val="24"/>
        </w:rPr>
        <w:t xml:space="preserve"> радикальный</w:t>
      </w:r>
      <w:r w:rsidR="00FC36F8">
        <w:rPr>
          <w:rFonts w:ascii="Times New Roman" w:hAnsi="Times New Roman" w:cs="Times New Roman"/>
          <w:sz w:val="24"/>
          <w:szCs w:val="24"/>
        </w:rPr>
        <w:t xml:space="preserve"> пакет реформ, который передавал</w:t>
      </w:r>
      <w:r w:rsidRPr="002E660F">
        <w:rPr>
          <w:rFonts w:ascii="Times New Roman" w:hAnsi="Times New Roman" w:cs="Times New Roman"/>
          <w:sz w:val="24"/>
          <w:szCs w:val="24"/>
        </w:rPr>
        <w:t xml:space="preserve"> больше полно</w:t>
      </w:r>
      <w:r>
        <w:rPr>
          <w:rFonts w:ascii="Times New Roman" w:hAnsi="Times New Roman" w:cs="Times New Roman"/>
          <w:sz w:val="24"/>
          <w:szCs w:val="24"/>
        </w:rPr>
        <w:t>мочий и свобод советам и областям</w:t>
      </w:r>
      <w:r w:rsidR="00FC36F8">
        <w:rPr>
          <w:rFonts w:ascii="Times New Roman" w:hAnsi="Times New Roman" w:cs="Times New Roman"/>
          <w:sz w:val="24"/>
          <w:szCs w:val="24"/>
        </w:rPr>
        <w:t xml:space="preserve"> и устанавливал новые значительные</w:t>
      </w:r>
      <w:r w:rsidR="00707CEE">
        <w:rPr>
          <w:rFonts w:ascii="Times New Roman" w:hAnsi="Times New Roman" w:cs="Times New Roman"/>
          <w:sz w:val="24"/>
          <w:szCs w:val="24"/>
        </w:rPr>
        <w:t xml:space="preserve"> права для общин</w:t>
      </w:r>
      <w:r w:rsidRPr="002E660F">
        <w:rPr>
          <w:rFonts w:ascii="Times New Roman" w:hAnsi="Times New Roman" w:cs="Times New Roman"/>
          <w:sz w:val="24"/>
          <w:szCs w:val="24"/>
        </w:rPr>
        <w:t>.</w:t>
      </w:r>
      <w:r>
        <w:rPr>
          <w:rStyle w:val="a6"/>
          <w:rFonts w:ascii="Times New Roman" w:hAnsi="Times New Roman" w:cs="Times New Roman"/>
          <w:sz w:val="24"/>
          <w:szCs w:val="24"/>
        </w:rPr>
        <w:footnoteReference w:id="83"/>
      </w:r>
    </w:p>
    <w:p w:rsidR="007C5989" w:rsidRDefault="00707CEE"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законопроекте выделялось</w:t>
      </w:r>
      <w:r w:rsidR="007C5989">
        <w:rPr>
          <w:rFonts w:ascii="Times New Roman" w:hAnsi="Times New Roman" w:cs="Times New Roman"/>
          <w:sz w:val="24"/>
          <w:szCs w:val="24"/>
        </w:rPr>
        <w:t xml:space="preserve"> 6 основных мер, </w:t>
      </w:r>
      <w:r w:rsidR="007C5989" w:rsidRPr="00E14D83">
        <w:rPr>
          <w:rFonts w:ascii="Times New Roman" w:hAnsi="Times New Roman" w:cs="Times New Roman"/>
          <w:sz w:val="24"/>
          <w:szCs w:val="24"/>
        </w:rPr>
        <w:t>необходимых для обеспечения децентрализации на всех уровнях управления для каждого гражданина.</w:t>
      </w:r>
      <w:r w:rsidR="007C5989">
        <w:rPr>
          <w:rFonts w:ascii="Times New Roman" w:hAnsi="Times New Roman" w:cs="Times New Roman"/>
          <w:sz w:val="24"/>
          <w:szCs w:val="24"/>
        </w:rPr>
        <w:t xml:space="preserve"> Первые две</w:t>
      </w:r>
      <w:r w:rsidR="007C5989" w:rsidRPr="00E14D83">
        <w:rPr>
          <w:rFonts w:ascii="Times New Roman" w:hAnsi="Times New Roman" w:cs="Times New Roman"/>
          <w:sz w:val="24"/>
          <w:szCs w:val="24"/>
        </w:rPr>
        <w:t xml:space="preserve"> </w:t>
      </w:r>
      <w:r w:rsidR="007C5989">
        <w:rPr>
          <w:rFonts w:ascii="Times New Roman" w:hAnsi="Times New Roman" w:cs="Times New Roman"/>
          <w:sz w:val="24"/>
          <w:szCs w:val="24"/>
        </w:rPr>
        <w:t xml:space="preserve">меры </w:t>
      </w:r>
      <w:r>
        <w:rPr>
          <w:rFonts w:ascii="Times New Roman" w:hAnsi="Times New Roman" w:cs="Times New Roman"/>
          <w:sz w:val="24"/>
          <w:szCs w:val="24"/>
        </w:rPr>
        <w:t>являлись</w:t>
      </w:r>
      <w:r w:rsidR="007C5989" w:rsidRPr="00E14D83">
        <w:rPr>
          <w:rFonts w:ascii="Times New Roman" w:hAnsi="Times New Roman" w:cs="Times New Roman"/>
          <w:sz w:val="24"/>
          <w:szCs w:val="24"/>
        </w:rPr>
        <w:t xml:space="preserve"> самыми фундаментальными, </w:t>
      </w:r>
      <w:r w:rsidR="007C5989">
        <w:rPr>
          <w:rFonts w:ascii="Times New Roman" w:hAnsi="Times New Roman" w:cs="Times New Roman"/>
          <w:sz w:val="24"/>
          <w:szCs w:val="24"/>
        </w:rPr>
        <w:t>это:</w:t>
      </w:r>
    </w:p>
    <w:p w:rsidR="007C5989" w:rsidRDefault="007C5989" w:rsidP="007C5989">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Снижение «бремени» бюрократии, устраняя</w:t>
      </w:r>
      <w:r w:rsidRPr="004874C1">
        <w:rPr>
          <w:rFonts w:ascii="Times New Roman" w:hAnsi="Times New Roman" w:cs="Times New Roman"/>
          <w:sz w:val="24"/>
          <w:szCs w:val="24"/>
        </w:rPr>
        <w:t xml:space="preserve"> издержки и контроль ненужной бюро</w:t>
      </w:r>
      <w:r w:rsidR="00A2686B">
        <w:rPr>
          <w:rFonts w:ascii="Times New Roman" w:hAnsi="Times New Roman" w:cs="Times New Roman"/>
          <w:sz w:val="24"/>
          <w:szCs w:val="24"/>
        </w:rPr>
        <w:t>кратии</w:t>
      </w:r>
      <w:r w:rsidR="00FC36F8">
        <w:rPr>
          <w:rFonts w:ascii="Times New Roman" w:hAnsi="Times New Roman" w:cs="Times New Roman"/>
          <w:sz w:val="24"/>
          <w:szCs w:val="24"/>
        </w:rPr>
        <w:t>,</w:t>
      </w:r>
      <w:r w:rsidR="00CB6DEB">
        <w:rPr>
          <w:rFonts w:ascii="Times New Roman" w:hAnsi="Times New Roman" w:cs="Times New Roman"/>
          <w:sz w:val="24"/>
          <w:szCs w:val="24"/>
        </w:rPr>
        <w:t xml:space="preserve"> и регулирования, которо</w:t>
      </w:r>
      <w:r w:rsidR="00A2686B">
        <w:rPr>
          <w:rFonts w:ascii="Times New Roman" w:hAnsi="Times New Roman" w:cs="Times New Roman"/>
          <w:sz w:val="24"/>
          <w:szCs w:val="24"/>
        </w:rPr>
        <w:t>е</w:t>
      </w:r>
      <w:r w:rsidRPr="004874C1">
        <w:rPr>
          <w:rFonts w:ascii="Times New Roman" w:hAnsi="Times New Roman" w:cs="Times New Roman"/>
          <w:sz w:val="24"/>
          <w:szCs w:val="24"/>
        </w:rPr>
        <w:t xml:space="preserve"> </w:t>
      </w:r>
      <w:r w:rsidR="00CB6DEB">
        <w:rPr>
          <w:rFonts w:ascii="Times New Roman" w:hAnsi="Times New Roman" w:cs="Times New Roman"/>
          <w:sz w:val="24"/>
          <w:szCs w:val="24"/>
        </w:rPr>
        <w:t>ограничивало</w:t>
      </w:r>
      <w:r w:rsidR="00A2686B">
        <w:rPr>
          <w:rFonts w:ascii="Times New Roman" w:hAnsi="Times New Roman" w:cs="Times New Roman"/>
          <w:sz w:val="24"/>
          <w:szCs w:val="24"/>
        </w:rPr>
        <w:t xml:space="preserve"> действия </w:t>
      </w:r>
      <w:r w:rsidRPr="004874C1">
        <w:rPr>
          <w:rFonts w:ascii="Times New Roman" w:hAnsi="Times New Roman" w:cs="Times New Roman"/>
          <w:sz w:val="24"/>
          <w:szCs w:val="24"/>
        </w:rPr>
        <w:t>на местном уровне</w:t>
      </w:r>
      <w:r>
        <w:rPr>
          <w:rFonts w:ascii="Times New Roman" w:hAnsi="Times New Roman" w:cs="Times New Roman"/>
          <w:sz w:val="24"/>
          <w:szCs w:val="24"/>
        </w:rPr>
        <w:t>; и</w:t>
      </w:r>
    </w:p>
    <w:p w:rsidR="007C5989" w:rsidRDefault="00EE7FE5" w:rsidP="007C5989">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7C5989">
        <w:rPr>
          <w:rFonts w:ascii="Times New Roman" w:hAnsi="Times New Roman" w:cs="Times New Roman"/>
          <w:sz w:val="24"/>
          <w:szCs w:val="24"/>
        </w:rPr>
        <w:t>возможности</w:t>
      </w:r>
      <w:r w:rsidR="007C5989" w:rsidRPr="004874C1">
        <w:rPr>
          <w:rFonts w:ascii="Times New Roman" w:hAnsi="Times New Roman" w:cs="Times New Roman"/>
          <w:sz w:val="24"/>
          <w:szCs w:val="24"/>
        </w:rPr>
        <w:t xml:space="preserve"> </w:t>
      </w:r>
      <w:r w:rsidR="00323594">
        <w:rPr>
          <w:rFonts w:ascii="Times New Roman" w:hAnsi="Times New Roman" w:cs="Times New Roman"/>
          <w:sz w:val="24"/>
          <w:szCs w:val="24"/>
        </w:rPr>
        <w:t xml:space="preserve">местным общинам </w:t>
      </w:r>
      <w:r w:rsidR="007C5989" w:rsidRPr="004874C1">
        <w:rPr>
          <w:rFonts w:ascii="Times New Roman" w:hAnsi="Times New Roman" w:cs="Times New Roman"/>
          <w:sz w:val="24"/>
          <w:szCs w:val="24"/>
        </w:rPr>
        <w:t>делать что-то по</w:t>
      </w:r>
      <w:r w:rsidR="007C5989">
        <w:rPr>
          <w:rFonts w:ascii="Times New Roman" w:hAnsi="Times New Roman" w:cs="Times New Roman"/>
          <w:sz w:val="24"/>
          <w:szCs w:val="24"/>
        </w:rPr>
        <w:t xml:space="preserve">-своему, с помощью </w:t>
      </w:r>
      <w:r w:rsidR="00A2686B">
        <w:rPr>
          <w:rFonts w:ascii="Times New Roman" w:hAnsi="Times New Roman" w:cs="Times New Roman"/>
          <w:sz w:val="24"/>
          <w:szCs w:val="24"/>
        </w:rPr>
        <w:t>предоставления</w:t>
      </w:r>
      <w:r w:rsidR="00CB6DEB">
        <w:rPr>
          <w:rFonts w:ascii="Times New Roman" w:hAnsi="Times New Roman" w:cs="Times New Roman"/>
          <w:sz w:val="24"/>
          <w:szCs w:val="24"/>
        </w:rPr>
        <w:t xml:space="preserve"> больших</w:t>
      </w:r>
      <w:r w:rsidR="00A2686B">
        <w:rPr>
          <w:rFonts w:ascii="Times New Roman" w:hAnsi="Times New Roman" w:cs="Times New Roman"/>
          <w:sz w:val="24"/>
          <w:szCs w:val="24"/>
        </w:rPr>
        <w:t xml:space="preserve"> </w:t>
      </w:r>
      <w:r w:rsidR="007C5989">
        <w:rPr>
          <w:rFonts w:ascii="Times New Roman" w:hAnsi="Times New Roman" w:cs="Times New Roman"/>
          <w:sz w:val="24"/>
          <w:szCs w:val="24"/>
        </w:rPr>
        <w:t>прав</w:t>
      </w:r>
      <w:r w:rsidR="007C5989" w:rsidRPr="004874C1">
        <w:rPr>
          <w:rFonts w:ascii="Times New Roman" w:hAnsi="Times New Roman" w:cs="Times New Roman"/>
          <w:sz w:val="24"/>
          <w:szCs w:val="24"/>
        </w:rPr>
        <w:t xml:space="preserve"> </w:t>
      </w:r>
      <w:r w:rsidR="00A2686B">
        <w:rPr>
          <w:rFonts w:ascii="Times New Roman" w:hAnsi="Times New Roman" w:cs="Times New Roman"/>
          <w:sz w:val="24"/>
          <w:szCs w:val="24"/>
        </w:rPr>
        <w:t>людям</w:t>
      </w:r>
      <w:r w:rsidR="007C5989" w:rsidRPr="004874C1">
        <w:rPr>
          <w:rFonts w:ascii="Times New Roman" w:hAnsi="Times New Roman" w:cs="Times New Roman"/>
          <w:sz w:val="24"/>
          <w:szCs w:val="24"/>
        </w:rPr>
        <w:t>, чтобы они могли участвовать</w:t>
      </w:r>
      <w:r w:rsidR="00CB6DEB">
        <w:rPr>
          <w:rFonts w:ascii="Times New Roman" w:hAnsi="Times New Roman" w:cs="Times New Roman"/>
          <w:sz w:val="24"/>
          <w:szCs w:val="24"/>
        </w:rPr>
        <w:t xml:space="preserve"> в жизни общин</w:t>
      </w:r>
      <w:r w:rsidR="007C5989" w:rsidRPr="004874C1">
        <w:rPr>
          <w:rFonts w:ascii="Times New Roman" w:hAnsi="Times New Roman" w:cs="Times New Roman"/>
          <w:sz w:val="24"/>
          <w:szCs w:val="24"/>
        </w:rPr>
        <w:t xml:space="preserve"> и руко</w:t>
      </w:r>
      <w:r w:rsidR="00CB6DEB">
        <w:rPr>
          <w:rFonts w:ascii="Times New Roman" w:hAnsi="Times New Roman" w:cs="Times New Roman"/>
          <w:sz w:val="24"/>
          <w:szCs w:val="24"/>
        </w:rPr>
        <w:t>водить их развитием</w:t>
      </w:r>
      <w:r w:rsidR="007C5989" w:rsidRPr="004874C1">
        <w:rPr>
          <w:rFonts w:ascii="Times New Roman" w:hAnsi="Times New Roman" w:cs="Times New Roman"/>
          <w:sz w:val="24"/>
          <w:szCs w:val="24"/>
        </w:rPr>
        <w:t>.</w:t>
      </w:r>
    </w:p>
    <w:p w:rsidR="007C5989" w:rsidRDefault="007C5989" w:rsidP="007C5989">
      <w:pPr>
        <w:spacing w:after="0" w:line="360" w:lineRule="auto"/>
        <w:ind w:firstLine="737"/>
        <w:jc w:val="both"/>
        <w:rPr>
          <w:rFonts w:ascii="Times New Roman" w:hAnsi="Times New Roman" w:cs="Times New Roman"/>
          <w:sz w:val="24"/>
          <w:szCs w:val="24"/>
        </w:rPr>
      </w:pPr>
      <w:r w:rsidRPr="004874C1">
        <w:rPr>
          <w:rFonts w:ascii="Times New Roman" w:hAnsi="Times New Roman" w:cs="Times New Roman"/>
          <w:sz w:val="24"/>
          <w:szCs w:val="24"/>
        </w:rPr>
        <w:t xml:space="preserve">Следующие два </w:t>
      </w:r>
      <w:r>
        <w:rPr>
          <w:rFonts w:ascii="Times New Roman" w:hAnsi="Times New Roman" w:cs="Times New Roman"/>
          <w:sz w:val="24"/>
          <w:szCs w:val="24"/>
        </w:rPr>
        <w:t xml:space="preserve">действия </w:t>
      </w:r>
      <w:r w:rsidRPr="004874C1">
        <w:rPr>
          <w:rFonts w:ascii="Times New Roman" w:hAnsi="Times New Roman" w:cs="Times New Roman"/>
          <w:sz w:val="24"/>
          <w:szCs w:val="24"/>
        </w:rPr>
        <w:t xml:space="preserve">обеспечивают </w:t>
      </w:r>
      <w:r>
        <w:rPr>
          <w:rFonts w:ascii="Times New Roman" w:hAnsi="Times New Roman" w:cs="Times New Roman"/>
          <w:sz w:val="24"/>
          <w:szCs w:val="24"/>
        </w:rPr>
        <w:t xml:space="preserve">средства </w:t>
      </w:r>
      <w:r w:rsidRPr="004874C1">
        <w:rPr>
          <w:rFonts w:ascii="Times New Roman" w:hAnsi="Times New Roman" w:cs="Times New Roman"/>
          <w:sz w:val="24"/>
          <w:szCs w:val="24"/>
        </w:rPr>
        <w:t>и свободу выбора, необходимые для обеспечения п</w:t>
      </w:r>
      <w:r>
        <w:rPr>
          <w:rFonts w:ascii="Times New Roman" w:hAnsi="Times New Roman" w:cs="Times New Roman"/>
          <w:sz w:val="24"/>
          <w:szCs w:val="24"/>
        </w:rPr>
        <w:t>рогресса в деле децентрализации, это:</w:t>
      </w:r>
    </w:p>
    <w:p w:rsidR="007C5989" w:rsidRDefault="007C5989" w:rsidP="007C5989">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Усиление местного контроля</w:t>
      </w:r>
      <w:r w:rsidRPr="004874C1">
        <w:rPr>
          <w:rFonts w:ascii="Times New Roman" w:hAnsi="Times New Roman" w:cs="Times New Roman"/>
          <w:sz w:val="24"/>
          <w:szCs w:val="24"/>
        </w:rPr>
        <w:t xml:space="preserve"> над государственными финансами</w:t>
      </w:r>
      <w:r>
        <w:rPr>
          <w:rFonts w:ascii="Times New Roman" w:hAnsi="Times New Roman" w:cs="Times New Roman"/>
          <w:sz w:val="24"/>
          <w:szCs w:val="24"/>
        </w:rPr>
        <w:t>; и</w:t>
      </w:r>
    </w:p>
    <w:p w:rsidR="007C5989" w:rsidRDefault="007C5989" w:rsidP="007C5989">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Изменение предложения</w:t>
      </w:r>
      <w:r w:rsidRPr="004874C1">
        <w:rPr>
          <w:rFonts w:ascii="Times New Roman" w:hAnsi="Times New Roman" w:cs="Times New Roman"/>
          <w:sz w:val="24"/>
          <w:szCs w:val="24"/>
        </w:rPr>
        <w:t xml:space="preserve"> государственных услуг путем прекращения монополий государственного сектора, обеспечивая равные условия для всех поставщиков, предоставляя людям больше возможностей выбора и лучшего уровня обслуживания.</w:t>
      </w:r>
    </w:p>
    <w:p w:rsidR="007C5989" w:rsidRDefault="007C5989"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Заключительные две меры</w:t>
      </w:r>
      <w:r w:rsidRPr="004874C1">
        <w:rPr>
          <w:rFonts w:ascii="Times New Roman" w:hAnsi="Times New Roman" w:cs="Times New Roman"/>
          <w:sz w:val="24"/>
          <w:szCs w:val="24"/>
        </w:rPr>
        <w:t xml:space="preserve"> дополняют </w:t>
      </w:r>
      <w:r w:rsidR="00485845">
        <w:rPr>
          <w:rFonts w:ascii="Times New Roman" w:hAnsi="Times New Roman" w:cs="Times New Roman"/>
          <w:sz w:val="24"/>
          <w:szCs w:val="24"/>
        </w:rPr>
        <w:t xml:space="preserve">общую </w:t>
      </w:r>
      <w:r w:rsidRPr="004874C1">
        <w:rPr>
          <w:rFonts w:ascii="Times New Roman" w:hAnsi="Times New Roman" w:cs="Times New Roman"/>
          <w:sz w:val="24"/>
          <w:szCs w:val="24"/>
        </w:rPr>
        <w:t xml:space="preserve">картину, позволяя людям </w:t>
      </w:r>
      <w:r w:rsidR="00485845">
        <w:rPr>
          <w:rFonts w:ascii="Times New Roman" w:hAnsi="Times New Roman" w:cs="Times New Roman"/>
          <w:sz w:val="24"/>
          <w:szCs w:val="24"/>
        </w:rPr>
        <w:t>на</w:t>
      </w:r>
      <w:r w:rsidR="00A2686B">
        <w:rPr>
          <w:rFonts w:ascii="Times New Roman" w:hAnsi="Times New Roman" w:cs="Times New Roman"/>
          <w:sz w:val="24"/>
          <w:szCs w:val="24"/>
        </w:rPr>
        <w:t xml:space="preserve"> </w:t>
      </w:r>
      <w:r w:rsidR="00CB6DEB">
        <w:rPr>
          <w:rFonts w:ascii="Times New Roman" w:hAnsi="Times New Roman" w:cs="Times New Roman"/>
          <w:sz w:val="24"/>
          <w:szCs w:val="24"/>
        </w:rPr>
        <w:t>мес</w:t>
      </w:r>
      <w:r w:rsidR="00A2686B">
        <w:rPr>
          <w:rFonts w:ascii="Times New Roman" w:hAnsi="Times New Roman" w:cs="Times New Roman"/>
          <w:sz w:val="24"/>
          <w:szCs w:val="24"/>
        </w:rPr>
        <w:t xml:space="preserve">тном уровне </w:t>
      </w:r>
      <w:r w:rsidRPr="004874C1">
        <w:rPr>
          <w:rFonts w:ascii="Times New Roman" w:hAnsi="Times New Roman" w:cs="Times New Roman"/>
          <w:sz w:val="24"/>
          <w:szCs w:val="24"/>
        </w:rPr>
        <w:t>полностью контролировать процесс децентрализации, п</w:t>
      </w:r>
      <w:r>
        <w:rPr>
          <w:rFonts w:ascii="Times New Roman" w:hAnsi="Times New Roman" w:cs="Times New Roman"/>
          <w:sz w:val="24"/>
          <w:szCs w:val="24"/>
        </w:rPr>
        <w:t>оскольку это затрагивает и</w:t>
      </w:r>
      <w:r w:rsidR="00CB6DEB">
        <w:rPr>
          <w:rFonts w:ascii="Times New Roman" w:hAnsi="Times New Roman" w:cs="Times New Roman"/>
          <w:sz w:val="24"/>
          <w:szCs w:val="24"/>
        </w:rPr>
        <w:t>х</w:t>
      </w:r>
      <w:r w:rsidR="00485845">
        <w:rPr>
          <w:rFonts w:ascii="Times New Roman" w:hAnsi="Times New Roman" w:cs="Times New Roman"/>
          <w:sz w:val="24"/>
          <w:szCs w:val="24"/>
        </w:rPr>
        <w:t xml:space="preserve"> самих в </w:t>
      </w:r>
      <w:r w:rsidR="00CB6DEB">
        <w:rPr>
          <w:rFonts w:ascii="Times New Roman" w:hAnsi="Times New Roman" w:cs="Times New Roman"/>
          <w:sz w:val="24"/>
          <w:szCs w:val="24"/>
        </w:rPr>
        <w:t>общинах</w:t>
      </w:r>
      <w:r>
        <w:rPr>
          <w:rFonts w:ascii="Times New Roman" w:hAnsi="Times New Roman" w:cs="Times New Roman"/>
          <w:sz w:val="24"/>
          <w:szCs w:val="24"/>
        </w:rPr>
        <w:t>, это:</w:t>
      </w:r>
    </w:p>
    <w:p w:rsidR="007C5989" w:rsidRDefault="007C5989" w:rsidP="007C598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Открытие правительственной информации для общества</w:t>
      </w:r>
      <w:r w:rsidRPr="004874C1">
        <w:rPr>
          <w:rFonts w:ascii="Times New Roman" w:hAnsi="Times New Roman" w:cs="Times New Roman"/>
          <w:sz w:val="24"/>
          <w:szCs w:val="24"/>
        </w:rPr>
        <w:t>, публикуя информа</w:t>
      </w:r>
      <w:r>
        <w:rPr>
          <w:rFonts w:ascii="Times New Roman" w:hAnsi="Times New Roman" w:cs="Times New Roman"/>
          <w:sz w:val="24"/>
          <w:szCs w:val="24"/>
        </w:rPr>
        <w:t>цию на</w:t>
      </w:r>
      <w:r w:rsidRPr="004874C1">
        <w:rPr>
          <w:rFonts w:ascii="Times New Roman" w:hAnsi="Times New Roman" w:cs="Times New Roman"/>
          <w:sz w:val="24"/>
          <w:szCs w:val="24"/>
        </w:rPr>
        <w:t xml:space="preserve"> общественное достояние, чтобы люди могли знать, как расходуются их деньги, как они</w:t>
      </w:r>
      <w:r>
        <w:rPr>
          <w:rFonts w:ascii="Times New Roman" w:hAnsi="Times New Roman" w:cs="Times New Roman"/>
          <w:sz w:val="24"/>
          <w:szCs w:val="24"/>
        </w:rPr>
        <w:t xml:space="preserve"> используются и в какой степени; и</w:t>
      </w:r>
    </w:p>
    <w:p w:rsidR="007C5989" w:rsidRDefault="007C5989" w:rsidP="007C598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Укрепление</w:t>
      </w:r>
      <w:r w:rsidR="00A2686B">
        <w:rPr>
          <w:rFonts w:ascii="Times New Roman" w:hAnsi="Times New Roman" w:cs="Times New Roman"/>
          <w:sz w:val="24"/>
          <w:szCs w:val="24"/>
        </w:rPr>
        <w:t xml:space="preserve"> подотчетности</w:t>
      </w:r>
      <w:r w:rsidRPr="00FD3BCA">
        <w:rPr>
          <w:rFonts w:ascii="Times New Roman" w:hAnsi="Times New Roman" w:cs="Times New Roman"/>
          <w:sz w:val="24"/>
          <w:szCs w:val="24"/>
        </w:rPr>
        <w:t xml:space="preserve"> перед местными жителями, предоставляя каждому гражданину право изменять предоставляемы</w:t>
      </w:r>
      <w:r w:rsidR="00A2686B">
        <w:rPr>
          <w:rFonts w:ascii="Times New Roman" w:hAnsi="Times New Roman" w:cs="Times New Roman"/>
          <w:sz w:val="24"/>
          <w:szCs w:val="24"/>
        </w:rPr>
        <w:t>е ему услуги посредством участия или</w:t>
      </w:r>
      <w:r w:rsidRPr="00FD3BCA">
        <w:rPr>
          <w:rFonts w:ascii="Times New Roman" w:hAnsi="Times New Roman" w:cs="Times New Roman"/>
          <w:sz w:val="24"/>
          <w:szCs w:val="24"/>
        </w:rPr>
        <w:t xml:space="preserve"> выбора.</w:t>
      </w:r>
      <w:r>
        <w:rPr>
          <w:rStyle w:val="a6"/>
          <w:rFonts w:ascii="Times New Roman" w:hAnsi="Times New Roman" w:cs="Times New Roman"/>
          <w:sz w:val="24"/>
          <w:szCs w:val="24"/>
        </w:rPr>
        <w:footnoteReference w:id="84"/>
      </w:r>
    </w:p>
    <w:p w:rsidR="00E83882" w:rsidRDefault="007C5989" w:rsidP="00E8388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Законопроект о </w:t>
      </w:r>
      <w:r w:rsidR="00485845">
        <w:rPr>
          <w:rFonts w:ascii="Times New Roman" w:hAnsi="Times New Roman" w:cs="Times New Roman"/>
          <w:sz w:val="24"/>
          <w:szCs w:val="24"/>
        </w:rPr>
        <w:t xml:space="preserve">местном самоуправлении </w:t>
      </w:r>
      <w:r>
        <w:rPr>
          <w:rFonts w:ascii="Times New Roman" w:hAnsi="Times New Roman" w:cs="Times New Roman"/>
          <w:sz w:val="24"/>
          <w:szCs w:val="24"/>
        </w:rPr>
        <w:t xml:space="preserve">получил королевскую санкцию 15 ноября 2011 года. </w:t>
      </w:r>
      <w:r w:rsidRPr="00BF1B8F">
        <w:rPr>
          <w:rFonts w:ascii="Times New Roman" w:hAnsi="Times New Roman" w:cs="Times New Roman"/>
          <w:sz w:val="24"/>
          <w:szCs w:val="24"/>
        </w:rPr>
        <w:t>Согласно ново</w:t>
      </w:r>
      <w:r w:rsidR="00CD664A" w:rsidRPr="00BF1B8F">
        <w:rPr>
          <w:rFonts w:ascii="Times New Roman" w:hAnsi="Times New Roman" w:cs="Times New Roman"/>
          <w:sz w:val="24"/>
          <w:szCs w:val="24"/>
        </w:rPr>
        <w:t>му закону, советам предоставляло</w:t>
      </w:r>
      <w:r w:rsidRPr="00BF1B8F">
        <w:rPr>
          <w:rFonts w:ascii="Times New Roman" w:hAnsi="Times New Roman" w:cs="Times New Roman"/>
          <w:sz w:val="24"/>
          <w:szCs w:val="24"/>
        </w:rPr>
        <w:t xml:space="preserve">сь </w:t>
      </w:r>
      <w:r w:rsidR="00CD664A" w:rsidRPr="00BF1B8F">
        <w:rPr>
          <w:rFonts w:ascii="Times New Roman" w:hAnsi="Times New Roman" w:cs="Times New Roman"/>
          <w:sz w:val="24"/>
          <w:szCs w:val="24"/>
        </w:rPr>
        <w:t>право общей компетенции</w:t>
      </w:r>
      <w:r w:rsidRPr="00BF1B8F">
        <w:rPr>
          <w:rFonts w:ascii="Times New Roman" w:hAnsi="Times New Roman" w:cs="Times New Roman"/>
          <w:sz w:val="24"/>
          <w:szCs w:val="24"/>
        </w:rPr>
        <w:t>, и было разрешено пров</w:t>
      </w:r>
      <w:r w:rsidR="00BF1B8F">
        <w:rPr>
          <w:rFonts w:ascii="Times New Roman" w:hAnsi="Times New Roman" w:cs="Times New Roman"/>
          <w:sz w:val="24"/>
          <w:szCs w:val="24"/>
        </w:rPr>
        <w:t>едение референдумов для избранных</w:t>
      </w:r>
      <w:r w:rsidRPr="00BF1B8F">
        <w:rPr>
          <w:rFonts w:ascii="Times New Roman" w:hAnsi="Times New Roman" w:cs="Times New Roman"/>
          <w:sz w:val="24"/>
          <w:szCs w:val="24"/>
        </w:rPr>
        <w:t xml:space="preserve"> мэров в определённых органах власти.</w:t>
      </w:r>
      <w:r>
        <w:rPr>
          <w:rFonts w:ascii="Times New Roman" w:hAnsi="Times New Roman" w:cs="Times New Roman"/>
          <w:sz w:val="24"/>
          <w:szCs w:val="24"/>
        </w:rPr>
        <w:t xml:space="preserve"> Ж</w:t>
      </w:r>
      <w:r w:rsidRPr="00250C22">
        <w:rPr>
          <w:rFonts w:ascii="Times New Roman" w:hAnsi="Times New Roman" w:cs="Times New Roman"/>
          <w:sz w:val="24"/>
          <w:szCs w:val="24"/>
        </w:rPr>
        <w:t>ителям</w:t>
      </w:r>
      <w:r w:rsidR="00CD664A">
        <w:rPr>
          <w:rFonts w:ascii="Times New Roman" w:hAnsi="Times New Roman" w:cs="Times New Roman"/>
          <w:sz w:val="24"/>
          <w:szCs w:val="24"/>
        </w:rPr>
        <w:t xml:space="preserve"> же</w:t>
      </w:r>
      <w:r>
        <w:rPr>
          <w:rFonts w:ascii="Times New Roman" w:hAnsi="Times New Roman" w:cs="Times New Roman"/>
          <w:sz w:val="24"/>
          <w:szCs w:val="24"/>
        </w:rPr>
        <w:t xml:space="preserve"> предоставлялось</w:t>
      </w:r>
      <w:r w:rsidRPr="00250C22">
        <w:rPr>
          <w:rFonts w:ascii="Times New Roman" w:hAnsi="Times New Roman" w:cs="Times New Roman"/>
          <w:sz w:val="24"/>
          <w:szCs w:val="24"/>
        </w:rPr>
        <w:t xml:space="preserve"> право возбуждать местные референдумы по любой местной проблеме</w:t>
      </w:r>
      <w:r w:rsidR="00CD664A">
        <w:rPr>
          <w:rFonts w:ascii="Times New Roman" w:hAnsi="Times New Roman" w:cs="Times New Roman"/>
          <w:sz w:val="24"/>
          <w:szCs w:val="24"/>
        </w:rPr>
        <w:t>,</w:t>
      </w:r>
      <w:r w:rsidRPr="00250C22">
        <w:rPr>
          <w:rFonts w:ascii="Times New Roman" w:hAnsi="Times New Roman" w:cs="Times New Roman"/>
          <w:sz w:val="24"/>
          <w:szCs w:val="24"/>
        </w:rPr>
        <w:t xml:space="preserve"> и право налагать вето на чрезмерное увеличение налогов в муниципалитетах</w:t>
      </w:r>
      <w:r w:rsidR="00CD664A">
        <w:rPr>
          <w:rFonts w:ascii="Times New Roman" w:hAnsi="Times New Roman" w:cs="Times New Roman"/>
          <w:sz w:val="24"/>
          <w:szCs w:val="24"/>
        </w:rPr>
        <w:t>,</w:t>
      </w:r>
      <w:r>
        <w:rPr>
          <w:rFonts w:ascii="Times New Roman" w:hAnsi="Times New Roman" w:cs="Times New Roman"/>
          <w:sz w:val="24"/>
          <w:szCs w:val="24"/>
        </w:rPr>
        <w:t xml:space="preserve"> и другие полномочия.</w:t>
      </w:r>
      <w:r>
        <w:rPr>
          <w:rStyle w:val="a6"/>
          <w:rFonts w:ascii="Times New Roman" w:hAnsi="Times New Roman" w:cs="Times New Roman"/>
          <w:sz w:val="24"/>
          <w:szCs w:val="24"/>
        </w:rPr>
        <w:footnoteReference w:id="85"/>
      </w:r>
    </w:p>
    <w:p w:rsidR="00E83882" w:rsidRDefault="00833DF8" w:rsidP="00E83882">
      <w:pPr>
        <w:spacing w:after="0" w:line="360" w:lineRule="auto"/>
        <w:ind w:firstLine="737"/>
        <w:jc w:val="both"/>
        <w:rPr>
          <w:rFonts w:ascii="Times New Roman" w:hAnsi="Times New Roman" w:cs="Times New Roman"/>
          <w:sz w:val="24"/>
          <w:szCs w:val="24"/>
        </w:rPr>
      </w:pPr>
      <w:bookmarkStart w:id="13" w:name="_Hlk482875397"/>
      <w:r>
        <w:rPr>
          <w:rFonts w:ascii="Times New Roman" w:hAnsi="Times New Roman" w:cs="Times New Roman"/>
          <w:sz w:val="24"/>
          <w:szCs w:val="24"/>
        </w:rPr>
        <w:t xml:space="preserve">И так, согласно поставленным целям по вопросам деволюции, правительствами Д. Кэмерона были достигнуты следующие результаты. Как планировало коалиционное </w:t>
      </w:r>
      <w:r>
        <w:rPr>
          <w:rFonts w:ascii="Times New Roman" w:hAnsi="Times New Roman" w:cs="Times New Roman"/>
          <w:sz w:val="24"/>
          <w:szCs w:val="24"/>
        </w:rPr>
        <w:lastRenderedPageBreak/>
        <w:t>правительство</w:t>
      </w:r>
      <w:r w:rsidR="00485845">
        <w:rPr>
          <w:rFonts w:ascii="Times New Roman" w:hAnsi="Times New Roman" w:cs="Times New Roman"/>
          <w:sz w:val="24"/>
          <w:szCs w:val="24"/>
        </w:rPr>
        <w:t>,</w:t>
      </w:r>
      <w:r>
        <w:rPr>
          <w:rFonts w:ascii="Times New Roman" w:hAnsi="Times New Roman" w:cs="Times New Roman"/>
          <w:sz w:val="24"/>
          <w:szCs w:val="24"/>
        </w:rPr>
        <w:t xml:space="preserve"> </w:t>
      </w:r>
      <w:r w:rsidR="00485845">
        <w:rPr>
          <w:rFonts w:ascii="Times New Roman" w:hAnsi="Times New Roman" w:cs="Times New Roman"/>
          <w:sz w:val="24"/>
          <w:szCs w:val="24"/>
        </w:rPr>
        <w:t xml:space="preserve">в 2012 году </w:t>
      </w:r>
      <w:r>
        <w:rPr>
          <w:rFonts w:ascii="Times New Roman" w:hAnsi="Times New Roman" w:cs="Times New Roman"/>
          <w:sz w:val="24"/>
          <w:szCs w:val="24"/>
        </w:rPr>
        <w:t xml:space="preserve">была создана </w:t>
      </w:r>
      <w:r w:rsidR="00CD664A">
        <w:rPr>
          <w:rFonts w:ascii="Times New Roman" w:hAnsi="Times New Roman" w:cs="Times New Roman"/>
          <w:sz w:val="24"/>
          <w:szCs w:val="24"/>
        </w:rPr>
        <w:t>комиссия по вопросу «Западного Л</w:t>
      </w:r>
      <w:r>
        <w:rPr>
          <w:rFonts w:ascii="Times New Roman" w:hAnsi="Times New Roman" w:cs="Times New Roman"/>
          <w:sz w:val="24"/>
          <w:szCs w:val="24"/>
        </w:rPr>
        <w:t>отиана», рассматривающая вопросы, связанные</w:t>
      </w:r>
      <w:r w:rsidRPr="0001454C">
        <w:rPr>
          <w:rFonts w:ascii="Times New Roman" w:hAnsi="Times New Roman" w:cs="Times New Roman"/>
          <w:sz w:val="24"/>
          <w:szCs w:val="24"/>
        </w:rPr>
        <w:t xml:space="preserve"> с передачей полномочий в Соединенном Королевстве, и их влияния на работу Палаты общин.</w:t>
      </w:r>
      <w:r w:rsidR="00CD664A">
        <w:rPr>
          <w:rFonts w:ascii="Times New Roman" w:hAnsi="Times New Roman" w:cs="Times New Roman"/>
          <w:sz w:val="24"/>
          <w:szCs w:val="24"/>
        </w:rPr>
        <w:t xml:space="preserve"> Но решение</w:t>
      </w:r>
      <w:r>
        <w:rPr>
          <w:rFonts w:ascii="Times New Roman" w:hAnsi="Times New Roman" w:cs="Times New Roman"/>
          <w:sz w:val="24"/>
          <w:szCs w:val="24"/>
        </w:rPr>
        <w:t xml:space="preserve"> этой проблемы выпало уже на деятельность сформировавшегося правительства Д. </w:t>
      </w:r>
      <w:r w:rsidR="00E83882">
        <w:rPr>
          <w:rFonts w:ascii="Times New Roman" w:hAnsi="Times New Roman" w:cs="Times New Roman"/>
          <w:sz w:val="24"/>
          <w:szCs w:val="24"/>
        </w:rPr>
        <w:t xml:space="preserve">Кэмерона в 2015 году, когда правительство начало подготовку документа под названием «Английские голоса для английского права». По результатам мер, предпринятых для решения проблемы вопроса «Западного Лотиана», был усилен </w:t>
      </w:r>
      <w:r w:rsidR="006626F7">
        <w:rPr>
          <w:rFonts w:ascii="Times New Roman" w:hAnsi="Times New Roman" w:cs="Times New Roman"/>
          <w:sz w:val="24"/>
          <w:szCs w:val="24"/>
        </w:rPr>
        <w:t>«</w:t>
      </w:r>
      <w:r w:rsidR="00E83882">
        <w:rPr>
          <w:rFonts w:ascii="Times New Roman" w:hAnsi="Times New Roman" w:cs="Times New Roman"/>
          <w:sz w:val="24"/>
          <w:szCs w:val="24"/>
        </w:rPr>
        <w:t>голос Анг</w:t>
      </w:r>
      <w:r w:rsidR="00CD664A">
        <w:rPr>
          <w:rFonts w:ascii="Times New Roman" w:hAnsi="Times New Roman" w:cs="Times New Roman"/>
          <w:sz w:val="24"/>
          <w:szCs w:val="24"/>
        </w:rPr>
        <w:t>лии</w:t>
      </w:r>
      <w:r w:rsidR="006626F7">
        <w:rPr>
          <w:rFonts w:ascii="Times New Roman" w:hAnsi="Times New Roman" w:cs="Times New Roman"/>
          <w:sz w:val="24"/>
          <w:szCs w:val="24"/>
        </w:rPr>
        <w:t>»</w:t>
      </w:r>
      <w:r w:rsidR="00CD664A">
        <w:rPr>
          <w:rFonts w:ascii="Times New Roman" w:hAnsi="Times New Roman" w:cs="Times New Roman"/>
          <w:sz w:val="24"/>
          <w:szCs w:val="24"/>
        </w:rPr>
        <w:t>. А именно теперь депутатов из</w:t>
      </w:r>
      <w:r w:rsidR="00E83882">
        <w:rPr>
          <w:rFonts w:ascii="Times New Roman" w:hAnsi="Times New Roman" w:cs="Times New Roman"/>
          <w:sz w:val="24"/>
          <w:szCs w:val="24"/>
        </w:rPr>
        <w:t xml:space="preserve"> избирательных</w:t>
      </w:r>
      <w:r w:rsidR="00E83882" w:rsidRPr="00CA205E">
        <w:rPr>
          <w:rFonts w:ascii="Times New Roman" w:hAnsi="Times New Roman" w:cs="Times New Roman"/>
          <w:sz w:val="24"/>
          <w:szCs w:val="24"/>
        </w:rPr>
        <w:t xml:space="preserve"> ок</w:t>
      </w:r>
      <w:r w:rsidR="00E83882">
        <w:rPr>
          <w:rFonts w:ascii="Times New Roman" w:hAnsi="Times New Roman" w:cs="Times New Roman"/>
          <w:sz w:val="24"/>
          <w:szCs w:val="24"/>
        </w:rPr>
        <w:t xml:space="preserve">ругов </w:t>
      </w:r>
      <w:r w:rsidR="00E83882" w:rsidRPr="00CA205E">
        <w:rPr>
          <w:rFonts w:ascii="Times New Roman" w:hAnsi="Times New Roman" w:cs="Times New Roman"/>
          <w:sz w:val="24"/>
          <w:szCs w:val="24"/>
        </w:rPr>
        <w:t>Англии (и, в соответствующих</w:t>
      </w:r>
      <w:r w:rsidR="0011183D">
        <w:rPr>
          <w:rFonts w:ascii="Times New Roman" w:hAnsi="Times New Roman" w:cs="Times New Roman"/>
          <w:sz w:val="24"/>
          <w:szCs w:val="24"/>
        </w:rPr>
        <w:t xml:space="preserve"> случаях, Англии и Уэльса</w:t>
      </w:r>
      <w:r w:rsidR="00CD664A">
        <w:rPr>
          <w:rFonts w:ascii="Times New Roman" w:hAnsi="Times New Roman" w:cs="Times New Roman"/>
          <w:sz w:val="24"/>
          <w:szCs w:val="24"/>
        </w:rPr>
        <w:t>) про</w:t>
      </w:r>
      <w:r w:rsidR="00E83882" w:rsidRPr="00CA205E">
        <w:rPr>
          <w:rFonts w:ascii="Times New Roman" w:hAnsi="Times New Roman" w:cs="Times New Roman"/>
          <w:sz w:val="24"/>
          <w:szCs w:val="24"/>
        </w:rPr>
        <w:t>сят дать свое согласие на законодательство, которое затрагивает только Англию (или Англию и Уэльс) по вопро</w:t>
      </w:r>
      <w:r w:rsidR="00E83882">
        <w:rPr>
          <w:rFonts w:ascii="Times New Roman" w:hAnsi="Times New Roman" w:cs="Times New Roman"/>
          <w:sz w:val="24"/>
          <w:szCs w:val="24"/>
        </w:rPr>
        <w:t xml:space="preserve">сам, которые </w:t>
      </w:r>
      <w:r w:rsidR="00CD664A">
        <w:rPr>
          <w:rFonts w:ascii="Times New Roman" w:hAnsi="Times New Roman" w:cs="Times New Roman"/>
          <w:sz w:val="24"/>
          <w:szCs w:val="24"/>
        </w:rPr>
        <w:t xml:space="preserve">были переданы в другие регионы </w:t>
      </w:r>
      <w:r w:rsidR="00E83882" w:rsidRPr="00CA205E">
        <w:rPr>
          <w:rFonts w:ascii="Times New Roman" w:hAnsi="Times New Roman" w:cs="Times New Roman"/>
          <w:sz w:val="24"/>
          <w:szCs w:val="24"/>
        </w:rPr>
        <w:t>Великобритании.</w:t>
      </w:r>
      <w:r w:rsidR="00E83882" w:rsidRPr="00CA205E">
        <w:t xml:space="preserve"> </w:t>
      </w:r>
      <w:r w:rsidR="00E83882">
        <w:rPr>
          <w:rFonts w:ascii="Times New Roman" w:hAnsi="Times New Roman" w:cs="Times New Roman"/>
          <w:sz w:val="24"/>
          <w:szCs w:val="24"/>
        </w:rPr>
        <w:t>Новая процедура ознаменовала</w:t>
      </w:r>
      <w:r w:rsidR="00E83882" w:rsidRPr="00CA205E">
        <w:rPr>
          <w:rFonts w:ascii="Times New Roman" w:hAnsi="Times New Roman" w:cs="Times New Roman"/>
          <w:sz w:val="24"/>
          <w:szCs w:val="24"/>
        </w:rPr>
        <w:t xml:space="preserve">, что законодательный процесс </w:t>
      </w:r>
      <w:r w:rsidR="00E83882">
        <w:rPr>
          <w:rFonts w:ascii="Times New Roman" w:hAnsi="Times New Roman" w:cs="Times New Roman"/>
          <w:sz w:val="24"/>
          <w:szCs w:val="24"/>
        </w:rPr>
        <w:t xml:space="preserve">теперь </w:t>
      </w:r>
      <w:r w:rsidR="00E83882" w:rsidRPr="00CA205E">
        <w:rPr>
          <w:rFonts w:ascii="Times New Roman" w:hAnsi="Times New Roman" w:cs="Times New Roman"/>
          <w:sz w:val="24"/>
          <w:szCs w:val="24"/>
        </w:rPr>
        <w:t>является более справедливым для всех</w:t>
      </w:r>
      <w:r w:rsidR="00E83882">
        <w:rPr>
          <w:rFonts w:ascii="Times New Roman" w:hAnsi="Times New Roman" w:cs="Times New Roman"/>
          <w:sz w:val="24"/>
          <w:szCs w:val="24"/>
        </w:rPr>
        <w:t xml:space="preserve">. </w:t>
      </w:r>
    </w:p>
    <w:p w:rsidR="00E83882" w:rsidRDefault="00E83882" w:rsidP="00E8388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Что касается установления прочных отношений с администрациями Шотландии, Северной Ирландии и Уэльса, </w:t>
      </w:r>
      <w:r w:rsidR="0011183D">
        <w:rPr>
          <w:rFonts w:ascii="Times New Roman" w:hAnsi="Times New Roman" w:cs="Times New Roman"/>
          <w:sz w:val="24"/>
          <w:szCs w:val="24"/>
        </w:rPr>
        <w:t>то здесь имел</w:t>
      </w:r>
      <w:r w:rsidR="00E31BAB">
        <w:rPr>
          <w:rFonts w:ascii="Times New Roman" w:hAnsi="Times New Roman" w:cs="Times New Roman"/>
          <w:sz w:val="24"/>
          <w:szCs w:val="24"/>
        </w:rPr>
        <w:t xml:space="preserve"> место быть ряд важных и результативных событий. А именно, согласно результатам референдума, который прошел </w:t>
      </w:r>
      <w:r w:rsidR="004F6EFF">
        <w:rPr>
          <w:rFonts w:ascii="Times New Roman" w:hAnsi="Times New Roman" w:cs="Times New Roman"/>
          <w:sz w:val="24"/>
          <w:szCs w:val="24"/>
        </w:rPr>
        <w:t xml:space="preserve">в марте 2011 года, Национальная Ассамблея Уэльса </w:t>
      </w:r>
      <w:r w:rsidR="0011183D">
        <w:rPr>
          <w:rFonts w:ascii="Times New Roman" w:hAnsi="Times New Roman" w:cs="Times New Roman"/>
          <w:sz w:val="24"/>
          <w:szCs w:val="24"/>
        </w:rPr>
        <w:t xml:space="preserve">теперь </w:t>
      </w:r>
      <w:r w:rsidR="004F6EFF">
        <w:rPr>
          <w:rFonts w:ascii="Times New Roman" w:hAnsi="Times New Roman" w:cs="Times New Roman"/>
          <w:sz w:val="24"/>
          <w:szCs w:val="24"/>
        </w:rPr>
        <w:t>может принимать самостоятельно законодательства по всем вопросам, касающиеся 20 предметных областей, не спрашивая на то разрешение Парламент</w:t>
      </w:r>
      <w:r w:rsidR="00CD664A">
        <w:rPr>
          <w:rFonts w:ascii="Times New Roman" w:hAnsi="Times New Roman" w:cs="Times New Roman"/>
          <w:sz w:val="24"/>
          <w:szCs w:val="24"/>
        </w:rPr>
        <w:t>а</w:t>
      </w:r>
      <w:r w:rsidR="004F6EFF">
        <w:rPr>
          <w:rFonts w:ascii="Times New Roman" w:hAnsi="Times New Roman" w:cs="Times New Roman"/>
          <w:sz w:val="24"/>
          <w:szCs w:val="24"/>
        </w:rPr>
        <w:t xml:space="preserve"> Великобритании. Тем не менее стоит отметить, что принятие зако</w:t>
      </w:r>
      <w:r w:rsidR="00CD664A">
        <w:rPr>
          <w:rFonts w:ascii="Times New Roman" w:hAnsi="Times New Roman" w:cs="Times New Roman"/>
          <w:sz w:val="24"/>
          <w:szCs w:val="24"/>
        </w:rPr>
        <w:t>нодательств, относительно обороны</w:t>
      </w:r>
      <w:r w:rsidR="004F6EFF">
        <w:rPr>
          <w:rFonts w:ascii="Times New Roman" w:hAnsi="Times New Roman" w:cs="Times New Roman"/>
          <w:sz w:val="24"/>
          <w:szCs w:val="24"/>
        </w:rPr>
        <w:t>, налоговых или социальных</w:t>
      </w:r>
      <w:r w:rsidR="004F6EFF" w:rsidRPr="007E376A">
        <w:rPr>
          <w:rFonts w:ascii="Times New Roman" w:hAnsi="Times New Roman" w:cs="Times New Roman"/>
          <w:sz w:val="24"/>
          <w:szCs w:val="24"/>
        </w:rPr>
        <w:t xml:space="preserve"> льготы</w:t>
      </w:r>
      <w:r w:rsidR="004F6EFF">
        <w:rPr>
          <w:rFonts w:ascii="Times New Roman" w:hAnsi="Times New Roman" w:cs="Times New Roman"/>
          <w:sz w:val="24"/>
          <w:szCs w:val="24"/>
        </w:rPr>
        <w:t xml:space="preserve"> остается исключительным правом Парламента Великобритании. </w:t>
      </w:r>
    </w:p>
    <w:p w:rsidR="004F6EFF" w:rsidRDefault="00A2377C" w:rsidP="00E8388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На повестке дня также была подготовка документа о налоге на прибыль в Северной Ирландии. Коалиционное правительство планировало предоставить проект, а после опубликовать правительственный документ, </w:t>
      </w:r>
      <w:r w:rsidRPr="00AC3800">
        <w:rPr>
          <w:rFonts w:ascii="Times New Roman" w:hAnsi="Times New Roman" w:cs="Times New Roman"/>
          <w:sz w:val="24"/>
          <w:szCs w:val="24"/>
        </w:rPr>
        <w:t>в котором рассматриваются потенциальные механизмы измен</w:t>
      </w:r>
      <w:r>
        <w:rPr>
          <w:rFonts w:ascii="Times New Roman" w:hAnsi="Times New Roman" w:cs="Times New Roman"/>
          <w:sz w:val="24"/>
          <w:szCs w:val="24"/>
        </w:rPr>
        <w:t>ения ставки налога на прибыль</w:t>
      </w:r>
      <w:r w:rsidRPr="00AC3800">
        <w:rPr>
          <w:rFonts w:ascii="Times New Roman" w:hAnsi="Times New Roman" w:cs="Times New Roman"/>
          <w:sz w:val="24"/>
          <w:szCs w:val="24"/>
        </w:rPr>
        <w:t xml:space="preserve"> в Северной Ирландии, в рамках </w:t>
      </w:r>
      <w:r>
        <w:rPr>
          <w:rFonts w:ascii="Times New Roman" w:hAnsi="Times New Roman" w:cs="Times New Roman"/>
          <w:sz w:val="24"/>
          <w:szCs w:val="24"/>
        </w:rPr>
        <w:t xml:space="preserve">ее </w:t>
      </w:r>
      <w:r w:rsidRPr="00AC3800">
        <w:rPr>
          <w:rFonts w:ascii="Times New Roman" w:hAnsi="Times New Roman" w:cs="Times New Roman"/>
          <w:sz w:val="24"/>
          <w:szCs w:val="24"/>
        </w:rPr>
        <w:t>возвращения в русло британской политики.</w:t>
      </w:r>
      <w:r>
        <w:rPr>
          <w:rFonts w:ascii="Times New Roman" w:hAnsi="Times New Roman" w:cs="Times New Roman"/>
          <w:sz w:val="24"/>
          <w:szCs w:val="24"/>
        </w:rPr>
        <w:t xml:space="preserve"> В 2015 году был принят Закон о налоге на прибыль в Северной Ирландии. Согласно закону, </w:t>
      </w:r>
      <w:r w:rsidRPr="00536960">
        <w:rPr>
          <w:rFonts w:ascii="Times New Roman" w:hAnsi="Times New Roman" w:cs="Times New Roman"/>
          <w:sz w:val="24"/>
          <w:szCs w:val="24"/>
        </w:rPr>
        <w:t>Ассамблея</w:t>
      </w:r>
      <w:r>
        <w:rPr>
          <w:rFonts w:ascii="Times New Roman" w:hAnsi="Times New Roman" w:cs="Times New Roman"/>
          <w:sz w:val="24"/>
          <w:szCs w:val="24"/>
        </w:rPr>
        <w:t xml:space="preserve"> Северной Ирландии</w:t>
      </w:r>
      <w:r w:rsidR="00CD664A">
        <w:rPr>
          <w:rFonts w:ascii="Times New Roman" w:hAnsi="Times New Roman" w:cs="Times New Roman"/>
          <w:sz w:val="24"/>
          <w:szCs w:val="24"/>
        </w:rPr>
        <w:t xml:space="preserve"> теперь</w:t>
      </w:r>
      <w:r w:rsidRPr="00536960">
        <w:rPr>
          <w:rFonts w:ascii="Times New Roman" w:hAnsi="Times New Roman" w:cs="Times New Roman"/>
          <w:sz w:val="24"/>
          <w:szCs w:val="24"/>
        </w:rPr>
        <w:t xml:space="preserve"> имеет право устанавливать ставку налога</w:t>
      </w:r>
      <w:r>
        <w:rPr>
          <w:rFonts w:ascii="Times New Roman" w:hAnsi="Times New Roman" w:cs="Times New Roman"/>
          <w:sz w:val="24"/>
          <w:szCs w:val="24"/>
        </w:rPr>
        <w:t xml:space="preserve"> на прибыль, </w:t>
      </w:r>
      <w:r w:rsidRPr="00536960">
        <w:rPr>
          <w:rFonts w:ascii="Times New Roman" w:hAnsi="Times New Roman" w:cs="Times New Roman"/>
          <w:sz w:val="24"/>
          <w:szCs w:val="24"/>
        </w:rPr>
        <w:t>применяемая к некоторым торговым доходам,</w:t>
      </w:r>
      <w:r>
        <w:rPr>
          <w:rFonts w:ascii="Times New Roman" w:hAnsi="Times New Roman" w:cs="Times New Roman"/>
          <w:sz w:val="24"/>
          <w:szCs w:val="24"/>
        </w:rPr>
        <w:t xml:space="preserve"> возникающие в данном регионе</w:t>
      </w:r>
      <w:r w:rsidRPr="00536960">
        <w:rPr>
          <w:rFonts w:ascii="Times New Roman" w:hAnsi="Times New Roman" w:cs="Times New Roman"/>
          <w:sz w:val="24"/>
          <w:szCs w:val="24"/>
        </w:rPr>
        <w:t>.</w:t>
      </w:r>
      <w:r>
        <w:rPr>
          <w:rFonts w:ascii="Times New Roman" w:hAnsi="Times New Roman" w:cs="Times New Roman"/>
          <w:sz w:val="24"/>
          <w:szCs w:val="24"/>
        </w:rPr>
        <w:t xml:space="preserve"> Тем не менее, </w:t>
      </w:r>
      <w:r w:rsidR="0080024E">
        <w:rPr>
          <w:rFonts w:ascii="Times New Roman" w:hAnsi="Times New Roman" w:cs="Times New Roman"/>
          <w:sz w:val="24"/>
          <w:szCs w:val="24"/>
        </w:rPr>
        <w:t>переход на новую ставку на прибыль в 12,5% произойдет только</w:t>
      </w:r>
      <w:r w:rsidR="00193B1E" w:rsidRPr="00536960">
        <w:rPr>
          <w:rFonts w:ascii="Times New Roman" w:hAnsi="Times New Roman" w:cs="Times New Roman"/>
          <w:sz w:val="24"/>
          <w:szCs w:val="24"/>
        </w:rPr>
        <w:t xml:space="preserve"> с 1 апреля 2018 года</w:t>
      </w:r>
      <w:r w:rsidR="00193B1E">
        <w:rPr>
          <w:rFonts w:ascii="Times New Roman" w:hAnsi="Times New Roman" w:cs="Times New Roman"/>
          <w:sz w:val="24"/>
          <w:szCs w:val="24"/>
        </w:rPr>
        <w:t>.</w:t>
      </w:r>
    </w:p>
    <w:p w:rsidR="00193B1E" w:rsidRDefault="005D2771" w:rsidP="00E8388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2012 году был принят Акт о</w:t>
      </w:r>
      <w:r w:rsidR="00193B1E">
        <w:rPr>
          <w:rFonts w:ascii="Times New Roman" w:hAnsi="Times New Roman" w:cs="Times New Roman"/>
          <w:sz w:val="24"/>
          <w:szCs w:val="24"/>
        </w:rPr>
        <w:t xml:space="preserve"> Шотландии, который включал в себя рекомендации Комиссии Кальмана, целью которой был пересмотр положений </w:t>
      </w:r>
      <w:r>
        <w:rPr>
          <w:rFonts w:ascii="Times New Roman" w:hAnsi="Times New Roman" w:cs="Times New Roman"/>
          <w:sz w:val="24"/>
          <w:szCs w:val="24"/>
        </w:rPr>
        <w:t>Акта о</w:t>
      </w:r>
      <w:r w:rsidR="00193B1E" w:rsidRPr="008458D0">
        <w:rPr>
          <w:rFonts w:ascii="Times New Roman" w:hAnsi="Times New Roman" w:cs="Times New Roman"/>
          <w:sz w:val="24"/>
          <w:szCs w:val="24"/>
        </w:rPr>
        <w:t xml:space="preserve"> Шотландии 1998 года с учетом накопленного опыта</w:t>
      </w:r>
      <w:r w:rsidR="00193B1E">
        <w:rPr>
          <w:rFonts w:ascii="Times New Roman" w:hAnsi="Times New Roman" w:cs="Times New Roman"/>
          <w:sz w:val="24"/>
          <w:szCs w:val="24"/>
        </w:rPr>
        <w:t>, и рекомендация любы</w:t>
      </w:r>
      <w:r w:rsidR="0080024E">
        <w:rPr>
          <w:rFonts w:ascii="Times New Roman" w:hAnsi="Times New Roman" w:cs="Times New Roman"/>
          <w:sz w:val="24"/>
          <w:szCs w:val="24"/>
        </w:rPr>
        <w:t>х</w:t>
      </w:r>
      <w:r w:rsidR="00193B1E">
        <w:rPr>
          <w:rFonts w:ascii="Times New Roman" w:hAnsi="Times New Roman" w:cs="Times New Roman"/>
          <w:sz w:val="24"/>
          <w:szCs w:val="24"/>
        </w:rPr>
        <w:t xml:space="preserve"> изменений</w:t>
      </w:r>
      <w:r w:rsidR="00193B1E" w:rsidRPr="008458D0">
        <w:rPr>
          <w:rFonts w:ascii="Times New Roman" w:hAnsi="Times New Roman" w:cs="Times New Roman"/>
          <w:sz w:val="24"/>
          <w:szCs w:val="24"/>
        </w:rPr>
        <w:t xml:space="preserve"> в нынешних конституционных процедурах, которые позволили бы парламенту Шотландии более </w:t>
      </w:r>
      <w:r w:rsidR="00193B1E" w:rsidRPr="008458D0">
        <w:rPr>
          <w:rFonts w:ascii="Times New Roman" w:hAnsi="Times New Roman" w:cs="Times New Roman"/>
          <w:sz w:val="24"/>
          <w:szCs w:val="24"/>
        </w:rPr>
        <w:lastRenderedPageBreak/>
        <w:t>эффективно обслуживать жителей Шотландии, улучшить финансовую подотчетность шотландско</w:t>
      </w:r>
      <w:r w:rsidR="00193B1E">
        <w:rPr>
          <w:rFonts w:ascii="Times New Roman" w:hAnsi="Times New Roman" w:cs="Times New Roman"/>
          <w:sz w:val="24"/>
          <w:szCs w:val="24"/>
        </w:rPr>
        <w:t>го парламента и продолжи</w:t>
      </w:r>
      <w:r w:rsidR="00193B1E" w:rsidRPr="008458D0">
        <w:rPr>
          <w:rFonts w:ascii="Times New Roman" w:hAnsi="Times New Roman" w:cs="Times New Roman"/>
          <w:sz w:val="24"/>
          <w:szCs w:val="24"/>
        </w:rPr>
        <w:t xml:space="preserve">ть </w:t>
      </w:r>
      <w:r w:rsidR="0080024E">
        <w:rPr>
          <w:rFonts w:ascii="Times New Roman" w:hAnsi="Times New Roman" w:cs="Times New Roman"/>
          <w:sz w:val="24"/>
          <w:szCs w:val="24"/>
        </w:rPr>
        <w:t xml:space="preserve">обеспечение безопасного </w:t>
      </w:r>
      <w:r w:rsidR="00193B1E">
        <w:rPr>
          <w:rFonts w:ascii="Times New Roman" w:hAnsi="Times New Roman" w:cs="Times New Roman"/>
          <w:sz w:val="24"/>
          <w:szCs w:val="24"/>
        </w:rPr>
        <w:t>положения</w:t>
      </w:r>
      <w:r w:rsidR="00193B1E" w:rsidRPr="008458D0">
        <w:rPr>
          <w:rFonts w:ascii="Times New Roman" w:hAnsi="Times New Roman" w:cs="Times New Roman"/>
          <w:sz w:val="24"/>
          <w:szCs w:val="24"/>
        </w:rPr>
        <w:t xml:space="preserve"> Шотландии в Соединенном Королевстве</w:t>
      </w:r>
      <w:r w:rsidR="00193B1E">
        <w:rPr>
          <w:rFonts w:ascii="Times New Roman" w:hAnsi="Times New Roman" w:cs="Times New Roman"/>
          <w:sz w:val="24"/>
          <w:szCs w:val="24"/>
        </w:rPr>
        <w:t>. Новый закон предоставил правительству Шотландии широкий круг полномочий за всю историю Великобритании. Теперь шотландское правительство</w:t>
      </w:r>
      <w:r w:rsidR="00193B1E" w:rsidRPr="009A24AA">
        <w:rPr>
          <w:rFonts w:ascii="Times New Roman" w:hAnsi="Times New Roman" w:cs="Times New Roman"/>
          <w:sz w:val="24"/>
          <w:szCs w:val="24"/>
        </w:rPr>
        <w:t xml:space="preserve"> </w:t>
      </w:r>
      <w:r w:rsidR="00193B1E">
        <w:rPr>
          <w:rFonts w:ascii="Times New Roman" w:hAnsi="Times New Roman" w:cs="Times New Roman"/>
          <w:sz w:val="24"/>
          <w:szCs w:val="24"/>
        </w:rPr>
        <w:t xml:space="preserve">в праве </w:t>
      </w:r>
      <w:r w:rsidR="00193B1E" w:rsidRPr="009A24AA">
        <w:rPr>
          <w:rFonts w:ascii="Times New Roman" w:hAnsi="Times New Roman" w:cs="Times New Roman"/>
          <w:sz w:val="24"/>
          <w:szCs w:val="24"/>
        </w:rPr>
        <w:t xml:space="preserve">принимать решения о том, как лучше использовать новые </w:t>
      </w:r>
      <w:r w:rsidR="0080024E">
        <w:rPr>
          <w:rFonts w:ascii="Times New Roman" w:hAnsi="Times New Roman" w:cs="Times New Roman"/>
          <w:sz w:val="24"/>
          <w:szCs w:val="24"/>
        </w:rPr>
        <w:t xml:space="preserve">существенные </w:t>
      </w:r>
      <w:r w:rsidR="00193B1E" w:rsidRPr="009A24AA">
        <w:rPr>
          <w:rFonts w:ascii="Times New Roman" w:hAnsi="Times New Roman" w:cs="Times New Roman"/>
          <w:sz w:val="24"/>
          <w:szCs w:val="24"/>
        </w:rPr>
        <w:t>силы на благо народа Шотландии.</w:t>
      </w:r>
    </w:p>
    <w:p w:rsidR="00193B1E" w:rsidRDefault="00193B1E" w:rsidP="00E8388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И также отличительным действием правительства Д. Кэмерона стала передача полномочий</w:t>
      </w:r>
      <w:r w:rsidR="0011183D">
        <w:rPr>
          <w:rFonts w:ascii="Times New Roman" w:hAnsi="Times New Roman" w:cs="Times New Roman"/>
          <w:sz w:val="24"/>
          <w:szCs w:val="24"/>
        </w:rPr>
        <w:t xml:space="preserve"> от Вестминстера местным общинам и их жителям</w:t>
      </w:r>
      <w:r>
        <w:rPr>
          <w:rFonts w:ascii="Times New Roman" w:hAnsi="Times New Roman" w:cs="Times New Roman"/>
          <w:sz w:val="24"/>
          <w:szCs w:val="24"/>
        </w:rPr>
        <w:t xml:space="preserve">. В соответствии с принятым в </w:t>
      </w:r>
      <w:r w:rsidR="0080024E">
        <w:rPr>
          <w:rFonts w:ascii="Times New Roman" w:hAnsi="Times New Roman" w:cs="Times New Roman"/>
          <w:sz w:val="24"/>
          <w:szCs w:val="24"/>
        </w:rPr>
        <w:t>2011 году Законом о</w:t>
      </w:r>
      <w:r w:rsidR="0011183D">
        <w:rPr>
          <w:rFonts w:ascii="Times New Roman" w:hAnsi="Times New Roman" w:cs="Times New Roman"/>
          <w:sz w:val="24"/>
          <w:szCs w:val="24"/>
        </w:rPr>
        <w:t xml:space="preserve"> местном самоуправлении</w:t>
      </w:r>
      <w:r>
        <w:rPr>
          <w:rFonts w:ascii="Times New Roman" w:hAnsi="Times New Roman" w:cs="Times New Roman"/>
          <w:sz w:val="24"/>
          <w:szCs w:val="24"/>
        </w:rPr>
        <w:t xml:space="preserve">, советам на общинном уровне предоставлялся </w:t>
      </w:r>
      <w:r w:rsidR="00D36814">
        <w:rPr>
          <w:rFonts w:ascii="Times New Roman" w:hAnsi="Times New Roman" w:cs="Times New Roman"/>
          <w:sz w:val="24"/>
          <w:szCs w:val="24"/>
        </w:rPr>
        <w:t>обширный ряд функций,</w:t>
      </w:r>
      <w:r>
        <w:rPr>
          <w:rFonts w:ascii="Times New Roman" w:hAnsi="Times New Roman" w:cs="Times New Roman"/>
          <w:sz w:val="24"/>
          <w:szCs w:val="24"/>
        </w:rPr>
        <w:t xml:space="preserve"> позволяющий решать многие вопросы, касающиеся жизни народа на местном уровне (например, предоставление</w:t>
      </w:r>
      <w:r w:rsidR="0080024E">
        <w:rPr>
          <w:rFonts w:ascii="Times New Roman" w:hAnsi="Times New Roman" w:cs="Times New Roman"/>
          <w:sz w:val="24"/>
          <w:szCs w:val="24"/>
        </w:rPr>
        <w:t xml:space="preserve"> советам</w:t>
      </w:r>
      <w:r>
        <w:rPr>
          <w:rFonts w:ascii="Times New Roman" w:hAnsi="Times New Roman" w:cs="Times New Roman"/>
          <w:sz w:val="24"/>
          <w:szCs w:val="24"/>
        </w:rPr>
        <w:t xml:space="preserve"> права</w:t>
      </w:r>
      <w:r w:rsidRPr="00193B1E">
        <w:rPr>
          <w:rFonts w:ascii="Times New Roman" w:hAnsi="Times New Roman" w:cs="Times New Roman"/>
          <w:sz w:val="24"/>
          <w:szCs w:val="24"/>
        </w:rPr>
        <w:t xml:space="preserve"> </w:t>
      </w:r>
      <w:r w:rsidR="00D36814">
        <w:rPr>
          <w:rFonts w:ascii="Times New Roman" w:hAnsi="Times New Roman" w:cs="Times New Roman"/>
          <w:sz w:val="24"/>
          <w:szCs w:val="24"/>
        </w:rPr>
        <w:t>общей компетенции</w:t>
      </w:r>
      <w:r>
        <w:rPr>
          <w:rFonts w:ascii="Times New Roman" w:hAnsi="Times New Roman" w:cs="Times New Roman"/>
          <w:sz w:val="24"/>
          <w:szCs w:val="24"/>
        </w:rPr>
        <w:t xml:space="preserve">, </w:t>
      </w:r>
      <w:r w:rsidR="00D36814">
        <w:rPr>
          <w:rFonts w:ascii="Times New Roman" w:hAnsi="Times New Roman" w:cs="Times New Roman"/>
          <w:sz w:val="24"/>
          <w:szCs w:val="24"/>
        </w:rPr>
        <w:t>ж</w:t>
      </w:r>
      <w:r w:rsidR="00D36814" w:rsidRPr="00250C22">
        <w:rPr>
          <w:rFonts w:ascii="Times New Roman" w:hAnsi="Times New Roman" w:cs="Times New Roman"/>
          <w:sz w:val="24"/>
          <w:szCs w:val="24"/>
        </w:rPr>
        <w:t>ителям</w:t>
      </w:r>
      <w:r w:rsidR="00D36814">
        <w:rPr>
          <w:rFonts w:ascii="Times New Roman" w:hAnsi="Times New Roman" w:cs="Times New Roman"/>
          <w:sz w:val="24"/>
          <w:szCs w:val="24"/>
        </w:rPr>
        <w:t xml:space="preserve"> предоставлялось</w:t>
      </w:r>
      <w:r w:rsidR="00D36814" w:rsidRPr="00250C22">
        <w:rPr>
          <w:rFonts w:ascii="Times New Roman" w:hAnsi="Times New Roman" w:cs="Times New Roman"/>
          <w:sz w:val="24"/>
          <w:szCs w:val="24"/>
        </w:rPr>
        <w:t xml:space="preserve"> право возбуждать местные референдумы по любой местной проблеме и право налагать вето на чрезмерное увеличение налогов в муниципалитетах</w:t>
      </w:r>
      <w:r w:rsidR="00D36814">
        <w:rPr>
          <w:rFonts w:ascii="Times New Roman" w:hAnsi="Times New Roman" w:cs="Times New Roman"/>
          <w:sz w:val="24"/>
          <w:szCs w:val="24"/>
        </w:rPr>
        <w:t xml:space="preserve"> и другие). </w:t>
      </w:r>
    </w:p>
    <w:p w:rsidR="00D36814" w:rsidRPr="00E83882" w:rsidRDefault="00D36814" w:rsidP="00E83882">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результате р</w:t>
      </w:r>
      <w:r w:rsidR="0011183D">
        <w:rPr>
          <w:rFonts w:ascii="Times New Roman" w:hAnsi="Times New Roman" w:cs="Times New Roman"/>
          <w:sz w:val="24"/>
          <w:szCs w:val="24"/>
        </w:rPr>
        <w:t>аботы правительств Д. Кэмерона п</w:t>
      </w:r>
      <w:r>
        <w:rPr>
          <w:rFonts w:ascii="Times New Roman" w:hAnsi="Times New Roman" w:cs="Times New Roman"/>
          <w:sz w:val="24"/>
          <w:szCs w:val="24"/>
        </w:rPr>
        <w:t>о вопросам деволюции, можно отметить особое стремление правительст</w:t>
      </w:r>
      <w:r w:rsidR="0011183D">
        <w:rPr>
          <w:rFonts w:ascii="Times New Roman" w:hAnsi="Times New Roman" w:cs="Times New Roman"/>
          <w:sz w:val="24"/>
          <w:szCs w:val="24"/>
        </w:rPr>
        <w:t>в</w:t>
      </w:r>
      <w:r>
        <w:rPr>
          <w:rFonts w:ascii="Times New Roman" w:hAnsi="Times New Roman" w:cs="Times New Roman"/>
          <w:sz w:val="24"/>
          <w:szCs w:val="24"/>
        </w:rPr>
        <w:t xml:space="preserve"> к децентрализации власти для развития демократии в стране. Но такие действия как передача больших полномочий отдельным регионам Великобритании может вызвать желание региона стать независимы</w:t>
      </w:r>
      <w:r w:rsidR="0011183D">
        <w:rPr>
          <w:rFonts w:ascii="Times New Roman" w:hAnsi="Times New Roman" w:cs="Times New Roman"/>
          <w:sz w:val="24"/>
          <w:szCs w:val="24"/>
        </w:rPr>
        <w:t>м</w:t>
      </w:r>
      <w:r>
        <w:rPr>
          <w:rFonts w:ascii="Times New Roman" w:hAnsi="Times New Roman" w:cs="Times New Roman"/>
          <w:sz w:val="24"/>
          <w:szCs w:val="24"/>
        </w:rPr>
        <w:t xml:space="preserve"> государством. </w:t>
      </w:r>
      <w:r w:rsidR="0069267D">
        <w:rPr>
          <w:rFonts w:ascii="Times New Roman" w:hAnsi="Times New Roman" w:cs="Times New Roman"/>
          <w:sz w:val="24"/>
          <w:szCs w:val="24"/>
        </w:rPr>
        <w:t>Так, например,</w:t>
      </w:r>
      <w:r>
        <w:rPr>
          <w:rFonts w:ascii="Times New Roman" w:hAnsi="Times New Roman" w:cs="Times New Roman"/>
          <w:sz w:val="24"/>
          <w:szCs w:val="24"/>
        </w:rPr>
        <w:t xml:space="preserve"> произош</w:t>
      </w:r>
      <w:r w:rsidR="0069267D">
        <w:rPr>
          <w:rFonts w:ascii="Times New Roman" w:hAnsi="Times New Roman" w:cs="Times New Roman"/>
          <w:sz w:val="24"/>
          <w:szCs w:val="24"/>
        </w:rPr>
        <w:t xml:space="preserve">ло в случае с Шотландией, когда шотландцам в 2014 году было предложено проголосовать о том, </w:t>
      </w:r>
      <w:r w:rsidR="0011183D">
        <w:rPr>
          <w:rFonts w:ascii="Times New Roman" w:hAnsi="Times New Roman" w:cs="Times New Roman"/>
          <w:sz w:val="24"/>
          <w:szCs w:val="24"/>
        </w:rPr>
        <w:t xml:space="preserve">что </w:t>
      </w:r>
      <w:r w:rsidR="0069267D">
        <w:rPr>
          <w:rFonts w:ascii="Times New Roman" w:hAnsi="Times New Roman" w:cs="Times New Roman"/>
          <w:sz w:val="24"/>
          <w:szCs w:val="24"/>
        </w:rPr>
        <w:t>хотят ли они, чтобы Шотландия стала независимой страной. Несмотря на разрешение со стороны Д. Кэмерона на проведение референдума по данному</w:t>
      </w:r>
      <w:r w:rsidR="0080024E">
        <w:rPr>
          <w:rFonts w:ascii="Times New Roman" w:hAnsi="Times New Roman" w:cs="Times New Roman"/>
          <w:sz w:val="24"/>
          <w:szCs w:val="24"/>
        </w:rPr>
        <w:t xml:space="preserve"> вопросу, правительство считало</w:t>
      </w:r>
      <w:r w:rsidR="0069267D">
        <w:rPr>
          <w:rFonts w:ascii="Times New Roman" w:hAnsi="Times New Roman" w:cs="Times New Roman"/>
          <w:sz w:val="24"/>
          <w:szCs w:val="24"/>
        </w:rPr>
        <w:t xml:space="preserve">, что Шотландия является более сильной страной в составе Великобритании, как и Великобритания остается сильной страной с Шотландией. </w:t>
      </w:r>
    </w:p>
    <w:bookmarkEnd w:id="13"/>
    <w:p w:rsidR="00833DF8" w:rsidRDefault="00833DF8" w:rsidP="007C5989">
      <w:pPr>
        <w:spacing w:after="0" w:line="360" w:lineRule="auto"/>
        <w:ind w:firstLine="737"/>
        <w:jc w:val="both"/>
        <w:rPr>
          <w:rFonts w:ascii="Times New Roman" w:hAnsi="Times New Roman" w:cs="Times New Roman"/>
          <w:sz w:val="24"/>
          <w:szCs w:val="24"/>
        </w:rPr>
      </w:pPr>
    </w:p>
    <w:p w:rsidR="00271944" w:rsidRDefault="00833DF8">
      <w:pPr>
        <w:rPr>
          <w:rFonts w:ascii="Times New Roman" w:hAnsi="Times New Roman" w:cs="Times New Roman"/>
          <w:sz w:val="24"/>
          <w:szCs w:val="24"/>
        </w:rPr>
      </w:pPr>
      <w:r>
        <w:rPr>
          <w:rFonts w:ascii="Times New Roman" w:hAnsi="Times New Roman" w:cs="Times New Roman"/>
          <w:sz w:val="24"/>
          <w:szCs w:val="24"/>
        </w:rPr>
        <w:br w:type="page"/>
      </w:r>
    </w:p>
    <w:p w:rsidR="00271944" w:rsidRDefault="00271944" w:rsidP="00EA1249">
      <w:pPr>
        <w:pStyle w:val="2"/>
      </w:pPr>
      <w:bookmarkStart w:id="14" w:name="_Toc482882475"/>
      <w:r>
        <w:lastRenderedPageBreak/>
        <w:t>2.2</w:t>
      </w:r>
      <w:r w:rsidR="00482715">
        <w:t xml:space="preserve"> </w:t>
      </w:r>
      <w:r w:rsidR="00482715" w:rsidRPr="008E0884">
        <w:t>Закон об Индивидуальной регистрации избирателей</w:t>
      </w:r>
      <w:r w:rsidR="00482715">
        <w:t xml:space="preserve"> и Закон о психическом здоровье</w:t>
      </w:r>
      <w:bookmarkEnd w:id="14"/>
    </w:p>
    <w:p w:rsidR="00271944" w:rsidRDefault="006E3D1D" w:rsidP="0027194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Среди конституционных</w:t>
      </w:r>
      <w:r w:rsidR="00701651">
        <w:rPr>
          <w:rFonts w:ascii="Times New Roman" w:hAnsi="Times New Roman" w:cs="Times New Roman"/>
          <w:sz w:val="24"/>
          <w:szCs w:val="24"/>
        </w:rPr>
        <w:t xml:space="preserve"> и политических</w:t>
      </w:r>
      <w:r>
        <w:rPr>
          <w:rFonts w:ascii="Times New Roman" w:hAnsi="Times New Roman" w:cs="Times New Roman"/>
          <w:sz w:val="24"/>
          <w:szCs w:val="24"/>
        </w:rPr>
        <w:t xml:space="preserve"> преобразований коалиционное правительство также выделяло важность </w:t>
      </w:r>
      <w:r w:rsidR="00701651">
        <w:rPr>
          <w:rFonts w:ascii="Times New Roman" w:hAnsi="Times New Roman" w:cs="Times New Roman"/>
          <w:sz w:val="24"/>
          <w:szCs w:val="24"/>
        </w:rPr>
        <w:t>ускорения внедрения</w:t>
      </w:r>
      <w:r w:rsidR="00701651" w:rsidRPr="00701651">
        <w:rPr>
          <w:rFonts w:ascii="Times New Roman" w:hAnsi="Times New Roman" w:cs="Times New Roman"/>
          <w:sz w:val="24"/>
          <w:szCs w:val="24"/>
        </w:rPr>
        <w:t xml:space="preserve"> Индивидуальной регистрации избирателей для борьбы с электор</w:t>
      </w:r>
      <w:r w:rsidR="00701651">
        <w:rPr>
          <w:rFonts w:ascii="Times New Roman" w:hAnsi="Times New Roman" w:cs="Times New Roman"/>
          <w:sz w:val="24"/>
          <w:szCs w:val="24"/>
        </w:rPr>
        <w:t>альным мошенничеством и улучшения системы</w:t>
      </w:r>
      <w:r w:rsidR="00701651" w:rsidRPr="00701651">
        <w:rPr>
          <w:rFonts w:ascii="Times New Roman" w:hAnsi="Times New Roman" w:cs="Times New Roman"/>
          <w:sz w:val="24"/>
          <w:szCs w:val="24"/>
        </w:rPr>
        <w:t xml:space="preserve"> регистрации избирателей</w:t>
      </w:r>
      <w:r w:rsidR="00701651">
        <w:rPr>
          <w:rFonts w:ascii="Times New Roman" w:hAnsi="Times New Roman" w:cs="Times New Roman"/>
          <w:sz w:val="24"/>
          <w:szCs w:val="24"/>
        </w:rPr>
        <w:t xml:space="preserve">. </w:t>
      </w:r>
    </w:p>
    <w:p w:rsidR="00701651" w:rsidRDefault="00E634F9" w:rsidP="0027194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Работа над проектом началась в июне 2011 года, в </w:t>
      </w:r>
      <w:r w:rsidR="00AB3CE8">
        <w:rPr>
          <w:rFonts w:ascii="Times New Roman" w:hAnsi="Times New Roman" w:cs="Times New Roman"/>
          <w:sz w:val="24"/>
          <w:szCs w:val="24"/>
        </w:rPr>
        <w:t>мае 2012 года</w:t>
      </w:r>
      <w:r>
        <w:rPr>
          <w:rFonts w:ascii="Times New Roman" w:hAnsi="Times New Roman" w:cs="Times New Roman"/>
          <w:sz w:val="24"/>
          <w:szCs w:val="24"/>
        </w:rPr>
        <w:t xml:space="preserve"> был предоставлен Билль на рассмотрение в Парламент</w:t>
      </w:r>
      <w:r w:rsidR="00701651">
        <w:rPr>
          <w:rFonts w:ascii="Times New Roman" w:hAnsi="Times New Roman" w:cs="Times New Roman"/>
          <w:sz w:val="24"/>
          <w:szCs w:val="24"/>
        </w:rPr>
        <w:t>,</w:t>
      </w:r>
      <w:r w:rsidR="00701651" w:rsidRPr="00701651">
        <w:t xml:space="preserve"> </w:t>
      </w:r>
      <w:r w:rsidR="00701651" w:rsidRPr="00701651">
        <w:rPr>
          <w:rFonts w:ascii="Times New Roman" w:hAnsi="Times New Roman" w:cs="Times New Roman"/>
          <w:sz w:val="24"/>
          <w:szCs w:val="24"/>
        </w:rPr>
        <w:t xml:space="preserve">который, </w:t>
      </w:r>
      <w:r w:rsidR="005830BC">
        <w:rPr>
          <w:rFonts w:ascii="Times New Roman" w:hAnsi="Times New Roman" w:cs="Times New Roman"/>
          <w:sz w:val="24"/>
          <w:szCs w:val="24"/>
        </w:rPr>
        <w:t>предполагал борьбу</w:t>
      </w:r>
      <w:r w:rsidR="00701651" w:rsidRPr="00701651">
        <w:rPr>
          <w:rFonts w:ascii="Times New Roman" w:hAnsi="Times New Roman" w:cs="Times New Roman"/>
          <w:sz w:val="24"/>
          <w:szCs w:val="24"/>
        </w:rPr>
        <w:t xml:space="preserve"> с предвыборным мошенничеством, ускоряя введение индивидуальной регистрации избирателей и модернизируя систему регистрации избирателей.</w:t>
      </w:r>
      <w:r w:rsidR="00F319AD">
        <w:rPr>
          <w:rFonts w:ascii="Times New Roman" w:hAnsi="Times New Roman" w:cs="Times New Roman"/>
          <w:sz w:val="24"/>
          <w:szCs w:val="24"/>
        </w:rPr>
        <w:t xml:space="preserve"> На момент продвижения законопроекта регистрация избирателей проходила следующим образом – глава семьи регистрирует всех, кто живет по тому же адресу. По мнению правительства, законопроект положи</w:t>
      </w:r>
      <w:r w:rsidR="005830BC">
        <w:rPr>
          <w:rFonts w:ascii="Times New Roman" w:hAnsi="Times New Roman" w:cs="Times New Roman"/>
          <w:sz w:val="24"/>
          <w:szCs w:val="24"/>
        </w:rPr>
        <w:t>л бы</w:t>
      </w:r>
      <w:r w:rsidR="00F319AD">
        <w:rPr>
          <w:rFonts w:ascii="Times New Roman" w:hAnsi="Times New Roman" w:cs="Times New Roman"/>
          <w:sz w:val="24"/>
          <w:szCs w:val="24"/>
        </w:rPr>
        <w:t xml:space="preserve"> конец этой практике. </w:t>
      </w:r>
      <w:r w:rsidR="00F319AD" w:rsidRPr="00F319AD">
        <w:rPr>
          <w:rFonts w:ascii="Times New Roman" w:hAnsi="Times New Roman" w:cs="Times New Roman"/>
          <w:sz w:val="24"/>
          <w:szCs w:val="24"/>
        </w:rPr>
        <w:t>Новый</w:t>
      </w:r>
      <w:r w:rsidR="005830BC">
        <w:rPr>
          <w:rFonts w:ascii="Times New Roman" w:hAnsi="Times New Roman" w:cs="Times New Roman"/>
          <w:sz w:val="24"/>
          <w:szCs w:val="24"/>
        </w:rPr>
        <w:t xml:space="preserve"> законопроект также прокладывал</w:t>
      </w:r>
      <w:r w:rsidR="00F319AD" w:rsidRPr="00F319AD">
        <w:rPr>
          <w:rFonts w:ascii="Times New Roman" w:hAnsi="Times New Roman" w:cs="Times New Roman"/>
          <w:sz w:val="24"/>
          <w:szCs w:val="24"/>
        </w:rPr>
        <w:t xml:space="preserve"> путь к онлайн-регистрации, что сделало бы более удобным </w:t>
      </w:r>
      <w:r w:rsidR="00F319AD">
        <w:rPr>
          <w:rFonts w:ascii="Times New Roman" w:hAnsi="Times New Roman" w:cs="Times New Roman"/>
          <w:sz w:val="24"/>
          <w:szCs w:val="24"/>
        </w:rPr>
        <w:t xml:space="preserve">регистрацию </w:t>
      </w:r>
      <w:r w:rsidR="00F319AD" w:rsidRPr="00F319AD">
        <w:rPr>
          <w:rFonts w:ascii="Times New Roman" w:hAnsi="Times New Roman" w:cs="Times New Roman"/>
          <w:sz w:val="24"/>
          <w:szCs w:val="24"/>
        </w:rPr>
        <w:t>физических лиц.</w:t>
      </w:r>
      <w:r w:rsidR="00F319AD" w:rsidRPr="00F319AD">
        <w:rPr>
          <w:rStyle w:val="a6"/>
          <w:rFonts w:ascii="Times New Roman" w:hAnsi="Times New Roman" w:cs="Times New Roman"/>
          <w:sz w:val="24"/>
          <w:szCs w:val="24"/>
          <w:vertAlign w:val="baseline"/>
        </w:rPr>
        <w:t xml:space="preserve"> </w:t>
      </w:r>
      <w:r w:rsidR="00F319AD">
        <w:rPr>
          <w:rStyle w:val="a6"/>
          <w:rFonts w:ascii="Times New Roman" w:hAnsi="Times New Roman" w:cs="Times New Roman"/>
          <w:sz w:val="24"/>
          <w:szCs w:val="24"/>
        </w:rPr>
        <w:footnoteReference w:id="86"/>
      </w:r>
    </w:p>
    <w:p w:rsidR="00E538D1" w:rsidRDefault="00E538D1" w:rsidP="0027194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На вопрос почему требовалось изменить существующую систему регистрации</w:t>
      </w:r>
      <w:r w:rsidR="00287845">
        <w:rPr>
          <w:rFonts w:ascii="Times New Roman" w:hAnsi="Times New Roman" w:cs="Times New Roman"/>
          <w:sz w:val="24"/>
          <w:szCs w:val="24"/>
        </w:rPr>
        <w:t>, правительство ответило следующее.</w:t>
      </w:r>
      <w:r w:rsidR="00287845" w:rsidRPr="00287845">
        <w:rPr>
          <w:rFonts w:ascii="Times New Roman" w:hAnsi="Times New Roman" w:cs="Times New Roman"/>
          <w:sz w:val="24"/>
          <w:szCs w:val="24"/>
        </w:rPr>
        <w:t xml:space="preserve"> Старая система</w:t>
      </w:r>
      <w:r w:rsidR="004618D8">
        <w:rPr>
          <w:rFonts w:ascii="Times New Roman" w:hAnsi="Times New Roman" w:cs="Times New Roman"/>
          <w:sz w:val="24"/>
          <w:szCs w:val="24"/>
        </w:rPr>
        <w:t xml:space="preserve"> регистрации избирателей</w:t>
      </w:r>
      <w:r w:rsidR="00287845" w:rsidRPr="00287845">
        <w:rPr>
          <w:rFonts w:ascii="Times New Roman" w:hAnsi="Times New Roman" w:cs="Times New Roman"/>
          <w:sz w:val="24"/>
          <w:szCs w:val="24"/>
        </w:rPr>
        <w:t xml:space="preserve"> требовала, чтобы «глава с</w:t>
      </w:r>
      <w:r w:rsidR="00287845">
        <w:rPr>
          <w:rFonts w:ascii="Times New Roman" w:hAnsi="Times New Roman" w:cs="Times New Roman"/>
          <w:sz w:val="24"/>
          <w:szCs w:val="24"/>
        </w:rPr>
        <w:t>емьи» подавал</w:t>
      </w:r>
      <w:r w:rsidR="00287845" w:rsidRPr="00287845">
        <w:rPr>
          <w:rFonts w:ascii="Times New Roman" w:hAnsi="Times New Roman" w:cs="Times New Roman"/>
          <w:sz w:val="24"/>
          <w:szCs w:val="24"/>
        </w:rPr>
        <w:t xml:space="preserve"> заявление от имени всех проживающих по адресу </w:t>
      </w:r>
      <w:r w:rsidR="00287845">
        <w:rPr>
          <w:rFonts w:ascii="Times New Roman" w:hAnsi="Times New Roman" w:cs="Times New Roman"/>
          <w:sz w:val="24"/>
          <w:szCs w:val="24"/>
        </w:rPr>
        <w:t>–</w:t>
      </w:r>
      <w:r w:rsidR="00287845" w:rsidRPr="00287845">
        <w:rPr>
          <w:rFonts w:ascii="Times New Roman" w:hAnsi="Times New Roman" w:cs="Times New Roman"/>
          <w:sz w:val="24"/>
          <w:szCs w:val="24"/>
        </w:rPr>
        <w:t xml:space="preserve"> </w:t>
      </w:r>
      <w:r w:rsidR="00287845">
        <w:rPr>
          <w:rFonts w:ascii="Times New Roman" w:hAnsi="Times New Roman" w:cs="Times New Roman"/>
          <w:sz w:val="24"/>
          <w:szCs w:val="24"/>
        </w:rPr>
        <w:t xml:space="preserve">это </w:t>
      </w:r>
      <w:r w:rsidR="00287845" w:rsidRPr="00287845">
        <w:rPr>
          <w:rFonts w:ascii="Times New Roman" w:hAnsi="Times New Roman" w:cs="Times New Roman"/>
          <w:sz w:val="24"/>
          <w:szCs w:val="24"/>
        </w:rPr>
        <w:t xml:space="preserve">устаревшая концепция, </w:t>
      </w:r>
      <w:r w:rsidR="00287845">
        <w:rPr>
          <w:rFonts w:ascii="Times New Roman" w:hAnsi="Times New Roman" w:cs="Times New Roman"/>
          <w:sz w:val="24"/>
          <w:szCs w:val="24"/>
        </w:rPr>
        <w:t>которая не признается</w:t>
      </w:r>
      <w:r w:rsidR="00287845" w:rsidRPr="00287845">
        <w:rPr>
          <w:rFonts w:ascii="Times New Roman" w:hAnsi="Times New Roman" w:cs="Times New Roman"/>
          <w:sz w:val="24"/>
          <w:szCs w:val="24"/>
        </w:rPr>
        <w:t xml:space="preserve"> многими в современном мире.</w:t>
      </w:r>
      <w:r>
        <w:rPr>
          <w:rFonts w:ascii="Times New Roman" w:hAnsi="Times New Roman" w:cs="Times New Roman"/>
          <w:sz w:val="24"/>
          <w:szCs w:val="24"/>
        </w:rPr>
        <w:t xml:space="preserve"> </w:t>
      </w:r>
      <w:r w:rsidR="004618D8">
        <w:rPr>
          <w:rFonts w:ascii="Times New Roman" w:hAnsi="Times New Roman" w:cs="Times New Roman"/>
          <w:sz w:val="24"/>
          <w:szCs w:val="24"/>
        </w:rPr>
        <w:t>Такая система регистрации представляла из себя длительную процедуру, результаты которой не всегда являлись точными. Следующей причиной</w:t>
      </w:r>
      <w:r w:rsidR="0093304F">
        <w:rPr>
          <w:rFonts w:ascii="Times New Roman" w:hAnsi="Times New Roman" w:cs="Times New Roman"/>
          <w:sz w:val="24"/>
          <w:szCs w:val="24"/>
        </w:rPr>
        <w:t xml:space="preserve"> правительство выделяло</w:t>
      </w:r>
      <w:r w:rsidR="004618D8">
        <w:rPr>
          <w:rFonts w:ascii="Times New Roman" w:hAnsi="Times New Roman" w:cs="Times New Roman"/>
          <w:sz w:val="24"/>
          <w:szCs w:val="24"/>
        </w:rPr>
        <w:t xml:space="preserve"> электоральное мошенничество</w:t>
      </w:r>
      <w:r w:rsidR="00D26B06">
        <w:rPr>
          <w:rFonts w:ascii="Times New Roman" w:hAnsi="Times New Roman" w:cs="Times New Roman"/>
          <w:sz w:val="24"/>
          <w:szCs w:val="24"/>
        </w:rPr>
        <w:t>. И</w:t>
      </w:r>
      <w:r w:rsidR="00D277FD" w:rsidRPr="00D277FD">
        <w:rPr>
          <w:rFonts w:ascii="Times New Roman" w:hAnsi="Times New Roman" w:cs="Times New Roman"/>
          <w:sz w:val="24"/>
          <w:szCs w:val="24"/>
        </w:rPr>
        <w:t>, хотя количество случаев мош</w:t>
      </w:r>
      <w:r w:rsidR="0093304F">
        <w:rPr>
          <w:rFonts w:ascii="Times New Roman" w:hAnsi="Times New Roman" w:cs="Times New Roman"/>
          <w:sz w:val="24"/>
          <w:szCs w:val="24"/>
        </w:rPr>
        <w:t>енничества, о котором сообщалось</w:t>
      </w:r>
      <w:r w:rsidR="00D277FD" w:rsidRPr="00D277FD">
        <w:rPr>
          <w:rFonts w:ascii="Times New Roman" w:hAnsi="Times New Roman" w:cs="Times New Roman"/>
          <w:sz w:val="24"/>
          <w:szCs w:val="24"/>
        </w:rPr>
        <w:t xml:space="preserve">, на самом деле </w:t>
      </w:r>
      <w:r w:rsidR="0093304F">
        <w:rPr>
          <w:rFonts w:ascii="Times New Roman" w:hAnsi="Times New Roman" w:cs="Times New Roman"/>
          <w:sz w:val="24"/>
          <w:szCs w:val="24"/>
        </w:rPr>
        <w:t xml:space="preserve">было </w:t>
      </w:r>
      <w:r w:rsidR="00D277FD" w:rsidRPr="00D277FD">
        <w:rPr>
          <w:rFonts w:ascii="Times New Roman" w:hAnsi="Times New Roman" w:cs="Times New Roman"/>
          <w:sz w:val="24"/>
          <w:szCs w:val="24"/>
        </w:rPr>
        <w:t xml:space="preserve">очень мало, </w:t>
      </w:r>
      <w:r w:rsidR="0093304F">
        <w:rPr>
          <w:rFonts w:ascii="Times New Roman" w:hAnsi="Times New Roman" w:cs="Times New Roman"/>
          <w:sz w:val="24"/>
          <w:szCs w:val="24"/>
        </w:rPr>
        <w:t xml:space="preserve">правительство опасалось, что </w:t>
      </w:r>
      <w:r w:rsidR="00D277FD" w:rsidRPr="00D277FD">
        <w:rPr>
          <w:rFonts w:ascii="Times New Roman" w:hAnsi="Times New Roman" w:cs="Times New Roman"/>
          <w:sz w:val="24"/>
          <w:szCs w:val="24"/>
        </w:rPr>
        <w:t>любые слабости избирательной системы могут подорвать доверие</w:t>
      </w:r>
      <w:r w:rsidR="00D26B06">
        <w:rPr>
          <w:rFonts w:ascii="Times New Roman" w:hAnsi="Times New Roman" w:cs="Times New Roman"/>
          <w:sz w:val="24"/>
          <w:szCs w:val="24"/>
        </w:rPr>
        <w:t xml:space="preserve"> избирателей относительно правдивости результатов выборов</w:t>
      </w:r>
      <w:r w:rsidR="00D277FD" w:rsidRPr="00D277FD">
        <w:rPr>
          <w:rFonts w:ascii="Times New Roman" w:hAnsi="Times New Roman" w:cs="Times New Roman"/>
          <w:sz w:val="24"/>
          <w:szCs w:val="24"/>
        </w:rPr>
        <w:t>.</w:t>
      </w:r>
      <w:r w:rsidR="00D277FD">
        <w:rPr>
          <w:rFonts w:ascii="Times New Roman" w:hAnsi="Times New Roman" w:cs="Times New Roman"/>
          <w:sz w:val="24"/>
          <w:szCs w:val="24"/>
        </w:rPr>
        <w:t xml:space="preserve"> </w:t>
      </w:r>
      <w:r w:rsidR="00D277FD" w:rsidRPr="00D277FD">
        <w:rPr>
          <w:rFonts w:ascii="Times New Roman" w:hAnsi="Times New Roman" w:cs="Times New Roman"/>
          <w:sz w:val="24"/>
          <w:szCs w:val="24"/>
        </w:rPr>
        <w:t>Об этом свидетельствуют данные избиратель</w:t>
      </w:r>
      <w:r w:rsidR="00D26B06">
        <w:rPr>
          <w:rFonts w:ascii="Times New Roman" w:hAnsi="Times New Roman" w:cs="Times New Roman"/>
          <w:sz w:val="24"/>
          <w:szCs w:val="24"/>
        </w:rPr>
        <w:t>ной комиссии, которые показали</w:t>
      </w:r>
      <w:r w:rsidR="00D277FD" w:rsidRPr="00D277FD">
        <w:rPr>
          <w:rFonts w:ascii="Times New Roman" w:hAnsi="Times New Roman" w:cs="Times New Roman"/>
          <w:sz w:val="24"/>
          <w:szCs w:val="24"/>
        </w:rPr>
        <w:t>, что в 2013 году 34% людей считали, что мошенничество на выборах является проблемой.</w:t>
      </w:r>
      <w:r w:rsidR="00D277FD" w:rsidRPr="00D277FD">
        <w:t xml:space="preserve"> </w:t>
      </w:r>
      <w:r w:rsidR="00D277FD" w:rsidRPr="00D277FD">
        <w:rPr>
          <w:rFonts w:ascii="Times New Roman" w:hAnsi="Times New Roman" w:cs="Times New Roman"/>
          <w:sz w:val="24"/>
          <w:szCs w:val="24"/>
        </w:rPr>
        <w:t>Но</w:t>
      </w:r>
      <w:r w:rsidR="00D26B06">
        <w:rPr>
          <w:rFonts w:ascii="Times New Roman" w:hAnsi="Times New Roman" w:cs="Times New Roman"/>
          <w:sz w:val="24"/>
          <w:szCs w:val="24"/>
        </w:rPr>
        <w:t xml:space="preserve"> новая система регистрации избирателей утвердила бы более точный новый регистр</w:t>
      </w:r>
      <w:r w:rsidR="00D277FD" w:rsidRPr="00D277FD">
        <w:rPr>
          <w:rFonts w:ascii="Times New Roman" w:hAnsi="Times New Roman" w:cs="Times New Roman"/>
          <w:sz w:val="24"/>
          <w:szCs w:val="24"/>
        </w:rPr>
        <w:t>,</w:t>
      </w:r>
      <w:r w:rsidR="00D26B06">
        <w:rPr>
          <w:rFonts w:ascii="Times New Roman" w:hAnsi="Times New Roman" w:cs="Times New Roman"/>
          <w:sz w:val="24"/>
          <w:szCs w:val="24"/>
        </w:rPr>
        <w:t xml:space="preserve"> где</w:t>
      </w:r>
      <w:r w:rsidR="00D277FD" w:rsidRPr="00D277FD">
        <w:rPr>
          <w:rFonts w:ascii="Times New Roman" w:hAnsi="Times New Roman" w:cs="Times New Roman"/>
          <w:sz w:val="24"/>
          <w:szCs w:val="24"/>
        </w:rPr>
        <w:t xml:space="preserve"> </w:t>
      </w:r>
      <w:r w:rsidR="00D277FD">
        <w:rPr>
          <w:rFonts w:ascii="Times New Roman" w:hAnsi="Times New Roman" w:cs="Times New Roman"/>
          <w:sz w:val="24"/>
          <w:szCs w:val="24"/>
        </w:rPr>
        <w:t>можно будет</w:t>
      </w:r>
      <w:r w:rsidR="00D277FD" w:rsidRPr="00D277FD">
        <w:rPr>
          <w:rFonts w:ascii="Times New Roman" w:hAnsi="Times New Roman" w:cs="Times New Roman"/>
          <w:sz w:val="24"/>
          <w:szCs w:val="24"/>
        </w:rPr>
        <w:t xml:space="preserve"> проверить, что все в реестре - это те, за кого </w:t>
      </w:r>
      <w:r w:rsidR="00D277FD">
        <w:rPr>
          <w:rFonts w:ascii="Times New Roman" w:hAnsi="Times New Roman" w:cs="Times New Roman"/>
          <w:sz w:val="24"/>
          <w:szCs w:val="24"/>
        </w:rPr>
        <w:t xml:space="preserve">они </w:t>
      </w:r>
      <w:r w:rsidR="00D277FD" w:rsidRPr="00D277FD">
        <w:rPr>
          <w:rFonts w:ascii="Times New Roman" w:hAnsi="Times New Roman" w:cs="Times New Roman"/>
          <w:sz w:val="24"/>
          <w:szCs w:val="24"/>
        </w:rPr>
        <w:t>себя выдают.</w:t>
      </w:r>
      <w:r w:rsidR="00D277FD">
        <w:rPr>
          <w:rFonts w:ascii="Times New Roman" w:hAnsi="Times New Roman" w:cs="Times New Roman"/>
          <w:sz w:val="24"/>
          <w:szCs w:val="24"/>
        </w:rPr>
        <w:t xml:space="preserve"> Следовательно, э</w:t>
      </w:r>
      <w:r w:rsidR="00D277FD" w:rsidRPr="00D277FD">
        <w:rPr>
          <w:rFonts w:ascii="Times New Roman" w:hAnsi="Times New Roman" w:cs="Times New Roman"/>
          <w:sz w:val="24"/>
          <w:szCs w:val="24"/>
        </w:rPr>
        <w:t>то обеспеч</w:t>
      </w:r>
      <w:r w:rsidR="00D26B06">
        <w:rPr>
          <w:rFonts w:ascii="Times New Roman" w:hAnsi="Times New Roman" w:cs="Times New Roman"/>
          <w:sz w:val="24"/>
          <w:szCs w:val="24"/>
        </w:rPr>
        <w:t>ило бы</w:t>
      </w:r>
      <w:r w:rsidR="00D277FD" w:rsidRPr="00D277FD">
        <w:rPr>
          <w:rFonts w:ascii="Times New Roman" w:hAnsi="Times New Roman" w:cs="Times New Roman"/>
          <w:sz w:val="24"/>
          <w:szCs w:val="24"/>
        </w:rPr>
        <w:t xml:space="preserve"> большее доверие к легитимности и справедливости </w:t>
      </w:r>
      <w:r w:rsidR="00D277FD">
        <w:rPr>
          <w:rFonts w:ascii="Times New Roman" w:hAnsi="Times New Roman" w:cs="Times New Roman"/>
          <w:sz w:val="24"/>
          <w:szCs w:val="24"/>
        </w:rPr>
        <w:t xml:space="preserve">всеобщих </w:t>
      </w:r>
      <w:r w:rsidR="00D277FD" w:rsidRPr="00D277FD">
        <w:rPr>
          <w:rFonts w:ascii="Times New Roman" w:hAnsi="Times New Roman" w:cs="Times New Roman"/>
          <w:sz w:val="24"/>
          <w:szCs w:val="24"/>
        </w:rPr>
        <w:t>выборов.</w:t>
      </w:r>
      <w:r w:rsidR="00D277FD">
        <w:rPr>
          <w:rStyle w:val="a6"/>
          <w:rFonts w:ascii="Times New Roman" w:hAnsi="Times New Roman" w:cs="Times New Roman"/>
          <w:sz w:val="24"/>
          <w:szCs w:val="24"/>
        </w:rPr>
        <w:footnoteReference w:id="87"/>
      </w:r>
    </w:p>
    <w:p w:rsidR="00D277FD" w:rsidRDefault="00673731" w:rsidP="0027194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Правительство планировало окончательный переход к новой системе </w:t>
      </w:r>
      <w:r w:rsidR="008B667B">
        <w:rPr>
          <w:rFonts w:ascii="Times New Roman" w:hAnsi="Times New Roman" w:cs="Times New Roman"/>
          <w:sz w:val="24"/>
          <w:szCs w:val="24"/>
        </w:rPr>
        <w:t>регистрации</w:t>
      </w:r>
      <w:r>
        <w:rPr>
          <w:rFonts w:ascii="Times New Roman" w:hAnsi="Times New Roman" w:cs="Times New Roman"/>
          <w:sz w:val="24"/>
          <w:szCs w:val="24"/>
        </w:rPr>
        <w:t xml:space="preserve"> избирателей </w:t>
      </w:r>
      <w:r w:rsidR="004A7A27" w:rsidRPr="004A7A27">
        <w:rPr>
          <w:rFonts w:ascii="Times New Roman" w:hAnsi="Times New Roman" w:cs="Times New Roman"/>
          <w:sz w:val="24"/>
          <w:szCs w:val="24"/>
        </w:rPr>
        <w:t>концу 2015 года. В течение 2014 го</w:t>
      </w:r>
      <w:r w:rsidR="003C266B">
        <w:rPr>
          <w:rFonts w:ascii="Times New Roman" w:hAnsi="Times New Roman" w:cs="Times New Roman"/>
          <w:sz w:val="24"/>
          <w:szCs w:val="24"/>
        </w:rPr>
        <w:t>да</w:t>
      </w:r>
      <w:r w:rsidR="0093304F">
        <w:rPr>
          <w:rFonts w:ascii="Times New Roman" w:hAnsi="Times New Roman" w:cs="Times New Roman"/>
          <w:sz w:val="24"/>
          <w:szCs w:val="24"/>
        </w:rPr>
        <w:t xml:space="preserve"> планировалось перевести</w:t>
      </w:r>
      <w:r w:rsidR="003C266B">
        <w:rPr>
          <w:rFonts w:ascii="Times New Roman" w:hAnsi="Times New Roman" w:cs="Times New Roman"/>
          <w:sz w:val="24"/>
          <w:szCs w:val="24"/>
        </w:rPr>
        <w:t xml:space="preserve"> </w:t>
      </w:r>
      <w:r w:rsidR="0093304F">
        <w:rPr>
          <w:rFonts w:ascii="Times New Roman" w:hAnsi="Times New Roman" w:cs="Times New Roman"/>
          <w:sz w:val="24"/>
          <w:szCs w:val="24"/>
        </w:rPr>
        <w:t>избирателей</w:t>
      </w:r>
      <w:r w:rsidR="003C266B">
        <w:rPr>
          <w:rFonts w:ascii="Times New Roman" w:hAnsi="Times New Roman" w:cs="Times New Roman"/>
          <w:sz w:val="24"/>
          <w:szCs w:val="24"/>
        </w:rPr>
        <w:t xml:space="preserve"> </w:t>
      </w:r>
      <w:r w:rsidR="004A7A27">
        <w:rPr>
          <w:rFonts w:ascii="Times New Roman" w:hAnsi="Times New Roman" w:cs="Times New Roman"/>
          <w:sz w:val="24"/>
          <w:szCs w:val="24"/>
        </w:rPr>
        <w:t>на</w:t>
      </w:r>
      <w:r w:rsidR="004A7A27" w:rsidRPr="004A7A27">
        <w:rPr>
          <w:rFonts w:ascii="Times New Roman" w:hAnsi="Times New Roman" w:cs="Times New Roman"/>
          <w:sz w:val="24"/>
          <w:szCs w:val="24"/>
        </w:rPr>
        <w:t xml:space="preserve"> новую систему регистрации путем сопоставления данных в текущем избирательном регистре с другими общедоступными записями, поэтому около 2/3</w:t>
      </w:r>
      <w:r w:rsidR="0003113A">
        <w:rPr>
          <w:rFonts w:ascii="Times New Roman" w:hAnsi="Times New Roman" w:cs="Times New Roman"/>
          <w:sz w:val="24"/>
          <w:szCs w:val="24"/>
        </w:rPr>
        <w:t xml:space="preserve"> избирателей не пришлось бы</w:t>
      </w:r>
      <w:r w:rsidR="004A7A27">
        <w:rPr>
          <w:rFonts w:ascii="Times New Roman" w:hAnsi="Times New Roman" w:cs="Times New Roman"/>
          <w:sz w:val="24"/>
          <w:szCs w:val="24"/>
        </w:rPr>
        <w:t xml:space="preserve"> предпринимать какие-либо</w:t>
      </w:r>
      <w:r w:rsidR="004A7A27" w:rsidRPr="004A7A27">
        <w:rPr>
          <w:rFonts w:ascii="Times New Roman" w:hAnsi="Times New Roman" w:cs="Times New Roman"/>
          <w:sz w:val="24"/>
          <w:szCs w:val="24"/>
        </w:rPr>
        <w:t xml:space="preserve"> действия для того, чтобы остаться в списке избирателей.</w:t>
      </w:r>
      <w:r w:rsidR="004A7A27">
        <w:rPr>
          <w:rFonts w:ascii="Times New Roman" w:hAnsi="Times New Roman" w:cs="Times New Roman"/>
          <w:sz w:val="24"/>
          <w:szCs w:val="24"/>
        </w:rPr>
        <w:t xml:space="preserve"> </w:t>
      </w:r>
      <w:r w:rsidR="0003113A">
        <w:rPr>
          <w:rFonts w:ascii="Times New Roman" w:hAnsi="Times New Roman" w:cs="Times New Roman"/>
          <w:sz w:val="24"/>
          <w:szCs w:val="24"/>
        </w:rPr>
        <w:t>В случае возникновения проблем с подтверждением избирателей, отдельным лицам было бы</w:t>
      </w:r>
      <w:r w:rsidR="004A7A27" w:rsidRPr="004A7A27">
        <w:rPr>
          <w:rFonts w:ascii="Times New Roman" w:hAnsi="Times New Roman" w:cs="Times New Roman"/>
          <w:sz w:val="24"/>
          <w:szCs w:val="24"/>
        </w:rPr>
        <w:t xml:space="preserve"> предложено лично зарегистрироваться в новой системе.</w:t>
      </w:r>
      <w:r w:rsidR="004A7A27" w:rsidRPr="004A7A27">
        <w:t xml:space="preserve"> </w:t>
      </w:r>
      <w:r w:rsidR="0003113A">
        <w:rPr>
          <w:rFonts w:ascii="Times New Roman" w:hAnsi="Times New Roman" w:cs="Times New Roman"/>
          <w:sz w:val="24"/>
          <w:szCs w:val="24"/>
        </w:rPr>
        <w:t xml:space="preserve">Это помогло бы гарантировать, что </w:t>
      </w:r>
      <w:r w:rsidR="004A7A27" w:rsidRPr="004A7A27">
        <w:rPr>
          <w:rFonts w:ascii="Times New Roman" w:hAnsi="Times New Roman" w:cs="Times New Roman"/>
          <w:sz w:val="24"/>
          <w:szCs w:val="24"/>
        </w:rPr>
        <w:t>список избирателей является настолько точным и полным насколько возможно.</w:t>
      </w:r>
      <w:r w:rsidR="004A7A27">
        <w:rPr>
          <w:rFonts w:ascii="Times New Roman" w:hAnsi="Times New Roman" w:cs="Times New Roman"/>
          <w:sz w:val="24"/>
          <w:szCs w:val="24"/>
        </w:rPr>
        <w:t xml:space="preserve"> </w:t>
      </w:r>
    </w:p>
    <w:p w:rsidR="00E5181E" w:rsidRDefault="00E5181E" w:rsidP="00271944">
      <w:pPr>
        <w:spacing w:after="0" w:line="360" w:lineRule="auto"/>
        <w:ind w:firstLine="737"/>
        <w:jc w:val="both"/>
        <w:rPr>
          <w:rFonts w:ascii="Times New Roman" w:hAnsi="Times New Roman" w:cs="Times New Roman"/>
          <w:sz w:val="24"/>
          <w:szCs w:val="24"/>
        </w:rPr>
      </w:pPr>
      <w:r w:rsidRPr="00E5181E">
        <w:rPr>
          <w:rFonts w:ascii="Times New Roman" w:hAnsi="Times New Roman" w:cs="Times New Roman"/>
          <w:sz w:val="24"/>
          <w:szCs w:val="24"/>
        </w:rPr>
        <w:t xml:space="preserve">В соответствии с </w:t>
      </w:r>
      <w:r w:rsidR="002F5C0A">
        <w:rPr>
          <w:rFonts w:ascii="Times New Roman" w:hAnsi="Times New Roman" w:cs="Times New Roman"/>
          <w:sz w:val="24"/>
          <w:szCs w:val="24"/>
        </w:rPr>
        <w:t xml:space="preserve">предыдущей </w:t>
      </w:r>
      <w:r w:rsidRPr="00E5181E">
        <w:rPr>
          <w:rFonts w:ascii="Times New Roman" w:hAnsi="Times New Roman" w:cs="Times New Roman"/>
          <w:sz w:val="24"/>
          <w:szCs w:val="24"/>
        </w:rPr>
        <w:t xml:space="preserve">системой отказ от </w:t>
      </w:r>
      <w:r>
        <w:rPr>
          <w:rFonts w:ascii="Times New Roman" w:hAnsi="Times New Roman" w:cs="Times New Roman"/>
          <w:sz w:val="24"/>
          <w:szCs w:val="24"/>
        </w:rPr>
        <w:t>предоставления информации</w:t>
      </w:r>
      <w:r w:rsidRPr="00E5181E">
        <w:rPr>
          <w:rFonts w:ascii="Times New Roman" w:hAnsi="Times New Roman" w:cs="Times New Roman"/>
          <w:sz w:val="24"/>
          <w:szCs w:val="24"/>
        </w:rPr>
        <w:t xml:space="preserve"> сотрудн</w:t>
      </w:r>
      <w:r>
        <w:rPr>
          <w:rFonts w:ascii="Times New Roman" w:hAnsi="Times New Roman" w:cs="Times New Roman"/>
          <w:sz w:val="24"/>
          <w:szCs w:val="24"/>
        </w:rPr>
        <w:t>ику по регистрации выборов</w:t>
      </w:r>
      <w:r w:rsidR="002F5C0A">
        <w:rPr>
          <w:rFonts w:ascii="Times New Roman" w:hAnsi="Times New Roman" w:cs="Times New Roman"/>
          <w:sz w:val="24"/>
          <w:szCs w:val="24"/>
        </w:rPr>
        <w:t>, являлся</w:t>
      </w:r>
      <w:r w:rsidRPr="00E5181E">
        <w:rPr>
          <w:rFonts w:ascii="Times New Roman" w:hAnsi="Times New Roman" w:cs="Times New Roman"/>
          <w:sz w:val="24"/>
          <w:szCs w:val="24"/>
        </w:rPr>
        <w:t xml:space="preserve"> уголовным преступлением, наказуемым штрафом в размере 1000 фунт</w:t>
      </w:r>
      <w:r>
        <w:rPr>
          <w:rFonts w:ascii="Times New Roman" w:hAnsi="Times New Roman" w:cs="Times New Roman"/>
          <w:sz w:val="24"/>
          <w:szCs w:val="24"/>
        </w:rPr>
        <w:t>ов стерлингов</w:t>
      </w:r>
      <w:r w:rsidRPr="00E5181E">
        <w:rPr>
          <w:rFonts w:ascii="Times New Roman" w:hAnsi="Times New Roman" w:cs="Times New Roman"/>
          <w:sz w:val="24"/>
          <w:szCs w:val="24"/>
        </w:rPr>
        <w:t>.</w:t>
      </w:r>
      <w:r>
        <w:rPr>
          <w:rFonts w:ascii="Times New Roman" w:hAnsi="Times New Roman" w:cs="Times New Roman"/>
          <w:sz w:val="24"/>
          <w:szCs w:val="24"/>
        </w:rPr>
        <w:t xml:space="preserve"> </w:t>
      </w:r>
      <w:r w:rsidRPr="00E5181E">
        <w:rPr>
          <w:rFonts w:ascii="Times New Roman" w:hAnsi="Times New Roman" w:cs="Times New Roman"/>
          <w:sz w:val="24"/>
          <w:szCs w:val="24"/>
        </w:rPr>
        <w:t>Вмес</w:t>
      </w:r>
      <w:r w:rsidR="002F5C0A">
        <w:rPr>
          <w:rFonts w:ascii="Times New Roman" w:hAnsi="Times New Roman" w:cs="Times New Roman"/>
          <w:sz w:val="24"/>
          <w:szCs w:val="24"/>
        </w:rPr>
        <w:t>то этого законопроект теперь предлагал</w:t>
      </w:r>
      <w:r w:rsidRPr="00E5181E">
        <w:rPr>
          <w:rFonts w:ascii="Times New Roman" w:hAnsi="Times New Roman" w:cs="Times New Roman"/>
          <w:sz w:val="24"/>
          <w:szCs w:val="24"/>
        </w:rPr>
        <w:t xml:space="preserve"> меньшее гражданское правонарушение, больше похожее на штраф за парковку, когда физическое лицо не подает заявку на регистрацию для голосования.</w:t>
      </w:r>
      <w:r>
        <w:rPr>
          <w:rStyle w:val="a6"/>
          <w:rFonts w:ascii="Times New Roman" w:hAnsi="Times New Roman" w:cs="Times New Roman"/>
          <w:sz w:val="24"/>
          <w:szCs w:val="24"/>
        </w:rPr>
        <w:footnoteReference w:id="88"/>
      </w:r>
    </w:p>
    <w:p w:rsidR="00AB3CE8" w:rsidRDefault="00AB3CE8" w:rsidP="0027194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В январе 2013 года законопроект об Индивидуальной регистрации избирателей получил королевскую санкцию и стал законом. </w:t>
      </w:r>
      <w:r w:rsidR="00A55800">
        <w:rPr>
          <w:rFonts w:ascii="Times New Roman" w:hAnsi="Times New Roman" w:cs="Times New Roman"/>
          <w:sz w:val="24"/>
          <w:szCs w:val="24"/>
        </w:rPr>
        <w:t xml:space="preserve">В июне 2014 года </w:t>
      </w:r>
      <w:r w:rsidR="00A55800" w:rsidRPr="00A55800">
        <w:rPr>
          <w:rFonts w:ascii="Times New Roman" w:hAnsi="Times New Roman" w:cs="Times New Roman"/>
          <w:sz w:val="24"/>
          <w:szCs w:val="24"/>
        </w:rPr>
        <w:t xml:space="preserve">правительство </w:t>
      </w:r>
      <w:r w:rsidR="00A55800">
        <w:rPr>
          <w:rFonts w:ascii="Times New Roman" w:hAnsi="Times New Roman" w:cs="Times New Roman"/>
          <w:sz w:val="24"/>
          <w:szCs w:val="24"/>
        </w:rPr>
        <w:t xml:space="preserve">запустило </w:t>
      </w:r>
      <w:r w:rsidR="00A55800" w:rsidRPr="00A55800">
        <w:rPr>
          <w:rFonts w:ascii="Times New Roman" w:hAnsi="Times New Roman" w:cs="Times New Roman"/>
          <w:sz w:val="24"/>
          <w:szCs w:val="24"/>
        </w:rPr>
        <w:t xml:space="preserve">онлайн регистрацию избирателей, делая регистрацию для голосования </w:t>
      </w:r>
      <w:r w:rsidR="007D118D">
        <w:rPr>
          <w:rFonts w:ascii="Times New Roman" w:hAnsi="Times New Roman" w:cs="Times New Roman"/>
          <w:sz w:val="24"/>
          <w:szCs w:val="24"/>
        </w:rPr>
        <w:t xml:space="preserve">не только </w:t>
      </w:r>
      <w:r w:rsidR="00A55800" w:rsidRPr="00A55800">
        <w:rPr>
          <w:rFonts w:ascii="Times New Roman" w:hAnsi="Times New Roman" w:cs="Times New Roman"/>
          <w:sz w:val="24"/>
          <w:szCs w:val="24"/>
        </w:rPr>
        <w:t>быстрее и проще, чем когда-ли</w:t>
      </w:r>
      <w:r w:rsidR="007D118D">
        <w:rPr>
          <w:rFonts w:ascii="Times New Roman" w:hAnsi="Times New Roman" w:cs="Times New Roman"/>
          <w:sz w:val="24"/>
          <w:szCs w:val="24"/>
        </w:rPr>
        <w:t>бо прежде, но и более безопасной</w:t>
      </w:r>
      <w:r w:rsidR="00A55800" w:rsidRPr="00A55800">
        <w:rPr>
          <w:rFonts w:ascii="Times New Roman" w:hAnsi="Times New Roman" w:cs="Times New Roman"/>
          <w:sz w:val="24"/>
          <w:szCs w:val="24"/>
        </w:rPr>
        <w:t>.</w:t>
      </w:r>
      <w:r w:rsidR="00A55800">
        <w:rPr>
          <w:rFonts w:ascii="Times New Roman" w:hAnsi="Times New Roman" w:cs="Times New Roman"/>
          <w:sz w:val="24"/>
          <w:szCs w:val="24"/>
        </w:rPr>
        <w:t xml:space="preserve"> Теперь </w:t>
      </w:r>
      <w:r w:rsidR="005D3D64">
        <w:rPr>
          <w:rFonts w:ascii="Times New Roman" w:hAnsi="Times New Roman" w:cs="Times New Roman"/>
          <w:sz w:val="24"/>
          <w:szCs w:val="24"/>
        </w:rPr>
        <w:t xml:space="preserve">люди могут </w:t>
      </w:r>
      <w:r w:rsidR="00A55800" w:rsidRPr="00A55800">
        <w:rPr>
          <w:rFonts w:ascii="Times New Roman" w:hAnsi="Times New Roman" w:cs="Times New Roman"/>
          <w:sz w:val="24"/>
          <w:szCs w:val="24"/>
        </w:rPr>
        <w:t>регистрироваться через Интернет всего за 3 минуты, указав свое имя, адрес, дату рождения и номер социального страхования.</w:t>
      </w:r>
      <w:r w:rsidR="00A55800" w:rsidRPr="00A55800">
        <w:t xml:space="preserve"> </w:t>
      </w:r>
      <w:r w:rsidR="007D118D">
        <w:rPr>
          <w:rFonts w:ascii="Times New Roman" w:hAnsi="Times New Roman" w:cs="Times New Roman"/>
          <w:sz w:val="24"/>
          <w:szCs w:val="24"/>
        </w:rPr>
        <w:t>Новый онлайн-инструмент являлся</w:t>
      </w:r>
      <w:r w:rsidR="005D3D64">
        <w:rPr>
          <w:rFonts w:ascii="Times New Roman" w:hAnsi="Times New Roman" w:cs="Times New Roman"/>
          <w:sz w:val="24"/>
          <w:szCs w:val="24"/>
        </w:rPr>
        <w:t xml:space="preserve"> частью перехода на И</w:t>
      </w:r>
      <w:r w:rsidR="00A55800" w:rsidRPr="00A55800">
        <w:rPr>
          <w:rFonts w:ascii="Times New Roman" w:hAnsi="Times New Roman" w:cs="Times New Roman"/>
          <w:sz w:val="24"/>
          <w:szCs w:val="24"/>
        </w:rPr>
        <w:t>ндивидуальн</w:t>
      </w:r>
      <w:r w:rsidR="00A55800">
        <w:rPr>
          <w:rFonts w:ascii="Times New Roman" w:hAnsi="Times New Roman" w:cs="Times New Roman"/>
          <w:sz w:val="24"/>
          <w:szCs w:val="24"/>
        </w:rPr>
        <w:t>ую регистрацию избирателей</w:t>
      </w:r>
      <w:r w:rsidR="00A55800" w:rsidRPr="00A55800">
        <w:rPr>
          <w:rFonts w:ascii="Times New Roman" w:hAnsi="Times New Roman" w:cs="Times New Roman"/>
          <w:sz w:val="24"/>
          <w:szCs w:val="24"/>
        </w:rPr>
        <w:t>, заменяя старую и устаревшую систему регистрации домохозяйств.</w:t>
      </w:r>
      <w:r w:rsidR="00A55800" w:rsidRPr="00A55800">
        <w:t xml:space="preserve"> </w:t>
      </w:r>
      <w:r w:rsidR="007D118D">
        <w:rPr>
          <w:rFonts w:ascii="Times New Roman" w:hAnsi="Times New Roman" w:cs="Times New Roman"/>
          <w:sz w:val="24"/>
          <w:szCs w:val="24"/>
        </w:rPr>
        <w:t>Теперь э</w:t>
      </w:r>
      <w:r w:rsidR="00A55800" w:rsidRPr="00A55800">
        <w:rPr>
          <w:rFonts w:ascii="Times New Roman" w:hAnsi="Times New Roman" w:cs="Times New Roman"/>
          <w:sz w:val="24"/>
          <w:szCs w:val="24"/>
        </w:rPr>
        <w:t>то простой одноэтапный процесс проверки с существующими</w:t>
      </w:r>
      <w:r w:rsidR="007D118D">
        <w:rPr>
          <w:rFonts w:ascii="Times New Roman" w:hAnsi="Times New Roman" w:cs="Times New Roman"/>
          <w:sz w:val="24"/>
          <w:szCs w:val="24"/>
        </w:rPr>
        <w:t xml:space="preserve"> уже</w:t>
      </w:r>
      <w:r w:rsidR="00A55800" w:rsidRPr="00A55800">
        <w:rPr>
          <w:rFonts w:ascii="Times New Roman" w:hAnsi="Times New Roman" w:cs="Times New Roman"/>
          <w:sz w:val="24"/>
          <w:szCs w:val="24"/>
        </w:rPr>
        <w:t xml:space="preserve"> записями, </w:t>
      </w:r>
      <w:r w:rsidR="007D118D">
        <w:rPr>
          <w:rFonts w:ascii="Times New Roman" w:hAnsi="Times New Roman" w:cs="Times New Roman"/>
          <w:sz w:val="24"/>
          <w:szCs w:val="24"/>
        </w:rPr>
        <w:t>благодаря которой</w:t>
      </w:r>
      <w:r w:rsidR="00A55800" w:rsidRPr="00A55800">
        <w:rPr>
          <w:rFonts w:ascii="Times New Roman" w:hAnsi="Times New Roman" w:cs="Times New Roman"/>
          <w:sz w:val="24"/>
          <w:szCs w:val="24"/>
        </w:rPr>
        <w:t xml:space="preserve"> 80% люде</w:t>
      </w:r>
      <w:r w:rsidR="005D3D64">
        <w:rPr>
          <w:rFonts w:ascii="Times New Roman" w:hAnsi="Times New Roman" w:cs="Times New Roman"/>
          <w:sz w:val="24"/>
          <w:szCs w:val="24"/>
        </w:rPr>
        <w:t>й было</w:t>
      </w:r>
      <w:r w:rsidR="00A55800" w:rsidRPr="00A55800">
        <w:rPr>
          <w:rFonts w:ascii="Times New Roman" w:hAnsi="Times New Roman" w:cs="Times New Roman"/>
          <w:sz w:val="24"/>
          <w:szCs w:val="24"/>
        </w:rPr>
        <w:t xml:space="preserve"> автоматически добавлены в реестр без необходимости подачи заявки вообще.</w:t>
      </w:r>
      <w:r w:rsidR="00A55800">
        <w:rPr>
          <w:rStyle w:val="a6"/>
          <w:rFonts w:ascii="Times New Roman" w:hAnsi="Times New Roman" w:cs="Times New Roman"/>
          <w:sz w:val="24"/>
          <w:szCs w:val="24"/>
        </w:rPr>
        <w:footnoteReference w:id="89"/>
      </w:r>
    </w:p>
    <w:p w:rsidR="00A55800" w:rsidRDefault="00A55800" w:rsidP="00271944">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Ка</w:t>
      </w:r>
      <w:r w:rsidR="009B6888">
        <w:rPr>
          <w:rFonts w:ascii="Times New Roman" w:hAnsi="Times New Roman" w:cs="Times New Roman"/>
          <w:sz w:val="24"/>
          <w:szCs w:val="24"/>
        </w:rPr>
        <w:t>к следствие</w:t>
      </w:r>
      <w:r>
        <w:rPr>
          <w:rFonts w:ascii="Times New Roman" w:hAnsi="Times New Roman" w:cs="Times New Roman"/>
          <w:sz w:val="24"/>
          <w:szCs w:val="24"/>
        </w:rPr>
        <w:t xml:space="preserve"> данного действия </w:t>
      </w:r>
      <w:r w:rsidR="009B6888">
        <w:rPr>
          <w:rFonts w:ascii="Times New Roman" w:hAnsi="Times New Roman" w:cs="Times New Roman"/>
          <w:sz w:val="24"/>
          <w:szCs w:val="24"/>
        </w:rPr>
        <w:t>стало, что уже к августу 2014 года б</w:t>
      </w:r>
      <w:r w:rsidR="009B6888" w:rsidRPr="009B6888">
        <w:rPr>
          <w:rFonts w:ascii="Times New Roman" w:hAnsi="Times New Roman" w:cs="Times New Roman"/>
          <w:sz w:val="24"/>
          <w:szCs w:val="24"/>
        </w:rPr>
        <w:t>олее миллиона человек подали заявки на регистрацию для голосования</w:t>
      </w:r>
      <w:r w:rsidR="009B6888">
        <w:rPr>
          <w:rFonts w:ascii="Times New Roman" w:hAnsi="Times New Roman" w:cs="Times New Roman"/>
          <w:sz w:val="24"/>
          <w:szCs w:val="24"/>
        </w:rPr>
        <w:t xml:space="preserve">. </w:t>
      </w:r>
      <w:r w:rsidR="009B6888" w:rsidRPr="009B6888">
        <w:rPr>
          <w:rFonts w:ascii="Times New Roman" w:hAnsi="Times New Roman" w:cs="Times New Roman"/>
          <w:sz w:val="24"/>
          <w:szCs w:val="24"/>
        </w:rPr>
        <w:t xml:space="preserve">Статистика показывает, что эта </w:t>
      </w:r>
      <w:r w:rsidR="007D118D">
        <w:rPr>
          <w:rFonts w:ascii="Times New Roman" w:hAnsi="Times New Roman" w:cs="Times New Roman"/>
          <w:sz w:val="24"/>
          <w:szCs w:val="24"/>
        </w:rPr>
        <w:t>новая онлайн-система имела</w:t>
      </w:r>
      <w:r w:rsidR="009B6888" w:rsidRPr="009B6888">
        <w:rPr>
          <w:rFonts w:ascii="Times New Roman" w:hAnsi="Times New Roman" w:cs="Times New Roman"/>
          <w:sz w:val="24"/>
          <w:szCs w:val="24"/>
        </w:rPr>
        <w:t xml:space="preserve"> огромный успех.</w:t>
      </w:r>
      <w:r w:rsidR="009B6888" w:rsidRPr="009B6888">
        <w:t xml:space="preserve"> </w:t>
      </w:r>
      <w:r w:rsidR="009B6888" w:rsidRPr="009B6888">
        <w:rPr>
          <w:rFonts w:ascii="Times New Roman" w:hAnsi="Times New Roman" w:cs="Times New Roman"/>
          <w:sz w:val="24"/>
          <w:szCs w:val="24"/>
        </w:rPr>
        <w:t xml:space="preserve">Пользователи </w:t>
      </w:r>
      <w:r w:rsidR="007D118D">
        <w:rPr>
          <w:rFonts w:ascii="Times New Roman" w:hAnsi="Times New Roman" w:cs="Times New Roman"/>
          <w:sz w:val="24"/>
          <w:szCs w:val="24"/>
        </w:rPr>
        <w:t xml:space="preserve">были </w:t>
      </w:r>
      <w:r w:rsidR="009B6888" w:rsidRPr="009B6888">
        <w:rPr>
          <w:rFonts w:ascii="Times New Roman" w:hAnsi="Times New Roman" w:cs="Times New Roman"/>
          <w:sz w:val="24"/>
          <w:szCs w:val="24"/>
        </w:rPr>
        <w:t xml:space="preserve">впечатлены более простым, ясным и быстрым онлайн-процессом, </w:t>
      </w:r>
      <w:r w:rsidR="007D118D">
        <w:rPr>
          <w:rFonts w:ascii="Times New Roman" w:hAnsi="Times New Roman" w:cs="Times New Roman"/>
          <w:sz w:val="24"/>
          <w:szCs w:val="24"/>
        </w:rPr>
        <w:t>причем более 90% ответивших предоставили</w:t>
      </w:r>
      <w:r w:rsidR="009B6888" w:rsidRPr="009B6888">
        <w:rPr>
          <w:rFonts w:ascii="Times New Roman" w:hAnsi="Times New Roman" w:cs="Times New Roman"/>
          <w:sz w:val="24"/>
          <w:szCs w:val="24"/>
        </w:rPr>
        <w:t xml:space="preserve"> положительные отзывы.</w:t>
      </w:r>
      <w:r w:rsidR="009B6888" w:rsidRPr="009B6888">
        <w:t xml:space="preserve"> </w:t>
      </w:r>
      <w:r w:rsidR="009B6888" w:rsidRPr="009B6888">
        <w:rPr>
          <w:rFonts w:ascii="Times New Roman" w:hAnsi="Times New Roman" w:cs="Times New Roman"/>
          <w:sz w:val="24"/>
          <w:szCs w:val="24"/>
        </w:rPr>
        <w:t xml:space="preserve">Служба онлайн-регистрации совместима со всеми </w:t>
      </w:r>
      <w:r w:rsidR="009B6888" w:rsidRPr="009B6888">
        <w:rPr>
          <w:rFonts w:ascii="Times New Roman" w:hAnsi="Times New Roman" w:cs="Times New Roman"/>
          <w:sz w:val="24"/>
          <w:szCs w:val="24"/>
        </w:rPr>
        <w:lastRenderedPageBreak/>
        <w:t>платформами, включая смартфоны и планшеты, что означает максимальное удобство при регистрации.</w:t>
      </w:r>
      <w:r w:rsidR="009B6888" w:rsidRPr="009B6888">
        <w:t xml:space="preserve"> </w:t>
      </w:r>
      <w:r w:rsidR="009B6888" w:rsidRPr="009B6888">
        <w:rPr>
          <w:rFonts w:ascii="Times New Roman" w:hAnsi="Times New Roman" w:cs="Times New Roman"/>
          <w:sz w:val="24"/>
          <w:szCs w:val="24"/>
        </w:rPr>
        <w:t>Статистика показывает, что около трети людей получили доступ к сервису через смартфон или планшет.</w:t>
      </w:r>
      <w:r w:rsidR="009B6888">
        <w:rPr>
          <w:rStyle w:val="a6"/>
          <w:rFonts w:ascii="Times New Roman" w:hAnsi="Times New Roman" w:cs="Times New Roman"/>
          <w:sz w:val="24"/>
          <w:szCs w:val="24"/>
        </w:rPr>
        <w:footnoteReference w:id="90"/>
      </w:r>
    </w:p>
    <w:p w:rsidR="009B6888" w:rsidRDefault="009B6888" w:rsidP="0034572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Как и планировалось, окончательный переход к новой системе </w:t>
      </w:r>
      <w:r w:rsidR="0034572D">
        <w:rPr>
          <w:rFonts w:ascii="Times New Roman" w:hAnsi="Times New Roman" w:cs="Times New Roman"/>
          <w:sz w:val="24"/>
          <w:szCs w:val="24"/>
        </w:rPr>
        <w:t>регистрации избирателей осуществился</w:t>
      </w:r>
      <w:r>
        <w:rPr>
          <w:rFonts w:ascii="Times New Roman" w:hAnsi="Times New Roman" w:cs="Times New Roman"/>
          <w:sz w:val="24"/>
          <w:szCs w:val="24"/>
        </w:rPr>
        <w:t xml:space="preserve"> к концу 2015 года. </w:t>
      </w:r>
      <w:r w:rsidR="007D118D">
        <w:rPr>
          <w:rFonts w:ascii="Times New Roman" w:hAnsi="Times New Roman" w:cs="Times New Roman"/>
          <w:sz w:val="24"/>
          <w:szCs w:val="24"/>
        </w:rPr>
        <w:t>С</w:t>
      </w:r>
      <w:r w:rsidRPr="009B6888">
        <w:rPr>
          <w:rFonts w:ascii="Times New Roman" w:hAnsi="Times New Roman" w:cs="Times New Roman"/>
          <w:sz w:val="24"/>
          <w:szCs w:val="24"/>
        </w:rPr>
        <w:t xml:space="preserve">писки избирателей, составленные в соответствии с прежней системой регистрации </w:t>
      </w:r>
      <w:r w:rsidR="007D118D">
        <w:rPr>
          <w:rFonts w:ascii="Times New Roman" w:hAnsi="Times New Roman" w:cs="Times New Roman"/>
          <w:sz w:val="24"/>
          <w:szCs w:val="24"/>
        </w:rPr>
        <w:t>в декабре 2013 года, перестали</w:t>
      </w:r>
      <w:r w:rsidRPr="009B6888">
        <w:rPr>
          <w:rFonts w:ascii="Times New Roman" w:hAnsi="Times New Roman" w:cs="Times New Roman"/>
          <w:sz w:val="24"/>
          <w:szCs w:val="24"/>
        </w:rPr>
        <w:t xml:space="preserve"> использоваться.</w:t>
      </w:r>
      <w:r w:rsidRPr="009B6888">
        <w:t xml:space="preserve"> </w:t>
      </w:r>
      <w:r w:rsidR="007D118D">
        <w:rPr>
          <w:rFonts w:ascii="Times New Roman" w:hAnsi="Times New Roman" w:cs="Times New Roman"/>
          <w:sz w:val="24"/>
          <w:szCs w:val="24"/>
        </w:rPr>
        <w:t>Для обеспечения плавного</w:t>
      </w:r>
      <w:r w:rsidRPr="009B6888">
        <w:rPr>
          <w:rFonts w:ascii="Times New Roman" w:hAnsi="Times New Roman" w:cs="Times New Roman"/>
          <w:sz w:val="24"/>
          <w:szCs w:val="24"/>
        </w:rPr>
        <w:t xml:space="preserve"> переход</w:t>
      </w:r>
      <w:r w:rsidR="007D118D">
        <w:rPr>
          <w:rFonts w:ascii="Times New Roman" w:hAnsi="Times New Roman" w:cs="Times New Roman"/>
          <w:sz w:val="24"/>
          <w:szCs w:val="24"/>
        </w:rPr>
        <w:t>а к новой системе регистрации, правительство выделило</w:t>
      </w:r>
      <w:r w:rsidRPr="009B6888">
        <w:rPr>
          <w:rFonts w:ascii="Times New Roman" w:hAnsi="Times New Roman" w:cs="Times New Roman"/>
          <w:sz w:val="24"/>
          <w:szCs w:val="24"/>
        </w:rPr>
        <w:t xml:space="preserve"> местным органа</w:t>
      </w:r>
      <w:r>
        <w:rPr>
          <w:rFonts w:ascii="Times New Roman" w:hAnsi="Times New Roman" w:cs="Times New Roman"/>
          <w:sz w:val="24"/>
          <w:szCs w:val="24"/>
        </w:rPr>
        <w:t>м власти дополнительные 3 млн. ф</w:t>
      </w:r>
      <w:r w:rsidRPr="009B6888">
        <w:rPr>
          <w:rFonts w:ascii="Times New Roman" w:hAnsi="Times New Roman" w:cs="Times New Roman"/>
          <w:sz w:val="24"/>
          <w:szCs w:val="24"/>
        </w:rPr>
        <w:t>унтов стерлингов.</w:t>
      </w:r>
      <w:r w:rsidRPr="009B6888">
        <w:t xml:space="preserve"> </w:t>
      </w:r>
      <w:r w:rsidRPr="009B6888">
        <w:rPr>
          <w:rFonts w:ascii="Times New Roman" w:hAnsi="Times New Roman" w:cs="Times New Roman"/>
          <w:sz w:val="24"/>
          <w:szCs w:val="24"/>
        </w:rPr>
        <w:t>Благодаря этому фина</w:t>
      </w:r>
      <w:r w:rsidR="007D118D">
        <w:rPr>
          <w:rFonts w:ascii="Times New Roman" w:hAnsi="Times New Roman" w:cs="Times New Roman"/>
          <w:sz w:val="24"/>
          <w:szCs w:val="24"/>
        </w:rPr>
        <w:t>нсированию местные власти смогли</w:t>
      </w:r>
      <w:r w:rsidRPr="009B6888">
        <w:rPr>
          <w:rFonts w:ascii="Times New Roman" w:hAnsi="Times New Roman" w:cs="Times New Roman"/>
          <w:sz w:val="24"/>
          <w:szCs w:val="24"/>
        </w:rPr>
        <w:t xml:space="preserve"> очистить неточные</w:t>
      </w:r>
      <w:r w:rsidR="007D118D">
        <w:rPr>
          <w:rFonts w:ascii="Times New Roman" w:hAnsi="Times New Roman" w:cs="Times New Roman"/>
          <w:sz w:val="24"/>
          <w:szCs w:val="24"/>
        </w:rPr>
        <w:t xml:space="preserve"> записи из реестра</w:t>
      </w:r>
      <w:r w:rsidRPr="009B6888">
        <w:rPr>
          <w:rFonts w:ascii="Times New Roman" w:hAnsi="Times New Roman" w:cs="Times New Roman"/>
          <w:sz w:val="24"/>
          <w:szCs w:val="24"/>
        </w:rPr>
        <w:t>.</w:t>
      </w:r>
      <w:r>
        <w:rPr>
          <w:rFonts w:ascii="Times New Roman" w:hAnsi="Times New Roman" w:cs="Times New Roman"/>
          <w:sz w:val="24"/>
          <w:szCs w:val="24"/>
        </w:rPr>
        <w:t xml:space="preserve"> </w:t>
      </w:r>
      <w:r w:rsidRPr="009B6888">
        <w:rPr>
          <w:rFonts w:ascii="Times New Roman" w:hAnsi="Times New Roman" w:cs="Times New Roman"/>
          <w:sz w:val="24"/>
          <w:szCs w:val="24"/>
        </w:rPr>
        <w:t>Почти 90% избирателей были автоматически зарегистрированы в новой системе без каких-либо действий, и в общей сложности 96% избирателей уже перешли на новую систему.</w:t>
      </w:r>
      <w:r>
        <w:rPr>
          <w:rStyle w:val="a6"/>
          <w:rFonts w:ascii="Times New Roman" w:hAnsi="Times New Roman" w:cs="Times New Roman"/>
          <w:sz w:val="24"/>
          <w:szCs w:val="24"/>
        </w:rPr>
        <w:footnoteReference w:id="91"/>
      </w:r>
      <w:r w:rsidR="0034572D">
        <w:rPr>
          <w:rFonts w:ascii="Times New Roman" w:hAnsi="Times New Roman" w:cs="Times New Roman"/>
          <w:sz w:val="24"/>
          <w:szCs w:val="24"/>
        </w:rPr>
        <w:t xml:space="preserve"> Стоит также отметить факт увеличения </w:t>
      </w:r>
      <w:r w:rsidR="0034572D" w:rsidRPr="0034572D">
        <w:rPr>
          <w:rFonts w:ascii="Times New Roman" w:hAnsi="Times New Roman" w:cs="Times New Roman"/>
          <w:sz w:val="24"/>
          <w:szCs w:val="24"/>
        </w:rPr>
        <w:t>числа зарегистрированных избирателей</w:t>
      </w:r>
      <w:r w:rsidR="0034572D">
        <w:rPr>
          <w:rFonts w:ascii="Times New Roman" w:hAnsi="Times New Roman" w:cs="Times New Roman"/>
          <w:sz w:val="24"/>
          <w:szCs w:val="24"/>
        </w:rPr>
        <w:t xml:space="preserve"> за рубежом</w:t>
      </w:r>
      <w:r w:rsidR="0034572D" w:rsidRPr="0034572D">
        <w:rPr>
          <w:rFonts w:ascii="Times New Roman" w:hAnsi="Times New Roman" w:cs="Times New Roman"/>
          <w:sz w:val="24"/>
          <w:szCs w:val="24"/>
        </w:rPr>
        <w:t>.</w:t>
      </w:r>
      <w:r w:rsidR="0034572D" w:rsidRPr="0034572D">
        <w:t xml:space="preserve"> </w:t>
      </w:r>
      <w:r w:rsidR="0034572D" w:rsidRPr="0034572D">
        <w:rPr>
          <w:rFonts w:ascii="Times New Roman" w:hAnsi="Times New Roman" w:cs="Times New Roman"/>
          <w:sz w:val="24"/>
          <w:szCs w:val="24"/>
        </w:rPr>
        <w:t>Во время парламентских всеобщих выборов в мае 2015 года число избирателей</w:t>
      </w:r>
      <w:r w:rsidR="00597832">
        <w:rPr>
          <w:rFonts w:ascii="Times New Roman" w:hAnsi="Times New Roman" w:cs="Times New Roman"/>
          <w:sz w:val="24"/>
          <w:szCs w:val="24"/>
        </w:rPr>
        <w:t xml:space="preserve">, которые </w:t>
      </w:r>
      <w:r w:rsidR="005D3D64">
        <w:rPr>
          <w:rFonts w:ascii="Times New Roman" w:hAnsi="Times New Roman" w:cs="Times New Roman"/>
          <w:sz w:val="24"/>
          <w:szCs w:val="24"/>
        </w:rPr>
        <w:t xml:space="preserve">находились за рубежом </w:t>
      </w:r>
      <w:r w:rsidR="009A5F75">
        <w:rPr>
          <w:rFonts w:ascii="Times New Roman" w:hAnsi="Times New Roman" w:cs="Times New Roman"/>
          <w:sz w:val="24"/>
          <w:szCs w:val="24"/>
        </w:rPr>
        <w:t>составило</w:t>
      </w:r>
      <w:r w:rsidR="00597832">
        <w:rPr>
          <w:rFonts w:ascii="Times New Roman" w:hAnsi="Times New Roman" w:cs="Times New Roman"/>
          <w:sz w:val="24"/>
          <w:szCs w:val="24"/>
        </w:rPr>
        <w:t xml:space="preserve"> 105</w:t>
      </w:r>
      <w:r w:rsidR="0034572D" w:rsidRPr="0034572D">
        <w:rPr>
          <w:rFonts w:ascii="Times New Roman" w:hAnsi="Times New Roman" w:cs="Times New Roman"/>
          <w:sz w:val="24"/>
          <w:szCs w:val="24"/>
        </w:rPr>
        <w:t>845 человек.</w:t>
      </w:r>
      <w:r w:rsidR="00597832" w:rsidRPr="00597832">
        <w:t xml:space="preserve"> </w:t>
      </w:r>
      <w:r w:rsidR="00597832" w:rsidRPr="00597832">
        <w:rPr>
          <w:rFonts w:ascii="Times New Roman" w:hAnsi="Times New Roman" w:cs="Times New Roman"/>
          <w:sz w:val="24"/>
          <w:szCs w:val="24"/>
        </w:rPr>
        <w:t>Это было примерно в 3 раза больше, чем число зарегистрированных во время парламентских всеобщих выборов 2010 года в Великобритании.</w:t>
      </w:r>
      <w:r w:rsidR="00597832">
        <w:rPr>
          <w:rStyle w:val="a6"/>
          <w:rFonts w:ascii="Times New Roman" w:hAnsi="Times New Roman" w:cs="Times New Roman"/>
          <w:sz w:val="24"/>
          <w:szCs w:val="24"/>
        </w:rPr>
        <w:footnoteReference w:id="92"/>
      </w:r>
    </w:p>
    <w:p w:rsidR="00597832" w:rsidRDefault="00597832" w:rsidP="0034572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Можно сделать вывод, что Закон об Индивидуальной регистрации избирателей имел грандиозный успех, и даже</w:t>
      </w:r>
      <w:r w:rsidR="007D118D">
        <w:rPr>
          <w:rFonts w:ascii="Times New Roman" w:hAnsi="Times New Roman" w:cs="Times New Roman"/>
          <w:sz w:val="24"/>
          <w:szCs w:val="24"/>
        </w:rPr>
        <w:t xml:space="preserve"> правительство отмечало, что оно не ожидало</w:t>
      </w:r>
      <w:r>
        <w:rPr>
          <w:rFonts w:ascii="Times New Roman" w:hAnsi="Times New Roman" w:cs="Times New Roman"/>
          <w:sz w:val="24"/>
          <w:szCs w:val="24"/>
        </w:rPr>
        <w:t xml:space="preserve"> того результата. Теперь регистрация избирателей стала в разы быстрее, безопаснее и комфортнее.</w:t>
      </w:r>
    </w:p>
    <w:p w:rsidR="00597832" w:rsidRDefault="00313DF0" w:rsidP="0034572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Не менее важной мерой коалиционное правительство считало, что необходимо внести</w:t>
      </w:r>
      <w:r w:rsidRPr="00313DF0">
        <w:rPr>
          <w:rFonts w:ascii="Times New Roman" w:hAnsi="Times New Roman" w:cs="Times New Roman"/>
          <w:sz w:val="24"/>
          <w:szCs w:val="24"/>
        </w:rPr>
        <w:t xml:space="preserve"> дополнительную поддержку людям с ограниченными возможностями, которые хотят стать депутатами, советниками или выборными должностными лицами</w:t>
      </w:r>
      <w:r>
        <w:rPr>
          <w:rFonts w:ascii="Times New Roman" w:hAnsi="Times New Roman" w:cs="Times New Roman"/>
          <w:sz w:val="24"/>
          <w:szCs w:val="24"/>
        </w:rPr>
        <w:t xml:space="preserve">. В феврале 2011 года правительство сообщило о намерении отменить раздел 141 Закона об охране психического здоровья (1983). </w:t>
      </w:r>
    </w:p>
    <w:p w:rsidR="003E2F30" w:rsidRDefault="003E2F30" w:rsidP="0034572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В июне 2012 года законопроект был предоставлен на рассмотрение в Парламент. </w:t>
      </w:r>
      <w:r w:rsidRPr="003E2F30">
        <w:rPr>
          <w:rFonts w:ascii="Times New Roman" w:hAnsi="Times New Roman" w:cs="Times New Roman"/>
          <w:sz w:val="24"/>
          <w:szCs w:val="24"/>
        </w:rPr>
        <w:t xml:space="preserve">Цель </w:t>
      </w:r>
      <w:r>
        <w:rPr>
          <w:rFonts w:ascii="Times New Roman" w:hAnsi="Times New Roman" w:cs="Times New Roman"/>
          <w:sz w:val="24"/>
          <w:szCs w:val="24"/>
        </w:rPr>
        <w:t>законопроекта - уменьшить предрассудки</w:t>
      </w:r>
      <w:r w:rsidRPr="003E2F30">
        <w:rPr>
          <w:rFonts w:ascii="Times New Roman" w:hAnsi="Times New Roman" w:cs="Times New Roman"/>
          <w:sz w:val="24"/>
          <w:szCs w:val="24"/>
        </w:rPr>
        <w:t xml:space="preserve"> и негативное восприятие, связанные с </w:t>
      </w:r>
      <w:r w:rsidRPr="003E2F30">
        <w:rPr>
          <w:rFonts w:ascii="Times New Roman" w:hAnsi="Times New Roman" w:cs="Times New Roman"/>
          <w:sz w:val="24"/>
          <w:szCs w:val="24"/>
        </w:rPr>
        <w:lastRenderedPageBreak/>
        <w:t>психическими заболеваниями</w:t>
      </w:r>
      <w:r w:rsidR="00E96E17">
        <w:rPr>
          <w:rFonts w:ascii="Times New Roman" w:hAnsi="Times New Roman" w:cs="Times New Roman"/>
          <w:sz w:val="24"/>
          <w:szCs w:val="24"/>
        </w:rPr>
        <w:t xml:space="preserve"> людей, занимающие высокие должности</w:t>
      </w:r>
      <w:r w:rsidRPr="003E2F30">
        <w:rPr>
          <w:rFonts w:ascii="Times New Roman" w:hAnsi="Times New Roman" w:cs="Times New Roman"/>
          <w:sz w:val="24"/>
          <w:szCs w:val="24"/>
        </w:rPr>
        <w:t>.</w:t>
      </w:r>
      <w:r>
        <w:rPr>
          <w:rFonts w:ascii="Times New Roman" w:hAnsi="Times New Roman" w:cs="Times New Roman"/>
          <w:sz w:val="24"/>
          <w:szCs w:val="24"/>
        </w:rPr>
        <w:t xml:space="preserve"> </w:t>
      </w:r>
      <w:r w:rsidR="00E96E17">
        <w:rPr>
          <w:rFonts w:ascii="Times New Roman" w:hAnsi="Times New Roman" w:cs="Times New Roman"/>
          <w:sz w:val="24"/>
          <w:szCs w:val="24"/>
        </w:rPr>
        <w:t>Это привело бы</w:t>
      </w:r>
      <w:r w:rsidRPr="003E2F30">
        <w:rPr>
          <w:rFonts w:ascii="Times New Roman" w:hAnsi="Times New Roman" w:cs="Times New Roman"/>
          <w:sz w:val="24"/>
          <w:szCs w:val="24"/>
        </w:rPr>
        <w:t xml:space="preserve"> к отмене законодател</w:t>
      </w:r>
      <w:r>
        <w:rPr>
          <w:rFonts w:ascii="Times New Roman" w:hAnsi="Times New Roman" w:cs="Times New Roman"/>
          <w:sz w:val="24"/>
          <w:szCs w:val="24"/>
        </w:rPr>
        <w:t xml:space="preserve">ьных положений, которые </w:t>
      </w:r>
      <w:r w:rsidR="00E96E17">
        <w:rPr>
          <w:rFonts w:ascii="Times New Roman" w:hAnsi="Times New Roman" w:cs="Times New Roman"/>
          <w:sz w:val="24"/>
          <w:szCs w:val="24"/>
        </w:rPr>
        <w:t xml:space="preserve">мешают </w:t>
      </w:r>
      <w:r w:rsidRPr="003E2F30">
        <w:rPr>
          <w:rFonts w:ascii="Times New Roman" w:hAnsi="Times New Roman" w:cs="Times New Roman"/>
          <w:sz w:val="24"/>
          <w:szCs w:val="24"/>
        </w:rPr>
        <w:t>людям с психическими расстройствами выступать в качестве членов парламента, депутатов законодательных органов, присяжных заседателей или директоров компаний.</w:t>
      </w:r>
      <w:r w:rsidR="00E17F0C">
        <w:rPr>
          <w:rStyle w:val="a6"/>
          <w:rFonts w:ascii="Times New Roman" w:hAnsi="Times New Roman" w:cs="Times New Roman"/>
          <w:sz w:val="24"/>
          <w:szCs w:val="24"/>
        </w:rPr>
        <w:footnoteReference w:id="93"/>
      </w:r>
    </w:p>
    <w:p w:rsidR="00E17F0C" w:rsidRDefault="00E17F0C" w:rsidP="0034572D">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w:t>
      </w:r>
      <w:r w:rsidRPr="00E17F0C">
        <w:rPr>
          <w:rFonts w:ascii="Times New Roman" w:hAnsi="Times New Roman" w:cs="Times New Roman"/>
          <w:sz w:val="24"/>
          <w:szCs w:val="24"/>
        </w:rPr>
        <w:t>аздел 141 Закона об охране психического здоровья 1983 года (дисквалификация депутатов и членов переданных органов по признаку псих</w:t>
      </w:r>
      <w:r w:rsidR="00845E61">
        <w:rPr>
          <w:rFonts w:ascii="Times New Roman" w:hAnsi="Times New Roman" w:cs="Times New Roman"/>
          <w:sz w:val="24"/>
          <w:szCs w:val="24"/>
        </w:rPr>
        <w:t>ического заболевания) отменялся</w:t>
      </w:r>
      <w:r w:rsidRPr="00E17F0C">
        <w:rPr>
          <w:rFonts w:ascii="Times New Roman" w:hAnsi="Times New Roman" w:cs="Times New Roman"/>
          <w:sz w:val="24"/>
          <w:szCs w:val="24"/>
        </w:rPr>
        <w:t>.</w:t>
      </w:r>
      <w:r>
        <w:rPr>
          <w:rFonts w:ascii="Times New Roman" w:hAnsi="Times New Roman" w:cs="Times New Roman"/>
          <w:sz w:val="24"/>
          <w:szCs w:val="24"/>
        </w:rPr>
        <w:t xml:space="preserve"> </w:t>
      </w:r>
      <w:r w:rsidRPr="00E17F0C">
        <w:rPr>
          <w:rFonts w:ascii="Times New Roman" w:hAnsi="Times New Roman" w:cs="Times New Roman"/>
          <w:sz w:val="24"/>
          <w:szCs w:val="24"/>
        </w:rPr>
        <w:t>Любая норма общего права, которая лишает человека права на членство в Палате Общин по причине псих</w:t>
      </w:r>
      <w:r w:rsidR="00231EEF">
        <w:rPr>
          <w:rFonts w:ascii="Times New Roman" w:hAnsi="Times New Roman" w:cs="Times New Roman"/>
          <w:sz w:val="24"/>
          <w:szCs w:val="24"/>
        </w:rPr>
        <w:t>ического заболевания, отменялась</w:t>
      </w:r>
      <w:r w:rsidRPr="00E17F0C">
        <w:rPr>
          <w:rFonts w:ascii="Times New Roman" w:hAnsi="Times New Roman" w:cs="Times New Roman"/>
          <w:sz w:val="24"/>
          <w:szCs w:val="24"/>
        </w:rPr>
        <w:t>.</w:t>
      </w:r>
      <w:r>
        <w:rPr>
          <w:rStyle w:val="a6"/>
          <w:rFonts w:ascii="Times New Roman" w:hAnsi="Times New Roman" w:cs="Times New Roman"/>
          <w:sz w:val="24"/>
          <w:szCs w:val="24"/>
        </w:rPr>
        <w:footnoteReference w:id="94"/>
      </w:r>
    </w:p>
    <w:p w:rsidR="00250C22" w:rsidRDefault="00E96E17"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В феврале 2013 года законопроект получил королевскую санкцию. </w:t>
      </w:r>
      <w:r w:rsidR="003272A6" w:rsidRPr="003272A6">
        <w:rPr>
          <w:rFonts w:ascii="Times New Roman" w:hAnsi="Times New Roman" w:cs="Times New Roman"/>
          <w:sz w:val="24"/>
          <w:szCs w:val="24"/>
        </w:rPr>
        <w:t xml:space="preserve">Закон </w:t>
      </w:r>
      <w:r>
        <w:rPr>
          <w:rFonts w:ascii="Times New Roman" w:hAnsi="Times New Roman" w:cs="Times New Roman"/>
          <w:sz w:val="24"/>
          <w:szCs w:val="24"/>
        </w:rPr>
        <w:t xml:space="preserve">также </w:t>
      </w:r>
      <w:r w:rsidR="003272A6" w:rsidRPr="003272A6">
        <w:rPr>
          <w:rFonts w:ascii="Times New Roman" w:hAnsi="Times New Roman" w:cs="Times New Roman"/>
          <w:sz w:val="24"/>
          <w:szCs w:val="24"/>
        </w:rPr>
        <w:t>в</w:t>
      </w:r>
      <w:r>
        <w:rPr>
          <w:rFonts w:ascii="Times New Roman" w:hAnsi="Times New Roman" w:cs="Times New Roman"/>
          <w:sz w:val="24"/>
          <w:szCs w:val="24"/>
        </w:rPr>
        <w:t>нес</w:t>
      </w:r>
      <w:r w:rsidR="003272A6">
        <w:rPr>
          <w:rFonts w:ascii="Times New Roman" w:hAnsi="Times New Roman" w:cs="Times New Roman"/>
          <w:sz w:val="24"/>
          <w:szCs w:val="24"/>
        </w:rPr>
        <w:t xml:space="preserve"> поправки в Закон о присяжных</w:t>
      </w:r>
      <w:r w:rsidR="003272A6" w:rsidRPr="003272A6">
        <w:rPr>
          <w:rFonts w:ascii="Times New Roman" w:hAnsi="Times New Roman" w:cs="Times New Roman"/>
          <w:sz w:val="24"/>
          <w:szCs w:val="24"/>
        </w:rPr>
        <w:t xml:space="preserve"> 1974 года, с тем чтобы лица, добровольно получающие регулярное лечение психического расстройства (но не проживающие в больнице или аналоги</w:t>
      </w:r>
      <w:r>
        <w:rPr>
          <w:rFonts w:ascii="Times New Roman" w:hAnsi="Times New Roman" w:cs="Times New Roman"/>
          <w:sz w:val="24"/>
          <w:szCs w:val="24"/>
        </w:rPr>
        <w:t>чном учреждении)</w:t>
      </w:r>
      <w:r w:rsidR="003272A6">
        <w:rPr>
          <w:rFonts w:ascii="Times New Roman" w:hAnsi="Times New Roman" w:cs="Times New Roman"/>
          <w:sz w:val="24"/>
          <w:szCs w:val="24"/>
        </w:rPr>
        <w:t xml:space="preserve"> </w:t>
      </w:r>
      <w:r>
        <w:rPr>
          <w:rFonts w:ascii="Times New Roman" w:hAnsi="Times New Roman" w:cs="Times New Roman"/>
          <w:sz w:val="24"/>
          <w:szCs w:val="24"/>
        </w:rPr>
        <w:t>теперь уже</w:t>
      </w:r>
      <w:r w:rsidR="003272A6">
        <w:rPr>
          <w:rFonts w:ascii="Times New Roman" w:hAnsi="Times New Roman" w:cs="Times New Roman"/>
          <w:sz w:val="24"/>
          <w:szCs w:val="24"/>
        </w:rPr>
        <w:t xml:space="preserve"> не могут быть</w:t>
      </w:r>
      <w:r w:rsidR="003272A6" w:rsidRPr="003272A6">
        <w:rPr>
          <w:rFonts w:ascii="Times New Roman" w:hAnsi="Times New Roman" w:cs="Times New Roman"/>
          <w:sz w:val="24"/>
          <w:szCs w:val="24"/>
        </w:rPr>
        <w:t xml:space="preserve"> отстранены от службы присяжных.</w:t>
      </w:r>
      <w:r w:rsidR="003272A6">
        <w:rPr>
          <w:rFonts w:ascii="Times New Roman" w:hAnsi="Times New Roman" w:cs="Times New Roman"/>
          <w:sz w:val="24"/>
          <w:szCs w:val="24"/>
        </w:rPr>
        <w:t xml:space="preserve"> </w:t>
      </w:r>
      <w:r>
        <w:rPr>
          <w:rFonts w:ascii="Times New Roman" w:hAnsi="Times New Roman" w:cs="Times New Roman"/>
          <w:sz w:val="24"/>
          <w:szCs w:val="24"/>
        </w:rPr>
        <w:t>Он также отменил</w:t>
      </w:r>
      <w:r w:rsidR="003272A6" w:rsidRPr="003272A6">
        <w:rPr>
          <w:rFonts w:ascii="Times New Roman" w:hAnsi="Times New Roman" w:cs="Times New Roman"/>
          <w:sz w:val="24"/>
          <w:szCs w:val="24"/>
        </w:rPr>
        <w:t xml:space="preserve"> положения, содержащиеся в Положениях о компаниях 2008 года и соответствующих нормати</w:t>
      </w:r>
      <w:r>
        <w:rPr>
          <w:rFonts w:ascii="Times New Roman" w:hAnsi="Times New Roman" w:cs="Times New Roman"/>
          <w:sz w:val="24"/>
          <w:szCs w:val="24"/>
        </w:rPr>
        <w:t>вных актах, которые поддерживали</w:t>
      </w:r>
      <w:r w:rsidR="003272A6" w:rsidRPr="003272A6">
        <w:rPr>
          <w:rFonts w:ascii="Times New Roman" w:hAnsi="Times New Roman" w:cs="Times New Roman"/>
          <w:sz w:val="24"/>
          <w:szCs w:val="24"/>
        </w:rPr>
        <w:t xml:space="preserve"> прекращение трудоустройства директора компании из-за его или ее психического здоровья.</w:t>
      </w:r>
      <w:r w:rsidR="003272A6">
        <w:rPr>
          <w:rStyle w:val="a6"/>
          <w:rFonts w:ascii="Times New Roman" w:hAnsi="Times New Roman" w:cs="Times New Roman"/>
          <w:sz w:val="24"/>
          <w:szCs w:val="24"/>
          <w:lang w:val="en-US"/>
        </w:rPr>
        <w:footnoteReference w:id="95"/>
      </w:r>
    </w:p>
    <w:p w:rsidR="004F1D4B" w:rsidRDefault="004F1D4B" w:rsidP="007C5989">
      <w:pPr>
        <w:spacing w:after="0" w:line="360" w:lineRule="auto"/>
        <w:ind w:firstLine="737"/>
        <w:jc w:val="both"/>
        <w:rPr>
          <w:rFonts w:ascii="Times New Roman" w:hAnsi="Times New Roman" w:cs="Times New Roman"/>
          <w:sz w:val="24"/>
          <w:szCs w:val="24"/>
        </w:rPr>
      </w:pPr>
      <w:bookmarkStart w:id="16" w:name="_Hlk482875410"/>
      <w:r>
        <w:rPr>
          <w:rFonts w:ascii="Times New Roman" w:hAnsi="Times New Roman" w:cs="Times New Roman"/>
          <w:sz w:val="24"/>
          <w:szCs w:val="24"/>
        </w:rPr>
        <w:t>Принятые законопроекты, имели немалый успех среди конституционных преобразований в деятельности правительств Д. Кэмерона, особенно закон об И</w:t>
      </w:r>
      <w:r w:rsidR="00D42C23">
        <w:rPr>
          <w:rFonts w:ascii="Times New Roman" w:hAnsi="Times New Roman" w:cs="Times New Roman"/>
          <w:sz w:val="24"/>
          <w:szCs w:val="24"/>
        </w:rPr>
        <w:t>збирательной системе регистрации. Они также занимают немаловажное место в определении конституционной политики коалиционного правительства. И так согласно Закону об Избирательной системе регистрации, который был принят в 2013 году стал одной из самых популярных мер среди конституционных преобразований. Закон предусматривал быструю, надежную и комфортную регистрацию избирателей. Осно</w:t>
      </w:r>
      <w:r w:rsidR="00E96E17">
        <w:rPr>
          <w:rFonts w:ascii="Times New Roman" w:hAnsi="Times New Roman" w:cs="Times New Roman"/>
          <w:sz w:val="24"/>
          <w:szCs w:val="24"/>
        </w:rPr>
        <w:t>вной целью закона</w:t>
      </w:r>
      <w:r w:rsidR="00D42C23">
        <w:rPr>
          <w:rFonts w:ascii="Times New Roman" w:hAnsi="Times New Roman" w:cs="Times New Roman"/>
          <w:sz w:val="24"/>
          <w:szCs w:val="24"/>
        </w:rPr>
        <w:t xml:space="preserve"> стал переход от непопулярной системы регистрации, которая заключалась в предоставлении «главы</w:t>
      </w:r>
      <w:r w:rsidR="00D42C23" w:rsidRPr="00287845">
        <w:rPr>
          <w:rFonts w:ascii="Times New Roman" w:hAnsi="Times New Roman" w:cs="Times New Roman"/>
          <w:sz w:val="24"/>
          <w:szCs w:val="24"/>
        </w:rPr>
        <w:t xml:space="preserve"> с</w:t>
      </w:r>
      <w:r w:rsidR="00D42C23">
        <w:rPr>
          <w:rFonts w:ascii="Times New Roman" w:hAnsi="Times New Roman" w:cs="Times New Roman"/>
          <w:sz w:val="24"/>
          <w:szCs w:val="24"/>
        </w:rPr>
        <w:t>емьи» заявления</w:t>
      </w:r>
      <w:r w:rsidR="00D42C23" w:rsidRPr="00287845">
        <w:rPr>
          <w:rFonts w:ascii="Times New Roman" w:hAnsi="Times New Roman" w:cs="Times New Roman"/>
          <w:sz w:val="24"/>
          <w:szCs w:val="24"/>
        </w:rPr>
        <w:t xml:space="preserve"> от имени всех проживающих по адресу</w:t>
      </w:r>
      <w:r w:rsidR="00D42C23">
        <w:rPr>
          <w:rFonts w:ascii="Times New Roman" w:hAnsi="Times New Roman" w:cs="Times New Roman"/>
          <w:sz w:val="24"/>
          <w:szCs w:val="24"/>
        </w:rPr>
        <w:t xml:space="preserve">. </w:t>
      </w:r>
      <w:r w:rsidR="0010421F">
        <w:rPr>
          <w:rFonts w:ascii="Times New Roman" w:hAnsi="Times New Roman" w:cs="Times New Roman"/>
          <w:sz w:val="24"/>
          <w:szCs w:val="24"/>
        </w:rPr>
        <w:t xml:space="preserve">На сегодняшний день люди могут </w:t>
      </w:r>
      <w:r w:rsidR="0010421F" w:rsidRPr="00A55800">
        <w:rPr>
          <w:rFonts w:ascii="Times New Roman" w:hAnsi="Times New Roman" w:cs="Times New Roman"/>
          <w:sz w:val="24"/>
          <w:szCs w:val="24"/>
        </w:rPr>
        <w:t>регистрироваться через Ин</w:t>
      </w:r>
      <w:r w:rsidR="0010421F">
        <w:rPr>
          <w:rFonts w:ascii="Times New Roman" w:hAnsi="Times New Roman" w:cs="Times New Roman"/>
          <w:sz w:val="24"/>
          <w:szCs w:val="24"/>
        </w:rPr>
        <w:t>тернет всего за 3 минуты, указывая</w:t>
      </w:r>
      <w:r w:rsidR="0010421F" w:rsidRPr="00A55800">
        <w:rPr>
          <w:rFonts w:ascii="Times New Roman" w:hAnsi="Times New Roman" w:cs="Times New Roman"/>
          <w:sz w:val="24"/>
          <w:szCs w:val="24"/>
        </w:rPr>
        <w:t xml:space="preserve"> свое имя, адрес, дату рождения и номер социального страхования.</w:t>
      </w:r>
      <w:r w:rsidR="0010421F">
        <w:rPr>
          <w:rFonts w:ascii="Times New Roman" w:hAnsi="Times New Roman" w:cs="Times New Roman"/>
          <w:sz w:val="24"/>
          <w:szCs w:val="24"/>
        </w:rPr>
        <w:t xml:space="preserve"> Это делает процесс регистрации намного быстрее и комфортнее, а также защищает от </w:t>
      </w:r>
      <w:r w:rsidR="0010421F">
        <w:rPr>
          <w:rFonts w:ascii="Times New Roman" w:hAnsi="Times New Roman" w:cs="Times New Roman"/>
          <w:sz w:val="24"/>
          <w:szCs w:val="24"/>
        </w:rPr>
        <w:lastRenderedPageBreak/>
        <w:t xml:space="preserve">фальсификации голосов и избирательного мошенничества. Окончательный переход на новую систему регистрации закончился к концу 2015 года. </w:t>
      </w:r>
    </w:p>
    <w:p w:rsidR="0010421F" w:rsidRPr="00FD3BCA" w:rsidRDefault="0010421F" w:rsidP="007C598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Что касается закона о психическом здоровье, то он предотвращал дискриминацию </w:t>
      </w:r>
      <w:r w:rsidR="00E96E17" w:rsidRPr="003E2F30">
        <w:rPr>
          <w:rFonts w:ascii="Times New Roman" w:hAnsi="Times New Roman" w:cs="Times New Roman"/>
          <w:sz w:val="24"/>
          <w:szCs w:val="24"/>
        </w:rPr>
        <w:t>членов парламента, депутатов законодательных ор</w:t>
      </w:r>
      <w:r w:rsidR="00231EEF">
        <w:rPr>
          <w:rFonts w:ascii="Times New Roman" w:hAnsi="Times New Roman" w:cs="Times New Roman"/>
          <w:sz w:val="24"/>
          <w:szCs w:val="24"/>
        </w:rPr>
        <w:t>ганов, присяжных заседателей и</w:t>
      </w:r>
      <w:r w:rsidR="00E96E17" w:rsidRPr="003E2F30">
        <w:rPr>
          <w:rFonts w:ascii="Times New Roman" w:hAnsi="Times New Roman" w:cs="Times New Roman"/>
          <w:sz w:val="24"/>
          <w:szCs w:val="24"/>
        </w:rPr>
        <w:t xml:space="preserve"> директоров компаний</w:t>
      </w:r>
      <w:r w:rsidR="00A901E7">
        <w:rPr>
          <w:rFonts w:ascii="Times New Roman" w:hAnsi="Times New Roman" w:cs="Times New Roman"/>
          <w:sz w:val="24"/>
          <w:szCs w:val="24"/>
        </w:rPr>
        <w:t xml:space="preserve"> по признаку психического здоровья</w:t>
      </w:r>
      <w:r>
        <w:rPr>
          <w:rFonts w:ascii="Times New Roman" w:hAnsi="Times New Roman" w:cs="Times New Roman"/>
          <w:sz w:val="24"/>
          <w:szCs w:val="24"/>
        </w:rPr>
        <w:t>. А именно отменялся р</w:t>
      </w:r>
      <w:r w:rsidRPr="00E17F0C">
        <w:rPr>
          <w:rFonts w:ascii="Times New Roman" w:hAnsi="Times New Roman" w:cs="Times New Roman"/>
          <w:sz w:val="24"/>
          <w:szCs w:val="24"/>
        </w:rPr>
        <w:t>аздел 141 Закона об охране психического здоровья 1983 года (дисквалификация депутатов и членов переданных органов по признаку психического заболевания)</w:t>
      </w:r>
      <w:r>
        <w:rPr>
          <w:rFonts w:ascii="Times New Roman" w:hAnsi="Times New Roman" w:cs="Times New Roman"/>
          <w:sz w:val="24"/>
          <w:szCs w:val="24"/>
        </w:rPr>
        <w:t>. Таким образом, данный закон помогал сохранять работу людям с подобными заболеваниями, в случае если не требуется постоянного</w:t>
      </w:r>
      <w:r w:rsidR="00A97A5D">
        <w:rPr>
          <w:rFonts w:ascii="Times New Roman" w:hAnsi="Times New Roman" w:cs="Times New Roman"/>
          <w:sz w:val="24"/>
          <w:szCs w:val="24"/>
        </w:rPr>
        <w:t xml:space="preserve"> нахождения в </w:t>
      </w:r>
      <w:r>
        <w:rPr>
          <w:rFonts w:ascii="Times New Roman" w:hAnsi="Times New Roman" w:cs="Times New Roman"/>
          <w:sz w:val="24"/>
          <w:szCs w:val="24"/>
        </w:rPr>
        <w:t>больничном учреждении</w:t>
      </w:r>
      <w:r w:rsidR="00A97A5D">
        <w:rPr>
          <w:rFonts w:ascii="Times New Roman" w:hAnsi="Times New Roman" w:cs="Times New Roman"/>
          <w:sz w:val="24"/>
          <w:szCs w:val="24"/>
        </w:rPr>
        <w:t xml:space="preserve">. </w:t>
      </w:r>
    </w:p>
    <w:p w:rsidR="009A4F7A" w:rsidRDefault="008F460F" w:rsidP="007A209C">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9A4F7A">
        <w:rPr>
          <w:rFonts w:ascii="Times New Roman" w:hAnsi="Times New Roman" w:cs="Times New Roman"/>
          <w:sz w:val="24"/>
          <w:szCs w:val="24"/>
        </w:rPr>
        <w:br w:type="page"/>
      </w:r>
    </w:p>
    <w:p w:rsidR="0072793F" w:rsidRDefault="002902F6" w:rsidP="00EA1249">
      <w:pPr>
        <w:pStyle w:val="2"/>
      </w:pPr>
      <w:bookmarkStart w:id="17" w:name="_Toc482882476"/>
      <w:bookmarkEnd w:id="16"/>
      <w:r>
        <w:lastRenderedPageBreak/>
        <w:t>2.3</w:t>
      </w:r>
      <w:r w:rsidR="009A4F7A">
        <w:t xml:space="preserve"> Реформа </w:t>
      </w:r>
      <w:r w:rsidR="00844E43">
        <w:t xml:space="preserve">системы </w:t>
      </w:r>
      <w:r w:rsidR="009A4F7A">
        <w:t>престолонаследия.</w:t>
      </w:r>
      <w:bookmarkEnd w:id="17"/>
    </w:p>
    <w:p w:rsidR="00C93A0F" w:rsidRDefault="002607E1" w:rsidP="00C93A0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Коалиционное правительство добилось успеха также в реформировании системы престолонаследия, где за последние 30 лет это не удавалось ни одному из британских правительств. </w:t>
      </w:r>
      <w:r w:rsidR="007C7233">
        <w:rPr>
          <w:rFonts w:ascii="Times New Roman" w:hAnsi="Times New Roman" w:cs="Times New Roman"/>
          <w:sz w:val="24"/>
          <w:szCs w:val="24"/>
        </w:rPr>
        <w:t xml:space="preserve">С </w:t>
      </w:r>
      <w:r w:rsidR="002A6B04">
        <w:rPr>
          <w:rFonts w:ascii="Times New Roman" w:hAnsi="Times New Roman" w:cs="Times New Roman"/>
          <w:sz w:val="24"/>
          <w:szCs w:val="24"/>
        </w:rPr>
        <w:t xml:space="preserve">1981 года, чтобы изменить порядок престолонаследия, было предпринято 11 попыток. До реформы </w:t>
      </w:r>
      <w:r w:rsidR="00B67FFE">
        <w:rPr>
          <w:rFonts w:ascii="Times New Roman" w:hAnsi="Times New Roman" w:cs="Times New Roman"/>
          <w:sz w:val="24"/>
          <w:szCs w:val="24"/>
        </w:rPr>
        <w:t xml:space="preserve">системы </w:t>
      </w:r>
      <w:r w:rsidR="002A6B04">
        <w:rPr>
          <w:rFonts w:ascii="Times New Roman" w:hAnsi="Times New Roman" w:cs="Times New Roman"/>
          <w:sz w:val="24"/>
          <w:szCs w:val="24"/>
        </w:rPr>
        <w:t>престолонаследия одним из основных документов</w:t>
      </w:r>
      <w:r w:rsidR="00B67FFE">
        <w:rPr>
          <w:rFonts w:ascii="Times New Roman" w:hAnsi="Times New Roman" w:cs="Times New Roman"/>
          <w:sz w:val="24"/>
          <w:szCs w:val="24"/>
        </w:rPr>
        <w:t>, который составлял</w:t>
      </w:r>
      <w:r w:rsidR="00470F76">
        <w:rPr>
          <w:rFonts w:ascii="Times New Roman" w:hAnsi="Times New Roman" w:cs="Times New Roman"/>
          <w:sz w:val="24"/>
          <w:szCs w:val="24"/>
        </w:rPr>
        <w:t xml:space="preserve"> конституцию королевства</w:t>
      </w:r>
      <w:r w:rsidR="00B67FFE">
        <w:rPr>
          <w:rFonts w:ascii="Times New Roman" w:hAnsi="Times New Roman" w:cs="Times New Roman"/>
          <w:sz w:val="24"/>
          <w:szCs w:val="24"/>
        </w:rPr>
        <w:t>,</w:t>
      </w:r>
      <w:r w:rsidR="002A6B04">
        <w:rPr>
          <w:rFonts w:ascii="Times New Roman" w:hAnsi="Times New Roman" w:cs="Times New Roman"/>
          <w:sz w:val="24"/>
          <w:szCs w:val="24"/>
        </w:rPr>
        <w:t xml:space="preserve"> являлся Акт об устроении, принят</w:t>
      </w:r>
      <w:r w:rsidR="00470F76">
        <w:rPr>
          <w:rFonts w:ascii="Times New Roman" w:hAnsi="Times New Roman" w:cs="Times New Roman"/>
          <w:sz w:val="24"/>
          <w:szCs w:val="24"/>
        </w:rPr>
        <w:t>ый</w:t>
      </w:r>
      <w:r w:rsidR="002A6B04">
        <w:rPr>
          <w:rFonts w:ascii="Times New Roman" w:hAnsi="Times New Roman" w:cs="Times New Roman"/>
          <w:sz w:val="24"/>
          <w:szCs w:val="24"/>
        </w:rPr>
        <w:t xml:space="preserve"> в 1701 году. </w:t>
      </w:r>
      <w:r w:rsidR="003F0173">
        <w:rPr>
          <w:rStyle w:val="a6"/>
          <w:rFonts w:ascii="Times New Roman" w:hAnsi="Times New Roman" w:cs="Times New Roman"/>
          <w:sz w:val="24"/>
          <w:szCs w:val="24"/>
        </w:rPr>
        <w:footnoteReference w:id="96"/>
      </w:r>
    </w:p>
    <w:p w:rsidR="00470F76" w:rsidRDefault="00A901E7" w:rsidP="00C93A0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Несмотря на неудачные попытки одного из бывших премьер-министров Великобритании - Тони</w:t>
      </w:r>
      <w:r w:rsidR="00470F76">
        <w:rPr>
          <w:rFonts w:ascii="Times New Roman" w:hAnsi="Times New Roman" w:cs="Times New Roman"/>
          <w:sz w:val="24"/>
          <w:szCs w:val="24"/>
        </w:rPr>
        <w:t xml:space="preserve"> Блер</w:t>
      </w:r>
      <w:r>
        <w:rPr>
          <w:rFonts w:ascii="Times New Roman" w:hAnsi="Times New Roman" w:cs="Times New Roman"/>
          <w:sz w:val="24"/>
          <w:szCs w:val="24"/>
        </w:rPr>
        <w:t>а</w:t>
      </w:r>
      <w:r w:rsidR="00470F76">
        <w:rPr>
          <w:rFonts w:ascii="Times New Roman" w:hAnsi="Times New Roman" w:cs="Times New Roman"/>
          <w:sz w:val="24"/>
          <w:szCs w:val="24"/>
        </w:rPr>
        <w:t xml:space="preserve"> </w:t>
      </w:r>
      <w:r>
        <w:rPr>
          <w:rFonts w:ascii="Times New Roman" w:hAnsi="Times New Roman" w:cs="Times New Roman"/>
          <w:sz w:val="24"/>
          <w:szCs w:val="24"/>
        </w:rPr>
        <w:t xml:space="preserve">- </w:t>
      </w:r>
      <w:r w:rsidR="00470F76">
        <w:rPr>
          <w:rFonts w:ascii="Times New Roman" w:hAnsi="Times New Roman" w:cs="Times New Roman"/>
          <w:sz w:val="24"/>
          <w:szCs w:val="24"/>
        </w:rPr>
        <w:t>реформировать порядок</w:t>
      </w:r>
      <w:r>
        <w:rPr>
          <w:rFonts w:ascii="Times New Roman" w:hAnsi="Times New Roman" w:cs="Times New Roman"/>
          <w:sz w:val="24"/>
          <w:szCs w:val="24"/>
        </w:rPr>
        <w:t xml:space="preserve"> престолонаследия</w:t>
      </w:r>
      <w:r w:rsidR="00E410DB">
        <w:rPr>
          <w:rFonts w:ascii="Times New Roman" w:hAnsi="Times New Roman" w:cs="Times New Roman"/>
          <w:sz w:val="24"/>
          <w:szCs w:val="24"/>
        </w:rPr>
        <w:t>, Дэвид</w:t>
      </w:r>
      <w:r w:rsidR="00470F76">
        <w:rPr>
          <w:rFonts w:ascii="Times New Roman" w:hAnsi="Times New Roman" w:cs="Times New Roman"/>
          <w:sz w:val="24"/>
          <w:szCs w:val="24"/>
        </w:rPr>
        <w:t xml:space="preserve"> Кэмерон продолжил работу </w:t>
      </w:r>
      <w:r w:rsidR="003F0173">
        <w:rPr>
          <w:rFonts w:ascii="Times New Roman" w:hAnsi="Times New Roman" w:cs="Times New Roman"/>
          <w:sz w:val="24"/>
          <w:szCs w:val="24"/>
        </w:rPr>
        <w:t xml:space="preserve">в этой сфере. </w:t>
      </w:r>
      <w:r w:rsidR="003C2BA9">
        <w:rPr>
          <w:rFonts w:ascii="Times New Roman" w:hAnsi="Times New Roman" w:cs="Times New Roman"/>
          <w:sz w:val="24"/>
          <w:szCs w:val="24"/>
        </w:rPr>
        <w:t>В 2011 году началась работа над законопроектом. Уже в октябре того же года законодательство было согласовано на саммите Содруж</w:t>
      </w:r>
      <w:r w:rsidR="004777B9">
        <w:rPr>
          <w:rFonts w:ascii="Times New Roman" w:hAnsi="Times New Roman" w:cs="Times New Roman"/>
          <w:sz w:val="24"/>
          <w:szCs w:val="24"/>
        </w:rPr>
        <w:t>ества в городе Перт, Австралия.</w:t>
      </w:r>
      <w:r w:rsidR="003C2BA9">
        <w:rPr>
          <w:rStyle w:val="a6"/>
          <w:rFonts w:ascii="Times New Roman" w:hAnsi="Times New Roman" w:cs="Times New Roman"/>
          <w:sz w:val="24"/>
          <w:szCs w:val="24"/>
        </w:rPr>
        <w:footnoteReference w:id="97"/>
      </w:r>
      <w:r w:rsidR="004777B9">
        <w:rPr>
          <w:rFonts w:ascii="Times New Roman" w:hAnsi="Times New Roman" w:cs="Times New Roman"/>
          <w:sz w:val="24"/>
          <w:szCs w:val="24"/>
        </w:rPr>
        <w:t xml:space="preserve"> </w:t>
      </w:r>
      <w:r w:rsidR="003C2BA9">
        <w:rPr>
          <w:rFonts w:ascii="Times New Roman" w:hAnsi="Times New Roman" w:cs="Times New Roman"/>
          <w:sz w:val="24"/>
          <w:szCs w:val="24"/>
        </w:rPr>
        <w:t xml:space="preserve">После </w:t>
      </w:r>
      <w:r w:rsidR="004777B9">
        <w:rPr>
          <w:rFonts w:ascii="Times New Roman" w:hAnsi="Times New Roman" w:cs="Times New Roman"/>
          <w:sz w:val="24"/>
          <w:szCs w:val="24"/>
        </w:rPr>
        <w:t>согласия обеи</w:t>
      </w:r>
      <w:r w:rsidR="004D1B00">
        <w:rPr>
          <w:rFonts w:ascii="Times New Roman" w:hAnsi="Times New Roman" w:cs="Times New Roman"/>
          <w:sz w:val="24"/>
          <w:szCs w:val="24"/>
        </w:rPr>
        <w:t>х палат по тексту законопроекта, 25 апреля 2013 года он получил королевскую санкц</w:t>
      </w:r>
      <w:r>
        <w:rPr>
          <w:rFonts w:ascii="Times New Roman" w:hAnsi="Times New Roman" w:cs="Times New Roman"/>
          <w:sz w:val="24"/>
          <w:szCs w:val="24"/>
        </w:rPr>
        <w:t>ию. После утверждения он вступил</w:t>
      </w:r>
      <w:r w:rsidR="004D1B00">
        <w:rPr>
          <w:rFonts w:ascii="Times New Roman" w:hAnsi="Times New Roman" w:cs="Times New Roman"/>
          <w:sz w:val="24"/>
          <w:szCs w:val="24"/>
        </w:rPr>
        <w:t xml:space="preserve"> в силу во всех странах Содружества, где королева является главой государства.  </w:t>
      </w:r>
      <w:r w:rsidR="004D1B00">
        <w:rPr>
          <w:rStyle w:val="a6"/>
          <w:rFonts w:ascii="Times New Roman" w:hAnsi="Times New Roman" w:cs="Times New Roman"/>
          <w:sz w:val="24"/>
          <w:szCs w:val="24"/>
        </w:rPr>
        <w:footnoteReference w:id="98"/>
      </w:r>
    </w:p>
    <w:p w:rsidR="004D1B00" w:rsidRDefault="003B21A9" w:rsidP="00C93A0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Основными положениями </w:t>
      </w:r>
      <w:r w:rsidR="00B67FFE">
        <w:rPr>
          <w:rFonts w:ascii="Times New Roman" w:hAnsi="Times New Roman" w:cs="Times New Roman"/>
          <w:sz w:val="24"/>
          <w:szCs w:val="24"/>
        </w:rPr>
        <w:t>нового З</w:t>
      </w:r>
      <w:r w:rsidR="00844E43">
        <w:rPr>
          <w:rFonts w:ascii="Times New Roman" w:hAnsi="Times New Roman" w:cs="Times New Roman"/>
          <w:sz w:val="24"/>
          <w:szCs w:val="24"/>
        </w:rPr>
        <w:t>акона о престолонаследии являются:</w:t>
      </w:r>
    </w:p>
    <w:p w:rsidR="00844E43" w:rsidRDefault="003D5410" w:rsidP="00844E43">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Правопреемство</w:t>
      </w:r>
      <w:r w:rsidR="00844E43">
        <w:rPr>
          <w:rFonts w:ascii="Times New Roman" w:hAnsi="Times New Roman" w:cs="Times New Roman"/>
          <w:sz w:val="24"/>
          <w:szCs w:val="24"/>
        </w:rPr>
        <w:t xml:space="preserve"> короны не зависит от пола. А именно </w:t>
      </w:r>
      <w:r w:rsidR="00A901E7">
        <w:rPr>
          <w:rFonts w:ascii="Times New Roman" w:hAnsi="Times New Roman" w:cs="Times New Roman"/>
          <w:sz w:val="24"/>
          <w:szCs w:val="24"/>
        </w:rPr>
        <w:t>те</w:t>
      </w:r>
      <w:r>
        <w:rPr>
          <w:rFonts w:ascii="Times New Roman" w:hAnsi="Times New Roman" w:cs="Times New Roman"/>
          <w:sz w:val="24"/>
          <w:szCs w:val="24"/>
        </w:rPr>
        <w:t>, кто родился</w:t>
      </w:r>
      <w:r w:rsidR="00844E43">
        <w:rPr>
          <w:rFonts w:ascii="Times New Roman" w:hAnsi="Times New Roman" w:cs="Times New Roman"/>
          <w:sz w:val="24"/>
          <w:szCs w:val="24"/>
        </w:rPr>
        <w:t xml:space="preserve"> после 28 октяб</w:t>
      </w:r>
      <w:r>
        <w:rPr>
          <w:rFonts w:ascii="Times New Roman" w:hAnsi="Times New Roman" w:cs="Times New Roman"/>
          <w:sz w:val="24"/>
          <w:szCs w:val="24"/>
        </w:rPr>
        <w:t>ря 2011 года не имеют</w:t>
      </w:r>
      <w:r w:rsidR="00844E43">
        <w:rPr>
          <w:rFonts w:ascii="Times New Roman" w:hAnsi="Times New Roman" w:cs="Times New Roman"/>
          <w:sz w:val="24"/>
          <w:szCs w:val="24"/>
        </w:rPr>
        <w:t xml:space="preserve"> преимущества</w:t>
      </w:r>
      <w:r>
        <w:rPr>
          <w:rFonts w:ascii="Times New Roman" w:hAnsi="Times New Roman" w:cs="Times New Roman"/>
          <w:sz w:val="24"/>
          <w:szCs w:val="24"/>
        </w:rPr>
        <w:t xml:space="preserve"> над другим лицом.</w:t>
      </w:r>
    </w:p>
    <w:p w:rsidR="003D5410" w:rsidRDefault="003D5410" w:rsidP="003D5410">
      <w:pPr>
        <w:pStyle w:val="a3"/>
        <w:numPr>
          <w:ilvl w:val="0"/>
          <w:numId w:val="3"/>
        </w:numPr>
        <w:spacing w:after="0" w:line="360" w:lineRule="auto"/>
        <w:jc w:val="both"/>
        <w:rPr>
          <w:rFonts w:ascii="Times New Roman" w:hAnsi="Times New Roman" w:cs="Times New Roman"/>
          <w:sz w:val="24"/>
          <w:szCs w:val="24"/>
        </w:rPr>
      </w:pPr>
      <w:r w:rsidRPr="003D5410">
        <w:rPr>
          <w:rFonts w:ascii="Times New Roman" w:hAnsi="Times New Roman" w:cs="Times New Roman"/>
          <w:sz w:val="24"/>
          <w:szCs w:val="24"/>
        </w:rPr>
        <w:t>Лицо не может быть отстранено от престолонаследи</w:t>
      </w:r>
      <w:r w:rsidR="00B038BD">
        <w:rPr>
          <w:rFonts w:ascii="Times New Roman" w:hAnsi="Times New Roman" w:cs="Times New Roman"/>
          <w:sz w:val="24"/>
          <w:szCs w:val="24"/>
        </w:rPr>
        <w:t xml:space="preserve">я или </w:t>
      </w:r>
      <w:r w:rsidRPr="003D5410">
        <w:rPr>
          <w:rFonts w:ascii="Times New Roman" w:hAnsi="Times New Roman" w:cs="Times New Roman"/>
          <w:sz w:val="24"/>
          <w:szCs w:val="24"/>
        </w:rPr>
        <w:t xml:space="preserve">обладания им в результате вступления в брак с лицом римско-католической </w:t>
      </w:r>
      <w:r>
        <w:rPr>
          <w:rFonts w:ascii="Times New Roman" w:hAnsi="Times New Roman" w:cs="Times New Roman"/>
          <w:sz w:val="24"/>
          <w:szCs w:val="24"/>
        </w:rPr>
        <w:t>веры (распространяется и в отношении браков, заключенных до момента вступления в силу нового закона)</w:t>
      </w:r>
    </w:p>
    <w:p w:rsidR="0048523A" w:rsidRDefault="0048523A" w:rsidP="003D5410">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Тем не менее закон о принадлежности самого монарха к англиканской церкви остается в силе. </w:t>
      </w:r>
    </w:p>
    <w:p w:rsidR="0048523A" w:rsidRDefault="003D5410" w:rsidP="0048523A">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Лицо, которое является одним из 6 следующих претендующих на трон, должно получить согласие монарха до бракосочетания (распространяется на некоторые </w:t>
      </w:r>
      <w:r w:rsidR="0048523A">
        <w:rPr>
          <w:rFonts w:ascii="Times New Roman" w:hAnsi="Times New Roman" w:cs="Times New Roman"/>
          <w:sz w:val="24"/>
          <w:szCs w:val="24"/>
        </w:rPr>
        <w:t>королевские браки). В случае несоблюдения этого пункта, лицо и его потомки о</w:t>
      </w:r>
      <w:r w:rsidR="00A901E7">
        <w:rPr>
          <w:rFonts w:ascii="Times New Roman" w:hAnsi="Times New Roman" w:cs="Times New Roman"/>
          <w:sz w:val="24"/>
          <w:szCs w:val="24"/>
        </w:rPr>
        <w:t>т брака будут лишены права претендовать на</w:t>
      </w:r>
      <w:r w:rsidR="0048523A">
        <w:rPr>
          <w:rFonts w:ascii="Times New Roman" w:hAnsi="Times New Roman" w:cs="Times New Roman"/>
          <w:sz w:val="24"/>
          <w:szCs w:val="24"/>
        </w:rPr>
        <w:t xml:space="preserve"> трон. </w:t>
      </w:r>
    </w:p>
    <w:p w:rsidR="00C53CE0" w:rsidRDefault="0048523A" w:rsidP="00C53CE0">
      <w:pPr>
        <w:pStyle w:val="a3"/>
        <w:numPr>
          <w:ilvl w:val="0"/>
          <w:numId w:val="3"/>
        </w:numPr>
        <w:spacing w:after="0" w:line="360" w:lineRule="auto"/>
        <w:jc w:val="both"/>
        <w:rPr>
          <w:rFonts w:ascii="Times New Roman" w:hAnsi="Times New Roman" w:cs="Times New Roman"/>
          <w:sz w:val="24"/>
          <w:szCs w:val="24"/>
        </w:rPr>
      </w:pPr>
      <w:r w:rsidRPr="0048523A">
        <w:rPr>
          <w:rFonts w:ascii="Times New Roman" w:hAnsi="Times New Roman" w:cs="Times New Roman"/>
          <w:sz w:val="24"/>
          <w:szCs w:val="24"/>
        </w:rPr>
        <w:lastRenderedPageBreak/>
        <w:t>Закон о королевских браках 1772 (который предусматривает, что, за некоторыми исключениями, потомок короля Георга II может вступать в</w:t>
      </w:r>
      <w:r w:rsidR="008C52FC">
        <w:rPr>
          <w:rFonts w:ascii="Times New Roman" w:hAnsi="Times New Roman" w:cs="Times New Roman"/>
          <w:sz w:val="24"/>
          <w:szCs w:val="24"/>
        </w:rPr>
        <w:t xml:space="preserve"> брак только с согласия Монарха</w:t>
      </w:r>
      <w:r w:rsidR="00A901E7">
        <w:rPr>
          <w:rFonts w:ascii="Times New Roman" w:hAnsi="Times New Roman" w:cs="Times New Roman"/>
          <w:sz w:val="24"/>
          <w:szCs w:val="24"/>
        </w:rPr>
        <w:t>) отменялся</w:t>
      </w:r>
      <w:r w:rsidRPr="0048523A">
        <w:rPr>
          <w:rFonts w:ascii="Times New Roman" w:hAnsi="Times New Roman" w:cs="Times New Roman"/>
          <w:sz w:val="24"/>
          <w:szCs w:val="24"/>
        </w:rPr>
        <w:t>.</w:t>
      </w:r>
      <w:r>
        <w:rPr>
          <w:rStyle w:val="a6"/>
          <w:rFonts w:ascii="Times New Roman" w:hAnsi="Times New Roman" w:cs="Times New Roman"/>
          <w:sz w:val="24"/>
          <w:szCs w:val="24"/>
        </w:rPr>
        <w:footnoteReference w:id="99"/>
      </w:r>
    </w:p>
    <w:p w:rsidR="0048523A" w:rsidRDefault="00FD07D4" w:rsidP="00C53CE0">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Конец</w:t>
      </w:r>
      <w:r w:rsidR="00C53CE0" w:rsidRPr="00C53CE0">
        <w:rPr>
          <w:rFonts w:ascii="Times New Roman" w:hAnsi="Times New Roman" w:cs="Times New Roman"/>
          <w:sz w:val="24"/>
          <w:szCs w:val="24"/>
        </w:rPr>
        <w:t xml:space="preserve"> традиции мужского</w:t>
      </w:r>
      <w:r w:rsidR="00C53CE0">
        <w:rPr>
          <w:rFonts w:ascii="Times New Roman" w:hAnsi="Times New Roman" w:cs="Times New Roman"/>
          <w:sz w:val="24"/>
          <w:szCs w:val="24"/>
        </w:rPr>
        <w:t xml:space="preserve"> превосходства в насл</w:t>
      </w:r>
      <w:r w:rsidR="0062107C">
        <w:rPr>
          <w:rFonts w:ascii="Times New Roman" w:hAnsi="Times New Roman" w:cs="Times New Roman"/>
          <w:sz w:val="24"/>
          <w:szCs w:val="24"/>
        </w:rPr>
        <w:t>едии трона, требовал</w:t>
      </w:r>
      <w:r w:rsidR="00C53CE0" w:rsidRPr="00C53CE0">
        <w:rPr>
          <w:rFonts w:ascii="Times New Roman" w:hAnsi="Times New Roman" w:cs="Times New Roman"/>
          <w:sz w:val="24"/>
          <w:szCs w:val="24"/>
        </w:rPr>
        <w:t xml:space="preserve"> целы</w:t>
      </w:r>
      <w:r w:rsidR="00C53CE0">
        <w:rPr>
          <w:rFonts w:ascii="Times New Roman" w:hAnsi="Times New Roman" w:cs="Times New Roman"/>
          <w:sz w:val="24"/>
          <w:szCs w:val="24"/>
        </w:rPr>
        <w:t>й комплекс изменений в некоторых</w:t>
      </w:r>
      <w:r w:rsidR="00C53CE0" w:rsidRPr="00C53CE0">
        <w:rPr>
          <w:rFonts w:ascii="Times New Roman" w:hAnsi="Times New Roman" w:cs="Times New Roman"/>
          <w:sz w:val="24"/>
          <w:szCs w:val="24"/>
        </w:rPr>
        <w:t xml:space="preserve"> из наиболее важных конституционных д</w:t>
      </w:r>
      <w:r w:rsidR="00C53CE0">
        <w:rPr>
          <w:rFonts w:ascii="Times New Roman" w:hAnsi="Times New Roman" w:cs="Times New Roman"/>
          <w:sz w:val="24"/>
          <w:szCs w:val="24"/>
        </w:rPr>
        <w:t>окуме</w:t>
      </w:r>
      <w:r w:rsidR="00A901E7">
        <w:rPr>
          <w:rFonts w:ascii="Times New Roman" w:hAnsi="Times New Roman" w:cs="Times New Roman"/>
          <w:sz w:val="24"/>
          <w:szCs w:val="24"/>
        </w:rPr>
        <w:t>нтах</w:t>
      </w:r>
      <w:r w:rsidR="00BC622A">
        <w:rPr>
          <w:rFonts w:ascii="Times New Roman" w:hAnsi="Times New Roman" w:cs="Times New Roman"/>
          <w:sz w:val="24"/>
          <w:szCs w:val="24"/>
        </w:rPr>
        <w:t xml:space="preserve"> страны. В их</w:t>
      </w:r>
      <w:r w:rsidR="00C53CE0">
        <w:rPr>
          <w:rFonts w:ascii="Times New Roman" w:hAnsi="Times New Roman" w:cs="Times New Roman"/>
          <w:sz w:val="24"/>
          <w:szCs w:val="24"/>
        </w:rPr>
        <w:t xml:space="preserve"> числе </w:t>
      </w:r>
      <w:r>
        <w:rPr>
          <w:rFonts w:ascii="Times New Roman" w:hAnsi="Times New Roman" w:cs="Times New Roman"/>
          <w:sz w:val="24"/>
          <w:szCs w:val="24"/>
        </w:rPr>
        <w:t>Билль о правах, Закон о коронационной присяге (</w:t>
      </w:r>
      <w:r w:rsidR="00C53CE0" w:rsidRPr="00C53CE0">
        <w:rPr>
          <w:rFonts w:ascii="Times New Roman" w:hAnsi="Times New Roman" w:cs="Times New Roman"/>
          <w:sz w:val="24"/>
          <w:szCs w:val="24"/>
        </w:rPr>
        <w:t>1688</w:t>
      </w:r>
      <w:r>
        <w:rPr>
          <w:rFonts w:ascii="Times New Roman" w:hAnsi="Times New Roman" w:cs="Times New Roman"/>
          <w:sz w:val="24"/>
          <w:szCs w:val="24"/>
        </w:rPr>
        <w:t>), Акт об устроении (1701) и Закон о союзе</w:t>
      </w:r>
      <w:r w:rsidR="00C53CE0" w:rsidRPr="00C53CE0">
        <w:rPr>
          <w:rFonts w:ascii="Times New Roman" w:hAnsi="Times New Roman" w:cs="Times New Roman"/>
          <w:sz w:val="24"/>
          <w:szCs w:val="24"/>
        </w:rPr>
        <w:t xml:space="preserve"> между Шотландией и Англией</w:t>
      </w:r>
      <w:r>
        <w:rPr>
          <w:rFonts w:ascii="Times New Roman" w:hAnsi="Times New Roman" w:cs="Times New Roman"/>
          <w:sz w:val="24"/>
          <w:szCs w:val="24"/>
        </w:rPr>
        <w:t xml:space="preserve"> (1707)</w:t>
      </w:r>
      <w:r w:rsidR="00C53CE0" w:rsidRPr="00C53CE0">
        <w:rPr>
          <w:rFonts w:ascii="Times New Roman" w:hAnsi="Times New Roman" w:cs="Times New Roman"/>
          <w:sz w:val="24"/>
          <w:szCs w:val="24"/>
        </w:rPr>
        <w:t>.</w:t>
      </w:r>
      <w:r>
        <w:rPr>
          <w:rStyle w:val="a6"/>
          <w:rFonts w:ascii="Times New Roman" w:hAnsi="Times New Roman" w:cs="Times New Roman"/>
          <w:sz w:val="24"/>
          <w:szCs w:val="24"/>
        </w:rPr>
        <w:footnoteReference w:id="100"/>
      </w:r>
    </w:p>
    <w:p w:rsidR="00FD07D4" w:rsidRDefault="008C52FC" w:rsidP="00C53CE0">
      <w:pPr>
        <w:spacing w:after="0" w:line="360" w:lineRule="auto"/>
        <w:ind w:firstLine="737"/>
        <w:jc w:val="both"/>
        <w:rPr>
          <w:rFonts w:ascii="Times New Roman" w:hAnsi="Times New Roman" w:cs="Times New Roman"/>
          <w:sz w:val="24"/>
          <w:szCs w:val="24"/>
        </w:rPr>
      </w:pPr>
      <w:bookmarkStart w:id="20" w:name="_Hlk482875443"/>
      <w:r>
        <w:rPr>
          <w:rFonts w:ascii="Times New Roman" w:hAnsi="Times New Roman" w:cs="Times New Roman"/>
          <w:sz w:val="24"/>
          <w:szCs w:val="24"/>
        </w:rPr>
        <w:t>Таким образом,</w:t>
      </w:r>
      <w:r w:rsidR="00BC622A">
        <w:rPr>
          <w:rFonts w:ascii="Times New Roman" w:hAnsi="Times New Roman" w:cs="Times New Roman"/>
          <w:sz w:val="24"/>
          <w:szCs w:val="24"/>
        </w:rPr>
        <w:t xml:space="preserve"> можно сделать следующие выводы</w:t>
      </w:r>
      <w:r>
        <w:rPr>
          <w:rFonts w:ascii="Times New Roman" w:hAnsi="Times New Roman" w:cs="Times New Roman"/>
          <w:sz w:val="24"/>
          <w:szCs w:val="24"/>
        </w:rPr>
        <w:t xml:space="preserve">. Одним из направлений в политике коалиционного правительства </w:t>
      </w:r>
      <w:r w:rsidR="00BC622A">
        <w:rPr>
          <w:rFonts w:ascii="Times New Roman" w:hAnsi="Times New Roman" w:cs="Times New Roman"/>
          <w:sz w:val="24"/>
          <w:szCs w:val="24"/>
        </w:rPr>
        <w:t>было предоставление больше</w:t>
      </w:r>
      <w:r w:rsidR="00EB422F">
        <w:rPr>
          <w:rFonts w:ascii="Times New Roman" w:hAnsi="Times New Roman" w:cs="Times New Roman"/>
          <w:sz w:val="24"/>
          <w:szCs w:val="24"/>
        </w:rPr>
        <w:t xml:space="preserve"> прав женщинам, и эту тенденцию можно увидеть в реформе системы престолонаследия, так как теперь в наследии короны пол ребенка не имеет значения.</w:t>
      </w:r>
      <w:r w:rsidR="00E410DB">
        <w:rPr>
          <w:rFonts w:ascii="Times New Roman" w:hAnsi="Times New Roman" w:cs="Times New Roman"/>
          <w:sz w:val="24"/>
          <w:szCs w:val="24"/>
        </w:rPr>
        <w:t xml:space="preserve"> Заместитель премьер-министра Ник</w:t>
      </w:r>
      <w:r w:rsidR="00EB422F">
        <w:rPr>
          <w:rFonts w:ascii="Times New Roman" w:hAnsi="Times New Roman" w:cs="Times New Roman"/>
          <w:sz w:val="24"/>
          <w:szCs w:val="24"/>
        </w:rPr>
        <w:t xml:space="preserve"> Клегг </w:t>
      </w:r>
      <w:r w:rsidR="0062107C">
        <w:rPr>
          <w:rFonts w:ascii="Times New Roman" w:hAnsi="Times New Roman" w:cs="Times New Roman"/>
          <w:sz w:val="24"/>
          <w:szCs w:val="24"/>
        </w:rPr>
        <w:t>в момент проработки деталей этого закона прокомментировал следующее</w:t>
      </w:r>
      <w:r w:rsidR="00EB422F">
        <w:rPr>
          <w:rFonts w:ascii="Times New Roman" w:hAnsi="Times New Roman" w:cs="Times New Roman"/>
          <w:sz w:val="24"/>
          <w:szCs w:val="24"/>
        </w:rPr>
        <w:t>: «</w:t>
      </w:r>
      <w:r w:rsidR="000012F9">
        <w:rPr>
          <w:rFonts w:ascii="Times New Roman" w:hAnsi="Times New Roman" w:cs="Times New Roman"/>
          <w:sz w:val="24"/>
          <w:szCs w:val="24"/>
        </w:rPr>
        <w:t xml:space="preserve">Это </w:t>
      </w:r>
      <w:r w:rsidR="00EB422F" w:rsidRPr="00EB422F">
        <w:rPr>
          <w:rFonts w:ascii="Times New Roman" w:hAnsi="Times New Roman" w:cs="Times New Roman"/>
          <w:sz w:val="24"/>
          <w:szCs w:val="24"/>
        </w:rPr>
        <w:t>приведет к прекращению столетий дискриминации в отношении женщин».</w:t>
      </w:r>
      <w:r w:rsidR="000012F9">
        <w:rPr>
          <w:rFonts w:ascii="Times New Roman" w:hAnsi="Times New Roman" w:cs="Times New Roman"/>
          <w:sz w:val="24"/>
          <w:szCs w:val="24"/>
        </w:rPr>
        <w:t xml:space="preserve"> </w:t>
      </w:r>
      <w:r w:rsidR="000012F9">
        <w:rPr>
          <w:rStyle w:val="a6"/>
          <w:rFonts w:ascii="Times New Roman" w:hAnsi="Times New Roman" w:cs="Times New Roman"/>
          <w:sz w:val="24"/>
          <w:szCs w:val="24"/>
        </w:rPr>
        <w:footnoteReference w:id="101"/>
      </w:r>
    </w:p>
    <w:p w:rsidR="00D13F5D" w:rsidRDefault="000012F9" w:rsidP="00BC622A">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Следую</w:t>
      </w:r>
      <w:r w:rsidR="0062107C">
        <w:rPr>
          <w:rFonts w:ascii="Times New Roman" w:hAnsi="Times New Roman" w:cs="Times New Roman"/>
          <w:sz w:val="24"/>
          <w:szCs w:val="24"/>
        </w:rPr>
        <w:t>щим не менее важным фактом остаю</w:t>
      </w:r>
      <w:r>
        <w:rPr>
          <w:rFonts w:ascii="Times New Roman" w:hAnsi="Times New Roman" w:cs="Times New Roman"/>
          <w:sz w:val="24"/>
          <w:szCs w:val="24"/>
        </w:rPr>
        <w:t>тся попытки правительства реализовать программу равенства относительно религии. А именно, согласно новому закону, разрешено вступать в брак с католиками, не теряя при этом права на наследие короны. Но</w:t>
      </w:r>
      <w:r w:rsidR="00227A2C">
        <w:rPr>
          <w:rFonts w:ascii="Times New Roman" w:hAnsi="Times New Roman" w:cs="Times New Roman"/>
          <w:sz w:val="24"/>
          <w:szCs w:val="24"/>
        </w:rPr>
        <w:t xml:space="preserve"> тем не менее, монарх обязан принадлежать к англиканской церкви. В этом случае некоторые думают, что это</w:t>
      </w:r>
      <w:r w:rsidR="00720812">
        <w:rPr>
          <w:rFonts w:ascii="Times New Roman" w:hAnsi="Times New Roman" w:cs="Times New Roman"/>
          <w:sz w:val="24"/>
          <w:szCs w:val="24"/>
        </w:rPr>
        <w:t xml:space="preserve"> </w:t>
      </w:r>
      <w:r w:rsidR="006E0457">
        <w:rPr>
          <w:rFonts w:ascii="Times New Roman" w:hAnsi="Times New Roman" w:cs="Times New Roman"/>
          <w:sz w:val="24"/>
          <w:szCs w:val="24"/>
        </w:rPr>
        <w:t>по-прежнему</w:t>
      </w:r>
      <w:r w:rsidR="006B6869">
        <w:rPr>
          <w:rFonts w:ascii="Times New Roman" w:hAnsi="Times New Roman" w:cs="Times New Roman"/>
          <w:sz w:val="24"/>
          <w:szCs w:val="24"/>
        </w:rPr>
        <w:t xml:space="preserve"> остается признаком неравенства, но с другой стороны, монарх является главой англиканской церкви, </w:t>
      </w:r>
      <w:r w:rsidR="006E0457">
        <w:rPr>
          <w:rFonts w:ascii="Times New Roman" w:hAnsi="Times New Roman" w:cs="Times New Roman"/>
          <w:sz w:val="24"/>
          <w:szCs w:val="24"/>
        </w:rPr>
        <w:t xml:space="preserve">и будучи католиком, это не соответствовало бы закону, что могло бы вызвать общественный протест. </w:t>
      </w:r>
      <w:bookmarkEnd w:id="20"/>
      <w:r w:rsidR="00D13F5D">
        <w:rPr>
          <w:rFonts w:ascii="Times New Roman" w:hAnsi="Times New Roman" w:cs="Times New Roman"/>
          <w:sz w:val="24"/>
          <w:szCs w:val="24"/>
        </w:rPr>
        <w:br w:type="page"/>
      </w:r>
    </w:p>
    <w:p w:rsidR="00D13F5D" w:rsidRPr="00DE61F8" w:rsidRDefault="00D13F5D" w:rsidP="00DE61F8">
      <w:pPr>
        <w:pStyle w:val="1"/>
      </w:pPr>
      <w:bookmarkStart w:id="21" w:name="_Toc482882477"/>
      <w:r>
        <w:lastRenderedPageBreak/>
        <w:t>Заключение</w:t>
      </w:r>
      <w:bookmarkEnd w:id="21"/>
    </w:p>
    <w:p w:rsidR="00FA6593" w:rsidRDefault="00227ED2" w:rsidP="00DE61F8">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Рассмотрев проблемы конституционных преобразований в деятельности правительств Дэвида Кэмерона</w:t>
      </w:r>
      <w:r w:rsidR="00DE61F8">
        <w:rPr>
          <w:rFonts w:ascii="Times New Roman" w:hAnsi="Times New Roman" w:cs="Times New Roman"/>
          <w:sz w:val="24"/>
          <w:szCs w:val="24"/>
        </w:rPr>
        <w:t>, я пришла к следующим выводам.</w:t>
      </w:r>
    </w:p>
    <w:p w:rsidR="00290041" w:rsidRDefault="003D3EE0" w:rsidP="00290041">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Правительства Дэвида Кэмер</w:t>
      </w:r>
      <w:r w:rsidR="00064C6D">
        <w:rPr>
          <w:rFonts w:ascii="Times New Roman" w:hAnsi="Times New Roman" w:cs="Times New Roman"/>
          <w:sz w:val="24"/>
          <w:szCs w:val="24"/>
        </w:rPr>
        <w:t xml:space="preserve">она провели существенную </w:t>
      </w:r>
      <w:r>
        <w:rPr>
          <w:rFonts w:ascii="Times New Roman" w:hAnsi="Times New Roman" w:cs="Times New Roman"/>
          <w:sz w:val="24"/>
          <w:szCs w:val="24"/>
        </w:rPr>
        <w:t>работу по преобразованию Парламента Великобритании</w:t>
      </w:r>
      <w:r w:rsidR="00064C6D">
        <w:rPr>
          <w:rFonts w:ascii="Times New Roman" w:hAnsi="Times New Roman" w:cs="Times New Roman"/>
          <w:sz w:val="24"/>
          <w:szCs w:val="24"/>
        </w:rPr>
        <w:t xml:space="preserve"> в целом</w:t>
      </w:r>
      <w:r>
        <w:rPr>
          <w:rFonts w:ascii="Times New Roman" w:hAnsi="Times New Roman" w:cs="Times New Roman"/>
          <w:sz w:val="24"/>
          <w:szCs w:val="24"/>
        </w:rPr>
        <w:t>. Основной целью конституционных и политических реформ</w:t>
      </w:r>
      <w:r w:rsidR="00D73AD8">
        <w:rPr>
          <w:rFonts w:ascii="Times New Roman" w:hAnsi="Times New Roman" w:cs="Times New Roman"/>
          <w:sz w:val="24"/>
          <w:szCs w:val="24"/>
        </w:rPr>
        <w:t xml:space="preserve"> являлось развитие более мощного, демократического Парламента. </w:t>
      </w:r>
      <w:r w:rsidR="00064C6D">
        <w:rPr>
          <w:rFonts w:ascii="Times New Roman" w:hAnsi="Times New Roman" w:cs="Times New Roman"/>
          <w:sz w:val="24"/>
          <w:szCs w:val="24"/>
        </w:rPr>
        <w:t xml:space="preserve">Но вот относительно </w:t>
      </w:r>
      <w:r w:rsidR="00816E2D">
        <w:rPr>
          <w:rFonts w:ascii="Times New Roman" w:hAnsi="Times New Roman" w:cs="Times New Roman"/>
          <w:sz w:val="24"/>
          <w:szCs w:val="24"/>
        </w:rPr>
        <w:t xml:space="preserve">демократизации </w:t>
      </w:r>
      <w:r w:rsidR="00064C6D">
        <w:rPr>
          <w:rFonts w:ascii="Times New Roman" w:hAnsi="Times New Roman" w:cs="Times New Roman"/>
          <w:sz w:val="24"/>
          <w:szCs w:val="24"/>
        </w:rPr>
        <w:t>Палаты лордов о</w:t>
      </w:r>
      <w:r w:rsidR="00D73AD8">
        <w:rPr>
          <w:rFonts w:ascii="Times New Roman" w:hAnsi="Times New Roman" w:cs="Times New Roman"/>
          <w:sz w:val="24"/>
          <w:szCs w:val="24"/>
        </w:rPr>
        <w:t>собого успеха</w:t>
      </w:r>
      <w:r w:rsidR="00816E2D">
        <w:rPr>
          <w:rFonts w:ascii="Times New Roman" w:hAnsi="Times New Roman" w:cs="Times New Roman"/>
          <w:sz w:val="24"/>
          <w:szCs w:val="24"/>
        </w:rPr>
        <w:t xml:space="preserve"> </w:t>
      </w:r>
      <w:r w:rsidR="00D73AD8">
        <w:rPr>
          <w:rFonts w:ascii="Times New Roman" w:hAnsi="Times New Roman" w:cs="Times New Roman"/>
          <w:sz w:val="24"/>
          <w:szCs w:val="24"/>
        </w:rPr>
        <w:t>не было достиг</w:t>
      </w:r>
      <w:r w:rsidR="00816E2D">
        <w:rPr>
          <w:rFonts w:ascii="Times New Roman" w:hAnsi="Times New Roman" w:cs="Times New Roman"/>
          <w:sz w:val="24"/>
          <w:szCs w:val="24"/>
        </w:rPr>
        <w:t>нуто со стороны правительств, однако</w:t>
      </w:r>
      <w:r w:rsidR="00D73AD8">
        <w:rPr>
          <w:rFonts w:ascii="Times New Roman" w:hAnsi="Times New Roman" w:cs="Times New Roman"/>
          <w:sz w:val="24"/>
          <w:szCs w:val="24"/>
        </w:rPr>
        <w:t xml:space="preserve"> начало было положено. Несмотря на провал законо</w:t>
      </w:r>
      <w:r w:rsidR="00064C6D">
        <w:rPr>
          <w:rFonts w:ascii="Times New Roman" w:hAnsi="Times New Roman" w:cs="Times New Roman"/>
          <w:sz w:val="24"/>
          <w:szCs w:val="24"/>
        </w:rPr>
        <w:t>проекта о реформе верхней палаты</w:t>
      </w:r>
      <w:r w:rsidR="00D73AD8">
        <w:rPr>
          <w:rFonts w:ascii="Times New Roman" w:hAnsi="Times New Roman" w:cs="Times New Roman"/>
          <w:sz w:val="24"/>
          <w:szCs w:val="24"/>
        </w:rPr>
        <w:t xml:space="preserve">, который предусматривал </w:t>
      </w:r>
      <w:r w:rsidR="00CD3ECA">
        <w:rPr>
          <w:rFonts w:ascii="Times New Roman" w:hAnsi="Times New Roman" w:cs="Times New Roman"/>
          <w:sz w:val="24"/>
          <w:szCs w:val="24"/>
        </w:rPr>
        <w:t>сокращение Палаты лордов до 450 членов (изначально до 300), срок работы верней палаты бы составлял 15 лет, а также рассматривался вариант избрания Палаты лордов, в 2014 году</w:t>
      </w:r>
      <w:r w:rsidR="00786834">
        <w:rPr>
          <w:rFonts w:ascii="Times New Roman" w:hAnsi="Times New Roman" w:cs="Times New Roman"/>
          <w:sz w:val="24"/>
          <w:szCs w:val="24"/>
        </w:rPr>
        <w:t>,</w:t>
      </w:r>
      <w:r w:rsidR="00CD3ECA">
        <w:rPr>
          <w:rFonts w:ascii="Times New Roman" w:hAnsi="Times New Roman" w:cs="Times New Roman"/>
          <w:sz w:val="24"/>
          <w:szCs w:val="24"/>
        </w:rPr>
        <w:t xml:space="preserve"> был принят</w:t>
      </w:r>
      <w:r w:rsidR="00786834">
        <w:rPr>
          <w:rFonts w:ascii="Times New Roman" w:hAnsi="Times New Roman" w:cs="Times New Roman"/>
          <w:sz w:val="24"/>
          <w:szCs w:val="24"/>
        </w:rPr>
        <w:t xml:space="preserve"> следующий</w:t>
      </w:r>
      <w:r w:rsidR="00CD3ECA">
        <w:rPr>
          <w:rFonts w:ascii="Times New Roman" w:hAnsi="Times New Roman" w:cs="Times New Roman"/>
          <w:sz w:val="24"/>
          <w:szCs w:val="24"/>
        </w:rPr>
        <w:t xml:space="preserve"> Закон о реформе Палаты лордов. </w:t>
      </w:r>
      <w:r w:rsidR="00786834">
        <w:rPr>
          <w:rFonts w:ascii="Times New Roman" w:hAnsi="Times New Roman" w:cs="Times New Roman"/>
          <w:sz w:val="24"/>
          <w:szCs w:val="24"/>
        </w:rPr>
        <w:t xml:space="preserve">Он </w:t>
      </w:r>
      <w:r w:rsidR="00CD3ECA">
        <w:rPr>
          <w:rFonts w:ascii="Times New Roman" w:hAnsi="Times New Roman" w:cs="Times New Roman"/>
          <w:sz w:val="24"/>
          <w:szCs w:val="24"/>
        </w:rPr>
        <w:t>предусматривал особые положения отставки членов верхней палаты, что раньше было конституционно невозможно. В ходе обсуждения о реформировании Палаты лордов возникли острые противоречия между партнерами по коалиции</w:t>
      </w:r>
      <w:r w:rsidR="00925478">
        <w:rPr>
          <w:rFonts w:ascii="Times New Roman" w:hAnsi="Times New Roman" w:cs="Times New Roman"/>
          <w:sz w:val="24"/>
          <w:szCs w:val="24"/>
        </w:rPr>
        <w:t xml:space="preserve">, что могло </w:t>
      </w:r>
      <w:r w:rsidR="009226B5">
        <w:rPr>
          <w:rFonts w:ascii="Times New Roman" w:hAnsi="Times New Roman" w:cs="Times New Roman"/>
          <w:sz w:val="24"/>
          <w:szCs w:val="24"/>
        </w:rPr>
        <w:t xml:space="preserve">бы </w:t>
      </w:r>
      <w:r w:rsidR="00925478">
        <w:rPr>
          <w:rFonts w:ascii="Times New Roman" w:hAnsi="Times New Roman" w:cs="Times New Roman"/>
          <w:sz w:val="24"/>
          <w:szCs w:val="24"/>
        </w:rPr>
        <w:t>отразится на ее расколе.</w:t>
      </w:r>
      <w:r w:rsidR="00CD3ECA">
        <w:rPr>
          <w:rFonts w:ascii="Times New Roman" w:hAnsi="Times New Roman" w:cs="Times New Roman"/>
          <w:sz w:val="24"/>
          <w:szCs w:val="24"/>
        </w:rPr>
        <w:t xml:space="preserve"> Идея выдвижения проекта о радикальном реформировании верхней палаты отвечала больше интересам либерал-демократов, нежели чем консерваторов. </w:t>
      </w:r>
      <w:r w:rsidR="00925478">
        <w:rPr>
          <w:rFonts w:ascii="Times New Roman" w:hAnsi="Times New Roman" w:cs="Times New Roman"/>
          <w:sz w:val="24"/>
          <w:szCs w:val="24"/>
        </w:rPr>
        <w:t>Д. Кэмерон же считал, что столь радикаль</w:t>
      </w:r>
      <w:r w:rsidR="009226B5">
        <w:rPr>
          <w:rFonts w:ascii="Times New Roman" w:hAnsi="Times New Roman" w:cs="Times New Roman"/>
          <w:sz w:val="24"/>
          <w:szCs w:val="24"/>
        </w:rPr>
        <w:t>ные изменения негативно сказались бы</w:t>
      </w:r>
      <w:r w:rsidR="00925478">
        <w:rPr>
          <w:rFonts w:ascii="Times New Roman" w:hAnsi="Times New Roman" w:cs="Times New Roman"/>
          <w:sz w:val="24"/>
          <w:szCs w:val="24"/>
        </w:rPr>
        <w:t xml:space="preserve"> на и без того плохом экономическом положении страны. Тем не менее, премьер-министр видел необходимым сохранение коалиции до следующих выборов, так ка</w:t>
      </w:r>
      <w:r w:rsidR="009226B5">
        <w:rPr>
          <w:rFonts w:ascii="Times New Roman" w:hAnsi="Times New Roman" w:cs="Times New Roman"/>
          <w:sz w:val="24"/>
          <w:szCs w:val="24"/>
        </w:rPr>
        <w:t>к считал, что иначе это привело бы</w:t>
      </w:r>
      <w:r w:rsidR="00925478">
        <w:rPr>
          <w:rFonts w:ascii="Times New Roman" w:hAnsi="Times New Roman" w:cs="Times New Roman"/>
          <w:sz w:val="24"/>
          <w:szCs w:val="24"/>
        </w:rPr>
        <w:t xml:space="preserve"> к победе лейбористов. В целом, итоги конституциональных и политических преобразований не затронули Палату лордов, и стоит отметить, что все же курс на демократизацию палаты был положен. С образованием собственн</w:t>
      </w:r>
      <w:r w:rsidR="00E410DB">
        <w:rPr>
          <w:rFonts w:ascii="Times New Roman" w:hAnsi="Times New Roman" w:cs="Times New Roman"/>
          <w:sz w:val="24"/>
          <w:szCs w:val="24"/>
        </w:rPr>
        <w:t>ого правительства в 2015 году Дэвид</w:t>
      </w:r>
      <w:r w:rsidR="00925478">
        <w:rPr>
          <w:rFonts w:ascii="Times New Roman" w:hAnsi="Times New Roman" w:cs="Times New Roman"/>
          <w:sz w:val="24"/>
          <w:szCs w:val="24"/>
        </w:rPr>
        <w:t xml:space="preserve"> Кэмерон не стал уделять этому вопросу особого внимания. </w:t>
      </w:r>
    </w:p>
    <w:p w:rsidR="00290041" w:rsidRDefault="00925478" w:rsidP="00290041">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Особые усилия со стороны кабинетов Д. Кэмерона были приложены для реформирования Палаты общин. </w:t>
      </w:r>
      <w:r w:rsidR="00290041">
        <w:rPr>
          <w:rFonts w:ascii="Times New Roman" w:hAnsi="Times New Roman" w:cs="Times New Roman"/>
          <w:sz w:val="24"/>
          <w:szCs w:val="24"/>
        </w:rPr>
        <w:t>Здесь можно отметить два наиболее важных принятых закона, которые повлияли на работу Палаты в целом – это Закон о фиксированном сроке Парламента (2011) и Закон об отзыве депутатов (2015). Закон о фиксированном сроке утверждал пятилетний срок парламента, и что выборы будут проходить в первый четверг мая каждые 5 лет. Досрочные выборы могут состояться только при условии, если: Палата общин направляет определенное ходатайство (о проведении досрочных выборов, или о недоверии Палаты к правительству Ее Величества); и, если больше 2/3 членов Палаты проголосуют за. Досрочные выборы должны быть назначены по приказу Ее Величества</w:t>
      </w:r>
      <w:r w:rsidR="00786834">
        <w:rPr>
          <w:rFonts w:ascii="Times New Roman" w:hAnsi="Times New Roman" w:cs="Times New Roman"/>
          <w:sz w:val="24"/>
          <w:szCs w:val="24"/>
        </w:rPr>
        <w:t>,</w:t>
      </w:r>
      <w:r w:rsidR="00290041">
        <w:rPr>
          <w:rFonts w:ascii="Times New Roman" w:hAnsi="Times New Roman" w:cs="Times New Roman"/>
          <w:sz w:val="24"/>
          <w:szCs w:val="24"/>
        </w:rPr>
        <w:t xml:space="preserve"> </w:t>
      </w:r>
      <w:r w:rsidR="009226B5">
        <w:rPr>
          <w:rFonts w:ascii="Times New Roman" w:hAnsi="Times New Roman" w:cs="Times New Roman"/>
          <w:sz w:val="24"/>
          <w:szCs w:val="24"/>
        </w:rPr>
        <w:lastRenderedPageBreak/>
        <w:t xml:space="preserve">исходя из </w:t>
      </w:r>
      <w:r w:rsidR="00290041">
        <w:rPr>
          <w:rFonts w:ascii="Times New Roman" w:hAnsi="Times New Roman" w:cs="Times New Roman"/>
          <w:sz w:val="24"/>
          <w:szCs w:val="24"/>
        </w:rPr>
        <w:t>рекомендации пр</w:t>
      </w:r>
      <w:r w:rsidR="00E410DB">
        <w:rPr>
          <w:rFonts w:ascii="Times New Roman" w:hAnsi="Times New Roman" w:cs="Times New Roman"/>
          <w:sz w:val="24"/>
          <w:szCs w:val="24"/>
        </w:rPr>
        <w:t>емьер-министра. Таким образом Дэвид</w:t>
      </w:r>
      <w:r w:rsidR="00290041">
        <w:rPr>
          <w:rFonts w:ascii="Times New Roman" w:hAnsi="Times New Roman" w:cs="Times New Roman"/>
          <w:sz w:val="24"/>
          <w:szCs w:val="24"/>
        </w:rPr>
        <w:t xml:space="preserve"> Кэмерон стал первым премьер-м</w:t>
      </w:r>
      <w:r w:rsidR="009226B5">
        <w:rPr>
          <w:rFonts w:ascii="Times New Roman" w:hAnsi="Times New Roman" w:cs="Times New Roman"/>
          <w:sz w:val="24"/>
          <w:szCs w:val="24"/>
        </w:rPr>
        <w:t>инистром, отказавшийся от права</w:t>
      </w:r>
      <w:r w:rsidR="00290041">
        <w:rPr>
          <w:rFonts w:ascii="Times New Roman" w:hAnsi="Times New Roman" w:cs="Times New Roman"/>
          <w:sz w:val="24"/>
          <w:szCs w:val="24"/>
        </w:rPr>
        <w:t xml:space="preserve"> созывать досрочные выборы. </w:t>
      </w:r>
    </w:p>
    <w:p w:rsidR="00290041" w:rsidRDefault="00290041" w:rsidP="00290041">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Закон об отзыве депутатов, предоставлял больше полномочий избирателям, позволяя отзывать своих депутатов, в случае неудовлетворения их работой, или в случае совершения депутатом серьезного правонарушения. </w:t>
      </w:r>
      <w:r w:rsidR="00B949AF">
        <w:rPr>
          <w:rFonts w:ascii="Times New Roman" w:hAnsi="Times New Roman" w:cs="Times New Roman"/>
          <w:sz w:val="24"/>
          <w:szCs w:val="24"/>
        </w:rPr>
        <w:t>При условии, е</w:t>
      </w:r>
      <w:r w:rsidR="00B949AF" w:rsidRPr="007B372F">
        <w:rPr>
          <w:rFonts w:ascii="Times New Roman" w:hAnsi="Times New Roman" w:cs="Times New Roman"/>
          <w:sz w:val="24"/>
          <w:szCs w:val="24"/>
        </w:rPr>
        <w:t>сли 10% правомочных избирателей подпишут петицию</w:t>
      </w:r>
      <w:r w:rsidR="00B949AF">
        <w:rPr>
          <w:rFonts w:ascii="Times New Roman" w:hAnsi="Times New Roman" w:cs="Times New Roman"/>
          <w:sz w:val="24"/>
          <w:szCs w:val="24"/>
        </w:rPr>
        <w:t xml:space="preserve"> об отзыве депутат</w:t>
      </w:r>
      <w:r w:rsidR="00786834">
        <w:rPr>
          <w:rFonts w:ascii="Times New Roman" w:hAnsi="Times New Roman" w:cs="Times New Roman"/>
          <w:sz w:val="24"/>
          <w:szCs w:val="24"/>
        </w:rPr>
        <w:t>а</w:t>
      </w:r>
      <w:r w:rsidR="00B949AF" w:rsidRPr="007B372F">
        <w:rPr>
          <w:rFonts w:ascii="Times New Roman" w:hAnsi="Times New Roman" w:cs="Times New Roman"/>
          <w:sz w:val="24"/>
          <w:szCs w:val="24"/>
        </w:rPr>
        <w:t>,</w:t>
      </w:r>
      <w:r w:rsidR="00B949AF">
        <w:rPr>
          <w:rFonts w:ascii="Times New Roman" w:hAnsi="Times New Roman" w:cs="Times New Roman"/>
          <w:sz w:val="24"/>
          <w:szCs w:val="24"/>
        </w:rPr>
        <w:t xml:space="preserve"> то</w:t>
      </w:r>
      <w:r w:rsidR="00B949AF" w:rsidRPr="007B372F">
        <w:rPr>
          <w:rFonts w:ascii="Times New Roman" w:hAnsi="Times New Roman" w:cs="Times New Roman"/>
          <w:sz w:val="24"/>
          <w:szCs w:val="24"/>
        </w:rPr>
        <w:t xml:space="preserve"> </w:t>
      </w:r>
      <w:r w:rsidR="00B949AF">
        <w:rPr>
          <w:rFonts w:ascii="Times New Roman" w:hAnsi="Times New Roman" w:cs="Times New Roman"/>
          <w:sz w:val="24"/>
          <w:szCs w:val="24"/>
        </w:rPr>
        <w:t xml:space="preserve">его место </w:t>
      </w:r>
      <w:r w:rsidR="00B949AF" w:rsidRPr="007B372F">
        <w:rPr>
          <w:rFonts w:ascii="Times New Roman" w:hAnsi="Times New Roman" w:cs="Times New Roman"/>
          <w:sz w:val="24"/>
          <w:szCs w:val="24"/>
        </w:rPr>
        <w:t>станет вакантным и будут проведены дополнительные выборы</w:t>
      </w:r>
      <w:r w:rsidR="00B949AF">
        <w:rPr>
          <w:rFonts w:ascii="Times New Roman" w:hAnsi="Times New Roman" w:cs="Times New Roman"/>
          <w:sz w:val="24"/>
          <w:szCs w:val="24"/>
        </w:rPr>
        <w:t>. Так как избиратели выбирают депутатов, которые будут представлять их в Парламенте, правительство Великобритании видело необходимым, чтобы избиратели определенного округа не страдали из-за действий, совершенных их депутатом. Правительство считало, что необ</w:t>
      </w:r>
      <w:r w:rsidR="00786834">
        <w:rPr>
          <w:rFonts w:ascii="Times New Roman" w:hAnsi="Times New Roman" w:cs="Times New Roman"/>
          <w:sz w:val="24"/>
          <w:szCs w:val="24"/>
        </w:rPr>
        <w:t>ходимо предоставить право отзыва</w:t>
      </w:r>
      <w:r w:rsidR="00B949AF">
        <w:rPr>
          <w:rFonts w:ascii="Times New Roman" w:hAnsi="Times New Roman" w:cs="Times New Roman"/>
          <w:sz w:val="24"/>
          <w:szCs w:val="24"/>
        </w:rPr>
        <w:t xml:space="preserve"> для избирателей, тем самым они смогут контролировать выполнение своих интересов в Палате. И закон об отзыве полностью соответствовал представлению правительства об этом праве. </w:t>
      </w:r>
    </w:p>
    <w:p w:rsidR="00B949AF" w:rsidRDefault="00B949AF" w:rsidP="00290041">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Одним из ярких </w:t>
      </w:r>
      <w:r w:rsidR="00E410DB">
        <w:rPr>
          <w:rFonts w:ascii="Times New Roman" w:hAnsi="Times New Roman" w:cs="Times New Roman"/>
          <w:sz w:val="24"/>
          <w:szCs w:val="24"/>
        </w:rPr>
        <w:t>событий в работе правительств Дэвида</w:t>
      </w:r>
      <w:r>
        <w:rPr>
          <w:rFonts w:ascii="Times New Roman" w:hAnsi="Times New Roman" w:cs="Times New Roman"/>
          <w:sz w:val="24"/>
          <w:szCs w:val="24"/>
        </w:rPr>
        <w:t xml:space="preserve"> Кэмерона </w:t>
      </w:r>
      <w:r w:rsidR="009F28D0">
        <w:rPr>
          <w:rFonts w:ascii="Times New Roman" w:hAnsi="Times New Roman" w:cs="Times New Roman"/>
          <w:sz w:val="24"/>
          <w:szCs w:val="24"/>
        </w:rPr>
        <w:t>относительно</w:t>
      </w:r>
      <w:r>
        <w:rPr>
          <w:rFonts w:ascii="Times New Roman" w:hAnsi="Times New Roman" w:cs="Times New Roman"/>
          <w:sz w:val="24"/>
          <w:szCs w:val="24"/>
        </w:rPr>
        <w:t xml:space="preserve"> Палаты общин является референдум о преференциальной системе голосования, который прошел в мае 2011 года. До проведения референдума, был принят Закон о</w:t>
      </w:r>
      <w:r w:rsidRPr="00E4196B">
        <w:rPr>
          <w:rFonts w:ascii="Times New Roman" w:hAnsi="Times New Roman" w:cs="Times New Roman"/>
          <w:sz w:val="24"/>
          <w:szCs w:val="24"/>
        </w:rPr>
        <w:t xml:space="preserve"> </w:t>
      </w:r>
      <w:r w:rsidRPr="00782BC1">
        <w:rPr>
          <w:rFonts w:ascii="Times New Roman" w:hAnsi="Times New Roman" w:cs="Times New Roman"/>
          <w:sz w:val="24"/>
          <w:szCs w:val="24"/>
        </w:rPr>
        <w:t>парламентской избирательной системе и избирательных округах</w:t>
      </w:r>
      <w:r>
        <w:rPr>
          <w:rFonts w:ascii="Times New Roman" w:hAnsi="Times New Roman" w:cs="Times New Roman"/>
          <w:sz w:val="24"/>
          <w:szCs w:val="24"/>
        </w:rPr>
        <w:t xml:space="preserve">, который предусматривал положения, что уже к следующим всеобщим выборам депутаты в Палату общин </w:t>
      </w:r>
      <w:r w:rsidR="009226B5">
        <w:rPr>
          <w:rFonts w:ascii="Times New Roman" w:hAnsi="Times New Roman" w:cs="Times New Roman"/>
          <w:sz w:val="24"/>
          <w:szCs w:val="24"/>
        </w:rPr>
        <w:t>избирались бы</w:t>
      </w:r>
      <w:r>
        <w:rPr>
          <w:rFonts w:ascii="Times New Roman" w:hAnsi="Times New Roman" w:cs="Times New Roman"/>
          <w:sz w:val="24"/>
          <w:szCs w:val="24"/>
        </w:rPr>
        <w:t xml:space="preserve"> путем новой системы голосования, а также предусматривал сокращение</w:t>
      </w:r>
      <w:r w:rsidR="00786834">
        <w:rPr>
          <w:rFonts w:ascii="Times New Roman" w:hAnsi="Times New Roman" w:cs="Times New Roman"/>
          <w:sz w:val="24"/>
          <w:szCs w:val="24"/>
        </w:rPr>
        <w:t xml:space="preserve"> размера П</w:t>
      </w:r>
      <w:r w:rsidRPr="0081161F">
        <w:rPr>
          <w:rFonts w:ascii="Times New Roman" w:hAnsi="Times New Roman" w:cs="Times New Roman"/>
          <w:sz w:val="24"/>
          <w:szCs w:val="24"/>
        </w:rPr>
        <w:t>алаты общин с 650 до 600 депутатов</w:t>
      </w:r>
      <w:r>
        <w:rPr>
          <w:rFonts w:ascii="Times New Roman" w:hAnsi="Times New Roman" w:cs="Times New Roman"/>
          <w:sz w:val="24"/>
          <w:szCs w:val="24"/>
        </w:rPr>
        <w:t>, вследствие чего образовались бы меньшие, более равные</w:t>
      </w:r>
      <w:r w:rsidRPr="00782BC1">
        <w:rPr>
          <w:rFonts w:ascii="Times New Roman" w:hAnsi="Times New Roman" w:cs="Times New Roman"/>
          <w:sz w:val="24"/>
          <w:szCs w:val="24"/>
        </w:rPr>
        <w:t xml:space="preserve"> по размеру избирательных округов.</w:t>
      </w:r>
      <w:r>
        <w:rPr>
          <w:rFonts w:ascii="Times New Roman" w:hAnsi="Times New Roman" w:cs="Times New Roman"/>
          <w:sz w:val="24"/>
          <w:szCs w:val="24"/>
        </w:rPr>
        <w:t xml:space="preserve"> Что остается странным, так это факт того, что закон был принят до </w:t>
      </w:r>
      <w:r w:rsidR="009F28D0">
        <w:rPr>
          <w:rFonts w:ascii="Times New Roman" w:hAnsi="Times New Roman" w:cs="Times New Roman"/>
          <w:sz w:val="24"/>
          <w:szCs w:val="24"/>
        </w:rPr>
        <w:t xml:space="preserve">проведения референдума, на котором люди высказались </w:t>
      </w:r>
      <w:r w:rsidR="00FA5EAD">
        <w:rPr>
          <w:rFonts w:ascii="Times New Roman" w:hAnsi="Times New Roman" w:cs="Times New Roman"/>
          <w:sz w:val="24"/>
          <w:szCs w:val="24"/>
        </w:rPr>
        <w:t xml:space="preserve">всё же </w:t>
      </w:r>
      <w:r w:rsidR="009F28D0">
        <w:rPr>
          <w:rFonts w:ascii="Times New Roman" w:hAnsi="Times New Roman" w:cs="Times New Roman"/>
          <w:sz w:val="24"/>
          <w:szCs w:val="24"/>
        </w:rPr>
        <w:t>против новой системы голосования в Палату общин.  После чего, в июле 2011 года,</w:t>
      </w:r>
      <w:r w:rsidR="009F28D0" w:rsidRPr="009F28D0">
        <w:rPr>
          <w:rFonts w:ascii="Times New Roman" w:hAnsi="Times New Roman" w:cs="Times New Roman"/>
          <w:sz w:val="24"/>
          <w:szCs w:val="24"/>
        </w:rPr>
        <w:t xml:space="preserve"> </w:t>
      </w:r>
      <w:r w:rsidR="009F28D0">
        <w:rPr>
          <w:rFonts w:ascii="Times New Roman" w:hAnsi="Times New Roman" w:cs="Times New Roman"/>
          <w:sz w:val="24"/>
          <w:szCs w:val="24"/>
        </w:rPr>
        <w:t xml:space="preserve">это положение в законе было отменено. Правительство считало эту мерой привлекательной, так как при преференциальном голосовании кандидаты выстраивались в порядке предпочтения, что способствовало бы более точному представительству депутатов в Палате общин относительно интересов их избирателей. </w:t>
      </w:r>
    </w:p>
    <w:p w:rsidR="009F28D0" w:rsidRDefault="009F28D0" w:rsidP="009F28D0">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Что касается предложений комитета Райта по реформированию Палаты общин, то здесь были реализованы две следующие реформы: </w:t>
      </w:r>
      <w:r w:rsidR="00786834">
        <w:rPr>
          <w:rFonts w:ascii="Times New Roman" w:hAnsi="Times New Roman" w:cs="Times New Roman"/>
          <w:sz w:val="24"/>
          <w:szCs w:val="24"/>
        </w:rPr>
        <w:t>проведение выборов</w:t>
      </w:r>
      <w:r>
        <w:rPr>
          <w:rFonts w:ascii="Times New Roman" w:hAnsi="Times New Roman" w:cs="Times New Roman"/>
          <w:sz w:val="24"/>
          <w:szCs w:val="24"/>
        </w:rPr>
        <w:t xml:space="preserve"> членов и председателей Специальных комитетов путем тайного голосования; и создание Бизнес комитета рядовых членов Парламента.</w:t>
      </w:r>
      <w:r w:rsidRPr="0043407D">
        <w:rPr>
          <w:rFonts w:ascii="Times New Roman" w:hAnsi="Times New Roman" w:cs="Times New Roman"/>
          <w:sz w:val="24"/>
          <w:szCs w:val="24"/>
        </w:rPr>
        <w:t xml:space="preserve"> </w:t>
      </w:r>
      <w:r>
        <w:rPr>
          <w:rFonts w:ascii="Times New Roman" w:hAnsi="Times New Roman" w:cs="Times New Roman"/>
          <w:sz w:val="24"/>
          <w:szCs w:val="24"/>
        </w:rPr>
        <w:t>Благодаря преобразованиям в 2010 год</w:t>
      </w:r>
      <w:r w:rsidR="009226B5">
        <w:rPr>
          <w:rFonts w:ascii="Times New Roman" w:hAnsi="Times New Roman" w:cs="Times New Roman"/>
          <w:sz w:val="24"/>
          <w:szCs w:val="24"/>
        </w:rPr>
        <w:t>у Специальные комитеты считаются</w:t>
      </w:r>
      <w:r>
        <w:rPr>
          <w:rFonts w:ascii="Times New Roman" w:hAnsi="Times New Roman" w:cs="Times New Roman"/>
          <w:sz w:val="24"/>
          <w:szCs w:val="24"/>
        </w:rPr>
        <w:t xml:space="preserve"> более сильными. </w:t>
      </w:r>
      <w:r w:rsidRPr="00184857">
        <w:rPr>
          <w:rFonts w:ascii="Times New Roman" w:hAnsi="Times New Roman" w:cs="Times New Roman"/>
          <w:sz w:val="24"/>
          <w:szCs w:val="24"/>
        </w:rPr>
        <w:t>Как и спикер, их председатели имеют выборный мандат</w:t>
      </w:r>
      <w:r>
        <w:rPr>
          <w:rFonts w:ascii="Times New Roman" w:hAnsi="Times New Roman" w:cs="Times New Roman"/>
          <w:sz w:val="24"/>
          <w:szCs w:val="24"/>
        </w:rPr>
        <w:t xml:space="preserve">, а это </w:t>
      </w:r>
      <w:r w:rsidRPr="004B242F">
        <w:rPr>
          <w:rFonts w:ascii="Times New Roman" w:hAnsi="Times New Roman" w:cs="Times New Roman"/>
          <w:sz w:val="24"/>
          <w:szCs w:val="24"/>
        </w:rPr>
        <w:t xml:space="preserve">способствует развитию отчетливо парламентского (а не </w:t>
      </w:r>
      <w:r w:rsidRPr="004B242F">
        <w:rPr>
          <w:rFonts w:ascii="Times New Roman" w:hAnsi="Times New Roman" w:cs="Times New Roman"/>
          <w:sz w:val="24"/>
          <w:szCs w:val="24"/>
        </w:rPr>
        <w:lastRenderedPageBreak/>
        <w:t>партийного) голоса.</w:t>
      </w:r>
      <w:r>
        <w:rPr>
          <w:rFonts w:ascii="Times New Roman" w:hAnsi="Times New Roman" w:cs="Times New Roman"/>
          <w:sz w:val="24"/>
          <w:szCs w:val="24"/>
        </w:rPr>
        <w:t xml:space="preserve"> Таким образом, авторитет и легитимность Специальных комитетов выросли. </w:t>
      </w:r>
      <w:r w:rsidRPr="00BF1B8F">
        <w:rPr>
          <w:rFonts w:ascii="Times New Roman" w:hAnsi="Times New Roman" w:cs="Times New Roman"/>
          <w:sz w:val="24"/>
          <w:szCs w:val="24"/>
        </w:rPr>
        <w:t>А создание в 2010 году избираемого Бизнес комитета рядовых членов Парламента устранило государственный контроль в определении повестки дня комитета, что это оказало очень позитивное влияние на</w:t>
      </w:r>
      <w:r w:rsidR="009226B5" w:rsidRPr="00BF1B8F">
        <w:rPr>
          <w:rFonts w:ascii="Times New Roman" w:hAnsi="Times New Roman" w:cs="Times New Roman"/>
          <w:sz w:val="24"/>
          <w:szCs w:val="24"/>
        </w:rPr>
        <w:t xml:space="preserve"> моральный дух членов палаты</w:t>
      </w:r>
      <w:r w:rsidRPr="00BF1B8F">
        <w:rPr>
          <w:rFonts w:ascii="Times New Roman" w:hAnsi="Times New Roman" w:cs="Times New Roman"/>
          <w:sz w:val="24"/>
          <w:szCs w:val="24"/>
        </w:rPr>
        <w:t xml:space="preserve">, и что в дальнейшем способствовало </w:t>
      </w:r>
      <w:r w:rsidR="009226B5" w:rsidRPr="00BF1B8F">
        <w:rPr>
          <w:rFonts w:ascii="Times New Roman" w:hAnsi="Times New Roman" w:cs="Times New Roman"/>
          <w:sz w:val="24"/>
          <w:szCs w:val="24"/>
        </w:rPr>
        <w:t xml:space="preserve">ее </w:t>
      </w:r>
      <w:r w:rsidRPr="00BF1B8F">
        <w:rPr>
          <w:rFonts w:ascii="Times New Roman" w:hAnsi="Times New Roman" w:cs="Times New Roman"/>
          <w:sz w:val="24"/>
          <w:szCs w:val="24"/>
        </w:rPr>
        <w:t>эффективному функционированию</w:t>
      </w:r>
      <w:r>
        <w:rPr>
          <w:rFonts w:ascii="Times New Roman" w:hAnsi="Times New Roman" w:cs="Times New Roman"/>
          <w:sz w:val="24"/>
          <w:szCs w:val="24"/>
        </w:rPr>
        <w:t xml:space="preserve">. Также стоит отметить, что до сих пор идет расследование о влиянии реформ Райта на </w:t>
      </w:r>
      <w:r w:rsidR="009226B5">
        <w:rPr>
          <w:rFonts w:ascii="Times New Roman" w:hAnsi="Times New Roman" w:cs="Times New Roman"/>
          <w:sz w:val="24"/>
          <w:szCs w:val="24"/>
        </w:rPr>
        <w:t>функционирование и деятельность нижней</w:t>
      </w:r>
      <w:r>
        <w:rPr>
          <w:rFonts w:ascii="Times New Roman" w:hAnsi="Times New Roman" w:cs="Times New Roman"/>
          <w:sz w:val="24"/>
          <w:szCs w:val="24"/>
        </w:rPr>
        <w:t xml:space="preserve"> п</w:t>
      </w:r>
      <w:r w:rsidR="009226B5">
        <w:rPr>
          <w:rFonts w:ascii="Times New Roman" w:hAnsi="Times New Roman" w:cs="Times New Roman"/>
          <w:sz w:val="24"/>
          <w:szCs w:val="24"/>
        </w:rPr>
        <w:t>алаты</w:t>
      </w:r>
      <w:r>
        <w:rPr>
          <w:rFonts w:ascii="Times New Roman" w:hAnsi="Times New Roman" w:cs="Times New Roman"/>
          <w:sz w:val="24"/>
          <w:szCs w:val="24"/>
        </w:rPr>
        <w:t>.</w:t>
      </w:r>
    </w:p>
    <w:p w:rsidR="006A57F9" w:rsidRDefault="006A57F9" w:rsidP="006A57F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Вопрос передачи полномочий</w:t>
      </w:r>
      <w:r w:rsidR="00981262">
        <w:rPr>
          <w:rFonts w:ascii="Times New Roman" w:hAnsi="Times New Roman" w:cs="Times New Roman"/>
          <w:sz w:val="24"/>
          <w:szCs w:val="24"/>
        </w:rPr>
        <w:t xml:space="preserve"> от Вестминстера отдельным регионам и областям Великобритании</w:t>
      </w:r>
      <w:r>
        <w:rPr>
          <w:rFonts w:ascii="Times New Roman" w:hAnsi="Times New Roman" w:cs="Times New Roman"/>
          <w:sz w:val="24"/>
          <w:szCs w:val="24"/>
        </w:rPr>
        <w:t xml:space="preserve"> всегда</w:t>
      </w:r>
      <w:r w:rsidR="00981262">
        <w:rPr>
          <w:rFonts w:ascii="Times New Roman" w:hAnsi="Times New Roman" w:cs="Times New Roman"/>
          <w:sz w:val="24"/>
          <w:szCs w:val="24"/>
        </w:rPr>
        <w:t xml:space="preserve"> оставался</w:t>
      </w:r>
      <w:r>
        <w:rPr>
          <w:rFonts w:ascii="Times New Roman" w:hAnsi="Times New Roman" w:cs="Times New Roman"/>
          <w:sz w:val="24"/>
          <w:szCs w:val="24"/>
        </w:rPr>
        <w:t xml:space="preserve"> одним из актуальных на повестке дня во внутренней политике страны. И так, согласно поставленным целям по вопросам деволюции, правительствами Д. Кэмерона были достигнуты следующие результаты. Как планировало коалиционное правительство</w:t>
      </w:r>
      <w:r w:rsidR="00981262">
        <w:rPr>
          <w:rFonts w:ascii="Times New Roman" w:hAnsi="Times New Roman" w:cs="Times New Roman"/>
          <w:sz w:val="24"/>
          <w:szCs w:val="24"/>
        </w:rPr>
        <w:t xml:space="preserve"> в 2012 году</w:t>
      </w:r>
      <w:r>
        <w:rPr>
          <w:rFonts w:ascii="Times New Roman" w:hAnsi="Times New Roman" w:cs="Times New Roman"/>
          <w:sz w:val="24"/>
          <w:szCs w:val="24"/>
        </w:rPr>
        <w:t xml:space="preserve"> была создана </w:t>
      </w:r>
      <w:r w:rsidR="00981262">
        <w:rPr>
          <w:rFonts w:ascii="Times New Roman" w:hAnsi="Times New Roman" w:cs="Times New Roman"/>
          <w:sz w:val="24"/>
          <w:szCs w:val="24"/>
        </w:rPr>
        <w:t>комиссия по вопросу «Западного Л</w:t>
      </w:r>
      <w:r>
        <w:rPr>
          <w:rFonts w:ascii="Times New Roman" w:hAnsi="Times New Roman" w:cs="Times New Roman"/>
          <w:sz w:val="24"/>
          <w:szCs w:val="24"/>
        </w:rPr>
        <w:t>отиана», рассматривающая вопросы, связанные</w:t>
      </w:r>
      <w:r w:rsidRPr="0001454C">
        <w:rPr>
          <w:rFonts w:ascii="Times New Roman" w:hAnsi="Times New Roman" w:cs="Times New Roman"/>
          <w:sz w:val="24"/>
          <w:szCs w:val="24"/>
        </w:rPr>
        <w:t xml:space="preserve"> с передачей полномочий в Соединенном Королевстве, и их влияния на работу Палаты общин.</w:t>
      </w:r>
      <w:r w:rsidR="00981262">
        <w:rPr>
          <w:rFonts w:ascii="Times New Roman" w:hAnsi="Times New Roman" w:cs="Times New Roman"/>
          <w:sz w:val="24"/>
          <w:szCs w:val="24"/>
        </w:rPr>
        <w:t xml:space="preserve"> Но решение</w:t>
      </w:r>
      <w:r>
        <w:rPr>
          <w:rFonts w:ascii="Times New Roman" w:hAnsi="Times New Roman" w:cs="Times New Roman"/>
          <w:sz w:val="24"/>
          <w:szCs w:val="24"/>
        </w:rPr>
        <w:t xml:space="preserve"> этой проблемы выпало уже на деятельность сформировавшегося правительства Д. Кэмерона в 2015 году, когда правительство начало подготовку документа под названием «Английские голоса для английского права». По результатам мер, предпринятых для решения проблемы вопроса «Западного Лотиана», был усилен </w:t>
      </w:r>
      <w:r w:rsidR="00786834">
        <w:rPr>
          <w:rFonts w:ascii="Times New Roman" w:hAnsi="Times New Roman" w:cs="Times New Roman"/>
          <w:sz w:val="24"/>
          <w:szCs w:val="24"/>
        </w:rPr>
        <w:t>«</w:t>
      </w:r>
      <w:r>
        <w:rPr>
          <w:rFonts w:ascii="Times New Roman" w:hAnsi="Times New Roman" w:cs="Times New Roman"/>
          <w:sz w:val="24"/>
          <w:szCs w:val="24"/>
        </w:rPr>
        <w:t>голос Анг</w:t>
      </w:r>
      <w:r w:rsidR="00981262">
        <w:rPr>
          <w:rFonts w:ascii="Times New Roman" w:hAnsi="Times New Roman" w:cs="Times New Roman"/>
          <w:sz w:val="24"/>
          <w:szCs w:val="24"/>
        </w:rPr>
        <w:t>лии</w:t>
      </w:r>
      <w:r w:rsidR="00786834">
        <w:rPr>
          <w:rFonts w:ascii="Times New Roman" w:hAnsi="Times New Roman" w:cs="Times New Roman"/>
          <w:sz w:val="24"/>
          <w:szCs w:val="24"/>
        </w:rPr>
        <w:t>»</w:t>
      </w:r>
      <w:r w:rsidR="00981262">
        <w:rPr>
          <w:rFonts w:ascii="Times New Roman" w:hAnsi="Times New Roman" w:cs="Times New Roman"/>
          <w:sz w:val="24"/>
          <w:szCs w:val="24"/>
        </w:rPr>
        <w:t>. А именно теперь депутатов из</w:t>
      </w:r>
      <w:r>
        <w:rPr>
          <w:rFonts w:ascii="Times New Roman" w:hAnsi="Times New Roman" w:cs="Times New Roman"/>
          <w:sz w:val="24"/>
          <w:szCs w:val="24"/>
        </w:rPr>
        <w:t xml:space="preserve"> избирательных</w:t>
      </w:r>
      <w:r w:rsidRPr="00CA205E">
        <w:rPr>
          <w:rFonts w:ascii="Times New Roman" w:hAnsi="Times New Roman" w:cs="Times New Roman"/>
          <w:sz w:val="24"/>
          <w:szCs w:val="24"/>
        </w:rPr>
        <w:t xml:space="preserve"> ок</w:t>
      </w:r>
      <w:r>
        <w:rPr>
          <w:rFonts w:ascii="Times New Roman" w:hAnsi="Times New Roman" w:cs="Times New Roman"/>
          <w:sz w:val="24"/>
          <w:szCs w:val="24"/>
        </w:rPr>
        <w:t xml:space="preserve">ругов </w:t>
      </w:r>
      <w:r w:rsidRPr="00CA205E">
        <w:rPr>
          <w:rFonts w:ascii="Times New Roman" w:hAnsi="Times New Roman" w:cs="Times New Roman"/>
          <w:sz w:val="24"/>
          <w:szCs w:val="24"/>
        </w:rPr>
        <w:t>Англии (и, в соответствующих случаях, Англи</w:t>
      </w:r>
      <w:r w:rsidR="00981262">
        <w:rPr>
          <w:rFonts w:ascii="Times New Roman" w:hAnsi="Times New Roman" w:cs="Times New Roman"/>
          <w:sz w:val="24"/>
          <w:szCs w:val="24"/>
        </w:rPr>
        <w:t>и и Уэльсе) про</w:t>
      </w:r>
      <w:r w:rsidRPr="00CA205E">
        <w:rPr>
          <w:rFonts w:ascii="Times New Roman" w:hAnsi="Times New Roman" w:cs="Times New Roman"/>
          <w:sz w:val="24"/>
          <w:szCs w:val="24"/>
        </w:rPr>
        <w:t>сят дать свое согласие на законодательство, которое затрагивает только Англию (или Англию и Уэльс) по вопро</w:t>
      </w:r>
      <w:r>
        <w:rPr>
          <w:rFonts w:ascii="Times New Roman" w:hAnsi="Times New Roman" w:cs="Times New Roman"/>
          <w:sz w:val="24"/>
          <w:szCs w:val="24"/>
        </w:rPr>
        <w:t xml:space="preserve">сам, которые </w:t>
      </w:r>
      <w:r w:rsidR="00981262">
        <w:rPr>
          <w:rFonts w:ascii="Times New Roman" w:hAnsi="Times New Roman" w:cs="Times New Roman"/>
          <w:sz w:val="24"/>
          <w:szCs w:val="24"/>
        </w:rPr>
        <w:t>были переданы в другие регионы</w:t>
      </w:r>
      <w:r>
        <w:rPr>
          <w:rFonts w:ascii="Times New Roman" w:hAnsi="Times New Roman" w:cs="Times New Roman"/>
          <w:sz w:val="24"/>
          <w:szCs w:val="24"/>
        </w:rPr>
        <w:t xml:space="preserve"> </w:t>
      </w:r>
      <w:r w:rsidRPr="00CA205E">
        <w:rPr>
          <w:rFonts w:ascii="Times New Roman" w:hAnsi="Times New Roman" w:cs="Times New Roman"/>
          <w:sz w:val="24"/>
          <w:szCs w:val="24"/>
        </w:rPr>
        <w:t>Великобритании.</w:t>
      </w:r>
      <w:r w:rsidRPr="00CA205E">
        <w:t xml:space="preserve"> </w:t>
      </w:r>
      <w:r>
        <w:rPr>
          <w:rFonts w:ascii="Times New Roman" w:hAnsi="Times New Roman" w:cs="Times New Roman"/>
          <w:sz w:val="24"/>
          <w:szCs w:val="24"/>
        </w:rPr>
        <w:t>Новая процедура ознаменовала</w:t>
      </w:r>
      <w:r w:rsidRPr="00CA205E">
        <w:rPr>
          <w:rFonts w:ascii="Times New Roman" w:hAnsi="Times New Roman" w:cs="Times New Roman"/>
          <w:sz w:val="24"/>
          <w:szCs w:val="24"/>
        </w:rPr>
        <w:t xml:space="preserve">, что законодательный процесс </w:t>
      </w:r>
      <w:r>
        <w:rPr>
          <w:rFonts w:ascii="Times New Roman" w:hAnsi="Times New Roman" w:cs="Times New Roman"/>
          <w:sz w:val="24"/>
          <w:szCs w:val="24"/>
        </w:rPr>
        <w:t xml:space="preserve">теперь </w:t>
      </w:r>
      <w:r w:rsidRPr="00CA205E">
        <w:rPr>
          <w:rFonts w:ascii="Times New Roman" w:hAnsi="Times New Roman" w:cs="Times New Roman"/>
          <w:sz w:val="24"/>
          <w:szCs w:val="24"/>
        </w:rPr>
        <w:t>является более справедливым для всех</w:t>
      </w:r>
      <w:r>
        <w:rPr>
          <w:rFonts w:ascii="Times New Roman" w:hAnsi="Times New Roman" w:cs="Times New Roman"/>
          <w:sz w:val="24"/>
          <w:szCs w:val="24"/>
        </w:rPr>
        <w:t xml:space="preserve">. </w:t>
      </w:r>
    </w:p>
    <w:p w:rsidR="006A57F9" w:rsidRDefault="006A57F9" w:rsidP="006A57F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Что касается установления прочных отношений с администрациями Шотландии, Северной Ирландии и Уэльса, то здесь имеет место быть ряд важных и результативных событий. А именно, согласно результатам референдума, который прошел в марте 2011 года, Национальная Ассамблея Уэльса может принимать самостоятельно законодательства по всем вопросам, касающиеся 20 предметных областей, не спрашивая на то разрешение Парламент Великобритании. Тем не менее стоит отметить, что принятие законодатель</w:t>
      </w:r>
      <w:r w:rsidR="00981262">
        <w:rPr>
          <w:rFonts w:ascii="Times New Roman" w:hAnsi="Times New Roman" w:cs="Times New Roman"/>
          <w:sz w:val="24"/>
          <w:szCs w:val="24"/>
        </w:rPr>
        <w:t>ств, относительно обороны</w:t>
      </w:r>
      <w:r>
        <w:rPr>
          <w:rFonts w:ascii="Times New Roman" w:hAnsi="Times New Roman" w:cs="Times New Roman"/>
          <w:sz w:val="24"/>
          <w:szCs w:val="24"/>
        </w:rPr>
        <w:t>, налоговых или социальных</w:t>
      </w:r>
      <w:r w:rsidRPr="007E376A">
        <w:rPr>
          <w:rFonts w:ascii="Times New Roman" w:hAnsi="Times New Roman" w:cs="Times New Roman"/>
          <w:sz w:val="24"/>
          <w:szCs w:val="24"/>
        </w:rPr>
        <w:t xml:space="preserve"> льготы</w:t>
      </w:r>
      <w:r>
        <w:rPr>
          <w:rFonts w:ascii="Times New Roman" w:hAnsi="Times New Roman" w:cs="Times New Roman"/>
          <w:sz w:val="24"/>
          <w:szCs w:val="24"/>
        </w:rPr>
        <w:t xml:space="preserve"> остается исключительным правом Парламента Великобритании. </w:t>
      </w:r>
    </w:p>
    <w:p w:rsidR="006A57F9" w:rsidRDefault="006A57F9" w:rsidP="006A57F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На повестке дня также была подготовка документа о </w:t>
      </w:r>
      <w:r w:rsidR="00B95C15">
        <w:rPr>
          <w:rFonts w:ascii="Times New Roman" w:hAnsi="Times New Roman" w:cs="Times New Roman"/>
          <w:sz w:val="24"/>
          <w:szCs w:val="24"/>
        </w:rPr>
        <w:t xml:space="preserve">корпоративном налоге </w:t>
      </w:r>
      <w:r>
        <w:rPr>
          <w:rFonts w:ascii="Times New Roman" w:hAnsi="Times New Roman" w:cs="Times New Roman"/>
          <w:sz w:val="24"/>
          <w:szCs w:val="24"/>
        </w:rPr>
        <w:t xml:space="preserve">в Северной Ирландии. Коалиционное правительство планировало предоставить проект, а </w:t>
      </w:r>
      <w:r>
        <w:rPr>
          <w:rFonts w:ascii="Times New Roman" w:hAnsi="Times New Roman" w:cs="Times New Roman"/>
          <w:sz w:val="24"/>
          <w:szCs w:val="24"/>
        </w:rPr>
        <w:lastRenderedPageBreak/>
        <w:t xml:space="preserve">после опубликовать правительственный документ, </w:t>
      </w:r>
      <w:r w:rsidRPr="00AC3800">
        <w:rPr>
          <w:rFonts w:ascii="Times New Roman" w:hAnsi="Times New Roman" w:cs="Times New Roman"/>
          <w:sz w:val="24"/>
          <w:szCs w:val="24"/>
        </w:rPr>
        <w:t>в котором рассматриваются потенциальные механизмы измен</w:t>
      </w:r>
      <w:r>
        <w:rPr>
          <w:rFonts w:ascii="Times New Roman" w:hAnsi="Times New Roman" w:cs="Times New Roman"/>
          <w:sz w:val="24"/>
          <w:szCs w:val="24"/>
        </w:rPr>
        <w:t xml:space="preserve">ения ставки </w:t>
      </w:r>
      <w:r w:rsidR="00B95C15">
        <w:rPr>
          <w:rFonts w:ascii="Times New Roman" w:hAnsi="Times New Roman" w:cs="Times New Roman"/>
          <w:sz w:val="24"/>
          <w:szCs w:val="24"/>
        </w:rPr>
        <w:t xml:space="preserve">корпоративного налога </w:t>
      </w:r>
      <w:r w:rsidRPr="00AC3800">
        <w:rPr>
          <w:rFonts w:ascii="Times New Roman" w:hAnsi="Times New Roman" w:cs="Times New Roman"/>
          <w:sz w:val="24"/>
          <w:szCs w:val="24"/>
        </w:rPr>
        <w:t xml:space="preserve">в Северной Ирландии, в рамках </w:t>
      </w:r>
      <w:r>
        <w:rPr>
          <w:rFonts w:ascii="Times New Roman" w:hAnsi="Times New Roman" w:cs="Times New Roman"/>
          <w:sz w:val="24"/>
          <w:szCs w:val="24"/>
        </w:rPr>
        <w:t xml:space="preserve">ее </w:t>
      </w:r>
      <w:r w:rsidRPr="00AC3800">
        <w:rPr>
          <w:rFonts w:ascii="Times New Roman" w:hAnsi="Times New Roman" w:cs="Times New Roman"/>
          <w:sz w:val="24"/>
          <w:szCs w:val="24"/>
        </w:rPr>
        <w:t>возвращения в русло британской политики.</w:t>
      </w:r>
      <w:r>
        <w:rPr>
          <w:rFonts w:ascii="Times New Roman" w:hAnsi="Times New Roman" w:cs="Times New Roman"/>
          <w:sz w:val="24"/>
          <w:szCs w:val="24"/>
        </w:rPr>
        <w:t xml:space="preserve"> В 2015 году был принят Закон </w:t>
      </w:r>
      <w:r w:rsidR="00B95C15">
        <w:rPr>
          <w:rFonts w:ascii="Times New Roman" w:hAnsi="Times New Roman" w:cs="Times New Roman"/>
          <w:sz w:val="24"/>
          <w:szCs w:val="24"/>
        </w:rPr>
        <w:t xml:space="preserve">корпоративном налогообложении </w:t>
      </w:r>
      <w:r>
        <w:rPr>
          <w:rFonts w:ascii="Times New Roman" w:hAnsi="Times New Roman" w:cs="Times New Roman"/>
          <w:sz w:val="24"/>
          <w:szCs w:val="24"/>
        </w:rPr>
        <w:t xml:space="preserve">в Северной Ирландии. Согласно закону, </w:t>
      </w:r>
      <w:r w:rsidRPr="00536960">
        <w:rPr>
          <w:rFonts w:ascii="Times New Roman" w:hAnsi="Times New Roman" w:cs="Times New Roman"/>
          <w:sz w:val="24"/>
          <w:szCs w:val="24"/>
        </w:rPr>
        <w:t>Ассамблея</w:t>
      </w:r>
      <w:r>
        <w:rPr>
          <w:rFonts w:ascii="Times New Roman" w:hAnsi="Times New Roman" w:cs="Times New Roman"/>
          <w:sz w:val="24"/>
          <w:szCs w:val="24"/>
        </w:rPr>
        <w:t xml:space="preserve"> Северной Ирландии</w:t>
      </w:r>
      <w:r w:rsidRPr="00536960">
        <w:rPr>
          <w:rFonts w:ascii="Times New Roman" w:hAnsi="Times New Roman" w:cs="Times New Roman"/>
          <w:sz w:val="24"/>
          <w:szCs w:val="24"/>
        </w:rPr>
        <w:t xml:space="preserve"> имеет право устанавливать ставку</w:t>
      </w:r>
      <w:r w:rsidR="00B95C15">
        <w:rPr>
          <w:rFonts w:ascii="Times New Roman" w:hAnsi="Times New Roman" w:cs="Times New Roman"/>
          <w:sz w:val="24"/>
          <w:szCs w:val="24"/>
        </w:rPr>
        <w:t xml:space="preserve"> корпоративного налога</w:t>
      </w:r>
      <w:r>
        <w:rPr>
          <w:rFonts w:ascii="Times New Roman" w:hAnsi="Times New Roman" w:cs="Times New Roman"/>
          <w:sz w:val="24"/>
          <w:szCs w:val="24"/>
        </w:rPr>
        <w:t xml:space="preserve">, </w:t>
      </w:r>
      <w:r w:rsidR="00B95C15">
        <w:rPr>
          <w:rFonts w:ascii="Times New Roman" w:hAnsi="Times New Roman" w:cs="Times New Roman"/>
          <w:sz w:val="24"/>
          <w:szCs w:val="24"/>
        </w:rPr>
        <w:t>применяемая к определенным</w:t>
      </w:r>
      <w:r w:rsidRPr="00536960">
        <w:rPr>
          <w:rFonts w:ascii="Times New Roman" w:hAnsi="Times New Roman" w:cs="Times New Roman"/>
          <w:sz w:val="24"/>
          <w:szCs w:val="24"/>
        </w:rPr>
        <w:t xml:space="preserve"> торговым доходам,</w:t>
      </w:r>
      <w:r>
        <w:rPr>
          <w:rFonts w:ascii="Times New Roman" w:hAnsi="Times New Roman" w:cs="Times New Roman"/>
          <w:sz w:val="24"/>
          <w:szCs w:val="24"/>
        </w:rPr>
        <w:t xml:space="preserve"> возникающие в данном регионе</w:t>
      </w:r>
      <w:r w:rsidRPr="00536960">
        <w:rPr>
          <w:rFonts w:ascii="Times New Roman" w:hAnsi="Times New Roman" w:cs="Times New Roman"/>
          <w:sz w:val="24"/>
          <w:szCs w:val="24"/>
        </w:rPr>
        <w:t>.</w:t>
      </w:r>
      <w:r>
        <w:rPr>
          <w:rFonts w:ascii="Times New Roman" w:hAnsi="Times New Roman" w:cs="Times New Roman"/>
          <w:sz w:val="24"/>
          <w:szCs w:val="24"/>
        </w:rPr>
        <w:t xml:space="preserve"> </w:t>
      </w:r>
      <w:r w:rsidR="00981262">
        <w:rPr>
          <w:rFonts w:ascii="Times New Roman" w:hAnsi="Times New Roman" w:cs="Times New Roman"/>
          <w:sz w:val="24"/>
          <w:szCs w:val="24"/>
        </w:rPr>
        <w:t xml:space="preserve">Однако переход на новую ставку в 12,5% осуществиться </w:t>
      </w:r>
      <w:r>
        <w:rPr>
          <w:rFonts w:ascii="Times New Roman" w:hAnsi="Times New Roman" w:cs="Times New Roman"/>
          <w:sz w:val="24"/>
          <w:szCs w:val="24"/>
        </w:rPr>
        <w:t>только</w:t>
      </w:r>
      <w:r w:rsidRPr="00536960">
        <w:rPr>
          <w:rFonts w:ascii="Times New Roman" w:hAnsi="Times New Roman" w:cs="Times New Roman"/>
          <w:sz w:val="24"/>
          <w:szCs w:val="24"/>
        </w:rPr>
        <w:t xml:space="preserve"> с 1 апреля 2018 года</w:t>
      </w:r>
      <w:r>
        <w:rPr>
          <w:rFonts w:ascii="Times New Roman" w:hAnsi="Times New Roman" w:cs="Times New Roman"/>
          <w:sz w:val="24"/>
          <w:szCs w:val="24"/>
        </w:rPr>
        <w:t>.</w:t>
      </w:r>
    </w:p>
    <w:p w:rsidR="006A57F9" w:rsidRDefault="00786834" w:rsidP="006A57F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2012 году был принят Акт о</w:t>
      </w:r>
      <w:r w:rsidR="006A57F9">
        <w:rPr>
          <w:rFonts w:ascii="Times New Roman" w:hAnsi="Times New Roman" w:cs="Times New Roman"/>
          <w:sz w:val="24"/>
          <w:szCs w:val="24"/>
        </w:rPr>
        <w:t xml:space="preserve"> Шотландии, который включал в себя рекомендации Комиссии Кальмана, целью которой был пересмотр положений </w:t>
      </w:r>
      <w:r>
        <w:rPr>
          <w:rFonts w:ascii="Times New Roman" w:hAnsi="Times New Roman" w:cs="Times New Roman"/>
          <w:sz w:val="24"/>
          <w:szCs w:val="24"/>
        </w:rPr>
        <w:t>Акта о</w:t>
      </w:r>
      <w:r w:rsidR="006A57F9" w:rsidRPr="008458D0">
        <w:rPr>
          <w:rFonts w:ascii="Times New Roman" w:hAnsi="Times New Roman" w:cs="Times New Roman"/>
          <w:sz w:val="24"/>
          <w:szCs w:val="24"/>
        </w:rPr>
        <w:t xml:space="preserve"> Шотландии 1998 года с учетом накопленного опыта</w:t>
      </w:r>
      <w:r w:rsidR="006A57F9">
        <w:rPr>
          <w:rFonts w:ascii="Times New Roman" w:hAnsi="Times New Roman" w:cs="Times New Roman"/>
          <w:sz w:val="24"/>
          <w:szCs w:val="24"/>
        </w:rPr>
        <w:t>, и рекомендация любы</w:t>
      </w:r>
      <w:r w:rsidR="00981262">
        <w:rPr>
          <w:rFonts w:ascii="Times New Roman" w:hAnsi="Times New Roman" w:cs="Times New Roman"/>
          <w:sz w:val="24"/>
          <w:szCs w:val="24"/>
        </w:rPr>
        <w:t>х</w:t>
      </w:r>
      <w:r w:rsidR="006A57F9">
        <w:rPr>
          <w:rFonts w:ascii="Times New Roman" w:hAnsi="Times New Roman" w:cs="Times New Roman"/>
          <w:sz w:val="24"/>
          <w:szCs w:val="24"/>
        </w:rPr>
        <w:t xml:space="preserve"> изменений</w:t>
      </w:r>
      <w:r w:rsidR="006A57F9" w:rsidRPr="008458D0">
        <w:rPr>
          <w:rFonts w:ascii="Times New Roman" w:hAnsi="Times New Roman" w:cs="Times New Roman"/>
          <w:sz w:val="24"/>
          <w:szCs w:val="24"/>
        </w:rPr>
        <w:t xml:space="preserve"> в нынешних конституционных процедурах, которые позволили бы парламенту Шотландии более эффективно обслуживать жителей Шотландии, улучшить финансовую подотчетность шотландско</w:t>
      </w:r>
      <w:r w:rsidR="006A57F9">
        <w:rPr>
          <w:rFonts w:ascii="Times New Roman" w:hAnsi="Times New Roman" w:cs="Times New Roman"/>
          <w:sz w:val="24"/>
          <w:szCs w:val="24"/>
        </w:rPr>
        <w:t>го парламента и продолжи</w:t>
      </w:r>
      <w:r w:rsidR="006A57F9" w:rsidRPr="008458D0">
        <w:rPr>
          <w:rFonts w:ascii="Times New Roman" w:hAnsi="Times New Roman" w:cs="Times New Roman"/>
          <w:sz w:val="24"/>
          <w:szCs w:val="24"/>
        </w:rPr>
        <w:t xml:space="preserve">ть </w:t>
      </w:r>
      <w:r w:rsidR="006A57F9">
        <w:rPr>
          <w:rFonts w:ascii="Times New Roman" w:hAnsi="Times New Roman" w:cs="Times New Roman"/>
          <w:sz w:val="24"/>
          <w:szCs w:val="24"/>
        </w:rPr>
        <w:t>закрепление положения</w:t>
      </w:r>
      <w:r w:rsidR="006A57F9" w:rsidRPr="008458D0">
        <w:rPr>
          <w:rFonts w:ascii="Times New Roman" w:hAnsi="Times New Roman" w:cs="Times New Roman"/>
          <w:sz w:val="24"/>
          <w:szCs w:val="24"/>
        </w:rPr>
        <w:t xml:space="preserve"> Шотландии в Соединенном Королевстве</w:t>
      </w:r>
      <w:r w:rsidR="00FA5EAD">
        <w:rPr>
          <w:rFonts w:ascii="Times New Roman" w:hAnsi="Times New Roman" w:cs="Times New Roman"/>
          <w:sz w:val="24"/>
          <w:szCs w:val="24"/>
        </w:rPr>
        <w:t>. Новый Акт</w:t>
      </w:r>
      <w:r w:rsidR="006A57F9">
        <w:rPr>
          <w:rFonts w:ascii="Times New Roman" w:hAnsi="Times New Roman" w:cs="Times New Roman"/>
          <w:sz w:val="24"/>
          <w:szCs w:val="24"/>
        </w:rPr>
        <w:t xml:space="preserve"> предоставил правительству Шотландии широкий круг полномочий за всю историю Великобритании. Теперь шотландское правительство</w:t>
      </w:r>
      <w:r w:rsidR="006A57F9" w:rsidRPr="009A24AA">
        <w:rPr>
          <w:rFonts w:ascii="Times New Roman" w:hAnsi="Times New Roman" w:cs="Times New Roman"/>
          <w:sz w:val="24"/>
          <w:szCs w:val="24"/>
        </w:rPr>
        <w:t xml:space="preserve"> </w:t>
      </w:r>
      <w:r w:rsidR="006A57F9">
        <w:rPr>
          <w:rFonts w:ascii="Times New Roman" w:hAnsi="Times New Roman" w:cs="Times New Roman"/>
          <w:sz w:val="24"/>
          <w:szCs w:val="24"/>
        </w:rPr>
        <w:t xml:space="preserve">в праве </w:t>
      </w:r>
      <w:r w:rsidR="006A57F9" w:rsidRPr="009A24AA">
        <w:rPr>
          <w:rFonts w:ascii="Times New Roman" w:hAnsi="Times New Roman" w:cs="Times New Roman"/>
          <w:sz w:val="24"/>
          <w:szCs w:val="24"/>
        </w:rPr>
        <w:t>принимать решения о том</w:t>
      </w:r>
      <w:r w:rsidR="00981262">
        <w:rPr>
          <w:rFonts w:ascii="Times New Roman" w:hAnsi="Times New Roman" w:cs="Times New Roman"/>
          <w:sz w:val="24"/>
          <w:szCs w:val="24"/>
        </w:rPr>
        <w:t>, как лучше использовать новые существенные</w:t>
      </w:r>
      <w:r w:rsidR="006A57F9" w:rsidRPr="009A24AA">
        <w:rPr>
          <w:rFonts w:ascii="Times New Roman" w:hAnsi="Times New Roman" w:cs="Times New Roman"/>
          <w:sz w:val="24"/>
          <w:szCs w:val="24"/>
        </w:rPr>
        <w:t xml:space="preserve"> силы на благо народа Шотландии.</w:t>
      </w:r>
    </w:p>
    <w:p w:rsidR="006A57F9" w:rsidRDefault="006A57F9" w:rsidP="006A57F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И также отличительным действием правительства Д. Кэмерона стала передача полномочий от Вестминстера</w:t>
      </w:r>
      <w:r w:rsidR="00B95C15">
        <w:rPr>
          <w:rFonts w:ascii="Times New Roman" w:hAnsi="Times New Roman" w:cs="Times New Roman"/>
          <w:sz w:val="24"/>
          <w:szCs w:val="24"/>
        </w:rPr>
        <w:t xml:space="preserve"> общинам и местным жителям</w:t>
      </w:r>
      <w:r>
        <w:rPr>
          <w:rFonts w:ascii="Times New Roman" w:hAnsi="Times New Roman" w:cs="Times New Roman"/>
          <w:sz w:val="24"/>
          <w:szCs w:val="24"/>
        </w:rPr>
        <w:t xml:space="preserve">. В соответствии с принятым в </w:t>
      </w:r>
      <w:r w:rsidR="00981262">
        <w:rPr>
          <w:rFonts w:ascii="Times New Roman" w:hAnsi="Times New Roman" w:cs="Times New Roman"/>
          <w:sz w:val="24"/>
          <w:szCs w:val="24"/>
        </w:rPr>
        <w:t>2011 году Законом о</w:t>
      </w:r>
      <w:r w:rsidR="00B95C15">
        <w:rPr>
          <w:rFonts w:ascii="Times New Roman" w:hAnsi="Times New Roman" w:cs="Times New Roman"/>
          <w:sz w:val="24"/>
          <w:szCs w:val="24"/>
        </w:rPr>
        <w:t xml:space="preserve"> местном самоуправлении</w:t>
      </w:r>
      <w:r>
        <w:rPr>
          <w:rFonts w:ascii="Times New Roman" w:hAnsi="Times New Roman" w:cs="Times New Roman"/>
          <w:sz w:val="24"/>
          <w:szCs w:val="24"/>
        </w:rPr>
        <w:t>, советам на общинном уровне</w:t>
      </w:r>
      <w:r w:rsidR="00FA5EAD">
        <w:rPr>
          <w:rFonts w:ascii="Times New Roman" w:hAnsi="Times New Roman" w:cs="Times New Roman"/>
          <w:sz w:val="24"/>
          <w:szCs w:val="24"/>
        </w:rPr>
        <w:t>, а также местным жителям</w:t>
      </w:r>
      <w:r>
        <w:rPr>
          <w:rFonts w:ascii="Times New Roman" w:hAnsi="Times New Roman" w:cs="Times New Roman"/>
          <w:sz w:val="24"/>
          <w:szCs w:val="24"/>
        </w:rPr>
        <w:t xml:space="preserve"> предоставлялся обширный ряд функций, позволяющий решать многие вопросы, касающиеся жизни народа на местном уровне (например, предоставление </w:t>
      </w:r>
      <w:r w:rsidR="00981262">
        <w:rPr>
          <w:rFonts w:ascii="Times New Roman" w:hAnsi="Times New Roman" w:cs="Times New Roman"/>
          <w:sz w:val="24"/>
          <w:szCs w:val="24"/>
        </w:rPr>
        <w:t xml:space="preserve">советам </w:t>
      </w:r>
      <w:r>
        <w:rPr>
          <w:rFonts w:ascii="Times New Roman" w:hAnsi="Times New Roman" w:cs="Times New Roman"/>
          <w:sz w:val="24"/>
          <w:szCs w:val="24"/>
        </w:rPr>
        <w:t>права</w:t>
      </w:r>
      <w:r w:rsidRPr="00193B1E">
        <w:rPr>
          <w:rFonts w:ascii="Times New Roman" w:hAnsi="Times New Roman" w:cs="Times New Roman"/>
          <w:sz w:val="24"/>
          <w:szCs w:val="24"/>
        </w:rPr>
        <w:t xml:space="preserve"> </w:t>
      </w:r>
      <w:r>
        <w:rPr>
          <w:rFonts w:ascii="Times New Roman" w:hAnsi="Times New Roman" w:cs="Times New Roman"/>
          <w:sz w:val="24"/>
          <w:szCs w:val="24"/>
        </w:rPr>
        <w:t>общей компетенции, ж</w:t>
      </w:r>
      <w:r w:rsidRPr="00250C22">
        <w:rPr>
          <w:rFonts w:ascii="Times New Roman" w:hAnsi="Times New Roman" w:cs="Times New Roman"/>
          <w:sz w:val="24"/>
          <w:szCs w:val="24"/>
        </w:rPr>
        <w:t>ителям</w:t>
      </w:r>
      <w:r>
        <w:rPr>
          <w:rFonts w:ascii="Times New Roman" w:hAnsi="Times New Roman" w:cs="Times New Roman"/>
          <w:sz w:val="24"/>
          <w:szCs w:val="24"/>
        </w:rPr>
        <w:t xml:space="preserve"> предоставлялось</w:t>
      </w:r>
      <w:r w:rsidRPr="00250C22">
        <w:rPr>
          <w:rFonts w:ascii="Times New Roman" w:hAnsi="Times New Roman" w:cs="Times New Roman"/>
          <w:sz w:val="24"/>
          <w:szCs w:val="24"/>
        </w:rPr>
        <w:t xml:space="preserve"> право возбуждать местные референдумы по любой местной проблеме и право налагать вето на чрезмерное увеличение налогов в муниципалитетах</w:t>
      </w:r>
      <w:r>
        <w:rPr>
          <w:rFonts w:ascii="Times New Roman" w:hAnsi="Times New Roman" w:cs="Times New Roman"/>
          <w:sz w:val="24"/>
          <w:szCs w:val="24"/>
        </w:rPr>
        <w:t xml:space="preserve"> и другие). </w:t>
      </w:r>
    </w:p>
    <w:p w:rsidR="006A57F9" w:rsidRPr="00E83882" w:rsidRDefault="006A57F9" w:rsidP="006A57F9">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В результате р</w:t>
      </w:r>
      <w:r w:rsidR="00FA5EAD">
        <w:rPr>
          <w:rFonts w:ascii="Times New Roman" w:hAnsi="Times New Roman" w:cs="Times New Roman"/>
          <w:sz w:val="24"/>
          <w:szCs w:val="24"/>
        </w:rPr>
        <w:t>аботы правительств Дэвида</w:t>
      </w:r>
      <w:r w:rsidR="00B95C15">
        <w:rPr>
          <w:rFonts w:ascii="Times New Roman" w:hAnsi="Times New Roman" w:cs="Times New Roman"/>
          <w:sz w:val="24"/>
          <w:szCs w:val="24"/>
        </w:rPr>
        <w:t xml:space="preserve"> Кэмерона п</w:t>
      </w:r>
      <w:r>
        <w:rPr>
          <w:rFonts w:ascii="Times New Roman" w:hAnsi="Times New Roman" w:cs="Times New Roman"/>
          <w:sz w:val="24"/>
          <w:szCs w:val="24"/>
        </w:rPr>
        <w:t xml:space="preserve">о вопросам деволюции, можно отметить особое стремление правительства к децентрализации власти для развития демократии в стране. Но такие действия как передача больших полномочий отдельным регионам Великобритании может вызвать желание региона стать независимы государством. Так, например, произошло в случае с Шотландией, когда шотландцам в 2014 году было предложено проголосовать о том, хотят ли они, чтобы Шотландия стала независимой страной. Несмотря на разрешение со стороны Д. Кэмерона на проведение референдума по данному вопросу, правительство в целом считает, что Шотландия </w:t>
      </w:r>
      <w:r>
        <w:rPr>
          <w:rFonts w:ascii="Times New Roman" w:hAnsi="Times New Roman" w:cs="Times New Roman"/>
          <w:sz w:val="24"/>
          <w:szCs w:val="24"/>
        </w:rPr>
        <w:lastRenderedPageBreak/>
        <w:t xml:space="preserve">является более сильной страной в составе Великобритании, как и Великобритания остается сильной страной с Шотландией. </w:t>
      </w:r>
    </w:p>
    <w:p w:rsidR="006A57F9" w:rsidRDefault="006A57F9" w:rsidP="006A57F9">
      <w:pPr>
        <w:spacing w:after="0" w:line="360" w:lineRule="auto"/>
        <w:ind w:firstLine="737"/>
        <w:jc w:val="both"/>
        <w:rPr>
          <w:rFonts w:ascii="Times New Roman" w:hAnsi="Times New Roman" w:cs="Times New Roman"/>
          <w:sz w:val="24"/>
          <w:szCs w:val="24"/>
        </w:rPr>
      </w:pPr>
      <w:r w:rsidRPr="00D208EA">
        <w:rPr>
          <w:rFonts w:ascii="Times New Roman" w:hAnsi="Times New Roman" w:cs="Times New Roman"/>
          <w:sz w:val="24"/>
          <w:szCs w:val="24"/>
        </w:rPr>
        <w:t>Закон об Индивидуальной системе регистрации</w:t>
      </w:r>
      <w:r>
        <w:rPr>
          <w:rFonts w:ascii="Times New Roman" w:hAnsi="Times New Roman" w:cs="Times New Roman"/>
          <w:sz w:val="24"/>
          <w:szCs w:val="24"/>
        </w:rPr>
        <w:t xml:space="preserve"> и Закон о психическом здоровье также имели немалый успех среди конституционных преобразований в деятельности правительств Д. Кэмерона, особенно закон об Индивидуальной системе регистрации. Они также занимают немаловажное место в определении конституционной политики коалиционного правительства. И так согласно Закону об Индивидуальной системе регистрации, который был принят в 2013 году стал одной из самых популярных мер среди конституционных преобразований. Закон предусматривал быструю, надежную и комфортную регистрацию избирателей. Основной целью закон</w:t>
      </w:r>
      <w:r w:rsidR="00981262">
        <w:rPr>
          <w:rFonts w:ascii="Times New Roman" w:hAnsi="Times New Roman" w:cs="Times New Roman"/>
          <w:sz w:val="24"/>
          <w:szCs w:val="24"/>
        </w:rPr>
        <w:t>а</w:t>
      </w:r>
      <w:r>
        <w:rPr>
          <w:rFonts w:ascii="Times New Roman" w:hAnsi="Times New Roman" w:cs="Times New Roman"/>
          <w:sz w:val="24"/>
          <w:szCs w:val="24"/>
        </w:rPr>
        <w:t xml:space="preserve"> стал переход от непопулярной системы регистрации, которая заключалась в предоставлении «главы</w:t>
      </w:r>
      <w:r w:rsidRPr="00287845">
        <w:rPr>
          <w:rFonts w:ascii="Times New Roman" w:hAnsi="Times New Roman" w:cs="Times New Roman"/>
          <w:sz w:val="24"/>
          <w:szCs w:val="24"/>
        </w:rPr>
        <w:t xml:space="preserve"> с</w:t>
      </w:r>
      <w:r>
        <w:rPr>
          <w:rFonts w:ascii="Times New Roman" w:hAnsi="Times New Roman" w:cs="Times New Roman"/>
          <w:sz w:val="24"/>
          <w:szCs w:val="24"/>
        </w:rPr>
        <w:t>емьи» заявления</w:t>
      </w:r>
      <w:r w:rsidRPr="00287845">
        <w:rPr>
          <w:rFonts w:ascii="Times New Roman" w:hAnsi="Times New Roman" w:cs="Times New Roman"/>
          <w:sz w:val="24"/>
          <w:szCs w:val="24"/>
        </w:rPr>
        <w:t xml:space="preserve"> от имени всех проживающих по адресу</w:t>
      </w:r>
      <w:r>
        <w:rPr>
          <w:rFonts w:ascii="Times New Roman" w:hAnsi="Times New Roman" w:cs="Times New Roman"/>
          <w:sz w:val="24"/>
          <w:szCs w:val="24"/>
        </w:rPr>
        <w:t xml:space="preserve">. На сегодняшний день люди могут </w:t>
      </w:r>
      <w:r w:rsidRPr="00A55800">
        <w:rPr>
          <w:rFonts w:ascii="Times New Roman" w:hAnsi="Times New Roman" w:cs="Times New Roman"/>
          <w:sz w:val="24"/>
          <w:szCs w:val="24"/>
        </w:rPr>
        <w:t>регистрироваться через Ин</w:t>
      </w:r>
      <w:r>
        <w:rPr>
          <w:rFonts w:ascii="Times New Roman" w:hAnsi="Times New Roman" w:cs="Times New Roman"/>
          <w:sz w:val="24"/>
          <w:szCs w:val="24"/>
        </w:rPr>
        <w:t>тернет всего за 3 минуты, указывая</w:t>
      </w:r>
      <w:r w:rsidRPr="00A55800">
        <w:rPr>
          <w:rFonts w:ascii="Times New Roman" w:hAnsi="Times New Roman" w:cs="Times New Roman"/>
          <w:sz w:val="24"/>
          <w:szCs w:val="24"/>
        </w:rPr>
        <w:t xml:space="preserve"> свое имя, адрес, дату рождения и номер социального страхования.</w:t>
      </w:r>
      <w:r>
        <w:rPr>
          <w:rFonts w:ascii="Times New Roman" w:hAnsi="Times New Roman" w:cs="Times New Roman"/>
          <w:sz w:val="24"/>
          <w:szCs w:val="24"/>
        </w:rPr>
        <w:t xml:space="preserve"> Это делает процесс регистрации намного быстрее и комфортнее, а также защищает от фальсификации голосов и избирательного мошенничества. Окончательный переход на новую систему регистрации закончился к концу 2015 года. Многие избиратели отмечают эту меру одной из самых эффективных, предоставляя положительные отзывы о новой системе регистрации. </w:t>
      </w:r>
    </w:p>
    <w:p w:rsidR="00F27303" w:rsidRDefault="00F27303" w:rsidP="00B561D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Что касается закона о психичес</w:t>
      </w:r>
      <w:r w:rsidR="00B95C15">
        <w:rPr>
          <w:rFonts w:ascii="Times New Roman" w:hAnsi="Times New Roman" w:cs="Times New Roman"/>
          <w:sz w:val="24"/>
          <w:szCs w:val="24"/>
        </w:rPr>
        <w:t>ком здоровье, то он предотвратил</w:t>
      </w:r>
      <w:r>
        <w:rPr>
          <w:rFonts w:ascii="Times New Roman" w:hAnsi="Times New Roman" w:cs="Times New Roman"/>
          <w:sz w:val="24"/>
          <w:szCs w:val="24"/>
        </w:rPr>
        <w:t xml:space="preserve"> дискриминацию </w:t>
      </w:r>
      <w:r w:rsidRPr="003E2F30">
        <w:rPr>
          <w:rFonts w:ascii="Times New Roman" w:hAnsi="Times New Roman" w:cs="Times New Roman"/>
          <w:sz w:val="24"/>
          <w:szCs w:val="24"/>
        </w:rPr>
        <w:t>членов парламента, депутатов законодательных органов, присяжных заседателей или директоров компаний</w:t>
      </w:r>
      <w:r>
        <w:rPr>
          <w:rFonts w:ascii="Times New Roman" w:hAnsi="Times New Roman" w:cs="Times New Roman"/>
          <w:sz w:val="24"/>
          <w:szCs w:val="24"/>
        </w:rPr>
        <w:t xml:space="preserve"> по признаку психического здоровья. А именно отменялся р</w:t>
      </w:r>
      <w:r w:rsidRPr="00E17F0C">
        <w:rPr>
          <w:rFonts w:ascii="Times New Roman" w:hAnsi="Times New Roman" w:cs="Times New Roman"/>
          <w:sz w:val="24"/>
          <w:szCs w:val="24"/>
        </w:rPr>
        <w:t>аздел 141 Закона об охране психического здоровья 1983 года (дисквалификация депутатов и членов переданных органов по признаку психического заболевания)</w:t>
      </w:r>
      <w:r>
        <w:rPr>
          <w:rFonts w:ascii="Times New Roman" w:hAnsi="Times New Roman" w:cs="Times New Roman"/>
          <w:sz w:val="24"/>
          <w:szCs w:val="24"/>
        </w:rPr>
        <w:t xml:space="preserve">. Таким образом, данный закон помогал сохранять работу людям с подобными заболеваниями, в случае если не требуется постоянного нахождения в больничном учреждении. </w:t>
      </w:r>
    </w:p>
    <w:p w:rsidR="00B561DF" w:rsidRDefault="006A57F9" w:rsidP="00B561D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И наконец реформа </w:t>
      </w:r>
      <w:r w:rsidR="00B95C15">
        <w:rPr>
          <w:rFonts w:ascii="Times New Roman" w:hAnsi="Times New Roman" w:cs="Times New Roman"/>
          <w:sz w:val="24"/>
          <w:szCs w:val="24"/>
        </w:rPr>
        <w:t xml:space="preserve">системы </w:t>
      </w:r>
      <w:r>
        <w:rPr>
          <w:rFonts w:ascii="Times New Roman" w:hAnsi="Times New Roman" w:cs="Times New Roman"/>
          <w:sz w:val="24"/>
          <w:szCs w:val="24"/>
        </w:rPr>
        <w:t>престолон</w:t>
      </w:r>
      <w:r w:rsidR="00B561DF">
        <w:rPr>
          <w:rFonts w:ascii="Times New Roman" w:hAnsi="Times New Roman" w:cs="Times New Roman"/>
          <w:sz w:val="24"/>
          <w:szCs w:val="24"/>
        </w:rPr>
        <w:t xml:space="preserve">аследия. Стоит отметить тот факт, что было совершено за последние 30 лет около 11 попыток реформирования </w:t>
      </w:r>
      <w:r w:rsidR="002607E1">
        <w:rPr>
          <w:rFonts w:ascii="Times New Roman" w:hAnsi="Times New Roman" w:cs="Times New Roman"/>
          <w:sz w:val="24"/>
          <w:szCs w:val="24"/>
        </w:rPr>
        <w:t xml:space="preserve">порядка </w:t>
      </w:r>
      <w:r w:rsidR="00B561DF">
        <w:rPr>
          <w:rFonts w:ascii="Times New Roman" w:hAnsi="Times New Roman" w:cs="Times New Roman"/>
          <w:sz w:val="24"/>
          <w:szCs w:val="24"/>
        </w:rPr>
        <w:t>престолонаследия. Тем не ме</w:t>
      </w:r>
      <w:r w:rsidR="002607E1">
        <w:rPr>
          <w:rFonts w:ascii="Times New Roman" w:hAnsi="Times New Roman" w:cs="Times New Roman"/>
          <w:sz w:val="24"/>
          <w:szCs w:val="24"/>
        </w:rPr>
        <w:t>нее, Закон о престолонаследии, изменяющий систему престолонаследия,</w:t>
      </w:r>
      <w:r w:rsidR="00B561DF">
        <w:rPr>
          <w:rFonts w:ascii="Times New Roman" w:hAnsi="Times New Roman" w:cs="Times New Roman"/>
          <w:sz w:val="24"/>
          <w:szCs w:val="24"/>
        </w:rPr>
        <w:t xml:space="preserve"> был принят в 2013 году. Известно, что одним из направлений в политике правительства было предоставление больше прав женщинам, и эту тенденцию можно увидеть в реформе системы престолонаследия, так как теперь в наследии короны пол ребенка не имеет значения. Заместителем премьер-министра Н. Клеггом было </w:t>
      </w:r>
      <w:r w:rsidR="00B561DF">
        <w:rPr>
          <w:rFonts w:ascii="Times New Roman" w:hAnsi="Times New Roman" w:cs="Times New Roman"/>
          <w:sz w:val="24"/>
          <w:szCs w:val="24"/>
        </w:rPr>
        <w:lastRenderedPageBreak/>
        <w:t>отмечено, ч</w:t>
      </w:r>
      <w:r w:rsidR="00213DE6">
        <w:rPr>
          <w:rFonts w:ascii="Times New Roman" w:hAnsi="Times New Roman" w:cs="Times New Roman"/>
          <w:sz w:val="24"/>
          <w:szCs w:val="24"/>
        </w:rPr>
        <w:t>то новый закон</w:t>
      </w:r>
      <w:r w:rsidR="00B561DF">
        <w:rPr>
          <w:rFonts w:ascii="Times New Roman" w:hAnsi="Times New Roman" w:cs="Times New Roman"/>
          <w:sz w:val="24"/>
          <w:szCs w:val="24"/>
        </w:rPr>
        <w:t xml:space="preserve"> позволит решить столетнюю </w:t>
      </w:r>
      <w:r w:rsidR="00F27303">
        <w:rPr>
          <w:rFonts w:ascii="Times New Roman" w:hAnsi="Times New Roman" w:cs="Times New Roman"/>
          <w:sz w:val="24"/>
          <w:szCs w:val="24"/>
        </w:rPr>
        <w:t>дискриминацию</w:t>
      </w:r>
      <w:r w:rsidR="00B561DF">
        <w:rPr>
          <w:rFonts w:ascii="Times New Roman" w:hAnsi="Times New Roman" w:cs="Times New Roman"/>
          <w:sz w:val="24"/>
          <w:szCs w:val="24"/>
        </w:rPr>
        <w:t xml:space="preserve"> в отношении женщин.</w:t>
      </w:r>
    </w:p>
    <w:p w:rsidR="00B561DF" w:rsidRDefault="00B561DF" w:rsidP="00B561D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 </w:t>
      </w:r>
      <w:r w:rsidR="001211C4">
        <w:rPr>
          <w:rFonts w:ascii="Times New Roman" w:hAnsi="Times New Roman" w:cs="Times New Roman"/>
          <w:sz w:val="24"/>
          <w:szCs w:val="24"/>
        </w:rPr>
        <w:t>Тут же можно выделить немаловажных факт о попытках</w:t>
      </w:r>
      <w:r>
        <w:rPr>
          <w:rFonts w:ascii="Times New Roman" w:hAnsi="Times New Roman" w:cs="Times New Roman"/>
          <w:sz w:val="24"/>
          <w:szCs w:val="24"/>
        </w:rPr>
        <w:t xml:space="preserve"> правительства реализовать программу равенства относительно религии. А именно, согласно новому закону, разрешено вступать в брак с католиками, не теряя при этом права на наследие короны. Но тем не менее, монарх обязан принадлежать к англиканской церкви. В этом случае некоторые думают, что это по-прежнему остается признаком неравенства, но с другой стороны, монарх является главой англиканской церкви, и будучи католиком, это не соответствовало бы закону, что могло бы вызвать общественный протест. </w:t>
      </w:r>
    </w:p>
    <w:p w:rsidR="001211C4" w:rsidRDefault="0044209C" w:rsidP="00B561DF">
      <w:pPr>
        <w:spacing w:after="0" w:line="360" w:lineRule="auto"/>
        <w:ind w:firstLine="737"/>
        <w:jc w:val="both"/>
        <w:rPr>
          <w:rFonts w:ascii="Times New Roman" w:hAnsi="Times New Roman" w:cs="Times New Roman"/>
          <w:sz w:val="24"/>
          <w:szCs w:val="24"/>
        </w:rPr>
      </w:pPr>
      <w:r>
        <w:rPr>
          <w:rFonts w:ascii="Times New Roman" w:hAnsi="Times New Roman" w:cs="Times New Roman"/>
          <w:sz w:val="24"/>
          <w:szCs w:val="24"/>
        </w:rPr>
        <w:t>На мой взг</w:t>
      </w:r>
      <w:r w:rsidR="00FA5EAD">
        <w:rPr>
          <w:rFonts w:ascii="Times New Roman" w:hAnsi="Times New Roman" w:cs="Times New Roman"/>
          <w:sz w:val="24"/>
          <w:szCs w:val="24"/>
        </w:rPr>
        <w:t>ляд деятельность правительств Дэвида</w:t>
      </w:r>
      <w:r>
        <w:rPr>
          <w:rFonts w:ascii="Times New Roman" w:hAnsi="Times New Roman" w:cs="Times New Roman"/>
          <w:sz w:val="24"/>
          <w:szCs w:val="24"/>
        </w:rPr>
        <w:t xml:space="preserve"> Кэмерона относительно конституционных и политических преобразований оправдала ожидания не только правительства, но </w:t>
      </w:r>
      <w:r w:rsidR="00565B82">
        <w:rPr>
          <w:rFonts w:ascii="Times New Roman" w:hAnsi="Times New Roman" w:cs="Times New Roman"/>
          <w:sz w:val="24"/>
          <w:szCs w:val="24"/>
        </w:rPr>
        <w:t xml:space="preserve">и </w:t>
      </w:r>
      <w:r>
        <w:rPr>
          <w:rFonts w:ascii="Times New Roman" w:hAnsi="Times New Roman" w:cs="Times New Roman"/>
          <w:sz w:val="24"/>
          <w:szCs w:val="24"/>
        </w:rPr>
        <w:t xml:space="preserve">жителей страны, а также отдельных регионов. Правительства проделали большую работу над конституционными преобразованиями в стране, некоторые из которых имели большой успех. Так же стоит отметить, что несмотря на более важные на тот момент вопросы для решения (бюджет дефицита) большинство преобразований успешно отразились на внутренней политике государства. </w:t>
      </w:r>
    </w:p>
    <w:p w:rsidR="006A57F9" w:rsidRPr="00290041" w:rsidRDefault="006A57F9" w:rsidP="006A57F9">
      <w:pPr>
        <w:spacing w:after="0" w:line="360" w:lineRule="auto"/>
        <w:ind w:firstLine="737"/>
        <w:jc w:val="both"/>
        <w:rPr>
          <w:rFonts w:ascii="Times New Roman" w:hAnsi="Times New Roman" w:cs="Times New Roman"/>
          <w:sz w:val="24"/>
          <w:szCs w:val="24"/>
        </w:rPr>
      </w:pPr>
    </w:p>
    <w:p w:rsidR="00925478" w:rsidRDefault="00925478" w:rsidP="00DE61F8">
      <w:pPr>
        <w:spacing w:after="0" w:line="360" w:lineRule="auto"/>
        <w:ind w:firstLine="737"/>
        <w:jc w:val="both"/>
        <w:rPr>
          <w:rFonts w:ascii="Times New Roman" w:hAnsi="Times New Roman" w:cs="Times New Roman"/>
          <w:sz w:val="24"/>
          <w:szCs w:val="24"/>
        </w:rPr>
      </w:pPr>
    </w:p>
    <w:p w:rsidR="00A97A5D" w:rsidRDefault="00A97A5D">
      <w:pPr>
        <w:rPr>
          <w:rFonts w:ascii="Times New Roman" w:hAnsi="Times New Roman" w:cs="Times New Roman"/>
          <w:sz w:val="24"/>
          <w:szCs w:val="24"/>
        </w:rPr>
      </w:pPr>
      <w:r>
        <w:rPr>
          <w:rFonts w:ascii="Times New Roman" w:hAnsi="Times New Roman" w:cs="Times New Roman"/>
          <w:sz w:val="24"/>
          <w:szCs w:val="24"/>
        </w:rPr>
        <w:br w:type="page"/>
      </w:r>
    </w:p>
    <w:p w:rsidR="00A97A5D" w:rsidRPr="00F055ED" w:rsidRDefault="00A97A5D" w:rsidP="00F055ED">
      <w:pPr>
        <w:pStyle w:val="1"/>
      </w:pPr>
      <w:bookmarkStart w:id="22" w:name="_Toc482882478"/>
      <w:r>
        <w:lastRenderedPageBreak/>
        <w:t>Список источников и литературы</w:t>
      </w:r>
      <w:bookmarkEnd w:id="22"/>
    </w:p>
    <w:p w:rsidR="00A97A5D" w:rsidRDefault="00A97A5D" w:rsidP="00F055ED">
      <w:pPr>
        <w:pStyle w:val="3"/>
      </w:pPr>
      <w:bookmarkStart w:id="23" w:name="_Toc482882479"/>
      <w:r w:rsidRPr="00A97A5D">
        <w:rPr>
          <w:lang w:val="en-US"/>
        </w:rPr>
        <w:t>I</w:t>
      </w:r>
      <w:r w:rsidRPr="00A97A5D">
        <w:t xml:space="preserve">. </w:t>
      </w:r>
      <w:r>
        <w:t>Источники</w:t>
      </w:r>
      <w:bookmarkEnd w:id="23"/>
    </w:p>
    <w:p w:rsidR="007730BA" w:rsidRPr="00F055ED" w:rsidRDefault="007730B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About Individual Electoral Registration/ GOV.UK, 3.07.2013 </w:t>
      </w:r>
    </w:p>
    <w:p w:rsidR="007730BA" w:rsidRPr="00F055ED" w:rsidRDefault="007730B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8"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publications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about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individual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electoral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registration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ier</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about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individual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electoral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registration</w:t>
        </w:r>
      </w:hyperlink>
      <w:r w:rsidRPr="00F055ED">
        <w:rPr>
          <w:rFonts w:ascii="Times New Roman" w:hAnsi="Times New Roman" w:cs="Times New Roman"/>
          <w:sz w:val="24"/>
          <w:szCs w:val="24"/>
        </w:rPr>
        <w:t xml:space="preserve"> (дата обращения 28.03.2017)</w:t>
      </w:r>
    </w:p>
    <w:p w:rsidR="005A06DE" w:rsidRPr="00F055ED" w:rsidRDefault="005A06DE"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Commission on Scottish Devolution - Scottish Affairs Committee/ </w:t>
      </w:r>
      <w:hyperlink r:id="rId9" w:history="1">
        <w:r w:rsidRPr="00F055ED">
          <w:rPr>
            <w:rStyle w:val="a7"/>
            <w:rFonts w:ascii="Times New Roman" w:hAnsi="Times New Roman" w:cs="Times New Roman"/>
            <w:sz w:val="24"/>
            <w:szCs w:val="24"/>
            <w:lang w:val="en-US"/>
          </w:rPr>
          <w:t>www.parliament.uk</w:t>
        </w:r>
      </w:hyperlink>
    </w:p>
    <w:p w:rsidR="005A06DE" w:rsidRPr="00F055ED" w:rsidRDefault="005A06DE"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w:t>
      </w:r>
      <w:hyperlink r:id="rId10"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publications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cm</w:t>
        </w:r>
        <w:r w:rsidRPr="00F055ED">
          <w:rPr>
            <w:rStyle w:val="a7"/>
            <w:rFonts w:ascii="Times New Roman" w:hAnsi="Times New Roman" w:cs="Times New Roman"/>
            <w:sz w:val="24"/>
            <w:szCs w:val="24"/>
          </w:rPr>
          <w:t>200910/</w:t>
        </w:r>
        <w:r w:rsidRPr="00F055ED">
          <w:rPr>
            <w:rStyle w:val="a7"/>
            <w:rFonts w:ascii="Times New Roman" w:hAnsi="Times New Roman" w:cs="Times New Roman"/>
            <w:sz w:val="24"/>
            <w:szCs w:val="24"/>
            <w:lang w:val="en-US"/>
          </w:rPr>
          <w:t>cmselect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cmscotaf</w:t>
        </w:r>
        <w:r w:rsidRPr="00F055ED">
          <w:rPr>
            <w:rStyle w:val="a7"/>
            <w:rFonts w:ascii="Times New Roman" w:hAnsi="Times New Roman" w:cs="Times New Roman"/>
            <w:sz w:val="24"/>
            <w:szCs w:val="24"/>
          </w:rPr>
          <w:t>/255/25504.</w:t>
        </w:r>
        <w:r w:rsidRPr="00F055ED">
          <w:rPr>
            <w:rStyle w:val="a7"/>
            <w:rFonts w:ascii="Times New Roman" w:hAnsi="Times New Roman" w:cs="Times New Roman"/>
            <w:sz w:val="24"/>
            <w:szCs w:val="24"/>
            <w:lang w:val="en-US"/>
          </w:rPr>
          <w:t>htm</w:t>
        </w:r>
      </w:hyperlink>
      <w:r w:rsidRPr="00F055ED">
        <w:rPr>
          <w:rFonts w:ascii="Times New Roman" w:hAnsi="Times New Roman" w:cs="Times New Roman"/>
          <w:sz w:val="24"/>
          <w:szCs w:val="24"/>
        </w:rPr>
        <w:t xml:space="preserve"> (дата обращения 25.03.2017)</w:t>
      </w:r>
    </w:p>
    <w:p w:rsidR="00D12B0C" w:rsidRPr="00F055ED" w:rsidRDefault="00D12B0C"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Corporation Tax (Northern Ireland) Act 2015/ legislation.gov.uk</w:t>
      </w:r>
    </w:p>
    <w:p w:rsidR="00D12B0C" w:rsidRPr="00F055ED" w:rsidRDefault="00D12B0C"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11"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legislation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ukpga</w:t>
        </w:r>
        <w:r w:rsidRPr="00F055ED">
          <w:rPr>
            <w:rStyle w:val="a7"/>
            <w:rFonts w:ascii="Times New Roman" w:hAnsi="Times New Roman" w:cs="Times New Roman"/>
            <w:sz w:val="24"/>
            <w:szCs w:val="24"/>
          </w:rPr>
          <w:t>/2015/21/</w:t>
        </w:r>
        <w:r w:rsidRPr="00F055ED">
          <w:rPr>
            <w:rStyle w:val="a7"/>
            <w:rFonts w:ascii="Times New Roman" w:hAnsi="Times New Roman" w:cs="Times New Roman"/>
            <w:sz w:val="24"/>
            <w:szCs w:val="24"/>
            <w:lang w:val="en-US"/>
          </w:rPr>
          <w:t>pdfs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ukpga</w:t>
        </w:r>
        <w:r w:rsidRPr="00F055ED">
          <w:rPr>
            <w:rStyle w:val="a7"/>
            <w:rFonts w:ascii="Times New Roman" w:hAnsi="Times New Roman" w:cs="Times New Roman"/>
            <w:sz w:val="24"/>
            <w:szCs w:val="24"/>
          </w:rPr>
          <w:t>_20150021_</w:t>
        </w:r>
        <w:r w:rsidRPr="00F055ED">
          <w:rPr>
            <w:rStyle w:val="a7"/>
            <w:rFonts w:ascii="Times New Roman" w:hAnsi="Times New Roman" w:cs="Times New Roman"/>
            <w:sz w:val="24"/>
            <w:szCs w:val="24"/>
            <w:lang w:val="en-US"/>
          </w:rPr>
          <w:t>en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21.03.2017)</w:t>
      </w:r>
    </w:p>
    <w:p w:rsidR="007730BA" w:rsidRPr="00F055ED" w:rsidRDefault="00E818E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Deputy Prime Minister’s speech at the second reading of the House of Lords Reform Bill/ GOV.UK, 9.07.2012 </w:t>
      </w:r>
    </w:p>
    <w:p w:rsidR="00E818EA" w:rsidRPr="00F055ED" w:rsidRDefault="00E818E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12"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speeches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deputy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prime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ministers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speech</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the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second</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reading</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of</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the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house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of</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lords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reform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bill</w:t>
        </w:r>
      </w:hyperlink>
      <w:r w:rsidRPr="00F055ED">
        <w:rPr>
          <w:rFonts w:ascii="Times New Roman" w:hAnsi="Times New Roman" w:cs="Times New Roman"/>
          <w:sz w:val="24"/>
          <w:szCs w:val="24"/>
        </w:rPr>
        <w:t xml:space="preserve"> (дата обращения 22.02.2017)</w:t>
      </w:r>
    </w:p>
    <w:p w:rsidR="0071188D" w:rsidRPr="00F055ED" w:rsidRDefault="0071188D"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Deputy Prime Minister's statement on political and constitutional reform in the House of Commons/ GOV.UK, 5.07.2010</w:t>
      </w:r>
    </w:p>
    <w:p w:rsidR="0071188D" w:rsidRPr="00F055ED" w:rsidRDefault="0071188D"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13"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speeches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deputy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pms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statement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political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and</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constitutional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reform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in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the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house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of</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commons</w:t>
        </w:r>
      </w:hyperlink>
      <w:r w:rsidRPr="00F055ED">
        <w:rPr>
          <w:rFonts w:ascii="Times New Roman" w:hAnsi="Times New Roman" w:cs="Times New Roman"/>
          <w:sz w:val="24"/>
          <w:szCs w:val="24"/>
        </w:rPr>
        <w:t xml:space="preserve"> (дата обращения 4.03.2017)</w:t>
      </w:r>
    </w:p>
    <w:p w:rsidR="005A06DE" w:rsidRPr="00F055ED" w:rsidRDefault="005A06DE"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Decentralisation and the Localism Bill: an essential guide/ GOV.UK, 13.12.2010</w:t>
      </w:r>
    </w:p>
    <w:p w:rsidR="005A06DE" w:rsidRPr="00F055ED" w:rsidRDefault="005A06DE"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w:t>
      </w:r>
      <w:hyperlink r:id="rId14"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system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attachment</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data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file</w:t>
        </w:r>
        <w:r w:rsidRPr="00F055ED">
          <w:rPr>
            <w:rStyle w:val="a7"/>
            <w:rFonts w:ascii="Times New Roman" w:hAnsi="Times New Roman" w:cs="Times New Roman"/>
            <w:sz w:val="24"/>
            <w:szCs w:val="24"/>
          </w:rPr>
          <w:t>/5951/1793908.</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25.03.2017)</w:t>
      </w:r>
    </w:p>
    <w:p w:rsidR="001B008A" w:rsidRPr="00F055ED" w:rsidRDefault="001B008A" w:rsidP="00F055ED">
      <w:pPr>
        <w:pStyle w:val="a4"/>
        <w:numPr>
          <w:ilvl w:val="0"/>
          <w:numId w:val="10"/>
        </w:numPr>
        <w:spacing w:line="360" w:lineRule="auto"/>
        <w:rPr>
          <w:rStyle w:val="a7"/>
          <w:rFonts w:ascii="Times New Roman" w:hAnsi="Times New Roman" w:cs="Times New Roman"/>
          <w:sz w:val="24"/>
          <w:szCs w:val="24"/>
          <w:lang w:val="en-US"/>
        </w:rPr>
      </w:pPr>
      <w:r w:rsidRPr="00F055ED">
        <w:rPr>
          <w:rFonts w:ascii="Times New Roman" w:hAnsi="Times New Roman" w:cs="Times New Roman"/>
          <w:color w:val="222222"/>
          <w:sz w:val="24"/>
          <w:szCs w:val="24"/>
          <w:shd w:val="clear" w:color="auto" w:fill="FFFFFF"/>
          <w:lang w:val="en-US"/>
        </w:rPr>
        <w:t xml:space="preserve">Election of House of Commons Select Committee Chairs/ </w:t>
      </w:r>
      <w:r w:rsidRPr="00F055ED">
        <w:rPr>
          <w:rFonts w:ascii="Times New Roman" w:hAnsi="Times New Roman" w:cs="Times New Roman"/>
          <w:sz w:val="24"/>
          <w:szCs w:val="24"/>
          <w:lang w:val="en-US"/>
        </w:rPr>
        <w:t xml:space="preserve">/ </w:t>
      </w:r>
      <w:hyperlink r:id="rId15" w:history="1">
        <w:r w:rsidRPr="00F055ED">
          <w:rPr>
            <w:rStyle w:val="a7"/>
            <w:rFonts w:ascii="Times New Roman" w:hAnsi="Times New Roman" w:cs="Times New Roman"/>
            <w:sz w:val="24"/>
            <w:szCs w:val="24"/>
            <w:lang w:val="en-US"/>
          </w:rPr>
          <w:t>www.parliament.uk</w:t>
        </w:r>
      </w:hyperlink>
    </w:p>
    <w:p w:rsidR="001B008A" w:rsidRPr="00F055ED" w:rsidRDefault="001B008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16"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about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how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committees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select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election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of</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hoc</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select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committee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chairs</w:t>
        </w:r>
        <w:r w:rsidRPr="00F055ED">
          <w:rPr>
            <w:rStyle w:val="a7"/>
            <w:rFonts w:ascii="Times New Roman" w:hAnsi="Times New Roman" w:cs="Times New Roman"/>
            <w:sz w:val="24"/>
            <w:szCs w:val="24"/>
          </w:rPr>
          <w:t>/</w:t>
        </w:r>
      </w:hyperlink>
      <w:r w:rsidRPr="00F055ED">
        <w:rPr>
          <w:rFonts w:ascii="Times New Roman" w:hAnsi="Times New Roman" w:cs="Times New Roman"/>
          <w:sz w:val="24"/>
          <w:szCs w:val="24"/>
        </w:rPr>
        <w:t xml:space="preserve"> (дата обращения 10.03.2017)</w:t>
      </w:r>
    </w:p>
    <w:p w:rsidR="007730BA" w:rsidRPr="00F055ED" w:rsidRDefault="007730B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Ending discrimination based on mental illness/ GOV.UK</w:t>
      </w:r>
    </w:p>
    <w:p w:rsidR="007730BA" w:rsidRPr="00F055ED" w:rsidRDefault="007730B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17"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publications</w:t>
        </w:r>
        <w:r w:rsidRPr="00F055ED">
          <w:rPr>
            <w:rStyle w:val="a7"/>
            <w:rFonts w:ascii="Times New Roman" w:hAnsi="Times New Roman" w:cs="Times New Roman"/>
            <w:sz w:val="24"/>
            <w:szCs w:val="24"/>
          </w:rPr>
          <w:t>/2010-</w:t>
        </w:r>
        <w:r w:rsidRPr="00F055ED">
          <w:rPr>
            <w:rStyle w:val="a7"/>
            <w:rFonts w:ascii="Times New Roman" w:hAnsi="Times New Roman" w:cs="Times New Roman"/>
            <w:sz w:val="24"/>
            <w:szCs w:val="24"/>
            <w:lang w:val="en-US"/>
          </w:rPr>
          <w:t>to</w:t>
        </w:r>
        <w:r w:rsidRPr="00F055ED">
          <w:rPr>
            <w:rStyle w:val="a7"/>
            <w:rFonts w:ascii="Times New Roman" w:hAnsi="Times New Roman" w:cs="Times New Roman"/>
            <w:sz w:val="24"/>
            <w:szCs w:val="24"/>
          </w:rPr>
          <w:t>-2015-</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policy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constitutional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reform</w:t>
        </w:r>
        <w:r w:rsidRPr="00F055ED">
          <w:rPr>
            <w:rStyle w:val="a7"/>
            <w:rFonts w:ascii="Times New Roman" w:hAnsi="Times New Roman" w:cs="Times New Roman"/>
            <w:sz w:val="24"/>
            <w:szCs w:val="24"/>
          </w:rPr>
          <w:t>/2010-</w:t>
        </w:r>
        <w:r w:rsidRPr="00F055ED">
          <w:rPr>
            <w:rStyle w:val="a7"/>
            <w:rFonts w:ascii="Times New Roman" w:hAnsi="Times New Roman" w:cs="Times New Roman"/>
            <w:sz w:val="24"/>
            <w:szCs w:val="24"/>
            <w:lang w:val="en-US"/>
          </w:rPr>
          <w:t>to</w:t>
        </w:r>
        <w:r w:rsidRPr="00F055ED">
          <w:rPr>
            <w:rStyle w:val="a7"/>
            <w:rFonts w:ascii="Times New Roman" w:hAnsi="Times New Roman" w:cs="Times New Roman"/>
            <w:sz w:val="24"/>
            <w:szCs w:val="24"/>
          </w:rPr>
          <w:t>-2015-</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policy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constitutional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reform</w:t>
        </w:r>
      </w:hyperlink>
      <w:r w:rsidRPr="00F055ED">
        <w:rPr>
          <w:rFonts w:ascii="Times New Roman" w:hAnsi="Times New Roman" w:cs="Times New Roman"/>
          <w:sz w:val="24"/>
          <w:szCs w:val="24"/>
        </w:rPr>
        <w:t xml:space="preserve"> (дата обращения 2.04.2017)</w:t>
      </w:r>
    </w:p>
    <w:p w:rsidR="00D12B0C" w:rsidRPr="00F055ED" w:rsidRDefault="00D12B0C"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English votes for English laws: proposed changes/ GOV.UK, 22.10.2015</w:t>
      </w:r>
    </w:p>
    <w:p w:rsidR="00D12B0C" w:rsidRPr="00F055ED" w:rsidRDefault="00D12B0C"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18"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publications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english</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votes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for</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english</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laws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proposed</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changes</w:t>
        </w:r>
      </w:hyperlink>
      <w:r w:rsidRPr="00F055ED">
        <w:rPr>
          <w:rFonts w:ascii="Times New Roman" w:hAnsi="Times New Roman" w:cs="Times New Roman"/>
          <w:sz w:val="24"/>
          <w:szCs w:val="24"/>
        </w:rPr>
        <w:t xml:space="preserve"> (дата обращения 20.03.2017)</w:t>
      </w:r>
    </w:p>
    <w:p w:rsidR="0071188D" w:rsidRPr="00F055ED" w:rsidRDefault="0071188D"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First Past the Post and Alternative Vote explained/ GOV.UK, 6.09.2010</w:t>
      </w:r>
    </w:p>
    <w:p w:rsidR="0071188D" w:rsidRPr="00F055ED" w:rsidRDefault="0071188D"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lastRenderedPageBreak/>
        <w:t>URL</w:t>
      </w:r>
      <w:r w:rsidRPr="00F055ED">
        <w:rPr>
          <w:rFonts w:ascii="Times New Roman" w:hAnsi="Times New Roman" w:cs="Times New Roman"/>
          <w:sz w:val="24"/>
          <w:szCs w:val="24"/>
        </w:rPr>
        <w:t>:</w:t>
      </w:r>
      <w:hyperlink r:id="rId19"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system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attachment</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data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file</w:t>
        </w:r>
        <w:r w:rsidRPr="00F055ED">
          <w:rPr>
            <w:rStyle w:val="a7"/>
            <w:rFonts w:ascii="Times New Roman" w:hAnsi="Times New Roman" w:cs="Times New Roman"/>
            <w:sz w:val="24"/>
            <w:szCs w:val="24"/>
          </w:rPr>
          <w:t>/61098/</w:t>
        </w:r>
        <w:r w:rsidRPr="00F055ED">
          <w:rPr>
            <w:rStyle w:val="a7"/>
            <w:rFonts w:ascii="Times New Roman" w:hAnsi="Times New Roman" w:cs="Times New Roman"/>
            <w:sz w:val="24"/>
            <w:szCs w:val="24"/>
            <w:lang w:val="en-US"/>
          </w:rPr>
          <w:t>first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past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the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post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alternative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vote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2.03.2017)</w:t>
      </w:r>
    </w:p>
    <w:p w:rsidR="0071188D" w:rsidRPr="00F055ED" w:rsidRDefault="0071188D"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Fixed-term Parliaments Act 2011/ legislation.gov.uk</w:t>
      </w:r>
    </w:p>
    <w:p w:rsidR="0071188D" w:rsidRPr="00F055ED" w:rsidRDefault="0071188D"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20"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legislation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ukpga</w:t>
        </w:r>
        <w:r w:rsidRPr="00F055ED">
          <w:rPr>
            <w:rStyle w:val="a7"/>
            <w:rFonts w:ascii="Times New Roman" w:hAnsi="Times New Roman" w:cs="Times New Roman"/>
            <w:sz w:val="24"/>
            <w:szCs w:val="24"/>
          </w:rPr>
          <w:t>/2011/14/</w:t>
        </w:r>
        <w:r w:rsidRPr="00F055ED">
          <w:rPr>
            <w:rStyle w:val="a7"/>
            <w:rFonts w:ascii="Times New Roman" w:hAnsi="Times New Roman" w:cs="Times New Roman"/>
            <w:sz w:val="24"/>
            <w:szCs w:val="24"/>
            <w:lang w:val="en-US"/>
          </w:rPr>
          <w:t>pdfs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ukpga</w:t>
        </w:r>
        <w:r w:rsidRPr="00F055ED">
          <w:rPr>
            <w:rStyle w:val="a7"/>
            <w:rFonts w:ascii="Times New Roman" w:hAnsi="Times New Roman" w:cs="Times New Roman"/>
            <w:sz w:val="24"/>
            <w:szCs w:val="24"/>
          </w:rPr>
          <w:t>_20110014_</w:t>
        </w:r>
        <w:r w:rsidRPr="00F055ED">
          <w:rPr>
            <w:rStyle w:val="a7"/>
            <w:rFonts w:ascii="Times New Roman" w:hAnsi="Times New Roman" w:cs="Times New Roman"/>
            <w:sz w:val="24"/>
            <w:szCs w:val="24"/>
            <w:lang w:val="en-US"/>
          </w:rPr>
          <w:t>en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6.03.2017)</w:t>
      </w:r>
    </w:p>
    <w:p w:rsidR="00DD140F" w:rsidRPr="00F055ED" w:rsidRDefault="00DD140F"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House Business Committee/ </w:t>
      </w:r>
      <w:hyperlink r:id="rId21" w:history="1">
        <w:r w:rsidRPr="00F055ED">
          <w:rPr>
            <w:rStyle w:val="a7"/>
            <w:rFonts w:ascii="Times New Roman" w:hAnsi="Times New Roman" w:cs="Times New Roman"/>
            <w:sz w:val="24"/>
            <w:szCs w:val="24"/>
            <w:lang w:val="en-US"/>
          </w:rPr>
          <w:t>www.parliament.uk</w:t>
        </w:r>
      </w:hyperlink>
      <w:r w:rsidRPr="00F055ED">
        <w:rPr>
          <w:rFonts w:ascii="Times New Roman" w:hAnsi="Times New Roman" w:cs="Times New Roman"/>
          <w:sz w:val="24"/>
          <w:szCs w:val="24"/>
          <w:lang w:val="en-US"/>
        </w:rPr>
        <w:t>, 23.10.2015</w:t>
      </w:r>
    </w:p>
    <w:p w:rsidR="00DD140F" w:rsidRPr="00F055ED" w:rsidRDefault="00DD140F"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22"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researchbriefings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ResearchBriefing</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Summary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SN</w:t>
        </w:r>
        <w:r w:rsidRPr="00F055ED">
          <w:rPr>
            <w:rStyle w:val="a7"/>
            <w:rFonts w:ascii="Times New Roman" w:hAnsi="Times New Roman" w:cs="Times New Roman"/>
            <w:sz w:val="24"/>
            <w:szCs w:val="24"/>
          </w:rPr>
          <w:t>06394</w:t>
        </w:r>
      </w:hyperlink>
      <w:r w:rsidRPr="00F055ED">
        <w:rPr>
          <w:rFonts w:ascii="Times New Roman" w:hAnsi="Times New Roman" w:cs="Times New Roman"/>
          <w:sz w:val="24"/>
          <w:szCs w:val="24"/>
        </w:rPr>
        <w:t xml:space="preserve"> (дата обращения 11.03.2017)</w:t>
      </w:r>
    </w:p>
    <w:p w:rsidR="00E818EA" w:rsidRPr="00F055ED" w:rsidRDefault="00E818E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House of Lords reform/ </w:t>
      </w:r>
      <w:hyperlink r:id="rId23" w:history="1">
        <w:r w:rsidRPr="00F055ED">
          <w:rPr>
            <w:rStyle w:val="a7"/>
            <w:rFonts w:ascii="Times New Roman" w:hAnsi="Times New Roman" w:cs="Times New Roman"/>
            <w:sz w:val="24"/>
            <w:szCs w:val="24"/>
            <w:lang w:val="en-US"/>
          </w:rPr>
          <w:t>www.parliament.uk</w:t>
        </w:r>
      </w:hyperlink>
      <w:r w:rsidRPr="00F055ED">
        <w:rPr>
          <w:rFonts w:ascii="Times New Roman" w:hAnsi="Times New Roman" w:cs="Times New Roman"/>
          <w:sz w:val="24"/>
          <w:szCs w:val="24"/>
          <w:lang w:val="en-US"/>
        </w:rPr>
        <w:t xml:space="preserve"> </w:t>
      </w:r>
    </w:p>
    <w:p w:rsidR="00E818EA" w:rsidRPr="00F055ED" w:rsidRDefault="00E818E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24"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business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lords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lords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history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lords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reform</w:t>
        </w:r>
        <w:r w:rsidRPr="00F055ED">
          <w:rPr>
            <w:rStyle w:val="a7"/>
            <w:rFonts w:ascii="Times New Roman" w:hAnsi="Times New Roman" w:cs="Times New Roman"/>
            <w:sz w:val="24"/>
            <w:szCs w:val="24"/>
          </w:rPr>
          <w:t>/</w:t>
        </w:r>
      </w:hyperlink>
      <w:r w:rsidRPr="00F055ED">
        <w:rPr>
          <w:rFonts w:ascii="Times New Roman" w:hAnsi="Times New Roman" w:cs="Times New Roman"/>
          <w:sz w:val="24"/>
          <w:szCs w:val="24"/>
        </w:rPr>
        <w:t xml:space="preserve"> (дата обращения 22.02.2017)</w:t>
      </w:r>
    </w:p>
    <w:p w:rsidR="00E818EA" w:rsidRPr="00F055ED" w:rsidRDefault="00E818E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House of Lords Reform Act 2014. – 2014. </w:t>
      </w:r>
    </w:p>
    <w:p w:rsidR="00E818EA" w:rsidRPr="00F055ED" w:rsidRDefault="00E818E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25"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researchbriefings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ResearchBriefing</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Summary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SN</w:t>
        </w:r>
        <w:r w:rsidRPr="00F055ED">
          <w:rPr>
            <w:rStyle w:val="a7"/>
            <w:rFonts w:ascii="Times New Roman" w:hAnsi="Times New Roman" w:cs="Times New Roman"/>
            <w:sz w:val="24"/>
            <w:szCs w:val="24"/>
          </w:rPr>
          <w:t>06832</w:t>
        </w:r>
      </w:hyperlink>
      <w:r w:rsidRPr="00F055ED">
        <w:rPr>
          <w:rFonts w:ascii="Times New Roman" w:hAnsi="Times New Roman" w:cs="Times New Roman"/>
          <w:sz w:val="24"/>
          <w:szCs w:val="24"/>
        </w:rPr>
        <w:t xml:space="preserve"> (дата обращения 24.02.2017)</w:t>
      </w:r>
    </w:p>
    <w:p w:rsidR="0071188D" w:rsidRPr="00F055ED" w:rsidRDefault="0071188D"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House of Lords Reform Draft Bill. – 2011. </w:t>
      </w:r>
    </w:p>
    <w:p w:rsidR="0071188D" w:rsidRPr="00F055ED" w:rsidRDefault="0071188D"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w:t>
      </w:r>
      <w:hyperlink r:id="rId26"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system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attachment</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data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file</w:t>
        </w:r>
        <w:r w:rsidRPr="00F055ED">
          <w:rPr>
            <w:rStyle w:val="a7"/>
            <w:rFonts w:ascii="Times New Roman" w:hAnsi="Times New Roman" w:cs="Times New Roman"/>
            <w:sz w:val="24"/>
            <w:szCs w:val="24"/>
          </w:rPr>
          <w:t>/61215/</w:t>
        </w:r>
        <w:r w:rsidRPr="00F055ED">
          <w:rPr>
            <w:rStyle w:val="a7"/>
            <w:rFonts w:ascii="Times New Roman" w:hAnsi="Times New Roman" w:cs="Times New Roman"/>
            <w:sz w:val="24"/>
            <w:szCs w:val="24"/>
            <w:lang w:val="en-US"/>
          </w:rPr>
          <w:t>house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of</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lords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reform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draft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bill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21.02.2017)</w:t>
      </w:r>
    </w:p>
    <w:p w:rsidR="0071188D" w:rsidRPr="00F055ED" w:rsidRDefault="00E818E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House of Lords Library Note. – 2012. </w:t>
      </w:r>
    </w:p>
    <w:p w:rsidR="00DD140F" w:rsidRPr="00F055ED" w:rsidRDefault="00E818E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27"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business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lords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work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of</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the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house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of</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lords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lords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library</w:t>
        </w:r>
        <w:r w:rsidRPr="00F055ED">
          <w:rPr>
            <w:rStyle w:val="a7"/>
            <w:rFonts w:ascii="Times New Roman" w:hAnsi="Times New Roman" w:cs="Times New Roman"/>
            <w:sz w:val="24"/>
            <w:szCs w:val="24"/>
          </w:rPr>
          <w:t>/</w:t>
        </w:r>
      </w:hyperlink>
      <w:r w:rsidRPr="00F055ED">
        <w:rPr>
          <w:rFonts w:ascii="Times New Roman" w:hAnsi="Times New Roman" w:cs="Times New Roman"/>
          <w:sz w:val="24"/>
          <w:szCs w:val="24"/>
        </w:rPr>
        <w:t xml:space="preserve"> (дата обращения 21.02.2017)</w:t>
      </w:r>
    </w:p>
    <w:p w:rsidR="00DD140F" w:rsidRPr="00F055ED" w:rsidRDefault="00DD140F"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How the Backbench Business Committee works/ </w:t>
      </w:r>
      <w:hyperlink r:id="rId28" w:history="1">
        <w:r w:rsidRPr="00F055ED">
          <w:rPr>
            <w:rStyle w:val="a7"/>
            <w:rFonts w:ascii="Times New Roman" w:hAnsi="Times New Roman" w:cs="Times New Roman"/>
            <w:sz w:val="24"/>
            <w:szCs w:val="24"/>
            <w:lang w:val="en-US"/>
          </w:rPr>
          <w:t>www.perliament.uk</w:t>
        </w:r>
      </w:hyperlink>
    </w:p>
    <w:p w:rsidR="00DD140F" w:rsidRPr="00F055ED" w:rsidRDefault="00DD140F" w:rsidP="00F055ED">
      <w:pPr>
        <w:pStyle w:val="a4"/>
        <w:spacing w:line="360" w:lineRule="auto"/>
        <w:ind w:left="720"/>
        <w:rPr>
          <w:rFonts w:ascii="Times New Roman" w:hAnsi="Times New Roman" w:cs="Times New Roman"/>
          <w:color w:val="0563C1" w:themeColor="hyperlink"/>
          <w:sz w:val="24"/>
          <w:szCs w:val="24"/>
          <w:u w:val="single"/>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29"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business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committees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committees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z</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commons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select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backbench</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business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committee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how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the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backbench</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business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committee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works</w:t>
        </w:r>
        <w:r w:rsidRPr="00F055ED">
          <w:rPr>
            <w:rStyle w:val="a7"/>
            <w:rFonts w:ascii="Times New Roman" w:hAnsi="Times New Roman" w:cs="Times New Roman"/>
            <w:sz w:val="24"/>
            <w:szCs w:val="24"/>
          </w:rPr>
          <w:t>/</w:t>
        </w:r>
      </w:hyperlink>
      <w:r w:rsidRPr="00F055ED">
        <w:rPr>
          <w:rFonts w:ascii="Times New Roman" w:hAnsi="Times New Roman" w:cs="Times New Roman"/>
          <w:sz w:val="24"/>
          <w:szCs w:val="24"/>
        </w:rPr>
        <w:t xml:space="preserve"> (дата обращения 11.03.2017)</w:t>
      </w:r>
    </w:p>
    <w:p w:rsidR="001B008A" w:rsidRPr="00F055ED" w:rsidRDefault="001B008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Joint Committee on Parliamentary Privilege – Report/ </w:t>
      </w:r>
      <w:hyperlink r:id="rId30" w:history="1">
        <w:r w:rsidRPr="00F055ED">
          <w:rPr>
            <w:rStyle w:val="a7"/>
            <w:rFonts w:ascii="Times New Roman" w:hAnsi="Times New Roman" w:cs="Times New Roman"/>
            <w:sz w:val="24"/>
            <w:szCs w:val="24"/>
            <w:lang w:val="en-US"/>
          </w:rPr>
          <w:t>www.parliament.uk</w:t>
        </w:r>
      </w:hyperlink>
      <w:r w:rsidRPr="00F055ED">
        <w:rPr>
          <w:rFonts w:ascii="Times New Roman" w:hAnsi="Times New Roman" w:cs="Times New Roman"/>
          <w:sz w:val="24"/>
          <w:szCs w:val="24"/>
          <w:lang w:val="en-US"/>
        </w:rPr>
        <w:t>, 18.06.2013</w:t>
      </w:r>
    </w:p>
    <w:p w:rsidR="005A06DE" w:rsidRPr="00F055ED" w:rsidRDefault="001B008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31"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publications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jt</w:t>
        </w:r>
        <w:r w:rsidRPr="00F055ED">
          <w:rPr>
            <w:rStyle w:val="a7"/>
            <w:rFonts w:ascii="Times New Roman" w:hAnsi="Times New Roman" w:cs="Times New Roman"/>
            <w:sz w:val="24"/>
            <w:szCs w:val="24"/>
          </w:rPr>
          <w:t>201314/</w:t>
        </w:r>
        <w:r w:rsidRPr="00F055ED">
          <w:rPr>
            <w:rStyle w:val="a7"/>
            <w:rFonts w:ascii="Times New Roman" w:hAnsi="Times New Roman" w:cs="Times New Roman"/>
            <w:sz w:val="24"/>
            <w:szCs w:val="24"/>
            <w:lang w:val="en-US"/>
          </w:rPr>
          <w:t>jtselect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jtprivi</w:t>
        </w:r>
        <w:r w:rsidRPr="00F055ED">
          <w:rPr>
            <w:rStyle w:val="a7"/>
            <w:rFonts w:ascii="Times New Roman" w:hAnsi="Times New Roman" w:cs="Times New Roman"/>
            <w:sz w:val="24"/>
            <w:szCs w:val="24"/>
          </w:rPr>
          <w:t>/30/3002.</w:t>
        </w:r>
        <w:r w:rsidRPr="00F055ED">
          <w:rPr>
            <w:rStyle w:val="a7"/>
            <w:rFonts w:ascii="Times New Roman" w:hAnsi="Times New Roman" w:cs="Times New Roman"/>
            <w:sz w:val="24"/>
            <w:szCs w:val="24"/>
            <w:lang w:val="en-US"/>
          </w:rPr>
          <w:t>htm</w:t>
        </w:r>
      </w:hyperlink>
      <w:r w:rsidRPr="00F055ED">
        <w:rPr>
          <w:rFonts w:ascii="Times New Roman" w:hAnsi="Times New Roman" w:cs="Times New Roman"/>
          <w:sz w:val="24"/>
          <w:szCs w:val="24"/>
        </w:rPr>
        <w:t xml:space="preserve"> (дата обращения 10.03.2017) </w:t>
      </w:r>
    </w:p>
    <w:p w:rsidR="005A06DE" w:rsidRPr="00F055ED" w:rsidRDefault="005A06DE" w:rsidP="00F055ED">
      <w:pPr>
        <w:pStyle w:val="a4"/>
        <w:numPr>
          <w:ilvl w:val="0"/>
          <w:numId w:val="10"/>
        </w:numPr>
        <w:spacing w:line="360" w:lineRule="auto"/>
        <w:rPr>
          <w:rStyle w:val="a7"/>
          <w:rFonts w:ascii="Times New Roman" w:hAnsi="Times New Roman" w:cs="Times New Roman"/>
          <w:color w:val="auto"/>
          <w:sz w:val="24"/>
          <w:szCs w:val="24"/>
          <w:u w:val="none"/>
        </w:rPr>
      </w:pPr>
      <w:r w:rsidRPr="00F055ED">
        <w:rPr>
          <w:rFonts w:ascii="Times New Roman" w:hAnsi="Times New Roman" w:cs="Times New Roman"/>
          <w:sz w:val="24"/>
          <w:szCs w:val="24"/>
          <w:lang w:val="en-US"/>
        </w:rPr>
        <w:t xml:space="preserve">Localism Act 2011/ </w:t>
      </w:r>
      <w:hyperlink r:id="rId32" w:history="1">
        <w:r w:rsidRPr="00F055ED">
          <w:rPr>
            <w:rStyle w:val="a7"/>
            <w:rFonts w:ascii="Times New Roman" w:hAnsi="Times New Roman" w:cs="Times New Roman"/>
            <w:sz w:val="24"/>
            <w:szCs w:val="24"/>
            <w:lang w:val="en-US"/>
          </w:rPr>
          <w:t>www.parliament.uk</w:t>
        </w:r>
      </w:hyperlink>
      <w:r w:rsidRPr="00F055ED">
        <w:rPr>
          <w:rStyle w:val="a7"/>
          <w:rFonts w:ascii="Times New Roman" w:hAnsi="Times New Roman" w:cs="Times New Roman"/>
          <w:sz w:val="24"/>
          <w:szCs w:val="24"/>
        </w:rPr>
        <w:t xml:space="preserve"> </w:t>
      </w:r>
    </w:p>
    <w:p w:rsidR="005A06DE" w:rsidRPr="00F055ED" w:rsidRDefault="005A06DE"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33"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services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bills</w:t>
        </w:r>
        <w:r w:rsidRPr="00F055ED">
          <w:rPr>
            <w:rStyle w:val="a7"/>
            <w:rFonts w:ascii="Times New Roman" w:hAnsi="Times New Roman" w:cs="Times New Roman"/>
            <w:sz w:val="24"/>
            <w:szCs w:val="24"/>
          </w:rPr>
          <w:t>/2010-11/</w:t>
        </w:r>
        <w:r w:rsidRPr="00F055ED">
          <w:rPr>
            <w:rStyle w:val="a7"/>
            <w:rFonts w:ascii="Times New Roman" w:hAnsi="Times New Roman" w:cs="Times New Roman"/>
            <w:sz w:val="24"/>
            <w:szCs w:val="24"/>
            <w:lang w:val="en-US"/>
          </w:rPr>
          <w:t>localism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html</w:t>
        </w:r>
      </w:hyperlink>
      <w:r w:rsidRPr="00F055ED">
        <w:rPr>
          <w:rStyle w:val="a7"/>
          <w:rFonts w:ascii="Times New Roman" w:hAnsi="Times New Roman" w:cs="Times New Roman"/>
          <w:sz w:val="24"/>
          <w:szCs w:val="24"/>
        </w:rPr>
        <w:t xml:space="preserve"> </w:t>
      </w:r>
      <w:r w:rsidRPr="00F055ED">
        <w:rPr>
          <w:rFonts w:ascii="Times New Roman" w:hAnsi="Times New Roman" w:cs="Times New Roman"/>
          <w:sz w:val="24"/>
          <w:szCs w:val="24"/>
        </w:rPr>
        <w:t>(дата обращения 25.03.2017)</w:t>
      </w:r>
    </w:p>
    <w:p w:rsidR="007730BA" w:rsidRPr="00F055ED" w:rsidRDefault="007730B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Mental Health (Discrimination) (No. 2) Act 2013/ </w:t>
      </w:r>
      <w:hyperlink r:id="rId34" w:history="1">
        <w:r w:rsidRPr="00F055ED">
          <w:rPr>
            <w:rStyle w:val="a7"/>
            <w:rFonts w:ascii="Times New Roman" w:hAnsi="Times New Roman" w:cs="Times New Roman"/>
            <w:sz w:val="24"/>
            <w:szCs w:val="24"/>
            <w:lang w:val="en-US"/>
          </w:rPr>
          <w:t>www.parliament.uk</w:t>
        </w:r>
      </w:hyperlink>
    </w:p>
    <w:p w:rsidR="007730BA" w:rsidRPr="00F055ED" w:rsidRDefault="007730B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35"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services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bills</w:t>
        </w:r>
        <w:r w:rsidRPr="00F055ED">
          <w:rPr>
            <w:rStyle w:val="a7"/>
            <w:rFonts w:ascii="Times New Roman" w:hAnsi="Times New Roman" w:cs="Times New Roman"/>
            <w:sz w:val="24"/>
            <w:szCs w:val="24"/>
          </w:rPr>
          <w:t>/2012-13/</w:t>
        </w:r>
        <w:r w:rsidRPr="00F055ED">
          <w:rPr>
            <w:rStyle w:val="a7"/>
            <w:rFonts w:ascii="Times New Roman" w:hAnsi="Times New Roman" w:cs="Times New Roman"/>
            <w:sz w:val="24"/>
            <w:szCs w:val="24"/>
            <w:lang w:val="en-US"/>
          </w:rPr>
          <w:t>mentalhealthdiscriminationno</w:t>
        </w:r>
        <w:r w:rsidRPr="00F055ED">
          <w:rPr>
            <w:rStyle w:val="a7"/>
            <w:rFonts w:ascii="Times New Roman" w:hAnsi="Times New Roman" w:cs="Times New Roman"/>
            <w:sz w:val="24"/>
            <w:szCs w:val="24"/>
          </w:rPr>
          <w:t>2.</w:t>
        </w:r>
        <w:r w:rsidRPr="00F055ED">
          <w:rPr>
            <w:rStyle w:val="a7"/>
            <w:rFonts w:ascii="Times New Roman" w:hAnsi="Times New Roman" w:cs="Times New Roman"/>
            <w:sz w:val="24"/>
            <w:szCs w:val="24"/>
            <w:lang w:val="en-US"/>
          </w:rPr>
          <w:t>html</w:t>
        </w:r>
      </w:hyperlink>
      <w:r w:rsidRPr="00F055ED">
        <w:rPr>
          <w:rFonts w:ascii="Times New Roman" w:hAnsi="Times New Roman" w:cs="Times New Roman"/>
          <w:sz w:val="24"/>
          <w:szCs w:val="24"/>
        </w:rPr>
        <w:t xml:space="preserve"> (дата обращения 2.04.2017)</w:t>
      </w:r>
    </w:p>
    <w:p w:rsidR="007730BA" w:rsidRPr="00F055ED" w:rsidRDefault="007730B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lastRenderedPageBreak/>
        <w:t xml:space="preserve">Mental Health (Discrimination) (No. 2) Bill/ </w:t>
      </w:r>
      <w:hyperlink r:id="rId36" w:history="1">
        <w:r w:rsidRPr="00F055ED">
          <w:rPr>
            <w:rStyle w:val="a7"/>
            <w:rFonts w:ascii="Times New Roman" w:hAnsi="Times New Roman" w:cs="Times New Roman"/>
            <w:sz w:val="24"/>
            <w:szCs w:val="24"/>
            <w:lang w:val="en-US"/>
          </w:rPr>
          <w:t>www.parliament.uk</w:t>
        </w:r>
      </w:hyperlink>
      <w:r w:rsidRPr="00F055ED">
        <w:rPr>
          <w:rFonts w:ascii="Times New Roman" w:hAnsi="Times New Roman" w:cs="Times New Roman"/>
          <w:sz w:val="24"/>
          <w:szCs w:val="24"/>
          <w:lang w:val="en-US"/>
        </w:rPr>
        <w:t>, 28.02.2013</w:t>
      </w:r>
    </w:p>
    <w:p w:rsidR="007730BA" w:rsidRPr="00F055ED" w:rsidRDefault="007730B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37"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publications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bills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lbill</w:t>
        </w:r>
        <w:r w:rsidRPr="00F055ED">
          <w:rPr>
            <w:rStyle w:val="a7"/>
            <w:rFonts w:ascii="Times New Roman" w:hAnsi="Times New Roman" w:cs="Times New Roman"/>
            <w:sz w:val="24"/>
            <w:szCs w:val="24"/>
          </w:rPr>
          <w:t>/2012-2013/0062/20130062.</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4.04.2017)</w:t>
      </w:r>
    </w:p>
    <w:p w:rsidR="001B008A" w:rsidRPr="00F055ED" w:rsidRDefault="001B008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Parliamentary Voting System and Constituencies Act 2011/ </w:t>
      </w:r>
      <w:hyperlink r:id="rId38" w:history="1">
        <w:r w:rsidRPr="00F055ED">
          <w:rPr>
            <w:rStyle w:val="a7"/>
            <w:rFonts w:ascii="Times New Roman" w:hAnsi="Times New Roman" w:cs="Times New Roman"/>
            <w:sz w:val="24"/>
            <w:szCs w:val="24"/>
            <w:lang w:val="en-US"/>
          </w:rPr>
          <w:t>www.parliament.uk</w:t>
        </w:r>
      </w:hyperlink>
      <w:r w:rsidRPr="00F055ED">
        <w:rPr>
          <w:rFonts w:ascii="Times New Roman" w:hAnsi="Times New Roman" w:cs="Times New Roman"/>
          <w:sz w:val="24"/>
          <w:szCs w:val="24"/>
          <w:lang w:val="en-US"/>
        </w:rPr>
        <w:t xml:space="preserve"> </w:t>
      </w:r>
    </w:p>
    <w:p w:rsidR="001B008A" w:rsidRPr="00F055ED" w:rsidRDefault="001B008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39"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services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bills</w:t>
        </w:r>
        <w:r w:rsidRPr="00F055ED">
          <w:rPr>
            <w:rStyle w:val="a7"/>
            <w:rFonts w:ascii="Times New Roman" w:hAnsi="Times New Roman" w:cs="Times New Roman"/>
            <w:sz w:val="24"/>
            <w:szCs w:val="24"/>
          </w:rPr>
          <w:t>/2010-12/</w:t>
        </w:r>
        <w:r w:rsidRPr="00F055ED">
          <w:rPr>
            <w:rStyle w:val="a7"/>
            <w:rFonts w:ascii="Times New Roman" w:hAnsi="Times New Roman" w:cs="Times New Roman"/>
            <w:sz w:val="24"/>
            <w:szCs w:val="24"/>
            <w:lang w:val="en-US"/>
          </w:rPr>
          <w:t>parliamentaryvotingsystemandconstituencies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html</w:t>
        </w:r>
      </w:hyperlink>
      <w:r w:rsidRPr="00F055ED">
        <w:rPr>
          <w:rFonts w:ascii="Times New Roman" w:hAnsi="Times New Roman" w:cs="Times New Roman"/>
          <w:sz w:val="24"/>
          <w:szCs w:val="24"/>
        </w:rPr>
        <w:t xml:space="preserve"> (дата обращения 4.03.2017)</w:t>
      </w:r>
    </w:p>
    <w:p w:rsidR="001B008A" w:rsidRPr="00F055ED" w:rsidRDefault="001B008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Parliamentary Privilege. – 2012. </w:t>
      </w:r>
    </w:p>
    <w:p w:rsidR="001B008A" w:rsidRPr="00F055ED" w:rsidRDefault="001B008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w:t>
      </w:r>
      <w:hyperlink r:id="rId40"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system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attachment</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data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file</w:t>
        </w:r>
        <w:r w:rsidRPr="00F055ED">
          <w:rPr>
            <w:rStyle w:val="a7"/>
            <w:rFonts w:ascii="Times New Roman" w:hAnsi="Times New Roman" w:cs="Times New Roman"/>
            <w:sz w:val="24"/>
            <w:szCs w:val="24"/>
          </w:rPr>
          <w:t>/79390/</w:t>
        </w:r>
        <w:r w:rsidRPr="00F055ED">
          <w:rPr>
            <w:rStyle w:val="a7"/>
            <w:rFonts w:ascii="Times New Roman" w:hAnsi="Times New Roman" w:cs="Times New Roman"/>
            <w:sz w:val="24"/>
            <w:szCs w:val="24"/>
            <w:lang w:val="en-US"/>
          </w:rPr>
          <w:t>consultation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10.03.2017)</w:t>
      </w:r>
    </w:p>
    <w:p w:rsidR="001B008A" w:rsidRPr="00F055ED" w:rsidRDefault="001B008A" w:rsidP="00F055ED">
      <w:pPr>
        <w:pStyle w:val="a4"/>
        <w:numPr>
          <w:ilvl w:val="0"/>
          <w:numId w:val="10"/>
        </w:numPr>
        <w:spacing w:line="360" w:lineRule="auto"/>
        <w:rPr>
          <w:rFonts w:ascii="Times New Roman" w:hAnsi="Times New Roman" w:cs="Times New Roman"/>
          <w:sz w:val="24"/>
          <w:szCs w:val="24"/>
        </w:rPr>
      </w:pPr>
      <w:r w:rsidRPr="00F055ED">
        <w:rPr>
          <w:rFonts w:ascii="Times New Roman" w:hAnsi="Times New Roman" w:cs="Times New Roman"/>
          <w:sz w:val="24"/>
          <w:szCs w:val="24"/>
          <w:lang w:val="en-US"/>
        </w:rPr>
        <w:t>Political Reform Draft Structural Reform Plan. – 2010. URL</w:t>
      </w:r>
      <w:r w:rsidRPr="00F055ED">
        <w:rPr>
          <w:rFonts w:ascii="Times New Roman" w:hAnsi="Times New Roman" w:cs="Times New Roman"/>
          <w:sz w:val="24"/>
          <w:szCs w:val="24"/>
        </w:rPr>
        <w:t>:</w:t>
      </w:r>
      <w:hyperlink r:id="rId41"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webarchive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nationalarchives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/20130109092234/</w:t>
        </w:r>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number</w:t>
        </w:r>
        <w:r w:rsidRPr="00F055ED">
          <w:rPr>
            <w:rStyle w:val="a7"/>
            <w:rFonts w:ascii="Times New Roman" w:hAnsi="Times New Roman" w:cs="Times New Roman"/>
            <w:sz w:val="24"/>
            <w:szCs w:val="24"/>
          </w:rPr>
          <w:t>10.</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content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Draft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Political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Reform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SRP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1.03.2017)</w:t>
      </w:r>
    </w:p>
    <w:p w:rsidR="00D12B0C" w:rsidRPr="00F055ED" w:rsidRDefault="00D12B0C" w:rsidP="00F055ED">
      <w:pPr>
        <w:pStyle w:val="a4"/>
        <w:numPr>
          <w:ilvl w:val="0"/>
          <w:numId w:val="10"/>
        </w:numPr>
        <w:spacing w:line="360" w:lineRule="auto"/>
        <w:rPr>
          <w:rStyle w:val="a7"/>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Recall of MPs Act 2015// </w:t>
      </w:r>
      <w:hyperlink r:id="rId42" w:history="1">
        <w:r w:rsidRPr="00F055ED">
          <w:rPr>
            <w:rStyle w:val="a7"/>
            <w:rFonts w:ascii="Times New Roman" w:hAnsi="Times New Roman" w:cs="Times New Roman"/>
            <w:sz w:val="24"/>
            <w:szCs w:val="24"/>
            <w:lang w:val="en-US"/>
          </w:rPr>
          <w:t>www.parliament.uk</w:t>
        </w:r>
      </w:hyperlink>
    </w:p>
    <w:p w:rsidR="00D12B0C" w:rsidRPr="00F055ED" w:rsidRDefault="00D12B0C"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43"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services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bills</w:t>
        </w:r>
        <w:r w:rsidRPr="00F055ED">
          <w:rPr>
            <w:rStyle w:val="a7"/>
            <w:rFonts w:ascii="Times New Roman" w:hAnsi="Times New Roman" w:cs="Times New Roman"/>
            <w:sz w:val="24"/>
            <w:szCs w:val="24"/>
          </w:rPr>
          <w:t>/2014-15/</w:t>
        </w:r>
        <w:r w:rsidRPr="00F055ED">
          <w:rPr>
            <w:rStyle w:val="a7"/>
            <w:rFonts w:ascii="Times New Roman" w:hAnsi="Times New Roman" w:cs="Times New Roman"/>
            <w:sz w:val="24"/>
            <w:szCs w:val="24"/>
            <w:lang w:val="en-US"/>
          </w:rPr>
          <w:t>recallofmps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html</w:t>
        </w:r>
      </w:hyperlink>
      <w:r w:rsidRPr="00F055ED">
        <w:rPr>
          <w:rFonts w:ascii="Times New Roman" w:hAnsi="Times New Roman" w:cs="Times New Roman"/>
          <w:sz w:val="24"/>
          <w:szCs w:val="24"/>
        </w:rPr>
        <w:t xml:space="preserve"> (дата обращения 6.03.2017)</w:t>
      </w:r>
    </w:p>
    <w:p w:rsidR="00D12B0C" w:rsidRPr="00F055ED" w:rsidRDefault="00D12B0C"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Recall of MPs Act 2015/ legislation.gov.uk</w:t>
      </w:r>
    </w:p>
    <w:p w:rsidR="00D12B0C" w:rsidRPr="00F055ED" w:rsidRDefault="00D12B0C"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44"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legislation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ukpga</w:t>
        </w:r>
        <w:r w:rsidRPr="00F055ED">
          <w:rPr>
            <w:rStyle w:val="a7"/>
            <w:rFonts w:ascii="Times New Roman" w:hAnsi="Times New Roman" w:cs="Times New Roman"/>
            <w:sz w:val="24"/>
            <w:szCs w:val="24"/>
          </w:rPr>
          <w:t>/2015/25/</w:t>
        </w:r>
        <w:r w:rsidRPr="00F055ED">
          <w:rPr>
            <w:rStyle w:val="a7"/>
            <w:rFonts w:ascii="Times New Roman" w:hAnsi="Times New Roman" w:cs="Times New Roman"/>
            <w:sz w:val="24"/>
            <w:szCs w:val="24"/>
            <w:lang w:val="en-US"/>
          </w:rPr>
          <w:t>pdfs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ukpga</w:t>
        </w:r>
        <w:r w:rsidRPr="00F055ED">
          <w:rPr>
            <w:rStyle w:val="a7"/>
            <w:rFonts w:ascii="Times New Roman" w:hAnsi="Times New Roman" w:cs="Times New Roman"/>
            <w:sz w:val="24"/>
            <w:szCs w:val="24"/>
          </w:rPr>
          <w:t>_20150025_</w:t>
        </w:r>
        <w:r w:rsidRPr="00F055ED">
          <w:rPr>
            <w:rStyle w:val="a7"/>
            <w:rFonts w:ascii="Times New Roman" w:hAnsi="Times New Roman" w:cs="Times New Roman"/>
            <w:sz w:val="24"/>
            <w:szCs w:val="24"/>
            <w:lang w:val="en-US"/>
          </w:rPr>
          <w:t>en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6.03.2017)</w:t>
      </w:r>
    </w:p>
    <w:p w:rsidR="00D12B0C" w:rsidRPr="00F055ED" w:rsidRDefault="00D12B0C"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Recall of MPs Draft Bill/ GOV.UK, 13.12.2011 </w:t>
      </w:r>
    </w:p>
    <w:p w:rsidR="00D12B0C" w:rsidRPr="00F055ED" w:rsidRDefault="00D12B0C"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w:t>
      </w:r>
      <w:hyperlink r:id="rId45"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system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attachment</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data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file</w:t>
        </w:r>
        <w:r w:rsidRPr="00F055ED">
          <w:rPr>
            <w:rStyle w:val="a7"/>
            <w:rFonts w:ascii="Times New Roman" w:hAnsi="Times New Roman" w:cs="Times New Roman"/>
            <w:sz w:val="24"/>
            <w:szCs w:val="24"/>
          </w:rPr>
          <w:t>/62227/</w:t>
        </w:r>
        <w:r w:rsidRPr="00F055ED">
          <w:rPr>
            <w:rStyle w:val="a7"/>
            <w:rFonts w:ascii="Times New Roman" w:hAnsi="Times New Roman" w:cs="Times New Roman"/>
            <w:sz w:val="24"/>
            <w:szCs w:val="24"/>
            <w:lang w:val="en-US"/>
          </w:rPr>
          <w:t>Recall</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of</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MPs</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Draft</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Bill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6.03.2017)</w:t>
      </w:r>
    </w:p>
    <w:p w:rsidR="005A06DE" w:rsidRPr="00F055ED" w:rsidRDefault="005A06DE"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Referendum on further law-making powers/ GOV.UK, 8.06.2015</w:t>
      </w:r>
    </w:p>
    <w:p w:rsidR="005A06DE" w:rsidRPr="00F055ED" w:rsidRDefault="005A06DE"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46"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publications</w:t>
        </w:r>
        <w:r w:rsidRPr="00F055ED">
          <w:rPr>
            <w:rStyle w:val="a7"/>
            <w:rFonts w:ascii="Times New Roman" w:hAnsi="Times New Roman" w:cs="Times New Roman"/>
            <w:sz w:val="24"/>
            <w:szCs w:val="24"/>
          </w:rPr>
          <w:t>/2010-</w:t>
        </w:r>
        <w:r w:rsidRPr="00F055ED">
          <w:rPr>
            <w:rStyle w:val="a7"/>
            <w:rFonts w:ascii="Times New Roman" w:hAnsi="Times New Roman" w:cs="Times New Roman"/>
            <w:sz w:val="24"/>
            <w:szCs w:val="24"/>
            <w:lang w:val="en-US"/>
          </w:rPr>
          <w:t>to</w:t>
        </w:r>
        <w:r w:rsidRPr="00F055ED">
          <w:rPr>
            <w:rStyle w:val="a7"/>
            <w:rFonts w:ascii="Times New Roman" w:hAnsi="Times New Roman" w:cs="Times New Roman"/>
            <w:sz w:val="24"/>
            <w:szCs w:val="24"/>
          </w:rPr>
          <w:t>-2015-</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policy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welsh</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devolution</w:t>
        </w:r>
        <w:r w:rsidRPr="00F055ED">
          <w:rPr>
            <w:rStyle w:val="a7"/>
            <w:rFonts w:ascii="Times New Roman" w:hAnsi="Times New Roman" w:cs="Times New Roman"/>
            <w:sz w:val="24"/>
            <w:szCs w:val="24"/>
          </w:rPr>
          <w:t>/2010-</w:t>
        </w:r>
        <w:r w:rsidRPr="00F055ED">
          <w:rPr>
            <w:rStyle w:val="a7"/>
            <w:rFonts w:ascii="Times New Roman" w:hAnsi="Times New Roman" w:cs="Times New Roman"/>
            <w:sz w:val="24"/>
            <w:szCs w:val="24"/>
            <w:lang w:val="en-US"/>
          </w:rPr>
          <w:t>to</w:t>
        </w:r>
        <w:r w:rsidRPr="00F055ED">
          <w:rPr>
            <w:rStyle w:val="a7"/>
            <w:rFonts w:ascii="Times New Roman" w:hAnsi="Times New Roman" w:cs="Times New Roman"/>
            <w:sz w:val="24"/>
            <w:szCs w:val="24"/>
          </w:rPr>
          <w:t>-2015-</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policy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welsh</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devolution</w:t>
        </w:r>
      </w:hyperlink>
      <w:r w:rsidRPr="00F055ED">
        <w:rPr>
          <w:rFonts w:ascii="Times New Roman" w:hAnsi="Times New Roman" w:cs="Times New Roman"/>
          <w:sz w:val="24"/>
          <w:szCs w:val="24"/>
        </w:rPr>
        <w:t xml:space="preserve"> (дата обращения 25.03.2017)</w:t>
      </w:r>
    </w:p>
    <w:p w:rsidR="00D12B0C" w:rsidRPr="00F055ED" w:rsidRDefault="00D12B0C"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Reform of the House of Commons: The establishment of a Backbench Business Committee. – 2010. </w:t>
      </w:r>
    </w:p>
    <w:p w:rsidR="00D12B0C" w:rsidRPr="00F055ED" w:rsidRDefault="00D12B0C"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47"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researchbriefings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ResearchBriefing</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Summary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SN</w:t>
        </w:r>
        <w:r w:rsidRPr="00F055ED">
          <w:rPr>
            <w:rStyle w:val="a7"/>
            <w:rFonts w:ascii="Times New Roman" w:hAnsi="Times New Roman" w:cs="Times New Roman"/>
            <w:sz w:val="24"/>
            <w:szCs w:val="24"/>
          </w:rPr>
          <w:t>05269</w:t>
        </w:r>
      </w:hyperlink>
      <w:r w:rsidRPr="00F055ED">
        <w:rPr>
          <w:rFonts w:ascii="Times New Roman" w:hAnsi="Times New Roman" w:cs="Times New Roman"/>
          <w:sz w:val="24"/>
          <w:szCs w:val="24"/>
        </w:rPr>
        <w:t xml:space="preserve"> (дата обращения 11.03.2017)</w:t>
      </w:r>
    </w:p>
    <w:p w:rsidR="00D12B0C" w:rsidRPr="00F055ED" w:rsidRDefault="00D12B0C"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Report of the Commission on the Consequences of Devolution for the House of Commons. – 2013. </w:t>
      </w:r>
    </w:p>
    <w:p w:rsidR="00D12B0C" w:rsidRPr="00F055ED" w:rsidRDefault="00D12B0C"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lastRenderedPageBreak/>
        <w:t>URL</w:t>
      </w:r>
      <w:r w:rsidRPr="00F055ED">
        <w:rPr>
          <w:rFonts w:ascii="Times New Roman" w:hAnsi="Times New Roman" w:cs="Times New Roman"/>
          <w:sz w:val="24"/>
          <w:szCs w:val="24"/>
        </w:rPr>
        <w:t>:</w:t>
      </w:r>
      <w:hyperlink r:id="rId48"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webarchive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nationalarchives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/20130403030652/</w:t>
        </w:r>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tmc</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independent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content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/2013/03/</w:t>
        </w:r>
        <w:r w:rsidRPr="00F055ED">
          <w:rPr>
            <w:rStyle w:val="a7"/>
            <w:rFonts w:ascii="Times New Roman" w:hAnsi="Times New Roman" w:cs="Times New Roman"/>
            <w:sz w:val="24"/>
            <w:szCs w:val="24"/>
            <w:lang w:val="en-US"/>
          </w:rPr>
          <w:t>The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McKay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Commission</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Main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Report</w:t>
        </w:r>
        <w:r w:rsidRPr="00F055ED">
          <w:rPr>
            <w:rStyle w:val="a7"/>
            <w:rFonts w:ascii="Times New Roman" w:hAnsi="Times New Roman" w:cs="Times New Roman"/>
            <w:sz w:val="24"/>
            <w:szCs w:val="24"/>
          </w:rPr>
          <w:t>_25-</w:t>
        </w:r>
        <w:r w:rsidRPr="00F055ED">
          <w:rPr>
            <w:rStyle w:val="a7"/>
            <w:rFonts w:ascii="Times New Roman" w:hAnsi="Times New Roman" w:cs="Times New Roman"/>
            <w:sz w:val="24"/>
            <w:szCs w:val="24"/>
            <w:lang w:val="en-US"/>
          </w:rPr>
          <w:t>March</w:t>
        </w:r>
        <w:r w:rsidRPr="00F055ED">
          <w:rPr>
            <w:rStyle w:val="a7"/>
            <w:rFonts w:ascii="Times New Roman" w:hAnsi="Times New Roman" w:cs="Times New Roman"/>
            <w:sz w:val="24"/>
            <w:szCs w:val="24"/>
          </w:rPr>
          <w:t>-20131.</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18.03.2017)</w:t>
      </w:r>
    </w:p>
    <w:p w:rsidR="00187F65" w:rsidRPr="00F055ED" w:rsidRDefault="00187F65"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Report on the referendum on the law-making powers of the National Assembly for Wales. – 2011. </w:t>
      </w:r>
    </w:p>
    <w:p w:rsidR="00187F65" w:rsidRPr="00F055ED" w:rsidRDefault="00187F65"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w:t>
      </w:r>
      <w:hyperlink r:id="rId49"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electoralcommission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org</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/__</w:t>
        </w:r>
        <w:r w:rsidRPr="00F055ED">
          <w:rPr>
            <w:rStyle w:val="a7"/>
            <w:rFonts w:ascii="Times New Roman" w:hAnsi="Times New Roman" w:cs="Times New Roman"/>
            <w:sz w:val="24"/>
            <w:szCs w:val="24"/>
            <w:lang w:val="en-US"/>
          </w:rPr>
          <w:t>data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assets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file</w:t>
        </w:r>
        <w:r w:rsidRPr="00F055ED">
          <w:rPr>
            <w:rStyle w:val="a7"/>
            <w:rFonts w:ascii="Times New Roman" w:hAnsi="Times New Roman" w:cs="Times New Roman"/>
            <w:sz w:val="24"/>
            <w:szCs w:val="24"/>
          </w:rPr>
          <w:t>/0019/118603/</w:t>
        </w:r>
        <w:r w:rsidRPr="00F055ED">
          <w:rPr>
            <w:rStyle w:val="a7"/>
            <w:rFonts w:ascii="Times New Roman" w:hAnsi="Times New Roman" w:cs="Times New Roman"/>
            <w:sz w:val="24"/>
            <w:szCs w:val="24"/>
            <w:lang w:val="en-US"/>
          </w:rPr>
          <w:t>Wales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ref</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report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FINAL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web</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mail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25.03.2017)</w:t>
      </w:r>
    </w:p>
    <w:p w:rsidR="005A06DE" w:rsidRPr="00F055ED" w:rsidRDefault="005A06DE"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Scotland Act 2012/ GOV.UK, 26.08.2015 URL: </w:t>
      </w:r>
      <w:hyperlink r:id="rId50" w:history="1">
        <w:r w:rsidRPr="00F055ED">
          <w:rPr>
            <w:rStyle w:val="a7"/>
            <w:rFonts w:ascii="Times New Roman" w:hAnsi="Times New Roman" w:cs="Times New Roman"/>
            <w:sz w:val="24"/>
            <w:szCs w:val="24"/>
            <w:lang w:val="en-US"/>
          </w:rPr>
          <w:t>https://www.gov.uk/guidance/scotland-act-2012</w:t>
        </w:r>
      </w:hyperlink>
      <w:r w:rsidRPr="00F055ED">
        <w:rPr>
          <w:rFonts w:ascii="Times New Roman" w:hAnsi="Times New Roman" w:cs="Times New Roman"/>
          <w:sz w:val="24"/>
          <w:szCs w:val="24"/>
          <w:lang w:val="en-US"/>
        </w:rPr>
        <w:t xml:space="preserve"> (</w:t>
      </w:r>
      <w:r w:rsidRPr="00F055ED">
        <w:rPr>
          <w:rFonts w:ascii="Times New Roman" w:hAnsi="Times New Roman" w:cs="Times New Roman"/>
          <w:sz w:val="24"/>
          <w:szCs w:val="24"/>
        </w:rPr>
        <w:t>дата</w:t>
      </w:r>
      <w:r w:rsidRPr="00F055ED">
        <w:rPr>
          <w:rFonts w:ascii="Times New Roman" w:hAnsi="Times New Roman" w:cs="Times New Roman"/>
          <w:sz w:val="24"/>
          <w:szCs w:val="24"/>
          <w:lang w:val="en-US"/>
        </w:rPr>
        <w:t xml:space="preserve"> </w:t>
      </w:r>
      <w:r w:rsidRPr="00F055ED">
        <w:rPr>
          <w:rFonts w:ascii="Times New Roman" w:hAnsi="Times New Roman" w:cs="Times New Roman"/>
          <w:sz w:val="24"/>
          <w:szCs w:val="24"/>
        </w:rPr>
        <w:t>обращения</w:t>
      </w:r>
      <w:r w:rsidRPr="00F055ED">
        <w:rPr>
          <w:rFonts w:ascii="Times New Roman" w:hAnsi="Times New Roman" w:cs="Times New Roman"/>
          <w:sz w:val="24"/>
          <w:szCs w:val="24"/>
          <w:lang w:val="en-US"/>
        </w:rPr>
        <w:t xml:space="preserve"> 25.03.2017)</w:t>
      </w:r>
    </w:p>
    <w:p w:rsidR="00D12B0C" w:rsidRPr="00F055ED" w:rsidRDefault="00D12B0C"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Select Committees/</w:t>
      </w:r>
      <w:hyperlink r:id="rId51" w:history="1">
        <w:r w:rsidRPr="00F055ED">
          <w:rPr>
            <w:rStyle w:val="a7"/>
            <w:rFonts w:ascii="Times New Roman" w:hAnsi="Times New Roman" w:cs="Times New Roman"/>
            <w:sz w:val="24"/>
            <w:szCs w:val="24"/>
            <w:lang w:val="en-US"/>
          </w:rPr>
          <w:t>www.parliament.uk</w:t>
        </w:r>
      </w:hyperlink>
    </w:p>
    <w:p w:rsidR="00D12B0C" w:rsidRPr="00F055ED" w:rsidRDefault="00D12B0C"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52"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about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how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committees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select</w:t>
        </w:r>
        <w:r w:rsidRPr="00F055ED">
          <w:rPr>
            <w:rStyle w:val="a7"/>
            <w:rFonts w:ascii="Times New Roman" w:hAnsi="Times New Roman" w:cs="Times New Roman"/>
            <w:sz w:val="24"/>
            <w:szCs w:val="24"/>
          </w:rPr>
          <w:t>/</w:t>
        </w:r>
      </w:hyperlink>
      <w:r w:rsidRPr="00F055ED">
        <w:rPr>
          <w:rFonts w:ascii="Times New Roman" w:hAnsi="Times New Roman" w:cs="Times New Roman"/>
          <w:sz w:val="24"/>
          <w:szCs w:val="24"/>
        </w:rPr>
        <w:t xml:space="preserve"> (дата обращения 10.03.2017)</w:t>
      </w:r>
    </w:p>
    <w:p w:rsidR="007730BA" w:rsidRPr="00F055ED" w:rsidRDefault="007730BA" w:rsidP="00F055ED">
      <w:pPr>
        <w:pStyle w:val="a4"/>
        <w:numPr>
          <w:ilvl w:val="0"/>
          <w:numId w:val="10"/>
        </w:numPr>
        <w:spacing w:line="360" w:lineRule="auto"/>
        <w:rPr>
          <w:rStyle w:val="a7"/>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Succession to the Crown Act 2013/ </w:t>
      </w:r>
      <w:hyperlink r:id="rId53" w:history="1">
        <w:r w:rsidRPr="00F055ED">
          <w:rPr>
            <w:rStyle w:val="a7"/>
            <w:rFonts w:ascii="Times New Roman" w:hAnsi="Times New Roman" w:cs="Times New Roman"/>
            <w:sz w:val="24"/>
            <w:szCs w:val="24"/>
            <w:lang w:val="en-US"/>
          </w:rPr>
          <w:t>www.parliament.uk</w:t>
        </w:r>
      </w:hyperlink>
      <w:r w:rsidRPr="00F055ED">
        <w:rPr>
          <w:rStyle w:val="a7"/>
          <w:rFonts w:ascii="Times New Roman" w:hAnsi="Times New Roman" w:cs="Times New Roman"/>
          <w:sz w:val="24"/>
          <w:szCs w:val="24"/>
          <w:lang w:val="en-US"/>
        </w:rPr>
        <w:t xml:space="preserve"> </w:t>
      </w:r>
    </w:p>
    <w:p w:rsidR="007730BA" w:rsidRPr="00F055ED" w:rsidRDefault="007730B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54"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services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bills</w:t>
        </w:r>
        <w:r w:rsidRPr="00F055ED">
          <w:rPr>
            <w:rStyle w:val="a7"/>
            <w:rFonts w:ascii="Times New Roman" w:hAnsi="Times New Roman" w:cs="Times New Roman"/>
            <w:sz w:val="24"/>
            <w:szCs w:val="24"/>
          </w:rPr>
          <w:t>/2012-13/</w:t>
        </w:r>
        <w:r w:rsidRPr="00F055ED">
          <w:rPr>
            <w:rStyle w:val="a7"/>
            <w:rFonts w:ascii="Times New Roman" w:hAnsi="Times New Roman" w:cs="Times New Roman"/>
            <w:sz w:val="24"/>
            <w:szCs w:val="24"/>
            <w:lang w:val="en-US"/>
          </w:rPr>
          <w:t>successiontothecrown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html</w:t>
        </w:r>
      </w:hyperlink>
      <w:r w:rsidRPr="00F055ED">
        <w:rPr>
          <w:rFonts w:ascii="Times New Roman" w:hAnsi="Times New Roman" w:cs="Times New Roman"/>
          <w:sz w:val="24"/>
          <w:szCs w:val="24"/>
        </w:rPr>
        <w:t xml:space="preserve"> (дата обращения 5.04.2017)</w:t>
      </w:r>
    </w:p>
    <w:p w:rsidR="007730BA" w:rsidRPr="00F055ED" w:rsidRDefault="007730B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Succession to the Crown Act 2013/ legislation.gov.uk, 25.04.2013</w:t>
      </w:r>
    </w:p>
    <w:p w:rsidR="007730BA" w:rsidRPr="00F055ED" w:rsidRDefault="007730B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55"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legislation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ukpga</w:t>
        </w:r>
        <w:r w:rsidRPr="00F055ED">
          <w:rPr>
            <w:rStyle w:val="a7"/>
            <w:rFonts w:ascii="Times New Roman" w:hAnsi="Times New Roman" w:cs="Times New Roman"/>
            <w:sz w:val="24"/>
            <w:szCs w:val="24"/>
          </w:rPr>
          <w:t>/2013/20/</w:t>
        </w:r>
        <w:r w:rsidRPr="00F055ED">
          <w:rPr>
            <w:rStyle w:val="a7"/>
            <w:rFonts w:ascii="Times New Roman" w:hAnsi="Times New Roman" w:cs="Times New Roman"/>
            <w:sz w:val="24"/>
            <w:szCs w:val="24"/>
            <w:lang w:val="en-US"/>
          </w:rPr>
          <w:t>pdfs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ukpga</w:t>
        </w:r>
        <w:r w:rsidRPr="00F055ED">
          <w:rPr>
            <w:rStyle w:val="a7"/>
            <w:rFonts w:ascii="Times New Roman" w:hAnsi="Times New Roman" w:cs="Times New Roman"/>
            <w:sz w:val="24"/>
            <w:szCs w:val="24"/>
          </w:rPr>
          <w:t>_20130020_</w:t>
        </w:r>
        <w:r w:rsidRPr="00F055ED">
          <w:rPr>
            <w:rStyle w:val="a7"/>
            <w:rFonts w:ascii="Times New Roman" w:hAnsi="Times New Roman" w:cs="Times New Roman"/>
            <w:sz w:val="24"/>
            <w:szCs w:val="24"/>
            <w:lang w:val="en-US"/>
          </w:rPr>
          <w:t>en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6.04.2017)</w:t>
      </w:r>
    </w:p>
    <w:p w:rsidR="007730BA" w:rsidRPr="00F055ED" w:rsidRDefault="007730B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The Conservative Manifesto 2010. – 2010. </w:t>
      </w:r>
    </w:p>
    <w:p w:rsidR="007730BA" w:rsidRPr="00F055ED" w:rsidRDefault="007730B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56"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conservativehome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blogs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files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conservative</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manifesto</w:t>
        </w:r>
        <w:r w:rsidRPr="00F055ED">
          <w:rPr>
            <w:rStyle w:val="a7"/>
            <w:rFonts w:ascii="Times New Roman" w:hAnsi="Times New Roman" w:cs="Times New Roman"/>
            <w:sz w:val="24"/>
            <w:szCs w:val="24"/>
          </w:rPr>
          <w:t>-2010.</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5.03.2017)</w:t>
      </w:r>
    </w:p>
    <w:p w:rsidR="00D12B0C" w:rsidRPr="00F055ED" w:rsidRDefault="00D12B0C" w:rsidP="00F055ED">
      <w:pPr>
        <w:pStyle w:val="a4"/>
        <w:numPr>
          <w:ilvl w:val="0"/>
          <w:numId w:val="10"/>
        </w:numPr>
        <w:spacing w:line="360" w:lineRule="auto"/>
        <w:rPr>
          <w:rFonts w:ascii="Times New Roman" w:hAnsi="Times New Roman" w:cs="Times New Roman"/>
          <w:sz w:val="24"/>
          <w:szCs w:val="24"/>
        </w:rPr>
      </w:pPr>
      <w:r w:rsidRPr="00F055ED">
        <w:rPr>
          <w:rFonts w:ascii="Times New Roman" w:hAnsi="Times New Roman" w:cs="Times New Roman"/>
          <w:sz w:val="24"/>
          <w:szCs w:val="24"/>
          <w:lang w:val="en-US"/>
        </w:rPr>
        <w:t>The Coalition: our programme for government. – 2010. URL</w:t>
      </w:r>
      <w:r w:rsidRPr="00F055ED">
        <w:rPr>
          <w:rFonts w:ascii="Times New Roman" w:hAnsi="Times New Roman" w:cs="Times New Roman"/>
          <w:sz w:val="24"/>
          <w:szCs w:val="24"/>
        </w:rPr>
        <w:t>:</w:t>
      </w:r>
      <w:hyperlink r:id="rId57"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system</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uploads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attachment</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data</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file</w:t>
        </w:r>
        <w:r w:rsidRPr="00F055ED">
          <w:rPr>
            <w:rStyle w:val="a7"/>
            <w:rFonts w:ascii="Times New Roman" w:hAnsi="Times New Roman" w:cs="Times New Roman"/>
            <w:sz w:val="24"/>
            <w:szCs w:val="24"/>
          </w:rPr>
          <w:t>/83820/</w:t>
        </w:r>
        <w:r w:rsidRPr="00F055ED">
          <w:rPr>
            <w:rStyle w:val="a7"/>
            <w:rFonts w:ascii="Times New Roman" w:hAnsi="Times New Roman" w:cs="Times New Roman"/>
            <w:sz w:val="24"/>
            <w:szCs w:val="24"/>
            <w:lang w:val="en-US"/>
          </w:rPr>
          <w:t>coalition</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programme</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for</w:t>
        </w:r>
        <w:r w:rsidRPr="00F055ED">
          <w:rPr>
            <w:rStyle w:val="a7"/>
            <w:rFonts w:ascii="Times New Roman" w:hAnsi="Times New Roman" w:cs="Times New Roman"/>
            <w:sz w:val="24"/>
            <w:szCs w:val="24"/>
          </w:rPr>
          <w:t>_</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1.03.2017)</w:t>
      </w:r>
    </w:p>
    <w:p w:rsidR="00D12B0C" w:rsidRPr="00F055ED" w:rsidRDefault="00D12B0C"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The McKay Commission: Report of the Commission on the consequences of devolution for the House of Commons. – 2014. </w:t>
      </w:r>
    </w:p>
    <w:p w:rsidR="00D12B0C" w:rsidRPr="00F055ED" w:rsidRDefault="00D12B0C"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58"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researchbriefings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parliament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ResearchBriefing</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Summary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SN</w:t>
        </w:r>
        <w:r w:rsidRPr="00F055ED">
          <w:rPr>
            <w:rStyle w:val="a7"/>
            <w:rFonts w:ascii="Times New Roman" w:hAnsi="Times New Roman" w:cs="Times New Roman"/>
            <w:sz w:val="24"/>
            <w:szCs w:val="24"/>
          </w:rPr>
          <w:t>06821</w:t>
        </w:r>
      </w:hyperlink>
      <w:r w:rsidRPr="00F055ED">
        <w:rPr>
          <w:rFonts w:ascii="Times New Roman" w:hAnsi="Times New Roman" w:cs="Times New Roman"/>
          <w:sz w:val="24"/>
          <w:szCs w:val="24"/>
        </w:rPr>
        <w:t xml:space="preserve"> (дата обращения 15.03.2017) </w:t>
      </w:r>
    </w:p>
    <w:p w:rsidR="00D12B0C" w:rsidRPr="00F055ED" w:rsidRDefault="00D12B0C" w:rsidP="00F055ED">
      <w:pPr>
        <w:pStyle w:val="a4"/>
        <w:numPr>
          <w:ilvl w:val="0"/>
          <w:numId w:val="10"/>
        </w:numPr>
        <w:spacing w:line="360" w:lineRule="auto"/>
        <w:rPr>
          <w:rFonts w:ascii="Times New Roman" w:hAnsi="Times New Roman" w:cs="Times New Roman"/>
          <w:sz w:val="24"/>
          <w:szCs w:val="24"/>
        </w:rPr>
      </w:pPr>
      <w:r w:rsidRPr="00F055ED">
        <w:rPr>
          <w:rFonts w:ascii="Times New Roman" w:hAnsi="Times New Roman" w:cs="Times New Roman"/>
          <w:sz w:val="24"/>
          <w:szCs w:val="24"/>
          <w:lang w:val="en-US"/>
        </w:rPr>
        <w:t>The National Assembly for Wales Referendum 2011. – 2011. URL</w:t>
      </w:r>
      <w:r w:rsidRPr="00F055ED">
        <w:rPr>
          <w:rFonts w:ascii="Times New Roman" w:hAnsi="Times New Roman" w:cs="Times New Roman"/>
          <w:sz w:val="24"/>
          <w:szCs w:val="24"/>
        </w:rPr>
        <w:t>:</w:t>
      </w:r>
      <w:hyperlink r:id="rId59"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assembly</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wales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Research</w:t>
        </w:r>
        <w:r w:rsidRPr="00F055ED">
          <w:rPr>
            <w:rStyle w:val="a7"/>
            <w:rFonts w:ascii="Times New Roman" w:hAnsi="Times New Roman" w:cs="Times New Roman"/>
            <w:sz w:val="24"/>
            <w:szCs w:val="24"/>
          </w:rPr>
          <w:t>%20</w:t>
        </w:r>
        <w:r w:rsidRPr="00F055ED">
          <w:rPr>
            <w:rStyle w:val="a7"/>
            <w:rFonts w:ascii="Times New Roman" w:hAnsi="Times New Roman" w:cs="Times New Roman"/>
            <w:sz w:val="24"/>
            <w:szCs w:val="24"/>
            <w:lang w:val="en-US"/>
          </w:rPr>
          <w:t>Documents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The</w:t>
        </w:r>
        <w:r w:rsidRPr="00F055ED">
          <w:rPr>
            <w:rStyle w:val="a7"/>
            <w:rFonts w:ascii="Times New Roman" w:hAnsi="Times New Roman" w:cs="Times New Roman"/>
            <w:sz w:val="24"/>
            <w:szCs w:val="24"/>
          </w:rPr>
          <w:t>%20</w:t>
        </w:r>
        <w:r w:rsidRPr="00F055ED">
          <w:rPr>
            <w:rStyle w:val="a7"/>
            <w:rFonts w:ascii="Times New Roman" w:hAnsi="Times New Roman" w:cs="Times New Roman"/>
            <w:sz w:val="24"/>
            <w:szCs w:val="24"/>
            <w:lang w:val="en-US"/>
          </w:rPr>
          <w:t>National</w:t>
        </w:r>
        <w:r w:rsidRPr="00F055ED">
          <w:rPr>
            <w:rStyle w:val="a7"/>
            <w:rFonts w:ascii="Times New Roman" w:hAnsi="Times New Roman" w:cs="Times New Roman"/>
            <w:sz w:val="24"/>
            <w:szCs w:val="24"/>
          </w:rPr>
          <w:t>%20</w:t>
        </w:r>
        <w:r w:rsidRPr="00F055ED">
          <w:rPr>
            <w:rStyle w:val="a7"/>
            <w:rFonts w:ascii="Times New Roman" w:hAnsi="Times New Roman" w:cs="Times New Roman"/>
            <w:sz w:val="24"/>
            <w:szCs w:val="24"/>
            <w:lang w:val="en-US"/>
          </w:rPr>
          <w:t>Assembly</w:t>
        </w:r>
        <w:r w:rsidRPr="00F055ED">
          <w:rPr>
            <w:rStyle w:val="a7"/>
            <w:rFonts w:ascii="Times New Roman" w:hAnsi="Times New Roman" w:cs="Times New Roman"/>
            <w:sz w:val="24"/>
            <w:szCs w:val="24"/>
          </w:rPr>
          <w:t>%20</w:t>
        </w:r>
        <w:r w:rsidRPr="00F055ED">
          <w:rPr>
            <w:rStyle w:val="a7"/>
            <w:rFonts w:ascii="Times New Roman" w:hAnsi="Times New Roman" w:cs="Times New Roman"/>
            <w:sz w:val="24"/>
            <w:szCs w:val="24"/>
            <w:lang w:val="en-US"/>
          </w:rPr>
          <w:t>for</w:t>
        </w:r>
        <w:r w:rsidRPr="00F055ED">
          <w:rPr>
            <w:rStyle w:val="a7"/>
            <w:rFonts w:ascii="Times New Roman" w:hAnsi="Times New Roman" w:cs="Times New Roman"/>
            <w:sz w:val="24"/>
            <w:szCs w:val="24"/>
          </w:rPr>
          <w:t>%20</w:t>
        </w:r>
        <w:r w:rsidRPr="00F055ED">
          <w:rPr>
            <w:rStyle w:val="a7"/>
            <w:rFonts w:ascii="Times New Roman" w:hAnsi="Times New Roman" w:cs="Times New Roman"/>
            <w:sz w:val="24"/>
            <w:szCs w:val="24"/>
            <w:lang w:val="en-US"/>
          </w:rPr>
          <w:t>Wales</w:t>
        </w:r>
        <w:r w:rsidRPr="00F055ED">
          <w:rPr>
            <w:rStyle w:val="a7"/>
            <w:rFonts w:ascii="Times New Roman" w:hAnsi="Times New Roman" w:cs="Times New Roman"/>
            <w:sz w:val="24"/>
            <w:szCs w:val="24"/>
          </w:rPr>
          <w:t>%20</w:t>
        </w:r>
        <w:r w:rsidRPr="00F055ED">
          <w:rPr>
            <w:rStyle w:val="a7"/>
            <w:rFonts w:ascii="Times New Roman" w:hAnsi="Times New Roman" w:cs="Times New Roman"/>
            <w:sz w:val="24"/>
            <w:szCs w:val="24"/>
            <w:lang w:val="en-US"/>
          </w:rPr>
          <w:t>Referendum</w:t>
        </w:r>
        <w:r w:rsidRPr="00F055ED">
          <w:rPr>
            <w:rStyle w:val="a7"/>
            <w:rFonts w:ascii="Times New Roman" w:hAnsi="Times New Roman" w:cs="Times New Roman"/>
            <w:sz w:val="24"/>
            <w:szCs w:val="24"/>
          </w:rPr>
          <w:t>%202011%20-%20</w:t>
        </w:r>
        <w:r w:rsidRPr="00F055ED">
          <w:rPr>
            <w:rStyle w:val="a7"/>
            <w:rFonts w:ascii="Times New Roman" w:hAnsi="Times New Roman" w:cs="Times New Roman"/>
            <w:sz w:val="24"/>
            <w:szCs w:val="24"/>
            <w:lang w:val="en-US"/>
          </w:rPr>
          <w:t>Research</w:t>
        </w:r>
        <w:r w:rsidRPr="00F055ED">
          <w:rPr>
            <w:rStyle w:val="a7"/>
            <w:rFonts w:ascii="Times New Roman" w:hAnsi="Times New Roman" w:cs="Times New Roman"/>
            <w:sz w:val="24"/>
            <w:szCs w:val="24"/>
          </w:rPr>
          <w:t>%20</w:t>
        </w:r>
        <w:r w:rsidRPr="00F055ED">
          <w:rPr>
            <w:rStyle w:val="a7"/>
            <w:rFonts w:ascii="Times New Roman" w:hAnsi="Times New Roman" w:cs="Times New Roman"/>
            <w:sz w:val="24"/>
            <w:szCs w:val="24"/>
            <w:lang w:val="en-US"/>
          </w:rPr>
          <w:t>paper</w:t>
        </w:r>
        <w:r w:rsidRPr="00F055ED">
          <w:rPr>
            <w:rStyle w:val="a7"/>
            <w:rFonts w:ascii="Times New Roman" w:hAnsi="Times New Roman" w:cs="Times New Roman"/>
            <w:sz w:val="24"/>
            <w:szCs w:val="24"/>
          </w:rPr>
          <w:t>-25012011-208354/11-007-</w:t>
        </w:r>
        <w:r w:rsidRPr="00F055ED">
          <w:rPr>
            <w:rStyle w:val="a7"/>
            <w:rFonts w:ascii="Times New Roman" w:hAnsi="Times New Roman" w:cs="Times New Roman"/>
            <w:sz w:val="24"/>
            <w:szCs w:val="24"/>
            <w:lang w:val="en-US"/>
          </w:rPr>
          <w:t>English</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21.03.2017)</w:t>
      </w:r>
    </w:p>
    <w:p w:rsidR="007730BA" w:rsidRPr="00F055ED" w:rsidRDefault="007730BA"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lastRenderedPageBreak/>
        <w:t>The Parliamentary Voting System and Constituencies Act 2011 (Repeal of Alternative Vote Provisions) Order 2011/ legislation.gov.uk, 7.07.2011</w:t>
      </w:r>
    </w:p>
    <w:p w:rsidR="007730BA" w:rsidRPr="00F055ED" w:rsidRDefault="007730BA"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60" w:history="1">
        <w:r w:rsidRPr="00F055ED">
          <w:rPr>
            <w:rStyle w:val="a7"/>
            <w:rFonts w:ascii="Times New Roman" w:hAnsi="Times New Roman" w:cs="Times New Roman"/>
            <w:sz w:val="24"/>
            <w:szCs w:val="24"/>
            <w:lang w:val="en-US"/>
          </w:rPr>
          <w:t>http</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legislation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uksi</w:t>
        </w:r>
        <w:r w:rsidRPr="00F055ED">
          <w:rPr>
            <w:rStyle w:val="a7"/>
            <w:rFonts w:ascii="Times New Roman" w:hAnsi="Times New Roman" w:cs="Times New Roman"/>
            <w:sz w:val="24"/>
            <w:szCs w:val="24"/>
          </w:rPr>
          <w:t>/2011/1702/</w:t>
        </w:r>
        <w:r w:rsidRPr="00F055ED">
          <w:rPr>
            <w:rStyle w:val="a7"/>
            <w:rFonts w:ascii="Times New Roman" w:hAnsi="Times New Roman" w:cs="Times New Roman"/>
            <w:sz w:val="24"/>
            <w:szCs w:val="24"/>
            <w:lang w:val="en-US"/>
          </w:rPr>
          <w:t>pdfs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uksi</w:t>
        </w:r>
        <w:r w:rsidRPr="00F055ED">
          <w:rPr>
            <w:rStyle w:val="a7"/>
            <w:rFonts w:ascii="Times New Roman" w:hAnsi="Times New Roman" w:cs="Times New Roman"/>
            <w:sz w:val="24"/>
            <w:szCs w:val="24"/>
          </w:rPr>
          <w:t>_20111702_</w:t>
        </w:r>
        <w:r w:rsidRPr="00F055ED">
          <w:rPr>
            <w:rStyle w:val="a7"/>
            <w:rFonts w:ascii="Times New Roman" w:hAnsi="Times New Roman" w:cs="Times New Roman"/>
            <w:sz w:val="24"/>
            <w:szCs w:val="24"/>
            <w:lang w:val="en-US"/>
          </w:rPr>
          <w:t>en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pdf</w:t>
        </w:r>
      </w:hyperlink>
      <w:r w:rsidRPr="00F055ED">
        <w:rPr>
          <w:rFonts w:ascii="Times New Roman" w:hAnsi="Times New Roman" w:cs="Times New Roman"/>
          <w:sz w:val="24"/>
          <w:szCs w:val="24"/>
        </w:rPr>
        <w:t xml:space="preserve"> (дата обращения 4.03.2017)</w:t>
      </w:r>
    </w:p>
    <w:p w:rsidR="00D12B0C" w:rsidRPr="00F055ED" w:rsidRDefault="00D12B0C" w:rsidP="00F055ED">
      <w:pPr>
        <w:pStyle w:val="a4"/>
        <w:numPr>
          <w:ilvl w:val="0"/>
          <w:numId w:val="10"/>
        </w:numPr>
        <w:spacing w:line="360" w:lineRule="auto"/>
        <w:rPr>
          <w:rFonts w:ascii="Times New Roman" w:hAnsi="Times New Roman" w:cs="Times New Roman"/>
          <w:sz w:val="24"/>
          <w:szCs w:val="24"/>
          <w:lang w:val="en-US"/>
        </w:rPr>
      </w:pPr>
      <w:r w:rsidRPr="00F055ED">
        <w:rPr>
          <w:rFonts w:ascii="Times New Roman" w:hAnsi="Times New Roman" w:cs="Times New Roman"/>
          <w:sz w:val="24"/>
          <w:szCs w:val="24"/>
          <w:lang w:val="en-US"/>
        </w:rPr>
        <w:t xml:space="preserve">Vision for political reform: speech by the Deputy Prime Minister/ GOV.UK, 16.10.2010 </w:t>
      </w:r>
    </w:p>
    <w:p w:rsidR="007730BA" w:rsidRPr="00F055ED" w:rsidRDefault="00D12B0C" w:rsidP="00F055ED">
      <w:pPr>
        <w:pStyle w:val="a4"/>
        <w:spacing w:line="360" w:lineRule="auto"/>
        <w:ind w:left="720"/>
        <w:rPr>
          <w:rFonts w:ascii="Times New Roman" w:hAnsi="Times New Roman" w:cs="Times New Roman"/>
          <w:sz w:val="24"/>
          <w:szCs w:val="24"/>
        </w:rPr>
      </w:pPr>
      <w:r w:rsidRPr="00F055ED">
        <w:rPr>
          <w:rFonts w:ascii="Times New Roman" w:hAnsi="Times New Roman" w:cs="Times New Roman"/>
          <w:sz w:val="24"/>
          <w:szCs w:val="24"/>
          <w:lang w:val="en-US"/>
        </w:rPr>
        <w:t>URL</w:t>
      </w:r>
      <w:r w:rsidRPr="00F055ED">
        <w:rPr>
          <w:rFonts w:ascii="Times New Roman" w:hAnsi="Times New Roman" w:cs="Times New Roman"/>
          <w:sz w:val="24"/>
          <w:szCs w:val="24"/>
        </w:rPr>
        <w:t xml:space="preserve">: </w:t>
      </w:r>
      <w:hyperlink r:id="rId61" w:history="1">
        <w:r w:rsidRPr="00F055ED">
          <w:rPr>
            <w:rStyle w:val="a7"/>
            <w:rFonts w:ascii="Times New Roman" w:hAnsi="Times New Roman" w:cs="Times New Roman"/>
            <w:sz w:val="24"/>
            <w:szCs w:val="24"/>
            <w:lang w:val="en-US"/>
          </w:rPr>
          <w:t>https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www</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uk</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government</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speeches</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vision</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for</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political</w:t>
        </w:r>
        <w:r w:rsidRPr="00F055ED">
          <w:rPr>
            <w:rStyle w:val="a7"/>
            <w:rFonts w:ascii="Times New Roman" w:hAnsi="Times New Roman" w:cs="Times New Roman"/>
            <w:sz w:val="24"/>
            <w:szCs w:val="24"/>
          </w:rPr>
          <w:t>-</w:t>
        </w:r>
        <w:r w:rsidRPr="00F055ED">
          <w:rPr>
            <w:rStyle w:val="a7"/>
            <w:rFonts w:ascii="Times New Roman" w:hAnsi="Times New Roman" w:cs="Times New Roman"/>
            <w:sz w:val="24"/>
            <w:szCs w:val="24"/>
            <w:lang w:val="en-US"/>
          </w:rPr>
          <w:t>reform</w:t>
        </w:r>
      </w:hyperlink>
      <w:r w:rsidRPr="00F055ED">
        <w:rPr>
          <w:rFonts w:ascii="Times New Roman" w:hAnsi="Times New Roman" w:cs="Times New Roman"/>
          <w:sz w:val="24"/>
          <w:szCs w:val="24"/>
        </w:rPr>
        <w:t xml:space="preserve"> (дата обращения 20.02.2017)</w:t>
      </w:r>
    </w:p>
    <w:p w:rsidR="007730BA" w:rsidRPr="00F055ED" w:rsidRDefault="007730BA" w:rsidP="00F055ED">
      <w:pPr>
        <w:spacing w:line="360" w:lineRule="auto"/>
        <w:rPr>
          <w:rFonts w:ascii="Times New Roman" w:hAnsi="Times New Roman" w:cs="Times New Roman"/>
          <w:sz w:val="24"/>
          <w:szCs w:val="24"/>
        </w:rPr>
      </w:pPr>
      <w:r w:rsidRPr="00F055ED">
        <w:rPr>
          <w:rFonts w:ascii="Times New Roman" w:hAnsi="Times New Roman" w:cs="Times New Roman"/>
          <w:sz w:val="24"/>
          <w:szCs w:val="24"/>
        </w:rPr>
        <w:br w:type="page"/>
      </w:r>
    </w:p>
    <w:p w:rsidR="00A97A5D" w:rsidRDefault="007730BA" w:rsidP="00F055ED">
      <w:pPr>
        <w:pStyle w:val="3"/>
      </w:pPr>
      <w:bookmarkStart w:id="24" w:name="_Toc482882480"/>
      <w:r>
        <w:rPr>
          <w:lang w:val="en-US"/>
        </w:rPr>
        <w:lastRenderedPageBreak/>
        <w:t xml:space="preserve">II. </w:t>
      </w:r>
      <w:r>
        <w:t>Литература</w:t>
      </w:r>
      <w:bookmarkEnd w:id="24"/>
    </w:p>
    <w:p w:rsidR="000136F7" w:rsidRPr="000136F7" w:rsidRDefault="000136F7" w:rsidP="007D70DD">
      <w:pPr>
        <w:pStyle w:val="a4"/>
        <w:numPr>
          <w:ilvl w:val="0"/>
          <w:numId w:val="12"/>
        </w:numPr>
        <w:spacing w:line="360" w:lineRule="auto"/>
        <w:rPr>
          <w:rFonts w:ascii="Times New Roman" w:hAnsi="Times New Roman" w:cs="Times New Roman"/>
          <w:sz w:val="24"/>
          <w:szCs w:val="24"/>
        </w:rPr>
      </w:pPr>
      <w:r w:rsidRPr="000136F7">
        <w:rPr>
          <w:rFonts w:ascii="Times New Roman" w:hAnsi="Times New Roman" w:cs="Times New Roman"/>
          <w:sz w:val="24"/>
          <w:szCs w:val="24"/>
          <w:shd w:val="clear" w:color="auto" w:fill="FFFFFF"/>
        </w:rPr>
        <w:t>Дилеммы Британии: поиск путей развития/ Ал. А. Громыко [и др.]; под ред. Ал. А. Громыко – М.: Издательство «Весь Мир», 2014.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480 </w:t>
      </w:r>
      <w:r>
        <w:rPr>
          <w:rFonts w:ascii="Times New Roman" w:hAnsi="Times New Roman" w:cs="Times New Roman"/>
          <w:sz w:val="24"/>
          <w:szCs w:val="24"/>
          <w:shd w:val="clear" w:color="auto" w:fill="FFFFFF"/>
        </w:rPr>
        <w:t xml:space="preserve">С. </w:t>
      </w:r>
    </w:p>
    <w:p w:rsidR="007730BA" w:rsidRPr="000667D7" w:rsidRDefault="007730BA" w:rsidP="007D70DD">
      <w:pPr>
        <w:pStyle w:val="a4"/>
        <w:numPr>
          <w:ilvl w:val="0"/>
          <w:numId w:val="12"/>
        </w:numPr>
        <w:spacing w:line="360" w:lineRule="auto"/>
        <w:rPr>
          <w:rFonts w:ascii="Times New Roman" w:hAnsi="Times New Roman" w:cs="Times New Roman"/>
          <w:sz w:val="24"/>
          <w:szCs w:val="24"/>
        </w:rPr>
      </w:pPr>
      <w:r w:rsidRPr="000667D7">
        <w:rPr>
          <w:rFonts w:ascii="Times New Roman" w:hAnsi="Times New Roman" w:cs="Times New Roman"/>
          <w:sz w:val="24"/>
          <w:szCs w:val="24"/>
        </w:rPr>
        <w:t>Итоги деятельности Дэвида Кэмерона на посту премьер-министра Великобритании/ ТАСС, 13.07.2016</w:t>
      </w:r>
    </w:p>
    <w:p w:rsidR="007730BA" w:rsidRDefault="007730BA"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62" w:history="1">
        <w:r w:rsidRPr="000667D7">
          <w:rPr>
            <w:rStyle w:val="a7"/>
            <w:rFonts w:ascii="Times New Roman" w:hAnsi="Times New Roman" w:cs="Times New Roman"/>
            <w:sz w:val="24"/>
            <w:szCs w:val="24"/>
            <w:lang w:val="en-US"/>
          </w:rPr>
          <w:t>http</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tass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ru</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info</w:t>
        </w:r>
        <w:r w:rsidRPr="000667D7">
          <w:rPr>
            <w:rStyle w:val="a7"/>
            <w:rFonts w:ascii="Times New Roman" w:hAnsi="Times New Roman" w:cs="Times New Roman"/>
            <w:sz w:val="24"/>
            <w:szCs w:val="24"/>
          </w:rPr>
          <w:t>/3448989</w:t>
        </w:r>
      </w:hyperlink>
      <w:r w:rsidRPr="000667D7">
        <w:rPr>
          <w:rFonts w:ascii="Times New Roman" w:hAnsi="Times New Roman" w:cs="Times New Roman"/>
          <w:sz w:val="24"/>
          <w:szCs w:val="24"/>
        </w:rPr>
        <w:t xml:space="preserve"> (дата обращения 5.04.2017)</w:t>
      </w:r>
    </w:p>
    <w:p w:rsidR="000136F7" w:rsidRPr="000136F7" w:rsidRDefault="000136F7" w:rsidP="000136F7">
      <w:pPr>
        <w:pStyle w:val="a4"/>
        <w:numPr>
          <w:ilvl w:val="0"/>
          <w:numId w:val="12"/>
        </w:numPr>
        <w:spacing w:line="360" w:lineRule="auto"/>
        <w:rPr>
          <w:rFonts w:ascii="Times New Roman" w:hAnsi="Times New Roman" w:cs="Times New Roman"/>
          <w:sz w:val="24"/>
          <w:szCs w:val="24"/>
        </w:rPr>
      </w:pPr>
      <w:r w:rsidRPr="000136F7">
        <w:rPr>
          <w:rFonts w:ascii="Times New Roman" w:hAnsi="Times New Roman" w:cs="Times New Roman"/>
          <w:sz w:val="24"/>
          <w:szCs w:val="24"/>
        </w:rPr>
        <w:t xml:space="preserve">Коалиционное правительство Великобритании – год после выборов/ </w:t>
      </w:r>
      <w:r w:rsidRPr="000136F7">
        <w:rPr>
          <w:rFonts w:ascii="Times New Roman" w:hAnsi="Times New Roman" w:cs="Times New Roman"/>
          <w:sz w:val="24"/>
          <w:szCs w:val="24"/>
          <w:shd w:val="clear" w:color="auto" w:fill="FFFFFF"/>
        </w:rPr>
        <w:t>Ал. А. Громыко [и др.]; под ред. Ал. А. Громыко – М.: Издательство «Руский сувенир», 2011. – 180 С.</w:t>
      </w:r>
    </w:p>
    <w:p w:rsidR="007730BA" w:rsidRPr="000667D7" w:rsidRDefault="007730BA" w:rsidP="007D70DD">
      <w:pPr>
        <w:pStyle w:val="a4"/>
        <w:numPr>
          <w:ilvl w:val="0"/>
          <w:numId w:val="12"/>
        </w:numPr>
        <w:spacing w:line="360" w:lineRule="auto"/>
        <w:rPr>
          <w:rFonts w:ascii="Times New Roman" w:hAnsi="Times New Roman" w:cs="Times New Roman"/>
          <w:sz w:val="24"/>
          <w:szCs w:val="24"/>
        </w:rPr>
      </w:pPr>
      <w:r w:rsidRPr="000667D7">
        <w:rPr>
          <w:rFonts w:ascii="Times New Roman" w:hAnsi="Times New Roman" w:cs="Times New Roman"/>
          <w:sz w:val="24"/>
          <w:szCs w:val="24"/>
        </w:rPr>
        <w:t xml:space="preserve">Остапенко Г.С., Прокопов А.Ю. Новейшая история Великобритании: </w:t>
      </w:r>
      <w:r w:rsidRPr="000667D7">
        <w:rPr>
          <w:rFonts w:ascii="Times New Roman" w:hAnsi="Times New Roman" w:cs="Times New Roman"/>
          <w:sz w:val="24"/>
          <w:szCs w:val="24"/>
          <w:lang w:val="en-US"/>
        </w:rPr>
        <w:t>XX</w:t>
      </w:r>
      <w:r w:rsidRPr="000667D7">
        <w:rPr>
          <w:rFonts w:ascii="Times New Roman" w:hAnsi="Times New Roman" w:cs="Times New Roman"/>
          <w:sz w:val="24"/>
          <w:szCs w:val="24"/>
        </w:rPr>
        <w:t xml:space="preserve"> – начало </w:t>
      </w:r>
      <w:r w:rsidRPr="000667D7">
        <w:rPr>
          <w:rFonts w:ascii="Times New Roman" w:hAnsi="Times New Roman" w:cs="Times New Roman"/>
          <w:sz w:val="24"/>
          <w:szCs w:val="24"/>
          <w:lang w:val="en-US"/>
        </w:rPr>
        <w:t>XXI</w:t>
      </w:r>
      <w:r w:rsidRPr="000667D7">
        <w:rPr>
          <w:rFonts w:ascii="Times New Roman" w:hAnsi="Times New Roman" w:cs="Times New Roman"/>
          <w:sz w:val="24"/>
          <w:szCs w:val="24"/>
        </w:rPr>
        <w:t xml:space="preserve"> века: Учеб. пособие. – М.: Вузовский учебник: ИНФРА, 2012. – </w:t>
      </w:r>
      <w:r>
        <w:rPr>
          <w:rFonts w:ascii="Times New Roman" w:hAnsi="Times New Roman" w:cs="Times New Roman"/>
          <w:sz w:val="24"/>
          <w:szCs w:val="24"/>
        </w:rPr>
        <w:t>472 с.</w:t>
      </w:r>
    </w:p>
    <w:p w:rsidR="007730BA" w:rsidRDefault="007730BA" w:rsidP="007D70DD">
      <w:pPr>
        <w:pStyle w:val="a4"/>
        <w:numPr>
          <w:ilvl w:val="0"/>
          <w:numId w:val="12"/>
        </w:numPr>
        <w:spacing w:line="360" w:lineRule="auto"/>
        <w:rPr>
          <w:rFonts w:ascii="Times New Roman" w:hAnsi="Times New Roman" w:cs="Times New Roman"/>
          <w:sz w:val="24"/>
          <w:szCs w:val="24"/>
        </w:rPr>
      </w:pPr>
      <w:r w:rsidRPr="000667D7">
        <w:rPr>
          <w:rFonts w:ascii="Times New Roman" w:hAnsi="Times New Roman" w:cs="Times New Roman"/>
          <w:sz w:val="24"/>
          <w:szCs w:val="24"/>
        </w:rPr>
        <w:t xml:space="preserve">Шеин, С. А. Консервативная партия в период лидерства Дэвида Кэмерона и реформа Палаты лордов/ Шеин, С. А. </w:t>
      </w:r>
    </w:p>
    <w:p w:rsidR="007730BA" w:rsidRDefault="007730BA"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63" w:history="1">
        <w:r w:rsidRPr="000667D7">
          <w:rPr>
            <w:rStyle w:val="a7"/>
            <w:rFonts w:ascii="Times New Roman" w:hAnsi="Times New Roman" w:cs="Times New Roman"/>
            <w:sz w:val="24"/>
            <w:szCs w:val="24"/>
          </w:rPr>
          <w:t>http://elibrary.ru/download/elibrary_25029027_53553597.pdf</w:t>
        </w:r>
      </w:hyperlink>
      <w:r w:rsidRPr="000667D7">
        <w:rPr>
          <w:rFonts w:ascii="Times New Roman" w:hAnsi="Times New Roman" w:cs="Times New Roman"/>
          <w:sz w:val="24"/>
          <w:szCs w:val="24"/>
        </w:rPr>
        <w:t xml:space="preserve"> (дата обращения 20.02.2017)</w:t>
      </w:r>
    </w:p>
    <w:p w:rsidR="000136F7" w:rsidRPr="000136F7" w:rsidRDefault="000136F7" w:rsidP="000136F7">
      <w:pPr>
        <w:pStyle w:val="a4"/>
        <w:numPr>
          <w:ilvl w:val="0"/>
          <w:numId w:val="12"/>
        </w:numPr>
        <w:spacing w:line="360" w:lineRule="auto"/>
        <w:rPr>
          <w:rFonts w:ascii="Times New Roman" w:hAnsi="Times New Roman" w:cs="Times New Roman"/>
          <w:sz w:val="24"/>
          <w:szCs w:val="24"/>
          <w:lang w:val="en-US"/>
        </w:rPr>
      </w:pPr>
      <w:r w:rsidRPr="000136F7">
        <w:rPr>
          <w:rFonts w:ascii="Times New Roman" w:hAnsi="Times New Roman" w:cs="Times New Roman"/>
          <w:sz w:val="24"/>
          <w:szCs w:val="24"/>
          <w:lang w:val="en-US"/>
        </w:rPr>
        <w:t xml:space="preserve">A. Seldon The Coalition Effect,2010-2015/ Seldon A. – </w:t>
      </w:r>
      <w:r w:rsidRPr="000136F7">
        <w:rPr>
          <w:rFonts w:ascii="Times New Roman" w:hAnsi="Times New Roman" w:cs="Times New Roman"/>
          <w:sz w:val="24"/>
          <w:szCs w:val="24"/>
        </w:rPr>
        <w:t>С</w:t>
      </w:r>
      <w:r w:rsidRPr="000136F7">
        <w:rPr>
          <w:rFonts w:ascii="Times New Roman" w:hAnsi="Times New Roman" w:cs="Times New Roman"/>
          <w:sz w:val="24"/>
          <w:szCs w:val="24"/>
          <w:lang w:val="en-US"/>
        </w:rPr>
        <w:t>.: Cambridge University Press – 2015. – 608 p.</w:t>
      </w:r>
    </w:p>
    <w:p w:rsidR="007730BA" w:rsidRPr="000667D7" w:rsidRDefault="007730BA"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Completing the move to Individual Electoral Registration/ GOV.UK, 16.07.2015</w:t>
      </w:r>
    </w:p>
    <w:p w:rsidR="007730BA" w:rsidRPr="000667D7" w:rsidRDefault="007730BA"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64" w:history="1">
        <w:r w:rsidRPr="000667D7">
          <w:rPr>
            <w:rStyle w:val="a7"/>
            <w:rFonts w:ascii="Times New Roman" w:hAnsi="Times New Roman" w:cs="Times New Roman"/>
            <w:sz w:val="24"/>
            <w:szCs w:val="24"/>
            <w:lang w:val="en-US"/>
          </w:rPr>
          <w:t>https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government</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completing</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the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move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to</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individual</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electoral</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registration</w:t>
        </w:r>
      </w:hyperlink>
      <w:r w:rsidRPr="000667D7">
        <w:rPr>
          <w:rFonts w:ascii="Times New Roman" w:hAnsi="Times New Roman" w:cs="Times New Roman"/>
          <w:sz w:val="24"/>
          <w:szCs w:val="24"/>
        </w:rPr>
        <w:t xml:space="preserve"> (дата обращения 29.03.2017)</w:t>
      </w:r>
    </w:p>
    <w:p w:rsidR="007730BA" w:rsidRPr="000667D7" w:rsidRDefault="007730BA"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Definition of West Lothian question in English/ English Oxford Living Dictionaries</w:t>
      </w:r>
    </w:p>
    <w:p w:rsidR="007730BA" w:rsidRPr="000667D7" w:rsidRDefault="007730BA"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65" w:history="1">
        <w:r w:rsidRPr="000667D7">
          <w:rPr>
            <w:rStyle w:val="a7"/>
            <w:rFonts w:ascii="Times New Roman" w:hAnsi="Times New Roman" w:cs="Times New Roman"/>
            <w:sz w:val="24"/>
            <w:szCs w:val="24"/>
            <w:lang w:val="en-US"/>
          </w:rPr>
          <w:t>https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en</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oxforddictionaries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com</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definition</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west</w:t>
        </w:r>
        <w:r w:rsidRPr="000667D7">
          <w:rPr>
            <w:rStyle w:val="a7"/>
            <w:rFonts w:ascii="Times New Roman" w:hAnsi="Times New Roman" w:cs="Times New Roman"/>
            <w:sz w:val="24"/>
            <w:szCs w:val="24"/>
          </w:rPr>
          <w:t>_</w:t>
        </w:r>
        <w:r w:rsidRPr="000667D7">
          <w:rPr>
            <w:rStyle w:val="a7"/>
            <w:rFonts w:ascii="Times New Roman" w:hAnsi="Times New Roman" w:cs="Times New Roman"/>
            <w:sz w:val="24"/>
            <w:szCs w:val="24"/>
            <w:lang w:val="en-US"/>
          </w:rPr>
          <w:t>lothian</w:t>
        </w:r>
        <w:r w:rsidRPr="000667D7">
          <w:rPr>
            <w:rStyle w:val="a7"/>
            <w:rFonts w:ascii="Times New Roman" w:hAnsi="Times New Roman" w:cs="Times New Roman"/>
            <w:sz w:val="24"/>
            <w:szCs w:val="24"/>
          </w:rPr>
          <w:t>_</w:t>
        </w:r>
        <w:r w:rsidRPr="000667D7">
          <w:rPr>
            <w:rStyle w:val="a7"/>
            <w:rFonts w:ascii="Times New Roman" w:hAnsi="Times New Roman" w:cs="Times New Roman"/>
            <w:sz w:val="24"/>
            <w:szCs w:val="24"/>
            <w:lang w:val="en-US"/>
          </w:rPr>
          <w:t>question</w:t>
        </w:r>
      </w:hyperlink>
      <w:r w:rsidRPr="000667D7">
        <w:rPr>
          <w:rFonts w:ascii="Times New Roman" w:hAnsi="Times New Roman" w:cs="Times New Roman"/>
          <w:sz w:val="24"/>
          <w:szCs w:val="24"/>
        </w:rPr>
        <w:t xml:space="preserve"> (дата обращения 15.03.2017)</w:t>
      </w:r>
    </w:p>
    <w:p w:rsidR="007730BA" w:rsidRPr="000667D7" w:rsidRDefault="007730BA"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Government introduces legislation for individual electoral registration/ GOV.UK, 10.06.2012</w:t>
      </w:r>
    </w:p>
    <w:p w:rsidR="007730BA" w:rsidRPr="000667D7" w:rsidRDefault="007730BA"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66" w:history="1">
        <w:r w:rsidRPr="000667D7">
          <w:rPr>
            <w:rStyle w:val="a7"/>
            <w:rFonts w:ascii="Times New Roman" w:hAnsi="Times New Roman" w:cs="Times New Roman"/>
            <w:sz w:val="24"/>
            <w:szCs w:val="24"/>
            <w:lang w:val="en-US"/>
          </w:rPr>
          <w:t>https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government</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government</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introduces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legislation</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for</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individual</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electoral</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registration</w:t>
        </w:r>
      </w:hyperlink>
      <w:r w:rsidRPr="000667D7">
        <w:rPr>
          <w:rFonts w:ascii="Times New Roman" w:hAnsi="Times New Roman" w:cs="Times New Roman"/>
          <w:sz w:val="24"/>
          <w:szCs w:val="24"/>
        </w:rPr>
        <w:t xml:space="preserve"> (дата обращения 28.03.2017)</w:t>
      </w:r>
    </w:p>
    <w:p w:rsidR="007730BA" w:rsidRPr="000667D7" w:rsidRDefault="007730BA"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Government publishes AV referendum Bill/ GOV.UK, 22.07.2010</w:t>
      </w:r>
    </w:p>
    <w:p w:rsidR="007730BA" w:rsidRPr="007730BA" w:rsidRDefault="007730BA" w:rsidP="007D70DD">
      <w:pPr>
        <w:pStyle w:val="a3"/>
        <w:spacing w:line="360" w:lineRule="auto"/>
        <w:rPr>
          <w:rFonts w:ascii="Times New Roman" w:hAnsi="Times New Roman" w:cs="Times New Roman"/>
          <w:sz w:val="24"/>
          <w:szCs w:val="24"/>
        </w:rPr>
      </w:pPr>
      <w:r w:rsidRPr="007730BA">
        <w:rPr>
          <w:rFonts w:ascii="Times New Roman" w:hAnsi="Times New Roman" w:cs="Times New Roman"/>
          <w:sz w:val="24"/>
          <w:szCs w:val="24"/>
          <w:lang w:val="en-US"/>
        </w:rPr>
        <w:t>URL</w:t>
      </w:r>
      <w:r w:rsidRPr="007730BA">
        <w:rPr>
          <w:rFonts w:ascii="Times New Roman" w:hAnsi="Times New Roman" w:cs="Times New Roman"/>
          <w:sz w:val="24"/>
          <w:szCs w:val="24"/>
        </w:rPr>
        <w:t xml:space="preserve">: </w:t>
      </w:r>
      <w:hyperlink r:id="rId67" w:history="1">
        <w:r w:rsidRPr="007730BA">
          <w:rPr>
            <w:rStyle w:val="a7"/>
            <w:rFonts w:ascii="Times New Roman" w:hAnsi="Times New Roman" w:cs="Times New Roman"/>
            <w:sz w:val="24"/>
            <w:szCs w:val="24"/>
            <w:lang w:val="en-US"/>
          </w:rPr>
          <w:t>https</w:t>
        </w:r>
        <w:r w:rsidRPr="007730BA">
          <w:rPr>
            <w:rStyle w:val="a7"/>
            <w:rFonts w:ascii="Times New Roman" w:hAnsi="Times New Roman" w:cs="Times New Roman"/>
            <w:sz w:val="24"/>
            <w:szCs w:val="24"/>
          </w:rPr>
          <w:t>://</w:t>
        </w:r>
        <w:r w:rsidRPr="007730BA">
          <w:rPr>
            <w:rStyle w:val="a7"/>
            <w:rFonts w:ascii="Times New Roman" w:hAnsi="Times New Roman" w:cs="Times New Roman"/>
            <w:sz w:val="24"/>
            <w:szCs w:val="24"/>
            <w:lang w:val="en-US"/>
          </w:rPr>
          <w:t>www</w:t>
        </w:r>
        <w:r w:rsidRPr="007730BA">
          <w:rPr>
            <w:rStyle w:val="a7"/>
            <w:rFonts w:ascii="Times New Roman" w:hAnsi="Times New Roman" w:cs="Times New Roman"/>
            <w:sz w:val="24"/>
            <w:szCs w:val="24"/>
          </w:rPr>
          <w:t>.</w:t>
        </w:r>
        <w:r w:rsidRPr="007730BA">
          <w:rPr>
            <w:rStyle w:val="a7"/>
            <w:rFonts w:ascii="Times New Roman" w:hAnsi="Times New Roman" w:cs="Times New Roman"/>
            <w:sz w:val="24"/>
            <w:szCs w:val="24"/>
            <w:lang w:val="en-US"/>
          </w:rPr>
          <w:t>gov</w:t>
        </w:r>
        <w:r w:rsidRPr="007730BA">
          <w:rPr>
            <w:rStyle w:val="a7"/>
            <w:rFonts w:ascii="Times New Roman" w:hAnsi="Times New Roman" w:cs="Times New Roman"/>
            <w:sz w:val="24"/>
            <w:szCs w:val="24"/>
          </w:rPr>
          <w:t>.</w:t>
        </w:r>
        <w:r w:rsidRPr="007730BA">
          <w:rPr>
            <w:rStyle w:val="a7"/>
            <w:rFonts w:ascii="Times New Roman" w:hAnsi="Times New Roman" w:cs="Times New Roman"/>
            <w:sz w:val="24"/>
            <w:szCs w:val="24"/>
            <w:lang w:val="en-US"/>
          </w:rPr>
          <w:t>uk</w:t>
        </w:r>
        <w:r w:rsidRPr="007730BA">
          <w:rPr>
            <w:rStyle w:val="a7"/>
            <w:rFonts w:ascii="Times New Roman" w:hAnsi="Times New Roman" w:cs="Times New Roman"/>
            <w:sz w:val="24"/>
            <w:szCs w:val="24"/>
          </w:rPr>
          <w:t>/</w:t>
        </w:r>
        <w:r w:rsidRPr="007730BA">
          <w:rPr>
            <w:rStyle w:val="a7"/>
            <w:rFonts w:ascii="Times New Roman" w:hAnsi="Times New Roman" w:cs="Times New Roman"/>
            <w:sz w:val="24"/>
            <w:szCs w:val="24"/>
            <w:lang w:val="en-US"/>
          </w:rPr>
          <w:t>government</w:t>
        </w:r>
        <w:r w:rsidRPr="007730BA">
          <w:rPr>
            <w:rStyle w:val="a7"/>
            <w:rFonts w:ascii="Times New Roman" w:hAnsi="Times New Roman" w:cs="Times New Roman"/>
            <w:sz w:val="24"/>
            <w:szCs w:val="24"/>
          </w:rPr>
          <w:t>/</w:t>
        </w:r>
        <w:r w:rsidRPr="007730BA">
          <w:rPr>
            <w:rStyle w:val="a7"/>
            <w:rFonts w:ascii="Times New Roman" w:hAnsi="Times New Roman" w:cs="Times New Roman"/>
            <w:sz w:val="24"/>
            <w:szCs w:val="24"/>
            <w:lang w:val="en-US"/>
          </w:rPr>
          <w:t>news</w:t>
        </w:r>
        <w:r w:rsidRPr="007730BA">
          <w:rPr>
            <w:rStyle w:val="a7"/>
            <w:rFonts w:ascii="Times New Roman" w:hAnsi="Times New Roman" w:cs="Times New Roman"/>
            <w:sz w:val="24"/>
            <w:szCs w:val="24"/>
          </w:rPr>
          <w:t>/</w:t>
        </w:r>
        <w:r w:rsidRPr="007730BA">
          <w:rPr>
            <w:rStyle w:val="a7"/>
            <w:rFonts w:ascii="Times New Roman" w:hAnsi="Times New Roman" w:cs="Times New Roman"/>
            <w:sz w:val="24"/>
            <w:szCs w:val="24"/>
            <w:lang w:val="en-US"/>
          </w:rPr>
          <w:t>government</w:t>
        </w:r>
        <w:r w:rsidRPr="007730BA">
          <w:rPr>
            <w:rStyle w:val="a7"/>
            <w:rFonts w:ascii="Times New Roman" w:hAnsi="Times New Roman" w:cs="Times New Roman"/>
            <w:sz w:val="24"/>
            <w:szCs w:val="24"/>
          </w:rPr>
          <w:t>-</w:t>
        </w:r>
        <w:r w:rsidRPr="007730BA">
          <w:rPr>
            <w:rStyle w:val="a7"/>
            <w:rFonts w:ascii="Times New Roman" w:hAnsi="Times New Roman" w:cs="Times New Roman"/>
            <w:sz w:val="24"/>
            <w:szCs w:val="24"/>
            <w:lang w:val="en-US"/>
          </w:rPr>
          <w:t>publishes</w:t>
        </w:r>
        <w:r w:rsidRPr="007730BA">
          <w:rPr>
            <w:rStyle w:val="a7"/>
            <w:rFonts w:ascii="Times New Roman" w:hAnsi="Times New Roman" w:cs="Times New Roman"/>
            <w:sz w:val="24"/>
            <w:szCs w:val="24"/>
          </w:rPr>
          <w:t>-</w:t>
        </w:r>
        <w:r w:rsidRPr="007730BA">
          <w:rPr>
            <w:rStyle w:val="a7"/>
            <w:rFonts w:ascii="Times New Roman" w:hAnsi="Times New Roman" w:cs="Times New Roman"/>
            <w:sz w:val="24"/>
            <w:szCs w:val="24"/>
            <w:lang w:val="en-US"/>
          </w:rPr>
          <w:t>av</w:t>
        </w:r>
        <w:r w:rsidRPr="007730BA">
          <w:rPr>
            <w:rStyle w:val="a7"/>
            <w:rFonts w:ascii="Times New Roman" w:hAnsi="Times New Roman" w:cs="Times New Roman"/>
            <w:sz w:val="24"/>
            <w:szCs w:val="24"/>
          </w:rPr>
          <w:t>-</w:t>
        </w:r>
        <w:r w:rsidRPr="007730BA">
          <w:rPr>
            <w:rStyle w:val="a7"/>
            <w:rFonts w:ascii="Times New Roman" w:hAnsi="Times New Roman" w:cs="Times New Roman"/>
            <w:sz w:val="24"/>
            <w:szCs w:val="24"/>
            <w:lang w:val="en-US"/>
          </w:rPr>
          <w:t>referendum</w:t>
        </w:r>
        <w:r w:rsidRPr="007730BA">
          <w:rPr>
            <w:rStyle w:val="a7"/>
            <w:rFonts w:ascii="Times New Roman" w:hAnsi="Times New Roman" w:cs="Times New Roman"/>
            <w:sz w:val="24"/>
            <w:szCs w:val="24"/>
          </w:rPr>
          <w:t>-</w:t>
        </w:r>
        <w:r w:rsidRPr="007730BA">
          <w:rPr>
            <w:rStyle w:val="a7"/>
            <w:rFonts w:ascii="Times New Roman" w:hAnsi="Times New Roman" w:cs="Times New Roman"/>
            <w:sz w:val="24"/>
            <w:szCs w:val="24"/>
            <w:lang w:val="en-US"/>
          </w:rPr>
          <w:t>bill</w:t>
        </w:r>
      </w:hyperlink>
      <w:r w:rsidRPr="007730BA">
        <w:rPr>
          <w:rFonts w:ascii="Times New Roman" w:hAnsi="Times New Roman" w:cs="Times New Roman"/>
          <w:sz w:val="24"/>
          <w:szCs w:val="24"/>
        </w:rPr>
        <w:t xml:space="preserve"> (дата обращения 1.03.2017)</w:t>
      </w:r>
    </w:p>
    <w:p w:rsidR="007730BA" w:rsidRDefault="007730BA"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 xml:space="preserve">Historic Bill to reform House of Lords/ GOV.UK, 27.06.2012 </w:t>
      </w:r>
    </w:p>
    <w:p w:rsidR="007730BA" w:rsidRPr="007730BA" w:rsidRDefault="007730BA"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7730BA">
        <w:rPr>
          <w:rFonts w:ascii="Times New Roman" w:hAnsi="Times New Roman" w:cs="Times New Roman"/>
          <w:sz w:val="24"/>
          <w:szCs w:val="24"/>
        </w:rPr>
        <w:t xml:space="preserve">: </w:t>
      </w:r>
      <w:hyperlink r:id="rId68" w:history="1">
        <w:r w:rsidRPr="000667D7">
          <w:rPr>
            <w:rStyle w:val="a7"/>
            <w:rFonts w:ascii="Times New Roman" w:hAnsi="Times New Roman" w:cs="Times New Roman"/>
            <w:sz w:val="24"/>
            <w:szCs w:val="24"/>
            <w:lang w:val="en-US"/>
          </w:rPr>
          <w:t>https</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government</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news</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historic</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bill</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to</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reform</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house</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of</w:t>
        </w:r>
        <w:r w:rsidRPr="007730BA">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lords</w:t>
        </w:r>
      </w:hyperlink>
      <w:r w:rsidRPr="007730BA">
        <w:rPr>
          <w:rFonts w:ascii="Times New Roman" w:hAnsi="Times New Roman" w:cs="Times New Roman"/>
          <w:sz w:val="24"/>
          <w:szCs w:val="24"/>
        </w:rPr>
        <w:t xml:space="preserve"> (</w:t>
      </w:r>
      <w:r w:rsidRPr="000667D7">
        <w:rPr>
          <w:rFonts w:ascii="Times New Roman" w:hAnsi="Times New Roman" w:cs="Times New Roman"/>
          <w:sz w:val="24"/>
          <w:szCs w:val="24"/>
        </w:rPr>
        <w:t>дата</w:t>
      </w:r>
      <w:r w:rsidRPr="007730BA">
        <w:rPr>
          <w:rFonts w:ascii="Times New Roman" w:hAnsi="Times New Roman" w:cs="Times New Roman"/>
          <w:sz w:val="24"/>
          <w:szCs w:val="24"/>
        </w:rPr>
        <w:t xml:space="preserve"> </w:t>
      </w:r>
      <w:r w:rsidRPr="000667D7">
        <w:rPr>
          <w:rFonts w:ascii="Times New Roman" w:hAnsi="Times New Roman" w:cs="Times New Roman"/>
          <w:sz w:val="24"/>
          <w:szCs w:val="24"/>
        </w:rPr>
        <w:t>обращения</w:t>
      </w:r>
      <w:r w:rsidRPr="007730BA">
        <w:rPr>
          <w:rFonts w:ascii="Times New Roman" w:hAnsi="Times New Roman" w:cs="Times New Roman"/>
          <w:sz w:val="24"/>
          <w:szCs w:val="24"/>
        </w:rPr>
        <w:t xml:space="preserve"> 21.02.2017)</w:t>
      </w:r>
    </w:p>
    <w:p w:rsidR="007730BA" w:rsidRPr="000667D7" w:rsidRDefault="007730BA"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lastRenderedPageBreak/>
        <w:t>Individual Electoral Registration hits major milestone/ GOV.UK, 12.08.2015</w:t>
      </w:r>
    </w:p>
    <w:p w:rsidR="007730BA" w:rsidRDefault="007730BA"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69" w:history="1">
        <w:r w:rsidRPr="000667D7">
          <w:rPr>
            <w:rStyle w:val="a7"/>
            <w:rFonts w:ascii="Times New Roman" w:hAnsi="Times New Roman" w:cs="Times New Roman"/>
            <w:sz w:val="24"/>
            <w:szCs w:val="24"/>
            <w:lang w:val="en-US"/>
          </w:rPr>
          <w:t>https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government</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individual</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electoral</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registration</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hits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major</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milestone</w:t>
        </w:r>
      </w:hyperlink>
      <w:r w:rsidRPr="000667D7">
        <w:rPr>
          <w:rFonts w:ascii="Times New Roman" w:hAnsi="Times New Roman" w:cs="Times New Roman"/>
          <w:sz w:val="24"/>
          <w:szCs w:val="24"/>
        </w:rPr>
        <w:t xml:space="preserve"> (дата обращения 29.03.2017)</w:t>
      </w:r>
      <w:r w:rsidRPr="00E57EEB">
        <w:rPr>
          <w:rFonts w:ascii="Times New Roman" w:hAnsi="Times New Roman" w:cs="Times New Roman"/>
          <w:sz w:val="24"/>
          <w:szCs w:val="24"/>
        </w:rPr>
        <w:t xml:space="preserve"> </w:t>
      </w:r>
    </w:p>
    <w:p w:rsidR="007730BA" w:rsidRPr="000667D7" w:rsidRDefault="007730BA"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Law ending exclusively male royal succession now law/ BBC, 25.04.2013</w:t>
      </w:r>
    </w:p>
    <w:p w:rsidR="007730BA" w:rsidRDefault="007730BA"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70" w:history="1">
        <w:r w:rsidRPr="000667D7">
          <w:rPr>
            <w:rStyle w:val="a7"/>
            <w:rFonts w:ascii="Times New Roman" w:hAnsi="Times New Roman" w:cs="Times New Roman"/>
            <w:sz w:val="24"/>
            <w:szCs w:val="24"/>
            <w:lang w:val="en-US"/>
          </w:rPr>
          <w:t>http</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bbc</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com</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w:t>
        </w:r>
        <w:r w:rsidRPr="000667D7">
          <w:rPr>
            <w:rStyle w:val="a7"/>
            <w:rFonts w:ascii="Times New Roman" w:hAnsi="Times New Roman" w:cs="Times New Roman"/>
            <w:sz w:val="24"/>
            <w:szCs w:val="24"/>
          </w:rPr>
          <w:t>-22300293</w:t>
        </w:r>
      </w:hyperlink>
      <w:r w:rsidRPr="000667D7">
        <w:rPr>
          <w:rFonts w:ascii="Times New Roman" w:hAnsi="Times New Roman" w:cs="Times New Roman"/>
          <w:sz w:val="24"/>
          <w:szCs w:val="24"/>
        </w:rPr>
        <w:t xml:space="preserve"> (дата обращения 5.04.2017)</w:t>
      </w:r>
    </w:p>
    <w:p w:rsidR="007730BA" w:rsidRPr="000667D7" w:rsidRDefault="007730BA"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Localism Bill starts a new era of people power/ GOV.UK, 13.12.2010</w:t>
      </w:r>
    </w:p>
    <w:p w:rsidR="007730BA" w:rsidRPr="000667D7" w:rsidRDefault="007730BA"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71" w:history="1">
        <w:r w:rsidRPr="000667D7">
          <w:rPr>
            <w:rStyle w:val="a7"/>
            <w:rFonts w:ascii="Times New Roman" w:hAnsi="Times New Roman" w:cs="Times New Roman"/>
            <w:sz w:val="24"/>
            <w:szCs w:val="24"/>
            <w:lang w:val="en-US"/>
          </w:rPr>
          <w:t>https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government</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localism</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bill</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starts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a</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era</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of</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people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power</w:t>
        </w:r>
      </w:hyperlink>
      <w:r w:rsidRPr="000667D7">
        <w:rPr>
          <w:rFonts w:ascii="Times New Roman" w:hAnsi="Times New Roman" w:cs="Times New Roman"/>
          <w:sz w:val="24"/>
          <w:szCs w:val="24"/>
        </w:rPr>
        <w:t xml:space="preserve"> (дата обращения 25.03.2017)</w:t>
      </w:r>
    </w:p>
    <w:p w:rsidR="007D70DD" w:rsidRPr="000667D7" w:rsidRDefault="007D70DD"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 xml:space="preserve">Meg Russell Reform of the UK House of Commons/ Meg Russell </w:t>
      </w:r>
    </w:p>
    <w:p w:rsidR="007D70DD" w:rsidRPr="007D70DD" w:rsidRDefault="007D70DD" w:rsidP="007D70DD">
      <w:pPr>
        <w:pStyle w:val="a3"/>
        <w:spacing w:line="360" w:lineRule="auto"/>
        <w:rPr>
          <w:rFonts w:ascii="Times New Roman" w:hAnsi="Times New Roman" w:cs="Times New Roman"/>
          <w:sz w:val="24"/>
          <w:szCs w:val="24"/>
        </w:rPr>
      </w:pPr>
      <w:r w:rsidRPr="007D70DD">
        <w:rPr>
          <w:rFonts w:ascii="Times New Roman" w:hAnsi="Times New Roman" w:cs="Times New Roman"/>
          <w:sz w:val="24"/>
          <w:szCs w:val="24"/>
          <w:lang w:val="en-US"/>
        </w:rPr>
        <w:t>URL</w:t>
      </w:r>
      <w:r w:rsidRPr="007D70DD">
        <w:rPr>
          <w:rFonts w:ascii="Times New Roman" w:hAnsi="Times New Roman" w:cs="Times New Roman"/>
          <w:sz w:val="24"/>
          <w:szCs w:val="24"/>
        </w:rPr>
        <w:t xml:space="preserve">: </w:t>
      </w:r>
      <w:hyperlink r:id="rId72" w:history="1">
        <w:r w:rsidRPr="007D70DD">
          <w:rPr>
            <w:rStyle w:val="a7"/>
            <w:rFonts w:ascii="Times New Roman" w:hAnsi="Times New Roman" w:cs="Times New Roman"/>
            <w:sz w:val="24"/>
            <w:szCs w:val="24"/>
            <w:lang w:val="en-US"/>
          </w:rPr>
          <w:t>https</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www</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constitution</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ie</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AttachmentDownload</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ashx</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mid</w:t>
        </w:r>
        <w:r w:rsidRPr="007D70DD">
          <w:rPr>
            <w:rStyle w:val="a7"/>
            <w:rFonts w:ascii="Times New Roman" w:hAnsi="Times New Roman" w:cs="Times New Roman"/>
            <w:sz w:val="24"/>
            <w:szCs w:val="24"/>
          </w:rPr>
          <w:t>=728</w:t>
        </w:r>
        <w:r w:rsidRPr="007D70DD">
          <w:rPr>
            <w:rStyle w:val="a7"/>
            <w:rFonts w:ascii="Times New Roman" w:hAnsi="Times New Roman" w:cs="Times New Roman"/>
            <w:sz w:val="24"/>
            <w:szCs w:val="24"/>
            <w:lang w:val="en-US"/>
          </w:rPr>
          <w:t>e</w:t>
        </w:r>
        <w:r w:rsidRPr="007D70DD">
          <w:rPr>
            <w:rStyle w:val="a7"/>
            <w:rFonts w:ascii="Times New Roman" w:hAnsi="Times New Roman" w:cs="Times New Roman"/>
            <w:sz w:val="24"/>
            <w:szCs w:val="24"/>
          </w:rPr>
          <w:t>4</w:t>
        </w:r>
        <w:r w:rsidRPr="007D70DD">
          <w:rPr>
            <w:rStyle w:val="a7"/>
            <w:rFonts w:ascii="Times New Roman" w:hAnsi="Times New Roman" w:cs="Times New Roman"/>
            <w:sz w:val="24"/>
            <w:szCs w:val="24"/>
            <w:lang w:val="en-US"/>
          </w:rPr>
          <w:t>e</w:t>
        </w:r>
        <w:r w:rsidRPr="007D70DD">
          <w:rPr>
            <w:rStyle w:val="a7"/>
            <w:rFonts w:ascii="Times New Roman" w:hAnsi="Times New Roman" w:cs="Times New Roman"/>
            <w:sz w:val="24"/>
            <w:szCs w:val="24"/>
          </w:rPr>
          <w:t>97-3</w:t>
        </w:r>
        <w:r w:rsidRPr="007D70DD">
          <w:rPr>
            <w:rStyle w:val="a7"/>
            <w:rFonts w:ascii="Times New Roman" w:hAnsi="Times New Roman" w:cs="Times New Roman"/>
            <w:sz w:val="24"/>
            <w:szCs w:val="24"/>
            <w:lang w:val="en-US"/>
          </w:rPr>
          <w:t>d</w:t>
        </w:r>
        <w:r w:rsidRPr="007D70DD">
          <w:rPr>
            <w:rStyle w:val="a7"/>
            <w:rFonts w:ascii="Times New Roman" w:hAnsi="Times New Roman" w:cs="Times New Roman"/>
            <w:sz w:val="24"/>
            <w:szCs w:val="24"/>
          </w:rPr>
          <w:t>8</w:t>
        </w:r>
        <w:r w:rsidRPr="007D70DD">
          <w:rPr>
            <w:rStyle w:val="a7"/>
            <w:rFonts w:ascii="Times New Roman" w:hAnsi="Times New Roman" w:cs="Times New Roman"/>
            <w:sz w:val="24"/>
            <w:szCs w:val="24"/>
            <w:lang w:val="en-US"/>
          </w:rPr>
          <w:t>b</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e</w:t>
        </w:r>
        <w:r w:rsidRPr="007D70DD">
          <w:rPr>
            <w:rStyle w:val="a7"/>
            <w:rFonts w:ascii="Times New Roman" w:hAnsi="Times New Roman" w:cs="Times New Roman"/>
            <w:sz w:val="24"/>
            <w:szCs w:val="24"/>
          </w:rPr>
          <w:t>311-877</w:t>
        </w:r>
        <w:r w:rsidRPr="007D70DD">
          <w:rPr>
            <w:rStyle w:val="a7"/>
            <w:rFonts w:ascii="Times New Roman" w:hAnsi="Times New Roman" w:cs="Times New Roman"/>
            <w:sz w:val="24"/>
            <w:szCs w:val="24"/>
            <w:lang w:val="en-US"/>
          </w:rPr>
          <w:t>e</w:t>
        </w:r>
        <w:r w:rsidRPr="007D70DD">
          <w:rPr>
            <w:rStyle w:val="a7"/>
            <w:rFonts w:ascii="Times New Roman" w:hAnsi="Times New Roman" w:cs="Times New Roman"/>
            <w:sz w:val="24"/>
            <w:szCs w:val="24"/>
          </w:rPr>
          <w:t>-005056</w:t>
        </w:r>
        <w:r w:rsidRPr="007D70DD">
          <w:rPr>
            <w:rStyle w:val="a7"/>
            <w:rFonts w:ascii="Times New Roman" w:hAnsi="Times New Roman" w:cs="Times New Roman"/>
            <w:sz w:val="24"/>
            <w:szCs w:val="24"/>
            <w:lang w:val="en-US"/>
          </w:rPr>
          <w:t>a</w:t>
        </w:r>
        <w:r w:rsidRPr="007D70DD">
          <w:rPr>
            <w:rStyle w:val="a7"/>
            <w:rFonts w:ascii="Times New Roman" w:hAnsi="Times New Roman" w:cs="Times New Roman"/>
            <w:sz w:val="24"/>
            <w:szCs w:val="24"/>
          </w:rPr>
          <w:t>32</w:t>
        </w:r>
        <w:r w:rsidRPr="007D70DD">
          <w:rPr>
            <w:rStyle w:val="a7"/>
            <w:rFonts w:ascii="Times New Roman" w:hAnsi="Times New Roman" w:cs="Times New Roman"/>
            <w:sz w:val="24"/>
            <w:szCs w:val="24"/>
            <w:lang w:val="en-US"/>
          </w:rPr>
          <w:t>ee</w:t>
        </w:r>
        <w:r w:rsidRPr="007D70DD">
          <w:rPr>
            <w:rStyle w:val="a7"/>
            <w:rFonts w:ascii="Times New Roman" w:hAnsi="Times New Roman" w:cs="Times New Roman"/>
            <w:sz w:val="24"/>
            <w:szCs w:val="24"/>
          </w:rPr>
          <w:t>4</w:t>
        </w:r>
      </w:hyperlink>
      <w:r w:rsidRPr="007D70DD">
        <w:rPr>
          <w:rFonts w:ascii="Times New Roman" w:hAnsi="Times New Roman" w:cs="Times New Roman"/>
          <w:sz w:val="24"/>
          <w:szCs w:val="24"/>
        </w:rPr>
        <w:t xml:space="preserve"> (дата обращения 10.03.2017)</w:t>
      </w:r>
    </w:p>
    <w:p w:rsidR="007D70DD" w:rsidRPr="000667D7" w:rsidRDefault="007D70DD"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One million voters applied to register to vote since new government system launched/ GOV.UK, 27.08.2014</w:t>
      </w:r>
    </w:p>
    <w:p w:rsidR="007D70DD" w:rsidRPr="000667D7" w:rsidRDefault="007D70DD"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73" w:history="1">
        <w:r w:rsidRPr="000667D7">
          <w:rPr>
            <w:rStyle w:val="a7"/>
            <w:rFonts w:ascii="Times New Roman" w:hAnsi="Times New Roman" w:cs="Times New Roman"/>
            <w:sz w:val="24"/>
            <w:szCs w:val="24"/>
            <w:lang w:val="en-US"/>
          </w:rPr>
          <w:t>https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government</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one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million</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voters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apply</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to</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register</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to</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vote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using</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government</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system</w:t>
        </w:r>
      </w:hyperlink>
      <w:r w:rsidRPr="000667D7">
        <w:rPr>
          <w:rFonts w:ascii="Times New Roman" w:hAnsi="Times New Roman" w:cs="Times New Roman"/>
          <w:sz w:val="24"/>
          <w:szCs w:val="24"/>
        </w:rPr>
        <w:t xml:space="preserve"> (дата обращения 29.03.2017)</w:t>
      </w:r>
    </w:p>
    <w:p w:rsidR="007D70DD" w:rsidRPr="000667D7" w:rsidRDefault="007D70DD"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Q&amp;A: The West Lothian Question/ BBC News, 13.09.2011</w:t>
      </w:r>
    </w:p>
    <w:p w:rsidR="007D70DD" w:rsidRPr="007D70DD" w:rsidRDefault="007D70DD" w:rsidP="007D70DD">
      <w:pPr>
        <w:pStyle w:val="a3"/>
        <w:spacing w:line="360" w:lineRule="auto"/>
        <w:rPr>
          <w:rFonts w:ascii="Times New Roman" w:hAnsi="Times New Roman" w:cs="Times New Roman"/>
          <w:sz w:val="24"/>
          <w:szCs w:val="24"/>
        </w:rPr>
      </w:pPr>
      <w:r w:rsidRPr="007D70DD">
        <w:rPr>
          <w:rFonts w:ascii="Times New Roman" w:hAnsi="Times New Roman" w:cs="Times New Roman"/>
          <w:sz w:val="24"/>
          <w:szCs w:val="24"/>
          <w:lang w:val="en-US"/>
        </w:rPr>
        <w:t>URL</w:t>
      </w:r>
      <w:r w:rsidRPr="007D70DD">
        <w:rPr>
          <w:rFonts w:ascii="Times New Roman" w:hAnsi="Times New Roman" w:cs="Times New Roman"/>
          <w:sz w:val="24"/>
          <w:szCs w:val="24"/>
        </w:rPr>
        <w:t xml:space="preserve">: </w:t>
      </w:r>
      <w:hyperlink r:id="rId74" w:history="1">
        <w:r w:rsidRPr="007D70DD">
          <w:rPr>
            <w:rStyle w:val="a7"/>
            <w:rFonts w:ascii="Times New Roman" w:hAnsi="Times New Roman" w:cs="Times New Roman"/>
            <w:sz w:val="24"/>
            <w:szCs w:val="24"/>
            <w:lang w:val="en-US"/>
          </w:rPr>
          <w:t>http</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www</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bbc</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com</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news</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uk</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scotland</w:t>
        </w:r>
        <w:r w:rsidRPr="007D70DD">
          <w:rPr>
            <w:rStyle w:val="a7"/>
            <w:rFonts w:ascii="Times New Roman" w:hAnsi="Times New Roman" w:cs="Times New Roman"/>
            <w:sz w:val="24"/>
            <w:szCs w:val="24"/>
          </w:rPr>
          <w:t>-14834752</w:t>
        </w:r>
      </w:hyperlink>
      <w:r w:rsidRPr="007D70DD">
        <w:rPr>
          <w:rFonts w:ascii="Times New Roman" w:hAnsi="Times New Roman" w:cs="Times New Roman"/>
          <w:sz w:val="24"/>
          <w:szCs w:val="24"/>
        </w:rPr>
        <w:t xml:space="preserve"> (дата обращения 15.03.2017)</w:t>
      </w:r>
    </w:p>
    <w:p w:rsidR="007D70DD" w:rsidRPr="000667D7" w:rsidRDefault="007D70DD"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Register to vote: new online service launched/ GOV.UK, 10.06.2014</w:t>
      </w:r>
    </w:p>
    <w:p w:rsidR="007D70DD" w:rsidRPr="000667D7" w:rsidRDefault="007D70DD"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75" w:history="1">
        <w:r w:rsidRPr="000667D7">
          <w:rPr>
            <w:rStyle w:val="a7"/>
            <w:rFonts w:ascii="Times New Roman" w:hAnsi="Times New Roman" w:cs="Times New Roman"/>
            <w:sz w:val="24"/>
            <w:szCs w:val="24"/>
            <w:lang w:val="en-US"/>
          </w:rPr>
          <w:t>https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government</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register</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to</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vote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online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service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launched</w:t>
        </w:r>
      </w:hyperlink>
      <w:r w:rsidRPr="000667D7">
        <w:rPr>
          <w:rFonts w:ascii="Times New Roman" w:hAnsi="Times New Roman" w:cs="Times New Roman"/>
          <w:sz w:val="24"/>
          <w:szCs w:val="24"/>
        </w:rPr>
        <w:t xml:space="preserve"> (дата обращения 29.03.2017)</w:t>
      </w:r>
    </w:p>
    <w:p w:rsidR="007D70DD" w:rsidRPr="000667D7" w:rsidRDefault="007D70DD"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 xml:space="preserve">Royal baby will be future monarch regardless of sex after change to laws of succession/ The Telegraph, 23.07.2017 </w:t>
      </w:r>
    </w:p>
    <w:p w:rsidR="007D70DD" w:rsidRPr="00E57EEB" w:rsidRDefault="007D70DD"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76" w:history="1">
        <w:r w:rsidRPr="000667D7">
          <w:rPr>
            <w:rStyle w:val="a7"/>
            <w:rFonts w:ascii="Times New Roman" w:hAnsi="Times New Roman" w:cs="Times New Roman"/>
            <w:sz w:val="24"/>
            <w:szCs w:val="24"/>
            <w:lang w:val="en-US"/>
          </w:rPr>
          <w:t>http</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telegraph</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co</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uknews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kate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middleton</w:t>
        </w:r>
        <w:r w:rsidRPr="000667D7">
          <w:rPr>
            <w:rStyle w:val="a7"/>
            <w:rFonts w:ascii="Times New Roman" w:hAnsi="Times New Roman" w:cs="Times New Roman"/>
            <w:sz w:val="24"/>
            <w:szCs w:val="24"/>
          </w:rPr>
          <w:t>/10159811/</w:t>
        </w:r>
        <w:r w:rsidRPr="000667D7">
          <w:rPr>
            <w:rStyle w:val="a7"/>
            <w:rFonts w:ascii="Times New Roman" w:hAnsi="Times New Roman" w:cs="Times New Roman"/>
            <w:sz w:val="24"/>
            <w:szCs w:val="24"/>
            <w:lang w:val="en-US"/>
          </w:rPr>
          <w:t>Royal</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baby</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and</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the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change</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to</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laws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of</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succession</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html</w:t>
        </w:r>
      </w:hyperlink>
      <w:r w:rsidRPr="000667D7">
        <w:rPr>
          <w:rFonts w:ascii="Times New Roman" w:hAnsi="Times New Roman" w:cs="Times New Roman"/>
          <w:sz w:val="24"/>
          <w:szCs w:val="24"/>
        </w:rPr>
        <w:t xml:space="preserve"> (дата обращения 6.04.2017)</w:t>
      </w:r>
    </w:p>
    <w:p w:rsidR="007D70DD" w:rsidRPr="000667D7" w:rsidRDefault="007D70DD"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Scotland Bill receives Royal Assent/ GOV.UK, 1.05.2012</w:t>
      </w:r>
    </w:p>
    <w:p w:rsidR="007D70DD" w:rsidRPr="000667D7" w:rsidRDefault="007D70DD" w:rsidP="007D70DD">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77" w:history="1">
        <w:r w:rsidRPr="000667D7">
          <w:rPr>
            <w:rStyle w:val="a7"/>
            <w:rFonts w:ascii="Times New Roman" w:hAnsi="Times New Roman" w:cs="Times New Roman"/>
            <w:sz w:val="24"/>
            <w:szCs w:val="24"/>
            <w:lang w:val="en-US"/>
          </w:rPr>
          <w:t>https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uk</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government</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news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scotland</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bill</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receives</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royal</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assent</w:t>
        </w:r>
      </w:hyperlink>
      <w:r w:rsidRPr="000667D7">
        <w:rPr>
          <w:rFonts w:ascii="Times New Roman" w:hAnsi="Times New Roman" w:cs="Times New Roman"/>
          <w:sz w:val="24"/>
          <w:szCs w:val="24"/>
        </w:rPr>
        <w:t xml:space="preserve"> (дата обращения 25.03.2017)</w:t>
      </w:r>
    </w:p>
    <w:p w:rsidR="007D70DD" w:rsidRDefault="007D70DD" w:rsidP="007D70DD">
      <w:pPr>
        <w:pStyle w:val="a3"/>
        <w:numPr>
          <w:ilvl w:val="0"/>
          <w:numId w:val="12"/>
        </w:numPr>
        <w:spacing w:line="360" w:lineRule="auto"/>
        <w:rPr>
          <w:rFonts w:ascii="Times New Roman" w:hAnsi="Times New Roman" w:cs="Times New Roman"/>
          <w:sz w:val="24"/>
          <w:szCs w:val="24"/>
          <w:lang w:val="en-US"/>
        </w:rPr>
      </w:pPr>
      <w:r w:rsidRPr="007D70DD">
        <w:rPr>
          <w:rFonts w:ascii="Times New Roman" w:hAnsi="Times New Roman" w:cs="Times New Roman"/>
          <w:sz w:val="24"/>
          <w:szCs w:val="24"/>
          <w:lang w:val="en-US"/>
        </w:rPr>
        <w:t xml:space="preserve">Scottish independence referendum/ GOV.UK </w:t>
      </w:r>
    </w:p>
    <w:p w:rsidR="007D70DD" w:rsidRPr="007D70DD" w:rsidRDefault="007D70DD" w:rsidP="007D70DD">
      <w:pPr>
        <w:pStyle w:val="a3"/>
        <w:spacing w:line="360" w:lineRule="auto"/>
        <w:rPr>
          <w:rFonts w:ascii="Times New Roman" w:hAnsi="Times New Roman" w:cs="Times New Roman"/>
          <w:sz w:val="24"/>
          <w:szCs w:val="24"/>
        </w:rPr>
      </w:pPr>
      <w:r w:rsidRPr="007D70DD">
        <w:rPr>
          <w:rFonts w:ascii="Times New Roman" w:hAnsi="Times New Roman" w:cs="Times New Roman"/>
          <w:sz w:val="24"/>
          <w:szCs w:val="24"/>
          <w:lang w:val="en-US"/>
        </w:rPr>
        <w:t>URL</w:t>
      </w:r>
      <w:r w:rsidRPr="007D70DD">
        <w:rPr>
          <w:rFonts w:ascii="Times New Roman" w:hAnsi="Times New Roman" w:cs="Times New Roman"/>
          <w:sz w:val="24"/>
          <w:szCs w:val="24"/>
        </w:rPr>
        <w:t xml:space="preserve">: </w:t>
      </w:r>
      <w:hyperlink r:id="rId78" w:history="1">
        <w:r w:rsidRPr="007D70DD">
          <w:rPr>
            <w:rStyle w:val="a7"/>
            <w:rFonts w:ascii="Times New Roman" w:hAnsi="Times New Roman" w:cs="Times New Roman"/>
            <w:sz w:val="24"/>
            <w:szCs w:val="24"/>
            <w:lang w:val="en-US"/>
          </w:rPr>
          <w:t>https</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www</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gov</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uk</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government</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topical</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events</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scottish</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independence</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referendum</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about</w:t>
        </w:r>
      </w:hyperlink>
      <w:r w:rsidRPr="007D70DD">
        <w:rPr>
          <w:rFonts w:ascii="Times New Roman" w:hAnsi="Times New Roman" w:cs="Times New Roman"/>
          <w:sz w:val="24"/>
          <w:szCs w:val="24"/>
        </w:rPr>
        <w:t xml:space="preserve"> (дата обращения 18.03.2017)</w:t>
      </w:r>
    </w:p>
    <w:p w:rsidR="007D70DD" w:rsidRDefault="007D70DD" w:rsidP="007D70DD">
      <w:pPr>
        <w:pStyle w:val="a3"/>
        <w:numPr>
          <w:ilvl w:val="0"/>
          <w:numId w:val="12"/>
        </w:numPr>
        <w:spacing w:line="360" w:lineRule="auto"/>
        <w:rPr>
          <w:rFonts w:ascii="Times New Roman" w:hAnsi="Times New Roman" w:cs="Times New Roman"/>
          <w:sz w:val="24"/>
          <w:szCs w:val="24"/>
          <w:lang w:val="en-US"/>
        </w:rPr>
      </w:pPr>
      <w:r w:rsidRPr="007D70DD">
        <w:rPr>
          <w:rFonts w:ascii="Times New Roman" w:hAnsi="Times New Roman" w:cs="Times New Roman"/>
          <w:sz w:val="24"/>
          <w:szCs w:val="24"/>
          <w:lang w:val="en-US"/>
        </w:rPr>
        <w:t xml:space="preserve">The Wright reforms changed Parliament, but there remains scope for further reform/ Democratic Audit UK, 25.02.2014 </w:t>
      </w:r>
    </w:p>
    <w:p w:rsidR="007D70DD" w:rsidRPr="007D70DD" w:rsidRDefault="007D70DD" w:rsidP="007D70DD">
      <w:pPr>
        <w:pStyle w:val="a3"/>
        <w:spacing w:line="360" w:lineRule="auto"/>
        <w:rPr>
          <w:rFonts w:ascii="Times New Roman" w:hAnsi="Times New Roman" w:cs="Times New Roman"/>
          <w:sz w:val="24"/>
          <w:szCs w:val="24"/>
        </w:rPr>
      </w:pPr>
      <w:r w:rsidRPr="007D70DD">
        <w:rPr>
          <w:rFonts w:ascii="Times New Roman" w:hAnsi="Times New Roman" w:cs="Times New Roman"/>
          <w:sz w:val="24"/>
          <w:szCs w:val="24"/>
          <w:lang w:val="en-US"/>
        </w:rPr>
        <w:lastRenderedPageBreak/>
        <w:t>URL</w:t>
      </w:r>
      <w:r w:rsidRPr="007D70DD">
        <w:rPr>
          <w:rFonts w:ascii="Times New Roman" w:hAnsi="Times New Roman" w:cs="Times New Roman"/>
          <w:sz w:val="24"/>
          <w:szCs w:val="24"/>
        </w:rPr>
        <w:t xml:space="preserve">: </w:t>
      </w:r>
      <w:hyperlink r:id="rId79" w:history="1">
        <w:r w:rsidRPr="007D70DD">
          <w:rPr>
            <w:rStyle w:val="a7"/>
            <w:rFonts w:ascii="Times New Roman" w:hAnsi="Times New Roman" w:cs="Times New Roman"/>
            <w:sz w:val="24"/>
            <w:szCs w:val="24"/>
            <w:lang w:val="en-US"/>
          </w:rPr>
          <w:t>http</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www</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democraticaudit</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com</w:t>
        </w:r>
        <w:r w:rsidRPr="007D70DD">
          <w:rPr>
            <w:rStyle w:val="a7"/>
            <w:rFonts w:ascii="Times New Roman" w:hAnsi="Times New Roman" w:cs="Times New Roman"/>
            <w:sz w:val="24"/>
            <w:szCs w:val="24"/>
          </w:rPr>
          <w:t>/2014/02/25/</w:t>
        </w:r>
        <w:r w:rsidRPr="007D70DD">
          <w:rPr>
            <w:rStyle w:val="a7"/>
            <w:rFonts w:ascii="Times New Roman" w:hAnsi="Times New Roman" w:cs="Times New Roman"/>
            <w:sz w:val="24"/>
            <w:szCs w:val="24"/>
            <w:lang w:val="en-US"/>
          </w:rPr>
          <w:t>committees</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scotland</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and</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the</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right</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of</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recall</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the</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potential</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for</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parliamentary</w:t>
        </w:r>
        <w:r w:rsidRPr="007D70DD">
          <w:rPr>
            <w:rStyle w:val="a7"/>
            <w:rFonts w:ascii="Times New Roman" w:hAnsi="Times New Roman" w:cs="Times New Roman"/>
            <w:sz w:val="24"/>
            <w:szCs w:val="24"/>
          </w:rPr>
          <w:t>-</w:t>
        </w:r>
        <w:r w:rsidRPr="007D70DD">
          <w:rPr>
            <w:rStyle w:val="a7"/>
            <w:rFonts w:ascii="Times New Roman" w:hAnsi="Times New Roman" w:cs="Times New Roman"/>
            <w:sz w:val="24"/>
            <w:szCs w:val="24"/>
            <w:lang w:val="en-US"/>
          </w:rPr>
          <w:t>reform</w:t>
        </w:r>
        <w:r w:rsidRPr="007D70DD">
          <w:rPr>
            <w:rStyle w:val="a7"/>
            <w:rFonts w:ascii="Times New Roman" w:hAnsi="Times New Roman" w:cs="Times New Roman"/>
            <w:sz w:val="24"/>
            <w:szCs w:val="24"/>
          </w:rPr>
          <w:t>/</w:t>
        </w:r>
      </w:hyperlink>
      <w:r w:rsidRPr="007D70DD">
        <w:rPr>
          <w:rFonts w:ascii="Times New Roman" w:hAnsi="Times New Roman" w:cs="Times New Roman"/>
          <w:sz w:val="24"/>
          <w:szCs w:val="24"/>
        </w:rPr>
        <w:t xml:space="preserve"> (дата обращения 10.03.2017)</w:t>
      </w:r>
    </w:p>
    <w:p w:rsidR="007D70DD" w:rsidRPr="000667D7" w:rsidRDefault="007D70DD" w:rsidP="007D70DD">
      <w:pPr>
        <w:pStyle w:val="a4"/>
        <w:numPr>
          <w:ilvl w:val="0"/>
          <w:numId w:val="12"/>
        </w:numPr>
        <w:spacing w:line="360" w:lineRule="auto"/>
        <w:rPr>
          <w:rFonts w:ascii="Times New Roman" w:hAnsi="Times New Roman" w:cs="Times New Roman"/>
          <w:sz w:val="24"/>
          <w:szCs w:val="24"/>
          <w:lang w:val="en-US"/>
        </w:rPr>
      </w:pPr>
      <w:r w:rsidRPr="000667D7">
        <w:rPr>
          <w:rFonts w:ascii="Times New Roman" w:hAnsi="Times New Roman" w:cs="Times New Roman"/>
          <w:sz w:val="24"/>
          <w:szCs w:val="24"/>
          <w:lang w:val="en-US"/>
        </w:rPr>
        <w:t>The 2011 Welsh Referendum: the Background/ politicscymru.com</w:t>
      </w:r>
    </w:p>
    <w:p w:rsidR="00BF1071" w:rsidRDefault="007D70DD" w:rsidP="00BF1071">
      <w:pPr>
        <w:pStyle w:val="a4"/>
        <w:spacing w:line="360" w:lineRule="auto"/>
        <w:ind w:left="720"/>
        <w:rPr>
          <w:rFonts w:ascii="Times New Roman" w:hAnsi="Times New Roman" w:cs="Times New Roman"/>
          <w:sz w:val="24"/>
          <w:szCs w:val="24"/>
        </w:rPr>
      </w:pPr>
      <w:r w:rsidRPr="000667D7">
        <w:rPr>
          <w:rFonts w:ascii="Times New Roman" w:hAnsi="Times New Roman" w:cs="Times New Roman"/>
          <w:sz w:val="24"/>
          <w:szCs w:val="24"/>
          <w:lang w:val="en-US"/>
        </w:rPr>
        <w:t>URL</w:t>
      </w:r>
      <w:r w:rsidRPr="000667D7">
        <w:rPr>
          <w:rFonts w:ascii="Times New Roman" w:hAnsi="Times New Roman" w:cs="Times New Roman"/>
          <w:sz w:val="24"/>
          <w:szCs w:val="24"/>
        </w:rPr>
        <w:t xml:space="preserve">: </w:t>
      </w:r>
      <w:hyperlink r:id="rId80" w:history="1">
        <w:r w:rsidRPr="000667D7">
          <w:rPr>
            <w:rStyle w:val="a7"/>
            <w:rFonts w:ascii="Times New Roman" w:hAnsi="Times New Roman" w:cs="Times New Roman"/>
            <w:sz w:val="24"/>
            <w:szCs w:val="24"/>
            <w:lang w:val="en-US"/>
          </w:rPr>
          <w:t>http</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www</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politicscymru</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com</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en</w:t>
        </w:r>
        <w:r w:rsidRPr="000667D7">
          <w:rPr>
            <w:rStyle w:val="a7"/>
            <w:rFonts w:ascii="Times New Roman" w:hAnsi="Times New Roman" w:cs="Times New Roman"/>
            <w:sz w:val="24"/>
            <w:szCs w:val="24"/>
          </w:rPr>
          <w:t>/</w:t>
        </w:r>
        <w:r w:rsidRPr="000667D7">
          <w:rPr>
            <w:rStyle w:val="a7"/>
            <w:rFonts w:ascii="Times New Roman" w:hAnsi="Times New Roman" w:cs="Times New Roman"/>
            <w:sz w:val="24"/>
            <w:szCs w:val="24"/>
            <w:lang w:val="en-US"/>
          </w:rPr>
          <w:t>cat</w:t>
        </w:r>
        <w:r w:rsidRPr="000667D7">
          <w:rPr>
            <w:rStyle w:val="a7"/>
            <w:rFonts w:ascii="Times New Roman" w:hAnsi="Times New Roman" w:cs="Times New Roman"/>
            <w:sz w:val="24"/>
            <w:szCs w:val="24"/>
          </w:rPr>
          <w:t>1/</w:t>
        </w:r>
        <w:r w:rsidRPr="000667D7">
          <w:rPr>
            <w:rStyle w:val="a7"/>
            <w:rFonts w:ascii="Times New Roman" w:hAnsi="Times New Roman" w:cs="Times New Roman"/>
            <w:sz w:val="24"/>
            <w:szCs w:val="24"/>
            <w:lang w:val="en-US"/>
          </w:rPr>
          <w:t>article</w:t>
        </w:r>
        <w:r w:rsidRPr="000667D7">
          <w:rPr>
            <w:rStyle w:val="a7"/>
            <w:rFonts w:ascii="Times New Roman" w:hAnsi="Times New Roman" w:cs="Times New Roman"/>
            <w:sz w:val="24"/>
            <w:szCs w:val="24"/>
          </w:rPr>
          <w:t>24/</w:t>
        </w:r>
      </w:hyperlink>
      <w:r w:rsidRPr="000667D7">
        <w:rPr>
          <w:rFonts w:ascii="Times New Roman" w:hAnsi="Times New Roman" w:cs="Times New Roman"/>
          <w:sz w:val="24"/>
          <w:szCs w:val="24"/>
        </w:rPr>
        <w:t xml:space="preserve"> (дата обращения 21.03.2017)</w:t>
      </w:r>
    </w:p>
    <w:p w:rsidR="000136F7" w:rsidRPr="00C9711D" w:rsidRDefault="000136F7" w:rsidP="00BF1071">
      <w:pPr>
        <w:pStyle w:val="a4"/>
        <w:numPr>
          <w:ilvl w:val="0"/>
          <w:numId w:val="12"/>
        </w:numPr>
        <w:spacing w:line="360" w:lineRule="auto"/>
        <w:rPr>
          <w:rFonts w:ascii="Times New Roman" w:hAnsi="Times New Roman" w:cs="Times New Roman"/>
          <w:sz w:val="24"/>
          <w:szCs w:val="24"/>
          <w:lang w:val="en-US"/>
        </w:rPr>
      </w:pPr>
      <w:r w:rsidRPr="00BF1071">
        <w:rPr>
          <w:rFonts w:ascii="Times New Roman" w:hAnsi="Times New Roman" w:cs="Times New Roman"/>
          <w:sz w:val="24"/>
          <w:lang w:val="en-US"/>
        </w:rPr>
        <w:t xml:space="preserve">V. Bogdanor The Crisis of the Constitution. The General Election and the Future of the United Kingdom/ Bogdanor V. – L.: The Constitution Society. – 2015. – </w:t>
      </w:r>
      <w:r w:rsidR="00BF1071" w:rsidRPr="00BF1071">
        <w:rPr>
          <w:rFonts w:ascii="Times New Roman" w:hAnsi="Times New Roman" w:cs="Times New Roman"/>
          <w:sz w:val="24"/>
          <w:lang w:val="en-US"/>
        </w:rPr>
        <w:t xml:space="preserve">42 p. </w:t>
      </w:r>
    </w:p>
    <w:sectPr w:rsidR="000136F7" w:rsidRPr="00C9711D" w:rsidSect="006A57F9">
      <w:footerReference w:type="default" r:id="rId81"/>
      <w:pgSz w:w="11906" w:h="16838"/>
      <w:pgMar w:top="1418" w:right="85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FE" w:rsidRDefault="009515FE" w:rsidP="002C7B46">
      <w:pPr>
        <w:spacing w:after="0" w:line="240" w:lineRule="auto"/>
      </w:pPr>
      <w:r>
        <w:separator/>
      </w:r>
    </w:p>
  </w:endnote>
  <w:endnote w:type="continuationSeparator" w:id="0">
    <w:p w:rsidR="009515FE" w:rsidRDefault="009515FE" w:rsidP="002C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744657"/>
      <w:docPartObj>
        <w:docPartGallery w:val="Page Numbers (Bottom of Page)"/>
        <w:docPartUnique/>
      </w:docPartObj>
    </w:sdtPr>
    <w:sdtContent>
      <w:p w:rsidR="008B3514" w:rsidRDefault="008B3514" w:rsidP="006554EB">
        <w:pPr>
          <w:pStyle w:val="ad"/>
          <w:tabs>
            <w:tab w:val="clear" w:pos="4677"/>
          </w:tabs>
          <w:jc w:val="center"/>
        </w:pPr>
        <w:r>
          <w:fldChar w:fldCharType="begin"/>
        </w:r>
        <w:r>
          <w:instrText>PAGE   \* MERGEFORMAT</w:instrText>
        </w:r>
        <w:r>
          <w:fldChar w:fldCharType="separate"/>
        </w:r>
        <w:r w:rsidR="00E410DB">
          <w:rPr>
            <w:noProof/>
          </w:rPr>
          <w:t>1</w:t>
        </w:r>
        <w:r>
          <w:fldChar w:fldCharType="end"/>
        </w:r>
      </w:p>
    </w:sdtContent>
  </w:sdt>
  <w:p w:rsidR="008B3514" w:rsidRDefault="008B3514" w:rsidP="006554EB">
    <w:pPr>
      <w:pStyle w:val="ad"/>
      <w:tabs>
        <w:tab w:val="clear" w:pos="4677"/>
        <w:tab w:val="cente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FE" w:rsidRDefault="009515FE" w:rsidP="002C7B46">
      <w:pPr>
        <w:spacing w:after="0" w:line="240" w:lineRule="auto"/>
      </w:pPr>
      <w:r>
        <w:separator/>
      </w:r>
    </w:p>
  </w:footnote>
  <w:footnote w:type="continuationSeparator" w:id="0">
    <w:p w:rsidR="009515FE" w:rsidRDefault="009515FE" w:rsidP="002C7B46">
      <w:pPr>
        <w:spacing w:after="0" w:line="240" w:lineRule="auto"/>
      </w:pPr>
      <w:r>
        <w:continuationSeparator/>
      </w:r>
    </w:p>
  </w:footnote>
  <w:footnote w:id="1">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Vision for political reform: speech by the Deputy Prime Minister/ GOV.UK, 16.10.2010</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1"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speeches</w:t>
        </w:r>
        <w:r w:rsidRPr="00E410DB">
          <w:rPr>
            <w:rStyle w:val="a7"/>
            <w:rFonts w:ascii="Times New Roman" w:hAnsi="Times New Roman" w:cs="Times New Roman"/>
          </w:rPr>
          <w:t>/</w:t>
        </w:r>
        <w:r w:rsidRPr="00E410DB">
          <w:rPr>
            <w:rStyle w:val="a7"/>
            <w:rFonts w:ascii="Times New Roman" w:hAnsi="Times New Roman" w:cs="Times New Roman"/>
            <w:lang w:val="en-US"/>
          </w:rPr>
          <w:t>vision</w:t>
        </w:r>
        <w:r w:rsidRPr="00E410DB">
          <w:rPr>
            <w:rStyle w:val="a7"/>
            <w:rFonts w:ascii="Times New Roman" w:hAnsi="Times New Roman" w:cs="Times New Roman"/>
          </w:rPr>
          <w:t>-</w:t>
        </w:r>
        <w:r w:rsidRPr="00E410DB">
          <w:rPr>
            <w:rStyle w:val="a7"/>
            <w:rFonts w:ascii="Times New Roman" w:hAnsi="Times New Roman" w:cs="Times New Roman"/>
            <w:lang w:val="en-US"/>
          </w:rPr>
          <w:t>for</w:t>
        </w:r>
        <w:r w:rsidRPr="00E410DB">
          <w:rPr>
            <w:rStyle w:val="a7"/>
            <w:rFonts w:ascii="Times New Roman" w:hAnsi="Times New Roman" w:cs="Times New Roman"/>
          </w:rPr>
          <w:t>-</w:t>
        </w:r>
        <w:r w:rsidRPr="00E410DB">
          <w:rPr>
            <w:rStyle w:val="a7"/>
            <w:rFonts w:ascii="Times New Roman" w:hAnsi="Times New Roman" w:cs="Times New Roman"/>
            <w:lang w:val="en-US"/>
          </w:rPr>
          <w:t>political</w:t>
        </w:r>
        <w:r w:rsidRPr="00E410DB">
          <w:rPr>
            <w:rStyle w:val="a7"/>
            <w:rFonts w:ascii="Times New Roman" w:hAnsi="Times New Roman" w:cs="Times New Roman"/>
          </w:rPr>
          <w:t>-</w:t>
        </w:r>
        <w:r w:rsidRPr="00E410DB">
          <w:rPr>
            <w:rStyle w:val="a7"/>
            <w:rFonts w:ascii="Times New Roman" w:hAnsi="Times New Roman" w:cs="Times New Roman"/>
            <w:lang w:val="en-US"/>
          </w:rPr>
          <w:t>reform</w:t>
        </w:r>
      </w:hyperlink>
      <w:r w:rsidRPr="00E410DB">
        <w:rPr>
          <w:rFonts w:ascii="Times New Roman" w:hAnsi="Times New Roman" w:cs="Times New Roman"/>
        </w:rPr>
        <w:t xml:space="preserve"> (дата обращения 5.03.2017)</w:t>
      </w:r>
    </w:p>
  </w:footnote>
  <w:footnote w:id="2">
    <w:p w:rsidR="008B3514" w:rsidRPr="00E410DB" w:rsidRDefault="008B3514" w:rsidP="00651E13">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House of Lords Reform Draft Bill. – 2011. Summary of the proposals. – pp. 7-10 </w:t>
      </w:r>
    </w:p>
    <w:p w:rsidR="008B3514" w:rsidRPr="00651E13" w:rsidRDefault="008B3514" w:rsidP="00651E13">
      <w:pPr>
        <w:pStyle w:val="a4"/>
      </w:pPr>
      <w:r w:rsidRPr="00E410DB">
        <w:rPr>
          <w:rFonts w:ascii="Times New Roman" w:hAnsi="Times New Roman" w:cs="Times New Roman"/>
          <w:lang w:val="en-US"/>
        </w:rPr>
        <w:t>URL</w:t>
      </w:r>
      <w:r w:rsidRPr="00E410DB">
        <w:rPr>
          <w:rFonts w:ascii="Times New Roman" w:hAnsi="Times New Roman" w:cs="Times New Roman"/>
        </w:rPr>
        <w:t xml:space="preserve">: </w:t>
      </w:r>
      <w:hyperlink r:id="rId2"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system</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attachment</w:t>
        </w:r>
        <w:r w:rsidRPr="00E410DB">
          <w:rPr>
            <w:rStyle w:val="a7"/>
            <w:rFonts w:ascii="Times New Roman" w:hAnsi="Times New Roman" w:cs="Times New Roman"/>
          </w:rPr>
          <w:t>_</w:t>
        </w:r>
        <w:r w:rsidRPr="00E410DB">
          <w:rPr>
            <w:rStyle w:val="a7"/>
            <w:rFonts w:ascii="Times New Roman" w:hAnsi="Times New Roman" w:cs="Times New Roman"/>
            <w:lang w:val="en-US"/>
          </w:rPr>
          <w:t>data</w:t>
        </w:r>
        <w:r w:rsidRPr="00E410DB">
          <w:rPr>
            <w:rStyle w:val="a7"/>
            <w:rFonts w:ascii="Times New Roman" w:hAnsi="Times New Roman" w:cs="Times New Roman"/>
          </w:rPr>
          <w:t>/</w:t>
        </w:r>
        <w:r w:rsidRPr="00E410DB">
          <w:rPr>
            <w:rStyle w:val="a7"/>
            <w:rFonts w:ascii="Times New Roman" w:hAnsi="Times New Roman" w:cs="Times New Roman"/>
            <w:lang w:val="en-US"/>
          </w:rPr>
          <w:t>file</w:t>
        </w:r>
        <w:r w:rsidRPr="00E410DB">
          <w:rPr>
            <w:rStyle w:val="a7"/>
            <w:rFonts w:ascii="Times New Roman" w:hAnsi="Times New Roman" w:cs="Times New Roman"/>
          </w:rPr>
          <w:t>/61215/</w:t>
        </w:r>
        <w:r w:rsidRPr="00E410DB">
          <w:rPr>
            <w:rStyle w:val="a7"/>
            <w:rFonts w:ascii="Times New Roman" w:hAnsi="Times New Roman" w:cs="Times New Roman"/>
            <w:lang w:val="en-US"/>
          </w:rPr>
          <w:t>house</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reform</w:t>
        </w:r>
        <w:r w:rsidRPr="00E410DB">
          <w:rPr>
            <w:rStyle w:val="a7"/>
            <w:rFonts w:ascii="Times New Roman" w:hAnsi="Times New Roman" w:cs="Times New Roman"/>
          </w:rPr>
          <w:t>-</w:t>
        </w:r>
        <w:r w:rsidRPr="00E410DB">
          <w:rPr>
            <w:rStyle w:val="a7"/>
            <w:rFonts w:ascii="Times New Roman" w:hAnsi="Times New Roman" w:cs="Times New Roman"/>
            <w:lang w:val="en-US"/>
          </w:rPr>
          <w:t>draft</w:t>
        </w:r>
        <w:r w:rsidRPr="00E410DB">
          <w:rPr>
            <w:rStyle w:val="a7"/>
            <w:rFonts w:ascii="Times New Roman" w:hAnsi="Times New Roman" w:cs="Times New Roman"/>
          </w:rPr>
          <w:t>-</w:t>
        </w:r>
        <w:r w:rsidRPr="00E410DB">
          <w:rPr>
            <w:rStyle w:val="a7"/>
            <w:rFonts w:ascii="Times New Roman" w:hAnsi="Times New Roman" w:cs="Times New Roman"/>
            <w:lang w:val="en-US"/>
          </w:rPr>
          <w:t>bill</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5.03.2017)</w:t>
      </w:r>
    </w:p>
  </w:footnote>
  <w:footnote w:id="3">
    <w:p w:rsidR="008B3514" w:rsidRPr="00E410DB" w:rsidRDefault="008B3514" w:rsidP="00ED188B">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Deputy Prime Minister’s speech at the second reading of the House of Lords Reform Bill/ GOV.UK, 9.07.2012 URL: </w:t>
      </w:r>
      <w:hyperlink r:id="rId3" w:history="1">
        <w:r w:rsidRPr="00E410DB">
          <w:rPr>
            <w:rStyle w:val="a7"/>
            <w:rFonts w:ascii="Times New Roman" w:hAnsi="Times New Roman" w:cs="Times New Roman"/>
            <w:lang w:val="en-US"/>
          </w:rPr>
          <w:t>https://www.gov.uk/government/speeches/deputy-prime-ministers-speech-at-the-second-reading-of-the-house-of-lords-reform-bill</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5.03.2017)</w:t>
      </w:r>
    </w:p>
  </w:footnote>
  <w:footnote w:id="4">
    <w:p w:rsidR="008B3514" w:rsidRPr="00E410DB" w:rsidRDefault="008B3514" w:rsidP="00651E13">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Fixed-term Parliaments Act 2011/ legislation.gov.uk</w:t>
      </w:r>
    </w:p>
    <w:p w:rsidR="008B3514" w:rsidRPr="00E410DB" w:rsidRDefault="008B3514" w:rsidP="00651E13">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4"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legislation</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/2011/14/</w:t>
        </w:r>
        <w:r w:rsidRPr="00E410DB">
          <w:rPr>
            <w:rStyle w:val="a7"/>
            <w:rFonts w:ascii="Times New Roman" w:hAnsi="Times New Roman" w:cs="Times New Roman"/>
            <w:lang w:val="en-US"/>
          </w:rPr>
          <w:t>pdfs</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_20110014_</w:t>
        </w:r>
        <w:r w:rsidRPr="00E410DB">
          <w:rPr>
            <w:rStyle w:val="a7"/>
            <w:rFonts w:ascii="Times New Roman" w:hAnsi="Times New Roman" w:cs="Times New Roman"/>
            <w:lang w:val="en-US"/>
          </w:rPr>
          <w:t>en</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5.03.2017)</w:t>
      </w:r>
    </w:p>
  </w:footnote>
  <w:footnote w:id="5">
    <w:p w:rsidR="008B3514" w:rsidRPr="00E410DB" w:rsidRDefault="008B3514" w:rsidP="00ED188B">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Deputy Prime Minister's statement on political and constitutional reform in the House of Commons/ GOV.UK, 5.07.2010</w:t>
      </w:r>
    </w:p>
    <w:p w:rsidR="008B3514" w:rsidRPr="00E410DB" w:rsidRDefault="008B3514" w:rsidP="00ED188B">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5"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speeches</w:t>
        </w:r>
        <w:r w:rsidRPr="00E410DB">
          <w:rPr>
            <w:rStyle w:val="a7"/>
            <w:rFonts w:ascii="Times New Roman" w:hAnsi="Times New Roman" w:cs="Times New Roman"/>
          </w:rPr>
          <w:t>/</w:t>
        </w:r>
        <w:r w:rsidRPr="00E410DB">
          <w:rPr>
            <w:rStyle w:val="a7"/>
            <w:rFonts w:ascii="Times New Roman" w:hAnsi="Times New Roman" w:cs="Times New Roman"/>
            <w:lang w:val="en-US"/>
          </w:rPr>
          <w:t>deputy</w:t>
        </w:r>
        <w:r w:rsidRPr="00E410DB">
          <w:rPr>
            <w:rStyle w:val="a7"/>
            <w:rFonts w:ascii="Times New Roman" w:hAnsi="Times New Roman" w:cs="Times New Roman"/>
          </w:rPr>
          <w:t>-</w:t>
        </w:r>
        <w:r w:rsidRPr="00E410DB">
          <w:rPr>
            <w:rStyle w:val="a7"/>
            <w:rFonts w:ascii="Times New Roman" w:hAnsi="Times New Roman" w:cs="Times New Roman"/>
            <w:lang w:val="en-US"/>
          </w:rPr>
          <w:t>pms</w:t>
        </w:r>
        <w:r w:rsidRPr="00E410DB">
          <w:rPr>
            <w:rStyle w:val="a7"/>
            <w:rFonts w:ascii="Times New Roman" w:hAnsi="Times New Roman" w:cs="Times New Roman"/>
          </w:rPr>
          <w:t>-</w:t>
        </w:r>
        <w:r w:rsidRPr="00E410DB">
          <w:rPr>
            <w:rStyle w:val="a7"/>
            <w:rFonts w:ascii="Times New Roman" w:hAnsi="Times New Roman" w:cs="Times New Roman"/>
            <w:lang w:val="en-US"/>
          </w:rPr>
          <w:t>statement</w:t>
        </w:r>
        <w:r w:rsidRPr="00E410DB">
          <w:rPr>
            <w:rStyle w:val="a7"/>
            <w:rFonts w:ascii="Times New Roman" w:hAnsi="Times New Roman" w:cs="Times New Roman"/>
          </w:rPr>
          <w:t>-</w:t>
        </w:r>
        <w:r w:rsidRPr="00E410DB">
          <w:rPr>
            <w:rStyle w:val="a7"/>
            <w:rFonts w:ascii="Times New Roman" w:hAnsi="Times New Roman" w:cs="Times New Roman"/>
            <w:lang w:val="en-US"/>
          </w:rPr>
          <w:t>on</w:t>
        </w:r>
        <w:r w:rsidRPr="00E410DB">
          <w:rPr>
            <w:rStyle w:val="a7"/>
            <w:rFonts w:ascii="Times New Roman" w:hAnsi="Times New Roman" w:cs="Times New Roman"/>
          </w:rPr>
          <w:t>-</w:t>
        </w:r>
        <w:r w:rsidRPr="00E410DB">
          <w:rPr>
            <w:rStyle w:val="a7"/>
            <w:rFonts w:ascii="Times New Roman" w:hAnsi="Times New Roman" w:cs="Times New Roman"/>
            <w:lang w:val="en-US"/>
          </w:rPr>
          <w:t>political</w:t>
        </w:r>
        <w:r w:rsidRPr="00E410DB">
          <w:rPr>
            <w:rStyle w:val="a7"/>
            <w:rFonts w:ascii="Times New Roman" w:hAnsi="Times New Roman" w:cs="Times New Roman"/>
          </w:rPr>
          <w:t>-</w:t>
        </w:r>
        <w:r w:rsidRPr="00E410DB">
          <w:rPr>
            <w:rStyle w:val="a7"/>
            <w:rFonts w:ascii="Times New Roman" w:hAnsi="Times New Roman" w:cs="Times New Roman"/>
            <w:lang w:val="en-US"/>
          </w:rPr>
          <w:t>and</w:t>
        </w:r>
        <w:r w:rsidRPr="00E410DB">
          <w:rPr>
            <w:rStyle w:val="a7"/>
            <w:rFonts w:ascii="Times New Roman" w:hAnsi="Times New Roman" w:cs="Times New Roman"/>
          </w:rPr>
          <w:t>-</w:t>
        </w:r>
        <w:r w:rsidRPr="00E410DB">
          <w:rPr>
            <w:rStyle w:val="a7"/>
            <w:rFonts w:ascii="Times New Roman" w:hAnsi="Times New Roman" w:cs="Times New Roman"/>
            <w:lang w:val="en-US"/>
          </w:rPr>
          <w:t>constitutional</w:t>
        </w:r>
        <w:r w:rsidRPr="00E410DB">
          <w:rPr>
            <w:rStyle w:val="a7"/>
            <w:rFonts w:ascii="Times New Roman" w:hAnsi="Times New Roman" w:cs="Times New Roman"/>
          </w:rPr>
          <w:t>-</w:t>
        </w:r>
        <w:r w:rsidRPr="00E410DB">
          <w:rPr>
            <w:rStyle w:val="a7"/>
            <w:rFonts w:ascii="Times New Roman" w:hAnsi="Times New Roman" w:cs="Times New Roman"/>
            <w:lang w:val="en-US"/>
          </w:rPr>
          <w:t>reform</w:t>
        </w:r>
        <w:r w:rsidRPr="00E410DB">
          <w:rPr>
            <w:rStyle w:val="a7"/>
            <w:rFonts w:ascii="Times New Roman" w:hAnsi="Times New Roman" w:cs="Times New Roman"/>
          </w:rPr>
          <w:t>-</w:t>
        </w:r>
        <w:r w:rsidRPr="00E410DB">
          <w:rPr>
            <w:rStyle w:val="a7"/>
            <w:rFonts w:ascii="Times New Roman" w:hAnsi="Times New Roman" w:cs="Times New Roman"/>
            <w:lang w:val="en-US"/>
          </w:rPr>
          <w:t>in</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house</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commons</w:t>
        </w:r>
      </w:hyperlink>
      <w:r w:rsidRPr="00E410DB">
        <w:rPr>
          <w:rFonts w:ascii="Times New Roman" w:hAnsi="Times New Roman" w:cs="Times New Roman"/>
        </w:rPr>
        <w:t xml:space="preserve"> (дата обращения 5.03.2017)</w:t>
      </w:r>
    </w:p>
  </w:footnote>
  <w:footnote w:id="6">
    <w:p w:rsidR="008B3514" w:rsidRPr="00E410DB" w:rsidRDefault="008B3514" w:rsidP="00651E13">
      <w:pPr>
        <w:pStyle w:val="a4"/>
        <w:rPr>
          <w:rStyle w:val="a7"/>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Recall of MPs Act 2015// </w:t>
      </w:r>
      <w:hyperlink r:id="rId6" w:history="1">
        <w:r w:rsidRPr="00E410DB">
          <w:rPr>
            <w:rStyle w:val="a7"/>
            <w:rFonts w:ascii="Times New Roman" w:hAnsi="Times New Roman" w:cs="Times New Roman"/>
            <w:lang w:val="en-US"/>
          </w:rPr>
          <w:t>www.parliament.uk</w:t>
        </w:r>
      </w:hyperlink>
    </w:p>
    <w:p w:rsidR="008B3514" w:rsidRPr="00E410DB" w:rsidRDefault="008B3514" w:rsidP="00651E13">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7"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services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bills</w:t>
        </w:r>
        <w:r w:rsidRPr="00E410DB">
          <w:rPr>
            <w:rStyle w:val="a7"/>
            <w:rFonts w:ascii="Times New Roman" w:hAnsi="Times New Roman" w:cs="Times New Roman"/>
          </w:rPr>
          <w:t>/2014-15/</w:t>
        </w:r>
        <w:r w:rsidRPr="00E410DB">
          <w:rPr>
            <w:rStyle w:val="a7"/>
            <w:rFonts w:ascii="Times New Roman" w:hAnsi="Times New Roman" w:cs="Times New Roman"/>
            <w:lang w:val="en-US"/>
          </w:rPr>
          <w:t>recallofmps</w:t>
        </w:r>
        <w:r w:rsidRPr="00E410DB">
          <w:rPr>
            <w:rStyle w:val="a7"/>
            <w:rFonts w:ascii="Times New Roman" w:hAnsi="Times New Roman" w:cs="Times New Roman"/>
          </w:rPr>
          <w:t>.</w:t>
        </w:r>
        <w:r w:rsidRPr="00E410DB">
          <w:rPr>
            <w:rStyle w:val="a7"/>
            <w:rFonts w:ascii="Times New Roman" w:hAnsi="Times New Roman" w:cs="Times New Roman"/>
            <w:lang w:val="en-US"/>
          </w:rPr>
          <w:t>html</w:t>
        </w:r>
      </w:hyperlink>
      <w:r w:rsidRPr="00E410DB">
        <w:rPr>
          <w:rFonts w:ascii="Times New Roman" w:hAnsi="Times New Roman" w:cs="Times New Roman"/>
        </w:rPr>
        <w:t xml:space="preserve"> (дата обращения 5.03.2017)</w:t>
      </w:r>
    </w:p>
  </w:footnote>
  <w:footnote w:id="7">
    <w:p w:rsidR="008B3514" w:rsidRPr="00E410DB" w:rsidRDefault="008B3514" w:rsidP="00651E13">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Government publishes AV referendum Bill/ GOV.UK, 22.07.2010</w:t>
      </w:r>
    </w:p>
    <w:p w:rsidR="008B3514" w:rsidRPr="00E410DB" w:rsidRDefault="008B3514" w:rsidP="00651E13">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8"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publishes</w:t>
        </w:r>
        <w:r w:rsidRPr="00E410DB">
          <w:rPr>
            <w:rStyle w:val="a7"/>
            <w:rFonts w:ascii="Times New Roman" w:hAnsi="Times New Roman" w:cs="Times New Roman"/>
          </w:rPr>
          <w:t>-</w:t>
        </w:r>
        <w:r w:rsidRPr="00E410DB">
          <w:rPr>
            <w:rStyle w:val="a7"/>
            <w:rFonts w:ascii="Times New Roman" w:hAnsi="Times New Roman" w:cs="Times New Roman"/>
            <w:lang w:val="en-US"/>
          </w:rPr>
          <w:t>av</w:t>
        </w:r>
        <w:r w:rsidRPr="00E410DB">
          <w:rPr>
            <w:rStyle w:val="a7"/>
            <w:rFonts w:ascii="Times New Roman" w:hAnsi="Times New Roman" w:cs="Times New Roman"/>
          </w:rPr>
          <w:t>-</w:t>
        </w:r>
        <w:r w:rsidRPr="00E410DB">
          <w:rPr>
            <w:rStyle w:val="a7"/>
            <w:rFonts w:ascii="Times New Roman" w:hAnsi="Times New Roman" w:cs="Times New Roman"/>
            <w:lang w:val="en-US"/>
          </w:rPr>
          <w:t>referendum</w:t>
        </w:r>
        <w:r w:rsidRPr="00E410DB">
          <w:rPr>
            <w:rStyle w:val="a7"/>
            <w:rFonts w:ascii="Times New Roman" w:hAnsi="Times New Roman" w:cs="Times New Roman"/>
          </w:rPr>
          <w:t>-</w:t>
        </w:r>
        <w:r w:rsidRPr="00E410DB">
          <w:rPr>
            <w:rStyle w:val="a7"/>
            <w:rFonts w:ascii="Times New Roman" w:hAnsi="Times New Roman" w:cs="Times New Roman"/>
            <w:lang w:val="en-US"/>
          </w:rPr>
          <w:t>bill</w:t>
        </w:r>
      </w:hyperlink>
      <w:r w:rsidRPr="00E410DB">
        <w:rPr>
          <w:rFonts w:ascii="Times New Roman" w:hAnsi="Times New Roman" w:cs="Times New Roman"/>
        </w:rPr>
        <w:t xml:space="preserve"> (дата обращения 5.03.2017)</w:t>
      </w:r>
    </w:p>
  </w:footnote>
  <w:footnote w:id="8">
    <w:p w:rsidR="008B3514" w:rsidRPr="00651E13" w:rsidRDefault="008B3514">
      <w:pPr>
        <w:pStyle w:val="a4"/>
        <w:rPr>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About Individual Electoral Registration/ GOV.UK, 3.07.2013 URL:</w:t>
      </w:r>
      <w:hyperlink r:id="rId9" w:history="1">
        <w:r w:rsidRPr="00E410DB">
          <w:rPr>
            <w:rStyle w:val="a7"/>
            <w:rFonts w:ascii="Times New Roman" w:hAnsi="Times New Roman" w:cs="Times New Roman"/>
            <w:lang w:val="en-US"/>
          </w:rPr>
          <w:t>https://www.gov.uk/government/publications/about-individual-electoral-registration-ier/about-individual-electoral-registration</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6.03.2017)</w:t>
      </w:r>
    </w:p>
  </w:footnote>
  <w:footnote w:id="9">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McKay Commission: Report of the Commission on the consequences of devolution for the House of Commons. – 2014. 2010 onwards: the Coalition Government. – pp. 5-6 </w:t>
      </w:r>
    </w:p>
    <w:p w:rsidR="008B3514" w:rsidRPr="00E410DB" w:rsidRDefault="008B3514">
      <w:pPr>
        <w:pStyle w:val="a4"/>
        <w:rPr>
          <w:rFonts w:ascii="Times New Roman" w:hAnsi="Times New Roman" w:cs="Times New Roman"/>
          <w:lang w:val="en-US"/>
        </w:rPr>
      </w:pPr>
      <w:r w:rsidRPr="00E410DB">
        <w:rPr>
          <w:rFonts w:ascii="Times New Roman" w:hAnsi="Times New Roman" w:cs="Times New Roman"/>
          <w:lang w:val="en-US"/>
        </w:rPr>
        <w:t xml:space="preserve">URL: </w:t>
      </w:r>
      <w:hyperlink r:id="rId10" w:history="1">
        <w:r w:rsidRPr="00E410DB">
          <w:rPr>
            <w:rStyle w:val="a7"/>
            <w:rFonts w:ascii="Times New Roman" w:hAnsi="Times New Roman" w:cs="Times New Roman"/>
            <w:lang w:val="en-US"/>
          </w:rPr>
          <w:t>http://researchbriefings.parliament.uk/ResearchBriefing/Summary/SN06821</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5.03.2017)</w:t>
      </w:r>
    </w:p>
  </w:footnote>
  <w:footnote w:id="10">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National Assembly for Wales Referendum 2011. – 2011. The conduct and administration of the referendum. – pp. 6-7 URL:</w:t>
      </w:r>
      <w:hyperlink r:id="rId11" w:history="1">
        <w:r w:rsidRPr="00E410DB">
          <w:rPr>
            <w:rStyle w:val="a7"/>
            <w:rFonts w:ascii="Times New Roman" w:hAnsi="Times New Roman" w:cs="Times New Roman"/>
            <w:lang w:val="en-US"/>
          </w:rPr>
          <w:t>http://www.assembly.wales/Research%20Documents/The%20National%20Assembly%20for%20Wales%20Referendum%202011%20-%20Research%20paper-25012011-208354/11-007-English.pdf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5.03.2017)</w:t>
      </w:r>
    </w:p>
  </w:footnote>
  <w:footnote w:id="11">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Scotland Act 2012/ GOV.UK, 26.08.2015 URL: </w:t>
      </w:r>
      <w:hyperlink r:id="rId12" w:history="1">
        <w:r w:rsidRPr="00E410DB">
          <w:rPr>
            <w:rStyle w:val="a7"/>
            <w:rFonts w:ascii="Times New Roman" w:hAnsi="Times New Roman" w:cs="Times New Roman"/>
            <w:lang w:val="en-US"/>
          </w:rPr>
          <w:t>https://www.gov.uk/guidance/scotland-act-2012</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5.03.2017)</w:t>
      </w:r>
    </w:p>
  </w:footnote>
  <w:footnote w:id="12">
    <w:p w:rsidR="008B3514" w:rsidRPr="00E410DB" w:rsidRDefault="008B3514" w:rsidP="00360E1D">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w:t>
      </w:r>
      <w:r w:rsidRPr="00E410DB">
        <w:rPr>
          <w:rFonts w:ascii="Times New Roman" w:hAnsi="Times New Roman" w:cs="Times New Roman"/>
          <w:lang w:val="en-US"/>
        </w:rPr>
        <w:t>Localism</w:t>
      </w:r>
      <w:r w:rsidRPr="00E410DB">
        <w:rPr>
          <w:rFonts w:ascii="Times New Roman" w:hAnsi="Times New Roman" w:cs="Times New Roman"/>
        </w:rPr>
        <w:t xml:space="preserve"> </w:t>
      </w:r>
      <w:r w:rsidRPr="00E410DB">
        <w:rPr>
          <w:rFonts w:ascii="Times New Roman" w:hAnsi="Times New Roman" w:cs="Times New Roman"/>
          <w:lang w:val="en-US"/>
        </w:rPr>
        <w:t>Act</w:t>
      </w:r>
      <w:r w:rsidRPr="00E410DB">
        <w:rPr>
          <w:rFonts w:ascii="Times New Roman" w:hAnsi="Times New Roman" w:cs="Times New Roman"/>
        </w:rPr>
        <w:t xml:space="preserve"> 2011/ </w:t>
      </w:r>
      <w:hyperlink r:id="rId13" w:history="1">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hyperlink>
      <w:r w:rsidRPr="00E410DB">
        <w:rPr>
          <w:rFonts w:ascii="Times New Roman" w:hAnsi="Times New Roman" w:cs="Times New Roman"/>
        </w:rPr>
        <w:t xml:space="preserve"> </w:t>
      </w:r>
      <w:r w:rsidRPr="00E410DB">
        <w:rPr>
          <w:rFonts w:ascii="Times New Roman" w:hAnsi="Times New Roman" w:cs="Times New Roman"/>
          <w:lang w:val="en-US"/>
        </w:rPr>
        <w:t>URL</w:t>
      </w:r>
      <w:r w:rsidRPr="00E410DB">
        <w:rPr>
          <w:rFonts w:ascii="Times New Roman" w:hAnsi="Times New Roman" w:cs="Times New Roman"/>
        </w:rPr>
        <w:t xml:space="preserve">: </w:t>
      </w:r>
      <w:hyperlink r:id="rId14"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services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bills</w:t>
        </w:r>
        <w:r w:rsidRPr="00E410DB">
          <w:rPr>
            <w:rStyle w:val="a7"/>
            <w:rFonts w:ascii="Times New Roman" w:hAnsi="Times New Roman" w:cs="Times New Roman"/>
          </w:rPr>
          <w:t>/2010-11/</w:t>
        </w:r>
        <w:r w:rsidRPr="00E410DB">
          <w:rPr>
            <w:rStyle w:val="a7"/>
            <w:rFonts w:ascii="Times New Roman" w:hAnsi="Times New Roman" w:cs="Times New Roman"/>
            <w:lang w:val="en-US"/>
          </w:rPr>
          <w:t>localism</w:t>
        </w:r>
        <w:r w:rsidRPr="00E410DB">
          <w:rPr>
            <w:rStyle w:val="a7"/>
            <w:rFonts w:ascii="Times New Roman" w:hAnsi="Times New Roman" w:cs="Times New Roman"/>
          </w:rPr>
          <w:t>.</w:t>
        </w:r>
        <w:r w:rsidRPr="00E410DB">
          <w:rPr>
            <w:rStyle w:val="a7"/>
            <w:rFonts w:ascii="Times New Roman" w:hAnsi="Times New Roman" w:cs="Times New Roman"/>
            <w:lang w:val="en-US"/>
          </w:rPr>
          <w:t>html</w:t>
        </w:r>
      </w:hyperlink>
      <w:r w:rsidRPr="00E410DB">
        <w:rPr>
          <w:rFonts w:ascii="Times New Roman" w:hAnsi="Times New Roman" w:cs="Times New Roman"/>
        </w:rPr>
        <w:t xml:space="preserve"> (дата обращения 5.03.2017)</w:t>
      </w:r>
    </w:p>
  </w:footnote>
  <w:footnote w:id="13">
    <w:p w:rsidR="008B3514" w:rsidRPr="00E410DB"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w:t>
      </w:r>
      <w:r w:rsidRPr="00E410DB">
        <w:rPr>
          <w:rFonts w:ascii="Times New Roman" w:hAnsi="Times New Roman" w:cs="Times New Roman"/>
          <w:shd w:val="clear" w:color="auto" w:fill="FFFFFF"/>
        </w:rPr>
        <w:t>Дилеммы Британии: поиск путей развития/ Ал. А. Громыко [и др.]; под ред. Ал. А. Громыко – М.: Издательство «Весь Мир», 2014. – С. 59-80</w:t>
      </w:r>
    </w:p>
  </w:footnote>
  <w:footnote w:id="14">
    <w:p w:rsidR="008B3514" w:rsidRPr="00C9711D"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rPr>
        <w:t xml:space="preserve"> Коалиционное правительство Великобритании – год после выборов/ </w:t>
      </w:r>
      <w:r w:rsidRPr="00E410DB">
        <w:rPr>
          <w:rFonts w:ascii="Times New Roman" w:hAnsi="Times New Roman" w:cs="Times New Roman"/>
          <w:shd w:val="clear" w:color="auto" w:fill="FFFFFF"/>
        </w:rPr>
        <w:t>Ал. А. Громыко [и др.]; под ред. Ал</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А</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Громыко</w:t>
      </w:r>
      <w:r w:rsidRPr="00E410DB">
        <w:rPr>
          <w:rFonts w:ascii="Times New Roman" w:hAnsi="Times New Roman" w:cs="Times New Roman"/>
          <w:shd w:val="clear" w:color="auto" w:fill="FFFFFF"/>
          <w:lang w:val="en-US"/>
        </w:rPr>
        <w:t xml:space="preserve"> – </w:t>
      </w:r>
      <w:r w:rsidRPr="00E410DB">
        <w:rPr>
          <w:rFonts w:ascii="Times New Roman" w:hAnsi="Times New Roman" w:cs="Times New Roman"/>
          <w:shd w:val="clear" w:color="auto" w:fill="FFFFFF"/>
        </w:rPr>
        <w:t>М</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Издательство</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Руский</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сувенир</w:t>
      </w:r>
      <w:r w:rsidRPr="00E410DB">
        <w:rPr>
          <w:rFonts w:ascii="Times New Roman" w:hAnsi="Times New Roman" w:cs="Times New Roman"/>
          <w:shd w:val="clear" w:color="auto" w:fill="FFFFFF"/>
          <w:lang w:val="en-US"/>
        </w:rPr>
        <w:t xml:space="preserve">», 2011. – </w:t>
      </w:r>
      <w:r w:rsidRPr="00E410DB">
        <w:rPr>
          <w:rFonts w:ascii="Times New Roman" w:hAnsi="Times New Roman" w:cs="Times New Roman"/>
          <w:shd w:val="clear" w:color="auto" w:fill="FFFFFF"/>
        </w:rPr>
        <w:t>С</w:t>
      </w:r>
      <w:r w:rsidRPr="00E410DB">
        <w:rPr>
          <w:rFonts w:ascii="Times New Roman" w:hAnsi="Times New Roman" w:cs="Times New Roman"/>
          <w:shd w:val="clear" w:color="auto" w:fill="FFFFFF"/>
          <w:lang w:val="en-US"/>
        </w:rPr>
        <w:t>. 127-131</w:t>
      </w:r>
      <w:r w:rsidRPr="00C9711D">
        <w:rPr>
          <w:rFonts w:ascii="Times New Roman" w:hAnsi="Times New Roman" w:cs="Times New Roman"/>
          <w:shd w:val="clear" w:color="auto" w:fill="FFFFFF"/>
          <w:lang w:val="en-US"/>
        </w:rPr>
        <w:t xml:space="preserve"> </w:t>
      </w:r>
    </w:p>
  </w:footnote>
  <w:footnote w:id="15">
    <w:p w:rsidR="008B3514" w:rsidRPr="008219E0" w:rsidRDefault="008B3514">
      <w:pPr>
        <w:pStyle w:val="a4"/>
        <w:rPr>
          <w:rFonts w:ascii="Times New Roman" w:hAnsi="Times New Roman" w:cs="Times New Roman"/>
          <w:lang w:val="en-US"/>
        </w:rPr>
      </w:pPr>
      <w:r w:rsidRPr="008219E0">
        <w:rPr>
          <w:rStyle w:val="a6"/>
          <w:rFonts w:ascii="Times New Roman" w:hAnsi="Times New Roman" w:cs="Times New Roman"/>
        </w:rPr>
        <w:footnoteRef/>
      </w:r>
      <w:r w:rsidRPr="008219E0">
        <w:rPr>
          <w:rFonts w:ascii="Times New Roman" w:hAnsi="Times New Roman" w:cs="Times New Roman"/>
          <w:lang w:val="en-US"/>
        </w:rPr>
        <w:t xml:space="preserve"> A.</w:t>
      </w:r>
      <w:r>
        <w:rPr>
          <w:rFonts w:ascii="Times New Roman" w:hAnsi="Times New Roman" w:cs="Times New Roman"/>
          <w:lang w:val="en-US"/>
        </w:rPr>
        <w:t xml:space="preserve"> </w:t>
      </w:r>
      <w:r w:rsidRPr="008219E0">
        <w:rPr>
          <w:rFonts w:ascii="Times New Roman" w:hAnsi="Times New Roman" w:cs="Times New Roman"/>
          <w:lang w:val="en-US"/>
        </w:rPr>
        <w:t xml:space="preserve">Seldon The Coalition Effect,2010-2015/ Seldon A. – </w:t>
      </w:r>
      <w:r w:rsidRPr="008219E0">
        <w:rPr>
          <w:rFonts w:ascii="Times New Roman" w:hAnsi="Times New Roman" w:cs="Times New Roman"/>
        </w:rPr>
        <w:t>С</w:t>
      </w:r>
      <w:r w:rsidRPr="008219E0">
        <w:rPr>
          <w:rFonts w:ascii="Times New Roman" w:hAnsi="Times New Roman" w:cs="Times New Roman"/>
          <w:lang w:val="en-US"/>
        </w:rPr>
        <w:t>.: Cambridge University Press – 2015. – pp. 40-55</w:t>
      </w:r>
    </w:p>
  </w:footnote>
  <w:footnote w:id="16">
    <w:p w:rsidR="008B3514" w:rsidRPr="000136F7" w:rsidRDefault="008B3514">
      <w:pPr>
        <w:pStyle w:val="a4"/>
        <w:rPr>
          <w:rFonts w:ascii="Times New Roman" w:hAnsi="Times New Roman" w:cs="Times New Roman"/>
          <w:lang w:val="en-US"/>
        </w:rPr>
      </w:pPr>
      <w:r w:rsidRPr="000136F7">
        <w:rPr>
          <w:rStyle w:val="a6"/>
          <w:rFonts w:ascii="Times New Roman" w:hAnsi="Times New Roman" w:cs="Times New Roman"/>
        </w:rPr>
        <w:footnoteRef/>
      </w:r>
      <w:r w:rsidRPr="000136F7">
        <w:rPr>
          <w:rFonts w:ascii="Times New Roman" w:hAnsi="Times New Roman" w:cs="Times New Roman"/>
          <w:lang w:val="en-US"/>
        </w:rPr>
        <w:t xml:space="preserve"> V. Bogdanor The Crisis of the Constitution. The General Election and the Future of the United Kingdom/ Bogdanor V. – L.: The Constitution Society. – 2015. – pp. 20-31</w:t>
      </w:r>
    </w:p>
  </w:footnote>
  <w:footnote w:id="17">
    <w:p w:rsidR="008B3514" w:rsidRPr="00E410DB" w:rsidRDefault="008B3514" w:rsidP="0051407C">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Conservative Manifesto 2010. – 2010. Change Politics. – p. 63-80 URL:</w:t>
      </w:r>
      <w:hyperlink r:id="rId15" w:history="1">
        <w:r w:rsidRPr="00E410DB">
          <w:rPr>
            <w:rStyle w:val="a7"/>
            <w:rFonts w:ascii="Times New Roman" w:hAnsi="Times New Roman" w:cs="Times New Roman"/>
            <w:lang w:val="en-US"/>
          </w:rPr>
          <w:t>http://conservativehome.blogs.com/files/conservative-manifesto-2010.pdf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5.03.2017)</w:t>
      </w:r>
    </w:p>
  </w:footnote>
  <w:footnote w:id="18">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Coalition: our programme for government. – 2010. Political reform. – pp. 26-28 URL:</w:t>
      </w:r>
      <w:hyperlink r:id="rId16" w:history="1">
        <w:r w:rsidRPr="00E410DB">
          <w:rPr>
            <w:rStyle w:val="a7"/>
            <w:rFonts w:ascii="Times New Roman" w:hAnsi="Times New Roman" w:cs="Times New Roman"/>
            <w:lang w:val="en-US"/>
          </w:rPr>
          <w:t>https://www.gov.uk/government/uploads/system/uploads/attachment_data/file/83820/coalition_programme_for_government.pdf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5.03.2017)</w:t>
      </w:r>
    </w:p>
  </w:footnote>
  <w:footnote w:id="19">
    <w:p w:rsidR="008B3514" w:rsidRPr="00E410DB" w:rsidRDefault="008B3514" w:rsidP="0051407C">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Vision for political reform: speech by the Deputy Prime Minister/ GOV.UK, 16.10.2010</w:t>
      </w:r>
    </w:p>
    <w:p w:rsidR="008B3514" w:rsidRPr="00E410DB" w:rsidRDefault="008B3514" w:rsidP="0051407C">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17"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speeches</w:t>
        </w:r>
        <w:r w:rsidRPr="00E410DB">
          <w:rPr>
            <w:rStyle w:val="a7"/>
            <w:rFonts w:ascii="Times New Roman" w:hAnsi="Times New Roman" w:cs="Times New Roman"/>
          </w:rPr>
          <w:t>/</w:t>
        </w:r>
        <w:r w:rsidRPr="00E410DB">
          <w:rPr>
            <w:rStyle w:val="a7"/>
            <w:rFonts w:ascii="Times New Roman" w:hAnsi="Times New Roman" w:cs="Times New Roman"/>
            <w:lang w:val="en-US"/>
          </w:rPr>
          <w:t>vision</w:t>
        </w:r>
        <w:r w:rsidRPr="00E410DB">
          <w:rPr>
            <w:rStyle w:val="a7"/>
            <w:rFonts w:ascii="Times New Roman" w:hAnsi="Times New Roman" w:cs="Times New Roman"/>
          </w:rPr>
          <w:t>-</w:t>
        </w:r>
        <w:r w:rsidRPr="00E410DB">
          <w:rPr>
            <w:rStyle w:val="a7"/>
            <w:rFonts w:ascii="Times New Roman" w:hAnsi="Times New Roman" w:cs="Times New Roman"/>
            <w:lang w:val="en-US"/>
          </w:rPr>
          <w:t>for</w:t>
        </w:r>
        <w:r w:rsidRPr="00E410DB">
          <w:rPr>
            <w:rStyle w:val="a7"/>
            <w:rFonts w:ascii="Times New Roman" w:hAnsi="Times New Roman" w:cs="Times New Roman"/>
          </w:rPr>
          <w:t>-</w:t>
        </w:r>
        <w:r w:rsidRPr="00E410DB">
          <w:rPr>
            <w:rStyle w:val="a7"/>
            <w:rFonts w:ascii="Times New Roman" w:hAnsi="Times New Roman" w:cs="Times New Roman"/>
            <w:lang w:val="en-US"/>
          </w:rPr>
          <w:t>political</w:t>
        </w:r>
        <w:r w:rsidRPr="00E410DB">
          <w:rPr>
            <w:rStyle w:val="a7"/>
            <w:rFonts w:ascii="Times New Roman" w:hAnsi="Times New Roman" w:cs="Times New Roman"/>
          </w:rPr>
          <w:t>-</w:t>
        </w:r>
        <w:r w:rsidRPr="00E410DB">
          <w:rPr>
            <w:rStyle w:val="a7"/>
            <w:rFonts w:ascii="Times New Roman" w:hAnsi="Times New Roman" w:cs="Times New Roman"/>
            <w:lang w:val="en-US"/>
          </w:rPr>
          <w:t>reform</w:t>
        </w:r>
      </w:hyperlink>
      <w:r w:rsidRPr="00E410DB">
        <w:rPr>
          <w:rFonts w:ascii="Times New Roman" w:hAnsi="Times New Roman" w:cs="Times New Roman"/>
        </w:rPr>
        <w:t xml:space="preserve"> (дата обращения 5.03.2017)</w:t>
      </w:r>
    </w:p>
  </w:footnote>
  <w:footnote w:id="20">
    <w:p w:rsidR="008B3514" w:rsidRPr="00E410DB" w:rsidRDefault="008B3514" w:rsidP="00EA0A2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lang w:val="en-US"/>
        </w:rPr>
        <w:t xml:space="preserve"> House of Lords Reform Act 2014. – 2014. Summary</w:t>
      </w:r>
      <w:r w:rsidRPr="00E410DB">
        <w:rPr>
          <w:rFonts w:ascii="Times New Roman" w:hAnsi="Times New Roman" w:cs="Times New Roman"/>
        </w:rPr>
        <w:t xml:space="preserve">. – </w:t>
      </w:r>
      <w:r w:rsidRPr="00E410DB">
        <w:rPr>
          <w:rFonts w:ascii="Times New Roman" w:hAnsi="Times New Roman" w:cs="Times New Roman"/>
          <w:lang w:val="en-US"/>
        </w:rPr>
        <w:t>pp</w:t>
      </w:r>
      <w:r w:rsidRPr="00E410DB">
        <w:rPr>
          <w:rFonts w:ascii="Times New Roman" w:hAnsi="Times New Roman" w:cs="Times New Roman"/>
        </w:rPr>
        <w:t xml:space="preserve">. 3-4 </w:t>
      </w:r>
    </w:p>
    <w:p w:rsidR="008B3514" w:rsidRPr="00E410DB" w:rsidRDefault="008B3514" w:rsidP="00EA0A2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18"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researchbriefings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ResearchBriefing</w:t>
        </w:r>
        <w:r w:rsidRPr="00E410DB">
          <w:rPr>
            <w:rStyle w:val="a7"/>
            <w:rFonts w:ascii="Times New Roman" w:hAnsi="Times New Roman" w:cs="Times New Roman"/>
          </w:rPr>
          <w:t>/</w:t>
        </w:r>
        <w:r w:rsidRPr="00E410DB">
          <w:rPr>
            <w:rStyle w:val="a7"/>
            <w:rFonts w:ascii="Times New Roman" w:hAnsi="Times New Roman" w:cs="Times New Roman"/>
            <w:lang w:val="en-US"/>
          </w:rPr>
          <w:t>Summary</w:t>
        </w:r>
        <w:r w:rsidRPr="00E410DB">
          <w:rPr>
            <w:rStyle w:val="a7"/>
            <w:rFonts w:ascii="Times New Roman" w:hAnsi="Times New Roman" w:cs="Times New Roman"/>
          </w:rPr>
          <w:t>/</w:t>
        </w:r>
        <w:r w:rsidRPr="00E410DB">
          <w:rPr>
            <w:rStyle w:val="a7"/>
            <w:rFonts w:ascii="Times New Roman" w:hAnsi="Times New Roman" w:cs="Times New Roman"/>
            <w:lang w:val="en-US"/>
          </w:rPr>
          <w:t>SN</w:t>
        </w:r>
        <w:r w:rsidRPr="00E410DB">
          <w:rPr>
            <w:rStyle w:val="a7"/>
            <w:rFonts w:ascii="Times New Roman" w:hAnsi="Times New Roman" w:cs="Times New Roman"/>
          </w:rPr>
          <w:t>06832</w:t>
        </w:r>
      </w:hyperlink>
      <w:r w:rsidRPr="00E410DB">
        <w:rPr>
          <w:rFonts w:ascii="Times New Roman" w:hAnsi="Times New Roman" w:cs="Times New Roman"/>
        </w:rPr>
        <w:t xml:space="preserve"> (дата обращения 5.03.2017)</w:t>
      </w:r>
    </w:p>
  </w:footnote>
  <w:footnote w:id="21">
    <w:p w:rsidR="008B3514" w:rsidRPr="00E410DB" w:rsidRDefault="008B3514" w:rsidP="00EA0A2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Localism Act 2011/ </w:t>
      </w:r>
      <w:hyperlink r:id="rId19" w:history="1">
        <w:r w:rsidRPr="00E410DB">
          <w:rPr>
            <w:rStyle w:val="a7"/>
            <w:rFonts w:ascii="Times New Roman" w:hAnsi="Times New Roman" w:cs="Times New Roman"/>
            <w:lang w:val="en-US"/>
          </w:rPr>
          <w:t>www.parliament.uk</w:t>
        </w:r>
      </w:hyperlink>
      <w:r w:rsidRPr="00E410DB">
        <w:rPr>
          <w:rFonts w:ascii="Times New Roman" w:hAnsi="Times New Roman" w:cs="Times New Roman"/>
          <w:lang w:val="en-US"/>
        </w:rPr>
        <w:t xml:space="preserve"> </w:t>
      </w:r>
    </w:p>
    <w:p w:rsidR="008B3514" w:rsidRPr="00E410DB" w:rsidRDefault="008B3514">
      <w:pPr>
        <w:pStyle w:val="a4"/>
        <w:rPr>
          <w:rFonts w:ascii="Times New Roman" w:hAnsi="Times New Roman" w:cs="Times New Roman"/>
          <w:lang w:val="en-US"/>
        </w:rPr>
      </w:pPr>
      <w:r w:rsidRPr="00E410DB">
        <w:rPr>
          <w:rFonts w:ascii="Times New Roman" w:hAnsi="Times New Roman" w:cs="Times New Roman"/>
          <w:lang w:val="en-US"/>
        </w:rPr>
        <w:t xml:space="preserve">URL: </w:t>
      </w:r>
      <w:hyperlink r:id="rId20" w:history="1">
        <w:r w:rsidRPr="00E410DB">
          <w:rPr>
            <w:rStyle w:val="a7"/>
            <w:rFonts w:ascii="Times New Roman" w:hAnsi="Times New Roman" w:cs="Times New Roman"/>
            <w:lang w:val="en-US"/>
          </w:rPr>
          <w:t>http://services.parliament.uk/bills/2010-11/localism.html</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5.03.2017)</w:t>
      </w:r>
    </w:p>
  </w:footnote>
  <w:footnote w:id="22">
    <w:p w:rsidR="008B3514" w:rsidRPr="00E410DB" w:rsidRDefault="008B3514" w:rsidP="00EA0A2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Fixed-term Parliaments Act 2011/ legislation.gov.uk</w:t>
      </w:r>
    </w:p>
    <w:p w:rsidR="008B3514" w:rsidRPr="00180503" w:rsidRDefault="008B3514" w:rsidP="00EA0A2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21"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legislation</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/2011/14/</w:t>
        </w:r>
        <w:r w:rsidRPr="00E410DB">
          <w:rPr>
            <w:rStyle w:val="a7"/>
            <w:rFonts w:ascii="Times New Roman" w:hAnsi="Times New Roman" w:cs="Times New Roman"/>
            <w:lang w:val="en-US"/>
          </w:rPr>
          <w:t>pdfs</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_20110014_</w:t>
        </w:r>
        <w:r w:rsidRPr="00E410DB">
          <w:rPr>
            <w:rStyle w:val="a7"/>
            <w:rFonts w:ascii="Times New Roman" w:hAnsi="Times New Roman" w:cs="Times New Roman"/>
            <w:lang w:val="en-US"/>
          </w:rPr>
          <w:t>en</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6.03.2017)</w:t>
      </w:r>
    </w:p>
  </w:footnote>
  <w:footnote w:id="23">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Vision for political reform: speech by the Deputy Prime Minister/ GOV.UK, 16.10.2010 </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22"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speeches</w:t>
        </w:r>
        <w:r w:rsidRPr="00E410DB">
          <w:rPr>
            <w:rStyle w:val="a7"/>
            <w:rFonts w:ascii="Times New Roman" w:hAnsi="Times New Roman" w:cs="Times New Roman"/>
          </w:rPr>
          <w:t>/</w:t>
        </w:r>
        <w:r w:rsidRPr="00E410DB">
          <w:rPr>
            <w:rStyle w:val="a7"/>
            <w:rFonts w:ascii="Times New Roman" w:hAnsi="Times New Roman" w:cs="Times New Roman"/>
            <w:lang w:val="en-US"/>
          </w:rPr>
          <w:t>vision</w:t>
        </w:r>
        <w:r w:rsidRPr="00E410DB">
          <w:rPr>
            <w:rStyle w:val="a7"/>
            <w:rFonts w:ascii="Times New Roman" w:hAnsi="Times New Roman" w:cs="Times New Roman"/>
          </w:rPr>
          <w:t>-</w:t>
        </w:r>
        <w:r w:rsidRPr="00E410DB">
          <w:rPr>
            <w:rStyle w:val="a7"/>
            <w:rFonts w:ascii="Times New Roman" w:hAnsi="Times New Roman" w:cs="Times New Roman"/>
            <w:lang w:val="en-US"/>
          </w:rPr>
          <w:t>for</w:t>
        </w:r>
        <w:r w:rsidRPr="00E410DB">
          <w:rPr>
            <w:rStyle w:val="a7"/>
            <w:rFonts w:ascii="Times New Roman" w:hAnsi="Times New Roman" w:cs="Times New Roman"/>
          </w:rPr>
          <w:t>-</w:t>
        </w:r>
        <w:r w:rsidRPr="00E410DB">
          <w:rPr>
            <w:rStyle w:val="a7"/>
            <w:rFonts w:ascii="Times New Roman" w:hAnsi="Times New Roman" w:cs="Times New Roman"/>
            <w:lang w:val="en-US"/>
          </w:rPr>
          <w:t>political</w:t>
        </w:r>
        <w:r w:rsidRPr="00E410DB">
          <w:rPr>
            <w:rStyle w:val="a7"/>
            <w:rFonts w:ascii="Times New Roman" w:hAnsi="Times New Roman" w:cs="Times New Roman"/>
          </w:rPr>
          <w:t>-</w:t>
        </w:r>
        <w:r w:rsidRPr="00E410DB">
          <w:rPr>
            <w:rStyle w:val="a7"/>
            <w:rFonts w:ascii="Times New Roman" w:hAnsi="Times New Roman" w:cs="Times New Roman"/>
            <w:lang w:val="en-US"/>
          </w:rPr>
          <w:t>reform</w:t>
        </w:r>
      </w:hyperlink>
      <w:r w:rsidRPr="00E410DB">
        <w:rPr>
          <w:rFonts w:ascii="Times New Roman" w:hAnsi="Times New Roman" w:cs="Times New Roman"/>
        </w:rPr>
        <w:t xml:space="preserve"> (дата обращения 20.02.2017)</w:t>
      </w:r>
    </w:p>
  </w:footnote>
  <w:footnote w:id="24">
    <w:p w:rsidR="008B3514" w:rsidRPr="005464CC" w:rsidRDefault="008B3514" w:rsidP="00A41125">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Political Reform Draft Structural Reform Plan. – 2010. Devolution, decentralisation, accountability and localism. – pp. 7-8 URL: </w:t>
      </w:r>
      <w:hyperlink r:id="rId23" w:history="1">
        <w:r w:rsidRPr="00E410DB">
          <w:rPr>
            <w:rStyle w:val="a7"/>
            <w:rFonts w:ascii="Times New Roman" w:hAnsi="Times New Roman" w:cs="Times New Roman"/>
            <w:lang w:val="en-US"/>
          </w:rPr>
          <w:t>http://webarchive.nationalarchives.gov.uk/20130109092234/http://www.number10.gov.uk/wp-content/uploads/Draft-Political-Reform-SRP.pdf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20.02.2017)</w:t>
      </w:r>
    </w:p>
  </w:footnote>
  <w:footnote w:id="25">
    <w:p w:rsidR="008B3514" w:rsidRPr="00E410DB"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w:t>
      </w:r>
      <w:bookmarkStart w:id="3" w:name="_Hlk482867452"/>
      <w:r w:rsidRPr="00E410DB">
        <w:rPr>
          <w:rFonts w:ascii="Times New Roman" w:hAnsi="Times New Roman" w:cs="Times New Roman"/>
        </w:rPr>
        <w:t xml:space="preserve">Шеин, С. А. Консервативная партия в период лидерства Дэвида Кэмерона и реформа Палаты лордов/ Шеин, С. А. </w:t>
      </w:r>
      <w:r w:rsidRPr="00E410DB">
        <w:rPr>
          <w:rFonts w:ascii="Times New Roman" w:hAnsi="Times New Roman" w:cs="Times New Roman"/>
          <w:lang w:val="en-US"/>
        </w:rPr>
        <w:t>URL</w:t>
      </w:r>
      <w:r w:rsidRPr="00E410DB">
        <w:rPr>
          <w:rFonts w:ascii="Times New Roman" w:hAnsi="Times New Roman" w:cs="Times New Roman"/>
        </w:rPr>
        <w:t xml:space="preserve">: </w:t>
      </w:r>
      <w:hyperlink r:id="rId24" w:history="1">
        <w:r w:rsidRPr="00E410DB">
          <w:rPr>
            <w:rStyle w:val="a7"/>
            <w:rFonts w:ascii="Times New Roman" w:hAnsi="Times New Roman" w:cs="Times New Roman"/>
          </w:rPr>
          <w:t>http://elibrary.ru/download/elibrary_25029027_53553597.pdf</w:t>
        </w:r>
      </w:hyperlink>
      <w:r w:rsidRPr="00E410DB">
        <w:rPr>
          <w:rFonts w:ascii="Times New Roman" w:hAnsi="Times New Roman" w:cs="Times New Roman"/>
        </w:rPr>
        <w:t xml:space="preserve"> (дата обращения 20.02.2017)</w:t>
      </w:r>
    </w:p>
    <w:bookmarkEnd w:id="3"/>
  </w:footnote>
  <w:footnote w:id="26">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House of Lords Reform Draft Bill. – 2011. Summary of the proposals. – pp. 7-10 </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25"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system</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attachment</w:t>
        </w:r>
        <w:r w:rsidRPr="00E410DB">
          <w:rPr>
            <w:rStyle w:val="a7"/>
            <w:rFonts w:ascii="Times New Roman" w:hAnsi="Times New Roman" w:cs="Times New Roman"/>
          </w:rPr>
          <w:t>_</w:t>
        </w:r>
        <w:r w:rsidRPr="00E410DB">
          <w:rPr>
            <w:rStyle w:val="a7"/>
            <w:rFonts w:ascii="Times New Roman" w:hAnsi="Times New Roman" w:cs="Times New Roman"/>
            <w:lang w:val="en-US"/>
          </w:rPr>
          <w:t>data</w:t>
        </w:r>
        <w:r w:rsidRPr="00E410DB">
          <w:rPr>
            <w:rStyle w:val="a7"/>
            <w:rFonts w:ascii="Times New Roman" w:hAnsi="Times New Roman" w:cs="Times New Roman"/>
          </w:rPr>
          <w:t>/</w:t>
        </w:r>
        <w:r w:rsidRPr="00E410DB">
          <w:rPr>
            <w:rStyle w:val="a7"/>
            <w:rFonts w:ascii="Times New Roman" w:hAnsi="Times New Roman" w:cs="Times New Roman"/>
            <w:lang w:val="en-US"/>
          </w:rPr>
          <w:t>file</w:t>
        </w:r>
        <w:r w:rsidRPr="00E410DB">
          <w:rPr>
            <w:rStyle w:val="a7"/>
            <w:rFonts w:ascii="Times New Roman" w:hAnsi="Times New Roman" w:cs="Times New Roman"/>
          </w:rPr>
          <w:t>/61215/</w:t>
        </w:r>
        <w:r w:rsidRPr="00E410DB">
          <w:rPr>
            <w:rStyle w:val="a7"/>
            <w:rFonts w:ascii="Times New Roman" w:hAnsi="Times New Roman" w:cs="Times New Roman"/>
            <w:lang w:val="en-US"/>
          </w:rPr>
          <w:t>house</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reform</w:t>
        </w:r>
        <w:r w:rsidRPr="00E410DB">
          <w:rPr>
            <w:rStyle w:val="a7"/>
            <w:rFonts w:ascii="Times New Roman" w:hAnsi="Times New Roman" w:cs="Times New Roman"/>
          </w:rPr>
          <w:t>-</w:t>
        </w:r>
        <w:r w:rsidRPr="00E410DB">
          <w:rPr>
            <w:rStyle w:val="a7"/>
            <w:rFonts w:ascii="Times New Roman" w:hAnsi="Times New Roman" w:cs="Times New Roman"/>
            <w:lang w:val="en-US"/>
          </w:rPr>
          <w:t>draft</w:t>
        </w:r>
        <w:r w:rsidRPr="00E410DB">
          <w:rPr>
            <w:rStyle w:val="a7"/>
            <w:rFonts w:ascii="Times New Roman" w:hAnsi="Times New Roman" w:cs="Times New Roman"/>
          </w:rPr>
          <w:t>-</w:t>
        </w:r>
        <w:r w:rsidRPr="00E410DB">
          <w:rPr>
            <w:rStyle w:val="a7"/>
            <w:rFonts w:ascii="Times New Roman" w:hAnsi="Times New Roman" w:cs="Times New Roman"/>
            <w:lang w:val="en-US"/>
          </w:rPr>
          <w:t>bill</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21.02.2017)</w:t>
      </w:r>
    </w:p>
  </w:footnote>
  <w:footnote w:id="27">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House of Lords Library Note. – 2012. January 2012: YouGov/The Sun—The House of Lords, Bishops and the Welfare Reform Bill. – p. 22 </w:t>
      </w:r>
    </w:p>
    <w:p w:rsidR="008B3514" w:rsidRPr="00376CF6"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26"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business</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work</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house</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library</w:t>
        </w:r>
        <w:r w:rsidRPr="00E410DB">
          <w:rPr>
            <w:rStyle w:val="a7"/>
            <w:rFonts w:ascii="Times New Roman" w:hAnsi="Times New Roman" w:cs="Times New Roman"/>
          </w:rPr>
          <w:t>/</w:t>
        </w:r>
      </w:hyperlink>
      <w:r w:rsidRPr="00E410DB">
        <w:rPr>
          <w:rFonts w:ascii="Times New Roman" w:hAnsi="Times New Roman" w:cs="Times New Roman"/>
        </w:rPr>
        <w:t xml:space="preserve"> (дата обращения 21.02.2017)</w:t>
      </w:r>
    </w:p>
  </w:footnote>
  <w:footnote w:id="28">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Historic Bill to reform House of Lords/ GOV.UK, 27.06.2012 URL:</w:t>
      </w:r>
      <w:hyperlink r:id="rId27" w:history="1">
        <w:r w:rsidRPr="00E410DB">
          <w:rPr>
            <w:rStyle w:val="a7"/>
            <w:rFonts w:ascii="Times New Roman" w:hAnsi="Times New Roman" w:cs="Times New Roman"/>
            <w:lang w:val="en-US"/>
          </w:rPr>
          <w:t>https://www.gov.uk/government/news/historic-bill-to-reform-house-of-lords</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21.02.2017)</w:t>
      </w:r>
    </w:p>
  </w:footnote>
  <w:footnote w:id="29">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Deputy Prime Minister’s speech at the second reading of the House of Lords Reform Bill/ GOV.UK, 9.07.2012</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28"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speeches</w:t>
        </w:r>
        <w:r w:rsidRPr="00E410DB">
          <w:rPr>
            <w:rStyle w:val="a7"/>
            <w:rFonts w:ascii="Times New Roman" w:hAnsi="Times New Roman" w:cs="Times New Roman"/>
          </w:rPr>
          <w:t>/</w:t>
        </w:r>
        <w:r w:rsidRPr="00E410DB">
          <w:rPr>
            <w:rStyle w:val="a7"/>
            <w:rFonts w:ascii="Times New Roman" w:hAnsi="Times New Roman" w:cs="Times New Roman"/>
            <w:lang w:val="en-US"/>
          </w:rPr>
          <w:t>deputy</w:t>
        </w:r>
        <w:r w:rsidRPr="00E410DB">
          <w:rPr>
            <w:rStyle w:val="a7"/>
            <w:rFonts w:ascii="Times New Roman" w:hAnsi="Times New Roman" w:cs="Times New Roman"/>
          </w:rPr>
          <w:t>-</w:t>
        </w:r>
        <w:r w:rsidRPr="00E410DB">
          <w:rPr>
            <w:rStyle w:val="a7"/>
            <w:rFonts w:ascii="Times New Roman" w:hAnsi="Times New Roman" w:cs="Times New Roman"/>
            <w:lang w:val="en-US"/>
          </w:rPr>
          <w:t>prime</w:t>
        </w:r>
        <w:r w:rsidRPr="00E410DB">
          <w:rPr>
            <w:rStyle w:val="a7"/>
            <w:rFonts w:ascii="Times New Roman" w:hAnsi="Times New Roman" w:cs="Times New Roman"/>
          </w:rPr>
          <w:t>-</w:t>
        </w:r>
        <w:r w:rsidRPr="00E410DB">
          <w:rPr>
            <w:rStyle w:val="a7"/>
            <w:rFonts w:ascii="Times New Roman" w:hAnsi="Times New Roman" w:cs="Times New Roman"/>
            <w:lang w:val="en-US"/>
          </w:rPr>
          <w:t>ministers</w:t>
        </w:r>
        <w:r w:rsidRPr="00E410DB">
          <w:rPr>
            <w:rStyle w:val="a7"/>
            <w:rFonts w:ascii="Times New Roman" w:hAnsi="Times New Roman" w:cs="Times New Roman"/>
          </w:rPr>
          <w:t>-</w:t>
        </w:r>
        <w:r w:rsidRPr="00E410DB">
          <w:rPr>
            <w:rStyle w:val="a7"/>
            <w:rFonts w:ascii="Times New Roman" w:hAnsi="Times New Roman" w:cs="Times New Roman"/>
            <w:lang w:val="en-US"/>
          </w:rPr>
          <w:t>speech</w:t>
        </w:r>
        <w:r w:rsidRPr="00E410DB">
          <w:rPr>
            <w:rStyle w:val="a7"/>
            <w:rFonts w:ascii="Times New Roman" w:hAnsi="Times New Roman" w:cs="Times New Roman"/>
          </w:rPr>
          <w:t>-</w:t>
        </w:r>
        <w:r w:rsidRPr="00E410DB">
          <w:rPr>
            <w:rStyle w:val="a7"/>
            <w:rFonts w:ascii="Times New Roman" w:hAnsi="Times New Roman" w:cs="Times New Roman"/>
            <w:lang w:val="en-US"/>
          </w:rPr>
          <w:t>at</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second</w:t>
        </w:r>
        <w:r w:rsidRPr="00E410DB">
          <w:rPr>
            <w:rStyle w:val="a7"/>
            <w:rFonts w:ascii="Times New Roman" w:hAnsi="Times New Roman" w:cs="Times New Roman"/>
          </w:rPr>
          <w:t>-</w:t>
        </w:r>
        <w:r w:rsidRPr="00E410DB">
          <w:rPr>
            <w:rStyle w:val="a7"/>
            <w:rFonts w:ascii="Times New Roman" w:hAnsi="Times New Roman" w:cs="Times New Roman"/>
            <w:lang w:val="en-US"/>
          </w:rPr>
          <w:t>reading</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house</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reform</w:t>
        </w:r>
        <w:r w:rsidRPr="00E410DB">
          <w:rPr>
            <w:rStyle w:val="a7"/>
            <w:rFonts w:ascii="Times New Roman" w:hAnsi="Times New Roman" w:cs="Times New Roman"/>
          </w:rPr>
          <w:t>-</w:t>
        </w:r>
        <w:r w:rsidRPr="00E410DB">
          <w:rPr>
            <w:rStyle w:val="a7"/>
            <w:rFonts w:ascii="Times New Roman" w:hAnsi="Times New Roman" w:cs="Times New Roman"/>
            <w:lang w:val="en-US"/>
          </w:rPr>
          <w:t>bill</w:t>
        </w:r>
      </w:hyperlink>
      <w:r w:rsidRPr="00E410DB">
        <w:rPr>
          <w:rFonts w:ascii="Times New Roman" w:hAnsi="Times New Roman" w:cs="Times New Roman"/>
        </w:rPr>
        <w:t xml:space="preserve"> (дата обращения 22.02.2017)</w:t>
      </w:r>
    </w:p>
  </w:footnote>
  <w:footnote w:id="30">
    <w:p w:rsidR="008B3514" w:rsidRPr="00E410DB" w:rsidRDefault="008B3514" w:rsidP="00616BA5">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House of Lords reform/ </w:t>
      </w:r>
      <w:hyperlink r:id="rId29" w:history="1">
        <w:r w:rsidRPr="00E410DB">
          <w:rPr>
            <w:rStyle w:val="a7"/>
            <w:rFonts w:ascii="Times New Roman" w:hAnsi="Times New Roman" w:cs="Times New Roman"/>
            <w:lang w:val="en-US"/>
          </w:rPr>
          <w:t>www.parliament.uk</w:t>
        </w:r>
      </w:hyperlink>
    </w:p>
    <w:p w:rsidR="008B3514" w:rsidRPr="00E410DB" w:rsidRDefault="008B3514" w:rsidP="00616BA5">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30"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business</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history</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reform</w:t>
        </w:r>
        <w:r w:rsidRPr="00E410DB">
          <w:rPr>
            <w:rStyle w:val="a7"/>
            <w:rFonts w:ascii="Times New Roman" w:hAnsi="Times New Roman" w:cs="Times New Roman"/>
          </w:rPr>
          <w:t>/</w:t>
        </w:r>
      </w:hyperlink>
      <w:r w:rsidRPr="00E410DB">
        <w:rPr>
          <w:rFonts w:ascii="Times New Roman" w:hAnsi="Times New Roman" w:cs="Times New Roman"/>
        </w:rPr>
        <w:t xml:space="preserve"> (дата обращения 22.02.2017)</w:t>
      </w:r>
    </w:p>
  </w:footnote>
  <w:footnote w:id="31">
    <w:p w:rsidR="008B3514" w:rsidRPr="00E410DB"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Шеин, С. А. Консервативная партия в период лидерства Дэвида Кэмерона и реформа Палаты лордов/ Шеин, С. А. </w:t>
      </w:r>
      <w:r w:rsidRPr="00E410DB">
        <w:rPr>
          <w:rFonts w:ascii="Times New Roman" w:hAnsi="Times New Roman" w:cs="Times New Roman"/>
          <w:lang w:val="en-US"/>
        </w:rPr>
        <w:t>URL</w:t>
      </w:r>
      <w:r w:rsidRPr="00E410DB">
        <w:rPr>
          <w:rFonts w:ascii="Times New Roman" w:hAnsi="Times New Roman" w:cs="Times New Roman"/>
        </w:rPr>
        <w:t xml:space="preserve">: </w:t>
      </w:r>
      <w:hyperlink r:id="rId31" w:history="1">
        <w:r w:rsidRPr="00E410DB">
          <w:rPr>
            <w:rStyle w:val="a7"/>
            <w:rFonts w:ascii="Times New Roman" w:hAnsi="Times New Roman" w:cs="Times New Roman"/>
          </w:rPr>
          <w:t>http://elibrary.ru/download/elibrary_25029027_53553597.pdf</w:t>
        </w:r>
      </w:hyperlink>
      <w:r w:rsidRPr="00E410DB">
        <w:rPr>
          <w:rFonts w:ascii="Times New Roman" w:hAnsi="Times New Roman" w:cs="Times New Roman"/>
        </w:rPr>
        <w:t xml:space="preserve"> (дата обращения 22.02.2017)</w:t>
      </w:r>
    </w:p>
  </w:footnote>
  <w:footnote w:id="32">
    <w:p w:rsidR="008B3514" w:rsidRPr="00376CF6"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House of Lords Library Note. – 2012. January 2012: June 2012: YouGov/The Sun. – pp. 24-26 URL: </w:t>
      </w:r>
      <w:hyperlink r:id="rId32" w:history="1">
        <w:r w:rsidRPr="00E410DB">
          <w:rPr>
            <w:rStyle w:val="a7"/>
            <w:rFonts w:ascii="Times New Roman" w:hAnsi="Times New Roman" w:cs="Times New Roman"/>
            <w:lang w:val="en-US"/>
          </w:rPr>
          <w:t>http://www.parliament.uk/business/lords/work-of-the-house-of-lords/lords-library/</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22.02.2017)</w:t>
      </w:r>
    </w:p>
  </w:footnote>
  <w:footnote w:id="33">
    <w:p w:rsidR="008B3514" w:rsidRPr="00E410DB"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Шеин, С. А. Консервативная партия в период лидерства Дэвида Кэмерона и реформа Палаты лордов/ Шеин, С. А. </w:t>
      </w:r>
      <w:r w:rsidRPr="00E410DB">
        <w:rPr>
          <w:rFonts w:ascii="Times New Roman" w:hAnsi="Times New Roman" w:cs="Times New Roman"/>
          <w:lang w:val="en-US"/>
        </w:rPr>
        <w:t>URL</w:t>
      </w:r>
      <w:r w:rsidRPr="00E410DB">
        <w:rPr>
          <w:rFonts w:ascii="Times New Roman" w:hAnsi="Times New Roman" w:cs="Times New Roman"/>
        </w:rPr>
        <w:t xml:space="preserve">: </w:t>
      </w:r>
      <w:hyperlink r:id="rId33" w:history="1">
        <w:r w:rsidRPr="00E410DB">
          <w:rPr>
            <w:rStyle w:val="a7"/>
            <w:rFonts w:ascii="Times New Roman" w:hAnsi="Times New Roman" w:cs="Times New Roman"/>
          </w:rPr>
          <w:t>http://elibrary.ru/download/elibrary_25029027_53553597.pdf</w:t>
        </w:r>
      </w:hyperlink>
      <w:r w:rsidRPr="00E410DB">
        <w:rPr>
          <w:rFonts w:ascii="Times New Roman" w:hAnsi="Times New Roman" w:cs="Times New Roman"/>
        </w:rPr>
        <w:t xml:space="preserve"> (дата обращения 22.02.2017)</w:t>
      </w:r>
    </w:p>
  </w:footnote>
  <w:footnote w:id="34">
    <w:p w:rsidR="008B3514" w:rsidRPr="00E410DB" w:rsidRDefault="008B3514" w:rsidP="00801A10">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House of Lords reform/ </w:t>
      </w:r>
      <w:hyperlink r:id="rId34" w:history="1">
        <w:r w:rsidRPr="00E410DB">
          <w:rPr>
            <w:rStyle w:val="a7"/>
            <w:rFonts w:ascii="Times New Roman" w:hAnsi="Times New Roman" w:cs="Times New Roman"/>
            <w:lang w:val="en-US"/>
          </w:rPr>
          <w:t>www.parliament.uk</w:t>
        </w:r>
      </w:hyperlink>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35"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business</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history</w:t>
        </w:r>
        <w:r w:rsidRPr="00E410DB">
          <w:rPr>
            <w:rStyle w:val="a7"/>
            <w:rFonts w:ascii="Times New Roman" w:hAnsi="Times New Roman" w:cs="Times New Roman"/>
          </w:rPr>
          <w:t>/</w:t>
        </w:r>
        <w:r w:rsidRPr="00E410DB">
          <w:rPr>
            <w:rStyle w:val="a7"/>
            <w:rFonts w:ascii="Times New Roman" w:hAnsi="Times New Roman" w:cs="Times New Roman"/>
            <w:lang w:val="en-US"/>
          </w:rPr>
          <w:t>lords</w:t>
        </w:r>
        <w:r w:rsidRPr="00E410DB">
          <w:rPr>
            <w:rStyle w:val="a7"/>
            <w:rFonts w:ascii="Times New Roman" w:hAnsi="Times New Roman" w:cs="Times New Roman"/>
          </w:rPr>
          <w:t>-</w:t>
        </w:r>
        <w:r w:rsidRPr="00E410DB">
          <w:rPr>
            <w:rStyle w:val="a7"/>
            <w:rFonts w:ascii="Times New Roman" w:hAnsi="Times New Roman" w:cs="Times New Roman"/>
            <w:lang w:val="en-US"/>
          </w:rPr>
          <w:t>reform</w:t>
        </w:r>
        <w:r w:rsidRPr="00E410DB">
          <w:rPr>
            <w:rStyle w:val="a7"/>
            <w:rFonts w:ascii="Times New Roman" w:hAnsi="Times New Roman" w:cs="Times New Roman"/>
          </w:rPr>
          <w:t>/</w:t>
        </w:r>
      </w:hyperlink>
      <w:r w:rsidRPr="00E410DB">
        <w:rPr>
          <w:rFonts w:ascii="Times New Roman" w:hAnsi="Times New Roman" w:cs="Times New Roman"/>
        </w:rPr>
        <w:t xml:space="preserve"> (дата обращения 22.02.2017)</w:t>
      </w:r>
    </w:p>
  </w:footnote>
  <w:footnote w:id="35">
    <w:p w:rsidR="008B3514" w:rsidRPr="00E410DB"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Шеин, С. А. Консервативная партия в период лидерства Дэвида Кэмерона и реформа Палаты лордов/ Шеин, С. А. </w:t>
      </w:r>
      <w:r w:rsidRPr="00E410DB">
        <w:rPr>
          <w:rFonts w:ascii="Times New Roman" w:hAnsi="Times New Roman" w:cs="Times New Roman"/>
          <w:lang w:val="en-US"/>
        </w:rPr>
        <w:t>URL</w:t>
      </w:r>
      <w:r w:rsidRPr="00E410DB">
        <w:rPr>
          <w:rFonts w:ascii="Times New Roman" w:hAnsi="Times New Roman" w:cs="Times New Roman"/>
        </w:rPr>
        <w:t xml:space="preserve">: </w:t>
      </w:r>
      <w:hyperlink r:id="rId36" w:history="1">
        <w:r w:rsidRPr="00E410DB">
          <w:rPr>
            <w:rStyle w:val="a7"/>
            <w:rFonts w:ascii="Times New Roman" w:hAnsi="Times New Roman" w:cs="Times New Roman"/>
          </w:rPr>
          <w:t>http://elibrary.ru/download/elibrary_25029027_53553597.pdf</w:t>
        </w:r>
      </w:hyperlink>
      <w:r w:rsidRPr="00E410DB">
        <w:rPr>
          <w:rFonts w:ascii="Times New Roman" w:hAnsi="Times New Roman" w:cs="Times New Roman"/>
        </w:rPr>
        <w:t xml:space="preserve"> (дата обращения 22.02.2017)</w:t>
      </w:r>
    </w:p>
  </w:footnote>
  <w:footnote w:id="36">
    <w:p w:rsidR="008B3514" w:rsidRPr="00E410DB"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lang w:val="en-US"/>
        </w:rPr>
        <w:t xml:space="preserve"> </w:t>
      </w:r>
      <w:bookmarkStart w:id="4" w:name="_Hlk482867482"/>
      <w:r w:rsidRPr="00E410DB">
        <w:rPr>
          <w:rFonts w:ascii="Times New Roman" w:hAnsi="Times New Roman" w:cs="Times New Roman"/>
          <w:lang w:val="en-US"/>
        </w:rPr>
        <w:t>House of Lords Reform Act 2014. – 2014. Summary</w:t>
      </w:r>
      <w:r w:rsidRPr="00E410DB">
        <w:rPr>
          <w:rFonts w:ascii="Times New Roman" w:hAnsi="Times New Roman" w:cs="Times New Roman"/>
        </w:rPr>
        <w:t xml:space="preserve">. – </w:t>
      </w:r>
      <w:r w:rsidRPr="00E410DB">
        <w:rPr>
          <w:rFonts w:ascii="Times New Roman" w:hAnsi="Times New Roman" w:cs="Times New Roman"/>
          <w:lang w:val="en-US"/>
        </w:rPr>
        <w:t>pp</w:t>
      </w:r>
      <w:r w:rsidRPr="00E410DB">
        <w:rPr>
          <w:rFonts w:ascii="Times New Roman" w:hAnsi="Times New Roman" w:cs="Times New Roman"/>
        </w:rPr>
        <w:t xml:space="preserve">. 3-4 </w:t>
      </w:r>
    </w:p>
    <w:p w:rsidR="008B3514" w:rsidRPr="007725E5" w:rsidRDefault="008B3514">
      <w:pPr>
        <w:pStyle w:val="a4"/>
      </w:pPr>
      <w:r w:rsidRPr="00E410DB">
        <w:rPr>
          <w:rFonts w:ascii="Times New Roman" w:hAnsi="Times New Roman" w:cs="Times New Roman"/>
          <w:lang w:val="en-US"/>
        </w:rPr>
        <w:t>URL</w:t>
      </w:r>
      <w:r w:rsidRPr="00E410DB">
        <w:rPr>
          <w:rFonts w:ascii="Times New Roman" w:hAnsi="Times New Roman" w:cs="Times New Roman"/>
        </w:rPr>
        <w:t xml:space="preserve">: </w:t>
      </w:r>
      <w:hyperlink r:id="rId37"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researchbriefings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ResearchBriefing</w:t>
        </w:r>
        <w:r w:rsidRPr="00E410DB">
          <w:rPr>
            <w:rStyle w:val="a7"/>
            <w:rFonts w:ascii="Times New Roman" w:hAnsi="Times New Roman" w:cs="Times New Roman"/>
          </w:rPr>
          <w:t>/</w:t>
        </w:r>
        <w:r w:rsidRPr="00E410DB">
          <w:rPr>
            <w:rStyle w:val="a7"/>
            <w:rFonts w:ascii="Times New Roman" w:hAnsi="Times New Roman" w:cs="Times New Roman"/>
            <w:lang w:val="en-US"/>
          </w:rPr>
          <w:t>Summary</w:t>
        </w:r>
        <w:r w:rsidRPr="00E410DB">
          <w:rPr>
            <w:rStyle w:val="a7"/>
            <w:rFonts w:ascii="Times New Roman" w:hAnsi="Times New Roman" w:cs="Times New Roman"/>
          </w:rPr>
          <w:t>/</w:t>
        </w:r>
        <w:r w:rsidRPr="00E410DB">
          <w:rPr>
            <w:rStyle w:val="a7"/>
            <w:rFonts w:ascii="Times New Roman" w:hAnsi="Times New Roman" w:cs="Times New Roman"/>
            <w:lang w:val="en-US"/>
          </w:rPr>
          <w:t>SN</w:t>
        </w:r>
        <w:r w:rsidRPr="00E410DB">
          <w:rPr>
            <w:rStyle w:val="a7"/>
            <w:rFonts w:ascii="Times New Roman" w:hAnsi="Times New Roman" w:cs="Times New Roman"/>
          </w:rPr>
          <w:t>06832</w:t>
        </w:r>
      </w:hyperlink>
      <w:r w:rsidRPr="00E410DB">
        <w:rPr>
          <w:rFonts w:ascii="Times New Roman" w:hAnsi="Times New Roman" w:cs="Times New Roman"/>
        </w:rPr>
        <w:t xml:space="preserve"> (дата обращения 24.02.2017)</w:t>
      </w:r>
    </w:p>
    <w:bookmarkEnd w:id="4"/>
  </w:footnote>
  <w:footnote w:id="37">
    <w:p w:rsidR="008B3514" w:rsidRPr="00E410DB"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Остапенко Г.С., Прокопов А.Ю. Новейшая история Великобритании: </w:t>
      </w:r>
      <w:r w:rsidRPr="00E410DB">
        <w:rPr>
          <w:rFonts w:ascii="Times New Roman" w:hAnsi="Times New Roman" w:cs="Times New Roman"/>
          <w:lang w:val="en-US"/>
        </w:rPr>
        <w:t>XX</w:t>
      </w:r>
      <w:r w:rsidRPr="00E410DB">
        <w:rPr>
          <w:rFonts w:ascii="Times New Roman" w:hAnsi="Times New Roman" w:cs="Times New Roman"/>
        </w:rPr>
        <w:t xml:space="preserve"> – начало </w:t>
      </w:r>
      <w:r w:rsidRPr="00E410DB">
        <w:rPr>
          <w:rFonts w:ascii="Times New Roman" w:hAnsi="Times New Roman" w:cs="Times New Roman"/>
          <w:lang w:val="en-US"/>
        </w:rPr>
        <w:t>XXI</w:t>
      </w:r>
      <w:r w:rsidRPr="00E410DB">
        <w:rPr>
          <w:rFonts w:ascii="Times New Roman" w:hAnsi="Times New Roman" w:cs="Times New Roman"/>
        </w:rPr>
        <w:t xml:space="preserve"> века: Учеб. пособие. – М.: Вузовский учебник: ИНФРА, 2012. – с. 397-398</w:t>
      </w:r>
    </w:p>
  </w:footnote>
  <w:footnote w:id="38">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Conservative Manifesto 2010. – 2010. Change Politics. – p. 63-80 </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38"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conservativehome</w:t>
        </w:r>
        <w:r w:rsidRPr="00E410DB">
          <w:rPr>
            <w:rStyle w:val="a7"/>
            <w:rFonts w:ascii="Times New Roman" w:hAnsi="Times New Roman" w:cs="Times New Roman"/>
          </w:rPr>
          <w:t>.</w:t>
        </w:r>
        <w:r w:rsidRPr="00E410DB">
          <w:rPr>
            <w:rStyle w:val="a7"/>
            <w:rFonts w:ascii="Times New Roman" w:hAnsi="Times New Roman" w:cs="Times New Roman"/>
            <w:lang w:val="en-US"/>
          </w:rPr>
          <w:t>blogs</w:t>
        </w:r>
        <w:r w:rsidRPr="00E410DB">
          <w:rPr>
            <w:rStyle w:val="a7"/>
            <w:rFonts w:ascii="Times New Roman" w:hAnsi="Times New Roman" w:cs="Times New Roman"/>
          </w:rPr>
          <w:t>.</w:t>
        </w:r>
        <w:r w:rsidRPr="00E410DB">
          <w:rPr>
            <w:rStyle w:val="a7"/>
            <w:rFonts w:ascii="Times New Roman" w:hAnsi="Times New Roman" w:cs="Times New Roman"/>
            <w:lang w:val="en-US"/>
          </w:rPr>
          <w:t>com</w:t>
        </w:r>
        <w:r w:rsidRPr="00E410DB">
          <w:rPr>
            <w:rStyle w:val="a7"/>
            <w:rFonts w:ascii="Times New Roman" w:hAnsi="Times New Roman" w:cs="Times New Roman"/>
          </w:rPr>
          <w:t>/</w:t>
        </w:r>
        <w:r w:rsidRPr="00E410DB">
          <w:rPr>
            <w:rStyle w:val="a7"/>
            <w:rFonts w:ascii="Times New Roman" w:hAnsi="Times New Roman" w:cs="Times New Roman"/>
            <w:lang w:val="en-US"/>
          </w:rPr>
          <w:t>files</w:t>
        </w:r>
        <w:r w:rsidRPr="00E410DB">
          <w:rPr>
            <w:rStyle w:val="a7"/>
            <w:rFonts w:ascii="Times New Roman" w:hAnsi="Times New Roman" w:cs="Times New Roman"/>
          </w:rPr>
          <w:t>/</w:t>
        </w:r>
        <w:r w:rsidRPr="00E410DB">
          <w:rPr>
            <w:rStyle w:val="a7"/>
            <w:rFonts w:ascii="Times New Roman" w:hAnsi="Times New Roman" w:cs="Times New Roman"/>
            <w:lang w:val="en-US"/>
          </w:rPr>
          <w:t>conservative</w:t>
        </w:r>
        <w:r w:rsidRPr="00E410DB">
          <w:rPr>
            <w:rStyle w:val="a7"/>
            <w:rFonts w:ascii="Times New Roman" w:hAnsi="Times New Roman" w:cs="Times New Roman"/>
          </w:rPr>
          <w:t>-</w:t>
        </w:r>
        <w:r w:rsidRPr="00E410DB">
          <w:rPr>
            <w:rStyle w:val="a7"/>
            <w:rFonts w:ascii="Times New Roman" w:hAnsi="Times New Roman" w:cs="Times New Roman"/>
            <w:lang w:val="en-US"/>
          </w:rPr>
          <w:t>manifesto</w:t>
        </w:r>
        <w:r w:rsidRPr="00E410DB">
          <w:rPr>
            <w:rStyle w:val="a7"/>
            <w:rFonts w:ascii="Times New Roman" w:hAnsi="Times New Roman" w:cs="Times New Roman"/>
          </w:rPr>
          <w:t>-2010.</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1.03.2017) </w:t>
      </w:r>
    </w:p>
  </w:footnote>
  <w:footnote w:id="39">
    <w:p w:rsidR="008B3514" w:rsidRPr="00376CF6"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Остапенко Г.С., Прокопов А.Ю. Новейшая история Великобритании: </w:t>
      </w:r>
      <w:r w:rsidRPr="00E410DB">
        <w:rPr>
          <w:rFonts w:ascii="Times New Roman" w:hAnsi="Times New Roman" w:cs="Times New Roman"/>
          <w:lang w:val="en-US"/>
        </w:rPr>
        <w:t>XX</w:t>
      </w:r>
      <w:r w:rsidRPr="00E410DB">
        <w:rPr>
          <w:rFonts w:ascii="Times New Roman" w:hAnsi="Times New Roman" w:cs="Times New Roman"/>
        </w:rPr>
        <w:t xml:space="preserve"> – начало </w:t>
      </w:r>
      <w:r w:rsidRPr="00E410DB">
        <w:rPr>
          <w:rFonts w:ascii="Times New Roman" w:hAnsi="Times New Roman" w:cs="Times New Roman"/>
          <w:lang w:val="en-US"/>
        </w:rPr>
        <w:t>XXI</w:t>
      </w:r>
      <w:r w:rsidRPr="00E410DB">
        <w:rPr>
          <w:rFonts w:ascii="Times New Roman" w:hAnsi="Times New Roman" w:cs="Times New Roman"/>
        </w:rPr>
        <w:t xml:space="preserve"> века: Учеб. пособие. – М.: Вузовский учебник: ИНФРА, 2012. – с. 398</w:t>
      </w:r>
    </w:p>
  </w:footnote>
  <w:footnote w:id="40">
    <w:p w:rsidR="008B3514" w:rsidRPr="00E410DB" w:rsidRDefault="008B3514" w:rsidP="00D0090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Coalition: our programme for government. – 2010. Political reform. – pp. 26-28 URL:</w:t>
      </w:r>
      <w:hyperlink r:id="rId39" w:history="1">
        <w:r w:rsidRPr="00E410DB">
          <w:rPr>
            <w:rStyle w:val="a7"/>
            <w:rFonts w:ascii="Times New Roman" w:hAnsi="Times New Roman" w:cs="Times New Roman"/>
            <w:lang w:val="en-US"/>
          </w:rPr>
          <w:t>https://www.gov.uk/government/uploads/system/uploads/attachment_data/file/83820/coalition_programme_for_government.pdf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1.03.2017)</w:t>
      </w:r>
    </w:p>
  </w:footnote>
  <w:footnote w:id="41">
    <w:p w:rsidR="008B3514" w:rsidRPr="00E410DB" w:rsidRDefault="008B3514" w:rsidP="00782BC1">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Political Reform Draft Structural Reform Plan. – 2010. Devolution, decentralisation, accountability and localism. – pp. 7-8</w:t>
      </w:r>
    </w:p>
    <w:p w:rsidR="008B3514" w:rsidRPr="00E410DB" w:rsidRDefault="008B3514" w:rsidP="00782BC1">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40"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webarchive</w:t>
        </w:r>
        <w:r w:rsidRPr="00E410DB">
          <w:rPr>
            <w:rStyle w:val="a7"/>
            <w:rFonts w:ascii="Times New Roman" w:hAnsi="Times New Roman" w:cs="Times New Roman"/>
          </w:rPr>
          <w:t>.</w:t>
        </w:r>
        <w:r w:rsidRPr="00E410DB">
          <w:rPr>
            <w:rStyle w:val="a7"/>
            <w:rFonts w:ascii="Times New Roman" w:hAnsi="Times New Roman" w:cs="Times New Roman"/>
            <w:lang w:val="en-US"/>
          </w:rPr>
          <w:t>nationalarchives</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/20130109092234/</w:t>
        </w:r>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number</w:t>
        </w:r>
        <w:r w:rsidRPr="00E410DB">
          <w:rPr>
            <w:rStyle w:val="a7"/>
            <w:rFonts w:ascii="Times New Roman" w:hAnsi="Times New Roman" w:cs="Times New Roman"/>
          </w:rPr>
          <w:t>10.</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wp</w:t>
        </w:r>
        <w:r w:rsidRPr="00E410DB">
          <w:rPr>
            <w:rStyle w:val="a7"/>
            <w:rFonts w:ascii="Times New Roman" w:hAnsi="Times New Roman" w:cs="Times New Roman"/>
          </w:rPr>
          <w:t>-</w:t>
        </w:r>
        <w:r w:rsidRPr="00E410DB">
          <w:rPr>
            <w:rStyle w:val="a7"/>
            <w:rFonts w:ascii="Times New Roman" w:hAnsi="Times New Roman" w:cs="Times New Roman"/>
            <w:lang w:val="en-US"/>
          </w:rPr>
          <w:t>content</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Draft</w:t>
        </w:r>
        <w:r w:rsidRPr="00E410DB">
          <w:rPr>
            <w:rStyle w:val="a7"/>
            <w:rFonts w:ascii="Times New Roman" w:hAnsi="Times New Roman" w:cs="Times New Roman"/>
          </w:rPr>
          <w:t>-</w:t>
        </w:r>
        <w:r w:rsidRPr="00E410DB">
          <w:rPr>
            <w:rStyle w:val="a7"/>
            <w:rFonts w:ascii="Times New Roman" w:hAnsi="Times New Roman" w:cs="Times New Roman"/>
            <w:lang w:val="en-US"/>
          </w:rPr>
          <w:t>Political</w:t>
        </w:r>
        <w:r w:rsidRPr="00E410DB">
          <w:rPr>
            <w:rStyle w:val="a7"/>
            <w:rFonts w:ascii="Times New Roman" w:hAnsi="Times New Roman" w:cs="Times New Roman"/>
          </w:rPr>
          <w:t>-</w:t>
        </w:r>
        <w:r w:rsidRPr="00E410DB">
          <w:rPr>
            <w:rStyle w:val="a7"/>
            <w:rFonts w:ascii="Times New Roman" w:hAnsi="Times New Roman" w:cs="Times New Roman"/>
            <w:lang w:val="en-US"/>
          </w:rPr>
          <w:t>Reform</w:t>
        </w:r>
        <w:r w:rsidRPr="00E410DB">
          <w:rPr>
            <w:rStyle w:val="a7"/>
            <w:rFonts w:ascii="Times New Roman" w:hAnsi="Times New Roman" w:cs="Times New Roman"/>
          </w:rPr>
          <w:t>-</w:t>
        </w:r>
        <w:r w:rsidRPr="00E410DB">
          <w:rPr>
            <w:rStyle w:val="a7"/>
            <w:rFonts w:ascii="Times New Roman" w:hAnsi="Times New Roman" w:cs="Times New Roman"/>
            <w:lang w:val="en-US"/>
          </w:rPr>
          <w:t>SRP</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1.03.2017)</w:t>
      </w:r>
    </w:p>
  </w:footnote>
  <w:footnote w:id="42">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rPr>
        <w:t xml:space="preserve"> Коалиционное правительство Великобритании – год после выборов/ </w:t>
      </w:r>
      <w:r w:rsidRPr="00E410DB">
        <w:rPr>
          <w:rFonts w:ascii="Times New Roman" w:hAnsi="Times New Roman" w:cs="Times New Roman"/>
          <w:shd w:val="clear" w:color="auto" w:fill="FFFFFF"/>
        </w:rPr>
        <w:t>Ал. А. Громыко [и др.]; под ред. Ал</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А</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Громыко</w:t>
      </w:r>
      <w:r w:rsidRPr="00E410DB">
        <w:rPr>
          <w:rFonts w:ascii="Times New Roman" w:hAnsi="Times New Roman" w:cs="Times New Roman"/>
          <w:shd w:val="clear" w:color="auto" w:fill="FFFFFF"/>
          <w:lang w:val="en-US"/>
        </w:rPr>
        <w:t xml:space="preserve"> – </w:t>
      </w:r>
      <w:r w:rsidRPr="00E410DB">
        <w:rPr>
          <w:rFonts w:ascii="Times New Roman" w:hAnsi="Times New Roman" w:cs="Times New Roman"/>
          <w:shd w:val="clear" w:color="auto" w:fill="FFFFFF"/>
        </w:rPr>
        <w:t>М</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Издательство</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Руский</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сувенир</w:t>
      </w:r>
      <w:r w:rsidRPr="00E410DB">
        <w:rPr>
          <w:rFonts w:ascii="Times New Roman" w:hAnsi="Times New Roman" w:cs="Times New Roman"/>
          <w:shd w:val="clear" w:color="auto" w:fill="FFFFFF"/>
          <w:lang w:val="en-US"/>
        </w:rPr>
        <w:t xml:space="preserve">», 2011. – </w:t>
      </w:r>
      <w:r w:rsidRPr="00E410DB">
        <w:rPr>
          <w:rFonts w:ascii="Times New Roman" w:hAnsi="Times New Roman" w:cs="Times New Roman"/>
          <w:shd w:val="clear" w:color="auto" w:fill="FFFFFF"/>
        </w:rPr>
        <w:t>С</w:t>
      </w:r>
      <w:r w:rsidRPr="00E410DB">
        <w:rPr>
          <w:rFonts w:ascii="Times New Roman" w:hAnsi="Times New Roman" w:cs="Times New Roman"/>
          <w:shd w:val="clear" w:color="auto" w:fill="FFFFFF"/>
          <w:lang w:val="en-US"/>
        </w:rPr>
        <w:t>. 127-131</w:t>
      </w:r>
    </w:p>
  </w:footnote>
  <w:footnote w:id="43">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Government publishes AV referendum Bill/ GOV.UK, 22.07.2010</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41"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publishes</w:t>
        </w:r>
        <w:r w:rsidRPr="00E410DB">
          <w:rPr>
            <w:rStyle w:val="a7"/>
            <w:rFonts w:ascii="Times New Roman" w:hAnsi="Times New Roman" w:cs="Times New Roman"/>
          </w:rPr>
          <w:t>-</w:t>
        </w:r>
        <w:r w:rsidRPr="00E410DB">
          <w:rPr>
            <w:rStyle w:val="a7"/>
            <w:rFonts w:ascii="Times New Roman" w:hAnsi="Times New Roman" w:cs="Times New Roman"/>
            <w:lang w:val="en-US"/>
          </w:rPr>
          <w:t>av</w:t>
        </w:r>
        <w:r w:rsidRPr="00E410DB">
          <w:rPr>
            <w:rStyle w:val="a7"/>
            <w:rFonts w:ascii="Times New Roman" w:hAnsi="Times New Roman" w:cs="Times New Roman"/>
          </w:rPr>
          <w:t>-</w:t>
        </w:r>
        <w:r w:rsidRPr="00E410DB">
          <w:rPr>
            <w:rStyle w:val="a7"/>
            <w:rFonts w:ascii="Times New Roman" w:hAnsi="Times New Roman" w:cs="Times New Roman"/>
            <w:lang w:val="en-US"/>
          </w:rPr>
          <w:t>referendum</w:t>
        </w:r>
        <w:r w:rsidRPr="00E410DB">
          <w:rPr>
            <w:rStyle w:val="a7"/>
            <w:rFonts w:ascii="Times New Roman" w:hAnsi="Times New Roman" w:cs="Times New Roman"/>
          </w:rPr>
          <w:t>-</w:t>
        </w:r>
        <w:r w:rsidRPr="00E410DB">
          <w:rPr>
            <w:rStyle w:val="a7"/>
            <w:rFonts w:ascii="Times New Roman" w:hAnsi="Times New Roman" w:cs="Times New Roman"/>
            <w:lang w:val="en-US"/>
          </w:rPr>
          <w:t>bill</w:t>
        </w:r>
      </w:hyperlink>
      <w:r w:rsidRPr="00E410DB">
        <w:rPr>
          <w:rFonts w:ascii="Times New Roman" w:hAnsi="Times New Roman" w:cs="Times New Roman"/>
        </w:rPr>
        <w:t xml:space="preserve"> (дата обращения 1.03.2017)</w:t>
      </w:r>
    </w:p>
  </w:footnote>
  <w:footnote w:id="44">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First Past the Post and Alternative Vote explained/ GOV.UK, 6.09.2010</w:t>
      </w:r>
    </w:p>
    <w:p w:rsidR="008B3514" w:rsidRPr="005B1EE3" w:rsidRDefault="008B3514">
      <w:pPr>
        <w:pStyle w:val="a4"/>
      </w:pPr>
      <w:r w:rsidRPr="00E410DB">
        <w:rPr>
          <w:rFonts w:ascii="Times New Roman" w:hAnsi="Times New Roman" w:cs="Times New Roman"/>
          <w:lang w:val="en-US"/>
        </w:rPr>
        <w:t>URL</w:t>
      </w:r>
      <w:r w:rsidRPr="00E410DB">
        <w:rPr>
          <w:rFonts w:ascii="Times New Roman" w:hAnsi="Times New Roman" w:cs="Times New Roman"/>
        </w:rPr>
        <w:t xml:space="preserve">: </w:t>
      </w:r>
      <w:hyperlink r:id="rId42"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system</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attachment</w:t>
        </w:r>
        <w:r w:rsidRPr="00E410DB">
          <w:rPr>
            <w:rStyle w:val="a7"/>
            <w:rFonts w:ascii="Times New Roman" w:hAnsi="Times New Roman" w:cs="Times New Roman"/>
          </w:rPr>
          <w:t>_</w:t>
        </w:r>
        <w:r w:rsidRPr="00E410DB">
          <w:rPr>
            <w:rStyle w:val="a7"/>
            <w:rFonts w:ascii="Times New Roman" w:hAnsi="Times New Roman" w:cs="Times New Roman"/>
            <w:lang w:val="en-US"/>
          </w:rPr>
          <w:t>data</w:t>
        </w:r>
        <w:r w:rsidRPr="00E410DB">
          <w:rPr>
            <w:rStyle w:val="a7"/>
            <w:rFonts w:ascii="Times New Roman" w:hAnsi="Times New Roman" w:cs="Times New Roman"/>
          </w:rPr>
          <w:t>/</w:t>
        </w:r>
        <w:r w:rsidRPr="00E410DB">
          <w:rPr>
            <w:rStyle w:val="a7"/>
            <w:rFonts w:ascii="Times New Roman" w:hAnsi="Times New Roman" w:cs="Times New Roman"/>
            <w:lang w:val="en-US"/>
          </w:rPr>
          <w:t>file</w:t>
        </w:r>
        <w:r w:rsidRPr="00E410DB">
          <w:rPr>
            <w:rStyle w:val="a7"/>
            <w:rFonts w:ascii="Times New Roman" w:hAnsi="Times New Roman" w:cs="Times New Roman"/>
          </w:rPr>
          <w:t>/61098/</w:t>
        </w:r>
        <w:r w:rsidRPr="00E410DB">
          <w:rPr>
            <w:rStyle w:val="a7"/>
            <w:rFonts w:ascii="Times New Roman" w:hAnsi="Times New Roman" w:cs="Times New Roman"/>
            <w:lang w:val="en-US"/>
          </w:rPr>
          <w:t>first</w:t>
        </w:r>
        <w:r w:rsidRPr="00E410DB">
          <w:rPr>
            <w:rStyle w:val="a7"/>
            <w:rFonts w:ascii="Times New Roman" w:hAnsi="Times New Roman" w:cs="Times New Roman"/>
          </w:rPr>
          <w:t>-</w:t>
        </w:r>
        <w:r w:rsidRPr="00E410DB">
          <w:rPr>
            <w:rStyle w:val="a7"/>
            <w:rFonts w:ascii="Times New Roman" w:hAnsi="Times New Roman" w:cs="Times New Roman"/>
            <w:lang w:val="en-US"/>
          </w:rPr>
          <w:t>past</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post</w:t>
        </w:r>
        <w:r w:rsidRPr="00E410DB">
          <w:rPr>
            <w:rStyle w:val="a7"/>
            <w:rFonts w:ascii="Times New Roman" w:hAnsi="Times New Roman" w:cs="Times New Roman"/>
          </w:rPr>
          <w:t>-</w:t>
        </w:r>
        <w:r w:rsidRPr="00E410DB">
          <w:rPr>
            <w:rStyle w:val="a7"/>
            <w:rFonts w:ascii="Times New Roman" w:hAnsi="Times New Roman" w:cs="Times New Roman"/>
            <w:lang w:val="en-US"/>
          </w:rPr>
          <w:t>alternative</w:t>
        </w:r>
        <w:r w:rsidRPr="00E410DB">
          <w:rPr>
            <w:rStyle w:val="a7"/>
            <w:rFonts w:ascii="Times New Roman" w:hAnsi="Times New Roman" w:cs="Times New Roman"/>
          </w:rPr>
          <w:t>-</w:t>
        </w:r>
        <w:r w:rsidRPr="00E410DB">
          <w:rPr>
            <w:rStyle w:val="a7"/>
            <w:rFonts w:ascii="Times New Roman" w:hAnsi="Times New Roman" w:cs="Times New Roman"/>
            <w:lang w:val="en-US"/>
          </w:rPr>
          <w:t>vote</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2.03.2017)</w:t>
      </w:r>
    </w:p>
  </w:footnote>
  <w:footnote w:id="45">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Parliamentary Voting System and Constituencies Act 2011/ </w:t>
      </w:r>
      <w:hyperlink r:id="rId43" w:history="1">
        <w:r w:rsidRPr="00E410DB">
          <w:rPr>
            <w:rStyle w:val="a7"/>
            <w:rFonts w:ascii="Times New Roman" w:hAnsi="Times New Roman" w:cs="Times New Roman"/>
            <w:lang w:val="en-US"/>
          </w:rPr>
          <w:t>www.parliament.uk</w:t>
        </w:r>
      </w:hyperlink>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44"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services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bills</w:t>
        </w:r>
        <w:r w:rsidRPr="00E410DB">
          <w:rPr>
            <w:rStyle w:val="a7"/>
            <w:rFonts w:ascii="Times New Roman" w:hAnsi="Times New Roman" w:cs="Times New Roman"/>
          </w:rPr>
          <w:t>/2010-12/</w:t>
        </w:r>
        <w:r w:rsidRPr="00E410DB">
          <w:rPr>
            <w:rStyle w:val="a7"/>
            <w:rFonts w:ascii="Times New Roman" w:hAnsi="Times New Roman" w:cs="Times New Roman"/>
            <w:lang w:val="en-US"/>
          </w:rPr>
          <w:t>parliamentaryvotingsystemandconstituencies</w:t>
        </w:r>
        <w:r w:rsidRPr="00E410DB">
          <w:rPr>
            <w:rStyle w:val="a7"/>
            <w:rFonts w:ascii="Times New Roman" w:hAnsi="Times New Roman" w:cs="Times New Roman"/>
          </w:rPr>
          <w:t>.</w:t>
        </w:r>
        <w:r w:rsidRPr="00E410DB">
          <w:rPr>
            <w:rStyle w:val="a7"/>
            <w:rFonts w:ascii="Times New Roman" w:hAnsi="Times New Roman" w:cs="Times New Roman"/>
            <w:lang w:val="en-US"/>
          </w:rPr>
          <w:t>html</w:t>
        </w:r>
      </w:hyperlink>
      <w:r w:rsidRPr="00E410DB">
        <w:rPr>
          <w:rFonts w:ascii="Times New Roman" w:hAnsi="Times New Roman" w:cs="Times New Roman"/>
        </w:rPr>
        <w:t xml:space="preserve"> (дата обращения 4.03.2017)</w:t>
      </w:r>
    </w:p>
  </w:footnote>
  <w:footnote w:id="46">
    <w:p w:rsidR="008B3514" w:rsidRPr="00E410DB"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Остапенко Г.С., Прокопов А.Ю. Новейшая история Великобритании: </w:t>
      </w:r>
      <w:r w:rsidRPr="00E410DB">
        <w:rPr>
          <w:rFonts w:ascii="Times New Roman" w:hAnsi="Times New Roman" w:cs="Times New Roman"/>
          <w:lang w:val="en-US"/>
        </w:rPr>
        <w:t>XX</w:t>
      </w:r>
      <w:r w:rsidRPr="00E410DB">
        <w:rPr>
          <w:rFonts w:ascii="Times New Roman" w:hAnsi="Times New Roman" w:cs="Times New Roman"/>
        </w:rPr>
        <w:t xml:space="preserve"> – начало </w:t>
      </w:r>
      <w:r w:rsidRPr="00E410DB">
        <w:rPr>
          <w:rFonts w:ascii="Times New Roman" w:hAnsi="Times New Roman" w:cs="Times New Roman"/>
          <w:lang w:val="en-US"/>
        </w:rPr>
        <w:t>XXI</w:t>
      </w:r>
      <w:r w:rsidRPr="00E410DB">
        <w:rPr>
          <w:rFonts w:ascii="Times New Roman" w:hAnsi="Times New Roman" w:cs="Times New Roman"/>
        </w:rPr>
        <w:t xml:space="preserve"> века: Учеб. пособие. – М.: Вузовский учебник: ИНФРА, 2012. – с. 406-407</w:t>
      </w:r>
    </w:p>
  </w:footnote>
  <w:footnote w:id="47">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Parliamentary Voting System and Constituencies Act 2011 (Repeal of Alternative Vote Provisions) Order 2011/ legislation.gov.uk, 7.07.2011</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45"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legislation</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uksi</w:t>
        </w:r>
        <w:r w:rsidRPr="00E410DB">
          <w:rPr>
            <w:rStyle w:val="a7"/>
            <w:rFonts w:ascii="Times New Roman" w:hAnsi="Times New Roman" w:cs="Times New Roman"/>
          </w:rPr>
          <w:t>/2011/1702/</w:t>
        </w:r>
        <w:r w:rsidRPr="00E410DB">
          <w:rPr>
            <w:rStyle w:val="a7"/>
            <w:rFonts w:ascii="Times New Roman" w:hAnsi="Times New Roman" w:cs="Times New Roman"/>
            <w:lang w:val="en-US"/>
          </w:rPr>
          <w:t>pdfs</w:t>
        </w:r>
        <w:r w:rsidRPr="00E410DB">
          <w:rPr>
            <w:rStyle w:val="a7"/>
            <w:rFonts w:ascii="Times New Roman" w:hAnsi="Times New Roman" w:cs="Times New Roman"/>
          </w:rPr>
          <w:t>/</w:t>
        </w:r>
        <w:r w:rsidRPr="00E410DB">
          <w:rPr>
            <w:rStyle w:val="a7"/>
            <w:rFonts w:ascii="Times New Roman" w:hAnsi="Times New Roman" w:cs="Times New Roman"/>
            <w:lang w:val="en-US"/>
          </w:rPr>
          <w:t>uksi</w:t>
        </w:r>
        <w:r w:rsidRPr="00E410DB">
          <w:rPr>
            <w:rStyle w:val="a7"/>
            <w:rFonts w:ascii="Times New Roman" w:hAnsi="Times New Roman" w:cs="Times New Roman"/>
          </w:rPr>
          <w:t>_20111702_</w:t>
        </w:r>
        <w:r w:rsidRPr="00E410DB">
          <w:rPr>
            <w:rStyle w:val="a7"/>
            <w:rFonts w:ascii="Times New Roman" w:hAnsi="Times New Roman" w:cs="Times New Roman"/>
            <w:lang w:val="en-US"/>
          </w:rPr>
          <w:t>en</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4.03.2017)</w:t>
      </w:r>
    </w:p>
  </w:footnote>
  <w:footnote w:id="48">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Deputy Prime Minister's statement on political and constitutional reform in the House of Commons/ GOV.UK, 5.07.2010</w:t>
      </w:r>
    </w:p>
    <w:p w:rsidR="008B3514" w:rsidRPr="000D69C0" w:rsidRDefault="008B3514">
      <w:pPr>
        <w:pStyle w:val="a4"/>
      </w:pPr>
      <w:r w:rsidRPr="00E410DB">
        <w:rPr>
          <w:rFonts w:ascii="Times New Roman" w:hAnsi="Times New Roman" w:cs="Times New Roman"/>
          <w:lang w:val="en-US"/>
        </w:rPr>
        <w:t>URL</w:t>
      </w:r>
      <w:r w:rsidRPr="00E410DB">
        <w:rPr>
          <w:rFonts w:ascii="Times New Roman" w:hAnsi="Times New Roman" w:cs="Times New Roman"/>
        </w:rPr>
        <w:t xml:space="preserve">: </w:t>
      </w:r>
      <w:hyperlink r:id="rId46"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speeches</w:t>
        </w:r>
        <w:r w:rsidRPr="00E410DB">
          <w:rPr>
            <w:rStyle w:val="a7"/>
            <w:rFonts w:ascii="Times New Roman" w:hAnsi="Times New Roman" w:cs="Times New Roman"/>
          </w:rPr>
          <w:t>/</w:t>
        </w:r>
        <w:r w:rsidRPr="00E410DB">
          <w:rPr>
            <w:rStyle w:val="a7"/>
            <w:rFonts w:ascii="Times New Roman" w:hAnsi="Times New Roman" w:cs="Times New Roman"/>
            <w:lang w:val="en-US"/>
          </w:rPr>
          <w:t>deputy</w:t>
        </w:r>
        <w:r w:rsidRPr="00E410DB">
          <w:rPr>
            <w:rStyle w:val="a7"/>
            <w:rFonts w:ascii="Times New Roman" w:hAnsi="Times New Roman" w:cs="Times New Roman"/>
          </w:rPr>
          <w:t>-</w:t>
        </w:r>
        <w:r w:rsidRPr="00E410DB">
          <w:rPr>
            <w:rStyle w:val="a7"/>
            <w:rFonts w:ascii="Times New Roman" w:hAnsi="Times New Roman" w:cs="Times New Roman"/>
            <w:lang w:val="en-US"/>
          </w:rPr>
          <w:t>pms</w:t>
        </w:r>
        <w:r w:rsidRPr="00E410DB">
          <w:rPr>
            <w:rStyle w:val="a7"/>
            <w:rFonts w:ascii="Times New Roman" w:hAnsi="Times New Roman" w:cs="Times New Roman"/>
          </w:rPr>
          <w:t>-</w:t>
        </w:r>
        <w:r w:rsidRPr="00E410DB">
          <w:rPr>
            <w:rStyle w:val="a7"/>
            <w:rFonts w:ascii="Times New Roman" w:hAnsi="Times New Roman" w:cs="Times New Roman"/>
            <w:lang w:val="en-US"/>
          </w:rPr>
          <w:t>statement</w:t>
        </w:r>
        <w:r w:rsidRPr="00E410DB">
          <w:rPr>
            <w:rStyle w:val="a7"/>
            <w:rFonts w:ascii="Times New Roman" w:hAnsi="Times New Roman" w:cs="Times New Roman"/>
          </w:rPr>
          <w:t>-</w:t>
        </w:r>
        <w:r w:rsidRPr="00E410DB">
          <w:rPr>
            <w:rStyle w:val="a7"/>
            <w:rFonts w:ascii="Times New Roman" w:hAnsi="Times New Roman" w:cs="Times New Roman"/>
            <w:lang w:val="en-US"/>
          </w:rPr>
          <w:t>on</w:t>
        </w:r>
        <w:r w:rsidRPr="00E410DB">
          <w:rPr>
            <w:rStyle w:val="a7"/>
            <w:rFonts w:ascii="Times New Roman" w:hAnsi="Times New Roman" w:cs="Times New Roman"/>
          </w:rPr>
          <w:t>-</w:t>
        </w:r>
        <w:r w:rsidRPr="00E410DB">
          <w:rPr>
            <w:rStyle w:val="a7"/>
            <w:rFonts w:ascii="Times New Roman" w:hAnsi="Times New Roman" w:cs="Times New Roman"/>
            <w:lang w:val="en-US"/>
          </w:rPr>
          <w:t>political</w:t>
        </w:r>
        <w:r w:rsidRPr="00E410DB">
          <w:rPr>
            <w:rStyle w:val="a7"/>
            <w:rFonts w:ascii="Times New Roman" w:hAnsi="Times New Roman" w:cs="Times New Roman"/>
          </w:rPr>
          <w:t>-</w:t>
        </w:r>
        <w:r w:rsidRPr="00E410DB">
          <w:rPr>
            <w:rStyle w:val="a7"/>
            <w:rFonts w:ascii="Times New Roman" w:hAnsi="Times New Roman" w:cs="Times New Roman"/>
            <w:lang w:val="en-US"/>
          </w:rPr>
          <w:t>and</w:t>
        </w:r>
        <w:r w:rsidRPr="00E410DB">
          <w:rPr>
            <w:rStyle w:val="a7"/>
            <w:rFonts w:ascii="Times New Roman" w:hAnsi="Times New Roman" w:cs="Times New Roman"/>
          </w:rPr>
          <w:t>-</w:t>
        </w:r>
        <w:r w:rsidRPr="00E410DB">
          <w:rPr>
            <w:rStyle w:val="a7"/>
            <w:rFonts w:ascii="Times New Roman" w:hAnsi="Times New Roman" w:cs="Times New Roman"/>
            <w:lang w:val="en-US"/>
          </w:rPr>
          <w:t>constitutional</w:t>
        </w:r>
        <w:r w:rsidRPr="00E410DB">
          <w:rPr>
            <w:rStyle w:val="a7"/>
            <w:rFonts w:ascii="Times New Roman" w:hAnsi="Times New Roman" w:cs="Times New Roman"/>
          </w:rPr>
          <w:t>-</w:t>
        </w:r>
        <w:r w:rsidRPr="00E410DB">
          <w:rPr>
            <w:rStyle w:val="a7"/>
            <w:rFonts w:ascii="Times New Roman" w:hAnsi="Times New Roman" w:cs="Times New Roman"/>
            <w:lang w:val="en-US"/>
          </w:rPr>
          <w:t>reform</w:t>
        </w:r>
        <w:r w:rsidRPr="00E410DB">
          <w:rPr>
            <w:rStyle w:val="a7"/>
            <w:rFonts w:ascii="Times New Roman" w:hAnsi="Times New Roman" w:cs="Times New Roman"/>
          </w:rPr>
          <w:t>-</w:t>
        </w:r>
        <w:r w:rsidRPr="00E410DB">
          <w:rPr>
            <w:rStyle w:val="a7"/>
            <w:rFonts w:ascii="Times New Roman" w:hAnsi="Times New Roman" w:cs="Times New Roman"/>
            <w:lang w:val="en-US"/>
          </w:rPr>
          <w:t>in</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house</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commons</w:t>
        </w:r>
      </w:hyperlink>
      <w:r w:rsidRPr="00E410DB">
        <w:rPr>
          <w:rFonts w:ascii="Times New Roman" w:hAnsi="Times New Roman" w:cs="Times New Roman"/>
        </w:rPr>
        <w:t xml:space="preserve"> (дата обращения 4.03.2017)</w:t>
      </w:r>
    </w:p>
  </w:footnote>
  <w:footnote w:id="49">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rPr>
        <w:t xml:space="preserve"> </w:t>
      </w:r>
      <w:r w:rsidRPr="00E410DB">
        <w:rPr>
          <w:rFonts w:ascii="Times New Roman" w:hAnsi="Times New Roman" w:cs="Times New Roman"/>
          <w:shd w:val="clear" w:color="auto" w:fill="FFFFFF"/>
        </w:rPr>
        <w:t>Дилеммы Британии: поиск путей развития/ Ал. А. Громыко [и др.]; под ред. Ал</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А</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Громыко</w:t>
      </w:r>
      <w:r w:rsidRPr="00E410DB">
        <w:rPr>
          <w:rFonts w:ascii="Times New Roman" w:hAnsi="Times New Roman" w:cs="Times New Roman"/>
          <w:shd w:val="clear" w:color="auto" w:fill="FFFFFF"/>
          <w:lang w:val="en-US"/>
        </w:rPr>
        <w:t xml:space="preserve"> – </w:t>
      </w:r>
      <w:r w:rsidRPr="00E410DB">
        <w:rPr>
          <w:rFonts w:ascii="Times New Roman" w:hAnsi="Times New Roman" w:cs="Times New Roman"/>
          <w:shd w:val="clear" w:color="auto" w:fill="FFFFFF"/>
        </w:rPr>
        <w:t>М</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Издательство</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Весь</w:t>
      </w:r>
      <w:r w:rsidRPr="00E410DB">
        <w:rPr>
          <w:rFonts w:ascii="Times New Roman" w:hAnsi="Times New Roman" w:cs="Times New Roman"/>
          <w:shd w:val="clear" w:color="auto" w:fill="FFFFFF"/>
          <w:lang w:val="en-US"/>
        </w:rPr>
        <w:t xml:space="preserve"> </w:t>
      </w:r>
      <w:r w:rsidRPr="00E410DB">
        <w:rPr>
          <w:rFonts w:ascii="Times New Roman" w:hAnsi="Times New Roman" w:cs="Times New Roman"/>
          <w:shd w:val="clear" w:color="auto" w:fill="FFFFFF"/>
        </w:rPr>
        <w:t>Мир</w:t>
      </w:r>
      <w:r w:rsidRPr="00E410DB">
        <w:rPr>
          <w:rFonts w:ascii="Times New Roman" w:hAnsi="Times New Roman" w:cs="Times New Roman"/>
          <w:shd w:val="clear" w:color="auto" w:fill="FFFFFF"/>
          <w:lang w:val="en-US"/>
        </w:rPr>
        <w:t xml:space="preserve">», 2014. – </w:t>
      </w:r>
      <w:r w:rsidRPr="00E410DB">
        <w:rPr>
          <w:rFonts w:ascii="Times New Roman" w:hAnsi="Times New Roman" w:cs="Times New Roman"/>
          <w:shd w:val="clear" w:color="auto" w:fill="FFFFFF"/>
        </w:rPr>
        <w:t>С</w:t>
      </w:r>
      <w:r w:rsidRPr="00E410DB">
        <w:rPr>
          <w:rFonts w:ascii="Times New Roman" w:hAnsi="Times New Roman" w:cs="Times New Roman"/>
          <w:shd w:val="clear" w:color="auto" w:fill="FFFFFF"/>
          <w:lang w:val="en-US"/>
        </w:rPr>
        <w:t>. 59-80</w:t>
      </w:r>
    </w:p>
  </w:footnote>
  <w:footnote w:id="50">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Fixed-term Parliaments Act 2011/ legislation.gov.uk</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47"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legislation</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/2011/14/</w:t>
        </w:r>
        <w:r w:rsidRPr="00E410DB">
          <w:rPr>
            <w:rStyle w:val="a7"/>
            <w:rFonts w:ascii="Times New Roman" w:hAnsi="Times New Roman" w:cs="Times New Roman"/>
            <w:lang w:val="en-US"/>
          </w:rPr>
          <w:t>pdfs</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_20110014_</w:t>
        </w:r>
        <w:r w:rsidRPr="00E410DB">
          <w:rPr>
            <w:rStyle w:val="a7"/>
            <w:rFonts w:ascii="Times New Roman" w:hAnsi="Times New Roman" w:cs="Times New Roman"/>
            <w:lang w:val="en-US"/>
          </w:rPr>
          <w:t>en</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6.03.2017)</w:t>
      </w:r>
    </w:p>
  </w:footnote>
  <w:footnote w:id="51">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Recall of MPs Draft Bill/ GOV.UK, 13.12.2011 URL: </w:t>
      </w:r>
      <w:hyperlink r:id="rId48" w:history="1">
        <w:r w:rsidRPr="00E410DB">
          <w:rPr>
            <w:rStyle w:val="a7"/>
            <w:rFonts w:ascii="Times New Roman" w:hAnsi="Times New Roman" w:cs="Times New Roman"/>
            <w:lang w:val="en-US"/>
          </w:rPr>
          <w:t>https://www.gov.uk/government/uploads/system/uploads/attachment_data/file/62227/Recall_of_MPs_Draft_Bill.pdf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6.03.2017)</w:t>
      </w:r>
    </w:p>
  </w:footnote>
  <w:footnote w:id="52">
    <w:p w:rsidR="008B3514" w:rsidRPr="00E410DB" w:rsidRDefault="008B3514" w:rsidP="00961B80">
      <w:pPr>
        <w:pStyle w:val="a4"/>
        <w:rPr>
          <w:rStyle w:val="a7"/>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Recall of MPs Act 2015// </w:t>
      </w:r>
      <w:hyperlink r:id="rId49" w:history="1">
        <w:r w:rsidRPr="00E410DB">
          <w:rPr>
            <w:rStyle w:val="a7"/>
            <w:rFonts w:ascii="Times New Roman" w:hAnsi="Times New Roman" w:cs="Times New Roman"/>
            <w:lang w:val="en-US"/>
          </w:rPr>
          <w:t>www.parliament.uk</w:t>
        </w:r>
      </w:hyperlink>
    </w:p>
    <w:p w:rsidR="008B3514" w:rsidRPr="008F1E6D" w:rsidRDefault="008B3514" w:rsidP="00961B80">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50"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services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bills</w:t>
        </w:r>
        <w:r w:rsidRPr="00E410DB">
          <w:rPr>
            <w:rStyle w:val="a7"/>
            <w:rFonts w:ascii="Times New Roman" w:hAnsi="Times New Roman" w:cs="Times New Roman"/>
          </w:rPr>
          <w:t>/2014-15/</w:t>
        </w:r>
        <w:r w:rsidRPr="00E410DB">
          <w:rPr>
            <w:rStyle w:val="a7"/>
            <w:rFonts w:ascii="Times New Roman" w:hAnsi="Times New Roman" w:cs="Times New Roman"/>
            <w:lang w:val="en-US"/>
          </w:rPr>
          <w:t>recallofmps</w:t>
        </w:r>
        <w:r w:rsidRPr="00E410DB">
          <w:rPr>
            <w:rStyle w:val="a7"/>
            <w:rFonts w:ascii="Times New Roman" w:hAnsi="Times New Roman" w:cs="Times New Roman"/>
          </w:rPr>
          <w:t>.</w:t>
        </w:r>
        <w:r w:rsidRPr="00E410DB">
          <w:rPr>
            <w:rStyle w:val="a7"/>
            <w:rFonts w:ascii="Times New Roman" w:hAnsi="Times New Roman" w:cs="Times New Roman"/>
            <w:lang w:val="en-US"/>
          </w:rPr>
          <w:t>html</w:t>
        </w:r>
      </w:hyperlink>
      <w:r w:rsidRPr="00E410DB">
        <w:rPr>
          <w:rFonts w:ascii="Times New Roman" w:hAnsi="Times New Roman" w:cs="Times New Roman"/>
        </w:rPr>
        <w:t xml:space="preserve"> (дата обращения 6.03.2017)</w:t>
      </w:r>
    </w:p>
  </w:footnote>
  <w:footnote w:id="53">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w:t>
      </w:r>
      <w:bookmarkStart w:id="7" w:name="_Hlk482867513"/>
      <w:r w:rsidRPr="00E410DB">
        <w:rPr>
          <w:rFonts w:ascii="Times New Roman" w:hAnsi="Times New Roman" w:cs="Times New Roman"/>
          <w:lang w:val="en-US"/>
        </w:rPr>
        <w:t>Recall of MPs Act 2015/ legislation.gov.uk</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51"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legislation</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/2015/25/</w:t>
        </w:r>
        <w:r w:rsidRPr="00E410DB">
          <w:rPr>
            <w:rStyle w:val="a7"/>
            <w:rFonts w:ascii="Times New Roman" w:hAnsi="Times New Roman" w:cs="Times New Roman"/>
            <w:lang w:val="en-US"/>
          </w:rPr>
          <w:t>pdfs</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_20150025_</w:t>
        </w:r>
        <w:r w:rsidRPr="00E410DB">
          <w:rPr>
            <w:rStyle w:val="a7"/>
            <w:rFonts w:ascii="Times New Roman" w:hAnsi="Times New Roman" w:cs="Times New Roman"/>
            <w:lang w:val="en-US"/>
          </w:rPr>
          <w:t>en</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6.03.2017)</w:t>
      </w:r>
      <w:bookmarkEnd w:id="7"/>
    </w:p>
  </w:footnote>
  <w:footnote w:id="54">
    <w:p w:rsidR="008B3514" w:rsidRPr="00E410DB" w:rsidRDefault="008B3514" w:rsidP="00001992">
      <w:pPr>
        <w:pStyle w:val="a4"/>
        <w:rPr>
          <w:rStyle w:val="a7"/>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Recall of MPs Act 2015// </w:t>
      </w:r>
      <w:hyperlink r:id="rId52" w:history="1">
        <w:r w:rsidRPr="00E410DB">
          <w:rPr>
            <w:rStyle w:val="a7"/>
            <w:rFonts w:ascii="Times New Roman" w:hAnsi="Times New Roman" w:cs="Times New Roman"/>
            <w:lang w:val="en-US"/>
          </w:rPr>
          <w:t>www.parliament.uk</w:t>
        </w:r>
      </w:hyperlink>
    </w:p>
    <w:p w:rsidR="008B3514" w:rsidRPr="008F1E6D" w:rsidRDefault="008B3514" w:rsidP="00001992">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53"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services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bills</w:t>
        </w:r>
        <w:r w:rsidRPr="00E410DB">
          <w:rPr>
            <w:rStyle w:val="a7"/>
            <w:rFonts w:ascii="Times New Roman" w:hAnsi="Times New Roman" w:cs="Times New Roman"/>
          </w:rPr>
          <w:t>/2014-15/</w:t>
        </w:r>
        <w:r w:rsidRPr="00E410DB">
          <w:rPr>
            <w:rStyle w:val="a7"/>
            <w:rFonts w:ascii="Times New Roman" w:hAnsi="Times New Roman" w:cs="Times New Roman"/>
            <w:lang w:val="en-US"/>
          </w:rPr>
          <w:t>recallofmps</w:t>
        </w:r>
        <w:r w:rsidRPr="00E410DB">
          <w:rPr>
            <w:rStyle w:val="a7"/>
            <w:rFonts w:ascii="Times New Roman" w:hAnsi="Times New Roman" w:cs="Times New Roman"/>
          </w:rPr>
          <w:t>.</w:t>
        </w:r>
        <w:r w:rsidRPr="00E410DB">
          <w:rPr>
            <w:rStyle w:val="a7"/>
            <w:rFonts w:ascii="Times New Roman" w:hAnsi="Times New Roman" w:cs="Times New Roman"/>
            <w:lang w:val="en-US"/>
          </w:rPr>
          <w:t>html</w:t>
        </w:r>
      </w:hyperlink>
      <w:r w:rsidRPr="00E410DB">
        <w:rPr>
          <w:rFonts w:ascii="Times New Roman" w:hAnsi="Times New Roman" w:cs="Times New Roman"/>
        </w:rPr>
        <w:t xml:space="preserve"> (дата обращения 6.03.2017)</w:t>
      </w:r>
    </w:p>
  </w:footnote>
  <w:footnote w:id="55">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Parliamentary Privilege. – 2012. Executive summary. – pp. 7-9</w:t>
      </w:r>
    </w:p>
    <w:p w:rsidR="008B3514" w:rsidRPr="00376CF6"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54"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system</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attachment</w:t>
        </w:r>
        <w:r w:rsidRPr="00E410DB">
          <w:rPr>
            <w:rStyle w:val="a7"/>
            <w:rFonts w:ascii="Times New Roman" w:hAnsi="Times New Roman" w:cs="Times New Roman"/>
          </w:rPr>
          <w:t>_</w:t>
        </w:r>
        <w:r w:rsidRPr="00E410DB">
          <w:rPr>
            <w:rStyle w:val="a7"/>
            <w:rFonts w:ascii="Times New Roman" w:hAnsi="Times New Roman" w:cs="Times New Roman"/>
            <w:lang w:val="en-US"/>
          </w:rPr>
          <w:t>data</w:t>
        </w:r>
        <w:r w:rsidRPr="00E410DB">
          <w:rPr>
            <w:rStyle w:val="a7"/>
            <w:rFonts w:ascii="Times New Roman" w:hAnsi="Times New Roman" w:cs="Times New Roman"/>
          </w:rPr>
          <w:t>/</w:t>
        </w:r>
        <w:r w:rsidRPr="00E410DB">
          <w:rPr>
            <w:rStyle w:val="a7"/>
            <w:rFonts w:ascii="Times New Roman" w:hAnsi="Times New Roman" w:cs="Times New Roman"/>
            <w:lang w:val="en-US"/>
          </w:rPr>
          <w:t>file</w:t>
        </w:r>
        <w:r w:rsidRPr="00E410DB">
          <w:rPr>
            <w:rStyle w:val="a7"/>
            <w:rFonts w:ascii="Times New Roman" w:hAnsi="Times New Roman" w:cs="Times New Roman"/>
          </w:rPr>
          <w:t>/79390/</w:t>
        </w:r>
        <w:r w:rsidRPr="00E410DB">
          <w:rPr>
            <w:rStyle w:val="a7"/>
            <w:rFonts w:ascii="Times New Roman" w:hAnsi="Times New Roman" w:cs="Times New Roman"/>
            <w:lang w:val="en-US"/>
          </w:rPr>
          <w:t>consultation</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10.03.2017)</w:t>
      </w:r>
    </w:p>
  </w:footnote>
  <w:footnote w:id="56">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Joint Committee on Parliamentary Privilege – Report/ </w:t>
      </w:r>
      <w:hyperlink r:id="rId55" w:history="1">
        <w:r w:rsidRPr="00E410DB">
          <w:rPr>
            <w:rStyle w:val="a7"/>
            <w:rFonts w:ascii="Times New Roman" w:hAnsi="Times New Roman" w:cs="Times New Roman"/>
            <w:lang w:val="en-US"/>
          </w:rPr>
          <w:t>www.parliament.uk</w:t>
        </w:r>
      </w:hyperlink>
      <w:r w:rsidRPr="00E410DB">
        <w:rPr>
          <w:rFonts w:ascii="Times New Roman" w:hAnsi="Times New Roman" w:cs="Times New Roman"/>
          <w:lang w:val="en-US"/>
        </w:rPr>
        <w:t>, 18.06.2013</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56"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publications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pa</w:t>
        </w:r>
        <w:r w:rsidRPr="00E410DB">
          <w:rPr>
            <w:rStyle w:val="a7"/>
            <w:rFonts w:ascii="Times New Roman" w:hAnsi="Times New Roman" w:cs="Times New Roman"/>
          </w:rPr>
          <w:t>/</w:t>
        </w:r>
        <w:r w:rsidRPr="00E410DB">
          <w:rPr>
            <w:rStyle w:val="a7"/>
            <w:rFonts w:ascii="Times New Roman" w:hAnsi="Times New Roman" w:cs="Times New Roman"/>
            <w:lang w:val="en-US"/>
          </w:rPr>
          <w:t>jt</w:t>
        </w:r>
        <w:r w:rsidRPr="00E410DB">
          <w:rPr>
            <w:rStyle w:val="a7"/>
            <w:rFonts w:ascii="Times New Roman" w:hAnsi="Times New Roman" w:cs="Times New Roman"/>
          </w:rPr>
          <w:t>201314/</w:t>
        </w:r>
        <w:r w:rsidRPr="00E410DB">
          <w:rPr>
            <w:rStyle w:val="a7"/>
            <w:rFonts w:ascii="Times New Roman" w:hAnsi="Times New Roman" w:cs="Times New Roman"/>
            <w:lang w:val="en-US"/>
          </w:rPr>
          <w:t>jtselect</w:t>
        </w:r>
        <w:r w:rsidRPr="00E410DB">
          <w:rPr>
            <w:rStyle w:val="a7"/>
            <w:rFonts w:ascii="Times New Roman" w:hAnsi="Times New Roman" w:cs="Times New Roman"/>
          </w:rPr>
          <w:t>/</w:t>
        </w:r>
        <w:r w:rsidRPr="00E410DB">
          <w:rPr>
            <w:rStyle w:val="a7"/>
            <w:rFonts w:ascii="Times New Roman" w:hAnsi="Times New Roman" w:cs="Times New Roman"/>
            <w:lang w:val="en-US"/>
          </w:rPr>
          <w:t>jtprivi</w:t>
        </w:r>
        <w:r w:rsidRPr="00E410DB">
          <w:rPr>
            <w:rStyle w:val="a7"/>
            <w:rFonts w:ascii="Times New Roman" w:hAnsi="Times New Roman" w:cs="Times New Roman"/>
          </w:rPr>
          <w:t>/30/3002.</w:t>
        </w:r>
        <w:r w:rsidRPr="00E410DB">
          <w:rPr>
            <w:rStyle w:val="a7"/>
            <w:rFonts w:ascii="Times New Roman" w:hAnsi="Times New Roman" w:cs="Times New Roman"/>
            <w:lang w:val="en-US"/>
          </w:rPr>
          <w:t>htm</w:t>
        </w:r>
      </w:hyperlink>
      <w:r w:rsidRPr="00E410DB">
        <w:rPr>
          <w:rFonts w:ascii="Times New Roman" w:hAnsi="Times New Roman" w:cs="Times New Roman"/>
        </w:rPr>
        <w:t xml:space="preserve"> (дата обращения 10.03.2017)</w:t>
      </w:r>
    </w:p>
  </w:footnote>
  <w:footnote w:id="57">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Select Committees/ / </w:t>
      </w:r>
      <w:hyperlink r:id="rId57" w:history="1">
        <w:r w:rsidRPr="00E410DB">
          <w:rPr>
            <w:rStyle w:val="a7"/>
            <w:rFonts w:ascii="Times New Roman" w:hAnsi="Times New Roman" w:cs="Times New Roman"/>
            <w:lang w:val="en-US"/>
          </w:rPr>
          <w:t>www.parliament.uk</w:t>
        </w:r>
      </w:hyperlink>
    </w:p>
    <w:p w:rsidR="008B3514" w:rsidRPr="00E410DB" w:rsidRDefault="008B3514">
      <w:pPr>
        <w:pStyle w:val="a4"/>
        <w:rPr>
          <w:rFonts w:ascii="Times New Roman" w:hAnsi="Times New Roman" w:cs="Times New Roman"/>
          <w:lang w:val="en-US"/>
        </w:rPr>
      </w:pPr>
      <w:r w:rsidRPr="00E410DB">
        <w:rPr>
          <w:rFonts w:ascii="Times New Roman" w:hAnsi="Times New Roman" w:cs="Times New Roman"/>
          <w:lang w:val="en-US"/>
        </w:rPr>
        <w:t xml:space="preserve">URL: </w:t>
      </w:r>
      <w:hyperlink r:id="rId58" w:history="1">
        <w:r w:rsidRPr="00E410DB">
          <w:rPr>
            <w:rStyle w:val="a7"/>
            <w:rFonts w:ascii="Times New Roman" w:hAnsi="Times New Roman" w:cs="Times New Roman"/>
            <w:lang w:val="en-US"/>
          </w:rPr>
          <w:t>http://www.parliament.uk/about/how/committees/select/</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10.03.2017)</w:t>
      </w:r>
    </w:p>
  </w:footnote>
  <w:footnote w:id="58">
    <w:p w:rsidR="008B3514" w:rsidRPr="00376CF6"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Wright reforms changed Parliament, but there remains scope for further reform/ Democratic Audit UK, 25.02.2014 URL: </w:t>
      </w:r>
      <w:hyperlink r:id="rId59" w:history="1">
        <w:r w:rsidRPr="00E410DB">
          <w:rPr>
            <w:rStyle w:val="a7"/>
            <w:rFonts w:ascii="Times New Roman" w:hAnsi="Times New Roman" w:cs="Times New Roman"/>
            <w:lang w:val="en-US"/>
          </w:rPr>
          <w:t>http://www.democraticaudit.com/2014/02/25/committees-scotland-and-the-right-of-recall-the-potential-for-parliamentary-reform/</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10.03.2017)</w:t>
      </w:r>
    </w:p>
  </w:footnote>
  <w:footnote w:id="59">
    <w:p w:rsidR="008B3514" w:rsidRPr="00E410DB" w:rsidRDefault="008B3514" w:rsidP="002C3AE5">
      <w:pPr>
        <w:pStyle w:val="a4"/>
        <w:rPr>
          <w:rStyle w:val="a7"/>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w:t>
      </w:r>
      <w:r w:rsidRPr="00E410DB">
        <w:rPr>
          <w:rFonts w:ascii="Times New Roman" w:hAnsi="Times New Roman" w:cs="Times New Roman"/>
          <w:color w:val="222222"/>
          <w:shd w:val="clear" w:color="auto" w:fill="FFFFFF"/>
          <w:lang w:val="en-US"/>
        </w:rPr>
        <w:t xml:space="preserve">Election of House of Commons Select Committee Chairs/ </w:t>
      </w:r>
      <w:r w:rsidRPr="00E410DB">
        <w:rPr>
          <w:rFonts w:ascii="Times New Roman" w:hAnsi="Times New Roman" w:cs="Times New Roman"/>
          <w:lang w:val="en-US"/>
        </w:rPr>
        <w:t xml:space="preserve">/ </w:t>
      </w:r>
      <w:hyperlink r:id="rId60" w:history="1">
        <w:r w:rsidRPr="00E410DB">
          <w:rPr>
            <w:rStyle w:val="a7"/>
            <w:rFonts w:ascii="Times New Roman" w:hAnsi="Times New Roman" w:cs="Times New Roman"/>
            <w:lang w:val="en-US"/>
          </w:rPr>
          <w:t>www.parliament.uk</w:t>
        </w:r>
      </w:hyperlink>
    </w:p>
    <w:p w:rsidR="008B3514" w:rsidRPr="00E410DB" w:rsidRDefault="008B3514" w:rsidP="002C3AE5">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61"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about</w:t>
        </w:r>
        <w:r w:rsidRPr="00E410DB">
          <w:rPr>
            <w:rStyle w:val="a7"/>
            <w:rFonts w:ascii="Times New Roman" w:hAnsi="Times New Roman" w:cs="Times New Roman"/>
          </w:rPr>
          <w:t>/</w:t>
        </w:r>
        <w:r w:rsidRPr="00E410DB">
          <w:rPr>
            <w:rStyle w:val="a7"/>
            <w:rFonts w:ascii="Times New Roman" w:hAnsi="Times New Roman" w:cs="Times New Roman"/>
            <w:lang w:val="en-US"/>
          </w:rPr>
          <w:t>how</w:t>
        </w:r>
        <w:r w:rsidRPr="00E410DB">
          <w:rPr>
            <w:rStyle w:val="a7"/>
            <w:rFonts w:ascii="Times New Roman" w:hAnsi="Times New Roman" w:cs="Times New Roman"/>
          </w:rPr>
          <w:t>/</w:t>
        </w:r>
        <w:r w:rsidRPr="00E410DB">
          <w:rPr>
            <w:rStyle w:val="a7"/>
            <w:rFonts w:ascii="Times New Roman" w:hAnsi="Times New Roman" w:cs="Times New Roman"/>
            <w:lang w:val="en-US"/>
          </w:rPr>
          <w:t>committees</w:t>
        </w:r>
        <w:r w:rsidRPr="00E410DB">
          <w:rPr>
            <w:rStyle w:val="a7"/>
            <w:rFonts w:ascii="Times New Roman" w:hAnsi="Times New Roman" w:cs="Times New Roman"/>
          </w:rPr>
          <w:t>/</w:t>
        </w:r>
        <w:r w:rsidRPr="00E410DB">
          <w:rPr>
            <w:rStyle w:val="a7"/>
            <w:rFonts w:ascii="Times New Roman" w:hAnsi="Times New Roman" w:cs="Times New Roman"/>
            <w:lang w:val="en-US"/>
          </w:rPr>
          <w:t>select</w:t>
        </w:r>
        <w:r w:rsidRPr="00E410DB">
          <w:rPr>
            <w:rStyle w:val="a7"/>
            <w:rFonts w:ascii="Times New Roman" w:hAnsi="Times New Roman" w:cs="Times New Roman"/>
          </w:rPr>
          <w:t>/</w:t>
        </w:r>
        <w:r w:rsidRPr="00E410DB">
          <w:rPr>
            <w:rStyle w:val="a7"/>
            <w:rFonts w:ascii="Times New Roman" w:hAnsi="Times New Roman" w:cs="Times New Roman"/>
            <w:lang w:val="en-US"/>
          </w:rPr>
          <w:t>election</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hoc</w:t>
        </w:r>
        <w:r w:rsidRPr="00E410DB">
          <w:rPr>
            <w:rStyle w:val="a7"/>
            <w:rFonts w:ascii="Times New Roman" w:hAnsi="Times New Roman" w:cs="Times New Roman"/>
          </w:rPr>
          <w:t>-</w:t>
        </w:r>
        <w:r w:rsidRPr="00E410DB">
          <w:rPr>
            <w:rStyle w:val="a7"/>
            <w:rFonts w:ascii="Times New Roman" w:hAnsi="Times New Roman" w:cs="Times New Roman"/>
            <w:lang w:val="en-US"/>
          </w:rPr>
          <w:t>select</w:t>
        </w:r>
        <w:r w:rsidRPr="00E410DB">
          <w:rPr>
            <w:rStyle w:val="a7"/>
            <w:rFonts w:ascii="Times New Roman" w:hAnsi="Times New Roman" w:cs="Times New Roman"/>
          </w:rPr>
          <w:t>-</w:t>
        </w:r>
        <w:r w:rsidRPr="00E410DB">
          <w:rPr>
            <w:rStyle w:val="a7"/>
            <w:rFonts w:ascii="Times New Roman" w:hAnsi="Times New Roman" w:cs="Times New Roman"/>
            <w:lang w:val="en-US"/>
          </w:rPr>
          <w:t>committee</w:t>
        </w:r>
        <w:r w:rsidRPr="00E410DB">
          <w:rPr>
            <w:rStyle w:val="a7"/>
            <w:rFonts w:ascii="Times New Roman" w:hAnsi="Times New Roman" w:cs="Times New Roman"/>
          </w:rPr>
          <w:t>-</w:t>
        </w:r>
        <w:r w:rsidRPr="00E410DB">
          <w:rPr>
            <w:rStyle w:val="a7"/>
            <w:rFonts w:ascii="Times New Roman" w:hAnsi="Times New Roman" w:cs="Times New Roman"/>
            <w:lang w:val="en-US"/>
          </w:rPr>
          <w:t>chairs</w:t>
        </w:r>
        <w:r w:rsidRPr="00E410DB">
          <w:rPr>
            <w:rStyle w:val="a7"/>
            <w:rFonts w:ascii="Times New Roman" w:hAnsi="Times New Roman" w:cs="Times New Roman"/>
          </w:rPr>
          <w:t>/</w:t>
        </w:r>
      </w:hyperlink>
      <w:r w:rsidRPr="00E410DB">
        <w:rPr>
          <w:rFonts w:ascii="Times New Roman" w:hAnsi="Times New Roman" w:cs="Times New Roman"/>
        </w:rPr>
        <w:t xml:space="preserve"> (дата обращения 10.03.2017)</w:t>
      </w:r>
    </w:p>
  </w:footnote>
  <w:footnote w:id="60">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Meg Russell Reform of the UK House of Commons/ Meg Russell </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62"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constitution</w:t>
        </w:r>
        <w:r w:rsidRPr="00E410DB">
          <w:rPr>
            <w:rStyle w:val="a7"/>
            <w:rFonts w:ascii="Times New Roman" w:hAnsi="Times New Roman" w:cs="Times New Roman"/>
          </w:rPr>
          <w:t>.</w:t>
        </w:r>
        <w:r w:rsidRPr="00E410DB">
          <w:rPr>
            <w:rStyle w:val="a7"/>
            <w:rFonts w:ascii="Times New Roman" w:hAnsi="Times New Roman" w:cs="Times New Roman"/>
            <w:lang w:val="en-US"/>
          </w:rPr>
          <w:t>ie</w:t>
        </w:r>
        <w:r w:rsidRPr="00E410DB">
          <w:rPr>
            <w:rStyle w:val="a7"/>
            <w:rFonts w:ascii="Times New Roman" w:hAnsi="Times New Roman" w:cs="Times New Roman"/>
          </w:rPr>
          <w:t>/</w:t>
        </w:r>
        <w:r w:rsidRPr="00E410DB">
          <w:rPr>
            <w:rStyle w:val="a7"/>
            <w:rFonts w:ascii="Times New Roman" w:hAnsi="Times New Roman" w:cs="Times New Roman"/>
            <w:lang w:val="en-US"/>
          </w:rPr>
          <w:t>AttachmentDownload</w:t>
        </w:r>
        <w:r w:rsidRPr="00E410DB">
          <w:rPr>
            <w:rStyle w:val="a7"/>
            <w:rFonts w:ascii="Times New Roman" w:hAnsi="Times New Roman" w:cs="Times New Roman"/>
          </w:rPr>
          <w:t>.</w:t>
        </w:r>
        <w:r w:rsidRPr="00E410DB">
          <w:rPr>
            <w:rStyle w:val="a7"/>
            <w:rFonts w:ascii="Times New Roman" w:hAnsi="Times New Roman" w:cs="Times New Roman"/>
            <w:lang w:val="en-US"/>
          </w:rPr>
          <w:t>ashx</w:t>
        </w:r>
        <w:r w:rsidRPr="00E410DB">
          <w:rPr>
            <w:rStyle w:val="a7"/>
            <w:rFonts w:ascii="Times New Roman" w:hAnsi="Times New Roman" w:cs="Times New Roman"/>
          </w:rPr>
          <w:t>?</w:t>
        </w:r>
        <w:r w:rsidRPr="00E410DB">
          <w:rPr>
            <w:rStyle w:val="a7"/>
            <w:rFonts w:ascii="Times New Roman" w:hAnsi="Times New Roman" w:cs="Times New Roman"/>
            <w:lang w:val="en-US"/>
          </w:rPr>
          <w:t>mid</w:t>
        </w:r>
        <w:r w:rsidRPr="00E410DB">
          <w:rPr>
            <w:rStyle w:val="a7"/>
            <w:rFonts w:ascii="Times New Roman" w:hAnsi="Times New Roman" w:cs="Times New Roman"/>
          </w:rPr>
          <w:t>=728</w:t>
        </w:r>
        <w:r w:rsidRPr="00E410DB">
          <w:rPr>
            <w:rStyle w:val="a7"/>
            <w:rFonts w:ascii="Times New Roman" w:hAnsi="Times New Roman" w:cs="Times New Roman"/>
            <w:lang w:val="en-US"/>
          </w:rPr>
          <w:t>e</w:t>
        </w:r>
        <w:r w:rsidRPr="00E410DB">
          <w:rPr>
            <w:rStyle w:val="a7"/>
            <w:rFonts w:ascii="Times New Roman" w:hAnsi="Times New Roman" w:cs="Times New Roman"/>
          </w:rPr>
          <w:t>4</w:t>
        </w:r>
        <w:r w:rsidRPr="00E410DB">
          <w:rPr>
            <w:rStyle w:val="a7"/>
            <w:rFonts w:ascii="Times New Roman" w:hAnsi="Times New Roman" w:cs="Times New Roman"/>
            <w:lang w:val="en-US"/>
          </w:rPr>
          <w:t>e</w:t>
        </w:r>
        <w:r w:rsidRPr="00E410DB">
          <w:rPr>
            <w:rStyle w:val="a7"/>
            <w:rFonts w:ascii="Times New Roman" w:hAnsi="Times New Roman" w:cs="Times New Roman"/>
          </w:rPr>
          <w:t>97-3</w:t>
        </w:r>
        <w:r w:rsidRPr="00E410DB">
          <w:rPr>
            <w:rStyle w:val="a7"/>
            <w:rFonts w:ascii="Times New Roman" w:hAnsi="Times New Roman" w:cs="Times New Roman"/>
            <w:lang w:val="en-US"/>
          </w:rPr>
          <w:t>d</w:t>
        </w:r>
        <w:r w:rsidRPr="00E410DB">
          <w:rPr>
            <w:rStyle w:val="a7"/>
            <w:rFonts w:ascii="Times New Roman" w:hAnsi="Times New Roman" w:cs="Times New Roman"/>
          </w:rPr>
          <w:t>8</w:t>
        </w:r>
        <w:r w:rsidRPr="00E410DB">
          <w:rPr>
            <w:rStyle w:val="a7"/>
            <w:rFonts w:ascii="Times New Roman" w:hAnsi="Times New Roman" w:cs="Times New Roman"/>
            <w:lang w:val="en-US"/>
          </w:rPr>
          <w:t>b</w:t>
        </w:r>
        <w:r w:rsidRPr="00E410DB">
          <w:rPr>
            <w:rStyle w:val="a7"/>
            <w:rFonts w:ascii="Times New Roman" w:hAnsi="Times New Roman" w:cs="Times New Roman"/>
          </w:rPr>
          <w:t>-</w:t>
        </w:r>
        <w:r w:rsidRPr="00E410DB">
          <w:rPr>
            <w:rStyle w:val="a7"/>
            <w:rFonts w:ascii="Times New Roman" w:hAnsi="Times New Roman" w:cs="Times New Roman"/>
            <w:lang w:val="en-US"/>
          </w:rPr>
          <w:t>e</w:t>
        </w:r>
        <w:r w:rsidRPr="00E410DB">
          <w:rPr>
            <w:rStyle w:val="a7"/>
            <w:rFonts w:ascii="Times New Roman" w:hAnsi="Times New Roman" w:cs="Times New Roman"/>
          </w:rPr>
          <w:t>311-877</w:t>
        </w:r>
        <w:r w:rsidRPr="00E410DB">
          <w:rPr>
            <w:rStyle w:val="a7"/>
            <w:rFonts w:ascii="Times New Roman" w:hAnsi="Times New Roman" w:cs="Times New Roman"/>
            <w:lang w:val="en-US"/>
          </w:rPr>
          <w:t>e</w:t>
        </w:r>
        <w:r w:rsidRPr="00E410DB">
          <w:rPr>
            <w:rStyle w:val="a7"/>
            <w:rFonts w:ascii="Times New Roman" w:hAnsi="Times New Roman" w:cs="Times New Roman"/>
          </w:rPr>
          <w:t>-005056</w:t>
        </w:r>
        <w:r w:rsidRPr="00E410DB">
          <w:rPr>
            <w:rStyle w:val="a7"/>
            <w:rFonts w:ascii="Times New Roman" w:hAnsi="Times New Roman" w:cs="Times New Roman"/>
            <w:lang w:val="en-US"/>
          </w:rPr>
          <w:t>a</w:t>
        </w:r>
        <w:r w:rsidRPr="00E410DB">
          <w:rPr>
            <w:rStyle w:val="a7"/>
            <w:rFonts w:ascii="Times New Roman" w:hAnsi="Times New Roman" w:cs="Times New Roman"/>
          </w:rPr>
          <w:t>32</w:t>
        </w:r>
        <w:r w:rsidRPr="00E410DB">
          <w:rPr>
            <w:rStyle w:val="a7"/>
            <w:rFonts w:ascii="Times New Roman" w:hAnsi="Times New Roman" w:cs="Times New Roman"/>
            <w:lang w:val="en-US"/>
          </w:rPr>
          <w:t>ee</w:t>
        </w:r>
        <w:r w:rsidRPr="00E410DB">
          <w:rPr>
            <w:rStyle w:val="a7"/>
            <w:rFonts w:ascii="Times New Roman" w:hAnsi="Times New Roman" w:cs="Times New Roman"/>
          </w:rPr>
          <w:t>4</w:t>
        </w:r>
      </w:hyperlink>
      <w:r w:rsidRPr="00E410DB">
        <w:rPr>
          <w:rFonts w:ascii="Times New Roman" w:hAnsi="Times New Roman" w:cs="Times New Roman"/>
        </w:rPr>
        <w:t xml:space="preserve"> (дата обращения 10.03.2017)</w:t>
      </w:r>
    </w:p>
  </w:footnote>
  <w:footnote w:id="61">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Reform of the House of Commons: The establishment of a Backbench Business Committee. – 2010. - p. 1</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63"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researchbriefings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ResearchBriefing</w:t>
        </w:r>
        <w:r w:rsidRPr="00E410DB">
          <w:rPr>
            <w:rStyle w:val="a7"/>
            <w:rFonts w:ascii="Times New Roman" w:hAnsi="Times New Roman" w:cs="Times New Roman"/>
          </w:rPr>
          <w:t>/</w:t>
        </w:r>
        <w:r w:rsidRPr="00E410DB">
          <w:rPr>
            <w:rStyle w:val="a7"/>
            <w:rFonts w:ascii="Times New Roman" w:hAnsi="Times New Roman" w:cs="Times New Roman"/>
            <w:lang w:val="en-US"/>
          </w:rPr>
          <w:t>Summary</w:t>
        </w:r>
        <w:r w:rsidRPr="00E410DB">
          <w:rPr>
            <w:rStyle w:val="a7"/>
            <w:rFonts w:ascii="Times New Roman" w:hAnsi="Times New Roman" w:cs="Times New Roman"/>
          </w:rPr>
          <w:t>/</w:t>
        </w:r>
        <w:r w:rsidRPr="00E410DB">
          <w:rPr>
            <w:rStyle w:val="a7"/>
            <w:rFonts w:ascii="Times New Roman" w:hAnsi="Times New Roman" w:cs="Times New Roman"/>
            <w:lang w:val="en-US"/>
          </w:rPr>
          <w:t>SN</w:t>
        </w:r>
        <w:r w:rsidRPr="00E410DB">
          <w:rPr>
            <w:rStyle w:val="a7"/>
            <w:rFonts w:ascii="Times New Roman" w:hAnsi="Times New Roman" w:cs="Times New Roman"/>
          </w:rPr>
          <w:t>05269</w:t>
        </w:r>
      </w:hyperlink>
      <w:r w:rsidRPr="00E410DB">
        <w:rPr>
          <w:rFonts w:ascii="Times New Roman" w:hAnsi="Times New Roman" w:cs="Times New Roman"/>
        </w:rPr>
        <w:t xml:space="preserve"> (дата обращения 11.03.2017)</w:t>
      </w:r>
    </w:p>
  </w:footnote>
  <w:footnote w:id="62">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How the Backbench Business Committee works/ </w:t>
      </w:r>
      <w:hyperlink r:id="rId64" w:history="1">
        <w:r w:rsidRPr="00E410DB">
          <w:rPr>
            <w:rStyle w:val="a7"/>
            <w:rFonts w:ascii="Times New Roman" w:hAnsi="Times New Roman" w:cs="Times New Roman"/>
            <w:lang w:val="en-US"/>
          </w:rPr>
          <w:t>www.perliament.uk</w:t>
        </w:r>
      </w:hyperlink>
    </w:p>
    <w:p w:rsidR="008B3514" w:rsidRPr="007C5989" w:rsidRDefault="008B3514">
      <w:pPr>
        <w:pStyle w:val="a4"/>
        <w:rPr>
          <w:rFonts w:ascii="Times New Roman" w:hAnsi="Times New Roman" w:cs="Times New Roman"/>
          <w:color w:val="0563C1" w:themeColor="hyperlink"/>
          <w:u w:val="single"/>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65"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business</w:t>
        </w:r>
        <w:r w:rsidRPr="00E410DB">
          <w:rPr>
            <w:rStyle w:val="a7"/>
            <w:rFonts w:ascii="Times New Roman" w:hAnsi="Times New Roman" w:cs="Times New Roman"/>
          </w:rPr>
          <w:t>/</w:t>
        </w:r>
        <w:r w:rsidRPr="00E410DB">
          <w:rPr>
            <w:rStyle w:val="a7"/>
            <w:rFonts w:ascii="Times New Roman" w:hAnsi="Times New Roman" w:cs="Times New Roman"/>
            <w:lang w:val="en-US"/>
          </w:rPr>
          <w:t>committees</w:t>
        </w:r>
        <w:r w:rsidRPr="00E410DB">
          <w:rPr>
            <w:rStyle w:val="a7"/>
            <w:rFonts w:ascii="Times New Roman" w:hAnsi="Times New Roman" w:cs="Times New Roman"/>
          </w:rPr>
          <w:t>/</w:t>
        </w:r>
        <w:r w:rsidRPr="00E410DB">
          <w:rPr>
            <w:rStyle w:val="a7"/>
            <w:rFonts w:ascii="Times New Roman" w:hAnsi="Times New Roman" w:cs="Times New Roman"/>
            <w:lang w:val="en-US"/>
          </w:rPr>
          <w:t>committees</w:t>
        </w:r>
        <w:r w:rsidRPr="00E410DB">
          <w:rPr>
            <w:rStyle w:val="a7"/>
            <w:rFonts w:ascii="Times New Roman" w:hAnsi="Times New Roman" w:cs="Times New Roman"/>
          </w:rPr>
          <w:t>-</w:t>
        </w:r>
        <w:r w:rsidRPr="00E410DB">
          <w:rPr>
            <w:rStyle w:val="a7"/>
            <w:rFonts w:ascii="Times New Roman" w:hAnsi="Times New Roman" w:cs="Times New Roman"/>
            <w:lang w:val="en-US"/>
          </w:rPr>
          <w:t>a</w:t>
        </w:r>
        <w:r w:rsidRPr="00E410DB">
          <w:rPr>
            <w:rStyle w:val="a7"/>
            <w:rFonts w:ascii="Times New Roman" w:hAnsi="Times New Roman" w:cs="Times New Roman"/>
          </w:rPr>
          <w:t>-</w:t>
        </w:r>
        <w:r w:rsidRPr="00E410DB">
          <w:rPr>
            <w:rStyle w:val="a7"/>
            <w:rFonts w:ascii="Times New Roman" w:hAnsi="Times New Roman" w:cs="Times New Roman"/>
            <w:lang w:val="en-US"/>
          </w:rPr>
          <w:t>z</w:t>
        </w:r>
        <w:r w:rsidRPr="00E410DB">
          <w:rPr>
            <w:rStyle w:val="a7"/>
            <w:rFonts w:ascii="Times New Roman" w:hAnsi="Times New Roman" w:cs="Times New Roman"/>
          </w:rPr>
          <w:t>/</w:t>
        </w:r>
        <w:r w:rsidRPr="00E410DB">
          <w:rPr>
            <w:rStyle w:val="a7"/>
            <w:rFonts w:ascii="Times New Roman" w:hAnsi="Times New Roman" w:cs="Times New Roman"/>
            <w:lang w:val="en-US"/>
          </w:rPr>
          <w:t>commons</w:t>
        </w:r>
        <w:r w:rsidRPr="00E410DB">
          <w:rPr>
            <w:rStyle w:val="a7"/>
            <w:rFonts w:ascii="Times New Roman" w:hAnsi="Times New Roman" w:cs="Times New Roman"/>
          </w:rPr>
          <w:t>-</w:t>
        </w:r>
        <w:r w:rsidRPr="00E410DB">
          <w:rPr>
            <w:rStyle w:val="a7"/>
            <w:rFonts w:ascii="Times New Roman" w:hAnsi="Times New Roman" w:cs="Times New Roman"/>
            <w:lang w:val="en-US"/>
          </w:rPr>
          <w:t>select</w:t>
        </w:r>
        <w:r w:rsidRPr="00E410DB">
          <w:rPr>
            <w:rStyle w:val="a7"/>
            <w:rFonts w:ascii="Times New Roman" w:hAnsi="Times New Roman" w:cs="Times New Roman"/>
          </w:rPr>
          <w:t>/</w:t>
        </w:r>
        <w:r w:rsidRPr="00E410DB">
          <w:rPr>
            <w:rStyle w:val="a7"/>
            <w:rFonts w:ascii="Times New Roman" w:hAnsi="Times New Roman" w:cs="Times New Roman"/>
            <w:lang w:val="en-US"/>
          </w:rPr>
          <w:t>backbench</w:t>
        </w:r>
        <w:r w:rsidRPr="00E410DB">
          <w:rPr>
            <w:rStyle w:val="a7"/>
            <w:rFonts w:ascii="Times New Roman" w:hAnsi="Times New Roman" w:cs="Times New Roman"/>
          </w:rPr>
          <w:t>-</w:t>
        </w:r>
        <w:r w:rsidRPr="00E410DB">
          <w:rPr>
            <w:rStyle w:val="a7"/>
            <w:rFonts w:ascii="Times New Roman" w:hAnsi="Times New Roman" w:cs="Times New Roman"/>
            <w:lang w:val="en-US"/>
          </w:rPr>
          <w:t>business</w:t>
        </w:r>
        <w:r w:rsidRPr="00E410DB">
          <w:rPr>
            <w:rStyle w:val="a7"/>
            <w:rFonts w:ascii="Times New Roman" w:hAnsi="Times New Roman" w:cs="Times New Roman"/>
          </w:rPr>
          <w:t>-</w:t>
        </w:r>
        <w:r w:rsidRPr="00E410DB">
          <w:rPr>
            <w:rStyle w:val="a7"/>
            <w:rFonts w:ascii="Times New Roman" w:hAnsi="Times New Roman" w:cs="Times New Roman"/>
            <w:lang w:val="en-US"/>
          </w:rPr>
          <w:t>committee</w:t>
        </w:r>
        <w:r w:rsidRPr="00E410DB">
          <w:rPr>
            <w:rStyle w:val="a7"/>
            <w:rFonts w:ascii="Times New Roman" w:hAnsi="Times New Roman" w:cs="Times New Roman"/>
          </w:rPr>
          <w:t>/</w:t>
        </w:r>
        <w:r w:rsidRPr="00E410DB">
          <w:rPr>
            <w:rStyle w:val="a7"/>
            <w:rFonts w:ascii="Times New Roman" w:hAnsi="Times New Roman" w:cs="Times New Roman"/>
            <w:lang w:val="en-US"/>
          </w:rPr>
          <w:t>how</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backbench</w:t>
        </w:r>
        <w:r w:rsidRPr="00E410DB">
          <w:rPr>
            <w:rStyle w:val="a7"/>
            <w:rFonts w:ascii="Times New Roman" w:hAnsi="Times New Roman" w:cs="Times New Roman"/>
          </w:rPr>
          <w:t>-</w:t>
        </w:r>
        <w:r w:rsidRPr="00E410DB">
          <w:rPr>
            <w:rStyle w:val="a7"/>
            <w:rFonts w:ascii="Times New Roman" w:hAnsi="Times New Roman" w:cs="Times New Roman"/>
            <w:lang w:val="en-US"/>
          </w:rPr>
          <w:t>business</w:t>
        </w:r>
        <w:r w:rsidRPr="00E410DB">
          <w:rPr>
            <w:rStyle w:val="a7"/>
            <w:rFonts w:ascii="Times New Roman" w:hAnsi="Times New Roman" w:cs="Times New Roman"/>
          </w:rPr>
          <w:t>-</w:t>
        </w:r>
        <w:r w:rsidRPr="00E410DB">
          <w:rPr>
            <w:rStyle w:val="a7"/>
            <w:rFonts w:ascii="Times New Roman" w:hAnsi="Times New Roman" w:cs="Times New Roman"/>
            <w:lang w:val="en-US"/>
          </w:rPr>
          <w:t>committee</w:t>
        </w:r>
        <w:r w:rsidRPr="00E410DB">
          <w:rPr>
            <w:rStyle w:val="a7"/>
            <w:rFonts w:ascii="Times New Roman" w:hAnsi="Times New Roman" w:cs="Times New Roman"/>
          </w:rPr>
          <w:t>-</w:t>
        </w:r>
        <w:r w:rsidRPr="00E410DB">
          <w:rPr>
            <w:rStyle w:val="a7"/>
            <w:rFonts w:ascii="Times New Roman" w:hAnsi="Times New Roman" w:cs="Times New Roman"/>
            <w:lang w:val="en-US"/>
          </w:rPr>
          <w:t>works</w:t>
        </w:r>
        <w:r w:rsidRPr="00E410DB">
          <w:rPr>
            <w:rStyle w:val="a7"/>
            <w:rFonts w:ascii="Times New Roman" w:hAnsi="Times New Roman" w:cs="Times New Roman"/>
          </w:rPr>
          <w:t>/</w:t>
        </w:r>
      </w:hyperlink>
      <w:r w:rsidRPr="00E410DB">
        <w:rPr>
          <w:rFonts w:ascii="Times New Roman" w:hAnsi="Times New Roman" w:cs="Times New Roman"/>
        </w:rPr>
        <w:t xml:space="preserve"> (дата обращения 11.03.2017)</w:t>
      </w:r>
    </w:p>
  </w:footnote>
  <w:footnote w:id="63">
    <w:p w:rsidR="008B3514" w:rsidRPr="00E410DB" w:rsidRDefault="008B3514" w:rsidP="006431C0">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Wright reforms changed Parliament, but there remains scope for further reform/ Democratic Audit UK, 25.02.2014</w:t>
      </w:r>
    </w:p>
    <w:p w:rsidR="008B3514" w:rsidRPr="00E410DB" w:rsidRDefault="008B3514" w:rsidP="006431C0">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66"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democraticaudit</w:t>
        </w:r>
        <w:r w:rsidRPr="00E410DB">
          <w:rPr>
            <w:rStyle w:val="a7"/>
            <w:rFonts w:ascii="Times New Roman" w:hAnsi="Times New Roman" w:cs="Times New Roman"/>
          </w:rPr>
          <w:t>.</w:t>
        </w:r>
        <w:r w:rsidRPr="00E410DB">
          <w:rPr>
            <w:rStyle w:val="a7"/>
            <w:rFonts w:ascii="Times New Roman" w:hAnsi="Times New Roman" w:cs="Times New Roman"/>
            <w:lang w:val="en-US"/>
          </w:rPr>
          <w:t>com</w:t>
        </w:r>
        <w:r w:rsidRPr="00E410DB">
          <w:rPr>
            <w:rStyle w:val="a7"/>
            <w:rFonts w:ascii="Times New Roman" w:hAnsi="Times New Roman" w:cs="Times New Roman"/>
          </w:rPr>
          <w:t>/2014/02/25/</w:t>
        </w:r>
        <w:r w:rsidRPr="00E410DB">
          <w:rPr>
            <w:rStyle w:val="a7"/>
            <w:rFonts w:ascii="Times New Roman" w:hAnsi="Times New Roman" w:cs="Times New Roman"/>
            <w:lang w:val="en-US"/>
          </w:rPr>
          <w:t>committees</w:t>
        </w:r>
        <w:r w:rsidRPr="00E410DB">
          <w:rPr>
            <w:rStyle w:val="a7"/>
            <w:rFonts w:ascii="Times New Roman" w:hAnsi="Times New Roman" w:cs="Times New Roman"/>
          </w:rPr>
          <w:t>-</w:t>
        </w:r>
        <w:r w:rsidRPr="00E410DB">
          <w:rPr>
            <w:rStyle w:val="a7"/>
            <w:rFonts w:ascii="Times New Roman" w:hAnsi="Times New Roman" w:cs="Times New Roman"/>
            <w:lang w:val="en-US"/>
          </w:rPr>
          <w:t>scotland</w:t>
        </w:r>
        <w:r w:rsidRPr="00E410DB">
          <w:rPr>
            <w:rStyle w:val="a7"/>
            <w:rFonts w:ascii="Times New Roman" w:hAnsi="Times New Roman" w:cs="Times New Roman"/>
          </w:rPr>
          <w:t>-</w:t>
        </w:r>
        <w:r w:rsidRPr="00E410DB">
          <w:rPr>
            <w:rStyle w:val="a7"/>
            <w:rFonts w:ascii="Times New Roman" w:hAnsi="Times New Roman" w:cs="Times New Roman"/>
            <w:lang w:val="en-US"/>
          </w:rPr>
          <w:t>and</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right</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recall</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potential</w:t>
        </w:r>
        <w:r w:rsidRPr="00E410DB">
          <w:rPr>
            <w:rStyle w:val="a7"/>
            <w:rFonts w:ascii="Times New Roman" w:hAnsi="Times New Roman" w:cs="Times New Roman"/>
          </w:rPr>
          <w:t>-</w:t>
        </w:r>
        <w:r w:rsidRPr="00E410DB">
          <w:rPr>
            <w:rStyle w:val="a7"/>
            <w:rFonts w:ascii="Times New Roman" w:hAnsi="Times New Roman" w:cs="Times New Roman"/>
            <w:lang w:val="en-US"/>
          </w:rPr>
          <w:t>for</w:t>
        </w:r>
        <w:r w:rsidRPr="00E410DB">
          <w:rPr>
            <w:rStyle w:val="a7"/>
            <w:rFonts w:ascii="Times New Roman" w:hAnsi="Times New Roman" w:cs="Times New Roman"/>
          </w:rPr>
          <w:t>-</w:t>
        </w:r>
        <w:r w:rsidRPr="00E410DB">
          <w:rPr>
            <w:rStyle w:val="a7"/>
            <w:rFonts w:ascii="Times New Roman" w:hAnsi="Times New Roman" w:cs="Times New Roman"/>
            <w:lang w:val="en-US"/>
          </w:rPr>
          <w:t>parliamentary</w:t>
        </w:r>
        <w:r w:rsidRPr="00E410DB">
          <w:rPr>
            <w:rStyle w:val="a7"/>
            <w:rFonts w:ascii="Times New Roman" w:hAnsi="Times New Roman" w:cs="Times New Roman"/>
          </w:rPr>
          <w:t>-</w:t>
        </w:r>
        <w:r w:rsidRPr="00E410DB">
          <w:rPr>
            <w:rStyle w:val="a7"/>
            <w:rFonts w:ascii="Times New Roman" w:hAnsi="Times New Roman" w:cs="Times New Roman"/>
            <w:lang w:val="en-US"/>
          </w:rPr>
          <w:t>reform</w:t>
        </w:r>
        <w:r w:rsidRPr="00E410DB">
          <w:rPr>
            <w:rStyle w:val="a7"/>
            <w:rFonts w:ascii="Times New Roman" w:hAnsi="Times New Roman" w:cs="Times New Roman"/>
          </w:rPr>
          <w:t>/</w:t>
        </w:r>
      </w:hyperlink>
      <w:r w:rsidRPr="00E410DB">
        <w:rPr>
          <w:rFonts w:ascii="Times New Roman" w:hAnsi="Times New Roman" w:cs="Times New Roman"/>
        </w:rPr>
        <w:t xml:space="preserve"> (дата обращения 11.03.2017)</w:t>
      </w:r>
    </w:p>
  </w:footnote>
  <w:footnote w:id="64">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w:t>
      </w:r>
      <w:bookmarkStart w:id="8" w:name="_Hlk482867538"/>
      <w:r w:rsidRPr="00E410DB">
        <w:rPr>
          <w:rFonts w:ascii="Times New Roman" w:hAnsi="Times New Roman" w:cs="Times New Roman"/>
          <w:lang w:val="en-US"/>
        </w:rPr>
        <w:t xml:space="preserve">House Business Committee/ </w:t>
      </w:r>
      <w:hyperlink r:id="rId67" w:history="1">
        <w:r w:rsidRPr="00E410DB">
          <w:rPr>
            <w:rStyle w:val="a7"/>
            <w:rFonts w:ascii="Times New Roman" w:hAnsi="Times New Roman" w:cs="Times New Roman"/>
            <w:lang w:val="en-US"/>
          </w:rPr>
          <w:t>www.parliament.uk</w:t>
        </w:r>
      </w:hyperlink>
      <w:r w:rsidRPr="00E410DB">
        <w:rPr>
          <w:rFonts w:ascii="Times New Roman" w:hAnsi="Times New Roman" w:cs="Times New Roman"/>
          <w:lang w:val="en-US"/>
        </w:rPr>
        <w:t>, 23.10.2015</w:t>
      </w:r>
    </w:p>
    <w:p w:rsidR="008B3514" w:rsidRPr="000E57BB" w:rsidRDefault="008B3514">
      <w:pPr>
        <w:pStyle w:val="a4"/>
      </w:pPr>
      <w:r w:rsidRPr="00E410DB">
        <w:rPr>
          <w:rFonts w:ascii="Times New Roman" w:hAnsi="Times New Roman" w:cs="Times New Roman"/>
          <w:lang w:val="en-US"/>
        </w:rPr>
        <w:t>URL</w:t>
      </w:r>
      <w:r w:rsidRPr="00E410DB">
        <w:rPr>
          <w:rFonts w:ascii="Times New Roman" w:hAnsi="Times New Roman" w:cs="Times New Roman"/>
        </w:rPr>
        <w:t xml:space="preserve">: </w:t>
      </w:r>
      <w:hyperlink r:id="rId68"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researchbriefings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ResearchBriefing</w:t>
        </w:r>
        <w:r w:rsidRPr="00E410DB">
          <w:rPr>
            <w:rStyle w:val="a7"/>
            <w:rFonts w:ascii="Times New Roman" w:hAnsi="Times New Roman" w:cs="Times New Roman"/>
          </w:rPr>
          <w:t>/</w:t>
        </w:r>
        <w:r w:rsidRPr="00E410DB">
          <w:rPr>
            <w:rStyle w:val="a7"/>
            <w:rFonts w:ascii="Times New Roman" w:hAnsi="Times New Roman" w:cs="Times New Roman"/>
            <w:lang w:val="en-US"/>
          </w:rPr>
          <w:t>Summary</w:t>
        </w:r>
        <w:r w:rsidRPr="00E410DB">
          <w:rPr>
            <w:rStyle w:val="a7"/>
            <w:rFonts w:ascii="Times New Roman" w:hAnsi="Times New Roman" w:cs="Times New Roman"/>
          </w:rPr>
          <w:t>/</w:t>
        </w:r>
        <w:r w:rsidRPr="00E410DB">
          <w:rPr>
            <w:rStyle w:val="a7"/>
            <w:rFonts w:ascii="Times New Roman" w:hAnsi="Times New Roman" w:cs="Times New Roman"/>
            <w:lang w:val="en-US"/>
          </w:rPr>
          <w:t>SN</w:t>
        </w:r>
        <w:r w:rsidRPr="00E410DB">
          <w:rPr>
            <w:rStyle w:val="a7"/>
            <w:rFonts w:ascii="Times New Roman" w:hAnsi="Times New Roman" w:cs="Times New Roman"/>
          </w:rPr>
          <w:t>06394</w:t>
        </w:r>
      </w:hyperlink>
      <w:r w:rsidRPr="00E410DB">
        <w:rPr>
          <w:rFonts w:ascii="Times New Roman" w:hAnsi="Times New Roman" w:cs="Times New Roman"/>
        </w:rPr>
        <w:t xml:space="preserve"> (дата обращения 11.03.2017)</w:t>
      </w:r>
    </w:p>
    <w:bookmarkEnd w:id="8"/>
  </w:footnote>
  <w:footnote w:id="65">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w:t>
      </w:r>
      <w:bookmarkStart w:id="12" w:name="_Hlk482867548"/>
      <w:r w:rsidRPr="00E410DB">
        <w:rPr>
          <w:rFonts w:ascii="Times New Roman" w:hAnsi="Times New Roman" w:cs="Times New Roman"/>
          <w:lang w:val="en-US"/>
        </w:rPr>
        <w:t xml:space="preserve">Political Reform Draft Structural Reform Plan. – 2010. Devolution, decentralisation, accountability and localism. – pp. 7-8 URL: </w:t>
      </w:r>
      <w:hyperlink r:id="rId69" w:history="1">
        <w:r w:rsidRPr="00E410DB">
          <w:rPr>
            <w:rStyle w:val="a7"/>
            <w:rFonts w:ascii="Times New Roman" w:hAnsi="Times New Roman" w:cs="Times New Roman"/>
            <w:lang w:val="en-US"/>
          </w:rPr>
          <w:t>http://webarchive.nationalarchives.gov.uk/20130109092234/http://www.number10.gov.uk/wp-content/uploads/Draft-Political-Reform-SRP.pdf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15.03.2017)</w:t>
      </w:r>
    </w:p>
    <w:bookmarkEnd w:id="12"/>
  </w:footnote>
  <w:footnote w:id="66">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Q&amp;A: The West Lothian Question/ BBC News, 13.09.2011</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70"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bbc</w:t>
        </w:r>
        <w:r w:rsidRPr="00E410DB">
          <w:rPr>
            <w:rStyle w:val="a7"/>
            <w:rFonts w:ascii="Times New Roman" w:hAnsi="Times New Roman" w:cs="Times New Roman"/>
          </w:rPr>
          <w:t>.</w:t>
        </w:r>
        <w:r w:rsidRPr="00E410DB">
          <w:rPr>
            <w:rStyle w:val="a7"/>
            <w:rFonts w:ascii="Times New Roman" w:hAnsi="Times New Roman" w:cs="Times New Roman"/>
            <w:lang w:val="en-US"/>
          </w:rPr>
          <w:t>com</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scotland</w:t>
        </w:r>
        <w:r w:rsidRPr="00E410DB">
          <w:rPr>
            <w:rStyle w:val="a7"/>
            <w:rFonts w:ascii="Times New Roman" w:hAnsi="Times New Roman" w:cs="Times New Roman"/>
          </w:rPr>
          <w:t>-14834752</w:t>
        </w:r>
      </w:hyperlink>
      <w:r w:rsidRPr="00E410DB">
        <w:rPr>
          <w:rFonts w:ascii="Times New Roman" w:hAnsi="Times New Roman" w:cs="Times New Roman"/>
        </w:rPr>
        <w:t xml:space="preserve"> (дата обращения 15.03.2017)</w:t>
      </w:r>
    </w:p>
  </w:footnote>
  <w:footnote w:id="67">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Definition of West Lothian question in English/ English Oxford Living Dictionaries</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71"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en</w:t>
        </w:r>
        <w:r w:rsidRPr="00E410DB">
          <w:rPr>
            <w:rStyle w:val="a7"/>
            <w:rFonts w:ascii="Times New Roman" w:hAnsi="Times New Roman" w:cs="Times New Roman"/>
          </w:rPr>
          <w:t>.</w:t>
        </w:r>
        <w:r w:rsidRPr="00E410DB">
          <w:rPr>
            <w:rStyle w:val="a7"/>
            <w:rFonts w:ascii="Times New Roman" w:hAnsi="Times New Roman" w:cs="Times New Roman"/>
            <w:lang w:val="en-US"/>
          </w:rPr>
          <w:t>oxforddictionaries</w:t>
        </w:r>
        <w:r w:rsidRPr="00E410DB">
          <w:rPr>
            <w:rStyle w:val="a7"/>
            <w:rFonts w:ascii="Times New Roman" w:hAnsi="Times New Roman" w:cs="Times New Roman"/>
          </w:rPr>
          <w:t>.</w:t>
        </w:r>
        <w:r w:rsidRPr="00E410DB">
          <w:rPr>
            <w:rStyle w:val="a7"/>
            <w:rFonts w:ascii="Times New Roman" w:hAnsi="Times New Roman" w:cs="Times New Roman"/>
            <w:lang w:val="en-US"/>
          </w:rPr>
          <w:t>com</w:t>
        </w:r>
        <w:r w:rsidRPr="00E410DB">
          <w:rPr>
            <w:rStyle w:val="a7"/>
            <w:rFonts w:ascii="Times New Roman" w:hAnsi="Times New Roman" w:cs="Times New Roman"/>
          </w:rPr>
          <w:t>/</w:t>
        </w:r>
        <w:r w:rsidRPr="00E410DB">
          <w:rPr>
            <w:rStyle w:val="a7"/>
            <w:rFonts w:ascii="Times New Roman" w:hAnsi="Times New Roman" w:cs="Times New Roman"/>
            <w:lang w:val="en-US"/>
          </w:rPr>
          <w:t>definition</w:t>
        </w:r>
        <w:r w:rsidRPr="00E410DB">
          <w:rPr>
            <w:rStyle w:val="a7"/>
            <w:rFonts w:ascii="Times New Roman" w:hAnsi="Times New Roman" w:cs="Times New Roman"/>
          </w:rPr>
          <w:t>/</w:t>
        </w:r>
        <w:r w:rsidRPr="00E410DB">
          <w:rPr>
            <w:rStyle w:val="a7"/>
            <w:rFonts w:ascii="Times New Roman" w:hAnsi="Times New Roman" w:cs="Times New Roman"/>
            <w:lang w:val="en-US"/>
          </w:rPr>
          <w:t>west</w:t>
        </w:r>
        <w:r w:rsidRPr="00E410DB">
          <w:rPr>
            <w:rStyle w:val="a7"/>
            <w:rFonts w:ascii="Times New Roman" w:hAnsi="Times New Roman" w:cs="Times New Roman"/>
          </w:rPr>
          <w:t>_</w:t>
        </w:r>
        <w:r w:rsidRPr="00E410DB">
          <w:rPr>
            <w:rStyle w:val="a7"/>
            <w:rFonts w:ascii="Times New Roman" w:hAnsi="Times New Roman" w:cs="Times New Roman"/>
            <w:lang w:val="en-US"/>
          </w:rPr>
          <w:t>lothian</w:t>
        </w:r>
        <w:r w:rsidRPr="00E410DB">
          <w:rPr>
            <w:rStyle w:val="a7"/>
            <w:rFonts w:ascii="Times New Roman" w:hAnsi="Times New Roman" w:cs="Times New Roman"/>
          </w:rPr>
          <w:t>_</w:t>
        </w:r>
        <w:r w:rsidRPr="00E410DB">
          <w:rPr>
            <w:rStyle w:val="a7"/>
            <w:rFonts w:ascii="Times New Roman" w:hAnsi="Times New Roman" w:cs="Times New Roman"/>
            <w:lang w:val="en-US"/>
          </w:rPr>
          <w:t>question</w:t>
        </w:r>
      </w:hyperlink>
      <w:r w:rsidRPr="00E410DB">
        <w:rPr>
          <w:rFonts w:ascii="Times New Roman" w:hAnsi="Times New Roman" w:cs="Times New Roman"/>
        </w:rPr>
        <w:t xml:space="preserve"> (дата обращения 15.03.2017)</w:t>
      </w:r>
    </w:p>
  </w:footnote>
  <w:footnote w:id="68">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McKay Commission: Report of the Commission on the consequences of devolution for the House of Commons. – 2014. 2010 onwards: the Coalition Government. – pp. 5-6</w:t>
      </w:r>
    </w:p>
    <w:p w:rsidR="008B3514" w:rsidRPr="00FE1F8F" w:rsidRDefault="008B3514">
      <w:pPr>
        <w:pStyle w:val="a4"/>
        <w:rPr>
          <w:lang w:val="en-US"/>
        </w:rPr>
      </w:pPr>
      <w:r w:rsidRPr="00E410DB">
        <w:rPr>
          <w:rFonts w:ascii="Times New Roman" w:hAnsi="Times New Roman" w:cs="Times New Roman"/>
          <w:lang w:val="en-US"/>
        </w:rPr>
        <w:t xml:space="preserve">URL: </w:t>
      </w:r>
      <w:hyperlink r:id="rId72" w:history="1">
        <w:r w:rsidRPr="00E410DB">
          <w:rPr>
            <w:rStyle w:val="a7"/>
            <w:rFonts w:ascii="Times New Roman" w:hAnsi="Times New Roman" w:cs="Times New Roman"/>
            <w:lang w:val="en-US"/>
          </w:rPr>
          <w:t>http://researchbriefings.parliament.uk/ResearchBriefing/Summary/SN06821</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15.03.2017)</w:t>
      </w:r>
    </w:p>
  </w:footnote>
  <w:footnote w:id="69">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Report of the Commission on the Consequences of Devolution for the House of Commons. – 2013. Executive Summary. – pp. 7-10</w:t>
      </w:r>
    </w:p>
    <w:p w:rsidR="008B3514" w:rsidRPr="00E410DB" w:rsidRDefault="008B3514">
      <w:pPr>
        <w:pStyle w:val="a4"/>
        <w:rPr>
          <w:rFonts w:ascii="Times New Roman" w:hAnsi="Times New Roman" w:cs="Times New Roman"/>
          <w:lang w:val="en-US"/>
        </w:rPr>
      </w:pPr>
      <w:r w:rsidRPr="00E410DB">
        <w:rPr>
          <w:rFonts w:ascii="Times New Roman" w:hAnsi="Times New Roman" w:cs="Times New Roman"/>
          <w:lang w:val="en-US"/>
        </w:rPr>
        <w:t xml:space="preserve">URL: </w:t>
      </w:r>
      <w:hyperlink r:id="rId73" w:history="1">
        <w:r w:rsidRPr="00E410DB">
          <w:rPr>
            <w:rStyle w:val="a7"/>
            <w:rFonts w:ascii="Times New Roman" w:hAnsi="Times New Roman" w:cs="Times New Roman"/>
            <w:lang w:val="en-US"/>
          </w:rPr>
          <w:t>http://webarchive.nationalarchives.gov.uk/20130403030652/http:/tmc.independent.gov.uk/wp-content/uploads/2013/03/The-McKay-Commission_Main-Report_25-March-20131.pdf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18.03.2017)</w:t>
      </w:r>
    </w:p>
  </w:footnote>
  <w:footnote w:id="70">
    <w:p w:rsidR="008B3514" w:rsidRPr="007C5989"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Scottish independence referendum/ GOV.UK URL: </w:t>
      </w:r>
      <w:hyperlink r:id="rId74" w:history="1">
        <w:r w:rsidRPr="00E410DB">
          <w:rPr>
            <w:rStyle w:val="a7"/>
            <w:rFonts w:ascii="Times New Roman" w:hAnsi="Times New Roman" w:cs="Times New Roman"/>
            <w:lang w:val="en-US"/>
          </w:rPr>
          <w:t>https://www.gov.uk/government/topical-events/scottish-independence-referendum/about</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18.03.2017)</w:t>
      </w:r>
    </w:p>
  </w:footnote>
  <w:footnote w:id="71">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English votes for English laws: proposed changes/ GOV.UK, 22.10.2015</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75"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publications</w:t>
        </w:r>
        <w:r w:rsidRPr="00E410DB">
          <w:rPr>
            <w:rStyle w:val="a7"/>
            <w:rFonts w:ascii="Times New Roman" w:hAnsi="Times New Roman" w:cs="Times New Roman"/>
          </w:rPr>
          <w:t>/</w:t>
        </w:r>
        <w:r w:rsidRPr="00E410DB">
          <w:rPr>
            <w:rStyle w:val="a7"/>
            <w:rFonts w:ascii="Times New Roman" w:hAnsi="Times New Roman" w:cs="Times New Roman"/>
            <w:lang w:val="en-US"/>
          </w:rPr>
          <w:t>english</w:t>
        </w:r>
        <w:r w:rsidRPr="00E410DB">
          <w:rPr>
            <w:rStyle w:val="a7"/>
            <w:rFonts w:ascii="Times New Roman" w:hAnsi="Times New Roman" w:cs="Times New Roman"/>
          </w:rPr>
          <w:t>-</w:t>
        </w:r>
        <w:r w:rsidRPr="00E410DB">
          <w:rPr>
            <w:rStyle w:val="a7"/>
            <w:rFonts w:ascii="Times New Roman" w:hAnsi="Times New Roman" w:cs="Times New Roman"/>
            <w:lang w:val="en-US"/>
          </w:rPr>
          <w:t>votes</w:t>
        </w:r>
        <w:r w:rsidRPr="00E410DB">
          <w:rPr>
            <w:rStyle w:val="a7"/>
            <w:rFonts w:ascii="Times New Roman" w:hAnsi="Times New Roman" w:cs="Times New Roman"/>
          </w:rPr>
          <w:t>-</w:t>
        </w:r>
        <w:r w:rsidRPr="00E410DB">
          <w:rPr>
            <w:rStyle w:val="a7"/>
            <w:rFonts w:ascii="Times New Roman" w:hAnsi="Times New Roman" w:cs="Times New Roman"/>
            <w:lang w:val="en-US"/>
          </w:rPr>
          <w:t>for</w:t>
        </w:r>
        <w:r w:rsidRPr="00E410DB">
          <w:rPr>
            <w:rStyle w:val="a7"/>
            <w:rFonts w:ascii="Times New Roman" w:hAnsi="Times New Roman" w:cs="Times New Roman"/>
          </w:rPr>
          <w:t>-</w:t>
        </w:r>
        <w:r w:rsidRPr="00E410DB">
          <w:rPr>
            <w:rStyle w:val="a7"/>
            <w:rFonts w:ascii="Times New Roman" w:hAnsi="Times New Roman" w:cs="Times New Roman"/>
            <w:lang w:val="en-US"/>
          </w:rPr>
          <w:t>english</w:t>
        </w:r>
        <w:r w:rsidRPr="00E410DB">
          <w:rPr>
            <w:rStyle w:val="a7"/>
            <w:rFonts w:ascii="Times New Roman" w:hAnsi="Times New Roman" w:cs="Times New Roman"/>
          </w:rPr>
          <w:t>-</w:t>
        </w:r>
        <w:r w:rsidRPr="00E410DB">
          <w:rPr>
            <w:rStyle w:val="a7"/>
            <w:rFonts w:ascii="Times New Roman" w:hAnsi="Times New Roman" w:cs="Times New Roman"/>
            <w:lang w:val="en-US"/>
          </w:rPr>
          <w:t>laws</w:t>
        </w:r>
        <w:r w:rsidRPr="00E410DB">
          <w:rPr>
            <w:rStyle w:val="a7"/>
            <w:rFonts w:ascii="Times New Roman" w:hAnsi="Times New Roman" w:cs="Times New Roman"/>
          </w:rPr>
          <w:t>-</w:t>
        </w:r>
        <w:r w:rsidRPr="00E410DB">
          <w:rPr>
            <w:rStyle w:val="a7"/>
            <w:rFonts w:ascii="Times New Roman" w:hAnsi="Times New Roman" w:cs="Times New Roman"/>
            <w:lang w:val="en-US"/>
          </w:rPr>
          <w:t>proposed</w:t>
        </w:r>
        <w:r w:rsidRPr="00E410DB">
          <w:rPr>
            <w:rStyle w:val="a7"/>
            <w:rFonts w:ascii="Times New Roman" w:hAnsi="Times New Roman" w:cs="Times New Roman"/>
          </w:rPr>
          <w:t>-</w:t>
        </w:r>
        <w:r w:rsidRPr="00E410DB">
          <w:rPr>
            <w:rStyle w:val="a7"/>
            <w:rFonts w:ascii="Times New Roman" w:hAnsi="Times New Roman" w:cs="Times New Roman"/>
            <w:lang w:val="en-US"/>
          </w:rPr>
          <w:t>changes</w:t>
        </w:r>
      </w:hyperlink>
      <w:r w:rsidRPr="00E410DB">
        <w:rPr>
          <w:rFonts w:ascii="Times New Roman" w:hAnsi="Times New Roman" w:cs="Times New Roman"/>
        </w:rPr>
        <w:t xml:space="preserve"> (дата обращения 20.03.2017)</w:t>
      </w:r>
    </w:p>
  </w:footnote>
  <w:footnote w:id="72">
    <w:p w:rsidR="008B3514" w:rsidRPr="007C5989" w:rsidRDefault="008B3514" w:rsidP="00AC3800">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Political Reform Draft Structural Reform Plan. – 2010. Devolution, decentralisation, accountability and localism. – p. 7 URL: </w:t>
      </w:r>
      <w:hyperlink r:id="rId76" w:history="1">
        <w:r w:rsidRPr="00E410DB">
          <w:rPr>
            <w:rStyle w:val="a7"/>
            <w:rFonts w:ascii="Times New Roman" w:hAnsi="Times New Roman" w:cs="Times New Roman"/>
            <w:lang w:val="en-US"/>
          </w:rPr>
          <w:t>http://webarchive.nationalarchives.gov.uk/20130109092234/http://www.number10.gov.uk/wp-content/uploads/Draft-Political-Reform-SRP.pdf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20.03.2017)</w:t>
      </w:r>
    </w:p>
  </w:footnote>
  <w:footnote w:id="73">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Corporation Tax (Northern Ireland) Act 2015/ legislation.gov.uk</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77"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legislation</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/2015/21/</w:t>
        </w:r>
        <w:r w:rsidRPr="00E410DB">
          <w:rPr>
            <w:rStyle w:val="a7"/>
            <w:rFonts w:ascii="Times New Roman" w:hAnsi="Times New Roman" w:cs="Times New Roman"/>
            <w:lang w:val="en-US"/>
          </w:rPr>
          <w:t>pdfs</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_20150021_</w:t>
        </w:r>
        <w:r w:rsidRPr="00E410DB">
          <w:rPr>
            <w:rStyle w:val="a7"/>
            <w:rFonts w:ascii="Times New Roman" w:hAnsi="Times New Roman" w:cs="Times New Roman"/>
            <w:lang w:val="en-US"/>
          </w:rPr>
          <w:t>en</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21.03.2017)</w:t>
      </w:r>
    </w:p>
  </w:footnote>
  <w:footnote w:id="74">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A. Seldon The Coalition Effect,2010-2015/ Seldon A. – </w:t>
      </w:r>
      <w:r w:rsidRPr="00E410DB">
        <w:rPr>
          <w:rFonts w:ascii="Times New Roman" w:hAnsi="Times New Roman" w:cs="Times New Roman"/>
        </w:rPr>
        <w:t>С</w:t>
      </w:r>
      <w:r w:rsidRPr="00E410DB">
        <w:rPr>
          <w:rFonts w:ascii="Times New Roman" w:hAnsi="Times New Roman" w:cs="Times New Roman"/>
          <w:lang w:val="en-US"/>
        </w:rPr>
        <w:t>.: Cambridge University Press – 2015. – pp. 40-55</w:t>
      </w:r>
    </w:p>
  </w:footnote>
  <w:footnote w:id="75">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2011 Welsh Referendum: the Background/ politicscymru.com</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78"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politicscymru</w:t>
        </w:r>
        <w:r w:rsidRPr="00E410DB">
          <w:rPr>
            <w:rStyle w:val="a7"/>
            <w:rFonts w:ascii="Times New Roman" w:hAnsi="Times New Roman" w:cs="Times New Roman"/>
          </w:rPr>
          <w:t>.</w:t>
        </w:r>
        <w:r w:rsidRPr="00E410DB">
          <w:rPr>
            <w:rStyle w:val="a7"/>
            <w:rFonts w:ascii="Times New Roman" w:hAnsi="Times New Roman" w:cs="Times New Roman"/>
            <w:lang w:val="en-US"/>
          </w:rPr>
          <w:t>com</w:t>
        </w:r>
        <w:r w:rsidRPr="00E410DB">
          <w:rPr>
            <w:rStyle w:val="a7"/>
            <w:rFonts w:ascii="Times New Roman" w:hAnsi="Times New Roman" w:cs="Times New Roman"/>
          </w:rPr>
          <w:t>/</w:t>
        </w:r>
        <w:r w:rsidRPr="00E410DB">
          <w:rPr>
            <w:rStyle w:val="a7"/>
            <w:rFonts w:ascii="Times New Roman" w:hAnsi="Times New Roman" w:cs="Times New Roman"/>
            <w:lang w:val="en-US"/>
          </w:rPr>
          <w:t>en</w:t>
        </w:r>
        <w:r w:rsidRPr="00E410DB">
          <w:rPr>
            <w:rStyle w:val="a7"/>
            <w:rFonts w:ascii="Times New Roman" w:hAnsi="Times New Roman" w:cs="Times New Roman"/>
          </w:rPr>
          <w:t>/</w:t>
        </w:r>
        <w:r w:rsidRPr="00E410DB">
          <w:rPr>
            <w:rStyle w:val="a7"/>
            <w:rFonts w:ascii="Times New Roman" w:hAnsi="Times New Roman" w:cs="Times New Roman"/>
            <w:lang w:val="en-US"/>
          </w:rPr>
          <w:t>cat</w:t>
        </w:r>
        <w:r w:rsidRPr="00E410DB">
          <w:rPr>
            <w:rStyle w:val="a7"/>
            <w:rFonts w:ascii="Times New Roman" w:hAnsi="Times New Roman" w:cs="Times New Roman"/>
          </w:rPr>
          <w:t>1/</w:t>
        </w:r>
        <w:r w:rsidRPr="00E410DB">
          <w:rPr>
            <w:rStyle w:val="a7"/>
            <w:rFonts w:ascii="Times New Roman" w:hAnsi="Times New Roman" w:cs="Times New Roman"/>
            <w:lang w:val="en-US"/>
          </w:rPr>
          <w:t>article</w:t>
        </w:r>
        <w:r w:rsidRPr="00E410DB">
          <w:rPr>
            <w:rStyle w:val="a7"/>
            <w:rFonts w:ascii="Times New Roman" w:hAnsi="Times New Roman" w:cs="Times New Roman"/>
          </w:rPr>
          <w:t>24/</w:t>
        </w:r>
      </w:hyperlink>
      <w:r w:rsidRPr="00E410DB">
        <w:rPr>
          <w:rFonts w:ascii="Times New Roman" w:hAnsi="Times New Roman" w:cs="Times New Roman"/>
        </w:rPr>
        <w:t xml:space="preserve"> (дата обращения 21.03.2017)</w:t>
      </w:r>
    </w:p>
  </w:footnote>
  <w:footnote w:id="76">
    <w:p w:rsidR="008B3514" w:rsidRPr="00CB16F3" w:rsidRDefault="008B3514">
      <w:pPr>
        <w:pStyle w:val="a4"/>
        <w:rPr>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V. Bogdanor The Crisis of the Constitution. The General Election and the Future of the United Kingdom/ Bogdanor V. – L.: The Constitution Society. – 2015. – pp. 20-31</w:t>
      </w:r>
    </w:p>
  </w:footnote>
  <w:footnote w:id="77">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The National Assembly for Wales Referendum 2011. – 2011. The conduct and administration of the referendum. – pp. 6-7 URL:</w:t>
      </w:r>
      <w:hyperlink r:id="rId79" w:history="1">
        <w:r w:rsidRPr="00E410DB">
          <w:rPr>
            <w:rStyle w:val="a7"/>
            <w:rFonts w:ascii="Times New Roman" w:hAnsi="Times New Roman" w:cs="Times New Roman"/>
            <w:lang w:val="en-US"/>
          </w:rPr>
          <w:t>http://www.assembly.wales/Research%20Documents/The%20National%20Assembly%20for%20Wales%20Referendum%202011%20-%20Research%20paper-25012011-208354/11-007-English.pdf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21.03.2017)</w:t>
      </w:r>
    </w:p>
  </w:footnote>
  <w:footnote w:id="78">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Report on the referendum on the law-making powers of the National Assembly for Wales. – 2011. Introduction. – pp. 2-7 URL: </w:t>
      </w:r>
      <w:hyperlink r:id="rId80" w:history="1">
        <w:r w:rsidRPr="00E410DB">
          <w:rPr>
            <w:rStyle w:val="a7"/>
            <w:rFonts w:ascii="Times New Roman" w:hAnsi="Times New Roman" w:cs="Times New Roman"/>
            <w:lang w:val="en-US"/>
          </w:rPr>
          <w:t>http://www.electoralcommission.org.uk/__data/assets/pdf_file/0019/118603/Wales-ref-report-FINAL-web-mail.pdf</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25.03.2017)</w:t>
      </w:r>
    </w:p>
  </w:footnote>
  <w:footnote w:id="79">
    <w:p w:rsidR="008B3514" w:rsidRPr="00E410DB" w:rsidRDefault="008B3514" w:rsidP="007324B7">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Referendum on further law-making powers/ GOV.UK, 8.06.2015</w:t>
      </w:r>
    </w:p>
    <w:p w:rsidR="008B3514" w:rsidRPr="00E410DB" w:rsidRDefault="008B3514" w:rsidP="007324B7">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81"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publications</w:t>
        </w:r>
        <w:r w:rsidRPr="00E410DB">
          <w:rPr>
            <w:rStyle w:val="a7"/>
            <w:rFonts w:ascii="Times New Roman" w:hAnsi="Times New Roman" w:cs="Times New Roman"/>
          </w:rPr>
          <w:t>/2010-</w:t>
        </w:r>
        <w:r w:rsidRPr="00E410DB">
          <w:rPr>
            <w:rStyle w:val="a7"/>
            <w:rFonts w:ascii="Times New Roman" w:hAnsi="Times New Roman" w:cs="Times New Roman"/>
            <w:lang w:val="en-US"/>
          </w:rPr>
          <w:t>to</w:t>
        </w:r>
        <w:r w:rsidRPr="00E410DB">
          <w:rPr>
            <w:rStyle w:val="a7"/>
            <w:rFonts w:ascii="Times New Roman" w:hAnsi="Times New Roman" w:cs="Times New Roman"/>
          </w:rPr>
          <w:t>-2015-</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policy</w:t>
        </w:r>
        <w:r w:rsidRPr="00E410DB">
          <w:rPr>
            <w:rStyle w:val="a7"/>
            <w:rFonts w:ascii="Times New Roman" w:hAnsi="Times New Roman" w:cs="Times New Roman"/>
          </w:rPr>
          <w:t>-</w:t>
        </w:r>
        <w:r w:rsidRPr="00E410DB">
          <w:rPr>
            <w:rStyle w:val="a7"/>
            <w:rFonts w:ascii="Times New Roman" w:hAnsi="Times New Roman" w:cs="Times New Roman"/>
            <w:lang w:val="en-US"/>
          </w:rPr>
          <w:t>welsh</w:t>
        </w:r>
        <w:r w:rsidRPr="00E410DB">
          <w:rPr>
            <w:rStyle w:val="a7"/>
            <w:rFonts w:ascii="Times New Roman" w:hAnsi="Times New Roman" w:cs="Times New Roman"/>
          </w:rPr>
          <w:t>-</w:t>
        </w:r>
        <w:r w:rsidRPr="00E410DB">
          <w:rPr>
            <w:rStyle w:val="a7"/>
            <w:rFonts w:ascii="Times New Roman" w:hAnsi="Times New Roman" w:cs="Times New Roman"/>
            <w:lang w:val="en-US"/>
          </w:rPr>
          <w:t>devolution</w:t>
        </w:r>
        <w:r w:rsidRPr="00E410DB">
          <w:rPr>
            <w:rStyle w:val="a7"/>
            <w:rFonts w:ascii="Times New Roman" w:hAnsi="Times New Roman" w:cs="Times New Roman"/>
          </w:rPr>
          <w:t>/2010-</w:t>
        </w:r>
        <w:r w:rsidRPr="00E410DB">
          <w:rPr>
            <w:rStyle w:val="a7"/>
            <w:rFonts w:ascii="Times New Roman" w:hAnsi="Times New Roman" w:cs="Times New Roman"/>
            <w:lang w:val="en-US"/>
          </w:rPr>
          <w:t>to</w:t>
        </w:r>
        <w:r w:rsidRPr="00E410DB">
          <w:rPr>
            <w:rStyle w:val="a7"/>
            <w:rFonts w:ascii="Times New Roman" w:hAnsi="Times New Roman" w:cs="Times New Roman"/>
          </w:rPr>
          <w:t>-2015-</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policy</w:t>
        </w:r>
        <w:r w:rsidRPr="00E410DB">
          <w:rPr>
            <w:rStyle w:val="a7"/>
            <w:rFonts w:ascii="Times New Roman" w:hAnsi="Times New Roman" w:cs="Times New Roman"/>
          </w:rPr>
          <w:t>-</w:t>
        </w:r>
        <w:r w:rsidRPr="00E410DB">
          <w:rPr>
            <w:rStyle w:val="a7"/>
            <w:rFonts w:ascii="Times New Roman" w:hAnsi="Times New Roman" w:cs="Times New Roman"/>
            <w:lang w:val="en-US"/>
          </w:rPr>
          <w:t>welsh</w:t>
        </w:r>
        <w:r w:rsidRPr="00E410DB">
          <w:rPr>
            <w:rStyle w:val="a7"/>
            <w:rFonts w:ascii="Times New Roman" w:hAnsi="Times New Roman" w:cs="Times New Roman"/>
          </w:rPr>
          <w:t>-</w:t>
        </w:r>
        <w:r w:rsidRPr="00E410DB">
          <w:rPr>
            <w:rStyle w:val="a7"/>
            <w:rFonts w:ascii="Times New Roman" w:hAnsi="Times New Roman" w:cs="Times New Roman"/>
            <w:lang w:val="en-US"/>
          </w:rPr>
          <w:t>devolution</w:t>
        </w:r>
      </w:hyperlink>
      <w:r w:rsidRPr="00E410DB">
        <w:rPr>
          <w:rFonts w:ascii="Times New Roman" w:hAnsi="Times New Roman" w:cs="Times New Roman"/>
        </w:rPr>
        <w:t xml:space="preserve"> (дата обращения 25.03.2017)</w:t>
      </w:r>
    </w:p>
  </w:footnote>
  <w:footnote w:id="80">
    <w:p w:rsidR="008B3514" w:rsidRPr="00E410DB" w:rsidRDefault="008B3514" w:rsidP="007C5989">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Commission on Scottish Devolution - Scottish Affairs Committee/ </w:t>
      </w:r>
      <w:hyperlink r:id="rId82" w:history="1">
        <w:r w:rsidRPr="00E410DB">
          <w:rPr>
            <w:rStyle w:val="a7"/>
            <w:rFonts w:ascii="Times New Roman" w:hAnsi="Times New Roman" w:cs="Times New Roman"/>
            <w:lang w:val="en-US"/>
          </w:rPr>
          <w:t>www.parliament.uk</w:t>
        </w:r>
      </w:hyperlink>
    </w:p>
    <w:p w:rsidR="008B3514" w:rsidRPr="009A24AA" w:rsidRDefault="008B3514" w:rsidP="007C5989">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83"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publications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pa</w:t>
        </w:r>
        <w:r w:rsidRPr="00E410DB">
          <w:rPr>
            <w:rStyle w:val="a7"/>
            <w:rFonts w:ascii="Times New Roman" w:hAnsi="Times New Roman" w:cs="Times New Roman"/>
          </w:rPr>
          <w:t>/</w:t>
        </w:r>
        <w:r w:rsidRPr="00E410DB">
          <w:rPr>
            <w:rStyle w:val="a7"/>
            <w:rFonts w:ascii="Times New Roman" w:hAnsi="Times New Roman" w:cs="Times New Roman"/>
            <w:lang w:val="en-US"/>
          </w:rPr>
          <w:t>cm</w:t>
        </w:r>
        <w:r w:rsidRPr="00E410DB">
          <w:rPr>
            <w:rStyle w:val="a7"/>
            <w:rFonts w:ascii="Times New Roman" w:hAnsi="Times New Roman" w:cs="Times New Roman"/>
          </w:rPr>
          <w:t>200910/</w:t>
        </w:r>
        <w:r w:rsidRPr="00E410DB">
          <w:rPr>
            <w:rStyle w:val="a7"/>
            <w:rFonts w:ascii="Times New Roman" w:hAnsi="Times New Roman" w:cs="Times New Roman"/>
            <w:lang w:val="en-US"/>
          </w:rPr>
          <w:t>cmselect</w:t>
        </w:r>
        <w:r w:rsidRPr="00E410DB">
          <w:rPr>
            <w:rStyle w:val="a7"/>
            <w:rFonts w:ascii="Times New Roman" w:hAnsi="Times New Roman" w:cs="Times New Roman"/>
          </w:rPr>
          <w:t>/</w:t>
        </w:r>
        <w:r w:rsidRPr="00E410DB">
          <w:rPr>
            <w:rStyle w:val="a7"/>
            <w:rFonts w:ascii="Times New Roman" w:hAnsi="Times New Roman" w:cs="Times New Roman"/>
            <w:lang w:val="en-US"/>
          </w:rPr>
          <w:t>cmscotaf</w:t>
        </w:r>
        <w:r w:rsidRPr="00E410DB">
          <w:rPr>
            <w:rStyle w:val="a7"/>
            <w:rFonts w:ascii="Times New Roman" w:hAnsi="Times New Roman" w:cs="Times New Roman"/>
          </w:rPr>
          <w:t>/255/25504.</w:t>
        </w:r>
        <w:r w:rsidRPr="00E410DB">
          <w:rPr>
            <w:rStyle w:val="a7"/>
            <w:rFonts w:ascii="Times New Roman" w:hAnsi="Times New Roman" w:cs="Times New Roman"/>
            <w:lang w:val="en-US"/>
          </w:rPr>
          <w:t>htm</w:t>
        </w:r>
      </w:hyperlink>
      <w:r w:rsidRPr="00E410DB">
        <w:rPr>
          <w:rFonts w:ascii="Times New Roman" w:hAnsi="Times New Roman" w:cs="Times New Roman"/>
        </w:rPr>
        <w:t xml:space="preserve"> (дата обращения 25.03.2017)</w:t>
      </w:r>
    </w:p>
  </w:footnote>
  <w:footnote w:id="81">
    <w:p w:rsidR="008B3514" w:rsidRPr="00E410DB" w:rsidRDefault="008B3514" w:rsidP="007C5989">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Scotland Bill receives Royal Assent/ GOV.UK, 1.05.2012</w:t>
      </w:r>
    </w:p>
    <w:p w:rsidR="008B3514" w:rsidRPr="00E410DB" w:rsidRDefault="008B3514" w:rsidP="007C5989">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84"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scotland</w:t>
        </w:r>
        <w:r w:rsidRPr="00E410DB">
          <w:rPr>
            <w:rStyle w:val="a7"/>
            <w:rFonts w:ascii="Times New Roman" w:hAnsi="Times New Roman" w:cs="Times New Roman"/>
          </w:rPr>
          <w:t>-</w:t>
        </w:r>
        <w:r w:rsidRPr="00E410DB">
          <w:rPr>
            <w:rStyle w:val="a7"/>
            <w:rFonts w:ascii="Times New Roman" w:hAnsi="Times New Roman" w:cs="Times New Roman"/>
            <w:lang w:val="en-US"/>
          </w:rPr>
          <w:t>bill</w:t>
        </w:r>
        <w:r w:rsidRPr="00E410DB">
          <w:rPr>
            <w:rStyle w:val="a7"/>
            <w:rFonts w:ascii="Times New Roman" w:hAnsi="Times New Roman" w:cs="Times New Roman"/>
          </w:rPr>
          <w:t>-</w:t>
        </w:r>
        <w:r w:rsidRPr="00E410DB">
          <w:rPr>
            <w:rStyle w:val="a7"/>
            <w:rFonts w:ascii="Times New Roman" w:hAnsi="Times New Roman" w:cs="Times New Roman"/>
            <w:lang w:val="en-US"/>
          </w:rPr>
          <w:t>receives</w:t>
        </w:r>
        <w:r w:rsidRPr="00E410DB">
          <w:rPr>
            <w:rStyle w:val="a7"/>
            <w:rFonts w:ascii="Times New Roman" w:hAnsi="Times New Roman" w:cs="Times New Roman"/>
          </w:rPr>
          <w:t>-</w:t>
        </w:r>
        <w:r w:rsidRPr="00E410DB">
          <w:rPr>
            <w:rStyle w:val="a7"/>
            <w:rFonts w:ascii="Times New Roman" w:hAnsi="Times New Roman" w:cs="Times New Roman"/>
            <w:lang w:val="en-US"/>
          </w:rPr>
          <w:t>royal</w:t>
        </w:r>
        <w:r w:rsidRPr="00E410DB">
          <w:rPr>
            <w:rStyle w:val="a7"/>
            <w:rFonts w:ascii="Times New Roman" w:hAnsi="Times New Roman" w:cs="Times New Roman"/>
          </w:rPr>
          <w:t>-</w:t>
        </w:r>
        <w:r w:rsidRPr="00E410DB">
          <w:rPr>
            <w:rStyle w:val="a7"/>
            <w:rFonts w:ascii="Times New Roman" w:hAnsi="Times New Roman" w:cs="Times New Roman"/>
            <w:lang w:val="en-US"/>
          </w:rPr>
          <w:t>assent</w:t>
        </w:r>
      </w:hyperlink>
      <w:r w:rsidRPr="00E410DB">
        <w:rPr>
          <w:rFonts w:ascii="Times New Roman" w:hAnsi="Times New Roman" w:cs="Times New Roman"/>
        </w:rPr>
        <w:t xml:space="preserve"> (дата обращения 25.03.2017)</w:t>
      </w:r>
    </w:p>
  </w:footnote>
  <w:footnote w:id="82">
    <w:p w:rsidR="008B3514" w:rsidRPr="00E410DB" w:rsidRDefault="008B3514" w:rsidP="007C5989">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Scotland Act 2012/ GOV.UK, 26.08.2015 URL: </w:t>
      </w:r>
      <w:hyperlink r:id="rId85" w:history="1">
        <w:r w:rsidRPr="00E410DB">
          <w:rPr>
            <w:rStyle w:val="a7"/>
            <w:rFonts w:ascii="Times New Roman" w:hAnsi="Times New Roman" w:cs="Times New Roman"/>
            <w:lang w:val="en-US"/>
          </w:rPr>
          <w:t>https://www.gov.uk/guidance/scotland-act-2012</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25.03.2017)</w:t>
      </w:r>
    </w:p>
  </w:footnote>
  <w:footnote w:id="83">
    <w:p w:rsidR="008B3514" w:rsidRPr="00E410DB" w:rsidRDefault="008B3514" w:rsidP="007C5989">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Localism Bill starts a new era of people power/ GOV.UK, 13.12.2010</w:t>
      </w:r>
    </w:p>
    <w:p w:rsidR="008B3514" w:rsidRPr="002E660F" w:rsidRDefault="008B3514" w:rsidP="007C5989">
      <w:pPr>
        <w:pStyle w:val="a4"/>
      </w:pPr>
      <w:r w:rsidRPr="00E410DB">
        <w:rPr>
          <w:rFonts w:ascii="Times New Roman" w:hAnsi="Times New Roman" w:cs="Times New Roman"/>
          <w:lang w:val="en-US"/>
        </w:rPr>
        <w:t>URL</w:t>
      </w:r>
      <w:r w:rsidRPr="00E410DB">
        <w:rPr>
          <w:rFonts w:ascii="Times New Roman" w:hAnsi="Times New Roman" w:cs="Times New Roman"/>
        </w:rPr>
        <w:t xml:space="preserve">: </w:t>
      </w:r>
      <w:hyperlink r:id="rId86"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localism</w:t>
        </w:r>
        <w:r w:rsidRPr="00E410DB">
          <w:rPr>
            <w:rStyle w:val="a7"/>
            <w:rFonts w:ascii="Times New Roman" w:hAnsi="Times New Roman" w:cs="Times New Roman"/>
          </w:rPr>
          <w:t>-</w:t>
        </w:r>
        <w:r w:rsidRPr="00E410DB">
          <w:rPr>
            <w:rStyle w:val="a7"/>
            <w:rFonts w:ascii="Times New Roman" w:hAnsi="Times New Roman" w:cs="Times New Roman"/>
            <w:lang w:val="en-US"/>
          </w:rPr>
          <w:t>bill</w:t>
        </w:r>
        <w:r w:rsidRPr="00E410DB">
          <w:rPr>
            <w:rStyle w:val="a7"/>
            <w:rFonts w:ascii="Times New Roman" w:hAnsi="Times New Roman" w:cs="Times New Roman"/>
          </w:rPr>
          <w:t>-</w:t>
        </w:r>
        <w:r w:rsidRPr="00E410DB">
          <w:rPr>
            <w:rStyle w:val="a7"/>
            <w:rFonts w:ascii="Times New Roman" w:hAnsi="Times New Roman" w:cs="Times New Roman"/>
            <w:lang w:val="en-US"/>
          </w:rPr>
          <w:t>starts</w:t>
        </w:r>
        <w:r w:rsidRPr="00E410DB">
          <w:rPr>
            <w:rStyle w:val="a7"/>
            <w:rFonts w:ascii="Times New Roman" w:hAnsi="Times New Roman" w:cs="Times New Roman"/>
          </w:rPr>
          <w:t>-</w:t>
        </w:r>
        <w:r w:rsidRPr="00E410DB">
          <w:rPr>
            <w:rStyle w:val="a7"/>
            <w:rFonts w:ascii="Times New Roman" w:hAnsi="Times New Roman" w:cs="Times New Roman"/>
            <w:lang w:val="en-US"/>
          </w:rPr>
          <w:t>a</w:t>
        </w:r>
        <w:r w:rsidRPr="00E410DB">
          <w:rPr>
            <w:rStyle w:val="a7"/>
            <w:rFonts w:ascii="Times New Roman" w:hAnsi="Times New Roman" w:cs="Times New Roman"/>
          </w:rPr>
          <w:t>-</w:t>
        </w:r>
        <w:r w:rsidRPr="00E410DB">
          <w:rPr>
            <w:rStyle w:val="a7"/>
            <w:rFonts w:ascii="Times New Roman" w:hAnsi="Times New Roman" w:cs="Times New Roman"/>
            <w:lang w:val="en-US"/>
          </w:rPr>
          <w:t>new</w:t>
        </w:r>
        <w:r w:rsidRPr="00E410DB">
          <w:rPr>
            <w:rStyle w:val="a7"/>
            <w:rFonts w:ascii="Times New Roman" w:hAnsi="Times New Roman" w:cs="Times New Roman"/>
          </w:rPr>
          <w:t>-</w:t>
        </w:r>
        <w:r w:rsidRPr="00E410DB">
          <w:rPr>
            <w:rStyle w:val="a7"/>
            <w:rFonts w:ascii="Times New Roman" w:hAnsi="Times New Roman" w:cs="Times New Roman"/>
            <w:lang w:val="en-US"/>
          </w:rPr>
          <w:t>era</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people</w:t>
        </w:r>
        <w:r w:rsidRPr="00E410DB">
          <w:rPr>
            <w:rStyle w:val="a7"/>
            <w:rFonts w:ascii="Times New Roman" w:hAnsi="Times New Roman" w:cs="Times New Roman"/>
          </w:rPr>
          <w:t>-</w:t>
        </w:r>
        <w:r w:rsidRPr="00E410DB">
          <w:rPr>
            <w:rStyle w:val="a7"/>
            <w:rFonts w:ascii="Times New Roman" w:hAnsi="Times New Roman" w:cs="Times New Roman"/>
            <w:lang w:val="en-US"/>
          </w:rPr>
          <w:t>power</w:t>
        </w:r>
      </w:hyperlink>
      <w:r w:rsidRPr="00E410DB">
        <w:rPr>
          <w:rFonts w:ascii="Times New Roman" w:hAnsi="Times New Roman" w:cs="Times New Roman"/>
        </w:rPr>
        <w:t xml:space="preserve"> (дата обращения 25.03.2017)</w:t>
      </w:r>
    </w:p>
  </w:footnote>
  <w:footnote w:id="84">
    <w:p w:rsidR="008B3514" w:rsidRPr="00E410DB" w:rsidRDefault="008B3514" w:rsidP="007C5989">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Decentralisation and the Localism Bill: an essential guide/ GOV.UK, 13.12.2010</w:t>
      </w:r>
    </w:p>
    <w:p w:rsidR="008B3514" w:rsidRPr="00E410DB" w:rsidRDefault="008B3514" w:rsidP="007C5989">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87"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system</w:t>
        </w:r>
        <w:r w:rsidRPr="00E410DB">
          <w:rPr>
            <w:rStyle w:val="a7"/>
            <w:rFonts w:ascii="Times New Roman" w:hAnsi="Times New Roman" w:cs="Times New Roman"/>
          </w:rPr>
          <w:t>/</w:t>
        </w:r>
        <w:r w:rsidRPr="00E410DB">
          <w:rPr>
            <w:rStyle w:val="a7"/>
            <w:rFonts w:ascii="Times New Roman" w:hAnsi="Times New Roman" w:cs="Times New Roman"/>
            <w:lang w:val="en-US"/>
          </w:rPr>
          <w:t>uploads</w:t>
        </w:r>
        <w:r w:rsidRPr="00E410DB">
          <w:rPr>
            <w:rStyle w:val="a7"/>
            <w:rFonts w:ascii="Times New Roman" w:hAnsi="Times New Roman" w:cs="Times New Roman"/>
          </w:rPr>
          <w:t>/</w:t>
        </w:r>
        <w:r w:rsidRPr="00E410DB">
          <w:rPr>
            <w:rStyle w:val="a7"/>
            <w:rFonts w:ascii="Times New Roman" w:hAnsi="Times New Roman" w:cs="Times New Roman"/>
            <w:lang w:val="en-US"/>
          </w:rPr>
          <w:t>attachment</w:t>
        </w:r>
        <w:r w:rsidRPr="00E410DB">
          <w:rPr>
            <w:rStyle w:val="a7"/>
            <w:rFonts w:ascii="Times New Roman" w:hAnsi="Times New Roman" w:cs="Times New Roman"/>
          </w:rPr>
          <w:t>_</w:t>
        </w:r>
        <w:r w:rsidRPr="00E410DB">
          <w:rPr>
            <w:rStyle w:val="a7"/>
            <w:rFonts w:ascii="Times New Roman" w:hAnsi="Times New Roman" w:cs="Times New Roman"/>
            <w:lang w:val="en-US"/>
          </w:rPr>
          <w:t>data</w:t>
        </w:r>
        <w:r w:rsidRPr="00E410DB">
          <w:rPr>
            <w:rStyle w:val="a7"/>
            <w:rFonts w:ascii="Times New Roman" w:hAnsi="Times New Roman" w:cs="Times New Roman"/>
          </w:rPr>
          <w:t>/</w:t>
        </w:r>
        <w:r w:rsidRPr="00E410DB">
          <w:rPr>
            <w:rStyle w:val="a7"/>
            <w:rFonts w:ascii="Times New Roman" w:hAnsi="Times New Roman" w:cs="Times New Roman"/>
            <w:lang w:val="en-US"/>
          </w:rPr>
          <w:t>file</w:t>
        </w:r>
        <w:r w:rsidRPr="00E410DB">
          <w:rPr>
            <w:rStyle w:val="a7"/>
            <w:rFonts w:ascii="Times New Roman" w:hAnsi="Times New Roman" w:cs="Times New Roman"/>
          </w:rPr>
          <w:t>/5951/1793908.</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25.03.2017)</w:t>
      </w:r>
    </w:p>
  </w:footnote>
  <w:footnote w:id="85">
    <w:p w:rsidR="008B3514" w:rsidRPr="00E410DB" w:rsidRDefault="008B3514" w:rsidP="007C5989">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Localism Act 2011/ </w:t>
      </w:r>
      <w:hyperlink r:id="rId88" w:history="1">
        <w:r w:rsidRPr="00E410DB">
          <w:rPr>
            <w:rStyle w:val="a7"/>
            <w:rFonts w:ascii="Times New Roman" w:hAnsi="Times New Roman" w:cs="Times New Roman"/>
            <w:lang w:val="en-US"/>
          </w:rPr>
          <w:t>www.parliament.uk</w:t>
        </w:r>
      </w:hyperlink>
      <w:r w:rsidRPr="00E410DB">
        <w:rPr>
          <w:rFonts w:ascii="Times New Roman" w:hAnsi="Times New Roman" w:cs="Times New Roman"/>
          <w:lang w:val="en-US"/>
        </w:rPr>
        <w:t xml:space="preserve"> </w:t>
      </w:r>
    </w:p>
    <w:p w:rsidR="008B3514" w:rsidRPr="00FE1F8F" w:rsidRDefault="008B3514" w:rsidP="007C5989">
      <w:pPr>
        <w:pStyle w:val="a4"/>
        <w:rPr>
          <w:rFonts w:ascii="Times New Roman" w:hAnsi="Times New Roman" w:cs="Times New Roman"/>
          <w:lang w:val="en-US"/>
        </w:rPr>
      </w:pPr>
      <w:r w:rsidRPr="00E410DB">
        <w:rPr>
          <w:rFonts w:ascii="Times New Roman" w:hAnsi="Times New Roman" w:cs="Times New Roman"/>
          <w:lang w:val="en-US"/>
        </w:rPr>
        <w:t xml:space="preserve">URL: </w:t>
      </w:r>
      <w:hyperlink r:id="rId89" w:history="1">
        <w:r w:rsidRPr="00E410DB">
          <w:rPr>
            <w:rStyle w:val="a7"/>
            <w:rFonts w:ascii="Times New Roman" w:hAnsi="Times New Roman" w:cs="Times New Roman"/>
            <w:lang w:val="en-US"/>
          </w:rPr>
          <w:t>http://services.parliamen</w:t>
        </w:r>
        <w:r w:rsidRPr="00E410DB">
          <w:rPr>
            <w:rStyle w:val="a7"/>
            <w:rFonts w:ascii="Times New Roman" w:hAnsi="Times New Roman" w:cs="Times New Roman"/>
            <w:lang w:val="en-US"/>
          </w:rPr>
          <w:t>t</w:t>
        </w:r>
        <w:r w:rsidRPr="00E410DB">
          <w:rPr>
            <w:rStyle w:val="a7"/>
            <w:rFonts w:ascii="Times New Roman" w:hAnsi="Times New Roman" w:cs="Times New Roman"/>
            <w:lang w:val="en-US"/>
          </w:rPr>
          <w:t>.uk/bills/2010-11/localism.html</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25.03.2017)</w:t>
      </w:r>
    </w:p>
  </w:footnote>
  <w:footnote w:id="86">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w:t>
      </w:r>
      <w:bookmarkStart w:id="15" w:name="_Hlk482867602"/>
      <w:r w:rsidRPr="00E410DB">
        <w:rPr>
          <w:rFonts w:ascii="Times New Roman" w:hAnsi="Times New Roman" w:cs="Times New Roman"/>
          <w:lang w:val="en-US"/>
        </w:rPr>
        <w:t>Government introduces legislation for individual electoral registration/ GOV.UK, 10.06.2012</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90"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introduces</w:t>
        </w:r>
        <w:r w:rsidRPr="00E410DB">
          <w:rPr>
            <w:rStyle w:val="a7"/>
            <w:rFonts w:ascii="Times New Roman" w:hAnsi="Times New Roman" w:cs="Times New Roman"/>
          </w:rPr>
          <w:t>-</w:t>
        </w:r>
        <w:r w:rsidRPr="00E410DB">
          <w:rPr>
            <w:rStyle w:val="a7"/>
            <w:rFonts w:ascii="Times New Roman" w:hAnsi="Times New Roman" w:cs="Times New Roman"/>
            <w:lang w:val="en-US"/>
          </w:rPr>
          <w:t>legislation</w:t>
        </w:r>
        <w:r w:rsidRPr="00E410DB">
          <w:rPr>
            <w:rStyle w:val="a7"/>
            <w:rFonts w:ascii="Times New Roman" w:hAnsi="Times New Roman" w:cs="Times New Roman"/>
          </w:rPr>
          <w:t>-</w:t>
        </w:r>
        <w:r w:rsidRPr="00E410DB">
          <w:rPr>
            <w:rStyle w:val="a7"/>
            <w:rFonts w:ascii="Times New Roman" w:hAnsi="Times New Roman" w:cs="Times New Roman"/>
            <w:lang w:val="en-US"/>
          </w:rPr>
          <w:t>for</w:t>
        </w:r>
        <w:r w:rsidRPr="00E410DB">
          <w:rPr>
            <w:rStyle w:val="a7"/>
            <w:rFonts w:ascii="Times New Roman" w:hAnsi="Times New Roman" w:cs="Times New Roman"/>
          </w:rPr>
          <w:t>-</w:t>
        </w:r>
        <w:r w:rsidRPr="00E410DB">
          <w:rPr>
            <w:rStyle w:val="a7"/>
            <w:rFonts w:ascii="Times New Roman" w:hAnsi="Times New Roman" w:cs="Times New Roman"/>
            <w:lang w:val="en-US"/>
          </w:rPr>
          <w:t>individual</w:t>
        </w:r>
        <w:r w:rsidRPr="00E410DB">
          <w:rPr>
            <w:rStyle w:val="a7"/>
            <w:rFonts w:ascii="Times New Roman" w:hAnsi="Times New Roman" w:cs="Times New Roman"/>
          </w:rPr>
          <w:t>-</w:t>
        </w:r>
        <w:r w:rsidRPr="00E410DB">
          <w:rPr>
            <w:rStyle w:val="a7"/>
            <w:rFonts w:ascii="Times New Roman" w:hAnsi="Times New Roman" w:cs="Times New Roman"/>
            <w:lang w:val="en-US"/>
          </w:rPr>
          <w:t>electoral</w:t>
        </w:r>
        <w:r w:rsidRPr="00E410DB">
          <w:rPr>
            <w:rStyle w:val="a7"/>
            <w:rFonts w:ascii="Times New Roman" w:hAnsi="Times New Roman" w:cs="Times New Roman"/>
          </w:rPr>
          <w:t>-</w:t>
        </w:r>
        <w:r w:rsidRPr="00E410DB">
          <w:rPr>
            <w:rStyle w:val="a7"/>
            <w:rFonts w:ascii="Times New Roman" w:hAnsi="Times New Roman" w:cs="Times New Roman"/>
            <w:lang w:val="en-US"/>
          </w:rPr>
          <w:t>registration</w:t>
        </w:r>
      </w:hyperlink>
      <w:r w:rsidRPr="00E410DB">
        <w:rPr>
          <w:rFonts w:ascii="Times New Roman" w:hAnsi="Times New Roman" w:cs="Times New Roman"/>
        </w:rPr>
        <w:t xml:space="preserve"> (дата обращения 28.03.2017)</w:t>
      </w:r>
    </w:p>
    <w:bookmarkEnd w:id="15"/>
  </w:footnote>
  <w:footnote w:id="87">
    <w:p w:rsidR="008B3514" w:rsidRPr="00651E13"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About Individual Electoral Registration/ GOV.UK, 3.07.2013 URL: </w:t>
      </w:r>
      <w:hyperlink r:id="rId91" w:history="1">
        <w:r w:rsidRPr="00E410DB">
          <w:rPr>
            <w:rStyle w:val="a7"/>
            <w:rFonts w:ascii="Times New Roman" w:hAnsi="Times New Roman" w:cs="Times New Roman"/>
            <w:lang w:val="en-US"/>
          </w:rPr>
          <w:t>https://www.gov.uk/government/publications/about-individual-electoral-registration-ier/about-individual-electoral-registration</w:t>
        </w:r>
      </w:hyperlink>
      <w:r w:rsidRPr="00E410DB">
        <w:rPr>
          <w:rFonts w:ascii="Times New Roman" w:hAnsi="Times New Roman" w:cs="Times New Roman"/>
          <w:lang w:val="en-US"/>
        </w:rPr>
        <w:t xml:space="preserve"> (</w:t>
      </w:r>
      <w:r w:rsidRPr="00E410DB">
        <w:rPr>
          <w:rFonts w:ascii="Times New Roman" w:hAnsi="Times New Roman" w:cs="Times New Roman"/>
        </w:rPr>
        <w:t>дата</w:t>
      </w:r>
      <w:r w:rsidRPr="00E410DB">
        <w:rPr>
          <w:rFonts w:ascii="Times New Roman" w:hAnsi="Times New Roman" w:cs="Times New Roman"/>
          <w:lang w:val="en-US"/>
        </w:rPr>
        <w:t xml:space="preserve"> </w:t>
      </w:r>
      <w:r w:rsidRPr="00E410DB">
        <w:rPr>
          <w:rFonts w:ascii="Times New Roman" w:hAnsi="Times New Roman" w:cs="Times New Roman"/>
        </w:rPr>
        <w:t>обращения</w:t>
      </w:r>
      <w:r w:rsidRPr="00E410DB">
        <w:rPr>
          <w:rFonts w:ascii="Times New Roman" w:hAnsi="Times New Roman" w:cs="Times New Roman"/>
          <w:lang w:val="en-US"/>
        </w:rPr>
        <w:t xml:space="preserve"> 28.03.2017)</w:t>
      </w:r>
    </w:p>
  </w:footnote>
  <w:footnote w:id="88">
    <w:p w:rsidR="008B3514" w:rsidRPr="00E410DB" w:rsidRDefault="008B3514" w:rsidP="00E5181E">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Government introduces legislation for individual electoral registration/ GOV.UK, 10.06.2012</w:t>
      </w:r>
    </w:p>
    <w:p w:rsidR="008B3514" w:rsidRPr="00E410DB" w:rsidRDefault="008B3514" w:rsidP="00E5181E">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92"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introduces</w:t>
        </w:r>
        <w:r w:rsidRPr="00E410DB">
          <w:rPr>
            <w:rStyle w:val="a7"/>
            <w:rFonts w:ascii="Times New Roman" w:hAnsi="Times New Roman" w:cs="Times New Roman"/>
          </w:rPr>
          <w:t>-</w:t>
        </w:r>
        <w:r w:rsidRPr="00E410DB">
          <w:rPr>
            <w:rStyle w:val="a7"/>
            <w:rFonts w:ascii="Times New Roman" w:hAnsi="Times New Roman" w:cs="Times New Roman"/>
            <w:lang w:val="en-US"/>
          </w:rPr>
          <w:t>legislation</w:t>
        </w:r>
        <w:r w:rsidRPr="00E410DB">
          <w:rPr>
            <w:rStyle w:val="a7"/>
            <w:rFonts w:ascii="Times New Roman" w:hAnsi="Times New Roman" w:cs="Times New Roman"/>
          </w:rPr>
          <w:t>-</w:t>
        </w:r>
        <w:r w:rsidRPr="00E410DB">
          <w:rPr>
            <w:rStyle w:val="a7"/>
            <w:rFonts w:ascii="Times New Roman" w:hAnsi="Times New Roman" w:cs="Times New Roman"/>
            <w:lang w:val="en-US"/>
          </w:rPr>
          <w:t>for</w:t>
        </w:r>
        <w:r w:rsidRPr="00E410DB">
          <w:rPr>
            <w:rStyle w:val="a7"/>
            <w:rFonts w:ascii="Times New Roman" w:hAnsi="Times New Roman" w:cs="Times New Roman"/>
          </w:rPr>
          <w:t>-</w:t>
        </w:r>
        <w:r w:rsidRPr="00E410DB">
          <w:rPr>
            <w:rStyle w:val="a7"/>
            <w:rFonts w:ascii="Times New Roman" w:hAnsi="Times New Roman" w:cs="Times New Roman"/>
            <w:lang w:val="en-US"/>
          </w:rPr>
          <w:t>individual</w:t>
        </w:r>
        <w:r w:rsidRPr="00E410DB">
          <w:rPr>
            <w:rStyle w:val="a7"/>
            <w:rFonts w:ascii="Times New Roman" w:hAnsi="Times New Roman" w:cs="Times New Roman"/>
          </w:rPr>
          <w:t>-</w:t>
        </w:r>
        <w:r w:rsidRPr="00E410DB">
          <w:rPr>
            <w:rStyle w:val="a7"/>
            <w:rFonts w:ascii="Times New Roman" w:hAnsi="Times New Roman" w:cs="Times New Roman"/>
            <w:lang w:val="en-US"/>
          </w:rPr>
          <w:t>electoral</w:t>
        </w:r>
        <w:r w:rsidRPr="00E410DB">
          <w:rPr>
            <w:rStyle w:val="a7"/>
            <w:rFonts w:ascii="Times New Roman" w:hAnsi="Times New Roman" w:cs="Times New Roman"/>
          </w:rPr>
          <w:t>-</w:t>
        </w:r>
        <w:r w:rsidRPr="00E410DB">
          <w:rPr>
            <w:rStyle w:val="a7"/>
            <w:rFonts w:ascii="Times New Roman" w:hAnsi="Times New Roman" w:cs="Times New Roman"/>
            <w:lang w:val="en-US"/>
          </w:rPr>
          <w:t>registration</w:t>
        </w:r>
      </w:hyperlink>
      <w:r w:rsidRPr="00E410DB">
        <w:rPr>
          <w:rFonts w:ascii="Times New Roman" w:hAnsi="Times New Roman" w:cs="Times New Roman"/>
        </w:rPr>
        <w:t xml:space="preserve"> (дата обращения 28.03.2017)</w:t>
      </w:r>
    </w:p>
  </w:footnote>
  <w:footnote w:id="89">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Register to vote: new online service launched/ GOV.UK, 10.06.2014</w:t>
      </w:r>
    </w:p>
    <w:p w:rsidR="008B3514" w:rsidRPr="007C5989"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93"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register</w:t>
        </w:r>
        <w:r w:rsidRPr="00E410DB">
          <w:rPr>
            <w:rStyle w:val="a7"/>
            <w:rFonts w:ascii="Times New Roman" w:hAnsi="Times New Roman" w:cs="Times New Roman"/>
          </w:rPr>
          <w:t>-</w:t>
        </w:r>
        <w:r w:rsidRPr="00E410DB">
          <w:rPr>
            <w:rStyle w:val="a7"/>
            <w:rFonts w:ascii="Times New Roman" w:hAnsi="Times New Roman" w:cs="Times New Roman"/>
            <w:lang w:val="en-US"/>
          </w:rPr>
          <w:t>to</w:t>
        </w:r>
        <w:r w:rsidRPr="00E410DB">
          <w:rPr>
            <w:rStyle w:val="a7"/>
            <w:rFonts w:ascii="Times New Roman" w:hAnsi="Times New Roman" w:cs="Times New Roman"/>
          </w:rPr>
          <w:t>-</w:t>
        </w:r>
        <w:r w:rsidRPr="00E410DB">
          <w:rPr>
            <w:rStyle w:val="a7"/>
            <w:rFonts w:ascii="Times New Roman" w:hAnsi="Times New Roman" w:cs="Times New Roman"/>
            <w:lang w:val="en-US"/>
          </w:rPr>
          <w:t>vote</w:t>
        </w:r>
        <w:r w:rsidRPr="00E410DB">
          <w:rPr>
            <w:rStyle w:val="a7"/>
            <w:rFonts w:ascii="Times New Roman" w:hAnsi="Times New Roman" w:cs="Times New Roman"/>
          </w:rPr>
          <w:t>-</w:t>
        </w:r>
        <w:r w:rsidRPr="00E410DB">
          <w:rPr>
            <w:rStyle w:val="a7"/>
            <w:rFonts w:ascii="Times New Roman" w:hAnsi="Times New Roman" w:cs="Times New Roman"/>
            <w:lang w:val="en-US"/>
          </w:rPr>
          <w:t>new</w:t>
        </w:r>
        <w:r w:rsidRPr="00E410DB">
          <w:rPr>
            <w:rStyle w:val="a7"/>
            <w:rFonts w:ascii="Times New Roman" w:hAnsi="Times New Roman" w:cs="Times New Roman"/>
          </w:rPr>
          <w:t>-</w:t>
        </w:r>
        <w:r w:rsidRPr="00E410DB">
          <w:rPr>
            <w:rStyle w:val="a7"/>
            <w:rFonts w:ascii="Times New Roman" w:hAnsi="Times New Roman" w:cs="Times New Roman"/>
            <w:lang w:val="en-US"/>
          </w:rPr>
          <w:t>online</w:t>
        </w:r>
        <w:r w:rsidRPr="00E410DB">
          <w:rPr>
            <w:rStyle w:val="a7"/>
            <w:rFonts w:ascii="Times New Roman" w:hAnsi="Times New Roman" w:cs="Times New Roman"/>
          </w:rPr>
          <w:t>-</w:t>
        </w:r>
        <w:r w:rsidRPr="00E410DB">
          <w:rPr>
            <w:rStyle w:val="a7"/>
            <w:rFonts w:ascii="Times New Roman" w:hAnsi="Times New Roman" w:cs="Times New Roman"/>
            <w:lang w:val="en-US"/>
          </w:rPr>
          <w:t>service</w:t>
        </w:r>
        <w:r w:rsidRPr="00E410DB">
          <w:rPr>
            <w:rStyle w:val="a7"/>
            <w:rFonts w:ascii="Times New Roman" w:hAnsi="Times New Roman" w:cs="Times New Roman"/>
          </w:rPr>
          <w:t>-</w:t>
        </w:r>
        <w:r w:rsidRPr="00E410DB">
          <w:rPr>
            <w:rStyle w:val="a7"/>
            <w:rFonts w:ascii="Times New Roman" w:hAnsi="Times New Roman" w:cs="Times New Roman"/>
            <w:lang w:val="en-US"/>
          </w:rPr>
          <w:t>launched</w:t>
        </w:r>
      </w:hyperlink>
      <w:r w:rsidRPr="00E410DB">
        <w:rPr>
          <w:rFonts w:ascii="Times New Roman" w:hAnsi="Times New Roman" w:cs="Times New Roman"/>
        </w:rPr>
        <w:t xml:space="preserve"> (дата обращения 29.03.2017)</w:t>
      </w:r>
    </w:p>
  </w:footnote>
  <w:footnote w:id="90">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One million voters applied to register to vote since new government system launched/ GOV.UK, 27.08.2014</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94"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one</w:t>
        </w:r>
        <w:r w:rsidRPr="00E410DB">
          <w:rPr>
            <w:rStyle w:val="a7"/>
            <w:rFonts w:ascii="Times New Roman" w:hAnsi="Times New Roman" w:cs="Times New Roman"/>
          </w:rPr>
          <w:t>-</w:t>
        </w:r>
        <w:r w:rsidRPr="00E410DB">
          <w:rPr>
            <w:rStyle w:val="a7"/>
            <w:rFonts w:ascii="Times New Roman" w:hAnsi="Times New Roman" w:cs="Times New Roman"/>
            <w:lang w:val="en-US"/>
          </w:rPr>
          <w:t>million</w:t>
        </w:r>
        <w:r w:rsidRPr="00E410DB">
          <w:rPr>
            <w:rStyle w:val="a7"/>
            <w:rFonts w:ascii="Times New Roman" w:hAnsi="Times New Roman" w:cs="Times New Roman"/>
          </w:rPr>
          <w:t>-</w:t>
        </w:r>
        <w:r w:rsidRPr="00E410DB">
          <w:rPr>
            <w:rStyle w:val="a7"/>
            <w:rFonts w:ascii="Times New Roman" w:hAnsi="Times New Roman" w:cs="Times New Roman"/>
            <w:lang w:val="en-US"/>
          </w:rPr>
          <w:t>voters</w:t>
        </w:r>
        <w:r w:rsidRPr="00E410DB">
          <w:rPr>
            <w:rStyle w:val="a7"/>
            <w:rFonts w:ascii="Times New Roman" w:hAnsi="Times New Roman" w:cs="Times New Roman"/>
          </w:rPr>
          <w:t>-</w:t>
        </w:r>
        <w:r w:rsidRPr="00E410DB">
          <w:rPr>
            <w:rStyle w:val="a7"/>
            <w:rFonts w:ascii="Times New Roman" w:hAnsi="Times New Roman" w:cs="Times New Roman"/>
            <w:lang w:val="en-US"/>
          </w:rPr>
          <w:t>apply</w:t>
        </w:r>
        <w:r w:rsidRPr="00E410DB">
          <w:rPr>
            <w:rStyle w:val="a7"/>
            <w:rFonts w:ascii="Times New Roman" w:hAnsi="Times New Roman" w:cs="Times New Roman"/>
          </w:rPr>
          <w:t>-</w:t>
        </w:r>
        <w:r w:rsidRPr="00E410DB">
          <w:rPr>
            <w:rStyle w:val="a7"/>
            <w:rFonts w:ascii="Times New Roman" w:hAnsi="Times New Roman" w:cs="Times New Roman"/>
            <w:lang w:val="en-US"/>
          </w:rPr>
          <w:t>to</w:t>
        </w:r>
        <w:r w:rsidRPr="00E410DB">
          <w:rPr>
            <w:rStyle w:val="a7"/>
            <w:rFonts w:ascii="Times New Roman" w:hAnsi="Times New Roman" w:cs="Times New Roman"/>
          </w:rPr>
          <w:t>-</w:t>
        </w:r>
        <w:r w:rsidRPr="00E410DB">
          <w:rPr>
            <w:rStyle w:val="a7"/>
            <w:rFonts w:ascii="Times New Roman" w:hAnsi="Times New Roman" w:cs="Times New Roman"/>
            <w:lang w:val="en-US"/>
          </w:rPr>
          <w:t>register</w:t>
        </w:r>
        <w:r w:rsidRPr="00E410DB">
          <w:rPr>
            <w:rStyle w:val="a7"/>
            <w:rFonts w:ascii="Times New Roman" w:hAnsi="Times New Roman" w:cs="Times New Roman"/>
          </w:rPr>
          <w:t>-</w:t>
        </w:r>
        <w:r w:rsidRPr="00E410DB">
          <w:rPr>
            <w:rStyle w:val="a7"/>
            <w:rFonts w:ascii="Times New Roman" w:hAnsi="Times New Roman" w:cs="Times New Roman"/>
            <w:lang w:val="en-US"/>
          </w:rPr>
          <w:t>to</w:t>
        </w:r>
        <w:r w:rsidRPr="00E410DB">
          <w:rPr>
            <w:rStyle w:val="a7"/>
            <w:rFonts w:ascii="Times New Roman" w:hAnsi="Times New Roman" w:cs="Times New Roman"/>
          </w:rPr>
          <w:t>-</w:t>
        </w:r>
        <w:r w:rsidRPr="00E410DB">
          <w:rPr>
            <w:rStyle w:val="a7"/>
            <w:rFonts w:ascii="Times New Roman" w:hAnsi="Times New Roman" w:cs="Times New Roman"/>
            <w:lang w:val="en-US"/>
          </w:rPr>
          <w:t>vote</w:t>
        </w:r>
        <w:r w:rsidRPr="00E410DB">
          <w:rPr>
            <w:rStyle w:val="a7"/>
            <w:rFonts w:ascii="Times New Roman" w:hAnsi="Times New Roman" w:cs="Times New Roman"/>
          </w:rPr>
          <w:t>-</w:t>
        </w:r>
        <w:r w:rsidRPr="00E410DB">
          <w:rPr>
            <w:rStyle w:val="a7"/>
            <w:rFonts w:ascii="Times New Roman" w:hAnsi="Times New Roman" w:cs="Times New Roman"/>
            <w:lang w:val="en-US"/>
          </w:rPr>
          <w:t>using</w:t>
        </w:r>
        <w:r w:rsidRPr="00E410DB">
          <w:rPr>
            <w:rStyle w:val="a7"/>
            <w:rFonts w:ascii="Times New Roman" w:hAnsi="Times New Roman" w:cs="Times New Roman"/>
          </w:rPr>
          <w:t>-</w:t>
        </w:r>
        <w:r w:rsidRPr="00E410DB">
          <w:rPr>
            <w:rStyle w:val="a7"/>
            <w:rFonts w:ascii="Times New Roman" w:hAnsi="Times New Roman" w:cs="Times New Roman"/>
            <w:lang w:val="en-US"/>
          </w:rPr>
          <w:t>new</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system</w:t>
        </w:r>
      </w:hyperlink>
      <w:r w:rsidRPr="00E410DB">
        <w:rPr>
          <w:rFonts w:ascii="Times New Roman" w:hAnsi="Times New Roman" w:cs="Times New Roman"/>
        </w:rPr>
        <w:t xml:space="preserve"> (дата обращения 29.03.2017)</w:t>
      </w:r>
    </w:p>
  </w:footnote>
  <w:footnote w:id="91">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Completing the move to Individual Electoral Registration/ GOV.UK, 16.07.2015</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95"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completing</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move</w:t>
        </w:r>
        <w:r w:rsidRPr="00E410DB">
          <w:rPr>
            <w:rStyle w:val="a7"/>
            <w:rFonts w:ascii="Times New Roman" w:hAnsi="Times New Roman" w:cs="Times New Roman"/>
          </w:rPr>
          <w:t>-</w:t>
        </w:r>
        <w:r w:rsidRPr="00E410DB">
          <w:rPr>
            <w:rStyle w:val="a7"/>
            <w:rFonts w:ascii="Times New Roman" w:hAnsi="Times New Roman" w:cs="Times New Roman"/>
            <w:lang w:val="en-US"/>
          </w:rPr>
          <w:t>to</w:t>
        </w:r>
        <w:r w:rsidRPr="00E410DB">
          <w:rPr>
            <w:rStyle w:val="a7"/>
            <w:rFonts w:ascii="Times New Roman" w:hAnsi="Times New Roman" w:cs="Times New Roman"/>
          </w:rPr>
          <w:t>-</w:t>
        </w:r>
        <w:r w:rsidRPr="00E410DB">
          <w:rPr>
            <w:rStyle w:val="a7"/>
            <w:rFonts w:ascii="Times New Roman" w:hAnsi="Times New Roman" w:cs="Times New Roman"/>
            <w:lang w:val="en-US"/>
          </w:rPr>
          <w:t>individual</w:t>
        </w:r>
        <w:r w:rsidRPr="00E410DB">
          <w:rPr>
            <w:rStyle w:val="a7"/>
            <w:rFonts w:ascii="Times New Roman" w:hAnsi="Times New Roman" w:cs="Times New Roman"/>
          </w:rPr>
          <w:t>-</w:t>
        </w:r>
        <w:r w:rsidRPr="00E410DB">
          <w:rPr>
            <w:rStyle w:val="a7"/>
            <w:rFonts w:ascii="Times New Roman" w:hAnsi="Times New Roman" w:cs="Times New Roman"/>
            <w:lang w:val="en-US"/>
          </w:rPr>
          <w:t>electoral</w:t>
        </w:r>
        <w:r w:rsidRPr="00E410DB">
          <w:rPr>
            <w:rStyle w:val="a7"/>
            <w:rFonts w:ascii="Times New Roman" w:hAnsi="Times New Roman" w:cs="Times New Roman"/>
          </w:rPr>
          <w:t>-</w:t>
        </w:r>
        <w:r w:rsidRPr="00E410DB">
          <w:rPr>
            <w:rStyle w:val="a7"/>
            <w:rFonts w:ascii="Times New Roman" w:hAnsi="Times New Roman" w:cs="Times New Roman"/>
            <w:lang w:val="en-US"/>
          </w:rPr>
          <w:t>registration</w:t>
        </w:r>
      </w:hyperlink>
      <w:r w:rsidRPr="00E410DB">
        <w:rPr>
          <w:rFonts w:ascii="Times New Roman" w:hAnsi="Times New Roman" w:cs="Times New Roman"/>
        </w:rPr>
        <w:t xml:space="preserve"> (дата обращения 29.03.2017)</w:t>
      </w:r>
    </w:p>
  </w:footnote>
  <w:footnote w:id="92">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Individual Electoral Registration hits major milestone/ GOV.UK, 12.08.2015</w:t>
      </w:r>
    </w:p>
    <w:p w:rsidR="008B3514" w:rsidRPr="00597832" w:rsidRDefault="008B3514">
      <w:pPr>
        <w:pStyle w:val="a4"/>
      </w:pPr>
      <w:r w:rsidRPr="00E410DB">
        <w:rPr>
          <w:rFonts w:ascii="Times New Roman" w:hAnsi="Times New Roman" w:cs="Times New Roman"/>
          <w:lang w:val="en-US"/>
        </w:rPr>
        <w:t>URL</w:t>
      </w:r>
      <w:r w:rsidRPr="00E410DB">
        <w:rPr>
          <w:rFonts w:ascii="Times New Roman" w:hAnsi="Times New Roman" w:cs="Times New Roman"/>
        </w:rPr>
        <w:t xml:space="preserve">: </w:t>
      </w:r>
      <w:hyperlink r:id="rId96"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individual</w:t>
        </w:r>
        <w:r w:rsidRPr="00E410DB">
          <w:rPr>
            <w:rStyle w:val="a7"/>
            <w:rFonts w:ascii="Times New Roman" w:hAnsi="Times New Roman" w:cs="Times New Roman"/>
          </w:rPr>
          <w:t>-</w:t>
        </w:r>
        <w:r w:rsidRPr="00E410DB">
          <w:rPr>
            <w:rStyle w:val="a7"/>
            <w:rFonts w:ascii="Times New Roman" w:hAnsi="Times New Roman" w:cs="Times New Roman"/>
            <w:lang w:val="en-US"/>
          </w:rPr>
          <w:t>electoral</w:t>
        </w:r>
        <w:r w:rsidRPr="00E410DB">
          <w:rPr>
            <w:rStyle w:val="a7"/>
            <w:rFonts w:ascii="Times New Roman" w:hAnsi="Times New Roman" w:cs="Times New Roman"/>
          </w:rPr>
          <w:t>-</w:t>
        </w:r>
        <w:r w:rsidRPr="00E410DB">
          <w:rPr>
            <w:rStyle w:val="a7"/>
            <w:rFonts w:ascii="Times New Roman" w:hAnsi="Times New Roman" w:cs="Times New Roman"/>
            <w:lang w:val="en-US"/>
          </w:rPr>
          <w:t>registration</w:t>
        </w:r>
        <w:r w:rsidRPr="00E410DB">
          <w:rPr>
            <w:rStyle w:val="a7"/>
            <w:rFonts w:ascii="Times New Roman" w:hAnsi="Times New Roman" w:cs="Times New Roman"/>
          </w:rPr>
          <w:t>-</w:t>
        </w:r>
        <w:r w:rsidRPr="00E410DB">
          <w:rPr>
            <w:rStyle w:val="a7"/>
            <w:rFonts w:ascii="Times New Roman" w:hAnsi="Times New Roman" w:cs="Times New Roman"/>
            <w:lang w:val="en-US"/>
          </w:rPr>
          <w:t>hits</w:t>
        </w:r>
        <w:r w:rsidRPr="00E410DB">
          <w:rPr>
            <w:rStyle w:val="a7"/>
            <w:rFonts w:ascii="Times New Roman" w:hAnsi="Times New Roman" w:cs="Times New Roman"/>
          </w:rPr>
          <w:t>-</w:t>
        </w:r>
        <w:r w:rsidRPr="00E410DB">
          <w:rPr>
            <w:rStyle w:val="a7"/>
            <w:rFonts w:ascii="Times New Roman" w:hAnsi="Times New Roman" w:cs="Times New Roman"/>
            <w:lang w:val="en-US"/>
          </w:rPr>
          <w:t>major</w:t>
        </w:r>
        <w:r w:rsidRPr="00E410DB">
          <w:rPr>
            <w:rStyle w:val="a7"/>
            <w:rFonts w:ascii="Times New Roman" w:hAnsi="Times New Roman" w:cs="Times New Roman"/>
          </w:rPr>
          <w:t>-</w:t>
        </w:r>
        <w:r w:rsidRPr="00E410DB">
          <w:rPr>
            <w:rStyle w:val="a7"/>
            <w:rFonts w:ascii="Times New Roman" w:hAnsi="Times New Roman" w:cs="Times New Roman"/>
            <w:lang w:val="en-US"/>
          </w:rPr>
          <w:t>milestone</w:t>
        </w:r>
      </w:hyperlink>
      <w:r w:rsidRPr="00E410DB">
        <w:rPr>
          <w:rFonts w:ascii="Times New Roman" w:hAnsi="Times New Roman" w:cs="Times New Roman"/>
        </w:rPr>
        <w:t xml:space="preserve"> (дата обращения 29.03.2017)</w:t>
      </w:r>
    </w:p>
  </w:footnote>
  <w:footnote w:id="93">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Mental Health (Discrimination) (No. 2) Act 2013/ </w:t>
      </w:r>
      <w:hyperlink r:id="rId97" w:history="1">
        <w:r w:rsidRPr="00E410DB">
          <w:rPr>
            <w:rStyle w:val="a7"/>
            <w:rFonts w:ascii="Times New Roman" w:hAnsi="Times New Roman" w:cs="Times New Roman"/>
            <w:lang w:val="en-US"/>
          </w:rPr>
          <w:t>www.parliament.uk</w:t>
        </w:r>
      </w:hyperlink>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98"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services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bills</w:t>
        </w:r>
        <w:r w:rsidRPr="00E410DB">
          <w:rPr>
            <w:rStyle w:val="a7"/>
            <w:rFonts w:ascii="Times New Roman" w:hAnsi="Times New Roman" w:cs="Times New Roman"/>
          </w:rPr>
          <w:t>/2012-13/</w:t>
        </w:r>
        <w:r w:rsidRPr="00E410DB">
          <w:rPr>
            <w:rStyle w:val="a7"/>
            <w:rFonts w:ascii="Times New Roman" w:hAnsi="Times New Roman" w:cs="Times New Roman"/>
            <w:lang w:val="en-US"/>
          </w:rPr>
          <w:t>mentalhealthdiscriminationno</w:t>
        </w:r>
        <w:r w:rsidRPr="00E410DB">
          <w:rPr>
            <w:rStyle w:val="a7"/>
            <w:rFonts w:ascii="Times New Roman" w:hAnsi="Times New Roman" w:cs="Times New Roman"/>
          </w:rPr>
          <w:t>2.</w:t>
        </w:r>
        <w:r w:rsidRPr="00E410DB">
          <w:rPr>
            <w:rStyle w:val="a7"/>
            <w:rFonts w:ascii="Times New Roman" w:hAnsi="Times New Roman" w:cs="Times New Roman"/>
            <w:lang w:val="en-US"/>
          </w:rPr>
          <w:t>html</w:t>
        </w:r>
      </w:hyperlink>
      <w:r w:rsidRPr="00E410DB">
        <w:rPr>
          <w:rFonts w:ascii="Times New Roman" w:hAnsi="Times New Roman" w:cs="Times New Roman"/>
        </w:rPr>
        <w:t xml:space="preserve"> (дата обращения 2.04.2017)</w:t>
      </w:r>
    </w:p>
  </w:footnote>
  <w:footnote w:id="94">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Mental Health (Discrimination) (No. 2) Bill/ </w:t>
      </w:r>
      <w:hyperlink r:id="rId99" w:history="1">
        <w:r w:rsidRPr="00E410DB">
          <w:rPr>
            <w:rStyle w:val="a7"/>
            <w:rFonts w:ascii="Times New Roman" w:hAnsi="Times New Roman" w:cs="Times New Roman"/>
            <w:lang w:val="en-US"/>
          </w:rPr>
          <w:t>www.parliament.uk</w:t>
        </w:r>
      </w:hyperlink>
      <w:r w:rsidRPr="00E410DB">
        <w:rPr>
          <w:rFonts w:ascii="Times New Roman" w:hAnsi="Times New Roman" w:cs="Times New Roman"/>
          <w:lang w:val="en-US"/>
        </w:rPr>
        <w:t>, 28.02.2013</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100"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publications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pa</w:t>
        </w:r>
        <w:r w:rsidRPr="00E410DB">
          <w:rPr>
            <w:rStyle w:val="a7"/>
            <w:rFonts w:ascii="Times New Roman" w:hAnsi="Times New Roman" w:cs="Times New Roman"/>
          </w:rPr>
          <w:t>/</w:t>
        </w:r>
        <w:r w:rsidRPr="00E410DB">
          <w:rPr>
            <w:rStyle w:val="a7"/>
            <w:rFonts w:ascii="Times New Roman" w:hAnsi="Times New Roman" w:cs="Times New Roman"/>
            <w:lang w:val="en-US"/>
          </w:rPr>
          <w:t>bills</w:t>
        </w:r>
        <w:r w:rsidRPr="00E410DB">
          <w:rPr>
            <w:rStyle w:val="a7"/>
            <w:rFonts w:ascii="Times New Roman" w:hAnsi="Times New Roman" w:cs="Times New Roman"/>
          </w:rPr>
          <w:t>/</w:t>
        </w:r>
        <w:r w:rsidRPr="00E410DB">
          <w:rPr>
            <w:rStyle w:val="a7"/>
            <w:rFonts w:ascii="Times New Roman" w:hAnsi="Times New Roman" w:cs="Times New Roman"/>
            <w:lang w:val="en-US"/>
          </w:rPr>
          <w:t>lbill</w:t>
        </w:r>
        <w:r w:rsidRPr="00E410DB">
          <w:rPr>
            <w:rStyle w:val="a7"/>
            <w:rFonts w:ascii="Times New Roman" w:hAnsi="Times New Roman" w:cs="Times New Roman"/>
          </w:rPr>
          <w:t>/2012-2013/0062/20130062.</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4.04.2017)</w:t>
      </w:r>
    </w:p>
  </w:footnote>
  <w:footnote w:id="95">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Ending discrimination based on mental illness/ GOV.UK</w:t>
      </w:r>
    </w:p>
    <w:p w:rsidR="008B3514" w:rsidRPr="003272A6" w:rsidRDefault="008B3514">
      <w:pPr>
        <w:pStyle w:val="a4"/>
      </w:pPr>
      <w:r w:rsidRPr="00E410DB">
        <w:rPr>
          <w:rFonts w:ascii="Times New Roman" w:hAnsi="Times New Roman" w:cs="Times New Roman"/>
          <w:lang w:val="en-US"/>
        </w:rPr>
        <w:t>URL</w:t>
      </w:r>
      <w:r w:rsidRPr="00E410DB">
        <w:rPr>
          <w:rFonts w:ascii="Times New Roman" w:hAnsi="Times New Roman" w:cs="Times New Roman"/>
        </w:rPr>
        <w:t xml:space="preserve">: </w:t>
      </w:r>
      <w:hyperlink r:id="rId101" w:history="1">
        <w:r w:rsidRPr="00E410DB">
          <w:rPr>
            <w:rStyle w:val="a7"/>
            <w:rFonts w:ascii="Times New Roman" w:hAnsi="Times New Roman" w:cs="Times New Roman"/>
            <w:lang w:val="en-US"/>
          </w:rPr>
          <w:t>https</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publications</w:t>
        </w:r>
        <w:r w:rsidRPr="00E410DB">
          <w:rPr>
            <w:rStyle w:val="a7"/>
            <w:rFonts w:ascii="Times New Roman" w:hAnsi="Times New Roman" w:cs="Times New Roman"/>
          </w:rPr>
          <w:t>/2010-</w:t>
        </w:r>
        <w:r w:rsidRPr="00E410DB">
          <w:rPr>
            <w:rStyle w:val="a7"/>
            <w:rFonts w:ascii="Times New Roman" w:hAnsi="Times New Roman" w:cs="Times New Roman"/>
            <w:lang w:val="en-US"/>
          </w:rPr>
          <w:t>to</w:t>
        </w:r>
        <w:r w:rsidRPr="00E410DB">
          <w:rPr>
            <w:rStyle w:val="a7"/>
            <w:rFonts w:ascii="Times New Roman" w:hAnsi="Times New Roman" w:cs="Times New Roman"/>
          </w:rPr>
          <w:t>-2015-</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policy</w:t>
        </w:r>
        <w:r w:rsidRPr="00E410DB">
          <w:rPr>
            <w:rStyle w:val="a7"/>
            <w:rFonts w:ascii="Times New Roman" w:hAnsi="Times New Roman" w:cs="Times New Roman"/>
          </w:rPr>
          <w:t>-</w:t>
        </w:r>
        <w:r w:rsidRPr="00E410DB">
          <w:rPr>
            <w:rStyle w:val="a7"/>
            <w:rFonts w:ascii="Times New Roman" w:hAnsi="Times New Roman" w:cs="Times New Roman"/>
            <w:lang w:val="en-US"/>
          </w:rPr>
          <w:t>constitutional</w:t>
        </w:r>
        <w:r w:rsidRPr="00E410DB">
          <w:rPr>
            <w:rStyle w:val="a7"/>
            <w:rFonts w:ascii="Times New Roman" w:hAnsi="Times New Roman" w:cs="Times New Roman"/>
          </w:rPr>
          <w:t>-</w:t>
        </w:r>
        <w:r w:rsidRPr="00E410DB">
          <w:rPr>
            <w:rStyle w:val="a7"/>
            <w:rFonts w:ascii="Times New Roman" w:hAnsi="Times New Roman" w:cs="Times New Roman"/>
            <w:lang w:val="en-US"/>
          </w:rPr>
          <w:t>reform</w:t>
        </w:r>
        <w:r w:rsidRPr="00E410DB">
          <w:rPr>
            <w:rStyle w:val="a7"/>
            <w:rFonts w:ascii="Times New Roman" w:hAnsi="Times New Roman" w:cs="Times New Roman"/>
          </w:rPr>
          <w:t>/2010-</w:t>
        </w:r>
        <w:r w:rsidRPr="00E410DB">
          <w:rPr>
            <w:rStyle w:val="a7"/>
            <w:rFonts w:ascii="Times New Roman" w:hAnsi="Times New Roman" w:cs="Times New Roman"/>
            <w:lang w:val="en-US"/>
          </w:rPr>
          <w:t>to</w:t>
        </w:r>
        <w:r w:rsidRPr="00E410DB">
          <w:rPr>
            <w:rStyle w:val="a7"/>
            <w:rFonts w:ascii="Times New Roman" w:hAnsi="Times New Roman" w:cs="Times New Roman"/>
          </w:rPr>
          <w:t>-2015-</w:t>
        </w:r>
        <w:r w:rsidRPr="00E410DB">
          <w:rPr>
            <w:rStyle w:val="a7"/>
            <w:rFonts w:ascii="Times New Roman" w:hAnsi="Times New Roman" w:cs="Times New Roman"/>
            <w:lang w:val="en-US"/>
          </w:rPr>
          <w:t>government</w:t>
        </w:r>
        <w:r w:rsidRPr="00E410DB">
          <w:rPr>
            <w:rStyle w:val="a7"/>
            <w:rFonts w:ascii="Times New Roman" w:hAnsi="Times New Roman" w:cs="Times New Roman"/>
          </w:rPr>
          <w:t>-</w:t>
        </w:r>
        <w:r w:rsidRPr="00E410DB">
          <w:rPr>
            <w:rStyle w:val="a7"/>
            <w:rFonts w:ascii="Times New Roman" w:hAnsi="Times New Roman" w:cs="Times New Roman"/>
            <w:lang w:val="en-US"/>
          </w:rPr>
          <w:t>policy</w:t>
        </w:r>
        <w:r w:rsidRPr="00E410DB">
          <w:rPr>
            <w:rStyle w:val="a7"/>
            <w:rFonts w:ascii="Times New Roman" w:hAnsi="Times New Roman" w:cs="Times New Roman"/>
          </w:rPr>
          <w:t>-</w:t>
        </w:r>
        <w:r w:rsidRPr="00E410DB">
          <w:rPr>
            <w:rStyle w:val="a7"/>
            <w:rFonts w:ascii="Times New Roman" w:hAnsi="Times New Roman" w:cs="Times New Roman"/>
            <w:lang w:val="en-US"/>
          </w:rPr>
          <w:t>constitutional</w:t>
        </w:r>
        <w:r w:rsidRPr="00E410DB">
          <w:rPr>
            <w:rStyle w:val="a7"/>
            <w:rFonts w:ascii="Times New Roman" w:hAnsi="Times New Roman" w:cs="Times New Roman"/>
          </w:rPr>
          <w:t>-</w:t>
        </w:r>
        <w:r w:rsidRPr="00E410DB">
          <w:rPr>
            <w:rStyle w:val="a7"/>
            <w:rFonts w:ascii="Times New Roman" w:hAnsi="Times New Roman" w:cs="Times New Roman"/>
            <w:lang w:val="en-US"/>
          </w:rPr>
          <w:t>reform</w:t>
        </w:r>
      </w:hyperlink>
      <w:r w:rsidRPr="00E410DB">
        <w:rPr>
          <w:rFonts w:ascii="Times New Roman" w:hAnsi="Times New Roman" w:cs="Times New Roman"/>
        </w:rPr>
        <w:t xml:space="preserve"> (дата обращения 2.04.2017)</w:t>
      </w:r>
    </w:p>
  </w:footnote>
  <w:footnote w:id="96">
    <w:p w:rsidR="008B3514" w:rsidRPr="00E410DB"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Итоги деятельности Дэвида Кэмерона на посту премьер-министра Великобритании/ ТАСС, 13.07.2016</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102"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tass</w:t>
        </w:r>
        <w:r w:rsidRPr="00E410DB">
          <w:rPr>
            <w:rStyle w:val="a7"/>
            <w:rFonts w:ascii="Times New Roman" w:hAnsi="Times New Roman" w:cs="Times New Roman"/>
          </w:rPr>
          <w:t>.</w:t>
        </w:r>
        <w:r w:rsidRPr="00E410DB">
          <w:rPr>
            <w:rStyle w:val="a7"/>
            <w:rFonts w:ascii="Times New Roman" w:hAnsi="Times New Roman" w:cs="Times New Roman"/>
            <w:lang w:val="en-US"/>
          </w:rPr>
          <w:t>ru</w:t>
        </w:r>
        <w:r w:rsidRPr="00E410DB">
          <w:rPr>
            <w:rStyle w:val="a7"/>
            <w:rFonts w:ascii="Times New Roman" w:hAnsi="Times New Roman" w:cs="Times New Roman"/>
          </w:rPr>
          <w:t>/</w:t>
        </w:r>
        <w:r w:rsidRPr="00E410DB">
          <w:rPr>
            <w:rStyle w:val="a7"/>
            <w:rFonts w:ascii="Times New Roman" w:hAnsi="Times New Roman" w:cs="Times New Roman"/>
            <w:lang w:val="en-US"/>
          </w:rPr>
          <w:t>info</w:t>
        </w:r>
        <w:r w:rsidRPr="00E410DB">
          <w:rPr>
            <w:rStyle w:val="a7"/>
            <w:rFonts w:ascii="Times New Roman" w:hAnsi="Times New Roman" w:cs="Times New Roman"/>
          </w:rPr>
          <w:t>/3448989</w:t>
        </w:r>
      </w:hyperlink>
      <w:r w:rsidRPr="00E410DB">
        <w:rPr>
          <w:rFonts w:ascii="Times New Roman" w:hAnsi="Times New Roman" w:cs="Times New Roman"/>
        </w:rPr>
        <w:t xml:space="preserve"> (дата обращения 5.04.2017)</w:t>
      </w:r>
    </w:p>
  </w:footnote>
  <w:footnote w:id="97">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Law ending exclusively male royal succession now law/ BBC, 25.04.2013</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103"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bbc</w:t>
        </w:r>
        <w:r w:rsidRPr="00E410DB">
          <w:rPr>
            <w:rStyle w:val="a7"/>
            <w:rFonts w:ascii="Times New Roman" w:hAnsi="Times New Roman" w:cs="Times New Roman"/>
          </w:rPr>
          <w:t>.</w:t>
        </w:r>
        <w:r w:rsidRPr="00E410DB">
          <w:rPr>
            <w:rStyle w:val="a7"/>
            <w:rFonts w:ascii="Times New Roman" w:hAnsi="Times New Roman" w:cs="Times New Roman"/>
            <w:lang w:val="en-US"/>
          </w:rPr>
          <w:t>com</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-22300293</w:t>
        </w:r>
      </w:hyperlink>
      <w:r w:rsidRPr="00E410DB">
        <w:rPr>
          <w:rFonts w:ascii="Times New Roman" w:hAnsi="Times New Roman" w:cs="Times New Roman"/>
        </w:rPr>
        <w:t xml:space="preserve"> (дата обращения 5.04.2017)</w:t>
      </w:r>
    </w:p>
  </w:footnote>
  <w:footnote w:id="98">
    <w:p w:rsidR="008B3514" w:rsidRPr="00E410DB" w:rsidRDefault="008B3514">
      <w:pPr>
        <w:pStyle w:val="a4"/>
        <w:rPr>
          <w:rStyle w:val="a7"/>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Succession to the Crown Act 2013/ </w:t>
      </w:r>
      <w:r w:rsidRPr="00E410DB">
        <w:rPr>
          <w:rFonts w:ascii="Times New Roman" w:hAnsi="Times New Roman" w:cs="Times New Roman"/>
        </w:rPr>
        <w:fldChar w:fldCharType="begin"/>
      </w:r>
      <w:r w:rsidRPr="00E410DB">
        <w:rPr>
          <w:rFonts w:ascii="Times New Roman" w:hAnsi="Times New Roman" w:cs="Times New Roman"/>
          <w:lang w:val="en-US"/>
          <w:rPrChange w:id="18" w:author="Анна Бурлова" w:date="2017-05-23T17:15:00Z">
            <w:rPr/>
          </w:rPrChange>
        </w:rPr>
        <w:instrText xml:space="preserve"> HYPERLINK "http://www.parliament.uk" </w:instrText>
      </w:r>
      <w:r w:rsidRPr="00E410DB">
        <w:rPr>
          <w:rFonts w:ascii="Times New Roman" w:hAnsi="Times New Roman" w:cs="Times New Roman"/>
        </w:rPr>
        <w:fldChar w:fldCharType="separate"/>
      </w:r>
      <w:r w:rsidRPr="00E410DB">
        <w:rPr>
          <w:rStyle w:val="a7"/>
          <w:rFonts w:ascii="Times New Roman" w:hAnsi="Times New Roman" w:cs="Times New Roman"/>
          <w:lang w:val="en-US"/>
        </w:rPr>
        <w:t>www.parliament.uk</w:t>
      </w:r>
      <w:r w:rsidRPr="00E410DB">
        <w:rPr>
          <w:rStyle w:val="a7"/>
          <w:rFonts w:ascii="Times New Roman" w:hAnsi="Times New Roman" w:cs="Times New Roman"/>
          <w:lang w:val="en-US"/>
        </w:rPr>
        <w:fldChar w:fldCharType="end"/>
      </w:r>
      <w:r w:rsidRPr="00E410DB">
        <w:rPr>
          <w:rStyle w:val="a7"/>
          <w:rFonts w:ascii="Times New Roman" w:hAnsi="Times New Roman" w:cs="Times New Roman"/>
          <w:lang w:val="en-US"/>
        </w:rPr>
        <w:t xml:space="preserve"> </w:t>
      </w:r>
    </w:p>
    <w:p w:rsidR="008B3514" w:rsidRPr="004D1B00" w:rsidRDefault="008B3514">
      <w:pPr>
        <w:pStyle w:val="a4"/>
        <w:rPr>
          <w:rFonts w:ascii="Times New Roman" w:hAnsi="Times New Roman" w:cs="Times New Roman"/>
          <w:color w:val="0563C1" w:themeColor="hyperlink"/>
          <w:u w:val="single"/>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104"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services</w:t>
        </w:r>
        <w:r w:rsidRPr="00E410DB">
          <w:rPr>
            <w:rStyle w:val="a7"/>
            <w:rFonts w:ascii="Times New Roman" w:hAnsi="Times New Roman" w:cs="Times New Roman"/>
          </w:rPr>
          <w:t>.</w:t>
        </w:r>
        <w:r w:rsidRPr="00E410DB">
          <w:rPr>
            <w:rStyle w:val="a7"/>
            <w:rFonts w:ascii="Times New Roman" w:hAnsi="Times New Roman" w:cs="Times New Roman"/>
            <w:lang w:val="en-US"/>
          </w:rPr>
          <w:t>parliament</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bills</w:t>
        </w:r>
        <w:r w:rsidRPr="00E410DB">
          <w:rPr>
            <w:rStyle w:val="a7"/>
            <w:rFonts w:ascii="Times New Roman" w:hAnsi="Times New Roman" w:cs="Times New Roman"/>
          </w:rPr>
          <w:t>/2012-13/</w:t>
        </w:r>
        <w:r w:rsidRPr="00E410DB">
          <w:rPr>
            <w:rStyle w:val="a7"/>
            <w:rFonts w:ascii="Times New Roman" w:hAnsi="Times New Roman" w:cs="Times New Roman"/>
            <w:lang w:val="en-US"/>
          </w:rPr>
          <w:t>successiontothecrown</w:t>
        </w:r>
        <w:r w:rsidRPr="00E410DB">
          <w:rPr>
            <w:rStyle w:val="a7"/>
            <w:rFonts w:ascii="Times New Roman" w:hAnsi="Times New Roman" w:cs="Times New Roman"/>
          </w:rPr>
          <w:t>.</w:t>
        </w:r>
        <w:r w:rsidRPr="00E410DB">
          <w:rPr>
            <w:rStyle w:val="a7"/>
            <w:rFonts w:ascii="Times New Roman" w:hAnsi="Times New Roman" w:cs="Times New Roman"/>
            <w:lang w:val="en-US"/>
          </w:rPr>
          <w:t>html</w:t>
        </w:r>
      </w:hyperlink>
      <w:r w:rsidRPr="00E410DB">
        <w:rPr>
          <w:rFonts w:ascii="Times New Roman" w:hAnsi="Times New Roman" w:cs="Times New Roman"/>
        </w:rPr>
        <w:t xml:space="preserve"> (дата обращения 5.04.2017)</w:t>
      </w:r>
    </w:p>
  </w:footnote>
  <w:footnote w:id="99">
    <w:p w:rsidR="008B3514" w:rsidRPr="00E410DB" w:rsidRDefault="008B3514">
      <w:pPr>
        <w:pStyle w:val="a4"/>
        <w:rPr>
          <w:rFonts w:ascii="Times New Roman" w:hAnsi="Times New Roman" w:cs="Times New Roman"/>
          <w:lang w:val="en-US"/>
        </w:rPr>
      </w:pPr>
      <w:bookmarkStart w:id="19" w:name="_GoBack"/>
      <w:r w:rsidRPr="00E410DB">
        <w:rPr>
          <w:rStyle w:val="a6"/>
          <w:rFonts w:ascii="Times New Roman" w:hAnsi="Times New Roman" w:cs="Times New Roman"/>
        </w:rPr>
        <w:footnoteRef/>
      </w:r>
      <w:r w:rsidRPr="00E410DB">
        <w:rPr>
          <w:rFonts w:ascii="Times New Roman" w:hAnsi="Times New Roman" w:cs="Times New Roman"/>
          <w:lang w:val="en-US"/>
        </w:rPr>
        <w:t xml:space="preserve"> Succession to the Crown Act 2013/ legislation.gov.uk, 25.04.2013</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105"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legislation</w:t>
        </w:r>
        <w:r w:rsidRPr="00E410DB">
          <w:rPr>
            <w:rStyle w:val="a7"/>
            <w:rFonts w:ascii="Times New Roman" w:hAnsi="Times New Roman" w:cs="Times New Roman"/>
          </w:rPr>
          <w:t>.</w:t>
        </w:r>
        <w:r w:rsidRPr="00E410DB">
          <w:rPr>
            <w:rStyle w:val="a7"/>
            <w:rFonts w:ascii="Times New Roman" w:hAnsi="Times New Roman" w:cs="Times New Roman"/>
            <w:lang w:val="en-US"/>
          </w:rPr>
          <w:t>gov</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/2013/20/</w:t>
        </w:r>
        <w:r w:rsidRPr="00E410DB">
          <w:rPr>
            <w:rStyle w:val="a7"/>
            <w:rFonts w:ascii="Times New Roman" w:hAnsi="Times New Roman" w:cs="Times New Roman"/>
            <w:lang w:val="en-US"/>
          </w:rPr>
          <w:t>pdfs</w:t>
        </w:r>
        <w:r w:rsidRPr="00E410DB">
          <w:rPr>
            <w:rStyle w:val="a7"/>
            <w:rFonts w:ascii="Times New Roman" w:hAnsi="Times New Roman" w:cs="Times New Roman"/>
          </w:rPr>
          <w:t>/</w:t>
        </w:r>
        <w:r w:rsidRPr="00E410DB">
          <w:rPr>
            <w:rStyle w:val="a7"/>
            <w:rFonts w:ascii="Times New Roman" w:hAnsi="Times New Roman" w:cs="Times New Roman"/>
            <w:lang w:val="en-US"/>
          </w:rPr>
          <w:t>ukpga</w:t>
        </w:r>
        <w:r w:rsidRPr="00E410DB">
          <w:rPr>
            <w:rStyle w:val="a7"/>
            <w:rFonts w:ascii="Times New Roman" w:hAnsi="Times New Roman" w:cs="Times New Roman"/>
          </w:rPr>
          <w:t>_20130020_</w:t>
        </w:r>
        <w:r w:rsidRPr="00E410DB">
          <w:rPr>
            <w:rStyle w:val="a7"/>
            <w:rFonts w:ascii="Times New Roman" w:hAnsi="Times New Roman" w:cs="Times New Roman"/>
            <w:lang w:val="en-US"/>
          </w:rPr>
          <w:t>en</w:t>
        </w:r>
        <w:r w:rsidRPr="00E410DB">
          <w:rPr>
            <w:rStyle w:val="a7"/>
            <w:rFonts w:ascii="Times New Roman" w:hAnsi="Times New Roman" w:cs="Times New Roman"/>
          </w:rPr>
          <w:t>.</w:t>
        </w:r>
        <w:r w:rsidRPr="00E410DB">
          <w:rPr>
            <w:rStyle w:val="a7"/>
            <w:rFonts w:ascii="Times New Roman" w:hAnsi="Times New Roman" w:cs="Times New Roman"/>
            <w:lang w:val="en-US"/>
          </w:rPr>
          <w:t>pdf</w:t>
        </w:r>
      </w:hyperlink>
      <w:r w:rsidRPr="00E410DB">
        <w:rPr>
          <w:rFonts w:ascii="Times New Roman" w:hAnsi="Times New Roman" w:cs="Times New Roman"/>
        </w:rPr>
        <w:t xml:space="preserve"> (дата обращения 6.04.2017)</w:t>
      </w:r>
    </w:p>
  </w:footnote>
  <w:footnote w:id="100">
    <w:p w:rsidR="008B3514" w:rsidRPr="00E410DB" w:rsidRDefault="008B3514">
      <w:pPr>
        <w:pStyle w:val="a4"/>
        <w:rPr>
          <w:rFonts w:ascii="Times New Roman" w:hAnsi="Times New Roman" w:cs="Times New Roman"/>
          <w:lang w:val="en-US"/>
        </w:rPr>
      </w:pPr>
      <w:r w:rsidRPr="00E410DB">
        <w:rPr>
          <w:rStyle w:val="a6"/>
          <w:rFonts w:ascii="Times New Roman" w:hAnsi="Times New Roman" w:cs="Times New Roman"/>
        </w:rPr>
        <w:footnoteRef/>
      </w:r>
      <w:r w:rsidRPr="00E410DB">
        <w:rPr>
          <w:rFonts w:ascii="Times New Roman" w:hAnsi="Times New Roman" w:cs="Times New Roman"/>
          <w:lang w:val="en-US"/>
        </w:rPr>
        <w:t xml:space="preserve"> Royal baby will be future monarch regardless of sex after change to laws of succession/ The Telegraph, 23.07.2017 </w:t>
      </w:r>
    </w:p>
    <w:p w:rsidR="008B3514" w:rsidRPr="00E410DB" w:rsidRDefault="008B3514">
      <w:pPr>
        <w:pStyle w:val="a4"/>
        <w:rPr>
          <w:rFonts w:ascii="Times New Roman" w:hAnsi="Times New Roman" w:cs="Times New Roman"/>
        </w:rPr>
      </w:pPr>
      <w:r w:rsidRPr="00E410DB">
        <w:rPr>
          <w:rFonts w:ascii="Times New Roman" w:hAnsi="Times New Roman" w:cs="Times New Roman"/>
          <w:lang w:val="en-US"/>
        </w:rPr>
        <w:t>URL</w:t>
      </w:r>
      <w:r w:rsidRPr="00E410DB">
        <w:rPr>
          <w:rFonts w:ascii="Times New Roman" w:hAnsi="Times New Roman" w:cs="Times New Roman"/>
        </w:rPr>
        <w:t xml:space="preserve">: </w:t>
      </w:r>
      <w:hyperlink r:id="rId106" w:history="1">
        <w:r w:rsidRPr="00E410DB">
          <w:rPr>
            <w:rStyle w:val="a7"/>
            <w:rFonts w:ascii="Times New Roman" w:hAnsi="Times New Roman" w:cs="Times New Roman"/>
            <w:lang w:val="en-US"/>
          </w:rPr>
          <w:t>http</w:t>
        </w:r>
        <w:r w:rsidRPr="00E410DB">
          <w:rPr>
            <w:rStyle w:val="a7"/>
            <w:rFonts w:ascii="Times New Roman" w:hAnsi="Times New Roman" w:cs="Times New Roman"/>
          </w:rPr>
          <w:t>://</w:t>
        </w:r>
        <w:r w:rsidRPr="00E410DB">
          <w:rPr>
            <w:rStyle w:val="a7"/>
            <w:rFonts w:ascii="Times New Roman" w:hAnsi="Times New Roman" w:cs="Times New Roman"/>
            <w:lang w:val="en-US"/>
          </w:rPr>
          <w:t>www</w:t>
        </w:r>
        <w:r w:rsidRPr="00E410DB">
          <w:rPr>
            <w:rStyle w:val="a7"/>
            <w:rFonts w:ascii="Times New Roman" w:hAnsi="Times New Roman" w:cs="Times New Roman"/>
          </w:rPr>
          <w:t>.</w:t>
        </w:r>
        <w:r w:rsidRPr="00E410DB">
          <w:rPr>
            <w:rStyle w:val="a7"/>
            <w:rFonts w:ascii="Times New Roman" w:hAnsi="Times New Roman" w:cs="Times New Roman"/>
            <w:lang w:val="en-US"/>
          </w:rPr>
          <w:t>telegraph</w:t>
        </w:r>
        <w:r w:rsidRPr="00E410DB">
          <w:rPr>
            <w:rStyle w:val="a7"/>
            <w:rFonts w:ascii="Times New Roman" w:hAnsi="Times New Roman" w:cs="Times New Roman"/>
          </w:rPr>
          <w:t>.</w:t>
        </w:r>
        <w:r w:rsidRPr="00E410DB">
          <w:rPr>
            <w:rStyle w:val="a7"/>
            <w:rFonts w:ascii="Times New Roman" w:hAnsi="Times New Roman" w:cs="Times New Roman"/>
            <w:lang w:val="en-US"/>
          </w:rPr>
          <w:t>co</w:t>
        </w:r>
        <w:r w:rsidRPr="00E410DB">
          <w:rPr>
            <w:rStyle w:val="a7"/>
            <w:rFonts w:ascii="Times New Roman" w:hAnsi="Times New Roman" w:cs="Times New Roman"/>
          </w:rPr>
          <w:t>.</w:t>
        </w:r>
        <w:r w:rsidRPr="00E410DB">
          <w:rPr>
            <w:rStyle w:val="a7"/>
            <w:rFonts w:ascii="Times New Roman" w:hAnsi="Times New Roman" w:cs="Times New Roman"/>
            <w:lang w:val="en-US"/>
          </w:rPr>
          <w:t>uk</w:t>
        </w:r>
        <w:r w:rsidRPr="00E410DB">
          <w:rPr>
            <w:rStyle w:val="a7"/>
            <w:rFonts w:ascii="Times New Roman" w:hAnsi="Times New Roman" w:cs="Times New Roman"/>
          </w:rPr>
          <w:t>/</w:t>
        </w:r>
        <w:r w:rsidRPr="00E410DB">
          <w:rPr>
            <w:rStyle w:val="a7"/>
            <w:rFonts w:ascii="Times New Roman" w:hAnsi="Times New Roman" w:cs="Times New Roman"/>
            <w:lang w:val="en-US"/>
          </w:rPr>
          <w:t>news</w:t>
        </w:r>
        <w:r w:rsidRPr="00E410DB">
          <w:rPr>
            <w:rStyle w:val="a7"/>
            <w:rFonts w:ascii="Times New Roman" w:hAnsi="Times New Roman" w:cs="Times New Roman"/>
          </w:rPr>
          <w:t>/</w:t>
        </w:r>
        <w:r w:rsidRPr="00E410DB">
          <w:rPr>
            <w:rStyle w:val="a7"/>
            <w:rFonts w:ascii="Times New Roman" w:hAnsi="Times New Roman" w:cs="Times New Roman"/>
            <w:lang w:val="en-US"/>
          </w:rPr>
          <w:t>uknews</w:t>
        </w:r>
        <w:r w:rsidRPr="00E410DB">
          <w:rPr>
            <w:rStyle w:val="a7"/>
            <w:rFonts w:ascii="Times New Roman" w:hAnsi="Times New Roman" w:cs="Times New Roman"/>
          </w:rPr>
          <w:t>/</w:t>
        </w:r>
        <w:r w:rsidRPr="00E410DB">
          <w:rPr>
            <w:rStyle w:val="a7"/>
            <w:rFonts w:ascii="Times New Roman" w:hAnsi="Times New Roman" w:cs="Times New Roman"/>
            <w:lang w:val="en-US"/>
          </w:rPr>
          <w:t>kate</w:t>
        </w:r>
        <w:r w:rsidRPr="00E410DB">
          <w:rPr>
            <w:rStyle w:val="a7"/>
            <w:rFonts w:ascii="Times New Roman" w:hAnsi="Times New Roman" w:cs="Times New Roman"/>
          </w:rPr>
          <w:t>-</w:t>
        </w:r>
        <w:r w:rsidRPr="00E410DB">
          <w:rPr>
            <w:rStyle w:val="a7"/>
            <w:rFonts w:ascii="Times New Roman" w:hAnsi="Times New Roman" w:cs="Times New Roman"/>
            <w:lang w:val="en-US"/>
          </w:rPr>
          <w:t>middleton</w:t>
        </w:r>
        <w:r w:rsidRPr="00E410DB">
          <w:rPr>
            <w:rStyle w:val="a7"/>
            <w:rFonts w:ascii="Times New Roman" w:hAnsi="Times New Roman" w:cs="Times New Roman"/>
          </w:rPr>
          <w:t>/10159811/</w:t>
        </w:r>
        <w:r w:rsidRPr="00E410DB">
          <w:rPr>
            <w:rStyle w:val="a7"/>
            <w:rFonts w:ascii="Times New Roman" w:hAnsi="Times New Roman" w:cs="Times New Roman"/>
            <w:lang w:val="en-US"/>
          </w:rPr>
          <w:t>Royal</w:t>
        </w:r>
        <w:r w:rsidRPr="00E410DB">
          <w:rPr>
            <w:rStyle w:val="a7"/>
            <w:rFonts w:ascii="Times New Roman" w:hAnsi="Times New Roman" w:cs="Times New Roman"/>
          </w:rPr>
          <w:t>-</w:t>
        </w:r>
        <w:r w:rsidRPr="00E410DB">
          <w:rPr>
            <w:rStyle w:val="a7"/>
            <w:rFonts w:ascii="Times New Roman" w:hAnsi="Times New Roman" w:cs="Times New Roman"/>
            <w:lang w:val="en-US"/>
          </w:rPr>
          <w:t>baby</w:t>
        </w:r>
        <w:r w:rsidRPr="00E410DB">
          <w:rPr>
            <w:rStyle w:val="a7"/>
            <w:rFonts w:ascii="Times New Roman" w:hAnsi="Times New Roman" w:cs="Times New Roman"/>
          </w:rPr>
          <w:t>-</w:t>
        </w:r>
        <w:r w:rsidRPr="00E410DB">
          <w:rPr>
            <w:rStyle w:val="a7"/>
            <w:rFonts w:ascii="Times New Roman" w:hAnsi="Times New Roman" w:cs="Times New Roman"/>
            <w:lang w:val="en-US"/>
          </w:rPr>
          <w:t>and</w:t>
        </w:r>
        <w:r w:rsidRPr="00E410DB">
          <w:rPr>
            <w:rStyle w:val="a7"/>
            <w:rFonts w:ascii="Times New Roman" w:hAnsi="Times New Roman" w:cs="Times New Roman"/>
          </w:rPr>
          <w:t>-</w:t>
        </w:r>
        <w:r w:rsidRPr="00E410DB">
          <w:rPr>
            <w:rStyle w:val="a7"/>
            <w:rFonts w:ascii="Times New Roman" w:hAnsi="Times New Roman" w:cs="Times New Roman"/>
            <w:lang w:val="en-US"/>
          </w:rPr>
          <w:t>the</w:t>
        </w:r>
        <w:r w:rsidRPr="00E410DB">
          <w:rPr>
            <w:rStyle w:val="a7"/>
            <w:rFonts w:ascii="Times New Roman" w:hAnsi="Times New Roman" w:cs="Times New Roman"/>
          </w:rPr>
          <w:t>-</w:t>
        </w:r>
        <w:r w:rsidRPr="00E410DB">
          <w:rPr>
            <w:rStyle w:val="a7"/>
            <w:rFonts w:ascii="Times New Roman" w:hAnsi="Times New Roman" w:cs="Times New Roman"/>
            <w:lang w:val="en-US"/>
          </w:rPr>
          <w:t>change</w:t>
        </w:r>
        <w:r w:rsidRPr="00E410DB">
          <w:rPr>
            <w:rStyle w:val="a7"/>
            <w:rFonts w:ascii="Times New Roman" w:hAnsi="Times New Roman" w:cs="Times New Roman"/>
          </w:rPr>
          <w:t>-</w:t>
        </w:r>
        <w:r w:rsidRPr="00E410DB">
          <w:rPr>
            <w:rStyle w:val="a7"/>
            <w:rFonts w:ascii="Times New Roman" w:hAnsi="Times New Roman" w:cs="Times New Roman"/>
            <w:lang w:val="en-US"/>
          </w:rPr>
          <w:t>to</w:t>
        </w:r>
        <w:r w:rsidRPr="00E410DB">
          <w:rPr>
            <w:rStyle w:val="a7"/>
            <w:rFonts w:ascii="Times New Roman" w:hAnsi="Times New Roman" w:cs="Times New Roman"/>
          </w:rPr>
          <w:t>-</w:t>
        </w:r>
        <w:r w:rsidRPr="00E410DB">
          <w:rPr>
            <w:rStyle w:val="a7"/>
            <w:rFonts w:ascii="Times New Roman" w:hAnsi="Times New Roman" w:cs="Times New Roman"/>
            <w:lang w:val="en-US"/>
          </w:rPr>
          <w:t>laws</w:t>
        </w:r>
        <w:r w:rsidRPr="00E410DB">
          <w:rPr>
            <w:rStyle w:val="a7"/>
            <w:rFonts w:ascii="Times New Roman" w:hAnsi="Times New Roman" w:cs="Times New Roman"/>
          </w:rPr>
          <w:t>-</w:t>
        </w:r>
        <w:r w:rsidRPr="00E410DB">
          <w:rPr>
            <w:rStyle w:val="a7"/>
            <w:rFonts w:ascii="Times New Roman" w:hAnsi="Times New Roman" w:cs="Times New Roman"/>
            <w:lang w:val="en-US"/>
          </w:rPr>
          <w:t>of</w:t>
        </w:r>
        <w:r w:rsidRPr="00E410DB">
          <w:rPr>
            <w:rStyle w:val="a7"/>
            <w:rFonts w:ascii="Times New Roman" w:hAnsi="Times New Roman" w:cs="Times New Roman"/>
          </w:rPr>
          <w:t>-</w:t>
        </w:r>
        <w:r w:rsidRPr="00E410DB">
          <w:rPr>
            <w:rStyle w:val="a7"/>
            <w:rFonts w:ascii="Times New Roman" w:hAnsi="Times New Roman" w:cs="Times New Roman"/>
            <w:lang w:val="en-US"/>
          </w:rPr>
          <w:t>succession</w:t>
        </w:r>
        <w:r w:rsidRPr="00E410DB">
          <w:rPr>
            <w:rStyle w:val="a7"/>
            <w:rFonts w:ascii="Times New Roman" w:hAnsi="Times New Roman" w:cs="Times New Roman"/>
          </w:rPr>
          <w:t>.</w:t>
        </w:r>
        <w:r w:rsidRPr="00E410DB">
          <w:rPr>
            <w:rStyle w:val="a7"/>
            <w:rFonts w:ascii="Times New Roman" w:hAnsi="Times New Roman" w:cs="Times New Roman"/>
            <w:lang w:val="en-US"/>
          </w:rPr>
          <w:t>html</w:t>
        </w:r>
      </w:hyperlink>
      <w:r w:rsidRPr="00E410DB">
        <w:rPr>
          <w:rFonts w:ascii="Times New Roman" w:hAnsi="Times New Roman" w:cs="Times New Roman"/>
        </w:rPr>
        <w:t xml:space="preserve"> (дата обращения 6.04.2017)</w:t>
      </w:r>
    </w:p>
  </w:footnote>
  <w:footnote w:id="101">
    <w:p w:rsidR="008B3514" w:rsidRPr="000012F9" w:rsidRDefault="008B3514">
      <w:pPr>
        <w:pStyle w:val="a4"/>
        <w:rPr>
          <w:rFonts w:ascii="Times New Roman" w:hAnsi="Times New Roman" w:cs="Times New Roman"/>
        </w:rPr>
      </w:pPr>
      <w:r w:rsidRPr="00E410DB">
        <w:rPr>
          <w:rStyle w:val="a6"/>
          <w:rFonts w:ascii="Times New Roman" w:hAnsi="Times New Roman" w:cs="Times New Roman"/>
        </w:rPr>
        <w:footnoteRef/>
      </w:r>
      <w:r w:rsidRPr="00E410DB">
        <w:rPr>
          <w:rFonts w:ascii="Times New Roman" w:hAnsi="Times New Roman" w:cs="Times New Roman"/>
        </w:rPr>
        <w:t xml:space="preserve"> </w:t>
      </w:r>
      <w:r w:rsidRPr="00E410DB">
        <w:rPr>
          <w:rFonts w:ascii="Times New Roman" w:hAnsi="Times New Roman" w:cs="Times New Roman"/>
          <w:lang w:val="en-US"/>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ACA"/>
    <w:multiLevelType w:val="multilevel"/>
    <w:tmpl w:val="5F7A6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CD5914"/>
    <w:multiLevelType w:val="hybridMultilevel"/>
    <w:tmpl w:val="5C94F908"/>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 w15:restartNumberingAfterBreak="0">
    <w:nsid w:val="24602DBF"/>
    <w:multiLevelType w:val="hybridMultilevel"/>
    <w:tmpl w:val="5AE6B82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3" w15:restartNumberingAfterBreak="0">
    <w:nsid w:val="26233E24"/>
    <w:multiLevelType w:val="hybridMultilevel"/>
    <w:tmpl w:val="84AA0EC2"/>
    <w:lvl w:ilvl="0" w:tplc="E35E536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29862F06"/>
    <w:multiLevelType w:val="hybridMultilevel"/>
    <w:tmpl w:val="738065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A6354E4"/>
    <w:multiLevelType w:val="hybridMultilevel"/>
    <w:tmpl w:val="D7B24A26"/>
    <w:lvl w:ilvl="0" w:tplc="1CAEA75A">
      <w:start w:val="1"/>
      <w:numFmt w:val="upperRoman"/>
      <w:lvlText w:val="%1."/>
      <w:lvlJc w:val="left"/>
      <w:pPr>
        <w:ind w:left="1457" w:hanging="72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15:restartNumberingAfterBreak="0">
    <w:nsid w:val="2C363EAA"/>
    <w:multiLevelType w:val="multilevel"/>
    <w:tmpl w:val="64FA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B91F75"/>
    <w:multiLevelType w:val="hybridMultilevel"/>
    <w:tmpl w:val="F15E2358"/>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8" w15:restartNumberingAfterBreak="0">
    <w:nsid w:val="42C003EB"/>
    <w:multiLevelType w:val="hybridMultilevel"/>
    <w:tmpl w:val="00B472F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9" w15:restartNumberingAfterBreak="0">
    <w:nsid w:val="4BCE7347"/>
    <w:multiLevelType w:val="hybridMultilevel"/>
    <w:tmpl w:val="6AB644F8"/>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0" w15:restartNumberingAfterBreak="0">
    <w:nsid w:val="544221FC"/>
    <w:multiLevelType w:val="hybridMultilevel"/>
    <w:tmpl w:val="FA948908"/>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1" w15:restartNumberingAfterBreak="0">
    <w:nsid w:val="59F7144B"/>
    <w:multiLevelType w:val="hybridMultilevel"/>
    <w:tmpl w:val="FDF8A7BE"/>
    <w:lvl w:ilvl="0" w:tplc="92147A44">
      <w:start w:val="1"/>
      <w:numFmt w:val="decimal"/>
      <w:lvlText w:val="%1."/>
      <w:lvlJc w:val="left"/>
      <w:pPr>
        <w:ind w:left="720" w:hanging="360"/>
      </w:pPr>
      <w:rPr>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A30D05"/>
    <w:multiLevelType w:val="hybridMultilevel"/>
    <w:tmpl w:val="6C1E4AB4"/>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3" w15:restartNumberingAfterBreak="0">
    <w:nsid w:val="79446FBB"/>
    <w:multiLevelType w:val="hybridMultilevel"/>
    <w:tmpl w:val="FDF8A7BE"/>
    <w:lvl w:ilvl="0" w:tplc="92147A44">
      <w:start w:val="1"/>
      <w:numFmt w:val="decimal"/>
      <w:lvlText w:val="%1."/>
      <w:lvlJc w:val="left"/>
      <w:pPr>
        <w:ind w:left="720" w:hanging="360"/>
      </w:pPr>
      <w:rPr>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6F02A7"/>
    <w:multiLevelType w:val="hybridMultilevel"/>
    <w:tmpl w:val="6C2AF87E"/>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num w:numId="1">
    <w:abstractNumId w:val="0"/>
  </w:num>
  <w:num w:numId="2">
    <w:abstractNumId w:val="6"/>
  </w:num>
  <w:num w:numId="3">
    <w:abstractNumId w:val="3"/>
  </w:num>
  <w:num w:numId="4">
    <w:abstractNumId w:val="8"/>
  </w:num>
  <w:num w:numId="5">
    <w:abstractNumId w:val="12"/>
  </w:num>
  <w:num w:numId="6">
    <w:abstractNumId w:val="1"/>
  </w:num>
  <w:num w:numId="7">
    <w:abstractNumId w:val="2"/>
  </w:num>
  <w:num w:numId="8">
    <w:abstractNumId w:val="9"/>
  </w:num>
  <w:num w:numId="9">
    <w:abstractNumId w:val="5"/>
  </w:num>
  <w:num w:numId="10">
    <w:abstractNumId w:val="13"/>
  </w:num>
  <w:num w:numId="11">
    <w:abstractNumId w:val="4"/>
  </w:num>
  <w:num w:numId="12">
    <w:abstractNumId w:val="11"/>
  </w:num>
  <w:num w:numId="13">
    <w:abstractNumId w:val="14"/>
  </w:num>
  <w:num w:numId="14">
    <w:abstractNumId w:val="7"/>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на Бурлова">
    <w15:presenceInfo w15:providerId="Windows Live" w15:userId="2da1e0477db36c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60"/>
    <w:rsid w:val="000012F9"/>
    <w:rsid w:val="00001992"/>
    <w:rsid w:val="00004251"/>
    <w:rsid w:val="000053ED"/>
    <w:rsid w:val="00006BC7"/>
    <w:rsid w:val="00006D81"/>
    <w:rsid w:val="00011D2D"/>
    <w:rsid w:val="00011EE1"/>
    <w:rsid w:val="000136F7"/>
    <w:rsid w:val="0001454C"/>
    <w:rsid w:val="00023593"/>
    <w:rsid w:val="00023AF3"/>
    <w:rsid w:val="00025A1C"/>
    <w:rsid w:val="00030BF1"/>
    <w:rsid w:val="0003113A"/>
    <w:rsid w:val="00033970"/>
    <w:rsid w:val="00033B04"/>
    <w:rsid w:val="00034400"/>
    <w:rsid w:val="000409EF"/>
    <w:rsid w:val="0004288A"/>
    <w:rsid w:val="00044BF0"/>
    <w:rsid w:val="00045347"/>
    <w:rsid w:val="00045F7B"/>
    <w:rsid w:val="0004676A"/>
    <w:rsid w:val="00047CD4"/>
    <w:rsid w:val="000504C6"/>
    <w:rsid w:val="0005326F"/>
    <w:rsid w:val="0005423A"/>
    <w:rsid w:val="00064C6D"/>
    <w:rsid w:val="00064E8F"/>
    <w:rsid w:val="00067017"/>
    <w:rsid w:val="000720E8"/>
    <w:rsid w:val="0007549F"/>
    <w:rsid w:val="0007771C"/>
    <w:rsid w:val="0009120E"/>
    <w:rsid w:val="000A2352"/>
    <w:rsid w:val="000A28F6"/>
    <w:rsid w:val="000A4ECD"/>
    <w:rsid w:val="000B1B3C"/>
    <w:rsid w:val="000B22BB"/>
    <w:rsid w:val="000B2409"/>
    <w:rsid w:val="000B6503"/>
    <w:rsid w:val="000B6F03"/>
    <w:rsid w:val="000B7191"/>
    <w:rsid w:val="000B786C"/>
    <w:rsid w:val="000C03B6"/>
    <w:rsid w:val="000C1E01"/>
    <w:rsid w:val="000C2BB8"/>
    <w:rsid w:val="000C2BC5"/>
    <w:rsid w:val="000C51C0"/>
    <w:rsid w:val="000C733A"/>
    <w:rsid w:val="000D0DD7"/>
    <w:rsid w:val="000D31D8"/>
    <w:rsid w:val="000D573A"/>
    <w:rsid w:val="000D69C0"/>
    <w:rsid w:val="000E12BF"/>
    <w:rsid w:val="000E4364"/>
    <w:rsid w:val="000E4424"/>
    <w:rsid w:val="000E57BB"/>
    <w:rsid w:val="00100218"/>
    <w:rsid w:val="0010165C"/>
    <w:rsid w:val="00102CCA"/>
    <w:rsid w:val="00103216"/>
    <w:rsid w:val="0010421F"/>
    <w:rsid w:val="0011183D"/>
    <w:rsid w:val="001124CB"/>
    <w:rsid w:val="0011571C"/>
    <w:rsid w:val="00117EEB"/>
    <w:rsid w:val="001207F8"/>
    <w:rsid w:val="001211C4"/>
    <w:rsid w:val="0012176A"/>
    <w:rsid w:val="001217AB"/>
    <w:rsid w:val="001225E9"/>
    <w:rsid w:val="0013167B"/>
    <w:rsid w:val="00132099"/>
    <w:rsid w:val="0013278B"/>
    <w:rsid w:val="0013289D"/>
    <w:rsid w:val="0013442D"/>
    <w:rsid w:val="00145BF5"/>
    <w:rsid w:val="00147472"/>
    <w:rsid w:val="00147646"/>
    <w:rsid w:val="00151B8E"/>
    <w:rsid w:val="00151CDD"/>
    <w:rsid w:val="00152347"/>
    <w:rsid w:val="00155D45"/>
    <w:rsid w:val="00165616"/>
    <w:rsid w:val="00165855"/>
    <w:rsid w:val="00167216"/>
    <w:rsid w:val="00173EB9"/>
    <w:rsid w:val="0017662D"/>
    <w:rsid w:val="00180503"/>
    <w:rsid w:val="00181199"/>
    <w:rsid w:val="0018294B"/>
    <w:rsid w:val="00182A4E"/>
    <w:rsid w:val="00184857"/>
    <w:rsid w:val="00187F65"/>
    <w:rsid w:val="00190A4C"/>
    <w:rsid w:val="00193B1E"/>
    <w:rsid w:val="001A01C5"/>
    <w:rsid w:val="001A24DE"/>
    <w:rsid w:val="001A49AB"/>
    <w:rsid w:val="001A4FFB"/>
    <w:rsid w:val="001B008A"/>
    <w:rsid w:val="001B338E"/>
    <w:rsid w:val="001B3BF9"/>
    <w:rsid w:val="001B68DE"/>
    <w:rsid w:val="001B7C93"/>
    <w:rsid w:val="001C0342"/>
    <w:rsid w:val="001C1DC4"/>
    <w:rsid w:val="001D0B17"/>
    <w:rsid w:val="001D1B0E"/>
    <w:rsid w:val="001E14B8"/>
    <w:rsid w:val="001E32AB"/>
    <w:rsid w:val="001E6504"/>
    <w:rsid w:val="001E6E35"/>
    <w:rsid w:val="001F1381"/>
    <w:rsid w:val="001F236F"/>
    <w:rsid w:val="001F32FD"/>
    <w:rsid w:val="00202061"/>
    <w:rsid w:val="00205731"/>
    <w:rsid w:val="002073F0"/>
    <w:rsid w:val="00213DE6"/>
    <w:rsid w:val="0021550F"/>
    <w:rsid w:val="0021658E"/>
    <w:rsid w:val="0021741A"/>
    <w:rsid w:val="00217CBC"/>
    <w:rsid w:val="002208B8"/>
    <w:rsid w:val="00224C37"/>
    <w:rsid w:val="00227A2C"/>
    <w:rsid w:val="00227ED2"/>
    <w:rsid w:val="00227FFB"/>
    <w:rsid w:val="0023087D"/>
    <w:rsid w:val="00230CB5"/>
    <w:rsid w:val="00230D41"/>
    <w:rsid w:val="0023133E"/>
    <w:rsid w:val="00231EEF"/>
    <w:rsid w:val="00235211"/>
    <w:rsid w:val="0023628A"/>
    <w:rsid w:val="00237266"/>
    <w:rsid w:val="00241302"/>
    <w:rsid w:val="0024157E"/>
    <w:rsid w:val="002421F7"/>
    <w:rsid w:val="00247CFA"/>
    <w:rsid w:val="00250C22"/>
    <w:rsid w:val="00251BD1"/>
    <w:rsid w:val="002552B5"/>
    <w:rsid w:val="00255BBE"/>
    <w:rsid w:val="0025639E"/>
    <w:rsid w:val="00256939"/>
    <w:rsid w:val="002607E1"/>
    <w:rsid w:val="002626A9"/>
    <w:rsid w:val="00263891"/>
    <w:rsid w:val="002712D0"/>
    <w:rsid w:val="00271304"/>
    <w:rsid w:val="00271944"/>
    <w:rsid w:val="0028121E"/>
    <w:rsid w:val="0028282F"/>
    <w:rsid w:val="00287845"/>
    <w:rsid w:val="00290041"/>
    <w:rsid w:val="002902F6"/>
    <w:rsid w:val="00296A05"/>
    <w:rsid w:val="002A18CF"/>
    <w:rsid w:val="002A3C99"/>
    <w:rsid w:val="002A6B04"/>
    <w:rsid w:val="002A6D8A"/>
    <w:rsid w:val="002B1CC2"/>
    <w:rsid w:val="002B33A9"/>
    <w:rsid w:val="002B3677"/>
    <w:rsid w:val="002B4417"/>
    <w:rsid w:val="002B6F61"/>
    <w:rsid w:val="002C0194"/>
    <w:rsid w:val="002C0CFD"/>
    <w:rsid w:val="002C141F"/>
    <w:rsid w:val="002C2426"/>
    <w:rsid w:val="002C3431"/>
    <w:rsid w:val="002C3AE5"/>
    <w:rsid w:val="002C4F9B"/>
    <w:rsid w:val="002C7B46"/>
    <w:rsid w:val="002D1A30"/>
    <w:rsid w:val="002D34BA"/>
    <w:rsid w:val="002D5F77"/>
    <w:rsid w:val="002D64B9"/>
    <w:rsid w:val="002E1128"/>
    <w:rsid w:val="002E1169"/>
    <w:rsid w:val="002E1C7D"/>
    <w:rsid w:val="002E2277"/>
    <w:rsid w:val="002E660F"/>
    <w:rsid w:val="002E75D8"/>
    <w:rsid w:val="002F0F20"/>
    <w:rsid w:val="002F45D7"/>
    <w:rsid w:val="002F5C0A"/>
    <w:rsid w:val="00300F5B"/>
    <w:rsid w:val="00306ADA"/>
    <w:rsid w:val="00313DF0"/>
    <w:rsid w:val="00313F4D"/>
    <w:rsid w:val="00315FF7"/>
    <w:rsid w:val="00321388"/>
    <w:rsid w:val="00323594"/>
    <w:rsid w:val="00324302"/>
    <w:rsid w:val="0032489F"/>
    <w:rsid w:val="00325A67"/>
    <w:rsid w:val="003272A6"/>
    <w:rsid w:val="003316C5"/>
    <w:rsid w:val="0033192E"/>
    <w:rsid w:val="00333614"/>
    <w:rsid w:val="00336952"/>
    <w:rsid w:val="00336A87"/>
    <w:rsid w:val="00336CA4"/>
    <w:rsid w:val="00343351"/>
    <w:rsid w:val="0034572D"/>
    <w:rsid w:val="003468DA"/>
    <w:rsid w:val="00346D46"/>
    <w:rsid w:val="00350946"/>
    <w:rsid w:val="003517EE"/>
    <w:rsid w:val="00352029"/>
    <w:rsid w:val="003550D2"/>
    <w:rsid w:val="003555E6"/>
    <w:rsid w:val="00360E1D"/>
    <w:rsid w:val="00364B37"/>
    <w:rsid w:val="0037198F"/>
    <w:rsid w:val="00376C10"/>
    <w:rsid w:val="00376CF6"/>
    <w:rsid w:val="003809D0"/>
    <w:rsid w:val="00381CC0"/>
    <w:rsid w:val="003823CD"/>
    <w:rsid w:val="00382848"/>
    <w:rsid w:val="0038557D"/>
    <w:rsid w:val="003902C5"/>
    <w:rsid w:val="0039054E"/>
    <w:rsid w:val="00393DCB"/>
    <w:rsid w:val="00394746"/>
    <w:rsid w:val="00394B70"/>
    <w:rsid w:val="0039511C"/>
    <w:rsid w:val="00395568"/>
    <w:rsid w:val="003978E9"/>
    <w:rsid w:val="00397DB5"/>
    <w:rsid w:val="003A1993"/>
    <w:rsid w:val="003A2412"/>
    <w:rsid w:val="003A3DE9"/>
    <w:rsid w:val="003A4606"/>
    <w:rsid w:val="003A7E14"/>
    <w:rsid w:val="003B152C"/>
    <w:rsid w:val="003B18DA"/>
    <w:rsid w:val="003B21A9"/>
    <w:rsid w:val="003B4ED2"/>
    <w:rsid w:val="003B6A9C"/>
    <w:rsid w:val="003B6FC5"/>
    <w:rsid w:val="003B730B"/>
    <w:rsid w:val="003C032C"/>
    <w:rsid w:val="003C266B"/>
    <w:rsid w:val="003C2BA9"/>
    <w:rsid w:val="003C57C3"/>
    <w:rsid w:val="003C703F"/>
    <w:rsid w:val="003C72FE"/>
    <w:rsid w:val="003D1263"/>
    <w:rsid w:val="003D190C"/>
    <w:rsid w:val="003D2911"/>
    <w:rsid w:val="003D3A3E"/>
    <w:rsid w:val="003D3EE0"/>
    <w:rsid w:val="003D5410"/>
    <w:rsid w:val="003D6EF8"/>
    <w:rsid w:val="003D76BA"/>
    <w:rsid w:val="003E002A"/>
    <w:rsid w:val="003E0E29"/>
    <w:rsid w:val="003E1156"/>
    <w:rsid w:val="003E2F30"/>
    <w:rsid w:val="003E46C7"/>
    <w:rsid w:val="003F0173"/>
    <w:rsid w:val="003F176E"/>
    <w:rsid w:val="003F4BB4"/>
    <w:rsid w:val="004012FA"/>
    <w:rsid w:val="0040345A"/>
    <w:rsid w:val="00403E6C"/>
    <w:rsid w:val="0040676A"/>
    <w:rsid w:val="00406E30"/>
    <w:rsid w:val="004076EA"/>
    <w:rsid w:val="0041038E"/>
    <w:rsid w:val="00411F6B"/>
    <w:rsid w:val="00412D7D"/>
    <w:rsid w:val="00413705"/>
    <w:rsid w:val="00414FE1"/>
    <w:rsid w:val="004203C4"/>
    <w:rsid w:val="0042235B"/>
    <w:rsid w:val="00422636"/>
    <w:rsid w:val="004239E0"/>
    <w:rsid w:val="00430E34"/>
    <w:rsid w:val="0043104E"/>
    <w:rsid w:val="0043407D"/>
    <w:rsid w:val="0043566A"/>
    <w:rsid w:val="004370B5"/>
    <w:rsid w:val="0044209C"/>
    <w:rsid w:val="004461AA"/>
    <w:rsid w:val="00446249"/>
    <w:rsid w:val="0045193D"/>
    <w:rsid w:val="00455564"/>
    <w:rsid w:val="00456C05"/>
    <w:rsid w:val="0046146E"/>
    <w:rsid w:val="004618D8"/>
    <w:rsid w:val="00462BD9"/>
    <w:rsid w:val="00463263"/>
    <w:rsid w:val="00463642"/>
    <w:rsid w:val="004660EE"/>
    <w:rsid w:val="00470F76"/>
    <w:rsid w:val="00471BE5"/>
    <w:rsid w:val="004747EE"/>
    <w:rsid w:val="00475869"/>
    <w:rsid w:val="00475D09"/>
    <w:rsid w:val="0047653B"/>
    <w:rsid w:val="00476E5A"/>
    <w:rsid w:val="004777B9"/>
    <w:rsid w:val="00482715"/>
    <w:rsid w:val="00484A8A"/>
    <w:rsid w:val="00484DCB"/>
    <w:rsid w:val="0048523A"/>
    <w:rsid w:val="00485845"/>
    <w:rsid w:val="004862A3"/>
    <w:rsid w:val="004874C1"/>
    <w:rsid w:val="0049015F"/>
    <w:rsid w:val="0049605E"/>
    <w:rsid w:val="00497AE0"/>
    <w:rsid w:val="004A043F"/>
    <w:rsid w:val="004A65A2"/>
    <w:rsid w:val="004A7A27"/>
    <w:rsid w:val="004B0324"/>
    <w:rsid w:val="004B1CEF"/>
    <w:rsid w:val="004B242F"/>
    <w:rsid w:val="004B4B01"/>
    <w:rsid w:val="004B4E99"/>
    <w:rsid w:val="004B4F5E"/>
    <w:rsid w:val="004C6497"/>
    <w:rsid w:val="004D062D"/>
    <w:rsid w:val="004D166E"/>
    <w:rsid w:val="004D1B00"/>
    <w:rsid w:val="004D4E72"/>
    <w:rsid w:val="004D6563"/>
    <w:rsid w:val="004E37EE"/>
    <w:rsid w:val="004E4943"/>
    <w:rsid w:val="004E6C18"/>
    <w:rsid w:val="004F04CD"/>
    <w:rsid w:val="004F1D4B"/>
    <w:rsid w:val="004F21F5"/>
    <w:rsid w:val="004F55DA"/>
    <w:rsid w:val="004F5E41"/>
    <w:rsid w:val="004F6EFF"/>
    <w:rsid w:val="00506026"/>
    <w:rsid w:val="0050693F"/>
    <w:rsid w:val="00513D98"/>
    <w:rsid w:val="0051407C"/>
    <w:rsid w:val="00514620"/>
    <w:rsid w:val="00514C3F"/>
    <w:rsid w:val="0051604E"/>
    <w:rsid w:val="005224BB"/>
    <w:rsid w:val="00531902"/>
    <w:rsid w:val="00534315"/>
    <w:rsid w:val="00534416"/>
    <w:rsid w:val="005350A0"/>
    <w:rsid w:val="005358F7"/>
    <w:rsid w:val="00536960"/>
    <w:rsid w:val="00544A0A"/>
    <w:rsid w:val="00545583"/>
    <w:rsid w:val="005464CC"/>
    <w:rsid w:val="00547B45"/>
    <w:rsid w:val="00547E87"/>
    <w:rsid w:val="005510BA"/>
    <w:rsid w:val="00551C21"/>
    <w:rsid w:val="0055329B"/>
    <w:rsid w:val="00554EA5"/>
    <w:rsid w:val="00564FA8"/>
    <w:rsid w:val="0056553D"/>
    <w:rsid w:val="00565B82"/>
    <w:rsid w:val="00567CEE"/>
    <w:rsid w:val="00571356"/>
    <w:rsid w:val="0057415D"/>
    <w:rsid w:val="005830BC"/>
    <w:rsid w:val="0058505C"/>
    <w:rsid w:val="00585F86"/>
    <w:rsid w:val="00586651"/>
    <w:rsid w:val="00591F26"/>
    <w:rsid w:val="0059630F"/>
    <w:rsid w:val="00596A4F"/>
    <w:rsid w:val="00597832"/>
    <w:rsid w:val="005A06DE"/>
    <w:rsid w:val="005A6AA4"/>
    <w:rsid w:val="005A7DB9"/>
    <w:rsid w:val="005B1EE3"/>
    <w:rsid w:val="005B24F4"/>
    <w:rsid w:val="005B2811"/>
    <w:rsid w:val="005B2E0B"/>
    <w:rsid w:val="005B36A8"/>
    <w:rsid w:val="005B62D8"/>
    <w:rsid w:val="005C0352"/>
    <w:rsid w:val="005C0FB3"/>
    <w:rsid w:val="005C41F1"/>
    <w:rsid w:val="005D2771"/>
    <w:rsid w:val="005D3D64"/>
    <w:rsid w:val="005D4E7C"/>
    <w:rsid w:val="005D61AE"/>
    <w:rsid w:val="005D6788"/>
    <w:rsid w:val="005E1B46"/>
    <w:rsid w:val="005E3CDA"/>
    <w:rsid w:val="005E3E29"/>
    <w:rsid w:val="005E4911"/>
    <w:rsid w:val="005F667C"/>
    <w:rsid w:val="005F698A"/>
    <w:rsid w:val="005F79B7"/>
    <w:rsid w:val="00602236"/>
    <w:rsid w:val="00606830"/>
    <w:rsid w:val="00613183"/>
    <w:rsid w:val="00613AEF"/>
    <w:rsid w:val="00614867"/>
    <w:rsid w:val="00614D5D"/>
    <w:rsid w:val="00616BA5"/>
    <w:rsid w:val="0061714C"/>
    <w:rsid w:val="00620246"/>
    <w:rsid w:val="006209AD"/>
    <w:rsid w:val="0062107C"/>
    <w:rsid w:val="006240C2"/>
    <w:rsid w:val="006242CE"/>
    <w:rsid w:val="00625CD9"/>
    <w:rsid w:val="0062755E"/>
    <w:rsid w:val="00630409"/>
    <w:rsid w:val="006402ED"/>
    <w:rsid w:val="00641926"/>
    <w:rsid w:val="00642017"/>
    <w:rsid w:val="006431C0"/>
    <w:rsid w:val="006518E3"/>
    <w:rsid w:val="00651E13"/>
    <w:rsid w:val="00652BE1"/>
    <w:rsid w:val="006554EB"/>
    <w:rsid w:val="006626F7"/>
    <w:rsid w:val="00663EE9"/>
    <w:rsid w:val="006709F8"/>
    <w:rsid w:val="00673731"/>
    <w:rsid w:val="00676156"/>
    <w:rsid w:val="006843E2"/>
    <w:rsid w:val="00685311"/>
    <w:rsid w:val="0069267D"/>
    <w:rsid w:val="006958CF"/>
    <w:rsid w:val="00696103"/>
    <w:rsid w:val="006A356C"/>
    <w:rsid w:val="006A4670"/>
    <w:rsid w:val="006A57F9"/>
    <w:rsid w:val="006A5939"/>
    <w:rsid w:val="006A59BB"/>
    <w:rsid w:val="006B153C"/>
    <w:rsid w:val="006B5425"/>
    <w:rsid w:val="006B560D"/>
    <w:rsid w:val="006B6869"/>
    <w:rsid w:val="006B6CD9"/>
    <w:rsid w:val="006C2936"/>
    <w:rsid w:val="006C4725"/>
    <w:rsid w:val="006C47F6"/>
    <w:rsid w:val="006C5FE9"/>
    <w:rsid w:val="006C6BD0"/>
    <w:rsid w:val="006D54AE"/>
    <w:rsid w:val="006D7F47"/>
    <w:rsid w:val="006E0457"/>
    <w:rsid w:val="006E0A28"/>
    <w:rsid w:val="006E17AF"/>
    <w:rsid w:val="006E3D1D"/>
    <w:rsid w:val="006E4B95"/>
    <w:rsid w:val="006E5DA6"/>
    <w:rsid w:val="006F308C"/>
    <w:rsid w:val="006F3F09"/>
    <w:rsid w:val="006F470E"/>
    <w:rsid w:val="006F55B6"/>
    <w:rsid w:val="006F607E"/>
    <w:rsid w:val="00700161"/>
    <w:rsid w:val="007008E2"/>
    <w:rsid w:val="00701419"/>
    <w:rsid w:val="00701651"/>
    <w:rsid w:val="00703E7B"/>
    <w:rsid w:val="00704E5B"/>
    <w:rsid w:val="00705E05"/>
    <w:rsid w:val="00707CEE"/>
    <w:rsid w:val="0071188D"/>
    <w:rsid w:val="00712360"/>
    <w:rsid w:val="007137B0"/>
    <w:rsid w:val="0071549D"/>
    <w:rsid w:val="00715D48"/>
    <w:rsid w:val="00716552"/>
    <w:rsid w:val="00717597"/>
    <w:rsid w:val="00720812"/>
    <w:rsid w:val="00721FA6"/>
    <w:rsid w:val="0072216C"/>
    <w:rsid w:val="00723548"/>
    <w:rsid w:val="007243E1"/>
    <w:rsid w:val="00725384"/>
    <w:rsid w:val="00726BF3"/>
    <w:rsid w:val="0072793F"/>
    <w:rsid w:val="00731324"/>
    <w:rsid w:val="007324B7"/>
    <w:rsid w:val="007350E3"/>
    <w:rsid w:val="00740846"/>
    <w:rsid w:val="007435B9"/>
    <w:rsid w:val="007506D0"/>
    <w:rsid w:val="00752991"/>
    <w:rsid w:val="00755E02"/>
    <w:rsid w:val="00756321"/>
    <w:rsid w:val="00766D98"/>
    <w:rsid w:val="00770B28"/>
    <w:rsid w:val="007725E5"/>
    <w:rsid w:val="007730BA"/>
    <w:rsid w:val="00773819"/>
    <w:rsid w:val="00782B4D"/>
    <w:rsid w:val="00782BC1"/>
    <w:rsid w:val="00785C21"/>
    <w:rsid w:val="00786834"/>
    <w:rsid w:val="00786F26"/>
    <w:rsid w:val="00791DDC"/>
    <w:rsid w:val="007974E7"/>
    <w:rsid w:val="00797F78"/>
    <w:rsid w:val="007A209C"/>
    <w:rsid w:val="007A586C"/>
    <w:rsid w:val="007A6468"/>
    <w:rsid w:val="007A7CA9"/>
    <w:rsid w:val="007B0E14"/>
    <w:rsid w:val="007B372F"/>
    <w:rsid w:val="007B43A2"/>
    <w:rsid w:val="007C3D86"/>
    <w:rsid w:val="007C5989"/>
    <w:rsid w:val="007C7233"/>
    <w:rsid w:val="007D118D"/>
    <w:rsid w:val="007D2880"/>
    <w:rsid w:val="007D2F4F"/>
    <w:rsid w:val="007D3793"/>
    <w:rsid w:val="007D70DD"/>
    <w:rsid w:val="007E0017"/>
    <w:rsid w:val="007E202A"/>
    <w:rsid w:val="007E33C2"/>
    <w:rsid w:val="007E3607"/>
    <w:rsid w:val="007E376A"/>
    <w:rsid w:val="007E3C8B"/>
    <w:rsid w:val="007E5594"/>
    <w:rsid w:val="007E63C6"/>
    <w:rsid w:val="007E6F43"/>
    <w:rsid w:val="007F2492"/>
    <w:rsid w:val="007F34AA"/>
    <w:rsid w:val="007F38CB"/>
    <w:rsid w:val="007F47F8"/>
    <w:rsid w:val="007F5816"/>
    <w:rsid w:val="007F6137"/>
    <w:rsid w:val="007F6890"/>
    <w:rsid w:val="0080024E"/>
    <w:rsid w:val="00801565"/>
    <w:rsid w:val="00801A10"/>
    <w:rsid w:val="008040D3"/>
    <w:rsid w:val="00806BCE"/>
    <w:rsid w:val="00806F6F"/>
    <w:rsid w:val="00811328"/>
    <w:rsid w:val="0081161F"/>
    <w:rsid w:val="00813D3D"/>
    <w:rsid w:val="00813EFC"/>
    <w:rsid w:val="00816000"/>
    <w:rsid w:val="00816E2D"/>
    <w:rsid w:val="00817442"/>
    <w:rsid w:val="00817C89"/>
    <w:rsid w:val="00820B57"/>
    <w:rsid w:val="00820C23"/>
    <w:rsid w:val="008219E0"/>
    <w:rsid w:val="00821C03"/>
    <w:rsid w:val="00822C18"/>
    <w:rsid w:val="008271E4"/>
    <w:rsid w:val="0083105F"/>
    <w:rsid w:val="00833B2B"/>
    <w:rsid w:val="00833C96"/>
    <w:rsid w:val="00833DF8"/>
    <w:rsid w:val="00836CDB"/>
    <w:rsid w:val="008376AD"/>
    <w:rsid w:val="00840A3E"/>
    <w:rsid w:val="00842939"/>
    <w:rsid w:val="00842EED"/>
    <w:rsid w:val="00844E43"/>
    <w:rsid w:val="008453F1"/>
    <w:rsid w:val="008458D0"/>
    <w:rsid w:val="00845E61"/>
    <w:rsid w:val="0086279C"/>
    <w:rsid w:val="00864FBB"/>
    <w:rsid w:val="00866269"/>
    <w:rsid w:val="008675CA"/>
    <w:rsid w:val="00867872"/>
    <w:rsid w:val="00872BA7"/>
    <w:rsid w:val="008737F8"/>
    <w:rsid w:val="00875495"/>
    <w:rsid w:val="008754A5"/>
    <w:rsid w:val="00880ECD"/>
    <w:rsid w:val="00881413"/>
    <w:rsid w:val="00884517"/>
    <w:rsid w:val="008857DD"/>
    <w:rsid w:val="00895356"/>
    <w:rsid w:val="00895FDA"/>
    <w:rsid w:val="00897CD6"/>
    <w:rsid w:val="008A01EE"/>
    <w:rsid w:val="008A1318"/>
    <w:rsid w:val="008A1AE8"/>
    <w:rsid w:val="008B1941"/>
    <w:rsid w:val="008B31BB"/>
    <w:rsid w:val="008B3514"/>
    <w:rsid w:val="008B5567"/>
    <w:rsid w:val="008B55AE"/>
    <w:rsid w:val="008B667B"/>
    <w:rsid w:val="008C04D6"/>
    <w:rsid w:val="008C1F62"/>
    <w:rsid w:val="008C23A0"/>
    <w:rsid w:val="008C38F6"/>
    <w:rsid w:val="008C52FC"/>
    <w:rsid w:val="008C64F6"/>
    <w:rsid w:val="008C7451"/>
    <w:rsid w:val="008D2400"/>
    <w:rsid w:val="008D3D1A"/>
    <w:rsid w:val="008D50FD"/>
    <w:rsid w:val="008D7CC7"/>
    <w:rsid w:val="008E0884"/>
    <w:rsid w:val="008E5F1E"/>
    <w:rsid w:val="008F1A49"/>
    <w:rsid w:val="008F1E6D"/>
    <w:rsid w:val="008F3617"/>
    <w:rsid w:val="008F3D67"/>
    <w:rsid w:val="008F460F"/>
    <w:rsid w:val="008F6B2B"/>
    <w:rsid w:val="00900FC0"/>
    <w:rsid w:val="00904352"/>
    <w:rsid w:val="00904520"/>
    <w:rsid w:val="00904D9E"/>
    <w:rsid w:val="00912E78"/>
    <w:rsid w:val="009139D7"/>
    <w:rsid w:val="00914006"/>
    <w:rsid w:val="00920270"/>
    <w:rsid w:val="009226B5"/>
    <w:rsid w:val="009248B3"/>
    <w:rsid w:val="00925478"/>
    <w:rsid w:val="00925BA2"/>
    <w:rsid w:val="009279CA"/>
    <w:rsid w:val="00927A61"/>
    <w:rsid w:val="00931B42"/>
    <w:rsid w:val="009324CF"/>
    <w:rsid w:val="0093304F"/>
    <w:rsid w:val="0093324E"/>
    <w:rsid w:val="00941551"/>
    <w:rsid w:val="009506D2"/>
    <w:rsid w:val="009515FE"/>
    <w:rsid w:val="009542A6"/>
    <w:rsid w:val="00957049"/>
    <w:rsid w:val="009606BF"/>
    <w:rsid w:val="00961B80"/>
    <w:rsid w:val="0096502D"/>
    <w:rsid w:val="00970E2A"/>
    <w:rsid w:val="009722A4"/>
    <w:rsid w:val="009724AB"/>
    <w:rsid w:val="009730AC"/>
    <w:rsid w:val="00976E28"/>
    <w:rsid w:val="00976F84"/>
    <w:rsid w:val="00977337"/>
    <w:rsid w:val="00981262"/>
    <w:rsid w:val="00986955"/>
    <w:rsid w:val="00990860"/>
    <w:rsid w:val="0099351F"/>
    <w:rsid w:val="009A08F3"/>
    <w:rsid w:val="009A1DCB"/>
    <w:rsid w:val="009A24AA"/>
    <w:rsid w:val="009A4F7A"/>
    <w:rsid w:val="009A5F75"/>
    <w:rsid w:val="009B0DE7"/>
    <w:rsid w:val="009B1843"/>
    <w:rsid w:val="009B35F5"/>
    <w:rsid w:val="009B45BF"/>
    <w:rsid w:val="009B4D6F"/>
    <w:rsid w:val="009B4FDC"/>
    <w:rsid w:val="009B6888"/>
    <w:rsid w:val="009C4392"/>
    <w:rsid w:val="009C5F04"/>
    <w:rsid w:val="009C6FA2"/>
    <w:rsid w:val="009D2616"/>
    <w:rsid w:val="009E1A36"/>
    <w:rsid w:val="009E3A89"/>
    <w:rsid w:val="009F13E1"/>
    <w:rsid w:val="009F1ADC"/>
    <w:rsid w:val="009F28D0"/>
    <w:rsid w:val="009F4F9C"/>
    <w:rsid w:val="009F6B7D"/>
    <w:rsid w:val="00A006A9"/>
    <w:rsid w:val="00A01DF7"/>
    <w:rsid w:val="00A03F1F"/>
    <w:rsid w:val="00A05A60"/>
    <w:rsid w:val="00A064FF"/>
    <w:rsid w:val="00A16D55"/>
    <w:rsid w:val="00A170C6"/>
    <w:rsid w:val="00A20417"/>
    <w:rsid w:val="00A23010"/>
    <w:rsid w:val="00A2377C"/>
    <w:rsid w:val="00A2686B"/>
    <w:rsid w:val="00A2712E"/>
    <w:rsid w:val="00A27A7D"/>
    <w:rsid w:val="00A30554"/>
    <w:rsid w:val="00A33826"/>
    <w:rsid w:val="00A33A8B"/>
    <w:rsid w:val="00A41125"/>
    <w:rsid w:val="00A43B63"/>
    <w:rsid w:val="00A5177C"/>
    <w:rsid w:val="00A544E7"/>
    <w:rsid w:val="00A54B76"/>
    <w:rsid w:val="00A54F95"/>
    <w:rsid w:val="00A55800"/>
    <w:rsid w:val="00A55AFB"/>
    <w:rsid w:val="00A576B9"/>
    <w:rsid w:val="00A6336A"/>
    <w:rsid w:val="00A652F7"/>
    <w:rsid w:val="00A65E1E"/>
    <w:rsid w:val="00A678AA"/>
    <w:rsid w:val="00A71C4C"/>
    <w:rsid w:val="00A74717"/>
    <w:rsid w:val="00A75D36"/>
    <w:rsid w:val="00A766DE"/>
    <w:rsid w:val="00A838C1"/>
    <w:rsid w:val="00A84612"/>
    <w:rsid w:val="00A859B6"/>
    <w:rsid w:val="00A86876"/>
    <w:rsid w:val="00A870F6"/>
    <w:rsid w:val="00A9008E"/>
    <w:rsid w:val="00A901E7"/>
    <w:rsid w:val="00A97A5D"/>
    <w:rsid w:val="00AA0D1C"/>
    <w:rsid w:val="00AA1904"/>
    <w:rsid w:val="00AA2BBD"/>
    <w:rsid w:val="00AA36EF"/>
    <w:rsid w:val="00AA38B2"/>
    <w:rsid w:val="00AA4BEA"/>
    <w:rsid w:val="00AA6F98"/>
    <w:rsid w:val="00AB0CAC"/>
    <w:rsid w:val="00AB2158"/>
    <w:rsid w:val="00AB3CE8"/>
    <w:rsid w:val="00AB7233"/>
    <w:rsid w:val="00AC0225"/>
    <w:rsid w:val="00AC058A"/>
    <w:rsid w:val="00AC2AA4"/>
    <w:rsid w:val="00AC3800"/>
    <w:rsid w:val="00AC397D"/>
    <w:rsid w:val="00AC7ACF"/>
    <w:rsid w:val="00AC7F42"/>
    <w:rsid w:val="00AD1DB6"/>
    <w:rsid w:val="00AD2020"/>
    <w:rsid w:val="00AD2567"/>
    <w:rsid w:val="00AD5B00"/>
    <w:rsid w:val="00AD6596"/>
    <w:rsid w:val="00AD78F0"/>
    <w:rsid w:val="00AD79E3"/>
    <w:rsid w:val="00AD7F30"/>
    <w:rsid w:val="00AE0EA8"/>
    <w:rsid w:val="00AE1030"/>
    <w:rsid w:val="00AE3241"/>
    <w:rsid w:val="00AE3C0F"/>
    <w:rsid w:val="00AE40D9"/>
    <w:rsid w:val="00AE5BCD"/>
    <w:rsid w:val="00AF451A"/>
    <w:rsid w:val="00B00C0E"/>
    <w:rsid w:val="00B0159A"/>
    <w:rsid w:val="00B01987"/>
    <w:rsid w:val="00B01C04"/>
    <w:rsid w:val="00B038BD"/>
    <w:rsid w:val="00B07092"/>
    <w:rsid w:val="00B1134C"/>
    <w:rsid w:val="00B12B5A"/>
    <w:rsid w:val="00B13EF9"/>
    <w:rsid w:val="00B14B8D"/>
    <w:rsid w:val="00B15398"/>
    <w:rsid w:val="00B15D87"/>
    <w:rsid w:val="00B35BED"/>
    <w:rsid w:val="00B3794E"/>
    <w:rsid w:val="00B4114F"/>
    <w:rsid w:val="00B42308"/>
    <w:rsid w:val="00B457F5"/>
    <w:rsid w:val="00B51D26"/>
    <w:rsid w:val="00B54A5F"/>
    <w:rsid w:val="00B551E9"/>
    <w:rsid w:val="00B55BAE"/>
    <w:rsid w:val="00B561DF"/>
    <w:rsid w:val="00B5730A"/>
    <w:rsid w:val="00B67A76"/>
    <w:rsid w:val="00B67B63"/>
    <w:rsid w:val="00B67FFE"/>
    <w:rsid w:val="00B713D7"/>
    <w:rsid w:val="00B71643"/>
    <w:rsid w:val="00B72DD7"/>
    <w:rsid w:val="00B76661"/>
    <w:rsid w:val="00B77443"/>
    <w:rsid w:val="00B829AA"/>
    <w:rsid w:val="00B84DBD"/>
    <w:rsid w:val="00B858B3"/>
    <w:rsid w:val="00B864B0"/>
    <w:rsid w:val="00B91DDF"/>
    <w:rsid w:val="00B93C35"/>
    <w:rsid w:val="00B949AF"/>
    <w:rsid w:val="00B94FD2"/>
    <w:rsid w:val="00B95C15"/>
    <w:rsid w:val="00B95E61"/>
    <w:rsid w:val="00B95F97"/>
    <w:rsid w:val="00BA3392"/>
    <w:rsid w:val="00BA5A79"/>
    <w:rsid w:val="00BB54B4"/>
    <w:rsid w:val="00BC2E0D"/>
    <w:rsid w:val="00BC342A"/>
    <w:rsid w:val="00BC622A"/>
    <w:rsid w:val="00BC7409"/>
    <w:rsid w:val="00BD101B"/>
    <w:rsid w:val="00BD174A"/>
    <w:rsid w:val="00BD3334"/>
    <w:rsid w:val="00BD4211"/>
    <w:rsid w:val="00BE496E"/>
    <w:rsid w:val="00BF1071"/>
    <w:rsid w:val="00BF1B8F"/>
    <w:rsid w:val="00BF2180"/>
    <w:rsid w:val="00BF237B"/>
    <w:rsid w:val="00BF3FAE"/>
    <w:rsid w:val="00BF44D2"/>
    <w:rsid w:val="00BF579E"/>
    <w:rsid w:val="00BF5CC3"/>
    <w:rsid w:val="00BF5E4F"/>
    <w:rsid w:val="00BF7493"/>
    <w:rsid w:val="00C0347E"/>
    <w:rsid w:val="00C04DE3"/>
    <w:rsid w:val="00C05CCF"/>
    <w:rsid w:val="00C071BE"/>
    <w:rsid w:val="00C10BD8"/>
    <w:rsid w:val="00C1217C"/>
    <w:rsid w:val="00C127E5"/>
    <w:rsid w:val="00C12C03"/>
    <w:rsid w:val="00C131AD"/>
    <w:rsid w:val="00C13336"/>
    <w:rsid w:val="00C27714"/>
    <w:rsid w:val="00C33254"/>
    <w:rsid w:val="00C35859"/>
    <w:rsid w:val="00C35E41"/>
    <w:rsid w:val="00C36341"/>
    <w:rsid w:val="00C43222"/>
    <w:rsid w:val="00C45994"/>
    <w:rsid w:val="00C46215"/>
    <w:rsid w:val="00C50DC4"/>
    <w:rsid w:val="00C53CE0"/>
    <w:rsid w:val="00C57048"/>
    <w:rsid w:val="00C62A1E"/>
    <w:rsid w:val="00C7174E"/>
    <w:rsid w:val="00C71AA2"/>
    <w:rsid w:val="00C74CF7"/>
    <w:rsid w:val="00C76636"/>
    <w:rsid w:val="00C76A8A"/>
    <w:rsid w:val="00C819BA"/>
    <w:rsid w:val="00C82A7B"/>
    <w:rsid w:val="00C850DC"/>
    <w:rsid w:val="00C9015B"/>
    <w:rsid w:val="00C90A05"/>
    <w:rsid w:val="00C91A5D"/>
    <w:rsid w:val="00C93A0F"/>
    <w:rsid w:val="00C9711D"/>
    <w:rsid w:val="00CA205E"/>
    <w:rsid w:val="00CA2182"/>
    <w:rsid w:val="00CA2607"/>
    <w:rsid w:val="00CA3340"/>
    <w:rsid w:val="00CB16F3"/>
    <w:rsid w:val="00CB6DEB"/>
    <w:rsid w:val="00CC249A"/>
    <w:rsid w:val="00CC69C7"/>
    <w:rsid w:val="00CD3B25"/>
    <w:rsid w:val="00CD3ECA"/>
    <w:rsid w:val="00CD62F5"/>
    <w:rsid w:val="00CD664A"/>
    <w:rsid w:val="00CD731B"/>
    <w:rsid w:val="00CD779C"/>
    <w:rsid w:val="00CE2ED9"/>
    <w:rsid w:val="00CE36B0"/>
    <w:rsid w:val="00CE5452"/>
    <w:rsid w:val="00CE6AAA"/>
    <w:rsid w:val="00CE7A0D"/>
    <w:rsid w:val="00CF1284"/>
    <w:rsid w:val="00CF495C"/>
    <w:rsid w:val="00D00904"/>
    <w:rsid w:val="00D03244"/>
    <w:rsid w:val="00D0611A"/>
    <w:rsid w:val="00D07C51"/>
    <w:rsid w:val="00D12B0C"/>
    <w:rsid w:val="00D13F5D"/>
    <w:rsid w:val="00D208EA"/>
    <w:rsid w:val="00D25CA8"/>
    <w:rsid w:val="00D26B06"/>
    <w:rsid w:val="00D277FD"/>
    <w:rsid w:val="00D3079A"/>
    <w:rsid w:val="00D31E23"/>
    <w:rsid w:val="00D36814"/>
    <w:rsid w:val="00D429F8"/>
    <w:rsid w:val="00D42C23"/>
    <w:rsid w:val="00D42F33"/>
    <w:rsid w:val="00D45AE6"/>
    <w:rsid w:val="00D4647A"/>
    <w:rsid w:val="00D473FC"/>
    <w:rsid w:val="00D47E47"/>
    <w:rsid w:val="00D522C3"/>
    <w:rsid w:val="00D52CE5"/>
    <w:rsid w:val="00D52E00"/>
    <w:rsid w:val="00D62FE8"/>
    <w:rsid w:val="00D63F64"/>
    <w:rsid w:val="00D65F4A"/>
    <w:rsid w:val="00D67E83"/>
    <w:rsid w:val="00D725A3"/>
    <w:rsid w:val="00D73AD8"/>
    <w:rsid w:val="00D7414A"/>
    <w:rsid w:val="00D76254"/>
    <w:rsid w:val="00D77130"/>
    <w:rsid w:val="00D81CC3"/>
    <w:rsid w:val="00D823B9"/>
    <w:rsid w:val="00D82A10"/>
    <w:rsid w:val="00D84480"/>
    <w:rsid w:val="00D87EDF"/>
    <w:rsid w:val="00D90FB0"/>
    <w:rsid w:val="00D96EB7"/>
    <w:rsid w:val="00DA1256"/>
    <w:rsid w:val="00DA54D3"/>
    <w:rsid w:val="00DB63EB"/>
    <w:rsid w:val="00DB68E6"/>
    <w:rsid w:val="00DC053D"/>
    <w:rsid w:val="00DC0FF0"/>
    <w:rsid w:val="00DC1A2B"/>
    <w:rsid w:val="00DC3D1B"/>
    <w:rsid w:val="00DC55DB"/>
    <w:rsid w:val="00DD072F"/>
    <w:rsid w:val="00DD0CCB"/>
    <w:rsid w:val="00DD1369"/>
    <w:rsid w:val="00DD140F"/>
    <w:rsid w:val="00DD4E87"/>
    <w:rsid w:val="00DD666F"/>
    <w:rsid w:val="00DD7CEB"/>
    <w:rsid w:val="00DE0BC6"/>
    <w:rsid w:val="00DE0D7B"/>
    <w:rsid w:val="00DE254A"/>
    <w:rsid w:val="00DE3281"/>
    <w:rsid w:val="00DE61F8"/>
    <w:rsid w:val="00DE7924"/>
    <w:rsid w:val="00DF640A"/>
    <w:rsid w:val="00DF788F"/>
    <w:rsid w:val="00E0431C"/>
    <w:rsid w:val="00E11E79"/>
    <w:rsid w:val="00E1272B"/>
    <w:rsid w:val="00E131CB"/>
    <w:rsid w:val="00E14D83"/>
    <w:rsid w:val="00E1752B"/>
    <w:rsid w:val="00E17F0C"/>
    <w:rsid w:val="00E21FD0"/>
    <w:rsid w:val="00E26ECB"/>
    <w:rsid w:val="00E31BAB"/>
    <w:rsid w:val="00E32664"/>
    <w:rsid w:val="00E335D1"/>
    <w:rsid w:val="00E33953"/>
    <w:rsid w:val="00E3557B"/>
    <w:rsid w:val="00E3785A"/>
    <w:rsid w:val="00E410DB"/>
    <w:rsid w:val="00E4196B"/>
    <w:rsid w:val="00E50F35"/>
    <w:rsid w:val="00E5181E"/>
    <w:rsid w:val="00E51EAE"/>
    <w:rsid w:val="00E52EC4"/>
    <w:rsid w:val="00E538D1"/>
    <w:rsid w:val="00E57EC3"/>
    <w:rsid w:val="00E6075A"/>
    <w:rsid w:val="00E63328"/>
    <w:rsid w:val="00E634F9"/>
    <w:rsid w:val="00E6438A"/>
    <w:rsid w:val="00E64BD0"/>
    <w:rsid w:val="00E64D96"/>
    <w:rsid w:val="00E65665"/>
    <w:rsid w:val="00E6745D"/>
    <w:rsid w:val="00E674C2"/>
    <w:rsid w:val="00E7293E"/>
    <w:rsid w:val="00E77A93"/>
    <w:rsid w:val="00E818EA"/>
    <w:rsid w:val="00E8253F"/>
    <w:rsid w:val="00E83882"/>
    <w:rsid w:val="00E85DD3"/>
    <w:rsid w:val="00E8640D"/>
    <w:rsid w:val="00E87FE5"/>
    <w:rsid w:val="00E9023A"/>
    <w:rsid w:val="00E929F7"/>
    <w:rsid w:val="00E92A98"/>
    <w:rsid w:val="00E93ABB"/>
    <w:rsid w:val="00E96E17"/>
    <w:rsid w:val="00E97460"/>
    <w:rsid w:val="00EA0A24"/>
    <w:rsid w:val="00EA0DA7"/>
    <w:rsid w:val="00EA1249"/>
    <w:rsid w:val="00EA3FA7"/>
    <w:rsid w:val="00EA527A"/>
    <w:rsid w:val="00EB0B47"/>
    <w:rsid w:val="00EB2A07"/>
    <w:rsid w:val="00EB422F"/>
    <w:rsid w:val="00EC00DE"/>
    <w:rsid w:val="00EC1239"/>
    <w:rsid w:val="00EC1310"/>
    <w:rsid w:val="00EC3327"/>
    <w:rsid w:val="00EC4F2B"/>
    <w:rsid w:val="00EC5A8A"/>
    <w:rsid w:val="00EC7CFB"/>
    <w:rsid w:val="00ED068A"/>
    <w:rsid w:val="00ED188B"/>
    <w:rsid w:val="00EE1F22"/>
    <w:rsid w:val="00EE4E97"/>
    <w:rsid w:val="00EE7B61"/>
    <w:rsid w:val="00EE7FE5"/>
    <w:rsid w:val="00EF4ED1"/>
    <w:rsid w:val="00EF71BE"/>
    <w:rsid w:val="00F04293"/>
    <w:rsid w:val="00F04DC7"/>
    <w:rsid w:val="00F055ED"/>
    <w:rsid w:val="00F1237E"/>
    <w:rsid w:val="00F13D38"/>
    <w:rsid w:val="00F20234"/>
    <w:rsid w:val="00F21F11"/>
    <w:rsid w:val="00F2239D"/>
    <w:rsid w:val="00F2322A"/>
    <w:rsid w:val="00F238C9"/>
    <w:rsid w:val="00F24A36"/>
    <w:rsid w:val="00F27303"/>
    <w:rsid w:val="00F27B39"/>
    <w:rsid w:val="00F319AD"/>
    <w:rsid w:val="00F3344E"/>
    <w:rsid w:val="00F42AA6"/>
    <w:rsid w:val="00F53AA4"/>
    <w:rsid w:val="00F544E0"/>
    <w:rsid w:val="00F56F50"/>
    <w:rsid w:val="00F61437"/>
    <w:rsid w:val="00F61DF4"/>
    <w:rsid w:val="00F7349E"/>
    <w:rsid w:val="00F82F45"/>
    <w:rsid w:val="00F862C7"/>
    <w:rsid w:val="00F92667"/>
    <w:rsid w:val="00F93B2D"/>
    <w:rsid w:val="00F940EA"/>
    <w:rsid w:val="00F94309"/>
    <w:rsid w:val="00F9447E"/>
    <w:rsid w:val="00F9620E"/>
    <w:rsid w:val="00F967CB"/>
    <w:rsid w:val="00F96AEA"/>
    <w:rsid w:val="00F97EE2"/>
    <w:rsid w:val="00FA297F"/>
    <w:rsid w:val="00FA5EAD"/>
    <w:rsid w:val="00FA6593"/>
    <w:rsid w:val="00FB223A"/>
    <w:rsid w:val="00FB2819"/>
    <w:rsid w:val="00FB2F84"/>
    <w:rsid w:val="00FB3100"/>
    <w:rsid w:val="00FB54F8"/>
    <w:rsid w:val="00FB55B2"/>
    <w:rsid w:val="00FC36F8"/>
    <w:rsid w:val="00FC5FB5"/>
    <w:rsid w:val="00FD07D4"/>
    <w:rsid w:val="00FD3AAB"/>
    <w:rsid w:val="00FD3BCA"/>
    <w:rsid w:val="00FD5959"/>
    <w:rsid w:val="00FE0402"/>
    <w:rsid w:val="00FE1F8F"/>
    <w:rsid w:val="00FE2602"/>
    <w:rsid w:val="00FE3DB0"/>
    <w:rsid w:val="00FE4401"/>
    <w:rsid w:val="00FE6F0E"/>
    <w:rsid w:val="00FF068C"/>
    <w:rsid w:val="00FF0BC7"/>
    <w:rsid w:val="00FF1652"/>
    <w:rsid w:val="00FF3F20"/>
    <w:rsid w:val="00FF6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CECA3"/>
  <w15:docId w15:val="{510FBD4F-B955-4D03-87F4-BADE9058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EA1249"/>
    <w:pPr>
      <w:spacing w:after="0" w:line="360" w:lineRule="auto"/>
      <w:jc w:val="center"/>
      <w:outlineLvl w:val="0"/>
    </w:pPr>
    <w:rPr>
      <w:rFonts w:ascii="Times New Roman" w:eastAsia="Times New Roman" w:hAnsi="Times New Roman" w:cs="Times New Roman"/>
      <w:b/>
      <w:bCs/>
      <w:kern w:val="36"/>
      <w:sz w:val="24"/>
      <w:szCs w:val="48"/>
      <w:lang w:eastAsia="ru-RU"/>
    </w:rPr>
  </w:style>
  <w:style w:type="paragraph" w:styleId="2">
    <w:name w:val="heading 2"/>
    <w:basedOn w:val="a"/>
    <w:next w:val="a"/>
    <w:link w:val="20"/>
    <w:uiPriority w:val="9"/>
    <w:unhideWhenUsed/>
    <w:qFormat/>
    <w:rsid w:val="00F055ED"/>
    <w:pPr>
      <w:keepNext/>
      <w:keepLines/>
      <w:spacing w:after="0" w:line="360" w:lineRule="auto"/>
      <w:jc w:val="center"/>
      <w:outlineLvl w:val="1"/>
    </w:pPr>
    <w:rPr>
      <w:rFonts w:ascii="Times New Roman" w:eastAsiaTheme="majorEastAsia" w:hAnsi="Times New Roman" w:cstheme="majorBidi"/>
      <w:b/>
      <w:sz w:val="24"/>
      <w:szCs w:val="26"/>
    </w:rPr>
  </w:style>
  <w:style w:type="paragraph" w:styleId="3">
    <w:name w:val="heading 3"/>
    <w:basedOn w:val="1"/>
    <w:next w:val="a"/>
    <w:link w:val="30"/>
    <w:uiPriority w:val="9"/>
    <w:unhideWhenUsed/>
    <w:qFormat/>
    <w:rsid w:val="00F055ED"/>
    <w:pPr>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2F7"/>
    <w:pPr>
      <w:ind w:left="720"/>
      <w:contextualSpacing/>
    </w:pPr>
  </w:style>
  <w:style w:type="paragraph" w:styleId="a4">
    <w:name w:val="footnote text"/>
    <w:basedOn w:val="a"/>
    <w:link w:val="a5"/>
    <w:uiPriority w:val="99"/>
    <w:unhideWhenUsed/>
    <w:rsid w:val="002C7B46"/>
    <w:pPr>
      <w:spacing w:after="0" w:line="240" w:lineRule="auto"/>
    </w:pPr>
    <w:rPr>
      <w:sz w:val="20"/>
      <w:szCs w:val="20"/>
    </w:rPr>
  </w:style>
  <w:style w:type="character" w:customStyle="1" w:styleId="a5">
    <w:name w:val="Текст сноски Знак"/>
    <w:basedOn w:val="a0"/>
    <w:link w:val="a4"/>
    <w:uiPriority w:val="99"/>
    <w:rsid w:val="002C7B46"/>
    <w:rPr>
      <w:sz w:val="20"/>
      <w:szCs w:val="20"/>
    </w:rPr>
  </w:style>
  <w:style w:type="character" w:styleId="a6">
    <w:name w:val="footnote reference"/>
    <w:basedOn w:val="a0"/>
    <w:uiPriority w:val="99"/>
    <w:semiHidden/>
    <w:unhideWhenUsed/>
    <w:rsid w:val="002C7B46"/>
    <w:rPr>
      <w:vertAlign w:val="superscript"/>
    </w:rPr>
  </w:style>
  <w:style w:type="paragraph" w:styleId="HTML">
    <w:name w:val="HTML Preformatted"/>
    <w:basedOn w:val="a"/>
    <w:link w:val="HTML0"/>
    <w:uiPriority w:val="99"/>
    <w:unhideWhenUsed/>
    <w:rsid w:val="00AB2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215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A1249"/>
    <w:rPr>
      <w:rFonts w:ascii="Times New Roman" w:eastAsia="Times New Roman" w:hAnsi="Times New Roman" w:cs="Times New Roman"/>
      <w:b/>
      <w:bCs/>
      <w:kern w:val="36"/>
      <w:sz w:val="24"/>
      <w:szCs w:val="48"/>
      <w:lang w:eastAsia="ru-RU"/>
    </w:rPr>
  </w:style>
  <w:style w:type="character" w:styleId="a7">
    <w:name w:val="Hyperlink"/>
    <w:basedOn w:val="a0"/>
    <w:uiPriority w:val="99"/>
    <w:unhideWhenUsed/>
    <w:rsid w:val="007D2F4F"/>
    <w:rPr>
      <w:color w:val="0563C1" w:themeColor="hyperlink"/>
      <w:u w:val="single"/>
    </w:rPr>
  </w:style>
  <w:style w:type="character" w:customStyle="1" w:styleId="11">
    <w:name w:val="Упомянуть1"/>
    <w:basedOn w:val="a0"/>
    <w:uiPriority w:val="99"/>
    <w:semiHidden/>
    <w:unhideWhenUsed/>
    <w:rsid w:val="007D2F4F"/>
    <w:rPr>
      <w:color w:val="2B579A"/>
      <w:shd w:val="clear" w:color="auto" w:fill="E6E6E6"/>
    </w:rPr>
  </w:style>
  <w:style w:type="paragraph" w:customStyle="1" w:styleId="context">
    <w:name w:val="context"/>
    <w:basedOn w:val="a"/>
    <w:rsid w:val="00045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CD4"/>
  </w:style>
  <w:style w:type="paragraph" w:styleId="a8">
    <w:name w:val="Normal (Web)"/>
    <w:basedOn w:val="a"/>
    <w:uiPriority w:val="99"/>
    <w:semiHidden/>
    <w:unhideWhenUsed/>
    <w:rsid w:val="00B77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Mention"/>
    <w:basedOn w:val="a0"/>
    <w:uiPriority w:val="99"/>
    <w:semiHidden/>
    <w:unhideWhenUsed/>
    <w:rsid w:val="00EC7CFB"/>
    <w:rPr>
      <w:color w:val="2B579A"/>
      <w:shd w:val="clear" w:color="auto" w:fill="E6E6E6"/>
    </w:rPr>
  </w:style>
  <w:style w:type="character" w:styleId="aa">
    <w:name w:val="FollowedHyperlink"/>
    <w:basedOn w:val="a0"/>
    <w:uiPriority w:val="99"/>
    <w:semiHidden/>
    <w:unhideWhenUsed/>
    <w:rsid w:val="00BD3334"/>
    <w:rPr>
      <w:color w:val="954F72" w:themeColor="followedHyperlink"/>
      <w:u w:val="single"/>
    </w:rPr>
  </w:style>
  <w:style w:type="paragraph" w:styleId="ab">
    <w:name w:val="header"/>
    <w:basedOn w:val="a"/>
    <w:link w:val="ac"/>
    <w:uiPriority w:val="99"/>
    <w:unhideWhenUsed/>
    <w:rsid w:val="006554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54EB"/>
  </w:style>
  <w:style w:type="paragraph" w:styleId="ad">
    <w:name w:val="footer"/>
    <w:basedOn w:val="a"/>
    <w:link w:val="ae"/>
    <w:uiPriority w:val="99"/>
    <w:unhideWhenUsed/>
    <w:rsid w:val="006554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54EB"/>
  </w:style>
  <w:style w:type="character" w:customStyle="1" w:styleId="20">
    <w:name w:val="Заголовок 2 Знак"/>
    <w:basedOn w:val="a0"/>
    <w:link w:val="2"/>
    <w:uiPriority w:val="9"/>
    <w:rsid w:val="00F055ED"/>
    <w:rPr>
      <w:rFonts w:ascii="Times New Roman" w:eastAsiaTheme="majorEastAsia" w:hAnsi="Times New Roman" w:cstheme="majorBidi"/>
      <w:b/>
      <w:sz w:val="24"/>
      <w:szCs w:val="26"/>
    </w:rPr>
  </w:style>
  <w:style w:type="paragraph" w:styleId="af">
    <w:name w:val="TOC Heading"/>
    <w:basedOn w:val="1"/>
    <w:next w:val="a"/>
    <w:uiPriority w:val="39"/>
    <w:unhideWhenUsed/>
    <w:qFormat/>
    <w:rsid w:val="00EA1249"/>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2">
    <w:name w:val="toc 1"/>
    <w:basedOn w:val="a"/>
    <w:next w:val="a"/>
    <w:autoRedefine/>
    <w:uiPriority w:val="39"/>
    <w:unhideWhenUsed/>
    <w:rsid w:val="00EA1249"/>
    <w:pPr>
      <w:tabs>
        <w:tab w:val="right" w:leader="dot" w:pos="9344"/>
      </w:tabs>
      <w:spacing w:after="100" w:line="360" w:lineRule="auto"/>
    </w:pPr>
  </w:style>
  <w:style w:type="paragraph" w:styleId="21">
    <w:name w:val="toc 2"/>
    <w:basedOn w:val="a"/>
    <w:next w:val="a"/>
    <w:autoRedefine/>
    <w:uiPriority w:val="39"/>
    <w:unhideWhenUsed/>
    <w:rsid w:val="00EA1249"/>
    <w:pPr>
      <w:spacing w:after="100"/>
      <w:ind w:left="220"/>
    </w:pPr>
  </w:style>
  <w:style w:type="character" w:customStyle="1" w:styleId="30">
    <w:name w:val="Заголовок 3 Знак"/>
    <w:basedOn w:val="a0"/>
    <w:link w:val="3"/>
    <w:uiPriority w:val="9"/>
    <w:rsid w:val="00F055ED"/>
    <w:rPr>
      <w:rFonts w:ascii="Times New Roman" w:eastAsia="Times New Roman" w:hAnsi="Times New Roman" w:cs="Times New Roman"/>
      <w:b/>
      <w:bCs/>
      <w:kern w:val="36"/>
      <w:sz w:val="24"/>
      <w:szCs w:val="48"/>
      <w:lang w:eastAsia="ru-RU"/>
    </w:rPr>
  </w:style>
  <w:style w:type="paragraph" w:styleId="31">
    <w:name w:val="toc 3"/>
    <w:basedOn w:val="a"/>
    <w:next w:val="a"/>
    <w:autoRedefine/>
    <w:uiPriority w:val="39"/>
    <w:unhideWhenUsed/>
    <w:rsid w:val="00F055ED"/>
    <w:pPr>
      <w:spacing w:after="100"/>
      <w:ind w:left="440"/>
    </w:pPr>
  </w:style>
  <w:style w:type="character" w:customStyle="1" w:styleId="af0">
    <w:name w:val="Символ сноски"/>
    <w:rsid w:val="00102CCA"/>
  </w:style>
  <w:style w:type="paragraph" w:styleId="af1">
    <w:name w:val="Balloon Text"/>
    <w:basedOn w:val="a"/>
    <w:link w:val="af2"/>
    <w:uiPriority w:val="99"/>
    <w:semiHidden/>
    <w:unhideWhenUsed/>
    <w:rsid w:val="00C9711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97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16">
      <w:bodyDiv w:val="1"/>
      <w:marLeft w:val="0"/>
      <w:marRight w:val="0"/>
      <w:marTop w:val="0"/>
      <w:marBottom w:val="0"/>
      <w:divBdr>
        <w:top w:val="none" w:sz="0" w:space="0" w:color="auto"/>
        <w:left w:val="none" w:sz="0" w:space="0" w:color="auto"/>
        <w:bottom w:val="none" w:sz="0" w:space="0" w:color="auto"/>
        <w:right w:val="none" w:sz="0" w:space="0" w:color="auto"/>
      </w:divBdr>
    </w:div>
    <w:div w:id="239558158">
      <w:bodyDiv w:val="1"/>
      <w:marLeft w:val="0"/>
      <w:marRight w:val="0"/>
      <w:marTop w:val="0"/>
      <w:marBottom w:val="0"/>
      <w:divBdr>
        <w:top w:val="none" w:sz="0" w:space="0" w:color="auto"/>
        <w:left w:val="none" w:sz="0" w:space="0" w:color="auto"/>
        <w:bottom w:val="none" w:sz="0" w:space="0" w:color="auto"/>
        <w:right w:val="none" w:sz="0" w:space="0" w:color="auto"/>
      </w:divBdr>
    </w:div>
    <w:div w:id="260189840">
      <w:bodyDiv w:val="1"/>
      <w:marLeft w:val="0"/>
      <w:marRight w:val="0"/>
      <w:marTop w:val="0"/>
      <w:marBottom w:val="0"/>
      <w:divBdr>
        <w:top w:val="none" w:sz="0" w:space="0" w:color="auto"/>
        <w:left w:val="none" w:sz="0" w:space="0" w:color="auto"/>
        <w:bottom w:val="none" w:sz="0" w:space="0" w:color="auto"/>
        <w:right w:val="none" w:sz="0" w:space="0" w:color="auto"/>
      </w:divBdr>
    </w:div>
    <w:div w:id="278680729">
      <w:bodyDiv w:val="1"/>
      <w:marLeft w:val="0"/>
      <w:marRight w:val="0"/>
      <w:marTop w:val="0"/>
      <w:marBottom w:val="0"/>
      <w:divBdr>
        <w:top w:val="none" w:sz="0" w:space="0" w:color="auto"/>
        <w:left w:val="none" w:sz="0" w:space="0" w:color="auto"/>
        <w:bottom w:val="none" w:sz="0" w:space="0" w:color="auto"/>
        <w:right w:val="none" w:sz="0" w:space="0" w:color="auto"/>
      </w:divBdr>
    </w:div>
    <w:div w:id="349071495">
      <w:bodyDiv w:val="1"/>
      <w:marLeft w:val="0"/>
      <w:marRight w:val="0"/>
      <w:marTop w:val="0"/>
      <w:marBottom w:val="0"/>
      <w:divBdr>
        <w:top w:val="none" w:sz="0" w:space="0" w:color="auto"/>
        <w:left w:val="none" w:sz="0" w:space="0" w:color="auto"/>
        <w:bottom w:val="none" w:sz="0" w:space="0" w:color="auto"/>
        <w:right w:val="none" w:sz="0" w:space="0" w:color="auto"/>
      </w:divBdr>
    </w:div>
    <w:div w:id="438377308">
      <w:bodyDiv w:val="1"/>
      <w:marLeft w:val="0"/>
      <w:marRight w:val="0"/>
      <w:marTop w:val="0"/>
      <w:marBottom w:val="0"/>
      <w:divBdr>
        <w:top w:val="none" w:sz="0" w:space="0" w:color="auto"/>
        <w:left w:val="none" w:sz="0" w:space="0" w:color="auto"/>
        <w:bottom w:val="none" w:sz="0" w:space="0" w:color="auto"/>
        <w:right w:val="none" w:sz="0" w:space="0" w:color="auto"/>
      </w:divBdr>
    </w:div>
    <w:div w:id="479467400">
      <w:bodyDiv w:val="1"/>
      <w:marLeft w:val="0"/>
      <w:marRight w:val="0"/>
      <w:marTop w:val="0"/>
      <w:marBottom w:val="0"/>
      <w:divBdr>
        <w:top w:val="none" w:sz="0" w:space="0" w:color="auto"/>
        <w:left w:val="none" w:sz="0" w:space="0" w:color="auto"/>
        <w:bottom w:val="none" w:sz="0" w:space="0" w:color="auto"/>
        <w:right w:val="none" w:sz="0" w:space="0" w:color="auto"/>
      </w:divBdr>
    </w:div>
    <w:div w:id="563681416">
      <w:bodyDiv w:val="1"/>
      <w:marLeft w:val="0"/>
      <w:marRight w:val="0"/>
      <w:marTop w:val="0"/>
      <w:marBottom w:val="0"/>
      <w:divBdr>
        <w:top w:val="none" w:sz="0" w:space="0" w:color="auto"/>
        <w:left w:val="none" w:sz="0" w:space="0" w:color="auto"/>
        <w:bottom w:val="none" w:sz="0" w:space="0" w:color="auto"/>
        <w:right w:val="none" w:sz="0" w:space="0" w:color="auto"/>
      </w:divBdr>
    </w:div>
    <w:div w:id="592864435">
      <w:bodyDiv w:val="1"/>
      <w:marLeft w:val="0"/>
      <w:marRight w:val="0"/>
      <w:marTop w:val="0"/>
      <w:marBottom w:val="0"/>
      <w:divBdr>
        <w:top w:val="none" w:sz="0" w:space="0" w:color="auto"/>
        <w:left w:val="none" w:sz="0" w:space="0" w:color="auto"/>
        <w:bottom w:val="none" w:sz="0" w:space="0" w:color="auto"/>
        <w:right w:val="none" w:sz="0" w:space="0" w:color="auto"/>
      </w:divBdr>
    </w:div>
    <w:div w:id="753667263">
      <w:bodyDiv w:val="1"/>
      <w:marLeft w:val="0"/>
      <w:marRight w:val="0"/>
      <w:marTop w:val="0"/>
      <w:marBottom w:val="0"/>
      <w:divBdr>
        <w:top w:val="none" w:sz="0" w:space="0" w:color="auto"/>
        <w:left w:val="none" w:sz="0" w:space="0" w:color="auto"/>
        <w:bottom w:val="none" w:sz="0" w:space="0" w:color="auto"/>
        <w:right w:val="none" w:sz="0" w:space="0" w:color="auto"/>
      </w:divBdr>
    </w:div>
    <w:div w:id="1146623269">
      <w:bodyDiv w:val="1"/>
      <w:marLeft w:val="0"/>
      <w:marRight w:val="0"/>
      <w:marTop w:val="0"/>
      <w:marBottom w:val="0"/>
      <w:divBdr>
        <w:top w:val="none" w:sz="0" w:space="0" w:color="auto"/>
        <w:left w:val="none" w:sz="0" w:space="0" w:color="auto"/>
        <w:bottom w:val="none" w:sz="0" w:space="0" w:color="auto"/>
        <w:right w:val="none" w:sz="0" w:space="0" w:color="auto"/>
      </w:divBdr>
    </w:div>
    <w:div w:id="1277371970">
      <w:bodyDiv w:val="1"/>
      <w:marLeft w:val="0"/>
      <w:marRight w:val="0"/>
      <w:marTop w:val="0"/>
      <w:marBottom w:val="0"/>
      <w:divBdr>
        <w:top w:val="none" w:sz="0" w:space="0" w:color="auto"/>
        <w:left w:val="none" w:sz="0" w:space="0" w:color="auto"/>
        <w:bottom w:val="none" w:sz="0" w:space="0" w:color="auto"/>
        <w:right w:val="none" w:sz="0" w:space="0" w:color="auto"/>
      </w:divBdr>
    </w:div>
    <w:div w:id="1284732576">
      <w:bodyDiv w:val="1"/>
      <w:marLeft w:val="0"/>
      <w:marRight w:val="0"/>
      <w:marTop w:val="0"/>
      <w:marBottom w:val="0"/>
      <w:divBdr>
        <w:top w:val="none" w:sz="0" w:space="0" w:color="auto"/>
        <w:left w:val="none" w:sz="0" w:space="0" w:color="auto"/>
        <w:bottom w:val="none" w:sz="0" w:space="0" w:color="auto"/>
        <w:right w:val="none" w:sz="0" w:space="0" w:color="auto"/>
      </w:divBdr>
    </w:div>
    <w:div w:id="1425146611">
      <w:bodyDiv w:val="1"/>
      <w:marLeft w:val="0"/>
      <w:marRight w:val="0"/>
      <w:marTop w:val="0"/>
      <w:marBottom w:val="0"/>
      <w:divBdr>
        <w:top w:val="none" w:sz="0" w:space="0" w:color="auto"/>
        <w:left w:val="none" w:sz="0" w:space="0" w:color="auto"/>
        <w:bottom w:val="none" w:sz="0" w:space="0" w:color="auto"/>
        <w:right w:val="none" w:sz="0" w:space="0" w:color="auto"/>
      </w:divBdr>
    </w:div>
    <w:div w:id="1696692114">
      <w:bodyDiv w:val="1"/>
      <w:marLeft w:val="0"/>
      <w:marRight w:val="0"/>
      <w:marTop w:val="0"/>
      <w:marBottom w:val="0"/>
      <w:divBdr>
        <w:top w:val="none" w:sz="0" w:space="0" w:color="auto"/>
        <w:left w:val="none" w:sz="0" w:space="0" w:color="auto"/>
        <w:bottom w:val="none" w:sz="0" w:space="0" w:color="auto"/>
        <w:right w:val="none" w:sz="0" w:space="0" w:color="auto"/>
      </w:divBdr>
    </w:div>
    <w:div w:id="1849951280">
      <w:bodyDiv w:val="1"/>
      <w:marLeft w:val="0"/>
      <w:marRight w:val="0"/>
      <w:marTop w:val="0"/>
      <w:marBottom w:val="0"/>
      <w:divBdr>
        <w:top w:val="none" w:sz="0" w:space="0" w:color="auto"/>
        <w:left w:val="none" w:sz="0" w:space="0" w:color="auto"/>
        <w:bottom w:val="none" w:sz="0" w:space="0" w:color="auto"/>
        <w:right w:val="none" w:sz="0" w:space="0" w:color="auto"/>
      </w:divBdr>
    </w:div>
    <w:div w:id="20176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peeches/deputy-pms-statement-on-political-and-constitutional-reform-in-the-house-of-commons" TargetMode="External"/><Relationship Id="rId18" Type="http://schemas.openxmlformats.org/officeDocument/2006/relationships/hyperlink" Target="https://www.gov.uk/government/publications/english-votes-for-english-laws-proposed-changes" TargetMode="External"/><Relationship Id="rId26" Type="http://schemas.openxmlformats.org/officeDocument/2006/relationships/hyperlink" Target="https://www.gov.uk/government/uploads/system/uploads/attachment_data/file/61215/house-of-lords-reform-draft-bill.pdf" TargetMode="External"/><Relationship Id="rId39" Type="http://schemas.openxmlformats.org/officeDocument/2006/relationships/hyperlink" Target="http://services.parliament.uk/bills/2010-12/parliamentaryvotingsystemandconstituencies.html" TargetMode="External"/><Relationship Id="rId21" Type="http://schemas.openxmlformats.org/officeDocument/2006/relationships/hyperlink" Target="http://www.parliament.uk" TargetMode="External"/><Relationship Id="rId34" Type="http://schemas.openxmlformats.org/officeDocument/2006/relationships/hyperlink" Target="http://www.parliament.uk" TargetMode="External"/><Relationship Id="rId42" Type="http://schemas.openxmlformats.org/officeDocument/2006/relationships/hyperlink" Target="http://www.parliament.uk" TargetMode="External"/><Relationship Id="rId47" Type="http://schemas.openxmlformats.org/officeDocument/2006/relationships/hyperlink" Target="http://researchbriefings.parliament.uk/ResearchBriefing/Summary/SN05269" TargetMode="External"/><Relationship Id="rId50" Type="http://schemas.openxmlformats.org/officeDocument/2006/relationships/hyperlink" Target="https://www.gov.uk/guidance/scotland-act-2012" TargetMode="External"/><Relationship Id="rId55" Type="http://schemas.openxmlformats.org/officeDocument/2006/relationships/hyperlink" Target="http://www.legislation.gov.uk/ukpga/2013/20/pdfs/ukpga_20130020_en.pdf" TargetMode="External"/><Relationship Id="rId63" Type="http://schemas.openxmlformats.org/officeDocument/2006/relationships/hyperlink" Target="http://elibrary.ru/download/elibrary_25029027_53553597.pdf" TargetMode="External"/><Relationship Id="rId68" Type="http://schemas.openxmlformats.org/officeDocument/2006/relationships/hyperlink" Target="https://www.gov.uk/government/news/historic-bill-to-reform-house-of-lords" TargetMode="External"/><Relationship Id="rId76" Type="http://schemas.openxmlformats.org/officeDocument/2006/relationships/hyperlink" Target="http://www.telegraph.co.uk/news/uknews/kate-middleton/10159811/Royal-baby-and-the-change-to-laws-of-succession.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news/localism-bill-starts-a-new-era-of-people-power" TargetMode="External"/><Relationship Id="rId2" Type="http://schemas.openxmlformats.org/officeDocument/2006/relationships/numbering" Target="numbering.xml"/><Relationship Id="rId16" Type="http://schemas.openxmlformats.org/officeDocument/2006/relationships/hyperlink" Target="http://www.parliament.uk/about/how/committees/select/election-of-hoc-select-committee-chairs/" TargetMode="External"/><Relationship Id="rId29" Type="http://schemas.openxmlformats.org/officeDocument/2006/relationships/hyperlink" Target="http://www.parliament.uk/business/committees/committees-a-z/commons-select/backbench-business-committee/how-the-backbench-business-committee-works/" TargetMode="External"/><Relationship Id="rId11" Type="http://schemas.openxmlformats.org/officeDocument/2006/relationships/hyperlink" Target="http://www.legislation.gov.uk/ukpga/2015/21/pdfs/ukpga_20150021_en.pdf" TargetMode="External"/><Relationship Id="rId24" Type="http://schemas.openxmlformats.org/officeDocument/2006/relationships/hyperlink" Target="http://www.parliament.uk/business/lords/lords-history/lords-reform/" TargetMode="External"/><Relationship Id="rId32" Type="http://schemas.openxmlformats.org/officeDocument/2006/relationships/hyperlink" Target="http://www.parliament.uk" TargetMode="External"/><Relationship Id="rId37" Type="http://schemas.openxmlformats.org/officeDocument/2006/relationships/hyperlink" Target="https://www.publications.parliament.uk/pa/bills/lbill/2012-2013/0062/20130062.pdf" TargetMode="External"/><Relationship Id="rId40" Type="http://schemas.openxmlformats.org/officeDocument/2006/relationships/hyperlink" Target="https://www.gov.uk/government/uploads/system/uploads/attachment_data/file/79390/consultation.pdf" TargetMode="External"/><Relationship Id="rId45" Type="http://schemas.openxmlformats.org/officeDocument/2006/relationships/hyperlink" Target="https://www.gov.uk/government/uploads/system/uploads/attachment_data/file/62227/Recall_of_MPs_Draft_Bill.pdf" TargetMode="External"/><Relationship Id="rId53" Type="http://schemas.openxmlformats.org/officeDocument/2006/relationships/hyperlink" Target="http://www.parliament.uk" TargetMode="External"/><Relationship Id="rId58" Type="http://schemas.openxmlformats.org/officeDocument/2006/relationships/hyperlink" Target="http://researchbriefings.parliament.uk/ResearchBriefing/Summary/SN06821" TargetMode="External"/><Relationship Id="rId66" Type="http://schemas.openxmlformats.org/officeDocument/2006/relationships/hyperlink" Target="https://www.gov.uk/government/news/government-introduces-legislation-for-individual-electoral-registration" TargetMode="External"/><Relationship Id="rId74" Type="http://schemas.openxmlformats.org/officeDocument/2006/relationships/hyperlink" Target="http://www.bbc.com/news/uk-scotland-14834752" TargetMode="External"/><Relationship Id="rId79" Type="http://schemas.openxmlformats.org/officeDocument/2006/relationships/hyperlink" Target="http://www.democraticaudit.com/2014/02/25/committees-scotland-and-the-right-of-recall-the-potential-for-parliamentary-reform/" TargetMode="External"/><Relationship Id="rId5" Type="http://schemas.openxmlformats.org/officeDocument/2006/relationships/webSettings" Target="webSettings.xml"/><Relationship Id="rId61" Type="http://schemas.openxmlformats.org/officeDocument/2006/relationships/hyperlink" Target="https://www.gov.uk/government/speeches/vision-for-political-reform" TargetMode="External"/><Relationship Id="rId82" Type="http://schemas.openxmlformats.org/officeDocument/2006/relationships/fontTable" Target="fontTable.xml"/><Relationship Id="rId10" Type="http://schemas.openxmlformats.org/officeDocument/2006/relationships/hyperlink" Target="https://www.publications.parliament.uk/pa/cm200910/cmselect/cmscotaf/255/25504.htm" TargetMode="External"/><Relationship Id="rId19" Type="http://schemas.openxmlformats.org/officeDocument/2006/relationships/hyperlink" Target="https://www.gov.uk/government/uploads/system/uploads/attachment_data/file/61098/first-past-the-post-alternative-vote.pdf" TargetMode="External"/><Relationship Id="rId31" Type="http://schemas.openxmlformats.org/officeDocument/2006/relationships/hyperlink" Target="https://www.publications.parliament.uk/pa/jt201314/jtselect/jtprivi/30/3002.htm" TargetMode="External"/><Relationship Id="rId44" Type="http://schemas.openxmlformats.org/officeDocument/2006/relationships/hyperlink" Target="http://www.legislation.gov.uk/ukpga/2015/25/pdfs/ukpga_20150025_en.pdf" TargetMode="External"/><Relationship Id="rId52" Type="http://schemas.openxmlformats.org/officeDocument/2006/relationships/hyperlink" Target="http://www.parliament.uk/about/how/committees/select/" TargetMode="External"/><Relationship Id="rId60" Type="http://schemas.openxmlformats.org/officeDocument/2006/relationships/hyperlink" Target="http://www.legislation.gov.uk/uksi/2011/1702/pdfs/uksi_20111702_en.pdf" TargetMode="External"/><Relationship Id="rId65" Type="http://schemas.openxmlformats.org/officeDocument/2006/relationships/hyperlink" Target="https://en.oxforddictionaries.com/definition/west_lothian_question" TargetMode="External"/><Relationship Id="rId73" Type="http://schemas.openxmlformats.org/officeDocument/2006/relationships/hyperlink" Target="https://www.gov.uk/government/news/one-million-voters-apply-to-register-to-vote-using-new-government-system" TargetMode="External"/><Relationship Id="rId78" Type="http://schemas.openxmlformats.org/officeDocument/2006/relationships/hyperlink" Target="https://www.gov.uk/government/topical-events/scottish-independence-referendum/about"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liament.uk" TargetMode="External"/><Relationship Id="rId14" Type="http://schemas.openxmlformats.org/officeDocument/2006/relationships/hyperlink" Target="https://www.gov.uk/government/uploads/system/uploads/attachment_data/file/5951/1793908.pdf" TargetMode="External"/><Relationship Id="rId22" Type="http://schemas.openxmlformats.org/officeDocument/2006/relationships/hyperlink" Target="http://researchbriefings.parliament.uk/ResearchBriefing/Summary/SN06394" TargetMode="External"/><Relationship Id="rId27" Type="http://schemas.openxmlformats.org/officeDocument/2006/relationships/hyperlink" Target="http://www.parliament.uk/business/lords/work-of-the-house-of-lords/lords-library/" TargetMode="External"/><Relationship Id="rId30" Type="http://schemas.openxmlformats.org/officeDocument/2006/relationships/hyperlink" Target="http://www.parliament.uk" TargetMode="External"/><Relationship Id="rId35" Type="http://schemas.openxmlformats.org/officeDocument/2006/relationships/hyperlink" Target="http://services.parliament.uk/bills/2012-13/mentalhealthdiscriminationno2.html" TargetMode="External"/><Relationship Id="rId43" Type="http://schemas.openxmlformats.org/officeDocument/2006/relationships/hyperlink" Target="http://services.parliament.uk/bills/2014-15/recallofmps.html" TargetMode="External"/><Relationship Id="rId48" Type="http://schemas.openxmlformats.org/officeDocument/2006/relationships/hyperlink" Target="http://webarchive.nationalarchives.gov.uk/20130403030652/http:/tmc.independent.gov.uk/wp-content/uploads/2013/03/The-McKay-Commission_Main-Report_25-March-20131.pdf" TargetMode="External"/><Relationship Id="rId56" Type="http://schemas.openxmlformats.org/officeDocument/2006/relationships/hyperlink" Target="http://conservativehome.blogs.com/files/conservative-manifesto-2010.pdf" TargetMode="External"/><Relationship Id="rId64" Type="http://schemas.openxmlformats.org/officeDocument/2006/relationships/hyperlink" Target="https://www.gov.uk/government/news/completing-the-move-to-individual-electoral-registration" TargetMode="External"/><Relationship Id="rId69" Type="http://schemas.openxmlformats.org/officeDocument/2006/relationships/hyperlink" Target="https://www.gov.uk/government/news/individual-electoral-registration-hits-major-milestone" TargetMode="External"/><Relationship Id="rId77" Type="http://schemas.openxmlformats.org/officeDocument/2006/relationships/hyperlink" Target="https://www.gov.uk/government/news/scotland-bill-receives-royal-assent" TargetMode="External"/><Relationship Id="rId8" Type="http://schemas.openxmlformats.org/officeDocument/2006/relationships/hyperlink" Target="https://www.gov.uk/government/publications/about-individual-electoral-registration-ier/about-individual-electoral-registration" TargetMode="External"/><Relationship Id="rId51" Type="http://schemas.openxmlformats.org/officeDocument/2006/relationships/hyperlink" Target="http://www.parliament.uk" TargetMode="External"/><Relationship Id="rId72" Type="http://schemas.openxmlformats.org/officeDocument/2006/relationships/hyperlink" Target="https://www.constitution.ie/AttachmentDownload.ashx?mid=728e4e97-3d8b-e311-877e-005056a32ee4" TargetMode="External"/><Relationship Id="rId80" Type="http://schemas.openxmlformats.org/officeDocument/2006/relationships/hyperlink" Target="http://www.politicscymru.com/en/cat1/article24/" TargetMode="External"/><Relationship Id="rId3" Type="http://schemas.openxmlformats.org/officeDocument/2006/relationships/styles" Target="styles.xml"/><Relationship Id="rId12" Type="http://schemas.openxmlformats.org/officeDocument/2006/relationships/hyperlink" Target="https://www.gov.uk/government/speeches/deputy-prime-ministers-speech-at-the-second-reading-of-the-house-of-lords-reform-bill" TargetMode="External"/><Relationship Id="rId17" Type="http://schemas.openxmlformats.org/officeDocument/2006/relationships/hyperlink" Target="https://www.gov.uk/government/publications/2010-to-2015-government-policy-constitutional-reform/2010-to-2015-government-policy-constitutional-reform" TargetMode="External"/><Relationship Id="rId25" Type="http://schemas.openxmlformats.org/officeDocument/2006/relationships/hyperlink" Target="http://researchbriefings.parliament.uk/ResearchBriefing/Summary/SN06832" TargetMode="External"/><Relationship Id="rId33" Type="http://schemas.openxmlformats.org/officeDocument/2006/relationships/hyperlink" Target="http://services.parliament.uk/bills/2010-11/localism.html" TargetMode="External"/><Relationship Id="rId38" Type="http://schemas.openxmlformats.org/officeDocument/2006/relationships/hyperlink" Target="http://www.parliament.uk" TargetMode="External"/><Relationship Id="rId46" Type="http://schemas.openxmlformats.org/officeDocument/2006/relationships/hyperlink" Target="https://www.gov.uk/government/publications/2010-to-2015-government-policy-welsh-devolution/2010-to-2015-government-policy-welsh-devolution" TargetMode="External"/><Relationship Id="rId59" Type="http://schemas.openxmlformats.org/officeDocument/2006/relationships/hyperlink" Target="http://www.assembly.wales/Research%20Documents/The%20National%20Assembly%20for%20Wales%20Referendum%202011%20-%20Research%20paper-25012011-208354/11-007-English.pdf" TargetMode="External"/><Relationship Id="rId67" Type="http://schemas.openxmlformats.org/officeDocument/2006/relationships/hyperlink" Target="https://www.gov.uk/government/news/government-publishes-av-referendum-bill" TargetMode="External"/><Relationship Id="rId20" Type="http://schemas.openxmlformats.org/officeDocument/2006/relationships/hyperlink" Target="http://www.legislation.gov.uk/ukpga/2011/14/pdfs/ukpga_20110014_en.pdf" TargetMode="External"/><Relationship Id="rId41" Type="http://schemas.openxmlformats.org/officeDocument/2006/relationships/hyperlink" Target="http://webarchive.nationalarchives.gov.uk/20130109092234/http://www.number10.gov.uk/wp-content/uploads/Draft-Political-Reform-SRP.pdf" TargetMode="External"/><Relationship Id="rId54" Type="http://schemas.openxmlformats.org/officeDocument/2006/relationships/hyperlink" Target="http://services.parliament.uk/bills/2012-13/successiontothecrown.html" TargetMode="External"/><Relationship Id="rId62" Type="http://schemas.openxmlformats.org/officeDocument/2006/relationships/hyperlink" Target="http://tass.ru/info/3448989" TargetMode="External"/><Relationship Id="rId70" Type="http://schemas.openxmlformats.org/officeDocument/2006/relationships/hyperlink" Target="http://www.bbc.com/news/uk-22300293" TargetMode="External"/><Relationship Id="rId75" Type="http://schemas.openxmlformats.org/officeDocument/2006/relationships/hyperlink" Target="https://www.gov.uk/government/news/register-to-vote-new-online-service-launched"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rliament.uk" TargetMode="External"/><Relationship Id="rId23" Type="http://schemas.openxmlformats.org/officeDocument/2006/relationships/hyperlink" Target="http://www.parliament.uk" TargetMode="External"/><Relationship Id="rId28" Type="http://schemas.openxmlformats.org/officeDocument/2006/relationships/hyperlink" Target="http://www.perliament.uk" TargetMode="External"/><Relationship Id="rId36" Type="http://schemas.openxmlformats.org/officeDocument/2006/relationships/hyperlink" Target="http://www.parliament.uk" TargetMode="External"/><Relationship Id="rId49" Type="http://schemas.openxmlformats.org/officeDocument/2006/relationships/hyperlink" Target="http://www.electoralcommission.org.uk/__data/assets/pdf_file/0019/118603/Wales-ref-report-FINAL-web-mail.pdf" TargetMode="External"/><Relationship Id="rId57" Type="http://schemas.openxmlformats.org/officeDocument/2006/relationships/hyperlink" Target="https://www.gov.uk/government/uploads/system/uploads/attachment_data/file/83820/coalition_programme_for_government.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parliament.uk/business/lords/work-of-the-house-of-lords/lords-library/" TargetMode="External"/><Relationship Id="rId21" Type="http://schemas.openxmlformats.org/officeDocument/2006/relationships/hyperlink" Target="http://www.legislation.gov.uk/ukpga/2011/14/pdfs/ukpga_20110014_en.pdf" TargetMode="External"/><Relationship Id="rId42" Type="http://schemas.openxmlformats.org/officeDocument/2006/relationships/hyperlink" Target="https://www.gov.uk/government/uploads/system/uploads/attachment_data/file/61098/first-past-the-post-alternative-vote.pdf" TargetMode="External"/><Relationship Id="rId47" Type="http://schemas.openxmlformats.org/officeDocument/2006/relationships/hyperlink" Target="http://www.legislation.gov.uk/ukpga/2011/14/pdfs/ukpga_20110014_en.pdf" TargetMode="External"/><Relationship Id="rId63" Type="http://schemas.openxmlformats.org/officeDocument/2006/relationships/hyperlink" Target="http://researchbriefings.parliament.uk/ResearchBriefing/Summary/SN05269" TargetMode="External"/><Relationship Id="rId68" Type="http://schemas.openxmlformats.org/officeDocument/2006/relationships/hyperlink" Target="http://researchbriefings.parliament.uk/ResearchBriefing/Summary/SN06394" TargetMode="External"/><Relationship Id="rId84" Type="http://schemas.openxmlformats.org/officeDocument/2006/relationships/hyperlink" Target="https://www.gov.uk/government/news/scotland-bill-receives-royal-assent" TargetMode="External"/><Relationship Id="rId89" Type="http://schemas.openxmlformats.org/officeDocument/2006/relationships/hyperlink" Target="http://services.parliament.uk/bills/2010-11/localism.html" TargetMode="External"/><Relationship Id="rId7" Type="http://schemas.openxmlformats.org/officeDocument/2006/relationships/hyperlink" Target="http://services.parliament.uk/bills/2014-15/recallofmps.html" TargetMode="External"/><Relationship Id="rId71" Type="http://schemas.openxmlformats.org/officeDocument/2006/relationships/hyperlink" Target="https://en.oxforddictionaries.com/definition/west_lothian_question" TargetMode="External"/><Relationship Id="rId92" Type="http://schemas.openxmlformats.org/officeDocument/2006/relationships/hyperlink" Target="https://www.gov.uk/government/news/government-introduces-legislation-for-individual-electoral-registration" TargetMode="External"/><Relationship Id="rId2" Type="http://schemas.openxmlformats.org/officeDocument/2006/relationships/hyperlink" Target="https://www.gov.uk/government/uploads/system/uploads/attachment_data/file/61215/house-of-lords-reform-draft-bill.pdf" TargetMode="External"/><Relationship Id="rId16" Type="http://schemas.openxmlformats.org/officeDocument/2006/relationships/hyperlink" Target="https://www.gov.uk/government/uploads/system/uploads/attachment_data/file/83820/coalition_programme_for_government.pdf" TargetMode="External"/><Relationship Id="rId29" Type="http://schemas.openxmlformats.org/officeDocument/2006/relationships/hyperlink" Target="http://www.parliament.uk" TargetMode="External"/><Relationship Id="rId11" Type="http://schemas.openxmlformats.org/officeDocument/2006/relationships/hyperlink" Target="http://www.assembly.wales/Research%20Documents/The%20National%20Assembly%20for%20Wales%20Referendum%202011%20-%20Research%20paper-25012011-208354/11-007-English.pdf" TargetMode="External"/><Relationship Id="rId24" Type="http://schemas.openxmlformats.org/officeDocument/2006/relationships/hyperlink" Target="http://elibrary.ru/download/elibrary_25029027_53553597.pdf" TargetMode="External"/><Relationship Id="rId32" Type="http://schemas.openxmlformats.org/officeDocument/2006/relationships/hyperlink" Target="http://www.parliament.uk/business/lords/work-of-the-house-of-lords/lords-library/" TargetMode="External"/><Relationship Id="rId37" Type="http://schemas.openxmlformats.org/officeDocument/2006/relationships/hyperlink" Target="http://researchbriefings.parliament.uk/ResearchBriefing/Summary/SN06832" TargetMode="External"/><Relationship Id="rId40" Type="http://schemas.openxmlformats.org/officeDocument/2006/relationships/hyperlink" Target="http://webarchive.nationalarchives.gov.uk/20130109092234/http://www.number10.gov.uk/wp-content/uploads/Draft-Political-Reform-SRP.pdf" TargetMode="External"/><Relationship Id="rId45" Type="http://schemas.openxmlformats.org/officeDocument/2006/relationships/hyperlink" Target="http://www.legislation.gov.uk/uksi/2011/1702/pdfs/uksi_20111702_en.pdf" TargetMode="External"/><Relationship Id="rId53" Type="http://schemas.openxmlformats.org/officeDocument/2006/relationships/hyperlink" Target="http://services.parliament.uk/bills/2014-15/recallofmps.html" TargetMode="External"/><Relationship Id="rId58" Type="http://schemas.openxmlformats.org/officeDocument/2006/relationships/hyperlink" Target="http://www.parliament.uk/about/how/committees/select/" TargetMode="External"/><Relationship Id="rId66" Type="http://schemas.openxmlformats.org/officeDocument/2006/relationships/hyperlink" Target="http://www.democraticaudit.com/2014/02/25/committees-scotland-and-the-right-of-recall-the-potential-for-parliamentary-reform/" TargetMode="External"/><Relationship Id="rId74" Type="http://schemas.openxmlformats.org/officeDocument/2006/relationships/hyperlink" Target="https://www.gov.uk/government/topical-events/scottish-independence-referendum/about" TargetMode="External"/><Relationship Id="rId79" Type="http://schemas.openxmlformats.org/officeDocument/2006/relationships/hyperlink" Target="http://www.assembly.wales/Research%20Documents/The%20National%20Assembly%20for%20Wales%20Referendum%202011%20-%20Research%20paper-25012011-208354/11-007-English.pdf" TargetMode="External"/><Relationship Id="rId87" Type="http://schemas.openxmlformats.org/officeDocument/2006/relationships/hyperlink" Target="https://www.gov.uk/government/uploads/system/uploads/attachment_data/file/5951/1793908.pdf" TargetMode="External"/><Relationship Id="rId102" Type="http://schemas.openxmlformats.org/officeDocument/2006/relationships/hyperlink" Target="http://tass.ru/info/3448989" TargetMode="External"/><Relationship Id="rId5" Type="http://schemas.openxmlformats.org/officeDocument/2006/relationships/hyperlink" Target="https://www.gov.uk/government/speeches/deputy-pms-statement-on-political-and-constitutional-reform-in-the-house-of-commons" TargetMode="External"/><Relationship Id="rId61" Type="http://schemas.openxmlformats.org/officeDocument/2006/relationships/hyperlink" Target="http://www.parliament.uk/about/how/committees/select/election-of-hoc-select-committee-chairs/" TargetMode="External"/><Relationship Id="rId82" Type="http://schemas.openxmlformats.org/officeDocument/2006/relationships/hyperlink" Target="http://www.parliament.uk" TargetMode="External"/><Relationship Id="rId90" Type="http://schemas.openxmlformats.org/officeDocument/2006/relationships/hyperlink" Target="https://www.gov.uk/government/news/government-introduces-legislation-for-individual-electoral-registration" TargetMode="External"/><Relationship Id="rId95" Type="http://schemas.openxmlformats.org/officeDocument/2006/relationships/hyperlink" Target="https://www.gov.uk/government/news/completing-the-move-to-individual-electoral-registration" TargetMode="External"/><Relationship Id="rId19" Type="http://schemas.openxmlformats.org/officeDocument/2006/relationships/hyperlink" Target="http://www.parliament.uk" TargetMode="External"/><Relationship Id="rId14" Type="http://schemas.openxmlformats.org/officeDocument/2006/relationships/hyperlink" Target="http://services.parliament.uk/bills/2010-11/localism.html" TargetMode="External"/><Relationship Id="rId22" Type="http://schemas.openxmlformats.org/officeDocument/2006/relationships/hyperlink" Target="https://www.gov.uk/government/speeches/vision-for-political-reform" TargetMode="External"/><Relationship Id="rId27" Type="http://schemas.openxmlformats.org/officeDocument/2006/relationships/hyperlink" Target="https://www.gov.uk/government/news/historic-bill-to-reform-house-of-lords" TargetMode="External"/><Relationship Id="rId30" Type="http://schemas.openxmlformats.org/officeDocument/2006/relationships/hyperlink" Target="http://www.parliament.uk/business/lords/lords-history/lords-reform/" TargetMode="External"/><Relationship Id="rId35" Type="http://schemas.openxmlformats.org/officeDocument/2006/relationships/hyperlink" Target="http://www.parliament.uk/business/lords/lords-history/lords-reform/" TargetMode="External"/><Relationship Id="rId43" Type="http://schemas.openxmlformats.org/officeDocument/2006/relationships/hyperlink" Target="http://www.parliament.uk" TargetMode="External"/><Relationship Id="rId48" Type="http://schemas.openxmlformats.org/officeDocument/2006/relationships/hyperlink" Target="https://www.gov.uk/government/uploads/system/uploads/attachment_data/file/62227/Recall_of_MPs_Draft_Bill.pdf" TargetMode="External"/><Relationship Id="rId56" Type="http://schemas.openxmlformats.org/officeDocument/2006/relationships/hyperlink" Target="https://www.publications.parliament.uk/pa/jt201314/jtselect/jtprivi/30/3002.htm" TargetMode="External"/><Relationship Id="rId64" Type="http://schemas.openxmlformats.org/officeDocument/2006/relationships/hyperlink" Target="http://www.perliament.uk" TargetMode="External"/><Relationship Id="rId69" Type="http://schemas.openxmlformats.org/officeDocument/2006/relationships/hyperlink" Target="http://webarchive.nationalarchives.gov.uk/20130109092234/http://www.number10.gov.uk/wp-content/uploads/Draft-Political-Reform-SRP.pdf" TargetMode="External"/><Relationship Id="rId77" Type="http://schemas.openxmlformats.org/officeDocument/2006/relationships/hyperlink" Target="http://www.legislation.gov.uk/ukpga/2015/21/pdfs/ukpga_20150021_en.pdf" TargetMode="External"/><Relationship Id="rId100" Type="http://schemas.openxmlformats.org/officeDocument/2006/relationships/hyperlink" Target="https://www.publications.parliament.uk/pa/bills/lbill/2012-2013/0062/20130062.pdf" TargetMode="External"/><Relationship Id="rId105" Type="http://schemas.openxmlformats.org/officeDocument/2006/relationships/hyperlink" Target="http://www.legislation.gov.uk/ukpga/2013/20/pdfs/ukpga_20130020_en.pdf" TargetMode="External"/><Relationship Id="rId8" Type="http://schemas.openxmlformats.org/officeDocument/2006/relationships/hyperlink" Target="https://www.gov.uk/government/news/government-publishes-av-referendum-bill" TargetMode="External"/><Relationship Id="rId51" Type="http://schemas.openxmlformats.org/officeDocument/2006/relationships/hyperlink" Target="http://www.legislation.gov.uk/ukpga/2015/25/pdfs/ukpga_20150025_en.pdf" TargetMode="External"/><Relationship Id="rId72" Type="http://schemas.openxmlformats.org/officeDocument/2006/relationships/hyperlink" Target="http://researchbriefings.parliament.uk/ResearchBriefing/Summary/SN06821" TargetMode="External"/><Relationship Id="rId80" Type="http://schemas.openxmlformats.org/officeDocument/2006/relationships/hyperlink" Target="http://www.electoralcommission.org.uk/__data/assets/pdf_file/0019/118603/Wales-ref-report-FINAL-web-mail.pdf" TargetMode="External"/><Relationship Id="rId85" Type="http://schemas.openxmlformats.org/officeDocument/2006/relationships/hyperlink" Target="https://www.gov.uk/guidance/scotland-act-2012" TargetMode="External"/><Relationship Id="rId93" Type="http://schemas.openxmlformats.org/officeDocument/2006/relationships/hyperlink" Target="https://www.gov.uk/government/news/register-to-vote-new-online-service-launched" TargetMode="External"/><Relationship Id="rId98" Type="http://schemas.openxmlformats.org/officeDocument/2006/relationships/hyperlink" Target="http://services.parliament.uk/bills/2012-13/mentalhealthdiscriminationno2.html" TargetMode="External"/><Relationship Id="rId3" Type="http://schemas.openxmlformats.org/officeDocument/2006/relationships/hyperlink" Target="https://www.gov.uk/government/speeches/deputy-prime-ministers-speech-at-the-second-reading-of-the-house-of-lords-reform-bill" TargetMode="External"/><Relationship Id="rId12" Type="http://schemas.openxmlformats.org/officeDocument/2006/relationships/hyperlink" Target="https://www.gov.uk/guidance/scotland-act-2012" TargetMode="External"/><Relationship Id="rId17" Type="http://schemas.openxmlformats.org/officeDocument/2006/relationships/hyperlink" Target="https://www.gov.uk/government/speeches/vision-for-political-reform" TargetMode="External"/><Relationship Id="rId25" Type="http://schemas.openxmlformats.org/officeDocument/2006/relationships/hyperlink" Target="https://www.gov.uk/government/uploads/system/uploads/attachment_data/file/61215/house-of-lords-reform-draft-bill.pdf" TargetMode="External"/><Relationship Id="rId33" Type="http://schemas.openxmlformats.org/officeDocument/2006/relationships/hyperlink" Target="http://elibrary.ru/download/elibrary_25029027_53553597.pdf" TargetMode="External"/><Relationship Id="rId38" Type="http://schemas.openxmlformats.org/officeDocument/2006/relationships/hyperlink" Target="http://conservativehome.blogs.com/files/conservative-manifesto-2010.pdf" TargetMode="External"/><Relationship Id="rId46" Type="http://schemas.openxmlformats.org/officeDocument/2006/relationships/hyperlink" Target="https://www.gov.uk/government/speeches/deputy-pms-statement-on-political-and-constitutional-reform-in-the-house-of-commons" TargetMode="External"/><Relationship Id="rId59" Type="http://schemas.openxmlformats.org/officeDocument/2006/relationships/hyperlink" Target="http://www.democraticaudit.com/2014/02/25/committees-scotland-and-the-right-of-recall-the-potential-for-parliamentary-reform/" TargetMode="External"/><Relationship Id="rId67" Type="http://schemas.openxmlformats.org/officeDocument/2006/relationships/hyperlink" Target="http://www.parliament.uk" TargetMode="External"/><Relationship Id="rId103" Type="http://schemas.openxmlformats.org/officeDocument/2006/relationships/hyperlink" Target="http://www.bbc.com/news/uk-22300293" TargetMode="External"/><Relationship Id="rId20" Type="http://schemas.openxmlformats.org/officeDocument/2006/relationships/hyperlink" Target="http://services.parliament.uk/bills/2010-11/localism.html" TargetMode="External"/><Relationship Id="rId41" Type="http://schemas.openxmlformats.org/officeDocument/2006/relationships/hyperlink" Target="https://www.gov.uk/government/news/government-publishes-av-referendum-bill" TargetMode="External"/><Relationship Id="rId54" Type="http://schemas.openxmlformats.org/officeDocument/2006/relationships/hyperlink" Target="https://www.gov.uk/government/uploads/system/uploads/attachment_data/file/79390/consultation.pdf" TargetMode="External"/><Relationship Id="rId62" Type="http://schemas.openxmlformats.org/officeDocument/2006/relationships/hyperlink" Target="https://www.constitution.ie/AttachmentDownload.ashx?mid=728e4e97-3d8b-e311-877e-005056a32ee4" TargetMode="External"/><Relationship Id="rId70" Type="http://schemas.openxmlformats.org/officeDocument/2006/relationships/hyperlink" Target="http://www.bbc.com/news/uk-scotland-14834752" TargetMode="External"/><Relationship Id="rId75" Type="http://schemas.openxmlformats.org/officeDocument/2006/relationships/hyperlink" Target="https://www.gov.uk/government/publications/english-votes-for-english-laws-proposed-changes" TargetMode="External"/><Relationship Id="rId83" Type="http://schemas.openxmlformats.org/officeDocument/2006/relationships/hyperlink" Target="https://www.publications.parliament.uk/pa/cm200910/cmselect/cmscotaf/255/25504.htm" TargetMode="External"/><Relationship Id="rId88" Type="http://schemas.openxmlformats.org/officeDocument/2006/relationships/hyperlink" Target="http://www.parliament.uk" TargetMode="External"/><Relationship Id="rId91" Type="http://schemas.openxmlformats.org/officeDocument/2006/relationships/hyperlink" Target="https://www.gov.uk/government/publications/about-individual-electoral-registration-ier/about-individual-electoral-registration" TargetMode="External"/><Relationship Id="rId96" Type="http://schemas.openxmlformats.org/officeDocument/2006/relationships/hyperlink" Target="https://www.gov.uk/government/news/individual-electoral-registration-hits-major-milestone" TargetMode="External"/><Relationship Id="rId1" Type="http://schemas.openxmlformats.org/officeDocument/2006/relationships/hyperlink" Target="https://www.gov.uk/government/speeches/vision-for-political-reform" TargetMode="External"/><Relationship Id="rId6" Type="http://schemas.openxmlformats.org/officeDocument/2006/relationships/hyperlink" Target="http://www.parliament.uk" TargetMode="External"/><Relationship Id="rId15" Type="http://schemas.openxmlformats.org/officeDocument/2006/relationships/hyperlink" Target="http://conservativehome.blogs.com/files/conservative-manifesto-2010.pdf" TargetMode="External"/><Relationship Id="rId23" Type="http://schemas.openxmlformats.org/officeDocument/2006/relationships/hyperlink" Target="http://webarchive.nationalarchives.gov.uk/20130109092234/http://www.number10.gov.uk/wp-content/uploads/Draft-Political-Reform-SRP.pdf" TargetMode="External"/><Relationship Id="rId28" Type="http://schemas.openxmlformats.org/officeDocument/2006/relationships/hyperlink" Target="https://www.gov.uk/government/speeches/deputy-prime-ministers-speech-at-the-second-reading-of-the-house-of-lords-reform-bill" TargetMode="External"/><Relationship Id="rId36" Type="http://schemas.openxmlformats.org/officeDocument/2006/relationships/hyperlink" Target="http://elibrary.ru/download/elibrary_25029027_53553597.pdf" TargetMode="External"/><Relationship Id="rId49" Type="http://schemas.openxmlformats.org/officeDocument/2006/relationships/hyperlink" Target="http://www.parliament.uk" TargetMode="External"/><Relationship Id="rId57" Type="http://schemas.openxmlformats.org/officeDocument/2006/relationships/hyperlink" Target="http://www.parliament.uk" TargetMode="External"/><Relationship Id="rId106" Type="http://schemas.openxmlformats.org/officeDocument/2006/relationships/hyperlink" Target="http://www.telegraph.co.uk/news/uknews/kate-middleton/10159811/Royal-baby-and-the-change-to-laws-of-succession.html" TargetMode="External"/><Relationship Id="rId10" Type="http://schemas.openxmlformats.org/officeDocument/2006/relationships/hyperlink" Target="http://researchbriefings.parliament.uk/ResearchBriefing/Summary/SN06821" TargetMode="External"/><Relationship Id="rId31" Type="http://schemas.openxmlformats.org/officeDocument/2006/relationships/hyperlink" Target="http://elibrary.ru/download/elibrary_25029027_53553597.pdf" TargetMode="External"/><Relationship Id="rId44" Type="http://schemas.openxmlformats.org/officeDocument/2006/relationships/hyperlink" Target="http://services.parliament.uk/bills/2010-12/parliamentaryvotingsystemandconstituencies.html" TargetMode="External"/><Relationship Id="rId52" Type="http://schemas.openxmlformats.org/officeDocument/2006/relationships/hyperlink" Target="http://www.parliament.uk" TargetMode="External"/><Relationship Id="rId60" Type="http://schemas.openxmlformats.org/officeDocument/2006/relationships/hyperlink" Target="http://www.parliament.uk" TargetMode="External"/><Relationship Id="rId65" Type="http://schemas.openxmlformats.org/officeDocument/2006/relationships/hyperlink" Target="http://www.parliament.uk/business/committees/committees-a-z/commons-select/backbench-business-committee/how-the-backbench-business-committee-works/" TargetMode="External"/><Relationship Id="rId73" Type="http://schemas.openxmlformats.org/officeDocument/2006/relationships/hyperlink" Target="http://webarchive.nationalarchives.gov.uk/20130403030652/http:/tmc.independent.gov.uk/wp-content/uploads/2013/03/The-McKay-Commission_Main-Report_25-March-20131.pdf" TargetMode="External"/><Relationship Id="rId78" Type="http://schemas.openxmlformats.org/officeDocument/2006/relationships/hyperlink" Target="http://www.politicscymru.com/en/cat1/article24/" TargetMode="External"/><Relationship Id="rId81" Type="http://schemas.openxmlformats.org/officeDocument/2006/relationships/hyperlink" Target="https://www.gov.uk/government/publications/2010-to-2015-government-policy-welsh-devolution/2010-to-2015-government-policy-welsh-devolution" TargetMode="External"/><Relationship Id="rId86" Type="http://schemas.openxmlformats.org/officeDocument/2006/relationships/hyperlink" Target="https://www.gov.uk/government/news/localism-bill-starts-a-new-era-of-people-power" TargetMode="External"/><Relationship Id="rId94" Type="http://schemas.openxmlformats.org/officeDocument/2006/relationships/hyperlink" Target="https://www.gov.uk/government/news/one-million-voters-apply-to-register-to-vote-using-new-government-system" TargetMode="External"/><Relationship Id="rId99" Type="http://schemas.openxmlformats.org/officeDocument/2006/relationships/hyperlink" Target="http://www.parliament.uk" TargetMode="External"/><Relationship Id="rId101" Type="http://schemas.openxmlformats.org/officeDocument/2006/relationships/hyperlink" Target="https://www.gov.uk/government/publications/2010-to-2015-government-policy-constitutional-reform/2010-to-2015-government-policy-constitutional-reform" TargetMode="External"/><Relationship Id="rId4" Type="http://schemas.openxmlformats.org/officeDocument/2006/relationships/hyperlink" Target="http://www.legislation.gov.uk/ukpga/2011/14/pdfs/ukpga_20110014_en.pdf" TargetMode="External"/><Relationship Id="rId9" Type="http://schemas.openxmlformats.org/officeDocument/2006/relationships/hyperlink" Target="https://www.gov.uk/government/publications/about-individual-electoral-registration-ier/about-individual-electoral-registration" TargetMode="External"/><Relationship Id="rId13" Type="http://schemas.openxmlformats.org/officeDocument/2006/relationships/hyperlink" Target="http://www.parliament.uk" TargetMode="External"/><Relationship Id="rId18" Type="http://schemas.openxmlformats.org/officeDocument/2006/relationships/hyperlink" Target="http://researchbriefings.parliament.uk/ResearchBriefing/Summary/SN06832" TargetMode="External"/><Relationship Id="rId39" Type="http://schemas.openxmlformats.org/officeDocument/2006/relationships/hyperlink" Target="https://www.gov.uk/government/uploads/system/uploads/attachment_data/file/83820/coalition_programme_for_government.pdf" TargetMode="External"/><Relationship Id="rId34" Type="http://schemas.openxmlformats.org/officeDocument/2006/relationships/hyperlink" Target="http://www.parliament.uk" TargetMode="External"/><Relationship Id="rId50" Type="http://schemas.openxmlformats.org/officeDocument/2006/relationships/hyperlink" Target="http://services.parliament.uk/bills/2014-15/recallofmps.html" TargetMode="External"/><Relationship Id="rId55" Type="http://schemas.openxmlformats.org/officeDocument/2006/relationships/hyperlink" Target="http://www.parliament.uk" TargetMode="External"/><Relationship Id="rId76" Type="http://schemas.openxmlformats.org/officeDocument/2006/relationships/hyperlink" Target="http://webarchive.nationalarchives.gov.uk/20130109092234/http://www.number10.gov.uk/wp-content/uploads/Draft-Political-Reform-SRP.pdf" TargetMode="External"/><Relationship Id="rId97" Type="http://schemas.openxmlformats.org/officeDocument/2006/relationships/hyperlink" Target="http://www.parliament.uk" TargetMode="External"/><Relationship Id="rId104" Type="http://schemas.openxmlformats.org/officeDocument/2006/relationships/hyperlink" Target="http://services.parliament.uk/bills/2012-13/successiontothecrow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0908-6DE0-4B13-991E-99F3E3C2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56</Pages>
  <Words>16465</Words>
  <Characters>93851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Бурлова</dc:creator>
  <cp:keywords/>
  <dc:description/>
  <cp:lastModifiedBy>Анна Бурлова</cp:lastModifiedBy>
  <cp:revision>39</cp:revision>
  <dcterms:created xsi:type="dcterms:W3CDTF">2017-05-23T06:48:00Z</dcterms:created>
  <dcterms:modified xsi:type="dcterms:W3CDTF">2017-05-25T08:56:00Z</dcterms:modified>
</cp:coreProperties>
</file>